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BF9" w:rsidRPr="00006BF9" w:rsidRDefault="00006BF9" w:rsidP="00006BF9">
      <w:pPr>
        <w:pStyle w:val="a3"/>
        <w:jc w:val="center"/>
        <w:rPr>
          <w:rStyle w:val="ac"/>
          <w:rFonts w:ascii="Times New Roman" w:hAnsi="Times New Roman" w:cs="Times New Roman"/>
          <w:iCs w:val="0"/>
          <w:sz w:val="28"/>
          <w:szCs w:val="28"/>
        </w:rPr>
      </w:pPr>
      <w:r w:rsidRPr="00006BF9">
        <w:rPr>
          <w:rStyle w:val="ac"/>
          <w:rFonts w:ascii="Times New Roman" w:hAnsi="Times New Roman" w:cs="Times New Roman"/>
          <w:iCs w:val="0"/>
          <w:sz w:val="28"/>
          <w:szCs w:val="28"/>
        </w:rPr>
        <w:t>Міністерство освіти і науки України</w:t>
      </w:r>
    </w:p>
    <w:p w:rsidR="00006BF9" w:rsidRPr="00006BF9" w:rsidRDefault="00006BF9" w:rsidP="00006BF9">
      <w:pPr>
        <w:pStyle w:val="a3"/>
        <w:jc w:val="center"/>
        <w:rPr>
          <w:rStyle w:val="ac"/>
          <w:rFonts w:ascii="Times New Roman" w:hAnsi="Times New Roman" w:cs="Times New Roman"/>
          <w:iCs w:val="0"/>
          <w:sz w:val="28"/>
          <w:szCs w:val="28"/>
        </w:rPr>
      </w:pPr>
      <w:r w:rsidRPr="00006BF9">
        <w:rPr>
          <w:rStyle w:val="ac"/>
          <w:rFonts w:ascii="Times New Roman" w:hAnsi="Times New Roman" w:cs="Times New Roman"/>
          <w:iCs w:val="0"/>
          <w:sz w:val="28"/>
          <w:szCs w:val="28"/>
        </w:rPr>
        <w:t>Управління освіти і науки Вінницької обласної державної адміністратори                         Вище професійне училище №11 м. Вінниці</w:t>
      </w:r>
    </w:p>
    <w:p w:rsidR="00006BF9" w:rsidRPr="00006BF9" w:rsidRDefault="00006BF9" w:rsidP="00006BF9">
      <w:pPr>
        <w:pStyle w:val="a3"/>
        <w:jc w:val="center"/>
        <w:rPr>
          <w:rStyle w:val="ac"/>
          <w:rFonts w:ascii="Times New Roman" w:hAnsi="Times New Roman" w:cs="Times New Roman"/>
          <w:iCs w:val="0"/>
          <w:sz w:val="28"/>
          <w:szCs w:val="28"/>
        </w:rPr>
      </w:pPr>
    </w:p>
    <w:p w:rsidR="00006BF9" w:rsidRPr="00006BF9" w:rsidRDefault="00006BF9" w:rsidP="00006BF9">
      <w:pPr>
        <w:pStyle w:val="a3"/>
        <w:jc w:val="center"/>
        <w:rPr>
          <w:rStyle w:val="ac"/>
          <w:rFonts w:ascii="Times New Roman" w:hAnsi="Times New Roman" w:cs="Times New Roman"/>
          <w:iCs w:val="0"/>
          <w:sz w:val="28"/>
          <w:szCs w:val="28"/>
        </w:rPr>
      </w:pPr>
    </w:p>
    <w:p w:rsidR="00006BF9" w:rsidRDefault="00006BF9" w:rsidP="00006BF9">
      <w:pPr>
        <w:pStyle w:val="a3"/>
        <w:ind w:left="2124" w:firstLine="708"/>
        <w:rPr>
          <w:rStyle w:val="ac"/>
          <w:i w:val="0"/>
          <w:color w:val="1D1B11" w:themeColor="background2" w:themeShade="1A"/>
          <w:sz w:val="24"/>
          <w:szCs w:val="24"/>
          <w:lang w:val="uk-UA"/>
        </w:rPr>
      </w:pPr>
    </w:p>
    <w:p w:rsidR="00006BF9" w:rsidRDefault="00006BF9" w:rsidP="00006BF9">
      <w:pPr>
        <w:pStyle w:val="a3"/>
        <w:ind w:left="2124" w:firstLine="708"/>
        <w:rPr>
          <w:rStyle w:val="ac"/>
          <w:i w:val="0"/>
          <w:color w:val="1D1B11" w:themeColor="background2" w:themeShade="1A"/>
          <w:sz w:val="24"/>
          <w:szCs w:val="24"/>
          <w:lang w:val="uk-UA"/>
        </w:rPr>
      </w:pPr>
    </w:p>
    <w:p w:rsidR="00006BF9" w:rsidRDefault="00006BF9" w:rsidP="00006BF9">
      <w:pPr>
        <w:pStyle w:val="a3"/>
        <w:ind w:left="2124" w:firstLine="708"/>
        <w:rPr>
          <w:rStyle w:val="ac"/>
          <w:i w:val="0"/>
          <w:color w:val="1D1B11" w:themeColor="background2" w:themeShade="1A"/>
          <w:sz w:val="24"/>
          <w:szCs w:val="24"/>
          <w:lang w:val="uk-UA"/>
        </w:rPr>
      </w:pPr>
    </w:p>
    <w:p w:rsidR="00006BF9" w:rsidRDefault="00006BF9" w:rsidP="00006BF9">
      <w:pPr>
        <w:pStyle w:val="a3"/>
        <w:ind w:left="2124" w:firstLine="708"/>
        <w:rPr>
          <w:rStyle w:val="ac"/>
          <w:i w:val="0"/>
          <w:color w:val="1D1B11" w:themeColor="background2" w:themeShade="1A"/>
          <w:sz w:val="24"/>
          <w:szCs w:val="24"/>
          <w:lang w:val="uk-UA"/>
        </w:rPr>
      </w:pPr>
    </w:p>
    <w:p w:rsidR="00006BF9" w:rsidRDefault="00006BF9" w:rsidP="00006BF9">
      <w:pPr>
        <w:pStyle w:val="a3"/>
        <w:ind w:left="2124" w:firstLine="708"/>
        <w:rPr>
          <w:rStyle w:val="ac"/>
          <w:i w:val="0"/>
          <w:color w:val="1D1B11" w:themeColor="background2" w:themeShade="1A"/>
          <w:sz w:val="36"/>
          <w:szCs w:val="36"/>
          <w:lang w:val="uk-UA"/>
        </w:rPr>
      </w:pPr>
    </w:p>
    <w:p w:rsidR="00006BF9" w:rsidRDefault="00006BF9" w:rsidP="00006BF9">
      <w:pPr>
        <w:pStyle w:val="a3"/>
        <w:jc w:val="center"/>
        <w:rPr>
          <w:rStyle w:val="ac"/>
          <w:i w:val="0"/>
          <w:color w:val="1D1B11" w:themeColor="background2" w:themeShade="1A"/>
          <w:sz w:val="40"/>
          <w:szCs w:val="40"/>
          <w:lang w:val="uk-UA"/>
        </w:rPr>
      </w:pPr>
    </w:p>
    <w:p w:rsidR="00006BF9" w:rsidRDefault="00006BF9" w:rsidP="00006BF9">
      <w:pPr>
        <w:pStyle w:val="a3"/>
        <w:jc w:val="center"/>
        <w:rPr>
          <w:rStyle w:val="ac"/>
          <w:i w:val="0"/>
          <w:color w:val="1D1B11" w:themeColor="background2" w:themeShade="1A"/>
          <w:sz w:val="40"/>
          <w:szCs w:val="40"/>
          <w:lang w:val="uk-UA"/>
        </w:rPr>
      </w:pPr>
      <w:r>
        <w:rPr>
          <w:rStyle w:val="ac"/>
          <w:color w:val="1D1B11" w:themeColor="background2" w:themeShade="1A"/>
          <w:sz w:val="40"/>
          <w:szCs w:val="40"/>
          <w:lang w:val="uk-UA"/>
        </w:rPr>
        <w:t>Екзаменаційна робота</w:t>
      </w:r>
    </w:p>
    <w:p w:rsidR="00006BF9" w:rsidRDefault="00006BF9" w:rsidP="00006BF9">
      <w:pPr>
        <w:pStyle w:val="a3"/>
        <w:jc w:val="center"/>
        <w:rPr>
          <w:rStyle w:val="ac"/>
          <w:i w:val="0"/>
          <w:color w:val="1D1B11" w:themeColor="background2" w:themeShade="1A"/>
          <w:sz w:val="40"/>
          <w:szCs w:val="40"/>
          <w:lang w:val="uk-UA"/>
        </w:rPr>
      </w:pPr>
    </w:p>
    <w:p w:rsidR="00006BF9" w:rsidRPr="00006BF9" w:rsidRDefault="00006BF9" w:rsidP="00006BF9">
      <w:pPr>
        <w:pStyle w:val="a3"/>
        <w:rPr>
          <w:rStyle w:val="ac"/>
          <w:b/>
          <w:color w:val="1D1B11" w:themeColor="background2" w:themeShade="1A"/>
          <w:sz w:val="32"/>
          <w:szCs w:val="32"/>
          <w:lang w:val="uk-UA"/>
        </w:rPr>
      </w:pPr>
      <w:r>
        <w:rPr>
          <w:rStyle w:val="ac"/>
          <w:color w:val="1D1B11" w:themeColor="background2" w:themeShade="1A"/>
          <w:sz w:val="40"/>
          <w:szCs w:val="40"/>
          <w:lang w:val="uk-UA"/>
        </w:rPr>
        <w:tab/>
      </w:r>
      <w:r>
        <w:rPr>
          <w:rStyle w:val="ac"/>
          <w:color w:val="1D1B11" w:themeColor="background2" w:themeShade="1A"/>
          <w:sz w:val="36"/>
          <w:szCs w:val="32"/>
          <w:lang w:val="uk-UA"/>
        </w:rPr>
        <w:t>Тема</w:t>
      </w:r>
      <w:r>
        <w:rPr>
          <w:rStyle w:val="ac"/>
          <w:color w:val="1D1B11" w:themeColor="background2" w:themeShade="1A"/>
          <w:sz w:val="32"/>
          <w:szCs w:val="32"/>
          <w:lang w:val="uk-UA"/>
        </w:rPr>
        <w:t xml:space="preserve">: </w:t>
      </w:r>
      <w:r>
        <w:rPr>
          <w:rStyle w:val="ac"/>
          <w:b/>
          <w:color w:val="1D1B11" w:themeColor="background2" w:themeShade="1A"/>
          <w:sz w:val="32"/>
          <w:szCs w:val="32"/>
          <w:lang w:val="uk-UA"/>
        </w:rPr>
        <w:t>«Організація праці персоналу»</w:t>
      </w:r>
    </w:p>
    <w:p w:rsidR="00006BF9" w:rsidRDefault="00006BF9" w:rsidP="00006BF9">
      <w:pPr>
        <w:pStyle w:val="a3"/>
        <w:ind w:left="1416"/>
        <w:rPr>
          <w:rStyle w:val="ac"/>
          <w:b/>
          <w:i w:val="0"/>
          <w:color w:val="1D1B11" w:themeColor="background2" w:themeShade="1A"/>
          <w:sz w:val="32"/>
          <w:szCs w:val="32"/>
          <w:lang w:val="uk-UA"/>
        </w:rPr>
      </w:pPr>
    </w:p>
    <w:p w:rsidR="00006BF9" w:rsidRDefault="00006BF9" w:rsidP="00006BF9">
      <w:pPr>
        <w:pStyle w:val="a3"/>
        <w:ind w:left="708"/>
        <w:rPr>
          <w:rStyle w:val="ac"/>
          <w:i w:val="0"/>
          <w:iCs w:val="0"/>
          <w:color w:val="1D1B11" w:themeColor="background2" w:themeShade="1A"/>
          <w:sz w:val="32"/>
          <w:szCs w:val="28"/>
          <w:lang w:val="uk-UA"/>
        </w:rPr>
      </w:pPr>
    </w:p>
    <w:p w:rsidR="00006BF9" w:rsidRDefault="00006BF9" w:rsidP="00006BF9">
      <w:pPr>
        <w:pStyle w:val="a3"/>
        <w:ind w:left="708"/>
        <w:rPr>
          <w:rStyle w:val="ac"/>
          <w:i w:val="0"/>
          <w:iCs w:val="0"/>
          <w:color w:val="1D1B11" w:themeColor="background2" w:themeShade="1A"/>
          <w:sz w:val="32"/>
          <w:szCs w:val="28"/>
          <w:lang w:val="uk-UA"/>
        </w:rPr>
      </w:pPr>
      <w:r>
        <w:rPr>
          <w:rStyle w:val="ac"/>
          <w:color w:val="1D1B11" w:themeColor="background2" w:themeShade="1A"/>
          <w:sz w:val="32"/>
          <w:szCs w:val="28"/>
        </w:rPr>
        <w:t xml:space="preserve">Професія: </w:t>
      </w:r>
      <w:r>
        <w:rPr>
          <w:rStyle w:val="ac"/>
          <w:color w:val="1D1B11" w:themeColor="background2" w:themeShade="1A"/>
          <w:sz w:val="32"/>
          <w:szCs w:val="28"/>
          <w:lang w:val="uk-UA"/>
        </w:rPr>
        <w:t>«</w:t>
      </w:r>
      <w:r>
        <w:rPr>
          <w:rStyle w:val="ac"/>
          <w:color w:val="1D1B11" w:themeColor="background2" w:themeShade="1A"/>
          <w:sz w:val="32"/>
          <w:szCs w:val="28"/>
        </w:rPr>
        <w:t>Секретар керівника</w:t>
      </w:r>
      <w:r>
        <w:rPr>
          <w:rStyle w:val="ac"/>
          <w:color w:val="1D1B11" w:themeColor="background2" w:themeShade="1A"/>
          <w:sz w:val="32"/>
          <w:szCs w:val="28"/>
          <w:lang w:val="uk-UA"/>
        </w:rPr>
        <w:t>(</w:t>
      </w:r>
      <w:r>
        <w:rPr>
          <w:rStyle w:val="ac"/>
          <w:color w:val="1D1B11" w:themeColor="background2" w:themeShade="1A"/>
          <w:sz w:val="32"/>
          <w:szCs w:val="28"/>
        </w:rPr>
        <w:t xml:space="preserve">організації, підприємства чи </w:t>
      </w:r>
    </w:p>
    <w:p w:rsidR="00006BF9" w:rsidRDefault="00006BF9" w:rsidP="00006BF9">
      <w:pPr>
        <w:pStyle w:val="a3"/>
        <w:ind w:left="2073"/>
        <w:rPr>
          <w:rStyle w:val="ac"/>
          <w:i w:val="0"/>
          <w:iCs w:val="0"/>
          <w:color w:val="1D1B11" w:themeColor="background2" w:themeShade="1A"/>
          <w:sz w:val="32"/>
          <w:szCs w:val="28"/>
          <w:lang w:val="uk-UA"/>
        </w:rPr>
      </w:pPr>
      <w:r>
        <w:rPr>
          <w:rStyle w:val="ac"/>
          <w:color w:val="1D1B11" w:themeColor="background2" w:themeShade="1A"/>
          <w:sz w:val="32"/>
          <w:szCs w:val="28"/>
          <w:lang w:val="uk-UA"/>
        </w:rPr>
        <w:t>установи), адміністратор, оператор комп’ютерного      набору»</w:t>
      </w:r>
    </w:p>
    <w:p w:rsidR="00006BF9" w:rsidRDefault="00006BF9" w:rsidP="00006BF9">
      <w:pPr>
        <w:pStyle w:val="a3"/>
        <w:rPr>
          <w:rStyle w:val="ac"/>
          <w:i w:val="0"/>
          <w:iCs w:val="0"/>
          <w:color w:val="1D1B11" w:themeColor="background2" w:themeShade="1A"/>
          <w:sz w:val="32"/>
          <w:szCs w:val="28"/>
          <w:lang w:val="uk-UA"/>
        </w:rPr>
      </w:pPr>
    </w:p>
    <w:p w:rsidR="00006BF9" w:rsidRDefault="00006BF9" w:rsidP="00006BF9">
      <w:pPr>
        <w:pStyle w:val="a3"/>
        <w:rPr>
          <w:rStyle w:val="ac"/>
          <w:i w:val="0"/>
          <w:iCs w:val="0"/>
          <w:color w:val="1D1B11" w:themeColor="background2" w:themeShade="1A"/>
          <w:sz w:val="32"/>
          <w:szCs w:val="28"/>
          <w:lang w:val="uk-UA"/>
        </w:rPr>
      </w:pPr>
      <w:r>
        <w:rPr>
          <w:rStyle w:val="ac"/>
          <w:color w:val="1D1B11" w:themeColor="background2" w:themeShade="1A"/>
          <w:sz w:val="32"/>
          <w:szCs w:val="28"/>
          <w:lang w:val="uk-UA"/>
        </w:rPr>
        <w:tab/>
      </w:r>
    </w:p>
    <w:p w:rsidR="00006BF9" w:rsidRDefault="00006BF9" w:rsidP="00006BF9">
      <w:pPr>
        <w:pStyle w:val="a3"/>
        <w:ind w:firstLine="708"/>
        <w:rPr>
          <w:rStyle w:val="ac"/>
          <w:i w:val="0"/>
          <w:iCs w:val="0"/>
          <w:color w:val="1D1B11" w:themeColor="background2" w:themeShade="1A"/>
          <w:sz w:val="32"/>
          <w:szCs w:val="28"/>
          <w:lang w:val="uk-UA"/>
        </w:rPr>
      </w:pPr>
      <w:r>
        <w:rPr>
          <w:rStyle w:val="ac"/>
          <w:color w:val="1D1B11" w:themeColor="background2" w:themeShade="1A"/>
          <w:sz w:val="32"/>
          <w:szCs w:val="28"/>
          <w:lang w:val="uk-UA"/>
        </w:rPr>
        <w:t>Виконала: учениця ВПУ №11, група №37</w:t>
      </w:r>
    </w:p>
    <w:p w:rsidR="00006BF9" w:rsidRDefault="00006BF9" w:rsidP="00006BF9">
      <w:pPr>
        <w:pStyle w:val="a3"/>
        <w:ind w:firstLine="708"/>
        <w:rPr>
          <w:rStyle w:val="ac"/>
          <w:i w:val="0"/>
          <w:iCs w:val="0"/>
          <w:color w:val="1D1B11" w:themeColor="background2" w:themeShade="1A"/>
          <w:sz w:val="32"/>
          <w:szCs w:val="28"/>
          <w:lang w:val="uk-UA"/>
        </w:rPr>
      </w:pPr>
      <w:r>
        <w:rPr>
          <w:rStyle w:val="ac"/>
          <w:color w:val="1D1B11" w:themeColor="background2" w:themeShade="1A"/>
          <w:sz w:val="32"/>
          <w:szCs w:val="28"/>
          <w:lang w:val="uk-UA"/>
        </w:rPr>
        <w:tab/>
      </w:r>
      <w:r>
        <w:rPr>
          <w:rStyle w:val="ac"/>
          <w:color w:val="1D1B11" w:themeColor="background2" w:themeShade="1A"/>
          <w:sz w:val="32"/>
          <w:szCs w:val="28"/>
          <w:lang w:val="uk-UA"/>
        </w:rPr>
        <w:tab/>
        <w:t>Артеменко Юлія</w:t>
      </w:r>
    </w:p>
    <w:p w:rsidR="00006BF9" w:rsidRDefault="00006BF9" w:rsidP="00006BF9">
      <w:pPr>
        <w:pStyle w:val="a3"/>
        <w:rPr>
          <w:rStyle w:val="ac"/>
          <w:i w:val="0"/>
          <w:iCs w:val="0"/>
          <w:color w:val="1D1B11" w:themeColor="background2" w:themeShade="1A"/>
          <w:sz w:val="32"/>
          <w:szCs w:val="28"/>
          <w:lang w:val="uk-UA"/>
        </w:rPr>
      </w:pPr>
    </w:p>
    <w:p w:rsidR="00006BF9" w:rsidRDefault="00006BF9" w:rsidP="00006BF9">
      <w:pPr>
        <w:pStyle w:val="a3"/>
        <w:rPr>
          <w:rStyle w:val="ac"/>
          <w:i w:val="0"/>
          <w:iCs w:val="0"/>
          <w:color w:val="1D1B11" w:themeColor="background2" w:themeShade="1A"/>
          <w:sz w:val="32"/>
          <w:szCs w:val="28"/>
          <w:lang w:val="uk-UA"/>
        </w:rPr>
      </w:pPr>
      <w:r>
        <w:rPr>
          <w:rStyle w:val="ac"/>
          <w:color w:val="1D1B11" w:themeColor="background2" w:themeShade="1A"/>
          <w:sz w:val="32"/>
          <w:szCs w:val="28"/>
          <w:lang w:val="uk-UA"/>
        </w:rPr>
        <w:tab/>
      </w:r>
    </w:p>
    <w:p w:rsidR="00006BF9" w:rsidRDefault="00006BF9" w:rsidP="00006BF9">
      <w:pPr>
        <w:pStyle w:val="a3"/>
        <w:ind w:firstLine="708"/>
        <w:rPr>
          <w:rStyle w:val="ac"/>
          <w:i w:val="0"/>
          <w:iCs w:val="0"/>
          <w:color w:val="1D1B11" w:themeColor="background2" w:themeShade="1A"/>
          <w:sz w:val="32"/>
          <w:szCs w:val="28"/>
          <w:lang w:val="uk-UA"/>
        </w:rPr>
      </w:pPr>
      <w:r>
        <w:rPr>
          <w:rStyle w:val="ac"/>
          <w:color w:val="1D1B11" w:themeColor="background2" w:themeShade="1A"/>
          <w:sz w:val="32"/>
          <w:szCs w:val="28"/>
          <w:lang w:val="uk-UA"/>
        </w:rPr>
        <w:t>Перевірив: викладач спеціаліст</w:t>
      </w:r>
    </w:p>
    <w:p w:rsidR="00006BF9" w:rsidRDefault="00006BF9" w:rsidP="00006BF9">
      <w:pPr>
        <w:pStyle w:val="a3"/>
        <w:rPr>
          <w:rStyle w:val="ac"/>
          <w:i w:val="0"/>
          <w:iCs w:val="0"/>
          <w:color w:val="1D1B11" w:themeColor="background2" w:themeShade="1A"/>
          <w:sz w:val="32"/>
          <w:szCs w:val="28"/>
          <w:lang w:val="uk-UA"/>
        </w:rPr>
      </w:pPr>
    </w:p>
    <w:p w:rsidR="00006BF9" w:rsidRDefault="00006BF9" w:rsidP="00006BF9">
      <w:pPr>
        <w:pStyle w:val="a3"/>
        <w:ind w:left="708"/>
        <w:rPr>
          <w:rStyle w:val="ac"/>
          <w:i w:val="0"/>
          <w:iCs w:val="0"/>
          <w:sz w:val="32"/>
          <w:szCs w:val="28"/>
          <w:lang w:val="uk-UA"/>
        </w:rPr>
      </w:pPr>
    </w:p>
    <w:p w:rsidR="00373721" w:rsidRDefault="00373721" w:rsidP="003C5789">
      <w:pPr>
        <w:pStyle w:val="a3"/>
        <w:jc w:val="center"/>
        <w:rPr>
          <w:rFonts w:ascii="Times New Roman" w:hAnsi="Times New Roman" w:cs="Times New Roman"/>
          <w:b/>
          <w:sz w:val="32"/>
          <w:szCs w:val="32"/>
          <w:lang w:val="uk-UA"/>
        </w:rPr>
      </w:pPr>
    </w:p>
    <w:p w:rsidR="00373721" w:rsidRDefault="00373721">
      <w:pPr>
        <w:rPr>
          <w:rFonts w:ascii="Times New Roman" w:hAnsi="Times New Roman" w:cs="Times New Roman"/>
          <w:b/>
          <w:sz w:val="32"/>
          <w:szCs w:val="32"/>
          <w:lang w:val="uk-UA"/>
        </w:rPr>
      </w:pPr>
      <w:r>
        <w:rPr>
          <w:rFonts w:ascii="Times New Roman" w:hAnsi="Times New Roman" w:cs="Times New Roman"/>
          <w:b/>
          <w:sz w:val="32"/>
          <w:szCs w:val="32"/>
          <w:lang w:val="uk-UA"/>
        </w:rPr>
        <w:br w:type="page"/>
      </w:r>
    </w:p>
    <w:p w:rsidR="003C5789" w:rsidRDefault="00006BF9" w:rsidP="003C5789">
      <w:pPr>
        <w:pStyle w:val="a3"/>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 xml:space="preserve">ЗМІСТ </w:t>
      </w:r>
    </w:p>
    <w:p w:rsidR="003C5789" w:rsidRPr="003C5789" w:rsidRDefault="003C5789" w:rsidP="003C5789">
      <w:pPr>
        <w:pStyle w:val="a3"/>
        <w:rPr>
          <w:rFonts w:ascii="Times New Roman" w:hAnsi="Times New Roman" w:cs="Times New Roman"/>
          <w:b/>
          <w:sz w:val="28"/>
          <w:szCs w:val="28"/>
          <w:lang w:val="uk-UA"/>
        </w:rPr>
      </w:pPr>
    </w:p>
    <w:p w:rsidR="003C5789" w:rsidRPr="003C5789" w:rsidRDefault="003C5789" w:rsidP="003C5789">
      <w:pPr>
        <w:pStyle w:val="a3"/>
        <w:rPr>
          <w:rFonts w:ascii="Times New Roman" w:hAnsi="Times New Roman" w:cs="Times New Roman"/>
          <w:b/>
          <w:color w:val="1D1B11" w:themeColor="background2" w:themeShade="1A"/>
          <w:sz w:val="28"/>
          <w:szCs w:val="28"/>
          <w:lang w:val="uk-UA"/>
        </w:rPr>
      </w:pPr>
      <w:r>
        <w:rPr>
          <w:rFonts w:ascii="Times New Roman" w:hAnsi="Times New Roman" w:cs="Times New Roman"/>
          <w:b/>
          <w:color w:val="1D1B11" w:themeColor="background2" w:themeShade="1A"/>
          <w:sz w:val="28"/>
          <w:szCs w:val="28"/>
          <w:lang w:val="uk-UA"/>
        </w:rPr>
        <w:t xml:space="preserve">І. </w:t>
      </w:r>
      <w:r w:rsidRPr="003C5789">
        <w:rPr>
          <w:rFonts w:ascii="Times New Roman" w:hAnsi="Times New Roman" w:cs="Times New Roman"/>
          <w:b/>
          <w:color w:val="1D1B11" w:themeColor="background2" w:themeShade="1A"/>
          <w:sz w:val="28"/>
          <w:szCs w:val="28"/>
          <w:lang w:val="uk-UA"/>
        </w:rPr>
        <w:t>Вступ</w:t>
      </w:r>
    </w:p>
    <w:p w:rsidR="003C5789" w:rsidRPr="003C5789" w:rsidRDefault="003C5789" w:rsidP="003C5789">
      <w:pPr>
        <w:pStyle w:val="a3"/>
        <w:rPr>
          <w:rFonts w:ascii="Times New Roman" w:hAnsi="Times New Roman" w:cs="Times New Roman"/>
          <w:b/>
          <w:color w:val="1D1B11" w:themeColor="background2" w:themeShade="1A"/>
          <w:sz w:val="28"/>
          <w:szCs w:val="28"/>
          <w:lang w:val="uk-UA"/>
        </w:rPr>
      </w:pPr>
    </w:p>
    <w:p w:rsidR="003C5789" w:rsidRDefault="003C5789" w:rsidP="003C5789">
      <w:pPr>
        <w:pStyle w:val="a3"/>
        <w:rPr>
          <w:rFonts w:ascii="Times New Roman" w:hAnsi="Times New Roman" w:cs="Times New Roman"/>
          <w:b/>
          <w:color w:val="1D1B11" w:themeColor="background2" w:themeShade="1A"/>
          <w:sz w:val="28"/>
          <w:szCs w:val="28"/>
          <w:lang w:val="uk-UA"/>
        </w:rPr>
      </w:pPr>
      <w:r>
        <w:rPr>
          <w:rFonts w:ascii="Times New Roman" w:hAnsi="Times New Roman" w:cs="Times New Roman"/>
          <w:b/>
          <w:color w:val="1D1B11" w:themeColor="background2" w:themeShade="1A"/>
          <w:sz w:val="28"/>
          <w:szCs w:val="28"/>
          <w:lang w:val="uk-UA"/>
        </w:rPr>
        <w:t xml:space="preserve">ІІ. </w:t>
      </w:r>
      <w:r w:rsidRPr="003C5789">
        <w:rPr>
          <w:rFonts w:ascii="Times New Roman" w:hAnsi="Times New Roman" w:cs="Times New Roman"/>
          <w:b/>
          <w:color w:val="1D1B11" w:themeColor="background2" w:themeShade="1A"/>
          <w:sz w:val="28"/>
          <w:szCs w:val="28"/>
          <w:lang w:val="uk-UA"/>
        </w:rPr>
        <w:t>Основна частина</w:t>
      </w:r>
    </w:p>
    <w:p w:rsidR="003C5789" w:rsidRDefault="003C5789" w:rsidP="003C5789">
      <w:pPr>
        <w:pStyle w:val="a3"/>
        <w:rPr>
          <w:rFonts w:ascii="Times New Roman" w:hAnsi="Times New Roman" w:cs="Times New Roman"/>
          <w:b/>
          <w:color w:val="1D1B11" w:themeColor="background2" w:themeShade="1A"/>
          <w:sz w:val="28"/>
          <w:szCs w:val="28"/>
          <w:lang w:val="uk-UA"/>
        </w:rPr>
      </w:pPr>
    </w:p>
    <w:p w:rsidR="003C5789" w:rsidRDefault="003C5789" w:rsidP="003C5789">
      <w:pPr>
        <w:pStyle w:val="a3"/>
        <w:numPr>
          <w:ilvl w:val="0"/>
          <w:numId w:val="84"/>
        </w:numPr>
        <w:tabs>
          <w:tab w:val="left" w:pos="851"/>
        </w:tabs>
        <w:rPr>
          <w:rFonts w:ascii="Times New Roman" w:hAnsi="Times New Roman" w:cs="Times New Roman"/>
          <w:sz w:val="32"/>
          <w:szCs w:val="32"/>
          <w:lang w:val="uk-UA"/>
        </w:rPr>
      </w:pPr>
      <w:r w:rsidRPr="003C5789">
        <w:rPr>
          <w:rFonts w:ascii="Times New Roman" w:hAnsi="Times New Roman" w:cs="Times New Roman"/>
          <w:sz w:val="32"/>
          <w:szCs w:val="32"/>
          <w:lang w:val="uk-UA"/>
        </w:rPr>
        <w:t>Планування чисельності персоналу</w:t>
      </w:r>
      <w:r w:rsidR="00006BF9">
        <w:rPr>
          <w:rFonts w:ascii="Times New Roman" w:hAnsi="Times New Roman" w:cs="Times New Roman"/>
          <w:sz w:val="32"/>
          <w:szCs w:val="32"/>
          <w:lang w:val="uk-UA"/>
        </w:rPr>
        <w:t xml:space="preserve"> ………………………….3-7</w:t>
      </w:r>
    </w:p>
    <w:p w:rsidR="003C5789" w:rsidRDefault="003C5789" w:rsidP="003C5789">
      <w:pPr>
        <w:pStyle w:val="a3"/>
        <w:numPr>
          <w:ilvl w:val="0"/>
          <w:numId w:val="84"/>
        </w:numPr>
        <w:tabs>
          <w:tab w:val="left" w:pos="851"/>
        </w:tabs>
        <w:rPr>
          <w:rFonts w:ascii="Times New Roman" w:hAnsi="Times New Roman" w:cs="Times New Roman"/>
          <w:sz w:val="32"/>
          <w:szCs w:val="32"/>
          <w:lang w:val="uk-UA"/>
        </w:rPr>
      </w:pPr>
      <w:r>
        <w:rPr>
          <w:rFonts w:ascii="Times New Roman" w:hAnsi="Times New Roman" w:cs="Times New Roman"/>
          <w:sz w:val="32"/>
          <w:szCs w:val="32"/>
          <w:lang w:val="uk-UA"/>
        </w:rPr>
        <w:t>Аналіз не</w:t>
      </w:r>
      <w:r w:rsidR="00006BF9">
        <w:rPr>
          <w:rFonts w:ascii="Times New Roman" w:hAnsi="Times New Roman" w:cs="Times New Roman"/>
          <w:sz w:val="32"/>
          <w:szCs w:val="32"/>
          <w:lang w:val="uk-UA"/>
        </w:rPr>
        <w:t>обхідної роботи ………………………………………7</w:t>
      </w:r>
    </w:p>
    <w:p w:rsidR="003C5789" w:rsidRDefault="003C5789" w:rsidP="003C5789">
      <w:pPr>
        <w:pStyle w:val="a3"/>
        <w:numPr>
          <w:ilvl w:val="0"/>
          <w:numId w:val="84"/>
        </w:numPr>
        <w:tabs>
          <w:tab w:val="left" w:pos="851"/>
        </w:tabs>
        <w:rPr>
          <w:rFonts w:ascii="Times New Roman" w:hAnsi="Times New Roman" w:cs="Times New Roman"/>
          <w:sz w:val="32"/>
          <w:szCs w:val="32"/>
          <w:lang w:val="uk-UA"/>
        </w:rPr>
      </w:pPr>
      <w:r>
        <w:rPr>
          <w:rFonts w:ascii="Times New Roman" w:hAnsi="Times New Roman" w:cs="Times New Roman"/>
          <w:sz w:val="32"/>
          <w:szCs w:val="32"/>
          <w:lang w:val="uk-UA"/>
        </w:rPr>
        <w:t>Складання посадової</w:t>
      </w:r>
      <w:r w:rsidR="00006BF9">
        <w:rPr>
          <w:rFonts w:ascii="Times New Roman" w:hAnsi="Times New Roman" w:cs="Times New Roman"/>
          <w:sz w:val="32"/>
          <w:szCs w:val="32"/>
          <w:lang w:val="uk-UA"/>
        </w:rPr>
        <w:t xml:space="preserve"> інструкції працівника ………………….7</w:t>
      </w:r>
    </w:p>
    <w:p w:rsidR="003C5789" w:rsidRDefault="003C5789" w:rsidP="003C5789">
      <w:pPr>
        <w:pStyle w:val="a3"/>
        <w:numPr>
          <w:ilvl w:val="0"/>
          <w:numId w:val="84"/>
        </w:numPr>
        <w:tabs>
          <w:tab w:val="left" w:pos="851"/>
        </w:tabs>
        <w:rPr>
          <w:rFonts w:ascii="Times New Roman" w:hAnsi="Times New Roman" w:cs="Times New Roman"/>
          <w:sz w:val="32"/>
          <w:szCs w:val="32"/>
          <w:lang w:val="uk-UA"/>
        </w:rPr>
      </w:pPr>
      <w:r>
        <w:rPr>
          <w:rFonts w:ascii="Times New Roman" w:hAnsi="Times New Roman" w:cs="Times New Roman"/>
          <w:sz w:val="32"/>
          <w:szCs w:val="32"/>
          <w:lang w:val="uk-UA"/>
        </w:rPr>
        <w:t>Складання орієнтова</w:t>
      </w:r>
      <w:r w:rsidR="00006BF9">
        <w:rPr>
          <w:rFonts w:ascii="Times New Roman" w:hAnsi="Times New Roman" w:cs="Times New Roman"/>
          <w:sz w:val="32"/>
          <w:szCs w:val="32"/>
          <w:lang w:val="uk-UA"/>
        </w:rPr>
        <w:t>ного портрету працівника ……………...8</w:t>
      </w:r>
    </w:p>
    <w:p w:rsidR="003C5789" w:rsidRDefault="003C5789" w:rsidP="003C5789">
      <w:pPr>
        <w:pStyle w:val="a3"/>
        <w:numPr>
          <w:ilvl w:val="0"/>
          <w:numId w:val="84"/>
        </w:numPr>
        <w:tabs>
          <w:tab w:val="left" w:pos="851"/>
        </w:tabs>
        <w:rPr>
          <w:rFonts w:ascii="Times New Roman" w:hAnsi="Times New Roman" w:cs="Times New Roman"/>
          <w:sz w:val="32"/>
          <w:szCs w:val="32"/>
          <w:lang w:val="uk-UA"/>
        </w:rPr>
      </w:pPr>
      <w:r>
        <w:rPr>
          <w:rFonts w:ascii="Times New Roman" w:hAnsi="Times New Roman" w:cs="Times New Roman"/>
          <w:sz w:val="32"/>
          <w:szCs w:val="32"/>
          <w:lang w:val="uk-UA"/>
        </w:rPr>
        <w:t>Способи залучення потенційни</w:t>
      </w:r>
      <w:r w:rsidR="00006BF9">
        <w:rPr>
          <w:rFonts w:ascii="Times New Roman" w:hAnsi="Times New Roman" w:cs="Times New Roman"/>
          <w:sz w:val="32"/>
          <w:szCs w:val="32"/>
          <w:lang w:val="uk-UA"/>
        </w:rPr>
        <w:t>х кандидатів ……………….9-12</w:t>
      </w:r>
    </w:p>
    <w:p w:rsidR="003C5789" w:rsidRDefault="004106D7" w:rsidP="003C5789">
      <w:pPr>
        <w:pStyle w:val="a3"/>
        <w:numPr>
          <w:ilvl w:val="0"/>
          <w:numId w:val="84"/>
        </w:numPr>
        <w:tabs>
          <w:tab w:val="left" w:pos="851"/>
        </w:tabs>
        <w:rPr>
          <w:rFonts w:ascii="Times New Roman" w:hAnsi="Times New Roman" w:cs="Times New Roman"/>
          <w:sz w:val="32"/>
          <w:szCs w:val="32"/>
          <w:lang w:val="uk-UA"/>
        </w:rPr>
      </w:pPr>
      <w:r>
        <w:rPr>
          <w:rFonts w:ascii="Times New Roman" w:hAnsi="Times New Roman" w:cs="Times New Roman"/>
          <w:sz w:val="32"/>
          <w:szCs w:val="32"/>
          <w:lang w:val="uk-UA"/>
        </w:rPr>
        <w:t>Пошук праців</w:t>
      </w:r>
      <w:r w:rsidR="00006BF9">
        <w:rPr>
          <w:rFonts w:ascii="Times New Roman" w:hAnsi="Times New Roman" w:cs="Times New Roman"/>
          <w:sz w:val="32"/>
          <w:szCs w:val="32"/>
          <w:lang w:val="uk-UA"/>
        </w:rPr>
        <w:t>ників-управлінців ……………………………13-16</w:t>
      </w:r>
    </w:p>
    <w:p w:rsidR="004106D7" w:rsidRDefault="004106D7" w:rsidP="003C5789">
      <w:pPr>
        <w:pStyle w:val="a3"/>
        <w:numPr>
          <w:ilvl w:val="0"/>
          <w:numId w:val="84"/>
        </w:numPr>
        <w:tabs>
          <w:tab w:val="left" w:pos="851"/>
        </w:tabs>
        <w:rPr>
          <w:rFonts w:ascii="Times New Roman" w:hAnsi="Times New Roman" w:cs="Times New Roman"/>
          <w:sz w:val="32"/>
          <w:szCs w:val="32"/>
          <w:lang w:val="uk-UA"/>
        </w:rPr>
      </w:pPr>
      <w:r>
        <w:rPr>
          <w:rFonts w:ascii="Times New Roman" w:hAnsi="Times New Roman" w:cs="Times New Roman"/>
          <w:sz w:val="32"/>
          <w:szCs w:val="32"/>
          <w:lang w:val="uk-UA"/>
        </w:rPr>
        <w:t>Ідеал</w:t>
      </w:r>
      <w:r w:rsidR="00006BF9">
        <w:rPr>
          <w:rFonts w:ascii="Times New Roman" w:hAnsi="Times New Roman" w:cs="Times New Roman"/>
          <w:sz w:val="32"/>
          <w:szCs w:val="32"/>
          <w:lang w:val="uk-UA"/>
        </w:rPr>
        <w:t>ьний керівник ………………………………………….17-20</w:t>
      </w:r>
    </w:p>
    <w:p w:rsidR="004106D7" w:rsidRDefault="004106D7" w:rsidP="004106D7">
      <w:pPr>
        <w:pStyle w:val="a3"/>
        <w:numPr>
          <w:ilvl w:val="0"/>
          <w:numId w:val="84"/>
        </w:numPr>
        <w:tabs>
          <w:tab w:val="left" w:pos="851"/>
        </w:tabs>
        <w:rPr>
          <w:rFonts w:ascii="Times New Roman" w:hAnsi="Times New Roman" w:cs="Times New Roman"/>
          <w:sz w:val="32"/>
          <w:szCs w:val="32"/>
          <w:lang w:val="uk-UA"/>
        </w:rPr>
      </w:pPr>
      <w:r>
        <w:rPr>
          <w:rFonts w:ascii="Times New Roman" w:hAnsi="Times New Roman" w:cs="Times New Roman"/>
          <w:sz w:val="32"/>
          <w:szCs w:val="32"/>
          <w:lang w:val="uk-UA"/>
        </w:rPr>
        <w:t>Форм</w:t>
      </w:r>
      <w:r w:rsidR="00006BF9">
        <w:rPr>
          <w:rFonts w:ascii="Times New Roman" w:hAnsi="Times New Roman" w:cs="Times New Roman"/>
          <w:sz w:val="32"/>
          <w:szCs w:val="32"/>
          <w:lang w:val="uk-UA"/>
        </w:rPr>
        <w:t>ування команди ……………………………………….21-25</w:t>
      </w:r>
    </w:p>
    <w:p w:rsidR="004106D7" w:rsidRDefault="004106D7" w:rsidP="004106D7">
      <w:pPr>
        <w:pStyle w:val="a3"/>
        <w:numPr>
          <w:ilvl w:val="0"/>
          <w:numId w:val="84"/>
        </w:numPr>
        <w:tabs>
          <w:tab w:val="left" w:pos="851"/>
        </w:tabs>
        <w:rPr>
          <w:rFonts w:ascii="Times New Roman" w:hAnsi="Times New Roman" w:cs="Times New Roman"/>
          <w:sz w:val="32"/>
          <w:szCs w:val="32"/>
          <w:lang w:val="uk-UA"/>
        </w:rPr>
      </w:pPr>
      <w:r>
        <w:rPr>
          <w:rFonts w:ascii="Times New Roman" w:hAnsi="Times New Roman" w:cs="Times New Roman"/>
          <w:sz w:val="32"/>
          <w:szCs w:val="32"/>
          <w:lang w:val="uk-UA"/>
        </w:rPr>
        <w:t>Організаційна діяльність підприємства щодо стратегічного управлі</w:t>
      </w:r>
      <w:r w:rsidR="00006BF9">
        <w:rPr>
          <w:rFonts w:ascii="Times New Roman" w:hAnsi="Times New Roman" w:cs="Times New Roman"/>
          <w:sz w:val="32"/>
          <w:szCs w:val="32"/>
          <w:lang w:val="uk-UA"/>
        </w:rPr>
        <w:t>ння персоналом ………………………………………26-32</w:t>
      </w:r>
    </w:p>
    <w:p w:rsidR="00006BF9" w:rsidRDefault="00006BF9" w:rsidP="004106D7">
      <w:pPr>
        <w:pStyle w:val="a3"/>
        <w:numPr>
          <w:ilvl w:val="0"/>
          <w:numId w:val="84"/>
        </w:numPr>
        <w:tabs>
          <w:tab w:val="left" w:pos="851"/>
        </w:tabs>
        <w:rPr>
          <w:rFonts w:ascii="Times New Roman" w:hAnsi="Times New Roman" w:cs="Times New Roman"/>
          <w:sz w:val="32"/>
          <w:szCs w:val="32"/>
          <w:lang w:val="uk-UA"/>
        </w:rPr>
      </w:pPr>
      <w:r>
        <w:rPr>
          <w:rFonts w:ascii="Times New Roman" w:hAnsi="Times New Roman" w:cs="Times New Roman"/>
          <w:sz w:val="32"/>
          <w:szCs w:val="32"/>
          <w:lang w:val="uk-UA"/>
        </w:rPr>
        <w:t>Система управління кадрами ……………………………....33-34</w:t>
      </w:r>
    </w:p>
    <w:p w:rsidR="004106D7" w:rsidRDefault="004106D7" w:rsidP="004106D7">
      <w:pPr>
        <w:pStyle w:val="a3"/>
        <w:tabs>
          <w:tab w:val="left" w:pos="851"/>
        </w:tabs>
        <w:ind w:left="720"/>
        <w:rPr>
          <w:rFonts w:ascii="Times New Roman" w:hAnsi="Times New Roman" w:cs="Times New Roman"/>
          <w:sz w:val="32"/>
          <w:szCs w:val="32"/>
          <w:lang w:val="uk-UA"/>
        </w:rPr>
      </w:pPr>
    </w:p>
    <w:p w:rsidR="004106D7" w:rsidRPr="004106D7" w:rsidRDefault="004106D7" w:rsidP="004106D7">
      <w:pPr>
        <w:pStyle w:val="a3"/>
        <w:tabs>
          <w:tab w:val="left" w:pos="851"/>
        </w:tabs>
        <w:ind w:left="360"/>
        <w:rPr>
          <w:rFonts w:ascii="Times New Roman" w:hAnsi="Times New Roman" w:cs="Times New Roman"/>
          <w:b/>
          <w:sz w:val="32"/>
          <w:szCs w:val="32"/>
          <w:lang w:val="uk-UA"/>
        </w:rPr>
      </w:pPr>
      <w:r w:rsidRPr="004106D7">
        <w:rPr>
          <w:rFonts w:ascii="Times New Roman" w:hAnsi="Times New Roman" w:cs="Times New Roman"/>
          <w:b/>
          <w:sz w:val="32"/>
          <w:szCs w:val="32"/>
          <w:lang w:val="uk-UA"/>
        </w:rPr>
        <w:t>ІІІ. Висновки</w:t>
      </w:r>
      <w:r>
        <w:rPr>
          <w:rFonts w:ascii="Times New Roman" w:hAnsi="Times New Roman" w:cs="Times New Roman"/>
          <w:b/>
          <w:sz w:val="32"/>
          <w:szCs w:val="32"/>
          <w:lang w:val="uk-UA"/>
        </w:rPr>
        <w:t xml:space="preserve"> ……………………………………………………….</w:t>
      </w:r>
      <w:r w:rsidR="00006BF9">
        <w:rPr>
          <w:rFonts w:ascii="Times New Roman" w:hAnsi="Times New Roman" w:cs="Times New Roman"/>
          <w:b/>
          <w:sz w:val="32"/>
          <w:szCs w:val="32"/>
          <w:lang w:val="uk-UA"/>
        </w:rPr>
        <w:t>35</w:t>
      </w:r>
    </w:p>
    <w:p w:rsidR="004106D7" w:rsidRPr="004106D7" w:rsidRDefault="004106D7" w:rsidP="004106D7">
      <w:pPr>
        <w:pStyle w:val="a3"/>
        <w:tabs>
          <w:tab w:val="left" w:pos="851"/>
        </w:tabs>
        <w:ind w:left="360"/>
        <w:rPr>
          <w:rFonts w:ascii="Times New Roman" w:hAnsi="Times New Roman" w:cs="Times New Roman"/>
          <w:b/>
          <w:sz w:val="32"/>
          <w:szCs w:val="32"/>
          <w:lang w:val="uk-UA"/>
        </w:rPr>
      </w:pPr>
      <w:r w:rsidRPr="004106D7">
        <w:rPr>
          <w:rFonts w:ascii="Times New Roman" w:hAnsi="Times New Roman" w:cs="Times New Roman"/>
          <w:b/>
          <w:sz w:val="32"/>
          <w:szCs w:val="32"/>
          <w:lang w:val="uk-UA"/>
        </w:rPr>
        <w:t>І</w:t>
      </w:r>
      <w:r w:rsidRPr="004106D7">
        <w:rPr>
          <w:rFonts w:ascii="Times New Roman" w:hAnsi="Times New Roman" w:cs="Times New Roman"/>
          <w:b/>
          <w:sz w:val="32"/>
          <w:szCs w:val="32"/>
          <w:lang w:val="en-US"/>
        </w:rPr>
        <w:t>V</w:t>
      </w:r>
      <w:r w:rsidRPr="004106D7">
        <w:rPr>
          <w:rFonts w:ascii="Times New Roman" w:hAnsi="Times New Roman" w:cs="Times New Roman"/>
          <w:b/>
          <w:sz w:val="32"/>
          <w:szCs w:val="32"/>
          <w:lang w:val="uk-UA"/>
        </w:rPr>
        <w:t>. Список використаної літератури</w:t>
      </w:r>
      <w:r>
        <w:rPr>
          <w:rFonts w:ascii="Times New Roman" w:hAnsi="Times New Roman" w:cs="Times New Roman"/>
          <w:b/>
          <w:sz w:val="32"/>
          <w:szCs w:val="32"/>
          <w:lang w:val="uk-UA"/>
        </w:rPr>
        <w:t xml:space="preserve"> ………………………</w:t>
      </w:r>
      <w:r w:rsidR="00006BF9">
        <w:rPr>
          <w:rFonts w:ascii="Times New Roman" w:hAnsi="Times New Roman" w:cs="Times New Roman"/>
          <w:b/>
          <w:sz w:val="32"/>
          <w:szCs w:val="32"/>
          <w:lang w:val="uk-UA"/>
        </w:rPr>
        <w:t>.</w:t>
      </w:r>
      <w:r>
        <w:rPr>
          <w:rFonts w:ascii="Times New Roman" w:hAnsi="Times New Roman" w:cs="Times New Roman"/>
          <w:b/>
          <w:sz w:val="32"/>
          <w:szCs w:val="32"/>
          <w:lang w:val="uk-UA"/>
        </w:rPr>
        <w:t>…..</w:t>
      </w:r>
      <w:r w:rsidR="00006BF9">
        <w:rPr>
          <w:rFonts w:ascii="Times New Roman" w:hAnsi="Times New Roman" w:cs="Times New Roman"/>
          <w:b/>
          <w:sz w:val="32"/>
          <w:szCs w:val="32"/>
          <w:lang w:val="uk-UA"/>
        </w:rPr>
        <w:t>36</w:t>
      </w:r>
    </w:p>
    <w:p w:rsidR="004106D7" w:rsidRPr="004106D7" w:rsidRDefault="004106D7" w:rsidP="004106D7">
      <w:pPr>
        <w:pStyle w:val="a3"/>
        <w:tabs>
          <w:tab w:val="left" w:pos="851"/>
        </w:tabs>
        <w:ind w:left="360"/>
        <w:rPr>
          <w:rFonts w:ascii="Times New Roman" w:hAnsi="Times New Roman" w:cs="Times New Roman"/>
          <w:sz w:val="32"/>
          <w:szCs w:val="32"/>
          <w:lang w:val="uk-UA"/>
        </w:rPr>
      </w:pPr>
      <w:r>
        <w:rPr>
          <w:rFonts w:ascii="Times New Roman" w:hAnsi="Times New Roman" w:cs="Times New Roman"/>
          <w:sz w:val="32"/>
          <w:szCs w:val="32"/>
          <w:lang w:val="uk-UA"/>
        </w:rPr>
        <w:t xml:space="preserve"> </w:t>
      </w:r>
    </w:p>
    <w:p w:rsidR="003C5789" w:rsidRPr="003C5789" w:rsidRDefault="003C5789" w:rsidP="003C5789">
      <w:pPr>
        <w:pStyle w:val="a3"/>
        <w:rPr>
          <w:rFonts w:ascii="Times New Roman" w:hAnsi="Times New Roman" w:cs="Times New Roman"/>
          <w:color w:val="1D1B11" w:themeColor="background2" w:themeShade="1A"/>
          <w:sz w:val="28"/>
          <w:szCs w:val="28"/>
          <w:lang w:val="uk-UA"/>
        </w:rPr>
      </w:pPr>
    </w:p>
    <w:p w:rsidR="003C5789" w:rsidRPr="003C5789" w:rsidRDefault="003C5789" w:rsidP="003C5789">
      <w:pPr>
        <w:pStyle w:val="a3"/>
        <w:ind w:left="720"/>
        <w:rPr>
          <w:rFonts w:ascii="Times New Roman" w:hAnsi="Times New Roman" w:cs="Times New Roman"/>
          <w:b/>
          <w:color w:val="1D1B11" w:themeColor="background2" w:themeShade="1A"/>
          <w:sz w:val="28"/>
          <w:szCs w:val="28"/>
          <w:lang w:val="uk-UA"/>
        </w:rPr>
      </w:pPr>
    </w:p>
    <w:p w:rsidR="003C5789" w:rsidRPr="003C5789" w:rsidRDefault="003C5789" w:rsidP="003C5789">
      <w:pPr>
        <w:pStyle w:val="a3"/>
        <w:jc w:val="center"/>
        <w:rPr>
          <w:rFonts w:ascii="Times New Roman" w:hAnsi="Times New Roman" w:cs="Times New Roman"/>
          <w:b/>
          <w:sz w:val="32"/>
          <w:szCs w:val="32"/>
          <w:lang w:val="uk-UA"/>
        </w:rPr>
      </w:pPr>
    </w:p>
    <w:p w:rsidR="003C5789" w:rsidRDefault="003C5789" w:rsidP="003C5789">
      <w:r>
        <w:br w:type="page"/>
      </w:r>
    </w:p>
    <w:p w:rsidR="00F67963" w:rsidRPr="003C5789" w:rsidRDefault="00F67963" w:rsidP="003C5789">
      <w:pPr>
        <w:pStyle w:val="a3"/>
        <w:rPr>
          <w:sz w:val="32"/>
          <w:szCs w:val="32"/>
          <w:lang w:val="uk-UA"/>
        </w:rPr>
      </w:pPr>
    </w:p>
    <w:p w:rsidR="001D2E1E" w:rsidRDefault="00F67963" w:rsidP="00F67963">
      <w:pPr>
        <w:pStyle w:val="a3"/>
        <w:tabs>
          <w:tab w:val="left" w:pos="851"/>
        </w:tabs>
        <w:jc w:val="center"/>
        <w:rPr>
          <w:rFonts w:ascii="Times New Roman" w:hAnsi="Times New Roman" w:cs="Times New Roman"/>
          <w:b/>
          <w:sz w:val="32"/>
          <w:szCs w:val="32"/>
          <w:lang w:val="uk-UA"/>
        </w:rPr>
      </w:pPr>
      <w:r w:rsidRPr="00F67963">
        <w:rPr>
          <w:rFonts w:ascii="Times New Roman" w:hAnsi="Times New Roman" w:cs="Times New Roman"/>
          <w:b/>
          <w:sz w:val="32"/>
          <w:szCs w:val="32"/>
          <w:lang w:val="uk-UA"/>
        </w:rPr>
        <w:t>І. ВСТУП</w:t>
      </w:r>
    </w:p>
    <w:p w:rsidR="00F67963" w:rsidRDefault="00F67963" w:rsidP="00F67963">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Стрижень будь-якої організації – люди, котрі працюють у ній, иякими необхідно управляти. Система управління персоналом дуже різнобічна і багатогранна. Вона включає всі аспекти взаємодії працівників з організацією. За створення такої системи і координацію роботи її складових відповідає підрозділ (відділ) управління персоналом у сучасній організації. Він має власну ієрархію посад, яка є складовою загальноорганізаційної ієрархії. Цей підрозділ підпорядковується </w:t>
      </w:r>
      <w:r w:rsidR="00F9553E">
        <w:rPr>
          <w:rFonts w:ascii="Times New Roman" w:hAnsi="Times New Roman" w:cs="Times New Roman"/>
          <w:sz w:val="28"/>
          <w:szCs w:val="28"/>
          <w:lang w:val="uk-UA"/>
        </w:rPr>
        <w:t xml:space="preserve">безпосередньо заступнику керівника організації з персоналу. Чисельність співробітників відділу управління персоналом залежить від багатьох факторів: розміру організації, виду її діяльності, специфіки завдань, що стоять перед нею, фінансового стану, ступеня розвитку тощо. Більш молоді організації мають потребу в більшій кількості подібних працівників. Такий відділ є функціональним підрозділом, і його співробітники не беруть прямої участі в основній діяльності організації. Разом з тим ступінь ефективності їхньої роботи великою мірою залежить від ступеня взаємодії з лінійними підрозділами. У практичній діяльності лінійні служби (їхні керівники несуть пряму відповідальність за досягнення мети організації і тому їх наділено повноваженнями приймати рішення, що стосуються розподілу й ефективного використання наявних трудових ресурсів. Функціональні підрозділи покликані допомагати експертними порадами лінійним керівникам підвищувати ефективність ухвалюваних рішень. Тому оптимальною моделлю взаємодії лінійних підрозділів та відділу управління персоналом є та, за якої лінійні керівники </w:t>
      </w:r>
      <w:r w:rsidR="0060642B">
        <w:rPr>
          <w:rFonts w:ascii="Times New Roman" w:hAnsi="Times New Roman" w:cs="Times New Roman"/>
          <w:sz w:val="28"/>
          <w:szCs w:val="28"/>
          <w:lang w:val="uk-UA"/>
        </w:rPr>
        <w:t>делегують цьому відділу право ухвалення рішень щодо широкого спектра питань управління персоналом.</w:t>
      </w:r>
    </w:p>
    <w:p w:rsidR="0060642B" w:rsidRDefault="0060642B" w:rsidP="00F67963">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У повсякденій діяльності найбільш прийнятна схема, за якою відділ управління персоналом створює загальні умови, що сприяють реалізації потенціалу кожного співробітника та здійсненню контролю за ним, а лінійні керівники безпосередньо управляють працівниками.</w:t>
      </w:r>
    </w:p>
    <w:p w:rsidR="0060642B" w:rsidRDefault="0060642B" w:rsidP="00F67963">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Для успішного виконання посадових обов</w:t>
      </w:r>
      <w:r w:rsidRPr="0060642B">
        <w:rPr>
          <w:rFonts w:ascii="Times New Roman" w:hAnsi="Times New Roman" w:cs="Times New Roman"/>
          <w:sz w:val="28"/>
          <w:szCs w:val="28"/>
        </w:rPr>
        <w:t>`</w:t>
      </w:r>
      <w:r>
        <w:rPr>
          <w:rFonts w:ascii="Times New Roman" w:hAnsi="Times New Roman" w:cs="Times New Roman"/>
          <w:sz w:val="28"/>
          <w:szCs w:val="28"/>
          <w:lang w:val="uk-UA"/>
        </w:rPr>
        <w:t xml:space="preserve">язків у працівників відділу разом з іншими рисами мають бути такі базові характеристики: </w:t>
      </w:r>
    </w:p>
    <w:p w:rsidR="0060642B" w:rsidRDefault="0060642B" w:rsidP="0060642B">
      <w:pPr>
        <w:pStyle w:val="a3"/>
        <w:numPr>
          <w:ilvl w:val="0"/>
          <w:numId w:val="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знання сфери діяльності організації4</w:t>
      </w:r>
    </w:p>
    <w:p w:rsidR="0060642B" w:rsidRDefault="0060642B" w:rsidP="0060642B">
      <w:pPr>
        <w:pStyle w:val="a3"/>
        <w:numPr>
          <w:ilvl w:val="0"/>
          <w:numId w:val="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фахові знання та навики у сфері управління персоналом;</w:t>
      </w:r>
    </w:p>
    <w:p w:rsidR="0060642B" w:rsidRDefault="0060642B" w:rsidP="0060642B">
      <w:pPr>
        <w:pStyle w:val="a3"/>
        <w:numPr>
          <w:ilvl w:val="0"/>
          <w:numId w:val="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здатність до навчання і розвитку;</w:t>
      </w:r>
    </w:p>
    <w:p w:rsidR="0060642B" w:rsidRDefault="0060642B" w:rsidP="0060642B">
      <w:pPr>
        <w:pStyle w:val="a3"/>
        <w:numPr>
          <w:ilvl w:val="0"/>
          <w:numId w:val="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риси лідера.</w:t>
      </w:r>
    </w:p>
    <w:p w:rsidR="00465EB0" w:rsidRDefault="00465EB0" w:rsidP="00465EB0">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r w:rsidR="0060642B">
        <w:rPr>
          <w:rFonts w:ascii="Times New Roman" w:hAnsi="Times New Roman" w:cs="Times New Roman"/>
          <w:sz w:val="28"/>
          <w:szCs w:val="28"/>
          <w:lang w:val="uk-UA"/>
        </w:rPr>
        <w:t>Працівники відділу управління персоналом повинні знати і розуміти специфіку виробничої діяльності організації, бачити перспективи її розвитку, в тому</w:t>
      </w:r>
      <w:r>
        <w:rPr>
          <w:rFonts w:ascii="Times New Roman" w:hAnsi="Times New Roman" w:cs="Times New Roman"/>
          <w:sz w:val="28"/>
          <w:szCs w:val="28"/>
          <w:lang w:val="uk-UA"/>
        </w:rPr>
        <w:t xml:space="preserve"> числі і на довгостроковий період, мати чітке уявлення по зв</w:t>
      </w:r>
      <w:r w:rsidRPr="00465EB0">
        <w:rPr>
          <w:rFonts w:ascii="Times New Roman" w:hAnsi="Times New Roman" w:cs="Times New Roman"/>
          <w:sz w:val="28"/>
          <w:szCs w:val="28"/>
          <w:lang w:val="uk-UA"/>
        </w:rPr>
        <w:t>`</w:t>
      </w:r>
      <w:r>
        <w:rPr>
          <w:rFonts w:ascii="Times New Roman" w:hAnsi="Times New Roman" w:cs="Times New Roman"/>
          <w:sz w:val="28"/>
          <w:szCs w:val="28"/>
          <w:lang w:val="uk-UA"/>
        </w:rPr>
        <w:t>язки організації, її споживачів, а також уміти розробляти ефективні системи управління персоналом в організації.</w:t>
      </w:r>
    </w:p>
    <w:p w:rsidR="00465EB0" w:rsidRDefault="00465EB0" w:rsidP="00465EB0">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Основними елементами фахових знань у сфері управління персоналом є планування і підбір, фахове навчання та розвиток працівників, мотивація їхньої діяльності й основні системи стимулювання, управління кар</w:t>
      </w:r>
      <w:r w:rsidRPr="00465EB0">
        <w:rPr>
          <w:rFonts w:ascii="Times New Roman" w:hAnsi="Times New Roman" w:cs="Times New Roman"/>
          <w:sz w:val="28"/>
          <w:szCs w:val="28"/>
          <w:lang w:val="uk-UA"/>
        </w:rPr>
        <w:t>`</w:t>
      </w:r>
      <w:r>
        <w:rPr>
          <w:rFonts w:ascii="Times New Roman" w:hAnsi="Times New Roman" w:cs="Times New Roman"/>
          <w:sz w:val="28"/>
          <w:szCs w:val="28"/>
          <w:lang w:val="uk-UA"/>
        </w:rPr>
        <w:t>єрою й оцінка роботи, а також навики спілкування та комунікації. Набуття співробітниками відділу необхідних знань дасть їм змогу стати спеціалістами в цій сфері.</w:t>
      </w:r>
    </w:p>
    <w:p w:rsidR="00465EB0" w:rsidRDefault="00465EB0" w:rsidP="00465EB0">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Ефективна діяльність організації потребує вироблення напряму її розвитку. Саме тому працівники відділу управління персоналом зобов</w:t>
      </w:r>
      <w:r w:rsidRPr="00465EB0">
        <w:rPr>
          <w:rFonts w:ascii="Times New Roman" w:hAnsi="Times New Roman" w:cs="Times New Roman"/>
          <w:sz w:val="28"/>
          <w:szCs w:val="28"/>
          <w:lang w:val="uk-UA"/>
        </w:rPr>
        <w:t>`</w:t>
      </w:r>
      <w:r>
        <w:rPr>
          <w:rFonts w:ascii="Times New Roman" w:hAnsi="Times New Roman" w:cs="Times New Roman"/>
          <w:sz w:val="28"/>
          <w:szCs w:val="28"/>
          <w:lang w:val="uk-UA"/>
        </w:rPr>
        <w:t>язані вміти сформулювати поставлену мету і знайти способи досягнення та реалізації її на кожній стадії ієрархічної сходинки. Це потребує від них знання принципів планування, ухвалення рішень, розв</w:t>
      </w:r>
      <w:r w:rsidRPr="00465EB0">
        <w:rPr>
          <w:rFonts w:ascii="Times New Roman" w:hAnsi="Times New Roman" w:cs="Times New Roman"/>
          <w:sz w:val="28"/>
          <w:szCs w:val="28"/>
        </w:rPr>
        <w:t>`</w:t>
      </w:r>
      <w:r>
        <w:rPr>
          <w:rFonts w:ascii="Times New Roman" w:hAnsi="Times New Roman" w:cs="Times New Roman"/>
          <w:sz w:val="28"/>
          <w:szCs w:val="28"/>
          <w:lang w:val="uk-UA"/>
        </w:rPr>
        <w:t>язання конфліктів тощо.</w:t>
      </w:r>
    </w:p>
    <w:p w:rsidR="00465EB0" w:rsidRDefault="00465EB0" w:rsidP="00465EB0">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Одна з найбільш важливих рис працівника, пов</w:t>
      </w:r>
      <w:r w:rsidR="00107B44" w:rsidRPr="00107B44">
        <w:rPr>
          <w:rFonts w:ascii="Times New Roman" w:hAnsi="Times New Roman" w:cs="Times New Roman"/>
          <w:sz w:val="28"/>
          <w:szCs w:val="28"/>
        </w:rPr>
        <w:t>`</w:t>
      </w:r>
      <w:r>
        <w:rPr>
          <w:rFonts w:ascii="Times New Roman" w:hAnsi="Times New Roman" w:cs="Times New Roman"/>
          <w:sz w:val="28"/>
          <w:szCs w:val="28"/>
          <w:lang w:val="uk-UA"/>
        </w:rPr>
        <w:t xml:space="preserve">язаного з управління з персоналом, - </w:t>
      </w:r>
      <w:r w:rsidR="00107B44">
        <w:rPr>
          <w:rFonts w:ascii="Times New Roman" w:hAnsi="Times New Roman" w:cs="Times New Roman"/>
          <w:sz w:val="28"/>
          <w:szCs w:val="28"/>
          <w:lang w:val="uk-UA"/>
        </w:rPr>
        <w:t>здатність до постійного поновлення фахових знань та навиків.</w:t>
      </w:r>
      <w:r>
        <w:rPr>
          <w:rFonts w:ascii="Times New Roman" w:hAnsi="Times New Roman" w:cs="Times New Roman"/>
          <w:sz w:val="28"/>
          <w:szCs w:val="28"/>
          <w:lang w:val="uk-UA"/>
        </w:rPr>
        <w:t xml:space="preserve">  </w:t>
      </w:r>
    </w:p>
    <w:p w:rsidR="00107B44" w:rsidRPr="00107B44" w:rsidRDefault="00107B44" w:rsidP="00465EB0">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Показником ефективності системи управління персоналом організації,         а отже, і роботи відділу управління персоналом, у практичній діяльності є ступінь затрат на досягнення мети організації. </w:t>
      </w:r>
    </w:p>
    <w:p w:rsidR="00107B44" w:rsidRDefault="00465EB0" w:rsidP="00465EB0">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r w:rsidR="0060642B">
        <w:rPr>
          <w:rFonts w:ascii="Times New Roman" w:hAnsi="Times New Roman" w:cs="Times New Roman"/>
          <w:sz w:val="28"/>
          <w:szCs w:val="28"/>
          <w:lang w:val="uk-UA"/>
        </w:rPr>
        <w:t xml:space="preserve"> </w:t>
      </w:r>
    </w:p>
    <w:p w:rsidR="00107B44" w:rsidRDefault="00107B4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C5789" w:rsidRDefault="003C5789" w:rsidP="00107B44">
      <w:pPr>
        <w:pStyle w:val="a3"/>
        <w:tabs>
          <w:tab w:val="left" w:pos="851"/>
        </w:tabs>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ІІ. ОСНОВНА ЧАСТИНА</w:t>
      </w:r>
    </w:p>
    <w:p w:rsidR="003C5789" w:rsidRDefault="003C5789" w:rsidP="00107B44">
      <w:pPr>
        <w:pStyle w:val="a3"/>
        <w:tabs>
          <w:tab w:val="left" w:pos="851"/>
        </w:tabs>
        <w:jc w:val="center"/>
        <w:rPr>
          <w:rFonts w:ascii="Times New Roman" w:hAnsi="Times New Roman" w:cs="Times New Roman"/>
          <w:b/>
          <w:sz w:val="32"/>
          <w:szCs w:val="32"/>
          <w:lang w:val="uk-UA"/>
        </w:rPr>
      </w:pPr>
    </w:p>
    <w:p w:rsidR="0060642B" w:rsidRDefault="00107B44" w:rsidP="00107B44">
      <w:pPr>
        <w:pStyle w:val="a3"/>
        <w:tabs>
          <w:tab w:val="left" w:pos="851"/>
        </w:tabs>
        <w:jc w:val="center"/>
        <w:rPr>
          <w:rFonts w:ascii="Times New Roman" w:hAnsi="Times New Roman" w:cs="Times New Roman"/>
          <w:b/>
          <w:sz w:val="32"/>
          <w:szCs w:val="32"/>
          <w:lang w:val="uk-UA"/>
        </w:rPr>
      </w:pPr>
      <w:r w:rsidRPr="00107B44">
        <w:rPr>
          <w:rFonts w:ascii="Times New Roman" w:hAnsi="Times New Roman" w:cs="Times New Roman"/>
          <w:b/>
          <w:sz w:val="32"/>
          <w:szCs w:val="32"/>
          <w:lang w:val="uk-UA"/>
        </w:rPr>
        <w:t>Планування чисельності персоналу</w:t>
      </w:r>
    </w:p>
    <w:p w:rsidR="00107B44" w:rsidRDefault="00107B44" w:rsidP="00107B44">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p>
    <w:p w:rsidR="00107B44" w:rsidRDefault="00107B44" w:rsidP="00107B44">
      <w:pPr>
        <w:pStyle w:val="a3"/>
        <w:tabs>
          <w:tab w:val="left" w:pos="851"/>
        </w:tabs>
        <w:jc w:val="right"/>
        <w:rPr>
          <w:rFonts w:ascii="Times New Roman" w:hAnsi="Times New Roman" w:cs="Times New Roman"/>
          <w:i/>
          <w:sz w:val="28"/>
          <w:szCs w:val="28"/>
          <w:lang w:val="uk-UA"/>
        </w:rPr>
      </w:pPr>
      <w:r>
        <w:rPr>
          <w:rFonts w:ascii="Times New Roman" w:hAnsi="Times New Roman" w:cs="Times New Roman"/>
          <w:sz w:val="28"/>
          <w:szCs w:val="28"/>
          <w:lang w:val="uk-UA"/>
        </w:rPr>
        <w:tab/>
      </w:r>
      <w:r w:rsidRPr="00107B44">
        <w:rPr>
          <w:rFonts w:ascii="Times New Roman" w:hAnsi="Times New Roman" w:cs="Times New Roman"/>
          <w:i/>
          <w:sz w:val="28"/>
          <w:szCs w:val="28"/>
          <w:lang w:val="uk-UA"/>
        </w:rPr>
        <w:t>«Персонал підприємства – це як футбольна команда: хлопці зобовязані грати як єдина команда, а не збіговисько яскравих особистостей» (Лі Якокка)</w:t>
      </w:r>
    </w:p>
    <w:p w:rsidR="00107B44" w:rsidRDefault="00107B44" w:rsidP="00107B44">
      <w:pPr>
        <w:pStyle w:val="a3"/>
        <w:tabs>
          <w:tab w:val="left" w:pos="851"/>
        </w:tabs>
        <w:rPr>
          <w:rFonts w:ascii="Times New Roman" w:hAnsi="Times New Roman" w:cs="Times New Roman"/>
          <w:i/>
          <w:sz w:val="28"/>
          <w:szCs w:val="28"/>
          <w:lang w:val="uk-UA"/>
        </w:rPr>
      </w:pPr>
    </w:p>
    <w:p w:rsidR="00107B44" w:rsidRDefault="00107B44" w:rsidP="00107B44">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Планування чисельності працівників є однією з найбільш важливих складових планування всієї діяльності організації. Головне завдання полягає в забезпеченні реалізації планів організації щодо елементів людського фактора: чисельності робітників, їхньої кваліфікації, продуктивності праці тощо. </w:t>
      </w:r>
      <w:r w:rsidR="003D1BAC">
        <w:rPr>
          <w:rFonts w:ascii="Times New Roman" w:hAnsi="Times New Roman" w:cs="Times New Roman"/>
          <w:sz w:val="28"/>
          <w:szCs w:val="28"/>
          <w:lang w:val="uk-UA"/>
        </w:rPr>
        <w:t>Недосконале планування чисельності працівників призводить до збільшення затрат і, зрештою, до втрати матеріальних ресурсів.</w:t>
      </w:r>
    </w:p>
    <w:p w:rsidR="003D1BAC" w:rsidRDefault="003D1BAC" w:rsidP="00107B44">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Разом з тим ефективне планування чисельності працівників позитивно впливає на результати роботи організації. Це відбувається за рахунок:</w:t>
      </w:r>
    </w:p>
    <w:p w:rsidR="003D1BAC" w:rsidRDefault="003D1BAC" w:rsidP="003D1BAC">
      <w:pPr>
        <w:pStyle w:val="a3"/>
        <w:numPr>
          <w:ilvl w:val="0"/>
          <w:numId w:val="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оптимального використання персоналу організації;</w:t>
      </w:r>
    </w:p>
    <w:p w:rsidR="003D1BAC" w:rsidRDefault="003D1BAC" w:rsidP="003D1BAC">
      <w:pPr>
        <w:pStyle w:val="a3"/>
        <w:numPr>
          <w:ilvl w:val="0"/>
          <w:numId w:val="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удосконалення процесу прийняття на роботу;</w:t>
      </w:r>
    </w:p>
    <w:p w:rsidR="003D1BAC" w:rsidRDefault="003D1BAC" w:rsidP="003D1BAC">
      <w:pPr>
        <w:pStyle w:val="a3"/>
        <w:numPr>
          <w:ilvl w:val="0"/>
          <w:numId w:val="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створення системи інтеграції працівників в організацію;</w:t>
      </w:r>
    </w:p>
    <w:p w:rsidR="003D1BAC" w:rsidRDefault="003D1BAC" w:rsidP="003D1BAC">
      <w:pPr>
        <w:pStyle w:val="a3"/>
        <w:numPr>
          <w:ilvl w:val="0"/>
          <w:numId w:val="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організації їхнього ифахового навчання;</w:t>
      </w:r>
    </w:p>
    <w:p w:rsidR="003D1BAC" w:rsidRDefault="003D1BAC" w:rsidP="003D1BAC">
      <w:pPr>
        <w:pStyle w:val="a3"/>
        <w:numPr>
          <w:ilvl w:val="0"/>
          <w:numId w:val="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планування подальшої кар</w:t>
      </w:r>
      <w:r w:rsidRPr="003D1BAC">
        <w:rPr>
          <w:rFonts w:ascii="Times New Roman" w:hAnsi="Times New Roman" w:cs="Times New Roman"/>
          <w:sz w:val="28"/>
          <w:szCs w:val="28"/>
        </w:rPr>
        <w:t>`</w:t>
      </w:r>
      <w:r>
        <w:rPr>
          <w:rFonts w:ascii="Times New Roman" w:hAnsi="Times New Roman" w:cs="Times New Roman"/>
          <w:sz w:val="28"/>
          <w:szCs w:val="28"/>
          <w:lang w:val="uk-UA"/>
        </w:rPr>
        <w:t>єри  працівників;</w:t>
      </w:r>
    </w:p>
    <w:p w:rsidR="003D1BAC" w:rsidRDefault="003D1BAC" w:rsidP="003D1BAC">
      <w:pPr>
        <w:pStyle w:val="a3"/>
        <w:numPr>
          <w:ilvl w:val="0"/>
          <w:numId w:val="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створення системи підготовки кадрового резерву;</w:t>
      </w:r>
    </w:p>
    <w:p w:rsidR="003D1BAC" w:rsidRDefault="003D1BAC" w:rsidP="003D1BAC">
      <w:pPr>
        <w:pStyle w:val="a3"/>
        <w:numPr>
          <w:ilvl w:val="0"/>
          <w:numId w:val="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створення ефективної системи мотивацї праці;</w:t>
      </w:r>
    </w:p>
    <w:p w:rsidR="003D1BAC" w:rsidRDefault="003D1BAC" w:rsidP="003D1BAC">
      <w:pPr>
        <w:pStyle w:val="a3"/>
        <w:numPr>
          <w:ilvl w:val="0"/>
          <w:numId w:val="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скорочення загальних затрат на робочу силу за рахунок зваженої, послідовної й активної політики на ринку праці.</w:t>
      </w:r>
    </w:p>
    <w:p w:rsidR="003D1BAC" w:rsidRDefault="003D1BAC" w:rsidP="003D1BAC">
      <w:pPr>
        <w:pStyle w:val="a3"/>
        <w:tabs>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t>На визначення потреб організації в робочій силі впливають зовнішній й внутрішні чинники.</w:t>
      </w:r>
    </w:p>
    <w:p w:rsidR="003D1BAC" w:rsidRDefault="003D1BAC" w:rsidP="003D1BAC">
      <w:pPr>
        <w:pStyle w:val="a3"/>
        <w:tabs>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t xml:space="preserve">До зовнішніх чинників належить реалізація тактичних і стратегічних завдань. Під реалізацією тактичних і стратегічних виробничих </w:t>
      </w:r>
      <w:r w:rsidR="0071212C">
        <w:rPr>
          <w:rFonts w:ascii="Times New Roman" w:hAnsi="Times New Roman" w:cs="Times New Roman"/>
          <w:sz w:val="28"/>
          <w:szCs w:val="28"/>
          <w:lang w:val="uk-UA"/>
        </w:rPr>
        <w:t>завдань організації розуміють плани з нарощення випуску продукції, проведення структурних змін, удосконалення технології тощо, для яких необхідні додаткові людські ресурси.</w:t>
      </w:r>
    </w:p>
    <w:p w:rsidR="0071212C" w:rsidRDefault="0071212C" w:rsidP="003D1BAC">
      <w:pPr>
        <w:pStyle w:val="a3"/>
        <w:tabs>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t>В організаціях зі стабільною довгостроковою стратегією реалізації потреб у робочій силі здійснюється планомірно і не викликає великих труднощів у плануванні цього процесу. Проте якщо організація прискореними темпами змінює стратегію або проводить кардинальні структурні зміни, то планування чисельності працівників дуже утруднюється.</w:t>
      </w:r>
    </w:p>
    <w:p w:rsidR="0071212C" w:rsidRDefault="0071212C" w:rsidP="003D1BAC">
      <w:pPr>
        <w:pStyle w:val="a3"/>
        <w:tabs>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t>Під внутрішніми факторами розвитку робочої сили розуміють звільнення за власним бажанням, вихід працівника на пенсію, перебування у відпустці по догляду за дитиною, захворювання та ін. Відділ управління персоналом зобовязаний відслідковувати цю динаміку й завчасно прогнозувати її розвиток.</w:t>
      </w:r>
    </w:p>
    <w:p w:rsidR="0071212C" w:rsidRDefault="0071212C" w:rsidP="003D1BAC">
      <w:pPr>
        <w:pStyle w:val="a3"/>
        <w:tabs>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t>До внутрішніх факторів впливу на визначення потреб організації в робочій силі також належать:</w:t>
      </w:r>
    </w:p>
    <w:p w:rsidR="0071212C" w:rsidRDefault="0071212C" w:rsidP="0071212C">
      <w:pPr>
        <w:pStyle w:val="a3"/>
        <w:numPr>
          <w:ilvl w:val="0"/>
          <w:numId w:val="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макроекономічні параметри середовища;</w:t>
      </w:r>
    </w:p>
    <w:p w:rsidR="0071212C" w:rsidRDefault="0071212C" w:rsidP="0071212C">
      <w:pPr>
        <w:pStyle w:val="a3"/>
        <w:numPr>
          <w:ilvl w:val="0"/>
          <w:numId w:val="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політична ситуація;</w:t>
      </w:r>
    </w:p>
    <w:p w:rsidR="0071212C" w:rsidRDefault="0071212C" w:rsidP="0071212C">
      <w:pPr>
        <w:pStyle w:val="a3"/>
        <w:numPr>
          <w:ilvl w:val="0"/>
          <w:numId w:val="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рівень технологічного розвитку;</w:t>
      </w:r>
    </w:p>
    <w:p w:rsidR="0071212C" w:rsidRDefault="0071212C" w:rsidP="0071212C">
      <w:pPr>
        <w:pStyle w:val="a3"/>
        <w:numPr>
          <w:ilvl w:val="0"/>
          <w:numId w:val="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стан конкурентного середовища та ринків збуту.</w:t>
      </w:r>
    </w:p>
    <w:p w:rsidR="0071212C" w:rsidRDefault="00E35FD7" w:rsidP="00E35FD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До макроекономічних параметрів належать темпи економічного зростання, рівень інфляції та безробіття, стан інвестиційного клімату тощо.</w:t>
      </w:r>
    </w:p>
    <w:p w:rsidR="00E35FD7" w:rsidRDefault="00E35FD7" w:rsidP="00E35FD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Політична ситуація впливає залежно від змін у законодавстві, стратегічному курсі та ін.</w:t>
      </w:r>
    </w:p>
    <w:p w:rsidR="00E35FD7" w:rsidRDefault="00E35FD7" w:rsidP="00E35FD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Рівень технологічного розвитку може докорінним чином змінити потреби організації в робочій силі. Про це свідчить поява персональних комп</w:t>
      </w:r>
      <w:r w:rsidRPr="00E35FD7">
        <w:rPr>
          <w:rFonts w:ascii="Times New Roman" w:hAnsi="Times New Roman" w:cs="Times New Roman"/>
          <w:sz w:val="28"/>
          <w:szCs w:val="28"/>
        </w:rPr>
        <w:t>`</w:t>
      </w:r>
      <w:r>
        <w:rPr>
          <w:rFonts w:ascii="Times New Roman" w:hAnsi="Times New Roman" w:cs="Times New Roman"/>
          <w:sz w:val="28"/>
          <w:szCs w:val="28"/>
          <w:lang w:val="uk-UA"/>
        </w:rPr>
        <w:t>ютерів і спричинене цим вивільнення мільйонів розраховувачів, друкарок та працівників інших професій.</w:t>
      </w:r>
    </w:p>
    <w:p w:rsidR="00E35FD7" w:rsidRDefault="00E35FD7" w:rsidP="00E35FD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Стан конкурентного середовища та ринків збуту також значно впливає на потребу організації в людських ресурсах. Посилення конкуренції на стабільному ринку або на ринку, що звужується, як правило, означає, що організації необхідно планувати скорочення чисельності своїх працівників. І навпаки, коли немає конкуренції, стабільний прогноз підвищення попиту на продукцію (послуги) свідчить про необхідність нарощування обсягів виробництва, а в більшості випадків – про збільшення чисельності персоналу.</w:t>
      </w:r>
    </w:p>
    <w:p w:rsidR="00E35FD7" w:rsidRDefault="00E35FD7" w:rsidP="00E35FD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Для планування потреб у людських ресурсах використовуються різноманітні методи.</w:t>
      </w:r>
    </w:p>
    <w:p w:rsidR="00E35FD7" w:rsidRDefault="00E35FD7" w:rsidP="00E35FD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r w:rsidR="001A5F59" w:rsidRPr="007E690F">
        <w:rPr>
          <w:rFonts w:ascii="Times New Roman" w:hAnsi="Times New Roman" w:cs="Times New Roman"/>
          <w:sz w:val="28"/>
          <w:szCs w:val="28"/>
          <w:lang w:val="uk-UA"/>
        </w:rPr>
        <w:t>Екстраполяція</w:t>
      </w:r>
      <w:r w:rsidR="001A5F59">
        <w:rPr>
          <w:rFonts w:ascii="Times New Roman" w:hAnsi="Times New Roman" w:cs="Times New Roman"/>
          <w:sz w:val="28"/>
          <w:szCs w:val="28"/>
          <w:lang w:val="uk-UA"/>
        </w:rPr>
        <w:t xml:space="preserve"> – це найпростіший метод, суть якого полягає в перенесенні пропорцій поточних ситуацій у плани на майбутнє. Наприклад, якщо минулого року обсяг реалізації продукції на одного працівника становив 10 тисяч гривень необхідно найняти ще 10 працівників.</w:t>
      </w:r>
    </w:p>
    <w:p w:rsidR="001A5F59" w:rsidRDefault="001A5F59" w:rsidP="00E35FD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Більш точним є метод скоригованої екстраполяції. Поряд із перенесенням пропорцій поточної ситуації він враховує і зміну інших факторів впливу (продуктивність праці, зміна цін, динаміка попиту, стан розвитку робочої сили тощо).</w:t>
      </w:r>
    </w:p>
    <w:p w:rsidR="001A5F59" w:rsidRDefault="001A5F59" w:rsidP="00E35FD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Метод експертних оцінок базується на використанні висновків спеціалістів щодо прогнозу потреб організації в людських ресурсах. Цими спеціалістами можуть бути як керівні працівники структурних підрозділів організації, так і незалежні експерти. На практиці, як правило, роботу перших організовує відділ управління персоналом. При цьому можуть використовуватися різноманітні методи: групове обговорення, письмовий звіт, опитування, анкетування тощо. Опитування проводить відділ управління персоналом</w:t>
      </w:r>
      <w:r w:rsidR="009D2AFE">
        <w:rPr>
          <w:rFonts w:ascii="Times New Roman" w:hAnsi="Times New Roman" w:cs="Times New Roman"/>
          <w:sz w:val="28"/>
          <w:szCs w:val="28"/>
          <w:lang w:val="uk-UA"/>
        </w:rPr>
        <w:t>, керуючись попередньо розробленими питаннями й наданою для цього інформацією. Оцінювання результатів опитування виконується безпосередньо працівниками відділу або групою експертів.</w:t>
      </w:r>
    </w:p>
    <w:p w:rsidR="009D2AFE" w:rsidRDefault="009D2AFE" w:rsidP="00E35FD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Метод комп</w:t>
      </w:r>
      <w:r w:rsidRPr="009D2AFE">
        <w:rPr>
          <w:rFonts w:ascii="Times New Roman" w:hAnsi="Times New Roman" w:cs="Times New Roman"/>
          <w:sz w:val="28"/>
          <w:szCs w:val="28"/>
        </w:rPr>
        <w:t>`</w:t>
      </w:r>
      <w:r>
        <w:rPr>
          <w:rFonts w:ascii="Times New Roman" w:hAnsi="Times New Roman" w:cs="Times New Roman"/>
          <w:sz w:val="28"/>
          <w:szCs w:val="28"/>
          <w:lang w:val="uk-UA"/>
        </w:rPr>
        <w:t>ютерного моделювання базується на розробці математичної моделі за основними параметрами ситуації, яка прогнозується на майбутнє. Для цього методу харктерні як найвища точність, так і найвища вартість [58].</w:t>
      </w:r>
    </w:p>
    <w:p w:rsidR="009D2AFE" w:rsidRDefault="009D2AFE" w:rsidP="00E35FD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p>
    <w:p w:rsidR="009D2AFE" w:rsidRDefault="009D2AFE" w:rsidP="001573B2">
      <w:pPr>
        <w:pStyle w:val="a3"/>
        <w:tabs>
          <w:tab w:val="left" w:pos="851"/>
        </w:tabs>
        <w:jc w:val="right"/>
        <w:rPr>
          <w:rFonts w:ascii="Times New Roman" w:hAnsi="Times New Roman" w:cs="Times New Roman"/>
          <w:i/>
          <w:sz w:val="28"/>
          <w:szCs w:val="28"/>
          <w:lang w:val="uk-UA"/>
        </w:rPr>
      </w:pPr>
      <w:r>
        <w:rPr>
          <w:rFonts w:ascii="Times New Roman" w:hAnsi="Times New Roman" w:cs="Times New Roman"/>
          <w:sz w:val="28"/>
          <w:szCs w:val="28"/>
          <w:lang w:val="uk-UA"/>
        </w:rPr>
        <w:tab/>
      </w:r>
      <w:r w:rsidRPr="009D2AFE">
        <w:rPr>
          <w:rFonts w:ascii="Times New Roman" w:hAnsi="Times New Roman" w:cs="Times New Roman"/>
          <w:i/>
          <w:sz w:val="28"/>
          <w:szCs w:val="28"/>
          <w:lang w:val="uk-UA"/>
        </w:rPr>
        <w:t>«Підприємство – це кадри» (Девіз японської автомобільної фірми «Ніссан»)</w:t>
      </w:r>
    </w:p>
    <w:p w:rsidR="009D2AFE" w:rsidRDefault="009D2AFE" w:rsidP="00E35FD7">
      <w:pPr>
        <w:pStyle w:val="a3"/>
        <w:tabs>
          <w:tab w:val="left" w:pos="851"/>
        </w:tabs>
        <w:rPr>
          <w:rFonts w:ascii="Times New Roman" w:hAnsi="Times New Roman" w:cs="Times New Roman"/>
          <w:i/>
          <w:sz w:val="28"/>
          <w:szCs w:val="28"/>
          <w:lang w:val="uk-UA"/>
        </w:rPr>
      </w:pPr>
      <w:r>
        <w:rPr>
          <w:rFonts w:ascii="Times New Roman" w:hAnsi="Times New Roman" w:cs="Times New Roman"/>
          <w:i/>
          <w:sz w:val="28"/>
          <w:szCs w:val="28"/>
          <w:lang w:val="uk-UA"/>
        </w:rPr>
        <w:tab/>
      </w:r>
    </w:p>
    <w:p w:rsidR="009D2AFE" w:rsidRDefault="009D2AFE" w:rsidP="00E35FD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Ще один метод – нормативний – базується на принципі, при якому раціональний склад організації визначається розрахунком, відповідно до характеру й складу робіт, за формулою.</w:t>
      </w:r>
    </w:p>
    <w:p w:rsidR="009D2AFE" w:rsidRDefault="009D2AFE" w:rsidP="00E35FD7">
      <w:pPr>
        <w:pStyle w:val="a3"/>
        <w:tabs>
          <w:tab w:val="left" w:pos="851"/>
        </w:tabs>
        <w:rPr>
          <w:rFonts w:ascii="Times New Roman" w:hAnsi="Times New Roman" w:cs="Times New Roman"/>
          <w:sz w:val="28"/>
          <w:szCs w:val="28"/>
          <w:lang w:val="uk-UA"/>
        </w:rPr>
      </w:pPr>
    </w:p>
    <w:p w:rsidR="009D2AFE" w:rsidRDefault="009D2AFE" w:rsidP="009D2AFE">
      <w:pPr>
        <w:pStyle w:val="a3"/>
        <w:tabs>
          <w:tab w:val="left" w:pos="851"/>
        </w:tabs>
        <w:jc w:val="center"/>
        <w:rPr>
          <w:rFonts w:ascii="Times New Roman" w:eastAsiaTheme="minorEastAsia" w:hAnsi="Times New Roman" w:cs="Times New Roman"/>
          <w:sz w:val="32"/>
          <w:szCs w:val="32"/>
          <w:lang w:val="uk-UA"/>
        </w:rPr>
      </w:pPr>
      <m:oMath>
        <m:r>
          <w:rPr>
            <w:rFonts w:ascii="Cambria Math" w:hAnsi="Cambria Math" w:cs="Cambria Math"/>
            <w:sz w:val="32"/>
            <w:szCs w:val="32"/>
            <w:lang w:val="uk-UA"/>
          </w:rPr>
          <m:t>Ч</m:t>
        </m:r>
        <m:r>
          <m:rPr>
            <m:sty m:val="p"/>
          </m:rPr>
          <w:rPr>
            <w:rFonts w:ascii="Cambria Math" w:hAnsi="Cambria Math" w:cs="Cambria Math"/>
            <w:sz w:val="32"/>
            <w:szCs w:val="32"/>
            <w:lang w:val="uk-UA"/>
          </w:rPr>
          <m:t>=</m:t>
        </m:r>
        <m:f>
          <m:fPr>
            <m:ctrlPr>
              <w:rPr>
                <w:rFonts w:ascii="Cambria Math" w:hAnsi="Cambria Math" w:cs="Times New Roman"/>
                <w:sz w:val="32"/>
                <w:szCs w:val="32"/>
                <w:lang w:val="uk-UA"/>
              </w:rPr>
            </m:ctrlPr>
          </m:fPr>
          <m:num>
            <m:r>
              <m:rPr>
                <m:sty m:val="p"/>
              </m:rPr>
              <w:rPr>
                <w:rFonts w:ascii="Cambria Math" w:hAnsi="Cambria Math" w:cs="Cambria Math"/>
                <w:sz w:val="32"/>
                <w:szCs w:val="32"/>
                <w:lang w:val="uk-UA"/>
              </w:rPr>
              <m:t>Тд</m:t>
            </m:r>
          </m:num>
          <m:den>
            <m:r>
              <m:rPr>
                <m:sty m:val="p"/>
              </m:rPr>
              <w:rPr>
                <w:rFonts w:ascii="Cambria Math" w:hAnsi="Cambria Math" w:cs="Cambria Math"/>
                <w:sz w:val="32"/>
                <w:szCs w:val="32"/>
                <w:lang w:val="uk-UA"/>
              </w:rPr>
              <m:t>С*В</m:t>
            </m:r>
          </m:den>
        </m:f>
      </m:oMath>
      <w:r w:rsidRPr="009D2AFE">
        <w:rPr>
          <w:rFonts w:ascii="Times New Roman" w:eastAsiaTheme="minorEastAsia" w:hAnsi="Times New Roman" w:cs="Times New Roman"/>
          <w:sz w:val="32"/>
          <w:szCs w:val="32"/>
          <w:lang w:val="uk-UA"/>
        </w:rPr>
        <w:t xml:space="preserve"> * 100, </w:t>
      </w:r>
    </w:p>
    <w:p w:rsidR="001573B2" w:rsidRPr="001573B2" w:rsidRDefault="001573B2" w:rsidP="001573B2">
      <w:pPr>
        <w:pStyle w:val="a3"/>
        <w:tabs>
          <w:tab w:val="left" w:pos="851"/>
        </w:tabs>
        <w:rPr>
          <w:rFonts w:ascii="Times New Roman" w:eastAsiaTheme="minorEastAsia" w:hAnsi="Times New Roman" w:cs="Times New Roman"/>
          <w:sz w:val="28"/>
          <w:szCs w:val="28"/>
          <w:lang w:val="uk-UA"/>
        </w:rPr>
      </w:pPr>
      <w:r w:rsidRPr="001573B2">
        <w:rPr>
          <w:rFonts w:ascii="Times New Roman" w:eastAsiaTheme="minorEastAsia" w:hAnsi="Times New Roman" w:cs="Times New Roman"/>
          <w:sz w:val="28"/>
          <w:szCs w:val="28"/>
          <w:lang w:val="uk-UA"/>
        </w:rPr>
        <w:t>де Ч – чисельність персоналу виробничої діяльності;</w:t>
      </w:r>
    </w:p>
    <w:p w:rsidR="001573B2" w:rsidRDefault="001573B2" w:rsidP="001573B2">
      <w:pPr>
        <w:pStyle w:val="a3"/>
        <w:tabs>
          <w:tab w:val="left" w:pos="851"/>
        </w:tabs>
        <w:rPr>
          <w:rFonts w:ascii="Times New Roman" w:eastAsiaTheme="minorEastAsia" w:hAnsi="Times New Roman" w:cs="Times New Roman"/>
          <w:sz w:val="28"/>
          <w:szCs w:val="28"/>
          <w:lang w:val="uk-UA"/>
        </w:rPr>
      </w:pPr>
      <w:r w:rsidRPr="001573B2">
        <w:rPr>
          <w:rFonts w:ascii="Times New Roman" w:eastAsiaTheme="minorEastAsia" w:hAnsi="Times New Roman" w:cs="Times New Roman"/>
          <w:sz w:val="32"/>
          <w:szCs w:val="32"/>
          <w:vertAlign w:val="subscript"/>
          <w:lang w:val="uk-UA"/>
        </w:rPr>
        <w:t>Тд</w:t>
      </w:r>
      <w:r w:rsidRPr="001573B2">
        <w:rPr>
          <w:rFonts w:ascii="Times New Roman" w:eastAsiaTheme="minorEastAsia" w:hAnsi="Times New Roman" w:cs="Times New Roman"/>
          <w:sz w:val="28"/>
          <w:szCs w:val="28"/>
          <w:vertAlign w:val="subscript"/>
          <w:lang w:val="uk-UA"/>
        </w:rPr>
        <w:t xml:space="preserve"> </w:t>
      </w:r>
      <w:r>
        <w:rPr>
          <w:rFonts w:ascii="Times New Roman" w:eastAsiaTheme="minorEastAsia" w:hAnsi="Times New Roman" w:cs="Times New Roman"/>
          <w:sz w:val="28"/>
          <w:szCs w:val="28"/>
          <w:lang w:val="uk-UA"/>
        </w:rPr>
        <w:t>–</w:t>
      </w:r>
      <w:r w:rsidRPr="001573B2">
        <w:rPr>
          <w:rFonts w:ascii="Times New Roman" w:eastAsiaTheme="minorEastAsia" w:hAnsi="Times New Roman" w:cs="Times New Roman"/>
          <w:sz w:val="28"/>
          <w:szCs w:val="28"/>
          <w:lang w:val="uk-UA"/>
        </w:rPr>
        <w:t xml:space="preserve"> норма</w:t>
      </w:r>
      <w:r>
        <w:rPr>
          <w:rFonts w:ascii="Times New Roman" w:eastAsiaTheme="minorEastAsia" w:hAnsi="Times New Roman" w:cs="Times New Roman"/>
          <w:sz w:val="28"/>
          <w:szCs w:val="28"/>
          <w:lang w:val="uk-UA"/>
        </w:rPr>
        <w:t>тивна трудомісткість, людино-дні;</w:t>
      </w:r>
    </w:p>
    <w:p w:rsidR="001573B2" w:rsidRDefault="001573B2" w:rsidP="001573B2">
      <w:pPr>
        <w:pStyle w:val="a3"/>
        <w:tabs>
          <w:tab w:val="left" w:pos="851"/>
        </w:tabs>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 – визначений строк виконання робіт, робочі дні;</w:t>
      </w:r>
    </w:p>
    <w:p w:rsidR="001573B2" w:rsidRDefault="001573B2" w:rsidP="001573B2">
      <w:pPr>
        <w:pStyle w:val="a3"/>
        <w:tabs>
          <w:tab w:val="left" w:pos="851"/>
        </w:tabs>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 – середнє планове виконання норм, відсотки;</w:t>
      </w:r>
    </w:p>
    <w:p w:rsidR="001573B2" w:rsidRDefault="001573B2" w:rsidP="001573B2">
      <w:pPr>
        <w:pStyle w:val="a3"/>
        <w:tabs>
          <w:tab w:val="left" w:pos="851"/>
        </w:tabs>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r>
    </w:p>
    <w:p w:rsidR="001573B2" w:rsidRDefault="001573B2" w:rsidP="001573B2">
      <w:pPr>
        <w:pStyle w:val="a3"/>
        <w:tabs>
          <w:tab w:val="left" w:pos="851"/>
        </w:tabs>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Професійно-кваліфікаційний склад працівників можна розрахувати відповідно до карт трудових процесів.</w:t>
      </w:r>
    </w:p>
    <w:p w:rsidR="001573B2" w:rsidRDefault="001573B2" w:rsidP="001573B2">
      <w:pPr>
        <w:pStyle w:val="a3"/>
        <w:tabs>
          <w:tab w:val="left" w:pos="851"/>
        </w:tabs>
        <w:rPr>
          <w:rFonts w:ascii="Times New Roman" w:eastAsiaTheme="minorEastAsia" w:hAnsi="Times New Roman" w:cs="Times New Roman"/>
          <w:sz w:val="28"/>
          <w:szCs w:val="28"/>
          <w:lang w:val="uk-UA"/>
        </w:rPr>
      </w:pPr>
    </w:p>
    <w:p w:rsidR="001573B2" w:rsidRDefault="001573B2" w:rsidP="001573B2">
      <w:pPr>
        <w:pStyle w:val="a3"/>
        <w:tabs>
          <w:tab w:val="left" w:pos="851"/>
        </w:tabs>
        <w:jc w:val="right"/>
        <w:rPr>
          <w:rFonts w:ascii="Times New Roman" w:eastAsiaTheme="minorEastAsia" w:hAnsi="Times New Roman" w:cs="Times New Roman"/>
          <w:i/>
          <w:sz w:val="28"/>
          <w:szCs w:val="28"/>
          <w:lang w:val="uk-UA"/>
        </w:rPr>
      </w:pPr>
      <w:r>
        <w:rPr>
          <w:rFonts w:ascii="Times New Roman" w:eastAsiaTheme="minorEastAsia" w:hAnsi="Times New Roman" w:cs="Times New Roman"/>
          <w:sz w:val="28"/>
          <w:szCs w:val="28"/>
          <w:lang w:val="uk-UA"/>
        </w:rPr>
        <w:tab/>
      </w:r>
      <w:r w:rsidRPr="001573B2">
        <w:rPr>
          <w:rFonts w:ascii="Times New Roman" w:eastAsiaTheme="minorEastAsia" w:hAnsi="Times New Roman" w:cs="Times New Roman"/>
          <w:i/>
          <w:sz w:val="28"/>
          <w:szCs w:val="28"/>
          <w:lang w:val="uk-UA"/>
        </w:rPr>
        <w:t xml:space="preserve">«Коли приймаєш на роботу, то береш не лише «умілі руки» чи «умілу голову», а ще й людину, з її характером, звичками і долею» (П. Таранов). </w:t>
      </w:r>
      <w:r w:rsidRPr="001573B2">
        <w:rPr>
          <w:rFonts w:ascii="Times New Roman" w:eastAsiaTheme="minorEastAsia" w:hAnsi="Times New Roman" w:cs="Times New Roman"/>
          <w:i/>
          <w:sz w:val="28"/>
          <w:szCs w:val="28"/>
          <w:lang w:val="uk-UA"/>
        </w:rPr>
        <w:tab/>
      </w:r>
    </w:p>
    <w:p w:rsidR="001573B2" w:rsidRDefault="001573B2" w:rsidP="001573B2">
      <w:pPr>
        <w:pStyle w:val="a3"/>
        <w:tabs>
          <w:tab w:val="left" w:pos="851"/>
        </w:tabs>
        <w:rPr>
          <w:rFonts w:ascii="Times New Roman" w:eastAsiaTheme="minorEastAsia" w:hAnsi="Times New Roman" w:cs="Times New Roman"/>
          <w:sz w:val="28"/>
          <w:szCs w:val="28"/>
          <w:lang w:val="uk-UA"/>
        </w:rPr>
      </w:pPr>
    </w:p>
    <w:p w:rsidR="001573B2" w:rsidRDefault="001573B2" w:rsidP="001573B2">
      <w:pPr>
        <w:pStyle w:val="a3"/>
        <w:tabs>
          <w:tab w:val="left" w:pos="851"/>
        </w:tabs>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Метод дохідності базується на тому, що ухвалюючи рішення про зростання виробництва, організація має встановити, чи не перевищуюють витрати, зумовлені використанням додаткової робочої сили, дохід від її використання. Витратами використання додаткової робочої сили є заробітна плата, а доходом – приріст сукупного доходу підприємства внаслідок збільшення обсягу продукції</w:t>
      </w:r>
      <w:r w:rsidR="002A218B">
        <w:rPr>
          <w:rFonts w:ascii="Times New Roman" w:eastAsiaTheme="minorEastAsia" w:hAnsi="Times New Roman" w:cs="Times New Roman"/>
          <w:sz w:val="28"/>
          <w:szCs w:val="28"/>
          <w:lang w:val="uk-UA"/>
        </w:rPr>
        <w:t xml:space="preserve"> та її реалізації.</w:t>
      </w:r>
    </w:p>
    <w:p w:rsidR="002A218B" w:rsidRDefault="002A218B" w:rsidP="001573B2">
      <w:pPr>
        <w:pStyle w:val="a3"/>
        <w:tabs>
          <w:tab w:val="left" w:pos="851"/>
        </w:tabs>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Приймаючи рішення про найм ще одного працівника, необхідно порівняти вартість продукту, який буде вироблено цим працівником, з витратами, пов</w:t>
      </w:r>
      <w:r w:rsidRPr="002A218B">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язаними, з його наймом.</w:t>
      </w:r>
    </w:p>
    <w:p w:rsidR="002A218B" w:rsidRDefault="002A218B" w:rsidP="001573B2">
      <w:pPr>
        <w:pStyle w:val="a3"/>
        <w:tabs>
          <w:tab w:val="left" w:pos="851"/>
        </w:tabs>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Гранична дохідність праці дорівнює граничному доходу організації, помноженому на величину граничного продукту праці, тобто</w:t>
      </w:r>
    </w:p>
    <w:p w:rsidR="002A218B" w:rsidRDefault="002A218B" w:rsidP="001573B2">
      <w:pPr>
        <w:pStyle w:val="a3"/>
        <w:tabs>
          <w:tab w:val="left" w:pos="851"/>
        </w:tabs>
        <w:rPr>
          <w:rFonts w:ascii="Times New Roman" w:eastAsiaTheme="minorEastAsia" w:hAnsi="Times New Roman" w:cs="Times New Roman"/>
          <w:sz w:val="28"/>
          <w:szCs w:val="28"/>
          <w:lang w:val="uk-UA"/>
        </w:rPr>
      </w:pPr>
    </w:p>
    <w:p w:rsidR="002A218B" w:rsidRDefault="002A218B" w:rsidP="002A218B">
      <w:pPr>
        <w:pStyle w:val="a3"/>
        <w:tabs>
          <w:tab w:val="left" w:pos="851"/>
        </w:tabs>
        <w:jc w:val="center"/>
        <w:rPr>
          <w:rFonts w:ascii="Times New Roman" w:hAnsi="Times New Roman" w:cs="Times New Roman"/>
          <w:sz w:val="40"/>
          <w:szCs w:val="40"/>
          <w:lang w:val="uk-UA"/>
        </w:rPr>
      </w:pPr>
      <w:r w:rsidRPr="002A218B">
        <w:rPr>
          <w:rFonts w:ascii="Times New Roman" w:eastAsiaTheme="minorEastAsia" w:hAnsi="Times New Roman" w:cs="Times New Roman"/>
          <w:sz w:val="40"/>
          <w:szCs w:val="40"/>
          <w:vertAlign w:val="subscript"/>
          <w:lang w:val="uk-UA"/>
        </w:rPr>
        <w:t xml:space="preserve">Пд </w:t>
      </w:r>
      <w:r w:rsidRPr="002A218B">
        <w:rPr>
          <w:rFonts w:ascii="Times New Roman" w:hAnsi="Times New Roman" w:cs="Times New Roman"/>
          <w:sz w:val="40"/>
          <w:szCs w:val="40"/>
          <w:lang w:val="uk-UA"/>
        </w:rPr>
        <w:t xml:space="preserve">= </w:t>
      </w:r>
      <w:r w:rsidRPr="002A218B">
        <w:rPr>
          <w:rFonts w:ascii="Times New Roman" w:hAnsi="Times New Roman" w:cs="Times New Roman"/>
          <w:sz w:val="40"/>
          <w:szCs w:val="40"/>
          <w:vertAlign w:val="subscript"/>
          <w:lang w:val="uk-UA"/>
        </w:rPr>
        <w:t xml:space="preserve">Дп * Пп </w:t>
      </w:r>
      <w:r w:rsidRPr="002A218B">
        <w:rPr>
          <w:rFonts w:ascii="Times New Roman" w:hAnsi="Times New Roman" w:cs="Times New Roman"/>
          <w:sz w:val="40"/>
          <w:szCs w:val="40"/>
          <w:lang w:val="uk-UA"/>
        </w:rPr>
        <w:t xml:space="preserve">, </w:t>
      </w:r>
    </w:p>
    <w:p w:rsidR="002A218B" w:rsidRDefault="002A218B" w:rsidP="002A218B">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2A218B">
        <w:rPr>
          <w:rFonts w:ascii="Times New Roman" w:hAnsi="Times New Roman" w:cs="Times New Roman"/>
          <w:sz w:val="28"/>
          <w:szCs w:val="28"/>
          <w:vertAlign w:val="subscript"/>
          <w:lang w:val="uk-UA"/>
        </w:rPr>
        <w:t xml:space="preserve"> </w:t>
      </w:r>
      <w:r w:rsidRPr="002A218B">
        <w:rPr>
          <w:rFonts w:ascii="Times New Roman" w:hAnsi="Times New Roman" w:cs="Times New Roman"/>
          <w:sz w:val="40"/>
          <w:szCs w:val="40"/>
          <w:vertAlign w:val="subscript"/>
          <w:lang w:val="uk-UA"/>
        </w:rPr>
        <w:t>Пд</w:t>
      </w:r>
      <w:r>
        <w:rPr>
          <w:rFonts w:ascii="Times New Roman" w:hAnsi="Times New Roman" w:cs="Times New Roman"/>
          <w:sz w:val="40"/>
          <w:szCs w:val="40"/>
          <w:vertAlign w:val="subscript"/>
          <w:lang w:val="uk-UA"/>
        </w:rPr>
        <w:t xml:space="preserve"> </w:t>
      </w:r>
      <w:r>
        <w:rPr>
          <w:rFonts w:ascii="Times New Roman" w:hAnsi="Times New Roman" w:cs="Times New Roman"/>
          <w:sz w:val="28"/>
          <w:szCs w:val="28"/>
          <w:lang w:val="uk-UA"/>
        </w:rPr>
        <w:t>– гранична дохідність праці;</w:t>
      </w:r>
    </w:p>
    <w:p w:rsidR="002A218B" w:rsidRDefault="002A218B" w:rsidP="002A218B">
      <w:pPr>
        <w:pStyle w:val="a3"/>
        <w:tabs>
          <w:tab w:val="left" w:pos="851"/>
        </w:tabs>
        <w:rPr>
          <w:rFonts w:ascii="Times New Roman" w:hAnsi="Times New Roman" w:cs="Times New Roman"/>
          <w:sz w:val="28"/>
          <w:szCs w:val="28"/>
          <w:lang w:val="uk-UA"/>
        </w:rPr>
      </w:pPr>
      <w:r w:rsidRPr="002A218B">
        <w:rPr>
          <w:rFonts w:ascii="Times New Roman" w:hAnsi="Times New Roman" w:cs="Times New Roman"/>
          <w:sz w:val="40"/>
          <w:szCs w:val="40"/>
          <w:vertAlign w:val="subscript"/>
          <w:lang w:val="uk-UA"/>
        </w:rPr>
        <w:t xml:space="preserve"> Дп</w:t>
      </w:r>
      <w:r>
        <w:rPr>
          <w:rFonts w:ascii="Times New Roman" w:hAnsi="Times New Roman" w:cs="Times New Roman"/>
          <w:sz w:val="40"/>
          <w:szCs w:val="40"/>
          <w:vertAlign w:val="subscript"/>
          <w:lang w:val="uk-UA"/>
        </w:rPr>
        <w:t xml:space="preserve"> </w:t>
      </w:r>
      <w:r>
        <w:rPr>
          <w:rFonts w:ascii="Times New Roman" w:hAnsi="Times New Roman" w:cs="Times New Roman"/>
          <w:sz w:val="28"/>
          <w:szCs w:val="28"/>
          <w:lang w:val="uk-UA"/>
        </w:rPr>
        <w:t>– граничний дохід підприємства;</w:t>
      </w:r>
    </w:p>
    <w:p w:rsidR="002A218B" w:rsidRDefault="002A218B" w:rsidP="002A218B">
      <w:pPr>
        <w:pStyle w:val="a3"/>
        <w:tabs>
          <w:tab w:val="left" w:pos="851"/>
        </w:tabs>
        <w:rPr>
          <w:rFonts w:ascii="Times New Roman" w:hAnsi="Times New Roman" w:cs="Times New Roman"/>
          <w:sz w:val="28"/>
          <w:szCs w:val="28"/>
          <w:lang w:val="uk-UA"/>
        </w:rPr>
      </w:pPr>
      <w:r>
        <w:rPr>
          <w:rFonts w:ascii="Times New Roman" w:hAnsi="Times New Roman" w:cs="Times New Roman"/>
          <w:sz w:val="40"/>
          <w:szCs w:val="40"/>
          <w:vertAlign w:val="subscript"/>
          <w:lang w:val="uk-UA"/>
        </w:rPr>
        <w:t>Пп</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граничний продукт праці – величина, на яку збільшився обсяг випуску внаслідок залучення одного працівника.</w:t>
      </w:r>
    </w:p>
    <w:p w:rsidR="002A218B" w:rsidRDefault="002A218B" w:rsidP="002A218B">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Величина граничної дохідності праці показує, що приносить залучення одного додаткового працівника. Однак найм працівника водночас </w:t>
      </w:r>
      <w:r w:rsidR="005F0685">
        <w:rPr>
          <w:rFonts w:ascii="Times New Roman" w:hAnsi="Times New Roman" w:cs="Times New Roman"/>
          <w:sz w:val="28"/>
          <w:szCs w:val="28"/>
          <w:lang w:val="uk-UA"/>
        </w:rPr>
        <w:t>збільшує і витрати на величину заробітної плати цього працівника.  Таким чином, чистий ефект залучення додаткового працівника, дорівнює граничній дохідності за винятком приросту фонду заробітної плати. Тобто можна сформулювати правила оптимального найму працівників для організації:</w:t>
      </w:r>
    </w:p>
    <w:p w:rsidR="005F0685" w:rsidRDefault="005F0685" w:rsidP="00355942">
      <w:pPr>
        <w:pStyle w:val="a3"/>
        <w:numPr>
          <w:ilvl w:val="0"/>
          <w:numId w:val="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розширювати масштаби зайнятості доти, доки гранична дохідність праці вища від рівня заробітньої плати;</w:t>
      </w:r>
    </w:p>
    <w:p w:rsidR="005F0685" w:rsidRDefault="005F0685" w:rsidP="00355942">
      <w:pPr>
        <w:pStyle w:val="a3"/>
        <w:numPr>
          <w:ilvl w:val="0"/>
          <w:numId w:val="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скорочувати чисельність зайнятих, як тільки гарнична дохідність упаде нижче рівня заробітньої плати;</w:t>
      </w:r>
    </w:p>
    <w:p w:rsidR="005F0685" w:rsidRDefault="005F0685" w:rsidP="005F0685">
      <w:pPr>
        <w:pStyle w:val="a3"/>
        <w:tabs>
          <w:tab w:val="left" w:pos="851"/>
        </w:tabs>
        <w:ind w:left="720"/>
        <w:rPr>
          <w:rFonts w:ascii="Times New Roman" w:hAnsi="Times New Roman" w:cs="Times New Roman"/>
          <w:sz w:val="28"/>
          <w:szCs w:val="28"/>
          <w:lang w:val="uk-UA"/>
        </w:rPr>
      </w:pPr>
      <w:r>
        <w:rPr>
          <w:rFonts w:ascii="Times New Roman" w:hAnsi="Times New Roman" w:cs="Times New Roman"/>
          <w:sz w:val="28"/>
          <w:szCs w:val="28"/>
          <w:lang w:val="uk-UA"/>
        </w:rPr>
        <w:t>Отже, чисельність зайнятих оптимальна, якщо виконується умова</w:t>
      </w:r>
    </w:p>
    <w:p w:rsidR="005F0685" w:rsidRDefault="005F0685" w:rsidP="005F0685">
      <w:pPr>
        <w:pStyle w:val="a3"/>
        <w:tabs>
          <w:tab w:val="left" w:pos="851"/>
        </w:tabs>
        <w:ind w:left="720"/>
        <w:rPr>
          <w:rFonts w:ascii="Times New Roman" w:hAnsi="Times New Roman" w:cs="Times New Roman"/>
          <w:sz w:val="28"/>
          <w:szCs w:val="28"/>
          <w:lang w:val="uk-UA"/>
        </w:rPr>
      </w:pPr>
    </w:p>
    <w:p w:rsidR="00217FCC" w:rsidRDefault="00217FCC" w:rsidP="005F0685">
      <w:pPr>
        <w:pStyle w:val="a3"/>
        <w:tabs>
          <w:tab w:val="left" w:pos="851"/>
        </w:tabs>
        <w:ind w:left="720"/>
        <w:jc w:val="center"/>
        <w:rPr>
          <w:rFonts w:ascii="Times New Roman" w:hAnsi="Times New Roman" w:cs="Times New Roman"/>
          <w:i/>
          <w:sz w:val="28"/>
          <w:szCs w:val="28"/>
          <w:lang w:val="uk-UA"/>
        </w:rPr>
      </w:pPr>
    </w:p>
    <w:p w:rsidR="005F0685" w:rsidRDefault="005F0685" w:rsidP="005F0685">
      <w:pPr>
        <w:pStyle w:val="a3"/>
        <w:tabs>
          <w:tab w:val="left" w:pos="851"/>
        </w:tabs>
        <w:ind w:left="720"/>
        <w:jc w:val="center"/>
        <w:rPr>
          <w:rFonts w:ascii="Times New Roman" w:hAnsi="Times New Roman" w:cs="Times New Roman"/>
          <w:i/>
          <w:sz w:val="28"/>
          <w:szCs w:val="28"/>
          <w:lang w:val="uk-UA"/>
        </w:rPr>
      </w:pPr>
      <w:r w:rsidRPr="005F0685">
        <w:rPr>
          <w:rFonts w:ascii="Times New Roman" w:hAnsi="Times New Roman" w:cs="Times New Roman"/>
          <w:i/>
          <w:sz w:val="28"/>
          <w:szCs w:val="28"/>
          <w:lang w:val="uk-UA"/>
        </w:rPr>
        <w:t>Заробітна плата = Гранична дохідність праці.</w:t>
      </w:r>
    </w:p>
    <w:p w:rsidR="005F0685" w:rsidRDefault="005F0685" w:rsidP="00CF69EB">
      <w:pPr>
        <w:pStyle w:val="a3"/>
        <w:tabs>
          <w:tab w:val="left" w:pos="851"/>
        </w:tabs>
        <w:rPr>
          <w:rFonts w:ascii="Times New Roman" w:hAnsi="Times New Roman" w:cs="Times New Roman"/>
          <w:sz w:val="28"/>
          <w:szCs w:val="28"/>
          <w:lang w:val="uk-UA"/>
        </w:rPr>
      </w:pPr>
    </w:p>
    <w:p w:rsidR="006410B5" w:rsidRPr="000C57E3" w:rsidRDefault="000C57E3" w:rsidP="000C57E3">
      <w:pPr>
        <w:pStyle w:val="a3"/>
        <w:rPr>
          <w:rFonts w:ascii="Times New Roman" w:hAnsi="Times New Roman" w:cs="Times New Roman"/>
          <w:sz w:val="28"/>
          <w:szCs w:val="28"/>
          <w:lang w:val="uk-UA"/>
        </w:rPr>
      </w:pPr>
      <w:r>
        <w:rPr>
          <w:lang w:val="uk-UA"/>
        </w:rPr>
        <w:tab/>
      </w:r>
      <w:r w:rsidR="006410B5" w:rsidRPr="000C57E3">
        <w:rPr>
          <w:rFonts w:ascii="Times New Roman" w:hAnsi="Times New Roman" w:cs="Times New Roman"/>
          <w:sz w:val="28"/>
          <w:szCs w:val="28"/>
          <w:lang w:val="uk-UA"/>
        </w:rPr>
        <w:t xml:space="preserve">Гранична дохідність </w:t>
      </w:r>
      <w:r w:rsidRPr="000C57E3">
        <w:rPr>
          <w:rFonts w:ascii="Times New Roman" w:hAnsi="Times New Roman" w:cs="Times New Roman"/>
          <w:sz w:val="28"/>
          <w:szCs w:val="28"/>
          <w:lang w:val="uk-UA"/>
        </w:rPr>
        <w:t>праці зменшується в міру зростання чисельності зайнятих. У такій ситуації вибір чисельності працівників підприємства зупиниться на З</w:t>
      </w:r>
      <w:r w:rsidRPr="000C57E3">
        <w:rPr>
          <w:rFonts w:ascii="Times New Roman" w:hAnsi="Times New Roman" w:cs="Times New Roman"/>
          <w:sz w:val="28"/>
          <w:szCs w:val="28"/>
          <w:vertAlign w:val="subscript"/>
          <w:lang w:val="uk-UA"/>
        </w:rPr>
        <w:t xml:space="preserve">0 </w:t>
      </w:r>
      <w:r w:rsidRPr="000C57E3">
        <w:rPr>
          <w:rFonts w:ascii="Times New Roman" w:hAnsi="Times New Roman" w:cs="Times New Roman"/>
          <w:sz w:val="28"/>
          <w:szCs w:val="28"/>
          <w:lang w:val="uk-UA"/>
        </w:rPr>
        <w:t>, при якому гранична дохідність праці дорівнює заробітній платі.</w:t>
      </w:r>
    </w:p>
    <w:p w:rsidR="000C57E3" w:rsidRDefault="000C57E3" w:rsidP="000C57E3">
      <w:pPr>
        <w:pStyle w:val="a3"/>
        <w:rPr>
          <w:rFonts w:ascii="Times New Roman" w:hAnsi="Times New Roman" w:cs="Times New Roman"/>
          <w:sz w:val="28"/>
          <w:szCs w:val="28"/>
          <w:lang w:val="uk-UA"/>
        </w:rPr>
      </w:pPr>
      <w:r>
        <w:rPr>
          <w:rFonts w:ascii="Times New Roman" w:hAnsi="Times New Roman" w:cs="Times New Roman"/>
          <w:sz w:val="28"/>
          <w:szCs w:val="28"/>
          <w:lang w:val="uk-UA"/>
        </w:rPr>
        <w:tab/>
        <w:t>За теорією людського капіталу, дифереціація заробітної плати підтримується великою мірою у зв</w:t>
      </w:r>
      <w:r w:rsidRPr="000C57E3">
        <w:rPr>
          <w:rFonts w:ascii="Times New Roman" w:hAnsi="Times New Roman" w:cs="Times New Roman"/>
          <w:sz w:val="28"/>
          <w:szCs w:val="28"/>
          <w:lang w:val="uk-UA"/>
        </w:rPr>
        <w:t>`</w:t>
      </w:r>
      <w:r>
        <w:rPr>
          <w:rFonts w:ascii="Times New Roman" w:hAnsi="Times New Roman" w:cs="Times New Roman"/>
          <w:sz w:val="28"/>
          <w:szCs w:val="28"/>
          <w:lang w:val="uk-UA"/>
        </w:rPr>
        <w:t>язку, з інвестиціями в людський капітал.</w:t>
      </w:r>
    </w:p>
    <w:p w:rsidR="006B3B28" w:rsidRDefault="006B3B28" w:rsidP="000C57E3">
      <w:pPr>
        <w:pStyle w:val="a3"/>
        <w:rPr>
          <w:rFonts w:ascii="Times New Roman" w:hAnsi="Times New Roman" w:cs="Times New Roman"/>
          <w:sz w:val="28"/>
          <w:szCs w:val="28"/>
          <w:lang w:val="uk-UA"/>
        </w:rPr>
      </w:pPr>
      <w:r>
        <w:rPr>
          <w:rFonts w:ascii="Times New Roman" w:hAnsi="Times New Roman" w:cs="Times New Roman"/>
          <w:sz w:val="28"/>
          <w:szCs w:val="28"/>
          <w:lang w:val="uk-UA"/>
        </w:rPr>
        <w:tab/>
        <w:t>Інвестиції в людський капітал – це будь-які дії, що підвищують кваліфікацію і здібності, тобто продуктивність праці працівників.</w:t>
      </w:r>
    </w:p>
    <w:p w:rsidR="006B3B28" w:rsidRDefault="006B3B28" w:rsidP="000C57E3">
      <w:pPr>
        <w:pStyle w:val="a3"/>
        <w:rPr>
          <w:rFonts w:ascii="Times New Roman" w:hAnsi="Times New Roman" w:cs="Times New Roman"/>
          <w:sz w:val="28"/>
          <w:szCs w:val="28"/>
          <w:lang w:val="uk-UA"/>
        </w:rPr>
      </w:pPr>
      <w:r>
        <w:rPr>
          <w:rFonts w:ascii="Times New Roman" w:hAnsi="Times New Roman" w:cs="Times New Roman"/>
          <w:sz w:val="28"/>
          <w:szCs w:val="28"/>
          <w:lang w:val="uk-UA"/>
        </w:rPr>
        <w:tab/>
        <w:t>Найважливішими формами інвестиції в людський капітал</w:t>
      </w:r>
      <w:r w:rsidR="006C3BF3">
        <w:rPr>
          <w:rFonts w:ascii="Times New Roman" w:hAnsi="Times New Roman" w:cs="Times New Roman"/>
          <w:sz w:val="28"/>
          <w:szCs w:val="28"/>
          <w:lang w:val="uk-UA"/>
        </w:rPr>
        <w:t xml:space="preserve"> є інвестиції в:</w:t>
      </w:r>
    </w:p>
    <w:p w:rsidR="006C3BF3" w:rsidRDefault="006C3BF3" w:rsidP="00355942">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освіту;</w:t>
      </w:r>
    </w:p>
    <w:p w:rsidR="006C3BF3" w:rsidRDefault="006C3BF3" w:rsidP="00355942">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охорону здоров’я;</w:t>
      </w:r>
    </w:p>
    <w:p w:rsidR="006C3BF3" w:rsidRDefault="006C3BF3" w:rsidP="00355942">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мобільність.</w:t>
      </w:r>
    </w:p>
    <w:p w:rsidR="006C3BF3" w:rsidRDefault="006C3BF3" w:rsidP="006C3BF3">
      <w:pPr>
        <w:pStyle w:val="a3"/>
        <w:ind w:firstLine="708"/>
        <w:rPr>
          <w:rFonts w:ascii="Times New Roman" w:hAnsi="Times New Roman" w:cs="Times New Roman"/>
          <w:sz w:val="28"/>
          <w:szCs w:val="28"/>
          <w:lang w:val="uk-UA"/>
        </w:rPr>
      </w:pPr>
      <w:r>
        <w:rPr>
          <w:rFonts w:ascii="Times New Roman" w:hAnsi="Times New Roman" w:cs="Times New Roman"/>
          <w:sz w:val="28"/>
          <w:szCs w:val="28"/>
          <w:lang w:val="uk-UA"/>
        </w:rPr>
        <w:t>Інвестиції в світу (включно із загальною і спеціальною, формальною і неформальною підготовкою за місцем роботи та ін.) формують робочу силу, яка стає більш кваліфікаційною і більш продуктивною.</w:t>
      </w:r>
    </w:p>
    <w:p w:rsidR="006C3BF3" w:rsidRDefault="006C3BF3" w:rsidP="006C3BF3">
      <w:pPr>
        <w:pStyle w:val="a3"/>
        <w:ind w:firstLine="708"/>
        <w:rPr>
          <w:rFonts w:ascii="Times New Roman" w:hAnsi="Times New Roman" w:cs="Times New Roman"/>
          <w:sz w:val="28"/>
          <w:szCs w:val="28"/>
          <w:lang w:val="uk-UA"/>
        </w:rPr>
      </w:pPr>
      <w:r>
        <w:rPr>
          <w:rFonts w:ascii="Times New Roman" w:hAnsi="Times New Roman" w:cs="Times New Roman"/>
          <w:sz w:val="28"/>
          <w:szCs w:val="28"/>
          <w:lang w:val="uk-UA"/>
        </w:rPr>
        <w:t>Інвестиції в охорону здоров’я  (профілактика захворювань, медичне обслуговування, поліпшення умов праці) продовжують тривалість життя, підвищують працездатність і продуктивність праці працівників.</w:t>
      </w:r>
    </w:p>
    <w:p w:rsidR="006C3BF3" w:rsidRDefault="006C3BF3" w:rsidP="006C3BF3">
      <w:pPr>
        <w:pStyle w:val="a3"/>
        <w:ind w:firstLine="708"/>
        <w:rPr>
          <w:rFonts w:ascii="Times New Roman" w:hAnsi="Times New Roman" w:cs="Times New Roman"/>
          <w:sz w:val="28"/>
          <w:szCs w:val="28"/>
          <w:lang w:val="uk-UA"/>
        </w:rPr>
      </w:pPr>
      <w:r>
        <w:rPr>
          <w:rFonts w:ascii="Times New Roman" w:hAnsi="Times New Roman" w:cs="Times New Roman"/>
          <w:sz w:val="28"/>
          <w:szCs w:val="28"/>
          <w:lang w:val="uk-UA"/>
        </w:rPr>
        <w:t>Інвестиції в міграції дають можливість працівникам мігрувати з місць із порівняно низькою продуктивністю в місця з порівняно високою продуктивністю.</w:t>
      </w:r>
    </w:p>
    <w:p w:rsidR="006C3BF3" w:rsidRDefault="006C3BF3" w:rsidP="006C3BF3">
      <w:pPr>
        <w:pStyle w:val="a3"/>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теорією людського капіталу продуктивність праці й, відповідно, </w:t>
      </w:r>
      <w:r w:rsidR="008E7E4F">
        <w:rPr>
          <w:rFonts w:ascii="Times New Roman" w:hAnsi="Times New Roman" w:cs="Times New Roman"/>
          <w:sz w:val="28"/>
          <w:szCs w:val="28"/>
          <w:lang w:val="uk-UA"/>
        </w:rPr>
        <w:t>ринкова вартість трудових послуг (заробітна плата) визначаються здебільшого тим, якою мірою роботодавець вважає необхідним інвестувати освіту й навчання, охорону здоров</w:t>
      </w:r>
      <w:r w:rsidR="008E7E4F" w:rsidRPr="008E7E4F">
        <w:rPr>
          <w:rFonts w:ascii="Times New Roman" w:hAnsi="Times New Roman" w:cs="Times New Roman"/>
          <w:sz w:val="28"/>
          <w:szCs w:val="28"/>
          <w:lang w:val="uk-UA"/>
        </w:rPr>
        <w:t>`</w:t>
      </w:r>
      <w:r w:rsidR="008E7E4F">
        <w:rPr>
          <w:rFonts w:ascii="Times New Roman" w:hAnsi="Times New Roman" w:cs="Times New Roman"/>
          <w:sz w:val="28"/>
          <w:szCs w:val="28"/>
          <w:lang w:val="uk-UA"/>
        </w:rPr>
        <w:t>я і розміщення робочих місць.</w:t>
      </w:r>
    </w:p>
    <w:p w:rsidR="008E7E4F" w:rsidRDefault="008E7E4F" w:rsidP="006C3BF3">
      <w:pPr>
        <w:pStyle w:val="a3"/>
        <w:ind w:firstLine="708"/>
        <w:rPr>
          <w:rFonts w:ascii="Times New Roman" w:hAnsi="Times New Roman" w:cs="Times New Roman"/>
          <w:sz w:val="28"/>
          <w:szCs w:val="28"/>
          <w:lang w:val="uk-UA"/>
        </w:rPr>
      </w:pPr>
      <w:r>
        <w:rPr>
          <w:rFonts w:ascii="Times New Roman" w:hAnsi="Times New Roman" w:cs="Times New Roman"/>
          <w:sz w:val="28"/>
          <w:szCs w:val="28"/>
          <w:lang w:val="uk-UA"/>
        </w:rPr>
        <w:t>Загалом ухвалення рішення про збільшення чисельності персоналу має творчий характер. Спеціалістові, який займається цією проблемою, необхідно відповісти на такі запитання:</w:t>
      </w:r>
    </w:p>
    <w:p w:rsidR="008E7E4F" w:rsidRDefault="008E7E4F" w:rsidP="0035594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чи необхідна робота, для виконання якої планується найняти працівника;</w:t>
      </w:r>
    </w:p>
    <w:p w:rsidR="008E7E4F" w:rsidRDefault="008E7E4F" w:rsidP="0035594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на яких умовах має бути організовано роботу – повного чи не повного робочого часу;</w:t>
      </w:r>
    </w:p>
    <w:p w:rsidR="008E7E4F" w:rsidRDefault="008E7E4F" w:rsidP="0035594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чи можуть працівники виконувати роботу вдома;</w:t>
      </w:r>
    </w:p>
    <w:p w:rsidR="008E7E4F" w:rsidRDefault="008E7E4F" w:rsidP="0035594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чи сезонна ця робота;</w:t>
      </w:r>
    </w:p>
    <w:p w:rsidR="008E7E4F" w:rsidRDefault="008E7E4F" w:rsidP="0035594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чи може бути організовано роботу як тимчасову;</w:t>
      </w:r>
    </w:p>
    <w:p w:rsidR="008E7E4F" w:rsidRDefault="008E7E4F" w:rsidP="0035594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чи можна розподілити роботу між іншими працівниками;</w:t>
      </w:r>
    </w:p>
    <w:p w:rsidR="008E7E4F" w:rsidRDefault="008E7E4F" w:rsidP="0035594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 xml:space="preserve">чи можливо укомплектувати необхідне робоче місце за рахунок </w:t>
      </w:r>
      <w:proofErr w:type="spellStart"/>
      <w:r>
        <w:rPr>
          <w:rFonts w:ascii="Times New Roman" w:hAnsi="Times New Roman" w:cs="Times New Roman"/>
          <w:sz w:val="28"/>
          <w:szCs w:val="28"/>
          <w:lang w:val="uk-UA"/>
        </w:rPr>
        <w:t>нявного</w:t>
      </w:r>
      <w:proofErr w:type="spellEnd"/>
      <w:r>
        <w:rPr>
          <w:rFonts w:ascii="Times New Roman" w:hAnsi="Times New Roman" w:cs="Times New Roman"/>
          <w:sz w:val="28"/>
          <w:szCs w:val="28"/>
          <w:lang w:val="uk-UA"/>
        </w:rPr>
        <w:t xml:space="preserve"> персоналу;</w:t>
      </w:r>
    </w:p>
    <w:p w:rsidR="008E7E4F" w:rsidRDefault="008E7E4F" w:rsidP="0035594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чи потрібен найм нових працівників?</w:t>
      </w:r>
    </w:p>
    <w:p w:rsidR="008E7E4F" w:rsidRDefault="008E7E4F" w:rsidP="008E7E4F">
      <w:pPr>
        <w:pStyle w:val="a3"/>
        <w:ind w:firstLine="708"/>
        <w:rPr>
          <w:rFonts w:ascii="Times New Roman" w:hAnsi="Times New Roman" w:cs="Times New Roman"/>
          <w:sz w:val="28"/>
          <w:szCs w:val="28"/>
          <w:lang w:val="uk-UA"/>
        </w:rPr>
      </w:pPr>
      <w:r>
        <w:rPr>
          <w:rFonts w:ascii="Times New Roman" w:hAnsi="Times New Roman" w:cs="Times New Roman"/>
          <w:sz w:val="28"/>
          <w:szCs w:val="28"/>
          <w:lang w:val="uk-UA"/>
        </w:rPr>
        <w:t>Щоб відповісти на ці запитання, необхідно докладно розглянути заплановану роботу, визначити тип людини, здатної її виконати, основні обов’язки працівника. Цей процес складається:</w:t>
      </w:r>
    </w:p>
    <w:p w:rsidR="008E7E4F" w:rsidRDefault="00F906A4" w:rsidP="00355942">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 аналізу роботи;</w:t>
      </w:r>
    </w:p>
    <w:p w:rsidR="00F906A4" w:rsidRDefault="00F906A4" w:rsidP="00355942">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зі складання посадової інструкції працівника;</w:t>
      </w:r>
    </w:p>
    <w:p w:rsidR="00F906A4" w:rsidRDefault="00F906A4" w:rsidP="00CF69EB">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зі складання орієнтованого п</w:t>
      </w:r>
      <w:r w:rsidR="00CF69EB">
        <w:rPr>
          <w:rFonts w:ascii="Times New Roman" w:hAnsi="Times New Roman" w:cs="Times New Roman"/>
          <w:sz w:val="28"/>
          <w:szCs w:val="28"/>
          <w:lang w:val="uk-UA"/>
        </w:rPr>
        <w:t>рофесійного портрета працівника.</w:t>
      </w:r>
    </w:p>
    <w:p w:rsidR="003C5789" w:rsidRPr="00CF69EB" w:rsidRDefault="003C5789" w:rsidP="003C5789">
      <w:pPr>
        <w:pStyle w:val="a3"/>
        <w:rPr>
          <w:rFonts w:ascii="Times New Roman" w:hAnsi="Times New Roman" w:cs="Times New Roman"/>
          <w:sz w:val="28"/>
          <w:szCs w:val="28"/>
          <w:lang w:val="uk-UA"/>
        </w:rPr>
      </w:pPr>
    </w:p>
    <w:p w:rsidR="00F906A4" w:rsidRDefault="00F906A4" w:rsidP="00F906A4">
      <w:pPr>
        <w:pStyle w:val="a3"/>
        <w:ind w:left="720"/>
        <w:jc w:val="center"/>
        <w:rPr>
          <w:rFonts w:ascii="Times New Roman" w:hAnsi="Times New Roman" w:cs="Times New Roman"/>
          <w:b/>
          <w:sz w:val="32"/>
          <w:szCs w:val="32"/>
          <w:lang w:val="uk-UA"/>
        </w:rPr>
      </w:pPr>
      <w:r>
        <w:rPr>
          <w:rFonts w:ascii="Times New Roman" w:hAnsi="Times New Roman" w:cs="Times New Roman"/>
          <w:b/>
          <w:sz w:val="32"/>
          <w:szCs w:val="32"/>
          <w:lang w:val="uk-UA"/>
        </w:rPr>
        <w:t>Аналіз необхідної роботи</w:t>
      </w:r>
    </w:p>
    <w:p w:rsidR="00060181" w:rsidRDefault="00060181" w:rsidP="00F906A4">
      <w:pPr>
        <w:pStyle w:val="a3"/>
        <w:ind w:left="720"/>
        <w:jc w:val="center"/>
        <w:rPr>
          <w:rFonts w:ascii="Times New Roman" w:hAnsi="Times New Roman" w:cs="Times New Roman"/>
          <w:b/>
          <w:sz w:val="32"/>
          <w:szCs w:val="32"/>
          <w:lang w:val="uk-UA"/>
        </w:rPr>
      </w:pPr>
    </w:p>
    <w:p w:rsidR="00F906A4" w:rsidRDefault="00F906A4" w:rsidP="00F906A4">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Для ухвалення якого-небудь рішення щодо суті запланованої роботи необхідно ретельно її проаналізувати. Аналіз може здійснюватися  шляхом відповіді на такі запитання:</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назва роботи;</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місце виконання роботи;</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кінцева мета роботи;</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хто безпосередньо нестиме відповідальність за працівника, який буде виконувати роботу;</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за що нестиме відповідальність працівник;</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 ким буде контактувати працівник у процесі виконання роботи;</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які основні завдання роботи;</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як ці завдання будуть виконуватися;</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яким нормам (вимогам) має відповідати робота;</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який рівень кваліфікації працівника має відповідати цим нормам;</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скільки зусиль (затрат праці) потребуватиме виконання цієї роботи;є</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який рівень організації праці необхідний для цього;</w:t>
      </w:r>
    </w:p>
    <w:p w:rsidR="00F906A4" w:rsidRDefault="00F906A4" w:rsidP="00355942">
      <w:pPr>
        <w:pStyle w:val="a3"/>
        <w:numPr>
          <w:ilvl w:val="0"/>
          <w:numId w:val="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 xml:space="preserve">чи може робота з розряду основної перейти </w:t>
      </w:r>
      <w:r w:rsidR="00640AEA">
        <w:rPr>
          <w:rFonts w:ascii="Times New Roman" w:hAnsi="Times New Roman" w:cs="Times New Roman"/>
          <w:sz w:val="28"/>
          <w:szCs w:val="28"/>
          <w:lang w:val="uk-UA"/>
        </w:rPr>
        <w:t>до розряду проміжної?</w:t>
      </w:r>
    </w:p>
    <w:p w:rsidR="00640AEA" w:rsidRDefault="00640AEA" w:rsidP="00640AEA">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На більшість запитань можна дати відповідь практично без підготовки. Для одержання повного уявлення про функції співробітників на першому етапі необхідно вивчити процес виконання такої чи подібної роботи іншими працівниками, дізнатися від них про проблеми, що виникають у процесі цієї роботи. Надалі інформацію можуть надати служби, які виконують аналогічну роботу на інших підприємствах.</w:t>
      </w:r>
    </w:p>
    <w:p w:rsidR="00640AEA" w:rsidRDefault="00640AEA" w:rsidP="00640AEA">
      <w:pPr>
        <w:pStyle w:val="a3"/>
        <w:tabs>
          <w:tab w:val="left" w:pos="851"/>
        </w:tabs>
        <w:rPr>
          <w:rFonts w:ascii="Times New Roman" w:hAnsi="Times New Roman" w:cs="Times New Roman"/>
          <w:sz w:val="28"/>
          <w:szCs w:val="28"/>
          <w:lang w:val="uk-UA"/>
        </w:rPr>
      </w:pPr>
    </w:p>
    <w:p w:rsidR="00060181" w:rsidRDefault="00060181" w:rsidP="00640AEA">
      <w:pPr>
        <w:pStyle w:val="a3"/>
        <w:tabs>
          <w:tab w:val="left" w:pos="851"/>
        </w:tabs>
        <w:jc w:val="center"/>
        <w:rPr>
          <w:rFonts w:ascii="Times New Roman" w:hAnsi="Times New Roman" w:cs="Times New Roman"/>
          <w:sz w:val="28"/>
          <w:szCs w:val="28"/>
          <w:lang w:val="uk-UA"/>
        </w:rPr>
      </w:pPr>
    </w:p>
    <w:p w:rsidR="00060181" w:rsidRDefault="00060181" w:rsidP="00640AEA">
      <w:pPr>
        <w:pStyle w:val="a3"/>
        <w:tabs>
          <w:tab w:val="left" w:pos="851"/>
        </w:tabs>
        <w:jc w:val="center"/>
        <w:rPr>
          <w:rFonts w:ascii="Times New Roman" w:hAnsi="Times New Roman" w:cs="Times New Roman"/>
          <w:sz w:val="28"/>
          <w:szCs w:val="28"/>
          <w:lang w:val="uk-UA"/>
        </w:rPr>
      </w:pPr>
    </w:p>
    <w:p w:rsidR="00640AEA" w:rsidRDefault="00640AEA" w:rsidP="00640AEA">
      <w:pPr>
        <w:pStyle w:val="a3"/>
        <w:tabs>
          <w:tab w:val="left" w:pos="851"/>
        </w:tabs>
        <w:jc w:val="center"/>
        <w:rPr>
          <w:rFonts w:ascii="Times New Roman" w:hAnsi="Times New Roman" w:cs="Times New Roman"/>
          <w:b/>
          <w:sz w:val="32"/>
          <w:szCs w:val="32"/>
          <w:lang w:val="uk-UA"/>
        </w:rPr>
      </w:pPr>
      <w:r>
        <w:rPr>
          <w:rFonts w:ascii="Times New Roman" w:hAnsi="Times New Roman" w:cs="Times New Roman"/>
          <w:b/>
          <w:sz w:val="32"/>
          <w:szCs w:val="32"/>
          <w:lang w:val="uk-UA"/>
        </w:rPr>
        <w:t>Складання посадової інструкції працівника</w:t>
      </w:r>
    </w:p>
    <w:p w:rsidR="00640AEA" w:rsidRDefault="00640AEA" w:rsidP="00640AEA">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Наступним етапом комплектування роботи є складання посадової інструкції працівника. Для цього необхідно відповісти на такі запитання:</w:t>
      </w:r>
    </w:p>
    <w:p w:rsidR="00640AEA" w:rsidRDefault="00640AEA" w:rsidP="00355942">
      <w:pPr>
        <w:pStyle w:val="a3"/>
        <w:numPr>
          <w:ilvl w:val="0"/>
          <w:numId w:val="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до якого рівня складності належить робота;</w:t>
      </w:r>
    </w:p>
    <w:p w:rsidR="00640AEA" w:rsidRDefault="00640AEA" w:rsidP="00355942">
      <w:pPr>
        <w:pStyle w:val="a3"/>
        <w:numPr>
          <w:ilvl w:val="0"/>
          <w:numId w:val="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що має знати працівник для виконання роботи;</w:t>
      </w:r>
    </w:p>
    <w:p w:rsidR="00640AEA" w:rsidRDefault="00640AEA" w:rsidP="00355942">
      <w:pPr>
        <w:pStyle w:val="a3"/>
        <w:numPr>
          <w:ilvl w:val="0"/>
          <w:numId w:val="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яким кваліфікаційним вимогам має відповідати такий працівник;</w:t>
      </w:r>
    </w:p>
    <w:p w:rsidR="00640AEA" w:rsidRDefault="00640AEA" w:rsidP="00355942">
      <w:pPr>
        <w:pStyle w:val="a3"/>
        <w:numPr>
          <w:ilvl w:val="0"/>
          <w:numId w:val="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 xml:space="preserve">яка кваліфікація працівника (найменування професії) </w:t>
      </w:r>
      <w:r w:rsidR="00060181">
        <w:rPr>
          <w:rFonts w:ascii="Times New Roman" w:hAnsi="Times New Roman" w:cs="Times New Roman"/>
          <w:sz w:val="28"/>
          <w:szCs w:val="28"/>
          <w:lang w:val="uk-UA"/>
        </w:rPr>
        <w:t>за кваліфікаційним довідником відповідає таким вимогам?</w:t>
      </w:r>
    </w:p>
    <w:p w:rsidR="00060181" w:rsidRDefault="00060181" w:rsidP="00060181">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Як правило, посадову інструкцію розробляє відділ управління персоналом разом із керівником підрозділу, в якому планується робоче місце.</w:t>
      </w:r>
    </w:p>
    <w:p w:rsidR="00640AEA" w:rsidRDefault="00060181" w:rsidP="00006BF9">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До посадової інструкції входить перелік основних функцій працівника. Вона складається із загальних положень, посадових обов’язків, вимог щодо теоретичних знань та кваліфікаційних вимог.  </w:t>
      </w:r>
    </w:p>
    <w:p w:rsidR="00640AEA" w:rsidRDefault="00640AEA" w:rsidP="00060181">
      <w:pPr>
        <w:pStyle w:val="a3"/>
        <w:jc w:val="center"/>
        <w:rPr>
          <w:rFonts w:ascii="Times New Roman" w:hAnsi="Times New Roman" w:cs="Times New Roman"/>
          <w:b/>
          <w:sz w:val="32"/>
          <w:szCs w:val="32"/>
          <w:lang w:val="uk-UA"/>
        </w:rPr>
      </w:pPr>
      <w:r>
        <w:rPr>
          <w:sz w:val="28"/>
          <w:szCs w:val="28"/>
          <w:lang w:val="uk-UA"/>
        </w:rPr>
        <w:br w:type="page"/>
      </w:r>
      <w:r w:rsidR="00060181" w:rsidRPr="00060181">
        <w:rPr>
          <w:rFonts w:ascii="Times New Roman" w:hAnsi="Times New Roman" w:cs="Times New Roman"/>
          <w:b/>
          <w:sz w:val="32"/>
          <w:szCs w:val="32"/>
          <w:lang w:val="uk-UA"/>
        </w:rPr>
        <w:lastRenderedPageBreak/>
        <w:t>Складання орієнтованого професійного портрета працівника</w:t>
      </w:r>
    </w:p>
    <w:p w:rsidR="00106C34" w:rsidRDefault="00106C34" w:rsidP="00060181">
      <w:pPr>
        <w:pStyle w:val="a3"/>
        <w:jc w:val="center"/>
        <w:rPr>
          <w:rFonts w:ascii="Times New Roman" w:hAnsi="Times New Roman" w:cs="Times New Roman"/>
          <w:b/>
          <w:sz w:val="32"/>
          <w:szCs w:val="32"/>
          <w:lang w:val="uk-UA"/>
        </w:rPr>
      </w:pPr>
    </w:p>
    <w:p w:rsidR="00106C34" w:rsidRDefault="00106C34" w:rsidP="00106C34">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У психології відомий розроблений А. Роджером так званий план семи точок, який часто використовується як основа для складання професійного портрета працівника.</w:t>
      </w:r>
    </w:p>
    <w:p w:rsidR="00106C34" w:rsidRDefault="00106C34" w:rsidP="00355942">
      <w:pPr>
        <w:pStyle w:val="a3"/>
        <w:numPr>
          <w:ilvl w:val="0"/>
          <w:numId w:val="1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Фізичний стан.</w:t>
      </w:r>
    </w:p>
    <w:p w:rsidR="00106C34" w:rsidRDefault="00106C34" w:rsidP="00106C34">
      <w:pPr>
        <w:pStyle w:val="a3"/>
        <w:tabs>
          <w:tab w:val="left" w:pos="851"/>
        </w:tabs>
        <w:ind w:left="360"/>
        <w:rPr>
          <w:rFonts w:ascii="Times New Roman" w:hAnsi="Times New Roman" w:cs="Times New Roman"/>
          <w:sz w:val="28"/>
          <w:szCs w:val="28"/>
          <w:lang w:val="uk-UA"/>
        </w:rPr>
      </w:pPr>
      <w:r>
        <w:rPr>
          <w:rFonts w:ascii="Times New Roman" w:hAnsi="Times New Roman" w:cs="Times New Roman"/>
          <w:sz w:val="28"/>
          <w:szCs w:val="28"/>
          <w:lang w:val="uk-UA"/>
        </w:rPr>
        <w:t>Необхідно приблизно визначити вік, стать, мову, здоров</w:t>
      </w:r>
      <w:r w:rsidRPr="00106C34">
        <w:rPr>
          <w:rFonts w:ascii="Times New Roman" w:hAnsi="Times New Roman" w:cs="Times New Roman"/>
          <w:sz w:val="28"/>
          <w:szCs w:val="28"/>
        </w:rPr>
        <w:t>`</w:t>
      </w:r>
      <w:r>
        <w:rPr>
          <w:rFonts w:ascii="Times New Roman" w:hAnsi="Times New Roman" w:cs="Times New Roman"/>
          <w:sz w:val="28"/>
          <w:szCs w:val="28"/>
          <w:lang w:val="uk-UA"/>
        </w:rPr>
        <w:t>я, зір імовірного працівника.</w:t>
      </w:r>
    </w:p>
    <w:p w:rsidR="00106C34" w:rsidRDefault="00106C34" w:rsidP="00355942">
      <w:pPr>
        <w:pStyle w:val="a3"/>
        <w:numPr>
          <w:ilvl w:val="0"/>
          <w:numId w:val="1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Кваліфікація.</w:t>
      </w:r>
    </w:p>
    <w:p w:rsidR="00106C34" w:rsidRDefault="00106C34" w:rsidP="00106C34">
      <w:pPr>
        <w:pStyle w:val="a3"/>
        <w:tabs>
          <w:tab w:val="left" w:pos="851"/>
        </w:tabs>
        <w:ind w:left="360"/>
        <w:rPr>
          <w:rFonts w:ascii="Times New Roman" w:hAnsi="Times New Roman" w:cs="Times New Roman"/>
          <w:sz w:val="28"/>
          <w:szCs w:val="28"/>
          <w:lang w:val="uk-UA"/>
        </w:rPr>
      </w:pPr>
      <w:r>
        <w:rPr>
          <w:rFonts w:ascii="Times New Roman" w:hAnsi="Times New Roman" w:cs="Times New Roman"/>
          <w:sz w:val="28"/>
          <w:szCs w:val="28"/>
          <w:lang w:val="uk-UA"/>
        </w:rPr>
        <w:t>Потрібні кваліфікація, попередній досвід, ступінь підготовки, інші спеціальності.</w:t>
      </w:r>
    </w:p>
    <w:p w:rsidR="00106C34" w:rsidRDefault="00106C34" w:rsidP="00355942">
      <w:pPr>
        <w:pStyle w:val="a3"/>
        <w:numPr>
          <w:ilvl w:val="0"/>
          <w:numId w:val="1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Загальний інтелект.</w:t>
      </w:r>
    </w:p>
    <w:p w:rsidR="00106C34" w:rsidRDefault="00106C34" w:rsidP="00106C34">
      <w:pPr>
        <w:pStyle w:val="a3"/>
        <w:tabs>
          <w:tab w:val="left" w:pos="851"/>
        </w:tabs>
        <w:ind w:left="360"/>
        <w:rPr>
          <w:rFonts w:ascii="Times New Roman" w:hAnsi="Times New Roman" w:cs="Times New Roman"/>
          <w:sz w:val="28"/>
          <w:szCs w:val="28"/>
          <w:lang w:val="uk-UA"/>
        </w:rPr>
      </w:pPr>
      <w:r>
        <w:rPr>
          <w:rFonts w:ascii="Times New Roman" w:hAnsi="Times New Roman" w:cs="Times New Roman"/>
          <w:sz w:val="28"/>
          <w:szCs w:val="28"/>
          <w:lang w:val="uk-UA"/>
        </w:rPr>
        <w:t>Інтелектуальний рівень працівника, добра пам'ять, здатність швидко адаптуватися в колективі.</w:t>
      </w:r>
    </w:p>
    <w:p w:rsidR="00106C34" w:rsidRDefault="00106C34" w:rsidP="00355942">
      <w:pPr>
        <w:pStyle w:val="a3"/>
        <w:numPr>
          <w:ilvl w:val="0"/>
          <w:numId w:val="1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Здібності.</w:t>
      </w:r>
    </w:p>
    <w:p w:rsidR="00106C34" w:rsidRDefault="00106C34" w:rsidP="00106C34">
      <w:pPr>
        <w:pStyle w:val="a3"/>
        <w:tabs>
          <w:tab w:val="left" w:pos="851"/>
        </w:tabs>
        <w:ind w:left="360"/>
        <w:rPr>
          <w:rFonts w:ascii="Times New Roman" w:hAnsi="Times New Roman" w:cs="Times New Roman"/>
          <w:sz w:val="28"/>
          <w:szCs w:val="28"/>
          <w:lang w:val="uk-UA"/>
        </w:rPr>
      </w:pPr>
      <w:r>
        <w:rPr>
          <w:rFonts w:ascii="Times New Roman" w:hAnsi="Times New Roman" w:cs="Times New Roman"/>
          <w:sz w:val="28"/>
          <w:szCs w:val="28"/>
          <w:lang w:val="uk-UA"/>
        </w:rPr>
        <w:t>Чи мають бути у працівника які-небудь вроджені таланти (нахил до малювання, артистичні здібності тощо)?</w:t>
      </w:r>
    </w:p>
    <w:p w:rsidR="00106C34" w:rsidRDefault="00106C34" w:rsidP="00355942">
      <w:pPr>
        <w:pStyle w:val="a3"/>
        <w:numPr>
          <w:ilvl w:val="0"/>
          <w:numId w:val="1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Інтереси.</w:t>
      </w:r>
    </w:p>
    <w:p w:rsidR="00106C34" w:rsidRDefault="00106C34" w:rsidP="00106C34">
      <w:pPr>
        <w:pStyle w:val="a3"/>
        <w:tabs>
          <w:tab w:val="left" w:pos="851"/>
        </w:tabs>
        <w:ind w:left="360"/>
        <w:rPr>
          <w:rFonts w:ascii="Times New Roman" w:hAnsi="Times New Roman" w:cs="Times New Roman"/>
          <w:sz w:val="28"/>
          <w:szCs w:val="28"/>
          <w:lang w:val="uk-UA"/>
        </w:rPr>
      </w:pPr>
      <w:r>
        <w:rPr>
          <w:rFonts w:ascii="Times New Roman" w:hAnsi="Times New Roman" w:cs="Times New Roman"/>
          <w:sz w:val="28"/>
          <w:szCs w:val="28"/>
          <w:lang w:val="uk-UA"/>
        </w:rPr>
        <w:t>Чи вимагають функції, які буде виконувати працівник, певних інтересів? Якщо так, то яких?</w:t>
      </w:r>
    </w:p>
    <w:p w:rsidR="00106C34" w:rsidRDefault="00106C34" w:rsidP="00355942">
      <w:pPr>
        <w:pStyle w:val="a3"/>
        <w:numPr>
          <w:ilvl w:val="0"/>
          <w:numId w:val="1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Характер.</w:t>
      </w:r>
    </w:p>
    <w:p w:rsidR="00106C34" w:rsidRDefault="00106C34" w:rsidP="00106C34">
      <w:pPr>
        <w:pStyle w:val="a3"/>
        <w:tabs>
          <w:tab w:val="left" w:pos="851"/>
        </w:tabs>
        <w:ind w:left="360"/>
        <w:rPr>
          <w:rFonts w:ascii="Times New Roman" w:hAnsi="Times New Roman" w:cs="Times New Roman"/>
          <w:sz w:val="28"/>
          <w:szCs w:val="28"/>
          <w:lang w:val="uk-UA"/>
        </w:rPr>
      </w:pPr>
      <w:r>
        <w:rPr>
          <w:rFonts w:ascii="Times New Roman" w:hAnsi="Times New Roman" w:cs="Times New Roman"/>
          <w:sz w:val="28"/>
          <w:szCs w:val="28"/>
          <w:lang w:val="uk-UA"/>
        </w:rPr>
        <w:t>Які риси характеру і темпераменту мають бути в працівника?</w:t>
      </w:r>
    </w:p>
    <w:p w:rsidR="00106C34" w:rsidRDefault="00411998" w:rsidP="00355942">
      <w:pPr>
        <w:pStyle w:val="a3"/>
        <w:numPr>
          <w:ilvl w:val="0"/>
          <w:numId w:val="1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Умови.</w:t>
      </w:r>
    </w:p>
    <w:p w:rsidR="00411998" w:rsidRDefault="00411998" w:rsidP="00411998">
      <w:pPr>
        <w:pStyle w:val="a3"/>
        <w:tabs>
          <w:tab w:val="left" w:pos="851"/>
        </w:tabs>
        <w:ind w:left="360"/>
        <w:rPr>
          <w:rFonts w:ascii="Times New Roman" w:hAnsi="Times New Roman" w:cs="Times New Roman"/>
          <w:sz w:val="28"/>
          <w:szCs w:val="28"/>
          <w:lang w:val="uk-UA"/>
        </w:rPr>
      </w:pPr>
      <w:r>
        <w:rPr>
          <w:rFonts w:ascii="Times New Roman" w:hAnsi="Times New Roman" w:cs="Times New Roman"/>
          <w:sz w:val="28"/>
          <w:szCs w:val="28"/>
          <w:lang w:val="uk-UA"/>
        </w:rPr>
        <w:t>Проживання в певному районі, наявність телефону, власного транспорту, прав водія тощо.</w:t>
      </w:r>
    </w:p>
    <w:p w:rsidR="00411998" w:rsidRDefault="0041199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11998" w:rsidRDefault="00411998" w:rsidP="00411998">
      <w:pPr>
        <w:pStyle w:val="a3"/>
        <w:tabs>
          <w:tab w:val="left" w:pos="851"/>
        </w:tabs>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Способи залучення потенційних кандидатів</w:t>
      </w:r>
    </w:p>
    <w:p w:rsidR="00411998" w:rsidRDefault="00B7676E" w:rsidP="00B7676E">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Головне завдання цього етапу – складання списку кваліфікованих кандидатів для подальшого добору в межах можливостей фінансових ресурсів, виділених організацією з цією метою, і людських ресурсів, наявних для виконання роботи з добору кандидатів. Для залучення кандидатів використовуються такі способи:</w:t>
      </w:r>
    </w:p>
    <w:p w:rsidR="00B7676E" w:rsidRDefault="006C4A52" w:rsidP="00355942">
      <w:pPr>
        <w:pStyle w:val="a3"/>
        <w:numPr>
          <w:ilvl w:val="0"/>
          <w:numId w:val="1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пошук всередині організації;</w:t>
      </w:r>
    </w:p>
    <w:p w:rsidR="006C4A52" w:rsidRDefault="006C4A52" w:rsidP="00355942">
      <w:pPr>
        <w:pStyle w:val="a3"/>
        <w:numPr>
          <w:ilvl w:val="0"/>
          <w:numId w:val="1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підбір за допомогою персоналу;</w:t>
      </w:r>
    </w:p>
    <w:p w:rsidR="006C4A52" w:rsidRDefault="006C4A52" w:rsidP="00355942">
      <w:pPr>
        <w:pStyle w:val="a3"/>
        <w:numPr>
          <w:ilvl w:val="0"/>
          <w:numId w:val="1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кандидати, які запропонували послуги;</w:t>
      </w:r>
    </w:p>
    <w:p w:rsidR="006C4A52" w:rsidRDefault="006C4A52" w:rsidP="00355942">
      <w:pPr>
        <w:pStyle w:val="a3"/>
        <w:numPr>
          <w:ilvl w:val="0"/>
          <w:numId w:val="1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оголошення в засобах масової інформації;</w:t>
      </w:r>
    </w:p>
    <w:p w:rsidR="006C4A52" w:rsidRDefault="006C4A52" w:rsidP="00355942">
      <w:pPr>
        <w:pStyle w:val="a3"/>
        <w:numPr>
          <w:ilvl w:val="0"/>
          <w:numId w:val="1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пошук у навчальних закладах;</w:t>
      </w:r>
    </w:p>
    <w:p w:rsidR="006C4A52" w:rsidRDefault="006C4A52" w:rsidP="00355942">
      <w:pPr>
        <w:pStyle w:val="a3"/>
        <w:numPr>
          <w:ilvl w:val="0"/>
          <w:numId w:val="1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звертання до державної служби зайнятості;</w:t>
      </w:r>
    </w:p>
    <w:p w:rsidR="006C4A52" w:rsidRDefault="006C4A52" w:rsidP="00355942">
      <w:pPr>
        <w:pStyle w:val="a3"/>
        <w:numPr>
          <w:ilvl w:val="0"/>
          <w:numId w:val="1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використання приватних агентств з добору персоналу.</w:t>
      </w:r>
    </w:p>
    <w:p w:rsidR="006C4A52" w:rsidRDefault="006C4A52" w:rsidP="006C4A52">
      <w:pPr>
        <w:pStyle w:val="a3"/>
        <w:tabs>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t>Від вибору способу залежить ступінь затрат на ці завдання і рівень кваліфікації кандидатів.</w:t>
      </w:r>
    </w:p>
    <w:p w:rsidR="006C4A52" w:rsidRDefault="006C4A52" w:rsidP="006C4A52">
      <w:pPr>
        <w:pStyle w:val="a3"/>
        <w:tabs>
          <w:tab w:val="left" w:pos="851"/>
        </w:tabs>
        <w:ind w:left="142"/>
        <w:rPr>
          <w:rFonts w:ascii="Times New Roman" w:hAnsi="Times New Roman" w:cs="Times New Roman"/>
          <w:sz w:val="28"/>
          <w:szCs w:val="28"/>
          <w:lang w:val="uk-UA"/>
        </w:rPr>
      </w:pPr>
    </w:p>
    <w:p w:rsidR="006C4A52" w:rsidRDefault="006C4A52" w:rsidP="006C4A52">
      <w:pPr>
        <w:pStyle w:val="a3"/>
        <w:tabs>
          <w:tab w:val="left" w:pos="851"/>
        </w:tabs>
        <w:ind w:left="142"/>
        <w:rPr>
          <w:rFonts w:ascii="Times New Roman" w:hAnsi="Times New Roman" w:cs="Times New Roman"/>
          <w:sz w:val="28"/>
          <w:szCs w:val="28"/>
          <w:lang w:val="uk-UA"/>
        </w:rPr>
      </w:pPr>
    </w:p>
    <w:p w:rsidR="006C4A52" w:rsidRDefault="006C4A52" w:rsidP="006C4A52">
      <w:pPr>
        <w:pStyle w:val="a3"/>
        <w:tabs>
          <w:tab w:val="left" w:pos="851"/>
        </w:tabs>
        <w:ind w:left="142"/>
        <w:rPr>
          <w:rFonts w:ascii="Times New Roman" w:hAnsi="Times New Roman" w:cs="Times New Roman"/>
          <w:b/>
          <w:sz w:val="28"/>
          <w:szCs w:val="28"/>
          <w:lang w:val="uk-UA"/>
        </w:rPr>
      </w:pPr>
      <w:r>
        <w:rPr>
          <w:rFonts w:ascii="Times New Roman" w:hAnsi="Times New Roman" w:cs="Times New Roman"/>
          <w:b/>
          <w:sz w:val="28"/>
          <w:szCs w:val="28"/>
          <w:lang w:val="uk-UA"/>
        </w:rPr>
        <w:t>Пошук всередині організації</w:t>
      </w:r>
    </w:p>
    <w:p w:rsidR="006C4A52" w:rsidRDefault="006C4A52" w:rsidP="006C4A52">
      <w:pPr>
        <w:pStyle w:val="a3"/>
        <w:tabs>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r>
    </w:p>
    <w:p w:rsidR="006C4A52" w:rsidRDefault="006C4A52" w:rsidP="006C4A52">
      <w:pPr>
        <w:pStyle w:val="a3"/>
        <w:tabs>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t>На першому етапі пошуку більшість організацій висувають кандидатів із свого складу. Ця робота зазвичай починається з аналізу особових справ працівників з метою добору кандидатів з необхідними первинними даними.</w:t>
      </w:r>
    </w:p>
    <w:p w:rsidR="006C4A52" w:rsidRDefault="006C4A52" w:rsidP="006C4A52">
      <w:pPr>
        <w:pStyle w:val="a3"/>
        <w:tabs>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t>Інші способи внутрішнього пошуку – це оголошення всередині організації, а також допомога керівників структурних підрозділів.</w:t>
      </w:r>
    </w:p>
    <w:p w:rsidR="006C4A52" w:rsidRDefault="006C4A52" w:rsidP="006C4A52">
      <w:pPr>
        <w:pStyle w:val="a3"/>
        <w:tabs>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r>
      <w:r w:rsidR="00CC1A35">
        <w:rPr>
          <w:rFonts w:ascii="Times New Roman" w:hAnsi="Times New Roman" w:cs="Times New Roman"/>
          <w:sz w:val="28"/>
          <w:szCs w:val="28"/>
          <w:lang w:val="uk-UA"/>
        </w:rPr>
        <w:t>Пошук всередині організації має багато позитивних властивостей. Він потребує незначних фінансових ресурсів, крім того, дає змогу більш точно оцінювати потенційні можли</w:t>
      </w:r>
      <w:r w:rsidR="00D077D4">
        <w:rPr>
          <w:rFonts w:ascii="Times New Roman" w:hAnsi="Times New Roman" w:cs="Times New Roman"/>
          <w:sz w:val="28"/>
          <w:szCs w:val="28"/>
          <w:lang w:val="uk-UA"/>
        </w:rPr>
        <w:t>вості кандидатів і майже знімає проблему інтеграції їх у новий структурний підрозділ. Разом із тим йому властиві й деякі негативні аспекти: обмежене коло кандидатів, небажання керівників підрозділів позбавитися кращих працівників і т. ін.</w:t>
      </w:r>
    </w:p>
    <w:p w:rsidR="00D077D4" w:rsidRDefault="00D077D4" w:rsidP="006C4A52">
      <w:pPr>
        <w:pStyle w:val="a3"/>
        <w:tabs>
          <w:tab w:val="left" w:pos="851"/>
        </w:tabs>
        <w:ind w:left="142"/>
        <w:rPr>
          <w:rFonts w:ascii="Times New Roman" w:hAnsi="Times New Roman" w:cs="Times New Roman"/>
          <w:sz w:val="28"/>
          <w:szCs w:val="28"/>
          <w:lang w:val="uk-UA"/>
        </w:rPr>
      </w:pPr>
    </w:p>
    <w:p w:rsidR="00D077D4" w:rsidRDefault="00D077D4" w:rsidP="006C4A52">
      <w:pPr>
        <w:pStyle w:val="a3"/>
        <w:tabs>
          <w:tab w:val="left" w:pos="851"/>
        </w:tabs>
        <w:ind w:left="142"/>
        <w:rPr>
          <w:rFonts w:ascii="Times New Roman" w:hAnsi="Times New Roman" w:cs="Times New Roman"/>
          <w:sz w:val="28"/>
          <w:szCs w:val="28"/>
          <w:lang w:val="uk-UA"/>
        </w:rPr>
      </w:pPr>
    </w:p>
    <w:p w:rsidR="00D077D4" w:rsidRDefault="00D077D4" w:rsidP="006C4A52">
      <w:pPr>
        <w:pStyle w:val="a3"/>
        <w:tabs>
          <w:tab w:val="left" w:pos="851"/>
        </w:tabs>
        <w:ind w:left="142"/>
        <w:rPr>
          <w:rFonts w:ascii="Times New Roman" w:hAnsi="Times New Roman" w:cs="Times New Roman"/>
          <w:b/>
          <w:sz w:val="28"/>
          <w:szCs w:val="28"/>
          <w:lang w:val="uk-UA"/>
        </w:rPr>
      </w:pPr>
      <w:r>
        <w:rPr>
          <w:rFonts w:ascii="Times New Roman" w:hAnsi="Times New Roman" w:cs="Times New Roman"/>
          <w:b/>
          <w:sz w:val="28"/>
          <w:szCs w:val="28"/>
          <w:lang w:val="uk-UA"/>
        </w:rPr>
        <w:t>Добір за допомогою персоналу</w:t>
      </w:r>
    </w:p>
    <w:p w:rsidR="00D077D4" w:rsidRDefault="00D077D4" w:rsidP="006C4A52">
      <w:pPr>
        <w:pStyle w:val="a3"/>
        <w:tabs>
          <w:tab w:val="left" w:pos="851"/>
        </w:tabs>
        <w:ind w:left="142"/>
        <w:rPr>
          <w:rFonts w:ascii="Times New Roman" w:hAnsi="Times New Roman" w:cs="Times New Roman"/>
          <w:b/>
          <w:sz w:val="28"/>
          <w:szCs w:val="28"/>
          <w:lang w:val="uk-UA"/>
        </w:rPr>
      </w:pPr>
    </w:p>
    <w:p w:rsidR="00D077D4" w:rsidRDefault="00D077D4" w:rsidP="006C4A52">
      <w:pPr>
        <w:pStyle w:val="a3"/>
        <w:tabs>
          <w:tab w:val="left" w:pos="851"/>
        </w:tabs>
        <w:ind w:left="142"/>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 xml:space="preserve">Це найпростіший спосіб добору кандидатів, який має такі переваги: незалучення фінансових ресурсів, виграш часу та зручність; високий ступінь спорідненості кандидатів з організацією за рахунок тісних контактів із її представниками. </w:t>
      </w:r>
    </w:p>
    <w:p w:rsidR="00D077D4" w:rsidRDefault="00D077D4" w:rsidP="006C4A52">
      <w:pPr>
        <w:pStyle w:val="a3"/>
        <w:tabs>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t>Разом із тим цьому способу властиві й певні недоліки:</w:t>
      </w:r>
    </w:p>
    <w:p w:rsidR="00D077D4" w:rsidRDefault="00D077D4" w:rsidP="00355942">
      <w:pPr>
        <w:pStyle w:val="a3"/>
        <w:numPr>
          <w:ilvl w:val="0"/>
          <w:numId w:val="1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персонал намагається рекомендувати близьких людей, що може призвести до появи скарг;</w:t>
      </w:r>
    </w:p>
    <w:p w:rsidR="00D077D4" w:rsidRDefault="00D077D4" w:rsidP="00355942">
      <w:pPr>
        <w:pStyle w:val="a3"/>
        <w:numPr>
          <w:ilvl w:val="0"/>
          <w:numId w:val="1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 xml:space="preserve">друзі й родичі працівників організації не обов’язково будуть найбільш </w:t>
      </w:r>
      <w:r w:rsidR="007E037C">
        <w:rPr>
          <w:rFonts w:ascii="Times New Roman" w:hAnsi="Times New Roman" w:cs="Times New Roman"/>
          <w:sz w:val="28"/>
          <w:szCs w:val="28"/>
          <w:lang w:val="uk-UA"/>
        </w:rPr>
        <w:t>підходящими кандидатами4</w:t>
      </w:r>
    </w:p>
    <w:p w:rsidR="007E037C" w:rsidRDefault="007E037C" w:rsidP="00355942">
      <w:pPr>
        <w:pStyle w:val="a3"/>
        <w:numPr>
          <w:ilvl w:val="0"/>
          <w:numId w:val="1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такий добір працівників може призвести до появи в колективі ворогуючих груп.</w:t>
      </w:r>
    </w:p>
    <w:p w:rsidR="007E037C" w:rsidRDefault="007E037C" w:rsidP="007E037C">
      <w:pPr>
        <w:pStyle w:val="a3"/>
        <w:tabs>
          <w:tab w:val="left" w:pos="851"/>
        </w:tabs>
        <w:ind w:left="502"/>
        <w:rPr>
          <w:rFonts w:ascii="Times New Roman" w:hAnsi="Times New Roman" w:cs="Times New Roman"/>
          <w:sz w:val="28"/>
          <w:szCs w:val="28"/>
          <w:lang w:val="uk-UA"/>
        </w:rPr>
      </w:pPr>
    </w:p>
    <w:p w:rsidR="007E037C" w:rsidRDefault="007E037C" w:rsidP="007E037C">
      <w:pPr>
        <w:pStyle w:val="a3"/>
        <w:tabs>
          <w:tab w:val="left" w:pos="851"/>
        </w:tabs>
        <w:ind w:left="502"/>
        <w:jc w:val="center"/>
        <w:rPr>
          <w:rFonts w:ascii="Times New Roman" w:hAnsi="Times New Roman" w:cs="Times New Roman"/>
          <w:sz w:val="28"/>
          <w:szCs w:val="28"/>
          <w:lang w:val="uk-UA"/>
        </w:rPr>
      </w:pPr>
      <w:r w:rsidRPr="007E037C">
        <w:rPr>
          <w:rFonts w:ascii="Times New Roman" w:hAnsi="Times New Roman" w:cs="Times New Roman"/>
          <w:i/>
          <w:sz w:val="28"/>
          <w:szCs w:val="28"/>
          <w:lang w:val="uk-UA"/>
        </w:rPr>
        <w:t>Запрошені спеціалісти завжди здаються кращими, ніж доморощені</w:t>
      </w:r>
      <w:r>
        <w:rPr>
          <w:rFonts w:ascii="Times New Roman" w:hAnsi="Times New Roman" w:cs="Times New Roman"/>
          <w:sz w:val="28"/>
          <w:szCs w:val="28"/>
          <w:lang w:val="uk-UA"/>
        </w:rPr>
        <w:t>.</w:t>
      </w:r>
    </w:p>
    <w:p w:rsidR="007E037C" w:rsidRDefault="007E037C" w:rsidP="007E037C">
      <w:pPr>
        <w:pStyle w:val="a3"/>
        <w:tabs>
          <w:tab w:val="left" w:pos="851"/>
        </w:tabs>
        <w:ind w:left="502"/>
        <w:rPr>
          <w:rFonts w:ascii="Times New Roman" w:hAnsi="Times New Roman" w:cs="Times New Roman"/>
          <w:i/>
          <w:sz w:val="28"/>
          <w:szCs w:val="28"/>
          <w:lang w:val="uk-UA"/>
        </w:rPr>
      </w:pPr>
    </w:p>
    <w:p w:rsidR="007E037C" w:rsidRDefault="007E037C" w:rsidP="007E037C">
      <w:pPr>
        <w:pStyle w:val="a3"/>
        <w:tabs>
          <w:tab w:val="left" w:pos="851"/>
        </w:tabs>
        <w:ind w:left="502"/>
        <w:rPr>
          <w:rFonts w:ascii="Times New Roman" w:hAnsi="Times New Roman" w:cs="Times New Roman"/>
          <w:i/>
          <w:sz w:val="28"/>
          <w:szCs w:val="28"/>
          <w:lang w:val="uk-UA"/>
        </w:rPr>
      </w:pPr>
    </w:p>
    <w:p w:rsidR="007E037C" w:rsidRDefault="007E037C" w:rsidP="007E037C">
      <w:pPr>
        <w:pStyle w:val="a3"/>
        <w:tabs>
          <w:tab w:val="left" w:pos="851"/>
        </w:tabs>
        <w:rPr>
          <w:rFonts w:ascii="Times New Roman" w:hAnsi="Times New Roman" w:cs="Times New Roman"/>
          <w:b/>
          <w:sz w:val="28"/>
          <w:szCs w:val="28"/>
          <w:lang w:val="uk-UA"/>
        </w:rPr>
      </w:pPr>
      <w:r>
        <w:rPr>
          <w:rFonts w:ascii="Times New Roman" w:hAnsi="Times New Roman" w:cs="Times New Roman"/>
          <w:b/>
          <w:sz w:val="28"/>
          <w:szCs w:val="28"/>
          <w:lang w:val="uk-UA"/>
        </w:rPr>
        <w:t>Кандидати, які запропонували послуги</w:t>
      </w:r>
    </w:p>
    <w:p w:rsidR="007E037C" w:rsidRDefault="007E037C" w:rsidP="007E037C">
      <w:pPr>
        <w:pStyle w:val="a3"/>
        <w:tabs>
          <w:tab w:val="left" w:pos="851"/>
        </w:tabs>
        <w:ind w:left="502"/>
        <w:rPr>
          <w:rFonts w:ascii="Times New Roman" w:hAnsi="Times New Roman" w:cs="Times New Roman"/>
          <w:b/>
          <w:sz w:val="28"/>
          <w:szCs w:val="28"/>
          <w:lang w:val="uk-UA"/>
        </w:rPr>
      </w:pPr>
    </w:p>
    <w:p w:rsidR="007E037C" w:rsidRDefault="007E037C" w:rsidP="007E037C">
      <w:pPr>
        <w:pStyle w:val="a3"/>
        <w:tabs>
          <w:tab w:val="left" w:pos="851"/>
        </w:tabs>
        <w:rPr>
          <w:rFonts w:ascii="Times New Roman" w:hAnsi="Times New Roman" w:cs="Times New Roman"/>
          <w:sz w:val="28"/>
          <w:szCs w:val="28"/>
          <w:lang w:val="uk-UA"/>
        </w:rPr>
      </w:pPr>
      <w:r>
        <w:rPr>
          <w:rFonts w:ascii="Times New Roman" w:hAnsi="Times New Roman" w:cs="Times New Roman"/>
          <w:b/>
          <w:sz w:val="28"/>
          <w:szCs w:val="28"/>
          <w:lang w:val="uk-UA"/>
        </w:rPr>
        <w:tab/>
      </w:r>
      <w:r w:rsidRPr="007E037C">
        <w:rPr>
          <w:rFonts w:ascii="Times New Roman" w:hAnsi="Times New Roman" w:cs="Times New Roman"/>
          <w:sz w:val="28"/>
          <w:szCs w:val="28"/>
          <w:lang w:val="uk-UA"/>
        </w:rPr>
        <w:t xml:space="preserve">Як правило, </w:t>
      </w:r>
      <w:r>
        <w:rPr>
          <w:rFonts w:ascii="Times New Roman" w:hAnsi="Times New Roman" w:cs="Times New Roman"/>
          <w:sz w:val="28"/>
          <w:szCs w:val="28"/>
          <w:lang w:val="uk-UA"/>
        </w:rPr>
        <w:t>у відділ управління персоналом будь-якої організації часто звертаються люди в пошуках роботи. У цьому разі метою працівників відділу має стати збирання й накопичення інформації про цих людей, навіть якщо організація не має потреби в їхніх послугах. Така робота потребує невеликих затрат для створення бази даних і дає змогу мати постійний резерв кандидатів.</w:t>
      </w:r>
    </w:p>
    <w:p w:rsidR="007E037C" w:rsidRDefault="007E037C" w:rsidP="007E037C">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p>
    <w:p w:rsidR="007E037C" w:rsidRDefault="007E037C" w:rsidP="007E037C">
      <w:pPr>
        <w:pStyle w:val="a3"/>
        <w:tabs>
          <w:tab w:val="left" w:pos="851"/>
        </w:tabs>
        <w:rPr>
          <w:rFonts w:ascii="Times New Roman" w:hAnsi="Times New Roman" w:cs="Times New Roman"/>
          <w:sz w:val="28"/>
          <w:szCs w:val="28"/>
          <w:lang w:val="uk-UA"/>
        </w:rPr>
      </w:pPr>
    </w:p>
    <w:p w:rsidR="007E037C" w:rsidRPr="007E037C" w:rsidRDefault="007E037C" w:rsidP="007E037C">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7E037C" w:rsidRDefault="007E037C" w:rsidP="007E037C">
      <w:pPr>
        <w:pStyle w:val="a3"/>
        <w:tabs>
          <w:tab w:val="left" w:pos="851"/>
        </w:tabs>
        <w:rPr>
          <w:rFonts w:ascii="Times New Roman" w:hAnsi="Times New Roman" w:cs="Times New Roman"/>
          <w:b/>
          <w:sz w:val="28"/>
          <w:szCs w:val="28"/>
          <w:lang w:val="uk-UA"/>
        </w:rPr>
      </w:pPr>
      <w:r>
        <w:rPr>
          <w:rFonts w:ascii="Times New Roman" w:hAnsi="Times New Roman" w:cs="Times New Roman"/>
          <w:b/>
          <w:sz w:val="28"/>
          <w:szCs w:val="28"/>
          <w:lang w:val="uk-UA"/>
        </w:rPr>
        <w:t>Оголошення в засобах масової інформації</w:t>
      </w:r>
    </w:p>
    <w:p w:rsidR="007E037C" w:rsidRDefault="007E037C" w:rsidP="007E037C">
      <w:pPr>
        <w:pStyle w:val="a3"/>
        <w:tabs>
          <w:tab w:val="left" w:pos="851"/>
        </w:tabs>
        <w:rPr>
          <w:rFonts w:ascii="Times New Roman" w:hAnsi="Times New Roman" w:cs="Times New Roman"/>
          <w:b/>
          <w:sz w:val="28"/>
          <w:szCs w:val="28"/>
          <w:lang w:val="uk-UA"/>
        </w:rPr>
      </w:pPr>
    </w:p>
    <w:p w:rsidR="007E037C" w:rsidRDefault="007E037C" w:rsidP="007E037C">
      <w:pPr>
        <w:pStyle w:val="a3"/>
        <w:tabs>
          <w:tab w:val="left" w:pos="851"/>
        </w:tabs>
        <w:rPr>
          <w:rFonts w:ascii="Times New Roman" w:hAnsi="Times New Roman" w:cs="Times New Roman"/>
          <w:sz w:val="28"/>
          <w:szCs w:val="28"/>
          <w:lang w:val="uk-UA"/>
        </w:rPr>
      </w:pPr>
      <w:r>
        <w:rPr>
          <w:rFonts w:ascii="Times New Roman" w:hAnsi="Times New Roman" w:cs="Times New Roman"/>
          <w:b/>
          <w:sz w:val="28"/>
          <w:szCs w:val="28"/>
          <w:lang w:val="uk-UA"/>
        </w:rPr>
        <w:tab/>
      </w:r>
      <w:r w:rsidR="00042A06">
        <w:rPr>
          <w:rFonts w:ascii="Times New Roman" w:hAnsi="Times New Roman" w:cs="Times New Roman"/>
          <w:sz w:val="28"/>
          <w:szCs w:val="28"/>
          <w:lang w:val="uk-UA"/>
        </w:rPr>
        <w:t>Основними перевалами такого способу є:</w:t>
      </w:r>
    </w:p>
    <w:p w:rsidR="00042A06" w:rsidRDefault="00042A06" w:rsidP="00355942">
      <w:pPr>
        <w:pStyle w:val="a3"/>
        <w:numPr>
          <w:ilvl w:val="0"/>
          <w:numId w:val="1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охоплення широкої аудиторії;</w:t>
      </w:r>
    </w:p>
    <w:p w:rsidR="00042A06" w:rsidRDefault="00042A06" w:rsidP="00355942">
      <w:pPr>
        <w:pStyle w:val="a3"/>
        <w:numPr>
          <w:ilvl w:val="0"/>
          <w:numId w:val="1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швидке доведення інформації;</w:t>
      </w:r>
    </w:p>
    <w:p w:rsidR="00042A06" w:rsidRDefault="00042A06" w:rsidP="00355942">
      <w:pPr>
        <w:pStyle w:val="a3"/>
        <w:numPr>
          <w:ilvl w:val="0"/>
          <w:numId w:val="1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можливість одержання професійних послуг щодо складання оголошень;</w:t>
      </w:r>
    </w:p>
    <w:p w:rsidR="00042A06" w:rsidRDefault="00042A06" w:rsidP="00042A06">
      <w:pPr>
        <w:pStyle w:val="a3"/>
        <w:tabs>
          <w:tab w:val="left" w:pos="851"/>
        </w:tabs>
        <w:ind w:left="720"/>
        <w:rPr>
          <w:rFonts w:ascii="Times New Roman" w:hAnsi="Times New Roman" w:cs="Times New Roman"/>
          <w:sz w:val="28"/>
          <w:szCs w:val="28"/>
          <w:lang w:val="uk-UA"/>
        </w:rPr>
      </w:pPr>
      <w:r>
        <w:rPr>
          <w:rFonts w:ascii="Times New Roman" w:hAnsi="Times New Roman" w:cs="Times New Roman"/>
          <w:sz w:val="28"/>
          <w:szCs w:val="28"/>
          <w:lang w:val="uk-UA"/>
        </w:rPr>
        <w:t>Однак при цьому необхідно врахувати наявні недоліки:</w:t>
      </w:r>
    </w:p>
    <w:p w:rsidR="00042A06" w:rsidRDefault="00042A06" w:rsidP="00355942">
      <w:pPr>
        <w:pStyle w:val="a3"/>
        <w:numPr>
          <w:ilvl w:val="0"/>
          <w:numId w:val="1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високу вартість;</w:t>
      </w:r>
    </w:p>
    <w:p w:rsidR="00042A06" w:rsidRDefault="00042A06" w:rsidP="00355942">
      <w:pPr>
        <w:pStyle w:val="a3"/>
        <w:numPr>
          <w:ilvl w:val="0"/>
          <w:numId w:val="1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швидкоплинність оголошення;</w:t>
      </w:r>
    </w:p>
    <w:p w:rsidR="00042A06" w:rsidRDefault="00042A06" w:rsidP="00355942">
      <w:pPr>
        <w:pStyle w:val="a3"/>
        <w:numPr>
          <w:ilvl w:val="0"/>
          <w:numId w:val="1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великий наплив кандидатів, які не відповідають потрібним характеристикам.</w:t>
      </w:r>
    </w:p>
    <w:p w:rsidR="00042A06" w:rsidRDefault="00042A06" w:rsidP="00042A06">
      <w:pPr>
        <w:pStyle w:val="a3"/>
        <w:tabs>
          <w:tab w:val="left" w:pos="851"/>
        </w:tabs>
        <w:ind w:left="720"/>
        <w:rPr>
          <w:rFonts w:ascii="Times New Roman" w:hAnsi="Times New Roman" w:cs="Times New Roman"/>
          <w:sz w:val="28"/>
          <w:szCs w:val="28"/>
          <w:lang w:val="uk-UA"/>
        </w:rPr>
      </w:pPr>
      <w:r>
        <w:rPr>
          <w:rFonts w:ascii="Times New Roman" w:hAnsi="Times New Roman" w:cs="Times New Roman"/>
          <w:sz w:val="28"/>
          <w:szCs w:val="28"/>
          <w:lang w:val="uk-UA"/>
        </w:rPr>
        <w:tab/>
        <w:t>Такий спосіб використовується для добору кандидатів масових професій.</w:t>
      </w:r>
    </w:p>
    <w:p w:rsidR="00042A06" w:rsidRDefault="00042A06" w:rsidP="00042A06">
      <w:pPr>
        <w:pStyle w:val="a3"/>
        <w:tabs>
          <w:tab w:val="left" w:pos="851"/>
        </w:tabs>
        <w:rPr>
          <w:rFonts w:ascii="Times New Roman" w:hAnsi="Times New Roman" w:cs="Times New Roman"/>
          <w:sz w:val="28"/>
          <w:szCs w:val="28"/>
          <w:lang w:val="uk-UA"/>
        </w:rPr>
      </w:pPr>
    </w:p>
    <w:p w:rsidR="00042A06" w:rsidRDefault="00042A06" w:rsidP="00042A06">
      <w:pPr>
        <w:pStyle w:val="a3"/>
        <w:tabs>
          <w:tab w:val="left" w:pos="851"/>
        </w:tabs>
        <w:rPr>
          <w:rFonts w:ascii="Times New Roman" w:hAnsi="Times New Roman" w:cs="Times New Roman"/>
          <w:sz w:val="28"/>
          <w:szCs w:val="28"/>
          <w:lang w:val="uk-UA"/>
        </w:rPr>
      </w:pPr>
    </w:p>
    <w:p w:rsidR="00042A06" w:rsidRDefault="00042A06" w:rsidP="00042A06">
      <w:pPr>
        <w:pStyle w:val="a3"/>
        <w:tabs>
          <w:tab w:val="left" w:pos="851"/>
        </w:tabs>
        <w:rPr>
          <w:rFonts w:ascii="Times New Roman" w:hAnsi="Times New Roman" w:cs="Times New Roman"/>
          <w:b/>
          <w:sz w:val="28"/>
          <w:szCs w:val="28"/>
          <w:lang w:val="uk-UA"/>
        </w:rPr>
      </w:pPr>
      <w:r>
        <w:rPr>
          <w:rFonts w:ascii="Times New Roman" w:hAnsi="Times New Roman" w:cs="Times New Roman"/>
          <w:b/>
          <w:sz w:val="28"/>
          <w:szCs w:val="28"/>
          <w:lang w:val="uk-UA"/>
        </w:rPr>
        <w:t>Пошук у навчальних закладах</w:t>
      </w:r>
    </w:p>
    <w:p w:rsidR="00042A06" w:rsidRDefault="00042A06" w:rsidP="00042A06">
      <w:pPr>
        <w:pStyle w:val="a3"/>
        <w:tabs>
          <w:tab w:val="left" w:pos="851"/>
        </w:tabs>
        <w:rPr>
          <w:rFonts w:ascii="Times New Roman" w:hAnsi="Times New Roman" w:cs="Times New Roman"/>
          <w:b/>
          <w:sz w:val="28"/>
          <w:szCs w:val="28"/>
          <w:lang w:val="uk-UA"/>
        </w:rPr>
      </w:pPr>
    </w:p>
    <w:p w:rsidR="00AB183C" w:rsidRDefault="00042A06" w:rsidP="00042A06">
      <w:pPr>
        <w:pStyle w:val="a3"/>
        <w:tabs>
          <w:tab w:val="left" w:pos="851"/>
        </w:tabs>
        <w:rPr>
          <w:rFonts w:ascii="Times New Roman" w:hAnsi="Times New Roman" w:cs="Times New Roman"/>
          <w:sz w:val="28"/>
          <w:szCs w:val="28"/>
          <w:lang w:val="uk-UA"/>
        </w:rPr>
      </w:pPr>
      <w:r>
        <w:rPr>
          <w:rFonts w:ascii="Times New Roman" w:hAnsi="Times New Roman" w:cs="Times New Roman"/>
          <w:b/>
          <w:sz w:val="28"/>
          <w:szCs w:val="28"/>
          <w:lang w:val="uk-UA"/>
        </w:rPr>
        <w:tab/>
      </w:r>
      <w:r w:rsidRPr="00042A06">
        <w:rPr>
          <w:rFonts w:ascii="Times New Roman" w:hAnsi="Times New Roman" w:cs="Times New Roman"/>
          <w:sz w:val="28"/>
          <w:szCs w:val="28"/>
          <w:lang w:val="uk-UA"/>
        </w:rPr>
        <w:t xml:space="preserve"> Якщо особливості розвитку</w:t>
      </w:r>
      <w:r w:rsidR="00AB183C">
        <w:rPr>
          <w:rFonts w:ascii="Times New Roman" w:hAnsi="Times New Roman" w:cs="Times New Roman"/>
          <w:sz w:val="28"/>
          <w:szCs w:val="28"/>
          <w:lang w:val="uk-UA"/>
        </w:rPr>
        <w:t xml:space="preserve"> організації потребують постійного поповнення молодими кадрами, то необхідно встановити тісні контакти з навчальними закладами. Цей спосіб потребує малих витрат, забезпечує постійний приплив молодих людей, які шукають роботу.</w:t>
      </w:r>
    </w:p>
    <w:p w:rsidR="00AB183C" w:rsidRDefault="00AB183C" w:rsidP="00042A06">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Разом із тим молоді люди не мають досвіду роботи, важко пристосовуються до трудового життя. Сфера застосування цього способу обмежена.</w:t>
      </w:r>
    </w:p>
    <w:p w:rsidR="00AB183C" w:rsidRDefault="00AB183C" w:rsidP="00042A06">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Найпростішою формою ознайомлення з роботою організації є проведення її презентації в стіна навчальних закладів. На презентаціях керівники організації коротко характеризують її діяльність, представляють продукцію, відповідають на запитання студентів, а також проводять співбесіди з потенційними кандидатами.</w:t>
      </w:r>
    </w:p>
    <w:p w:rsidR="00AB183C" w:rsidRDefault="00AB183C" w:rsidP="00042A06">
      <w:pPr>
        <w:pStyle w:val="a3"/>
        <w:tabs>
          <w:tab w:val="left" w:pos="851"/>
        </w:tabs>
        <w:rPr>
          <w:rFonts w:ascii="Times New Roman" w:hAnsi="Times New Roman" w:cs="Times New Roman"/>
          <w:sz w:val="28"/>
          <w:szCs w:val="28"/>
          <w:lang w:val="uk-UA"/>
        </w:rPr>
      </w:pPr>
    </w:p>
    <w:p w:rsidR="00AB183C" w:rsidRDefault="00AB183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B183C" w:rsidRDefault="00AB183C" w:rsidP="00042A06">
      <w:pPr>
        <w:pStyle w:val="a3"/>
        <w:tabs>
          <w:tab w:val="left" w:pos="851"/>
        </w:tabs>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Звертання у державну службу зайнятості</w:t>
      </w:r>
    </w:p>
    <w:p w:rsidR="00AB183C" w:rsidRDefault="00AB183C" w:rsidP="00042A06">
      <w:pPr>
        <w:pStyle w:val="a3"/>
        <w:tabs>
          <w:tab w:val="left" w:pos="851"/>
        </w:tabs>
        <w:rPr>
          <w:rFonts w:ascii="Times New Roman" w:hAnsi="Times New Roman" w:cs="Times New Roman"/>
          <w:b/>
          <w:sz w:val="28"/>
          <w:szCs w:val="28"/>
          <w:lang w:val="uk-UA"/>
        </w:rPr>
      </w:pPr>
    </w:p>
    <w:p w:rsidR="00AB183C" w:rsidRDefault="00AB183C" w:rsidP="00042A06">
      <w:pPr>
        <w:pStyle w:val="a3"/>
        <w:tabs>
          <w:tab w:val="left" w:pos="851"/>
        </w:tabs>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З метою реалізації політики зайнятості населення і забезпечення громадян відповідних гарантій в Україні функціонує державна служба зайнятості.</w:t>
      </w:r>
    </w:p>
    <w:p w:rsidR="000055CE" w:rsidRDefault="00AB183C" w:rsidP="00042A06">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За ст. 20 Закону України «Про зайнятість населення» підприємства, установи та організації, </w:t>
      </w:r>
      <w:r w:rsidR="000055CE">
        <w:rPr>
          <w:rFonts w:ascii="Times New Roman" w:hAnsi="Times New Roman" w:cs="Times New Roman"/>
          <w:sz w:val="28"/>
          <w:szCs w:val="28"/>
          <w:lang w:val="uk-UA"/>
        </w:rPr>
        <w:t>розміщені на території регіону, зобов’язані щомісячно надавати державній службі зайнятості інформацію про наявність вільних робочих місць (вакантних посад0.</w:t>
      </w:r>
    </w:p>
    <w:p w:rsidR="000055CE" w:rsidRDefault="000055CE" w:rsidP="00042A06">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Кожний регіональний центр зайнятості має базу даних про наявність вільних робочих місць і зареєстрованих громадян, які шукають роботу, з докладною інформацією про них. Тому кожна організація має право скористатися цією інформацією для добору потрібного працівника.</w:t>
      </w:r>
    </w:p>
    <w:p w:rsidR="000055CE" w:rsidRDefault="000055CE" w:rsidP="00042A06">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Переваги добору через регіональні центри зайнятості:</w:t>
      </w:r>
    </w:p>
    <w:p w:rsidR="00042A06" w:rsidRDefault="000055CE" w:rsidP="00355942">
      <w:pPr>
        <w:pStyle w:val="a3"/>
        <w:numPr>
          <w:ilvl w:val="0"/>
          <w:numId w:val="1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центри зайнятості відкриті для всіх;</w:t>
      </w:r>
    </w:p>
    <w:p w:rsidR="000055CE" w:rsidRDefault="000055CE" w:rsidP="00355942">
      <w:pPr>
        <w:pStyle w:val="a3"/>
        <w:numPr>
          <w:ilvl w:val="0"/>
          <w:numId w:val="1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оголошення центру розраховані на всіх, хто активно шукає роботу;</w:t>
      </w:r>
    </w:p>
    <w:p w:rsidR="000055CE" w:rsidRDefault="000055CE" w:rsidP="00355942">
      <w:pPr>
        <w:pStyle w:val="a3"/>
        <w:numPr>
          <w:ilvl w:val="0"/>
          <w:numId w:val="1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попередній етап добору здійснюється працівниками центру;</w:t>
      </w:r>
    </w:p>
    <w:p w:rsidR="000055CE" w:rsidRDefault="000055CE" w:rsidP="00355942">
      <w:pPr>
        <w:pStyle w:val="a3"/>
        <w:numPr>
          <w:ilvl w:val="0"/>
          <w:numId w:val="1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низька вартість послуг.</w:t>
      </w:r>
    </w:p>
    <w:p w:rsidR="000055CE" w:rsidRDefault="000055CE" w:rsidP="000055CE">
      <w:pPr>
        <w:pStyle w:val="a3"/>
        <w:tabs>
          <w:tab w:val="left" w:pos="851"/>
        </w:tabs>
        <w:ind w:left="920"/>
        <w:rPr>
          <w:rFonts w:ascii="Times New Roman" w:hAnsi="Times New Roman" w:cs="Times New Roman"/>
          <w:sz w:val="28"/>
          <w:szCs w:val="28"/>
          <w:lang w:val="uk-UA"/>
        </w:rPr>
      </w:pPr>
      <w:r>
        <w:rPr>
          <w:rFonts w:ascii="Times New Roman" w:hAnsi="Times New Roman" w:cs="Times New Roman"/>
          <w:sz w:val="28"/>
          <w:szCs w:val="28"/>
          <w:lang w:val="uk-UA"/>
        </w:rPr>
        <w:t>Однак цей вид добору має такі недоліки:</w:t>
      </w:r>
    </w:p>
    <w:p w:rsidR="000055CE" w:rsidRDefault="000055CE" w:rsidP="00355942">
      <w:pPr>
        <w:pStyle w:val="a3"/>
        <w:numPr>
          <w:ilvl w:val="0"/>
          <w:numId w:val="1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співробітники центру не завжди добре вивчають кандидатів і можуть вибрати непідходящого;</w:t>
      </w:r>
    </w:p>
    <w:p w:rsidR="000055CE" w:rsidRDefault="000055CE" w:rsidP="00355942">
      <w:pPr>
        <w:pStyle w:val="a3"/>
        <w:numPr>
          <w:ilvl w:val="0"/>
          <w:numId w:val="1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інформацію центру про вакантні місця часто бачать тільки ті, хто активно шукає роботу, проте для організації можуть становити інтерес і ті, хто вже має роботу.</w:t>
      </w:r>
    </w:p>
    <w:p w:rsidR="000055CE" w:rsidRDefault="000055CE" w:rsidP="000055CE">
      <w:pPr>
        <w:pStyle w:val="a3"/>
        <w:tabs>
          <w:tab w:val="left" w:pos="851"/>
        </w:tabs>
        <w:ind w:left="420"/>
        <w:rPr>
          <w:rFonts w:ascii="Times New Roman" w:hAnsi="Times New Roman" w:cs="Times New Roman"/>
          <w:sz w:val="28"/>
          <w:szCs w:val="28"/>
          <w:lang w:val="uk-UA"/>
        </w:rPr>
      </w:pPr>
    </w:p>
    <w:p w:rsidR="000055CE" w:rsidRDefault="000055CE" w:rsidP="000055CE">
      <w:pPr>
        <w:pStyle w:val="a3"/>
        <w:tabs>
          <w:tab w:val="left" w:pos="851"/>
        </w:tabs>
        <w:ind w:left="420"/>
        <w:rPr>
          <w:rFonts w:ascii="Times New Roman" w:hAnsi="Times New Roman" w:cs="Times New Roman"/>
          <w:sz w:val="28"/>
          <w:szCs w:val="28"/>
          <w:lang w:val="uk-UA"/>
        </w:rPr>
      </w:pPr>
    </w:p>
    <w:p w:rsidR="000055CE" w:rsidRDefault="000055CE" w:rsidP="000055CE">
      <w:pPr>
        <w:pStyle w:val="a3"/>
        <w:tabs>
          <w:tab w:val="left" w:pos="851"/>
        </w:tabs>
        <w:rPr>
          <w:rFonts w:ascii="Times New Roman" w:hAnsi="Times New Roman" w:cs="Times New Roman"/>
          <w:b/>
          <w:sz w:val="28"/>
          <w:szCs w:val="28"/>
          <w:lang w:val="uk-UA"/>
        </w:rPr>
      </w:pPr>
      <w:r>
        <w:rPr>
          <w:rFonts w:ascii="Times New Roman" w:hAnsi="Times New Roman" w:cs="Times New Roman"/>
          <w:b/>
          <w:sz w:val="28"/>
          <w:szCs w:val="28"/>
          <w:lang w:val="uk-UA"/>
        </w:rPr>
        <w:t xml:space="preserve">Використання приватних агентств з добору персоналу </w:t>
      </w:r>
    </w:p>
    <w:p w:rsidR="000055CE" w:rsidRDefault="000055CE" w:rsidP="000055CE">
      <w:pPr>
        <w:pStyle w:val="a3"/>
        <w:tabs>
          <w:tab w:val="left" w:pos="851"/>
        </w:tabs>
        <w:rPr>
          <w:rFonts w:ascii="Times New Roman" w:hAnsi="Times New Roman" w:cs="Times New Roman"/>
          <w:b/>
          <w:sz w:val="28"/>
          <w:szCs w:val="28"/>
          <w:lang w:val="uk-UA"/>
        </w:rPr>
      </w:pPr>
    </w:p>
    <w:p w:rsidR="000055CE" w:rsidRDefault="000055CE" w:rsidP="000055CE">
      <w:pPr>
        <w:pStyle w:val="a3"/>
        <w:tabs>
          <w:tab w:val="left" w:pos="851"/>
        </w:tabs>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 xml:space="preserve">Для добору персоналу можна використати також приватні агентства. </w:t>
      </w:r>
      <w:r w:rsidR="00171035">
        <w:rPr>
          <w:rFonts w:ascii="Times New Roman" w:hAnsi="Times New Roman" w:cs="Times New Roman"/>
          <w:sz w:val="28"/>
          <w:szCs w:val="28"/>
          <w:lang w:val="uk-UA"/>
        </w:rPr>
        <w:t>Як правило, вони мають готовий банк даних про кандидатів і, крім того, можуть зробити рекламу вакансій організацій. Переваги цих агентств:</w:t>
      </w:r>
    </w:p>
    <w:p w:rsidR="00171035" w:rsidRDefault="00171035" w:rsidP="00355942">
      <w:pPr>
        <w:pStyle w:val="a3"/>
        <w:numPr>
          <w:ilvl w:val="0"/>
          <w:numId w:val="1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швидкий добір;</w:t>
      </w:r>
    </w:p>
    <w:p w:rsidR="00171035" w:rsidRDefault="00171035" w:rsidP="00355942">
      <w:pPr>
        <w:pStyle w:val="a3"/>
        <w:numPr>
          <w:ilvl w:val="0"/>
          <w:numId w:val="1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врахування вимог до спеціальності;</w:t>
      </w:r>
    </w:p>
    <w:p w:rsidR="00171035" w:rsidRDefault="00171035" w:rsidP="00355942">
      <w:pPr>
        <w:pStyle w:val="a3"/>
        <w:numPr>
          <w:ilvl w:val="0"/>
          <w:numId w:val="1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допомога в попередньому доборі;</w:t>
      </w:r>
    </w:p>
    <w:p w:rsidR="00171035" w:rsidRDefault="00171035" w:rsidP="00355942">
      <w:pPr>
        <w:pStyle w:val="a3"/>
        <w:numPr>
          <w:ilvl w:val="0"/>
          <w:numId w:val="1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порівняно висока кваліфікація кандидата.</w:t>
      </w:r>
    </w:p>
    <w:p w:rsidR="00171035" w:rsidRDefault="00171035" w:rsidP="00171035">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Один із основних недоліків – висока вартість послуг. Тому цим способом користуються, як правило, для добору керівників та спеціалістів.</w:t>
      </w:r>
    </w:p>
    <w:p w:rsidR="00171035" w:rsidRDefault="00171035" w:rsidP="00171035">
      <w:pPr>
        <w:pStyle w:val="a3"/>
        <w:tabs>
          <w:tab w:val="left" w:pos="851"/>
        </w:tabs>
        <w:rPr>
          <w:rFonts w:ascii="Times New Roman" w:hAnsi="Times New Roman" w:cs="Times New Roman"/>
          <w:sz w:val="28"/>
          <w:szCs w:val="28"/>
          <w:lang w:val="uk-UA"/>
        </w:rPr>
      </w:pPr>
    </w:p>
    <w:p w:rsidR="00171035" w:rsidRDefault="00171035" w:rsidP="00171035">
      <w:pPr>
        <w:pStyle w:val="a3"/>
        <w:tabs>
          <w:tab w:val="left" w:pos="851"/>
        </w:tabs>
        <w:rPr>
          <w:rFonts w:ascii="Times New Roman" w:hAnsi="Times New Roman" w:cs="Times New Roman"/>
          <w:sz w:val="28"/>
          <w:szCs w:val="28"/>
          <w:lang w:val="uk-UA"/>
        </w:rPr>
      </w:pPr>
    </w:p>
    <w:p w:rsidR="00171035" w:rsidRDefault="00171035" w:rsidP="00171035">
      <w:pPr>
        <w:pStyle w:val="a3"/>
        <w:tabs>
          <w:tab w:val="left" w:pos="851"/>
        </w:tabs>
        <w:rPr>
          <w:rFonts w:ascii="Times New Roman" w:hAnsi="Times New Roman" w:cs="Times New Roman"/>
          <w:b/>
          <w:sz w:val="28"/>
          <w:szCs w:val="28"/>
          <w:lang w:val="uk-UA"/>
        </w:rPr>
      </w:pPr>
      <w:r>
        <w:rPr>
          <w:rFonts w:ascii="Times New Roman" w:hAnsi="Times New Roman" w:cs="Times New Roman"/>
          <w:b/>
          <w:sz w:val="28"/>
          <w:szCs w:val="28"/>
          <w:lang w:val="uk-UA"/>
        </w:rPr>
        <w:t xml:space="preserve">Підготовка оголошень </w:t>
      </w:r>
    </w:p>
    <w:p w:rsidR="00171035" w:rsidRDefault="00171035" w:rsidP="00171035">
      <w:pPr>
        <w:pStyle w:val="a3"/>
        <w:tabs>
          <w:tab w:val="left" w:pos="851"/>
        </w:tabs>
        <w:rPr>
          <w:rFonts w:ascii="Times New Roman" w:hAnsi="Times New Roman" w:cs="Times New Roman"/>
          <w:b/>
          <w:sz w:val="28"/>
          <w:szCs w:val="28"/>
          <w:lang w:val="uk-UA"/>
        </w:rPr>
      </w:pPr>
    </w:p>
    <w:p w:rsidR="00171035" w:rsidRDefault="00171035" w:rsidP="00171035">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Після вибору джерела найму персоналу необхідно підготувати оголошення. </w:t>
      </w:r>
    </w:p>
    <w:p w:rsidR="00171035" w:rsidRDefault="00171035" w:rsidP="00171035">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Зміст оголошення завжди буде змінюватися </w:t>
      </w:r>
      <w:r w:rsidR="00CF70BA">
        <w:rPr>
          <w:rFonts w:ascii="Times New Roman" w:hAnsi="Times New Roman" w:cs="Times New Roman"/>
          <w:sz w:val="28"/>
          <w:szCs w:val="28"/>
          <w:lang w:val="uk-UA"/>
        </w:rPr>
        <w:t>залежно від обставин. Так, оголошення в газеті має нести більше інформації, ніж дані державної служби зайнятості. Однак до всіх видів оголошення необхідно включати таку інформацію:</w:t>
      </w:r>
    </w:p>
    <w:p w:rsidR="00CF70BA" w:rsidRDefault="00CF70BA" w:rsidP="00355942">
      <w:pPr>
        <w:pStyle w:val="a3"/>
        <w:numPr>
          <w:ilvl w:val="0"/>
          <w:numId w:val="1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найменування посади;</w:t>
      </w:r>
    </w:p>
    <w:p w:rsidR="00CF70BA" w:rsidRDefault="00CF70BA" w:rsidP="00355942">
      <w:pPr>
        <w:pStyle w:val="a3"/>
        <w:numPr>
          <w:ilvl w:val="0"/>
          <w:numId w:val="1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місце роботи;</w:t>
      </w:r>
    </w:p>
    <w:p w:rsidR="00CF70BA" w:rsidRDefault="00CF70BA" w:rsidP="00355942">
      <w:pPr>
        <w:pStyle w:val="a3"/>
        <w:numPr>
          <w:ilvl w:val="0"/>
          <w:numId w:val="1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дані про діяльність організації;</w:t>
      </w:r>
    </w:p>
    <w:p w:rsidR="00CF70BA" w:rsidRDefault="00CF70BA" w:rsidP="00355942">
      <w:pPr>
        <w:pStyle w:val="a3"/>
        <w:numPr>
          <w:ilvl w:val="0"/>
          <w:numId w:val="1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дані про вакантне місце: мета й основні завдання;</w:t>
      </w:r>
    </w:p>
    <w:p w:rsidR="00CF70BA" w:rsidRDefault="00CF70BA" w:rsidP="00355942">
      <w:pPr>
        <w:pStyle w:val="a3"/>
        <w:numPr>
          <w:ilvl w:val="0"/>
          <w:numId w:val="1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переваги цієї роботи;</w:t>
      </w:r>
    </w:p>
    <w:p w:rsidR="00CF70BA" w:rsidRDefault="00CF70BA" w:rsidP="00355942">
      <w:pPr>
        <w:pStyle w:val="a3"/>
        <w:numPr>
          <w:ilvl w:val="0"/>
          <w:numId w:val="1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умови матеріального стимулювання;</w:t>
      </w:r>
    </w:p>
    <w:p w:rsidR="00CF70BA" w:rsidRDefault="00CF70BA" w:rsidP="00355942">
      <w:pPr>
        <w:pStyle w:val="a3"/>
        <w:numPr>
          <w:ilvl w:val="0"/>
          <w:numId w:val="1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тип потрібної людини: кваліфікація і досвід, навики і вміння;</w:t>
      </w:r>
    </w:p>
    <w:p w:rsidR="00CF70BA" w:rsidRDefault="00514F1D" w:rsidP="00355942">
      <w:pPr>
        <w:pStyle w:val="a3"/>
        <w:numPr>
          <w:ilvl w:val="0"/>
          <w:numId w:val="1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куди необхідно звернутися щодо працевлаштування на дане вакантне місце;</w:t>
      </w:r>
    </w:p>
    <w:p w:rsidR="00514F1D" w:rsidRDefault="00514F1D" w:rsidP="00355942">
      <w:pPr>
        <w:pStyle w:val="a3"/>
        <w:numPr>
          <w:ilvl w:val="0"/>
          <w:numId w:val="1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яка має бути форма звертання (заява, лист, дзвінок по телефону та ін.).</w:t>
      </w:r>
    </w:p>
    <w:p w:rsidR="00514F1D" w:rsidRDefault="00514F1D" w:rsidP="00514F1D">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Стиль і конструкція оголошення в різних випадках будуть різними. Однак є універсальні правила, яких необхідно дотримуватися  при його написанні. </w:t>
      </w:r>
    </w:p>
    <w:p w:rsidR="00514F1D" w:rsidRDefault="00514F1D" w:rsidP="00514F1D">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Оголошення має бути:</w:t>
      </w:r>
    </w:p>
    <w:p w:rsidR="00514F1D" w:rsidRDefault="00514F1D" w:rsidP="00355942">
      <w:pPr>
        <w:pStyle w:val="a3"/>
        <w:numPr>
          <w:ilvl w:val="0"/>
          <w:numId w:val="1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коротким;</w:t>
      </w:r>
    </w:p>
    <w:p w:rsidR="00514F1D" w:rsidRDefault="00514F1D" w:rsidP="00355942">
      <w:pPr>
        <w:pStyle w:val="a3"/>
        <w:numPr>
          <w:ilvl w:val="0"/>
          <w:numId w:val="1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таким, що привертає увагу;</w:t>
      </w:r>
    </w:p>
    <w:p w:rsidR="00514F1D" w:rsidRDefault="00514F1D" w:rsidP="00355942">
      <w:pPr>
        <w:pStyle w:val="a3"/>
        <w:numPr>
          <w:ilvl w:val="0"/>
          <w:numId w:val="1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змістовним;</w:t>
      </w:r>
    </w:p>
    <w:p w:rsidR="00514F1D" w:rsidRDefault="00514F1D" w:rsidP="00355942">
      <w:pPr>
        <w:pStyle w:val="a3"/>
        <w:numPr>
          <w:ilvl w:val="0"/>
          <w:numId w:val="1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правдивим;</w:t>
      </w:r>
    </w:p>
    <w:p w:rsidR="00514F1D" w:rsidRDefault="00514F1D" w:rsidP="00355942">
      <w:pPr>
        <w:pStyle w:val="a3"/>
        <w:numPr>
          <w:ilvl w:val="0"/>
          <w:numId w:val="1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законним;</w:t>
      </w:r>
    </w:p>
    <w:p w:rsidR="00514F1D" w:rsidRDefault="00514F1D" w:rsidP="00355942">
      <w:pPr>
        <w:pStyle w:val="a3"/>
        <w:numPr>
          <w:ilvl w:val="0"/>
          <w:numId w:val="1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конкретним.</w:t>
      </w:r>
    </w:p>
    <w:p w:rsidR="00514F1D" w:rsidRDefault="00533BC2" w:rsidP="00533BC2">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Небагато громадян, які шукають роботу, будуть читати довге, обширене оголошення. Тому в ньому рекомендується використовувати прості речення, уникати технічних термінів і жаргонізмів, перевантаженості зайвою інформацією.</w:t>
      </w:r>
    </w:p>
    <w:p w:rsidR="00533BC2" w:rsidRDefault="00533BC2" w:rsidP="00533BC2">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Оголошення має привертати увагу. Воно може мати виділений заголовок, найменування посади, організації чи сфери діяльності. Використовуються кольорова рамка, різноманітні види шрифтів тощо.</w:t>
      </w:r>
    </w:p>
    <w:p w:rsidR="00533BC2" w:rsidRDefault="00533BC2" w:rsidP="00533BC2">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Оголошення має відразу зацікавити читача й нести правдиву інформацію. Перекручення фактів може призвести до того, що кандидат відсіється на пізнішій стадії відбору й організація, зазнавши фінансових збитків, не одержить його.</w:t>
      </w:r>
    </w:p>
    <w:p w:rsidR="00533BC2" w:rsidRDefault="00533BC2" w:rsidP="00533BC2">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У тексті оголошення не може бути обмежень (статі, національності, сімейного стану тощо), які суперечать чинному законодавству, тобто він не може бути дискримінаційним.</w:t>
      </w:r>
    </w:p>
    <w:p w:rsidR="00750885" w:rsidRDefault="00533BC2" w:rsidP="00533BC2">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Щоб чітко визначити коло кандидатів, оголошення має бути точним. Необхідно вказати зміст роботи й вимоги до неї. </w:t>
      </w:r>
      <w:r w:rsidR="00750885">
        <w:rPr>
          <w:rFonts w:ascii="Times New Roman" w:hAnsi="Times New Roman" w:cs="Times New Roman"/>
          <w:sz w:val="28"/>
          <w:szCs w:val="28"/>
          <w:lang w:val="uk-UA"/>
        </w:rPr>
        <w:t>Буде розумним обумовити заробітну плату або її межі. Це дасть змогу звузити коло претендентів і розрахувати на кандидатів із необхідним рівнем професіоналізму.</w:t>
      </w:r>
    </w:p>
    <w:p w:rsidR="00750885" w:rsidRDefault="0075088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33BC2" w:rsidRDefault="00750885" w:rsidP="00750885">
      <w:pPr>
        <w:pStyle w:val="a3"/>
        <w:jc w:val="center"/>
        <w:rPr>
          <w:rFonts w:ascii="Times New Roman" w:hAnsi="Times New Roman" w:cs="Times New Roman"/>
          <w:b/>
          <w:sz w:val="32"/>
          <w:szCs w:val="32"/>
          <w:lang w:val="uk-UA"/>
        </w:rPr>
      </w:pPr>
      <w:r w:rsidRPr="00750885">
        <w:rPr>
          <w:rFonts w:ascii="Times New Roman" w:hAnsi="Times New Roman" w:cs="Times New Roman"/>
          <w:b/>
          <w:sz w:val="32"/>
          <w:szCs w:val="32"/>
          <w:lang w:val="uk-UA"/>
        </w:rPr>
        <w:lastRenderedPageBreak/>
        <w:t>Пошук працівників-управлінців</w:t>
      </w:r>
    </w:p>
    <w:p w:rsidR="00750885" w:rsidRDefault="00750885" w:rsidP="00750885">
      <w:pPr>
        <w:pStyle w:val="a3"/>
        <w:jc w:val="center"/>
        <w:rPr>
          <w:rFonts w:ascii="Times New Roman" w:hAnsi="Times New Roman" w:cs="Times New Roman"/>
          <w:b/>
          <w:sz w:val="32"/>
          <w:szCs w:val="32"/>
          <w:lang w:val="uk-UA"/>
        </w:rPr>
      </w:pPr>
    </w:p>
    <w:p w:rsidR="00750885" w:rsidRDefault="00750885" w:rsidP="00750885">
      <w:pPr>
        <w:pStyle w:val="a3"/>
        <w:jc w:val="right"/>
        <w:rPr>
          <w:rFonts w:ascii="Times New Roman" w:hAnsi="Times New Roman" w:cs="Times New Roman"/>
          <w:i/>
          <w:sz w:val="28"/>
          <w:szCs w:val="28"/>
          <w:lang w:val="uk-UA"/>
        </w:rPr>
      </w:pPr>
      <w:r>
        <w:rPr>
          <w:rFonts w:ascii="Times New Roman" w:hAnsi="Times New Roman" w:cs="Times New Roman"/>
          <w:i/>
          <w:sz w:val="28"/>
          <w:szCs w:val="28"/>
          <w:lang w:val="uk-UA"/>
        </w:rPr>
        <w:t>«Керівник – це не гід, не екскурсовод, не водій автобуса. Він керує людьми, і його основною рисою є не ввічливість, терпляча поблажлива ласкавість, а рішучість».</w:t>
      </w:r>
    </w:p>
    <w:p w:rsidR="00750885" w:rsidRDefault="00750885" w:rsidP="00750885">
      <w:pPr>
        <w:pStyle w:val="a3"/>
        <w:jc w:val="right"/>
        <w:rPr>
          <w:rFonts w:ascii="Times New Roman" w:hAnsi="Times New Roman" w:cs="Times New Roman"/>
          <w:i/>
          <w:sz w:val="28"/>
          <w:szCs w:val="28"/>
          <w:lang w:val="uk-UA"/>
        </w:rPr>
      </w:pPr>
      <w:r>
        <w:rPr>
          <w:rFonts w:ascii="Times New Roman" w:hAnsi="Times New Roman" w:cs="Times New Roman"/>
          <w:i/>
          <w:sz w:val="28"/>
          <w:szCs w:val="28"/>
          <w:lang w:val="uk-UA"/>
        </w:rPr>
        <w:t>(Нергош Якош)</w:t>
      </w:r>
    </w:p>
    <w:p w:rsidR="00750885" w:rsidRDefault="00750885" w:rsidP="00750885">
      <w:pPr>
        <w:pStyle w:val="a3"/>
        <w:rPr>
          <w:rFonts w:ascii="Times New Roman" w:hAnsi="Times New Roman" w:cs="Times New Roman"/>
          <w:i/>
          <w:sz w:val="28"/>
          <w:szCs w:val="28"/>
          <w:lang w:val="uk-UA"/>
        </w:rPr>
      </w:pPr>
    </w:p>
    <w:p w:rsidR="00750885" w:rsidRDefault="00750885" w:rsidP="00750885">
      <w:pPr>
        <w:pStyle w:val="a3"/>
        <w:rPr>
          <w:rFonts w:ascii="Times New Roman" w:hAnsi="Times New Roman" w:cs="Times New Roman"/>
          <w:sz w:val="28"/>
          <w:szCs w:val="28"/>
          <w:lang w:val="uk-UA"/>
        </w:rPr>
      </w:pPr>
      <w:r>
        <w:rPr>
          <w:rFonts w:ascii="Times New Roman" w:hAnsi="Times New Roman" w:cs="Times New Roman"/>
          <w:sz w:val="28"/>
          <w:szCs w:val="28"/>
          <w:lang w:val="uk-UA"/>
        </w:rPr>
        <w:tab/>
        <w:t>Ефективність роботи організацій великою мірою залежить від добору й розстановки працівників, які здійснюють управлінські функції, - керівників усіх рівнів.</w:t>
      </w:r>
    </w:p>
    <w:p w:rsidR="00750885" w:rsidRDefault="00750885" w:rsidP="00750885">
      <w:pPr>
        <w:pStyle w:val="a3"/>
        <w:rPr>
          <w:rFonts w:ascii="Times New Roman" w:hAnsi="Times New Roman" w:cs="Times New Roman"/>
          <w:sz w:val="28"/>
          <w:szCs w:val="28"/>
          <w:lang w:val="uk-UA"/>
        </w:rPr>
      </w:pPr>
      <w:r>
        <w:rPr>
          <w:rFonts w:ascii="Times New Roman" w:hAnsi="Times New Roman" w:cs="Times New Roman"/>
          <w:sz w:val="28"/>
          <w:szCs w:val="28"/>
          <w:lang w:val="uk-UA"/>
        </w:rPr>
        <w:tab/>
        <w:t>Пошук працівників-управлінців здійснюється тими самими способами, що й інших працівників. Разом із тим на практиці організації, які успішно залучають висококваліфікованих керівників (управлінців), використовують такі стимули:</w:t>
      </w:r>
    </w:p>
    <w:p w:rsidR="00750885" w:rsidRPr="00750885" w:rsidRDefault="00750885" w:rsidP="00355942">
      <w:pPr>
        <w:pStyle w:val="a3"/>
        <w:numPr>
          <w:ilvl w:val="0"/>
          <w:numId w:val="20"/>
        </w:numPr>
        <w:rPr>
          <w:rFonts w:ascii="Times New Roman" w:hAnsi="Times New Roman" w:cs="Times New Roman"/>
          <w:sz w:val="28"/>
          <w:szCs w:val="28"/>
          <w:lang w:val="uk-UA"/>
        </w:rPr>
      </w:pPr>
      <w:r>
        <w:rPr>
          <w:rFonts w:ascii="Times New Roman" w:hAnsi="Times New Roman" w:cs="Times New Roman"/>
          <w:sz w:val="28"/>
          <w:szCs w:val="28"/>
          <w:lang w:val="uk-UA"/>
        </w:rPr>
        <w:t>високий оклад;</w:t>
      </w:r>
    </w:p>
    <w:p w:rsidR="00750885" w:rsidRPr="00750885" w:rsidRDefault="00750885" w:rsidP="00355942">
      <w:pPr>
        <w:pStyle w:val="a3"/>
        <w:numPr>
          <w:ilvl w:val="0"/>
          <w:numId w:val="20"/>
        </w:numPr>
        <w:rPr>
          <w:rFonts w:ascii="Times New Roman" w:hAnsi="Times New Roman" w:cs="Times New Roman"/>
          <w:i/>
          <w:sz w:val="28"/>
          <w:szCs w:val="28"/>
          <w:lang w:val="uk-UA"/>
        </w:rPr>
      </w:pPr>
      <w:r>
        <w:rPr>
          <w:rFonts w:ascii="Times New Roman" w:hAnsi="Times New Roman" w:cs="Times New Roman"/>
          <w:sz w:val="28"/>
          <w:szCs w:val="28"/>
          <w:lang w:val="uk-UA"/>
        </w:rPr>
        <w:t>матеріальне стимулювання результатів діяльності;</w:t>
      </w:r>
    </w:p>
    <w:p w:rsidR="00750885" w:rsidRPr="00262CBC" w:rsidRDefault="00262CBC" w:rsidP="00355942">
      <w:pPr>
        <w:pStyle w:val="a3"/>
        <w:numPr>
          <w:ilvl w:val="0"/>
          <w:numId w:val="20"/>
        </w:numPr>
        <w:rPr>
          <w:rFonts w:ascii="Times New Roman" w:hAnsi="Times New Roman" w:cs="Times New Roman"/>
          <w:i/>
          <w:sz w:val="28"/>
          <w:szCs w:val="28"/>
          <w:lang w:val="uk-UA"/>
        </w:rPr>
      </w:pPr>
      <w:r>
        <w:rPr>
          <w:rFonts w:ascii="Times New Roman" w:hAnsi="Times New Roman" w:cs="Times New Roman"/>
          <w:sz w:val="28"/>
          <w:szCs w:val="28"/>
          <w:lang w:val="uk-UA"/>
        </w:rPr>
        <w:t>можливість продовження освіти;</w:t>
      </w:r>
    </w:p>
    <w:p w:rsidR="00262CBC" w:rsidRPr="00262CBC" w:rsidRDefault="00262CBC" w:rsidP="00355942">
      <w:pPr>
        <w:pStyle w:val="a3"/>
        <w:numPr>
          <w:ilvl w:val="0"/>
          <w:numId w:val="20"/>
        </w:numPr>
        <w:rPr>
          <w:rFonts w:ascii="Times New Roman" w:hAnsi="Times New Roman" w:cs="Times New Roman"/>
          <w:i/>
          <w:sz w:val="28"/>
          <w:szCs w:val="28"/>
          <w:lang w:val="uk-UA"/>
        </w:rPr>
      </w:pPr>
      <w:r>
        <w:rPr>
          <w:rFonts w:ascii="Times New Roman" w:hAnsi="Times New Roman" w:cs="Times New Roman"/>
          <w:sz w:val="28"/>
          <w:szCs w:val="28"/>
          <w:lang w:val="uk-UA"/>
        </w:rPr>
        <w:t>перспективи кар’єри;</w:t>
      </w:r>
    </w:p>
    <w:p w:rsidR="00262CBC" w:rsidRPr="00262CBC" w:rsidRDefault="00262CBC" w:rsidP="00355942">
      <w:pPr>
        <w:pStyle w:val="a3"/>
        <w:numPr>
          <w:ilvl w:val="0"/>
          <w:numId w:val="20"/>
        </w:numPr>
        <w:rPr>
          <w:rFonts w:ascii="Times New Roman" w:hAnsi="Times New Roman" w:cs="Times New Roman"/>
          <w:i/>
          <w:sz w:val="28"/>
          <w:szCs w:val="28"/>
          <w:lang w:val="uk-UA"/>
        </w:rPr>
      </w:pPr>
      <w:r>
        <w:rPr>
          <w:rFonts w:ascii="Times New Roman" w:hAnsi="Times New Roman" w:cs="Times New Roman"/>
          <w:sz w:val="28"/>
          <w:szCs w:val="28"/>
          <w:lang w:val="uk-UA"/>
        </w:rPr>
        <w:t>постійна зайнятість;</w:t>
      </w:r>
    </w:p>
    <w:p w:rsidR="00262CBC" w:rsidRPr="00262CBC" w:rsidRDefault="00262CBC" w:rsidP="00355942">
      <w:pPr>
        <w:pStyle w:val="a3"/>
        <w:numPr>
          <w:ilvl w:val="0"/>
          <w:numId w:val="20"/>
        </w:numPr>
        <w:rPr>
          <w:rFonts w:ascii="Times New Roman" w:hAnsi="Times New Roman" w:cs="Times New Roman"/>
          <w:i/>
          <w:sz w:val="28"/>
          <w:szCs w:val="28"/>
          <w:lang w:val="uk-UA"/>
        </w:rPr>
      </w:pPr>
      <w:r>
        <w:rPr>
          <w:rFonts w:ascii="Times New Roman" w:hAnsi="Times New Roman" w:cs="Times New Roman"/>
          <w:sz w:val="28"/>
          <w:szCs w:val="28"/>
          <w:lang w:val="uk-UA"/>
        </w:rPr>
        <w:t>високий ступінь самостійності;</w:t>
      </w:r>
    </w:p>
    <w:p w:rsidR="00262CBC" w:rsidRPr="00262CBC" w:rsidRDefault="00262CBC" w:rsidP="00355942">
      <w:pPr>
        <w:pStyle w:val="a3"/>
        <w:numPr>
          <w:ilvl w:val="0"/>
          <w:numId w:val="20"/>
        </w:numPr>
        <w:rPr>
          <w:rFonts w:ascii="Times New Roman" w:hAnsi="Times New Roman" w:cs="Times New Roman"/>
          <w:i/>
          <w:sz w:val="28"/>
          <w:szCs w:val="28"/>
          <w:lang w:val="uk-UA"/>
        </w:rPr>
      </w:pPr>
      <w:r>
        <w:rPr>
          <w:rFonts w:ascii="Times New Roman" w:hAnsi="Times New Roman" w:cs="Times New Roman"/>
          <w:sz w:val="28"/>
          <w:szCs w:val="28"/>
          <w:lang w:val="uk-UA"/>
        </w:rPr>
        <w:t>соціальні гарантії та пільги;</w:t>
      </w:r>
    </w:p>
    <w:p w:rsidR="00262CBC" w:rsidRPr="00262CBC" w:rsidRDefault="00262CBC" w:rsidP="00355942">
      <w:pPr>
        <w:pStyle w:val="a3"/>
        <w:numPr>
          <w:ilvl w:val="0"/>
          <w:numId w:val="20"/>
        </w:numPr>
        <w:rPr>
          <w:rFonts w:ascii="Times New Roman" w:hAnsi="Times New Roman" w:cs="Times New Roman"/>
          <w:i/>
          <w:sz w:val="28"/>
          <w:szCs w:val="28"/>
          <w:lang w:val="uk-UA"/>
        </w:rPr>
      </w:pPr>
      <w:r>
        <w:rPr>
          <w:rFonts w:ascii="Times New Roman" w:hAnsi="Times New Roman" w:cs="Times New Roman"/>
          <w:sz w:val="28"/>
          <w:szCs w:val="28"/>
          <w:lang w:val="uk-UA"/>
        </w:rPr>
        <w:t>вирішення побутових проблем;</w:t>
      </w:r>
    </w:p>
    <w:p w:rsidR="00262CBC" w:rsidRPr="00262CBC" w:rsidRDefault="00262CBC" w:rsidP="00355942">
      <w:pPr>
        <w:pStyle w:val="a3"/>
        <w:numPr>
          <w:ilvl w:val="0"/>
          <w:numId w:val="20"/>
        </w:numPr>
        <w:rPr>
          <w:rFonts w:ascii="Times New Roman" w:hAnsi="Times New Roman" w:cs="Times New Roman"/>
          <w:i/>
          <w:sz w:val="28"/>
          <w:szCs w:val="28"/>
          <w:lang w:val="uk-UA"/>
        </w:rPr>
      </w:pPr>
      <w:r>
        <w:rPr>
          <w:rFonts w:ascii="Times New Roman" w:hAnsi="Times New Roman" w:cs="Times New Roman"/>
          <w:sz w:val="28"/>
          <w:szCs w:val="28"/>
          <w:lang w:val="uk-UA"/>
        </w:rPr>
        <w:t>масштаби й престиж підприємства;</w:t>
      </w:r>
    </w:p>
    <w:p w:rsidR="00262CBC" w:rsidRPr="00262CBC" w:rsidRDefault="00262CBC" w:rsidP="00355942">
      <w:pPr>
        <w:pStyle w:val="a3"/>
        <w:numPr>
          <w:ilvl w:val="0"/>
          <w:numId w:val="20"/>
        </w:numPr>
        <w:rPr>
          <w:rFonts w:ascii="Times New Roman" w:hAnsi="Times New Roman" w:cs="Times New Roman"/>
          <w:i/>
          <w:sz w:val="28"/>
          <w:szCs w:val="28"/>
          <w:lang w:val="uk-UA"/>
        </w:rPr>
      </w:pPr>
      <w:r>
        <w:rPr>
          <w:rFonts w:ascii="Times New Roman" w:hAnsi="Times New Roman" w:cs="Times New Roman"/>
          <w:sz w:val="28"/>
          <w:szCs w:val="28"/>
          <w:lang w:val="uk-UA"/>
        </w:rPr>
        <w:t>можливість мати вільний час.</w:t>
      </w:r>
    </w:p>
    <w:p w:rsidR="00262CBC" w:rsidRDefault="00262CBC" w:rsidP="00262CBC">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Розробкою цих стимулів займається відділ управління персоналом. Для кожної категорії управлінців (технічні, економічні працівники та ін.) є різноманітні стимули залучення.</w:t>
      </w:r>
    </w:p>
    <w:p w:rsidR="00262CBC" w:rsidRDefault="00262CBC" w:rsidP="00847485">
      <w:pPr>
        <w:pStyle w:val="a3"/>
        <w:ind w:firstLine="708"/>
        <w:rPr>
          <w:rFonts w:ascii="Times New Roman" w:hAnsi="Times New Roman" w:cs="Times New Roman"/>
          <w:sz w:val="28"/>
          <w:szCs w:val="28"/>
          <w:lang w:val="uk-UA"/>
        </w:rPr>
      </w:pPr>
      <w:r>
        <w:rPr>
          <w:rFonts w:ascii="Times New Roman" w:hAnsi="Times New Roman" w:cs="Times New Roman"/>
          <w:sz w:val="28"/>
          <w:szCs w:val="28"/>
          <w:lang w:val="uk-UA"/>
        </w:rPr>
        <w:t>Після попереднього відсіву кандидатів настає фаза відбору. Зазвичай до цієї категорії працівників-управ</w:t>
      </w:r>
      <w:r w:rsidR="00847485">
        <w:rPr>
          <w:rFonts w:ascii="Times New Roman" w:hAnsi="Times New Roman" w:cs="Times New Roman"/>
          <w:sz w:val="28"/>
          <w:szCs w:val="28"/>
          <w:lang w:val="uk-UA"/>
        </w:rPr>
        <w:t>лінців ставлять такі вимоги:</w:t>
      </w:r>
    </w:p>
    <w:p w:rsidR="00847485" w:rsidRDefault="00847485" w:rsidP="00355942">
      <w:pPr>
        <w:pStyle w:val="a3"/>
        <w:numPr>
          <w:ilvl w:val="0"/>
          <w:numId w:val="21"/>
        </w:numPr>
        <w:rPr>
          <w:rFonts w:ascii="Times New Roman" w:hAnsi="Times New Roman" w:cs="Times New Roman"/>
          <w:sz w:val="28"/>
          <w:szCs w:val="28"/>
          <w:lang w:val="uk-UA"/>
        </w:rPr>
      </w:pPr>
      <w:r>
        <w:rPr>
          <w:rFonts w:ascii="Times New Roman" w:hAnsi="Times New Roman" w:cs="Times New Roman"/>
          <w:sz w:val="28"/>
          <w:szCs w:val="28"/>
          <w:lang w:val="uk-UA"/>
        </w:rPr>
        <w:t>Розумові здібності:</w:t>
      </w:r>
    </w:p>
    <w:p w:rsidR="00847485" w:rsidRDefault="00847485" w:rsidP="00355942">
      <w:pPr>
        <w:pStyle w:val="a3"/>
        <w:numPr>
          <w:ilvl w:val="0"/>
          <w:numId w:val="22"/>
        </w:numPr>
        <w:rPr>
          <w:rFonts w:ascii="Times New Roman" w:hAnsi="Times New Roman" w:cs="Times New Roman"/>
          <w:sz w:val="28"/>
          <w:szCs w:val="28"/>
          <w:lang w:val="uk-UA"/>
        </w:rPr>
      </w:pPr>
      <w:r>
        <w:rPr>
          <w:rFonts w:ascii="Times New Roman" w:hAnsi="Times New Roman" w:cs="Times New Roman"/>
          <w:sz w:val="28"/>
          <w:szCs w:val="28"/>
          <w:lang w:val="uk-UA"/>
        </w:rPr>
        <w:t>здатність оцінити ситуацію;</w:t>
      </w:r>
    </w:p>
    <w:p w:rsidR="00847485" w:rsidRDefault="00847485" w:rsidP="00355942">
      <w:pPr>
        <w:pStyle w:val="a3"/>
        <w:numPr>
          <w:ilvl w:val="0"/>
          <w:numId w:val="22"/>
        </w:numPr>
        <w:rPr>
          <w:rFonts w:ascii="Times New Roman" w:hAnsi="Times New Roman" w:cs="Times New Roman"/>
          <w:sz w:val="28"/>
          <w:szCs w:val="28"/>
          <w:lang w:val="uk-UA"/>
        </w:rPr>
      </w:pPr>
      <w:r>
        <w:rPr>
          <w:rFonts w:ascii="Times New Roman" w:hAnsi="Times New Roman" w:cs="Times New Roman"/>
          <w:sz w:val="28"/>
          <w:szCs w:val="28"/>
          <w:lang w:val="uk-UA"/>
        </w:rPr>
        <w:t>творче мислення;</w:t>
      </w:r>
    </w:p>
    <w:p w:rsidR="00847485" w:rsidRDefault="00847485" w:rsidP="00355942">
      <w:pPr>
        <w:pStyle w:val="a3"/>
        <w:numPr>
          <w:ilvl w:val="0"/>
          <w:numId w:val="22"/>
        </w:numPr>
        <w:rPr>
          <w:rFonts w:ascii="Times New Roman" w:hAnsi="Times New Roman" w:cs="Times New Roman"/>
          <w:sz w:val="28"/>
          <w:szCs w:val="28"/>
          <w:lang w:val="uk-UA"/>
        </w:rPr>
      </w:pPr>
      <w:r>
        <w:rPr>
          <w:rFonts w:ascii="Times New Roman" w:hAnsi="Times New Roman" w:cs="Times New Roman"/>
          <w:sz w:val="28"/>
          <w:szCs w:val="28"/>
          <w:lang w:val="uk-UA"/>
        </w:rPr>
        <w:t>аналітичне мислення;</w:t>
      </w:r>
    </w:p>
    <w:p w:rsidR="00847485" w:rsidRDefault="00847485" w:rsidP="00355942">
      <w:pPr>
        <w:pStyle w:val="a3"/>
        <w:numPr>
          <w:ilvl w:val="0"/>
          <w:numId w:val="22"/>
        </w:numPr>
        <w:rPr>
          <w:rFonts w:ascii="Times New Roman" w:hAnsi="Times New Roman" w:cs="Times New Roman"/>
          <w:sz w:val="28"/>
          <w:szCs w:val="28"/>
          <w:lang w:val="uk-UA"/>
        </w:rPr>
      </w:pPr>
      <w:r>
        <w:rPr>
          <w:rFonts w:ascii="Times New Roman" w:hAnsi="Times New Roman" w:cs="Times New Roman"/>
          <w:sz w:val="28"/>
          <w:szCs w:val="28"/>
          <w:lang w:val="uk-UA"/>
        </w:rPr>
        <w:t>здатність приймати правильні рішення.</w:t>
      </w:r>
    </w:p>
    <w:p w:rsidR="00847485" w:rsidRDefault="00847485" w:rsidP="00355942">
      <w:pPr>
        <w:pStyle w:val="a3"/>
        <w:numPr>
          <w:ilvl w:val="0"/>
          <w:numId w:val="21"/>
        </w:numPr>
        <w:rPr>
          <w:rFonts w:ascii="Times New Roman" w:hAnsi="Times New Roman" w:cs="Times New Roman"/>
          <w:sz w:val="28"/>
          <w:szCs w:val="28"/>
          <w:lang w:val="uk-UA"/>
        </w:rPr>
      </w:pPr>
      <w:r>
        <w:rPr>
          <w:rFonts w:ascii="Times New Roman" w:hAnsi="Times New Roman" w:cs="Times New Roman"/>
          <w:sz w:val="28"/>
          <w:szCs w:val="28"/>
          <w:lang w:val="uk-UA"/>
        </w:rPr>
        <w:t>Соціальні можливості:</w:t>
      </w:r>
    </w:p>
    <w:p w:rsidR="00847485" w:rsidRDefault="00847485" w:rsidP="00355942">
      <w:pPr>
        <w:pStyle w:val="a3"/>
        <w:numPr>
          <w:ilvl w:val="0"/>
          <w:numId w:val="23"/>
        </w:numPr>
        <w:rPr>
          <w:rFonts w:ascii="Times New Roman" w:hAnsi="Times New Roman" w:cs="Times New Roman"/>
          <w:sz w:val="28"/>
          <w:szCs w:val="28"/>
          <w:lang w:val="uk-UA"/>
        </w:rPr>
      </w:pPr>
      <w:r>
        <w:rPr>
          <w:rFonts w:ascii="Times New Roman" w:hAnsi="Times New Roman" w:cs="Times New Roman"/>
          <w:sz w:val="28"/>
          <w:szCs w:val="28"/>
          <w:lang w:val="uk-UA"/>
        </w:rPr>
        <w:t>комунікабельність;</w:t>
      </w:r>
    </w:p>
    <w:p w:rsidR="00847485" w:rsidRDefault="00847485" w:rsidP="00355942">
      <w:pPr>
        <w:pStyle w:val="a3"/>
        <w:numPr>
          <w:ilvl w:val="0"/>
          <w:numId w:val="23"/>
        </w:numPr>
        <w:rPr>
          <w:rFonts w:ascii="Times New Roman" w:hAnsi="Times New Roman" w:cs="Times New Roman"/>
          <w:sz w:val="28"/>
          <w:szCs w:val="28"/>
          <w:lang w:val="uk-UA"/>
        </w:rPr>
      </w:pPr>
      <w:r>
        <w:rPr>
          <w:rFonts w:ascii="Times New Roman" w:hAnsi="Times New Roman" w:cs="Times New Roman"/>
          <w:sz w:val="28"/>
          <w:szCs w:val="28"/>
          <w:lang w:val="uk-UA"/>
        </w:rPr>
        <w:t>контактність;</w:t>
      </w:r>
    </w:p>
    <w:p w:rsidR="00847485" w:rsidRDefault="00847485" w:rsidP="00355942">
      <w:pPr>
        <w:pStyle w:val="a3"/>
        <w:numPr>
          <w:ilvl w:val="0"/>
          <w:numId w:val="23"/>
        </w:numPr>
        <w:rPr>
          <w:rFonts w:ascii="Times New Roman" w:hAnsi="Times New Roman" w:cs="Times New Roman"/>
          <w:sz w:val="28"/>
          <w:szCs w:val="28"/>
          <w:lang w:val="uk-UA"/>
        </w:rPr>
      </w:pPr>
      <w:r>
        <w:rPr>
          <w:rFonts w:ascii="Times New Roman" w:hAnsi="Times New Roman" w:cs="Times New Roman"/>
          <w:sz w:val="28"/>
          <w:szCs w:val="28"/>
          <w:lang w:val="uk-UA"/>
        </w:rPr>
        <w:t>наполегливість;</w:t>
      </w:r>
    </w:p>
    <w:p w:rsidR="00847485" w:rsidRDefault="00847485" w:rsidP="00355942">
      <w:pPr>
        <w:pStyle w:val="a3"/>
        <w:numPr>
          <w:ilvl w:val="0"/>
          <w:numId w:val="23"/>
        </w:numPr>
        <w:rPr>
          <w:rFonts w:ascii="Times New Roman" w:hAnsi="Times New Roman" w:cs="Times New Roman"/>
          <w:sz w:val="28"/>
          <w:szCs w:val="28"/>
          <w:lang w:val="uk-UA"/>
        </w:rPr>
      </w:pPr>
      <w:r>
        <w:rPr>
          <w:rFonts w:ascii="Times New Roman" w:hAnsi="Times New Roman" w:cs="Times New Roman"/>
          <w:sz w:val="28"/>
          <w:szCs w:val="28"/>
          <w:lang w:val="uk-UA"/>
        </w:rPr>
        <w:t>сила впевненості;</w:t>
      </w:r>
    </w:p>
    <w:p w:rsidR="00847485" w:rsidRDefault="00847485" w:rsidP="00355942">
      <w:pPr>
        <w:pStyle w:val="a3"/>
        <w:numPr>
          <w:ilvl w:val="0"/>
          <w:numId w:val="23"/>
        </w:numPr>
        <w:rPr>
          <w:rFonts w:ascii="Times New Roman" w:hAnsi="Times New Roman" w:cs="Times New Roman"/>
          <w:sz w:val="28"/>
          <w:szCs w:val="28"/>
          <w:lang w:val="uk-UA"/>
        </w:rPr>
      </w:pPr>
      <w:r>
        <w:rPr>
          <w:rFonts w:ascii="Times New Roman" w:hAnsi="Times New Roman" w:cs="Times New Roman"/>
          <w:sz w:val="28"/>
          <w:szCs w:val="28"/>
          <w:lang w:val="uk-UA"/>
        </w:rPr>
        <w:t>здатність сформувати команду.</w:t>
      </w:r>
    </w:p>
    <w:p w:rsidR="00847485" w:rsidRDefault="00847485" w:rsidP="00355942">
      <w:pPr>
        <w:pStyle w:val="a3"/>
        <w:numPr>
          <w:ilvl w:val="0"/>
          <w:numId w:val="21"/>
        </w:numPr>
        <w:rPr>
          <w:rFonts w:ascii="Times New Roman" w:hAnsi="Times New Roman" w:cs="Times New Roman"/>
          <w:sz w:val="28"/>
          <w:szCs w:val="28"/>
          <w:lang w:val="uk-UA"/>
        </w:rPr>
      </w:pPr>
      <w:r>
        <w:rPr>
          <w:rFonts w:ascii="Times New Roman" w:hAnsi="Times New Roman" w:cs="Times New Roman"/>
          <w:sz w:val="28"/>
          <w:szCs w:val="28"/>
          <w:lang w:val="uk-UA"/>
        </w:rPr>
        <w:t>Особистісно-ділові можливості:</w:t>
      </w:r>
    </w:p>
    <w:p w:rsidR="00847485" w:rsidRDefault="00847485" w:rsidP="00355942">
      <w:pPr>
        <w:pStyle w:val="a3"/>
        <w:numPr>
          <w:ilvl w:val="0"/>
          <w:numId w:val="24"/>
        </w:numPr>
        <w:rPr>
          <w:rFonts w:ascii="Times New Roman" w:hAnsi="Times New Roman" w:cs="Times New Roman"/>
          <w:sz w:val="28"/>
          <w:szCs w:val="28"/>
          <w:lang w:val="uk-UA"/>
        </w:rPr>
      </w:pPr>
      <w:r>
        <w:rPr>
          <w:rFonts w:ascii="Times New Roman" w:hAnsi="Times New Roman" w:cs="Times New Roman"/>
          <w:sz w:val="28"/>
          <w:szCs w:val="28"/>
          <w:lang w:val="uk-UA"/>
        </w:rPr>
        <w:t>інтереси;</w:t>
      </w:r>
    </w:p>
    <w:p w:rsidR="00847485" w:rsidRDefault="00847485" w:rsidP="00355942">
      <w:pPr>
        <w:pStyle w:val="a3"/>
        <w:numPr>
          <w:ilvl w:val="0"/>
          <w:numId w:val="24"/>
        </w:numPr>
        <w:rPr>
          <w:rFonts w:ascii="Times New Roman" w:hAnsi="Times New Roman" w:cs="Times New Roman"/>
          <w:sz w:val="28"/>
          <w:szCs w:val="28"/>
          <w:lang w:val="uk-UA"/>
        </w:rPr>
      </w:pPr>
      <w:r>
        <w:rPr>
          <w:rFonts w:ascii="Times New Roman" w:hAnsi="Times New Roman" w:cs="Times New Roman"/>
          <w:sz w:val="28"/>
          <w:szCs w:val="28"/>
          <w:lang w:val="uk-UA"/>
        </w:rPr>
        <w:t>мотиваційні фактори;</w:t>
      </w:r>
    </w:p>
    <w:p w:rsidR="00847485" w:rsidRDefault="00847485" w:rsidP="00355942">
      <w:pPr>
        <w:pStyle w:val="a3"/>
        <w:numPr>
          <w:ilvl w:val="0"/>
          <w:numId w:val="24"/>
        </w:numPr>
        <w:rPr>
          <w:rFonts w:ascii="Times New Roman" w:hAnsi="Times New Roman" w:cs="Times New Roman"/>
          <w:sz w:val="28"/>
          <w:szCs w:val="28"/>
          <w:lang w:val="uk-UA"/>
        </w:rPr>
      </w:pPr>
      <w:r>
        <w:rPr>
          <w:rFonts w:ascii="Times New Roman" w:hAnsi="Times New Roman" w:cs="Times New Roman"/>
          <w:sz w:val="28"/>
          <w:szCs w:val="28"/>
          <w:lang w:val="uk-UA"/>
        </w:rPr>
        <w:t>гнучкість;</w:t>
      </w:r>
    </w:p>
    <w:p w:rsidR="00847485" w:rsidRDefault="00847485" w:rsidP="00355942">
      <w:pPr>
        <w:pStyle w:val="a3"/>
        <w:numPr>
          <w:ilvl w:val="0"/>
          <w:numId w:val="24"/>
        </w:numPr>
        <w:rPr>
          <w:rFonts w:ascii="Times New Roman" w:hAnsi="Times New Roman" w:cs="Times New Roman"/>
          <w:sz w:val="28"/>
          <w:szCs w:val="28"/>
          <w:lang w:val="uk-UA"/>
        </w:rPr>
      </w:pPr>
      <w:r>
        <w:rPr>
          <w:rFonts w:ascii="Times New Roman" w:hAnsi="Times New Roman" w:cs="Times New Roman"/>
          <w:sz w:val="28"/>
          <w:szCs w:val="28"/>
          <w:lang w:val="uk-UA"/>
        </w:rPr>
        <w:t>товариськість;</w:t>
      </w:r>
    </w:p>
    <w:p w:rsidR="00847485" w:rsidRDefault="00847485" w:rsidP="00355942">
      <w:pPr>
        <w:pStyle w:val="a3"/>
        <w:numPr>
          <w:ilvl w:val="0"/>
          <w:numId w:val="24"/>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надійність;</w:t>
      </w:r>
    </w:p>
    <w:p w:rsidR="00847485" w:rsidRDefault="00847485" w:rsidP="00355942">
      <w:pPr>
        <w:pStyle w:val="a3"/>
        <w:numPr>
          <w:ilvl w:val="0"/>
          <w:numId w:val="24"/>
        </w:numPr>
        <w:rPr>
          <w:rFonts w:ascii="Times New Roman" w:hAnsi="Times New Roman" w:cs="Times New Roman"/>
          <w:sz w:val="28"/>
          <w:szCs w:val="28"/>
          <w:lang w:val="uk-UA"/>
        </w:rPr>
      </w:pPr>
      <w:r>
        <w:rPr>
          <w:rFonts w:ascii="Times New Roman" w:hAnsi="Times New Roman" w:cs="Times New Roman"/>
          <w:sz w:val="28"/>
          <w:szCs w:val="28"/>
          <w:lang w:val="uk-UA"/>
        </w:rPr>
        <w:t>енергійність.</w:t>
      </w:r>
    </w:p>
    <w:p w:rsidR="00847485" w:rsidRDefault="00847485" w:rsidP="00355942">
      <w:pPr>
        <w:pStyle w:val="a3"/>
        <w:numPr>
          <w:ilvl w:val="0"/>
          <w:numId w:val="21"/>
        </w:numPr>
        <w:rPr>
          <w:rFonts w:ascii="Times New Roman" w:hAnsi="Times New Roman" w:cs="Times New Roman"/>
          <w:sz w:val="28"/>
          <w:szCs w:val="28"/>
          <w:lang w:val="uk-UA"/>
        </w:rPr>
      </w:pPr>
      <w:r>
        <w:rPr>
          <w:rFonts w:ascii="Times New Roman" w:hAnsi="Times New Roman" w:cs="Times New Roman"/>
          <w:sz w:val="28"/>
          <w:szCs w:val="28"/>
          <w:lang w:val="uk-UA"/>
        </w:rPr>
        <w:t>Ділові риси:</w:t>
      </w:r>
    </w:p>
    <w:p w:rsidR="00847485" w:rsidRDefault="00847485" w:rsidP="00355942">
      <w:pPr>
        <w:pStyle w:val="a3"/>
        <w:numPr>
          <w:ilvl w:val="0"/>
          <w:numId w:val="25"/>
        </w:numPr>
        <w:rPr>
          <w:rFonts w:ascii="Times New Roman" w:hAnsi="Times New Roman" w:cs="Times New Roman"/>
          <w:sz w:val="28"/>
          <w:szCs w:val="28"/>
          <w:lang w:val="uk-UA"/>
        </w:rPr>
      </w:pPr>
      <w:r>
        <w:rPr>
          <w:rFonts w:ascii="Times New Roman" w:hAnsi="Times New Roman" w:cs="Times New Roman"/>
          <w:sz w:val="28"/>
          <w:szCs w:val="28"/>
          <w:lang w:val="uk-UA"/>
        </w:rPr>
        <w:t>працездатність;</w:t>
      </w:r>
    </w:p>
    <w:p w:rsidR="00847485" w:rsidRDefault="00847485" w:rsidP="00355942">
      <w:pPr>
        <w:pStyle w:val="a3"/>
        <w:numPr>
          <w:ilvl w:val="0"/>
          <w:numId w:val="25"/>
        </w:numPr>
        <w:rPr>
          <w:rFonts w:ascii="Times New Roman" w:hAnsi="Times New Roman" w:cs="Times New Roman"/>
          <w:sz w:val="28"/>
          <w:szCs w:val="28"/>
          <w:lang w:val="uk-UA"/>
        </w:rPr>
      </w:pPr>
      <w:r>
        <w:rPr>
          <w:rFonts w:ascii="Times New Roman" w:hAnsi="Times New Roman" w:cs="Times New Roman"/>
          <w:sz w:val="28"/>
          <w:szCs w:val="28"/>
          <w:lang w:val="uk-UA"/>
        </w:rPr>
        <w:t>ініціативність;</w:t>
      </w:r>
    </w:p>
    <w:p w:rsidR="00847485" w:rsidRDefault="00847485" w:rsidP="00355942">
      <w:pPr>
        <w:pStyle w:val="a3"/>
        <w:numPr>
          <w:ilvl w:val="0"/>
          <w:numId w:val="25"/>
        </w:numPr>
        <w:rPr>
          <w:rFonts w:ascii="Times New Roman" w:hAnsi="Times New Roman" w:cs="Times New Roman"/>
          <w:sz w:val="28"/>
          <w:szCs w:val="28"/>
          <w:lang w:val="uk-UA"/>
        </w:rPr>
      </w:pPr>
      <w:r>
        <w:rPr>
          <w:rFonts w:ascii="Times New Roman" w:hAnsi="Times New Roman" w:cs="Times New Roman"/>
          <w:sz w:val="28"/>
          <w:szCs w:val="28"/>
          <w:lang w:val="uk-UA"/>
        </w:rPr>
        <w:t>здатність до планування й прогнозування;</w:t>
      </w:r>
    </w:p>
    <w:p w:rsidR="00847485" w:rsidRDefault="00847485" w:rsidP="00355942">
      <w:pPr>
        <w:pStyle w:val="a3"/>
        <w:numPr>
          <w:ilvl w:val="0"/>
          <w:numId w:val="25"/>
        </w:numPr>
        <w:rPr>
          <w:rFonts w:ascii="Times New Roman" w:hAnsi="Times New Roman" w:cs="Times New Roman"/>
          <w:sz w:val="28"/>
          <w:szCs w:val="28"/>
          <w:lang w:val="uk-UA"/>
        </w:rPr>
      </w:pPr>
      <w:r>
        <w:rPr>
          <w:rFonts w:ascii="Times New Roman" w:hAnsi="Times New Roman" w:cs="Times New Roman"/>
          <w:sz w:val="28"/>
          <w:szCs w:val="28"/>
          <w:lang w:val="uk-UA"/>
        </w:rPr>
        <w:t>здатність до управління персоналом;</w:t>
      </w:r>
    </w:p>
    <w:p w:rsidR="00847485" w:rsidRDefault="00847485" w:rsidP="00355942">
      <w:pPr>
        <w:pStyle w:val="a3"/>
        <w:numPr>
          <w:ilvl w:val="0"/>
          <w:numId w:val="25"/>
        </w:numPr>
        <w:rPr>
          <w:rFonts w:ascii="Times New Roman" w:hAnsi="Times New Roman" w:cs="Times New Roman"/>
          <w:sz w:val="28"/>
          <w:szCs w:val="28"/>
          <w:lang w:val="uk-UA"/>
        </w:rPr>
      </w:pPr>
      <w:r>
        <w:rPr>
          <w:rFonts w:ascii="Times New Roman" w:hAnsi="Times New Roman" w:cs="Times New Roman"/>
          <w:sz w:val="28"/>
          <w:szCs w:val="28"/>
          <w:lang w:val="uk-UA"/>
        </w:rPr>
        <w:t>високий ступінь організованості;</w:t>
      </w:r>
    </w:p>
    <w:p w:rsidR="00847485" w:rsidRDefault="00847485" w:rsidP="00355942">
      <w:pPr>
        <w:pStyle w:val="a3"/>
        <w:numPr>
          <w:ilvl w:val="0"/>
          <w:numId w:val="25"/>
        </w:numPr>
        <w:rPr>
          <w:rFonts w:ascii="Times New Roman" w:hAnsi="Times New Roman" w:cs="Times New Roman"/>
          <w:sz w:val="28"/>
          <w:szCs w:val="28"/>
          <w:lang w:val="uk-UA"/>
        </w:rPr>
      </w:pPr>
      <w:r>
        <w:rPr>
          <w:rFonts w:ascii="Times New Roman" w:hAnsi="Times New Roman" w:cs="Times New Roman"/>
          <w:sz w:val="28"/>
          <w:szCs w:val="28"/>
          <w:lang w:val="uk-UA"/>
        </w:rPr>
        <w:t>здатність здійснювати ефективний контроль.</w:t>
      </w:r>
    </w:p>
    <w:p w:rsidR="00847485" w:rsidRDefault="00847485" w:rsidP="00847485">
      <w:pPr>
        <w:pStyle w:val="a3"/>
        <w:ind w:left="360"/>
        <w:rPr>
          <w:rFonts w:ascii="Times New Roman" w:hAnsi="Times New Roman" w:cs="Times New Roman"/>
          <w:sz w:val="28"/>
          <w:szCs w:val="28"/>
          <w:lang w:val="uk-UA"/>
        </w:rPr>
      </w:pPr>
    </w:p>
    <w:p w:rsidR="00847485" w:rsidRDefault="00847485" w:rsidP="00847485">
      <w:pPr>
        <w:pStyle w:val="a3"/>
        <w:ind w:left="360"/>
        <w:jc w:val="right"/>
        <w:rPr>
          <w:rFonts w:ascii="Times New Roman" w:hAnsi="Times New Roman" w:cs="Times New Roman"/>
          <w:i/>
          <w:sz w:val="28"/>
          <w:szCs w:val="28"/>
          <w:lang w:val="uk-UA"/>
        </w:rPr>
      </w:pPr>
      <w:r>
        <w:rPr>
          <w:rFonts w:ascii="Times New Roman" w:hAnsi="Times New Roman" w:cs="Times New Roman"/>
          <w:i/>
          <w:sz w:val="28"/>
          <w:szCs w:val="28"/>
          <w:lang w:val="uk-UA"/>
        </w:rPr>
        <w:t>Не може керувати іншими той, хто не спроможний керувати самим собою.</w:t>
      </w:r>
    </w:p>
    <w:p w:rsidR="00847485" w:rsidRDefault="00847485" w:rsidP="00847485">
      <w:pPr>
        <w:pStyle w:val="a3"/>
        <w:ind w:left="360"/>
        <w:jc w:val="right"/>
        <w:rPr>
          <w:rFonts w:ascii="Times New Roman" w:hAnsi="Times New Roman" w:cs="Times New Roman"/>
          <w:i/>
          <w:sz w:val="28"/>
          <w:szCs w:val="28"/>
          <w:lang w:val="uk-UA"/>
        </w:rPr>
      </w:pPr>
    </w:p>
    <w:p w:rsidR="00715574" w:rsidRDefault="00847485" w:rsidP="00847485">
      <w:pPr>
        <w:pStyle w:val="a3"/>
        <w:ind w:left="360"/>
        <w:rPr>
          <w:rFonts w:ascii="Times New Roman" w:hAnsi="Times New Roman" w:cs="Times New Roman"/>
          <w:sz w:val="28"/>
          <w:szCs w:val="28"/>
          <w:lang w:val="uk-UA"/>
        </w:rPr>
      </w:pPr>
      <w:r>
        <w:rPr>
          <w:rFonts w:ascii="Times New Roman" w:hAnsi="Times New Roman" w:cs="Times New Roman"/>
          <w:sz w:val="28"/>
          <w:szCs w:val="28"/>
          <w:lang w:val="uk-UA"/>
        </w:rPr>
        <w:tab/>
        <w:t>В опитуванні щодо необхідних особистісних рис менеджера, які оцінюються за 100-бальною системою, проведеному фірмою «</w:t>
      </w:r>
      <w:r w:rsidR="00715574">
        <w:rPr>
          <w:rFonts w:ascii="Times New Roman" w:hAnsi="Times New Roman" w:cs="Times New Roman"/>
          <w:sz w:val="28"/>
          <w:szCs w:val="28"/>
          <w:lang w:val="uk-UA"/>
        </w:rPr>
        <w:t>Менеджмент Трейдинг Сентер-Університет», серед 1016 менеджерів Західної Європи вищої й середньої ланки бали розподілилися так. (Табл. 3.1)</w:t>
      </w:r>
    </w:p>
    <w:p w:rsidR="00715574" w:rsidRDefault="00715574">
      <w:pPr>
        <w:rPr>
          <w:rFonts w:ascii="Times New Roman" w:hAnsi="Times New Roman" w:cs="Times New Roman"/>
          <w:sz w:val="28"/>
          <w:szCs w:val="28"/>
          <w:lang w:val="uk-UA"/>
        </w:rPr>
      </w:pPr>
      <w:r>
        <w:rPr>
          <w:rFonts w:ascii="Times New Roman" w:hAnsi="Times New Roman" w:cs="Times New Roman"/>
          <w:sz w:val="28"/>
          <w:szCs w:val="28"/>
          <w:lang w:val="uk-UA"/>
        </w:rPr>
        <w:br w:type="page"/>
      </w:r>
    </w:p>
    <w:tbl>
      <w:tblPr>
        <w:tblStyle w:val="a6"/>
        <w:tblW w:w="0" w:type="auto"/>
        <w:tblInd w:w="360" w:type="dxa"/>
        <w:tblLook w:val="04A0"/>
      </w:tblPr>
      <w:tblGrid>
        <w:gridCol w:w="7545"/>
        <w:gridCol w:w="2374"/>
      </w:tblGrid>
      <w:tr w:rsidR="00715574" w:rsidTr="00715574">
        <w:tc>
          <w:tcPr>
            <w:tcW w:w="7545" w:type="dxa"/>
          </w:tcPr>
          <w:p w:rsidR="00715574" w:rsidRDefault="00715574" w:rsidP="00715574">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Риси менеджера</w:t>
            </w:r>
          </w:p>
        </w:tc>
        <w:tc>
          <w:tcPr>
            <w:tcW w:w="2374" w:type="dxa"/>
          </w:tcPr>
          <w:p w:rsidR="00715574" w:rsidRDefault="00715574" w:rsidP="00715574">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Оцінка, бали</w:t>
            </w:r>
          </w:p>
        </w:tc>
      </w:tr>
      <w:tr w:rsidR="00715574" w:rsidTr="00715574">
        <w:tc>
          <w:tcPr>
            <w:tcW w:w="7545" w:type="dxa"/>
          </w:tcPr>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Формування ефективної команди</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Здатність вислуховувати підлеглих</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Самостійність у прийнятті рішень</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Здатність утримувати цінних працівників</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Здатність оточувати себе надійними людьми</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Енергійність</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Здатність до інновацій</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Уміння бачити</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Високі етичні норми</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Імідж сильної особистості</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Сила волі</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Зрілість</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Інтернаціональна спрямованість</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Розуміння нових технологій</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Уміння подати себе</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Честолюбство</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Зовнішній вигляд</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«Милість Божа»</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Демократизм</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Освіта</w:t>
            </w:r>
          </w:p>
          <w:p w:rsidR="00715574" w:rsidRDefault="00715574"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Прагнення до кар’єри</w:t>
            </w:r>
          </w:p>
          <w:p w:rsidR="002C2200" w:rsidRDefault="002C2200"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Особа керівника</w:t>
            </w:r>
          </w:p>
          <w:p w:rsidR="002C2200" w:rsidRDefault="002C2200"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Співчуття</w:t>
            </w:r>
          </w:p>
          <w:p w:rsidR="002C2200" w:rsidRDefault="002C2200"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Ощадливість</w:t>
            </w:r>
          </w:p>
          <w:p w:rsidR="002C2200" w:rsidRDefault="002C2200"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Представник філіалів</w:t>
            </w:r>
          </w:p>
          <w:p w:rsidR="002C2200" w:rsidRDefault="002C2200"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 xml:space="preserve">Заохочення працівників </w:t>
            </w:r>
          </w:p>
          <w:p w:rsidR="002C2200" w:rsidRDefault="002C2200"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Прагнення до грошей</w:t>
            </w:r>
          </w:p>
          <w:p w:rsidR="002C2200" w:rsidRDefault="002C2200"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Суспільне становище</w:t>
            </w:r>
          </w:p>
          <w:p w:rsidR="002C2200" w:rsidRDefault="002C2200"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Безпощадність</w:t>
            </w:r>
          </w:p>
          <w:p w:rsidR="00715574" w:rsidRDefault="002C2200" w:rsidP="00355942">
            <w:pPr>
              <w:pStyle w:val="a3"/>
              <w:numPr>
                <w:ilvl w:val="0"/>
                <w:numId w:val="26"/>
              </w:numPr>
              <w:rPr>
                <w:rFonts w:ascii="Times New Roman" w:hAnsi="Times New Roman" w:cs="Times New Roman"/>
                <w:sz w:val="28"/>
                <w:szCs w:val="28"/>
                <w:lang w:val="uk-UA"/>
              </w:rPr>
            </w:pPr>
            <w:r>
              <w:rPr>
                <w:rFonts w:ascii="Times New Roman" w:hAnsi="Times New Roman" w:cs="Times New Roman"/>
                <w:sz w:val="28"/>
                <w:szCs w:val="28"/>
                <w:lang w:val="uk-UA"/>
              </w:rPr>
              <w:t>Патріархальний стиль</w:t>
            </w:r>
            <w:r w:rsidR="00715574">
              <w:rPr>
                <w:rFonts w:ascii="Times New Roman" w:hAnsi="Times New Roman" w:cs="Times New Roman"/>
                <w:sz w:val="28"/>
                <w:szCs w:val="28"/>
                <w:lang w:val="uk-UA"/>
              </w:rPr>
              <w:t xml:space="preserve"> </w:t>
            </w:r>
          </w:p>
        </w:tc>
        <w:tc>
          <w:tcPr>
            <w:tcW w:w="2374" w:type="dxa"/>
          </w:tcPr>
          <w:p w:rsidR="00715574"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96</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93</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87</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86</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85</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85</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83</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79</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76</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74</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70</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67</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64</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64</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62</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62</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60</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54</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40</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38</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35</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30</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30</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29</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26</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20</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17</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14</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10</w:t>
            </w:r>
          </w:p>
          <w:p w:rsidR="002C2200" w:rsidRDefault="002C2200" w:rsidP="002C2200">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bl>
    <w:p w:rsidR="00715574" w:rsidRDefault="00715574" w:rsidP="00847485">
      <w:pPr>
        <w:pStyle w:val="a3"/>
        <w:ind w:left="360"/>
        <w:rPr>
          <w:rFonts w:ascii="Times New Roman" w:hAnsi="Times New Roman" w:cs="Times New Roman"/>
          <w:sz w:val="28"/>
          <w:szCs w:val="28"/>
          <w:lang w:val="uk-UA"/>
        </w:rPr>
      </w:pPr>
    </w:p>
    <w:p w:rsidR="002C2200" w:rsidRDefault="002C2200" w:rsidP="002C2200">
      <w:pPr>
        <w:pStyle w:val="a3"/>
        <w:ind w:left="360"/>
        <w:jc w:val="center"/>
        <w:rPr>
          <w:rFonts w:ascii="Times New Roman" w:hAnsi="Times New Roman" w:cs="Times New Roman"/>
          <w:sz w:val="28"/>
          <w:szCs w:val="28"/>
          <w:lang w:val="uk-UA"/>
        </w:rPr>
      </w:pPr>
      <w:r>
        <w:rPr>
          <w:rFonts w:ascii="Times New Roman" w:hAnsi="Times New Roman" w:cs="Times New Roman"/>
          <w:i/>
          <w:sz w:val="28"/>
          <w:szCs w:val="28"/>
          <w:lang w:val="uk-UA"/>
        </w:rPr>
        <w:t xml:space="preserve">Таблиця 3.1. </w:t>
      </w:r>
      <w:r>
        <w:rPr>
          <w:rFonts w:ascii="Times New Roman" w:hAnsi="Times New Roman" w:cs="Times New Roman"/>
          <w:sz w:val="28"/>
          <w:szCs w:val="28"/>
          <w:lang w:val="uk-UA"/>
        </w:rPr>
        <w:t>Необхідні особистісні риси менеджера</w:t>
      </w:r>
    </w:p>
    <w:p w:rsidR="002C2200" w:rsidRDefault="002C2200" w:rsidP="002C2200">
      <w:pPr>
        <w:pStyle w:val="a3"/>
        <w:ind w:left="360"/>
        <w:jc w:val="center"/>
        <w:rPr>
          <w:rFonts w:ascii="Times New Roman" w:hAnsi="Times New Roman" w:cs="Times New Roman"/>
          <w:sz w:val="28"/>
          <w:szCs w:val="28"/>
          <w:lang w:val="uk-UA"/>
        </w:rPr>
      </w:pPr>
    </w:p>
    <w:p w:rsidR="002C2200" w:rsidRDefault="002C2200" w:rsidP="002C2200">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Залучення висококваліфікованих керівників зі сторони має багато негативних факторів. Тому більшу увагу необхідно приділяти підготовці резерву керівників організації з числа її працівників.</w:t>
      </w:r>
    </w:p>
    <w:p w:rsidR="002C2200" w:rsidRDefault="002C2200" w:rsidP="002C2200">
      <w:pPr>
        <w:pStyle w:val="a3"/>
        <w:tabs>
          <w:tab w:val="left" w:pos="851"/>
        </w:tabs>
        <w:rPr>
          <w:rFonts w:ascii="Times New Roman" w:hAnsi="Times New Roman" w:cs="Times New Roman"/>
          <w:sz w:val="28"/>
          <w:szCs w:val="28"/>
          <w:lang w:val="uk-UA"/>
        </w:rPr>
      </w:pPr>
    </w:p>
    <w:p w:rsidR="002C2200" w:rsidRDefault="002C2200" w:rsidP="002C2200">
      <w:pPr>
        <w:pStyle w:val="a3"/>
        <w:tabs>
          <w:tab w:val="left" w:pos="851"/>
        </w:tabs>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«Керівник не може дозволити собі розкіш вчитися на помилках. Тому вчитися треба не на своїх, а на чужих помилках» </w:t>
      </w:r>
    </w:p>
    <w:p w:rsidR="002C2200" w:rsidRDefault="002C2200" w:rsidP="002C2200">
      <w:pPr>
        <w:pStyle w:val="a3"/>
        <w:tabs>
          <w:tab w:val="left" w:pos="851"/>
        </w:tabs>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 Принцип американської компанії «Дженерал Моторс» ). </w:t>
      </w:r>
    </w:p>
    <w:p w:rsidR="002C2200" w:rsidRDefault="002C2200" w:rsidP="002C2200">
      <w:pPr>
        <w:pStyle w:val="a3"/>
        <w:tabs>
          <w:tab w:val="left" w:pos="851"/>
        </w:tabs>
        <w:rPr>
          <w:rFonts w:ascii="Times New Roman" w:hAnsi="Times New Roman" w:cs="Times New Roman"/>
          <w:sz w:val="28"/>
          <w:szCs w:val="28"/>
          <w:lang w:val="uk-UA"/>
        </w:rPr>
      </w:pPr>
    </w:p>
    <w:p w:rsidR="002C2200" w:rsidRDefault="002C2200" w:rsidP="002C2200">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Звичайно, якщо в організації виникають вакансії першого керівника й доводиться запрошувати спеціаліста зі сторони, </w:t>
      </w:r>
      <w:r w:rsidR="00FC2971">
        <w:rPr>
          <w:rFonts w:ascii="Times New Roman" w:hAnsi="Times New Roman" w:cs="Times New Roman"/>
          <w:sz w:val="28"/>
          <w:szCs w:val="28"/>
          <w:lang w:val="uk-UA"/>
        </w:rPr>
        <w:t xml:space="preserve">то йому потрібно від 3 до 6 місяців для ознайомлення зі справами організації, від 1 до 3 років для визнання своїм, і від </w:t>
      </w:r>
      <w:r w:rsidR="00FC2971">
        <w:rPr>
          <w:rFonts w:ascii="Times New Roman" w:hAnsi="Times New Roman" w:cs="Times New Roman"/>
          <w:sz w:val="28"/>
          <w:szCs w:val="28"/>
          <w:lang w:val="uk-UA"/>
        </w:rPr>
        <w:lastRenderedPageBreak/>
        <w:t>2 до 5 років для увібрання культури й традицій організації. У працівника, висунутого з резерву, таких проблем практично не виникає.</w:t>
      </w:r>
    </w:p>
    <w:p w:rsidR="00FC2971" w:rsidRDefault="00FC2971" w:rsidP="002C2200">
      <w:pPr>
        <w:pStyle w:val="a3"/>
        <w:tabs>
          <w:tab w:val="left" w:pos="851"/>
        </w:tabs>
        <w:rPr>
          <w:rFonts w:ascii="Times New Roman" w:hAnsi="Times New Roman" w:cs="Times New Roman"/>
          <w:sz w:val="28"/>
          <w:szCs w:val="28"/>
          <w:lang w:val="uk-UA"/>
        </w:rPr>
      </w:pPr>
    </w:p>
    <w:p w:rsidR="00FC2971" w:rsidRDefault="00FC2971" w:rsidP="00FC2971">
      <w:pPr>
        <w:pStyle w:val="a3"/>
        <w:tabs>
          <w:tab w:val="left" w:pos="851"/>
        </w:tabs>
        <w:jc w:val="right"/>
        <w:rPr>
          <w:rFonts w:ascii="Times New Roman" w:hAnsi="Times New Roman" w:cs="Times New Roman"/>
          <w:i/>
          <w:sz w:val="28"/>
          <w:szCs w:val="28"/>
          <w:lang w:val="uk-UA"/>
        </w:rPr>
      </w:pPr>
      <w:r>
        <w:rPr>
          <w:rFonts w:ascii="Times New Roman" w:hAnsi="Times New Roman" w:cs="Times New Roman"/>
          <w:i/>
          <w:sz w:val="28"/>
          <w:szCs w:val="28"/>
          <w:lang w:val="uk-UA"/>
        </w:rPr>
        <w:t>Поганий керівник знає, що треба зробити, а хороший показує, як це зробити.</w:t>
      </w:r>
    </w:p>
    <w:p w:rsidR="00FC2971" w:rsidRDefault="00FC2971" w:rsidP="00FC2971">
      <w:pPr>
        <w:pStyle w:val="a3"/>
        <w:tabs>
          <w:tab w:val="left" w:pos="851"/>
        </w:tabs>
        <w:jc w:val="right"/>
        <w:rPr>
          <w:rFonts w:ascii="Times New Roman" w:hAnsi="Times New Roman" w:cs="Times New Roman"/>
          <w:i/>
          <w:sz w:val="28"/>
          <w:szCs w:val="28"/>
          <w:lang w:val="uk-UA"/>
        </w:rPr>
      </w:pPr>
    </w:p>
    <w:p w:rsidR="00FC2971" w:rsidRDefault="005768D3" w:rsidP="005768D3">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r w:rsidR="00FC2971">
        <w:rPr>
          <w:rFonts w:ascii="Times New Roman" w:hAnsi="Times New Roman" w:cs="Times New Roman"/>
          <w:sz w:val="28"/>
          <w:szCs w:val="28"/>
          <w:lang w:val="uk-UA"/>
        </w:rPr>
        <w:t>Для добору й підготовки резерву керівників створюються</w:t>
      </w:r>
      <w:r>
        <w:rPr>
          <w:rFonts w:ascii="Times New Roman" w:hAnsi="Times New Roman" w:cs="Times New Roman"/>
          <w:sz w:val="28"/>
          <w:szCs w:val="28"/>
          <w:lang w:val="uk-UA"/>
        </w:rPr>
        <w:t xml:space="preserve"> резерву керівників створюються спеціальні системи. Вони передбачають розв’язання таких завдань:</w:t>
      </w:r>
    </w:p>
    <w:p w:rsidR="005768D3" w:rsidRDefault="005768D3" w:rsidP="00355942">
      <w:pPr>
        <w:pStyle w:val="a3"/>
        <w:numPr>
          <w:ilvl w:val="0"/>
          <w:numId w:val="2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виявлення працівників організації, які мають потенціал для керівних посад;</w:t>
      </w:r>
    </w:p>
    <w:p w:rsidR="005768D3" w:rsidRDefault="005768D3" w:rsidP="00355942">
      <w:pPr>
        <w:pStyle w:val="a3"/>
        <w:numPr>
          <w:ilvl w:val="0"/>
          <w:numId w:val="2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 xml:space="preserve">підготовка цих кандидатів до роботи </w:t>
      </w:r>
      <w:r w:rsidR="00590CED">
        <w:rPr>
          <w:rFonts w:ascii="Times New Roman" w:hAnsi="Times New Roman" w:cs="Times New Roman"/>
          <w:sz w:val="28"/>
          <w:szCs w:val="28"/>
          <w:lang w:val="uk-UA"/>
        </w:rPr>
        <w:t>на керівній посаді;</w:t>
      </w:r>
    </w:p>
    <w:p w:rsidR="00590CED" w:rsidRDefault="00590CED" w:rsidP="00590CED">
      <w:pPr>
        <w:pStyle w:val="a3"/>
        <w:tabs>
          <w:tab w:val="left" w:pos="851"/>
        </w:tabs>
        <w:ind w:left="720"/>
        <w:rPr>
          <w:rFonts w:ascii="Times New Roman" w:hAnsi="Times New Roman" w:cs="Times New Roman"/>
          <w:sz w:val="28"/>
          <w:szCs w:val="28"/>
          <w:lang w:val="uk-UA"/>
        </w:rPr>
      </w:pPr>
      <w:r>
        <w:rPr>
          <w:rFonts w:ascii="Times New Roman" w:hAnsi="Times New Roman" w:cs="Times New Roman"/>
          <w:sz w:val="28"/>
          <w:szCs w:val="28"/>
          <w:lang w:val="uk-UA"/>
        </w:rPr>
        <w:t>Звичайно в роботі з резервом керівників виділяють дві категорії: дублерів і молодих співробітників із задатками лідерами.</w:t>
      </w:r>
    </w:p>
    <w:p w:rsidR="00590CED" w:rsidRDefault="00590CED" w:rsidP="00590CED">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Дублери – це кандидати на заміщення ключових керівних посад в організації, котрі готові до цього у відповідний момент чи будуть готові в найближчому майбутньому.</w:t>
      </w:r>
    </w:p>
    <w:p w:rsidR="00590CED" w:rsidRDefault="00590CED" w:rsidP="00590CED">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Молоді співробітники із задатками лідерів – це люди, які в перспективі можуть посісти керівні посади в організації.</w:t>
      </w:r>
    </w:p>
    <w:p w:rsidR="00590CED" w:rsidRDefault="00590CED" w:rsidP="00590CED">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На початковому етапі роботи з резервом визначаються ключові посади, які справляють особливий вплив на діяльність організації. Для організації стратегічно важливо, хто обіймає ключові посади, оскільки внесок цих людей у досягнення мети організації дуже високий. Кількість і ко</w:t>
      </w:r>
      <w:r w:rsidR="00B96FDF">
        <w:rPr>
          <w:rFonts w:ascii="Times New Roman" w:hAnsi="Times New Roman" w:cs="Times New Roman"/>
          <w:sz w:val="28"/>
          <w:szCs w:val="28"/>
          <w:lang w:val="uk-UA"/>
        </w:rPr>
        <w:t>нкретний склад ключових посад  залежить від специфіки організації. Як правило, такими є посади керівників організації (першого заступника, керівника структурних підрозділів), однак іноді ключові посади можуть бути й на нижчих сходинках ієрархічної градації. Необхідно також передбачити звільнення ключових посад у перспективі від 2 до 5 років. Це дасть можливість підготувати якісну заміну.</w:t>
      </w:r>
    </w:p>
    <w:p w:rsidR="00B96FDF" w:rsidRDefault="00B96FDF" w:rsidP="00590CED">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Важливу роль у цьому процесі відіграє й визначення характеристик майбутніх керівників. Адже без знання того, які риси мають бути в працівника кадрового резерву, не можна здійснити якісного добору, а також планувати підготовку. Звичайно портрет майбутнього керівника складається з таких компонентів:</w:t>
      </w:r>
    </w:p>
    <w:p w:rsidR="00B96FDF" w:rsidRDefault="00B96FDF" w:rsidP="00355942">
      <w:pPr>
        <w:pStyle w:val="a3"/>
        <w:numPr>
          <w:ilvl w:val="0"/>
          <w:numId w:val="2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загальні характеристики особи керівника;</w:t>
      </w:r>
    </w:p>
    <w:p w:rsidR="00B96FDF" w:rsidRDefault="00B96FDF" w:rsidP="00355942">
      <w:pPr>
        <w:pStyle w:val="a3"/>
        <w:numPr>
          <w:ilvl w:val="0"/>
          <w:numId w:val="2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характеристики методів управління;</w:t>
      </w:r>
    </w:p>
    <w:p w:rsidR="00B96FDF" w:rsidRDefault="00B96FDF" w:rsidP="00355942">
      <w:pPr>
        <w:pStyle w:val="a3"/>
        <w:numPr>
          <w:ilvl w:val="0"/>
          <w:numId w:val="2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риси, необхідні для роботи на конкретній посаді.</w:t>
      </w:r>
    </w:p>
    <w:p w:rsidR="00B96FDF" w:rsidRDefault="00B96FD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96FDF" w:rsidRDefault="00B96FDF" w:rsidP="00B96FDF">
      <w:pPr>
        <w:pStyle w:val="a3"/>
        <w:tabs>
          <w:tab w:val="left" w:pos="851"/>
        </w:tabs>
        <w:ind w:left="360"/>
        <w:jc w:val="center"/>
        <w:rPr>
          <w:rFonts w:ascii="Times New Roman" w:hAnsi="Times New Roman" w:cs="Times New Roman"/>
          <w:b/>
          <w:sz w:val="32"/>
          <w:szCs w:val="32"/>
          <w:lang w:val="uk-UA"/>
        </w:rPr>
      </w:pPr>
      <w:r w:rsidRPr="00B96FDF">
        <w:rPr>
          <w:rFonts w:ascii="Times New Roman" w:hAnsi="Times New Roman" w:cs="Times New Roman"/>
          <w:b/>
          <w:sz w:val="32"/>
          <w:szCs w:val="32"/>
          <w:lang w:val="uk-UA"/>
        </w:rPr>
        <w:lastRenderedPageBreak/>
        <w:t xml:space="preserve">Ідеальний керівник </w:t>
      </w:r>
    </w:p>
    <w:p w:rsidR="00B96FDF" w:rsidRDefault="00B96FDF" w:rsidP="00B96FDF">
      <w:pPr>
        <w:pStyle w:val="a3"/>
        <w:tabs>
          <w:tab w:val="left" w:pos="851"/>
        </w:tabs>
        <w:ind w:left="360"/>
        <w:jc w:val="center"/>
        <w:rPr>
          <w:rFonts w:ascii="Times New Roman" w:hAnsi="Times New Roman" w:cs="Times New Roman"/>
          <w:b/>
          <w:sz w:val="32"/>
          <w:szCs w:val="32"/>
          <w:lang w:val="uk-UA"/>
        </w:rPr>
      </w:pPr>
    </w:p>
    <w:p w:rsidR="00B96FDF" w:rsidRDefault="00B96FDF" w:rsidP="00B96FDF">
      <w:pPr>
        <w:pStyle w:val="a3"/>
        <w:tabs>
          <w:tab w:val="left" w:pos="851"/>
        </w:tabs>
        <w:ind w:left="360"/>
        <w:rPr>
          <w:rFonts w:ascii="Times New Roman" w:hAnsi="Times New Roman" w:cs="Times New Roman"/>
          <w:sz w:val="28"/>
          <w:szCs w:val="28"/>
          <w:lang w:val="uk-UA"/>
        </w:rPr>
      </w:pPr>
      <w:r>
        <w:rPr>
          <w:rFonts w:ascii="Times New Roman" w:hAnsi="Times New Roman" w:cs="Times New Roman"/>
          <w:sz w:val="28"/>
          <w:szCs w:val="28"/>
          <w:lang w:val="uk-UA"/>
        </w:rPr>
        <w:tab/>
        <w:t>На практиці багато організацій керуються уявленнями про так званого ідеального керівника.</w:t>
      </w:r>
    </w:p>
    <w:p w:rsidR="00B96FDF" w:rsidRDefault="00B96FDF" w:rsidP="00B96FDF">
      <w:pPr>
        <w:pStyle w:val="a3"/>
        <w:tabs>
          <w:tab w:val="left" w:pos="851"/>
        </w:tabs>
        <w:ind w:left="360"/>
        <w:rPr>
          <w:rFonts w:ascii="Times New Roman" w:hAnsi="Times New Roman" w:cs="Times New Roman"/>
          <w:sz w:val="28"/>
          <w:szCs w:val="28"/>
          <w:lang w:val="uk-UA"/>
        </w:rPr>
      </w:pPr>
    </w:p>
    <w:p w:rsidR="00B96FDF" w:rsidRDefault="00B96FDF" w:rsidP="00B96FDF">
      <w:pPr>
        <w:pStyle w:val="a3"/>
        <w:tabs>
          <w:tab w:val="left" w:pos="851"/>
        </w:tabs>
        <w:ind w:left="360"/>
        <w:rPr>
          <w:rFonts w:ascii="Times New Roman" w:hAnsi="Times New Roman" w:cs="Times New Roman"/>
          <w:b/>
          <w:sz w:val="28"/>
          <w:szCs w:val="28"/>
          <w:lang w:val="uk-UA"/>
        </w:rPr>
      </w:pPr>
      <w:r>
        <w:rPr>
          <w:rFonts w:ascii="Times New Roman" w:hAnsi="Times New Roman" w:cs="Times New Roman"/>
          <w:b/>
          <w:sz w:val="28"/>
          <w:szCs w:val="28"/>
          <w:lang w:val="uk-UA"/>
        </w:rPr>
        <w:t>Планування й ухвалення рішень</w:t>
      </w:r>
    </w:p>
    <w:p w:rsidR="00B96FDF" w:rsidRDefault="00B96FDF" w:rsidP="00B96FDF">
      <w:pPr>
        <w:pStyle w:val="a3"/>
        <w:tabs>
          <w:tab w:val="left" w:pos="851"/>
        </w:tabs>
        <w:ind w:left="360"/>
        <w:rPr>
          <w:rFonts w:ascii="Times New Roman" w:hAnsi="Times New Roman" w:cs="Times New Roman"/>
          <w:b/>
          <w:sz w:val="28"/>
          <w:szCs w:val="28"/>
          <w:lang w:val="uk-UA"/>
        </w:rPr>
      </w:pPr>
    </w:p>
    <w:p w:rsidR="00B96FDF" w:rsidRDefault="00B96FDF" w:rsidP="00B96FDF">
      <w:pPr>
        <w:pStyle w:val="a3"/>
        <w:tabs>
          <w:tab w:val="left" w:pos="851"/>
        </w:tabs>
        <w:ind w:left="360"/>
        <w:rPr>
          <w:rFonts w:ascii="Times New Roman" w:hAnsi="Times New Roman" w:cs="Times New Roman"/>
          <w:sz w:val="28"/>
          <w:szCs w:val="28"/>
          <w:lang w:val="uk-UA"/>
        </w:rPr>
      </w:pPr>
      <w:r>
        <w:rPr>
          <w:rFonts w:ascii="Times New Roman" w:hAnsi="Times New Roman" w:cs="Times New Roman"/>
          <w:sz w:val="28"/>
          <w:szCs w:val="28"/>
          <w:lang w:val="uk-UA"/>
        </w:rPr>
        <w:tab/>
        <w:t>Лідер зобов’язаний знати, що він знає, і бути здатним зробити так, щоб це було зрозуміло оточуючим.</w:t>
      </w:r>
    </w:p>
    <w:p w:rsidR="00B96FDF" w:rsidRDefault="00934CFF" w:rsidP="00355942">
      <w:pPr>
        <w:pStyle w:val="a3"/>
        <w:numPr>
          <w:ilvl w:val="0"/>
          <w:numId w:val="2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Фінансове планування:</w:t>
      </w:r>
    </w:p>
    <w:p w:rsidR="00934CFF" w:rsidRDefault="00934CFF" w:rsidP="00355942">
      <w:pPr>
        <w:pStyle w:val="a3"/>
        <w:numPr>
          <w:ilvl w:val="0"/>
          <w:numId w:val="3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збирання, аналіз та ефективне використання фінансових даних;</w:t>
      </w:r>
    </w:p>
    <w:p w:rsidR="00934CFF" w:rsidRDefault="00934CFF" w:rsidP="00355942">
      <w:pPr>
        <w:pStyle w:val="a3"/>
        <w:numPr>
          <w:ilvl w:val="0"/>
          <w:numId w:val="3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правильність висновків з аналізу фінансової інформації;</w:t>
      </w:r>
    </w:p>
    <w:p w:rsidR="00934CFF" w:rsidRDefault="00934CFF" w:rsidP="00355942">
      <w:pPr>
        <w:pStyle w:val="a3"/>
        <w:numPr>
          <w:ilvl w:val="0"/>
          <w:numId w:val="3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застосування фінансових та бухгалтерських принципів при складанні планів і вирішенні проблем;</w:t>
      </w:r>
    </w:p>
    <w:p w:rsidR="00934CFF" w:rsidRDefault="00934CFF" w:rsidP="00355942">
      <w:pPr>
        <w:pStyle w:val="a3"/>
        <w:numPr>
          <w:ilvl w:val="0"/>
          <w:numId w:val="3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розробка реальних бюджетів організації;</w:t>
      </w:r>
    </w:p>
    <w:p w:rsidR="00934CFF" w:rsidRDefault="00934CFF" w:rsidP="00355942">
      <w:pPr>
        <w:pStyle w:val="a3"/>
        <w:numPr>
          <w:ilvl w:val="0"/>
          <w:numId w:val="3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уміння створити ресурсний потенціал організації.</w:t>
      </w:r>
    </w:p>
    <w:p w:rsidR="00934CFF" w:rsidRDefault="00934CFF" w:rsidP="00355942">
      <w:pPr>
        <w:pStyle w:val="a3"/>
        <w:numPr>
          <w:ilvl w:val="0"/>
          <w:numId w:val="2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Стратегічне мислення:</w:t>
      </w:r>
    </w:p>
    <w:p w:rsidR="00934CFF" w:rsidRDefault="00934CFF" w:rsidP="00355942">
      <w:pPr>
        <w:pStyle w:val="a3"/>
        <w:numPr>
          <w:ilvl w:val="0"/>
          <w:numId w:val="3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прогноз довгострокового розвитку ситуації з урахуванням усіх факторів впливу;</w:t>
      </w:r>
    </w:p>
    <w:p w:rsidR="00934CFF" w:rsidRDefault="00934CFF" w:rsidP="00355942">
      <w:pPr>
        <w:pStyle w:val="a3"/>
        <w:numPr>
          <w:ilvl w:val="0"/>
          <w:numId w:val="3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визначення ступеня потенційного впливу зовнішніх факторів на діяльність організації;</w:t>
      </w:r>
    </w:p>
    <w:p w:rsidR="00934CFF" w:rsidRDefault="00934CFF" w:rsidP="00355942">
      <w:pPr>
        <w:pStyle w:val="a3"/>
        <w:numPr>
          <w:ilvl w:val="0"/>
          <w:numId w:val="3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узагальнення й оцінювання альтернатив стратегії розвитку ор</w:t>
      </w:r>
      <w:r w:rsidR="0048770A">
        <w:rPr>
          <w:rFonts w:ascii="Times New Roman" w:hAnsi="Times New Roman" w:cs="Times New Roman"/>
          <w:sz w:val="28"/>
          <w:szCs w:val="28"/>
          <w:lang w:val="uk-UA"/>
        </w:rPr>
        <w:t>ган</w:t>
      </w:r>
      <w:r>
        <w:rPr>
          <w:rFonts w:ascii="Times New Roman" w:hAnsi="Times New Roman" w:cs="Times New Roman"/>
          <w:sz w:val="28"/>
          <w:szCs w:val="28"/>
          <w:lang w:val="uk-UA"/>
        </w:rPr>
        <w:t>ізації;</w:t>
      </w:r>
    </w:p>
    <w:p w:rsidR="00934CFF" w:rsidRDefault="00934CFF" w:rsidP="00355942">
      <w:pPr>
        <w:pStyle w:val="a3"/>
        <w:numPr>
          <w:ilvl w:val="0"/>
          <w:numId w:val="3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здатність виробити стратегію змін.</w:t>
      </w:r>
    </w:p>
    <w:p w:rsidR="00934CFF" w:rsidRDefault="00934CFF" w:rsidP="00934CFF">
      <w:pPr>
        <w:pStyle w:val="a3"/>
        <w:tabs>
          <w:tab w:val="left" w:pos="851"/>
        </w:tabs>
        <w:ind w:left="360"/>
        <w:rPr>
          <w:rFonts w:ascii="Times New Roman" w:hAnsi="Times New Roman" w:cs="Times New Roman"/>
          <w:sz w:val="28"/>
          <w:szCs w:val="28"/>
          <w:lang w:val="uk-UA"/>
        </w:rPr>
      </w:pPr>
    </w:p>
    <w:p w:rsidR="00934CFF" w:rsidRDefault="00934CFF" w:rsidP="00934CFF">
      <w:pPr>
        <w:pStyle w:val="a3"/>
        <w:tabs>
          <w:tab w:val="left" w:pos="851"/>
        </w:tabs>
        <w:ind w:left="360"/>
        <w:rPr>
          <w:rFonts w:ascii="Times New Roman" w:hAnsi="Times New Roman" w:cs="Times New Roman"/>
          <w:b/>
          <w:sz w:val="28"/>
          <w:szCs w:val="28"/>
          <w:lang w:val="uk-UA"/>
        </w:rPr>
      </w:pPr>
      <w:r>
        <w:rPr>
          <w:rFonts w:ascii="Times New Roman" w:hAnsi="Times New Roman" w:cs="Times New Roman"/>
          <w:b/>
          <w:sz w:val="28"/>
          <w:szCs w:val="28"/>
          <w:lang w:val="uk-UA"/>
        </w:rPr>
        <w:t>Діяльність організації</w:t>
      </w:r>
    </w:p>
    <w:p w:rsidR="00934CFF" w:rsidRDefault="00934CFF" w:rsidP="00934CFF">
      <w:pPr>
        <w:pStyle w:val="a3"/>
        <w:tabs>
          <w:tab w:val="left" w:pos="851"/>
        </w:tabs>
        <w:ind w:left="360"/>
        <w:rPr>
          <w:rFonts w:ascii="Times New Roman" w:hAnsi="Times New Roman" w:cs="Times New Roman"/>
          <w:b/>
          <w:sz w:val="28"/>
          <w:szCs w:val="28"/>
          <w:lang w:val="uk-UA"/>
        </w:rPr>
      </w:pPr>
    </w:p>
    <w:p w:rsidR="00934CFF" w:rsidRDefault="00934CFF" w:rsidP="00355942">
      <w:pPr>
        <w:pStyle w:val="a3"/>
        <w:numPr>
          <w:ilvl w:val="0"/>
          <w:numId w:val="3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Розподіл ресурсів і контроль за витрачанням їх:</w:t>
      </w:r>
    </w:p>
    <w:p w:rsidR="00934CFF" w:rsidRDefault="00934CFF" w:rsidP="00355942">
      <w:pPr>
        <w:pStyle w:val="a3"/>
        <w:numPr>
          <w:ilvl w:val="0"/>
          <w:numId w:val="3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забезпечення працівників організації ресурсами й повноваженнями, необхідними для досягнення наміченої мети;</w:t>
      </w:r>
    </w:p>
    <w:p w:rsidR="00934CFF" w:rsidRDefault="00934CFF" w:rsidP="00355942">
      <w:pPr>
        <w:pStyle w:val="a3"/>
        <w:numPr>
          <w:ilvl w:val="0"/>
          <w:numId w:val="3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розробка механізму ефективного контролю;</w:t>
      </w:r>
    </w:p>
    <w:p w:rsidR="00934CFF" w:rsidRDefault="00934CFF" w:rsidP="00355942">
      <w:pPr>
        <w:pStyle w:val="a3"/>
        <w:numPr>
          <w:ilvl w:val="0"/>
          <w:numId w:val="3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проведення порівняльного аналізу досягнутих результатів і намічених планів;</w:t>
      </w:r>
    </w:p>
    <w:p w:rsidR="00934CFF" w:rsidRDefault="00934CFF" w:rsidP="00355942">
      <w:pPr>
        <w:pStyle w:val="a3"/>
        <w:numPr>
          <w:ilvl w:val="0"/>
          <w:numId w:val="3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Рівень організованості:</w:t>
      </w:r>
    </w:p>
    <w:p w:rsidR="00934CFF" w:rsidRDefault="0048770A" w:rsidP="00355942">
      <w:pPr>
        <w:pStyle w:val="a3"/>
        <w:numPr>
          <w:ilvl w:val="0"/>
          <w:numId w:val="3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поєднання особистих пріоритетів і мети із завданнями організації;</w:t>
      </w:r>
    </w:p>
    <w:p w:rsidR="0048770A" w:rsidRDefault="0048770A" w:rsidP="00355942">
      <w:pPr>
        <w:pStyle w:val="a3"/>
        <w:numPr>
          <w:ilvl w:val="0"/>
          <w:numId w:val="3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раціональний розподіл робочого часу;</w:t>
      </w:r>
    </w:p>
    <w:p w:rsidR="0048770A" w:rsidRDefault="0048770A" w:rsidP="00355942">
      <w:pPr>
        <w:pStyle w:val="a3"/>
        <w:numPr>
          <w:ilvl w:val="0"/>
          <w:numId w:val="3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творча робота з документами й ефективне розв’язання адміністративних питань;</w:t>
      </w:r>
    </w:p>
    <w:p w:rsidR="0048770A" w:rsidRDefault="0048770A" w:rsidP="00355942">
      <w:pPr>
        <w:pStyle w:val="a3"/>
        <w:numPr>
          <w:ilvl w:val="0"/>
          <w:numId w:val="3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оптимізація обробки інформації;</w:t>
      </w:r>
    </w:p>
    <w:p w:rsidR="0048770A" w:rsidRDefault="0048770A" w:rsidP="00355942">
      <w:pPr>
        <w:pStyle w:val="a3"/>
        <w:numPr>
          <w:ilvl w:val="0"/>
          <w:numId w:val="3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висока працездатність;</w:t>
      </w:r>
    </w:p>
    <w:p w:rsidR="0048770A" w:rsidRDefault="0048770A" w:rsidP="00355942">
      <w:pPr>
        <w:pStyle w:val="a3"/>
        <w:numPr>
          <w:ilvl w:val="0"/>
          <w:numId w:val="3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здатність сформувати команду.</w:t>
      </w:r>
    </w:p>
    <w:p w:rsidR="0048770A" w:rsidRDefault="0048770A" w:rsidP="0048770A">
      <w:pPr>
        <w:pStyle w:val="a3"/>
        <w:tabs>
          <w:tab w:val="left" w:pos="851"/>
        </w:tabs>
        <w:ind w:left="780"/>
        <w:rPr>
          <w:rFonts w:ascii="Times New Roman" w:hAnsi="Times New Roman" w:cs="Times New Roman"/>
          <w:sz w:val="28"/>
          <w:szCs w:val="28"/>
          <w:lang w:val="uk-UA"/>
        </w:rPr>
      </w:pPr>
    </w:p>
    <w:p w:rsidR="0048770A" w:rsidRDefault="0048770A" w:rsidP="0048770A">
      <w:pPr>
        <w:pStyle w:val="a3"/>
        <w:tabs>
          <w:tab w:val="left" w:pos="851"/>
        </w:tabs>
        <w:ind w:left="780"/>
        <w:rPr>
          <w:rFonts w:ascii="Times New Roman" w:hAnsi="Times New Roman" w:cs="Times New Roman"/>
          <w:b/>
          <w:sz w:val="28"/>
          <w:szCs w:val="28"/>
          <w:lang w:val="uk-UA"/>
        </w:rPr>
      </w:pPr>
    </w:p>
    <w:p w:rsidR="0048770A" w:rsidRDefault="0048770A" w:rsidP="0048770A">
      <w:pPr>
        <w:pStyle w:val="a3"/>
        <w:tabs>
          <w:tab w:val="left" w:pos="851"/>
        </w:tabs>
        <w:rPr>
          <w:rFonts w:ascii="Times New Roman" w:hAnsi="Times New Roman" w:cs="Times New Roman"/>
          <w:b/>
          <w:sz w:val="28"/>
          <w:szCs w:val="28"/>
          <w:lang w:val="uk-UA"/>
        </w:rPr>
      </w:pPr>
    </w:p>
    <w:p w:rsidR="0048770A" w:rsidRDefault="0048770A" w:rsidP="0048770A">
      <w:pPr>
        <w:pStyle w:val="a3"/>
        <w:tabs>
          <w:tab w:val="left" w:pos="851"/>
        </w:tabs>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Комунікабельність </w:t>
      </w:r>
    </w:p>
    <w:p w:rsidR="0048770A" w:rsidRDefault="0048770A" w:rsidP="0048770A">
      <w:pPr>
        <w:pStyle w:val="a3"/>
        <w:tabs>
          <w:tab w:val="left" w:pos="851"/>
        </w:tabs>
        <w:rPr>
          <w:rFonts w:ascii="Times New Roman" w:hAnsi="Times New Roman" w:cs="Times New Roman"/>
          <w:b/>
          <w:sz w:val="28"/>
          <w:szCs w:val="28"/>
          <w:lang w:val="uk-UA"/>
        </w:rPr>
      </w:pPr>
    </w:p>
    <w:p w:rsidR="0048770A" w:rsidRPr="0048770A" w:rsidRDefault="0048770A" w:rsidP="00355942">
      <w:pPr>
        <w:pStyle w:val="a3"/>
        <w:numPr>
          <w:ilvl w:val="0"/>
          <w:numId w:val="38"/>
        </w:numPr>
        <w:tabs>
          <w:tab w:val="left" w:pos="851"/>
        </w:tabs>
        <w:rPr>
          <w:rFonts w:ascii="Times New Roman" w:hAnsi="Times New Roman" w:cs="Times New Roman"/>
          <w:b/>
          <w:sz w:val="28"/>
          <w:szCs w:val="28"/>
          <w:lang w:val="uk-UA"/>
        </w:rPr>
      </w:pPr>
      <w:r>
        <w:rPr>
          <w:rFonts w:ascii="Times New Roman" w:hAnsi="Times New Roman" w:cs="Times New Roman"/>
          <w:sz w:val="28"/>
          <w:szCs w:val="28"/>
          <w:lang w:val="uk-UA"/>
        </w:rPr>
        <w:t>Увага:</w:t>
      </w:r>
    </w:p>
    <w:p w:rsidR="0048770A" w:rsidRDefault="0048770A" w:rsidP="00355942">
      <w:pPr>
        <w:pStyle w:val="a3"/>
        <w:numPr>
          <w:ilvl w:val="0"/>
          <w:numId w:val="3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w:t>
      </w:r>
      <w:r w:rsidRPr="0048770A">
        <w:rPr>
          <w:rFonts w:ascii="Times New Roman" w:hAnsi="Times New Roman" w:cs="Times New Roman"/>
          <w:sz w:val="28"/>
          <w:szCs w:val="28"/>
          <w:lang w:val="uk-UA"/>
        </w:rPr>
        <w:t xml:space="preserve">міння вислуховувати </w:t>
      </w:r>
      <w:r>
        <w:rPr>
          <w:rFonts w:ascii="Times New Roman" w:hAnsi="Times New Roman" w:cs="Times New Roman"/>
          <w:sz w:val="28"/>
          <w:szCs w:val="28"/>
          <w:lang w:val="uk-UA"/>
        </w:rPr>
        <w:t>й аналізувати повідомлення та інформацію.</w:t>
      </w:r>
    </w:p>
    <w:p w:rsidR="0048770A" w:rsidRDefault="0048770A" w:rsidP="00355942">
      <w:pPr>
        <w:pStyle w:val="a3"/>
        <w:numPr>
          <w:ilvl w:val="0"/>
          <w:numId w:val="3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Виступи:</w:t>
      </w:r>
    </w:p>
    <w:p w:rsidR="0048770A" w:rsidRDefault="0048770A" w:rsidP="00355942">
      <w:pPr>
        <w:pStyle w:val="a3"/>
        <w:numPr>
          <w:ilvl w:val="0"/>
          <w:numId w:val="3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високий рівень підготовки виступів.</w:t>
      </w:r>
    </w:p>
    <w:p w:rsidR="0048770A" w:rsidRDefault="0048770A" w:rsidP="0048770A">
      <w:pPr>
        <w:pStyle w:val="a3"/>
        <w:tabs>
          <w:tab w:val="left" w:pos="851"/>
        </w:tabs>
        <w:ind w:left="360"/>
        <w:rPr>
          <w:rFonts w:ascii="Times New Roman" w:hAnsi="Times New Roman" w:cs="Times New Roman"/>
          <w:sz w:val="28"/>
          <w:szCs w:val="28"/>
          <w:lang w:val="uk-UA"/>
        </w:rPr>
      </w:pPr>
    </w:p>
    <w:p w:rsidR="0048770A" w:rsidRDefault="0048770A" w:rsidP="002112B5">
      <w:pPr>
        <w:pStyle w:val="a3"/>
        <w:tabs>
          <w:tab w:val="left" w:pos="851"/>
        </w:tabs>
        <w:rPr>
          <w:rFonts w:ascii="Times New Roman" w:hAnsi="Times New Roman" w:cs="Times New Roman"/>
          <w:b/>
          <w:sz w:val="28"/>
          <w:szCs w:val="28"/>
          <w:lang w:val="uk-UA"/>
        </w:rPr>
      </w:pPr>
      <w:r w:rsidRPr="0048770A">
        <w:rPr>
          <w:rFonts w:ascii="Times New Roman" w:hAnsi="Times New Roman" w:cs="Times New Roman"/>
          <w:b/>
          <w:sz w:val="28"/>
          <w:szCs w:val="28"/>
          <w:lang w:val="uk-UA"/>
        </w:rPr>
        <w:t xml:space="preserve">Підвищення професійного рівня підлеглих </w:t>
      </w:r>
    </w:p>
    <w:p w:rsidR="0048770A" w:rsidRDefault="0048770A" w:rsidP="0048770A">
      <w:pPr>
        <w:pStyle w:val="a3"/>
        <w:tabs>
          <w:tab w:val="left" w:pos="851"/>
        </w:tabs>
        <w:ind w:left="360"/>
        <w:rPr>
          <w:rFonts w:ascii="Times New Roman" w:hAnsi="Times New Roman" w:cs="Times New Roman"/>
          <w:b/>
          <w:sz w:val="28"/>
          <w:szCs w:val="28"/>
          <w:lang w:val="uk-UA"/>
        </w:rPr>
      </w:pPr>
    </w:p>
    <w:p w:rsidR="0048770A" w:rsidRPr="0048770A" w:rsidRDefault="0048770A" w:rsidP="0048770A">
      <w:pPr>
        <w:pStyle w:val="a3"/>
        <w:tabs>
          <w:tab w:val="left" w:pos="851"/>
        </w:tabs>
        <w:ind w:left="360"/>
        <w:jc w:val="right"/>
        <w:rPr>
          <w:rFonts w:ascii="Times New Roman" w:hAnsi="Times New Roman" w:cs="Times New Roman"/>
          <w:i/>
          <w:sz w:val="28"/>
          <w:szCs w:val="28"/>
          <w:lang w:val="uk-UA"/>
        </w:rPr>
      </w:pPr>
      <w:r w:rsidRPr="0048770A">
        <w:rPr>
          <w:rFonts w:ascii="Times New Roman" w:hAnsi="Times New Roman" w:cs="Times New Roman"/>
          <w:i/>
          <w:sz w:val="28"/>
          <w:szCs w:val="28"/>
          <w:lang w:val="uk-UA"/>
        </w:rPr>
        <w:t xml:space="preserve">«Потрібно, щоб умови, а не керівники примушували людей працювати» </w:t>
      </w:r>
    </w:p>
    <w:p w:rsidR="0048770A" w:rsidRDefault="0048770A" w:rsidP="0048770A">
      <w:pPr>
        <w:pStyle w:val="a3"/>
        <w:tabs>
          <w:tab w:val="left" w:pos="851"/>
        </w:tabs>
        <w:ind w:left="360"/>
        <w:jc w:val="right"/>
        <w:rPr>
          <w:rFonts w:ascii="Times New Roman" w:hAnsi="Times New Roman" w:cs="Times New Roman"/>
          <w:i/>
          <w:sz w:val="28"/>
          <w:szCs w:val="28"/>
          <w:lang w:val="uk-UA"/>
        </w:rPr>
      </w:pPr>
      <w:r w:rsidRPr="0048770A">
        <w:rPr>
          <w:rFonts w:ascii="Times New Roman" w:hAnsi="Times New Roman" w:cs="Times New Roman"/>
          <w:i/>
          <w:sz w:val="28"/>
          <w:szCs w:val="28"/>
          <w:lang w:val="uk-UA"/>
        </w:rPr>
        <w:t>(Руїті Хасімото)</w:t>
      </w:r>
    </w:p>
    <w:p w:rsidR="0048770A" w:rsidRDefault="0048770A" w:rsidP="0048770A">
      <w:pPr>
        <w:pStyle w:val="a3"/>
        <w:tabs>
          <w:tab w:val="left" w:pos="851"/>
        </w:tabs>
        <w:ind w:left="360"/>
        <w:jc w:val="right"/>
        <w:rPr>
          <w:rFonts w:ascii="Times New Roman" w:hAnsi="Times New Roman" w:cs="Times New Roman"/>
          <w:i/>
          <w:sz w:val="28"/>
          <w:szCs w:val="28"/>
          <w:lang w:val="uk-UA"/>
        </w:rPr>
      </w:pPr>
    </w:p>
    <w:p w:rsidR="0048770A" w:rsidRDefault="0048770A" w:rsidP="00355942">
      <w:pPr>
        <w:pStyle w:val="a3"/>
        <w:numPr>
          <w:ilvl w:val="0"/>
          <w:numId w:val="3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Підвищення професійного рівня працівників:</w:t>
      </w:r>
    </w:p>
    <w:p w:rsidR="0048770A" w:rsidRDefault="0048770A" w:rsidP="00355942">
      <w:pPr>
        <w:pStyle w:val="a3"/>
        <w:numPr>
          <w:ilvl w:val="0"/>
          <w:numId w:val="3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розвиток кваліфікації працівників відповідно до необхідних професійних потреб;</w:t>
      </w:r>
    </w:p>
    <w:p w:rsidR="0048770A" w:rsidRDefault="0048770A" w:rsidP="00355942">
      <w:pPr>
        <w:pStyle w:val="a3"/>
        <w:numPr>
          <w:ilvl w:val="0"/>
          <w:numId w:val="3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постановка й контроль за виконанням складних професійних завдань;</w:t>
      </w:r>
    </w:p>
    <w:p w:rsidR="0048770A" w:rsidRDefault="0048770A" w:rsidP="00355942">
      <w:pPr>
        <w:pStyle w:val="a3"/>
        <w:numPr>
          <w:ilvl w:val="0"/>
          <w:numId w:val="3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створення ситуацій, які сприяють розвитку рис наставника у ставленні до працівників організації, і надання співробітникам можливості брати на себе велику відповідальність;</w:t>
      </w:r>
    </w:p>
    <w:p w:rsidR="002112B5" w:rsidRDefault="002112B5" w:rsidP="00355942">
      <w:pPr>
        <w:pStyle w:val="a3"/>
        <w:numPr>
          <w:ilvl w:val="0"/>
          <w:numId w:val="3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здатність утримати добрих працівників.</w:t>
      </w:r>
    </w:p>
    <w:p w:rsidR="002112B5" w:rsidRDefault="002112B5" w:rsidP="00355942">
      <w:pPr>
        <w:pStyle w:val="a3"/>
        <w:numPr>
          <w:ilvl w:val="0"/>
          <w:numId w:val="3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Мотивація працівників:</w:t>
      </w:r>
    </w:p>
    <w:p w:rsidR="0048770A" w:rsidRDefault="002112B5" w:rsidP="00355942">
      <w:pPr>
        <w:pStyle w:val="a3"/>
        <w:numPr>
          <w:ilvl w:val="0"/>
          <w:numId w:val="3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створення обстановки, що стимулює розвиток особистих здібностей і досягнення результатів;</w:t>
      </w:r>
    </w:p>
    <w:p w:rsidR="002112B5" w:rsidRDefault="002112B5" w:rsidP="00355942">
      <w:pPr>
        <w:pStyle w:val="a3"/>
        <w:numPr>
          <w:ilvl w:val="0"/>
          <w:numId w:val="3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заохочення ініціативи, діловитості, відданості, довіри й прагнення до досконалості.</w:t>
      </w:r>
    </w:p>
    <w:p w:rsidR="002112B5" w:rsidRDefault="002112B5" w:rsidP="002112B5">
      <w:pPr>
        <w:pStyle w:val="a3"/>
        <w:tabs>
          <w:tab w:val="left" w:pos="851"/>
        </w:tabs>
        <w:rPr>
          <w:rFonts w:ascii="Times New Roman" w:hAnsi="Times New Roman" w:cs="Times New Roman"/>
          <w:sz w:val="28"/>
          <w:szCs w:val="28"/>
          <w:lang w:val="uk-UA"/>
        </w:rPr>
      </w:pPr>
    </w:p>
    <w:p w:rsidR="002112B5" w:rsidRDefault="002112B5" w:rsidP="002112B5">
      <w:pPr>
        <w:pStyle w:val="a3"/>
        <w:tabs>
          <w:tab w:val="left" w:pos="851"/>
        </w:tabs>
        <w:rPr>
          <w:rFonts w:ascii="Times New Roman" w:hAnsi="Times New Roman" w:cs="Times New Roman"/>
          <w:b/>
          <w:sz w:val="28"/>
          <w:szCs w:val="28"/>
          <w:lang w:val="uk-UA"/>
        </w:rPr>
      </w:pPr>
      <w:r w:rsidRPr="002112B5">
        <w:rPr>
          <w:rFonts w:ascii="Times New Roman" w:hAnsi="Times New Roman" w:cs="Times New Roman"/>
          <w:b/>
          <w:sz w:val="28"/>
          <w:szCs w:val="28"/>
          <w:lang w:val="uk-UA"/>
        </w:rPr>
        <w:t xml:space="preserve">Зовнішні контакти </w:t>
      </w:r>
    </w:p>
    <w:p w:rsidR="002112B5" w:rsidRDefault="002112B5" w:rsidP="002112B5">
      <w:pPr>
        <w:pStyle w:val="a3"/>
        <w:tabs>
          <w:tab w:val="left" w:pos="851"/>
        </w:tabs>
        <w:rPr>
          <w:rFonts w:ascii="Times New Roman" w:hAnsi="Times New Roman" w:cs="Times New Roman"/>
          <w:b/>
          <w:sz w:val="28"/>
          <w:szCs w:val="28"/>
          <w:lang w:val="uk-UA"/>
        </w:rPr>
      </w:pPr>
    </w:p>
    <w:p w:rsidR="002112B5" w:rsidRDefault="002112B5" w:rsidP="00355942">
      <w:pPr>
        <w:pStyle w:val="a3"/>
        <w:numPr>
          <w:ilvl w:val="0"/>
          <w:numId w:val="3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Управління діловими взаємовідносинами:</w:t>
      </w:r>
    </w:p>
    <w:p w:rsidR="002112B5" w:rsidRDefault="002112B5" w:rsidP="00355942">
      <w:pPr>
        <w:pStyle w:val="a3"/>
        <w:numPr>
          <w:ilvl w:val="0"/>
          <w:numId w:val="4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розвиток і підтримання конструктивних відносин із зовнішніми та внутрішніми клієнтами й іншими представниками державних і недержавних організацій;</w:t>
      </w:r>
    </w:p>
    <w:p w:rsidR="002112B5" w:rsidRDefault="002112B5" w:rsidP="00355942">
      <w:pPr>
        <w:pStyle w:val="a3"/>
        <w:numPr>
          <w:ilvl w:val="0"/>
          <w:numId w:val="4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вияв особливої уваги до клієнтів та їхніх представників;</w:t>
      </w:r>
    </w:p>
    <w:p w:rsidR="002112B5" w:rsidRDefault="002112B5" w:rsidP="00355942">
      <w:pPr>
        <w:pStyle w:val="a3"/>
        <w:numPr>
          <w:ilvl w:val="0"/>
          <w:numId w:val="4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пунктуальність в обіцянках і зобов’язаннях.</w:t>
      </w:r>
    </w:p>
    <w:p w:rsidR="002112B5" w:rsidRDefault="002112B5" w:rsidP="00355942">
      <w:pPr>
        <w:pStyle w:val="a3"/>
        <w:numPr>
          <w:ilvl w:val="0"/>
          <w:numId w:val="3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Представництво організації:</w:t>
      </w:r>
    </w:p>
    <w:p w:rsidR="00606306" w:rsidRDefault="002112B5" w:rsidP="00355942">
      <w:pPr>
        <w:pStyle w:val="a3"/>
        <w:numPr>
          <w:ilvl w:val="0"/>
          <w:numId w:val="4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 xml:space="preserve">уміння гідно представляти організацію </w:t>
      </w:r>
      <w:r w:rsidR="00606306">
        <w:rPr>
          <w:rFonts w:ascii="Times New Roman" w:hAnsi="Times New Roman" w:cs="Times New Roman"/>
          <w:sz w:val="28"/>
          <w:szCs w:val="28"/>
          <w:lang w:val="uk-UA"/>
        </w:rPr>
        <w:t>на всіх рівнях;</w:t>
      </w:r>
    </w:p>
    <w:p w:rsidR="00606306" w:rsidRDefault="00606306" w:rsidP="00355942">
      <w:pPr>
        <w:pStyle w:val="a3"/>
        <w:numPr>
          <w:ilvl w:val="0"/>
          <w:numId w:val="4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розуміння впливу організації на суспільство, економіку й споживача;</w:t>
      </w:r>
    </w:p>
    <w:p w:rsidR="00606306" w:rsidRDefault="00606306" w:rsidP="00355942">
      <w:pPr>
        <w:pStyle w:val="a3"/>
        <w:numPr>
          <w:ilvl w:val="0"/>
          <w:numId w:val="4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постійне піклування про репутацію організації.</w:t>
      </w:r>
    </w:p>
    <w:p w:rsidR="00606306" w:rsidRDefault="00606306" w:rsidP="00606306">
      <w:pPr>
        <w:pStyle w:val="a3"/>
        <w:tabs>
          <w:tab w:val="left" w:pos="851"/>
        </w:tabs>
        <w:ind w:left="360"/>
        <w:rPr>
          <w:rFonts w:ascii="Times New Roman" w:hAnsi="Times New Roman" w:cs="Times New Roman"/>
          <w:sz w:val="28"/>
          <w:szCs w:val="28"/>
          <w:lang w:val="uk-UA"/>
        </w:rPr>
      </w:pPr>
    </w:p>
    <w:p w:rsidR="00606306" w:rsidRDefault="00606306" w:rsidP="00606306">
      <w:pPr>
        <w:pStyle w:val="a3"/>
        <w:tabs>
          <w:tab w:val="left" w:pos="851"/>
        </w:tabs>
        <w:ind w:left="360"/>
        <w:rPr>
          <w:rFonts w:ascii="Times New Roman" w:hAnsi="Times New Roman" w:cs="Times New Roman"/>
          <w:sz w:val="28"/>
          <w:szCs w:val="28"/>
          <w:lang w:val="uk-UA"/>
        </w:rPr>
      </w:pPr>
    </w:p>
    <w:p w:rsidR="00606306" w:rsidRDefault="00606306" w:rsidP="00606306">
      <w:pPr>
        <w:pStyle w:val="a3"/>
        <w:tabs>
          <w:tab w:val="left" w:pos="851"/>
        </w:tabs>
        <w:ind w:left="360"/>
        <w:rPr>
          <w:rFonts w:ascii="Times New Roman" w:hAnsi="Times New Roman" w:cs="Times New Roman"/>
          <w:sz w:val="28"/>
          <w:szCs w:val="28"/>
          <w:lang w:val="uk-UA"/>
        </w:rPr>
      </w:pPr>
    </w:p>
    <w:p w:rsidR="00606306" w:rsidRDefault="00606306" w:rsidP="00606306">
      <w:pPr>
        <w:pStyle w:val="a3"/>
        <w:tabs>
          <w:tab w:val="left" w:pos="851"/>
        </w:tabs>
        <w:ind w:left="360"/>
        <w:rPr>
          <w:rFonts w:ascii="Times New Roman" w:hAnsi="Times New Roman" w:cs="Times New Roman"/>
          <w:sz w:val="28"/>
          <w:szCs w:val="28"/>
          <w:lang w:val="uk-UA"/>
        </w:rPr>
      </w:pPr>
    </w:p>
    <w:p w:rsidR="00606306" w:rsidRDefault="00606306" w:rsidP="00606306">
      <w:pPr>
        <w:pStyle w:val="a3"/>
        <w:tabs>
          <w:tab w:val="left" w:pos="851"/>
        </w:tabs>
        <w:ind w:left="360"/>
        <w:rPr>
          <w:rFonts w:ascii="Times New Roman" w:hAnsi="Times New Roman" w:cs="Times New Roman"/>
          <w:sz w:val="28"/>
          <w:szCs w:val="28"/>
          <w:lang w:val="uk-UA"/>
        </w:rPr>
      </w:pPr>
    </w:p>
    <w:p w:rsidR="00606306" w:rsidRDefault="00606306" w:rsidP="00606306">
      <w:pPr>
        <w:pStyle w:val="a3"/>
        <w:tabs>
          <w:tab w:val="left" w:pos="851"/>
        </w:tabs>
        <w:ind w:left="360"/>
        <w:rPr>
          <w:rFonts w:ascii="Times New Roman" w:hAnsi="Times New Roman" w:cs="Times New Roman"/>
          <w:sz w:val="28"/>
          <w:szCs w:val="28"/>
          <w:lang w:val="uk-UA"/>
        </w:rPr>
      </w:pPr>
    </w:p>
    <w:p w:rsidR="00606306" w:rsidRDefault="00606306" w:rsidP="00606306">
      <w:pPr>
        <w:pStyle w:val="a3"/>
        <w:tabs>
          <w:tab w:val="left" w:pos="567"/>
          <w:tab w:val="left" w:pos="851"/>
        </w:tabs>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t>Навики спілкування</w:t>
      </w:r>
    </w:p>
    <w:p w:rsidR="00606306" w:rsidRDefault="00606306" w:rsidP="00606306">
      <w:pPr>
        <w:pStyle w:val="a3"/>
        <w:tabs>
          <w:tab w:val="left" w:pos="567"/>
          <w:tab w:val="left" w:pos="851"/>
        </w:tabs>
        <w:rPr>
          <w:rFonts w:ascii="Times New Roman" w:hAnsi="Times New Roman" w:cs="Times New Roman"/>
          <w:b/>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p>
    <w:p w:rsidR="00606306" w:rsidRPr="00606306" w:rsidRDefault="00606306" w:rsidP="00355942">
      <w:pPr>
        <w:pStyle w:val="a3"/>
        <w:numPr>
          <w:ilvl w:val="0"/>
          <w:numId w:val="42"/>
        </w:numPr>
        <w:tabs>
          <w:tab w:val="left" w:pos="567"/>
          <w:tab w:val="left" w:pos="851"/>
        </w:tabs>
        <w:rPr>
          <w:rFonts w:ascii="Times New Roman" w:hAnsi="Times New Roman" w:cs="Times New Roman"/>
          <w:b/>
          <w:sz w:val="28"/>
          <w:szCs w:val="28"/>
          <w:lang w:val="uk-UA"/>
        </w:rPr>
      </w:pPr>
      <w:r>
        <w:rPr>
          <w:rFonts w:ascii="Times New Roman" w:hAnsi="Times New Roman" w:cs="Times New Roman"/>
          <w:sz w:val="28"/>
          <w:szCs w:val="28"/>
          <w:lang w:val="uk-UA"/>
        </w:rPr>
        <w:t>Здатність до спілкування:</w:t>
      </w:r>
    </w:p>
    <w:p w:rsidR="00606306" w:rsidRDefault="00606306" w:rsidP="00355942">
      <w:pPr>
        <w:pStyle w:val="a3"/>
        <w:numPr>
          <w:ilvl w:val="0"/>
          <w:numId w:val="43"/>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е</w:t>
      </w:r>
      <w:r w:rsidRPr="00606306">
        <w:rPr>
          <w:rFonts w:ascii="Times New Roman" w:hAnsi="Times New Roman" w:cs="Times New Roman"/>
          <w:sz w:val="28"/>
          <w:szCs w:val="28"/>
          <w:lang w:val="uk-UA"/>
        </w:rPr>
        <w:t>фективна</w:t>
      </w:r>
      <w:r>
        <w:rPr>
          <w:rFonts w:ascii="Times New Roman" w:hAnsi="Times New Roman" w:cs="Times New Roman"/>
          <w:sz w:val="28"/>
          <w:szCs w:val="28"/>
          <w:lang w:val="uk-UA"/>
        </w:rPr>
        <w:t xml:space="preserve"> взаємодія з оточуючими;</w:t>
      </w:r>
    </w:p>
    <w:p w:rsidR="00606306" w:rsidRDefault="00606306" w:rsidP="00355942">
      <w:pPr>
        <w:pStyle w:val="a3"/>
        <w:numPr>
          <w:ilvl w:val="0"/>
          <w:numId w:val="43"/>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одержання підтримки на будь-якому організаційному рівні;</w:t>
      </w:r>
    </w:p>
    <w:p w:rsidR="00606306" w:rsidRDefault="00606306" w:rsidP="00355942">
      <w:pPr>
        <w:pStyle w:val="a3"/>
        <w:numPr>
          <w:ilvl w:val="0"/>
          <w:numId w:val="43"/>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уміння показати себе.</w:t>
      </w:r>
    </w:p>
    <w:p w:rsidR="00606306" w:rsidRDefault="00606306" w:rsidP="00355942">
      <w:pPr>
        <w:pStyle w:val="a3"/>
        <w:numPr>
          <w:ilvl w:val="0"/>
          <w:numId w:val="42"/>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Управління конфліктами:</w:t>
      </w:r>
    </w:p>
    <w:p w:rsidR="00606306" w:rsidRDefault="00606306" w:rsidP="00355942">
      <w:pPr>
        <w:pStyle w:val="a3"/>
        <w:numPr>
          <w:ilvl w:val="0"/>
          <w:numId w:val="44"/>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уміння розібратися в різних поглядах;</w:t>
      </w:r>
    </w:p>
    <w:p w:rsidR="00606306" w:rsidRDefault="00606306" w:rsidP="00355942">
      <w:pPr>
        <w:pStyle w:val="a3"/>
        <w:numPr>
          <w:ilvl w:val="0"/>
          <w:numId w:val="44"/>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контроль за стресовими й кризовими ситуаціями в організації;</w:t>
      </w:r>
    </w:p>
    <w:p w:rsidR="00606306" w:rsidRDefault="00606306" w:rsidP="00355942">
      <w:pPr>
        <w:pStyle w:val="a3"/>
        <w:numPr>
          <w:ilvl w:val="0"/>
          <w:numId w:val="44"/>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уміння розв’язувати конфлікти й усувати непорозуміння.</w:t>
      </w:r>
    </w:p>
    <w:p w:rsidR="00606306" w:rsidRDefault="00606306" w:rsidP="00606306">
      <w:pPr>
        <w:pStyle w:val="a3"/>
        <w:tabs>
          <w:tab w:val="left" w:pos="567"/>
          <w:tab w:val="left" w:pos="851"/>
        </w:tabs>
        <w:rPr>
          <w:rFonts w:ascii="Times New Roman" w:hAnsi="Times New Roman" w:cs="Times New Roman"/>
          <w:sz w:val="28"/>
          <w:szCs w:val="28"/>
          <w:lang w:val="uk-UA"/>
        </w:rPr>
      </w:pPr>
    </w:p>
    <w:p w:rsidR="00606306" w:rsidRDefault="00606306" w:rsidP="00606306">
      <w:pPr>
        <w:pStyle w:val="a3"/>
        <w:tabs>
          <w:tab w:val="left" w:pos="567"/>
          <w:tab w:val="left" w:pos="851"/>
        </w:tabs>
        <w:rPr>
          <w:rFonts w:ascii="Times New Roman" w:hAnsi="Times New Roman" w:cs="Times New Roman"/>
          <w:sz w:val="28"/>
          <w:szCs w:val="28"/>
          <w:lang w:val="uk-UA"/>
        </w:rPr>
      </w:pPr>
    </w:p>
    <w:p w:rsidR="00606306" w:rsidRDefault="00606306" w:rsidP="00606306">
      <w:pPr>
        <w:pStyle w:val="a3"/>
        <w:tabs>
          <w:tab w:val="left" w:pos="567"/>
          <w:tab w:val="left" w:pos="851"/>
        </w:tabs>
        <w:rPr>
          <w:rFonts w:ascii="Times New Roman" w:hAnsi="Times New Roman" w:cs="Times New Roman"/>
          <w:b/>
          <w:sz w:val="28"/>
          <w:szCs w:val="28"/>
          <w:lang w:val="uk-UA"/>
        </w:rPr>
      </w:pPr>
      <w:r>
        <w:rPr>
          <w:rFonts w:ascii="Times New Roman" w:hAnsi="Times New Roman" w:cs="Times New Roman"/>
          <w:b/>
          <w:sz w:val="28"/>
          <w:szCs w:val="28"/>
          <w:lang w:val="uk-UA"/>
        </w:rPr>
        <w:tab/>
      </w:r>
      <w:r w:rsidRPr="00606306">
        <w:rPr>
          <w:rFonts w:ascii="Times New Roman" w:hAnsi="Times New Roman" w:cs="Times New Roman"/>
          <w:b/>
          <w:sz w:val="28"/>
          <w:szCs w:val="28"/>
          <w:lang w:val="uk-UA"/>
        </w:rPr>
        <w:t xml:space="preserve">Риси лідера </w:t>
      </w:r>
    </w:p>
    <w:p w:rsidR="00606306" w:rsidRDefault="00606306" w:rsidP="00606306">
      <w:pPr>
        <w:pStyle w:val="a3"/>
        <w:tabs>
          <w:tab w:val="left" w:pos="567"/>
          <w:tab w:val="left" w:pos="851"/>
        </w:tabs>
        <w:rPr>
          <w:rFonts w:ascii="Times New Roman" w:hAnsi="Times New Roman" w:cs="Times New Roman"/>
          <w:b/>
          <w:sz w:val="28"/>
          <w:szCs w:val="28"/>
          <w:lang w:val="uk-UA"/>
        </w:rPr>
      </w:pPr>
    </w:p>
    <w:p w:rsidR="00606306" w:rsidRDefault="00606306" w:rsidP="00606306">
      <w:pPr>
        <w:pStyle w:val="a3"/>
        <w:tabs>
          <w:tab w:val="left" w:pos="567"/>
          <w:tab w:val="left" w:pos="851"/>
        </w:tabs>
        <w:jc w:val="right"/>
        <w:rPr>
          <w:rFonts w:ascii="Times New Roman" w:hAnsi="Times New Roman" w:cs="Times New Roman"/>
          <w:i/>
          <w:sz w:val="28"/>
          <w:szCs w:val="28"/>
          <w:lang w:val="uk-UA"/>
        </w:rPr>
      </w:pPr>
      <w:r w:rsidRPr="00606306">
        <w:rPr>
          <w:rFonts w:ascii="Times New Roman" w:hAnsi="Times New Roman" w:cs="Times New Roman"/>
          <w:i/>
          <w:sz w:val="28"/>
          <w:szCs w:val="28"/>
          <w:lang w:val="uk-UA"/>
        </w:rPr>
        <w:t>Справжній лідер знає дорогу, показує дорогу і йде нею.</w:t>
      </w:r>
    </w:p>
    <w:p w:rsidR="00606306" w:rsidRDefault="00606306" w:rsidP="00606306">
      <w:pPr>
        <w:pStyle w:val="a3"/>
        <w:tabs>
          <w:tab w:val="left" w:pos="567"/>
          <w:tab w:val="left" w:pos="851"/>
        </w:tabs>
        <w:jc w:val="right"/>
        <w:rPr>
          <w:rFonts w:ascii="Times New Roman" w:hAnsi="Times New Roman" w:cs="Times New Roman"/>
          <w:i/>
          <w:sz w:val="28"/>
          <w:szCs w:val="28"/>
          <w:lang w:val="uk-UA"/>
        </w:rPr>
      </w:pPr>
    </w:p>
    <w:p w:rsidR="00606306" w:rsidRDefault="00606306" w:rsidP="00355942">
      <w:pPr>
        <w:pStyle w:val="a3"/>
        <w:numPr>
          <w:ilvl w:val="0"/>
          <w:numId w:val="45"/>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Критерії рис:</w:t>
      </w:r>
    </w:p>
    <w:p w:rsidR="00606306" w:rsidRDefault="00606306" w:rsidP="00355942">
      <w:pPr>
        <w:pStyle w:val="a3"/>
        <w:numPr>
          <w:ilvl w:val="0"/>
          <w:numId w:val="46"/>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 xml:space="preserve">постійний вияв уваги й заохочення до якісного виконання роботи на всіх ієрархічних </w:t>
      </w:r>
      <w:r w:rsidR="00355942">
        <w:rPr>
          <w:rFonts w:ascii="Times New Roman" w:hAnsi="Times New Roman" w:cs="Times New Roman"/>
          <w:sz w:val="28"/>
          <w:szCs w:val="28"/>
          <w:lang w:val="uk-UA"/>
        </w:rPr>
        <w:t>рівнях організації, а також за її межами;</w:t>
      </w:r>
    </w:p>
    <w:p w:rsidR="00355942" w:rsidRDefault="00355942" w:rsidP="00355942">
      <w:pPr>
        <w:pStyle w:val="a3"/>
        <w:numPr>
          <w:ilvl w:val="0"/>
          <w:numId w:val="46"/>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критичне ставлення до результатів.</w:t>
      </w:r>
    </w:p>
    <w:p w:rsidR="00355942" w:rsidRDefault="00355942" w:rsidP="00355942">
      <w:pPr>
        <w:pStyle w:val="a3"/>
        <w:numPr>
          <w:ilvl w:val="0"/>
          <w:numId w:val="45"/>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Досягнення результатів:</w:t>
      </w:r>
    </w:p>
    <w:p w:rsidR="00355942" w:rsidRDefault="00355942" w:rsidP="00355942">
      <w:pPr>
        <w:pStyle w:val="a3"/>
        <w:numPr>
          <w:ilvl w:val="0"/>
          <w:numId w:val="47"/>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реалізація поставленої мети;</w:t>
      </w:r>
    </w:p>
    <w:p w:rsidR="00355942" w:rsidRDefault="00355942" w:rsidP="00355942">
      <w:pPr>
        <w:pStyle w:val="a3"/>
        <w:numPr>
          <w:ilvl w:val="0"/>
          <w:numId w:val="47"/>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відповідальність за результати виконаної роботи.</w:t>
      </w:r>
    </w:p>
    <w:p w:rsidR="00F11505" w:rsidRDefault="00F11505" w:rsidP="00F11505">
      <w:pPr>
        <w:pStyle w:val="a3"/>
        <w:tabs>
          <w:tab w:val="left" w:pos="567"/>
          <w:tab w:val="left" w:pos="851"/>
        </w:tabs>
        <w:ind w:left="360"/>
        <w:rPr>
          <w:rFonts w:ascii="Times New Roman" w:hAnsi="Times New Roman" w:cs="Times New Roman"/>
          <w:sz w:val="28"/>
          <w:szCs w:val="28"/>
          <w:lang w:val="uk-UA"/>
        </w:rPr>
      </w:pPr>
    </w:p>
    <w:p w:rsidR="00F11505" w:rsidRDefault="00F11505" w:rsidP="00F11505">
      <w:pPr>
        <w:pStyle w:val="a3"/>
        <w:tabs>
          <w:tab w:val="left" w:pos="567"/>
          <w:tab w:val="left" w:pos="851"/>
        </w:tabs>
        <w:ind w:left="360"/>
        <w:rPr>
          <w:rFonts w:ascii="Times New Roman" w:hAnsi="Times New Roman" w:cs="Times New Roman"/>
          <w:b/>
          <w:sz w:val="28"/>
          <w:szCs w:val="28"/>
          <w:lang w:val="uk-UA"/>
        </w:rPr>
      </w:pPr>
      <w:r>
        <w:rPr>
          <w:rFonts w:ascii="Times New Roman" w:hAnsi="Times New Roman" w:cs="Times New Roman"/>
          <w:b/>
          <w:sz w:val="28"/>
          <w:szCs w:val="28"/>
          <w:lang w:val="uk-UA"/>
        </w:rPr>
        <w:t>Управління за умов змін</w:t>
      </w:r>
    </w:p>
    <w:p w:rsidR="00F11505" w:rsidRDefault="00F11505" w:rsidP="00F11505">
      <w:pPr>
        <w:pStyle w:val="a3"/>
        <w:tabs>
          <w:tab w:val="left" w:pos="567"/>
          <w:tab w:val="left" w:pos="851"/>
        </w:tabs>
        <w:ind w:left="360"/>
        <w:rPr>
          <w:rFonts w:ascii="Times New Roman" w:hAnsi="Times New Roman" w:cs="Times New Roman"/>
          <w:b/>
          <w:sz w:val="28"/>
          <w:szCs w:val="28"/>
          <w:lang w:val="uk-UA"/>
        </w:rPr>
      </w:pPr>
    </w:p>
    <w:p w:rsidR="00F11505" w:rsidRDefault="00F11505" w:rsidP="00F11505">
      <w:pPr>
        <w:pStyle w:val="a3"/>
        <w:numPr>
          <w:ilvl w:val="0"/>
          <w:numId w:val="48"/>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Здатність до адаптації:</w:t>
      </w:r>
    </w:p>
    <w:p w:rsidR="00F11505" w:rsidRDefault="00F11505" w:rsidP="00431476">
      <w:pPr>
        <w:pStyle w:val="a3"/>
        <w:numPr>
          <w:ilvl w:val="0"/>
          <w:numId w:val="49"/>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ефективна робота в будь-яких умовах, під час виконання різноманітних завдань і при різних ступенях відповідальності;</w:t>
      </w:r>
    </w:p>
    <w:p w:rsidR="00F11505" w:rsidRDefault="00F11505" w:rsidP="00431476">
      <w:pPr>
        <w:pStyle w:val="a3"/>
        <w:numPr>
          <w:ilvl w:val="0"/>
          <w:numId w:val="49"/>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уміння правильно і впевнено розв’язувати професійні завдання за умов змін, невідомості, несприятливої ситуації або в іншій кризовій обстановці;</w:t>
      </w:r>
    </w:p>
    <w:p w:rsidR="00F11505" w:rsidRDefault="00F11505" w:rsidP="00431476">
      <w:pPr>
        <w:pStyle w:val="a3"/>
        <w:numPr>
          <w:ilvl w:val="0"/>
          <w:numId w:val="49"/>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вияв гнучкості з метою здійснення потрібних змін.</w:t>
      </w:r>
    </w:p>
    <w:p w:rsidR="00F11505" w:rsidRDefault="00F11505" w:rsidP="00F11505">
      <w:pPr>
        <w:pStyle w:val="a3"/>
        <w:numPr>
          <w:ilvl w:val="0"/>
          <w:numId w:val="48"/>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Ризик:</w:t>
      </w:r>
    </w:p>
    <w:p w:rsidR="00F11505" w:rsidRDefault="00F11505" w:rsidP="00431476">
      <w:pPr>
        <w:pStyle w:val="a3"/>
        <w:numPr>
          <w:ilvl w:val="0"/>
          <w:numId w:val="50"/>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здатність аналізувати ситуацію і діяти, поєднуючи ефективність вирішення з мінімальним ступенем ризику в інтересах організації.</w:t>
      </w:r>
    </w:p>
    <w:p w:rsidR="00F11505" w:rsidRDefault="00F11505" w:rsidP="00F11505">
      <w:pPr>
        <w:pStyle w:val="a3"/>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Організовувати – це спочатку оцінити ситуацію, а вже потім поставити завдання.</w:t>
      </w:r>
    </w:p>
    <w:p w:rsidR="00F11505" w:rsidRDefault="00F11505" w:rsidP="00F11505">
      <w:pPr>
        <w:pStyle w:val="a3"/>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Наведений портрет керівника не є догмою, а залежить як від характеристик оточення, так і від індивідуальності керівника. Тому надання портретові керівника рис, які відображають специфіку організації, є суттєвим із погляду відповідності особистості керівника принципам філософії та етики організації.</w:t>
      </w:r>
    </w:p>
    <w:p w:rsidR="00F11505" w:rsidRDefault="00F11505" w:rsidP="00F11505">
      <w:pPr>
        <w:pStyle w:val="a3"/>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Добрий керівник робить зауваження в міру виявлення недоліків </w:t>
      </w:r>
      <w:r w:rsidR="00054EE7">
        <w:rPr>
          <w:rFonts w:ascii="Times New Roman" w:hAnsi="Times New Roman" w:cs="Times New Roman"/>
          <w:sz w:val="28"/>
          <w:szCs w:val="28"/>
          <w:lang w:val="uk-UA"/>
        </w:rPr>
        <w:t>у роботі підлеглого, поганий накопичує їх для публічного розносу.</w:t>
      </w:r>
    </w:p>
    <w:p w:rsidR="00054EE7" w:rsidRDefault="00054EE7" w:rsidP="00F11505">
      <w:pPr>
        <w:pStyle w:val="a3"/>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t>При плануванні кар’єри керівників визначаються етапи їхньої функціональної та організаційної підготовки, оскільки вони потребують різнобічного досвіду в багатьох сферах управління. У багатьох організаціях практикується поетапне просування працівника в рамках функціональних служб відповідно до стажу роботи на певному етапі. Працівник, який не зумів до обумовленого строку досягти необхідних вимог чергового етапу, зазвичай позбавляється подальших можливостей просування.</w:t>
      </w:r>
    </w:p>
    <w:p w:rsidR="00054EE7" w:rsidRDefault="00054EE7" w:rsidP="00F11505">
      <w:pPr>
        <w:pStyle w:val="a3"/>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Розробка етапів кар’єри проводиться за такими напрямами:</w:t>
      </w:r>
    </w:p>
    <w:p w:rsidR="00054EE7" w:rsidRDefault="00054EE7" w:rsidP="00431476">
      <w:pPr>
        <w:pStyle w:val="a3"/>
        <w:numPr>
          <w:ilvl w:val="0"/>
          <w:numId w:val="50"/>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вивчення змісту роботи на окремих етапах службового просування;</w:t>
      </w:r>
    </w:p>
    <w:p w:rsidR="00054EE7" w:rsidRDefault="00054EE7" w:rsidP="00431476">
      <w:pPr>
        <w:pStyle w:val="a3"/>
        <w:numPr>
          <w:ilvl w:val="0"/>
          <w:numId w:val="50"/>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визначення початкових і кінцевих параметрів на кожному етапі;</w:t>
      </w:r>
    </w:p>
    <w:p w:rsidR="00054EE7" w:rsidRDefault="00054EE7" w:rsidP="00431476">
      <w:pPr>
        <w:pStyle w:val="a3"/>
        <w:numPr>
          <w:ilvl w:val="0"/>
          <w:numId w:val="50"/>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деталізація вимог для переходу до наступного рівня освіти, кваліфікація, вік та ін.;</w:t>
      </w:r>
    </w:p>
    <w:p w:rsidR="00054EE7" w:rsidRDefault="00054EE7" w:rsidP="00431476">
      <w:pPr>
        <w:pStyle w:val="a3"/>
        <w:numPr>
          <w:ilvl w:val="0"/>
          <w:numId w:val="50"/>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визначення ділового досвіду і ступеня результативності роботи для переходу до наступного етапу.</w:t>
      </w:r>
    </w:p>
    <w:p w:rsidR="00054EE7" w:rsidRDefault="00054EE7" w:rsidP="00054EE7">
      <w:pPr>
        <w:pStyle w:val="a3"/>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Гнучкіший підхід до вимог етапів кар’єри включає:</w:t>
      </w:r>
    </w:p>
    <w:p w:rsidR="00054EE7" w:rsidRDefault="00054EE7" w:rsidP="00431476">
      <w:pPr>
        <w:pStyle w:val="a3"/>
        <w:numPr>
          <w:ilvl w:val="0"/>
          <w:numId w:val="51"/>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 xml:space="preserve">надання реальних можливостей для просування, </w:t>
      </w:r>
      <w:r w:rsidR="007D581E">
        <w:rPr>
          <w:rFonts w:ascii="Times New Roman" w:hAnsi="Times New Roman" w:cs="Times New Roman"/>
          <w:sz w:val="28"/>
          <w:szCs w:val="28"/>
          <w:lang w:val="uk-UA"/>
        </w:rPr>
        <w:t>не пов’язаних з обов’язковою вислугою років або технічною спеціалізацією;</w:t>
      </w:r>
    </w:p>
    <w:p w:rsidR="007D581E" w:rsidRDefault="007D581E" w:rsidP="00431476">
      <w:pPr>
        <w:pStyle w:val="a3"/>
        <w:numPr>
          <w:ilvl w:val="0"/>
          <w:numId w:val="51"/>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зміщення акцентів на еволюцію змісту робіт, нові пріоритети, організаційні моделі та всілякі потреби управління;</w:t>
      </w:r>
    </w:p>
    <w:p w:rsidR="007D581E" w:rsidRDefault="007D581E" w:rsidP="00431476">
      <w:pPr>
        <w:pStyle w:val="a3"/>
        <w:numPr>
          <w:ilvl w:val="0"/>
          <w:numId w:val="51"/>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гнучку оцінку працівника з урахуванням компенсації його недоліків перевагами;</w:t>
      </w:r>
    </w:p>
    <w:p w:rsidR="007D581E" w:rsidRDefault="007D581E" w:rsidP="00431476">
      <w:pPr>
        <w:pStyle w:val="a3"/>
        <w:numPr>
          <w:ilvl w:val="0"/>
          <w:numId w:val="51"/>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деталізацію навиків, необхідних на кожному етапі кар’єри.</w:t>
      </w:r>
    </w:p>
    <w:p w:rsidR="007D581E" w:rsidRDefault="007D581E" w:rsidP="007D581E">
      <w:pPr>
        <w:pStyle w:val="a3"/>
        <w:tabs>
          <w:tab w:val="left" w:pos="567"/>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У сфері функцій управління керівники мають володіти достатніми знаннями методів аналізу, комп’ютерних систем, засобів і способів комунікації, методів планування та прогнозування, організації документообігу, мотивації персоналу, методів управління, основ статистики й психології.</w:t>
      </w:r>
    </w:p>
    <w:p w:rsidR="007D581E" w:rsidRDefault="007D581E" w:rsidP="007D581E">
      <w:pPr>
        <w:pStyle w:val="a3"/>
        <w:tabs>
          <w:tab w:val="left" w:pos="567"/>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У сфері виробництва їм необхідні знання маркетингу, управління фінансами, технології. Крім цього, вимагається достатній рівень підготовки з питань економіки, політики, соціології, трудового й господарського права.</w:t>
      </w:r>
    </w:p>
    <w:p w:rsidR="007D581E" w:rsidRDefault="007D581E" w:rsidP="007D581E">
      <w:pPr>
        <w:pStyle w:val="a3"/>
        <w:tabs>
          <w:tab w:val="left" w:pos="567"/>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p>
    <w:p w:rsidR="007D581E" w:rsidRDefault="007D581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D581E" w:rsidRDefault="00CF69EB" w:rsidP="00CF69EB">
      <w:pPr>
        <w:pStyle w:val="a3"/>
        <w:tabs>
          <w:tab w:val="left" w:pos="567"/>
          <w:tab w:val="left" w:pos="851"/>
        </w:tabs>
        <w:ind w:left="142"/>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Формування команди</w:t>
      </w:r>
    </w:p>
    <w:p w:rsidR="00CF69EB" w:rsidRDefault="00CF69EB" w:rsidP="00CF69EB">
      <w:pPr>
        <w:pStyle w:val="a3"/>
        <w:tabs>
          <w:tab w:val="left" w:pos="567"/>
          <w:tab w:val="left" w:pos="851"/>
        </w:tabs>
        <w:ind w:left="142"/>
        <w:jc w:val="center"/>
        <w:rPr>
          <w:rFonts w:ascii="Times New Roman" w:hAnsi="Times New Roman" w:cs="Times New Roman"/>
          <w:b/>
          <w:sz w:val="32"/>
          <w:szCs w:val="32"/>
          <w:lang w:val="uk-UA"/>
        </w:rPr>
      </w:pPr>
    </w:p>
    <w:p w:rsidR="00CF69EB" w:rsidRDefault="00CF69EB" w:rsidP="00CF69EB">
      <w:pPr>
        <w:pStyle w:val="a3"/>
        <w:tabs>
          <w:tab w:val="left" w:pos="567"/>
          <w:tab w:val="left" w:pos="851"/>
        </w:tabs>
        <w:ind w:left="142"/>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«Якщо у вас ділові, добре навчені співробітники, а ви не залучаєте їх до прийняття рішень, ви марно витрачаєте особистий час» </w:t>
      </w:r>
    </w:p>
    <w:p w:rsidR="00CF69EB" w:rsidRDefault="00CF69EB" w:rsidP="00CF69EB">
      <w:pPr>
        <w:pStyle w:val="a3"/>
        <w:tabs>
          <w:tab w:val="left" w:pos="567"/>
          <w:tab w:val="left" w:pos="851"/>
        </w:tabs>
        <w:ind w:left="142"/>
        <w:jc w:val="right"/>
        <w:rPr>
          <w:rFonts w:ascii="Times New Roman" w:hAnsi="Times New Roman" w:cs="Times New Roman"/>
          <w:i/>
          <w:sz w:val="28"/>
          <w:szCs w:val="28"/>
          <w:lang w:val="uk-UA"/>
        </w:rPr>
      </w:pPr>
      <w:r>
        <w:rPr>
          <w:rFonts w:ascii="Times New Roman" w:hAnsi="Times New Roman" w:cs="Times New Roman"/>
          <w:i/>
          <w:sz w:val="28"/>
          <w:szCs w:val="28"/>
          <w:lang w:val="uk-UA"/>
        </w:rPr>
        <w:t>(Постулат менеджменту)</w:t>
      </w:r>
    </w:p>
    <w:p w:rsidR="00CF69EB" w:rsidRDefault="00CF69EB" w:rsidP="00CF69EB">
      <w:pPr>
        <w:pStyle w:val="a3"/>
        <w:tabs>
          <w:tab w:val="left" w:pos="567"/>
          <w:tab w:val="left" w:pos="851"/>
        </w:tabs>
        <w:ind w:left="142"/>
        <w:jc w:val="right"/>
        <w:rPr>
          <w:rFonts w:ascii="Times New Roman" w:hAnsi="Times New Roman" w:cs="Times New Roman"/>
          <w:i/>
          <w:sz w:val="28"/>
          <w:szCs w:val="28"/>
          <w:lang w:val="uk-UA"/>
        </w:rPr>
      </w:pPr>
    </w:p>
    <w:p w:rsidR="00CF69EB" w:rsidRDefault="00CF69EB" w:rsidP="00CF69EB">
      <w:pPr>
        <w:pStyle w:val="a3"/>
        <w:tabs>
          <w:tab w:val="left" w:pos="567"/>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Команда – це група співробітників, які працюють на досягнення спільної мети. Така робота передбачає елементи незалежні (індивідуальні) й спільні водночас.</w:t>
      </w:r>
    </w:p>
    <w:p w:rsidR="00CF69EB" w:rsidRDefault="00CF69EB" w:rsidP="00CF69EB">
      <w:pPr>
        <w:pStyle w:val="a3"/>
        <w:tabs>
          <w:tab w:val="left" w:pos="567"/>
          <w:tab w:val="left" w:pos="851"/>
        </w:tabs>
        <w:ind w:left="142"/>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Є кілька різних підходів до розвитку й організації команд. Доцільно розглянути такі аспекти цих підходів.</w:t>
      </w:r>
    </w:p>
    <w:p w:rsidR="00CF69EB" w:rsidRDefault="00D6582E" w:rsidP="00431476">
      <w:pPr>
        <w:pStyle w:val="a3"/>
        <w:numPr>
          <w:ilvl w:val="0"/>
          <w:numId w:val="52"/>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Результат гармонії особистості й роботи.</w:t>
      </w:r>
    </w:p>
    <w:p w:rsidR="00D6582E" w:rsidRDefault="00D6582E" w:rsidP="00D6582E">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Результат визначається цим поєднанням і залежить від його рівня. При цьому ключовими проблемами, що стосуються особистості, є:</w:t>
      </w:r>
    </w:p>
    <w:p w:rsidR="00D6582E" w:rsidRDefault="00D6582E" w:rsidP="00431476">
      <w:pPr>
        <w:pStyle w:val="a3"/>
        <w:numPr>
          <w:ilvl w:val="0"/>
          <w:numId w:val="53"/>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знання, навики та ін.;</w:t>
      </w:r>
    </w:p>
    <w:p w:rsidR="00D6582E" w:rsidRDefault="00D6582E" w:rsidP="00431476">
      <w:pPr>
        <w:pStyle w:val="a3"/>
        <w:numPr>
          <w:ilvl w:val="0"/>
          <w:numId w:val="53"/>
        </w:numPr>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узгодження мети роботи і ставлення до роботи з ширшими поглядами на себе й навколишній світ.</w:t>
      </w:r>
    </w:p>
    <w:p w:rsidR="00D6582E" w:rsidRDefault="00D6582E" w:rsidP="00D6582E">
      <w:pPr>
        <w:pStyle w:val="a3"/>
        <w:tabs>
          <w:tab w:val="left" w:pos="567"/>
          <w:tab w:val="left" w:pos="851"/>
        </w:tabs>
        <w:ind w:left="851"/>
        <w:rPr>
          <w:rFonts w:ascii="Times New Roman" w:hAnsi="Times New Roman" w:cs="Times New Roman"/>
          <w:sz w:val="28"/>
          <w:szCs w:val="28"/>
          <w:lang w:val="uk-UA"/>
        </w:rPr>
      </w:pPr>
      <w:r>
        <w:rPr>
          <w:rFonts w:ascii="Times New Roman" w:hAnsi="Times New Roman" w:cs="Times New Roman"/>
          <w:sz w:val="28"/>
          <w:szCs w:val="28"/>
          <w:lang w:val="uk-UA"/>
        </w:rPr>
        <w:t>Ключові проблеми, які стосуються роботи:</w:t>
      </w:r>
    </w:p>
    <w:p w:rsidR="00D6582E" w:rsidRDefault="00D6582E" w:rsidP="00431476">
      <w:pPr>
        <w:pStyle w:val="a3"/>
        <w:numPr>
          <w:ilvl w:val="0"/>
          <w:numId w:val="54"/>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види діяльності й доручені завдання;</w:t>
      </w:r>
    </w:p>
    <w:p w:rsidR="00D6582E" w:rsidRDefault="00D6582E" w:rsidP="00431476">
      <w:pPr>
        <w:pStyle w:val="a3"/>
        <w:numPr>
          <w:ilvl w:val="0"/>
          <w:numId w:val="54"/>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соціальний контекст;</w:t>
      </w:r>
    </w:p>
    <w:p w:rsidR="00D6582E" w:rsidRDefault="00D6582E" w:rsidP="00431476">
      <w:pPr>
        <w:pStyle w:val="a3"/>
        <w:numPr>
          <w:ilvl w:val="0"/>
          <w:numId w:val="54"/>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фізичний контекст.</w:t>
      </w:r>
    </w:p>
    <w:p w:rsidR="007D581E" w:rsidRDefault="00D6582E" w:rsidP="00431476">
      <w:pPr>
        <w:pStyle w:val="a3"/>
        <w:numPr>
          <w:ilvl w:val="0"/>
          <w:numId w:val="52"/>
        </w:numPr>
        <w:tabs>
          <w:tab w:val="left" w:pos="567"/>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Результат дисгармонії особистості й роботи.</w:t>
      </w:r>
    </w:p>
    <w:p w:rsidR="00D6582E" w:rsidRDefault="00D6582E" w:rsidP="00D6582E">
      <w:pPr>
        <w:pStyle w:val="a3"/>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ab/>
        <w:t xml:space="preserve"> Недостатнє узгодження між особистістю й роботою може призвести до таких результатів:</w:t>
      </w:r>
    </w:p>
    <w:p w:rsidR="00D6582E" w:rsidRDefault="00D6582E" w:rsidP="00431476">
      <w:pPr>
        <w:pStyle w:val="a3"/>
        <w:numPr>
          <w:ilvl w:val="0"/>
          <w:numId w:val="55"/>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скорочення або обмеження продукції;</w:t>
      </w:r>
    </w:p>
    <w:p w:rsidR="00D6582E" w:rsidRDefault="00D6582E" w:rsidP="00431476">
      <w:pPr>
        <w:pStyle w:val="a3"/>
        <w:numPr>
          <w:ilvl w:val="0"/>
          <w:numId w:val="55"/>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невдоволеність, яка виражається багатьма способами;</w:t>
      </w:r>
    </w:p>
    <w:p w:rsidR="00D6582E" w:rsidRDefault="00D6582E" w:rsidP="00431476">
      <w:pPr>
        <w:pStyle w:val="a3"/>
        <w:numPr>
          <w:ilvl w:val="0"/>
          <w:numId w:val="55"/>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звільнення з роботи;</w:t>
      </w:r>
    </w:p>
    <w:p w:rsidR="00D6582E" w:rsidRDefault="00D6582E" w:rsidP="00431476">
      <w:pPr>
        <w:pStyle w:val="a3"/>
        <w:numPr>
          <w:ilvl w:val="0"/>
          <w:numId w:val="55"/>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демонстрування невдоволеності шляхом запізнень, інцидентів, створення напруженої обстановки;</w:t>
      </w:r>
    </w:p>
    <w:p w:rsidR="00D6582E" w:rsidRDefault="00D6582E" w:rsidP="00431476">
      <w:pPr>
        <w:pStyle w:val="a3"/>
        <w:numPr>
          <w:ilvl w:val="0"/>
          <w:numId w:val="55"/>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спроби змінити ситуацію індивідуальними або груповими діями;</w:t>
      </w:r>
    </w:p>
    <w:p w:rsidR="00D6582E" w:rsidRDefault="00D6582E" w:rsidP="00431476">
      <w:pPr>
        <w:pStyle w:val="a3"/>
        <w:numPr>
          <w:ilvl w:val="0"/>
          <w:numId w:val="55"/>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переоцінка ситуації, що склалася.</w:t>
      </w:r>
    </w:p>
    <w:p w:rsidR="00D6582E" w:rsidRDefault="00D6582E" w:rsidP="00431476">
      <w:pPr>
        <w:pStyle w:val="a3"/>
        <w:numPr>
          <w:ilvl w:val="0"/>
          <w:numId w:val="52"/>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Прагнення до гармонії особистості й роботи.</w:t>
      </w:r>
    </w:p>
    <w:p w:rsidR="00D6582E" w:rsidRDefault="00D6582E" w:rsidP="00D6582E">
      <w:pPr>
        <w:pStyle w:val="a3"/>
        <w:tabs>
          <w:tab w:val="left" w:pos="709"/>
        </w:tabs>
        <w:ind w:left="720"/>
        <w:rPr>
          <w:rFonts w:ascii="Times New Roman" w:hAnsi="Times New Roman" w:cs="Times New Roman"/>
          <w:sz w:val="28"/>
          <w:szCs w:val="28"/>
          <w:lang w:val="uk-UA"/>
        </w:rPr>
      </w:pPr>
      <w:r>
        <w:rPr>
          <w:rFonts w:ascii="Times New Roman" w:hAnsi="Times New Roman" w:cs="Times New Roman"/>
          <w:sz w:val="28"/>
          <w:szCs w:val="28"/>
          <w:lang w:val="uk-UA"/>
        </w:rPr>
        <w:t>Для досягнення гармонії необхідні:</w:t>
      </w:r>
    </w:p>
    <w:p w:rsidR="00D6582E" w:rsidRDefault="002F7D7A" w:rsidP="00431476">
      <w:pPr>
        <w:pStyle w:val="a3"/>
        <w:numPr>
          <w:ilvl w:val="0"/>
          <w:numId w:val="56"/>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зміна роботи (завдання, соціального і фізичного середовища);</w:t>
      </w:r>
    </w:p>
    <w:p w:rsidR="002F7D7A" w:rsidRDefault="002F7D7A" w:rsidP="00431476">
      <w:pPr>
        <w:pStyle w:val="a3"/>
        <w:numPr>
          <w:ilvl w:val="0"/>
          <w:numId w:val="56"/>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зміна особи, тобто можливість набути нових навиків і знань шляхом навчання, тренінгу; зміна ставлення до роботи порадами, навчанням тощо;</w:t>
      </w:r>
    </w:p>
    <w:p w:rsidR="002F7D7A" w:rsidRDefault="002F7D7A" w:rsidP="00431476">
      <w:pPr>
        <w:pStyle w:val="a3"/>
        <w:numPr>
          <w:ilvl w:val="0"/>
          <w:numId w:val="56"/>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переведення (призначення) на нову роботу.</w:t>
      </w:r>
    </w:p>
    <w:p w:rsidR="002F7D7A" w:rsidRDefault="002F7D7A" w:rsidP="002F7D7A">
      <w:pPr>
        <w:pStyle w:val="a3"/>
        <w:tabs>
          <w:tab w:val="left" w:pos="709"/>
        </w:tabs>
        <w:ind w:left="720"/>
        <w:rPr>
          <w:rFonts w:ascii="Times New Roman" w:hAnsi="Times New Roman" w:cs="Times New Roman"/>
          <w:sz w:val="28"/>
          <w:szCs w:val="28"/>
          <w:lang w:val="uk-UA"/>
        </w:rPr>
      </w:pPr>
      <w:r>
        <w:rPr>
          <w:rFonts w:ascii="Times New Roman" w:hAnsi="Times New Roman" w:cs="Times New Roman"/>
          <w:sz w:val="28"/>
          <w:szCs w:val="28"/>
          <w:lang w:val="uk-UA"/>
        </w:rPr>
        <w:t>При цьому дуже важливими етапами мають бути:</w:t>
      </w:r>
    </w:p>
    <w:p w:rsidR="002F7D7A" w:rsidRDefault="002F7D7A" w:rsidP="00431476">
      <w:pPr>
        <w:pStyle w:val="a3"/>
        <w:numPr>
          <w:ilvl w:val="0"/>
          <w:numId w:val="57"/>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добір;</w:t>
      </w:r>
    </w:p>
    <w:p w:rsidR="002F7D7A" w:rsidRDefault="002F7D7A" w:rsidP="00431476">
      <w:pPr>
        <w:pStyle w:val="a3"/>
        <w:numPr>
          <w:ilvl w:val="0"/>
          <w:numId w:val="57"/>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призначення;</w:t>
      </w:r>
    </w:p>
    <w:p w:rsidR="002F7D7A" w:rsidRDefault="002F7D7A" w:rsidP="00431476">
      <w:pPr>
        <w:pStyle w:val="a3"/>
        <w:numPr>
          <w:ilvl w:val="0"/>
          <w:numId w:val="57"/>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розвиток кар’єри;</w:t>
      </w:r>
    </w:p>
    <w:p w:rsidR="002F7D7A" w:rsidRDefault="002F7D7A" w:rsidP="002F7D7A">
      <w:pPr>
        <w:pStyle w:val="a3"/>
        <w:tabs>
          <w:tab w:val="left" w:pos="709"/>
        </w:tabs>
        <w:ind w:left="720"/>
        <w:rPr>
          <w:rFonts w:ascii="Times New Roman" w:hAnsi="Times New Roman" w:cs="Times New Roman"/>
          <w:sz w:val="28"/>
          <w:szCs w:val="28"/>
          <w:lang w:val="uk-UA"/>
        </w:rPr>
      </w:pPr>
    </w:p>
    <w:p w:rsidR="002F7D7A" w:rsidRDefault="002F7D7A" w:rsidP="002F7D7A">
      <w:pPr>
        <w:pStyle w:val="a3"/>
        <w:tabs>
          <w:tab w:val="left" w:pos="709"/>
        </w:tabs>
        <w:ind w:left="720"/>
        <w:rPr>
          <w:rFonts w:ascii="Times New Roman" w:hAnsi="Times New Roman" w:cs="Times New Roman"/>
          <w:sz w:val="28"/>
          <w:szCs w:val="28"/>
          <w:lang w:val="uk-UA"/>
        </w:rPr>
      </w:pPr>
    </w:p>
    <w:p w:rsidR="002F7D7A" w:rsidRDefault="002F7D7A" w:rsidP="002F7D7A">
      <w:pPr>
        <w:pStyle w:val="a3"/>
        <w:tabs>
          <w:tab w:val="left" w:pos="709"/>
        </w:tabs>
        <w:ind w:left="720"/>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«Дехто не корисний у першому ряду, однак у другому – сяє»</w:t>
      </w:r>
    </w:p>
    <w:p w:rsidR="002F7D7A" w:rsidRDefault="002F7D7A" w:rsidP="002F7D7A">
      <w:pPr>
        <w:pStyle w:val="a3"/>
        <w:tabs>
          <w:tab w:val="left" w:pos="709"/>
        </w:tabs>
        <w:ind w:left="720"/>
        <w:jc w:val="right"/>
        <w:rPr>
          <w:rFonts w:ascii="Times New Roman" w:hAnsi="Times New Roman" w:cs="Times New Roman"/>
          <w:i/>
          <w:sz w:val="28"/>
          <w:szCs w:val="28"/>
          <w:lang w:val="uk-UA"/>
        </w:rPr>
      </w:pPr>
      <w:r>
        <w:rPr>
          <w:rFonts w:ascii="Times New Roman" w:hAnsi="Times New Roman" w:cs="Times New Roman"/>
          <w:i/>
          <w:sz w:val="28"/>
          <w:szCs w:val="28"/>
          <w:lang w:val="uk-UA"/>
        </w:rPr>
        <w:t>(Вольтер)</w:t>
      </w:r>
    </w:p>
    <w:p w:rsidR="002F7D7A" w:rsidRDefault="002F7D7A" w:rsidP="002F7D7A">
      <w:pPr>
        <w:pStyle w:val="a3"/>
        <w:tabs>
          <w:tab w:val="left" w:pos="709"/>
        </w:tabs>
        <w:ind w:left="720"/>
        <w:jc w:val="right"/>
        <w:rPr>
          <w:rFonts w:ascii="Times New Roman" w:hAnsi="Times New Roman" w:cs="Times New Roman"/>
          <w:i/>
          <w:sz w:val="28"/>
          <w:szCs w:val="28"/>
          <w:lang w:val="uk-UA"/>
        </w:rPr>
      </w:pPr>
    </w:p>
    <w:p w:rsidR="002F7D7A" w:rsidRDefault="002F7D7A" w:rsidP="002F7D7A">
      <w:pPr>
        <w:pStyle w:val="a3"/>
        <w:tabs>
          <w:tab w:val="left" w:pos="709"/>
        </w:tabs>
        <w:ind w:left="720"/>
        <w:rPr>
          <w:rFonts w:ascii="Times New Roman" w:hAnsi="Times New Roman" w:cs="Times New Roman"/>
          <w:sz w:val="28"/>
          <w:szCs w:val="28"/>
          <w:lang w:val="uk-UA"/>
        </w:rPr>
      </w:pPr>
      <w:r>
        <w:rPr>
          <w:rFonts w:ascii="Times New Roman" w:hAnsi="Times New Roman" w:cs="Times New Roman"/>
          <w:sz w:val="28"/>
          <w:szCs w:val="28"/>
          <w:lang w:val="uk-UA"/>
        </w:rPr>
        <w:t>Для правильної оцінки команди необхідно відповісти на такі запитання:</w:t>
      </w:r>
    </w:p>
    <w:p w:rsidR="002F7D7A" w:rsidRDefault="002F7D7A" w:rsidP="00431476">
      <w:pPr>
        <w:pStyle w:val="a3"/>
        <w:numPr>
          <w:ilvl w:val="0"/>
          <w:numId w:val="58"/>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чи зрозумілі кожному членові команди плани лідера;</w:t>
      </w:r>
    </w:p>
    <w:p w:rsidR="002F7D7A" w:rsidRDefault="002F7D7A" w:rsidP="00431476">
      <w:pPr>
        <w:pStyle w:val="a3"/>
        <w:numPr>
          <w:ilvl w:val="0"/>
          <w:numId w:val="58"/>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чи узгоджуються між собою прагнення членів команди;</w:t>
      </w:r>
    </w:p>
    <w:p w:rsidR="002F7D7A" w:rsidRDefault="002F7D7A" w:rsidP="00431476">
      <w:pPr>
        <w:pStyle w:val="a3"/>
        <w:numPr>
          <w:ilvl w:val="0"/>
          <w:numId w:val="58"/>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який тип команди: поєднуючий чи управляючий;</w:t>
      </w:r>
    </w:p>
    <w:p w:rsidR="002F7D7A" w:rsidRDefault="002F7D7A" w:rsidP="00431476">
      <w:pPr>
        <w:pStyle w:val="a3"/>
        <w:numPr>
          <w:ilvl w:val="0"/>
          <w:numId w:val="58"/>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чи працює кожен член команди на досягнення спільної мети;</w:t>
      </w:r>
    </w:p>
    <w:p w:rsidR="002F7D7A" w:rsidRDefault="002F7D7A" w:rsidP="00431476">
      <w:pPr>
        <w:pStyle w:val="a3"/>
        <w:numPr>
          <w:ilvl w:val="0"/>
          <w:numId w:val="58"/>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чи допомагають члени команди один одному;</w:t>
      </w:r>
    </w:p>
    <w:p w:rsidR="002F7D7A" w:rsidRDefault="002F7D7A" w:rsidP="00431476">
      <w:pPr>
        <w:pStyle w:val="a3"/>
        <w:numPr>
          <w:ilvl w:val="0"/>
          <w:numId w:val="58"/>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чи всі навики й здібності, необхідні для реалізації поставленої мети, має команда;</w:t>
      </w:r>
    </w:p>
    <w:p w:rsidR="002F7D7A" w:rsidRDefault="002F7D7A" w:rsidP="009878F2">
      <w:pPr>
        <w:pStyle w:val="a3"/>
        <w:numPr>
          <w:ilvl w:val="0"/>
          <w:numId w:val="58"/>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наскільки чітко в команді розподілено обов’язки;</w:t>
      </w:r>
    </w:p>
    <w:p w:rsidR="002F7D7A" w:rsidRDefault="002F7D7A" w:rsidP="00431476">
      <w:pPr>
        <w:pStyle w:val="a3"/>
        <w:numPr>
          <w:ilvl w:val="0"/>
          <w:numId w:val="58"/>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чи робить кожен член команди все можливе для успішного управління командою;</w:t>
      </w:r>
    </w:p>
    <w:p w:rsidR="002F7D7A" w:rsidRDefault="002F7D7A" w:rsidP="00431476">
      <w:pPr>
        <w:pStyle w:val="a3"/>
        <w:numPr>
          <w:ilvl w:val="0"/>
          <w:numId w:val="58"/>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чи високий авторитет команди серед підлеглих;</w:t>
      </w:r>
    </w:p>
    <w:p w:rsidR="002F7D7A" w:rsidRDefault="00431476" w:rsidP="00431476">
      <w:pPr>
        <w:pStyle w:val="a3"/>
        <w:numPr>
          <w:ilvl w:val="0"/>
          <w:numId w:val="58"/>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чи спілкуються члени команди за межами організації;</w:t>
      </w:r>
    </w:p>
    <w:p w:rsidR="00431476" w:rsidRDefault="00431476" w:rsidP="00431476">
      <w:pPr>
        <w:pStyle w:val="a3"/>
        <w:numPr>
          <w:ilvl w:val="0"/>
          <w:numId w:val="58"/>
        </w:numPr>
        <w:tabs>
          <w:tab w:val="left" w:pos="709"/>
        </w:tabs>
        <w:rPr>
          <w:rFonts w:ascii="Times New Roman" w:hAnsi="Times New Roman" w:cs="Times New Roman"/>
          <w:sz w:val="28"/>
          <w:szCs w:val="28"/>
          <w:lang w:val="uk-UA"/>
        </w:rPr>
      </w:pPr>
      <w:r>
        <w:rPr>
          <w:rFonts w:ascii="Times New Roman" w:hAnsi="Times New Roman" w:cs="Times New Roman"/>
          <w:sz w:val="28"/>
          <w:szCs w:val="28"/>
          <w:lang w:val="uk-UA"/>
        </w:rPr>
        <w:t>чи залучається кожен член команди до процесу ухвалення рішень?</w:t>
      </w:r>
    </w:p>
    <w:p w:rsidR="00431476" w:rsidRDefault="00431476" w:rsidP="00431476">
      <w:pPr>
        <w:pStyle w:val="a3"/>
        <w:tabs>
          <w:tab w:val="left" w:pos="709"/>
        </w:tabs>
        <w:ind w:left="720"/>
        <w:rPr>
          <w:rFonts w:ascii="Times New Roman" w:hAnsi="Times New Roman" w:cs="Times New Roman"/>
          <w:sz w:val="28"/>
          <w:szCs w:val="28"/>
          <w:lang w:val="uk-UA"/>
        </w:rPr>
      </w:pPr>
    </w:p>
    <w:p w:rsidR="00431476" w:rsidRDefault="00431476" w:rsidP="00431476">
      <w:pPr>
        <w:pStyle w:val="a3"/>
        <w:tabs>
          <w:tab w:val="left" w:pos="709"/>
        </w:tabs>
        <w:ind w:left="720"/>
        <w:jc w:val="right"/>
        <w:rPr>
          <w:rFonts w:ascii="Times New Roman" w:hAnsi="Times New Roman" w:cs="Times New Roman"/>
          <w:i/>
          <w:sz w:val="28"/>
          <w:szCs w:val="28"/>
          <w:lang w:val="uk-UA"/>
        </w:rPr>
      </w:pPr>
      <w:r>
        <w:rPr>
          <w:rFonts w:ascii="Times New Roman" w:hAnsi="Times New Roman" w:cs="Times New Roman"/>
          <w:i/>
          <w:sz w:val="28"/>
          <w:szCs w:val="28"/>
          <w:lang w:val="uk-UA"/>
        </w:rPr>
        <w:t>Коли багато стернових – бути кораблю на рифах.</w:t>
      </w:r>
    </w:p>
    <w:p w:rsidR="009878F2" w:rsidRDefault="009878F2" w:rsidP="00431476">
      <w:pPr>
        <w:pStyle w:val="a3"/>
        <w:tabs>
          <w:tab w:val="left" w:pos="709"/>
        </w:tabs>
        <w:ind w:left="720"/>
        <w:rPr>
          <w:rFonts w:ascii="Times New Roman" w:hAnsi="Times New Roman" w:cs="Times New Roman"/>
          <w:i/>
          <w:sz w:val="28"/>
          <w:szCs w:val="28"/>
          <w:lang w:val="uk-UA"/>
        </w:rPr>
      </w:pPr>
    </w:p>
    <w:p w:rsidR="00431476" w:rsidRDefault="009878F2" w:rsidP="009878F2">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r w:rsidR="00431476">
        <w:rPr>
          <w:rFonts w:ascii="Times New Roman" w:hAnsi="Times New Roman" w:cs="Times New Roman"/>
          <w:sz w:val="28"/>
          <w:szCs w:val="28"/>
          <w:lang w:val="uk-UA"/>
        </w:rPr>
        <w:t xml:space="preserve">Для якісного добору членів команди </w:t>
      </w:r>
      <w:r>
        <w:rPr>
          <w:rFonts w:ascii="Times New Roman" w:hAnsi="Times New Roman" w:cs="Times New Roman"/>
          <w:sz w:val="28"/>
          <w:szCs w:val="28"/>
          <w:lang w:val="uk-UA"/>
        </w:rPr>
        <w:t>необхідно мати якомога повніше уявлення про їхні можливості. Орієнтиром для цього можуть стати результати тестування.</w:t>
      </w:r>
    </w:p>
    <w:p w:rsidR="009878F2" w:rsidRDefault="009878F2" w:rsidP="009878F2">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Працівники в команді, залежно від їхніх можливостей, мають такі риси:</w:t>
      </w:r>
    </w:p>
    <w:p w:rsidR="009878F2" w:rsidRDefault="009878F2" w:rsidP="009464FE">
      <w:pPr>
        <w:pStyle w:val="a3"/>
        <w:numPr>
          <w:ilvl w:val="0"/>
          <w:numId w:val="6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Координатор:</w:t>
      </w:r>
    </w:p>
    <w:p w:rsidR="009878F2" w:rsidRDefault="009878F2" w:rsidP="009464FE">
      <w:pPr>
        <w:pStyle w:val="a3"/>
        <w:numPr>
          <w:ilvl w:val="0"/>
          <w:numId w:val="5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уточнює групові завдання й складає план роботи;</w:t>
      </w:r>
    </w:p>
    <w:p w:rsidR="009878F2" w:rsidRDefault="009878F2" w:rsidP="009464FE">
      <w:pPr>
        <w:pStyle w:val="a3"/>
        <w:numPr>
          <w:ilvl w:val="0"/>
          <w:numId w:val="5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стійкий домінуючий екстраверт;</w:t>
      </w:r>
    </w:p>
    <w:p w:rsidR="009878F2" w:rsidRDefault="009878F2" w:rsidP="009464FE">
      <w:pPr>
        <w:pStyle w:val="a3"/>
        <w:numPr>
          <w:ilvl w:val="0"/>
          <w:numId w:val="5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виступає керівником, не обов’язково вмілим;</w:t>
      </w:r>
    </w:p>
    <w:p w:rsidR="009878F2" w:rsidRDefault="009878F2" w:rsidP="009464FE">
      <w:pPr>
        <w:pStyle w:val="a3"/>
        <w:numPr>
          <w:ilvl w:val="0"/>
          <w:numId w:val="5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дисципліно вий, має твердий характер;</w:t>
      </w:r>
    </w:p>
    <w:p w:rsidR="009878F2" w:rsidRDefault="009878F2" w:rsidP="009464FE">
      <w:pPr>
        <w:pStyle w:val="a3"/>
        <w:numPr>
          <w:ilvl w:val="0"/>
          <w:numId w:val="5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домінує, застосовуючи менш суворі, не агресивні методи;</w:t>
      </w:r>
    </w:p>
    <w:p w:rsidR="009878F2" w:rsidRDefault="009878F2" w:rsidP="009464FE">
      <w:pPr>
        <w:pStyle w:val="a3"/>
        <w:numPr>
          <w:ilvl w:val="0"/>
          <w:numId w:val="5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довіряє людям, навіть якщо цього не треба роботи;</w:t>
      </w:r>
    </w:p>
    <w:p w:rsidR="009878F2" w:rsidRDefault="009878F2" w:rsidP="009464FE">
      <w:pPr>
        <w:pStyle w:val="a3"/>
        <w:numPr>
          <w:ilvl w:val="0"/>
          <w:numId w:val="5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 заздрісний;</w:t>
      </w:r>
    </w:p>
    <w:p w:rsidR="009878F2" w:rsidRDefault="009878F2" w:rsidP="009464FE">
      <w:pPr>
        <w:pStyle w:val="a3"/>
        <w:numPr>
          <w:ilvl w:val="0"/>
          <w:numId w:val="5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націлює працівників на те, що вони можуть зробити найкраще;</w:t>
      </w:r>
    </w:p>
    <w:p w:rsidR="009878F2" w:rsidRDefault="009878F2" w:rsidP="009464FE">
      <w:pPr>
        <w:pStyle w:val="a3"/>
        <w:numPr>
          <w:ilvl w:val="0"/>
          <w:numId w:val="5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має високий рівень комунікабельності;</w:t>
      </w:r>
    </w:p>
    <w:p w:rsidR="009878F2" w:rsidRDefault="009878F2" w:rsidP="009464FE">
      <w:pPr>
        <w:pStyle w:val="a3"/>
        <w:numPr>
          <w:ilvl w:val="0"/>
          <w:numId w:val="5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визначає критерії, але не володарює;</w:t>
      </w:r>
    </w:p>
    <w:p w:rsidR="009878F2" w:rsidRDefault="009878F2" w:rsidP="009464FE">
      <w:pPr>
        <w:pStyle w:val="a3"/>
        <w:numPr>
          <w:ilvl w:val="0"/>
          <w:numId w:val="5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соціальний лідер.</w:t>
      </w:r>
    </w:p>
    <w:p w:rsidR="009878F2" w:rsidRDefault="009878F2" w:rsidP="009878F2">
      <w:pPr>
        <w:pStyle w:val="a3"/>
        <w:tabs>
          <w:tab w:val="left" w:pos="851"/>
        </w:tabs>
        <w:ind w:left="720"/>
        <w:rPr>
          <w:rFonts w:ascii="Times New Roman" w:hAnsi="Times New Roman" w:cs="Times New Roman"/>
          <w:sz w:val="28"/>
          <w:szCs w:val="28"/>
          <w:lang w:val="uk-UA"/>
        </w:rPr>
      </w:pPr>
    </w:p>
    <w:p w:rsidR="009878F2" w:rsidRDefault="009878F2" w:rsidP="009878F2">
      <w:pPr>
        <w:pStyle w:val="a3"/>
        <w:tabs>
          <w:tab w:val="left" w:pos="851"/>
        </w:tabs>
        <w:ind w:left="720"/>
        <w:jc w:val="right"/>
        <w:rPr>
          <w:rFonts w:ascii="Times New Roman" w:hAnsi="Times New Roman" w:cs="Times New Roman"/>
          <w:i/>
          <w:sz w:val="28"/>
          <w:szCs w:val="28"/>
          <w:lang w:val="uk-UA"/>
        </w:rPr>
      </w:pPr>
      <w:r>
        <w:rPr>
          <w:rFonts w:ascii="Times New Roman" w:hAnsi="Times New Roman" w:cs="Times New Roman"/>
          <w:i/>
          <w:sz w:val="28"/>
          <w:szCs w:val="28"/>
          <w:lang w:val="uk-UA"/>
        </w:rPr>
        <w:t>«Людиною рухає одвічний дуалізм: їй внутрішньо необхідно бути й частиною чогось, і разом із тим виділятися»</w:t>
      </w:r>
    </w:p>
    <w:p w:rsidR="009878F2" w:rsidRDefault="009878F2" w:rsidP="009878F2">
      <w:pPr>
        <w:pStyle w:val="a3"/>
        <w:tabs>
          <w:tab w:val="left" w:pos="851"/>
        </w:tabs>
        <w:ind w:left="720"/>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(Т. Пітерс, Р.Уотермен)  </w:t>
      </w:r>
    </w:p>
    <w:p w:rsidR="009878F2" w:rsidRDefault="009878F2" w:rsidP="009878F2">
      <w:pPr>
        <w:pStyle w:val="a3"/>
        <w:tabs>
          <w:tab w:val="left" w:pos="851"/>
        </w:tabs>
        <w:ind w:left="720"/>
        <w:jc w:val="right"/>
        <w:rPr>
          <w:rFonts w:ascii="Times New Roman" w:hAnsi="Times New Roman" w:cs="Times New Roman"/>
          <w:i/>
          <w:sz w:val="28"/>
          <w:szCs w:val="28"/>
          <w:lang w:val="uk-UA"/>
        </w:rPr>
      </w:pPr>
    </w:p>
    <w:p w:rsidR="009878F2" w:rsidRPr="009878F2" w:rsidRDefault="009878F2" w:rsidP="009464FE">
      <w:pPr>
        <w:pStyle w:val="a3"/>
        <w:numPr>
          <w:ilvl w:val="0"/>
          <w:numId w:val="60"/>
        </w:numPr>
        <w:tabs>
          <w:tab w:val="left" w:pos="851"/>
        </w:tabs>
        <w:rPr>
          <w:rFonts w:ascii="Times New Roman" w:hAnsi="Times New Roman" w:cs="Times New Roman"/>
          <w:i/>
          <w:sz w:val="28"/>
          <w:szCs w:val="28"/>
          <w:lang w:val="uk-UA"/>
        </w:rPr>
      </w:pPr>
      <w:r>
        <w:rPr>
          <w:rFonts w:ascii="Times New Roman" w:hAnsi="Times New Roman" w:cs="Times New Roman"/>
          <w:sz w:val="28"/>
          <w:szCs w:val="28"/>
          <w:lang w:val="uk-UA"/>
        </w:rPr>
        <w:t>Інноватор:</w:t>
      </w:r>
    </w:p>
    <w:p w:rsidR="009878F2" w:rsidRPr="004457A1" w:rsidRDefault="004457A1" w:rsidP="009464FE">
      <w:pPr>
        <w:pStyle w:val="a3"/>
        <w:numPr>
          <w:ilvl w:val="0"/>
          <w:numId w:val="61"/>
        </w:numPr>
        <w:tabs>
          <w:tab w:val="left" w:pos="851"/>
        </w:tabs>
        <w:rPr>
          <w:rFonts w:ascii="Times New Roman" w:hAnsi="Times New Roman" w:cs="Times New Roman"/>
          <w:i/>
          <w:sz w:val="28"/>
          <w:szCs w:val="28"/>
          <w:lang w:val="uk-UA"/>
        </w:rPr>
      </w:pPr>
      <w:r>
        <w:rPr>
          <w:rFonts w:ascii="Times New Roman" w:hAnsi="Times New Roman" w:cs="Times New Roman"/>
          <w:sz w:val="28"/>
          <w:szCs w:val="28"/>
          <w:lang w:val="uk-UA"/>
        </w:rPr>
        <w:t>домінує, має дуже високий ступінь інтелекту;</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завойовує авторитет, допомагаючи групі, що відстає;</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безкорисливо роздає ідеї, які використовують інші;</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ідейна людина з оригінальним і радикальним мисленням;</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має таку саму уяву, як і розум;</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вважає за краще починати роботу з оригінальних підходів;</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надає перевагу фундаментальним широким аспектам перед детальними;</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може наробити помилок через свою необачність;</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довірливий і непоступливий, що не властиво інтровертам;</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болісно сприймає критику;</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при розв’язанні проблеми більше часу приділяє особистим ідеям, ніж пропозиціям членів групи;</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несамокритичний;</w:t>
      </w:r>
    </w:p>
    <w:p w:rsidR="004457A1" w:rsidRDefault="004457A1" w:rsidP="009464FE">
      <w:pPr>
        <w:pStyle w:val="a3"/>
        <w:numPr>
          <w:ilvl w:val="0"/>
          <w:numId w:val="61"/>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любить лестощі, які заважають йому об’єктивно оцінювати стан справ.</w:t>
      </w:r>
    </w:p>
    <w:p w:rsidR="004457A1" w:rsidRDefault="004457A1" w:rsidP="004457A1">
      <w:pPr>
        <w:pStyle w:val="a3"/>
        <w:tabs>
          <w:tab w:val="left" w:pos="851"/>
        </w:tabs>
        <w:rPr>
          <w:rFonts w:ascii="Times New Roman" w:hAnsi="Times New Roman" w:cs="Times New Roman"/>
          <w:sz w:val="28"/>
          <w:szCs w:val="28"/>
          <w:lang w:val="uk-UA"/>
        </w:rPr>
      </w:pPr>
    </w:p>
    <w:p w:rsidR="004457A1" w:rsidRDefault="004457A1" w:rsidP="004457A1">
      <w:pPr>
        <w:pStyle w:val="a3"/>
        <w:tabs>
          <w:tab w:val="left" w:pos="851"/>
        </w:tabs>
        <w:jc w:val="right"/>
        <w:rPr>
          <w:rFonts w:ascii="Times New Roman" w:hAnsi="Times New Roman" w:cs="Times New Roman"/>
          <w:i/>
          <w:sz w:val="28"/>
          <w:szCs w:val="28"/>
          <w:lang w:val="uk-UA"/>
        </w:rPr>
      </w:pPr>
      <w:r>
        <w:rPr>
          <w:rFonts w:ascii="Times New Roman" w:hAnsi="Times New Roman" w:cs="Times New Roman"/>
          <w:i/>
          <w:sz w:val="28"/>
          <w:szCs w:val="28"/>
          <w:lang w:val="uk-UA"/>
        </w:rPr>
        <w:t>«Вивчай і розвивай працівників, добирай для них найбільш прийнятну роботу»</w:t>
      </w:r>
    </w:p>
    <w:p w:rsidR="004457A1" w:rsidRDefault="004457A1" w:rsidP="004457A1">
      <w:pPr>
        <w:pStyle w:val="a3"/>
        <w:tabs>
          <w:tab w:val="left" w:pos="851"/>
        </w:tabs>
        <w:jc w:val="right"/>
        <w:rPr>
          <w:rFonts w:ascii="Times New Roman" w:hAnsi="Times New Roman" w:cs="Times New Roman"/>
          <w:i/>
          <w:sz w:val="28"/>
          <w:szCs w:val="28"/>
          <w:lang w:val="uk-UA"/>
        </w:rPr>
      </w:pPr>
      <w:r>
        <w:rPr>
          <w:rFonts w:ascii="Times New Roman" w:hAnsi="Times New Roman" w:cs="Times New Roman"/>
          <w:i/>
          <w:sz w:val="28"/>
          <w:szCs w:val="28"/>
          <w:lang w:val="uk-UA"/>
        </w:rPr>
        <w:t>(Принцип японського менеджменту)</w:t>
      </w:r>
    </w:p>
    <w:p w:rsidR="004457A1" w:rsidRDefault="004457A1" w:rsidP="004457A1">
      <w:pPr>
        <w:pStyle w:val="a3"/>
        <w:tabs>
          <w:tab w:val="left" w:pos="851"/>
        </w:tabs>
        <w:rPr>
          <w:rFonts w:ascii="Times New Roman" w:hAnsi="Times New Roman" w:cs="Times New Roman"/>
          <w:i/>
          <w:sz w:val="28"/>
          <w:szCs w:val="28"/>
          <w:lang w:val="uk-UA"/>
        </w:rPr>
      </w:pPr>
    </w:p>
    <w:p w:rsidR="004457A1" w:rsidRDefault="004457A1" w:rsidP="009464FE">
      <w:pPr>
        <w:pStyle w:val="a3"/>
        <w:numPr>
          <w:ilvl w:val="0"/>
          <w:numId w:val="6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Впроваджувач:</w:t>
      </w:r>
    </w:p>
    <w:p w:rsidR="004457A1" w:rsidRDefault="004457A1" w:rsidP="009464FE">
      <w:pPr>
        <w:pStyle w:val="a3"/>
        <w:numPr>
          <w:ilvl w:val="0"/>
          <w:numId w:val="6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надійний і підконтрольний практичний організатор;</w:t>
      </w:r>
    </w:p>
    <w:p w:rsidR="004457A1" w:rsidRDefault="004457A1" w:rsidP="009464FE">
      <w:pPr>
        <w:pStyle w:val="a3"/>
        <w:numPr>
          <w:ilvl w:val="0"/>
          <w:numId w:val="6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трансформує реальні ідеї в завдання, які можна виконати;</w:t>
      </w:r>
    </w:p>
    <w:p w:rsidR="004457A1" w:rsidRDefault="004457A1" w:rsidP="009464FE">
      <w:pPr>
        <w:pStyle w:val="a3"/>
        <w:numPr>
          <w:ilvl w:val="0"/>
          <w:numId w:val="6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має сильний характер, дисциплінований;</w:t>
      </w:r>
    </w:p>
    <w:p w:rsidR="004457A1" w:rsidRDefault="004457A1" w:rsidP="009464FE">
      <w:pPr>
        <w:pStyle w:val="a3"/>
        <w:numPr>
          <w:ilvl w:val="0"/>
          <w:numId w:val="6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відвертий, цілеспрямований і відповідальний;</w:t>
      </w:r>
    </w:p>
    <w:p w:rsidR="004457A1" w:rsidRDefault="004457A1" w:rsidP="009464FE">
      <w:pPr>
        <w:pStyle w:val="a3"/>
        <w:numPr>
          <w:ilvl w:val="0"/>
          <w:numId w:val="6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несподівана зміна ситуації може спантеличити його;</w:t>
      </w:r>
    </w:p>
    <w:p w:rsidR="004457A1" w:rsidRDefault="00A243BD" w:rsidP="009464FE">
      <w:pPr>
        <w:pStyle w:val="a3"/>
        <w:numPr>
          <w:ilvl w:val="0"/>
          <w:numId w:val="6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вимагає стабільної структури і прагне створити її;</w:t>
      </w:r>
    </w:p>
    <w:p w:rsidR="00A243BD" w:rsidRDefault="00A243BD" w:rsidP="009464FE">
      <w:pPr>
        <w:pStyle w:val="a3"/>
        <w:numPr>
          <w:ilvl w:val="0"/>
          <w:numId w:val="62"/>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 любить легковажних і нереальних ідей.</w:t>
      </w:r>
    </w:p>
    <w:p w:rsidR="00A243BD" w:rsidRDefault="00A243BD" w:rsidP="009464FE">
      <w:pPr>
        <w:pStyle w:val="a3"/>
        <w:numPr>
          <w:ilvl w:val="0"/>
          <w:numId w:val="6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Формувальник:</w:t>
      </w:r>
    </w:p>
    <w:p w:rsidR="00A243BD" w:rsidRDefault="00A243BD" w:rsidP="009464FE">
      <w:pPr>
        <w:pStyle w:val="a3"/>
        <w:numPr>
          <w:ilvl w:val="0"/>
          <w:numId w:val="6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серйозний, не замикається на своїх проблемах;</w:t>
      </w:r>
    </w:p>
    <w:p w:rsidR="00A243BD" w:rsidRDefault="00A243BD" w:rsidP="009464FE">
      <w:pPr>
        <w:pStyle w:val="a3"/>
        <w:numPr>
          <w:ilvl w:val="0"/>
          <w:numId w:val="6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лідирує у виконанні завдань;</w:t>
      </w:r>
    </w:p>
    <w:p w:rsidR="00A243BD" w:rsidRDefault="00A243BD" w:rsidP="009464FE">
      <w:pPr>
        <w:pStyle w:val="a3"/>
        <w:numPr>
          <w:ilvl w:val="0"/>
          <w:numId w:val="6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імпульсний, не дуже терплячий, збуджуваний;</w:t>
      </w:r>
    </w:p>
    <w:p w:rsidR="00A243BD" w:rsidRDefault="00A243BD" w:rsidP="009464FE">
      <w:pPr>
        <w:pStyle w:val="a3"/>
        <w:numPr>
          <w:ilvl w:val="0"/>
          <w:numId w:val="6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енергійний, схильний до нервових зривів;</w:t>
      </w:r>
    </w:p>
    <w:p w:rsidR="00A243BD" w:rsidRDefault="00A243BD" w:rsidP="009464FE">
      <w:pPr>
        <w:pStyle w:val="a3"/>
        <w:numPr>
          <w:ilvl w:val="0"/>
          <w:numId w:val="6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сперечальник, швидко розв’язує спірні проблеми;</w:t>
      </w:r>
    </w:p>
    <w:p w:rsidR="00A243BD" w:rsidRDefault="00A243BD" w:rsidP="009464FE">
      <w:pPr>
        <w:pStyle w:val="a3"/>
        <w:numPr>
          <w:ilvl w:val="0"/>
          <w:numId w:val="6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 схильний до заздрощів;</w:t>
      </w:r>
    </w:p>
    <w:p w:rsidR="00A243BD" w:rsidRDefault="00A243BD" w:rsidP="009464FE">
      <w:pPr>
        <w:pStyle w:val="a3"/>
        <w:numPr>
          <w:ilvl w:val="0"/>
          <w:numId w:val="6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неврівноважений;</w:t>
      </w:r>
    </w:p>
    <w:p w:rsidR="00A243BD" w:rsidRDefault="00A243BD" w:rsidP="009464FE">
      <w:pPr>
        <w:pStyle w:val="a3"/>
        <w:numPr>
          <w:ilvl w:val="0"/>
          <w:numId w:val="6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його принципова функція – створювати модель для використання зусиль усієї команди;</w:t>
      </w:r>
    </w:p>
    <w:p w:rsidR="00A243BD" w:rsidRDefault="00A243BD" w:rsidP="009464FE">
      <w:pPr>
        <w:pStyle w:val="a3"/>
        <w:numPr>
          <w:ilvl w:val="0"/>
          <w:numId w:val="6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намагається об’єднати ідеї і створити модель;</w:t>
      </w:r>
    </w:p>
    <w:p w:rsidR="00A243BD" w:rsidRDefault="00A243BD" w:rsidP="009464FE">
      <w:pPr>
        <w:pStyle w:val="a3"/>
        <w:numPr>
          <w:ilvl w:val="0"/>
          <w:numId w:val="6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бачить команду як збільшене «Я»;</w:t>
      </w:r>
    </w:p>
    <w:p w:rsidR="00A243BD" w:rsidRDefault="00A243BD" w:rsidP="009464FE">
      <w:pPr>
        <w:pStyle w:val="a3"/>
        <w:numPr>
          <w:ilvl w:val="0"/>
          <w:numId w:val="63"/>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нетерпимий до розгубленості й легковажності.</w:t>
      </w:r>
    </w:p>
    <w:p w:rsidR="00A243BD" w:rsidRDefault="00A243BD" w:rsidP="009464FE">
      <w:pPr>
        <w:pStyle w:val="a3"/>
        <w:numPr>
          <w:ilvl w:val="0"/>
          <w:numId w:val="6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Дослідник:</w:t>
      </w:r>
    </w:p>
    <w:p w:rsidR="00A243BD" w:rsidRDefault="00A243BD" w:rsidP="009464FE">
      <w:pPr>
        <w:pStyle w:val="a3"/>
        <w:numPr>
          <w:ilvl w:val="0"/>
          <w:numId w:val="6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стійкий працівник;</w:t>
      </w:r>
    </w:p>
    <w:p w:rsidR="00A243BD" w:rsidRDefault="00A243BD" w:rsidP="009464FE">
      <w:pPr>
        <w:pStyle w:val="a3"/>
        <w:numPr>
          <w:ilvl w:val="0"/>
          <w:numId w:val="6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здатний не замикатися на своїх проблемах;</w:t>
      </w:r>
    </w:p>
    <w:p w:rsidR="00A243BD" w:rsidRDefault="00A243BD" w:rsidP="009464FE">
      <w:pPr>
        <w:pStyle w:val="a3"/>
        <w:numPr>
          <w:ilvl w:val="0"/>
          <w:numId w:val="6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приємний, товариський;</w:t>
      </w:r>
    </w:p>
    <w:p w:rsidR="00A243BD" w:rsidRDefault="00A243BD" w:rsidP="009464FE">
      <w:pPr>
        <w:pStyle w:val="a3"/>
        <w:numPr>
          <w:ilvl w:val="0"/>
          <w:numId w:val="6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проявляє ентузіазм, який не завжди сприяє виконанню завдання;</w:t>
      </w:r>
    </w:p>
    <w:p w:rsidR="00A243BD" w:rsidRDefault="00A243BD" w:rsidP="009464FE">
      <w:pPr>
        <w:pStyle w:val="a3"/>
        <w:numPr>
          <w:ilvl w:val="0"/>
          <w:numId w:val="6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встановлює багато зовнішніх контактів;</w:t>
      </w:r>
    </w:p>
    <w:p w:rsidR="00A243BD" w:rsidRDefault="00A243BD" w:rsidP="009464FE">
      <w:pPr>
        <w:pStyle w:val="a3"/>
        <w:numPr>
          <w:ilvl w:val="0"/>
          <w:numId w:val="6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дипломатичний;</w:t>
      </w:r>
    </w:p>
    <w:p w:rsidR="00A243BD" w:rsidRDefault="00A243BD" w:rsidP="009464FE">
      <w:pPr>
        <w:pStyle w:val="a3"/>
        <w:numPr>
          <w:ilvl w:val="0"/>
          <w:numId w:val="6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неоригінальний;</w:t>
      </w:r>
    </w:p>
    <w:p w:rsidR="00A243BD" w:rsidRDefault="00A243BD" w:rsidP="009464FE">
      <w:pPr>
        <w:pStyle w:val="a3"/>
        <w:numPr>
          <w:ilvl w:val="0"/>
          <w:numId w:val="6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піддається впливам;</w:t>
      </w:r>
    </w:p>
    <w:p w:rsidR="00A243BD" w:rsidRDefault="00A243BD" w:rsidP="009464FE">
      <w:pPr>
        <w:pStyle w:val="a3"/>
        <w:numPr>
          <w:ilvl w:val="0"/>
          <w:numId w:val="64"/>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 допускає застою і втрати зв’язків.</w:t>
      </w:r>
    </w:p>
    <w:p w:rsidR="00A243BD" w:rsidRDefault="00A243BD" w:rsidP="009464FE">
      <w:pPr>
        <w:pStyle w:val="a3"/>
        <w:numPr>
          <w:ilvl w:val="0"/>
          <w:numId w:val="6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Спостерігач-оцінювач:</w:t>
      </w:r>
    </w:p>
    <w:p w:rsidR="00A243BD" w:rsidRDefault="00A243BD" w:rsidP="009464FE">
      <w:pPr>
        <w:pStyle w:val="a3"/>
        <w:numPr>
          <w:ilvl w:val="0"/>
          <w:numId w:val="6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високий інтелект, стійка особистість, зосередження на собі;</w:t>
      </w:r>
    </w:p>
    <w:p w:rsidR="00A243BD" w:rsidRDefault="00A243BD" w:rsidP="009464FE">
      <w:pPr>
        <w:pStyle w:val="a3"/>
        <w:numPr>
          <w:ilvl w:val="0"/>
          <w:numId w:val="6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витриманий, серйозний, здатний до глибокого аналізу подій;</w:t>
      </w:r>
    </w:p>
    <w:p w:rsidR="00A243BD" w:rsidRDefault="00A243BD" w:rsidP="009464FE">
      <w:pPr>
        <w:pStyle w:val="a3"/>
        <w:numPr>
          <w:ilvl w:val="0"/>
          <w:numId w:val="6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 має оригінальних ідей</w:t>
      </w:r>
      <w:r w:rsidR="00175D3D">
        <w:rPr>
          <w:rFonts w:ascii="Times New Roman" w:hAnsi="Times New Roman" w:cs="Times New Roman"/>
          <w:sz w:val="28"/>
          <w:szCs w:val="28"/>
          <w:lang w:val="uk-UA"/>
        </w:rPr>
        <w:t>, але утримує команду від ризикованих проектів;</w:t>
      </w:r>
    </w:p>
    <w:p w:rsidR="00175D3D" w:rsidRDefault="00175D3D" w:rsidP="009464FE">
      <w:pPr>
        <w:pStyle w:val="a3"/>
        <w:numPr>
          <w:ilvl w:val="0"/>
          <w:numId w:val="6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працює без примусу;</w:t>
      </w:r>
    </w:p>
    <w:p w:rsidR="00175D3D" w:rsidRDefault="00175D3D" w:rsidP="009464FE">
      <w:pPr>
        <w:pStyle w:val="a3"/>
        <w:numPr>
          <w:ilvl w:val="0"/>
          <w:numId w:val="6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кращі риси: асиміляція і інтерпретація, а також оцінка письмових матеріалів великих обсягів;</w:t>
      </w:r>
    </w:p>
    <w:p w:rsidR="00175D3D" w:rsidRDefault="00175D3D" w:rsidP="009464FE">
      <w:pPr>
        <w:pStyle w:val="a3"/>
        <w:numPr>
          <w:ilvl w:val="0"/>
          <w:numId w:val="6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через загальмованість і важкий для нього період може негативно вплинути на моральний стан команди;</w:t>
      </w:r>
    </w:p>
    <w:p w:rsidR="00175D3D" w:rsidRDefault="00175D3D" w:rsidP="009464FE">
      <w:pPr>
        <w:pStyle w:val="a3"/>
        <w:numPr>
          <w:ilvl w:val="0"/>
          <w:numId w:val="6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здатний конкурувати з тими членами команди, які мають часткові переваги;</w:t>
      </w:r>
    </w:p>
    <w:p w:rsidR="00175D3D" w:rsidRDefault="00175D3D" w:rsidP="009464FE">
      <w:pPr>
        <w:pStyle w:val="a3"/>
        <w:numPr>
          <w:ilvl w:val="0"/>
          <w:numId w:val="6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 властиві гарячковитість і надмірна уява;</w:t>
      </w:r>
    </w:p>
    <w:p w:rsidR="00175D3D" w:rsidRDefault="00175D3D" w:rsidP="009464FE">
      <w:pPr>
        <w:pStyle w:val="a3"/>
        <w:numPr>
          <w:ilvl w:val="0"/>
          <w:numId w:val="65"/>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судження його рідко бувають помилковими.</w:t>
      </w:r>
    </w:p>
    <w:p w:rsidR="00175D3D" w:rsidRDefault="00175D3D" w:rsidP="009464FE">
      <w:pPr>
        <w:pStyle w:val="a3"/>
        <w:numPr>
          <w:ilvl w:val="0"/>
          <w:numId w:val="6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Член команди:</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стійкий, не замикається на своїх проблемах;</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має невеликий вплив;</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найбільше відчуває потребу в команді;</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сильніше усвідомлює індивідуальні потреби й турботи;</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знає про приватне життя кожного члена команди;</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зміцнює команду своєю привабливістю;</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проявляє лояльність до потреб команди;</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в роботі покладається на ідеї;</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добрий співбесідник, вільний у спілкуванні;</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урівноважує розходження між віруючими членами команди;</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 любить конфронтації;</w:t>
      </w:r>
    </w:p>
    <w:p w:rsidR="00175D3D" w:rsidRDefault="00175D3D"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особливо цінний у період, коли команда переживає важкі часи;</w:t>
      </w:r>
    </w:p>
    <w:p w:rsidR="00175D3D" w:rsidRDefault="00AC7B37" w:rsidP="009464FE">
      <w:pPr>
        <w:pStyle w:val="a3"/>
        <w:numPr>
          <w:ilvl w:val="0"/>
          <w:numId w:val="66"/>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якщо його немає, в команді відчувається вакуум.</w:t>
      </w:r>
    </w:p>
    <w:p w:rsidR="00AC7B37" w:rsidRDefault="00AC7B37" w:rsidP="009464FE">
      <w:pPr>
        <w:pStyle w:val="a3"/>
        <w:numPr>
          <w:ilvl w:val="0"/>
          <w:numId w:val="60"/>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Завершувач:</w:t>
      </w:r>
    </w:p>
    <w:p w:rsidR="00AC7B37" w:rsidRDefault="00AC7B37" w:rsidP="009464FE">
      <w:pPr>
        <w:pStyle w:val="a3"/>
        <w:numPr>
          <w:ilvl w:val="0"/>
          <w:numId w:val="6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серйозна особистість, зосереджена на собі;</w:t>
      </w:r>
    </w:p>
    <w:p w:rsidR="00AC7B37" w:rsidRDefault="00AC7B37" w:rsidP="009464FE">
      <w:pPr>
        <w:pStyle w:val="a3"/>
        <w:numPr>
          <w:ilvl w:val="0"/>
          <w:numId w:val="6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спокійний тільки в тому разі, якщо сам перевірить кожну деталь;</w:t>
      </w:r>
    </w:p>
    <w:p w:rsidR="00AC7B37" w:rsidRDefault="00AC7B37" w:rsidP="009464FE">
      <w:pPr>
        <w:pStyle w:val="a3"/>
        <w:numPr>
          <w:ilvl w:val="0"/>
          <w:numId w:val="6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наполегливий;</w:t>
      </w:r>
    </w:p>
    <w:p w:rsidR="00AC7B37" w:rsidRDefault="00AC7B37" w:rsidP="009464FE">
      <w:pPr>
        <w:pStyle w:val="a3"/>
        <w:numPr>
          <w:ilvl w:val="0"/>
          <w:numId w:val="6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здатний до самозречення;</w:t>
      </w:r>
    </w:p>
    <w:p w:rsidR="00AC7B37" w:rsidRDefault="00AC7B37" w:rsidP="009464FE">
      <w:pPr>
        <w:pStyle w:val="a3"/>
        <w:numPr>
          <w:ilvl w:val="0"/>
          <w:numId w:val="6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нетерплячий і нетерпимий до випадкових членів команди;</w:t>
      </w:r>
    </w:p>
    <w:p w:rsidR="00AC7B37" w:rsidRDefault="00AC7B37" w:rsidP="009464FE">
      <w:pPr>
        <w:pStyle w:val="a3"/>
        <w:numPr>
          <w:ilvl w:val="0"/>
          <w:numId w:val="6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любить порядок;</w:t>
      </w:r>
    </w:p>
    <w:p w:rsidR="00AC7B37" w:rsidRDefault="00AC7B37" w:rsidP="009464FE">
      <w:pPr>
        <w:pStyle w:val="a3"/>
        <w:numPr>
          <w:ilvl w:val="0"/>
          <w:numId w:val="6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може «потонути в деталях» ;</w:t>
      </w:r>
    </w:p>
    <w:p w:rsidR="00AC7B37" w:rsidRDefault="00AC7B37" w:rsidP="009464FE">
      <w:pPr>
        <w:pStyle w:val="a3"/>
        <w:numPr>
          <w:ilvl w:val="0"/>
          <w:numId w:val="67"/>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проявляє турботу про членів команди.</w:t>
      </w:r>
    </w:p>
    <w:p w:rsidR="00AC7B37" w:rsidRDefault="00AC7B37" w:rsidP="00AC7B3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Правильна оцінка рис особистості працівника допоможе формуванню ефективної команди. Члени команди зроблять внесок у досягнення мети роботи, виконуючи кожний свою роль. Є такі типи ролей:</w:t>
      </w:r>
    </w:p>
    <w:p w:rsidR="00AC7B37" w:rsidRDefault="00AC7B37" w:rsidP="009464FE">
      <w:pPr>
        <w:pStyle w:val="a3"/>
        <w:numPr>
          <w:ilvl w:val="0"/>
          <w:numId w:val="69"/>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функціональна;</w:t>
      </w:r>
    </w:p>
    <w:p w:rsidR="00AC7B37" w:rsidRDefault="00AC7B37" w:rsidP="009464FE">
      <w:pPr>
        <w:pStyle w:val="a3"/>
        <w:numPr>
          <w:ilvl w:val="0"/>
          <w:numId w:val="68"/>
        </w:numPr>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групова</w:t>
      </w:r>
    </w:p>
    <w:p w:rsidR="00AC7B37" w:rsidRDefault="00AC7B37" w:rsidP="00AC7B3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Функціональна роль пов’язана з технічною або спеціальною експертизою, а групова – із внеском, зробленим кожним членом команди.</w:t>
      </w:r>
    </w:p>
    <w:p w:rsidR="00AC7B37" w:rsidRDefault="00AC7B37" w:rsidP="00AC7B3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На роль лідера в команді підходять два типа: координатор і формувальник.</w:t>
      </w:r>
    </w:p>
    <w:p w:rsidR="00AC7B37" w:rsidRDefault="00AC7B37" w:rsidP="00AC7B3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Звичайно формувальник ставить мету і визначає пріоритети, розробляє форми або схеми групових дискусій, які охоплюють також і результати діяльності членів команди. Він здатний аналізувати можливі підходи до розв’язання проблем і відфільтровувати неперспективних працівників. </w:t>
      </w:r>
      <w:r w:rsidR="008F6AA5">
        <w:rPr>
          <w:rFonts w:ascii="Times New Roman" w:hAnsi="Times New Roman" w:cs="Times New Roman"/>
          <w:sz w:val="28"/>
          <w:szCs w:val="28"/>
          <w:lang w:val="uk-UA"/>
        </w:rPr>
        <w:t xml:space="preserve">Координатор виконує функції контролю й використання ресурсів команди. </w:t>
      </w:r>
    </w:p>
    <w:p w:rsidR="008F6AA5" w:rsidRDefault="008F6AA5" w:rsidP="00AC7B3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До діяльності, орієнтованої на розв’язання завдань, найбільше підходять впроваджувач і завершувач.</w:t>
      </w:r>
    </w:p>
    <w:p w:rsidR="008F6AA5" w:rsidRDefault="008F6AA5" w:rsidP="00AC7B3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Впроваджувач займається питаннями реалізації намічених планів. Команда, в якій немає впроваджувача, погано організована й може не досягти  успіху в освоєні того, що вже фактично зроблено.</w:t>
      </w:r>
    </w:p>
    <w:p w:rsidR="008F6AA5" w:rsidRDefault="008F6AA5" w:rsidP="00AC7B37">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 xml:space="preserve">Завершувач знаходить помилки й упущення, займається роботою, в якій багато уваги приділяє деталям. Він також підтримує в команді відчуття екстреної необхідності, яка гарантує, що всі питання будуть розв’язані вчасно. Команди, в яких немає завершувачів, часто не можуть подолати останній бар’єр. </w:t>
      </w:r>
    </w:p>
    <w:p w:rsidR="008F6AA5" w:rsidRDefault="008F6AA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F6AA5" w:rsidRDefault="009617AA" w:rsidP="008F6AA5">
      <w:pPr>
        <w:pStyle w:val="a3"/>
        <w:tabs>
          <w:tab w:val="left" w:pos="851"/>
        </w:tabs>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Організаційна діяльність підприємства щодо стратегічного управління персоналом</w:t>
      </w:r>
    </w:p>
    <w:p w:rsidR="009617AA" w:rsidRDefault="009617AA" w:rsidP="008F6AA5">
      <w:pPr>
        <w:pStyle w:val="a3"/>
        <w:tabs>
          <w:tab w:val="left" w:pos="851"/>
        </w:tabs>
        <w:jc w:val="center"/>
        <w:rPr>
          <w:rFonts w:ascii="Times New Roman" w:hAnsi="Times New Roman" w:cs="Times New Roman"/>
          <w:b/>
          <w:sz w:val="32"/>
          <w:szCs w:val="32"/>
          <w:lang w:val="uk-UA"/>
        </w:rPr>
      </w:pPr>
    </w:p>
    <w:p w:rsidR="009617AA" w:rsidRDefault="009617AA" w:rsidP="009617AA">
      <w:pPr>
        <w:pStyle w:val="a3"/>
        <w:tabs>
          <w:tab w:val="left" w:pos="851"/>
        </w:tabs>
        <w:rPr>
          <w:rFonts w:ascii="Times New Roman" w:hAnsi="Times New Roman" w:cs="Times New Roman"/>
          <w:sz w:val="28"/>
          <w:szCs w:val="28"/>
          <w:lang w:val="uk-UA"/>
        </w:rPr>
      </w:pPr>
      <w:r>
        <w:rPr>
          <w:rFonts w:ascii="Times New Roman" w:hAnsi="Times New Roman" w:cs="Times New Roman"/>
          <w:sz w:val="32"/>
          <w:szCs w:val="32"/>
          <w:lang w:val="uk-UA"/>
        </w:rPr>
        <w:tab/>
      </w:r>
      <w:r>
        <w:rPr>
          <w:rFonts w:ascii="Times New Roman" w:hAnsi="Times New Roman" w:cs="Times New Roman"/>
          <w:sz w:val="28"/>
          <w:szCs w:val="28"/>
          <w:lang w:val="uk-UA"/>
        </w:rPr>
        <w:t>Етапом процесу стратегічного управління персоналом підприємства є стратегічна організація діяльності щодо управління персоналом.</w:t>
      </w:r>
    </w:p>
    <w:p w:rsidR="009617AA" w:rsidRDefault="009617AA" w:rsidP="009617AA">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Організаційна діяльність щодо стратегічного управління персоналом спрямована на налагодження самого процесу стратегічного управління персоналом, для забезпечення якого необхідна відповідна система заходів. (рис.5.1)</w:t>
      </w:r>
    </w:p>
    <w:p w:rsidR="009617AA" w:rsidRDefault="009617AA" w:rsidP="009617AA">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Результативність процесу управління персоналом підприємства насамперед залежить від складу трудового потенціалу його працівників. (рис.5.2)</w:t>
      </w:r>
    </w:p>
    <w:p w:rsidR="009617AA" w:rsidRDefault="009617AA" w:rsidP="009617AA">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Отже, трудовий потенціал працівника складається з його професійно-кваліфікаційного, комунікативного, творчого потенціалу, потенціалу розвитку, особистісного, лідерського і психофізіологічного потенціалу. Головним завданням управління персоналом як соціальної системи є якнайповніше використання всіх складових трудового потенціалу працівників підприємства.</w:t>
      </w:r>
    </w:p>
    <w:p w:rsidR="009617AA" w:rsidRDefault="009617AA" w:rsidP="009617AA">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Ефективність управління персоналом значною мірою залежить від оптимальності побудови системи управління персоналом, механізму її функціонування, від оптимальності обраних методів управління персоналом.</w:t>
      </w:r>
    </w:p>
    <w:p w:rsidR="00D4652C" w:rsidRDefault="009617AA" w:rsidP="009617AA">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b/>
          <w:i/>
          <w:sz w:val="28"/>
          <w:szCs w:val="28"/>
          <w:lang w:val="uk-UA"/>
        </w:rPr>
        <w:t xml:space="preserve">Методи управління персоналом </w:t>
      </w:r>
      <w:r w:rsidR="00D4652C">
        <w:rPr>
          <w:rFonts w:ascii="Times New Roman" w:hAnsi="Times New Roman" w:cs="Times New Roman"/>
          <w:b/>
          <w:i/>
          <w:sz w:val="28"/>
          <w:szCs w:val="28"/>
          <w:lang w:val="uk-UA"/>
        </w:rPr>
        <w:t>–</w:t>
      </w:r>
      <w:r>
        <w:rPr>
          <w:rFonts w:ascii="Times New Roman" w:hAnsi="Times New Roman" w:cs="Times New Roman"/>
          <w:b/>
          <w:i/>
          <w:sz w:val="28"/>
          <w:szCs w:val="28"/>
          <w:lang w:val="uk-UA"/>
        </w:rPr>
        <w:t xml:space="preserve"> </w:t>
      </w:r>
      <w:r w:rsidR="00D4652C">
        <w:rPr>
          <w:rFonts w:ascii="Times New Roman" w:hAnsi="Times New Roman" w:cs="Times New Roman"/>
          <w:sz w:val="28"/>
          <w:szCs w:val="28"/>
          <w:lang w:val="uk-UA"/>
        </w:rPr>
        <w:t>це способи впливу на колективи та окремих працівників з метою здійснення координації їхньої діяльності в процесі функціонування підприємства. Методи управління персоналом поділяються на три основні групи: адміністративні, економічні, соціально-психологічні. (рис. 5.3)</w:t>
      </w:r>
    </w:p>
    <w:p w:rsidR="00D4652C" w:rsidRDefault="00D4652C" w:rsidP="009617AA">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Оптимальне сполучення методів управління персоналом дає можливість підвищити результативність управління персоналом і, як наслідок, збільшити ефективність діяльності підприємства. (</w:t>
      </w:r>
      <w:proofErr w:type="spellStart"/>
      <w:r>
        <w:rPr>
          <w:rFonts w:ascii="Times New Roman" w:hAnsi="Times New Roman" w:cs="Times New Roman"/>
          <w:sz w:val="28"/>
          <w:szCs w:val="28"/>
          <w:lang w:val="uk-UA"/>
        </w:rPr>
        <w:t>таб</w:t>
      </w:r>
      <w:proofErr w:type="spellEnd"/>
      <w:r>
        <w:rPr>
          <w:rFonts w:ascii="Times New Roman" w:hAnsi="Times New Roman" w:cs="Times New Roman"/>
          <w:sz w:val="28"/>
          <w:szCs w:val="28"/>
          <w:lang w:val="uk-UA"/>
        </w:rPr>
        <w:t>. 5.1. с 90-91)</w:t>
      </w:r>
    </w:p>
    <w:p w:rsidR="00D4652C" w:rsidRDefault="00D4652C" w:rsidP="009617AA">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Організаційна структура управління персоналом може сприяти або протидіяти налагодженню результативності стратегічного управління персоналом підприємства. Слід враховувати ієрархічність і функціональність організаційної структури під час аналізу її доцільності, тобто те, наскільки якісно організовано ієрархічний розподіл обов’язків та повноважень між працівниками різних рівнів ієрархії та функціональний розподіл між працівниками одного рівня ієрархії.</w:t>
      </w:r>
    </w:p>
    <w:p w:rsidR="00D4652C" w:rsidRDefault="00D4652C" w:rsidP="009617AA">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t>Управління персоналом насамперед спрямоване на забезпечення підприємства конкурентоспроможним персоналом, який сприятиме досягненню цілей підприємства і поліпшенню його позиції на ринку.</w:t>
      </w:r>
    </w:p>
    <w:p w:rsidR="00E36A4A" w:rsidRDefault="00D4652C" w:rsidP="009617AA">
      <w:pPr>
        <w:pStyle w:val="a3"/>
        <w:tabs>
          <w:tab w:val="left" w:pos="851"/>
        </w:tabs>
        <w:rPr>
          <w:rFonts w:ascii="Times New Roman" w:hAnsi="Times New Roman" w:cs="Times New Roman"/>
          <w:sz w:val="28"/>
          <w:szCs w:val="28"/>
          <w:lang w:val="uk-UA"/>
        </w:rPr>
      </w:pPr>
      <w:r>
        <w:rPr>
          <w:rFonts w:ascii="Times New Roman" w:hAnsi="Times New Roman" w:cs="Times New Roman"/>
          <w:sz w:val="28"/>
          <w:szCs w:val="28"/>
          <w:lang w:val="uk-UA"/>
        </w:rPr>
        <w:tab/>
      </w:r>
      <w:r w:rsidR="00E36A4A">
        <w:rPr>
          <w:rFonts w:ascii="Times New Roman" w:hAnsi="Times New Roman" w:cs="Times New Roman"/>
          <w:sz w:val="28"/>
          <w:szCs w:val="28"/>
          <w:lang w:val="uk-UA"/>
        </w:rPr>
        <w:t>Процес забезпечення підприємства персоналом (рис. 5.4, с 92) має безперервний характер, здійснюється на всіх стадіях функціонування підприємства – від народження до старіння.</w:t>
      </w:r>
    </w:p>
    <w:p w:rsidR="009617AA" w:rsidRPr="009617AA" w:rsidRDefault="009617AA" w:rsidP="009617AA">
      <w:pPr>
        <w:pStyle w:val="a3"/>
        <w:tabs>
          <w:tab w:val="left" w:pos="851"/>
        </w:tabs>
        <w:rPr>
          <w:rFonts w:ascii="Times New Roman" w:hAnsi="Times New Roman" w:cs="Times New Roman"/>
          <w:sz w:val="28"/>
          <w:szCs w:val="28"/>
          <w:lang w:val="uk-UA"/>
        </w:rPr>
      </w:pPr>
    </w:p>
    <w:p w:rsidR="00175D3D" w:rsidRPr="004457A1" w:rsidRDefault="00175D3D" w:rsidP="00175D3D">
      <w:pPr>
        <w:pStyle w:val="a3"/>
        <w:tabs>
          <w:tab w:val="left" w:pos="851"/>
        </w:tabs>
        <w:ind w:left="72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9878F2" w:rsidRPr="009878F2" w:rsidRDefault="009878F2" w:rsidP="009878F2">
      <w:pPr>
        <w:pStyle w:val="a3"/>
        <w:tabs>
          <w:tab w:val="left" w:pos="851"/>
        </w:tabs>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p>
    <w:p w:rsidR="009878F2" w:rsidRPr="00431476" w:rsidRDefault="009878F2" w:rsidP="009878F2">
      <w:pPr>
        <w:pStyle w:val="a3"/>
        <w:tabs>
          <w:tab w:val="left" w:pos="993"/>
        </w:tabs>
        <w:ind w:left="720"/>
        <w:rPr>
          <w:rFonts w:ascii="Times New Roman" w:hAnsi="Times New Roman" w:cs="Times New Roman"/>
          <w:sz w:val="28"/>
          <w:szCs w:val="28"/>
          <w:lang w:val="uk-UA"/>
        </w:rPr>
      </w:pPr>
    </w:p>
    <w:p w:rsidR="00F11505" w:rsidRPr="00F11505" w:rsidRDefault="00F11505" w:rsidP="009878F2">
      <w:pPr>
        <w:pStyle w:val="a3"/>
        <w:tabs>
          <w:tab w:val="left" w:pos="567"/>
          <w:tab w:val="left" w:pos="851"/>
          <w:tab w:val="left" w:pos="993"/>
        </w:tabs>
        <w:ind w:left="142"/>
        <w:rPr>
          <w:rFonts w:ascii="Times New Roman" w:hAnsi="Times New Roman" w:cs="Times New Roman"/>
          <w:sz w:val="28"/>
          <w:szCs w:val="28"/>
          <w:lang w:val="uk-UA"/>
        </w:rPr>
      </w:pPr>
    </w:p>
    <w:p w:rsidR="00606306" w:rsidRPr="00606306" w:rsidRDefault="00606306" w:rsidP="00606306">
      <w:pPr>
        <w:pStyle w:val="a3"/>
        <w:tabs>
          <w:tab w:val="left" w:pos="567"/>
          <w:tab w:val="left" w:pos="851"/>
        </w:tabs>
        <w:jc w:val="right"/>
        <w:rPr>
          <w:rFonts w:ascii="Times New Roman" w:hAnsi="Times New Roman" w:cs="Times New Roman"/>
          <w:b/>
          <w:sz w:val="28"/>
          <w:szCs w:val="28"/>
          <w:lang w:val="uk-UA"/>
        </w:rPr>
      </w:pPr>
    </w:p>
    <w:p w:rsidR="00606306" w:rsidRDefault="00606306" w:rsidP="00606306">
      <w:pPr>
        <w:pStyle w:val="a3"/>
        <w:tabs>
          <w:tab w:val="left" w:pos="567"/>
          <w:tab w:val="left" w:pos="851"/>
        </w:tabs>
        <w:rPr>
          <w:rFonts w:ascii="Times New Roman" w:hAnsi="Times New Roman" w:cs="Times New Roman"/>
          <w:sz w:val="28"/>
          <w:szCs w:val="28"/>
          <w:lang w:val="uk-UA"/>
        </w:rPr>
      </w:pPr>
    </w:p>
    <w:p w:rsidR="00606306" w:rsidRPr="00606306" w:rsidRDefault="004F2EE7" w:rsidP="00606306">
      <w:pPr>
        <w:pStyle w:val="a3"/>
        <w:tabs>
          <w:tab w:val="left" w:pos="567"/>
          <w:tab w:val="left" w:pos="851"/>
        </w:tabs>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pict>
          <v:shapetype id="_x0000_t32" coordsize="21600,21600" o:spt="32" o:oned="t" path="m,l21600,21600e" filled="f">
            <v:path arrowok="t" fillok="f" o:connecttype="none"/>
            <o:lock v:ext="edit" shapetype="t"/>
          </v:shapetype>
          <v:shape id="_x0000_s1049" type="#_x0000_t32" style="position:absolute;margin-left:320.4pt;margin-top:-9.85pt;width:0;height:31.15pt;z-index:251677696" o:connectortype="straight">
            <v:stroke endarrow="block"/>
          </v:shape>
        </w:pict>
      </w:r>
      <w:r>
        <w:rPr>
          <w:rFonts w:ascii="Times New Roman" w:hAnsi="Times New Roman" w:cs="Times New Roman"/>
          <w:noProof/>
          <w:sz w:val="28"/>
          <w:szCs w:val="28"/>
          <w:lang w:eastAsia="ru-RU"/>
        </w:rPr>
        <w:pict>
          <v:shape id="_x0000_s1043" type="#_x0000_t32" style="position:absolute;margin-left:146.4pt;margin-top:-9.85pt;width:1pt;height:31.15pt;z-index:251671552" o:connectortype="straight">
            <v:stroke endarrow="block"/>
          </v:shape>
        </w:pict>
      </w:r>
      <w:r>
        <w:rPr>
          <w:rFonts w:ascii="Times New Roman" w:hAnsi="Times New Roman" w:cs="Times New Roman"/>
          <w:noProof/>
          <w:sz w:val="28"/>
          <w:szCs w:val="28"/>
          <w:lang w:eastAsia="ru-RU"/>
        </w:rPr>
        <w:pict>
          <v:shape id="_x0000_s1031" type="#_x0000_t32" style="position:absolute;margin-left:32.4pt;margin-top:-9.85pt;width:0;height:31.15pt;z-index:251661312" o:connectortype="straight">
            <v:stroke endarrow="block"/>
          </v:shape>
        </w:pict>
      </w:r>
      <w:r>
        <w:rPr>
          <w:rFonts w:ascii="Times New Roman" w:hAnsi="Times New Roman" w:cs="Times New Roman"/>
          <w:noProof/>
          <w:sz w:val="28"/>
          <w:szCs w:val="28"/>
          <w:lang w:eastAsia="ru-RU"/>
        </w:rPr>
        <w:pict>
          <v:rect id="_x0000_s1030" style="position:absolute;margin-left:12.9pt;margin-top:-37.85pt;width:443.5pt;height:28pt;z-index:251657215;mso-height-relative:top-margin-area;v-text-anchor:middle">
            <v:shadow offset=",3pt" offset2=",2pt"/>
            <v:textbox>
              <w:txbxContent>
                <w:p w:rsidR="00373721" w:rsidRPr="00543911" w:rsidRDefault="00373721" w:rsidP="00543911">
                  <w:pPr>
                    <w:pStyle w:val="a3"/>
                    <w:jc w:val="center"/>
                    <w:rPr>
                      <w:rFonts w:ascii="Times New Roman" w:hAnsi="Times New Roman" w:cs="Times New Roman"/>
                      <w:sz w:val="28"/>
                      <w:szCs w:val="28"/>
                      <w:lang w:val="uk-UA"/>
                    </w:rPr>
                  </w:pPr>
                  <w:r w:rsidRPr="00543911">
                    <w:rPr>
                      <w:rFonts w:ascii="Times New Roman" w:hAnsi="Times New Roman" w:cs="Times New Roman"/>
                      <w:sz w:val="28"/>
                      <w:szCs w:val="28"/>
                      <w:lang w:val="uk-UA"/>
                    </w:rPr>
                    <w:t>Персонал</w:t>
                  </w:r>
                </w:p>
              </w:txbxContent>
            </v:textbox>
            <w10:wrap type="topAndBottom"/>
          </v:rect>
        </w:pict>
      </w:r>
      <w:r>
        <w:rPr>
          <w:rFonts w:ascii="Times New Roman" w:hAnsi="Times New Roman" w:cs="Times New Roman"/>
          <w:noProof/>
          <w:sz w:val="28"/>
          <w:szCs w:val="28"/>
          <w:lang w:eastAsia="ru-RU"/>
        </w:rPr>
        <w:pict>
          <v:shape id="_x0000_s1028" type="#_x0000_t32" style="position:absolute;margin-left:-17.1pt;margin-top:-28.7pt;width:30pt;height:0;z-index:251660288" o:connectortype="straight">
            <v:stroke endarrow="block"/>
          </v:shape>
        </w:pict>
      </w:r>
      <w:r>
        <w:rPr>
          <w:rFonts w:ascii="Times New Roman" w:hAnsi="Times New Roman" w:cs="Times New Roman"/>
          <w:noProof/>
          <w:sz w:val="28"/>
          <w:szCs w:val="28"/>
          <w:lang w:eastAsia="ru-RU"/>
        </w:rPr>
        <w:pict>
          <v:rect id="_x0000_s1027" style="position:absolute;margin-left:-124.6pt;margin-top:34.8pt;width:191.5pt;height:23.5pt;rotation:270;z-index:251659264">
            <v:textbox style="layout-flow:vertical;mso-layout-flow-alt:bottom-to-top">
              <w:txbxContent>
                <w:p w:rsidR="00373721" w:rsidRPr="00E36A4A" w:rsidRDefault="00373721" w:rsidP="00E36A4A">
                  <w:pPr>
                    <w:jc w:val="center"/>
                    <w:rPr>
                      <w:rFonts w:ascii="Times New Roman" w:hAnsi="Times New Roman" w:cs="Times New Roman"/>
                      <w:sz w:val="28"/>
                      <w:szCs w:val="28"/>
                      <w:lang w:val="uk-UA"/>
                    </w:rPr>
                  </w:pPr>
                  <w:r w:rsidRPr="00E36A4A">
                    <w:rPr>
                      <w:rFonts w:ascii="Times New Roman" w:hAnsi="Times New Roman" w:cs="Times New Roman"/>
                      <w:sz w:val="28"/>
                      <w:szCs w:val="28"/>
                      <w:lang w:val="uk-UA"/>
                    </w:rPr>
                    <w:t>Об’єкт управління</w:t>
                  </w:r>
                </w:p>
              </w:txbxContent>
            </v:textbox>
          </v:rect>
        </w:pict>
      </w:r>
    </w:p>
    <w:p w:rsidR="002112B5" w:rsidRPr="002112B5" w:rsidRDefault="004F2EE7" w:rsidP="00606306">
      <w:pPr>
        <w:pStyle w:val="a3"/>
        <w:tabs>
          <w:tab w:val="left" w:pos="851"/>
        </w:tabs>
        <w:rPr>
          <w:rFonts w:ascii="Times New Roman" w:hAnsi="Times New Roman" w:cs="Times New Roman"/>
          <w:sz w:val="28"/>
          <w:szCs w:val="28"/>
          <w:lang w:val="uk-UA"/>
        </w:rPr>
      </w:pPr>
      <w:r>
        <w:rPr>
          <w:rFonts w:ascii="Times New Roman" w:hAnsi="Times New Roman" w:cs="Times New Roman"/>
          <w:noProof/>
          <w:sz w:val="28"/>
          <w:szCs w:val="28"/>
          <w:lang w:eastAsia="ru-RU"/>
        </w:rPr>
        <w:pict>
          <v:rect id="_x0000_s1050" style="position:absolute;margin-left:298.4pt;margin-top:5.2pt;width:65pt;height:85pt;z-index:251678720">
            <v:textbox style="layout-flow:vertical;mso-layout-flow-alt:bottom-to-top">
              <w:txbxContent>
                <w:p w:rsidR="00373721" w:rsidRPr="00ED1B6A" w:rsidRDefault="00373721" w:rsidP="00ED1B6A">
                  <w:pPr>
                    <w:pStyle w:val="a3"/>
                    <w:jc w:val="center"/>
                    <w:rPr>
                      <w:rFonts w:ascii="Times New Roman" w:hAnsi="Times New Roman" w:cs="Times New Roman"/>
                      <w:b/>
                      <w:sz w:val="28"/>
                      <w:szCs w:val="28"/>
                      <w:lang w:val="uk-UA"/>
                    </w:rPr>
                  </w:pPr>
                  <w:r>
                    <w:rPr>
                      <w:rFonts w:ascii="Times New Roman" w:hAnsi="Times New Roman" w:cs="Times New Roman"/>
                      <w:b/>
                      <w:sz w:val="28"/>
                      <w:szCs w:val="28"/>
                      <w:lang w:val="uk-UA"/>
                    </w:rPr>
                    <w:t>Система норм і цінностей</w:t>
                  </w:r>
                </w:p>
              </w:txbxContent>
            </v:textbox>
          </v:rect>
        </w:pict>
      </w:r>
      <w:r>
        <w:rPr>
          <w:rFonts w:ascii="Times New Roman" w:hAnsi="Times New Roman" w:cs="Times New Roman"/>
          <w:noProof/>
          <w:sz w:val="28"/>
          <w:szCs w:val="28"/>
          <w:lang w:eastAsia="ru-RU"/>
        </w:rPr>
        <w:pict>
          <v:rect id="_x0000_s1044" style="position:absolute;margin-left:132.4pt;margin-top:5.2pt;width:70pt;height:79pt;z-index:251672576">
            <v:textbox style="layout-flow:vertical;mso-layout-flow-alt:bottom-to-top">
              <w:txbxContent>
                <w:p w:rsidR="00373721" w:rsidRPr="00ED1B6A" w:rsidRDefault="00373721" w:rsidP="008C63DA">
                  <w:pPr>
                    <w:pStyle w:val="a3"/>
                    <w:jc w:val="center"/>
                    <w:rPr>
                      <w:rFonts w:ascii="Times New Roman" w:hAnsi="Times New Roman" w:cs="Times New Roman"/>
                      <w:b/>
                      <w:sz w:val="28"/>
                      <w:szCs w:val="28"/>
                      <w:lang w:val="uk-UA"/>
                    </w:rPr>
                  </w:pPr>
                  <w:r w:rsidRPr="00ED1B6A">
                    <w:rPr>
                      <w:rFonts w:ascii="Times New Roman" w:hAnsi="Times New Roman" w:cs="Times New Roman"/>
                      <w:b/>
                      <w:sz w:val="28"/>
                      <w:szCs w:val="28"/>
                      <w:lang w:val="uk-UA"/>
                    </w:rPr>
                    <w:t>Ієрархія соціальних позицій</w:t>
                  </w:r>
                </w:p>
              </w:txbxContent>
            </v:textbox>
          </v:rect>
        </w:pict>
      </w:r>
      <w:r w:rsidRPr="004F2EE7">
        <w:rPr>
          <w:rFonts w:ascii="Times New Roman" w:hAnsi="Times New Roman" w:cs="Times New Roman"/>
          <w:b/>
          <w:noProof/>
          <w:sz w:val="28"/>
          <w:szCs w:val="28"/>
          <w:lang w:eastAsia="ru-RU"/>
        </w:rPr>
        <w:pict>
          <v:rect id="_x0000_s1032" style="position:absolute;margin-left:12.9pt;margin-top:5.2pt;width:73.5pt;height:85pt;z-index:251662336">
            <v:textbox style="layout-flow:vertical;mso-layout-flow-alt:bottom-to-top">
              <w:txbxContent>
                <w:p w:rsidR="00373721" w:rsidRPr="00543911" w:rsidRDefault="00373721" w:rsidP="00543911">
                  <w:pPr>
                    <w:jc w:val="center"/>
                    <w:rPr>
                      <w:rFonts w:ascii="Times New Roman" w:hAnsi="Times New Roman" w:cs="Times New Roman"/>
                      <w:sz w:val="28"/>
                      <w:szCs w:val="28"/>
                      <w:lang w:val="uk-UA"/>
                    </w:rPr>
                  </w:pPr>
                  <w:r w:rsidRPr="00ED1B6A">
                    <w:rPr>
                      <w:rFonts w:ascii="Times New Roman" w:hAnsi="Times New Roman" w:cs="Times New Roman"/>
                      <w:b/>
                      <w:sz w:val="28"/>
                      <w:szCs w:val="28"/>
                      <w:lang w:val="uk-UA"/>
                    </w:rPr>
                    <w:t>Сукупність індивідів (колектив)</w:t>
                  </w:r>
                </w:p>
              </w:txbxContent>
            </v:textbox>
          </v:rect>
        </w:pict>
      </w:r>
    </w:p>
    <w:p w:rsidR="0048770A" w:rsidRPr="0048770A" w:rsidRDefault="0048770A" w:rsidP="0048770A">
      <w:pPr>
        <w:pStyle w:val="a3"/>
        <w:tabs>
          <w:tab w:val="left" w:pos="851"/>
        </w:tabs>
        <w:rPr>
          <w:rFonts w:ascii="Times New Roman" w:hAnsi="Times New Roman" w:cs="Times New Roman"/>
          <w:b/>
          <w:i/>
          <w:sz w:val="28"/>
          <w:szCs w:val="28"/>
          <w:lang w:val="uk-UA"/>
        </w:rPr>
      </w:pPr>
    </w:p>
    <w:p w:rsidR="0048770A" w:rsidRPr="0048770A" w:rsidRDefault="0048770A" w:rsidP="0048770A">
      <w:pPr>
        <w:pStyle w:val="a3"/>
        <w:tabs>
          <w:tab w:val="left" w:pos="851"/>
        </w:tabs>
        <w:rPr>
          <w:rFonts w:ascii="Times New Roman" w:hAnsi="Times New Roman" w:cs="Times New Roman"/>
          <w:b/>
          <w:sz w:val="28"/>
          <w:szCs w:val="28"/>
          <w:lang w:val="uk-UA"/>
        </w:rPr>
      </w:pPr>
    </w:p>
    <w:p w:rsidR="005768D3" w:rsidRPr="00FC2971" w:rsidRDefault="005768D3" w:rsidP="00590CED">
      <w:pPr>
        <w:pStyle w:val="a3"/>
        <w:tabs>
          <w:tab w:val="left" w:pos="851"/>
        </w:tabs>
        <w:rPr>
          <w:rFonts w:ascii="Times New Roman" w:hAnsi="Times New Roman" w:cs="Times New Roman"/>
          <w:sz w:val="28"/>
          <w:szCs w:val="28"/>
          <w:lang w:val="uk-UA"/>
        </w:rPr>
      </w:pPr>
    </w:p>
    <w:p w:rsidR="00715574" w:rsidRDefault="00715574" w:rsidP="00847485">
      <w:pPr>
        <w:pStyle w:val="a3"/>
        <w:ind w:left="360"/>
        <w:rPr>
          <w:rFonts w:ascii="Times New Roman" w:hAnsi="Times New Roman" w:cs="Times New Roman"/>
          <w:sz w:val="28"/>
          <w:szCs w:val="28"/>
          <w:lang w:val="uk-UA"/>
        </w:rPr>
      </w:pPr>
    </w:p>
    <w:p w:rsidR="00847485" w:rsidRPr="00847485" w:rsidRDefault="004F2EE7" w:rsidP="00847485">
      <w:pPr>
        <w:pStyle w:val="a3"/>
        <w:ind w:left="360"/>
        <w:rPr>
          <w:rFonts w:ascii="Times New Roman" w:hAnsi="Times New Roman" w:cs="Times New Roman"/>
          <w:sz w:val="28"/>
          <w:szCs w:val="28"/>
          <w:lang w:val="uk-UA"/>
        </w:rPr>
      </w:pPr>
      <w:r>
        <w:rPr>
          <w:rFonts w:ascii="Times New Roman" w:hAnsi="Times New Roman" w:cs="Times New Roman"/>
          <w:noProof/>
          <w:sz w:val="28"/>
          <w:szCs w:val="28"/>
          <w:lang w:eastAsia="ru-RU"/>
        </w:rPr>
        <w:pict>
          <v:shape id="_x0000_s1051" type="#_x0000_t32" style="position:absolute;left:0;text-align:left;margin-left:320.4pt;margin-top:9.7pt;width:0;height:27pt;z-index:251679744" o:connectortype="straight">
            <v:stroke endarrow="block"/>
          </v:shape>
        </w:pict>
      </w:r>
      <w:r>
        <w:rPr>
          <w:rFonts w:ascii="Times New Roman" w:hAnsi="Times New Roman" w:cs="Times New Roman"/>
          <w:noProof/>
          <w:sz w:val="28"/>
          <w:szCs w:val="28"/>
          <w:lang w:eastAsia="ru-RU"/>
        </w:rPr>
        <w:pict>
          <v:shape id="_x0000_s1045" type="#_x0000_t32" style="position:absolute;left:0;text-align:left;margin-left:147.4pt;margin-top:3.7pt;width:0;height:33pt;z-index:251673600" o:connectortype="straight">
            <v:stroke endarrow="block"/>
          </v:shape>
        </w:pict>
      </w:r>
      <w:r>
        <w:rPr>
          <w:rFonts w:ascii="Times New Roman" w:hAnsi="Times New Roman" w:cs="Times New Roman"/>
          <w:noProof/>
          <w:sz w:val="28"/>
          <w:szCs w:val="28"/>
          <w:lang w:eastAsia="ru-RU"/>
        </w:rPr>
        <w:pict>
          <v:shape id="_x0000_s1033" type="#_x0000_t32" style="position:absolute;left:0;text-align:left;margin-left:32.4pt;margin-top:9.7pt;width:0;height:27pt;z-index:251663360" o:connectortype="straight">
            <v:stroke endarrow="block"/>
          </v:shape>
        </w:pict>
      </w:r>
      <w:r w:rsidR="00715574">
        <w:rPr>
          <w:rFonts w:ascii="Times New Roman" w:hAnsi="Times New Roman" w:cs="Times New Roman"/>
          <w:sz w:val="28"/>
          <w:szCs w:val="28"/>
          <w:lang w:val="uk-UA"/>
        </w:rPr>
        <w:t xml:space="preserve"> </w:t>
      </w:r>
    </w:p>
    <w:p w:rsidR="00042A06" w:rsidRPr="00750885" w:rsidRDefault="00042A06" w:rsidP="00847485">
      <w:pPr>
        <w:pStyle w:val="a3"/>
        <w:rPr>
          <w:rFonts w:ascii="Times New Roman" w:hAnsi="Times New Roman" w:cs="Times New Roman"/>
          <w:b/>
          <w:sz w:val="32"/>
          <w:szCs w:val="32"/>
          <w:lang w:val="uk-UA"/>
        </w:rPr>
      </w:pPr>
    </w:p>
    <w:p w:rsidR="00060181" w:rsidRPr="00750885" w:rsidRDefault="004F2EE7" w:rsidP="00750885">
      <w:pPr>
        <w:pStyle w:val="a3"/>
        <w:jc w:val="center"/>
        <w:rPr>
          <w:rFonts w:ascii="Times New Roman" w:hAnsi="Times New Roman" w:cs="Times New Roman"/>
          <w:b/>
          <w:sz w:val="32"/>
          <w:szCs w:val="32"/>
          <w:lang w:val="uk-UA"/>
        </w:rPr>
      </w:pPr>
      <w:r w:rsidRPr="004F2EE7">
        <w:rPr>
          <w:rFonts w:ascii="Times New Roman" w:hAnsi="Times New Roman" w:cs="Times New Roman"/>
          <w:noProof/>
          <w:sz w:val="28"/>
          <w:szCs w:val="28"/>
          <w:lang w:eastAsia="ru-RU"/>
        </w:rPr>
        <w:pict>
          <v:rect id="_x0000_s1052" style="position:absolute;left:0;text-align:left;margin-left:292.4pt;margin-top:2.2pt;width:111pt;height:316pt;z-index:251680768">
            <v:textbox style="layout-flow:vertical;mso-layout-flow-alt:bottom-to-top">
              <w:txbxContent>
                <w:p w:rsidR="00373721" w:rsidRPr="00ED1B6A" w:rsidRDefault="00373721" w:rsidP="009464FE">
                  <w:pPr>
                    <w:pStyle w:val="a3"/>
                    <w:numPr>
                      <w:ilvl w:val="0"/>
                      <w:numId w:val="72"/>
                    </w:numPr>
                    <w:rPr>
                      <w:rFonts w:ascii="Times New Roman" w:hAnsi="Times New Roman" w:cs="Times New Roman"/>
                      <w:sz w:val="28"/>
                      <w:szCs w:val="28"/>
                    </w:rPr>
                  </w:pPr>
                  <w:r>
                    <w:rPr>
                      <w:rFonts w:ascii="Times New Roman" w:hAnsi="Times New Roman" w:cs="Times New Roman"/>
                      <w:sz w:val="28"/>
                      <w:szCs w:val="28"/>
                      <w:lang w:val="uk-UA"/>
                    </w:rPr>
                    <w:t>Розвиток корпоративної культури;</w:t>
                  </w:r>
                </w:p>
                <w:p w:rsidR="00373721" w:rsidRPr="00ED1B6A" w:rsidRDefault="00373721" w:rsidP="009464FE">
                  <w:pPr>
                    <w:pStyle w:val="a3"/>
                    <w:numPr>
                      <w:ilvl w:val="0"/>
                      <w:numId w:val="72"/>
                    </w:numPr>
                    <w:rPr>
                      <w:rFonts w:ascii="Times New Roman" w:hAnsi="Times New Roman" w:cs="Times New Roman"/>
                      <w:sz w:val="28"/>
                      <w:szCs w:val="28"/>
                    </w:rPr>
                  </w:pPr>
                  <w:r>
                    <w:rPr>
                      <w:rFonts w:ascii="Times New Roman" w:hAnsi="Times New Roman" w:cs="Times New Roman"/>
                      <w:sz w:val="28"/>
                      <w:szCs w:val="28"/>
                      <w:lang w:val="uk-UA"/>
                    </w:rPr>
                    <w:t>Формування системи цінностей підприємства і персоналу;</w:t>
                  </w:r>
                </w:p>
                <w:p w:rsidR="00373721" w:rsidRPr="00ED1B6A" w:rsidRDefault="00373721" w:rsidP="009464FE">
                  <w:pPr>
                    <w:pStyle w:val="a3"/>
                    <w:numPr>
                      <w:ilvl w:val="0"/>
                      <w:numId w:val="72"/>
                    </w:numPr>
                    <w:rPr>
                      <w:rFonts w:ascii="Times New Roman" w:hAnsi="Times New Roman" w:cs="Times New Roman"/>
                      <w:sz w:val="28"/>
                      <w:szCs w:val="28"/>
                    </w:rPr>
                  </w:pPr>
                  <w:r>
                    <w:rPr>
                      <w:rFonts w:ascii="Times New Roman" w:hAnsi="Times New Roman" w:cs="Times New Roman"/>
                      <w:sz w:val="28"/>
                      <w:szCs w:val="28"/>
                      <w:lang w:val="uk-UA"/>
                    </w:rPr>
                    <w:t>Соціально культурне (етичне і естетичне виховання працівників)</w:t>
                  </w:r>
                </w:p>
              </w:txbxContent>
            </v:textbox>
          </v:rect>
        </w:pict>
      </w:r>
      <w:r w:rsidRPr="004F2EE7">
        <w:rPr>
          <w:rFonts w:ascii="Times New Roman" w:hAnsi="Times New Roman" w:cs="Times New Roman"/>
          <w:noProof/>
          <w:sz w:val="28"/>
          <w:szCs w:val="28"/>
          <w:lang w:eastAsia="ru-RU"/>
        </w:rPr>
        <w:pict>
          <v:rect id="_x0000_s1046" style="position:absolute;left:0;text-align:left;margin-left:132.4pt;margin-top:2.2pt;width:117pt;height:316pt;z-index:251674624">
            <v:textbox style="layout-flow:vertical;mso-layout-flow-alt:bottom-to-top">
              <w:txbxContent>
                <w:p w:rsidR="00373721" w:rsidRPr="00ED1B6A" w:rsidRDefault="00373721" w:rsidP="009464FE">
                  <w:pPr>
                    <w:pStyle w:val="a3"/>
                    <w:numPr>
                      <w:ilvl w:val="0"/>
                      <w:numId w:val="71"/>
                    </w:numPr>
                    <w:rPr>
                      <w:rFonts w:ascii="Times New Roman" w:hAnsi="Times New Roman" w:cs="Times New Roman"/>
                      <w:sz w:val="28"/>
                      <w:szCs w:val="28"/>
                    </w:rPr>
                  </w:pPr>
                  <w:r>
                    <w:rPr>
                      <w:rFonts w:ascii="Times New Roman" w:hAnsi="Times New Roman" w:cs="Times New Roman"/>
                      <w:sz w:val="28"/>
                      <w:szCs w:val="28"/>
                      <w:lang w:val="uk-UA"/>
                    </w:rPr>
                    <w:t>Соціальний розвиток персоналу;</w:t>
                  </w:r>
                </w:p>
                <w:p w:rsidR="00373721" w:rsidRPr="00ED1B6A" w:rsidRDefault="00373721" w:rsidP="009464FE">
                  <w:pPr>
                    <w:pStyle w:val="a3"/>
                    <w:numPr>
                      <w:ilvl w:val="0"/>
                      <w:numId w:val="71"/>
                    </w:numPr>
                    <w:rPr>
                      <w:rFonts w:ascii="Times New Roman" w:hAnsi="Times New Roman" w:cs="Times New Roman"/>
                      <w:sz w:val="28"/>
                      <w:szCs w:val="28"/>
                    </w:rPr>
                  </w:pPr>
                  <w:r>
                    <w:rPr>
                      <w:rFonts w:ascii="Times New Roman" w:hAnsi="Times New Roman" w:cs="Times New Roman"/>
                      <w:sz w:val="28"/>
                      <w:szCs w:val="28"/>
                      <w:lang w:val="uk-UA"/>
                    </w:rPr>
                    <w:t>Стимулювання персоналу;</w:t>
                  </w:r>
                </w:p>
                <w:p w:rsidR="00373721" w:rsidRPr="00ED1B6A" w:rsidRDefault="00373721" w:rsidP="009464FE">
                  <w:pPr>
                    <w:pStyle w:val="a3"/>
                    <w:numPr>
                      <w:ilvl w:val="0"/>
                      <w:numId w:val="71"/>
                    </w:numPr>
                    <w:rPr>
                      <w:rFonts w:ascii="Times New Roman" w:hAnsi="Times New Roman" w:cs="Times New Roman"/>
                      <w:sz w:val="28"/>
                      <w:szCs w:val="28"/>
                    </w:rPr>
                  </w:pPr>
                  <w:r>
                    <w:rPr>
                      <w:rFonts w:ascii="Times New Roman" w:hAnsi="Times New Roman" w:cs="Times New Roman"/>
                      <w:sz w:val="28"/>
                      <w:szCs w:val="28"/>
                      <w:lang w:val="uk-UA"/>
                    </w:rPr>
                    <w:t>Забезпечення сприятливих умов праці;</w:t>
                  </w:r>
                </w:p>
                <w:p w:rsidR="00373721" w:rsidRPr="00ED1B6A" w:rsidRDefault="00373721" w:rsidP="009464FE">
                  <w:pPr>
                    <w:pStyle w:val="a3"/>
                    <w:numPr>
                      <w:ilvl w:val="0"/>
                      <w:numId w:val="71"/>
                    </w:numPr>
                    <w:rPr>
                      <w:rFonts w:ascii="Times New Roman" w:hAnsi="Times New Roman" w:cs="Times New Roman"/>
                      <w:sz w:val="28"/>
                      <w:szCs w:val="28"/>
                    </w:rPr>
                  </w:pPr>
                  <w:r>
                    <w:rPr>
                      <w:rFonts w:ascii="Times New Roman" w:hAnsi="Times New Roman" w:cs="Times New Roman"/>
                      <w:sz w:val="28"/>
                      <w:szCs w:val="28"/>
                      <w:lang w:val="uk-UA"/>
                    </w:rPr>
                    <w:t>Забезпечення соціальної рівності працівників</w:t>
                  </w:r>
                </w:p>
              </w:txbxContent>
            </v:textbox>
          </v:rect>
        </w:pict>
      </w:r>
      <w:r>
        <w:rPr>
          <w:rFonts w:ascii="Times New Roman" w:hAnsi="Times New Roman" w:cs="Times New Roman"/>
          <w:b/>
          <w:noProof/>
          <w:sz w:val="32"/>
          <w:szCs w:val="32"/>
          <w:lang w:eastAsia="ru-RU"/>
        </w:rPr>
        <w:pict>
          <v:rect id="_x0000_s1034" style="position:absolute;left:0;text-align:left;margin-left:12.9pt;margin-top:2.2pt;width:94.5pt;height:316pt;z-index:251664384">
            <v:textbox style="layout-flow:vertical;mso-layout-flow-alt:bottom-to-top">
              <w:txbxContent>
                <w:p w:rsidR="00373721" w:rsidRDefault="00373721" w:rsidP="009464FE">
                  <w:pPr>
                    <w:pStyle w:val="a7"/>
                    <w:numPr>
                      <w:ilvl w:val="0"/>
                      <w:numId w:val="70"/>
                    </w:numPr>
                    <w:rPr>
                      <w:rFonts w:ascii="Times New Roman" w:hAnsi="Times New Roman" w:cs="Times New Roman"/>
                      <w:sz w:val="28"/>
                      <w:szCs w:val="28"/>
                      <w:lang w:val="uk-UA"/>
                    </w:rPr>
                  </w:pPr>
                  <w:r>
                    <w:rPr>
                      <w:rFonts w:ascii="Times New Roman" w:hAnsi="Times New Roman" w:cs="Times New Roman"/>
                      <w:sz w:val="28"/>
                      <w:szCs w:val="28"/>
                      <w:lang w:val="uk-UA"/>
                    </w:rPr>
                    <w:t>Формування колективу підприємства;</w:t>
                  </w:r>
                </w:p>
                <w:p w:rsidR="00373721" w:rsidRDefault="00373721" w:rsidP="009464FE">
                  <w:pPr>
                    <w:pStyle w:val="a7"/>
                    <w:numPr>
                      <w:ilvl w:val="0"/>
                      <w:numId w:val="70"/>
                    </w:numPr>
                    <w:rPr>
                      <w:rFonts w:ascii="Times New Roman" w:hAnsi="Times New Roman" w:cs="Times New Roman"/>
                      <w:sz w:val="28"/>
                      <w:szCs w:val="28"/>
                      <w:lang w:val="uk-UA"/>
                    </w:rPr>
                  </w:pPr>
                  <w:r>
                    <w:rPr>
                      <w:rFonts w:ascii="Times New Roman" w:hAnsi="Times New Roman" w:cs="Times New Roman"/>
                      <w:sz w:val="28"/>
                      <w:szCs w:val="28"/>
                      <w:lang w:val="uk-UA"/>
                    </w:rPr>
                    <w:t>Налагодження комунікаційних зв’язків між працівниками;</w:t>
                  </w:r>
                </w:p>
                <w:p w:rsidR="00373721" w:rsidRPr="008C63DA" w:rsidRDefault="00373721" w:rsidP="009464FE">
                  <w:pPr>
                    <w:pStyle w:val="a7"/>
                    <w:numPr>
                      <w:ilvl w:val="0"/>
                      <w:numId w:val="70"/>
                    </w:numPr>
                    <w:rPr>
                      <w:rFonts w:ascii="Times New Roman" w:hAnsi="Times New Roman" w:cs="Times New Roman"/>
                      <w:sz w:val="28"/>
                      <w:szCs w:val="28"/>
                      <w:lang w:val="uk-UA"/>
                    </w:rPr>
                  </w:pPr>
                  <w:r>
                    <w:rPr>
                      <w:rFonts w:ascii="Times New Roman" w:hAnsi="Times New Roman" w:cs="Times New Roman"/>
                      <w:sz w:val="28"/>
                      <w:szCs w:val="28"/>
                      <w:lang w:val="uk-UA"/>
                    </w:rPr>
                    <w:t>Інформаційне забезпечення персоналу</w:t>
                  </w:r>
                </w:p>
              </w:txbxContent>
            </v:textbox>
          </v:rect>
        </w:pict>
      </w:r>
    </w:p>
    <w:p w:rsidR="00060181" w:rsidRPr="00750885" w:rsidRDefault="00060181" w:rsidP="00750885">
      <w:pPr>
        <w:pStyle w:val="a3"/>
        <w:jc w:val="center"/>
        <w:rPr>
          <w:rFonts w:ascii="Times New Roman" w:hAnsi="Times New Roman" w:cs="Times New Roman"/>
          <w:b/>
          <w:sz w:val="32"/>
          <w:szCs w:val="32"/>
          <w:lang w:val="uk-UA"/>
        </w:rPr>
      </w:pPr>
    </w:p>
    <w:p w:rsidR="00F906A4" w:rsidRDefault="00F906A4" w:rsidP="00F906A4">
      <w:pPr>
        <w:pStyle w:val="a3"/>
        <w:ind w:left="360"/>
        <w:rPr>
          <w:rFonts w:ascii="Times New Roman" w:hAnsi="Times New Roman" w:cs="Times New Roman"/>
          <w:sz w:val="28"/>
          <w:szCs w:val="28"/>
          <w:lang w:val="uk-UA"/>
        </w:rPr>
      </w:pPr>
    </w:p>
    <w:p w:rsidR="000C57E3" w:rsidRPr="000C57E3" w:rsidRDefault="000C57E3" w:rsidP="006C3BF3">
      <w:pPr>
        <w:pStyle w:val="a3"/>
        <w:rPr>
          <w:rFonts w:ascii="Times New Roman" w:hAnsi="Times New Roman" w:cs="Times New Roman"/>
          <w:sz w:val="28"/>
          <w:szCs w:val="28"/>
          <w:lang w:val="uk-UA"/>
        </w:rPr>
      </w:pPr>
      <w:r>
        <w:rPr>
          <w:rFonts w:ascii="Times New Roman" w:hAnsi="Times New Roman" w:cs="Times New Roman"/>
          <w:sz w:val="28"/>
          <w:szCs w:val="28"/>
          <w:lang w:val="uk-UA"/>
        </w:rPr>
        <w:tab/>
      </w:r>
    </w:p>
    <w:p w:rsidR="00BF777E" w:rsidRDefault="004F2EE7" w:rsidP="007E690F">
      <w:pPr>
        <w:tabs>
          <w:tab w:val="left" w:pos="1480"/>
        </w:tabs>
        <w:rPr>
          <w:rFonts w:ascii="Times New Roman" w:hAnsi="Times New Roman" w:cs="Times New Roman"/>
          <w:sz w:val="28"/>
          <w:szCs w:val="28"/>
          <w:lang w:val="uk-UA"/>
        </w:rPr>
      </w:pPr>
      <w:r>
        <w:rPr>
          <w:rFonts w:ascii="Times New Roman" w:hAnsi="Times New Roman" w:cs="Times New Roman"/>
          <w:noProof/>
          <w:sz w:val="28"/>
          <w:szCs w:val="28"/>
          <w:lang w:eastAsia="ru-RU"/>
        </w:rPr>
        <w:pict>
          <v:shape id="_x0000_s1055" type="#_x0000_t32" style="position:absolute;margin-left:320.4pt;margin-top:377.2pt;width:0;height:40pt;flip:y;z-index:251683840" o:connectortype="straight">
            <v:stroke endarrow="block"/>
          </v:shape>
        </w:pict>
      </w:r>
      <w:r>
        <w:rPr>
          <w:rFonts w:ascii="Times New Roman" w:hAnsi="Times New Roman" w:cs="Times New Roman"/>
          <w:noProof/>
          <w:sz w:val="28"/>
          <w:szCs w:val="28"/>
          <w:lang w:eastAsia="ru-RU"/>
        </w:rPr>
        <w:pict>
          <v:rect id="_x0000_s1054" style="position:absolute;margin-left:303.4pt;margin-top:287.2pt;width:48pt;height:90pt;z-index:251682816">
            <v:textbox style="layout-flow:vertical;mso-layout-flow-alt:bottom-to-top">
              <w:txbxContent>
                <w:p w:rsidR="00373721" w:rsidRPr="00ED1B6A" w:rsidRDefault="00373721" w:rsidP="00ED1B6A">
                  <w:pPr>
                    <w:pStyle w:val="a3"/>
                    <w:jc w:val="center"/>
                    <w:rPr>
                      <w:rFonts w:ascii="Times New Roman" w:hAnsi="Times New Roman" w:cs="Times New Roman"/>
                      <w:b/>
                      <w:sz w:val="28"/>
                      <w:szCs w:val="28"/>
                      <w:lang w:val="uk-UA"/>
                    </w:rPr>
                  </w:pPr>
                  <w:r>
                    <w:rPr>
                      <w:rFonts w:ascii="Times New Roman" w:hAnsi="Times New Roman" w:cs="Times New Roman"/>
                      <w:b/>
                      <w:sz w:val="28"/>
                      <w:szCs w:val="28"/>
                      <w:lang w:val="uk-UA"/>
                    </w:rPr>
                    <w:t>Культурні заходи</w:t>
                  </w:r>
                </w:p>
              </w:txbxContent>
            </v:textbox>
          </v:rect>
        </w:pict>
      </w:r>
      <w:r>
        <w:rPr>
          <w:rFonts w:ascii="Times New Roman" w:hAnsi="Times New Roman" w:cs="Times New Roman"/>
          <w:noProof/>
          <w:sz w:val="28"/>
          <w:szCs w:val="28"/>
          <w:lang w:eastAsia="ru-RU"/>
        </w:rPr>
        <w:pict>
          <v:shape id="_x0000_s1053" type="#_x0000_t32" style="position:absolute;margin-left:320.4pt;margin-top:249.2pt;width:0;height:38pt;z-index:251681792" o:connectortype="straight">
            <v:stroke endarrow="block"/>
          </v:shape>
        </w:pict>
      </w:r>
      <w:r>
        <w:rPr>
          <w:rFonts w:ascii="Times New Roman" w:hAnsi="Times New Roman" w:cs="Times New Roman"/>
          <w:noProof/>
          <w:sz w:val="28"/>
          <w:szCs w:val="28"/>
          <w:lang w:eastAsia="ru-RU"/>
        </w:rPr>
        <w:pict>
          <v:shape id="_x0000_s1048" type="#_x0000_t32" style="position:absolute;margin-left:166.4pt;margin-top:377.2pt;width:1pt;height:40pt;flip:x y;z-index:251676672" o:connectortype="straight">
            <v:stroke endarrow="block"/>
          </v:shape>
        </w:pict>
      </w:r>
      <w:r>
        <w:rPr>
          <w:rFonts w:ascii="Times New Roman" w:hAnsi="Times New Roman" w:cs="Times New Roman"/>
          <w:noProof/>
          <w:sz w:val="28"/>
          <w:szCs w:val="28"/>
          <w:lang w:eastAsia="ru-RU"/>
        </w:rPr>
        <w:pict>
          <v:shape id="_x0000_s1047" type="#_x0000_t32" style="position:absolute;margin-left:156.4pt;margin-top:249.2pt;width:2pt;height:46pt;z-index:251675648" o:connectortype="straight">
            <v:stroke endarrow="block"/>
          </v:shape>
        </w:pict>
      </w:r>
      <w:r>
        <w:rPr>
          <w:rFonts w:ascii="Times New Roman" w:hAnsi="Times New Roman" w:cs="Times New Roman"/>
          <w:noProof/>
          <w:sz w:val="28"/>
          <w:szCs w:val="28"/>
          <w:lang w:eastAsia="ru-RU"/>
        </w:rPr>
        <w:pict>
          <v:rect id="_x0000_s1042" style="position:absolute;margin-left:146.4pt;margin-top:295.2pt;width:65pt;height:82pt;z-index:251670528">
            <v:textbox style="layout-flow:vertical;mso-layout-flow-alt:bottom-to-top">
              <w:txbxContent>
                <w:p w:rsidR="00373721" w:rsidRPr="008C63DA" w:rsidRDefault="00373721" w:rsidP="008C63DA">
                  <w:pPr>
                    <w:pStyle w:val="a3"/>
                    <w:jc w:val="center"/>
                    <w:rPr>
                      <w:rFonts w:ascii="Times New Roman" w:hAnsi="Times New Roman" w:cs="Times New Roman"/>
                      <w:b/>
                      <w:sz w:val="28"/>
                      <w:szCs w:val="28"/>
                      <w:lang w:val="uk-UA"/>
                    </w:rPr>
                  </w:pPr>
                  <w:r>
                    <w:rPr>
                      <w:rFonts w:ascii="Times New Roman" w:hAnsi="Times New Roman" w:cs="Times New Roman"/>
                      <w:b/>
                      <w:sz w:val="28"/>
                      <w:szCs w:val="28"/>
                      <w:lang w:val="uk-UA"/>
                    </w:rPr>
                    <w:t>Соціально-економічні заходи</w:t>
                  </w:r>
                </w:p>
              </w:txbxContent>
            </v:textbox>
          </v:rect>
        </w:pict>
      </w:r>
      <w:r>
        <w:rPr>
          <w:rFonts w:ascii="Times New Roman" w:hAnsi="Times New Roman" w:cs="Times New Roman"/>
          <w:noProof/>
          <w:sz w:val="28"/>
          <w:szCs w:val="28"/>
          <w:lang w:eastAsia="ru-RU"/>
        </w:rPr>
        <w:pict>
          <v:shape id="_x0000_s1035" type="#_x0000_t32" style="position:absolute;margin-left:32.4pt;margin-top:249.2pt;width:0;height:44pt;z-index:251665408" o:connectortype="straight">
            <v:stroke endarrow="block"/>
          </v:shape>
        </w:pict>
      </w:r>
      <w:r>
        <w:rPr>
          <w:rFonts w:ascii="Times New Roman" w:hAnsi="Times New Roman" w:cs="Times New Roman"/>
          <w:noProof/>
          <w:sz w:val="28"/>
          <w:szCs w:val="28"/>
          <w:lang w:eastAsia="ru-RU"/>
        </w:rPr>
        <w:pict>
          <v:shape id="_x0000_s1041" type="#_x0000_t32" style="position:absolute;margin-left:32.4pt;margin-top:377.2pt;width:0;height:40pt;flip:y;z-index:251669504" o:connectortype="straight">
            <v:stroke endarrow="block"/>
          </v:shape>
        </w:pict>
      </w:r>
      <w:r>
        <w:rPr>
          <w:rFonts w:ascii="Times New Roman" w:hAnsi="Times New Roman" w:cs="Times New Roman"/>
          <w:noProof/>
          <w:sz w:val="28"/>
          <w:szCs w:val="28"/>
          <w:lang w:eastAsia="ru-RU"/>
        </w:rPr>
        <w:pict>
          <v:rect id="_x0000_s1036" style="position:absolute;margin-left:12.9pt;margin-top:292.2pt;width:54pt;height:85pt;z-index:251666432">
            <v:textbox style="layout-flow:vertical;mso-layout-flow-alt:bottom-to-top">
              <w:txbxContent>
                <w:p w:rsidR="00373721" w:rsidRPr="008C63DA" w:rsidRDefault="00373721" w:rsidP="008C63D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Організаційні заходи</w:t>
                  </w:r>
                </w:p>
              </w:txbxContent>
            </v:textbox>
          </v:rect>
        </w:pict>
      </w:r>
      <w:r>
        <w:rPr>
          <w:rFonts w:ascii="Times New Roman" w:hAnsi="Times New Roman" w:cs="Times New Roman"/>
          <w:noProof/>
          <w:sz w:val="28"/>
          <w:szCs w:val="28"/>
          <w:lang w:eastAsia="ru-RU"/>
        </w:rPr>
        <w:pict>
          <v:rect id="_x0000_s1038" style="position:absolute;margin-left:12.9pt;margin-top:417.2pt;width:450.5pt;height:26pt;z-index:251668480">
            <v:textbox>
              <w:txbxContent>
                <w:p w:rsidR="00373721" w:rsidRPr="008C63DA" w:rsidRDefault="00373721" w:rsidP="008C63DA">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Підприємство</w:t>
                  </w:r>
                </w:p>
              </w:txbxContent>
            </v:textbox>
          </v:rect>
        </w:pict>
      </w:r>
      <w:r>
        <w:rPr>
          <w:rFonts w:ascii="Times New Roman" w:hAnsi="Times New Roman" w:cs="Times New Roman"/>
          <w:noProof/>
          <w:sz w:val="28"/>
          <w:szCs w:val="28"/>
          <w:lang w:eastAsia="ru-RU"/>
        </w:rPr>
        <w:pict>
          <v:shape id="_x0000_s1037" type="#_x0000_t32" style="position:absolute;margin-left:-17.1pt;margin-top:429.2pt;width:30pt;height:0;z-index:251667456" o:connectortype="straight">
            <v:stroke endarrow="block"/>
          </v:shape>
        </w:pict>
      </w:r>
      <w:r>
        <w:rPr>
          <w:rFonts w:ascii="Times New Roman" w:hAnsi="Times New Roman" w:cs="Times New Roman"/>
          <w:noProof/>
          <w:sz w:val="28"/>
          <w:szCs w:val="28"/>
          <w:lang w:eastAsia="ru-RU"/>
        </w:rPr>
        <w:pict>
          <v:rect id="_x0000_s1026" style="position:absolute;margin-left:-116.85pt;margin-top:349.45pt;width:176pt;height:23.5pt;rotation:270;z-index:251658240">
            <v:textbox style="layout-flow:vertical;mso-layout-flow-alt:bottom-to-top;mso-next-textbox:#_x0000_s1026">
              <w:txbxContent>
                <w:p w:rsidR="00373721" w:rsidRPr="00E36A4A" w:rsidRDefault="00373721" w:rsidP="00E36A4A">
                  <w:pPr>
                    <w:jc w:val="center"/>
                    <w:rPr>
                      <w:rFonts w:ascii="Times New Roman" w:hAnsi="Times New Roman" w:cs="Times New Roman"/>
                      <w:sz w:val="28"/>
                      <w:szCs w:val="28"/>
                      <w:lang w:val="uk-UA"/>
                    </w:rPr>
                  </w:pPr>
                  <w:r w:rsidRPr="00E36A4A">
                    <w:rPr>
                      <w:rFonts w:ascii="Times New Roman" w:hAnsi="Times New Roman" w:cs="Times New Roman"/>
                      <w:sz w:val="28"/>
                      <w:szCs w:val="28"/>
                      <w:lang w:val="uk-UA"/>
                    </w:rPr>
                    <w:t>Суб’єкт управління</w:t>
                  </w:r>
                </w:p>
              </w:txbxContent>
            </v:textbox>
          </v:rect>
        </w:pict>
      </w: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Pr="00BF777E" w:rsidRDefault="00BF777E" w:rsidP="00BF777E">
      <w:pPr>
        <w:rPr>
          <w:rFonts w:ascii="Times New Roman" w:hAnsi="Times New Roman" w:cs="Times New Roman"/>
          <w:sz w:val="28"/>
          <w:szCs w:val="28"/>
          <w:lang w:val="uk-UA"/>
        </w:rPr>
      </w:pPr>
    </w:p>
    <w:p w:rsidR="00BF777E" w:rsidRDefault="00BF777E" w:rsidP="00BF777E">
      <w:pPr>
        <w:rPr>
          <w:rFonts w:ascii="Times New Roman" w:hAnsi="Times New Roman" w:cs="Times New Roman"/>
          <w:sz w:val="28"/>
          <w:szCs w:val="28"/>
          <w:lang w:val="uk-UA"/>
        </w:rPr>
      </w:pPr>
    </w:p>
    <w:p w:rsidR="00BF777E" w:rsidRDefault="00BF777E" w:rsidP="00BF777E">
      <w:pPr>
        <w:rPr>
          <w:rFonts w:ascii="Times New Roman" w:hAnsi="Times New Roman" w:cs="Times New Roman"/>
          <w:sz w:val="28"/>
          <w:szCs w:val="28"/>
          <w:lang w:val="uk-UA"/>
        </w:rPr>
      </w:pPr>
    </w:p>
    <w:p w:rsidR="00BF777E" w:rsidRDefault="00BF777E" w:rsidP="00BF777E">
      <w:pPr>
        <w:pStyle w:val="a3"/>
        <w:jc w:val="center"/>
        <w:rPr>
          <w:rFonts w:ascii="Times New Roman" w:hAnsi="Times New Roman" w:cs="Times New Roman"/>
          <w:b/>
          <w:sz w:val="28"/>
          <w:szCs w:val="28"/>
          <w:lang w:val="uk-UA"/>
        </w:rPr>
      </w:pPr>
      <w:r w:rsidRPr="00BF777E">
        <w:rPr>
          <w:rFonts w:ascii="Times New Roman" w:hAnsi="Times New Roman" w:cs="Times New Roman"/>
          <w:sz w:val="28"/>
          <w:szCs w:val="28"/>
          <w:lang w:val="uk-UA"/>
        </w:rPr>
        <w:t xml:space="preserve">Рис. 5.1. </w:t>
      </w:r>
      <w:r w:rsidRPr="00BF777E">
        <w:rPr>
          <w:rFonts w:ascii="Times New Roman" w:hAnsi="Times New Roman" w:cs="Times New Roman"/>
          <w:b/>
          <w:sz w:val="28"/>
          <w:szCs w:val="28"/>
          <w:lang w:val="uk-UA"/>
        </w:rPr>
        <w:t>Система заходів щодо забезпечення процесу управління персоналом підприємства</w:t>
      </w:r>
    </w:p>
    <w:p w:rsidR="00BF777E" w:rsidRPr="00BF777E" w:rsidRDefault="004F2EE7">
      <w:pP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pict>
          <v:rect id="_x0000_s1058" style="position:absolute;margin-left:32.4pt;margin-top:-.7pt;width:464pt;height:57pt;z-index:251686912">
            <v:textbox>
              <w:txbxContent>
                <w:p w:rsidR="00373721" w:rsidRDefault="00373721" w:rsidP="00BF777E">
                  <w:pPr>
                    <w:pStyle w:val="a3"/>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Професійно-кваліфікаційний потенціал – </w:t>
                  </w:r>
                  <w:r>
                    <w:rPr>
                      <w:rFonts w:ascii="Times New Roman" w:hAnsi="Times New Roman" w:cs="Times New Roman"/>
                      <w:sz w:val="28"/>
                      <w:szCs w:val="28"/>
                      <w:lang w:val="uk-UA"/>
                    </w:rPr>
                    <w:t>освіта, обсяг загальних та специфічних знань, професійний досвід та навички, рівень кваліфікації; професійна мобільність.</w:t>
                  </w:r>
                </w:p>
                <w:p w:rsidR="00373721" w:rsidRPr="00BF777E" w:rsidRDefault="00373721" w:rsidP="00BF777E">
                  <w:pPr>
                    <w:pStyle w:val="a3"/>
                    <w:jc w:val="center"/>
                    <w:rPr>
                      <w:rFonts w:ascii="Times New Roman" w:hAnsi="Times New Roman" w:cs="Times New Roman"/>
                      <w:sz w:val="28"/>
                      <w:szCs w:val="28"/>
                      <w:lang w:val="uk-UA"/>
                    </w:rPr>
                  </w:pPr>
                </w:p>
              </w:txbxContent>
            </v:textbox>
          </v:rect>
        </w:pict>
      </w:r>
      <w:r>
        <w:rPr>
          <w:rFonts w:ascii="Times New Roman" w:hAnsi="Times New Roman" w:cs="Times New Roman"/>
          <w:noProof/>
          <w:sz w:val="28"/>
          <w:szCs w:val="28"/>
          <w:lang w:eastAsia="ru-RU"/>
        </w:rPr>
        <w:pict>
          <v:shape id="_x0000_s1057" type="#_x0000_t32" style="position:absolute;margin-left:5.4pt;margin-top:13.3pt;width:27pt;height:0;z-index:251685888" o:connectortype="straight">
            <v:stroke endarrow="block"/>
          </v:shape>
        </w:pict>
      </w:r>
      <w:r>
        <w:rPr>
          <w:rFonts w:ascii="Times New Roman" w:hAnsi="Times New Roman" w:cs="Times New Roman"/>
          <w:noProof/>
          <w:sz w:val="28"/>
          <w:szCs w:val="28"/>
          <w:lang w:eastAsia="ru-RU"/>
        </w:rPr>
        <w:pict>
          <v:rect id="_x0000_s1056" style="position:absolute;margin-left:-284.6pt;margin-top:244.3pt;width:556pt;height:24pt;rotation:270;z-index:251684864">
            <v:textbox style="layout-flow:vertical;mso-layout-flow-alt:bottom-to-top">
              <w:txbxContent>
                <w:p w:rsidR="00373721" w:rsidRPr="00BF777E" w:rsidRDefault="00373721" w:rsidP="00BF777E">
                  <w:pPr>
                    <w:pStyle w:val="a3"/>
                    <w:jc w:val="center"/>
                    <w:rPr>
                      <w:rFonts w:ascii="Times New Roman" w:hAnsi="Times New Roman" w:cs="Times New Roman"/>
                      <w:b/>
                      <w:sz w:val="28"/>
                      <w:szCs w:val="28"/>
                      <w:lang w:val="uk-UA"/>
                    </w:rPr>
                  </w:pPr>
                  <w:r w:rsidRPr="00BF777E">
                    <w:rPr>
                      <w:rFonts w:ascii="Times New Roman" w:hAnsi="Times New Roman" w:cs="Times New Roman"/>
                      <w:b/>
                      <w:sz w:val="28"/>
                      <w:szCs w:val="28"/>
                      <w:lang w:val="uk-UA"/>
                    </w:rPr>
                    <w:t>Складові трудового потенціалу працівників</w:t>
                  </w:r>
                </w:p>
              </w:txbxContent>
            </v:textbox>
          </v:rect>
        </w:pict>
      </w:r>
    </w:p>
    <w:p w:rsidR="00BF777E" w:rsidRDefault="00BF777E" w:rsidP="00BF777E">
      <w:pPr>
        <w:pStyle w:val="a3"/>
        <w:jc w:val="center"/>
        <w:rPr>
          <w:rFonts w:ascii="Times New Roman" w:hAnsi="Times New Roman" w:cs="Times New Roman"/>
          <w:sz w:val="28"/>
          <w:szCs w:val="28"/>
          <w:lang w:val="uk-UA"/>
        </w:rPr>
      </w:pPr>
    </w:p>
    <w:p w:rsidR="00BF777E" w:rsidRDefault="00BF777E" w:rsidP="00BF777E">
      <w:pPr>
        <w:rPr>
          <w:lang w:val="uk-UA"/>
        </w:rPr>
      </w:pPr>
    </w:p>
    <w:p w:rsidR="00557CF1" w:rsidRDefault="004F2EE7" w:rsidP="00BF777E">
      <w:pPr>
        <w:pStyle w:val="a3"/>
        <w:rPr>
          <w:rFonts w:ascii="Times New Roman" w:hAnsi="Times New Roman" w:cs="Times New Roman"/>
          <w:sz w:val="28"/>
          <w:szCs w:val="28"/>
          <w:lang w:val="uk-UA"/>
        </w:rPr>
      </w:pPr>
      <w:r>
        <w:rPr>
          <w:rFonts w:ascii="Times New Roman" w:hAnsi="Times New Roman" w:cs="Times New Roman"/>
          <w:noProof/>
          <w:sz w:val="28"/>
          <w:szCs w:val="28"/>
          <w:lang w:eastAsia="ru-RU"/>
        </w:rPr>
        <w:pict>
          <v:shape id="_x0000_s1063" type="#_x0000_t32" style="position:absolute;margin-left:5.4pt;margin-top:172.25pt;width:27pt;height:1pt;z-index:251692032" o:connectortype="straight">
            <v:stroke endarrow="block"/>
          </v:shape>
        </w:pict>
      </w:r>
      <w:r>
        <w:rPr>
          <w:rFonts w:ascii="Times New Roman" w:hAnsi="Times New Roman" w:cs="Times New Roman"/>
          <w:noProof/>
          <w:sz w:val="28"/>
          <w:szCs w:val="28"/>
          <w:lang w:eastAsia="ru-RU"/>
        </w:rPr>
        <w:pict>
          <v:rect id="_x0000_s1064" style="position:absolute;margin-left:32.4pt;margin-top:153.25pt;width:459pt;height:43pt;z-index:251693056">
            <v:textbox>
              <w:txbxContent>
                <w:p w:rsidR="00373721" w:rsidRPr="00557CF1" w:rsidRDefault="00373721" w:rsidP="00557CF1">
                  <w:pPr>
                    <w:pStyle w:val="a3"/>
                    <w:rPr>
                      <w:rFonts w:ascii="Times New Roman" w:hAnsi="Times New Roman" w:cs="Times New Roman"/>
                      <w:sz w:val="28"/>
                      <w:szCs w:val="28"/>
                      <w:lang w:val="uk-UA"/>
                    </w:rPr>
                  </w:pPr>
                  <w:r>
                    <w:rPr>
                      <w:rFonts w:ascii="Times New Roman" w:hAnsi="Times New Roman" w:cs="Times New Roman"/>
                      <w:b/>
                      <w:sz w:val="28"/>
                      <w:szCs w:val="28"/>
                      <w:lang w:val="uk-UA"/>
                    </w:rPr>
                    <w:t xml:space="preserve">Потенціал розвитку – </w:t>
                  </w:r>
                  <w:r>
                    <w:rPr>
                      <w:rFonts w:ascii="Times New Roman" w:hAnsi="Times New Roman" w:cs="Times New Roman"/>
                      <w:sz w:val="28"/>
                      <w:szCs w:val="28"/>
                      <w:lang w:val="uk-UA"/>
                    </w:rPr>
                    <w:t>прагнення до вироблення і вияву здібностей, до самовдосконалення.</w:t>
                  </w:r>
                </w:p>
              </w:txbxContent>
            </v:textbox>
          </v:rect>
        </w:pict>
      </w:r>
      <w:r>
        <w:rPr>
          <w:rFonts w:ascii="Times New Roman" w:hAnsi="Times New Roman" w:cs="Times New Roman"/>
          <w:noProof/>
          <w:sz w:val="28"/>
          <w:szCs w:val="28"/>
          <w:lang w:eastAsia="ru-RU"/>
        </w:rPr>
        <w:pict>
          <v:rect id="_x0000_s1066" style="position:absolute;margin-left:32.4pt;margin-top:223.25pt;width:459pt;height:61pt;z-index:251695104">
            <v:textbox>
              <w:txbxContent>
                <w:p w:rsidR="00373721" w:rsidRPr="00557CF1" w:rsidRDefault="00373721" w:rsidP="00557CF1">
                  <w:pPr>
                    <w:pStyle w:val="a3"/>
                    <w:rPr>
                      <w:rFonts w:ascii="Times New Roman" w:hAnsi="Times New Roman" w:cs="Times New Roman"/>
                      <w:sz w:val="28"/>
                      <w:szCs w:val="28"/>
                      <w:lang w:val="uk-UA"/>
                    </w:rPr>
                  </w:pPr>
                  <w:r>
                    <w:rPr>
                      <w:rFonts w:ascii="Times New Roman" w:hAnsi="Times New Roman" w:cs="Times New Roman"/>
                      <w:b/>
                      <w:sz w:val="28"/>
                      <w:szCs w:val="28"/>
                      <w:lang w:val="uk-UA"/>
                    </w:rPr>
                    <w:t xml:space="preserve">Особистісний потенціал – </w:t>
                  </w:r>
                  <w:r>
                    <w:rPr>
                      <w:rFonts w:ascii="Times New Roman" w:hAnsi="Times New Roman" w:cs="Times New Roman"/>
                      <w:sz w:val="28"/>
                      <w:szCs w:val="28"/>
                      <w:lang w:val="uk-UA"/>
                    </w:rPr>
                    <w:t>ставлення до праці, рівень соціальної зрілості, ціннісні орієнтири, рівень культури, моральні якості, адаптивність, соціальна надійність.</w:t>
                  </w:r>
                </w:p>
              </w:txbxContent>
            </v:textbox>
          </v:rect>
        </w:pict>
      </w:r>
      <w:r>
        <w:rPr>
          <w:rFonts w:ascii="Times New Roman" w:hAnsi="Times New Roman" w:cs="Times New Roman"/>
          <w:noProof/>
          <w:sz w:val="28"/>
          <w:szCs w:val="28"/>
          <w:lang w:eastAsia="ru-RU"/>
        </w:rPr>
        <w:pict>
          <v:shape id="_x0000_s1065" type="#_x0000_t32" style="position:absolute;margin-left:5.4pt;margin-top:246.25pt;width:27pt;height:1pt;z-index:251694080" o:connectortype="straight">
            <v:stroke endarrow="block"/>
          </v:shape>
        </w:pict>
      </w:r>
      <w:r>
        <w:rPr>
          <w:rFonts w:ascii="Times New Roman" w:hAnsi="Times New Roman" w:cs="Times New Roman"/>
          <w:noProof/>
          <w:sz w:val="28"/>
          <w:szCs w:val="28"/>
          <w:lang w:eastAsia="ru-RU"/>
        </w:rPr>
        <w:pict>
          <v:rect id="_x0000_s1068" style="position:absolute;margin-left:32.4pt;margin-top:329.25pt;width:459pt;height:42pt;z-index:251697152">
            <v:textbox>
              <w:txbxContent>
                <w:p w:rsidR="00373721" w:rsidRPr="00557CF1" w:rsidRDefault="00373721" w:rsidP="00557CF1">
                  <w:pPr>
                    <w:pStyle w:val="a3"/>
                    <w:rPr>
                      <w:rFonts w:ascii="Times New Roman" w:hAnsi="Times New Roman" w:cs="Times New Roman"/>
                      <w:sz w:val="28"/>
                      <w:szCs w:val="28"/>
                      <w:lang w:val="uk-UA"/>
                    </w:rPr>
                  </w:pPr>
                  <w:r>
                    <w:rPr>
                      <w:rFonts w:ascii="Times New Roman" w:hAnsi="Times New Roman" w:cs="Times New Roman"/>
                      <w:b/>
                      <w:sz w:val="28"/>
                      <w:szCs w:val="28"/>
                      <w:lang w:val="uk-UA"/>
                    </w:rPr>
                    <w:t xml:space="preserve">Лідерський потенціал – </w:t>
                  </w:r>
                  <w:r>
                    <w:rPr>
                      <w:rFonts w:ascii="Times New Roman" w:hAnsi="Times New Roman" w:cs="Times New Roman"/>
                      <w:sz w:val="28"/>
                      <w:szCs w:val="28"/>
                      <w:lang w:val="uk-UA"/>
                    </w:rPr>
                    <w:t>прагнення до самовираження, організаторські здібності.</w:t>
                  </w:r>
                </w:p>
              </w:txbxContent>
            </v:textbox>
          </v:rect>
        </w:pict>
      </w:r>
      <w:r>
        <w:rPr>
          <w:rFonts w:ascii="Times New Roman" w:hAnsi="Times New Roman" w:cs="Times New Roman"/>
          <w:noProof/>
          <w:sz w:val="28"/>
          <w:szCs w:val="28"/>
          <w:lang w:eastAsia="ru-RU"/>
        </w:rPr>
        <w:pict>
          <v:shape id="_x0000_s1067" type="#_x0000_t32" style="position:absolute;margin-left:5.4pt;margin-top:343.25pt;width:27pt;height:1pt;z-index:251696128" o:connectortype="straight">
            <v:stroke endarrow="block"/>
          </v:shape>
        </w:pict>
      </w:r>
      <w:r>
        <w:rPr>
          <w:rFonts w:ascii="Times New Roman" w:hAnsi="Times New Roman" w:cs="Times New Roman"/>
          <w:noProof/>
          <w:sz w:val="28"/>
          <w:szCs w:val="28"/>
          <w:lang w:eastAsia="ru-RU"/>
        </w:rPr>
        <w:pict>
          <v:rect id="_x0000_s1070" style="position:absolute;margin-left:32.4pt;margin-top:413.25pt;width:464pt;height:51pt;z-index:251699200">
            <v:textbox>
              <w:txbxContent>
                <w:p w:rsidR="00373721" w:rsidRPr="00557CF1" w:rsidRDefault="00373721" w:rsidP="00557CF1">
                  <w:pPr>
                    <w:pStyle w:val="a3"/>
                    <w:rPr>
                      <w:rFonts w:ascii="Times New Roman" w:hAnsi="Times New Roman" w:cs="Times New Roman"/>
                      <w:sz w:val="28"/>
                      <w:szCs w:val="28"/>
                      <w:lang w:val="uk-UA"/>
                    </w:rPr>
                  </w:pPr>
                  <w:r>
                    <w:rPr>
                      <w:rFonts w:ascii="Times New Roman" w:hAnsi="Times New Roman" w:cs="Times New Roman"/>
                      <w:b/>
                      <w:sz w:val="28"/>
                      <w:szCs w:val="28"/>
                      <w:lang w:val="uk-UA"/>
                    </w:rPr>
                    <w:t xml:space="preserve">Психофізіологічний потенціал – </w:t>
                  </w:r>
                  <w:r>
                    <w:rPr>
                      <w:rFonts w:ascii="Times New Roman" w:hAnsi="Times New Roman" w:cs="Times New Roman"/>
                      <w:sz w:val="28"/>
                      <w:szCs w:val="28"/>
                      <w:lang w:val="uk-UA"/>
                    </w:rPr>
                    <w:t>стан здоров</w:t>
                  </w:r>
                  <w:r w:rsidRPr="00557CF1">
                    <w:rPr>
                      <w:rFonts w:ascii="Times New Roman" w:hAnsi="Times New Roman" w:cs="Times New Roman"/>
                      <w:sz w:val="28"/>
                      <w:szCs w:val="28"/>
                    </w:rPr>
                    <w:t>`</w:t>
                  </w:r>
                  <w:r>
                    <w:rPr>
                      <w:rFonts w:ascii="Times New Roman" w:hAnsi="Times New Roman" w:cs="Times New Roman"/>
                      <w:sz w:val="28"/>
                      <w:szCs w:val="28"/>
                      <w:lang w:val="uk-UA"/>
                    </w:rPr>
                    <w:t>я, стать, вік, сімейний стан, працездатність, природно-генетична обдарованість.</w:t>
                  </w:r>
                </w:p>
              </w:txbxContent>
            </v:textbox>
          </v:rect>
        </w:pict>
      </w:r>
      <w:r>
        <w:rPr>
          <w:rFonts w:ascii="Times New Roman" w:hAnsi="Times New Roman" w:cs="Times New Roman"/>
          <w:noProof/>
          <w:sz w:val="28"/>
          <w:szCs w:val="28"/>
          <w:lang w:eastAsia="ru-RU"/>
        </w:rPr>
        <w:pict>
          <v:shape id="_x0000_s1069" type="#_x0000_t32" style="position:absolute;margin-left:5.4pt;margin-top:433.25pt;width:27pt;height:0;z-index:251698176" o:connectortype="straight">
            <v:stroke endarrow="block"/>
          </v:shape>
        </w:pict>
      </w:r>
      <w:r>
        <w:rPr>
          <w:rFonts w:ascii="Times New Roman" w:hAnsi="Times New Roman" w:cs="Times New Roman"/>
          <w:noProof/>
          <w:sz w:val="28"/>
          <w:szCs w:val="28"/>
          <w:lang w:eastAsia="ru-RU"/>
        </w:rPr>
        <w:pict>
          <v:rect id="_x0000_s1060" style="position:absolute;margin-left:32.4pt;margin-top:14.25pt;width:464pt;height:38pt;z-index:251688960">
            <v:textbox>
              <w:txbxContent>
                <w:p w:rsidR="00373721" w:rsidRPr="00BF777E" w:rsidRDefault="00373721" w:rsidP="00BF777E">
                  <w:pPr>
                    <w:pStyle w:val="a3"/>
                    <w:rPr>
                      <w:rFonts w:ascii="Times New Roman" w:hAnsi="Times New Roman" w:cs="Times New Roman"/>
                      <w:sz w:val="28"/>
                      <w:szCs w:val="28"/>
                      <w:lang w:val="uk-UA"/>
                    </w:rPr>
                  </w:pPr>
                  <w:r>
                    <w:rPr>
                      <w:rFonts w:ascii="Times New Roman" w:hAnsi="Times New Roman" w:cs="Times New Roman"/>
                      <w:b/>
                      <w:sz w:val="28"/>
                      <w:szCs w:val="28"/>
                      <w:lang w:val="uk-UA"/>
                    </w:rPr>
                    <w:t xml:space="preserve">Комунікативний потенціал – </w:t>
                  </w:r>
                  <w:r>
                    <w:rPr>
                      <w:rFonts w:ascii="Times New Roman" w:hAnsi="Times New Roman" w:cs="Times New Roman"/>
                      <w:sz w:val="28"/>
                      <w:szCs w:val="28"/>
                      <w:lang w:val="uk-UA"/>
                    </w:rPr>
                    <w:t>здатність до співпраці, до взаємодії.</w:t>
                  </w:r>
                </w:p>
              </w:txbxContent>
            </v:textbox>
          </v:rect>
        </w:pict>
      </w:r>
      <w:r>
        <w:rPr>
          <w:rFonts w:ascii="Times New Roman" w:hAnsi="Times New Roman" w:cs="Times New Roman"/>
          <w:noProof/>
          <w:sz w:val="28"/>
          <w:szCs w:val="28"/>
          <w:lang w:eastAsia="ru-RU"/>
        </w:rPr>
        <w:pict>
          <v:shape id="_x0000_s1061" type="#_x0000_t32" style="position:absolute;margin-left:5.4pt;margin-top:97.25pt;width:27pt;height:0;z-index:251689984" o:connectortype="straight">
            <v:stroke endarrow="block"/>
          </v:shape>
        </w:pict>
      </w:r>
      <w:r>
        <w:rPr>
          <w:rFonts w:ascii="Times New Roman" w:hAnsi="Times New Roman" w:cs="Times New Roman"/>
          <w:noProof/>
          <w:sz w:val="28"/>
          <w:szCs w:val="28"/>
          <w:lang w:eastAsia="ru-RU"/>
        </w:rPr>
        <w:pict>
          <v:rect id="_x0000_s1062" style="position:absolute;margin-left:32.4pt;margin-top:81.25pt;width:459pt;height:34pt;z-index:251691008">
            <v:textbox>
              <w:txbxContent>
                <w:p w:rsidR="00373721" w:rsidRPr="00557CF1" w:rsidRDefault="00373721" w:rsidP="00BF777E">
                  <w:pPr>
                    <w:pStyle w:val="a3"/>
                    <w:rPr>
                      <w:rFonts w:ascii="Times New Roman" w:hAnsi="Times New Roman" w:cs="Times New Roman"/>
                      <w:sz w:val="28"/>
                      <w:szCs w:val="28"/>
                      <w:lang w:val="uk-UA"/>
                    </w:rPr>
                  </w:pPr>
                  <w:r>
                    <w:rPr>
                      <w:rFonts w:ascii="Times New Roman" w:hAnsi="Times New Roman" w:cs="Times New Roman"/>
                      <w:b/>
                      <w:sz w:val="28"/>
                      <w:szCs w:val="28"/>
                      <w:lang w:val="uk-UA"/>
                    </w:rPr>
                    <w:t xml:space="preserve">Творчий потенціал – </w:t>
                  </w:r>
                  <w:r>
                    <w:rPr>
                      <w:rFonts w:ascii="Times New Roman" w:hAnsi="Times New Roman" w:cs="Times New Roman"/>
                      <w:sz w:val="28"/>
                      <w:szCs w:val="28"/>
                      <w:lang w:val="uk-UA"/>
                    </w:rPr>
                    <w:t>інтелектуальні та гносеологічні здібності.</w:t>
                  </w:r>
                </w:p>
              </w:txbxContent>
            </v:textbox>
          </v:rect>
        </w:pict>
      </w:r>
      <w:r>
        <w:rPr>
          <w:rFonts w:ascii="Times New Roman" w:hAnsi="Times New Roman" w:cs="Times New Roman"/>
          <w:noProof/>
          <w:sz w:val="28"/>
          <w:szCs w:val="28"/>
          <w:lang w:eastAsia="ru-RU"/>
        </w:rPr>
        <w:pict>
          <v:shape id="_x0000_s1059" type="#_x0000_t32" style="position:absolute;margin-left:5.4pt;margin-top:29.25pt;width:27pt;height:0;z-index:251687936" o:connectortype="straight">
            <v:stroke endarrow="block"/>
          </v:shape>
        </w:pict>
      </w: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Pr="00557CF1" w:rsidRDefault="00557CF1" w:rsidP="00557CF1">
      <w:pPr>
        <w:rPr>
          <w:lang w:val="uk-UA"/>
        </w:rPr>
      </w:pPr>
    </w:p>
    <w:p w:rsidR="00557CF1" w:rsidRDefault="00557CF1" w:rsidP="00557CF1">
      <w:pPr>
        <w:rPr>
          <w:lang w:val="uk-UA"/>
        </w:rPr>
      </w:pPr>
    </w:p>
    <w:p w:rsidR="006410B5" w:rsidRDefault="00557CF1" w:rsidP="00557CF1">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5.2. </w:t>
      </w:r>
      <w:r w:rsidRPr="00557CF1">
        <w:rPr>
          <w:rFonts w:ascii="Times New Roman" w:hAnsi="Times New Roman" w:cs="Times New Roman"/>
          <w:b/>
          <w:sz w:val="28"/>
          <w:szCs w:val="28"/>
          <w:lang w:val="uk-UA"/>
        </w:rPr>
        <w:t>Склад трудового потенціалу працівників підприємства</w:t>
      </w:r>
    </w:p>
    <w:p w:rsidR="00557CF1" w:rsidRDefault="00557CF1" w:rsidP="00557CF1">
      <w:pPr>
        <w:pStyle w:val="a3"/>
        <w:jc w:val="center"/>
        <w:rPr>
          <w:rFonts w:ascii="Times New Roman" w:hAnsi="Times New Roman" w:cs="Times New Roman"/>
          <w:sz w:val="28"/>
          <w:szCs w:val="28"/>
          <w:lang w:val="uk-UA"/>
        </w:rPr>
      </w:pPr>
    </w:p>
    <w:p w:rsidR="002F3749" w:rsidRDefault="002F3749" w:rsidP="00557CF1">
      <w:pPr>
        <w:pStyle w:val="a3"/>
        <w:jc w:val="center"/>
        <w:rPr>
          <w:rFonts w:ascii="Times New Roman" w:hAnsi="Times New Roman" w:cs="Times New Roman"/>
          <w:sz w:val="28"/>
          <w:szCs w:val="28"/>
          <w:lang w:val="uk-UA"/>
        </w:rPr>
      </w:pPr>
    </w:p>
    <w:p w:rsidR="002F3749" w:rsidRDefault="002F3749" w:rsidP="00557CF1">
      <w:pPr>
        <w:pStyle w:val="a3"/>
        <w:jc w:val="center"/>
        <w:rPr>
          <w:rFonts w:ascii="Times New Roman" w:hAnsi="Times New Roman" w:cs="Times New Roman"/>
          <w:sz w:val="28"/>
          <w:szCs w:val="28"/>
          <w:lang w:val="uk-UA"/>
        </w:rPr>
      </w:pPr>
    </w:p>
    <w:p w:rsidR="002F3749" w:rsidRDefault="002F3749" w:rsidP="00557CF1">
      <w:pPr>
        <w:pStyle w:val="a3"/>
        <w:jc w:val="center"/>
        <w:rPr>
          <w:rFonts w:ascii="Times New Roman" w:hAnsi="Times New Roman" w:cs="Times New Roman"/>
          <w:sz w:val="28"/>
          <w:szCs w:val="28"/>
          <w:lang w:val="uk-UA"/>
        </w:rPr>
      </w:pPr>
    </w:p>
    <w:p w:rsidR="002F3749" w:rsidRDefault="002F3749" w:rsidP="00557CF1">
      <w:pPr>
        <w:pStyle w:val="a3"/>
        <w:jc w:val="center"/>
        <w:rPr>
          <w:rFonts w:ascii="Times New Roman" w:hAnsi="Times New Roman" w:cs="Times New Roman"/>
          <w:sz w:val="28"/>
          <w:szCs w:val="28"/>
          <w:lang w:val="uk-UA"/>
        </w:rPr>
      </w:pPr>
    </w:p>
    <w:p w:rsidR="002F3749" w:rsidRDefault="002F3749" w:rsidP="00557CF1">
      <w:pPr>
        <w:pStyle w:val="a3"/>
        <w:jc w:val="center"/>
        <w:rPr>
          <w:rFonts w:ascii="Times New Roman" w:hAnsi="Times New Roman" w:cs="Times New Roman"/>
          <w:sz w:val="28"/>
          <w:szCs w:val="28"/>
          <w:lang w:val="uk-UA"/>
        </w:rPr>
      </w:pPr>
    </w:p>
    <w:p w:rsidR="002F3749" w:rsidRDefault="002F3749" w:rsidP="00557CF1">
      <w:pPr>
        <w:pStyle w:val="a3"/>
        <w:jc w:val="center"/>
        <w:rPr>
          <w:rFonts w:ascii="Times New Roman" w:hAnsi="Times New Roman" w:cs="Times New Roman"/>
          <w:sz w:val="28"/>
          <w:szCs w:val="28"/>
          <w:lang w:val="uk-UA"/>
        </w:rPr>
      </w:pPr>
    </w:p>
    <w:p w:rsidR="002F3749" w:rsidRDefault="002F3749" w:rsidP="00557CF1">
      <w:pPr>
        <w:pStyle w:val="a3"/>
        <w:jc w:val="center"/>
        <w:rPr>
          <w:rFonts w:ascii="Times New Roman" w:hAnsi="Times New Roman" w:cs="Times New Roman"/>
          <w:sz w:val="28"/>
          <w:szCs w:val="28"/>
          <w:lang w:val="uk-UA"/>
        </w:rPr>
      </w:pPr>
    </w:p>
    <w:p w:rsidR="00557CF1" w:rsidRDefault="00557CF1" w:rsidP="00557CF1">
      <w:pPr>
        <w:pStyle w:val="a3"/>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Основні етапи процесу забезпечення підприємства персоналом такі:</w:t>
      </w:r>
    </w:p>
    <w:p w:rsidR="00557CF1" w:rsidRDefault="002F3749" w:rsidP="009464FE">
      <w:pPr>
        <w:pStyle w:val="a3"/>
        <w:numPr>
          <w:ilvl w:val="0"/>
          <w:numId w:val="73"/>
        </w:numPr>
        <w:rPr>
          <w:rFonts w:ascii="Times New Roman" w:hAnsi="Times New Roman" w:cs="Times New Roman"/>
          <w:sz w:val="28"/>
          <w:szCs w:val="28"/>
          <w:lang w:val="uk-UA"/>
        </w:rPr>
      </w:pPr>
      <w:r w:rsidRPr="001238D6">
        <w:rPr>
          <w:rFonts w:ascii="Times New Roman" w:hAnsi="Times New Roman" w:cs="Times New Roman"/>
          <w:i/>
          <w:sz w:val="28"/>
          <w:szCs w:val="28"/>
          <w:lang w:val="uk-UA"/>
        </w:rPr>
        <w:t>Визначення потреби у персоналі</w:t>
      </w:r>
      <w:r>
        <w:rPr>
          <w:rFonts w:ascii="Times New Roman" w:hAnsi="Times New Roman" w:cs="Times New Roman"/>
          <w:sz w:val="28"/>
          <w:szCs w:val="28"/>
          <w:lang w:val="uk-UA"/>
        </w:rPr>
        <w:t>. При цьому слід враховувати цілі підприємства, масштаби його діяльності, організаційну структуру управління, продуктивність праці персоналу, складність технологічного процесу.</w:t>
      </w:r>
    </w:p>
    <w:p w:rsidR="001238D6" w:rsidRDefault="002F3749" w:rsidP="009464FE">
      <w:pPr>
        <w:pStyle w:val="a3"/>
        <w:numPr>
          <w:ilvl w:val="0"/>
          <w:numId w:val="73"/>
        </w:numPr>
        <w:rPr>
          <w:rFonts w:ascii="Times New Roman" w:hAnsi="Times New Roman" w:cs="Times New Roman"/>
          <w:sz w:val="28"/>
          <w:szCs w:val="28"/>
          <w:lang w:val="uk-UA"/>
        </w:rPr>
      </w:pPr>
      <w:r w:rsidRPr="001238D6">
        <w:rPr>
          <w:rFonts w:ascii="Times New Roman" w:hAnsi="Times New Roman" w:cs="Times New Roman"/>
          <w:i/>
          <w:sz w:val="28"/>
          <w:szCs w:val="28"/>
          <w:lang w:val="uk-UA"/>
        </w:rPr>
        <w:t>Визначення вимог, яким має відповідати працівник</w:t>
      </w:r>
      <w:r>
        <w:rPr>
          <w:rFonts w:ascii="Times New Roman" w:hAnsi="Times New Roman" w:cs="Times New Roman"/>
          <w:sz w:val="28"/>
          <w:szCs w:val="28"/>
          <w:lang w:val="uk-UA"/>
        </w:rPr>
        <w:t xml:space="preserve">. Кожне підприємство бажає мати якомога кращий персонал, однак насамперед при прийнятті рішення </w:t>
      </w:r>
      <w:r w:rsidR="001238D6">
        <w:rPr>
          <w:rFonts w:ascii="Times New Roman" w:hAnsi="Times New Roman" w:cs="Times New Roman"/>
          <w:sz w:val="28"/>
          <w:szCs w:val="28"/>
          <w:lang w:val="uk-UA"/>
        </w:rPr>
        <w:t>щодо набору персоналу слід визначити, якими саме характеристиками має володіти людина, що претендує на певну посаду.</w:t>
      </w:r>
    </w:p>
    <w:p w:rsidR="001238D6" w:rsidRDefault="001238D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7167A" w:rsidRDefault="004F2EE7" w:rsidP="001238D6">
      <w:pPr>
        <w:pStyle w:val="a3"/>
        <w:ind w:left="720"/>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pict>
          <v:rect id="_x0000_s1084" style="position:absolute;left:0;text-align:left;margin-left:247.15pt;margin-top:376.05pt;width:506.5pt;height:30pt;rotation:90;z-index:251712512">
            <v:textbox style="layout-flow:vertical;mso-layout-flow-alt:bottom-to-top">
              <w:txbxContent>
                <w:p w:rsidR="00373721" w:rsidRPr="0057167A" w:rsidRDefault="00373721" w:rsidP="0057167A">
                  <w:pPr>
                    <w:pStyle w:val="a3"/>
                    <w:jc w:val="center"/>
                    <w:rPr>
                      <w:rFonts w:ascii="Times New Roman" w:hAnsi="Times New Roman" w:cs="Times New Roman"/>
                      <w:sz w:val="28"/>
                      <w:szCs w:val="28"/>
                      <w:lang w:val="uk-UA"/>
                    </w:rPr>
                  </w:pPr>
                  <w:r w:rsidRPr="0057167A">
                    <w:rPr>
                      <w:rFonts w:ascii="Times New Roman" w:hAnsi="Times New Roman" w:cs="Times New Roman"/>
                      <w:sz w:val="28"/>
                      <w:szCs w:val="28"/>
                      <w:lang w:val="uk-UA"/>
                    </w:rPr>
                    <w:t>Рис.5.3.</w:t>
                  </w:r>
                  <w:r w:rsidRPr="0057167A">
                    <w:rPr>
                      <w:rFonts w:ascii="Times New Roman" w:hAnsi="Times New Roman" w:cs="Times New Roman"/>
                      <w:b/>
                      <w:sz w:val="28"/>
                      <w:szCs w:val="28"/>
                      <w:lang w:val="uk-UA"/>
                    </w:rPr>
                    <w:t xml:space="preserve"> Система методів управління персоналом</w:t>
                  </w:r>
                </w:p>
              </w:txbxContent>
            </v:textbox>
          </v:rect>
        </w:pict>
      </w:r>
      <w:r>
        <w:rPr>
          <w:rFonts w:ascii="Times New Roman" w:hAnsi="Times New Roman" w:cs="Times New Roman"/>
          <w:noProof/>
          <w:sz w:val="28"/>
          <w:szCs w:val="28"/>
          <w:lang w:eastAsia="ru-RU"/>
        </w:rPr>
        <w:pict>
          <v:rect id="_x0000_s1083" style="position:absolute;left:0;text-align:left;margin-left:54.4pt;margin-top:478.3pt;width:336pt;height:268pt;z-index:251711488">
            <v:textbox style="layout-flow:vertical;mso-layout-flow-alt:bottom-to-top">
              <w:txbxContent>
                <w:p w:rsidR="00373721" w:rsidRPr="00E47017" w:rsidRDefault="00373721" w:rsidP="009464FE">
                  <w:pPr>
                    <w:pStyle w:val="a3"/>
                    <w:numPr>
                      <w:ilvl w:val="0"/>
                      <w:numId w:val="76"/>
                    </w:numPr>
                    <w:rPr>
                      <w:rFonts w:ascii="Times New Roman" w:hAnsi="Times New Roman" w:cs="Times New Roman"/>
                      <w:sz w:val="28"/>
                      <w:szCs w:val="28"/>
                    </w:rPr>
                  </w:pPr>
                  <w:r>
                    <w:rPr>
                      <w:rFonts w:ascii="Times New Roman" w:hAnsi="Times New Roman" w:cs="Times New Roman"/>
                      <w:sz w:val="28"/>
                      <w:szCs w:val="28"/>
                      <w:lang w:val="uk-UA"/>
                    </w:rPr>
                    <w:t>Формування структурних органів управління;</w:t>
                  </w:r>
                </w:p>
                <w:p w:rsidR="00373721" w:rsidRPr="00E47017" w:rsidRDefault="00373721" w:rsidP="009464FE">
                  <w:pPr>
                    <w:pStyle w:val="a3"/>
                    <w:numPr>
                      <w:ilvl w:val="0"/>
                      <w:numId w:val="76"/>
                    </w:numPr>
                    <w:rPr>
                      <w:rFonts w:ascii="Times New Roman" w:hAnsi="Times New Roman" w:cs="Times New Roman"/>
                      <w:sz w:val="28"/>
                      <w:szCs w:val="28"/>
                    </w:rPr>
                  </w:pPr>
                  <w:r>
                    <w:rPr>
                      <w:rFonts w:ascii="Times New Roman" w:hAnsi="Times New Roman" w:cs="Times New Roman"/>
                      <w:sz w:val="28"/>
                      <w:szCs w:val="28"/>
                      <w:lang w:val="uk-UA"/>
                    </w:rPr>
                    <w:t>Затвердження адміністративних норм і нормативів;</w:t>
                  </w:r>
                </w:p>
                <w:p w:rsidR="00373721" w:rsidRPr="0057167A" w:rsidRDefault="00373721" w:rsidP="009464FE">
                  <w:pPr>
                    <w:pStyle w:val="a3"/>
                    <w:numPr>
                      <w:ilvl w:val="0"/>
                      <w:numId w:val="76"/>
                    </w:numPr>
                    <w:rPr>
                      <w:rFonts w:ascii="Times New Roman" w:hAnsi="Times New Roman" w:cs="Times New Roman"/>
                      <w:sz w:val="28"/>
                      <w:szCs w:val="28"/>
                    </w:rPr>
                  </w:pPr>
                  <w:r>
                    <w:rPr>
                      <w:rFonts w:ascii="Times New Roman" w:hAnsi="Times New Roman" w:cs="Times New Roman"/>
                      <w:sz w:val="28"/>
                      <w:szCs w:val="28"/>
                      <w:lang w:val="uk-UA"/>
                    </w:rPr>
                    <w:t>Правове регулювання;</w:t>
                  </w:r>
                </w:p>
                <w:p w:rsidR="00373721" w:rsidRPr="0057167A" w:rsidRDefault="00373721" w:rsidP="009464FE">
                  <w:pPr>
                    <w:pStyle w:val="a3"/>
                    <w:numPr>
                      <w:ilvl w:val="0"/>
                      <w:numId w:val="76"/>
                    </w:numPr>
                    <w:rPr>
                      <w:rFonts w:ascii="Times New Roman" w:hAnsi="Times New Roman" w:cs="Times New Roman"/>
                      <w:sz w:val="28"/>
                      <w:szCs w:val="28"/>
                    </w:rPr>
                  </w:pPr>
                  <w:r>
                    <w:rPr>
                      <w:rFonts w:ascii="Times New Roman" w:hAnsi="Times New Roman" w:cs="Times New Roman"/>
                      <w:sz w:val="28"/>
                      <w:szCs w:val="28"/>
                      <w:lang w:val="uk-UA"/>
                    </w:rPr>
                    <w:t>Видання наказів, вказівок і розпоряджень;</w:t>
                  </w:r>
                </w:p>
                <w:p w:rsidR="00373721" w:rsidRPr="0057167A" w:rsidRDefault="00373721" w:rsidP="009464FE">
                  <w:pPr>
                    <w:pStyle w:val="a3"/>
                    <w:numPr>
                      <w:ilvl w:val="0"/>
                      <w:numId w:val="76"/>
                    </w:numPr>
                    <w:rPr>
                      <w:rFonts w:ascii="Times New Roman" w:hAnsi="Times New Roman" w:cs="Times New Roman"/>
                      <w:sz w:val="28"/>
                      <w:szCs w:val="28"/>
                    </w:rPr>
                  </w:pPr>
                  <w:r>
                    <w:rPr>
                      <w:rFonts w:ascii="Times New Roman" w:hAnsi="Times New Roman" w:cs="Times New Roman"/>
                      <w:sz w:val="28"/>
                      <w:szCs w:val="28"/>
                      <w:lang w:val="uk-UA"/>
                    </w:rPr>
                    <w:t>Інструктування;</w:t>
                  </w:r>
                </w:p>
                <w:p w:rsidR="00373721" w:rsidRPr="0057167A" w:rsidRDefault="00373721" w:rsidP="009464FE">
                  <w:pPr>
                    <w:pStyle w:val="a3"/>
                    <w:numPr>
                      <w:ilvl w:val="0"/>
                      <w:numId w:val="76"/>
                    </w:numPr>
                    <w:rPr>
                      <w:rFonts w:ascii="Times New Roman" w:hAnsi="Times New Roman" w:cs="Times New Roman"/>
                      <w:sz w:val="28"/>
                      <w:szCs w:val="28"/>
                    </w:rPr>
                  </w:pPr>
                  <w:r>
                    <w:rPr>
                      <w:rFonts w:ascii="Times New Roman" w:hAnsi="Times New Roman" w:cs="Times New Roman"/>
                      <w:sz w:val="28"/>
                      <w:szCs w:val="28"/>
                      <w:lang w:val="uk-UA"/>
                    </w:rPr>
                    <w:t>Набір, відбір і розставлення кадрів;</w:t>
                  </w:r>
                </w:p>
                <w:p w:rsidR="00373721" w:rsidRPr="0057167A" w:rsidRDefault="00373721" w:rsidP="009464FE">
                  <w:pPr>
                    <w:pStyle w:val="a3"/>
                    <w:numPr>
                      <w:ilvl w:val="0"/>
                      <w:numId w:val="76"/>
                    </w:numPr>
                    <w:rPr>
                      <w:rFonts w:ascii="Times New Roman" w:hAnsi="Times New Roman" w:cs="Times New Roman"/>
                      <w:sz w:val="28"/>
                      <w:szCs w:val="28"/>
                    </w:rPr>
                  </w:pPr>
                  <w:r>
                    <w:rPr>
                      <w:rFonts w:ascii="Times New Roman" w:hAnsi="Times New Roman" w:cs="Times New Roman"/>
                      <w:sz w:val="28"/>
                      <w:szCs w:val="28"/>
                      <w:lang w:val="uk-UA"/>
                    </w:rPr>
                    <w:t>Затвердження методик і рекомендацій;</w:t>
                  </w:r>
                </w:p>
                <w:p w:rsidR="00373721" w:rsidRPr="0057167A" w:rsidRDefault="00373721" w:rsidP="009464FE">
                  <w:pPr>
                    <w:pStyle w:val="a3"/>
                    <w:numPr>
                      <w:ilvl w:val="0"/>
                      <w:numId w:val="76"/>
                    </w:numPr>
                    <w:rPr>
                      <w:rFonts w:ascii="Times New Roman" w:hAnsi="Times New Roman" w:cs="Times New Roman"/>
                      <w:sz w:val="28"/>
                      <w:szCs w:val="28"/>
                    </w:rPr>
                  </w:pPr>
                  <w:r>
                    <w:rPr>
                      <w:rFonts w:ascii="Times New Roman" w:hAnsi="Times New Roman" w:cs="Times New Roman"/>
                      <w:sz w:val="28"/>
                      <w:szCs w:val="28"/>
                      <w:lang w:val="uk-UA"/>
                    </w:rPr>
                    <w:t>Розробка положень, посадових інструкцій, стандартів організації;</w:t>
                  </w:r>
                </w:p>
                <w:p w:rsidR="00373721" w:rsidRPr="0057167A" w:rsidRDefault="00373721" w:rsidP="009464FE">
                  <w:pPr>
                    <w:pStyle w:val="a3"/>
                    <w:numPr>
                      <w:ilvl w:val="0"/>
                      <w:numId w:val="76"/>
                    </w:numPr>
                    <w:rPr>
                      <w:rFonts w:ascii="Times New Roman" w:hAnsi="Times New Roman" w:cs="Times New Roman"/>
                      <w:sz w:val="28"/>
                      <w:szCs w:val="28"/>
                    </w:rPr>
                  </w:pPr>
                  <w:r>
                    <w:rPr>
                      <w:rFonts w:ascii="Times New Roman" w:hAnsi="Times New Roman" w:cs="Times New Roman"/>
                      <w:sz w:val="28"/>
                      <w:szCs w:val="28"/>
                      <w:lang w:val="uk-UA"/>
                    </w:rPr>
                    <w:t>Розробка іншої регламентуючої документації;</w:t>
                  </w:r>
                </w:p>
                <w:p w:rsidR="00373721" w:rsidRPr="00E47017" w:rsidRDefault="00373721" w:rsidP="009464FE">
                  <w:pPr>
                    <w:pStyle w:val="a3"/>
                    <w:numPr>
                      <w:ilvl w:val="0"/>
                      <w:numId w:val="76"/>
                    </w:numPr>
                    <w:rPr>
                      <w:rFonts w:ascii="Times New Roman" w:hAnsi="Times New Roman" w:cs="Times New Roman"/>
                      <w:sz w:val="28"/>
                      <w:szCs w:val="28"/>
                    </w:rPr>
                  </w:pPr>
                  <w:r>
                    <w:rPr>
                      <w:rFonts w:ascii="Times New Roman" w:hAnsi="Times New Roman" w:cs="Times New Roman"/>
                      <w:sz w:val="28"/>
                      <w:szCs w:val="28"/>
                      <w:lang w:val="uk-UA"/>
                    </w:rPr>
                    <w:t>Встановлення адміністративних санкцій і заохочень.</w:t>
                  </w:r>
                </w:p>
              </w:txbxContent>
            </v:textbox>
          </v:rect>
        </w:pict>
      </w:r>
      <w:r>
        <w:rPr>
          <w:rFonts w:ascii="Times New Roman" w:hAnsi="Times New Roman" w:cs="Times New Roman"/>
          <w:noProof/>
          <w:sz w:val="28"/>
          <w:szCs w:val="28"/>
          <w:lang w:eastAsia="ru-RU"/>
        </w:rPr>
        <w:pict>
          <v:rect id="_x0000_s1082" style="position:absolute;left:0;text-align:left;margin-left:54.4pt;margin-top:230.8pt;width:336pt;height:227.5pt;z-index:251710464">
            <v:textbox style="layout-flow:vertical;mso-layout-flow-alt:bottom-to-top">
              <w:txbxContent>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Техніко-економічний аналіз;</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Техніко-економічне обґрунтування;</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Економічне стимулювання;</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Мотивація трудової діяльності;</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Фінансування;</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Оплата праці;</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Капіталовкладення;</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Кредитування;</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Ціноутворення;</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Участь у прибутках і капіталі;</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Оподаткування;</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Встановлення економічних норм і нормативів;</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Страхування;</w:t>
                  </w:r>
                </w:p>
                <w:p w:rsidR="00373721" w:rsidRPr="00E47017" w:rsidRDefault="00373721" w:rsidP="009464FE">
                  <w:pPr>
                    <w:pStyle w:val="a3"/>
                    <w:numPr>
                      <w:ilvl w:val="0"/>
                      <w:numId w:val="75"/>
                    </w:numPr>
                    <w:rPr>
                      <w:rFonts w:ascii="Times New Roman" w:hAnsi="Times New Roman" w:cs="Times New Roman"/>
                      <w:sz w:val="28"/>
                      <w:szCs w:val="28"/>
                    </w:rPr>
                  </w:pPr>
                  <w:r>
                    <w:rPr>
                      <w:rFonts w:ascii="Times New Roman" w:hAnsi="Times New Roman" w:cs="Times New Roman"/>
                      <w:sz w:val="28"/>
                      <w:szCs w:val="28"/>
                      <w:lang w:val="uk-UA"/>
                    </w:rPr>
                    <w:t>Встановлення матеріальних санкцій і заохочень.</w:t>
                  </w:r>
                </w:p>
              </w:txbxContent>
            </v:textbox>
          </v:rect>
        </w:pict>
      </w:r>
      <w:r>
        <w:rPr>
          <w:rFonts w:ascii="Times New Roman" w:hAnsi="Times New Roman" w:cs="Times New Roman"/>
          <w:noProof/>
          <w:sz w:val="28"/>
          <w:szCs w:val="28"/>
          <w:lang w:eastAsia="ru-RU"/>
        </w:rPr>
        <w:pict>
          <v:shape id="_x0000_s1081" type="#_x0000_t32" style="position:absolute;left:0;text-align:left;margin-left:30.4pt;margin-top:101.3pt;width:24pt;height:1pt;z-index:251709440" o:connectortype="straight"/>
        </w:pict>
      </w:r>
      <w:r>
        <w:rPr>
          <w:rFonts w:ascii="Times New Roman" w:hAnsi="Times New Roman" w:cs="Times New Roman"/>
          <w:noProof/>
          <w:sz w:val="28"/>
          <w:szCs w:val="28"/>
          <w:lang w:eastAsia="ru-RU"/>
        </w:rPr>
        <w:pict>
          <v:rect id="_x0000_s1080" style="position:absolute;left:0;text-align:left;margin-left:54.4pt;margin-top:-27.7pt;width:336pt;height:236pt;z-index:251708416">
            <v:textbox style="layout-flow:vertical;mso-layout-flow-alt:bottom-to-top">
              <w:txbxContent>
                <w:p w:rsidR="00373721" w:rsidRPr="00E47017" w:rsidRDefault="00373721" w:rsidP="009464FE">
                  <w:pPr>
                    <w:pStyle w:val="a3"/>
                    <w:numPr>
                      <w:ilvl w:val="0"/>
                      <w:numId w:val="74"/>
                    </w:numPr>
                    <w:rPr>
                      <w:rFonts w:ascii="Times New Roman" w:hAnsi="Times New Roman" w:cs="Times New Roman"/>
                      <w:sz w:val="28"/>
                      <w:szCs w:val="28"/>
                    </w:rPr>
                  </w:pPr>
                  <w:r>
                    <w:rPr>
                      <w:rFonts w:ascii="Times New Roman" w:hAnsi="Times New Roman" w:cs="Times New Roman"/>
                      <w:sz w:val="28"/>
                      <w:szCs w:val="28"/>
                      <w:lang w:val="uk-UA"/>
                    </w:rPr>
                    <w:t>Соціально-психологічний аналіз;</w:t>
                  </w:r>
                </w:p>
                <w:p w:rsidR="00373721" w:rsidRPr="00E47017" w:rsidRDefault="00373721" w:rsidP="009464FE">
                  <w:pPr>
                    <w:pStyle w:val="a3"/>
                    <w:numPr>
                      <w:ilvl w:val="0"/>
                      <w:numId w:val="74"/>
                    </w:numPr>
                    <w:rPr>
                      <w:rFonts w:ascii="Times New Roman" w:hAnsi="Times New Roman" w:cs="Times New Roman"/>
                      <w:sz w:val="28"/>
                      <w:szCs w:val="28"/>
                    </w:rPr>
                  </w:pPr>
                  <w:r>
                    <w:rPr>
                      <w:rFonts w:ascii="Times New Roman" w:hAnsi="Times New Roman" w:cs="Times New Roman"/>
                      <w:sz w:val="28"/>
                      <w:szCs w:val="28"/>
                      <w:lang w:val="uk-UA"/>
                    </w:rPr>
                    <w:t>Соціально-психологічне планування;</w:t>
                  </w:r>
                </w:p>
                <w:p w:rsidR="00373721" w:rsidRPr="00E47017" w:rsidRDefault="00373721" w:rsidP="009464FE">
                  <w:pPr>
                    <w:pStyle w:val="a3"/>
                    <w:numPr>
                      <w:ilvl w:val="0"/>
                      <w:numId w:val="74"/>
                    </w:numPr>
                    <w:rPr>
                      <w:rFonts w:ascii="Times New Roman" w:hAnsi="Times New Roman" w:cs="Times New Roman"/>
                      <w:sz w:val="28"/>
                      <w:szCs w:val="28"/>
                    </w:rPr>
                  </w:pPr>
                  <w:r>
                    <w:rPr>
                      <w:rFonts w:ascii="Times New Roman" w:hAnsi="Times New Roman" w:cs="Times New Roman"/>
                      <w:sz w:val="28"/>
                      <w:szCs w:val="28"/>
                      <w:lang w:val="uk-UA"/>
                    </w:rPr>
                    <w:t>Створення творчої атмосфери;</w:t>
                  </w:r>
                </w:p>
                <w:p w:rsidR="00373721" w:rsidRPr="00E47017" w:rsidRDefault="00373721" w:rsidP="009464FE">
                  <w:pPr>
                    <w:pStyle w:val="a3"/>
                    <w:numPr>
                      <w:ilvl w:val="0"/>
                      <w:numId w:val="74"/>
                    </w:numPr>
                    <w:rPr>
                      <w:rFonts w:ascii="Times New Roman" w:hAnsi="Times New Roman" w:cs="Times New Roman"/>
                      <w:sz w:val="28"/>
                      <w:szCs w:val="28"/>
                    </w:rPr>
                  </w:pPr>
                  <w:r>
                    <w:rPr>
                      <w:rFonts w:ascii="Times New Roman" w:hAnsi="Times New Roman" w:cs="Times New Roman"/>
                      <w:sz w:val="28"/>
                      <w:szCs w:val="28"/>
                      <w:lang w:val="uk-UA"/>
                    </w:rPr>
                    <w:t>Участь працівників в управлінні;</w:t>
                  </w:r>
                </w:p>
                <w:p w:rsidR="00373721" w:rsidRPr="00E47017" w:rsidRDefault="00373721" w:rsidP="009464FE">
                  <w:pPr>
                    <w:pStyle w:val="a3"/>
                    <w:numPr>
                      <w:ilvl w:val="0"/>
                      <w:numId w:val="74"/>
                    </w:numPr>
                    <w:rPr>
                      <w:rFonts w:ascii="Times New Roman" w:hAnsi="Times New Roman" w:cs="Times New Roman"/>
                      <w:sz w:val="28"/>
                      <w:szCs w:val="28"/>
                    </w:rPr>
                  </w:pPr>
                  <w:r>
                    <w:rPr>
                      <w:rFonts w:ascii="Times New Roman" w:hAnsi="Times New Roman" w:cs="Times New Roman"/>
                      <w:sz w:val="28"/>
                      <w:szCs w:val="28"/>
                      <w:lang w:val="uk-UA"/>
                    </w:rPr>
                    <w:t>Соціальна та моральна мотивація;</w:t>
                  </w:r>
                </w:p>
                <w:p w:rsidR="00373721" w:rsidRPr="00E47017" w:rsidRDefault="00373721" w:rsidP="009464FE">
                  <w:pPr>
                    <w:pStyle w:val="a3"/>
                    <w:numPr>
                      <w:ilvl w:val="0"/>
                      <w:numId w:val="74"/>
                    </w:numPr>
                    <w:rPr>
                      <w:rFonts w:ascii="Times New Roman" w:hAnsi="Times New Roman" w:cs="Times New Roman"/>
                      <w:sz w:val="28"/>
                      <w:szCs w:val="28"/>
                    </w:rPr>
                  </w:pPr>
                  <w:r>
                    <w:rPr>
                      <w:rFonts w:ascii="Times New Roman" w:hAnsi="Times New Roman" w:cs="Times New Roman"/>
                      <w:sz w:val="28"/>
                      <w:szCs w:val="28"/>
                      <w:lang w:val="uk-UA"/>
                    </w:rPr>
                    <w:t>Задоволення культурних і духовних потреб;</w:t>
                  </w:r>
                </w:p>
                <w:p w:rsidR="00373721" w:rsidRPr="00E47017" w:rsidRDefault="00373721" w:rsidP="009464FE">
                  <w:pPr>
                    <w:pStyle w:val="a3"/>
                    <w:numPr>
                      <w:ilvl w:val="0"/>
                      <w:numId w:val="74"/>
                    </w:numPr>
                    <w:rPr>
                      <w:rFonts w:ascii="Times New Roman" w:hAnsi="Times New Roman" w:cs="Times New Roman"/>
                      <w:sz w:val="28"/>
                      <w:szCs w:val="28"/>
                    </w:rPr>
                  </w:pPr>
                  <w:r>
                    <w:rPr>
                      <w:rFonts w:ascii="Times New Roman" w:hAnsi="Times New Roman" w:cs="Times New Roman"/>
                      <w:sz w:val="28"/>
                      <w:szCs w:val="28"/>
                      <w:lang w:val="uk-UA"/>
                    </w:rPr>
                    <w:t>Формування колективів, груп;</w:t>
                  </w:r>
                </w:p>
                <w:p w:rsidR="00373721" w:rsidRPr="00E47017" w:rsidRDefault="00373721" w:rsidP="009464FE">
                  <w:pPr>
                    <w:pStyle w:val="a3"/>
                    <w:numPr>
                      <w:ilvl w:val="0"/>
                      <w:numId w:val="74"/>
                    </w:numPr>
                    <w:rPr>
                      <w:rFonts w:ascii="Times New Roman" w:hAnsi="Times New Roman" w:cs="Times New Roman"/>
                      <w:sz w:val="28"/>
                      <w:szCs w:val="28"/>
                    </w:rPr>
                  </w:pPr>
                  <w:r>
                    <w:rPr>
                      <w:rFonts w:ascii="Times New Roman" w:hAnsi="Times New Roman" w:cs="Times New Roman"/>
                      <w:sz w:val="28"/>
                      <w:szCs w:val="28"/>
                      <w:lang w:val="uk-UA"/>
                    </w:rPr>
                    <w:t>Створення нормального психологічного клімату;</w:t>
                  </w:r>
                </w:p>
                <w:p w:rsidR="00373721" w:rsidRPr="00E47017" w:rsidRDefault="00373721" w:rsidP="009464FE">
                  <w:pPr>
                    <w:pStyle w:val="a3"/>
                    <w:numPr>
                      <w:ilvl w:val="0"/>
                      <w:numId w:val="74"/>
                    </w:numPr>
                    <w:rPr>
                      <w:rFonts w:ascii="Times New Roman" w:hAnsi="Times New Roman" w:cs="Times New Roman"/>
                      <w:sz w:val="28"/>
                      <w:szCs w:val="28"/>
                    </w:rPr>
                  </w:pPr>
                  <w:r>
                    <w:rPr>
                      <w:rFonts w:ascii="Times New Roman" w:hAnsi="Times New Roman" w:cs="Times New Roman"/>
                      <w:sz w:val="28"/>
                      <w:szCs w:val="28"/>
                      <w:lang w:val="uk-UA"/>
                    </w:rPr>
                    <w:t>Розвиток у працівників ініціативи та відповідальності;</w:t>
                  </w:r>
                </w:p>
                <w:p w:rsidR="00373721" w:rsidRPr="00E47017" w:rsidRDefault="00373721" w:rsidP="009464FE">
                  <w:pPr>
                    <w:pStyle w:val="a3"/>
                    <w:numPr>
                      <w:ilvl w:val="0"/>
                      <w:numId w:val="74"/>
                    </w:numPr>
                    <w:rPr>
                      <w:rFonts w:ascii="Times New Roman" w:hAnsi="Times New Roman" w:cs="Times New Roman"/>
                      <w:sz w:val="28"/>
                      <w:szCs w:val="28"/>
                    </w:rPr>
                  </w:pPr>
                  <w:r>
                    <w:rPr>
                      <w:rFonts w:ascii="Times New Roman" w:hAnsi="Times New Roman" w:cs="Times New Roman"/>
                      <w:sz w:val="28"/>
                      <w:szCs w:val="28"/>
                      <w:lang w:val="uk-UA"/>
                    </w:rPr>
                    <w:t>Встановлення моральних санкцій і заохочень.</w:t>
                  </w:r>
                </w:p>
              </w:txbxContent>
            </v:textbox>
          </v:rect>
        </w:pict>
      </w:r>
      <w:r>
        <w:rPr>
          <w:rFonts w:ascii="Times New Roman" w:hAnsi="Times New Roman" w:cs="Times New Roman"/>
          <w:noProof/>
          <w:sz w:val="28"/>
          <w:szCs w:val="28"/>
          <w:lang w:eastAsia="ru-RU"/>
        </w:rPr>
        <w:pict>
          <v:rect id="_x0000_s1074" style="position:absolute;left:0;text-align:left;margin-left:-48.1pt;margin-top:346.3pt;width:133pt;height:24pt;rotation:270;z-index:251702272">
            <v:textbox style="layout-flow:vertical;mso-layout-flow-alt:bottom-to-top">
              <w:txbxContent>
                <w:p w:rsidR="00373721" w:rsidRPr="001238D6" w:rsidRDefault="00373721" w:rsidP="001238D6">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Економічні</w:t>
                  </w:r>
                </w:p>
              </w:txbxContent>
            </v:textbox>
          </v:rect>
        </w:pict>
      </w:r>
      <w:r>
        <w:rPr>
          <w:rFonts w:ascii="Times New Roman" w:hAnsi="Times New Roman" w:cs="Times New Roman"/>
          <w:noProof/>
          <w:sz w:val="28"/>
          <w:szCs w:val="28"/>
          <w:lang w:eastAsia="ru-RU"/>
        </w:rPr>
        <w:pict>
          <v:shape id="_x0000_s1073" type="#_x0000_t32" style="position:absolute;left:0;text-align:left;margin-left:-17.6pt;margin-top:352.3pt;width:24pt;height:0;z-index:251701248" o:connectortype="straight"/>
        </w:pict>
      </w:r>
      <w:r>
        <w:rPr>
          <w:rFonts w:ascii="Times New Roman" w:hAnsi="Times New Roman" w:cs="Times New Roman"/>
          <w:noProof/>
          <w:sz w:val="28"/>
          <w:szCs w:val="28"/>
          <w:lang w:eastAsia="ru-RU"/>
        </w:rPr>
        <w:pict>
          <v:rect id="_x0000_s1076" style="position:absolute;left:0;text-align:left;margin-left:-82.1pt;margin-top:616.3pt;width:201pt;height:24pt;rotation:270;z-index:251704320">
            <v:textbox style="layout-flow:vertical;mso-layout-flow-alt:bottom-to-top">
              <w:txbxContent>
                <w:p w:rsidR="00373721" w:rsidRPr="001238D6" w:rsidRDefault="00373721" w:rsidP="001238D6">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Адміністративні</w:t>
                  </w:r>
                </w:p>
              </w:txbxContent>
            </v:textbox>
          </v:rect>
        </w:pict>
      </w:r>
      <w:r>
        <w:rPr>
          <w:rFonts w:ascii="Times New Roman" w:hAnsi="Times New Roman" w:cs="Times New Roman"/>
          <w:noProof/>
          <w:sz w:val="28"/>
          <w:szCs w:val="28"/>
          <w:lang w:eastAsia="ru-RU"/>
        </w:rPr>
        <w:pict>
          <v:shape id="_x0000_s1078" type="#_x0000_t32" style="position:absolute;left:0;text-align:left;margin-left:-8.55pt;margin-top:644.3pt;width:14.95pt;height:0;z-index:251706368" o:connectortype="straight"/>
        </w:pict>
      </w:r>
      <w:r>
        <w:rPr>
          <w:rFonts w:ascii="Times New Roman" w:hAnsi="Times New Roman" w:cs="Times New Roman"/>
          <w:noProof/>
          <w:sz w:val="28"/>
          <w:szCs w:val="28"/>
          <w:lang w:eastAsia="ru-RU"/>
        </w:rPr>
        <w:pict>
          <v:shape id="_x0000_s1079" type="#_x0000_t32" style="position:absolute;left:0;text-align:left;margin-left:-8.55pt;margin-top:79.3pt;width:14.95pt;height:0;z-index:251707392" o:connectortype="straight"/>
        </w:pict>
      </w:r>
      <w:r>
        <w:rPr>
          <w:rFonts w:ascii="Times New Roman" w:hAnsi="Times New Roman" w:cs="Times New Roman"/>
          <w:noProof/>
          <w:sz w:val="28"/>
          <w:szCs w:val="28"/>
          <w:lang w:eastAsia="ru-RU"/>
        </w:rPr>
        <w:pict>
          <v:shape id="_x0000_s1077" type="#_x0000_t32" style="position:absolute;left:0;text-align:left;margin-left:-8.55pt;margin-top:79.3pt;width:0;height:565pt;flip:y;z-index:251705344" o:connectortype="straight"/>
        </w:pict>
      </w:r>
      <w:r>
        <w:rPr>
          <w:rFonts w:ascii="Times New Roman" w:hAnsi="Times New Roman" w:cs="Times New Roman"/>
          <w:noProof/>
          <w:sz w:val="28"/>
          <w:szCs w:val="28"/>
          <w:lang w:eastAsia="ru-RU"/>
        </w:rPr>
        <w:pict>
          <v:rect id="_x0000_s1071" style="position:absolute;left:0;text-align:left;margin-left:-254.1pt;margin-top:344.3pt;width:448pt;height:25pt;rotation:270;z-index:251700224">
            <v:textbox style="layout-flow:vertical;mso-layout-flow-alt:bottom-to-top">
              <w:txbxContent>
                <w:p w:rsidR="00373721" w:rsidRPr="001238D6" w:rsidRDefault="00373721" w:rsidP="001238D6">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 управління персоналом </w:t>
                  </w:r>
                </w:p>
              </w:txbxContent>
            </v:textbox>
          </v:rect>
        </w:pict>
      </w:r>
      <w:r>
        <w:rPr>
          <w:rFonts w:ascii="Times New Roman" w:hAnsi="Times New Roman" w:cs="Times New Roman"/>
          <w:noProof/>
          <w:sz w:val="28"/>
          <w:szCs w:val="28"/>
          <w:lang w:eastAsia="ru-RU"/>
        </w:rPr>
        <w:pict>
          <v:rect id="_x0000_s1075" style="position:absolute;left:0;text-align:left;margin-left:-83.6pt;margin-top:94.3pt;width:204pt;height:24pt;rotation:270;z-index:251703296">
            <v:textbox style="layout-flow:vertical;mso-layout-flow-alt:bottom-to-top">
              <w:txbxContent>
                <w:p w:rsidR="00373721" w:rsidRPr="001238D6" w:rsidRDefault="00373721" w:rsidP="001238D6">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Соціально-психологічні</w:t>
                  </w:r>
                </w:p>
              </w:txbxContent>
            </v:textbox>
          </v:rect>
        </w:pict>
      </w: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Pr="0057167A" w:rsidRDefault="0057167A" w:rsidP="0057167A">
      <w:pPr>
        <w:rPr>
          <w:lang w:val="uk-UA"/>
        </w:rPr>
      </w:pPr>
    </w:p>
    <w:p w:rsidR="0057167A" w:rsidRDefault="0057167A" w:rsidP="0057167A">
      <w:pPr>
        <w:rPr>
          <w:lang w:val="uk-UA"/>
        </w:rPr>
      </w:pPr>
    </w:p>
    <w:p w:rsidR="0057167A" w:rsidRDefault="0057167A" w:rsidP="0057167A">
      <w:pPr>
        <w:rPr>
          <w:lang w:val="uk-UA"/>
        </w:rPr>
      </w:pPr>
    </w:p>
    <w:p w:rsidR="0057167A" w:rsidRDefault="0057167A" w:rsidP="0057167A">
      <w:pPr>
        <w:tabs>
          <w:tab w:val="left" w:pos="8680"/>
        </w:tabs>
        <w:rPr>
          <w:lang w:val="uk-UA"/>
        </w:rPr>
      </w:pPr>
      <w:r>
        <w:rPr>
          <w:lang w:val="uk-UA"/>
        </w:rPr>
        <w:tab/>
      </w:r>
    </w:p>
    <w:p w:rsidR="0057167A" w:rsidRDefault="0057167A">
      <w:pPr>
        <w:rPr>
          <w:lang w:val="uk-UA"/>
        </w:rPr>
      </w:pPr>
      <w:r>
        <w:rPr>
          <w:lang w:val="uk-UA"/>
        </w:rPr>
        <w:br w:type="page"/>
      </w:r>
    </w:p>
    <w:p w:rsidR="002F3749" w:rsidRDefault="0057167A" w:rsidP="0057167A">
      <w:pPr>
        <w:pStyle w:val="a3"/>
        <w:jc w:val="center"/>
        <w:rPr>
          <w:rFonts w:ascii="Times New Roman" w:hAnsi="Times New Roman" w:cs="Times New Roman"/>
          <w:b/>
          <w:sz w:val="32"/>
          <w:szCs w:val="32"/>
          <w:lang w:val="uk-UA"/>
        </w:rPr>
      </w:pPr>
      <w:r>
        <w:rPr>
          <w:rFonts w:ascii="Times New Roman" w:hAnsi="Times New Roman" w:cs="Times New Roman"/>
          <w:sz w:val="32"/>
          <w:szCs w:val="32"/>
          <w:lang w:val="uk-UA"/>
        </w:rPr>
        <w:lastRenderedPageBreak/>
        <w:t xml:space="preserve">Таблиця 5.1. </w:t>
      </w:r>
      <w:r>
        <w:rPr>
          <w:rFonts w:ascii="Times New Roman" w:hAnsi="Times New Roman" w:cs="Times New Roman"/>
          <w:b/>
          <w:sz w:val="32"/>
          <w:szCs w:val="32"/>
          <w:lang w:val="uk-UA"/>
        </w:rPr>
        <w:t xml:space="preserve">Методи управління персоналом для підприємств </w:t>
      </w:r>
    </w:p>
    <w:p w:rsidR="0057167A" w:rsidRDefault="0057167A" w:rsidP="0057167A">
      <w:pPr>
        <w:pStyle w:val="a3"/>
        <w:jc w:val="center"/>
        <w:rPr>
          <w:rFonts w:ascii="Times New Roman" w:hAnsi="Times New Roman" w:cs="Times New Roman"/>
          <w:b/>
          <w:sz w:val="32"/>
          <w:szCs w:val="32"/>
          <w:lang w:val="uk-UA"/>
        </w:rPr>
      </w:pPr>
    </w:p>
    <w:tbl>
      <w:tblPr>
        <w:tblStyle w:val="a6"/>
        <w:tblW w:w="10420" w:type="dxa"/>
        <w:jc w:val="center"/>
        <w:tblLook w:val="04A0"/>
      </w:tblPr>
      <w:tblGrid>
        <w:gridCol w:w="3558"/>
        <w:gridCol w:w="6862"/>
      </w:tblGrid>
      <w:tr w:rsidR="0057167A" w:rsidTr="0082209C">
        <w:trPr>
          <w:trHeight w:val="147"/>
          <w:jc w:val="center"/>
        </w:trPr>
        <w:tc>
          <w:tcPr>
            <w:tcW w:w="3558" w:type="dxa"/>
          </w:tcPr>
          <w:p w:rsidR="0057167A" w:rsidRPr="00E35DA7" w:rsidRDefault="0057167A" w:rsidP="0057167A">
            <w:pPr>
              <w:pStyle w:val="a3"/>
              <w:jc w:val="center"/>
              <w:rPr>
                <w:rFonts w:ascii="Times New Roman" w:hAnsi="Times New Roman" w:cs="Times New Roman"/>
                <w:sz w:val="28"/>
                <w:szCs w:val="28"/>
                <w:lang w:val="uk-UA"/>
              </w:rPr>
            </w:pPr>
            <w:r w:rsidRPr="00E35DA7">
              <w:rPr>
                <w:rFonts w:ascii="Times New Roman" w:hAnsi="Times New Roman" w:cs="Times New Roman"/>
                <w:sz w:val="28"/>
                <w:szCs w:val="28"/>
                <w:lang w:val="uk-UA"/>
              </w:rPr>
              <w:t>Конкурентна позиція підприємства</w:t>
            </w:r>
          </w:p>
        </w:tc>
        <w:tc>
          <w:tcPr>
            <w:tcW w:w="6862" w:type="dxa"/>
          </w:tcPr>
          <w:p w:rsidR="0057167A" w:rsidRPr="00E35DA7" w:rsidRDefault="0057167A" w:rsidP="0057167A">
            <w:pPr>
              <w:pStyle w:val="a3"/>
              <w:jc w:val="center"/>
              <w:rPr>
                <w:rFonts w:ascii="Times New Roman" w:hAnsi="Times New Roman" w:cs="Times New Roman"/>
                <w:sz w:val="28"/>
                <w:szCs w:val="28"/>
                <w:lang w:val="uk-UA"/>
              </w:rPr>
            </w:pPr>
            <w:r w:rsidRPr="00E35DA7">
              <w:rPr>
                <w:rFonts w:ascii="Times New Roman" w:hAnsi="Times New Roman" w:cs="Times New Roman"/>
                <w:sz w:val="28"/>
                <w:szCs w:val="28"/>
                <w:lang w:val="uk-UA"/>
              </w:rPr>
              <w:t>Рекомендовані методи управління персоналом</w:t>
            </w:r>
          </w:p>
        </w:tc>
      </w:tr>
      <w:tr w:rsidR="0057167A" w:rsidTr="0082209C">
        <w:trPr>
          <w:trHeight w:val="147"/>
          <w:jc w:val="center"/>
        </w:trPr>
        <w:tc>
          <w:tcPr>
            <w:tcW w:w="3558" w:type="dxa"/>
          </w:tcPr>
          <w:p w:rsidR="0057167A" w:rsidRPr="00E35DA7" w:rsidRDefault="00E35DA7" w:rsidP="0057167A">
            <w:pPr>
              <w:pStyle w:val="a3"/>
              <w:jc w:val="center"/>
              <w:rPr>
                <w:rFonts w:ascii="Times New Roman" w:hAnsi="Times New Roman" w:cs="Times New Roman"/>
                <w:sz w:val="28"/>
                <w:szCs w:val="28"/>
                <w:lang w:val="uk-UA"/>
              </w:rPr>
            </w:pPr>
            <w:r w:rsidRPr="00E35DA7">
              <w:rPr>
                <w:rFonts w:ascii="Times New Roman" w:hAnsi="Times New Roman" w:cs="Times New Roman"/>
                <w:sz w:val="28"/>
                <w:szCs w:val="28"/>
                <w:lang w:val="uk-UA"/>
              </w:rPr>
              <w:t>1</w:t>
            </w:r>
          </w:p>
        </w:tc>
        <w:tc>
          <w:tcPr>
            <w:tcW w:w="6862" w:type="dxa"/>
          </w:tcPr>
          <w:p w:rsidR="0057167A" w:rsidRPr="00E35DA7" w:rsidRDefault="00E35DA7" w:rsidP="0057167A">
            <w:pPr>
              <w:pStyle w:val="a3"/>
              <w:jc w:val="center"/>
              <w:rPr>
                <w:rFonts w:ascii="Times New Roman" w:hAnsi="Times New Roman" w:cs="Times New Roman"/>
                <w:sz w:val="28"/>
                <w:szCs w:val="28"/>
                <w:lang w:val="uk-UA"/>
              </w:rPr>
            </w:pPr>
            <w:r w:rsidRPr="00E35DA7">
              <w:rPr>
                <w:rFonts w:ascii="Times New Roman" w:hAnsi="Times New Roman" w:cs="Times New Roman"/>
                <w:sz w:val="28"/>
                <w:szCs w:val="28"/>
                <w:lang w:val="uk-UA"/>
              </w:rPr>
              <w:t>2</w:t>
            </w:r>
          </w:p>
        </w:tc>
      </w:tr>
      <w:tr w:rsidR="0057167A" w:rsidTr="0082209C">
        <w:trPr>
          <w:trHeight w:val="147"/>
          <w:jc w:val="center"/>
        </w:trPr>
        <w:tc>
          <w:tcPr>
            <w:tcW w:w="3558" w:type="dxa"/>
          </w:tcPr>
          <w:p w:rsidR="0057167A" w:rsidRPr="00E35DA7" w:rsidRDefault="00E35DA7" w:rsidP="00E35DA7">
            <w:pPr>
              <w:pStyle w:val="a3"/>
              <w:rPr>
                <w:rFonts w:ascii="Times New Roman" w:hAnsi="Times New Roman" w:cs="Times New Roman"/>
                <w:sz w:val="28"/>
                <w:szCs w:val="28"/>
                <w:lang w:val="uk-UA"/>
              </w:rPr>
            </w:pPr>
            <w:r>
              <w:rPr>
                <w:rFonts w:ascii="Times New Roman" w:hAnsi="Times New Roman" w:cs="Times New Roman"/>
                <w:sz w:val="28"/>
                <w:szCs w:val="28"/>
                <w:lang w:val="uk-UA"/>
              </w:rPr>
              <w:t>Домінуюча</w:t>
            </w:r>
          </w:p>
        </w:tc>
        <w:tc>
          <w:tcPr>
            <w:tcW w:w="6862" w:type="dxa"/>
          </w:tcPr>
          <w:p w:rsidR="00E35DA7" w:rsidRPr="00E35DA7" w:rsidRDefault="00E35DA7" w:rsidP="009464FE">
            <w:pPr>
              <w:pStyle w:val="a3"/>
              <w:numPr>
                <w:ilvl w:val="0"/>
                <w:numId w:val="77"/>
              </w:numPr>
              <w:rPr>
                <w:rFonts w:ascii="Times New Roman" w:hAnsi="Times New Roman" w:cs="Times New Roman"/>
                <w:sz w:val="28"/>
                <w:szCs w:val="28"/>
                <w:lang w:val="uk-UA"/>
              </w:rPr>
            </w:pPr>
            <w:r w:rsidRPr="00E35DA7">
              <w:rPr>
                <w:rFonts w:ascii="Times New Roman" w:hAnsi="Times New Roman" w:cs="Times New Roman"/>
                <w:i/>
                <w:sz w:val="28"/>
                <w:szCs w:val="28"/>
                <w:lang w:val="uk-UA"/>
              </w:rPr>
              <w:t>Економічні</w:t>
            </w:r>
            <w:r w:rsidRPr="00E35DA7">
              <w:rPr>
                <w:rFonts w:ascii="Times New Roman" w:hAnsi="Times New Roman" w:cs="Times New Roman"/>
                <w:sz w:val="28"/>
                <w:szCs w:val="28"/>
                <w:lang w:val="uk-UA"/>
              </w:rPr>
              <w:t>: економічне стимулювання; фінансування; оплата праці; капіталовкладення; кредитування; ціноутворення; участь у прибутках і капіталі; страхування.</w:t>
            </w:r>
          </w:p>
          <w:p w:rsidR="00E35DA7" w:rsidRPr="00E35DA7" w:rsidRDefault="00E35DA7" w:rsidP="009464FE">
            <w:pPr>
              <w:pStyle w:val="a3"/>
              <w:numPr>
                <w:ilvl w:val="0"/>
                <w:numId w:val="77"/>
              </w:numPr>
              <w:rPr>
                <w:rFonts w:ascii="Times New Roman" w:hAnsi="Times New Roman" w:cs="Times New Roman"/>
                <w:sz w:val="32"/>
                <w:szCs w:val="32"/>
                <w:lang w:val="uk-UA"/>
              </w:rPr>
            </w:pPr>
            <w:r w:rsidRPr="00E35DA7">
              <w:rPr>
                <w:rFonts w:ascii="Times New Roman" w:hAnsi="Times New Roman" w:cs="Times New Roman"/>
                <w:i/>
                <w:sz w:val="28"/>
                <w:szCs w:val="28"/>
                <w:lang w:val="uk-UA"/>
              </w:rPr>
              <w:t>Соціально-психологічні</w:t>
            </w:r>
            <w:r w:rsidRPr="00E35DA7">
              <w:rPr>
                <w:rFonts w:ascii="Times New Roman" w:hAnsi="Times New Roman" w:cs="Times New Roman"/>
                <w:sz w:val="28"/>
                <w:szCs w:val="28"/>
                <w:lang w:val="uk-UA"/>
              </w:rPr>
              <w:t>: соціально-психологічний аналіз; соціально-психологічне планування; участь працівників в управлінні; задоволення культурних і духовних потреб</w:t>
            </w:r>
            <w:r>
              <w:rPr>
                <w:rFonts w:ascii="Times New Roman" w:hAnsi="Times New Roman" w:cs="Times New Roman"/>
                <w:sz w:val="32"/>
                <w:szCs w:val="32"/>
                <w:lang w:val="uk-UA"/>
              </w:rPr>
              <w:t>.</w:t>
            </w:r>
          </w:p>
        </w:tc>
      </w:tr>
      <w:tr w:rsidR="0057167A" w:rsidRPr="00373721" w:rsidTr="0082209C">
        <w:trPr>
          <w:trHeight w:val="147"/>
          <w:jc w:val="center"/>
        </w:trPr>
        <w:tc>
          <w:tcPr>
            <w:tcW w:w="3558" w:type="dxa"/>
          </w:tcPr>
          <w:p w:rsidR="0057167A" w:rsidRPr="00E35DA7" w:rsidRDefault="00E35DA7" w:rsidP="00E35DA7">
            <w:pPr>
              <w:pStyle w:val="a3"/>
              <w:rPr>
                <w:rFonts w:ascii="Times New Roman" w:hAnsi="Times New Roman" w:cs="Times New Roman"/>
                <w:sz w:val="32"/>
                <w:szCs w:val="32"/>
                <w:lang w:val="uk-UA"/>
              </w:rPr>
            </w:pPr>
            <w:r>
              <w:rPr>
                <w:rFonts w:ascii="Times New Roman" w:hAnsi="Times New Roman" w:cs="Times New Roman"/>
                <w:sz w:val="32"/>
                <w:szCs w:val="32"/>
                <w:lang w:val="uk-UA"/>
              </w:rPr>
              <w:t>Міцна</w:t>
            </w:r>
          </w:p>
        </w:tc>
        <w:tc>
          <w:tcPr>
            <w:tcW w:w="6862" w:type="dxa"/>
          </w:tcPr>
          <w:p w:rsidR="0057167A" w:rsidRPr="00E35DA7" w:rsidRDefault="00E35DA7" w:rsidP="009464FE">
            <w:pPr>
              <w:pStyle w:val="a3"/>
              <w:numPr>
                <w:ilvl w:val="0"/>
                <w:numId w:val="78"/>
              </w:numPr>
              <w:rPr>
                <w:rFonts w:ascii="Times New Roman" w:hAnsi="Times New Roman" w:cs="Times New Roman"/>
                <w:sz w:val="28"/>
                <w:szCs w:val="28"/>
                <w:lang w:val="uk-UA"/>
              </w:rPr>
            </w:pPr>
            <w:r w:rsidRPr="00E35DA7">
              <w:rPr>
                <w:rFonts w:ascii="Times New Roman" w:hAnsi="Times New Roman" w:cs="Times New Roman"/>
                <w:i/>
                <w:sz w:val="28"/>
                <w:szCs w:val="28"/>
                <w:lang w:val="uk-UA"/>
              </w:rPr>
              <w:t>Адміністративні</w:t>
            </w:r>
            <w:r w:rsidRPr="00E35DA7">
              <w:rPr>
                <w:rFonts w:ascii="Times New Roman" w:hAnsi="Times New Roman" w:cs="Times New Roman"/>
                <w:sz w:val="28"/>
                <w:szCs w:val="28"/>
                <w:lang w:val="uk-UA"/>
              </w:rPr>
              <w:t>: формування структури органів управління; набір, відбір і розставлення кадрів; затвердження методик і рекомендацій; розробка іншої регламентуючої документації.</w:t>
            </w:r>
          </w:p>
          <w:p w:rsidR="00E35DA7" w:rsidRPr="00E35DA7" w:rsidRDefault="00E35DA7" w:rsidP="009464FE">
            <w:pPr>
              <w:pStyle w:val="a3"/>
              <w:numPr>
                <w:ilvl w:val="0"/>
                <w:numId w:val="78"/>
              </w:numPr>
              <w:rPr>
                <w:rFonts w:ascii="Times New Roman" w:hAnsi="Times New Roman" w:cs="Times New Roman"/>
                <w:sz w:val="28"/>
                <w:szCs w:val="28"/>
                <w:lang w:val="uk-UA"/>
              </w:rPr>
            </w:pPr>
            <w:r w:rsidRPr="00E35DA7">
              <w:rPr>
                <w:rFonts w:ascii="Times New Roman" w:hAnsi="Times New Roman" w:cs="Times New Roman"/>
                <w:i/>
                <w:sz w:val="28"/>
                <w:szCs w:val="28"/>
                <w:lang w:val="uk-UA"/>
              </w:rPr>
              <w:t>Економічні</w:t>
            </w:r>
            <w:r w:rsidRPr="00E35DA7">
              <w:rPr>
                <w:rFonts w:ascii="Times New Roman" w:hAnsi="Times New Roman" w:cs="Times New Roman"/>
                <w:sz w:val="28"/>
                <w:szCs w:val="28"/>
                <w:lang w:val="uk-UA"/>
              </w:rPr>
              <w:t>: техніко-економічний аналіз; техніко-економічне планування; економічне стимулювання; фінансування; оплата праці; капіталовкладення; кредитування; ціноутворення; участь у прибутках і капіталі; страхування.</w:t>
            </w:r>
          </w:p>
          <w:p w:rsidR="00E35DA7" w:rsidRPr="00E35DA7" w:rsidRDefault="00E35DA7" w:rsidP="009464FE">
            <w:pPr>
              <w:pStyle w:val="a3"/>
              <w:numPr>
                <w:ilvl w:val="0"/>
                <w:numId w:val="78"/>
              </w:numPr>
              <w:rPr>
                <w:rFonts w:ascii="Times New Roman" w:hAnsi="Times New Roman" w:cs="Times New Roman"/>
                <w:sz w:val="32"/>
                <w:szCs w:val="32"/>
                <w:lang w:val="uk-UA"/>
              </w:rPr>
            </w:pPr>
            <w:r w:rsidRPr="00E35DA7">
              <w:rPr>
                <w:rFonts w:ascii="Times New Roman" w:hAnsi="Times New Roman" w:cs="Times New Roman"/>
                <w:i/>
                <w:sz w:val="28"/>
                <w:szCs w:val="28"/>
                <w:lang w:val="uk-UA"/>
              </w:rPr>
              <w:t>Соціально-психологічні</w:t>
            </w:r>
            <w:r w:rsidRPr="00E35DA7">
              <w:rPr>
                <w:rFonts w:ascii="Times New Roman" w:hAnsi="Times New Roman" w:cs="Times New Roman"/>
                <w:sz w:val="28"/>
                <w:szCs w:val="28"/>
                <w:lang w:val="uk-UA"/>
              </w:rPr>
              <w:t>: соціально-психологічний аналіз; соціально-психологічне планування; сформування творчої атмосфери; участь працівників в управлінні; задоволення культурних і духовних потреб; створення нормального психологічного клімату; розвиток у працівників ініціативи та відповідальності.</w:t>
            </w:r>
          </w:p>
        </w:tc>
      </w:tr>
      <w:tr w:rsidR="0057167A" w:rsidRPr="00373721" w:rsidTr="0082209C">
        <w:trPr>
          <w:trHeight w:val="147"/>
          <w:jc w:val="center"/>
        </w:trPr>
        <w:tc>
          <w:tcPr>
            <w:tcW w:w="3558" w:type="dxa"/>
          </w:tcPr>
          <w:p w:rsidR="0057167A" w:rsidRPr="00E35DA7" w:rsidRDefault="00E35DA7" w:rsidP="00E35DA7">
            <w:pPr>
              <w:pStyle w:val="a3"/>
              <w:rPr>
                <w:rFonts w:ascii="Times New Roman" w:hAnsi="Times New Roman" w:cs="Times New Roman"/>
                <w:sz w:val="28"/>
                <w:szCs w:val="28"/>
                <w:lang w:val="uk-UA"/>
              </w:rPr>
            </w:pPr>
            <w:r>
              <w:rPr>
                <w:rFonts w:ascii="Times New Roman" w:hAnsi="Times New Roman" w:cs="Times New Roman"/>
                <w:sz w:val="28"/>
                <w:szCs w:val="28"/>
                <w:lang w:val="uk-UA"/>
              </w:rPr>
              <w:t>Помітна</w:t>
            </w:r>
          </w:p>
        </w:tc>
        <w:tc>
          <w:tcPr>
            <w:tcW w:w="6862" w:type="dxa"/>
          </w:tcPr>
          <w:p w:rsidR="0057167A" w:rsidRDefault="00E35DA7" w:rsidP="009464FE">
            <w:pPr>
              <w:pStyle w:val="a3"/>
              <w:numPr>
                <w:ilvl w:val="0"/>
                <w:numId w:val="79"/>
              </w:numPr>
              <w:rPr>
                <w:rFonts w:ascii="Times New Roman" w:hAnsi="Times New Roman" w:cs="Times New Roman"/>
                <w:sz w:val="28"/>
                <w:szCs w:val="28"/>
                <w:lang w:val="uk-UA"/>
              </w:rPr>
            </w:pPr>
            <w:r w:rsidRPr="00752CD8">
              <w:rPr>
                <w:rFonts w:ascii="Times New Roman" w:hAnsi="Times New Roman" w:cs="Times New Roman"/>
                <w:i/>
                <w:sz w:val="28"/>
                <w:szCs w:val="28"/>
                <w:lang w:val="uk-UA"/>
              </w:rPr>
              <w:t>Адміністративні</w:t>
            </w:r>
            <w:r w:rsidR="00752CD8" w:rsidRPr="00752CD8">
              <w:rPr>
                <w:rFonts w:ascii="Times New Roman" w:hAnsi="Times New Roman" w:cs="Times New Roman"/>
                <w:i/>
                <w:sz w:val="28"/>
                <w:szCs w:val="28"/>
                <w:lang w:val="uk-UA"/>
              </w:rPr>
              <w:t>:</w:t>
            </w:r>
            <w:r w:rsidR="00752CD8">
              <w:rPr>
                <w:rFonts w:ascii="Times New Roman" w:hAnsi="Times New Roman" w:cs="Times New Roman"/>
                <w:sz w:val="28"/>
                <w:szCs w:val="28"/>
                <w:lang w:val="uk-UA"/>
              </w:rPr>
              <w:t xml:space="preserve"> формування структури органів управління; затвердження методик і рекомендацій; розробка іншої регламентуючої документації;</w:t>
            </w:r>
          </w:p>
          <w:p w:rsidR="00752CD8" w:rsidRDefault="00752CD8" w:rsidP="009464FE">
            <w:pPr>
              <w:pStyle w:val="a3"/>
              <w:numPr>
                <w:ilvl w:val="0"/>
                <w:numId w:val="79"/>
              </w:numPr>
              <w:rPr>
                <w:rFonts w:ascii="Times New Roman" w:hAnsi="Times New Roman" w:cs="Times New Roman"/>
                <w:sz w:val="28"/>
                <w:szCs w:val="28"/>
                <w:lang w:val="uk-UA"/>
              </w:rPr>
            </w:pPr>
            <w:r w:rsidRPr="00752CD8">
              <w:rPr>
                <w:rFonts w:ascii="Times New Roman" w:hAnsi="Times New Roman" w:cs="Times New Roman"/>
                <w:i/>
                <w:sz w:val="28"/>
                <w:szCs w:val="28"/>
                <w:lang w:val="uk-UA"/>
              </w:rPr>
              <w:t>Економічні</w:t>
            </w:r>
            <w:r>
              <w:rPr>
                <w:rFonts w:ascii="Times New Roman" w:hAnsi="Times New Roman" w:cs="Times New Roman"/>
                <w:sz w:val="28"/>
                <w:szCs w:val="28"/>
                <w:lang w:val="uk-UA"/>
              </w:rPr>
              <w:t>: техніко-економічний аналіз; техніко-економічне планування; економічне стимулювання; фінансування; оплата праці; капіталовкладення; кредитування; ціноутворення; участь у прибутках і капіталі; страхування;</w:t>
            </w:r>
          </w:p>
          <w:p w:rsidR="00752CD8" w:rsidRPr="00E35DA7" w:rsidRDefault="00752CD8" w:rsidP="009464FE">
            <w:pPr>
              <w:pStyle w:val="a3"/>
              <w:numPr>
                <w:ilvl w:val="0"/>
                <w:numId w:val="79"/>
              </w:numPr>
              <w:rPr>
                <w:rFonts w:ascii="Times New Roman" w:hAnsi="Times New Roman" w:cs="Times New Roman"/>
                <w:sz w:val="28"/>
                <w:szCs w:val="28"/>
                <w:lang w:val="uk-UA"/>
              </w:rPr>
            </w:pPr>
            <w:r w:rsidRPr="00752CD8">
              <w:rPr>
                <w:rFonts w:ascii="Times New Roman" w:hAnsi="Times New Roman" w:cs="Times New Roman"/>
                <w:i/>
                <w:sz w:val="28"/>
                <w:szCs w:val="28"/>
                <w:lang w:val="uk-UA"/>
              </w:rPr>
              <w:t>Соціально-психологічні</w:t>
            </w:r>
            <w:r>
              <w:rPr>
                <w:rFonts w:ascii="Times New Roman" w:hAnsi="Times New Roman" w:cs="Times New Roman"/>
                <w:sz w:val="28"/>
                <w:szCs w:val="28"/>
                <w:lang w:val="uk-UA"/>
              </w:rPr>
              <w:t xml:space="preserve">: соціально-психологічний аналіз; соціально-психологічне планування; створення творчої атмосфери; </w:t>
            </w:r>
            <w:r>
              <w:rPr>
                <w:rFonts w:ascii="Times New Roman" w:hAnsi="Times New Roman" w:cs="Times New Roman"/>
                <w:sz w:val="28"/>
                <w:szCs w:val="28"/>
                <w:lang w:val="uk-UA"/>
              </w:rPr>
              <w:lastRenderedPageBreak/>
              <w:t>участь працівників в управлінні; задоволення культурних і духовних потреб; сформування нормального психологічного клімату; розвиток у працівників ініціативи та відповідальності.</w:t>
            </w:r>
          </w:p>
        </w:tc>
      </w:tr>
      <w:tr w:rsidR="0057167A" w:rsidRPr="00373721" w:rsidTr="0082209C">
        <w:trPr>
          <w:trHeight w:val="6640"/>
          <w:jc w:val="center"/>
        </w:trPr>
        <w:tc>
          <w:tcPr>
            <w:tcW w:w="3558" w:type="dxa"/>
          </w:tcPr>
          <w:p w:rsidR="0057167A" w:rsidRPr="00752CD8" w:rsidRDefault="00752CD8" w:rsidP="00752CD8">
            <w:pPr>
              <w:pStyle w:val="a3"/>
              <w:rPr>
                <w:rFonts w:ascii="Times New Roman" w:hAnsi="Times New Roman" w:cs="Times New Roman"/>
                <w:sz w:val="28"/>
                <w:szCs w:val="28"/>
                <w:lang w:val="uk-UA"/>
              </w:rPr>
            </w:pPr>
            <w:r>
              <w:rPr>
                <w:rFonts w:ascii="Times New Roman" w:hAnsi="Times New Roman" w:cs="Times New Roman"/>
                <w:sz w:val="28"/>
                <w:szCs w:val="28"/>
                <w:lang w:val="uk-UA"/>
              </w:rPr>
              <w:lastRenderedPageBreak/>
              <w:t>Слабка</w:t>
            </w:r>
          </w:p>
        </w:tc>
        <w:tc>
          <w:tcPr>
            <w:tcW w:w="6862" w:type="dxa"/>
          </w:tcPr>
          <w:p w:rsidR="0057167A" w:rsidRDefault="00752CD8" w:rsidP="009464FE">
            <w:pPr>
              <w:pStyle w:val="a3"/>
              <w:numPr>
                <w:ilvl w:val="0"/>
                <w:numId w:val="80"/>
              </w:numPr>
              <w:rPr>
                <w:rFonts w:ascii="Times New Roman" w:hAnsi="Times New Roman" w:cs="Times New Roman"/>
                <w:sz w:val="28"/>
                <w:szCs w:val="28"/>
                <w:lang w:val="uk-UA"/>
              </w:rPr>
            </w:pPr>
            <w:r w:rsidRPr="005350F7">
              <w:rPr>
                <w:rFonts w:ascii="Times New Roman" w:hAnsi="Times New Roman" w:cs="Times New Roman"/>
                <w:i/>
                <w:sz w:val="28"/>
                <w:szCs w:val="28"/>
                <w:lang w:val="uk-UA"/>
              </w:rPr>
              <w:t>Адміністративні</w:t>
            </w:r>
            <w:r>
              <w:rPr>
                <w:rFonts w:ascii="Times New Roman" w:hAnsi="Times New Roman" w:cs="Times New Roman"/>
                <w:sz w:val="28"/>
                <w:szCs w:val="28"/>
                <w:lang w:val="uk-UA"/>
              </w:rPr>
              <w:t>: формування структури органів управління; набір, відбір і розставлення кадрів; затвердження методик і рекомендацій; розробка положень, посадових інструкцій, стандартів організації; розробка іншої регламентуючої документації; встановлення адміністративних санкцій та заохочень.</w:t>
            </w:r>
          </w:p>
          <w:p w:rsidR="005350F7" w:rsidRDefault="00752CD8" w:rsidP="009464FE">
            <w:pPr>
              <w:pStyle w:val="a3"/>
              <w:numPr>
                <w:ilvl w:val="0"/>
                <w:numId w:val="79"/>
              </w:numPr>
              <w:rPr>
                <w:rFonts w:ascii="Times New Roman" w:hAnsi="Times New Roman" w:cs="Times New Roman"/>
                <w:sz w:val="28"/>
                <w:szCs w:val="28"/>
                <w:lang w:val="uk-UA"/>
              </w:rPr>
            </w:pPr>
            <w:r w:rsidRPr="005350F7">
              <w:rPr>
                <w:rFonts w:ascii="Times New Roman" w:hAnsi="Times New Roman" w:cs="Times New Roman"/>
                <w:i/>
                <w:sz w:val="28"/>
                <w:szCs w:val="28"/>
                <w:lang w:val="uk-UA"/>
              </w:rPr>
              <w:t>Економічні</w:t>
            </w:r>
            <w:r>
              <w:rPr>
                <w:rFonts w:ascii="Times New Roman" w:hAnsi="Times New Roman" w:cs="Times New Roman"/>
                <w:sz w:val="28"/>
                <w:szCs w:val="28"/>
                <w:lang w:val="uk-UA"/>
              </w:rPr>
              <w:t xml:space="preserve">: </w:t>
            </w:r>
            <w:r w:rsidR="005350F7">
              <w:rPr>
                <w:rFonts w:ascii="Times New Roman" w:hAnsi="Times New Roman" w:cs="Times New Roman"/>
                <w:sz w:val="28"/>
                <w:szCs w:val="28"/>
                <w:lang w:val="uk-UA"/>
              </w:rPr>
              <w:t>техніко-економічний аналіз; техніко-економічне планування; економічне стимулювання; фінансування; оплата праці; капіталовкладення; кредитування; ціноутворення; участь у прибутках і капіталі; страхування;</w:t>
            </w:r>
          </w:p>
          <w:p w:rsidR="00752CD8" w:rsidRPr="00752CD8" w:rsidRDefault="005350F7" w:rsidP="009464FE">
            <w:pPr>
              <w:pStyle w:val="a3"/>
              <w:numPr>
                <w:ilvl w:val="0"/>
                <w:numId w:val="80"/>
              </w:numPr>
              <w:rPr>
                <w:rFonts w:ascii="Times New Roman" w:hAnsi="Times New Roman" w:cs="Times New Roman"/>
                <w:sz w:val="28"/>
                <w:szCs w:val="28"/>
                <w:lang w:val="uk-UA"/>
              </w:rPr>
            </w:pPr>
            <w:r w:rsidRPr="00752CD8">
              <w:rPr>
                <w:rFonts w:ascii="Times New Roman" w:hAnsi="Times New Roman" w:cs="Times New Roman"/>
                <w:i/>
                <w:sz w:val="28"/>
                <w:szCs w:val="28"/>
                <w:lang w:val="uk-UA"/>
              </w:rPr>
              <w:t>Соціально-психологічні</w:t>
            </w:r>
            <w:r>
              <w:rPr>
                <w:rFonts w:ascii="Times New Roman" w:hAnsi="Times New Roman" w:cs="Times New Roman"/>
                <w:sz w:val="28"/>
                <w:szCs w:val="28"/>
                <w:lang w:val="uk-UA"/>
              </w:rPr>
              <w:t>: соціально-психологічний аналіз; соціально-психологічне планування; створення творчої атмосфери; участь працівників в управлінні; задоволення культурних і духовних потреб; сформування нормального психологічного клімату; розвиток у працівників ініціативи та відповідальності.</w:t>
            </w:r>
          </w:p>
        </w:tc>
      </w:tr>
    </w:tbl>
    <w:p w:rsidR="00705970" w:rsidRDefault="00705970" w:rsidP="00705970">
      <w:pPr>
        <w:pStyle w:val="a3"/>
        <w:rPr>
          <w:rFonts w:ascii="Times New Roman" w:hAnsi="Times New Roman" w:cs="Times New Roman"/>
          <w:b/>
          <w:sz w:val="32"/>
          <w:szCs w:val="32"/>
          <w:lang w:val="uk-UA"/>
        </w:rPr>
      </w:pPr>
    </w:p>
    <w:p w:rsidR="00705970" w:rsidRDefault="00705970" w:rsidP="009464FE">
      <w:pPr>
        <w:pStyle w:val="a3"/>
        <w:numPr>
          <w:ilvl w:val="0"/>
          <w:numId w:val="80"/>
        </w:numPr>
        <w:rPr>
          <w:rFonts w:ascii="Times New Roman" w:hAnsi="Times New Roman" w:cs="Times New Roman"/>
          <w:sz w:val="28"/>
          <w:szCs w:val="28"/>
          <w:lang w:val="uk-UA"/>
        </w:rPr>
      </w:pPr>
      <w:r>
        <w:rPr>
          <w:rFonts w:ascii="Times New Roman" w:hAnsi="Times New Roman" w:cs="Times New Roman"/>
          <w:sz w:val="28"/>
          <w:szCs w:val="28"/>
          <w:lang w:val="uk-UA"/>
        </w:rPr>
        <w:t>Вибір джерел наймання персоналу. Як відомо,є зовнішні і внутрішні джерела наймання персоналу. Для здійснення оптимального вибору джерела необхідно оцінити їх переваги та недоліки при найманні персоналу на конкретну посаду.</w:t>
      </w:r>
    </w:p>
    <w:p w:rsidR="00705970" w:rsidRDefault="00705970" w:rsidP="009464FE">
      <w:pPr>
        <w:pStyle w:val="a3"/>
        <w:numPr>
          <w:ilvl w:val="0"/>
          <w:numId w:val="80"/>
        </w:numPr>
        <w:rPr>
          <w:rFonts w:ascii="Times New Roman" w:hAnsi="Times New Roman" w:cs="Times New Roman"/>
          <w:sz w:val="28"/>
          <w:szCs w:val="28"/>
          <w:lang w:val="uk-UA"/>
        </w:rPr>
      </w:pPr>
      <w:r>
        <w:rPr>
          <w:rFonts w:ascii="Times New Roman" w:hAnsi="Times New Roman" w:cs="Times New Roman"/>
          <w:sz w:val="28"/>
          <w:szCs w:val="28"/>
          <w:lang w:val="uk-UA"/>
        </w:rPr>
        <w:t>Відбір персоналу. На цьому етапі передбачається оцінка відповідності претендента на вакантну посаду вимогам, що висуваються до неї.</w:t>
      </w:r>
    </w:p>
    <w:p w:rsidR="00705970" w:rsidRDefault="00705970" w:rsidP="009464FE">
      <w:pPr>
        <w:pStyle w:val="a3"/>
        <w:numPr>
          <w:ilvl w:val="0"/>
          <w:numId w:val="80"/>
        </w:numPr>
        <w:rPr>
          <w:rFonts w:ascii="Times New Roman" w:hAnsi="Times New Roman" w:cs="Times New Roman"/>
          <w:sz w:val="28"/>
          <w:szCs w:val="28"/>
          <w:lang w:val="uk-UA"/>
        </w:rPr>
      </w:pPr>
      <w:r>
        <w:rPr>
          <w:rFonts w:ascii="Times New Roman" w:hAnsi="Times New Roman" w:cs="Times New Roman"/>
          <w:sz w:val="28"/>
          <w:szCs w:val="28"/>
          <w:lang w:val="uk-UA"/>
        </w:rPr>
        <w:t xml:space="preserve">Оцінка ефективності роботи персоналу. Для визначення ефективності роботи працівника необхідно, щоб пройшов певний час після його прийому на посаду, потім здійснюється комплексний аналіз результативності його роботи: чи дійсно він відповідає займаній посаді, чи досяг він встановлених цілей, чи вміє він організовувати свою роботу, а також оцінюється </w:t>
      </w:r>
      <w:r w:rsidR="001C6C8B">
        <w:rPr>
          <w:rFonts w:ascii="Times New Roman" w:hAnsi="Times New Roman" w:cs="Times New Roman"/>
          <w:sz w:val="28"/>
          <w:szCs w:val="28"/>
          <w:lang w:val="uk-UA"/>
        </w:rPr>
        <w:t>його компетентність і професійність.</w:t>
      </w:r>
    </w:p>
    <w:p w:rsidR="001C6C8B" w:rsidRDefault="001C6C8B" w:rsidP="009464FE">
      <w:pPr>
        <w:pStyle w:val="a3"/>
        <w:numPr>
          <w:ilvl w:val="0"/>
          <w:numId w:val="80"/>
        </w:numPr>
        <w:rPr>
          <w:rFonts w:ascii="Times New Roman" w:hAnsi="Times New Roman" w:cs="Times New Roman"/>
          <w:sz w:val="28"/>
          <w:szCs w:val="28"/>
          <w:lang w:val="uk-UA"/>
        </w:rPr>
      </w:pPr>
      <w:r>
        <w:rPr>
          <w:rFonts w:ascii="Times New Roman" w:hAnsi="Times New Roman" w:cs="Times New Roman"/>
          <w:sz w:val="28"/>
          <w:szCs w:val="28"/>
          <w:lang w:val="uk-UA"/>
        </w:rPr>
        <w:t>Звільнення персоналу. Якщо працівник не відповідає вимогам, що висуваються до конкретної посади і у підприємства немає можливості перевести його на іншу, більш доречну посаду, працівника доцільно звільнити за порядком, встановленим чинним законодавством.</w:t>
      </w:r>
    </w:p>
    <w:p w:rsidR="0082209C" w:rsidRDefault="0082209C" w:rsidP="0082209C">
      <w:pPr>
        <w:pStyle w:val="a3"/>
        <w:tabs>
          <w:tab w:val="left" w:pos="851"/>
        </w:tabs>
        <w:ind w:left="720"/>
        <w:rPr>
          <w:rFonts w:ascii="Times New Roman" w:hAnsi="Times New Roman" w:cs="Times New Roman"/>
          <w:sz w:val="28"/>
          <w:szCs w:val="28"/>
          <w:lang w:val="uk-UA"/>
        </w:rPr>
      </w:pPr>
    </w:p>
    <w:p w:rsidR="0082209C" w:rsidRDefault="0082209C" w:rsidP="0082209C">
      <w:pPr>
        <w:pStyle w:val="a3"/>
        <w:tabs>
          <w:tab w:val="left" w:pos="851"/>
        </w:tabs>
        <w:rPr>
          <w:rFonts w:ascii="Times New Roman" w:hAnsi="Times New Roman" w:cs="Times New Roman"/>
          <w:sz w:val="28"/>
          <w:szCs w:val="28"/>
          <w:lang w:val="uk-UA"/>
        </w:rPr>
      </w:pPr>
    </w:p>
    <w:p w:rsidR="0082209C" w:rsidRDefault="0082209C" w:rsidP="0082209C">
      <w:pPr>
        <w:pStyle w:val="a3"/>
        <w:ind w:left="720"/>
        <w:rPr>
          <w:rFonts w:ascii="Times New Roman" w:hAnsi="Times New Roman" w:cs="Times New Roman"/>
          <w:sz w:val="28"/>
          <w:szCs w:val="28"/>
          <w:lang w:val="uk-UA"/>
        </w:rPr>
      </w:pPr>
    </w:p>
    <w:p w:rsidR="001C6C8B" w:rsidRDefault="00BF0B1C" w:rsidP="00BF0B1C">
      <w:pPr>
        <w:pStyle w:val="a3"/>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Система управління кадрами</w:t>
      </w:r>
    </w:p>
    <w:p w:rsidR="00BF0B1C" w:rsidRDefault="00BF0B1C" w:rsidP="00BF0B1C">
      <w:pPr>
        <w:pStyle w:val="a3"/>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b/>
          <w:sz w:val="28"/>
          <w:szCs w:val="28"/>
          <w:lang w:val="uk-UA"/>
        </w:rPr>
        <w:t xml:space="preserve">Управління кадрами – </w:t>
      </w:r>
      <w:r>
        <w:rPr>
          <w:rFonts w:ascii="Times New Roman" w:hAnsi="Times New Roman" w:cs="Times New Roman"/>
          <w:sz w:val="28"/>
          <w:szCs w:val="28"/>
          <w:lang w:val="uk-UA"/>
        </w:rPr>
        <w:t>багатогранний і винятково складний процес, що має специфічні особистості і закономірності. Знання їх украй необхідно керівникам і спеціалістам сучасного виробництва, робітникам кадрових служб і соціального розвитку для постійного забезпечення підвищення ефективності, якості роботи і продуктивності праці. В умовах переходу до ринкової економіки управління персоналом повинне набути системність і завершеність на основі комплексного рішення кадрових проблем, упровадження нових і удосконалення існуючих форм і методів кадрової роботи.</w:t>
      </w:r>
    </w:p>
    <w:p w:rsidR="00BF0B1C" w:rsidRDefault="00BF0B1C" w:rsidP="00BF0B1C">
      <w:pPr>
        <w:pStyle w:val="a3"/>
        <w:rPr>
          <w:rFonts w:ascii="Times New Roman" w:hAnsi="Times New Roman" w:cs="Times New Roman"/>
          <w:sz w:val="28"/>
          <w:szCs w:val="28"/>
          <w:lang w:val="uk-UA"/>
        </w:rPr>
      </w:pPr>
      <w:r>
        <w:rPr>
          <w:rFonts w:ascii="Times New Roman" w:hAnsi="Times New Roman" w:cs="Times New Roman"/>
          <w:sz w:val="28"/>
          <w:szCs w:val="28"/>
          <w:lang w:val="uk-UA"/>
        </w:rPr>
        <w:tab/>
      </w:r>
      <w:r w:rsidR="00D91B79">
        <w:rPr>
          <w:rFonts w:ascii="Times New Roman" w:hAnsi="Times New Roman" w:cs="Times New Roman"/>
          <w:sz w:val="28"/>
          <w:szCs w:val="28"/>
          <w:lang w:val="uk-UA"/>
        </w:rPr>
        <w:t>Комплексний підхід до управління кадрами припускає урахування орагізаційно-економічних, соціально-психологічних, правових, технічних, педагогічних та інших аспектів в їх сукупності і взаємозв’язку при визначальній ролі соціально-економічних факторів.</w:t>
      </w:r>
    </w:p>
    <w:p w:rsidR="00D91B79" w:rsidRDefault="00D91B79" w:rsidP="00BF0B1C">
      <w:pPr>
        <w:pStyle w:val="a3"/>
        <w:rPr>
          <w:rFonts w:ascii="Times New Roman" w:hAnsi="Times New Roman" w:cs="Times New Roman"/>
          <w:sz w:val="28"/>
          <w:szCs w:val="28"/>
          <w:lang w:val="uk-UA"/>
        </w:rPr>
      </w:pPr>
      <w:r>
        <w:rPr>
          <w:rFonts w:ascii="Times New Roman" w:hAnsi="Times New Roman" w:cs="Times New Roman"/>
          <w:sz w:val="28"/>
          <w:szCs w:val="28"/>
          <w:lang w:val="uk-UA"/>
        </w:rPr>
        <w:tab/>
        <w:t>Головним елементом усієї системи управління є кадри, що одночасно можуть бути як об’єктом, так і суб’єктом управління. Робітники підприємства, організації є об’єктом управління тому, що являють собою продуктивну силу, головну складового будь-якого виробничого процесу. Тому планування, формування, розподіл, перерозподіл і раціональне використання людських ресурсів на виробництві складають основний зміст управління кадрами, що із цього погляду розглядаються аналогічно управлінню матеріально-речовинними елементами виробництва. Водночас кадри – це насамперед, люди, що характеризуються складним комплексом індивідуально-типічних якостей і властивостей, серед яких соціально-психологічно грають щільну роль. Спроможність кадрів одночасно бути об’єктом і суб’єктом управління являє собою головну специфічну особливість управління кадрами.</w:t>
      </w:r>
    </w:p>
    <w:p w:rsidR="00D91B79" w:rsidRDefault="00A12C9E" w:rsidP="00BF0B1C">
      <w:pPr>
        <w:pStyle w:val="a3"/>
        <w:rPr>
          <w:rFonts w:ascii="Times New Roman" w:hAnsi="Times New Roman" w:cs="Times New Roman"/>
          <w:sz w:val="28"/>
          <w:szCs w:val="28"/>
          <w:lang w:val="uk-UA"/>
        </w:rPr>
      </w:pPr>
      <w:r>
        <w:rPr>
          <w:rFonts w:ascii="Times New Roman" w:hAnsi="Times New Roman" w:cs="Times New Roman"/>
          <w:sz w:val="28"/>
          <w:szCs w:val="28"/>
          <w:lang w:val="uk-UA"/>
        </w:rPr>
        <w:tab/>
        <w:t>Під управлінням кадрами розуміється процес планування, добору, підготування, оцінки і безупинного утворення кадрів, спрямований на раціональне їх використання, підвищення ефективності виробництва і, в остаточному підсумку, поліпшення якості життя. Предметом управління кадрами як науково-практичного напрямку виступає вивчення відношень робітників у процесі виробництва з погляду найбільше повного та ефективного використання їх потенціалу в умовах функціонування виробничих систем. Основною метою управління кадрами в сучасних умовах є сполучення ефективного навчання персоналу, підвищення кваліфікації і трудової мотивації для розвитку спроможностей робітників і стимулювання їх до виконання робіт більш високого рівня.</w:t>
      </w:r>
    </w:p>
    <w:p w:rsidR="00A12C9E" w:rsidRDefault="00A12C9E" w:rsidP="00BF0B1C">
      <w:pPr>
        <w:pStyle w:val="a3"/>
        <w:rPr>
          <w:rFonts w:ascii="Times New Roman" w:hAnsi="Times New Roman" w:cs="Times New Roman"/>
          <w:sz w:val="28"/>
          <w:szCs w:val="28"/>
          <w:lang w:val="uk-UA"/>
        </w:rPr>
      </w:pPr>
      <w:r>
        <w:rPr>
          <w:rFonts w:ascii="Times New Roman" w:hAnsi="Times New Roman" w:cs="Times New Roman"/>
          <w:sz w:val="28"/>
          <w:szCs w:val="28"/>
          <w:lang w:val="uk-UA"/>
        </w:rPr>
        <w:tab/>
        <w:t>До кадрів управління ставляться робітники, що виконують або сприяють виконанню конкретних управлінських функцій. Вони підрозділяються на три основні групи:</w:t>
      </w:r>
    </w:p>
    <w:p w:rsidR="00A12C9E" w:rsidRDefault="00A12C9E" w:rsidP="00BF0B1C">
      <w:pPr>
        <w:pStyle w:val="a3"/>
        <w:rPr>
          <w:rFonts w:ascii="Times New Roman" w:hAnsi="Times New Roman" w:cs="Times New Roman"/>
          <w:sz w:val="28"/>
          <w:szCs w:val="28"/>
          <w:lang w:val="uk-UA"/>
        </w:rPr>
      </w:pPr>
      <w:r>
        <w:rPr>
          <w:rFonts w:ascii="Times New Roman" w:hAnsi="Times New Roman" w:cs="Times New Roman"/>
          <w:sz w:val="28"/>
          <w:szCs w:val="28"/>
          <w:lang w:val="uk-UA"/>
        </w:rPr>
        <w:t>а)  керівники спрямовуючі, координуючі і стимулюючі діяльність учасників виробництва (так званні лінійні керівники – директора заводів, начальники цехів, майстра і т. д.);</w:t>
      </w:r>
    </w:p>
    <w:p w:rsidR="000E78E5" w:rsidRDefault="000E78E5" w:rsidP="00BF0B1C">
      <w:pPr>
        <w:pStyle w:val="a3"/>
        <w:rPr>
          <w:rFonts w:ascii="Times New Roman" w:hAnsi="Times New Roman" w:cs="Times New Roman"/>
          <w:sz w:val="28"/>
          <w:szCs w:val="28"/>
          <w:lang w:val="uk-UA"/>
        </w:rPr>
      </w:pPr>
      <w:r>
        <w:rPr>
          <w:rFonts w:ascii="Times New Roman" w:hAnsi="Times New Roman" w:cs="Times New Roman"/>
          <w:sz w:val="28"/>
          <w:szCs w:val="28"/>
          <w:lang w:val="uk-UA"/>
        </w:rPr>
        <w:t xml:space="preserve">б)  спеціалісти, що роблять кваліфіковану поміч керівникам при аналізі і рішенні питань розвитку виробництва (інженери, економісти, юристи, психологи та ін.) або самостійно керівні інженерно-технічними, планово-економічними, соціальними та </w:t>
      </w:r>
      <w:r>
        <w:rPr>
          <w:rFonts w:ascii="Times New Roman" w:hAnsi="Times New Roman" w:cs="Times New Roman"/>
          <w:sz w:val="28"/>
          <w:szCs w:val="28"/>
          <w:lang w:val="uk-UA"/>
        </w:rPr>
        <w:lastRenderedPageBreak/>
        <w:t>іншими функціональними службами (так званні функціональні керівники – начальники відділів, головні спеціалісти, керівники бюро, груп, секторів і т. п.);</w:t>
      </w:r>
    </w:p>
    <w:p w:rsidR="000E78E5" w:rsidRDefault="000E78E5" w:rsidP="00BF0B1C">
      <w:pPr>
        <w:pStyle w:val="a3"/>
        <w:rPr>
          <w:rFonts w:ascii="Times New Roman" w:hAnsi="Times New Roman" w:cs="Times New Roman"/>
          <w:sz w:val="28"/>
          <w:szCs w:val="28"/>
          <w:lang w:val="uk-UA"/>
        </w:rPr>
      </w:pPr>
      <w:r>
        <w:rPr>
          <w:rFonts w:ascii="Times New Roman" w:hAnsi="Times New Roman" w:cs="Times New Roman"/>
          <w:sz w:val="28"/>
          <w:szCs w:val="28"/>
          <w:lang w:val="uk-UA"/>
        </w:rPr>
        <w:t>в)  допоміжні робітники, що здійснюють технічне та інформаційне обслуговування апарата управління – збір, первинне опрацювання, збереження і передачу інформації (креслярі, стенографісти, архіваріуси, діловоди та ін.).</w:t>
      </w:r>
    </w:p>
    <w:p w:rsidR="000E78E5" w:rsidRDefault="000E78E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12C9E" w:rsidRDefault="000E78E5" w:rsidP="000E78E5">
      <w:pPr>
        <w:pStyle w:val="a3"/>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Висновки</w:t>
      </w:r>
    </w:p>
    <w:p w:rsidR="000E78E5" w:rsidRDefault="000E78E5" w:rsidP="000E78E5">
      <w:pPr>
        <w:pStyle w:val="a3"/>
        <w:rPr>
          <w:rFonts w:ascii="Times New Roman" w:hAnsi="Times New Roman" w:cs="Times New Roman"/>
          <w:sz w:val="28"/>
          <w:szCs w:val="28"/>
          <w:lang w:val="uk-UA"/>
        </w:rPr>
      </w:pPr>
      <w:r w:rsidRPr="000E78E5">
        <w:rPr>
          <w:rFonts w:ascii="Times New Roman" w:hAnsi="Times New Roman" w:cs="Times New Roman"/>
          <w:sz w:val="28"/>
          <w:szCs w:val="28"/>
          <w:lang w:val="uk-UA"/>
        </w:rPr>
        <w:tab/>
        <w:t xml:space="preserve">Реформування економіки України обумовлює необхідність використання адекватних </w:t>
      </w:r>
      <w:r>
        <w:rPr>
          <w:rFonts w:ascii="Times New Roman" w:hAnsi="Times New Roman" w:cs="Times New Roman"/>
          <w:sz w:val="28"/>
          <w:szCs w:val="28"/>
          <w:lang w:val="uk-UA"/>
        </w:rPr>
        <w:t>ринковим умовам механізмів регулювання всіх сфер життєдіяльності товариства, зокрема, відтворення найважливіших видів економічних ресурсів, у тому числі і трудових.</w:t>
      </w:r>
    </w:p>
    <w:p w:rsidR="000E78E5" w:rsidRDefault="000E78E5" w:rsidP="000E78E5">
      <w:pPr>
        <w:pStyle w:val="a3"/>
        <w:rPr>
          <w:rFonts w:ascii="Times New Roman" w:hAnsi="Times New Roman" w:cs="Times New Roman"/>
          <w:sz w:val="28"/>
          <w:szCs w:val="28"/>
          <w:lang w:val="uk-UA"/>
        </w:rPr>
      </w:pPr>
      <w:r>
        <w:rPr>
          <w:rFonts w:ascii="Times New Roman" w:hAnsi="Times New Roman" w:cs="Times New Roman"/>
          <w:sz w:val="28"/>
          <w:szCs w:val="28"/>
          <w:lang w:val="uk-UA"/>
        </w:rPr>
        <w:tab/>
        <w:t xml:space="preserve">Оволодіння </w:t>
      </w:r>
      <w:r w:rsidR="00AA4359">
        <w:rPr>
          <w:rFonts w:ascii="Times New Roman" w:hAnsi="Times New Roman" w:cs="Times New Roman"/>
          <w:sz w:val="28"/>
          <w:szCs w:val="28"/>
          <w:lang w:val="uk-UA"/>
        </w:rPr>
        <w:t>основами кадрової роботи, її основними принципами і методами украй важливо для організаторів виробництва, командирів промисловості і будівництва. Навчання керівників основам кадрової політики, вмикання в програми їх підготування і підвищення кваліфікації  питань організації управління персоналом сприяють формуванню в них уваги важливості правильної, науково, обґрунтованої роботи з людьми, підвищенню престижу кадрових служб і в остаточному підсумку – підвищенню ефективності використання людського фактору на виробництві.</w:t>
      </w:r>
    </w:p>
    <w:p w:rsidR="00AA4359" w:rsidRDefault="00AA4359" w:rsidP="000E78E5">
      <w:pPr>
        <w:pStyle w:val="a3"/>
        <w:rPr>
          <w:rFonts w:ascii="Times New Roman" w:hAnsi="Times New Roman" w:cs="Times New Roman"/>
          <w:sz w:val="28"/>
          <w:szCs w:val="28"/>
          <w:lang w:val="uk-UA"/>
        </w:rPr>
      </w:pPr>
      <w:r>
        <w:rPr>
          <w:rFonts w:ascii="Times New Roman" w:hAnsi="Times New Roman" w:cs="Times New Roman"/>
          <w:sz w:val="28"/>
          <w:szCs w:val="28"/>
          <w:lang w:val="uk-UA"/>
        </w:rPr>
        <w:tab/>
        <w:t>Названі умови обумовлюють появу в сфері управлінської праці нової професії – менеджера з кадрів, тобто фахового керуючого, висококваліфікованого фахівця з роботи з персоналом, фахове підготування якого і забезпечення його безупинного утворення підвелося сьогодні з усією гостротою.</w:t>
      </w:r>
    </w:p>
    <w:p w:rsidR="00AA4359" w:rsidRDefault="00AA4359" w:rsidP="000E78E5">
      <w:pPr>
        <w:pStyle w:val="a3"/>
        <w:rPr>
          <w:rFonts w:ascii="Times New Roman" w:hAnsi="Times New Roman" w:cs="Times New Roman"/>
          <w:sz w:val="28"/>
          <w:szCs w:val="28"/>
          <w:lang w:val="uk-UA"/>
        </w:rPr>
      </w:pPr>
      <w:r>
        <w:rPr>
          <w:rFonts w:ascii="Times New Roman" w:hAnsi="Times New Roman" w:cs="Times New Roman"/>
          <w:sz w:val="28"/>
          <w:szCs w:val="28"/>
          <w:lang w:val="uk-UA"/>
        </w:rPr>
        <w:tab/>
        <w:t>Всі організації здійснюють горизонтальний і вертикальний поділ праці, створюючи служби, відділи, підрозділи, що являють собою структуру управління організації.</w:t>
      </w:r>
    </w:p>
    <w:p w:rsidR="00AA4359" w:rsidRDefault="00AA4359" w:rsidP="000E78E5">
      <w:pPr>
        <w:pStyle w:val="a3"/>
        <w:rPr>
          <w:rFonts w:ascii="Times New Roman" w:hAnsi="Times New Roman" w:cs="Times New Roman"/>
          <w:sz w:val="28"/>
          <w:szCs w:val="28"/>
          <w:lang w:val="uk-UA"/>
        </w:rPr>
      </w:pPr>
      <w:r>
        <w:rPr>
          <w:rFonts w:ascii="Times New Roman" w:hAnsi="Times New Roman" w:cs="Times New Roman"/>
          <w:sz w:val="28"/>
          <w:szCs w:val="28"/>
          <w:lang w:val="uk-UA"/>
        </w:rPr>
        <w:tab/>
        <w:t>Структура управлінської діяльності містить у собі суб’єкт і об’єкт управління і відношення між ними, а також постановкою цілей, задач і прогнозування результатів із використанням функцій управління – конкретних напрямків діяльності, що розподіляються по різноманітних ознаках у залежності від системи управління та особливостей діяльності організації.</w:t>
      </w:r>
    </w:p>
    <w:p w:rsidR="00AA4359" w:rsidRDefault="00AA4359" w:rsidP="000E78E5">
      <w:pPr>
        <w:pStyle w:val="a3"/>
        <w:rPr>
          <w:rFonts w:ascii="Times New Roman" w:hAnsi="Times New Roman" w:cs="Times New Roman"/>
          <w:sz w:val="28"/>
          <w:szCs w:val="28"/>
          <w:lang w:val="uk-UA"/>
        </w:rPr>
      </w:pPr>
      <w:r>
        <w:rPr>
          <w:rFonts w:ascii="Times New Roman" w:hAnsi="Times New Roman" w:cs="Times New Roman"/>
          <w:sz w:val="28"/>
          <w:szCs w:val="28"/>
          <w:lang w:val="uk-UA"/>
        </w:rPr>
        <w:tab/>
        <w:t>Управлінські відношення, що укладаються при цьому, мають свою структуру, в якій виділяють відношення централізму і самостійності, субординації і координації, відповідальності, змагання і т. д.</w:t>
      </w:r>
    </w:p>
    <w:p w:rsidR="00AA4359" w:rsidRDefault="00AA4359" w:rsidP="000E78E5">
      <w:pPr>
        <w:pStyle w:val="a3"/>
        <w:rPr>
          <w:rFonts w:ascii="Times New Roman" w:hAnsi="Times New Roman" w:cs="Times New Roman"/>
          <w:sz w:val="28"/>
          <w:szCs w:val="28"/>
          <w:lang w:val="uk-UA"/>
        </w:rPr>
      </w:pPr>
      <w:r>
        <w:rPr>
          <w:rFonts w:ascii="Times New Roman" w:hAnsi="Times New Roman" w:cs="Times New Roman"/>
          <w:sz w:val="28"/>
          <w:szCs w:val="28"/>
          <w:lang w:val="uk-UA"/>
        </w:rPr>
        <w:tab/>
        <w:t xml:space="preserve">Таким чином, </w:t>
      </w:r>
      <w:r w:rsidR="003A56AC">
        <w:rPr>
          <w:rFonts w:ascii="Times New Roman" w:hAnsi="Times New Roman" w:cs="Times New Roman"/>
          <w:sz w:val="28"/>
          <w:szCs w:val="28"/>
          <w:lang w:val="uk-UA"/>
        </w:rPr>
        <w:t>можна зробити висновок про те, що управління персоналом у сучасних умовах включає декілька взаємозалежних етапів:</w:t>
      </w:r>
    </w:p>
    <w:p w:rsidR="003A56AC" w:rsidRDefault="003A56AC" w:rsidP="003A56AC">
      <w:pPr>
        <w:pStyle w:val="a3"/>
        <w:numPr>
          <w:ilvl w:val="0"/>
          <w:numId w:val="81"/>
        </w:numPr>
        <w:rPr>
          <w:rFonts w:ascii="Times New Roman" w:hAnsi="Times New Roman" w:cs="Times New Roman"/>
          <w:sz w:val="28"/>
          <w:szCs w:val="28"/>
          <w:lang w:val="uk-UA"/>
        </w:rPr>
      </w:pPr>
      <w:r>
        <w:rPr>
          <w:rFonts w:ascii="Times New Roman" w:hAnsi="Times New Roman" w:cs="Times New Roman"/>
          <w:sz w:val="28"/>
          <w:szCs w:val="28"/>
          <w:lang w:val="uk-UA"/>
        </w:rPr>
        <w:t>Розробка ефективної системи кадрового менеджменту (визначення предмета, задач та утримання даного виду менеджменту, його основних напрямків, принципів і методів для конкретної організації);</w:t>
      </w:r>
    </w:p>
    <w:p w:rsidR="003A56AC" w:rsidRDefault="003A56AC" w:rsidP="003A56AC">
      <w:pPr>
        <w:pStyle w:val="a3"/>
        <w:numPr>
          <w:ilvl w:val="0"/>
          <w:numId w:val="81"/>
        </w:numPr>
        <w:rPr>
          <w:rFonts w:ascii="Times New Roman" w:hAnsi="Times New Roman" w:cs="Times New Roman"/>
          <w:sz w:val="28"/>
          <w:szCs w:val="28"/>
          <w:lang w:val="uk-UA"/>
        </w:rPr>
      </w:pPr>
      <w:r>
        <w:rPr>
          <w:rFonts w:ascii="Times New Roman" w:hAnsi="Times New Roman" w:cs="Times New Roman"/>
          <w:sz w:val="28"/>
          <w:szCs w:val="28"/>
          <w:lang w:val="uk-UA"/>
        </w:rPr>
        <w:t>Формування механізму управління персоналом і відповідно організаційною структурою (розробка оптимальних структур і штатів кадрової служби, визначення структури фахового підготування і структури професійно значимих якостей особистості менеджерів з кадрів, добір, навчання і розставлення фахівців з управління людськими ресурсами);</w:t>
      </w:r>
    </w:p>
    <w:p w:rsidR="003A56AC" w:rsidRDefault="003A56AC" w:rsidP="003A56AC">
      <w:pPr>
        <w:pStyle w:val="a3"/>
        <w:numPr>
          <w:ilvl w:val="0"/>
          <w:numId w:val="81"/>
        </w:numPr>
        <w:rPr>
          <w:rFonts w:ascii="Times New Roman" w:hAnsi="Times New Roman" w:cs="Times New Roman"/>
          <w:sz w:val="28"/>
          <w:szCs w:val="28"/>
          <w:lang w:val="uk-UA"/>
        </w:rPr>
      </w:pPr>
      <w:r>
        <w:rPr>
          <w:rFonts w:ascii="Times New Roman" w:hAnsi="Times New Roman" w:cs="Times New Roman"/>
          <w:sz w:val="28"/>
          <w:szCs w:val="28"/>
          <w:lang w:val="uk-UA"/>
        </w:rPr>
        <w:t>Планування людських ресурсів (упорядкування планів і прогнозів у роботі з персоналом, планування чисельності і складу робітників, створення автоматизованих систем управління людськими ресурсами);</w:t>
      </w:r>
    </w:p>
    <w:p w:rsidR="00AA4359" w:rsidRDefault="003A56AC" w:rsidP="000E78E5">
      <w:pPr>
        <w:pStyle w:val="a3"/>
        <w:numPr>
          <w:ilvl w:val="0"/>
          <w:numId w:val="81"/>
        </w:numPr>
        <w:rPr>
          <w:rFonts w:ascii="Times New Roman" w:hAnsi="Times New Roman" w:cs="Times New Roman"/>
          <w:sz w:val="28"/>
          <w:szCs w:val="28"/>
          <w:lang w:val="uk-UA"/>
        </w:rPr>
      </w:pPr>
      <w:r>
        <w:rPr>
          <w:rFonts w:ascii="Times New Roman" w:hAnsi="Times New Roman" w:cs="Times New Roman"/>
          <w:sz w:val="28"/>
          <w:szCs w:val="28"/>
          <w:lang w:val="uk-UA"/>
        </w:rPr>
        <w:t>Оцінка кадрів та їх діяльності (організація оцінки кадрів управління, розробка принципів і методів роботи з резервом, організація конкурсів спеціалістів, атестація, розробка науково-практичних основ добору і розставлення керівних кадрів.</w:t>
      </w:r>
    </w:p>
    <w:p w:rsidR="00373721" w:rsidRDefault="00373721" w:rsidP="00373721">
      <w:pPr>
        <w:pStyle w:val="a3"/>
        <w:ind w:left="720"/>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Список літератури</w:t>
      </w:r>
    </w:p>
    <w:p w:rsidR="00373721" w:rsidRDefault="00373721" w:rsidP="00373721">
      <w:pPr>
        <w:pStyle w:val="a3"/>
        <w:ind w:left="720"/>
        <w:rPr>
          <w:rFonts w:ascii="Times New Roman" w:hAnsi="Times New Roman" w:cs="Times New Roman"/>
          <w:b/>
          <w:sz w:val="32"/>
          <w:szCs w:val="32"/>
          <w:lang w:val="uk-UA"/>
        </w:rPr>
      </w:pPr>
    </w:p>
    <w:p w:rsidR="00373721" w:rsidRDefault="00373721" w:rsidP="00373721">
      <w:pPr>
        <w:pStyle w:val="a3"/>
        <w:numPr>
          <w:ilvl w:val="0"/>
          <w:numId w:val="85"/>
        </w:numPr>
        <w:ind w:left="426" w:hanging="426"/>
        <w:rPr>
          <w:rFonts w:ascii="Times New Roman" w:hAnsi="Times New Roman" w:cs="Times New Roman"/>
          <w:sz w:val="28"/>
          <w:szCs w:val="28"/>
          <w:lang w:val="uk-UA"/>
        </w:rPr>
      </w:pPr>
      <w:r>
        <w:rPr>
          <w:rFonts w:ascii="Times New Roman" w:hAnsi="Times New Roman" w:cs="Times New Roman"/>
          <w:sz w:val="28"/>
          <w:szCs w:val="28"/>
          <w:lang w:val="uk-UA"/>
        </w:rPr>
        <w:t>Навчальний посібник – «Стратегічне управління персоналом підприємства» - Балабанова Людмила Веніамінівна, Стельмашенко Олена Василівна.</w:t>
      </w:r>
    </w:p>
    <w:p w:rsidR="00373721" w:rsidRDefault="00373721" w:rsidP="00373721">
      <w:pPr>
        <w:pStyle w:val="a3"/>
        <w:numPr>
          <w:ilvl w:val="0"/>
          <w:numId w:val="85"/>
        </w:numPr>
        <w:ind w:left="426" w:hanging="426"/>
        <w:rPr>
          <w:rFonts w:ascii="Times New Roman" w:hAnsi="Times New Roman" w:cs="Times New Roman"/>
          <w:sz w:val="28"/>
          <w:szCs w:val="28"/>
          <w:lang w:val="uk-UA"/>
        </w:rPr>
      </w:pPr>
      <w:r>
        <w:rPr>
          <w:rFonts w:ascii="Times New Roman" w:hAnsi="Times New Roman" w:cs="Times New Roman"/>
          <w:sz w:val="28"/>
          <w:szCs w:val="28"/>
          <w:lang w:val="uk-UA"/>
        </w:rPr>
        <w:t>Навчальний посібник – «Менеджмент персоналу» - Мурашко М. І.</w:t>
      </w:r>
    </w:p>
    <w:p w:rsidR="00373721" w:rsidRPr="00373721" w:rsidRDefault="00373721" w:rsidP="00373721">
      <w:pPr>
        <w:pStyle w:val="a3"/>
        <w:numPr>
          <w:ilvl w:val="0"/>
          <w:numId w:val="85"/>
        </w:numPr>
        <w:ind w:left="426" w:hanging="426"/>
        <w:rPr>
          <w:rFonts w:ascii="Times New Roman" w:hAnsi="Times New Roman" w:cs="Times New Roman"/>
          <w:sz w:val="28"/>
          <w:szCs w:val="28"/>
          <w:lang w:val="uk-UA"/>
        </w:rPr>
      </w:pPr>
      <w:r>
        <w:rPr>
          <w:rFonts w:ascii="Times New Roman" w:hAnsi="Times New Roman" w:cs="Times New Roman"/>
          <w:sz w:val="28"/>
          <w:szCs w:val="28"/>
          <w:lang w:val="uk-UA"/>
        </w:rPr>
        <w:t>Інтернет довідник.</w:t>
      </w:r>
    </w:p>
    <w:sectPr w:rsidR="00373721" w:rsidRPr="00373721" w:rsidSect="00606306">
      <w:pgSz w:w="11906" w:h="16838"/>
      <w:pgMar w:top="1134" w:right="851" w:bottom="113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3AC" w:rsidRDefault="00E113AC" w:rsidP="0057167A">
      <w:pPr>
        <w:spacing w:after="0" w:line="240" w:lineRule="auto"/>
      </w:pPr>
      <w:r>
        <w:separator/>
      </w:r>
    </w:p>
  </w:endnote>
  <w:endnote w:type="continuationSeparator" w:id="0">
    <w:p w:rsidR="00E113AC" w:rsidRDefault="00E113AC" w:rsidP="005716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3AC" w:rsidRDefault="00E113AC" w:rsidP="0057167A">
      <w:pPr>
        <w:spacing w:after="0" w:line="240" w:lineRule="auto"/>
      </w:pPr>
      <w:r>
        <w:separator/>
      </w:r>
    </w:p>
  </w:footnote>
  <w:footnote w:type="continuationSeparator" w:id="0">
    <w:p w:rsidR="00E113AC" w:rsidRDefault="00E113AC" w:rsidP="005716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E2E77"/>
    <w:multiLevelType w:val="hybridMultilevel"/>
    <w:tmpl w:val="2DCA0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712A3"/>
    <w:multiLevelType w:val="hybridMultilevel"/>
    <w:tmpl w:val="3C340736"/>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866195"/>
    <w:multiLevelType w:val="hybridMultilevel"/>
    <w:tmpl w:val="BA6067AA"/>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7E4EFD"/>
    <w:multiLevelType w:val="hybridMultilevel"/>
    <w:tmpl w:val="EB9EC9EA"/>
    <w:lvl w:ilvl="0" w:tplc="1D6E7110">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4">
    <w:nsid w:val="08E2706B"/>
    <w:multiLevelType w:val="hybridMultilevel"/>
    <w:tmpl w:val="EBC6C8D0"/>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034248"/>
    <w:multiLevelType w:val="hybridMultilevel"/>
    <w:tmpl w:val="FB1E5EBE"/>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1F3409"/>
    <w:multiLevelType w:val="hybridMultilevel"/>
    <w:tmpl w:val="DFE4C96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8659FC"/>
    <w:multiLevelType w:val="hybridMultilevel"/>
    <w:tmpl w:val="BD5E4C04"/>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4F011E"/>
    <w:multiLevelType w:val="hybridMultilevel"/>
    <w:tmpl w:val="37508928"/>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DC3174"/>
    <w:multiLevelType w:val="hybridMultilevel"/>
    <w:tmpl w:val="C4D4A1F4"/>
    <w:lvl w:ilvl="0" w:tplc="1D6E711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171705AF"/>
    <w:multiLevelType w:val="hybridMultilevel"/>
    <w:tmpl w:val="78F8281A"/>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FA63CE"/>
    <w:multiLevelType w:val="hybridMultilevel"/>
    <w:tmpl w:val="21308566"/>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0F784F"/>
    <w:multiLevelType w:val="hybridMultilevel"/>
    <w:tmpl w:val="96804FA6"/>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7947CE"/>
    <w:multiLevelType w:val="hybridMultilevel"/>
    <w:tmpl w:val="3DFEA226"/>
    <w:lvl w:ilvl="0" w:tplc="C80E6A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CF21872"/>
    <w:multiLevelType w:val="hybridMultilevel"/>
    <w:tmpl w:val="086A2380"/>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FE1E18"/>
    <w:multiLevelType w:val="hybridMultilevel"/>
    <w:tmpl w:val="835E2604"/>
    <w:lvl w:ilvl="0" w:tplc="1D6E711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20A057B1"/>
    <w:multiLevelType w:val="hybridMultilevel"/>
    <w:tmpl w:val="132AA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2136FBE"/>
    <w:multiLevelType w:val="hybridMultilevel"/>
    <w:tmpl w:val="369663FE"/>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51019E"/>
    <w:multiLevelType w:val="hybridMultilevel"/>
    <w:tmpl w:val="5B86C0FC"/>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5B82ED7"/>
    <w:multiLevelType w:val="hybridMultilevel"/>
    <w:tmpl w:val="5D84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65364B0"/>
    <w:multiLevelType w:val="hybridMultilevel"/>
    <w:tmpl w:val="12F21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6816B06"/>
    <w:multiLevelType w:val="hybridMultilevel"/>
    <w:tmpl w:val="0D5AAEC6"/>
    <w:lvl w:ilvl="0" w:tplc="55AAE89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B737C4"/>
    <w:multiLevelType w:val="hybridMultilevel"/>
    <w:tmpl w:val="3A1467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BEC3B6A"/>
    <w:multiLevelType w:val="hybridMultilevel"/>
    <w:tmpl w:val="FA72A442"/>
    <w:lvl w:ilvl="0" w:tplc="0B88A19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C8941D0"/>
    <w:multiLevelType w:val="hybridMultilevel"/>
    <w:tmpl w:val="14B81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CE33EC8"/>
    <w:multiLevelType w:val="hybridMultilevel"/>
    <w:tmpl w:val="60842F90"/>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7C31D3"/>
    <w:multiLevelType w:val="hybridMultilevel"/>
    <w:tmpl w:val="6344A71C"/>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7">
    <w:nsid w:val="30E03E09"/>
    <w:multiLevelType w:val="hybridMultilevel"/>
    <w:tmpl w:val="1DD4B1F4"/>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9B193B"/>
    <w:multiLevelType w:val="hybridMultilevel"/>
    <w:tmpl w:val="0EB6B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6860105"/>
    <w:multiLevelType w:val="hybridMultilevel"/>
    <w:tmpl w:val="8744AC7C"/>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7BC5B43"/>
    <w:multiLevelType w:val="hybridMultilevel"/>
    <w:tmpl w:val="C008890C"/>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82637FE"/>
    <w:multiLevelType w:val="hybridMultilevel"/>
    <w:tmpl w:val="6FFA5972"/>
    <w:lvl w:ilvl="0" w:tplc="1D6E711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nsid w:val="39081586"/>
    <w:multiLevelType w:val="hybridMultilevel"/>
    <w:tmpl w:val="E346AEFC"/>
    <w:lvl w:ilvl="0" w:tplc="1D6E71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8436E3"/>
    <w:multiLevelType w:val="hybridMultilevel"/>
    <w:tmpl w:val="CF0475FA"/>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AE0737D"/>
    <w:multiLevelType w:val="hybridMultilevel"/>
    <w:tmpl w:val="33686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BA90C9E"/>
    <w:multiLevelType w:val="hybridMultilevel"/>
    <w:tmpl w:val="C51A0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EC54E65"/>
    <w:multiLevelType w:val="hybridMultilevel"/>
    <w:tmpl w:val="D97AB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29210D8"/>
    <w:multiLevelType w:val="hybridMultilevel"/>
    <w:tmpl w:val="CEB8EFC0"/>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B953E7"/>
    <w:multiLevelType w:val="hybridMultilevel"/>
    <w:tmpl w:val="FDFAFE52"/>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60E4260"/>
    <w:multiLevelType w:val="hybridMultilevel"/>
    <w:tmpl w:val="260E6A38"/>
    <w:lvl w:ilvl="0" w:tplc="1D6E711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0">
    <w:nsid w:val="47277510"/>
    <w:multiLevelType w:val="hybridMultilevel"/>
    <w:tmpl w:val="6EE23E12"/>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8B17491"/>
    <w:multiLevelType w:val="hybridMultilevel"/>
    <w:tmpl w:val="3CF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9063CE5"/>
    <w:multiLevelType w:val="hybridMultilevel"/>
    <w:tmpl w:val="2D9E812A"/>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966240C"/>
    <w:multiLevelType w:val="hybridMultilevel"/>
    <w:tmpl w:val="44361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B2A5EB6"/>
    <w:multiLevelType w:val="hybridMultilevel"/>
    <w:tmpl w:val="879CE58C"/>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B5823F3"/>
    <w:multiLevelType w:val="hybridMultilevel"/>
    <w:tmpl w:val="C65C53C6"/>
    <w:lvl w:ilvl="0" w:tplc="1D6E7110">
      <w:start w:val="1"/>
      <w:numFmt w:val="bullet"/>
      <w:lvlText w:val=""/>
      <w:lvlJc w:val="left"/>
      <w:pPr>
        <w:ind w:left="1000" w:hanging="360"/>
      </w:pPr>
      <w:rPr>
        <w:rFonts w:ascii="Symbol" w:hAnsi="Symbol" w:hint="default"/>
      </w:rPr>
    </w:lvl>
    <w:lvl w:ilvl="1" w:tplc="04190003" w:tentative="1">
      <w:start w:val="1"/>
      <w:numFmt w:val="bullet"/>
      <w:lvlText w:val="o"/>
      <w:lvlJc w:val="left"/>
      <w:pPr>
        <w:ind w:left="1720" w:hanging="360"/>
      </w:pPr>
      <w:rPr>
        <w:rFonts w:ascii="Courier New" w:hAnsi="Courier New" w:cs="Courier New" w:hint="default"/>
      </w:rPr>
    </w:lvl>
    <w:lvl w:ilvl="2" w:tplc="04190005" w:tentative="1">
      <w:start w:val="1"/>
      <w:numFmt w:val="bullet"/>
      <w:lvlText w:val=""/>
      <w:lvlJc w:val="left"/>
      <w:pPr>
        <w:ind w:left="2440" w:hanging="360"/>
      </w:pPr>
      <w:rPr>
        <w:rFonts w:ascii="Wingdings" w:hAnsi="Wingdings" w:hint="default"/>
      </w:rPr>
    </w:lvl>
    <w:lvl w:ilvl="3" w:tplc="04190001" w:tentative="1">
      <w:start w:val="1"/>
      <w:numFmt w:val="bullet"/>
      <w:lvlText w:val=""/>
      <w:lvlJc w:val="left"/>
      <w:pPr>
        <w:ind w:left="3160" w:hanging="360"/>
      </w:pPr>
      <w:rPr>
        <w:rFonts w:ascii="Symbol" w:hAnsi="Symbol" w:hint="default"/>
      </w:rPr>
    </w:lvl>
    <w:lvl w:ilvl="4" w:tplc="04190003" w:tentative="1">
      <w:start w:val="1"/>
      <w:numFmt w:val="bullet"/>
      <w:lvlText w:val="o"/>
      <w:lvlJc w:val="left"/>
      <w:pPr>
        <w:ind w:left="3880" w:hanging="360"/>
      </w:pPr>
      <w:rPr>
        <w:rFonts w:ascii="Courier New" w:hAnsi="Courier New" w:cs="Courier New" w:hint="default"/>
      </w:rPr>
    </w:lvl>
    <w:lvl w:ilvl="5" w:tplc="04190005" w:tentative="1">
      <w:start w:val="1"/>
      <w:numFmt w:val="bullet"/>
      <w:lvlText w:val=""/>
      <w:lvlJc w:val="left"/>
      <w:pPr>
        <w:ind w:left="4600" w:hanging="360"/>
      </w:pPr>
      <w:rPr>
        <w:rFonts w:ascii="Wingdings" w:hAnsi="Wingdings" w:hint="default"/>
      </w:rPr>
    </w:lvl>
    <w:lvl w:ilvl="6" w:tplc="04190001" w:tentative="1">
      <w:start w:val="1"/>
      <w:numFmt w:val="bullet"/>
      <w:lvlText w:val=""/>
      <w:lvlJc w:val="left"/>
      <w:pPr>
        <w:ind w:left="5320" w:hanging="360"/>
      </w:pPr>
      <w:rPr>
        <w:rFonts w:ascii="Symbol" w:hAnsi="Symbol" w:hint="default"/>
      </w:rPr>
    </w:lvl>
    <w:lvl w:ilvl="7" w:tplc="04190003" w:tentative="1">
      <w:start w:val="1"/>
      <w:numFmt w:val="bullet"/>
      <w:lvlText w:val="o"/>
      <w:lvlJc w:val="left"/>
      <w:pPr>
        <w:ind w:left="6040" w:hanging="360"/>
      </w:pPr>
      <w:rPr>
        <w:rFonts w:ascii="Courier New" w:hAnsi="Courier New" w:cs="Courier New" w:hint="default"/>
      </w:rPr>
    </w:lvl>
    <w:lvl w:ilvl="8" w:tplc="04190005" w:tentative="1">
      <w:start w:val="1"/>
      <w:numFmt w:val="bullet"/>
      <w:lvlText w:val=""/>
      <w:lvlJc w:val="left"/>
      <w:pPr>
        <w:ind w:left="6760" w:hanging="360"/>
      </w:pPr>
      <w:rPr>
        <w:rFonts w:ascii="Wingdings" w:hAnsi="Wingdings" w:hint="default"/>
      </w:rPr>
    </w:lvl>
  </w:abstractNum>
  <w:abstractNum w:abstractNumId="46">
    <w:nsid w:val="525D08AF"/>
    <w:multiLevelType w:val="hybridMultilevel"/>
    <w:tmpl w:val="A412E72C"/>
    <w:lvl w:ilvl="0" w:tplc="1D6E711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7">
    <w:nsid w:val="52985BC7"/>
    <w:multiLevelType w:val="hybridMultilevel"/>
    <w:tmpl w:val="5E7C2C0E"/>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4E8145F"/>
    <w:multiLevelType w:val="hybridMultilevel"/>
    <w:tmpl w:val="5A9EF8C6"/>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5F8552B"/>
    <w:multiLevelType w:val="hybridMultilevel"/>
    <w:tmpl w:val="41FCB51E"/>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DC5DB5"/>
    <w:multiLevelType w:val="hybridMultilevel"/>
    <w:tmpl w:val="7A429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841172"/>
    <w:multiLevelType w:val="hybridMultilevel"/>
    <w:tmpl w:val="BF64E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8DF30CA"/>
    <w:multiLevelType w:val="hybridMultilevel"/>
    <w:tmpl w:val="393E48C6"/>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95B4D6D"/>
    <w:multiLevelType w:val="hybridMultilevel"/>
    <w:tmpl w:val="1E52AC2A"/>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941597"/>
    <w:multiLevelType w:val="hybridMultilevel"/>
    <w:tmpl w:val="DAF2009A"/>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BC25D73"/>
    <w:multiLevelType w:val="hybridMultilevel"/>
    <w:tmpl w:val="86805252"/>
    <w:lvl w:ilvl="0" w:tplc="1D6E711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6">
    <w:nsid w:val="5D205726"/>
    <w:multiLevelType w:val="hybridMultilevel"/>
    <w:tmpl w:val="499A2A32"/>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E30145E"/>
    <w:multiLevelType w:val="hybridMultilevel"/>
    <w:tmpl w:val="25AECB54"/>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E79194B"/>
    <w:multiLevelType w:val="hybridMultilevel"/>
    <w:tmpl w:val="83BEA45A"/>
    <w:lvl w:ilvl="0" w:tplc="5D38811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9">
    <w:nsid w:val="5EE30080"/>
    <w:multiLevelType w:val="hybridMultilevel"/>
    <w:tmpl w:val="9BCC4826"/>
    <w:lvl w:ilvl="0" w:tplc="1D6E7110">
      <w:start w:val="1"/>
      <w:numFmt w:val="bullet"/>
      <w:lvlText w:val=""/>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60">
    <w:nsid w:val="5F3D0452"/>
    <w:multiLevelType w:val="hybridMultilevel"/>
    <w:tmpl w:val="D36211CC"/>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0072E34"/>
    <w:multiLevelType w:val="hybridMultilevel"/>
    <w:tmpl w:val="545E2EF0"/>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022440E"/>
    <w:multiLevelType w:val="hybridMultilevel"/>
    <w:tmpl w:val="08B0B384"/>
    <w:lvl w:ilvl="0" w:tplc="1D6E711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3">
    <w:nsid w:val="602366EE"/>
    <w:multiLevelType w:val="hybridMultilevel"/>
    <w:tmpl w:val="24008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06142AC"/>
    <w:multiLevelType w:val="hybridMultilevel"/>
    <w:tmpl w:val="2BB062A0"/>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4CD641D"/>
    <w:multiLevelType w:val="hybridMultilevel"/>
    <w:tmpl w:val="F44CC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977360C"/>
    <w:multiLevelType w:val="hybridMultilevel"/>
    <w:tmpl w:val="41443280"/>
    <w:lvl w:ilvl="0" w:tplc="D06C53F0">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C9567CC"/>
    <w:multiLevelType w:val="hybridMultilevel"/>
    <w:tmpl w:val="A4BE7C92"/>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DE36337"/>
    <w:multiLevelType w:val="hybridMultilevel"/>
    <w:tmpl w:val="E118EF30"/>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05B2DB6"/>
    <w:multiLevelType w:val="hybridMultilevel"/>
    <w:tmpl w:val="DC403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0820DD6"/>
    <w:multiLevelType w:val="hybridMultilevel"/>
    <w:tmpl w:val="ECFE4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1441B64"/>
    <w:multiLevelType w:val="hybridMultilevel"/>
    <w:tmpl w:val="8FBEE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2870841"/>
    <w:multiLevelType w:val="hybridMultilevel"/>
    <w:tmpl w:val="8A7E8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4122E75"/>
    <w:multiLevelType w:val="hybridMultilevel"/>
    <w:tmpl w:val="06A2EB38"/>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6851392"/>
    <w:multiLevelType w:val="hybridMultilevel"/>
    <w:tmpl w:val="1C483AAC"/>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7066CE0"/>
    <w:multiLevelType w:val="hybridMultilevel"/>
    <w:tmpl w:val="37C2684A"/>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7F307D8"/>
    <w:multiLevelType w:val="hybridMultilevel"/>
    <w:tmpl w:val="402E75B2"/>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9C83A70"/>
    <w:multiLevelType w:val="hybridMultilevel"/>
    <w:tmpl w:val="B1CC783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C8A7AB9"/>
    <w:multiLevelType w:val="hybridMultilevel"/>
    <w:tmpl w:val="BCE4F19E"/>
    <w:lvl w:ilvl="0" w:tplc="1D6E711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9">
    <w:nsid w:val="7CDA18A8"/>
    <w:multiLevelType w:val="hybridMultilevel"/>
    <w:tmpl w:val="4E48AADC"/>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D307D4A"/>
    <w:multiLevelType w:val="hybridMultilevel"/>
    <w:tmpl w:val="AE9AE016"/>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DC70890"/>
    <w:multiLevelType w:val="hybridMultilevel"/>
    <w:tmpl w:val="35A6A8D8"/>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EE2070D"/>
    <w:multiLevelType w:val="hybridMultilevel"/>
    <w:tmpl w:val="42448C50"/>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F425A4E"/>
    <w:multiLevelType w:val="hybridMultilevel"/>
    <w:tmpl w:val="ED3A7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F9F41EA"/>
    <w:multiLevelType w:val="hybridMultilevel"/>
    <w:tmpl w:val="F70C4864"/>
    <w:lvl w:ilvl="0" w:tplc="1D6E71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2"/>
  </w:num>
  <w:num w:numId="2">
    <w:abstractNumId w:val="32"/>
  </w:num>
  <w:num w:numId="3">
    <w:abstractNumId w:val="45"/>
  </w:num>
  <w:num w:numId="4">
    <w:abstractNumId w:val="33"/>
  </w:num>
  <w:num w:numId="5">
    <w:abstractNumId w:val="54"/>
  </w:num>
  <w:num w:numId="6">
    <w:abstractNumId w:val="1"/>
  </w:num>
  <w:num w:numId="7">
    <w:abstractNumId w:val="84"/>
  </w:num>
  <w:num w:numId="8">
    <w:abstractNumId w:val="18"/>
  </w:num>
  <w:num w:numId="9">
    <w:abstractNumId w:val="47"/>
  </w:num>
  <w:num w:numId="10">
    <w:abstractNumId w:val="51"/>
  </w:num>
  <w:num w:numId="11">
    <w:abstractNumId w:val="12"/>
  </w:num>
  <w:num w:numId="12">
    <w:abstractNumId w:val="55"/>
  </w:num>
  <w:num w:numId="13">
    <w:abstractNumId w:val="56"/>
  </w:num>
  <w:num w:numId="14">
    <w:abstractNumId w:val="8"/>
  </w:num>
  <w:num w:numId="15">
    <w:abstractNumId w:val="3"/>
  </w:num>
  <w:num w:numId="16">
    <w:abstractNumId w:val="31"/>
  </w:num>
  <w:num w:numId="17">
    <w:abstractNumId w:val="73"/>
  </w:num>
  <w:num w:numId="18">
    <w:abstractNumId w:val="4"/>
  </w:num>
  <w:num w:numId="19">
    <w:abstractNumId w:val="53"/>
  </w:num>
  <w:num w:numId="20">
    <w:abstractNumId w:val="15"/>
  </w:num>
  <w:num w:numId="21">
    <w:abstractNumId w:val="35"/>
  </w:num>
  <w:num w:numId="22">
    <w:abstractNumId w:val="7"/>
  </w:num>
  <w:num w:numId="23">
    <w:abstractNumId w:val="44"/>
  </w:num>
  <w:num w:numId="24">
    <w:abstractNumId w:val="68"/>
  </w:num>
  <w:num w:numId="25">
    <w:abstractNumId w:val="57"/>
  </w:num>
  <w:num w:numId="26">
    <w:abstractNumId w:val="43"/>
  </w:num>
  <w:num w:numId="27">
    <w:abstractNumId w:val="2"/>
  </w:num>
  <w:num w:numId="28">
    <w:abstractNumId w:val="67"/>
  </w:num>
  <w:num w:numId="29">
    <w:abstractNumId w:val="26"/>
  </w:num>
  <w:num w:numId="30">
    <w:abstractNumId w:val="61"/>
  </w:num>
  <w:num w:numId="31">
    <w:abstractNumId w:val="14"/>
  </w:num>
  <w:num w:numId="32">
    <w:abstractNumId w:val="34"/>
  </w:num>
  <w:num w:numId="33">
    <w:abstractNumId w:val="29"/>
  </w:num>
  <w:num w:numId="34">
    <w:abstractNumId w:val="46"/>
  </w:num>
  <w:num w:numId="35">
    <w:abstractNumId w:val="52"/>
  </w:num>
  <w:num w:numId="36">
    <w:abstractNumId w:val="71"/>
  </w:num>
  <w:num w:numId="37">
    <w:abstractNumId w:val="59"/>
  </w:num>
  <w:num w:numId="38">
    <w:abstractNumId w:val="22"/>
  </w:num>
  <w:num w:numId="39">
    <w:abstractNumId w:val="36"/>
  </w:num>
  <w:num w:numId="40">
    <w:abstractNumId w:val="60"/>
  </w:num>
  <w:num w:numId="41">
    <w:abstractNumId w:val="80"/>
  </w:num>
  <w:num w:numId="42">
    <w:abstractNumId w:val="23"/>
  </w:num>
  <w:num w:numId="43">
    <w:abstractNumId w:val="10"/>
  </w:num>
  <w:num w:numId="44">
    <w:abstractNumId w:val="78"/>
  </w:num>
  <w:num w:numId="45">
    <w:abstractNumId w:val="83"/>
  </w:num>
  <w:num w:numId="46">
    <w:abstractNumId w:val="62"/>
  </w:num>
  <w:num w:numId="47">
    <w:abstractNumId w:val="5"/>
  </w:num>
  <w:num w:numId="48">
    <w:abstractNumId w:val="16"/>
  </w:num>
  <w:num w:numId="49">
    <w:abstractNumId w:val="48"/>
  </w:num>
  <w:num w:numId="50">
    <w:abstractNumId w:val="40"/>
  </w:num>
  <w:num w:numId="51">
    <w:abstractNumId w:val="49"/>
  </w:num>
  <w:num w:numId="52">
    <w:abstractNumId w:val="58"/>
  </w:num>
  <w:num w:numId="53">
    <w:abstractNumId w:val="17"/>
  </w:num>
  <w:num w:numId="54">
    <w:abstractNumId w:val="39"/>
  </w:num>
  <w:num w:numId="55">
    <w:abstractNumId w:val="25"/>
  </w:num>
  <w:num w:numId="56">
    <w:abstractNumId w:val="37"/>
  </w:num>
  <w:num w:numId="57">
    <w:abstractNumId w:val="81"/>
  </w:num>
  <w:num w:numId="58">
    <w:abstractNumId w:val="74"/>
  </w:num>
  <w:num w:numId="59">
    <w:abstractNumId w:val="75"/>
  </w:num>
  <w:num w:numId="60">
    <w:abstractNumId w:val="77"/>
  </w:num>
  <w:num w:numId="61">
    <w:abstractNumId w:val="42"/>
  </w:num>
  <w:num w:numId="62">
    <w:abstractNumId w:val="64"/>
  </w:num>
  <w:num w:numId="63">
    <w:abstractNumId w:val="11"/>
  </w:num>
  <w:num w:numId="64">
    <w:abstractNumId w:val="9"/>
  </w:num>
  <w:num w:numId="65">
    <w:abstractNumId w:val="38"/>
  </w:num>
  <w:num w:numId="66">
    <w:abstractNumId w:val="76"/>
  </w:num>
  <w:num w:numId="67">
    <w:abstractNumId w:val="30"/>
  </w:num>
  <w:num w:numId="68">
    <w:abstractNumId w:val="79"/>
  </w:num>
  <w:num w:numId="69">
    <w:abstractNumId w:val="27"/>
  </w:num>
  <w:num w:numId="70">
    <w:abstractNumId w:val="6"/>
  </w:num>
  <w:num w:numId="71">
    <w:abstractNumId w:val="70"/>
  </w:num>
  <w:num w:numId="72">
    <w:abstractNumId w:val="50"/>
  </w:num>
  <w:num w:numId="73">
    <w:abstractNumId w:val="24"/>
  </w:num>
  <w:num w:numId="74">
    <w:abstractNumId w:val="69"/>
  </w:num>
  <w:num w:numId="75">
    <w:abstractNumId w:val="20"/>
  </w:num>
  <w:num w:numId="76">
    <w:abstractNumId w:val="19"/>
  </w:num>
  <w:num w:numId="77">
    <w:abstractNumId w:val="72"/>
  </w:num>
  <w:num w:numId="78">
    <w:abstractNumId w:val="65"/>
  </w:num>
  <w:num w:numId="79">
    <w:abstractNumId w:val="63"/>
  </w:num>
  <w:num w:numId="80">
    <w:abstractNumId w:val="28"/>
  </w:num>
  <w:num w:numId="81">
    <w:abstractNumId w:val="0"/>
  </w:num>
  <w:num w:numId="82">
    <w:abstractNumId w:val="66"/>
  </w:num>
  <w:num w:numId="83">
    <w:abstractNumId w:val="21"/>
  </w:num>
  <w:num w:numId="84">
    <w:abstractNumId w:val="41"/>
  </w:num>
  <w:num w:numId="85">
    <w:abstractNumId w:val="13"/>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F67963"/>
    <w:rsid w:val="000055CE"/>
    <w:rsid w:val="00006BF9"/>
    <w:rsid w:val="00042A06"/>
    <w:rsid w:val="00054EE7"/>
    <w:rsid w:val="00060181"/>
    <w:rsid w:val="000C57E3"/>
    <w:rsid w:val="000E78E5"/>
    <w:rsid w:val="00106C34"/>
    <w:rsid w:val="00107B44"/>
    <w:rsid w:val="001238D6"/>
    <w:rsid w:val="001573B2"/>
    <w:rsid w:val="00171035"/>
    <w:rsid w:val="00175D3D"/>
    <w:rsid w:val="00192AA3"/>
    <w:rsid w:val="001A1B42"/>
    <w:rsid w:val="001A5F59"/>
    <w:rsid w:val="001C6C8B"/>
    <w:rsid w:val="001D2E1E"/>
    <w:rsid w:val="002112B5"/>
    <w:rsid w:val="00217FCC"/>
    <w:rsid w:val="00262CBC"/>
    <w:rsid w:val="002A218B"/>
    <w:rsid w:val="002C2200"/>
    <w:rsid w:val="002F3749"/>
    <w:rsid w:val="002F7D7A"/>
    <w:rsid w:val="0031371A"/>
    <w:rsid w:val="00355942"/>
    <w:rsid w:val="00363627"/>
    <w:rsid w:val="00373721"/>
    <w:rsid w:val="003A56AC"/>
    <w:rsid w:val="003C5789"/>
    <w:rsid w:val="003D1BAC"/>
    <w:rsid w:val="004106D7"/>
    <w:rsid w:val="00411998"/>
    <w:rsid w:val="00431476"/>
    <w:rsid w:val="004457A1"/>
    <w:rsid w:val="00465EB0"/>
    <w:rsid w:val="0048770A"/>
    <w:rsid w:val="004F2EE7"/>
    <w:rsid w:val="00514F1D"/>
    <w:rsid w:val="00533BC2"/>
    <w:rsid w:val="005350F7"/>
    <w:rsid w:val="00543911"/>
    <w:rsid w:val="00557CF1"/>
    <w:rsid w:val="0057167A"/>
    <w:rsid w:val="005768D3"/>
    <w:rsid w:val="00583D55"/>
    <w:rsid w:val="00590CED"/>
    <w:rsid w:val="005F0685"/>
    <w:rsid w:val="00606306"/>
    <w:rsid w:val="0060642B"/>
    <w:rsid w:val="00640AEA"/>
    <w:rsid w:val="006410B5"/>
    <w:rsid w:val="006B3B28"/>
    <w:rsid w:val="006C3BF3"/>
    <w:rsid w:val="006C4A52"/>
    <w:rsid w:val="00705970"/>
    <w:rsid w:val="0071212C"/>
    <w:rsid w:val="00715574"/>
    <w:rsid w:val="00750885"/>
    <w:rsid w:val="00752CD8"/>
    <w:rsid w:val="007D581E"/>
    <w:rsid w:val="007E037C"/>
    <w:rsid w:val="007E690F"/>
    <w:rsid w:val="00815A22"/>
    <w:rsid w:val="0082209C"/>
    <w:rsid w:val="00847485"/>
    <w:rsid w:val="008C63DA"/>
    <w:rsid w:val="008E7E4F"/>
    <w:rsid w:val="008F6AA5"/>
    <w:rsid w:val="00934CFF"/>
    <w:rsid w:val="009464FE"/>
    <w:rsid w:val="009617AA"/>
    <w:rsid w:val="009878F2"/>
    <w:rsid w:val="009D2AFE"/>
    <w:rsid w:val="009F2040"/>
    <w:rsid w:val="00A12C9E"/>
    <w:rsid w:val="00A243BD"/>
    <w:rsid w:val="00AA4359"/>
    <w:rsid w:val="00AB183C"/>
    <w:rsid w:val="00AC7B37"/>
    <w:rsid w:val="00B7676E"/>
    <w:rsid w:val="00B96FDF"/>
    <w:rsid w:val="00BF0B1C"/>
    <w:rsid w:val="00BF777E"/>
    <w:rsid w:val="00CC1A35"/>
    <w:rsid w:val="00CF69EB"/>
    <w:rsid w:val="00CF70BA"/>
    <w:rsid w:val="00D077D4"/>
    <w:rsid w:val="00D157FF"/>
    <w:rsid w:val="00D4652C"/>
    <w:rsid w:val="00D6582E"/>
    <w:rsid w:val="00D91B79"/>
    <w:rsid w:val="00E113AC"/>
    <w:rsid w:val="00E35DA7"/>
    <w:rsid w:val="00E35FD7"/>
    <w:rsid w:val="00E36A4A"/>
    <w:rsid w:val="00E47017"/>
    <w:rsid w:val="00E61D9E"/>
    <w:rsid w:val="00E67082"/>
    <w:rsid w:val="00ED1B6A"/>
    <w:rsid w:val="00F01234"/>
    <w:rsid w:val="00F11505"/>
    <w:rsid w:val="00F67963"/>
    <w:rsid w:val="00F906A4"/>
    <w:rsid w:val="00F9553E"/>
    <w:rsid w:val="00FC29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7" type="connector" idref="#_x0000_s1043"/>
        <o:r id="V:Rule28" type="connector" idref="#_x0000_s1061"/>
        <o:r id="V:Rule29" type="connector" idref="#_x0000_s1069"/>
        <o:r id="V:Rule30" type="connector" idref="#_x0000_s1057"/>
        <o:r id="V:Rule31" type="connector" idref="#_x0000_s1028"/>
        <o:r id="V:Rule32" type="connector" idref="#_x0000_s1077"/>
        <o:r id="V:Rule33" type="connector" idref="#_x0000_s1048"/>
        <o:r id="V:Rule34" type="connector" idref="#_x0000_s1053"/>
        <o:r id="V:Rule35" type="connector" idref="#_x0000_s1033"/>
        <o:r id="V:Rule36" type="connector" idref="#_x0000_s1051"/>
        <o:r id="V:Rule37" type="connector" idref="#_x0000_s1055"/>
        <o:r id="V:Rule38" type="connector" idref="#_x0000_s1067"/>
        <o:r id="V:Rule39" type="connector" idref="#_x0000_s1031"/>
        <o:r id="V:Rule40" type="connector" idref="#_x0000_s1041"/>
        <o:r id="V:Rule41" type="connector" idref="#_x0000_s1079"/>
        <o:r id="V:Rule42" type="connector" idref="#_x0000_s1045"/>
        <o:r id="V:Rule43" type="connector" idref="#_x0000_s1047"/>
        <o:r id="V:Rule44" type="connector" idref="#_x0000_s1037"/>
        <o:r id="V:Rule45" type="connector" idref="#_x0000_s1065"/>
        <o:r id="V:Rule46" type="connector" idref="#_x0000_s1081"/>
        <o:r id="V:Rule47" type="connector" idref="#_x0000_s1063"/>
        <o:r id="V:Rule48" type="connector" idref="#_x0000_s1073"/>
        <o:r id="V:Rule49" type="connector" idref="#_x0000_s1078"/>
        <o:r id="V:Rule50" type="connector" idref="#_x0000_s1049"/>
        <o:r id="V:Rule51" type="connector" idref="#_x0000_s1059"/>
        <o:r id="V:Rule52"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E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7963"/>
    <w:pPr>
      <w:spacing w:after="0" w:line="240" w:lineRule="auto"/>
    </w:pPr>
  </w:style>
  <w:style w:type="paragraph" w:styleId="a4">
    <w:name w:val="Balloon Text"/>
    <w:basedOn w:val="a"/>
    <w:link w:val="a5"/>
    <w:uiPriority w:val="99"/>
    <w:semiHidden/>
    <w:unhideWhenUsed/>
    <w:rsid w:val="009D2A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2AFE"/>
    <w:rPr>
      <w:rFonts w:ascii="Tahoma" w:hAnsi="Tahoma" w:cs="Tahoma"/>
      <w:sz w:val="16"/>
      <w:szCs w:val="16"/>
    </w:rPr>
  </w:style>
  <w:style w:type="table" w:styleId="a6">
    <w:name w:val="Table Grid"/>
    <w:basedOn w:val="a1"/>
    <w:uiPriority w:val="59"/>
    <w:rsid w:val="00715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C63DA"/>
    <w:pPr>
      <w:ind w:left="720"/>
      <w:contextualSpacing/>
    </w:pPr>
  </w:style>
  <w:style w:type="paragraph" w:styleId="a8">
    <w:name w:val="header"/>
    <w:basedOn w:val="a"/>
    <w:link w:val="a9"/>
    <w:uiPriority w:val="99"/>
    <w:semiHidden/>
    <w:unhideWhenUsed/>
    <w:rsid w:val="0057167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7167A"/>
  </w:style>
  <w:style w:type="paragraph" w:styleId="aa">
    <w:name w:val="footer"/>
    <w:basedOn w:val="a"/>
    <w:link w:val="ab"/>
    <w:uiPriority w:val="99"/>
    <w:semiHidden/>
    <w:unhideWhenUsed/>
    <w:rsid w:val="0057167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7167A"/>
  </w:style>
  <w:style w:type="character" w:styleId="ac">
    <w:name w:val="Emphasis"/>
    <w:basedOn w:val="a0"/>
    <w:uiPriority w:val="20"/>
    <w:qFormat/>
    <w:rsid w:val="00006BF9"/>
    <w:rPr>
      <w:i/>
      <w:iCs/>
    </w:rPr>
  </w:style>
</w:styles>
</file>

<file path=word/webSettings.xml><?xml version="1.0" encoding="utf-8"?>
<w:webSettings xmlns:r="http://schemas.openxmlformats.org/officeDocument/2006/relationships" xmlns:w="http://schemas.openxmlformats.org/wordprocessingml/2006/main">
  <w:divs>
    <w:div w:id="206602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618613-A34C-4EBF-8E12-9CF629CEF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38</Pages>
  <Words>8602</Words>
  <Characters>49035</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2014-04-05T07:21:00Z</dcterms:created>
  <dcterms:modified xsi:type="dcterms:W3CDTF">2014-05-07T13:42:00Z</dcterms:modified>
</cp:coreProperties>
</file>