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Style w:val="Style10"/>
        </w:rPr>
      </w:pPr>
      <w:hyperlink r:id="rId2">
        <w:r>
          <w:rPr>
            <w:rStyle w:val="Style10"/>
          </w:rPr>
          <w:t>http://beauty-service.com.ua/category/38-%7Bsub_cat_list.alt_name%7D.html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&lt;h2&gt;</w:t>
      </w:r>
      <w:r>
        <w:rPr>
          <w:b/>
          <w:bCs/>
        </w:rPr>
        <w:t xml:space="preserve"> Уход за телом — залог здоровья и молодости</w:t>
      </w:r>
      <w:r>
        <w:rPr>
          <w:b/>
          <w:bCs/>
          <w:sz w:val="24"/>
          <w:szCs w:val="24"/>
        </w:rPr>
        <w:t>&lt;h2&gt;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hd w:fill="FFFFFF" w:val="clear"/>
        </w:rPr>
        <w:t xml:space="preserve">Все большее количество людей посещает </w:t>
      </w:r>
      <w:r>
        <w:rPr>
          <w:b w:val="false"/>
          <w:bCs w:val="false"/>
          <w:shd w:fill="FFFF00" w:val="clear"/>
        </w:rPr>
        <w:t>интернет-магазин спа косметики</w:t>
      </w:r>
      <w:r>
        <w:rPr/>
        <w:t xml:space="preserve">. Этому есть простое объяснение: бодрый, молодо выглядящий человек выгодно отличается от окружающих в любой обстановке. Ему проще добиться расположения начальства или завести новые знакомства. Безупречный внешний вид: отсутствие «мешков» под глазами, здоровые волосы, ухоженная руки — следствие постоянной и тщательной заботы о себе. </w:t>
      </w:r>
      <w:r>
        <w:rPr>
          <w:b w:val="false"/>
          <w:bCs w:val="false"/>
          <w:shd w:fill="FFFF00" w:val="clear"/>
        </w:rPr>
        <w:t>Стоимость</w:t>
      </w:r>
      <w:r>
        <w:rPr/>
        <w:t xml:space="preserve"> такой заботливости небольшая: немного денег и несколько часов в специализированных салонах. А если времени на посещение этих заведений не хватает? Всегда можно найти альтернативу — </w:t>
      </w:r>
      <w:r>
        <w:rPr>
          <w:b w:val="false"/>
          <w:bCs w:val="false"/>
        </w:rPr>
        <w:t>зайти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в </w:t>
      </w:r>
      <w:r>
        <w:rPr>
          <w:b w:val="false"/>
          <w:bCs w:val="false"/>
          <w:shd w:fill="FFFF00" w:val="clear"/>
        </w:rPr>
        <w:t>интернет-магазин спа косметики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и </w:t>
      </w:r>
      <w:r>
        <w:rPr>
          <w:b w:val="false"/>
          <w:bCs w:val="false"/>
          <w:shd w:fill="FFFF00" w:val="clear"/>
        </w:rPr>
        <w:t>заказать</w:t>
      </w:r>
      <w:r>
        <w:rPr>
          <w:b w:val="false"/>
          <w:bCs w:val="false"/>
        </w:rPr>
        <w:t xml:space="preserve"> продукцию для проведения процедур в домашних условиях. Руководствуясь подробной инструкцией, Вы сами сможете очистить, тонизировать и увлажнить кожные покровы, уменьшить проявления целлюлита или гиперкератоза.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&lt;h3&gt;</w:t>
      </w:r>
      <w:r>
        <w:rPr>
          <w:b/>
          <w:bCs/>
        </w:rPr>
        <w:t xml:space="preserve"> Эффект от применения </w:t>
      </w:r>
      <w:r>
        <w:rPr>
          <w:b/>
          <w:bCs/>
          <w:shd w:fill="FFFF00" w:val="clear"/>
        </w:rPr>
        <w:t>spa косметики</w:t>
      </w:r>
      <w:r>
        <w:rPr>
          <w:b/>
          <w:bCs/>
        </w:rPr>
        <w:t>:</w:t>
      </w:r>
      <w:r>
        <w:rPr>
          <w:b/>
          <w:bCs/>
          <w:sz w:val="24"/>
          <w:szCs w:val="24"/>
        </w:rPr>
        <w:t>&lt;h3&gt;</w:t>
      </w:r>
    </w:p>
    <w:p>
      <w:pPr>
        <w:pStyle w:val="Normal"/>
        <w:numPr>
          <w:ilvl w:val="0"/>
          <w:numId w:val="2"/>
        </w:numPr>
        <w:rPr/>
      </w:pPr>
      <w:r>
        <w:rPr/>
        <w:t>выведение шлаков из организма</w:t>
      </w:r>
    </w:p>
    <w:p>
      <w:pPr>
        <w:pStyle w:val="Normal"/>
        <w:numPr>
          <w:ilvl w:val="0"/>
          <w:numId w:val="2"/>
        </w:numPr>
        <w:rPr/>
      </w:pPr>
      <w:r>
        <w:rPr/>
        <w:t>улучшение кровообращения</w:t>
      </w:r>
    </w:p>
    <w:p>
      <w:pPr>
        <w:pStyle w:val="Normal"/>
        <w:numPr>
          <w:ilvl w:val="0"/>
          <w:numId w:val="2"/>
        </w:numPr>
        <w:rPr/>
      </w:pPr>
      <w:r>
        <w:rPr/>
        <w:t>налаживание процессов обмена веществ</w:t>
      </w:r>
    </w:p>
    <w:p>
      <w:pPr>
        <w:pStyle w:val="Normal"/>
        <w:numPr>
          <w:ilvl w:val="0"/>
          <w:numId w:val="2"/>
        </w:numPr>
        <w:rPr/>
      </w:pPr>
      <w:r>
        <w:rPr/>
        <w:t>снятие усталости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повышение активности человека, его жизнедеятельности </w:t>
      </w:r>
    </w:p>
    <w:p>
      <w:pPr>
        <w:pStyle w:val="Normal"/>
        <w:jc w:val="left"/>
        <w:rPr>
          <w:b w:val="false"/>
          <w:bCs w:val="false"/>
        </w:rPr>
      </w:pPr>
      <w:r>
        <w:rPr/>
        <w:t xml:space="preserve">В результате проведения несложных манипуляций у себя дома Вы достигнете не только потрясающего косметического эффекта, но и в какой-то степени решите вопросы, связанные с общим самочувствием. Применение </w:t>
      </w:r>
      <w:r>
        <w:rPr>
          <w:b w:val="false"/>
          <w:bCs w:val="false"/>
          <w:shd w:fill="FFFF00" w:val="clear"/>
        </w:rPr>
        <w:t>косметики spa</w:t>
      </w:r>
      <w:r>
        <w:rPr/>
        <w:t xml:space="preserve"> заменит Вам посещение дорогих курортов, так как </w:t>
      </w:r>
      <w:r>
        <w:rPr>
          <w:b w:val="false"/>
          <w:bCs w:val="false"/>
          <w:shd w:fill="FFFF00" w:val="clear"/>
        </w:rPr>
        <w:t>продукция для спа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включает в себя морскую и минеральную воду, лечебные грязи, морские водоросли, соли и вытяжки лечебных растений. Стоит она </w:t>
      </w:r>
      <w:r>
        <w:rPr>
          <w:b w:val="false"/>
          <w:bCs w:val="false"/>
          <w:shd w:fill="FFFF00" w:val="clear"/>
        </w:rPr>
        <w:t>недорого</w:t>
      </w:r>
      <w:r>
        <w:rPr>
          <w:b/>
          <w:bCs/>
        </w:rPr>
        <w:t xml:space="preserve">, </w:t>
      </w:r>
      <w:r>
        <w:rPr>
          <w:b w:val="false"/>
          <w:bCs w:val="false"/>
        </w:rPr>
        <w:t xml:space="preserve">а результат от ее использования увидите сразу. </w:t>
      </w:r>
      <w:r>
        <w:rPr>
          <w:b w:val="false"/>
          <w:bCs w:val="false"/>
          <w:shd w:fill="FFFF00" w:val="clear"/>
        </w:rPr>
        <w:t>Закажите косметику spa</w:t>
      </w:r>
      <w:r>
        <w:rPr>
          <w:b w:val="false"/>
          <w:bCs w:val="false"/>
        </w:rPr>
        <w:t xml:space="preserve"> в нашем </w:t>
      </w:r>
      <w:r>
        <w:rPr>
          <w:b w:val="false"/>
          <w:bCs w:val="false"/>
          <w:shd w:fill="FFFF00" w:val="clear"/>
        </w:rPr>
        <w:t>интернет-магазине</w:t>
      </w:r>
      <w:r>
        <w:rPr>
          <w:b w:val="false"/>
          <w:bCs w:val="false"/>
        </w:rPr>
        <w:t xml:space="preserve"> и ощутите на себе ее воздействие.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&lt;h3&gt;</w:t>
      </w:r>
      <w:r>
        <w:rPr>
          <w:b/>
          <w:bCs/>
          <w:sz w:val="24"/>
          <w:szCs w:val="24"/>
          <w:shd w:fill="FFFFFF" w:val="clear"/>
        </w:rPr>
        <w:t>Виды, на которые делится</w:t>
      </w:r>
      <w:r>
        <w:rPr>
          <w:b/>
          <w:bCs/>
          <w:sz w:val="24"/>
          <w:szCs w:val="24"/>
          <w:shd w:fill="FFFF00" w:val="clear"/>
        </w:rPr>
        <w:t xml:space="preserve"> к</w:t>
      </w:r>
      <w:r>
        <w:rPr>
          <w:b/>
          <w:bCs/>
          <w:shd w:fill="FFFF00" w:val="clear"/>
        </w:rPr>
        <w:t>осметика  spa</w:t>
      </w:r>
      <w:r>
        <w:rPr>
          <w:b/>
          <w:bCs/>
        </w:rPr>
        <w:t>:</w:t>
      </w:r>
      <w:r>
        <w:rPr>
          <w:b/>
          <w:bCs/>
          <w:sz w:val="24"/>
          <w:szCs w:val="24"/>
        </w:rPr>
        <w:t>&lt;h3&gt;</w:t>
      </w:r>
    </w:p>
    <w:p>
      <w:pPr>
        <w:pStyle w:val="Normal"/>
        <w:numPr>
          <w:ilvl w:val="0"/>
          <w:numId w:val="3"/>
        </w:numPr>
        <w:rPr/>
      </w:pPr>
      <w:r>
        <w:rPr/>
        <w:t>комплекс для ухода за телом</w:t>
      </w:r>
    </w:p>
    <w:p>
      <w:pPr>
        <w:pStyle w:val="Normal"/>
        <w:numPr>
          <w:ilvl w:val="0"/>
          <w:numId w:val="3"/>
        </w:numPr>
        <w:rPr/>
      </w:pPr>
      <w:r>
        <w:rPr/>
        <w:t>средства для поддержания тонуса кожи рук</w:t>
      </w:r>
    </w:p>
    <w:p>
      <w:pPr>
        <w:pStyle w:val="Normal"/>
        <w:numPr>
          <w:ilvl w:val="0"/>
          <w:numId w:val="3"/>
        </w:numPr>
        <w:rPr/>
      </w:pPr>
      <w:r>
        <w:rPr/>
        <w:t>наборы для ухода за ногами</w:t>
      </w:r>
    </w:p>
    <w:p>
      <w:pPr>
        <w:pStyle w:val="Normal"/>
        <w:rPr>
          <w:b/>
          <w:bCs/>
        </w:rPr>
      </w:pPr>
      <w:r>
        <w:rPr/>
        <w:t xml:space="preserve">Любую </w:t>
      </w:r>
      <w:r>
        <w:rPr>
          <w:b w:val="false"/>
          <w:bCs w:val="false"/>
        </w:rPr>
        <w:t>продукцию из этих категорий</w:t>
      </w:r>
      <w:r>
        <w:rPr>
          <w:b/>
          <w:bCs/>
        </w:rPr>
        <w:t xml:space="preserve"> </w:t>
      </w:r>
      <w:r>
        <w:rPr>
          <w:b w:val="false"/>
          <w:bCs w:val="false"/>
          <w:shd w:fill="FFFF00" w:val="clear"/>
        </w:rPr>
        <w:t>заказывайте</w:t>
      </w:r>
      <w:r>
        <w:rPr>
          <w:b/>
          <w:bCs/>
        </w:rPr>
        <w:t xml:space="preserve"> </w:t>
      </w:r>
      <w:r>
        <w:rPr>
          <w:b w:val="false"/>
          <w:bCs w:val="false"/>
          <w:i w:val="false"/>
          <w:iCs w:val="false"/>
          <w:shd w:fill="FFFFFF" w:val="clear"/>
        </w:rPr>
        <w:t>у нас</w:t>
      </w:r>
      <w:r>
        <w:rPr>
          <w:b/>
          <w:bCs/>
        </w:rPr>
        <w:t xml:space="preserve">. </w:t>
      </w:r>
      <w:r>
        <w:rPr>
          <w:b w:val="false"/>
          <w:bCs w:val="false"/>
        </w:rPr>
        <w:t>Это обойдется Вам</w:t>
      </w:r>
      <w:r>
        <w:rPr>
          <w:b/>
          <w:bCs/>
        </w:rPr>
        <w:t xml:space="preserve"> </w:t>
      </w:r>
      <w:r>
        <w:rPr>
          <w:b w:val="false"/>
          <w:bCs w:val="false"/>
          <w:shd w:fill="FFFF00" w:val="clear"/>
        </w:rPr>
        <w:t>недорого</w:t>
      </w:r>
      <w:r>
        <w:rPr>
          <w:b/>
          <w:bCs/>
        </w:rPr>
        <w:t xml:space="preserve">, </w:t>
      </w:r>
      <w:r>
        <w:rPr>
          <w:b w:val="false"/>
          <w:bCs w:val="false"/>
        </w:rPr>
        <w:t xml:space="preserve">потому что в нашем </w:t>
      </w:r>
      <w:r>
        <w:rPr>
          <w:b w:val="false"/>
          <w:bCs w:val="false"/>
          <w:shd w:fill="FFFF00" w:val="clear"/>
        </w:rPr>
        <w:t>интернет-магазине спа косметики</w:t>
      </w:r>
      <w:r>
        <w:rPr>
          <w:b w:val="false"/>
          <w:bCs w:val="false"/>
        </w:rPr>
        <w:t xml:space="preserve"> демократичные </w:t>
      </w:r>
      <w:r>
        <w:rPr>
          <w:b w:val="false"/>
          <w:bCs w:val="false"/>
          <w:shd w:fill="FFFF00" w:val="clear"/>
        </w:rPr>
        <w:t>цены</w:t>
      </w:r>
      <w:r>
        <w:rPr>
          <w:b/>
          <w:bCs/>
        </w:rPr>
        <w:t xml:space="preserve">. </w:t>
      </w:r>
      <w:r>
        <w:rPr>
          <w:b w:val="false"/>
          <w:bCs w:val="false"/>
        </w:rPr>
        <w:t>Мы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отправим Вам покупку в любую точку </w:t>
      </w:r>
      <w:r>
        <w:rPr>
          <w:b w:val="false"/>
          <w:bCs w:val="false"/>
          <w:shd w:fill="FFFF00" w:val="clear"/>
        </w:rPr>
        <w:t>Украины</w:t>
      </w:r>
      <w:r>
        <w:rPr>
          <w:b/>
          <w:bCs/>
        </w:rPr>
        <w:t xml:space="preserve"> </w:t>
      </w:r>
      <w:r>
        <w:rPr>
          <w:b w:val="false"/>
          <w:bCs w:val="false"/>
        </w:rPr>
        <w:t>почтой, в</w:t>
      </w:r>
      <w:r>
        <w:rPr>
          <w:b/>
          <w:bCs/>
        </w:rPr>
        <w:t xml:space="preserve"> </w:t>
      </w:r>
      <w:r>
        <w:rPr>
          <w:b w:val="false"/>
          <w:bCs w:val="false"/>
          <w:shd w:fill="FFFF00" w:val="clear"/>
        </w:rPr>
        <w:t>Киеве</w:t>
      </w:r>
      <w:r>
        <w:rPr>
          <w:b w:val="false"/>
          <w:bCs w:val="false"/>
        </w:rPr>
        <w:t xml:space="preserve"> доставим по указанному адресу</w:t>
      </w:r>
      <w:r>
        <w:rPr>
          <w:b/>
          <w:bCs/>
        </w:rPr>
        <w:t>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Выглядеть моложе своих лет можно, нужно лишь немного приложить усилий для этого. Начните прямо сейчас!</w:t>
      </w:r>
    </w:p>
    <w:p>
      <w:pPr>
        <w:pStyle w:val="Style15"/>
        <w:spacing w:before="0" w:after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;Times New Roman" w:hAnsi="Liberation Serif;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4"/>
    <w:pPr>
      <w:spacing w:before="240" w:after="120"/>
      <w:outlineLvl w:val="0"/>
    </w:pPr>
    <w:rPr>
      <w:rFonts w:ascii="Liberation Serif;Times New Roman" w:hAnsi="Liberation Serif;Times New Roman" w:eastAsia="Droid Sans Fallback" w:cs="FreeSans"/>
      <w:b/>
      <w:bCs/>
      <w:sz w:val="48"/>
      <w:szCs w:val="48"/>
    </w:rPr>
  </w:style>
  <w:style w:type="paragraph" w:styleId="2">
    <w:name w:val="Заголовок 2"/>
    <w:basedOn w:val="Style14"/>
    <w:pPr>
      <w:outlineLvl w:val="1"/>
    </w:pPr>
    <w:rPr/>
  </w:style>
  <w:style w:type="paragraph" w:styleId="3">
    <w:name w:val="Заголовок 3"/>
    <w:basedOn w:val="Style14"/>
    <w:pPr>
      <w:spacing w:before="140" w:after="120"/>
      <w:outlineLvl w:val="2"/>
    </w:pPr>
    <w:rPr>
      <w:rFonts w:ascii="Liberation Serif;Times New Roman" w:hAnsi="Liberation Serif;Times New Roman" w:eastAsia="Droid Sans Fallback" w:cs="FreeSans"/>
      <w:b/>
      <w:bCs/>
      <w:color w:val="808080"/>
      <w:sz w:val="28"/>
      <w:szCs w:val="28"/>
    </w:rPr>
  </w:style>
  <w:style w:type="paragraph" w:styleId="4">
    <w:name w:val="Заголовок 4"/>
    <w:basedOn w:val="Style14"/>
    <w:pPr>
      <w:spacing w:before="120" w:after="120"/>
      <w:outlineLvl w:val="3"/>
    </w:pPr>
    <w:rPr>
      <w:rFonts w:ascii="Liberation Serif;Times New Roman" w:hAnsi="Liberation Serif;Times New Roman" w:eastAsia="Droid Sans Fallback" w:cs="FreeSans"/>
      <w:b/>
      <w:bCs/>
      <w:color w:val="808080"/>
      <w:sz w:val="24"/>
      <w:szCs w:val="24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WW8Num3z0">
    <w:name w:val="WW8Num3z0"/>
    <w:rPr>
      <w:rFonts w:ascii="Symbol" w:hAnsi="Symbol" w:cs="OpenSymbol;Arial Unicode MS"/>
      <w:lang w:val="en-US"/>
    </w:rPr>
  </w:style>
  <w:style w:type="character" w:styleId="WW8Num3z1">
    <w:name w:val="WW8Num3z1"/>
    <w:rPr>
      <w:rFonts w:ascii="OpenSymbol;Arial Unicode MS" w:hAnsi="OpenSymbol;Arial Unicode MS" w:cs="OpenSymbol;Arial Unicode MS"/>
    </w:rPr>
  </w:style>
  <w:style w:type="character" w:styleId="WW8Num4z0">
    <w:name w:val="WW8Num4z0"/>
    <w:rPr>
      <w:rFonts w:ascii="Symbol" w:hAnsi="Symbol" w:cs="OpenSymbol;Arial Unicode MS"/>
    </w:rPr>
  </w:style>
  <w:style w:type="character" w:styleId="WW8Num4z1">
    <w:name w:val="WW8Num4z1"/>
    <w:rPr>
      <w:rFonts w:ascii="OpenSymbol;Arial Unicode MS" w:hAnsi="OpenSymbol;Arial Unicode MS" w:cs="OpenSymbol;Arial Unicode MS"/>
    </w:rPr>
  </w:style>
  <w:style w:type="character" w:styleId="WW8Num5z0">
    <w:name w:val="WW8Num5z0"/>
    <w:rPr/>
  </w:style>
  <w:style w:type="character" w:styleId="WW8Num5z1">
    <w:name w:val="WW8Num5z1"/>
    <w:rPr/>
  </w:style>
  <w:style w:type="character" w:styleId="WW8Num5z2">
    <w:name w:val="WW8Num5z2"/>
    <w:rPr/>
  </w:style>
  <w:style w:type="character" w:styleId="WW8Num5z3">
    <w:name w:val="WW8Num5z3"/>
    <w:rPr/>
  </w:style>
  <w:style w:type="character" w:styleId="WW8Num5z4">
    <w:name w:val="WW8Num5z4"/>
    <w:rPr/>
  </w:style>
  <w:style w:type="character" w:styleId="WW8Num5z5">
    <w:name w:val="WW8Num5z5"/>
    <w:rPr/>
  </w:style>
  <w:style w:type="character" w:styleId="WW8Num5z6">
    <w:name w:val="WW8Num5z6"/>
    <w:rPr/>
  </w:style>
  <w:style w:type="character" w:styleId="WW8Num5z7">
    <w:name w:val="WW8Num5z7"/>
    <w:rPr/>
  </w:style>
  <w:style w:type="character" w:styleId="WW8Num5z8">
    <w:name w:val="WW8Num5z8"/>
    <w:rPr/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Маркеры списка"/>
    <w:rPr>
      <w:rFonts w:ascii="OpenSymbol;Arial Unicode MS" w:hAnsi="OpenSymbol;Arial Unicode MS" w:eastAsia="OpenSymbol;Arial Unicode MS" w:cs="OpenSymbol;Arial Unicode MS"/>
    </w:rPr>
  </w:style>
  <w:style w:type="character" w:styleId="Style12">
    <w:name w:val="Символ нумерации"/>
    <w:rPr>
      <w:b w:val="false"/>
      <w:bCs w:val="false"/>
      <w:i w:val="false"/>
      <w:iCs w:val="false"/>
      <w:u w:val="none"/>
    </w:rPr>
  </w:style>
  <w:style w:type="character" w:styleId="ListLabel1">
    <w:name w:val="ListLabel 1"/>
    <w:rPr>
      <w:b w:val="false"/>
      <w:bCs w:val="false"/>
      <w:i w:val="false"/>
      <w:iCs w:val="false"/>
      <w:u w:val="none"/>
    </w:rPr>
  </w:style>
  <w:style w:type="character" w:styleId="ListLabel2">
    <w:name w:val="ListLabel 2"/>
    <w:rPr>
      <w:b w:val="false"/>
      <w:bCs w:val="false"/>
      <w:i w:val="false"/>
      <w:iCs w:val="false"/>
      <w:u w:val="none"/>
    </w:rPr>
  </w:style>
  <w:style w:type="character" w:styleId="Style13">
    <w:name w:val="Выделение жирным"/>
    <w:rPr>
      <w:b/>
      <w:bCs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OpenSymbol"/>
    </w:rPr>
  </w:style>
  <w:style w:type="character" w:styleId="ListLabel7">
    <w:name w:val="ListLabel 7"/>
    <w:rPr>
      <w:rFonts w:cs="Symbol"/>
    </w:rPr>
  </w:style>
  <w:style w:type="character" w:styleId="ListLabel8">
    <w:name w:val="ListLabel 8"/>
    <w:rPr>
      <w:rFonts w:cs="OpenSymbol"/>
    </w:rPr>
  </w:style>
  <w:style w:type="character" w:styleId="ListLabel9">
    <w:name w:val="ListLabel 9"/>
    <w:rPr>
      <w:rFonts w:cs="Symbol"/>
    </w:rPr>
  </w:style>
  <w:style w:type="character" w:styleId="ListLabel10">
    <w:name w:val="ListLabel 10"/>
    <w:rPr>
      <w:rFonts w:cs="OpenSymbol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Style19">
    <w:name w:val="Цитата"/>
    <w:basedOn w:val="Normal"/>
    <w:pPr/>
    <w:rPr/>
  </w:style>
  <w:style w:type="paragraph" w:styleId="Style20">
    <w:name w:val="Заглавие"/>
    <w:basedOn w:val="Style14"/>
    <w:pPr/>
    <w:rPr/>
  </w:style>
  <w:style w:type="paragraph" w:styleId="Style21">
    <w:name w:val="Подзаголовок"/>
    <w:basedOn w:val="Style14"/>
    <w:pPr/>
    <w:rPr/>
  </w:style>
  <w:style w:type="paragraph" w:styleId="LOnormal">
    <w:name w:val="LO-normal"/>
    <w:pPr>
      <w:widowControl/>
      <w:suppressAutoHyphens w:val="true"/>
      <w:bidi w:val="0"/>
      <w:jc w:val="left"/>
    </w:pPr>
    <w:rPr>
      <w:rFonts w:ascii="Liberation Serif;Times New Roman" w:hAnsi="Liberation Serif;Times New Roman" w:eastAsia="Droid Sans Fallback" w:cs="FreeSans"/>
      <w:color w:val="00000A"/>
      <w:sz w:val="24"/>
      <w:szCs w:val="24"/>
      <w:lang w:val="ru-RU" w:eastAsia="zh-CN" w:bidi="hi-IN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eauty-service.com.ua/category/38-{sub_cat_list.alt_name}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995504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2015-12-21T15:41:02Z</dcterms:created>
  <dc:language>ru-RU</dc:language>
  <cp:revision>0</cp:revision>
</cp:coreProperties>
</file>