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D14" w:rsidRPr="003D0D14" w:rsidRDefault="003D0D14" w:rsidP="00E11E24">
      <w:pPr>
        <w:pStyle w:val="af4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3D0D14">
        <w:rPr>
          <w:rFonts w:ascii="Times New Roman" w:hAnsi="Times New Roman" w:cs="Times New Roman"/>
          <w:color w:val="FF0000"/>
          <w:sz w:val="20"/>
          <w:szCs w:val="20"/>
        </w:rPr>
        <w:t>1.Мой близкий друг вернулся из армии. Последние полтора года во время всех праздников он был либо в карауле, либо на учениях. И теперь ненавидит их, даже Новый год. Как ему помочь? Марина,20 лет.</w:t>
      </w:r>
    </w:p>
    <w:p w:rsidR="008D3504" w:rsidRDefault="00945519" w:rsidP="008D3504">
      <w:pPr>
        <w:pStyle w:val="af4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Скорее всего, он ненавидит не сами праздники, а те неприятные воспоминания, которые прочно св</w:t>
      </w:r>
      <w:r>
        <w:rPr>
          <w:rFonts w:ascii="Times New Roman" w:hAnsi="Times New Roman" w:cs="Times New Roman"/>
          <w:sz w:val="20"/>
          <w:szCs w:val="20"/>
        </w:rPr>
        <w:t>я</w:t>
      </w:r>
      <w:r>
        <w:rPr>
          <w:rFonts w:ascii="Times New Roman" w:hAnsi="Times New Roman" w:cs="Times New Roman"/>
          <w:sz w:val="20"/>
          <w:szCs w:val="20"/>
        </w:rPr>
        <w:t>зались с ними во время его службы в армии. Преодолеть его неприязнь к праздникам вы можете, если для начала  поможете ему выговориться – проговорить и пережить те негативные эмоциональные переживания, которые ему тогда довелось испытать. Рассказ о чувствах и вызвавших их событиях позволит ему избавит</w:t>
      </w:r>
      <w:r>
        <w:rPr>
          <w:rFonts w:ascii="Times New Roman" w:hAnsi="Times New Roman" w:cs="Times New Roman"/>
          <w:sz w:val="20"/>
          <w:szCs w:val="20"/>
        </w:rPr>
        <w:t>ь</w:t>
      </w:r>
      <w:r>
        <w:rPr>
          <w:rFonts w:ascii="Times New Roman" w:hAnsi="Times New Roman" w:cs="Times New Roman"/>
          <w:sz w:val="20"/>
          <w:szCs w:val="20"/>
        </w:rPr>
        <w:t xml:space="preserve">ся от них. И тогда они перестанут занимать в его памяти столь значительное место, которые они занимают сейчас, не позволяя ему думать о чем-то новом. </w:t>
      </w:r>
      <w:r w:rsidR="008D3504">
        <w:rPr>
          <w:rFonts w:ascii="Times New Roman" w:hAnsi="Times New Roman" w:cs="Times New Roman"/>
          <w:sz w:val="20"/>
          <w:szCs w:val="20"/>
        </w:rPr>
        <w:t>Для того</w:t>
      </w:r>
      <w:proofErr w:type="gramStart"/>
      <w:r w:rsidR="008D3504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="008D3504">
        <w:rPr>
          <w:rFonts w:ascii="Times New Roman" w:hAnsi="Times New Roman" w:cs="Times New Roman"/>
          <w:sz w:val="20"/>
          <w:szCs w:val="20"/>
        </w:rPr>
        <w:t xml:space="preserve"> чтобы помочь человеку проговорить пережитое, используют техники активного слушания, </w:t>
      </w:r>
      <w:proofErr w:type="spellStart"/>
      <w:r w:rsidR="008D3504">
        <w:rPr>
          <w:rFonts w:ascii="Times New Roman" w:hAnsi="Times New Roman" w:cs="Times New Roman"/>
          <w:sz w:val="20"/>
          <w:szCs w:val="20"/>
        </w:rPr>
        <w:t>дебрифинга</w:t>
      </w:r>
      <w:proofErr w:type="spellEnd"/>
      <w:r w:rsidR="008D3504">
        <w:rPr>
          <w:rFonts w:ascii="Times New Roman" w:hAnsi="Times New Roman" w:cs="Times New Roman"/>
          <w:sz w:val="20"/>
          <w:szCs w:val="20"/>
        </w:rPr>
        <w:t>.</w:t>
      </w:r>
    </w:p>
    <w:p w:rsidR="003D0D14" w:rsidRPr="003D0D14" w:rsidRDefault="00945519" w:rsidP="008D3504">
      <w:pPr>
        <w:pStyle w:val="af4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Кроме того, предоставьте ему свободу самостоятельно решать вопрос о том, как бы он хотел пров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дить праздники. Не заставляйте его делать то, что он делать не хочет. Совсем не обязательно отмечать, н</w:t>
      </w:r>
      <w:r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>пример, Новый год так, как это делает большинство людей. Можно приятно провести это время и нетрад</w:t>
      </w:r>
      <w:r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 xml:space="preserve">ционными способами. </w:t>
      </w:r>
      <w:r w:rsidR="008D3504">
        <w:rPr>
          <w:rFonts w:ascii="Times New Roman" w:hAnsi="Times New Roman" w:cs="Times New Roman"/>
          <w:sz w:val="20"/>
          <w:szCs w:val="20"/>
        </w:rPr>
        <w:t>Лучше всего договориться о том, что делать в эту пору</w:t>
      </w:r>
      <w:r w:rsidR="009271BD">
        <w:rPr>
          <w:rFonts w:ascii="Times New Roman" w:hAnsi="Times New Roman" w:cs="Times New Roman"/>
          <w:sz w:val="20"/>
          <w:szCs w:val="20"/>
        </w:rPr>
        <w:t>, так, чтобы учесть пожелания каждого из вас.</w:t>
      </w:r>
      <w:r w:rsidR="008D350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8033E" w:rsidRDefault="003D0D14" w:rsidP="00E11E24">
      <w:pPr>
        <w:pStyle w:val="af4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3D0D14">
        <w:rPr>
          <w:rFonts w:ascii="Times New Roman" w:hAnsi="Times New Roman" w:cs="Times New Roman"/>
          <w:color w:val="FF0000"/>
          <w:sz w:val="20"/>
          <w:szCs w:val="20"/>
        </w:rPr>
        <w:t xml:space="preserve">2. Почему мне бывает грустно перед праздниками, особенно перед Новым годом? Настя Ю., 23года </w:t>
      </w:r>
    </w:p>
    <w:p w:rsidR="00F8033E" w:rsidRDefault="00F8033E" w:rsidP="00E11E24">
      <w:pPr>
        <w:pStyle w:val="af4"/>
        <w:jc w:val="both"/>
        <w:rPr>
          <w:rFonts w:ascii="Times New Roman" w:hAnsi="Times New Roman" w:cs="Times New Roman"/>
          <w:sz w:val="20"/>
          <w:szCs w:val="20"/>
        </w:rPr>
      </w:pPr>
      <w:r w:rsidRPr="00F8033E">
        <w:rPr>
          <w:rFonts w:ascii="Times New Roman" w:hAnsi="Times New Roman" w:cs="Times New Roman"/>
          <w:sz w:val="20"/>
          <w:szCs w:val="20"/>
        </w:rPr>
        <w:t>Возможные</w:t>
      </w:r>
      <w:r>
        <w:rPr>
          <w:rFonts w:ascii="Times New Roman" w:hAnsi="Times New Roman" w:cs="Times New Roman"/>
          <w:sz w:val="20"/>
          <w:szCs w:val="20"/>
        </w:rPr>
        <w:t xml:space="preserve"> объяснения вашего эмоционального состояния:</w:t>
      </w:r>
    </w:p>
    <w:p w:rsidR="00F8033E" w:rsidRDefault="00F8033E" w:rsidP="00E11E24">
      <w:pPr>
        <w:pStyle w:val="af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 Это признак одиночества. Новый год принято рассматривать как семейный праздник, и его, как правило</w:t>
      </w:r>
      <w:r w:rsidR="009271BD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встречают в компании с другими людьми, преимущественно близкими. </w:t>
      </w:r>
      <w:r w:rsidR="00E11E24">
        <w:rPr>
          <w:rFonts w:ascii="Times New Roman" w:hAnsi="Times New Roman" w:cs="Times New Roman"/>
          <w:sz w:val="20"/>
          <w:szCs w:val="20"/>
        </w:rPr>
        <w:t>Потому</w:t>
      </w:r>
      <w:r>
        <w:rPr>
          <w:rFonts w:ascii="Times New Roman" w:hAnsi="Times New Roman" w:cs="Times New Roman"/>
          <w:sz w:val="20"/>
          <w:szCs w:val="20"/>
        </w:rPr>
        <w:t xml:space="preserve"> потребность в близком ч</w:t>
      </w:r>
      <w:r>
        <w:rPr>
          <w:rFonts w:ascii="Times New Roman" w:hAnsi="Times New Roman" w:cs="Times New Roman"/>
          <w:sz w:val="20"/>
          <w:szCs w:val="20"/>
        </w:rPr>
        <w:t>е</w:t>
      </w:r>
      <w:r>
        <w:rPr>
          <w:rFonts w:ascii="Times New Roman" w:hAnsi="Times New Roman" w:cs="Times New Roman"/>
          <w:sz w:val="20"/>
          <w:szCs w:val="20"/>
        </w:rPr>
        <w:t xml:space="preserve">ловеке всегда ощущается сильнее накануне Нового года. Его отсутствие во время праздников подчеркивает и без того тягостное одиночество. Вероятно, тяжелее его переносят </w:t>
      </w:r>
      <w:r w:rsidR="00E11E24">
        <w:rPr>
          <w:rFonts w:ascii="Times New Roman" w:hAnsi="Times New Roman" w:cs="Times New Roman"/>
          <w:sz w:val="20"/>
          <w:szCs w:val="20"/>
        </w:rPr>
        <w:t xml:space="preserve">женщины, т.к. социальные требования иметь семью в большей мере предъявляются женщинам, а не мужчинам. Поэтому невозможность встретить Новый год или отметить другой праздник в кругу любимых людей одинокие женщины могут переживать как свою жизненную неудачу и неисполнение своего жизненного предназначения. </w:t>
      </w:r>
    </w:p>
    <w:p w:rsidR="00E11E24" w:rsidRPr="00F8033E" w:rsidRDefault="00E11E24" w:rsidP="00E11E24">
      <w:pPr>
        <w:pStyle w:val="af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2) Все люди боятся смерти и не хотят умирать. Каждый Новый год – знак, свидетельство сокращения жизни еще на один год и приближения ее конца. Кроме того, истечение еще одного прожитого года может означать для человека еще одни упущенные возможности, неисполненные ожидания и желания, недостигнутые цели. </w:t>
      </w:r>
    </w:p>
    <w:p w:rsidR="003D0D14" w:rsidRPr="003D0D14" w:rsidRDefault="00F8033E" w:rsidP="00E11E24">
      <w:pPr>
        <w:pStyle w:val="af4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 xml:space="preserve">3. </w:t>
      </w:r>
      <w:r w:rsidR="003D0D14" w:rsidRPr="003D0D14">
        <w:rPr>
          <w:rFonts w:ascii="Times New Roman" w:hAnsi="Times New Roman" w:cs="Times New Roman"/>
          <w:color w:val="FF0000"/>
          <w:sz w:val="20"/>
          <w:szCs w:val="20"/>
        </w:rPr>
        <w:t>Как вести себя на корпоративной вечеринке, чтобы этот праздник не стал началом конца вашей карьеры?</w:t>
      </w:r>
    </w:p>
    <w:p w:rsidR="000C44DD" w:rsidRDefault="000C44DD" w:rsidP="000C44DD">
      <w:pPr>
        <w:pStyle w:val="af4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91FC0">
        <w:rPr>
          <w:rFonts w:ascii="Times New Roman" w:hAnsi="Times New Roman" w:cs="Times New Roman"/>
          <w:sz w:val="20"/>
          <w:szCs w:val="20"/>
        </w:rPr>
        <w:t xml:space="preserve">1. </w:t>
      </w:r>
      <w:r>
        <w:rPr>
          <w:rFonts w:ascii="Times New Roman" w:hAnsi="Times New Roman" w:cs="Times New Roman"/>
          <w:sz w:val="20"/>
          <w:szCs w:val="20"/>
        </w:rPr>
        <w:t>Меньше пить, чтобы не сболтнуть лишнего.</w:t>
      </w:r>
    </w:p>
    <w:p w:rsidR="000C44DD" w:rsidRDefault="000C44DD" w:rsidP="000C44DD">
      <w:pPr>
        <w:pStyle w:val="af4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Лучше было бы вообще держать язык за зубами и занимать рот преимущественно едой, а не ра</w:t>
      </w:r>
      <w:r>
        <w:rPr>
          <w:rFonts w:ascii="Times New Roman" w:hAnsi="Times New Roman" w:cs="Times New Roman"/>
          <w:sz w:val="20"/>
          <w:szCs w:val="20"/>
        </w:rPr>
        <w:t>з</w:t>
      </w:r>
      <w:r>
        <w:rPr>
          <w:rFonts w:ascii="Times New Roman" w:hAnsi="Times New Roman" w:cs="Times New Roman"/>
          <w:sz w:val="20"/>
          <w:szCs w:val="20"/>
        </w:rPr>
        <w:t>говорами. Но поскольку совсем не принимать участия в беседе нельзя, осуществляйте светское  общение – говорите не то, что вы думаете на самом деле, а то, что требуется обстоятельствами и соображениями собс</w:t>
      </w:r>
      <w:r>
        <w:rPr>
          <w:rFonts w:ascii="Times New Roman" w:hAnsi="Times New Roman" w:cs="Times New Roman"/>
          <w:sz w:val="20"/>
          <w:szCs w:val="20"/>
        </w:rPr>
        <w:t>т</w:t>
      </w:r>
      <w:r>
        <w:rPr>
          <w:rFonts w:ascii="Times New Roman" w:hAnsi="Times New Roman" w:cs="Times New Roman"/>
          <w:sz w:val="20"/>
          <w:szCs w:val="20"/>
        </w:rPr>
        <w:t xml:space="preserve">венной безопасности. Избегайте разговоров о работе и давайте уклончивые ответы на прямо поставленные вопросы о вашем отношении к организации, в которой вы работаете, к ее руководителям, к происходящим в ней процессам. </w:t>
      </w:r>
      <w:proofErr w:type="gramStart"/>
      <w:r>
        <w:rPr>
          <w:rFonts w:ascii="Times New Roman" w:hAnsi="Times New Roman" w:cs="Times New Roman"/>
          <w:sz w:val="20"/>
          <w:szCs w:val="20"/>
        </w:rPr>
        <w:t>Отговориться можно нежеланием обсуждать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рабочие темы во время праздника. </w:t>
      </w:r>
    </w:p>
    <w:p w:rsidR="000C44DD" w:rsidRPr="00C91FC0" w:rsidRDefault="000C44DD" w:rsidP="000C44DD">
      <w:pPr>
        <w:pStyle w:val="af4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Если вы активно строите свою карьеру, смело используйте комплименты, похвалы, лесть в адрес своего начальства, как в явном, так и в скрытом виде. Всячески демонстрируйте лояльность и восхваляйте компанию, в которой вы работаете. Не стесняйтесь, воспользовавшись благоприятной ситуацией близости к руководству, нашептать </w:t>
      </w:r>
      <w:proofErr w:type="gramStart"/>
      <w:r>
        <w:rPr>
          <w:rFonts w:ascii="Times New Roman" w:hAnsi="Times New Roman" w:cs="Times New Roman"/>
          <w:sz w:val="20"/>
          <w:szCs w:val="20"/>
        </w:rPr>
        <w:t>ему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нелицеприятные слова в адрес своих конкурентов – под шум празднования вы умело избавитесь от тех, кто мешает вам взбираться вверх по карьерной лестнице.</w:t>
      </w:r>
    </w:p>
    <w:p w:rsidR="003D0D14" w:rsidRDefault="00F8033E" w:rsidP="00E11E24">
      <w:pPr>
        <w:pStyle w:val="af4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 xml:space="preserve">4. </w:t>
      </w:r>
      <w:r w:rsidR="003D0D14" w:rsidRPr="003D0D14">
        <w:rPr>
          <w:rFonts w:ascii="Times New Roman" w:hAnsi="Times New Roman" w:cs="Times New Roman"/>
          <w:color w:val="FF0000"/>
          <w:sz w:val="20"/>
          <w:szCs w:val="20"/>
        </w:rPr>
        <w:t>Какие психологические ошибки мы совершаем, выбирая подарок?</w:t>
      </w:r>
    </w:p>
    <w:p w:rsidR="003D0D14" w:rsidRDefault="003D0D14" w:rsidP="00C91FC0">
      <w:pPr>
        <w:pStyle w:val="af4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D0D14">
        <w:rPr>
          <w:rFonts w:ascii="Times New Roman" w:hAnsi="Times New Roman" w:cs="Times New Roman"/>
          <w:sz w:val="20"/>
          <w:szCs w:val="20"/>
        </w:rPr>
        <w:t xml:space="preserve">1. </w:t>
      </w:r>
      <w:r w:rsidR="003605F4">
        <w:rPr>
          <w:rFonts w:ascii="Times New Roman" w:hAnsi="Times New Roman" w:cs="Times New Roman"/>
          <w:sz w:val="20"/>
          <w:szCs w:val="20"/>
        </w:rPr>
        <w:t>Покупаем в подарок ненужную нашему партнеру вещь, которой он не будет пользоваться и кот</w:t>
      </w:r>
      <w:r w:rsidR="003605F4">
        <w:rPr>
          <w:rFonts w:ascii="Times New Roman" w:hAnsi="Times New Roman" w:cs="Times New Roman"/>
          <w:sz w:val="20"/>
          <w:szCs w:val="20"/>
        </w:rPr>
        <w:t>о</w:t>
      </w:r>
      <w:r w:rsidR="003605F4">
        <w:rPr>
          <w:rFonts w:ascii="Times New Roman" w:hAnsi="Times New Roman" w:cs="Times New Roman"/>
          <w:sz w:val="20"/>
          <w:szCs w:val="20"/>
        </w:rPr>
        <w:t xml:space="preserve">рая будет только </w:t>
      </w:r>
      <w:proofErr w:type="gramStart"/>
      <w:r w:rsidR="003605F4">
        <w:rPr>
          <w:rFonts w:ascii="Times New Roman" w:hAnsi="Times New Roman" w:cs="Times New Roman"/>
          <w:sz w:val="20"/>
          <w:szCs w:val="20"/>
        </w:rPr>
        <w:t>захламлять</w:t>
      </w:r>
      <w:proofErr w:type="gramEnd"/>
      <w:r w:rsidR="003605F4">
        <w:rPr>
          <w:rFonts w:ascii="Times New Roman" w:hAnsi="Times New Roman" w:cs="Times New Roman"/>
          <w:sz w:val="20"/>
          <w:szCs w:val="20"/>
        </w:rPr>
        <w:t xml:space="preserve"> дом. Покупаем подарок, лишь бы отделаться</w:t>
      </w:r>
      <w:r w:rsidR="0065555E">
        <w:rPr>
          <w:rFonts w:ascii="Times New Roman" w:hAnsi="Times New Roman" w:cs="Times New Roman"/>
          <w:sz w:val="20"/>
          <w:szCs w:val="20"/>
        </w:rPr>
        <w:t>.</w:t>
      </w:r>
    </w:p>
    <w:p w:rsidR="003605F4" w:rsidRDefault="003605F4" w:rsidP="00C91FC0">
      <w:pPr>
        <w:pStyle w:val="af4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Не учитываем </w:t>
      </w:r>
      <w:r w:rsidR="0065555E">
        <w:rPr>
          <w:rFonts w:ascii="Times New Roman" w:hAnsi="Times New Roman" w:cs="Times New Roman"/>
          <w:sz w:val="20"/>
          <w:szCs w:val="20"/>
        </w:rPr>
        <w:t>индивидуальные особенности партнера и его потребности. Боимся спросить у него напрямую о том, что именно он хотел бы получить в подарок.</w:t>
      </w:r>
    </w:p>
    <w:p w:rsidR="0065555E" w:rsidRDefault="0065555E" w:rsidP="00C91FC0">
      <w:pPr>
        <w:pStyle w:val="af4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Делаем стереотипные подарки</w:t>
      </w:r>
      <w:r w:rsidR="00F8033E">
        <w:rPr>
          <w:rFonts w:ascii="Times New Roman" w:hAnsi="Times New Roman" w:cs="Times New Roman"/>
          <w:sz w:val="20"/>
          <w:szCs w:val="20"/>
        </w:rPr>
        <w:t xml:space="preserve"> по принципу «Бабе – цветы, </w:t>
      </w:r>
      <w:proofErr w:type="spellStart"/>
      <w:r w:rsidR="00F8033E">
        <w:rPr>
          <w:rFonts w:ascii="Times New Roman" w:hAnsi="Times New Roman" w:cs="Times New Roman"/>
          <w:sz w:val="20"/>
          <w:szCs w:val="20"/>
        </w:rPr>
        <w:t>дитям</w:t>
      </w:r>
      <w:proofErr w:type="spellEnd"/>
      <w:r w:rsidR="00F8033E">
        <w:rPr>
          <w:rFonts w:ascii="Times New Roman" w:hAnsi="Times New Roman" w:cs="Times New Roman"/>
          <w:sz w:val="20"/>
          <w:szCs w:val="20"/>
        </w:rPr>
        <w:t xml:space="preserve"> – мороженое». </w:t>
      </w:r>
    </w:p>
    <w:p w:rsidR="00CF6F97" w:rsidRPr="003D0D14" w:rsidRDefault="00CF6F97" w:rsidP="00C91FC0">
      <w:pPr>
        <w:pStyle w:val="af4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Отсюда следуют рекомендации:</w:t>
      </w:r>
      <w:r w:rsidR="00C91FC0">
        <w:rPr>
          <w:rFonts w:ascii="Times New Roman" w:hAnsi="Times New Roman" w:cs="Times New Roman"/>
          <w:sz w:val="20"/>
          <w:szCs w:val="20"/>
        </w:rPr>
        <w:t xml:space="preserve"> выбирайте в подарок вещь, в которой действительно нуждается ваш партнер. Чтобы не ошибиться, спросите у него самого, в чем именно он испытывает потребность и что хотел бы получить в подарок, что его порадует и от чего он испытает удовольствие. Ожидаемый, но значимый предмет ценнее бесполезного сюрприза. </w:t>
      </w:r>
    </w:p>
    <w:p w:rsidR="00C91FC0" w:rsidRPr="00C91FC0" w:rsidRDefault="00C91FC0" w:rsidP="002A0E1E">
      <w:pPr>
        <w:pStyle w:val="af4"/>
        <w:jc w:val="right"/>
        <w:rPr>
          <w:rFonts w:ascii="Times New Roman" w:hAnsi="Times New Roman" w:cs="Times New Roman"/>
          <w:sz w:val="20"/>
          <w:szCs w:val="20"/>
        </w:rPr>
      </w:pPr>
      <w:r w:rsidRPr="00C91FC0">
        <w:rPr>
          <w:rFonts w:ascii="Times New Roman" w:hAnsi="Times New Roman" w:cs="Times New Roman"/>
          <w:sz w:val="20"/>
          <w:szCs w:val="20"/>
        </w:rPr>
        <w:tab/>
      </w:r>
      <w:r w:rsidRPr="00C91FC0">
        <w:rPr>
          <w:rFonts w:ascii="Times New Roman" w:hAnsi="Times New Roman" w:cs="Times New Roman"/>
          <w:sz w:val="20"/>
          <w:szCs w:val="20"/>
        </w:rPr>
        <w:tab/>
      </w:r>
      <w:r w:rsidRPr="00C91FC0">
        <w:rPr>
          <w:rFonts w:ascii="Times New Roman" w:hAnsi="Times New Roman" w:cs="Times New Roman"/>
          <w:sz w:val="20"/>
          <w:szCs w:val="20"/>
        </w:rPr>
        <w:tab/>
      </w:r>
      <w:r w:rsidRPr="00C91FC0">
        <w:rPr>
          <w:rFonts w:ascii="Times New Roman" w:hAnsi="Times New Roman" w:cs="Times New Roman"/>
          <w:sz w:val="20"/>
          <w:szCs w:val="20"/>
        </w:rPr>
        <w:tab/>
      </w:r>
      <w:r w:rsidRPr="00C91FC0">
        <w:rPr>
          <w:rFonts w:ascii="Times New Roman" w:hAnsi="Times New Roman" w:cs="Times New Roman"/>
          <w:sz w:val="20"/>
          <w:szCs w:val="20"/>
        </w:rPr>
        <w:tab/>
      </w:r>
    </w:p>
    <w:p w:rsidR="008420CB" w:rsidRPr="003D0D14" w:rsidRDefault="008420CB" w:rsidP="00E11E24">
      <w:pPr>
        <w:jc w:val="both"/>
        <w:rPr>
          <w:sz w:val="20"/>
          <w:szCs w:val="20"/>
          <w:lang w:val="ru-RU"/>
        </w:rPr>
      </w:pPr>
    </w:p>
    <w:sectPr w:rsidR="008420CB" w:rsidRPr="003D0D14" w:rsidSect="00842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9"/>
  <w:proofState w:spelling="clean" w:grammar="clean"/>
  <w:defaultTabStop w:val="708"/>
  <w:autoHyphenation/>
  <w:hyphenationZone w:val="425"/>
  <w:characterSpacingControl w:val="doNotCompress"/>
  <w:compat/>
  <w:rsids>
    <w:rsidRoot w:val="003D0D14"/>
    <w:rsid w:val="000C44DD"/>
    <w:rsid w:val="000F5ACB"/>
    <w:rsid w:val="00170C00"/>
    <w:rsid w:val="001C0572"/>
    <w:rsid w:val="00294B33"/>
    <w:rsid w:val="002A0E1E"/>
    <w:rsid w:val="003605F4"/>
    <w:rsid w:val="003D0D14"/>
    <w:rsid w:val="00424853"/>
    <w:rsid w:val="004B58F6"/>
    <w:rsid w:val="00537997"/>
    <w:rsid w:val="0065555E"/>
    <w:rsid w:val="00712AE8"/>
    <w:rsid w:val="008077D8"/>
    <w:rsid w:val="008420CB"/>
    <w:rsid w:val="00874456"/>
    <w:rsid w:val="008D3504"/>
    <w:rsid w:val="00900639"/>
    <w:rsid w:val="009271BD"/>
    <w:rsid w:val="00945519"/>
    <w:rsid w:val="00980AF9"/>
    <w:rsid w:val="00A26C6D"/>
    <w:rsid w:val="00AB06F8"/>
    <w:rsid w:val="00AD0743"/>
    <w:rsid w:val="00C73708"/>
    <w:rsid w:val="00C80212"/>
    <w:rsid w:val="00C91FC0"/>
    <w:rsid w:val="00CB701C"/>
    <w:rsid w:val="00CF6F97"/>
    <w:rsid w:val="00D70874"/>
    <w:rsid w:val="00D71CD5"/>
    <w:rsid w:val="00DB7EF7"/>
    <w:rsid w:val="00E11E24"/>
    <w:rsid w:val="00E304F3"/>
    <w:rsid w:val="00ED54F9"/>
    <w:rsid w:val="00F27F37"/>
    <w:rsid w:val="00F62388"/>
    <w:rsid w:val="00F80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AE8"/>
    <w:pPr>
      <w:spacing w:after="0" w:line="240" w:lineRule="auto"/>
    </w:pPr>
    <w:rPr>
      <w:rFonts w:cs="Calibr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12AE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AE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AE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AE8"/>
    <w:pPr>
      <w:keepNext/>
      <w:spacing w:before="240" w:after="60"/>
      <w:outlineLvl w:val="3"/>
    </w:pPr>
    <w:rPr>
      <w:rFonts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AE8"/>
    <w:pPr>
      <w:spacing w:before="240" w:after="60"/>
      <w:outlineLvl w:val="4"/>
    </w:pPr>
    <w:rPr>
      <w:rFonts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AE8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AE8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AE8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AE8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2AE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12AE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12AE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12AE8"/>
    <w:rPr>
      <w:rFonts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12AE8"/>
    <w:rPr>
      <w:rFonts w:cstheme="minorBidi"/>
      <w:b/>
      <w:bCs/>
      <w:i/>
      <w:iCs/>
      <w:sz w:val="26"/>
      <w:szCs w:val="26"/>
    </w:rPr>
  </w:style>
  <w:style w:type="paragraph" w:styleId="a3">
    <w:name w:val="caption"/>
    <w:basedOn w:val="a"/>
    <w:next w:val="a"/>
    <w:uiPriority w:val="35"/>
    <w:semiHidden/>
    <w:unhideWhenUsed/>
    <w:rsid w:val="00F62388"/>
    <w:rPr>
      <w:b/>
      <w:bCs/>
      <w:sz w:val="20"/>
      <w:szCs w:val="20"/>
    </w:rPr>
  </w:style>
  <w:style w:type="character" w:styleId="a4">
    <w:name w:val="Emphasis"/>
    <w:basedOn w:val="a0"/>
    <w:uiPriority w:val="20"/>
    <w:qFormat/>
    <w:rsid w:val="00712AE8"/>
    <w:rPr>
      <w:rFonts w:asciiTheme="minorHAnsi" w:hAnsiTheme="minorHAnsi"/>
      <w:b/>
      <w:i/>
      <w:iCs/>
    </w:rPr>
  </w:style>
  <w:style w:type="paragraph" w:styleId="a5">
    <w:name w:val="No Spacing"/>
    <w:basedOn w:val="a"/>
    <w:uiPriority w:val="1"/>
    <w:qFormat/>
    <w:rsid w:val="00712AE8"/>
    <w:rPr>
      <w:szCs w:val="32"/>
    </w:rPr>
  </w:style>
  <w:style w:type="paragraph" w:styleId="a6">
    <w:name w:val="List Paragraph"/>
    <w:basedOn w:val="a"/>
    <w:uiPriority w:val="34"/>
    <w:qFormat/>
    <w:rsid w:val="00712AE8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712AE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12AE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12AE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12AE8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12AE8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rsid w:val="00712AE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12AE8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a">
    <w:name w:val="Подзаголовок Знак"/>
    <w:basedOn w:val="a0"/>
    <w:link w:val="a9"/>
    <w:uiPriority w:val="11"/>
    <w:rsid w:val="00712AE8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12AE8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712AE8"/>
    <w:rPr>
      <w:rFonts w:cs="Times New Roman"/>
      <w:i/>
    </w:rPr>
  </w:style>
  <w:style w:type="character" w:customStyle="1" w:styleId="22">
    <w:name w:val="Цитата 2 Знак"/>
    <w:basedOn w:val="a0"/>
    <w:link w:val="21"/>
    <w:uiPriority w:val="29"/>
    <w:rsid w:val="00712AE8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712AE8"/>
    <w:pPr>
      <w:ind w:left="720" w:right="720"/>
    </w:pPr>
    <w:rPr>
      <w:rFonts w:cs="Times New Roman"/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712AE8"/>
    <w:rPr>
      <w:b/>
      <w:i/>
      <w:sz w:val="24"/>
    </w:rPr>
  </w:style>
  <w:style w:type="character" w:styleId="ae">
    <w:name w:val="Subtle Emphasis"/>
    <w:uiPriority w:val="19"/>
    <w:qFormat/>
    <w:rsid w:val="00712AE8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712AE8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712AE8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712AE8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712AE8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712AE8"/>
    <w:pPr>
      <w:outlineLvl w:val="9"/>
    </w:pPr>
    <w:rPr>
      <w:rFonts w:cs="Times New Roman"/>
    </w:rPr>
  </w:style>
  <w:style w:type="paragraph" w:styleId="af4">
    <w:name w:val="Plain Text"/>
    <w:basedOn w:val="a"/>
    <w:link w:val="af5"/>
    <w:uiPriority w:val="99"/>
    <w:unhideWhenUsed/>
    <w:rsid w:val="003D0D14"/>
    <w:rPr>
      <w:rFonts w:ascii="Consolas" w:hAnsi="Consolas" w:cstheme="minorBidi"/>
      <w:sz w:val="21"/>
      <w:szCs w:val="21"/>
      <w:lang w:val="ru-RU" w:bidi="ar-SA"/>
    </w:rPr>
  </w:style>
  <w:style w:type="character" w:customStyle="1" w:styleId="af5">
    <w:name w:val="Текст Знак"/>
    <w:basedOn w:val="a0"/>
    <w:link w:val="af4"/>
    <w:uiPriority w:val="99"/>
    <w:rsid w:val="003D0D14"/>
    <w:rPr>
      <w:rFonts w:ascii="Consolas" w:hAnsi="Consolas" w:cstheme="minorBidi"/>
      <w:sz w:val="21"/>
      <w:szCs w:val="21"/>
      <w:lang w:val="ru-RU" w:bidi="ar-SA"/>
    </w:rPr>
  </w:style>
  <w:style w:type="character" w:styleId="af6">
    <w:name w:val="Hyperlink"/>
    <w:basedOn w:val="a0"/>
    <w:uiPriority w:val="99"/>
    <w:unhideWhenUsed/>
    <w:rsid w:val="00C91FC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5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2807</Words>
  <Characters>1601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Juliya</cp:lastModifiedBy>
  <cp:revision>9</cp:revision>
  <dcterms:created xsi:type="dcterms:W3CDTF">2010-12-04T09:41:00Z</dcterms:created>
  <dcterms:modified xsi:type="dcterms:W3CDTF">2018-11-04T15:37:00Z</dcterms:modified>
</cp:coreProperties>
</file>