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03" w:rsidRPr="00580521" w:rsidRDefault="00B71164" w:rsidP="00B71164">
      <w:pPr>
        <w:spacing w:line="360" w:lineRule="auto"/>
        <w:rPr>
          <w:rFonts w:ascii="Arial" w:hAnsi="Arial" w:cs="Arial"/>
          <w:sz w:val="28"/>
          <w:szCs w:val="28"/>
          <w:lang w:val="uk-UA"/>
        </w:rPr>
      </w:pPr>
      <w:r w:rsidRPr="00B71164">
        <w:rPr>
          <w:rFonts w:ascii="Arial" w:hAnsi="Arial" w:cs="Arial"/>
          <w:b/>
          <w:sz w:val="28"/>
          <w:szCs w:val="28"/>
          <w:lang w:val="uk-UA"/>
        </w:rPr>
        <w:t>Підготовка до ЗНО</w:t>
      </w:r>
      <w:bookmarkStart w:id="0" w:name="_GoBack"/>
      <w:bookmarkEnd w:id="0"/>
      <w:r>
        <w:rPr>
          <w:rFonts w:ascii="Arial" w:hAnsi="Arial" w:cs="Arial"/>
          <w:sz w:val="28"/>
          <w:szCs w:val="28"/>
          <w:lang w:val="uk-UA"/>
        </w:rPr>
        <w:br/>
      </w:r>
      <w:r w:rsidR="00724F37" w:rsidRPr="00580521">
        <w:rPr>
          <w:rFonts w:ascii="Arial" w:hAnsi="Arial" w:cs="Arial"/>
          <w:sz w:val="28"/>
          <w:szCs w:val="28"/>
          <w:lang w:val="uk-UA"/>
        </w:rPr>
        <w:t>Зовнішнє</w:t>
      </w:r>
      <w:r w:rsidR="00AD341D" w:rsidRPr="00580521">
        <w:rPr>
          <w:rFonts w:ascii="Arial" w:hAnsi="Arial" w:cs="Arial"/>
          <w:sz w:val="28"/>
          <w:szCs w:val="28"/>
          <w:lang w:val="uk-UA"/>
        </w:rPr>
        <w:t xml:space="preserve"> незалежне оцінювання (ЗНО)- це тести, які можна успішно скласти завдяки гарному вивченню шкільного матеріалу. Для того щоб </w:t>
      </w:r>
      <w:r w:rsidR="005200B0">
        <w:rPr>
          <w:rFonts w:ascii="Arial" w:hAnsi="Arial" w:cs="Arial"/>
          <w:sz w:val="28"/>
          <w:szCs w:val="28"/>
          <w:lang w:val="uk-UA"/>
        </w:rPr>
        <w:t>добре</w:t>
      </w:r>
      <w:r w:rsidR="00AD341D" w:rsidRPr="0058052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="00AD341D" w:rsidRPr="00580521">
        <w:rPr>
          <w:rFonts w:ascii="Arial" w:hAnsi="Arial" w:cs="Arial"/>
          <w:sz w:val="28"/>
          <w:szCs w:val="28"/>
          <w:lang w:val="uk-UA"/>
        </w:rPr>
        <w:t>запам</w:t>
      </w:r>
      <w:proofErr w:type="spellEnd"/>
      <w:r w:rsidR="00724F37" w:rsidRPr="00580521">
        <w:rPr>
          <w:rFonts w:ascii="Arial" w:hAnsi="Arial" w:cs="Arial"/>
          <w:sz w:val="28"/>
          <w:szCs w:val="28"/>
        </w:rPr>
        <w:t>’</w:t>
      </w:r>
      <w:proofErr w:type="spellStart"/>
      <w:r w:rsidR="00AD341D" w:rsidRPr="00580521">
        <w:rPr>
          <w:rFonts w:ascii="Arial" w:hAnsi="Arial" w:cs="Arial"/>
          <w:sz w:val="28"/>
          <w:szCs w:val="28"/>
          <w:lang w:val="uk-UA"/>
        </w:rPr>
        <w:t>ятати</w:t>
      </w:r>
      <w:proofErr w:type="spellEnd"/>
      <w:r w:rsidR="00AD341D" w:rsidRPr="00580521">
        <w:rPr>
          <w:rFonts w:ascii="Arial" w:hAnsi="Arial" w:cs="Arial"/>
          <w:sz w:val="28"/>
          <w:szCs w:val="28"/>
          <w:lang w:val="uk-UA"/>
        </w:rPr>
        <w:t xml:space="preserve"> матеріал є певні прийоми.</w:t>
      </w:r>
    </w:p>
    <w:p w:rsidR="00AD341D" w:rsidRPr="00580521" w:rsidRDefault="00AD341D" w:rsidP="00580521">
      <w:pPr>
        <w:spacing w:line="360" w:lineRule="auto"/>
        <w:rPr>
          <w:rFonts w:ascii="Arial" w:hAnsi="Arial" w:cs="Arial"/>
          <w:sz w:val="28"/>
          <w:szCs w:val="28"/>
          <w:lang w:val="uk-UA"/>
        </w:rPr>
      </w:pPr>
      <w:r w:rsidRPr="00580521">
        <w:rPr>
          <w:rFonts w:ascii="Arial" w:hAnsi="Arial" w:cs="Arial"/>
          <w:sz w:val="28"/>
          <w:szCs w:val="28"/>
          <w:lang w:val="uk-UA"/>
        </w:rPr>
        <w:t xml:space="preserve">Застосовуючи </w:t>
      </w:r>
      <w:proofErr w:type="spellStart"/>
      <w:r w:rsidRPr="00580521">
        <w:rPr>
          <w:rFonts w:ascii="Arial" w:hAnsi="Arial" w:cs="Arial"/>
          <w:sz w:val="28"/>
          <w:szCs w:val="28"/>
          <w:lang w:val="uk-UA"/>
        </w:rPr>
        <w:t>нижчеприведені</w:t>
      </w:r>
      <w:proofErr w:type="spellEnd"/>
      <w:r w:rsidRPr="00580521">
        <w:rPr>
          <w:rFonts w:ascii="Arial" w:hAnsi="Arial" w:cs="Arial"/>
          <w:sz w:val="28"/>
          <w:szCs w:val="28"/>
          <w:lang w:val="uk-UA"/>
        </w:rPr>
        <w:t xml:space="preserve"> методики ви зможете швидко </w:t>
      </w:r>
      <w:r w:rsidR="005200B0">
        <w:rPr>
          <w:rFonts w:ascii="Arial" w:hAnsi="Arial" w:cs="Arial"/>
          <w:sz w:val="28"/>
          <w:szCs w:val="28"/>
          <w:lang w:val="uk-UA"/>
        </w:rPr>
        <w:t xml:space="preserve">вивчити </w:t>
      </w:r>
      <w:r w:rsidRPr="00580521">
        <w:rPr>
          <w:rFonts w:ascii="Arial" w:hAnsi="Arial" w:cs="Arial"/>
          <w:sz w:val="28"/>
          <w:szCs w:val="28"/>
          <w:lang w:val="uk-UA"/>
        </w:rPr>
        <w:t>матеріал.</w:t>
      </w:r>
    </w:p>
    <w:p w:rsidR="00AD341D" w:rsidRPr="00580521" w:rsidRDefault="00AD341D" w:rsidP="00580521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580521">
        <w:rPr>
          <w:rFonts w:ascii="Arial" w:hAnsi="Arial" w:cs="Arial"/>
          <w:b/>
          <w:sz w:val="28"/>
          <w:szCs w:val="28"/>
          <w:lang w:val="uk-UA"/>
        </w:rPr>
        <w:t>Повторення</w:t>
      </w:r>
    </w:p>
    <w:p w:rsidR="00AD341D" w:rsidRPr="00580521" w:rsidRDefault="00AD341D" w:rsidP="00580521">
      <w:pPr>
        <w:pStyle w:val="a3"/>
        <w:spacing w:line="360" w:lineRule="auto"/>
        <w:rPr>
          <w:rFonts w:ascii="Arial" w:hAnsi="Arial" w:cs="Arial"/>
          <w:sz w:val="28"/>
          <w:szCs w:val="28"/>
          <w:lang w:val="uk-UA"/>
        </w:rPr>
      </w:pPr>
      <w:r w:rsidRPr="00580521">
        <w:rPr>
          <w:rFonts w:ascii="Arial" w:hAnsi="Arial" w:cs="Arial"/>
          <w:sz w:val="28"/>
          <w:szCs w:val="28"/>
          <w:lang w:val="uk-UA"/>
        </w:rPr>
        <w:t>Самий популярний метод. Його суть полягає в тому, що при повторенні матеріал з короткотривалої пам</w:t>
      </w:r>
      <w:r w:rsidR="00724F37" w:rsidRPr="00580521">
        <w:rPr>
          <w:rFonts w:ascii="Arial" w:hAnsi="Arial" w:cs="Arial"/>
          <w:sz w:val="28"/>
          <w:szCs w:val="28"/>
          <w:lang w:val="uk-UA"/>
        </w:rPr>
        <w:t>’</w:t>
      </w:r>
      <w:r w:rsidRPr="00580521">
        <w:rPr>
          <w:rFonts w:ascii="Arial" w:hAnsi="Arial" w:cs="Arial"/>
          <w:sz w:val="28"/>
          <w:szCs w:val="28"/>
          <w:lang w:val="uk-UA"/>
        </w:rPr>
        <w:t xml:space="preserve">яті передається у довготривалу, в якій багато інформації зберігається необмежену кількість часу. Найбільш ефективним є повторення вголос. Наприклад, стоячи перед дзеркалом. Тому що пояснюючи щось собі, ви начебто </w:t>
      </w:r>
      <w:r w:rsidR="004E590D" w:rsidRPr="00580521">
        <w:rPr>
          <w:rFonts w:ascii="Arial" w:hAnsi="Arial" w:cs="Arial"/>
          <w:sz w:val="28"/>
          <w:szCs w:val="28"/>
          <w:lang w:val="uk-UA"/>
        </w:rPr>
        <w:t>закріплюєте цю інформацію у своїй пам</w:t>
      </w:r>
      <w:r w:rsidR="00724F37" w:rsidRPr="00580521">
        <w:rPr>
          <w:rFonts w:ascii="Arial" w:hAnsi="Arial" w:cs="Arial"/>
          <w:sz w:val="28"/>
          <w:szCs w:val="28"/>
          <w:lang w:val="uk-UA"/>
        </w:rPr>
        <w:t>’</w:t>
      </w:r>
      <w:r w:rsidR="004E590D" w:rsidRPr="00580521">
        <w:rPr>
          <w:rFonts w:ascii="Arial" w:hAnsi="Arial" w:cs="Arial"/>
          <w:sz w:val="28"/>
          <w:szCs w:val="28"/>
          <w:lang w:val="uk-UA"/>
        </w:rPr>
        <w:t>яті.</w:t>
      </w:r>
    </w:p>
    <w:p w:rsidR="004E590D" w:rsidRPr="00580521" w:rsidRDefault="009D4804" w:rsidP="00580521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580521">
        <w:rPr>
          <w:rFonts w:ascii="Arial" w:hAnsi="Arial" w:cs="Arial"/>
          <w:b/>
          <w:sz w:val="28"/>
          <w:szCs w:val="28"/>
          <w:lang w:val="uk-UA"/>
        </w:rPr>
        <w:t>Шукайте асоціації</w:t>
      </w:r>
    </w:p>
    <w:p w:rsidR="004E590D" w:rsidRPr="00580521" w:rsidRDefault="004E590D" w:rsidP="00580521">
      <w:pPr>
        <w:spacing w:line="360" w:lineRule="auto"/>
        <w:ind w:left="720"/>
        <w:rPr>
          <w:rFonts w:ascii="Arial" w:hAnsi="Arial" w:cs="Arial"/>
          <w:sz w:val="28"/>
          <w:szCs w:val="28"/>
          <w:lang w:val="uk-UA"/>
        </w:rPr>
      </w:pPr>
      <w:r w:rsidRPr="00580521">
        <w:rPr>
          <w:rFonts w:ascii="Arial" w:hAnsi="Arial" w:cs="Arial"/>
          <w:sz w:val="28"/>
          <w:szCs w:val="28"/>
          <w:lang w:val="uk-UA"/>
        </w:rPr>
        <w:t>Цей метод був відкритий ще древніми греками. Його суть полягає в тому, що для запам</w:t>
      </w:r>
      <w:r w:rsidR="00724F37" w:rsidRPr="00580521">
        <w:rPr>
          <w:rFonts w:ascii="Arial" w:hAnsi="Arial" w:cs="Arial"/>
          <w:sz w:val="28"/>
          <w:szCs w:val="28"/>
          <w:lang w:val="uk-UA"/>
        </w:rPr>
        <w:t>’</w:t>
      </w:r>
      <w:r w:rsidRPr="00580521">
        <w:rPr>
          <w:rFonts w:ascii="Arial" w:hAnsi="Arial" w:cs="Arial"/>
          <w:sz w:val="28"/>
          <w:szCs w:val="28"/>
          <w:lang w:val="uk-UA"/>
        </w:rPr>
        <w:t xml:space="preserve">ятовування потрібно задіяти уявлення. Якщо </w:t>
      </w:r>
      <w:proofErr w:type="spellStart"/>
      <w:r w:rsidRPr="00580521">
        <w:rPr>
          <w:rFonts w:ascii="Arial" w:hAnsi="Arial" w:cs="Arial"/>
          <w:sz w:val="28"/>
          <w:szCs w:val="28"/>
          <w:lang w:val="uk-UA"/>
        </w:rPr>
        <w:t>візуалізувати</w:t>
      </w:r>
      <w:proofErr w:type="spellEnd"/>
      <w:r w:rsidRPr="00580521">
        <w:rPr>
          <w:rFonts w:ascii="Arial" w:hAnsi="Arial" w:cs="Arial"/>
          <w:sz w:val="28"/>
          <w:szCs w:val="28"/>
          <w:lang w:val="uk-UA"/>
        </w:rPr>
        <w:t xml:space="preserve"> події, об</w:t>
      </w:r>
      <w:r w:rsidR="00724F37" w:rsidRPr="00580521">
        <w:rPr>
          <w:rFonts w:ascii="Arial" w:hAnsi="Arial" w:cs="Arial"/>
          <w:sz w:val="28"/>
          <w:szCs w:val="28"/>
          <w:lang w:val="en-US"/>
        </w:rPr>
        <w:t>’</w:t>
      </w:r>
      <w:proofErr w:type="spellStart"/>
      <w:r w:rsidRPr="00580521">
        <w:rPr>
          <w:rFonts w:ascii="Arial" w:hAnsi="Arial" w:cs="Arial"/>
          <w:sz w:val="28"/>
          <w:szCs w:val="28"/>
          <w:lang w:val="uk-UA"/>
        </w:rPr>
        <w:t>єкти</w:t>
      </w:r>
      <w:proofErr w:type="spellEnd"/>
      <w:r w:rsidRPr="00580521">
        <w:rPr>
          <w:rFonts w:ascii="Arial" w:hAnsi="Arial" w:cs="Arial"/>
          <w:sz w:val="28"/>
          <w:szCs w:val="28"/>
          <w:lang w:val="uk-UA"/>
        </w:rPr>
        <w:t xml:space="preserve">, то інформація згадається швидше. </w:t>
      </w:r>
    </w:p>
    <w:p w:rsidR="004E590D" w:rsidRPr="00580521" w:rsidRDefault="004E590D" w:rsidP="00580521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580521">
        <w:rPr>
          <w:rFonts w:ascii="Arial" w:hAnsi="Arial" w:cs="Arial"/>
          <w:b/>
          <w:sz w:val="28"/>
          <w:szCs w:val="28"/>
          <w:lang w:val="uk-UA"/>
        </w:rPr>
        <w:t>Швидкий перегляд тексту</w:t>
      </w:r>
    </w:p>
    <w:p w:rsidR="004E590D" w:rsidRPr="00580521" w:rsidRDefault="004E590D" w:rsidP="00580521">
      <w:pPr>
        <w:spacing w:line="360" w:lineRule="auto"/>
        <w:ind w:left="720"/>
        <w:rPr>
          <w:rFonts w:ascii="Arial" w:hAnsi="Arial" w:cs="Arial"/>
          <w:sz w:val="28"/>
          <w:szCs w:val="28"/>
          <w:lang w:val="uk-UA"/>
        </w:rPr>
      </w:pPr>
      <w:r w:rsidRPr="00580521">
        <w:rPr>
          <w:rFonts w:ascii="Arial" w:hAnsi="Arial" w:cs="Arial"/>
          <w:sz w:val="28"/>
          <w:szCs w:val="28"/>
          <w:lang w:val="uk-UA"/>
        </w:rPr>
        <w:t xml:space="preserve">Перш ніж почати </w:t>
      </w:r>
      <w:r w:rsidR="00724F37" w:rsidRPr="00580521">
        <w:rPr>
          <w:rFonts w:ascii="Arial" w:hAnsi="Arial" w:cs="Arial"/>
          <w:sz w:val="28"/>
          <w:szCs w:val="28"/>
          <w:lang w:val="uk-UA"/>
        </w:rPr>
        <w:t xml:space="preserve">читати </w:t>
      </w:r>
      <w:r w:rsidRPr="00580521">
        <w:rPr>
          <w:rFonts w:ascii="Arial" w:hAnsi="Arial" w:cs="Arial"/>
          <w:sz w:val="28"/>
          <w:szCs w:val="28"/>
          <w:lang w:val="uk-UA"/>
        </w:rPr>
        <w:t>текст, швидко перегляньте його по основним пунктам, щоб зрозуміти про що в ньому йдеться і на чому потрібно більш зосередити увагу.</w:t>
      </w:r>
    </w:p>
    <w:p w:rsidR="004E590D" w:rsidRPr="00580521" w:rsidRDefault="004E590D" w:rsidP="00580521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580521">
        <w:rPr>
          <w:rFonts w:ascii="Arial" w:hAnsi="Arial" w:cs="Arial"/>
          <w:b/>
          <w:sz w:val="28"/>
          <w:szCs w:val="28"/>
          <w:lang w:val="uk-UA"/>
        </w:rPr>
        <w:t>Робіть нотатки</w:t>
      </w:r>
    </w:p>
    <w:p w:rsidR="004E590D" w:rsidRPr="00580521" w:rsidRDefault="004E590D" w:rsidP="00580521">
      <w:pPr>
        <w:spacing w:line="360" w:lineRule="auto"/>
        <w:ind w:left="720"/>
        <w:rPr>
          <w:rFonts w:ascii="Arial" w:hAnsi="Arial" w:cs="Arial"/>
          <w:sz w:val="28"/>
          <w:szCs w:val="28"/>
          <w:lang w:val="uk-UA"/>
        </w:rPr>
      </w:pPr>
      <w:r w:rsidRPr="00580521">
        <w:rPr>
          <w:rFonts w:ascii="Arial" w:hAnsi="Arial" w:cs="Arial"/>
          <w:sz w:val="28"/>
          <w:szCs w:val="28"/>
          <w:lang w:val="uk-UA"/>
        </w:rPr>
        <w:t xml:space="preserve">Якщо при вивченні ви </w:t>
      </w:r>
      <w:proofErr w:type="spellStart"/>
      <w:r w:rsidRPr="00580521">
        <w:rPr>
          <w:rFonts w:ascii="Arial" w:hAnsi="Arial" w:cs="Arial"/>
          <w:sz w:val="28"/>
          <w:szCs w:val="28"/>
          <w:lang w:val="uk-UA"/>
        </w:rPr>
        <w:t>задіюєте</w:t>
      </w:r>
      <w:proofErr w:type="spellEnd"/>
      <w:r w:rsidRPr="00580521">
        <w:rPr>
          <w:rFonts w:ascii="Arial" w:hAnsi="Arial" w:cs="Arial"/>
          <w:sz w:val="28"/>
          <w:szCs w:val="28"/>
          <w:lang w:val="uk-UA"/>
        </w:rPr>
        <w:t xml:space="preserve"> різні види пам</w:t>
      </w:r>
      <w:r w:rsidR="00724F37" w:rsidRPr="00580521">
        <w:rPr>
          <w:rFonts w:ascii="Arial" w:hAnsi="Arial" w:cs="Arial"/>
          <w:sz w:val="28"/>
          <w:szCs w:val="28"/>
          <w:lang w:val="uk-UA"/>
        </w:rPr>
        <w:t>’</w:t>
      </w:r>
      <w:r w:rsidRPr="00580521">
        <w:rPr>
          <w:rFonts w:ascii="Arial" w:hAnsi="Arial" w:cs="Arial"/>
          <w:sz w:val="28"/>
          <w:szCs w:val="28"/>
          <w:lang w:val="uk-UA"/>
        </w:rPr>
        <w:t>яті-</w:t>
      </w:r>
      <w:r w:rsidR="00724F37" w:rsidRPr="00580521">
        <w:rPr>
          <w:rFonts w:ascii="Arial" w:hAnsi="Arial" w:cs="Arial"/>
          <w:sz w:val="28"/>
          <w:szCs w:val="28"/>
          <w:lang w:val="uk-UA"/>
        </w:rPr>
        <w:t xml:space="preserve"> </w:t>
      </w:r>
      <w:r w:rsidRPr="00580521">
        <w:rPr>
          <w:rFonts w:ascii="Arial" w:hAnsi="Arial" w:cs="Arial"/>
          <w:sz w:val="28"/>
          <w:szCs w:val="28"/>
          <w:lang w:val="uk-UA"/>
        </w:rPr>
        <w:t xml:space="preserve">слухову, тактильну, </w:t>
      </w:r>
      <w:r w:rsidR="00724F37" w:rsidRPr="00580521">
        <w:rPr>
          <w:rFonts w:ascii="Arial" w:hAnsi="Arial" w:cs="Arial"/>
          <w:sz w:val="28"/>
          <w:szCs w:val="28"/>
          <w:lang w:val="uk-UA"/>
        </w:rPr>
        <w:t>зорову</w:t>
      </w:r>
      <w:r w:rsidRPr="00580521">
        <w:rPr>
          <w:rFonts w:ascii="Arial" w:hAnsi="Arial" w:cs="Arial"/>
          <w:sz w:val="28"/>
          <w:szCs w:val="28"/>
          <w:lang w:val="uk-UA"/>
        </w:rPr>
        <w:t xml:space="preserve">- </w:t>
      </w:r>
      <w:r w:rsidR="00724F37" w:rsidRPr="00580521">
        <w:rPr>
          <w:rFonts w:ascii="Arial" w:hAnsi="Arial" w:cs="Arial"/>
          <w:sz w:val="28"/>
          <w:szCs w:val="28"/>
          <w:lang w:val="uk-UA"/>
        </w:rPr>
        <w:t>це сприяє кращому запа</w:t>
      </w:r>
      <w:r w:rsidR="00527302" w:rsidRPr="00580521">
        <w:rPr>
          <w:rFonts w:ascii="Arial" w:hAnsi="Arial" w:cs="Arial"/>
          <w:sz w:val="28"/>
          <w:szCs w:val="28"/>
          <w:lang w:val="uk-UA"/>
        </w:rPr>
        <w:t>м</w:t>
      </w:r>
      <w:r w:rsidR="00724F37" w:rsidRPr="00580521">
        <w:rPr>
          <w:rFonts w:ascii="Arial" w:hAnsi="Arial" w:cs="Arial"/>
          <w:sz w:val="28"/>
          <w:szCs w:val="28"/>
          <w:lang w:val="uk-UA"/>
        </w:rPr>
        <w:t>’</w:t>
      </w:r>
      <w:r w:rsidR="00527302" w:rsidRPr="00580521">
        <w:rPr>
          <w:rFonts w:ascii="Arial" w:hAnsi="Arial" w:cs="Arial"/>
          <w:sz w:val="28"/>
          <w:szCs w:val="28"/>
          <w:lang w:val="uk-UA"/>
        </w:rPr>
        <w:t>ятовуванню. Тому записуйте основні терміни, малюйте схеми, таблиці тощо</w:t>
      </w:r>
    </w:p>
    <w:p w:rsidR="00527302" w:rsidRPr="00580521" w:rsidRDefault="009D4804" w:rsidP="00580521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580521">
        <w:rPr>
          <w:rFonts w:ascii="Arial" w:hAnsi="Arial" w:cs="Arial"/>
          <w:b/>
          <w:sz w:val="28"/>
          <w:szCs w:val="28"/>
          <w:lang w:val="uk-UA"/>
        </w:rPr>
        <w:t>Навчайте друзів</w:t>
      </w:r>
    </w:p>
    <w:p w:rsidR="001C3B36" w:rsidRPr="00580521" w:rsidRDefault="009D4804" w:rsidP="00580521">
      <w:pPr>
        <w:spacing w:line="360" w:lineRule="auto"/>
        <w:ind w:left="720"/>
        <w:rPr>
          <w:rFonts w:ascii="Arial" w:hAnsi="Arial" w:cs="Arial"/>
          <w:sz w:val="28"/>
          <w:szCs w:val="28"/>
          <w:lang w:val="uk-UA"/>
        </w:rPr>
      </w:pPr>
      <w:r w:rsidRPr="00580521">
        <w:rPr>
          <w:rFonts w:ascii="Arial" w:hAnsi="Arial" w:cs="Arial"/>
          <w:sz w:val="28"/>
          <w:szCs w:val="28"/>
          <w:lang w:val="uk-UA"/>
        </w:rPr>
        <w:lastRenderedPageBreak/>
        <w:t>Якщо ви не можете запам</w:t>
      </w:r>
      <w:r w:rsidR="00724F37" w:rsidRPr="00580521">
        <w:rPr>
          <w:rFonts w:ascii="Arial" w:hAnsi="Arial" w:cs="Arial"/>
          <w:sz w:val="28"/>
          <w:szCs w:val="28"/>
          <w:lang w:val="uk-UA"/>
        </w:rPr>
        <w:t>’</w:t>
      </w:r>
      <w:r w:rsidRPr="00580521">
        <w:rPr>
          <w:rFonts w:ascii="Arial" w:hAnsi="Arial" w:cs="Arial"/>
          <w:sz w:val="28"/>
          <w:szCs w:val="28"/>
          <w:lang w:val="uk-UA"/>
        </w:rPr>
        <w:t>ятати інформацію, спробуйте її розповісти друзям або од</w:t>
      </w:r>
      <w:r w:rsidR="00724F37" w:rsidRPr="00580521">
        <w:rPr>
          <w:rFonts w:ascii="Arial" w:hAnsi="Arial" w:cs="Arial"/>
          <w:sz w:val="28"/>
          <w:szCs w:val="28"/>
          <w:lang w:val="uk-UA"/>
        </w:rPr>
        <w:t>ноклас</w:t>
      </w:r>
      <w:r w:rsidRPr="00580521">
        <w:rPr>
          <w:rFonts w:ascii="Arial" w:hAnsi="Arial" w:cs="Arial"/>
          <w:sz w:val="28"/>
          <w:szCs w:val="28"/>
          <w:lang w:val="uk-UA"/>
        </w:rPr>
        <w:t xml:space="preserve">никам, а потім </w:t>
      </w:r>
      <w:proofErr w:type="spellStart"/>
      <w:r w:rsidRPr="00580521">
        <w:rPr>
          <w:rFonts w:ascii="Arial" w:hAnsi="Arial" w:cs="Arial"/>
          <w:sz w:val="28"/>
          <w:szCs w:val="28"/>
          <w:lang w:val="uk-UA"/>
        </w:rPr>
        <w:t>з</w:t>
      </w:r>
      <w:r w:rsidR="00724F37" w:rsidRPr="00580521">
        <w:rPr>
          <w:rFonts w:ascii="Arial" w:hAnsi="Arial" w:cs="Arial"/>
          <w:sz w:val="28"/>
          <w:szCs w:val="28"/>
          <w:lang w:val="uk-UA"/>
        </w:rPr>
        <w:t>адавайте</w:t>
      </w:r>
      <w:proofErr w:type="spellEnd"/>
      <w:r w:rsidR="00724F37" w:rsidRPr="00580521">
        <w:rPr>
          <w:rFonts w:ascii="Arial" w:hAnsi="Arial" w:cs="Arial"/>
          <w:sz w:val="28"/>
          <w:szCs w:val="28"/>
          <w:lang w:val="uk-UA"/>
        </w:rPr>
        <w:t xml:space="preserve"> питання, щоб перевірит</w:t>
      </w:r>
      <w:r w:rsidRPr="00580521">
        <w:rPr>
          <w:rFonts w:ascii="Arial" w:hAnsi="Arial" w:cs="Arial"/>
          <w:sz w:val="28"/>
          <w:szCs w:val="28"/>
          <w:lang w:val="uk-UA"/>
        </w:rPr>
        <w:t>и наскільки гарно вони її засвоїли. Таким чином ви не тільки будете пригадувати відповіді на задані питання, а й зможете у ф</w:t>
      </w:r>
      <w:r w:rsidR="001C3B36" w:rsidRPr="00580521">
        <w:rPr>
          <w:rFonts w:ascii="Arial" w:hAnsi="Arial" w:cs="Arial"/>
          <w:sz w:val="28"/>
          <w:szCs w:val="28"/>
          <w:lang w:val="uk-UA"/>
        </w:rPr>
        <w:t>ормі гри навчатися разом з друзя</w:t>
      </w:r>
      <w:r w:rsidRPr="00580521">
        <w:rPr>
          <w:rFonts w:ascii="Arial" w:hAnsi="Arial" w:cs="Arial"/>
          <w:sz w:val="28"/>
          <w:szCs w:val="28"/>
          <w:lang w:val="uk-UA"/>
        </w:rPr>
        <w:t xml:space="preserve">ми. </w:t>
      </w:r>
    </w:p>
    <w:p w:rsidR="00580521" w:rsidRPr="00580521" w:rsidRDefault="001C3B36" w:rsidP="00580521">
      <w:pPr>
        <w:pStyle w:val="a3"/>
        <w:numPr>
          <w:ilvl w:val="0"/>
          <w:numId w:val="2"/>
        </w:numPr>
        <w:spacing w:line="360" w:lineRule="auto"/>
        <w:rPr>
          <w:rFonts w:ascii="Arial" w:hAnsi="Arial" w:cs="Arial"/>
          <w:b/>
          <w:sz w:val="28"/>
          <w:szCs w:val="28"/>
          <w:lang w:val="uk-UA"/>
        </w:rPr>
      </w:pPr>
      <w:r w:rsidRPr="00580521">
        <w:rPr>
          <w:rFonts w:ascii="Arial" w:hAnsi="Arial" w:cs="Arial"/>
          <w:b/>
          <w:sz w:val="28"/>
          <w:szCs w:val="28"/>
          <w:lang w:val="uk-UA"/>
        </w:rPr>
        <w:t>Відпочивайте</w:t>
      </w:r>
    </w:p>
    <w:p w:rsidR="001C3B36" w:rsidRPr="00580521" w:rsidRDefault="001C3B36" w:rsidP="00580521">
      <w:pPr>
        <w:spacing w:line="360" w:lineRule="auto"/>
        <w:ind w:left="720"/>
        <w:rPr>
          <w:rFonts w:ascii="Arial" w:hAnsi="Arial" w:cs="Arial"/>
          <w:sz w:val="28"/>
          <w:szCs w:val="28"/>
          <w:lang w:val="uk-UA"/>
        </w:rPr>
      </w:pPr>
      <w:r w:rsidRPr="00580521">
        <w:rPr>
          <w:rFonts w:ascii="Arial" w:hAnsi="Arial" w:cs="Arial"/>
          <w:sz w:val="28"/>
          <w:szCs w:val="28"/>
          <w:lang w:val="uk-UA"/>
        </w:rPr>
        <w:t xml:space="preserve"> Насамперед потрібно багато читати, це тренує мозок. Але й про повно</w:t>
      </w:r>
      <w:r w:rsidR="00580521" w:rsidRPr="00580521">
        <w:rPr>
          <w:rFonts w:ascii="Arial" w:hAnsi="Arial" w:cs="Arial"/>
          <w:sz w:val="28"/>
          <w:szCs w:val="28"/>
          <w:lang w:val="uk-UA"/>
        </w:rPr>
        <w:t xml:space="preserve">цінний сон і  </w:t>
      </w:r>
      <w:r w:rsidRPr="00580521">
        <w:rPr>
          <w:rFonts w:ascii="Arial" w:hAnsi="Arial" w:cs="Arial"/>
          <w:sz w:val="28"/>
          <w:szCs w:val="28"/>
          <w:lang w:val="uk-UA"/>
        </w:rPr>
        <w:t xml:space="preserve">відпочинок не треба забувати, інакше знижується концентрація </w:t>
      </w:r>
      <w:proofErr w:type="spellStart"/>
      <w:r w:rsidRPr="00580521">
        <w:rPr>
          <w:rFonts w:ascii="Arial" w:hAnsi="Arial" w:cs="Arial"/>
          <w:sz w:val="28"/>
          <w:szCs w:val="28"/>
          <w:lang w:val="uk-UA"/>
        </w:rPr>
        <w:t>пам</w:t>
      </w:r>
      <w:proofErr w:type="spellEnd"/>
      <w:r w:rsidR="007922E9" w:rsidRPr="00580521">
        <w:rPr>
          <w:rFonts w:ascii="Arial" w:hAnsi="Arial" w:cs="Arial"/>
          <w:sz w:val="28"/>
          <w:szCs w:val="28"/>
        </w:rPr>
        <w:t>’</w:t>
      </w:r>
      <w:r w:rsidRPr="00580521">
        <w:rPr>
          <w:rFonts w:ascii="Arial" w:hAnsi="Arial" w:cs="Arial"/>
          <w:sz w:val="28"/>
          <w:szCs w:val="28"/>
          <w:lang w:val="uk-UA"/>
        </w:rPr>
        <w:t>яті.</w:t>
      </w:r>
    </w:p>
    <w:p w:rsidR="001C3B36" w:rsidRPr="001C3B36" w:rsidRDefault="001C3B36" w:rsidP="001C3B36">
      <w:pPr>
        <w:rPr>
          <w:lang w:val="uk-UA"/>
        </w:rPr>
      </w:pPr>
    </w:p>
    <w:sectPr w:rsidR="001C3B36" w:rsidRPr="001C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A6D1C"/>
    <w:multiLevelType w:val="hybridMultilevel"/>
    <w:tmpl w:val="4E08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75207"/>
    <w:multiLevelType w:val="hybridMultilevel"/>
    <w:tmpl w:val="585293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3B"/>
    <w:rsid w:val="001C3B36"/>
    <w:rsid w:val="004E590D"/>
    <w:rsid w:val="005200B0"/>
    <w:rsid w:val="00527302"/>
    <w:rsid w:val="00580521"/>
    <w:rsid w:val="00724F37"/>
    <w:rsid w:val="007922E9"/>
    <w:rsid w:val="009D4804"/>
    <w:rsid w:val="00AD341D"/>
    <w:rsid w:val="00B71164"/>
    <w:rsid w:val="00D7263B"/>
    <w:rsid w:val="00EB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5BD9"/>
  <w15:chartTrackingRefBased/>
  <w15:docId w15:val="{258D19E5-8498-4E15-A6FD-AE5EA7DB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DCF74-0843-4927-AD16-BB857799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10</cp:revision>
  <dcterms:created xsi:type="dcterms:W3CDTF">2019-11-20T09:40:00Z</dcterms:created>
  <dcterms:modified xsi:type="dcterms:W3CDTF">2019-11-23T16:56:00Z</dcterms:modified>
</cp:coreProperties>
</file>