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61" w:rsidRDefault="00293F61" w:rsidP="00293F61">
      <w:pPr>
        <w:pStyle w:val="1"/>
        <w:jc w:val="center"/>
        <w:rPr>
          <w:rFonts w:ascii="Times New Roman" w:hAnsi="Times New Roman" w:cs="Times New Roman"/>
          <w:color w:val="auto"/>
          <w:lang w:val="uk-UA"/>
        </w:rPr>
      </w:pPr>
      <w:r w:rsidRPr="008E063E">
        <w:rPr>
          <w:rFonts w:ascii="Times New Roman" w:hAnsi="Times New Roman" w:cs="Times New Roman"/>
          <w:color w:val="auto"/>
          <w:lang w:val="en-US"/>
        </w:rPr>
        <w:t>NEM Forte 36 caps (WOD Crusher)</w:t>
      </w:r>
    </w:p>
    <w:p w:rsidR="00293F61" w:rsidRPr="00854650" w:rsidRDefault="00293F61" w:rsidP="0029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3F61" w:rsidRPr="00854650" w:rsidRDefault="00293F61" w:rsidP="00293F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Предтренировочный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набор компонентов </w:t>
      </w:r>
      <w:r w:rsidRPr="0085465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NEM </w:t>
      </w:r>
      <w:proofErr w:type="spellStart"/>
      <w:r w:rsidRPr="0085465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Forte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это совокупность важнейших элементов спортивного питания для поддержания разумного функционирования хрящей, костей, соединительной ткани. «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Предтреник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поможет снять усталость, нервная и иммунная системы с помощью этого комплекса приходят в норму, поднимают уровень своей работоспособности. </w:t>
      </w:r>
    </w:p>
    <w:p w:rsidR="00293F61" w:rsidRDefault="00293F61" w:rsidP="0029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комплекс содержит неимоверную массу полезных элементов, витаминов и минералов. Компоненты скорлупы яйца, витамин С,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марганец  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далеко не весь перечень активных веществ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предтренировочного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комплекса. Эти таблетки необходимы для спортсменов и тех, кто продолжает или только начинает заниматься «железным» спортом.</w:t>
      </w:r>
    </w:p>
    <w:p w:rsidR="00293F61" w:rsidRDefault="00293F61" w:rsidP="0029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Уникальный вид спортивного питания усиливает выносливость и поддерживает хорошую физическую форму во время тренировки. Также он способствует окислительному процессу в клетках, улучшает внешний вид десен, зубов, кожи, и кровеносных сосудов. Можно забыть об утомлении и усталости за время применения данного комплекса. Расчет употребления этой продукции: одна таблетка в сутки.</w:t>
      </w:r>
    </w:p>
    <w:p w:rsidR="00EE79AE" w:rsidRDefault="00293F61">
      <w:bookmarkStart w:id="0" w:name="_GoBack"/>
      <w:bookmarkEnd w:id="0"/>
    </w:p>
    <w:sectPr w:rsidR="00EE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61"/>
    <w:rsid w:val="00293F61"/>
    <w:rsid w:val="0072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310BD-1046-458D-9155-BD5E00A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6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93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F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2018-01-23T10:59:00Z</dcterms:created>
  <dcterms:modified xsi:type="dcterms:W3CDTF">2018-01-23T11:00:00Z</dcterms:modified>
</cp:coreProperties>
</file>