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133BA" w14:textId="59EC9F60" w:rsidR="00F638A1" w:rsidRPr="00B15CF5" w:rsidRDefault="00B15CF5" w:rsidP="00B15CF5">
      <w:pPr>
        <w:tabs>
          <w:tab w:val="center" w:pos="4680"/>
          <w:tab w:val="left" w:pos="8232"/>
        </w:tabs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15CF5">
        <w:rPr>
          <w:rFonts w:ascii="Times New Roman" w:hAnsi="Times New Roman" w:cs="Times New Roman"/>
          <w:b/>
          <w:bCs/>
          <w:sz w:val="28"/>
          <w:szCs w:val="28"/>
        </w:rPr>
        <w:t>Мова</w:t>
      </w:r>
      <w:proofErr w:type="spellEnd"/>
      <w:r w:rsidRPr="00B15CF5">
        <w:rPr>
          <w:rFonts w:ascii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B15CF5">
        <w:rPr>
          <w:rFonts w:ascii="Times New Roman" w:hAnsi="Times New Roman" w:cs="Times New Roman"/>
          <w:b/>
          <w:bCs/>
          <w:sz w:val="28"/>
          <w:szCs w:val="28"/>
        </w:rPr>
        <w:t>гумор</w:t>
      </w:r>
      <w:proofErr w:type="spellEnd"/>
      <w:r w:rsidRPr="00B15CF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–</w:t>
      </w:r>
      <w:r w:rsidRPr="00B15C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5CF5">
        <w:rPr>
          <w:rFonts w:ascii="Times New Roman" w:hAnsi="Times New Roman" w:cs="Times New Roman"/>
          <w:b/>
          <w:bCs/>
          <w:sz w:val="28"/>
          <w:szCs w:val="28"/>
        </w:rPr>
        <w:t>зброя</w:t>
      </w:r>
      <w:proofErr w:type="spellEnd"/>
      <w:r w:rsidRPr="00B15C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5CF5">
        <w:rPr>
          <w:rFonts w:ascii="Times New Roman" w:hAnsi="Times New Roman" w:cs="Times New Roman"/>
          <w:b/>
          <w:bCs/>
          <w:sz w:val="28"/>
          <w:szCs w:val="28"/>
        </w:rPr>
        <w:t>будь-якої</w:t>
      </w:r>
      <w:proofErr w:type="spellEnd"/>
      <w:r w:rsidRPr="00B15C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15CF5">
        <w:rPr>
          <w:rFonts w:ascii="Times New Roman" w:hAnsi="Times New Roman" w:cs="Times New Roman"/>
          <w:b/>
          <w:bCs/>
          <w:sz w:val="28"/>
          <w:szCs w:val="28"/>
        </w:rPr>
        <w:t>війни</w:t>
      </w:r>
      <w:proofErr w:type="spellEnd"/>
      <w:r w:rsidRPr="00B15CF5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65AB19A3" w14:textId="051DF70F" w:rsidR="00B15CF5" w:rsidRDefault="000B761F" w:rsidP="00631FAE">
      <w:pPr>
        <w:tabs>
          <w:tab w:val="center" w:pos="4680"/>
          <w:tab w:val="left" w:pos="823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58240" behindDoc="0" locked="0" layoutInCell="1" allowOverlap="1" wp14:anchorId="729CD28D" wp14:editId="3DE6C55A">
            <wp:simplePos x="0" y="0"/>
            <wp:positionH relativeFrom="column">
              <wp:posOffset>358140</wp:posOffset>
            </wp:positionH>
            <wp:positionV relativeFrom="paragraph">
              <wp:posOffset>3175</wp:posOffset>
            </wp:positionV>
            <wp:extent cx="2567940" cy="2226885"/>
            <wp:effectExtent l="0" t="0" r="3810" b="254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2226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="00B15CF5" w:rsidRPr="00B15CF5">
        <w:rPr>
          <w:rFonts w:ascii="Times New Roman" w:hAnsi="Times New Roman" w:cs="Times New Roman"/>
          <w:i/>
          <w:iCs/>
          <w:sz w:val="28"/>
          <w:szCs w:val="28"/>
          <w:lang w:val="uk-UA"/>
        </w:rPr>
        <w:t>Поляніте</w:t>
      </w:r>
      <w:proofErr w:type="spellEnd"/>
      <w:r w:rsidR="00B15CF5" w:rsidRPr="00B15CF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proofErr w:type="spellStart"/>
      <w:r w:rsidR="00B15CF5" w:rsidRPr="00B15CF5">
        <w:rPr>
          <w:rFonts w:ascii="Times New Roman" w:hAnsi="Times New Roman" w:cs="Times New Roman"/>
          <w:i/>
          <w:iCs/>
          <w:sz w:val="28"/>
          <w:szCs w:val="28"/>
          <w:lang w:val="uk-UA"/>
        </w:rPr>
        <w:t>паляніце</w:t>
      </w:r>
      <w:proofErr w:type="spellEnd"/>
      <w:r w:rsidR="00B15CF5" w:rsidRPr="00B15CF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proofErr w:type="spellStart"/>
      <w:r w:rsidR="00B15CF5" w:rsidRPr="00B15CF5">
        <w:rPr>
          <w:rFonts w:ascii="Times New Roman" w:hAnsi="Times New Roman" w:cs="Times New Roman"/>
          <w:i/>
          <w:iCs/>
          <w:sz w:val="28"/>
          <w:szCs w:val="28"/>
          <w:lang w:val="uk-UA"/>
        </w:rPr>
        <w:t>поляніца</w:t>
      </w:r>
      <w:proofErr w:type="spellEnd"/>
      <w:r w:rsidR="00B15CF5">
        <w:rPr>
          <w:rFonts w:ascii="Times New Roman" w:hAnsi="Times New Roman" w:cs="Times New Roman"/>
          <w:sz w:val="28"/>
          <w:szCs w:val="28"/>
          <w:lang w:val="uk-UA"/>
        </w:rPr>
        <w:t xml:space="preserve">... Весело?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Авжеж, безглузді поразки ворога не можуть не смішити, особливо, коли йдеться про його неспроможність зліпити докупи склади. Лише один приклад, </w:t>
      </w:r>
      <w:r w:rsidR="0050365F">
        <w:rPr>
          <w:rFonts w:ascii="Times New Roman" w:hAnsi="Times New Roman" w:cs="Times New Roman"/>
          <w:sz w:val="28"/>
          <w:szCs w:val="28"/>
          <w:lang w:val="uk-UA"/>
        </w:rPr>
        <w:t xml:space="preserve">а я вже довела, що мова – зброя. Хоча, це зробила не я, а ті сотні </w:t>
      </w:r>
      <w:proofErr w:type="spellStart"/>
      <w:r w:rsidR="0050365F" w:rsidRPr="001D1469">
        <w:rPr>
          <w:rFonts w:ascii="Times New Roman" w:hAnsi="Times New Roman" w:cs="Times New Roman"/>
          <w:i/>
          <w:iCs/>
          <w:sz w:val="28"/>
          <w:szCs w:val="28"/>
          <w:lang w:val="uk-UA"/>
        </w:rPr>
        <w:t>орків</w:t>
      </w:r>
      <w:proofErr w:type="spellEnd"/>
      <w:r w:rsidR="0050365F">
        <w:rPr>
          <w:rFonts w:ascii="Times New Roman" w:hAnsi="Times New Roman" w:cs="Times New Roman"/>
          <w:sz w:val="28"/>
          <w:szCs w:val="28"/>
          <w:lang w:val="uk-UA"/>
        </w:rPr>
        <w:t xml:space="preserve">, у яких язик у вузлик зав’язався від одного українського слівця. </w:t>
      </w:r>
    </w:p>
    <w:p w14:paraId="699BC064" w14:textId="1D73AA54" w:rsidR="00631FAE" w:rsidRDefault="00631FAE" w:rsidP="00631FAE">
      <w:pPr>
        <w:tabs>
          <w:tab w:val="center" w:pos="4680"/>
          <w:tab w:val="left" w:pos="823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тепер, хочеться вам чи ні, розповім деталь</w:t>
      </w:r>
      <w:r w:rsidR="008F612B">
        <w:rPr>
          <w:rFonts w:ascii="Times New Roman" w:hAnsi="Times New Roman" w:cs="Times New Roman"/>
          <w:sz w:val="28"/>
          <w:szCs w:val="28"/>
          <w:lang w:val="uk-UA"/>
        </w:rPr>
        <w:t>ні</w:t>
      </w:r>
      <w:r>
        <w:rPr>
          <w:rFonts w:ascii="Times New Roman" w:hAnsi="Times New Roman" w:cs="Times New Roman"/>
          <w:sz w:val="28"/>
          <w:szCs w:val="28"/>
          <w:lang w:val="uk-UA"/>
        </w:rPr>
        <w:t>ше, і не тільки про повномасштабне вторгнення 24.02.2022</w:t>
      </w:r>
      <w:r w:rsidR="00BA5DF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54E6C14F" w14:textId="7925E2BE" w:rsidR="00B454E9" w:rsidRDefault="00BA5DF3" w:rsidP="00631FAE">
      <w:pPr>
        <w:tabs>
          <w:tab w:val="center" w:pos="4680"/>
          <w:tab w:val="left" w:pos="823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Французи зізнаються в коханні французькою, італійці переповідають сімейний рецепт пасти італійською, іспанці балакають під час сієсти іспанською</w:t>
      </w:r>
      <w:r w:rsidR="001D1469">
        <w:rPr>
          <w:rFonts w:ascii="Times New Roman" w:hAnsi="Times New Roman" w:cs="Times New Roman"/>
          <w:sz w:val="28"/>
          <w:szCs w:val="28"/>
          <w:lang w:val="uk-UA"/>
        </w:rPr>
        <w:t xml:space="preserve">, одним словом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все </w:t>
      </w:r>
      <w:r w:rsidR="001D1469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них добре. Якщо всі ці люди зустрінуються, вони точно знатимуть хто є хто: італієць 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пробовкає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секретні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інгридеєнти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французу, француз не співатиме серенади дружині ревнивого іспанця – ідилія. </w:t>
      </w:r>
    </w:p>
    <w:p w14:paraId="18B5C569" w14:textId="68FA71BE" w:rsidR="00BA5DF3" w:rsidRDefault="00B454E9" w:rsidP="00631FAE">
      <w:pPr>
        <w:tabs>
          <w:tab w:val="center" w:pos="4680"/>
          <w:tab w:val="left" w:pos="823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Шкода, що такий фокус не вдасться деяким українцям і зіграє на руку росіянам. Адже </w:t>
      </w:r>
      <w:proofErr w:type="spellStart"/>
      <w:r w:rsidRPr="00356DDB">
        <w:rPr>
          <w:rFonts w:ascii="Times New Roman" w:hAnsi="Times New Roman" w:cs="Times New Roman"/>
          <w:i/>
          <w:iCs/>
          <w:sz w:val="28"/>
          <w:szCs w:val="28"/>
          <w:lang w:val="uk-UA"/>
        </w:rPr>
        <w:t>рускаєзичним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українцям байдуже</w:t>
      </w:r>
      <w:r w:rsidR="004A224D">
        <w:rPr>
          <w:rFonts w:ascii="Times New Roman" w:hAnsi="Times New Roman" w:cs="Times New Roman"/>
          <w:sz w:val="28"/>
          <w:szCs w:val="28"/>
          <w:lang w:val="uk-UA"/>
        </w:rPr>
        <w:t>, а росіянам – ні:</w:t>
      </w:r>
    </w:p>
    <w:p w14:paraId="6AEA778A" w14:textId="3FDAD492" w:rsidR="004A224D" w:rsidRDefault="004A224D" w:rsidP="00631FAE">
      <w:pPr>
        <w:tabs>
          <w:tab w:val="center" w:pos="4680"/>
          <w:tab w:val="left" w:pos="8232"/>
        </w:tabs>
        <w:spacing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inline distT="0" distB="0" distL="0" distR="0" wp14:anchorId="60C699AF" wp14:editId="1C31DC3D">
            <wp:extent cx="3447140" cy="1809750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665" cy="184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19B8A9" w14:textId="3B49EC57" w:rsidR="004A224D" w:rsidRDefault="004A224D" w:rsidP="00631FAE">
      <w:pPr>
        <w:tabs>
          <w:tab w:val="center" w:pos="4680"/>
          <w:tab w:val="left" w:pos="8232"/>
        </w:tabs>
        <w:spacing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lastRenderedPageBreak/>
        <w:drawing>
          <wp:inline distT="0" distB="0" distL="0" distR="0" wp14:anchorId="2D528F11" wp14:editId="55EB3480">
            <wp:extent cx="3699787" cy="2514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162" cy="2525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C3C066" w14:textId="1CF5BBBE" w:rsidR="0040439A" w:rsidRDefault="004A224D" w:rsidP="0040439A">
      <w:pPr>
        <w:tabs>
          <w:tab w:val="center" w:pos="4680"/>
          <w:tab w:val="left" w:pos="823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того ж, бути </w:t>
      </w:r>
      <w:proofErr w:type="spellStart"/>
      <w:r w:rsidRPr="001D1469">
        <w:rPr>
          <w:rFonts w:ascii="Times New Roman" w:hAnsi="Times New Roman" w:cs="Times New Roman"/>
          <w:i/>
          <w:iCs/>
          <w:sz w:val="28"/>
          <w:szCs w:val="28"/>
          <w:lang w:val="uk-UA"/>
        </w:rPr>
        <w:t>рускім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 соромно, хіба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росії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В цивілізованому світі росіяни представляються українцями, але ні француз, ні італієць, ні іспанець вичислити брехню не може. </w:t>
      </w:r>
      <w:r w:rsidR="0040439A">
        <w:rPr>
          <w:rFonts w:ascii="Times New Roman" w:hAnsi="Times New Roman" w:cs="Times New Roman"/>
          <w:sz w:val="28"/>
          <w:szCs w:val="28"/>
          <w:lang w:val="uk-UA"/>
        </w:rPr>
        <w:t xml:space="preserve">А якщо і це вас не переконує, то </w:t>
      </w:r>
      <w:proofErr w:type="spellStart"/>
      <w:r w:rsidR="0040439A">
        <w:rPr>
          <w:rFonts w:ascii="Times New Roman" w:hAnsi="Times New Roman" w:cs="Times New Roman"/>
          <w:sz w:val="28"/>
          <w:szCs w:val="28"/>
          <w:lang w:val="uk-UA"/>
        </w:rPr>
        <w:t>поґуґліть</w:t>
      </w:r>
      <w:proofErr w:type="spellEnd"/>
      <w:r w:rsidR="0040439A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proofErr w:type="spellStart"/>
      <w:r w:rsidR="0040439A">
        <w:rPr>
          <w:rFonts w:ascii="Times New Roman" w:hAnsi="Times New Roman" w:cs="Times New Roman"/>
          <w:sz w:val="28"/>
          <w:szCs w:val="28"/>
          <w:lang w:val="uk-UA"/>
        </w:rPr>
        <w:t>Валуївський</w:t>
      </w:r>
      <w:proofErr w:type="spellEnd"/>
      <w:r w:rsidR="0040439A">
        <w:rPr>
          <w:rFonts w:ascii="Times New Roman" w:hAnsi="Times New Roman" w:cs="Times New Roman"/>
          <w:sz w:val="28"/>
          <w:szCs w:val="28"/>
          <w:lang w:val="uk-UA"/>
        </w:rPr>
        <w:t xml:space="preserve"> циркуляр та Емський указ.</w:t>
      </w:r>
    </w:p>
    <w:p w14:paraId="7C32FABE" w14:textId="3D789626" w:rsidR="00C82B01" w:rsidRDefault="00C82B01" w:rsidP="00C82B01">
      <w:pPr>
        <w:tabs>
          <w:tab w:val="center" w:pos="4680"/>
          <w:tab w:val="left" w:pos="823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  треба бути екстрасенсом, щоб відчути напругу після цієї частини розмови, тому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перейдімо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 наступної. Пам’ятаєте свій сміх на початку виступу? Погодьтеся, щ</w:t>
      </w:r>
      <w:r w:rsidR="001D1469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гумор покращує не тільки настрій, а й бойовий дух. Тоді чим це не зброя</w:t>
      </w:r>
      <w:r w:rsidR="00356DDB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14:paraId="0CE03D55" w14:textId="77777777" w:rsidR="001D1469" w:rsidRDefault="00356DDB" w:rsidP="001D1469">
      <w:pPr>
        <w:tabs>
          <w:tab w:val="center" w:pos="4680"/>
          <w:tab w:val="left" w:pos="823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59264" behindDoc="0" locked="0" layoutInCell="1" allowOverlap="1" wp14:anchorId="3C4703E7" wp14:editId="08855F36">
            <wp:simplePos x="0" y="0"/>
            <wp:positionH relativeFrom="column">
              <wp:posOffset>361950</wp:posOffset>
            </wp:positionH>
            <wp:positionV relativeFrom="paragraph">
              <wp:posOffset>-3175</wp:posOffset>
            </wp:positionV>
            <wp:extent cx="2057662" cy="275272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662" cy="275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Всі ви знаєте цього персонажа. Так от... його розстріляли. Але не хвилюйтесь, це – тільки моя метафора, всенародна «любов» </w:t>
      </w:r>
      <w:proofErr w:type="spellStart"/>
      <w:r w:rsidRPr="00356DDB">
        <w:rPr>
          <w:rFonts w:ascii="Times New Roman" w:hAnsi="Times New Roman" w:cs="Times New Roman"/>
          <w:i/>
          <w:iCs/>
          <w:sz w:val="28"/>
          <w:szCs w:val="28"/>
          <w:lang w:val="uk-UA"/>
        </w:rPr>
        <w:t>Чмоня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живий. Суть в тому, що лавина мемів морально вбила не тільки його репутацію, а й спростувала міф про «</w:t>
      </w:r>
      <w:r w:rsidRPr="00356DDB">
        <w:rPr>
          <w:rFonts w:ascii="Times New Roman" w:hAnsi="Times New Roman" w:cs="Times New Roman"/>
          <w:i/>
          <w:iCs/>
          <w:sz w:val="28"/>
          <w:szCs w:val="28"/>
          <w:lang w:val="uk-UA"/>
        </w:rPr>
        <w:t>другу армію світу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та образ грізних і сильних </w:t>
      </w:r>
      <w:proofErr w:type="spellStart"/>
      <w:r w:rsidRPr="00356DDB">
        <w:rPr>
          <w:rFonts w:ascii="Times New Roman" w:hAnsi="Times New Roman" w:cs="Times New Roman"/>
          <w:i/>
          <w:iCs/>
          <w:sz w:val="28"/>
          <w:szCs w:val="28"/>
          <w:lang w:val="uk-UA"/>
        </w:rPr>
        <w:t>визволітєлєй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1A797A91" w14:textId="77777777" w:rsidR="00591F32" w:rsidRDefault="00591F32" w:rsidP="00591F32">
      <w:pPr>
        <w:tabs>
          <w:tab w:val="center" w:pos="4680"/>
          <w:tab w:val="left" w:pos="823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drawing>
          <wp:anchor distT="0" distB="0" distL="114300" distR="114300" simplePos="0" relativeHeight="251661312" behindDoc="0" locked="0" layoutInCell="1" allowOverlap="1" wp14:anchorId="6E5DF37E" wp14:editId="5D90D1C4">
            <wp:simplePos x="0" y="0"/>
            <wp:positionH relativeFrom="margin">
              <wp:align>left</wp:align>
            </wp:positionH>
            <wp:positionV relativeFrom="paragraph">
              <wp:posOffset>1089660</wp:posOffset>
            </wp:positionV>
            <wp:extent cx="2709746" cy="30861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746" cy="308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2973B31" wp14:editId="2498FA88">
            <wp:simplePos x="0" y="0"/>
            <wp:positionH relativeFrom="column">
              <wp:posOffset>-85725</wp:posOffset>
            </wp:positionH>
            <wp:positionV relativeFrom="paragraph">
              <wp:posOffset>0</wp:posOffset>
            </wp:positionV>
            <wp:extent cx="2915920" cy="914400"/>
            <wp:effectExtent l="0" t="0" r="0" b="0"/>
            <wp:wrapSquare wrapText="bothSides"/>
            <wp:docPr id="5" name="Picture 5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chat or text message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02" t="14530" r="35577" b="64387"/>
                    <a:stretch/>
                  </pic:blipFill>
                  <pic:spPr bwMode="auto">
                    <a:xfrm>
                      <a:off x="0" y="0"/>
                      <a:ext cx="291592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1469">
        <w:rPr>
          <w:rFonts w:ascii="Times New Roman" w:hAnsi="Times New Roman" w:cs="Times New Roman"/>
          <w:sz w:val="28"/>
          <w:szCs w:val="28"/>
          <w:lang w:val="uk-UA"/>
        </w:rPr>
        <w:t xml:space="preserve">Кожен ваш твіт про </w:t>
      </w:r>
      <w:r w:rsidR="001D1469" w:rsidRPr="006C1099">
        <w:rPr>
          <w:rFonts w:ascii="Times New Roman" w:hAnsi="Times New Roman" w:cs="Times New Roman"/>
          <w:i/>
          <w:iCs/>
          <w:sz w:val="28"/>
          <w:szCs w:val="28"/>
          <w:lang w:val="uk-UA"/>
        </w:rPr>
        <w:t>хлопки</w:t>
      </w:r>
      <w:r w:rsidR="003B10A5" w:rsidRPr="006C109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в </w:t>
      </w:r>
      <w:proofErr w:type="spellStart"/>
      <w:r w:rsidR="003B10A5" w:rsidRPr="006C1099">
        <w:rPr>
          <w:rFonts w:ascii="Times New Roman" w:hAnsi="Times New Roman" w:cs="Times New Roman"/>
          <w:i/>
          <w:iCs/>
          <w:sz w:val="28"/>
          <w:szCs w:val="28"/>
          <w:lang w:val="uk-UA"/>
        </w:rPr>
        <w:t>бєлгороді</w:t>
      </w:r>
      <w:proofErr w:type="spellEnd"/>
      <w:r w:rsidR="003B10A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B10A5">
        <w:rPr>
          <w:rFonts w:ascii="Times New Roman" w:hAnsi="Times New Roman" w:cs="Times New Roman"/>
          <w:sz w:val="28"/>
          <w:szCs w:val="28"/>
          <w:lang w:val="uk-UA"/>
        </w:rPr>
        <w:t>тікток</w:t>
      </w:r>
      <w:proofErr w:type="spellEnd"/>
      <w:r w:rsidR="003B10A5">
        <w:rPr>
          <w:rFonts w:ascii="Times New Roman" w:hAnsi="Times New Roman" w:cs="Times New Roman"/>
          <w:sz w:val="28"/>
          <w:szCs w:val="28"/>
          <w:lang w:val="uk-UA"/>
        </w:rPr>
        <w:t xml:space="preserve"> про</w:t>
      </w:r>
      <w:r w:rsidR="006C1099">
        <w:rPr>
          <w:rFonts w:ascii="Times New Roman" w:hAnsi="Times New Roman" w:cs="Times New Roman"/>
          <w:sz w:val="28"/>
          <w:szCs w:val="28"/>
          <w:lang w:val="uk-UA"/>
        </w:rPr>
        <w:t xml:space="preserve"> затонулу «</w:t>
      </w:r>
      <w:proofErr w:type="spellStart"/>
      <w:r w:rsidR="006C1099" w:rsidRPr="00427277">
        <w:rPr>
          <w:rFonts w:ascii="Times New Roman" w:hAnsi="Times New Roman" w:cs="Times New Roman"/>
          <w:i/>
          <w:iCs/>
          <w:sz w:val="28"/>
          <w:szCs w:val="28"/>
          <w:lang w:val="uk-UA"/>
        </w:rPr>
        <w:t>москву</w:t>
      </w:r>
      <w:proofErr w:type="spellEnd"/>
      <w:r w:rsidR="006C1099">
        <w:rPr>
          <w:rFonts w:ascii="Times New Roman" w:hAnsi="Times New Roman" w:cs="Times New Roman"/>
          <w:sz w:val="28"/>
          <w:szCs w:val="28"/>
          <w:lang w:val="uk-UA"/>
        </w:rPr>
        <w:t xml:space="preserve">» чи пост про </w:t>
      </w:r>
      <w:proofErr w:type="spellStart"/>
      <w:r w:rsidR="006C1099" w:rsidRPr="00427277">
        <w:rPr>
          <w:rFonts w:ascii="Times New Roman" w:hAnsi="Times New Roman" w:cs="Times New Roman"/>
          <w:i/>
          <w:iCs/>
          <w:sz w:val="28"/>
          <w:szCs w:val="28"/>
          <w:lang w:val="uk-UA"/>
        </w:rPr>
        <w:t>БорИса</w:t>
      </w:r>
      <w:proofErr w:type="spellEnd"/>
      <w:r w:rsidR="006C1099" w:rsidRPr="0042727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6C1099" w:rsidRPr="00427277">
        <w:rPr>
          <w:rFonts w:ascii="Times New Roman" w:hAnsi="Times New Roman" w:cs="Times New Roman"/>
          <w:i/>
          <w:iCs/>
          <w:sz w:val="28"/>
          <w:szCs w:val="28"/>
          <w:lang w:val="uk-UA"/>
        </w:rPr>
        <w:t>Джонсонюка</w:t>
      </w:r>
      <w:proofErr w:type="spellEnd"/>
      <w:r w:rsidR="006C1099">
        <w:rPr>
          <w:rFonts w:ascii="Times New Roman" w:hAnsi="Times New Roman" w:cs="Times New Roman"/>
          <w:sz w:val="28"/>
          <w:szCs w:val="28"/>
          <w:lang w:val="uk-UA"/>
        </w:rPr>
        <w:t xml:space="preserve"> – потужний удар по ворогах, які ще мають доступ до інших інтернет-ресурсів</w:t>
      </w:r>
      <w:r w:rsidR="0042727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C10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727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C1099">
        <w:rPr>
          <w:rFonts w:ascii="Times New Roman" w:hAnsi="Times New Roman" w:cs="Times New Roman"/>
          <w:sz w:val="28"/>
          <w:szCs w:val="28"/>
          <w:lang w:val="uk-UA"/>
        </w:rPr>
        <w:t>крім «</w:t>
      </w:r>
      <w:proofErr w:type="spellStart"/>
      <w:r w:rsidR="006C1099">
        <w:rPr>
          <w:rFonts w:ascii="Times New Roman" w:hAnsi="Times New Roman" w:cs="Times New Roman"/>
          <w:sz w:val="28"/>
          <w:szCs w:val="28"/>
          <w:lang w:val="uk-UA"/>
        </w:rPr>
        <w:t>росграму</w:t>
      </w:r>
      <w:proofErr w:type="spellEnd"/>
      <w:r w:rsidR="006C1099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="00427277">
        <w:rPr>
          <w:rFonts w:ascii="Times New Roman" w:hAnsi="Times New Roman" w:cs="Times New Roman"/>
          <w:sz w:val="28"/>
          <w:szCs w:val="28"/>
          <w:lang w:val="uk-UA"/>
        </w:rPr>
        <w:t xml:space="preserve"> Українці </w:t>
      </w:r>
      <w:proofErr w:type="spellStart"/>
      <w:r w:rsidR="00427277">
        <w:rPr>
          <w:rFonts w:ascii="Times New Roman" w:hAnsi="Times New Roman" w:cs="Times New Roman"/>
          <w:sz w:val="28"/>
          <w:szCs w:val="28"/>
          <w:lang w:val="uk-UA"/>
        </w:rPr>
        <w:t>репостять</w:t>
      </w:r>
      <w:proofErr w:type="spellEnd"/>
      <w:r w:rsidR="00427277">
        <w:rPr>
          <w:rFonts w:ascii="Times New Roman" w:hAnsi="Times New Roman" w:cs="Times New Roman"/>
          <w:sz w:val="28"/>
          <w:szCs w:val="28"/>
          <w:lang w:val="uk-UA"/>
        </w:rPr>
        <w:t xml:space="preserve"> всі ці дописи внукам на пам’ять, мають можливість  відволіктись від трагічних новин і продовжують вражати світ своєю витривалістю.</w:t>
      </w:r>
    </w:p>
    <w:p w14:paraId="6537D8E3" w14:textId="506F5433" w:rsidR="001D1469" w:rsidRDefault="00591F32" w:rsidP="00591F32">
      <w:pPr>
        <w:tabs>
          <w:tab w:val="center" w:pos="4680"/>
          <w:tab w:val="left" w:pos="823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Приємний бонус:</w:t>
      </w:r>
      <w:r w:rsidR="001D1469">
        <w:rPr>
          <w:rFonts w:ascii="Times New Roman" w:hAnsi="Times New Roman" w:cs="Times New Roman"/>
          <w:sz w:val="28"/>
          <w:szCs w:val="28"/>
          <w:lang w:val="uk-UA"/>
        </w:rPr>
        <w:t xml:space="preserve"> на відміну від вступу до лав ТРО, за вступ у </w:t>
      </w:r>
      <w:proofErr w:type="spellStart"/>
      <w:r w:rsidR="001D1469">
        <w:rPr>
          <w:rFonts w:ascii="Times New Roman" w:hAnsi="Times New Roman" w:cs="Times New Roman"/>
          <w:sz w:val="28"/>
          <w:szCs w:val="28"/>
          <w:lang w:val="uk-UA"/>
        </w:rPr>
        <w:t>мемні</w:t>
      </w:r>
      <w:proofErr w:type="spellEnd"/>
      <w:r w:rsidR="001D1469">
        <w:rPr>
          <w:rFonts w:ascii="Times New Roman" w:hAnsi="Times New Roman" w:cs="Times New Roman"/>
          <w:sz w:val="28"/>
          <w:szCs w:val="28"/>
          <w:lang w:val="uk-UA"/>
        </w:rPr>
        <w:t xml:space="preserve"> війська України хабарі платити не потрібно, тут є </w:t>
      </w:r>
      <w:proofErr w:type="spellStart"/>
      <w:r w:rsidR="001D1469">
        <w:rPr>
          <w:rFonts w:ascii="Times New Roman" w:hAnsi="Times New Roman" w:cs="Times New Roman"/>
          <w:sz w:val="28"/>
          <w:szCs w:val="28"/>
          <w:lang w:val="uk-UA"/>
        </w:rPr>
        <w:t>достатьно</w:t>
      </w:r>
      <w:proofErr w:type="spellEnd"/>
      <w:r w:rsidR="001D1469">
        <w:rPr>
          <w:rFonts w:ascii="Times New Roman" w:hAnsi="Times New Roman" w:cs="Times New Roman"/>
          <w:sz w:val="28"/>
          <w:szCs w:val="28"/>
          <w:lang w:val="uk-UA"/>
        </w:rPr>
        <w:t xml:space="preserve"> місця для всіх! </w:t>
      </w:r>
    </w:p>
    <w:p w14:paraId="59FE14F3" w14:textId="4B5F21AA" w:rsidR="000D0339" w:rsidRDefault="000D0339" w:rsidP="00591F32">
      <w:pPr>
        <w:tabs>
          <w:tab w:val="center" w:pos="4680"/>
          <w:tab w:val="left" w:pos="823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всього раніше сказаного, війни бувають різними: суперечка дядька і тата за застіллям, залік у </w:t>
      </w:r>
      <w:r w:rsidRPr="000D0339">
        <w:rPr>
          <w:rFonts w:ascii="Times New Roman" w:hAnsi="Times New Roman" w:cs="Times New Roman"/>
          <w:i/>
          <w:iCs/>
          <w:sz w:val="28"/>
          <w:szCs w:val="28"/>
          <w:lang w:val="uk-UA"/>
        </w:rPr>
        <w:t>специфічного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викладача, гонитва за популярністю в соцмережах, конфронтація із тією самою бабусею в переповненій маршрутці чи інше. В будь-якому випадку, найдоступніша для вас зброя – грамотне і лаконічне мовлення. Саме так </w:t>
      </w:r>
      <w:r w:rsidR="00410531">
        <w:rPr>
          <w:rFonts w:ascii="Times New Roman" w:hAnsi="Times New Roman" w:cs="Times New Roman"/>
          <w:sz w:val="28"/>
          <w:szCs w:val="28"/>
          <w:lang w:val="uk-UA"/>
        </w:rPr>
        <w:t xml:space="preserve">можна а) вразити своєю освіченістю, б) чітко донести ідею, в) згадати про шкільну вчительку </w:t>
      </w:r>
      <w:proofErr w:type="spellStart"/>
      <w:r w:rsidR="00410531">
        <w:rPr>
          <w:rFonts w:ascii="Times New Roman" w:hAnsi="Times New Roman" w:cs="Times New Roman"/>
          <w:sz w:val="28"/>
          <w:szCs w:val="28"/>
          <w:lang w:val="uk-UA"/>
        </w:rPr>
        <w:t>укр.мови</w:t>
      </w:r>
      <w:proofErr w:type="spellEnd"/>
      <w:r w:rsidR="00410531">
        <w:rPr>
          <w:rFonts w:ascii="Times New Roman" w:hAnsi="Times New Roman" w:cs="Times New Roman"/>
          <w:sz w:val="28"/>
          <w:szCs w:val="28"/>
          <w:lang w:val="uk-UA"/>
        </w:rPr>
        <w:t xml:space="preserve"> і таки використати її пояснення. Якщо супротивник продовжує наступати, а ви починаєте відчувати знесилення – шукайте в аптечці гумор. Обережно: будь-яка речовина може бути як </w:t>
      </w:r>
      <w:proofErr w:type="spellStart"/>
      <w:r w:rsidR="00410531">
        <w:rPr>
          <w:rFonts w:ascii="Times New Roman" w:hAnsi="Times New Roman" w:cs="Times New Roman"/>
          <w:sz w:val="28"/>
          <w:szCs w:val="28"/>
          <w:lang w:val="uk-UA"/>
        </w:rPr>
        <w:t>ядом</w:t>
      </w:r>
      <w:proofErr w:type="spellEnd"/>
      <w:r w:rsidR="00410531">
        <w:rPr>
          <w:rFonts w:ascii="Times New Roman" w:hAnsi="Times New Roman" w:cs="Times New Roman"/>
          <w:sz w:val="28"/>
          <w:szCs w:val="28"/>
          <w:lang w:val="uk-UA"/>
        </w:rPr>
        <w:t xml:space="preserve">, так і ліками – все залежить від доречності застосування у конкретній ситуації. </w:t>
      </w:r>
      <w:r w:rsidR="00721FFF">
        <w:rPr>
          <w:rFonts w:ascii="Times New Roman" w:hAnsi="Times New Roman" w:cs="Times New Roman"/>
          <w:sz w:val="28"/>
          <w:szCs w:val="28"/>
          <w:lang w:val="uk-UA"/>
        </w:rPr>
        <w:t>Але загалом, приколи допоможуть не перебільшувати значимість ситуації та зберегти нервову систему.</w:t>
      </w:r>
    </w:p>
    <w:p w14:paraId="1B9B4223" w14:textId="4EDC1F7D" w:rsidR="00721FFF" w:rsidRPr="004A224D" w:rsidRDefault="00721FFF" w:rsidP="00591F32">
      <w:pPr>
        <w:tabs>
          <w:tab w:val="center" w:pos="4680"/>
          <w:tab w:val="left" w:pos="823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 цьому все. Мийте руки не менше 30 секунд, говоріть українською та смійтесь в обличчя ворогу!</w:t>
      </w:r>
    </w:p>
    <w:sectPr w:rsidR="00721FFF" w:rsidRPr="004A22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E0"/>
    <w:rsid w:val="000B761F"/>
    <w:rsid w:val="000D0339"/>
    <w:rsid w:val="001D1469"/>
    <w:rsid w:val="00322402"/>
    <w:rsid w:val="00356DDB"/>
    <w:rsid w:val="003B10A5"/>
    <w:rsid w:val="0040439A"/>
    <w:rsid w:val="00410531"/>
    <w:rsid w:val="00427277"/>
    <w:rsid w:val="004A224D"/>
    <w:rsid w:val="0050365F"/>
    <w:rsid w:val="00591F32"/>
    <w:rsid w:val="00626A8F"/>
    <w:rsid w:val="00631FAE"/>
    <w:rsid w:val="006C1099"/>
    <w:rsid w:val="00721FFF"/>
    <w:rsid w:val="00792CE0"/>
    <w:rsid w:val="008F612B"/>
    <w:rsid w:val="00947C11"/>
    <w:rsid w:val="00B15CF5"/>
    <w:rsid w:val="00B454E9"/>
    <w:rsid w:val="00BA5DF3"/>
    <w:rsid w:val="00C51FB0"/>
    <w:rsid w:val="00C8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726F14"/>
  <w15:chartTrackingRefBased/>
  <w15:docId w15:val="{822A9723-3AA4-4E17-96DF-0DCC6FC87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Solomiya Yurevych</dc:creator>
  <cp:keywords/>
  <dc:description/>
  <cp:lastModifiedBy>Юревич Соломія Юріївна</cp:lastModifiedBy>
  <cp:revision>3</cp:revision>
  <dcterms:created xsi:type="dcterms:W3CDTF">2022-05-15T20:00:00Z</dcterms:created>
  <dcterms:modified xsi:type="dcterms:W3CDTF">2023-09-13T10:07:00Z</dcterms:modified>
</cp:coreProperties>
</file>