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54D" w:rsidRPr="00CE4E06" w:rsidRDefault="00BE254D" w:rsidP="003C31C7">
      <w:pPr>
        <w:spacing w:after="0" w:line="555" w:lineRule="atLeast"/>
        <w:rPr>
          <w:rFonts w:ascii="Arial" w:eastAsia="Times New Roman" w:hAnsi="Arial" w:cs="Arial"/>
          <w:b/>
          <w:bCs/>
          <w:color w:val="333333"/>
          <w:sz w:val="24"/>
          <w:szCs w:val="24"/>
          <w:lang w:val="ru-RU" w:eastAsia="uk-UA"/>
        </w:rPr>
      </w:pPr>
      <w:r w:rsidRPr="00CE4E06">
        <w:rPr>
          <w:rFonts w:ascii="Arial" w:eastAsia="Times New Roman" w:hAnsi="Arial" w:cs="Arial"/>
          <w:b/>
          <w:bCs/>
          <w:color w:val="333333"/>
          <w:sz w:val="24"/>
          <w:szCs w:val="24"/>
          <w:lang w:val="ru-RU" w:eastAsia="uk-UA"/>
        </w:rPr>
        <w:t>ПОРЯДОК РАБОТЫ</w:t>
      </w:r>
      <w:r w:rsidR="00767C23">
        <w:rPr>
          <w:rFonts w:ascii="Arial" w:eastAsia="Times New Roman" w:hAnsi="Arial" w:cs="Arial"/>
          <w:b/>
          <w:bCs/>
          <w:color w:val="333333"/>
          <w:sz w:val="24"/>
          <w:szCs w:val="24"/>
          <w:lang w:val="ru-RU" w:eastAsia="uk-UA"/>
        </w:rPr>
        <w:t xml:space="preserve"> с ПРРО</w:t>
      </w:r>
      <w:r w:rsidRPr="00CE4E06">
        <w:rPr>
          <w:rFonts w:ascii="Arial" w:eastAsia="Times New Roman" w:hAnsi="Arial" w:cs="Arial"/>
          <w:b/>
          <w:bCs/>
          <w:color w:val="333333"/>
          <w:sz w:val="24"/>
          <w:szCs w:val="24"/>
          <w:lang w:val="ru-RU" w:eastAsia="uk-UA"/>
        </w:rPr>
        <w:t>:</w:t>
      </w:r>
    </w:p>
    <w:p w:rsidR="00BE254D" w:rsidRPr="00CE4E06" w:rsidRDefault="00BE254D" w:rsidP="00BE254D">
      <w:pPr>
        <w:pStyle w:val="a6"/>
        <w:numPr>
          <w:ilvl w:val="0"/>
          <w:numId w:val="3"/>
        </w:numPr>
        <w:spacing w:after="0" w:line="555" w:lineRule="atLeast"/>
        <w:rPr>
          <w:rFonts w:ascii="Arial" w:eastAsia="Times New Roman" w:hAnsi="Arial" w:cs="Arial"/>
          <w:b/>
          <w:bCs/>
          <w:color w:val="333333"/>
          <w:sz w:val="24"/>
          <w:szCs w:val="24"/>
          <w:lang w:val="ru-RU" w:eastAsia="uk-UA"/>
        </w:rPr>
      </w:pPr>
      <w:r w:rsidRPr="00CE4E06">
        <w:rPr>
          <w:rFonts w:ascii="Arial" w:hAnsi="Arial" w:cs="Arial"/>
          <w:color w:val="333333"/>
          <w:sz w:val="20"/>
          <w:szCs w:val="20"/>
          <w:shd w:val="clear" w:color="auto" w:fill="E1EBF2"/>
        </w:rPr>
        <w:t>20ОПП (</w:t>
      </w:r>
      <w:proofErr w:type="spellStart"/>
      <w:r w:rsidRPr="00CE4E06">
        <w:rPr>
          <w:rFonts w:ascii="Arial" w:hAnsi="Arial" w:cs="Arial"/>
          <w:color w:val="333333"/>
          <w:sz w:val="20"/>
          <w:szCs w:val="20"/>
          <w:shd w:val="clear" w:color="auto" w:fill="E1EBF2"/>
        </w:rPr>
        <w:t>или</w:t>
      </w:r>
      <w:proofErr w:type="spellEnd"/>
      <w:r w:rsidRPr="00CE4E06">
        <w:rPr>
          <w:rFonts w:ascii="Arial" w:hAnsi="Arial" w:cs="Arial"/>
          <w:color w:val="333333"/>
          <w:sz w:val="20"/>
          <w:szCs w:val="20"/>
          <w:shd w:val="clear" w:color="auto" w:fill="E1EBF2"/>
        </w:rPr>
        <w:t xml:space="preserve"> уже подавали </w:t>
      </w:r>
      <w:proofErr w:type="spellStart"/>
      <w:r w:rsidRPr="00CE4E06">
        <w:rPr>
          <w:rFonts w:ascii="Arial" w:hAnsi="Arial" w:cs="Arial"/>
          <w:color w:val="333333"/>
          <w:sz w:val="20"/>
          <w:szCs w:val="20"/>
          <w:shd w:val="clear" w:color="auto" w:fill="E1EBF2"/>
        </w:rPr>
        <w:t>ранее</w:t>
      </w:r>
      <w:proofErr w:type="spellEnd"/>
      <w:r w:rsidRPr="00CE4E06">
        <w:rPr>
          <w:rFonts w:ascii="Arial" w:hAnsi="Arial" w:cs="Arial"/>
          <w:color w:val="333333"/>
          <w:sz w:val="20"/>
          <w:szCs w:val="20"/>
          <w:shd w:val="clear" w:color="auto" w:fill="E1EBF2"/>
        </w:rPr>
        <w:t>)</w:t>
      </w:r>
    </w:p>
    <w:p w:rsidR="00BE254D" w:rsidRPr="00CE4E06" w:rsidRDefault="00BE254D" w:rsidP="00BE254D">
      <w:pPr>
        <w:pStyle w:val="a6"/>
        <w:numPr>
          <w:ilvl w:val="0"/>
          <w:numId w:val="3"/>
        </w:numPr>
        <w:spacing w:after="0" w:line="555" w:lineRule="atLeast"/>
        <w:rPr>
          <w:rFonts w:ascii="Arial" w:eastAsia="Times New Roman" w:hAnsi="Arial" w:cs="Arial"/>
          <w:b/>
          <w:bCs/>
          <w:color w:val="333333"/>
          <w:sz w:val="24"/>
          <w:szCs w:val="24"/>
          <w:lang w:val="ru-RU" w:eastAsia="uk-UA"/>
        </w:rPr>
      </w:pPr>
      <w:proofErr w:type="spellStart"/>
      <w:r w:rsidRPr="00CE4E06">
        <w:rPr>
          <w:rFonts w:ascii="Arial" w:hAnsi="Arial" w:cs="Arial"/>
          <w:color w:val="333333"/>
          <w:sz w:val="20"/>
          <w:szCs w:val="20"/>
          <w:shd w:val="clear" w:color="auto" w:fill="E1EBF2"/>
        </w:rPr>
        <w:t>затем</w:t>
      </w:r>
      <w:proofErr w:type="spellEnd"/>
      <w:r w:rsidRPr="00CE4E06">
        <w:rPr>
          <w:rFonts w:ascii="Arial" w:hAnsi="Arial" w:cs="Arial"/>
          <w:color w:val="333333"/>
          <w:sz w:val="20"/>
          <w:szCs w:val="20"/>
          <w:shd w:val="clear" w:color="auto" w:fill="E1EBF2"/>
        </w:rPr>
        <w:t xml:space="preserve"> f1316602 - </w:t>
      </w:r>
      <w:proofErr w:type="spellStart"/>
      <w:r w:rsidRPr="00CE4E06">
        <w:rPr>
          <w:rFonts w:ascii="Arial" w:hAnsi="Arial" w:cs="Arial"/>
          <w:color w:val="333333"/>
          <w:sz w:val="20"/>
          <w:szCs w:val="20"/>
          <w:shd w:val="clear" w:color="auto" w:fill="E1EBF2"/>
        </w:rPr>
        <w:t>регистрация</w:t>
      </w:r>
      <w:proofErr w:type="spellEnd"/>
      <w:r w:rsidRPr="00CE4E06">
        <w:rPr>
          <w:rFonts w:ascii="Arial" w:hAnsi="Arial" w:cs="Arial"/>
          <w:color w:val="333333"/>
          <w:sz w:val="20"/>
          <w:szCs w:val="20"/>
          <w:shd w:val="clear" w:color="auto" w:fill="E1EBF2"/>
        </w:rPr>
        <w:t xml:space="preserve"> ПРРО</w:t>
      </w:r>
    </w:p>
    <w:p w:rsidR="00BE254D" w:rsidRPr="00CE4E06" w:rsidRDefault="00BE254D" w:rsidP="00BE254D">
      <w:pPr>
        <w:pStyle w:val="a6"/>
        <w:numPr>
          <w:ilvl w:val="0"/>
          <w:numId w:val="3"/>
        </w:numPr>
        <w:spacing w:after="0" w:line="555" w:lineRule="atLeast"/>
        <w:rPr>
          <w:rFonts w:ascii="Arial" w:eastAsia="Times New Roman" w:hAnsi="Arial" w:cs="Arial"/>
          <w:b/>
          <w:bCs/>
          <w:color w:val="333333"/>
          <w:sz w:val="24"/>
          <w:szCs w:val="24"/>
          <w:lang w:val="ru-RU" w:eastAsia="uk-UA"/>
        </w:rPr>
      </w:pPr>
      <w:r w:rsidRPr="00CE4E06">
        <w:rPr>
          <w:rFonts w:ascii="Arial" w:hAnsi="Arial" w:cs="Arial"/>
          <w:color w:val="333333"/>
          <w:sz w:val="20"/>
          <w:szCs w:val="20"/>
          <w:shd w:val="clear" w:color="auto" w:fill="E1EBF2"/>
        </w:rPr>
        <w:t xml:space="preserve"> </w:t>
      </w:r>
      <w:proofErr w:type="spellStart"/>
      <w:r w:rsidRPr="00CE4E06">
        <w:rPr>
          <w:rFonts w:ascii="Arial" w:hAnsi="Arial" w:cs="Arial"/>
          <w:color w:val="333333"/>
          <w:sz w:val="20"/>
          <w:szCs w:val="20"/>
          <w:shd w:val="clear" w:color="auto" w:fill="E1EBF2"/>
        </w:rPr>
        <w:t>затем</w:t>
      </w:r>
      <w:proofErr w:type="spellEnd"/>
      <w:r w:rsidRPr="00CE4E06">
        <w:rPr>
          <w:rFonts w:ascii="Arial" w:hAnsi="Arial" w:cs="Arial"/>
          <w:color w:val="333333"/>
          <w:sz w:val="20"/>
          <w:szCs w:val="20"/>
          <w:shd w:val="clear" w:color="auto" w:fill="E1EBF2"/>
        </w:rPr>
        <w:t xml:space="preserve"> подача </w:t>
      </w:r>
      <w:proofErr w:type="spellStart"/>
      <w:r w:rsidRPr="00CE4E06">
        <w:rPr>
          <w:rFonts w:ascii="Arial" w:hAnsi="Arial" w:cs="Arial"/>
          <w:color w:val="333333"/>
          <w:sz w:val="20"/>
          <w:szCs w:val="20"/>
          <w:shd w:val="clear" w:color="auto" w:fill="E1EBF2"/>
        </w:rPr>
        <w:t>сертификата</w:t>
      </w:r>
      <w:proofErr w:type="spellEnd"/>
      <w:r w:rsidRPr="00CE4E06">
        <w:rPr>
          <w:rFonts w:ascii="Arial" w:hAnsi="Arial" w:cs="Arial"/>
          <w:color w:val="333333"/>
          <w:sz w:val="20"/>
          <w:szCs w:val="20"/>
          <w:shd w:val="clear" w:color="auto" w:fill="E1EBF2"/>
        </w:rPr>
        <w:t xml:space="preserve"> </w:t>
      </w:r>
      <w:proofErr w:type="spellStart"/>
      <w:r w:rsidRPr="00CE4E06">
        <w:rPr>
          <w:rFonts w:ascii="Arial" w:hAnsi="Arial" w:cs="Arial"/>
          <w:color w:val="333333"/>
          <w:sz w:val="20"/>
          <w:szCs w:val="20"/>
          <w:shd w:val="clear" w:color="auto" w:fill="E1EBF2"/>
        </w:rPr>
        <w:t>кассира</w:t>
      </w:r>
      <w:proofErr w:type="spellEnd"/>
      <w:r w:rsidRPr="00CE4E06">
        <w:rPr>
          <w:rFonts w:ascii="Arial" w:hAnsi="Arial" w:cs="Arial"/>
          <w:color w:val="333333"/>
          <w:sz w:val="20"/>
          <w:szCs w:val="20"/>
          <w:shd w:val="clear" w:color="auto" w:fill="E1EBF2"/>
        </w:rPr>
        <w:t xml:space="preserve"> f1391801 (</w:t>
      </w:r>
      <w:proofErr w:type="spellStart"/>
      <w:r w:rsidRPr="00CE4E06">
        <w:rPr>
          <w:rFonts w:ascii="Arial" w:hAnsi="Arial" w:cs="Arial"/>
          <w:color w:val="333333"/>
          <w:sz w:val="20"/>
          <w:szCs w:val="20"/>
          <w:shd w:val="clear" w:color="auto" w:fill="E1EBF2"/>
        </w:rPr>
        <w:t>если</w:t>
      </w:r>
      <w:proofErr w:type="spellEnd"/>
      <w:r w:rsidRPr="00CE4E06">
        <w:rPr>
          <w:rFonts w:ascii="Arial" w:hAnsi="Arial" w:cs="Arial"/>
          <w:color w:val="333333"/>
          <w:sz w:val="20"/>
          <w:szCs w:val="20"/>
          <w:shd w:val="clear" w:color="auto" w:fill="E1EBF2"/>
        </w:rPr>
        <w:t xml:space="preserve"> </w:t>
      </w:r>
      <w:proofErr w:type="spellStart"/>
      <w:r w:rsidRPr="00CE4E06">
        <w:rPr>
          <w:rFonts w:ascii="Arial" w:hAnsi="Arial" w:cs="Arial"/>
          <w:color w:val="333333"/>
          <w:sz w:val="20"/>
          <w:szCs w:val="20"/>
          <w:shd w:val="clear" w:color="auto" w:fill="E1EBF2"/>
        </w:rPr>
        <w:t>работник</w:t>
      </w:r>
      <w:proofErr w:type="spellEnd"/>
      <w:r w:rsidRPr="00CE4E06">
        <w:rPr>
          <w:rFonts w:ascii="Arial" w:hAnsi="Arial" w:cs="Arial"/>
          <w:color w:val="333333"/>
          <w:sz w:val="20"/>
          <w:szCs w:val="20"/>
          <w:shd w:val="clear" w:color="auto" w:fill="E1EBF2"/>
        </w:rPr>
        <w:t xml:space="preserve"> уже </w:t>
      </w:r>
      <w:proofErr w:type="spellStart"/>
      <w:r w:rsidRPr="00CE4E06">
        <w:rPr>
          <w:rFonts w:ascii="Arial" w:hAnsi="Arial" w:cs="Arial"/>
          <w:color w:val="333333"/>
          <w:sz w:val="20"/>
          <w:szCs w:val="20"/>
          <w:shd w:val="clear" w:color="auto" w:fill="E1EBF2"/>
        </w:rPr>
        <w:t>имеет</w:t>
      </w:r>
      <w:proofErr w:type="spellEnd"/>
      <w:r w:rsidRPr="00CE4E06">
        <w:rPr>
          <w:rFonts w:ascii="Arial" w:hAnsi="Arial" w:cs="Arial"/>
          <w:color w:val="333333"/>
          <w:sz w:val="20"/>
          <w:szCs w:val="20"/>
          <w:shd w:val="clear" w:color="auto" w:fill="E1EBF2"/>
        </w:rPr>
        <w:t xml:space="preserve"> КЕП) </w:t>
      </w:r>
      <w:proofErr w:type="spellStart"/>
      <w:r w:rsidRPr="00CE4E06">
        <w:rPr>
          <w:rFonts w:ascii="Arial" w:hAnsi="Arial" w:cs="Arial"/>
          <w:color w:val="333333"/>
          <w:sz w:val="20"/>
          <w:szCs w:val="20"/>
          <w:shd w:val="clear" w:color="auto" w:fill="E1EBF2"/>
        </w:rPr>
        <w:t>или</w:t>
      </w:r>
      <w:proofErr w:type="spellEnd"/>
      <w:r w:rsidRPr="00CE4E06">
        <w:rPr>
          <w:rFonts w:ascii="Arial" w:hAnsi="Arial" w:cs="Arial"/>
          <w:color w:val="333333"/>
          <w:sz w:val="20"/>
          <w:szCs w:val="20"/>
          <w:shd w:val="clear" w:color="auto" w:fill="E1EBF2"/>
        </w:rPr>
        <w:t xml:space="preserve"> </w:t>
      </w:r>
      <w:proofErr w:type="spellStart"/>
      <w:r w:rsidRPr="00CE4E06">
        <w:rPr>
          <w:rFonts w:ascii="Arial" w:hAnsi="Arial" w:cs="Arial"/>
          <w:color w:val="333333"/>
          <w:sz w:val="20"/>
          <w:szCs w:val="20"/>
          <w:shd w:val="clear" w:color="auto" w:fill="E1EBF2"/>
        </w:rPr>
        <w:t>регистрация</w:t>
      </w:r>
      <w:proofErr w:type="spellEnd"/>
      <w:r w:rsidRPr="00CE4E06">
        <w:rPr>
          <w:rFonts w:ascii="Arial" w:hAnsi="Arial" w:cs="Arial"/>
          <w:color w:val="333333"/>
          <w:sz w:val="20"/>
          <w:szCs w:val="20"/>
          <w:shd w:val="clear" w:color="auto" w:fill="E1EBF2"/>
        </w:rPr>
        <w:t xml:space="preserve"> нового КЕП и </w:t>
      </w:r>
      <w:proofErr w:type="spellStart"/>
      <w:r w:rsidRPr="00CE4E06">
        <w:rPr>
          <w:rFonts w:ascii="Arial" w:hAnsi="Arial" w:cs="Arial"/>
          <w:color w:val="333333"/>
          <w:sz w:val="20"/>
          <w:szCs w:val="20"/>
          <w:shd w:val="clear" w:color="auto" w:fill="E1EBF2"/>
        </w:rPr>
        <w:t>затем</w:t>
      </w:r>
      <w:proofErr w:type="spellEnd"/>
      <w:r w:rsidRPr="00CE4E06">
        <w:rPr>
          <w:rFonts w:ascii="Arial" w:hAnsi="Arial" w:cs="Arial"/>
          <w:color w:val="333333"/>
          <w:sz w:val="20"/>
          <w:szCs w:val="20"/>
          <w:shd w:val="clear" w:color="auto" w:fill="E1EBF2"/>
        </w:rPr>
        <w:t xml:space="preserve"> подача </w:t>
      </w:r>
      <w:proofErr w:type="spellStart"/>
      <w:r w:rsidRPr="00CE4E06">
        <w:rPr>
          <w:rFonts w:ascii="Arial" w:hAnsi="Arial" w:cs="Arial"/>
          <w:color w:val="333333"/>
          <w:sz w:val="20"/>
          <w:szCs w:val="20"/>
          <w:shd w:val="clear" w:color="auto" w:fill="E1EBF2"/>
        </w:rPr>
        <w:t>сертификата</w:t>
      </w:r>
      <w:proofErr w:type="spellEnd"/>
      <w:r w:rsidRPr="00CE4E06">
        <w:rPr>
          <w:rFonts w:ascii="Arial" w:hAnsi="Arial" w:cs="Arial"/>
          <w:color w:val="333333"/>
          <w:sz w:val="20"/>
          <w:szCs w:val="20"/>
          <w:shd w:val="clear" w:color="auto" w:fill="E1EBF2"/>
        </w:rPr>
        <w:t xml:space="preserve"> </w:t>
      </w:r>
      <w:proofErr w:type="spellStart"/>
      <w:r w:rsidRPr="00CE4E06">
        <w:rPr>
          <w:rFonts w:ascii="Arial" w:hAnsi="Arial" w:cs="Arial"/>
          <w:color w:val="333333"/>
          <w:sz w:val="20"/>
          <w:szCs w:val="20"/>
          <w:shd w:val="clear" w:color="auto" w:fill="E1EBF2"/>
        </w:rPr>
        <w:t>кассира</w:t>
      </w:r>
      <w:proofErr w:type="spellEnd"/>
      <w:r w:rsidRPr="00CE4E06">
        <w:rPr>
          <w:rFonts w:ascii="Arial" w:hAnsi="Arial" w:cs="Arial"/>
          <w:color w:val="333333"/>
          <w:sz w:val="20"/>
          <w:szCs w:val="20"/>
          <w:shd w:val="clear" w:color="auto" w:fill="E1EBF2"/>
        </w:rPr>
        <w:t xml:space="preserve"> (</w:t>
      </w:r>
      <w:r w:rsidRPr="00CE4E06">
        <w:rPr>
          <w:rFonts w:ascii="Arial" w:hAnsi="Arial" w:cs="Arial"/>
          <w:color w:val="333333"/>
          <w:sz w:val="20"/>
          <w:szCs w:val="20"/>
          <w:shd w:val="clear" w:color="auto" w:fill="E1EBF2"/>
          <w:lang w:val="ru-RU"/>
        </w:rPr>
        <w:t>или</w:t>
      </w:r>
      <w:r w:rsidRPr="00CE4E06">
        <w:rPr>
          <w:rFonts w:ascii="Arial" w:hAnsi="Arial" w:cs="Arial"/>
          <w:color w:val="333333"/>
          <w:sz w:val="20"/>
          <w:szCs w:val="20"/>
          <w:shd w:val="clear" w:color="auto" w:fill="E1EBF2"/>
        </w:rPr>
        <w:t xml:space="preserve"> </w:t>
      </w:r>
      <w:proofErr w:type="spellStart"/>
      <w:r w:rsidRPr="00CE4E06">
        <w:rPr>
          <w:rFonts w:ascii="Arial" w:hAnsi="Arial" w:cs="Arial"/>
          <w:color w:val="333333"/>
          <w:sz w:val="20"/>
          <w:szCs w:val="20"/>
          <w:shd w:val="clear" w:color="auto" w:fill="E1EBF2"/>
        </w:rPr>
        <w:t>кассир</w:t>
      </w:r>
      <w:proofErr w:type="spellEnd"/>
      <w:r w:rsidRPr="00CE4E06">
        <w:rPr>
          <w:rFonts w:ascii="Arial" w:hAnsi="Arial" w:cs="Arial"/>
          <w:color w:val="333333"/>
          <w:sz w:val="20"/>
          <w:szCs w:val="20"/>
          <w:shd w:val="clear" w:color="auto" w:fill="E1EBF2"/>
        </w:rPr>
        <w:t xml:space="preserve"> сам ФОП). </w:t>
      </w:r>
    </w:p>
    <w:p w:rsidR="00BE254D" w:rsidRPr="00CE4E06" w:rsidRDefault="00BE254D" w:rsidP="00BE254D">
      <w:pPr>
        <w:pStyle w:val="a6"/>
        <w:numPr>
          <w:ilvl w:val="0"/>
          <w:numId w:val="3"/>
        </w:numPr>
        <w:spacing w:after="0" w:line="555" w:lineRule="atLeast"/>
        <w:rPr>
          <w:rFonts w:ascii="Arial" w:eastAsia="Times New Roman" w:hAnsi="Arial" w:cs="Arial"/>
          <w:b/>
          <w:bCs/>
          <w:color w:val="333333"/>
          <w:sz w:val="24"/>
          <w:szCs w:val="24"/>
          <w:lang w:val="ru-RU" w:eastAsia="uk-UA"/>
        </w:rPr>
      </w:pPr>
      <w:proofErr w:type="spellStart"/>
      <w:r w:rsidRPr="00CE4E06">
        <w:rPr>
          <w:rFonts w:ascii="Arial" w:hAnsi="Arial" w:cs="Arial"/>
          <w:color w:val="333333"/>
          <w:sz w:val="20"/>
          <w:szCs w:val="20"/>
          <w:shd w:val="clear" w:color="auto" w:fill="E1EBF2"/>
        </w:rPr>
        <w:t>программа</w:t>
      </w:r>
      <w:proofErr w:type="spellEnd"/>
      <w:r w:rsidRPr="00CE4E06">
        <w:rPr>
          <w:rFonts w:ascii="Arial" w:hAnsi="Arial" w:cs="Arial"/>
          <w:color w:val="333333"/>
          <w:sz w:val="20"/>
          <w:szCs w:val="20"/>
          <w:shd w:val="clear" w:color="auto" w:fill="E1EBF2"/>
        </w:rPr>
        <w:t xml:space="preserve"> ПРРОСТО (для </w:t>
      </w:r>
      <w:proofErr w:type="spellStart"/>
      <w:r w:rsidRPr="00CE4E06">
        <w:rPr>
          <w:rFonts w:ascii="Arial" w:hAnsi="Arial" w:cs="Arial"/>
          <w:color w:val="333333"/>
          <w:sz w:val="20"/>
          <w:szCs w:val="20"/>
          <w:shd w:val="clear" w:color="auto" w:fill="E1EBF2"/>
        </w:rPr>
        <w:t>единщиков</w:t>
      </w:r>
      <w:proofErr w:type="spellEnd"/>
      <w:r w:rsidRPr="00CE4E06">
        <w:rPr>
          <w:rFonts w:ascii="Arial" w:hAnsi="Arial" w:cs="Arial"/>
          <w:color w:val="333333"/>
          <w:sz w:val="20"/>
          <w:szCs w:val="20"/>
          <w:shd w:val="clear" w:color="auto" w:fill="E1EBF2"/>
        </w:rPr>
        <w:t xml:space="preserve"> не НДС, </w:t>
      </w:r>
      <w:proofErr w:type="spellStart"/>
      <w:r w:rsidRPr="00CE4E06">
        <w:rPr>
          <w:rFonts w:ascii="Arial" w:hAnsi="Arial" w:cs="Arial"/>
          <w:color w:val="333333"/>
          <w:sz w:val="20"/>
          <w:szCs w:val="20"/>
          <w:shd w:val="clear" w:color="auto" w:fill="E1EBF2"/>
        </w:rPr>
        <w:t>самое</w:t>
      </w:r>
      <w:proofErr w:type="spellEnd"/>
      <w:r w:rsidRPr="00CE4E06">
        <w:rPr>
          <w:rFonts w:ascii="Arial" w:hAnsi="Arial" w:cs="Arial"/>
          <w:color w:val="333333"/>
          <w:sz w:val="20"/>
          <w:szCs w:val="20"/>
          <w:shd w:val="clear" w:color="auto" w:fill="E1EBF2"/>
        </w:rPr>
        <w:t xml:space="preserve"> </w:t>
      </w:r>
      <w:proofErr w:type="spellStart"/>
      <w:r w:rsidRPr="00CE4E06">
        <w:rPr>
          <w:rFonts w:ascii="Arial" w:hAnsi="Arial" w:cs="Arial"/>
          <w:color w:val="333333"/>
          <w:sz w:val="20"/>
          <w:szCs w:val="20"/>
          <w:shd w:val="clear" w:color="auto" w:fill="E1EBF2"/>
        </w:rPr>
        <w:t>оно</w:t>
      </w:r>
      <w:proofErr w:type="spellEnd"/>
      <w:r w:rsidRPr="00CE4E06">
        <w:rPr>
          <w:rFonts w:ascii="Arial" w:hAnsi="Arial" w:cs="Arial"/>
          <w:color w:val="333333"/>
          <w:sz w:val="20"/>
          <w:szCs w:val="20"/>
          <w:shd w:val="clear" w:color="auto" w:fill="E1EBF2"/>
        </w:rPr>
        <w:t xml:space="preserve">, </w:t>
      </w:r>
      <w:proofErr w:type="spellStart"/>
      <w:r w:rsidRPr="00CE4E06">
        <w:rPr>
          <w:rFonts w:ascii="Arial" w:hAnsi="Arial" w:cs="Arial"/>
          <w:color w:val="333333"/>
          <w:sz w:val="20"/>
          <w:szCs w:val="20"/>
          <w:shd w:val="clear" w:color="auto" w:fill="E1EBF2"/>
        </w:rPr>
        <w:t>поддерживает</w:t>
      </w:r>
      <w:proofErr w:type="spellEnd"/>
      <w:r w:rsidRPr="00CE4E06">
        <w:rPr>
          <w:rFonts w:ascii="Arial" w:hAnsi="Arial" w:cs="Arial"/>
          <w:color w:val="333333"/>
          <w:sz w:val="20"/>
          <w:szCs w:val="20"/>
          <w:shd w:val="clear" w:color="auto" w:fill="E1EBF2"/>
        </w:rPr>
        <w:t xml:space="preserve"> загрузку </w:t>
      </w:r>
      <w:proofErr w:type="spellStart"/>
      <w:r w:rsidRPr="00CE4E06">
        <w:rPr>
          <w:rFonts w:ascii="Arial" w:hAnsi="Arial" w:cs="Arial"/>
          <w:color w:val="333333"/>
          <w:sz w:val="20"/>
          <w:szCs w:val="20"/>
          <w:shd w:val="clear" w:color="auto" w:fill="E1EBF2"/>
        </w:rPr>
        <w:t>товаров</w:t>
      </w:r>
      <w:proofErr w:type="spellEnd"/>
      <w:r w:rsidRPr="00CE4E06">
        <w:rPr>
          <w:rFonts w:ascii="Arial" w:hAnsi="Arial" w:cs="Arial"/>
          <w:color w:val="333333"/>
          <w:sz w:val="20"/>
          <w:szCs w:val="20"/>
          <w:shd w:val="clear" w:color="auto" w:fill="E1EBF2"/>
        </w:rPr>
        <w:t xml:space="preserve"> </w:t>
      </w:r>
      <w:proofErr w:type="spellStart"/>
      <w:r w:rsidRPr="00CE4E06">
        <w:rPr>
          <w:rFonts w:ascii="Arial" w:hAnsi="Arial" w:cs="Arial"/>
          <w:color w:val="333333"/>
          <w:sz w:val="20"/>
          <w:szCs w:val="20"/>
          <w:shd w:val="clear" w:color="auto" w:fill="E1EBF2"/>
        </w:rPr>
        <w:t>созданных</w:t>
      </w:r>
      <w:proofErr w:type="spellEnd"/>
      <w:r w:rsidRPr="00CE4E06">
        <w:rPr>
          <w:rFonts w:ascii="Arial" w:hAnsi="Arial" w:cs="Arial"/>
          <w:color w:val="333333"/>
          <w:sz w:val="20"/>
          <w:szCs w:val="20"/>
          <w:shd w:val="clear" w:color="auto" w:fill="E1EBF2"/>
        </w:rPr>
        <w:t xml:space="preserve"> на </w:t>
      </w:r>
      <w:proofErr w:type="spellStart"/>
      <w:r w:rsidRPr="00CE4E06">
        <w:rPr>
          <w:rFonts w:ascii="Arial" w:hAnsi="Arial" w:cs="Arial"/>
          <w:color w:val="333333"/>
          <w:sz w:val="20"/>
          <w:szCs w:val="20"/>
          <w:shd w:val="clear" w:color="auto" w:fill="E1EBF2"/>
        </w:rPr>
        <w:t>компе</w:t>
      </w:r>
      <w:proofErr w:type="spellEnd"/>
      <w:r w:rsidRPr="00CE4E06">
        <w:rPr>
          <w:rFonts w:ascii="Arial" w:hAnsi="Arial" w:cs="Arial"/>
          <w:color w:val="333333"/>
          <w:sz w:val="20"/>
          <w:szCs w:val="20"/>
          <w:shd w:val="clear" w:color="auto" w:fill="E1EBF2"/>
        </w:rPr>
        <w:t>)</w:t>
      </w:r>
    </w:p>
    <w:p w:rsidR="00BE254D" w:rsidRPr="00CE4E06" w:rsidRDefault="00BE254D" w:rsidP="00BE254D">
      <w:pPr>
        <w:spacing w:after="0" w:line="555" w:lineRule="atLeast"/>
        <w:rPr>
          <w:rFonts w:ascii="Arial" w:eastAsia="Times New Roman" w:hAnsi="Arial" w:cs="Arial"/>
          <w:b/>
          <w:bCs/>
          <w:color w:val="333333"/>
          <w:sz w:val="24"/>
          <w:szCs w:val="24"/>
          <w:lang w:val="ru-RU" w:eastAsia="uk-UA"/>
        </w:rPr>
      </w:pPr>
    </w:p>
    <w:p w:rsidR="00BE254D" w:rsidRPr="00CE4E06" w:rsidRDefault="00BE254D" w:rsidP="00BE254D">
      <w:pPr>
        <w:pStyle w:val="a6"/>
        <w:numPr>
          <w:ilvl w:val="0"/>
          <w:numId w:val="3"/>
        </w:numPr>
        <w:shd w:val="clear" w:color="auto" w:fill="ECF3F7"/>
        <w:spacing w:after="0" w:line="336" w:lineRule="atLeast"/>
        <w:rPr>
          <w:rFonts w:ascii="Arial" w:eastAsia="Times New Roman" w:hAnsi="Arial" w:cs="Arial"/>
          <w:b/>
          <w:bCs/>
          <w:color w:val="333333"/>
          <w:sz w:val="24"/>
          <w:szCs w:val="24"/>
          <w:lang w:val="ru-RU" w:eastAsia="uk-UA"/>
        </w:rPr>
      </w:pPr>
      <w:proofErr w:type="spellStart"/>
      <w:r w:rsidRPr="00CE4E06">
        <w:rPr>
          <w:rFonts w:ascii="Arial" w:eastAsia="Times New Roman" w:hAnsi="Arial" w:cs="Arial"/>
          <w:color w:val="333333"/>
          <w:sz w:val="20"/>
          <w:szCs w:val="20"/>
          <w:lang w:eastAsia="uk-UA"/>
        </w:rPr>
        <w:t>отчет</w:t>
      </w:r>
      <w:proofErr w:type="spellEnd"/>
      <w:r w:rsidRPr="00CE4E06">
        <w:rPr>
          <w:rFonts w:ascii="Arial" w:eastAsia="Times New Roman" w:hAnsi="Arial" w:cs="Arial"/>
          <w:color w:val="333333"/>
          <w:sz w:val="20"/>
          <w:szCs w:val="20"/>
          <w:lang w:eastAsia="uk-UA"/>
        </w:rPr>
        <w:t xml:space="preserve"> "повідомлення про відкриття зміни програмним реєстратором розрахункових операцій – J/F 1316801 (Форма №3-ПРРО);" </w:t>
      </w:r>
      <w:proofErr w:type="spellStart"/>
      <w:r w:rsidRPr="00CE4E06">
        <w:rPr>
          <w:rFonts w:ascii="Arial" w:eastAsia="Times New Roman" w:hAnsi="Arial" w:cs="Arial"/>
          <w:color w:val="333333"/>
          <w:sz w:val="20"/>
          <w:szCs w:val="20"/>
          <w:lang w:eastAsia="uk-UA"/>
        </w:rPr>
        <w:t>нужно</w:t>
      </w:r>
      <w:proofErr w:type="spellEnd"/>
      <w:r w:rsidRPr="00CE4E06">
        <w:rPr>
          <w:rFonts w:ascii="Arial" w:eastAsia="Times New Roman" w:hAnsi="Arial" w:cs="Arial"/>
          <w:color w:val="333333"/>
          <w:sz w:val="20"/>
          <w:szCs w:val="20"/>
          <w:lang w:eastAsia="uk-UA"/>
        </w:rPr>
        <w:t xml:space="preserve"> </w:t>
      </w:r>
      <w:proofErr w:type="spellStart"/>
      <w:r w:rsidRPr="00CE4E06">
        <w:rPr>
          <w:rFonts w:ascii="Arial" w:eastAsia="Times New Roman" w:hAnsi="Arial" w:cs="Arial"/>
          <w:color w:val="333333"/>
          <w:sz w:val="20"/>
          <w:szCs w:val="20"/>
          <w:lang w:eastAsia="uk-UA"/>
        </w:rPr>
        <w:t>подавать</w:t>
      </w:r>
      <w:proofErr w:type="spellEnd"/>
      <w:r w:rsidRPr="00CE4E06">
        <w:rPr>
          <w:rFonts w:ascii="Arial" w:eastAsia="Times New Roman" w:hAnsi="Arial" w:cs="Arial"/>
          <w:color w:val="333333"/>
          <w:sz w:val="20"/>
          <w:szCs w:val="20"/>
          <w:lang w:eastAsia="uk-UA"/>
        </w:rPr>
        <w:t> </w:t>
      </w:r>
      <w:r w:rsidRPr="00CE4E06">
        <w:rPr>
          <w:rFonts w:ascii="Arial" w:eastAsia="Times New Roman" w:hAnsi="Arial" w:cs="Arial"/>
          <w:b/>
          <w:bCs/>
          <w:color w:val="333333"/>
          <w:sz w:val="20"/>
          <w:szCs w:val="20"/>
          <w:lang w:eastAsia="uk-UA"/>
        </w:rPr>
        <w:t>КАЖДЫЙ ДЕНЬ</w:t>
      </w:r>
      <w:r w:rsidRPr="00CE4E06">
        <w:rPr>
          <w:rFonts w:ascii="Arial" w:eastAsia="Times New Roman" w:hAnsi="Arial" w:cs="Arial"/>
          <w:color w:val="333333"/>
          <w:sz w:val="20"/>
          <w:szCs w:val="20"/>
          <w:lang w:eastAsia="uk-UA"/>
        </w:rPr>
        <w:t> </w:t>
      </w:r>
      <w:r w:rsidRPr="00CE4E06">
        <w:rPr>
          <w:rFonts w:ascii="Arial" w:hAnsi="Arial" w:cs="Arial"/>
          <w:color w:val="333333"/>
          <w:sz w:val="20"/>
          <w:szCs w:val="20"/>
          <w:shd w:val="clear" w:color="auto" w:fill="E1EBF2"/>
        </w:rPr>
        <w:t> </w:t>
      </w:r>
      <w:proofErr w:type="spellStart"/>
      <w:r w:rsidRPr="00CE4E06">
        <w:rPr>
          <w:rFonts w:ascii="Arial" w:hAnsi="Arial" w:cs="Arial"/>
          <w:color w:val="333333"/>
          <w:sz w:val="20"/>
          <w:szCs w:val="20"/>
          <w:shd w:val="clear" w:color="auto" w:fill="E1EBF2"/>
        </w:rPr>
        <w:t>открывать</w:t>
      </w:r>
      <w:proofErr w:type="spellEnd"/>
      <w:r w:rsidRPr="00CE4E06">
        <w:rPr>
          <w:rFonts w:ascii="Arial" w:hAnsi="Arial" w:cs="Arial"/>
          <w:color w:val="333333"/>
          <w:sz w:val="20"/>
          <w:szCs w:val="20"/>
          <w:shd w:val="clear" w:color="auto" w:fill="E1EBF2"/>
        </w:rPr>
        <w:t xml:space="preserve"> перед началом </w:t>
      </w:r>
      <w:proofErr w:type="spellStart"/>
      <w:r w:rsidRPr="00CE4E06">
        <w:rPr>
          <w:rFonts w:ascii="Arial" w:hAnsi="Arial" w:cs="Arial"/>
          <w:color w:val="333333"/>
          <w:sz w:val="20"/>
          <w:szCs w:val="20"/>
          <w:shd w:val="clear" w:color="auto" w:fill="E1EBF2"/>
        </w:rPr>
        <w:t>работы</w:t>
      </w:r>
      <w:proofErr w:type="spellEnd"/>
      <w:r w:rsidRPr="00CE4E06">
        <w:rPr>
          <w:rFonts w:ascii="Arial" w:hAnsi="Arial" w:cs="Arial"/>
          <w:color w:val="333333"/>
          <w:sz w:val="20"/>
          <w:szCs w:val="20"/>
          <w:shd w:val="clear" w:color="auto" w:fill="E1EBF2"/>
        </w:rPr>
        <w:t xml:space="preserve"> и </w:t>
      </w:r>
      <w:proofErr w:type="spellStart"/>
      <w:r w:rsidRPr="00CE4E06">
        <w:rPr>
          <w:rFonts w:ascii="Arial" w:hAnsi="Arial" w:cs="Arial"/>
          <w:color w:val="333333"/>
          <w:sz w:val="20"/>
          <w:szCs w:val="20"/>
          <w:shd w:val="clear" w:color="auto" w:fill="E1EBF2"/>
        </w:rPr>
        <w:t>закрывать</w:t>
      </w:r>
      <w:proofErr w:type="spellEnd"/>
      <w:r w:rsidRPr="00CE4E06">
        <w:rPr>
          <w:rFonts w:ascii="Arial" w:hAnsi="Arial" w:cs="Arial"/>
          <w:color w:val="333333"/>
          <w:sz w:val="20"/>
          <w:szCs w:val="20"/>
          <w:shd w:val="clear" w:color="auto" w:fill="E1EBF2"/>
        </w:rPr>
        <w:t xml:space="preserve"> по </w:t>
      </w:r>
      <w:proofErr w:type="spellStart"/>
      <w:r w:rsidRPr="00CE4E06">
        <w:rPr>
          <w:rFonts w:ascii="Arial" w:hAnsi="Arial" w:cs="Arial"/>
          <w:color w:val="333333"/>
          <w:sz w:val="20"/>
          <w:szCs w:val="20"/>
          <w:shd w:val="clear" w:color="auto" w:fill="E1EBF2"/>
        </w:rPr>
        <w:t>окончании</w:t>
      </w:r>
      <w:proofErr w:type="spellEnd"/>
      <w:r w:rsidRPr="00CE4E06">
        <w:rPr>
          <w:rFonts w:ascii="Arial" w:hAnsi="Arial" w:cs="Arial"/>
          <w:color w:val="333333"/>
          <w:sz w:val="20"/>
          <w:szCs w:val="20"/>
          <w:shd w:val="clear" w:color="auto" w:fill="E1EBF2"/>
        </w:rPr>
        <w:t xml:space="preserve"> </w:t>
      </w:r>
      <w:proofErr w:type="spellStart"/>
      <w:r w:rsidRPr="00CE4E06">
        <w:rPr>
          <w:rFonts w:ascii="Arial" w:hAnsi="Arial" w:cs="Arial"/>
          <w:color w:val="333333"/>
          <w:sz w:val="20"/>
          <w:szCs w:val="20"/>
          <w:shd w:val="clear" w:color="auto" w:fill="E1EBF2"/>
        </w:rPr>
        <w:t>робочего</w:t>
      </w:r>
      <w:proofErr w:type="spellEnd"/>
      <w:r w:rsidRPr="00CE4E06">
        <w:rPr>
          <w:rFonts w:ascii="Arial" w:hAnsi="Arial" w:cs="Arial"/>
          <w:color w:val="333333"/>
          <w:sz w:val="20"/>
          <w:szCs w:val="20"/>
          <w:shd w:val="clear" w:color="auto" w:fill="E1EBF2"/>
        </w:rPr>
        <w:t xml:space="preserve"> дня (</w:t>
      </w:r>
      <w:proofErr w:type="spellStart"/>
      <w:r w:rsidRPr="00CE4E06">
        <w:rPr>
          <w:rFonts w:ascii="Arial" w:hAnsi="Arial" w:cs="Arial"/>
          <w:color w:val="333333"/>
          <w:sz w:val="20"/>
          <w:szCs w:val="20"/>
          <w:shd w:val="clear" w:color="auto" w:fill="E1EBF2"/>
        </w:rPr>
        <w:t>время</w:t>
      </w:r>
      <w:proofErr w:type="spellEnd"/>
      <w:r w:rsidRPr="00CE4E06">
        <w:rPr>
          <w:rFonts w:ascii="Arial" w:hAnsi="Arial" w:cs="Arial"/>
          <w:color w:val="333333"/>
          <w:sz w:val="20"/>
          <w:szCs w:val="20"/>
          <w:shd w:val="clear" w:color="auto" w:fill="E1EBF2"/>
        </w:rPr>
        <w:t xml:space="preserve"> </w:t>
      </w:r>
      <w:proofErr w:type="spellStart"/>
      <w:r w:rsidRPr="00CE4E06">
        <w:rPr>
          <w:rFonts w:ascii="Arial" w:hAnsi="Arial" w:cs="Arial"/>
          <w:color w:val="333333"/>
          <w:sz w:val="20"/>
          <w:szCs w:val="20"/>
          <w:shd w:val="clear" w:color="auto" w:fill="E1EBF2"/>
        </w:rPr>
        <w:t>работы</w:t>
      </w:r>
      <w:proofErr w:type="spellEnd"/>
      <w:r w:rsidRPr="00CE4E06">
        <w:rPr>
          <w:rFonts w:ascii="Arial" w:hAnsi="Arial" w:cs="Arial"/>
          <w:color w:val="333333"/>
          <w:sz w:val="20"/>
          <w:szCs w:val="20"/>
          <w:shd w:val="clear" w:color="auto" w:fill="E1EBF2"/>
        </w:rPr>
        <w:t xml:space="preserve"> не </w:t>
      </w:r>
      <w:proofErr w:type="spellStart"/>
      <w:r w:rsidRPr="00CE4E06">
        <w:rPr>
          <w:rFonts w:ascii="Arial" w:hAnsi="Arial" w:cs="Arial"/>
          <w:color w:val="333333"/>
          <w:sz w:val="20"/>
          <w:szCs w:val="20"/>
          <w:shd w:val="clear" w:color="auto" w:fill="E1EBF2"/>
        </w:rPr>
        <w:t>более</w:t>
      </w:r>
      <w:proofErr w:type="spellEnd"/>
      <w:r w:rsidRPr="00CE4E06">
        <w:rPr>
          <w:rFonts w:ascii="Arial" w:hAnsi="Arial" w:cs="Arial"/>
          <w:color w:val="333333"/>
          <w:sz w:val="20"/>
          <w:szCs w:val="20"/>
          <w:shd w:val="clear" w:color="auto" w:fill="E1EBF2"/>
        </w:rPr>
        <w:t xml:space="preserve"> 24 </w:t>
      </w:r>
      <w:proofErr w:type="spellStart"/>
      <w:r w:rsidRPr="00CE4E06">
        <w:rPr>
          <w:rFonts w:ascii="Arial" w:hAnsi="Arial" w:cs="Arial"/>
          <w:color w:val="333333"/>
          <w:sz w:val="20"/>
          <w:szCs w:val="20"/>
          <w:shd w:val="clear" w:color="auto" w:fill="E1EBF2"/>
        </w:rPr>
        <w:t>часов</w:t>
      </w:r>
      <w:proofErr w:type="spellEnd"/>
      <w:r w:rsidRPr="00CE4E06">
        <w:rPr>
          <w:rFonts w:ascii="Arial" w:hAnsi="Arial" w:cs="Arial"/>
          <w:color w:val="333333"/>
          <w:sz w:val="20"/>
          <w:szCs w:val="20"/>
          <w:shd w:val="clear" w:color="auto" w:fill="E1EBF2"/>
        </w:rPr>
        <w:t>)</w:t>
      </w:r>
    </w:p>
    <w:p w:rsidR="00BE254D" w:rsidRPr="00CE4E06" w:rsidRDefault="00BE254D" w:rsidP="00BE254D">
      <w:pPr>
        <w:pStyle w:val="a6"/>
        <w:rPr>
          <w:rFonts w:ascii="Arial" w:eastAsia="Times New Roman" w:hAnsi="Arial" w:cs="Arial"/>
          <w:b/>
          <w:bCs/>
          <w:color w:val="333333"/>
          <w:sz w:val="24"/>
          <w:szCs w:val="24"/>
          <w:lang w:val="ru-RU" w:eastAsia="uk-UA"/>
        </w:rPr>
      </w:pPr>
    </w:p>
    <w:p w:rsidR="00BE254D" w:rsidRPr="00CE4E06" w:rsidRDefault="00BE254D" w:rsidP="00CE4E06">
      <w:pPr>
        <w:pStyle w:val="a6"/>
        <w:shd w:val="clear" w:color="auto" w:fill="ECF3F7"/>
        <w:spacing w:after="0" w:line="336" w:lineRule="atLeast"/>
        <w:ind w:left="420"/>
        <w:rPr>
          <w:rFonts w:ascii="Arial" w:eastAsia="Times New Roman" w:hAnsi="Arial" w:cs="Arial"/>
          <w:b/>
          <w:bCs/>
          <w:color w:val="333333"/>
          <w:sz w:val="24"/>
          <w:szCs w:val="24"/>
          <w:lang w:val="ru-RU" w:eastAsia="uk-UA"/>
        </w:rPr>
      </w:pPr>
    </w:p>
    <w:p w:rsidR="00CE4E06" w:rsidRPr="00CE4E06" w:rsidRDefault="00CE4E06" w:rsidP="00CE4E06">
      <w:pPr>
        <w:pStyle w:val="a6"/>
        <w:shd w:val="clear" w:color="auto" w:fill="ECF3F7"/>
        <w:spacing w:after="0" w:line="336" w:lineRule="atLeast"/>
        <w:ind w:left="420"/>
        <w:rPr>
          <w:rFonts w:ascii="Arial" w:hAnsi="Arial" w:cs="Arial"/>
          <w:color w:val="000000"/>
          <w:sz w:val="20"/>
          <w:szCs w:val="20"/>
          <w:shd w:val="clear" w:color="auto" w:fill="FFFFFF"/>
          <w:lang w:val="ru-RU"/>
        </w:rPr>
      </w:pPr>
      <w:r w:rsidRPr="00CE4E06">
        <w:rPr>
          <w:rFonts w:ascii="Arial" w:hAnsi="Arial" w:cs="Arial"/>
          <w:color w:val="000000"/>
          <w:sz w:val="20"/>
          <w:szCs w:val="20"/>
          <w:shd w:val="clear" w:color="auto" w:fill="FFFFFF"/>
        </w:rPr>
        <w:t xml:space="preserve">1.Оплата переводом на карту </w:t>
      </w:r>
      <w:proofErr w:type="spellStart"/>
      <w:r w:rsidRPr="00CE4E06">
        <w:rPr>
          <w:rFonts w:ascii="Arial" w:hAnsi="Arial" w:cs="Arial"/>
          <w:color w:val="000000"/>
          <w:sz w:val="20"/>
          <w:szCs w:val="20"/>
          <w:shd w:val="clear" w:color="auto" w:fill="FFFFFF"/>
        </w:rPr>
        <w:t>ФОПа</w:t>
      </w:r>
      <w:proofErr w:type="spellEnd"/>
      <w:r w:rsidRPr="00CE4E06">
        <w:rPr>
          <w:rFonts w:ascii="Arial" w:hAnsi="Arial" w:cs="Arial"/>
          <w:color w:val="000000"/>
          <w:sz w:val="20"/>
          <w:szCs w:val="20"/>
          <w:shd w:val="clear" w:color="auto" w:fill="FFFFFF"/>
          <w:lang w:val="ru-RU"/>
        </w:rPr>
        <w:t xml:space="preserve">. </w:t>
      </w:r>
      <w:r w:rsidRPr="00CE4E06">
        <w:rPr>
          <w:rFonts w:ascii="Arial" w:hAnsi="Arial" w:cs="Arial"/>
          <w:color w:val="000000"/>
          <w:sz w:val="20"/>
          <w:szCs w:val="20"/>
        </w:rPr>
        <w:br/>
      </w:r>
      <w:r w:rsidRPr="00CE4E06">
        <w:rPr>
          <w:rFonts w:ascii="Arial" w:hAnsi="Arial" w:cs="Arial"/>
          <w:color w:val="000000"/>
          <w:sz w:val="20"/>
          <w:szCs w:val="20"/>
          <w:shd w:val="clear" w:color="auto" w:fill="FFFFFF"/>
        </w:rPr>
        <w:t xml:space="preserve">2. </w:t>
      </w:r>
      <w:proofErr w:type="spellStart"/>
      <w:r w:rsidRPr="00CE4E06">
        <w:rPr>
          <w:rFonts w:ascii="Arial" w:hAnsi="Arial" w:cs="Arial"/>
          <w:color w:val="000000"/>
          <w:sz w:val="20"/>
          <w:szCs w:val="20"/>
          <w:shd w:val="clear" w:color="auto" w:fill="FFFFFF"/>
        </w:rPr>
        <w:t>LiqPay</w:t>
      </w:r>
      <w:proofErr w:type="spellEnd"/>
      <w:r w:rsidRPr="00CE4E06">
        <w:rPr>
          <w:rFonts w:ascii="Arial" w:hAnsi="Arial" w:cs="Arial"/>
          <w:color w:val="000000"/>
          <w:sz w:val="20"/>
          <w:szCs w:val="20"/>
          <w:shd w:val="clear" w:color="auto" w:fill="FFFFFF"/>
        </w:rPr>
        <w:t xml:space="preserve">, </w:t>
      </w:r>
      <w:proofErr w:type="spellStart"/>
      <w:r w:rsidRPr="00CE4E06">
        <w:rPr>
          <w:rFonts w:ascii="Arial" w:hAnsi="Arial" w:cs="Arial"/>
          <w:color w:val="000000"/>
          <w:sz w:val="20"/>
          <w:szCs w:val="20"/>
          <w:shd w:val="clear" w:color="auto" w:fill="FFFFFF"/>
        </w:rPr>
        <w:t>сервис</w:t>
      </w:r>
      <w:proofErr w:type="spellEnd"/>
      <w:r w:rsidRPr="00CE4E06">
        <w:rPr>
          <w:rFonts w:ascii="Arial" w:hAnsi="Arial" w:cs="Arial"/>
          <w:color w:val="000000"/>
          <w:sz w:val="20"/>
          <w:szCs w:val="20"/>
          <w:shd w:val="clear" w:color="auto" w:fill="FFFFFF"/>
        </w:rPr>
        <w:t xml:space="preserve"> </w:t>
      </w:r>
      <w:proofErr w:type="spellStart"/>
      <w:r w:rsidRPr="00CE4E06">
        <w:rPr>
          <w:rFonts w:ascii="Arial" w:hAnsi="Arial" w:cs="Arial"/>
          <w:color w:val="000000"/>
          <w:sz w:val="20"/>
          <w:szCs w:val="20"/>
          <w:shd w:val="clear" w:color="auto" w:fill="FFFFFF"/>
        </w:rPr>
        <w:t>платежей</w:t>
      </w:r>
      <w:proofErr w:type="spellEnd"/>
      <w:r w:rsidRPr="00CE4E06">
        <w:rPr>
          <w:rFonts w:ascii="Arial" w:hAnsi="Arial" w:cs="Arial"/>
          <w:color w:val="000000"/>
          <w:sz w:val="20"/>
          <w:szCs w:val="20"/>
          <w:shd w:val="clear" w:color="auto" w:fill="FFFFFF"/>
        </w:rPr>
        <w:t xml:space="preserve"> </w:t>
      </w:r>
      <w:proofErr w:type="spellStart"/>
      <w:r w:rsidRPr="00CE4E06">
        <w:rPr>
          <w:rFonts w:ascii="Arial" w:hAnsi="Arial" w:cs="Arial"/>
          <w:color w:val="000000"/>
          <w:sz w:val="20"/>
          <w:szCs w:val="20"/>
          <w:shd w:val="clear" w:color="auto" w:fill="FFFFFF"/>
        </w:rPr>
        <w:t>ПриватБанка</w:t>
      </w:r>
      <w:proofErr w:type="spellEnd"/>
      <w:r w:rsidRPr="00CE4E06">
        <w:rPr>
          <w:rFonts w:ascii="Arial" w:hAnsi="Arial" w:cs="Arial"/>
          <w:color w:val="000000"/>
          <w:sz w:val="20"/>
          <w:szCs w:val="20"/>
        </w:rPr>
        <w:br/>
      </w:r>
      <w:r w:rsidRPr="00CE4E06">
        <w:rPr>
          <w:rFonts w:ascii="Arial" w:hAnsi="Arial" w:cs="Arial"/>
          <w:color w:val="000000"/>
          <w:sz w:val="20"/>
          <w:szCs w:val="20"/>
          <w:shd w:val="clear" w:color="auto" w:fill="FFFFFF"/>
        </w:rPr>
        <w:t xml:space="preserve">3. </w:t>
      </w:r>
      <w:proofErr w:type="spellStart"/>
      <w:r w:rsidRPr="00CE4E06">
        <w:rPr>
          <w:rFonts w:ascii="Arial" w:hAnsi="Arial" w:cs="Arial"/>
          <w:color w:val="000000"/>
          <w:sz w:val="20"/>
          <w:szCs w:val="20"/>
          <w:shd w:val="clear" w:color="auto" w:fill="FFFFFF"/>
        </w:rPr>
        <w:t>WayforPay</w:t>
      </w:r>
      <w:proofErr w:type="spellEnd"/>
      <w:r w:rsidRPr="00CE4E06">
        <w:rPr>
          <w:rFonts w:ascii="Arial" w:hAnsi="Arial" w:cs="Arial"/>
          <w:color w:val="000000"/>
          <w:sz w:val="20"/>
          <w:szCs w:val="20"/>
          <w:shd w:val="clear" w:color="auto" w:fill="FFFFFF"/>
        </w:rPr>
        <w:t xml:space="preserve">, </w:t>
      </w:r>
      <w:proofErr w:type="spellStart"/>
      <w:r w:rsidRPr="00CE4E06">
        <w:rPr>
          <w:rFonts w:ascii="Arial" w:hAnsi="Arial" w:cs="Arial"/>
          <w:color w:val="000000"/>
          <w:sz w:val="20"/>
          <w:szCs w:val="20"/>
          <w:shd w:val="clear" w:color="auto" w:fill="FFFFFF"/>
        </w:rPr>
        <w:t>сервис</w:t>
      </w:r>
      <w:proofErr w:type="spellEnd"/>
      <w:r w:rsidRPr="00CE4E06">
        <w:rPr>
          <w:rFonts w:ascii="Arial" w:hAnsi="Arial" w:cs="Arial"/>
          <w:color w:val="000000"/>
          <w:sz w:val="20"/>
          <w:szCs w:val="20"/>
          <w:shd w:val="clear" w:color="auto" w:fill="FFFFFF"/>
        </w:rPr>
        <w:t xml:space="preserve"> </w:t>
      </w:r>
      <w:proofErr w:type="spellStart"/>
      <w:r w:rsidRPr="00CE4E06">
        <w:rPr>
          <w:rFonts w:ascii="Arial" w:hAnsi="Arial" w:cs="Arial"/>
          <w:color w:val="000000"/>
          <w:sz w:val="20"/>
          <w:szCs w:val="20"/>
          <w:shd w:val="clear" w:color="auto" w:fill="FFFFFF"/>
        </w:rPr>
        <w:t>платежей</w:t>
      </w:r>
      <w:proofErr w:type="spellEnd"/>
      <w:r w:rsidRPr="00CE4E06">
        <w:rPr>
          <w:rFonts w:ascii="Arial" w:hAnsi="Arial" w:cs="Arial"/>
          <w:color w:val="000000"/>
          <w:sz w:val="20"/>
          <w:szCs w:val="20"/>
          <w:shd w:val="clear" w:color="auto" w:fill="FFFFFF"/>
        </w:rPr>
        <w:t>.</w:t>
      </w:r>
    </w:p>
    <w:p w:rsidR="00EF0598" w:rsidRDefault="00EC3419" w:rsidP="00CE4E06">
      <w:pPr>
        <w:pStyle w:val="a6"/>
        <w:shd w:val="clear" w:color="auto" w:fill="ECF3F7"/>
        <w:spacing w:after="0" w:line="336" w:lineRule="atLeast"/>
        <w:ind w:left="420"/>
        <w:rPr>
          <w:rFonts w:ascii="Tahoma" w:hAnsi="Tahoma" w:cs="Tahoma"/>
          <w:color w:val="000000"/>
          <w:sz w:val="20"/>
          <w:szCs w:val="20"/>
          <w:lang w:val="ru-RU"/>
        </w:rPr>
      </w:pPr>
      <w:r>
        <w:rPr>
          <w:rFonts w:ascii="Tahoma" w:hAnsi="Tahoma" w:cs="Tahoma"/>
          <w:color w:val="000000"/>
          <w:sz w:val="20"/>
          <w:szCs w:val="20"/>
          <w:lang w:val="ru-RU"/>
        </w:rPr>
        <w:t>По поводу первых 3-х систем необходимо в выписке смотреть с какого счета зачислились деньги, обычно это карточные счета, закрывать обычный чек  через ПРРО в течени</w:t>
      </w:r>
      <w:proofErr w:type="gramStart"/>
      <w:r>
        <w:rPr>
          <w:rFonts w:ascii="Tahoma" w:hAnsi="Tahoma" w:cs="Tahoma"/>
          <w:color w:val="000000"/>
          <w:sz w:val="20"/>
          <w:szCs w:val="20"/>
          <w:lang w:val="ru-RU"/>
        </w:rPr>
        <w:t>и</w:t>
      </w:r>
      <w:proofErr w:type="gramEnd"/>
      <w:r>
        <w:rPr>
          <w:rFonts w:ascii="Tahoma" w:hAnsi="Tahoma" w:cs="Tahoma"/>
          <w:color w:val="000000"/>
          <w:sz w:val="20"/>
          <w:szCs w:val="20"/>
          <w:lang w:val="ru-RU"/>
        </w:rPr>
        <w:t xml:space="preserve"> рабочего дня</w:t>
      </w:r>
      <w:r w:rsidR="00EF0598">
        <w:rPr>
          <w:rFonts w:ascii="Tahoma" w:hAnsi="Tahoma" w:cs="Tahoma"/>
          <w:color w:val="000000"/>
          <w:sz w:val="20"/>
          <w:szCs w:val="20"/>
          <w:lang w:val="ru-RU"/>
        </w:rPr>
        <w:t xml:space="preserve">. </w:t>
      </w:r>
    </w:p>
    <w:p w:rsidR="00CE4E06" w:rsidRPr="009D2500" w:rsidRDefault="00EF0598" w:rsidP="00CE4E06">
      <w:pPr>
        <w:pStyle w:val="a6"/>
        <w:shd w:val="clear" w:color="auto" w:fill="ECF3F7"/>
        <w:spacing w:after="0" w:line="336" w:lineRule="atLeast"/>
        <w:ind w:left="420"/>
        <w:rPr>
          <w:rFonts w:ascii="Tahoma" w:hAnsi="Tahoma" w:cs="Tahoma"/>
          <w:color w:val="000000"/>
          <w:sz w:val="20"/>
          <w:szCs w:val="20"/>
          <w:shd w:val="clear" w:color="auto" w:fill="FFFFFF"/>
          <w:lang w:val="ru-RU"/>
        </w:rPr>
      </w:pPr>
      <w:r>
        <w:rPr>
          <w:rFonts w:ascii="Tahoma" w:hAnsi="Tahoma" w:cs="Tahoma"/>
          <w:color w:val="000000"/>
          <w:sz w:val="20"/>
          <w:szCs w:val="20"/>
          <w:lang w:val="ru-RU"/>
        </w:rPr>
        <w:t xml:space="preserve">Вот здесь </w:t>
      </w:r>
      <w:r w:rsidR="00CC6185">
        <w:rPr>
          <w:rFonts w:ascii="Tahoma" w:hAnsi="Tahoma" w:cs="Tahoma"/>
          <w:color w:val="000000"/>
          <w:sz w:val="20"/>
          <w:szCs w:val="20"/>
          <w:lang w:val="ru-RU"/>
        </w:rPr>
        <w:t>хорошо рассказано</w:t>
      </w:r>
      <w:proofErr w:type="gramStart"/>
      <w:r w:rsidR="00CC6185">
        <w:rPr>
          <w:rFonts w:ascii="Tahoma" w:hAnsi="Tahoma" w:cs="Tahoma"/>
          <w:color w:val="000000"/>
          <w:sz w:val="20"/>
          <w:szCs w:val="20"/>
          <w:lang w:val="ru-RU"/>
        </w:rPr>
        <w:t xml:space="preserve"> </w:t>
      </w:r>
      <w:hyperlink r:id="rId6" w:tgtFrame="_blank" w:history="1">
        <w:proofErr w:type="spellStart"/>
        <w:r w:rsidR="00CC6185">
          <w:rPr>
            <w:rStyle w:val="a3"/>
            <w:rFonts w:ascii="Arial" w:hAnsi="Arial" w:cs="Arial"/>
            <w:color w:val="1F689E"/>
            <w:sz w:val="23"/>
            <w:szCs w:val="23"/>
            <w:shd w:val="clear" w:color="auto" w:fill="FAFAFA"/>
          </w:rPr>
          <w:t>К</w:t>
        </w:r>
        <w:proofErr w:type="gramEnd"/>
        <w:r w:rsidR="00CC6185">
          <w:rPr>
            <w:rStyle w:val="a3"/>
            <w:rFonts w:ascii="Arial" w:hAnsi="Arial" w:cs="Arial"/>
            <w:color w:val="1F689E"/>
            <w:sz w:val="23"/>
            <w:szCs w:val="23"/>
            <w:shd w:val="clear" w:color="auto" w:fill="FAFAFA"/>
          </w:rPr>
          <w:t>ак</w:t>
        </w:r>
        <w:proofErr w:type="spellEnd"/>
        <w:r w:rsidR="00CC6185">
          <w:rPr>
            <w:rStyle w:val="a3"/>
            <w:rFonts w:ascii="Arial" w:hAnsi="Arial" w:cs="Arial"/>
            <w:color w:val="1F689E"/>
            <w:sz w:val="23"/>
            <w:szCs w:val="23"/>
            <w:shd w:val="clear" w:color="auto" w:fill="FAFAFA"/>
          </w:rPr>
          <w:t xml:space="preserve"> </w:t>
        </w:r>
        <w:proofErr w:type="spellStart"/>
        <w:r w:rsidR="00CC6185">
          <w:rPr>
            <w:rStyle w:val="a3"/>
            <w:rFonts w:ascii="Arial" w:hAnsi="Arial" w:cs="Arial"/>
            <w:color w:val="1F689E"/>
            <w:sz w:val="23"/>
            <w:szCs w:val="23"/>
            <w:shd w:val="clear" w:color="auto" w:fill="FAFAFA"/>
          </w:rPr>
          <w:t>узнать</w:t>
        </w:r>
        <w:proofErr w:type="spellEnd"/>
        <w:r w:rsidR="00CC6185">
          <w:rPr>
            <w:rStyle w:val="a3"/>
            <w:rFonts w:ascii="Arial" w:hAnsi="Arial" w:cs="Arial"/>
            <w:color w:val="1F689E"/>
            <w:sz w:val="23"/>
            <w:szCs w:val="23"/>
            <w:shd w:val="clear" w:color="auto" w:fill="FAFAFA"/>
          </w:rPr>
          <w:t xml:space="preserve">, </w:t>
        </w:r>
        <w:proofErr w:type="spellStart"/>
        <w:r w:rsidR="00CC6185">
          <w:rPr>
            <w:rStyle w:val="a3"/>
            <w:rFonts w:ascii="Arial" w:hAnsi="Arial" w:cs="Arial"/>
            <w:color w:val="1F689E"/>
            <w:sz w:val="23"/>
            <w:szCs w:val="23"/>
            <w:shd w:val="clear" w:color="auto" w:fill="FAFAFA"/>
          </w:rPr>
          <w:t>что</w:t>
        </w:r>
        <w:proofErr w:type="spellEnd"/>
        <w:r w:rsidR="00CC6185">
          <w:rPr>
            <w:rStyle w:val="a3"/>
            <w:rFonts w:ascii="Arial" w:hAnsi="Arial" w:cs="Arial"/>
            <w:color w:val="1F689E"/>
            <w:sz w:val="23"/>
            <w:szCs w:val="23"/>
            <w:shd w:val="clear" w:color="auto" w:fill="FAFAFA"/>
          </w:rPr>
          <w:t xml:space="preserve"> ФЛП заплатили </w:t>
        </w:r>
        <w:proofErr w:type="spellStart"/>
        <w:r w:rsidR="00CC6185">
          <w:rPr>
            <w:rStyle w:val="a3"/>
            <w:rFonts w:ascii="Arial" w:hAnsi="Arial" w:cs="Arial"/>
            <w:color w:val="1F689E"/>
            <w:sz w:val="23"/>
            <w:szCs w:val="23"/>
            <w:shd w:val="clear" w:color="auto" w:fill="FAFAFA"/>
          </w:rPr>
          <w:t>картой</w:t>
        </w:r>
        <w:proofErr w:type="spellEnd"/>
        <w:r w:rsidR="00CC6185">
          <w:rPr>
            <w:rStyle w:val="a3"/>
            <w:rFonts w:ascii="Arial" w:hAnsi="Arial" w:cs="Arial"/>
            <w:color w:val="1F689E"/>
            <w:sz w:val="23"/>
            <w:szCs w:val="23"/>
            <w:shd w:val="clear" w:color="auto" w:fill="FAFAFA"/>
          </w:rPr>
          <w:t xml:space="preserve"> в </w:t>
        </w:r>
        <w:proofErr w:type="spellStart"/>
        <w:r w:rsidR="00CC6185">
          <w:rPr>
            <w:rStyle w:val="a3"/>
            <w:rFonts w:ascii="Arial" w:hAnsi="Arial" w:cs="Arial"/>
            <w:color w:val="1F689E"/>
            <w:sz w:val="23"/>
            <w:szCs w:val="23"/>
            <w:shd w:val="clear" w:color="auto" w:fill="FAFAFA"/>
          </w:rPr>
          <w:t>Интернете</w:t>
        </w:r>
        <w:proofErr w:type="spellEnd"/>
        <w:r w:rsidR="00CC6185">
          <w:rPr>
            <w:rStyle w:val="a3"/>
            <w:rFonts w:ascii="Arial" w:hAnsi="Arial" w:cs="Arial"/>
            <w:color w:val="1F689E"/>
            <w:sz w:val="23"/>
            <w:szCs w:val="23"/>
            <w:shd w:val="clear" w:color="auto" w:fill="FAFAFA"/>
          </w:rPr>
          <w:t xml:space="preserve">?|Як дізнатися, що ФОП заплатили картою в Інтернеті? - </w:t>
        </w:r>
        <w:proofErr w:type="spellStart"/>
        <w:r w:rsidR="00CC6185">
          <w:rPr>
            <w:rStyle w:val="a3"/>
            <w:rFonts w:ascii="Arial" w:hAnsi="Arial" w:cs="Arial"/>
            <w:color w:val="1F689E"/>
            <w:sz w:val="23"/>
            <w:szCs w:val="23"/>
            <w:shd w:val="clear" w:color="auto" w:fill="FAFAFA"/>
          </w:rPr>
          <w:t>YouTube</w:t>
        </w:r>
        <w:proofErr w:type="spellEnd"/>
      </w:hyperlink>
      <w:r w:rsidR="00CC6185">
        <w:rPr>
          <w:rFonts w:ascii="Arial" w:hAnsi="Arial" w:cs="Arial"/>
          <w:color w:val="5F5F5F"/>
          <w:sz w:val="23"/>
          <w:szCs w:val="23"/>
          <w:shd w:val="clear" w:color="auto" w:fill="FAFAFA"/>
        </w:rPr>
        <w:t> </w:t>
      </w:r>
      <w:r w:rsidR="00CE4E06" w:rsidRPr="00CE4E06">
        <w:rPr>
          <w:rFonts w:ascii="Tahoma" w:hAnsi="Tahoma" w:cs="Tahoma"/>
          <w:color w:val="000000"/>
          <w:sz w:val="20"/>
          <w:szCs w:val="20"/>
        </w:rPr>
        <w:br/>
      </w:r>
      <w:r w:rsidR="00CE4E06" w:rsidRPr="00CE4E06">
        <w:rPr>
          <w:rFonts w:ascii="Tahoma" w:hAnsi="Tahoma" w:cs="Tahoma"/>
          <w:color w:val="000000"/>
          <w:sz w:val="20"/>
          <w:szCs w:val="20"/>
          <w:shd w:val="clear" w:color="auto" w:fill="FFFFFF"/>
        </w:rPr>
        <w:t xml:space="preserve">4. </w:t>
      </w:r>
      <w:proofErr w:type="spellStart"/>
      <w:r w:rsidR="00CE4E06" w:rsidRPr="00CE4E06">
        <w:rPr>
          <w:rFonts w:ascii="Tahoma" w:hAnsi="Tahoma" w:cs="Tahoma"/>
          <w:color w:val="000000"/>
          <w:sz w:val="20"/>
          <w:szCs w:val="20"/>
          <w:shd w:val="clear" w:color="auto" w:fill="FFFFFF"/>
        </w:rPr>
        <w:t>NovaPay</w:t>
      </w:r>
      <w:proofErr w:type="spellEnd"/>
      <w:r w:rsidR="00CE4E06" w:rsidRPr="00CE4E06">
        <w:rPr>
          <w:rFonts w:ascii="Tahoma" w:hAnsi="Tahoma" w:cs="Tahoma"/>
          <w:color w:val="000000"/>
          <w:sz w:val="20"/>
          <w:szCs w:val="20"/>
          <w:shd w:val="clear" w:color="auto" w:fill="FFFFFF"/>
        </w:rPr>
        <w:t xml:space="preserve">, </w:t>
      </w:r>
      <w:proofErr w:type="spellStart"/>
      <w:r w:rsidR="00CE4E06" w:rsidRPr="00CE4E06">
        <w:rPr>
          <w:rFonts w:ascii="Tahoma" w:hAnsi="Tahoma" w:cs="Tahoma"/>
          <w:color w:val="000000"/>
          <w:sz w:val="20"/>
          <w:szCs w:val="20"/>
          <w:shd w:val="clear" w:color="auto" w:fill="FFFFFF"/>
        </w:rPr>
        <w:t>Наложенный</w:t>
      </w:r>
      <w:proofErr w:type="spellEnd"/>
      <w:r w:rsidR="00CE4E06" w:rsidRPr="00CE4E06">
        <w:rPr>
          <w:rFonts w:ascii="Tahoma" w:hAnsi="Tahoma" w:cs="Tahoma"/>
          <w:color w:val="000000"/>
          <w:sz w:val="20"/>
          <w:szCs w:val="20"/>
          <w:shd w:val="clear" w:color="auto" w:fill="FFFFFF"/>
        </w:rPr>
        <w:t xml:space="preserve"> </w:t>
      </w:r>
      <w:proofErr w:type="spellStart"/>
      <w:r w:rsidR="00CE4E06" w:rsidRPr="00CE4E06">
        <w:rPr>
          <w:rFonts w:ascii="Tahoma" w:hAnsi="Tahoma" w:cs="Tahoma"/>
          <w:color w:val="000000"/>
          <w:sz w:val="20"/>
          <w:szCs w:val="20"/>
          <w:shd w:val="clear" w:color="auto" w:fill="FFFFFF"/>
        </w:rPr>
        <w:t>платеж</w:t>
      </w:r>
      <w:proofErr w:type="spellEnd"/>
      <w:r w:rsidR="00CE4E06" w:rsidRPr="00CE4E06">
        <w:rPr>
          <w:rFonts w:ascii="Tahoma" w:hAnsi="Tahoma" w:cs="Tahoma"/>
          <w:color w:val="000000"/>
          <w:sz w:val="20"/>
          <w:szCs w:val="20"/>
          <w:shd w:val="clear" w:color="auto" w:fill="FFFFFF"/>
        </w:rPr>
        <w:t xml:space="preserve"> </w:t>
      </w:r>
      <w:proofErr w:type="spellStart"/>
      <w:r w:rsidR="00CE4E06" w:rsidRPr="00CE4E06">
        <w:rPr>
          <w:rFonts w:ascii="Tahoma" w:hAnsi="Tahoma" w:cs="Tahoma"/>
          <w:color w:val="000000"/>
          <w:sz w:val="20"/>
          <w:szCs w:val="20"/>
          <w:shd w:val="clear" w:color="auto" w:fill="FFFFFF"/>
        </w:rPr>
        <w:t>Новой</w:t>
      </w:r>
      <w:proofErr w:type="spellEnd"/>
      <w:r w:rsidR="00CE4E06" w:rsidRPr="00CE4E06">
        <w:rPr>
          <w:rFonts w:ascii="Tahoma" w:hAnsi="Tahoma" w:cs="Tahoma"/>
          <w:color w:val="000000"/>
          <w:sz w:val="20"/>
          <w:szCs w:val="20"/>
          <w:shd w:val="clear" w:color="auto" w:fill="FFFFFF"/>
        </w:rPr>
        <w:t xml:space="preserve"> </w:t>
      </w:r>
      <w:proofErr w:type="spellStart"/>
      <w:r w:rsidR="00CE4E06" w:rsidRPr="00CE4E06">
        <w:rPr>
          <w:rFonts w:ascii="Tahoma" w:hAnsi="Tahoma" w:cs="Tahoma"/>
          <w:color w:val="000000"/>
          <w:sz w:val="20"/>
          <w:szCs w:val="20"/>
          <w:shd w:val="clear" w:color="auto" w:fill="FFFFFF"/>
        </w:rPr>
        <w:t>Почты</w:t>
      </w:r>
      <w:proofErr w:type="spellEnd"/>
      <w:r w:rsidR="00CE4E06" w:rsidRPr="00CE4E06">
        <w:rPr>
          <w:rFonts w:ascii="Tahoma" w:hAnsi="Tahoma" w:cs="Tahoma"/>
          <w:color w:val="000000"/>
          <w:sz w:val="20"/>
          <w:szCs w:val="20"/>
          <w:shd w:val="clear" w:color="auto" w:fill="FFFFFF"/>
        </w:rPr>
        <w:t>.</w:t>
      </w:r>
      <w:r w:rsidR="009D2500">
        <w:rPr>
          <w:rFonts w:ascii="Tahoma" w:hAnsi="Tahoma" w:cs="Tahoma"/>
          <w:color w:val="000000"/>
          <w:sz w:val="20"/>
          <w:szCs w:val="20"/>
          <w:shd w:val="clear" w:color="auto" w:fill="FFFFFF"/>
          <w:lang w:val="ru-RU"/>
        </w:rPr>
        <w:t xml:space="preserve"> Здесь есть спорные вопросы…</w:t>
      </w:r>
    </w:p>
    <w:p w:rsidR="00CC6185" w:rsidRDefault="00CC6185" w:rsidP="00CC6185">
      <w:pPr>
        <w:pStyle w:val="a4"/>
        <w:spacing w:before="0" w:beforeAutospacing="0" w:after="150" w:afterAutospacing="0" w:line="390" w:lineRule="atLeast"/>
        <w:rPr>
          <w:rFonts w:ascii="Roboto" w:hAnsi="Roboto"/>
          <w:color w:val="000000"/>
        </w:rPr>
      </w:pPr>
      <w:proofErr w:type="spellStart"/>
      <w:r>
        <w:rPr>
          <w:rFonts w:ascii="Roboto" w:hAnsi="Roboto"/>
          <w:color w:val="000000"/>
        </w:rPr>
        <w:t>Если</w:t>
      </w:r>
      <w:proofErr w:type="spellEnd"/>
      <w:r>
        <w:rPr>
          <w:rFonts w:ascii="Roboto" w:hAnsi="Roboto"/>
          <w:color w:val="000000"/>
        </w:rPr>
        <w:t xml:space="preserve"> </w:t>
      </w:r>
      <w:proofErr w:type="spellStart"/>
      <w:r>
        <w:rPr>
          <w:rFonts w:ascii="Roboto" w:hAnsi="Roboto"/>
          <w:color w:val="000000"/>
        </w:rPr>
        <w:t>покупатель</w:t>
      </w:r>
      <w:proofErr w:type="spellEnd"/>
      <w:r>
        <w:rPr>
          <w:rFonts w:ascii="Roboto" w:hAnsi="Roboto"/>
          <w:color w:val="000000"/>
        </w:rPr>
        <w:t xml:space="preserve"> </w:t>
      </w:r>
      <w:proofErr w:type="spellStart"/>
      <w:r>
        <w:rPr>
          <w:rFonts w:ascii="Roboto" w:hAnsi="Roboto"/>
          <w:color w:val="000000"/>
        </w:rPr>
        <w:t>отправляет</w:t>
      </w:r>
      <w:proofErr w:type="spellEnd"/>
      <w:r>
        <w:rPr>
          <w:rFonts w:ascii="Roboto" w:hAnsi="Roboto"/>
          <w:color w:val="000000"/>
        </w:rPr>
        <w:t xml:space="preserve"> товар </w:t>
      </w:r>
      <w:proofErr w:type="spellStart"/>
      <w:r>
        <w:rPr>
          <w:rFonts w:ascii="Roboto" w:hAnsi="Roboto"/>
          <w:color w:val="000000"/>
        </w:rPr>
        <w:t>наложенным</w:t>
      </w:r>
      <w:proofErr w:type="spellEnd"/>
      <w:r>
        <w:rPr>
          <w:rFonts w:ascii="Roboto" w:hAnsi="Roboto"/>
          <w:color w:val="000000"/>
        </w:rPr>
        <w:t xml:space="preserve"> </w:t>
      </w:r>
      <w:proofErr w:type="spellStart"/>
      <w:r>
        <w:rPr>
          <w:rFonts w:ascii="Roboto" w:hAnsi="Roboto"/>
          <w:color w:val="000000"/>
        </w:rPr>
        <w:t>платежом</w:t>
      </w:r>
      <w:proofErr w:type="spellEnd"/>
      <w:r>
        <w:rPr>
          <w:rFonts w:ascii="Roboto" w:hAnsi="Roboto"/>
          <w:color w:val="000000"/>
        </w:rPr>
        <w:t xml:space="preserve">, то </w:t>
      </w:r>
      <w:proofErr w:type="spellStart"/>
      <w:r>
        <w:rPr>
          <w:rFonts w:ascii="Roboto" w:hAnsi="Roboto"/>
          <w:color w:val="000000"/>
        </w:rPr>
        <w:t>здесь</w:t>
      </w:r>
      <w:proofErr w:type="spellEnd"/>
      <w:r>
        <w:rPr>
          <w:rFonts w:ascii="Roboto" w:hAnsi="Roboto"/>
          <w:color w:val="000000"/>
        </w:rPr>
        <w:t xml:space="preserve"> </w:t>
      </w:r>
      <w:proofErr w:type="spellStart"/>
      <w:r>
        <w:rPr>
          <w:rFonts w:ascii="Roboto" w:hAnsi="Roboto"/>
          <w:color w:val="000000"/>
        </w:rPr>
        <w:t>есть</w:t>
      </w:r>
      <w:proofErr w:type="spellEnd"/>
      <w:r>
        <w:rPr>
          <w:rFonts w:ascii="Roboto" w:hAnsi="Roboto"/>
          <w:color w:val="000000"/>
        </w:rPr>
        <w:t xml:space="preserve"> два </w:t>
      </w:r>
      <w:proofErr w:type="spellStart"/>
      <w:r>
        <w:rPr>
          <w:rFonts w:ascii="Roboto" w:hAnsi="Roboto"/>
          <w:color w:val="000000"/>
        </w:rPr>
        <w:t>варианта</w:t>
      </w:r>
      <w:proofErr w:type="spellEnd"/>
      <w:r>
        <w:rPr>
          <w:rFonts w:ascii="Roboto" w:hAnsi="Roboto"/>
          <w:color w:val="000000"/>
        </w:rPr>
        <w:t>:</w:t>
      </w:r>
    </w:p>
    <w:p w:rsidR="00CC6185" w:rsidRDefault="00CC6185" w:rsidP="00CC6185">
      <w:pPr>
        <w:numPr>
          <w:ilvl w:val="0"/>
          <w:numId w:val="4"/>
        </w:numPr>
        <w:spacing w:after="0" w:line="390" w:lineRule="atLeast"/>
        <w:ind w:left="375"/>
        <w:rPr>
          <w:rFonts w:ascii="inherit" w:hAnsi="inherit"/>
          <w:color w:val="1C1C1C"/>
        </w:rPr>
      </w:pPr>
      <w:proofErr w:type="spellStart"/>
      <w:r>
        <w:rPr>
          <w:rFonts w:ascii="inherit" w:hAnsi="inherit"/>
          <w:color w:val="1C1C1C"/>
        </w:rPr>
        <w:t>покупатель</w:t>
      </w:r>
      <w:proofErr w:type="spellEnd"/>
      <w:r>
        <w:rPr>
          <w:rFonts w:ascii="inherit" w:hAnsi="inherit"/>
          <w:color w:val="1C1C1C"/>
        </w:rPr>
        <w:t xml:space="preserve"> </w:t>
      </w:r>
      <w:proofErr w:type="spellStart"/>
      <w:r>
        <w:rPr>
          <w:rFonts w:ascii="inherit" w:hAnsi="inherit"/>
          <w:color w:val="1C1C1C"/>
        </w:rPr>
        <w:t>отправил</w:t>
      </w:r>
      <w:proofErr w:type="spellEnd"/>
      <w:r>
        <w:rPr>
          <w:rFonts w:ascii="inherit" w:hAnsi="inherit"/>
          <w:color w:val="1C1C1C"/>
        </w:rPr>
        <w:t xml:space="preserve"> товар и </w:t>
      </w:r>
      <w:proofErr w:type="spellStart"/>
      <w:r>
        <w:rPr>
          <w:rFonts w:ascii="inherit" w:hAnsi="inherit"/>
          <w:color w:val="1C1C1C"/>
        </w:rPr>
        <w:t>обратно</w:t>
      </w:r>
      <w:proofErr w:type="spellEnd"/>
      <w:r>
        <w:rPr>
          <w:rFonts w:ascii="inherit" w:hAnsi="inherit"/>
          <w:color w:val="1C1C1C"/>
        </w:rPr>
        <w:t xml:space="preserve"> </w:t>
      </w:r>
      <w:proofErr w:type="spellStart"/>
      <w:r>
        <w:rPr>
          <w:rFonts w:ascii="inherit" w:hAnsi="inherit"/>
          <w:color w:val="1C1C1C"/>
        </w:rPr>
        <w:t>ему</w:t>
      </w:r>
      <w:proofErr w:type="spellEnd"/>
      <w:r>
        <w:rPr>
          <w:rFonts w:ascii="inherit" w:hAnsi="inherit"/>
          <w:color w:val="1C1C1C"/>
        </w:rPr>
        <w:t xml:space="preserve"> </w:t>
      </w:r>
      <w:proofErr w:type="spellStart"/>
      <w:r>
        <w:rPr>
          <w:rFonts w:ascii="inherit" w:hAnsi="inherit"/>
          <w:color w:val="1C1C1C"/>
        </w:rPr>
        <w:t>пришли</w:t>
      </w:r>
      <w:proofErr w:type="spellEnd"/>
      <w:r>
        <w:rPr>
          <w:rFonts w:ascii="inherit" w:hAnsi="inherit"/>
          <w:color w:val="1C1C1C"/>
        </w:rPr>
        <w:t xml:space="preserve"> </w:t>
      </w:r>
      <w:proofErr w:type="spellStart"/>
      <w:r>
        <w:rPr>
          <w:rFonts w:ascii="inherit" w:hAnsi="inherit"/>
          <w:color w:val="1C1C1C"/>
        </w:rPr>
        <w:t>наличные</w:t>
      </w:r>
      <w:proofErr w:type="spellEnd"/>
      <w:r>
        <w:rPr>
          <w:rFonts w:ascii="inherit" w:hAnsi="inherit"/>
          <w:color w:val="1C1C1C"/>
        </w:rPr>
        <w:t xml:space="preserve"> - </w:t>
      </w:r>
      <w:hyperlink r:id="rId7" w:tgtFrame="_blank" w:tooltip="РРО 2020 | Торгсофт" w:history="1">
        <w:r>
          <w:rPr>
            <w:rStyle w:val="a3"/>
            <w:rFonts w:ascii="inherit" w:hAnsi="inherit"/>
            <w:b/>
            <w:bCs/>
            <w:color w:val="2196F3"/>
            <w:u w:val="none"/>
            <w:bdr w:val="none" w:sz="0" w:space="0" w:color="auto" w:frame="1"/>
          </w:rPr>
          <w:t xml:space="preserve">РРО </w:t>
        </w:r>
        <w:proofErr w:type="spellStart"/>
        <w:r>
          <w:rPr>
            <w:rStyle w:val="a3"/>
            <w:rFonts w:ascii="inherit" w:hAnsi="inherit"/>
            <w:b/>
            <w:bCs/>
            <w:color w:val="2196F3"/>
            <w:u w:val="none"/>
            <w:bdr w:val="none" w:sz="0" w:space="0" w:color="auto" w:frame="1"/>
          </w:rPr>
          <w:t>нужен</w:t>
        </w:r>
        <w:proofErr w:type="spellEnd"/>
      </w:hyperlink>
      <w:r>
        <w:rPr>
          <w:rFonts w:ascii="inherit" w:hAnsi="inherit"/>
          <w:color w:val="1C1C1C"/>
        </w:rPr>
        <w:t>;</w:t>
      </w:r>
    </w:p>
    <w:p w:rsidR="00CC6185" w:rsidRPr="00CC6185" w:rsidRDefault="00CC6185" w:rsidP="00CC6185">
      <w:pPr>
        <w:numPr>
          <w:ilvl w:val="0"/>
          <w:numId w:val="4"/>
        </w:numPr>
        <w:spacing w:after="225" w:line="390" w:lineRule="atLeast"/>
        <w:ind w:left="375"/>
        <w:rPr>
          <w:rFonts w:ascii="inherit" w:hAnsi="inherit"/>
          <w:color w:val="1C1C1C"/>
        </w:rPr>
      </w:pPr>
      <w:proofErr w:type="spellStart"/>
      <w:r>
        <w:rPr>
          <w:rFonts w:ascii="inherit" w:hAnsi="inherit"/>
          <w:color w:val="1C1C1C"/>
        </w:rPr>
        <w:t>покупатель</w:t>
      </w:r>
      <w:proofErr w:type="spellEnd"/>
      <w:r>
        <w:rPr>
          <w:rFonts w:ascii="inherit" w:hAnsi="inherit"/>
          <w:color w:val="1C1C1C"/>
        </w:rPr>
        <w:t xml:space="preserve"> </w:t>
      </w:r>
      <w:proofErr w:type="spellStart"/>
      <w:r>
        <w:rPr>
          <w:rFonts w:ascii="inherit" w:hAnsi="inherit"/>
          <w:color w:val="1C1C1C"/>
        </w:rPr>
        <w:t>отправил</w:t>
      </w:r>
      <w:proofErr w:type="spellEnd"/>
      <w:r>
        <w:rPr>
          <w:rFonts w:ascii="inherit" w:hAnsi="inherit"/>
          <w:color w:val="1C1C1C"/>
        </w:rPr>
        <w:t xml:space="preserve"> товар, </w:t>
      </w:r>
      <w:proofErr w:type="spellStart"/>
      <w:r>
        <w:rPr>
          <w:rFonts w:ascii="inherit" w:hAnsi="inherit"/>
          <w:color w:val="1C1C1C"/>
        </w:rPr>
        <w:t>например</w:t>
      </w:r>
      <w:proofErr w:type="spellEnd"/>
      <w:r>
        <w:rPr>
          <w:rFonts w:ascii="inherit" w:hAnsi="inherit"/>
          <w:color w:val="1C1C1C"/>
        </w:rPr>
        <w:t xml:space="preserve"> “</w:t>
      </w:r>
      <w:proofErr w:type="spellStart"/>
      <w:r>
        <w:rPr>
          <w:rFonts w:ascii="inherit" w:hAnsi="inherit"/>
          <w:color w:val="1C1C1C"/>
        </w:rPr>
        <w:t>Новой</w:t>
      </w:r>
      <w:proofErr w:type="spellEnd"/>
      <w:r>
        <w:rPr>
          <w:rFonts w:ascii="inherit" w:hAnsi="inherit"/>
          <w:color w:val="1C1C1C"/>
        </w:rPr>
        <w:t xml:space="preserve"> </w:t>
      </w:r>
      <w:proofErr w:type="spellStart"/>
      <w:r>
        <w:rPr>
          <w:rFonts w:ascii="inherit" w:hAnsi="inherit"/>
          <w:color w:val="1C1C1C"/>
        </w:rPr>
        <w:t>почтой</w:t>
      </w:r>
      <w:proofErr w:type="spellEnd"/>
      <w:r>
        <w:rPr>
          <w:rFonts w:ascii="inherit" w:hAnsi="inherit"/>
          <w:color w:val="1C1C1C"/>
        </w:rPr>
        <w:t xml:space="preserve">”, а </w:t>
      </w:r>
      <w:proofErr w:type="spellStart"/>
      <w:r>
        <w:rPr>
          <w:rFonts w:ascii="inherit" w:hAnsi="inherit"/>
          <w:color w:val="1C1C1C"/>
        </w:rPr>
        <w:t>деньги</w:t>
      </w:r>
      <w:proofErr w:type="spellEnd"/>
      <w:r>
        <w:rPr>
          <w:rFonts w:ascii="inherit" w:hAnsi="inherit"/>
          <w:color w:val="1C1C1C"/>
        </w:rPr>
        <w:t xml:space="preserve"> за товар </w:t>
      </w:r>
      <w:proofErr w:type="spellStart"/>
      <w:r>
        <w:rPr>
          <w:rFonts w:ascii="inherit" w:hAnsi="inherit"/>
          <w:color w:val="1C1C1C"/>
        </w:rPr>
        <w:t>переводит</w:t>
      </w:r>
      <w:proofErr w:type="spellEnd"/>
      <w:r>
        <w:rPr>
          <w:rFonts w:ascii="inherit" w:hAnsi="inherit"/>
          <w:color w:val="1C1C1C"/>
        </w:rPr>
        <w:t xml:space="preserve"> система </w:t>
      </w:r>
      <w:proofErr w:type="spellStart"/>
      <w:r>
        <w:rPr>
          <w:rFonts w:ascii="inherit" w:hAnsi="inherit"/>
          <w:color w:val="1C1C1C"/>
        </w:rPr>
        <w:t>Forpost</w:t>
      </w:r>
      <w:proofErr w:type="spellEnd"/>
      <w:r>
        <w:rPr>
          <w:rFonts w:ascii="inherit" w:hAnsi="inherit"/>
          <w:color w:val="1C1C1C"/>
        </w:rPr>
        <w:t xml:space="preserve"> на </w:t>
      </w:r>
      <w:proofErr w:type="spellStart"/>
      <w:r>
        <w:rPr>
          <w:rFonts w:ascii="inherit" w:hAnsi="inherit"/>
          <w:color w:val="1C1C1C"/>
        </w:rPr>
        <w:t>счет</w:t>
      </w:r>
      <w:proofErr w:type="spellEnd"/>
      <w:r>
        <w:rPr>
          <w:rFonts w:ascii="inherit" w:hAnsi="inherit"/>
          <w:color w:val="1C1C1C"/>
        </w:rPr>
        <w:t xml:space="preserve"> </w:t>
      </w:r>
      <w:proofErr w:type="spellStart"/>
      <w:r>
        <w:rPr>
          <w:rFonts w:ascii="inherit" w:hAnsi="inherit"/>
          <w:color w:val="1C1C1C"/>
        </w:rPr>
        <w:t>продавца</w:t>
      </w:r>
      <w:proofErr w:type="spellEnd"/>
      <w:r>
        <w:rPr>
          <w:rFonts w:ascii="inherit" w:hAnsi="inherit"/>
          <w:color w:val="1C1C1C"/>
        </w:rPr>
        <w:t xml:space="preserve"> - РРО не </w:t>
      </w:r>
      <w:proofErr w:type="spellStart"/>
      <w:r>
        <w:rPr>
          <w:rFonts w:ascii="inherit" w:hAnsi="inherit"/>
          <w:color w:val="1C1C1C"/>
        </w:rPr>
        <w:t>нужен</w:t>
      </w:r>
      <w:proofErr w:type="spellEnd"/>
      <w:r>
        <w:rPr>
          <w:rFonts w:ascii="inherit" w:hAnsi="inherit"/>
          <w:color w:val="1C1C1C"/>
        </w:rPr>
        <w:t xml:space="preserve">, не зависимо от того, </w:t>
      </w:r>
      <w:proofErr w:type="spellStart"/>
      <w:r>
        <w:rPr>
          <w:rFonts w:ascii="inherit" w:hAnsi="inherit"/>
          <w:color w:val="1C1C1C"/>
        </w:rPr>
        <w:t>как</w:t>
      </w:r>
      <w:proofErr w:type="spellEnd"/>
      <w:r>
        <w:rPr>
          <w:rFonts w:ascii="inherit" w:hAnsi="inherit"/>
          <w:color w:val="1C1C1C"/>
        </w:rPr>
        <w:t xml:space="preserve"> </w:t>
      </w:r>
      <w:proofErr w:type="spellStart"/>
      <w:r>
        <w:rPr>
          <w:rFonts w:ascii="inherit" w:hAnsi="inherit"/>
          <w:color w:val="1C1C1C"/>
        </w:rPr>
        <w:t>именно</w:t>
      </w:r>
      <w:proofErr w:type="spellEnd"/>
      <w:r>
        <w:rPr>
          <w:rFonts w:ascii="inherit" w:hAnsi="inherit"/>
          <w:color w:val="1C1C1C"/>
        </w:rPr>
        <w:t xml:space="preserve"> </w:t>
      </w:r>
      <w:proofErr w:type="spellStart"/>
      <w:r>
        <w:rPr>
          <w:rFonts w:ascii="inherit" w:hAnsi="inherit"/>
          <w:color w:val="1C1C1C"/>
        </w:rPr>
        <w:t>оплачивает</w:t>
      </w:r>
      <w:proofErr w:type="spellEnd"/>
      <w:r>
        <w:rPr>
          <w:rFonts w:ascii="inherit" w:hAnsi="inherit"/>
          <w:color w:val="1C1C1C"/>
        </w:rPr>
        <w:t xml:space="preserve"> </w:t>
      </w:r>
      <w:proofErr w:type="spellStart"/>
      <w:r>
        <w:rPr>
          <w:rFonts w:ascii="inherit" w:hAnsi="inherit"/>
          <w:color w:val="1C1C1C"/>
        </w:rPr>
        <w:t>покупатель</w:t>
      </w:r>
      <w:proofErr w:type="spellEnd"/>
      <w:r>
        <w:rPr>
          <w:rFonts w:ascii="inherit" w:hAnsi="inherit"/>
          <w:color w:val="1C1C1C"/>
        </w:rPr>
        <w:t xml:space="preserve">: </w:t>
      </w:r>
      <w:proofErr w:type="spellStart"/>
      <w:r>
        <w:rPr>
          <w:rFonts w:ascii="inherit" w:hAnsi="inherit"/>
          <w:color w:val="1C1C1C"/>
        </w:rPr>
        <w:t>наличными</w:t>
      </w:r>
      <w:proofErr w:type="spellEnd"/>
      <w:r>
        <w:rPr>
          <w:rFonts w:ascii="inherit" w:hAnsi="inherit"/>
          <w:color w:val="1C1C1C"/>
        </w:rPr>
        <w:t xml:space="preserve"> </w:t>
      </w:r>
      <w:proofErr w:type="spellStart"/>
      <w:r>
        <w:rPr>
          <w:rFonts w:ascii="inherit" w:hAnsi="inherit"/>
          <w:color w:val="1C1C1C"/>
        </w:rPr>
        <w:t>или</w:t>
      </w:r>
      <w:proofErr w:type="spellEnd"/>
      <w:r>
        <w:rPr>
          <w:rFonts w:ascii="inherit" w:hAnsi="inherit"/>
          <w:color w:val="1C1C1C"/>
        </w:rPr>
        <w:t xml:space="preserve"> </w:t>
      </w:r>
      <w:proofErr w:type="spellStart"/>
      <w:r>
        <w:rPr>
          <w:rFonts w:ascii="inherit" w:hAnsi="inherit"/>
          <w:color w:val="1C1C1C"/>
        </w:rPr>
        <w:t>картой</w:t>
      </w:r>
      <w:proofErr w:type="spellEnd"/>
      <w:r>
        <w:rPr>
          <w:rFonts w:ascii="inherit" w:hAnsi="inherit"/>
          <w:color w:val="1C1C1C"/>
        </w:rPr>
        <w:t>.</w:t>
      </w:r>
      <w:r>
        <w:rPr>
          <w:rFonts w:ascii="inherit" w:hAnsi="inherit"/>
          <w:color w:val="1C1C1C"/>
          <w:lang w:val="ru-RU"/>
        </w:rPr>
        <w:t xml:space="preserve"> Но! Новая почта вроде заявила, что по </w:t>
      </w:r>
      <w:proofErr w:type="spellStart"/>
      <w:r>
        <w:rPr>
          <w:rFonts w:ascii="inherit" w:hAnsi="inherit"/>
          <w:color w:val="1C1C1C"/>
          <w:lang w:val="ru-RU"/>
        </w:rPr>
        <w:t>наложке</w:t>
      </w:r>
      <w:proofErr w:type="spellEnd"/>
      <w:r>
        <w:rPr>
          <w:rFonts w:ascii="inherit" w:hAnsi="inherit"/>
          <w:color w:val="1C1C1C"/>
          <w:lang w:val="ru-RU"/>
        </w:rPr>
        <w:t xml:space="preserve"> чеки должен выдавать </w:t>
      </w:r>
      <w:proofErr w:type="gramStart"/>
      <w:r>
        <w:rPr>
          <w:rFonts w:ascii="inherit" w:hAnsi="inherit"/>
          <w:color w:val="1C1C1C"/>
          <w:lang w:val="ru-RU"/>
        </w:rPr>
        <w:t>продавец</w:t>
      </w:r>
      <w:proofErr w:type="gramEnd"/>
      <w:r>
        <w:rPr>
          <w:rFonts w:ascii="inherit" w:hAnsi="inherit"/>
          <w:color w:val="1C1C1C"/>
          <w:lang w:val="ru-RU"/>
        </w:rPr>
        <w:t xml:space="preserve"> и они чеки </w:t>
      </w:r>
      <w:proofErr w:type="spellStart"/>
      <w:r>
        <w:rPr>
          <w:rFonts w:ascii="inherit" w:hAnsi="inherit"/>
          <w:color w:val="1C1C1C"/>
          <w:lang w:val="ru-RU"/>
        </w:rPr>
        <w:t>ПостФинанс</w:t>
      </w:r>
      <w:proofErr w:type="spellEnd"/>
      <w:r>
        <w:rPr>
          <w:rFonts w:ascii="inherit" w:hAnsi="inherit"/>
          <w:color w:val="1C1C1C"/>
          <w:lang w:val="ru-RU"/>
        </w:rPr>
        <w:t xml:space="preserve"> уже не выдают….нужно еще изучить этот вопрос.</w:t>
      </w:r>
    </w:p>
    <w:p w:rsidR="00CC6185" w:rsidRDefault="00CC6185" w:rsidP="00CC6185">
      <w:pPr>
        <w:spacing w:after="225" w:line="390" w:lineRule="atLeast"/>
        <w:ind w:left="375"/>
        <w:rPr>
          <w:rFonts w:ascii="inherit" w:hAnsi="inherit"/>
          <w:color w:val="1C1C1C"/>
        </w:rPr>
      </w:pPr>
      <w:r>
        <w:rPr>
          <w:rFonts w:ascii="inherit" w:hAnsi="inherit"/>
          <w:color w:val="1C1C1C"/>
          <w:lang w:val="ru-RU"/>
        </w:rPr>
        <w:t>почему… ниже вариант</w:t>
      </w:r>
    </w:p>
    <w:p w:rsidR="00EC3419" w:rsidRPr="00EC3419" w:rsidRDefault="00EC3419" w:rsidP="00EC3419">
      <w:pPr>
        <w:pStyle w:val="2"/>
        <w:shd w:val="clear" w:color="auto" w:fill="FFFFFF"/>
        <w:spacing w:before="600" w:after="465" w:line="420" w:lineRule="atLeast"/>
        <w:textAlignment w:val="baseline"/>
        <w:rPr>
          <w:rFonts w:ascii="Times New Roman" w:hAnsi="Times New Roman" w:cs="Times New Roman"/>
          <w:color w:val="333333"/>
        </w:rPr>
      </w:pPr>
      <w:proofErr w:type="spellStart"/>
      <w:r w:rsidRPr="00EC3419">
        <w:rPr>
          <w:rFonts w:ascii="Times New Roman" w:hAnsi="Times New Roman" w:cs="Times New Roman"/>
          <w:color w:val="333333"/>
        </w:rPr>
        <w:t>Как</w:t>
      </w:r>
      <w:proofErr w:type="spellEnd"/>
      <w:r w:rsidRPr="00EC3419">
        <w:rPr>
          <w:rFonts w:ascii="Times New Roman" w:hAnsi="Times New Roman" w:cs="Times New Roman"/>
          <w:color w:val="333333"/>
        </w:rPr>
        <w:t xml:space="preserve"> </w:t>
      </w:r>
      <w:proofErr w:type="spellStart"/>
      <w:r w:rsidRPr="00EC3419">
        <w:rPr>
          <w:rFonts w:ascii="Times New Roman" w:hAnsi="Times New Roman" w:cs="Times New Roman"/>
          <w:color w:val="333333"/>
        </w:rPr>
        <w:t>применять</w:t>
      </w:r>
      <w:proofErr w:type="spellEnd"/>
      <w:r w:rsidRPr="00EC3419">
        <w:rPr>
          <w:rFonts w:ascii="Times New Roman" w:hAnsi="Times New Roman" w:cs="Times New Roman"/>
          <w:color w:val="333333"/>
        </w:rPr>
        <w:t xml:space="preserve"> РРО при </w:t>
      </w:r>
      <w:proofErr w:type="spellStart"/>
      <w:r w:rsidRPr="00EC3419">
        <w:rPr>
          <w:rFonts w:ascii="Times New Roman" w:hAnsi="Times New Roman" w:cs="Times New Roman"/>
          <w:color w:val="333333"/>
        </w:rPr>
        <w:t>наложенном</w:t>
      </w:r>
      <w:proofErr w:type="spellEnd"/>
      <w:r w:rsidRPr="00EC3419">
        <w:rPr>
          <w:rFonts w:ascii="Times New Roman" w:hAnsi="Times New Roman" w:cs="Times New Roman"/>
          <w:color w:val="333333"/>
        </w:rPr>
        <w:t xml:space="preserve"> </w:t>
      </w:r>
      <w:proofErr w:type="spellStart"/>
      <w:r w:rsidRPr="00EC3419">
        <w:rPr>
          <w:rFonts w:ascii="Times New Roman" w:hAnsi="Times New Roman" w:cs="Times New Roman"/>
          <w:color w:val="333333"/>
        </w:rPr>
        <w:t>платеже</w:t>
      </w:r>
      <w:proofErr w:type="spellEnd"/>
    </w:p>
    <w:p w:rsidR="00EC3419" w:rsidRPr="00EC3419" w:rsidRDefault="00EC3419" w:rsidP="00EC3419">
      <w:pPr>
        <w:pStyle w:val="footnote"/>
        <w:shd w:val="clear" w:color="auto" w:fill="FFFFFF"/>
        <w:spacing w:before="0" w:beforeAutospacing="0" w:after="0" w:afterAutospacing="0" w:line="390" w:lineRule="atLeast"/>
        <w:textAlignment w:val="baseline"/>
        <w:rPr>
          <w:color w:val="333333"/>
          <w:sz w:val="22"/>
          <w:szCs w:val="22"/>
        </w:rPr>
      </w:pPr>
    </w:p>
    <w:tbl>
      <w:tblPr>
        <w:tblW w:w="10498" w:type="dxa"/>
        <w:shd w:val="clear" w:color="auto" w:fill="FFFFFF"/>
        <w:tblCellMar>
          <w:top w:w="150" w:type="dxa"/>
          <w:left w:w="0" w:type="dxa"/>
          <w:bottom w:w="75" w:type="dxa"/>
          <w:right w:w="0" w:type="dxa"/>
        </w:tblCellMar>
        <w:tblLook w:val="04A0" w:firstRow="1" w:lastRow="0" w:firstColumn="1" w:lastColumn="0" w:noHBand="0" w:noVBand="1"/>
      </w:tblPr>
      <w:tblGrid>
        <w:gridCol w:w="3267"/>
        <w:gridCol w:w="2694"/>
        <w:gridCol w:w="4537"/>
      </w:tblGrid>
      <w:tr w:rsidR="00EC3419" w:rsidRPr="00EC3419" w:rsidTr="00EC3419">
        <w:trPr>
          <w:trHeight w:val="1058"/>
        </w:trPr>
        <w:tc>
          <w:tcPr>
            <w:tcW w:w="1556" w:type="pct"/>
            <w:tcBorders>
              <w:top w:val="single" w:sz="6" w:space="0" w:color="A8A8A8"/>
              <w:left w:val="single" w:sz="6" w:space="0" w:color="A8A8A8"/>
              <w:bottom w:val="single" w:sz="6" w:space="0" w:color="A8A8A8"/>
              <w:right w:val="single" w:sz="6" w:space="0" w:color="A8A8A8"/>
            </w:tcBorders>
            <w:shd w:val="clear" w:color="auto" w:fill="F6F8FB"/>
            <w:tcMar>
              <w:top w:w="105" w:type="dxa"/>
              <w:left w:w="150" w:type="dxa"/>
              <w:bottom w:w="105" w:type="dxa"/>
              <w:right w:w="150" w:type="dxa"/>
            </w:tcMar>
            <w:hideMark/>
          </w:tcPr>
          <w:p w:rsidR="00EC3419" w:rsidRPr="00EC3419" w:rsidRDefault="00EC3419">
            <w:pPr>
              <w:pStyle w:val="aligncenter"/>
              <w:shd w:val="clear" w:color="auto" w:fill="F6F8FB"/>
              <w:spacing w:before="0" w:beforeAutospacing="0" w:after="0" w:afterAutospacing="0" w:line="390" w:lineRule="atLeast"/>
              <w:jc w:val="center"/>
              <w:textAlignment w:val="baseline"/>
              <w:rPr>
                <w:b/>
                <w:bCs/>
                <w:color w:val="333333"/>
                <w:sz w:val="21"/>
                <w:szCs w:val="21"/>
              </w:rPr>
            </w:pPr>
            <w:proofErr w:type="spellStart"/>
            <w:r w:rsidRPr="00EC3419">
              <w:rPr>
                <w:rStyle w:val="a5"/>
                <w:color w:val="333333"/>
                <w:sz w:val="21"/>
                <w:szCs w:val="21"/>
                <w:bdr w:val="none" w:sz="0" w:space="0" w:color="auto" w:frame="1"/>
              </w:rPr>
              <w:t>Кто</w:t>
            </w:r>
            <w:proofErr w:type="spellEnd"/>
            <w:r w:rsidRPr="00EC3419">
              <w:rPr>
                <w:rStyle w:val="a5"/>
                <w:color w:val="333333"/>
                <w:sz w:val="21"/>
                <w:szCs w:val="21"/>
                <w:bdr w:val="none" w:sz="0" w:space="0" w:color="auto" w:frame="1"/>
              </w:rPr>
              <w:t xml:space="preserve"> </w:t>
            </w:r>
            <w:proofErr w:type="spellStart"/>
            <w:r w:rsidRPr="00EC3419">
              <w:rPr>
                <w:rStyle w:val="a5"/>
                <w:color w:val="333333"/>
                <w:sz w:val="21"/>
                <w:szCs w:val="21"/>
                <w:bdr w:val="none" w:sz="0" w:space="0" w:color="auto" w:frame="1"/>
              </w:rPr>
              <w:t>взыскивает</w:t>
            </w:r>
            <w:proofErr w:type="spellEnd"/>
            <w:r w:rsidRPr="00EC3419">
              <w:rPr>
                <w:rStyle w:val="a5"/>
                <w:color w:val="333333"/>
                <w:sz w:val="21"/>
                <w:szCs w:val="21"/>
                <w:bdr w:val="none" w:sz="0" w:space="0" w:color="auto" w:frame="1"/>
              </w:rPr>
              <w:t xml:space="preserve"> </w:t>
            </w:r>
            <w:proofErr w:type="spellStart"/>
            <w:r w:rsidRPr="00EC3419">
              <w:rPr>
                <w:rStyle w:val="a5"/>
                <w:color w:val="333333"/>
                <w:sz w:val="21"/>
                <w:szCs w:val="21"/>
                <w:bdr w:val="none" w:sz="0" w:space="0" w:color="auto" w:frame="1"/>
              </w:rPr>
              <w:t>наложенный</w:t>
            </w:r>
            <w:proofErr w:type="spellEnd"/>
            <w:r w:rsidRPr="00EC3419">
              <w:rPr>
                <w:rStyle w:val="a5"/>
                <w:color w:val="333333"/>
                <w:sz w:val="21"/>
                <w:szCs w:val="21"/>
                <w:bdr w:val="none" w:sz="0" w:space="0" w:color="auto" w:frame="1"/>
              </w:rPr>
              <w:t xml:space="preserve"> </w:t>
            </w:r>
            <w:proofErr w:type="spellStart"/>
            <w:r w:rsidRPr="00EC3419">
              <w:rPr>
                <w:rStyle w:val="a5"/>
                <w:color w:val="333333"/>
                <w:sz w:val="21"/>
                <w:szCs w:val="21"/>
                <w:bdr w:val="none" w:sz="0" w:space="0" w:color="auto" w:frame="1"/>
              </w:rPr>
              <w:t>платеж</w:t>
            </w:r>
            <w:proofErr w:type="spellEnd"/>
          </w:p>
        </w:tc>
        <w:tc>
          <w:tcPr>
            <w:tcW w:w="1283" w:type="pct"/>
            <w:tcBorders>
              <w:top w:val="single" w:sz="6" w:space="0" w:color="A8A8A8"/>
              <w:left w:val="single" w:sz="6" w:space="0" w:color="A8A8A8"/>
              <w:bottom w:val="single" w:sz="6" w:space="0" w:color="A8A8A8"/>
              <w:right w:val="single" w:sz="6" w:space="0" w:color="A8A8A8"/>
            </w:tcBorders>
            <w:shd w:val="clear" w:color="auto" w:fill="F6F8FB"/>
            <w:tcMar>
              <w:top w:w="105" w:type="dxa"/>
              <w:left w:w="150" w:type="dxa"/>
              <w:bottom w:w="105" w:type="dxa"/>
              <w:right w:w="150" w:type="dxa"/>
            </w:tcMar>
            <w:hideMark/>
          </w:tcPr>
          <w:p w:rsidR="00EC3419" w:rsidRPr="00EC3419" w:rsidRDefault="00EC3419">
            <w:pPr>
              <w:pStyle w:val="aligncenter"/>
              <w:shd w:val="clear" w:color="auto" w:fill="F6F8FB"/>
              <w:spacing w:before="0" w:beforeAutospacing="0" w:after="0" w:afterAutospacing="0" w:line="390" w:lineRule="atLeast"/>
              <w:jc w:val="center"/>
              <w:textAlignment w:val="baseline"/>
              <w:rPr>
                <w:b/>
                <w:bCs/>
                <w:color w:val="333333"/>
                <w:sz w:val="21"/>
                <w:szCs w:val="21"/>
              </w:rPr>
            </w:pPr>
            <w:proofErr w:type="spellStart"/>
            <w:r w:rsidRPr="00EC3419">
              <w:rPr>
                <w:rStyle w:val="a5"/>
                <w:color w:val="333333"/>
                <w:sz w:val="21"/>
                <w:szCs w:val="21"/>
                <w:bdr w:val="none" w:sz="0" w:space="0" w:color="auto" w:frame="1"/>
              </w:rPr>
              <w:t>Кто</w:t>
            </w:r>
            <w:proofErr w:type="spellEnd"/>
            <w:r w:rsidRPr="00EC3419">
              <w:rPr>
                <w:rStyle w:val="a5"/>
                <w:color w:val="333333"/>
                <w:sz w:val="21"/>
                <w:szCs w:val="21"/>
                <w:bdr w:val="none" w:sz="0" w:space="0" w:color="auto" w:frame="1"/>
              </w:rPr>
              <w:t xml:space="preserve"> </w:t>
            </w:r>
            <w:proofErr w:type="spellStart"/>
            <w:r w:rsidRPr="00EC3419">
              <w:rPr>
                <w:rStyle w:val="a5"/>
                <w:color w:val="333333"/>
                <w:sz w:val="21"/>
                <w:szCs w:val="21"/>
                <w:bdr w:val="none" w:sz="0" w:space="0" w:color="auto" w:frame="1"/>
              </w:rPr>
              <w:t>выдает</w:t>
            </w:r>
            <w:proofErr w:type="spellEnd"/>
            <w:r w:rsidRPr="00EC3419">
              <w:rPr>
                <w:rStyle w:val="a5"/>
                <w:color w:val="333333"/>
                <w:sz w:val="21"/>
                <w:szCs w:val="21"/>
                <w:bdr w:val="none" w:sz="0" w:space="0" w:color="auto" w:frame="1"/>
              </w:rPr>
              <w:t xml:space="preserve"> чек РРО</w:t>
            </w:r>
          </w:p>
        </w:tc>
        <w:tc>
          <w:tcPr>
            <w:tcW w:w="2160" w:type="pct"/>
            <w:tcBorders>
              <w:top w:val="single" w:sz="6" w:space="0" w:color="A8A8A8"/>
              <w:left w:val="single" w:sz="6" w:space="0" w:color="A8A8A8"/>
              <w:bottom w:val="single" w:sz="6" w:space="0" w:color="A8A8A8"/>
              <w:right w:val="single" w:sz="6" w:space="0" w:color="A8A8A8"/>
            </w:tcBorders>
            <w:shd w:val="clear" w:color="auto" w:fill="F6F8FB"/>
            <w:tcMar>
              <w:top w:w="105" w:type="dxa"/>
              <w:left w:w="150" w:type="dxa"/>
              <w:bottom w:w="105" w:type="dxa"/>
              <w:right w:w="150" w:type="dxa"/>
            </w:tcMar>
            <w:hideMark/>
          </w:tcPr>
          <w:p w:rsidR="00EC3419" w:rsidRPr="00EC3419" w:rsidRDefault="00EC3419" w:rsidP="00EC3419">
            <w:pPr>
              <w:pStyle w:val="aligncenter"/>
              <w:shd w:val="clear" w:color="auto" w:fill="F6F8FB"/>
              <w:spacing w:before="0" w:beforeAutospacing="0" w:after="0" w:afterAutospacing="0" w:line="390" w:lineRule="atLeast"/>
              <w:ind w:right="1952"/>
              <w:jc w:val="center"/>
              <w:textAlignment w:val="baseline"/>
              <w:rPr>
                <w:b/>
                <w:bCs/>
                <w:color w:val="333333"/>
                <w:sz w:val="21"/>
                <w:szCs w:val="21"/>
              </w:rPr>
            </w:pPr>
            <w:proofErr w:type="spellStart"/>
            <w:r w:rsidRPr="00EC3419">
              <w:rPr>
                <w:rStyle w:val="a5"/>
                <w:color w:val="333333"/>
                <w:sz w:val="21"/>
                <w:szCs w:val="21"/>
                <w:bdr w:val="none" w:sz="0" w:space="0" w:color="auto" w:frame="1"/>
              </w:rPr>
              <w:t>Каковы</w:t>
            </w:r>
            <w:proofErr w:type="spellEnd"/>
            <w:r w:rsidRPr="00EC3419">
              <w:rPr>
                <w:rStyle w:val="a5"/>
                <w:color w:val="333333"/>
                <w:sz w:val="21"/>
                <w:szCs w:val="21"/>
                <w:bdr w:val="none" w:sz="0" w:space="0" w:color="auto" w:frame="1"/>
              </w:rPr>
              <w:t xml:space="preserve"> </w:t>
            </w:r>
            <w:proofErr w:type="spellStart"/>
            <w:r w:rsidRPr="00EC3419">
              <w:rPr>
                <w:rStyle w:val="a5"/>
                <w:color w:val="333333"/>
                <w:sz w:val="21"/>
                <w:szCs w:val="21"/>
                <w:bdr w:val="none" w:sz="0" w:space="0" w:color="auto" w:frame="1"/>
              </w:rPr>
              <w:t>действия</w:t>
            </w:r>
            <w:proofErr w:type="spellEnd"/>
            <w:r w:rsidRPr="00EC3419">
              <w:rPr>
                <w:rStyle w:val="a5"/>
                <w:color w:val="333333"/>
                <w:sz w:val="21"/>
                <w:szCs w:val="21"/>
                <w:bdr w:val="none" w:sz="0" w:space="0" w:color="auto" w:frame="1"/>
              </w:rPr>
              <w:t xml:space="preserve"> </w:t>
            </w:r>
            <w:proofErr w:type="spellStart"/>
            <w:r w:rsidRPr="00EC3419">
              <w:rPr>
                <w:rStyle w:val="a5"/>
                <w:color w:val="333333"/>
                <w:sz w:val="21"/>
                <w:szCs w:val="21"/>
                <w:bdr w:val="none" w:sz="0" w:space="0" w:color="auto" w:frame="1"/>
              </w:rPr>
              <w:t>продавца</w:t>
            </w:r>
            <w:proofErr w:type="spellEnd"/>
          </w:p>
        </w:tc>
      </w:tr>
      <w:tr w:rsidR="00EC3419" w:rsidRPr="00EC3419" w:rsidTr="00EC3419">
        <w:tc>
          <w:tcPr>
            <w:tcW w:w="1556" w:type="pct"/>
            <w:tcBorders>
              <w:top w:val="single" w:sz="6" w:space="0" w:color="A8A8A8"/>
              <w:left w:val="single" w:sz="6" w:space="0" w:color="A8A8A8"/>
              <w:bottom w:val="single" w:sz="6" w:space="0" w:color="A8A8A8"/>
              <w:right w:val="single" w:sz="6" w:space="0" w:color="A8A8A8"/>
            </w:tcBorders>
            <w:shd w:val="clear" w:color="auto" w:fill="FFFFFF"/>
            <w:tcMar>
              <w:top w:w="105" w:type="dxa"/>
              <w:left w:w="150" w:type="dxa"/>
              <w:bottom w:w="105" w:type="dxa"/>
              <w:right w:w="150" w:type="dxa"/>
            </w:tcMar>
            <w:hideMark/>
          </w:tcPr>
          <w:p w:rsidR="00EC3419" w:rsidRPr="00EF0598" w:rsidRDefault="00EC3419">
            <w:pPr>
              <w:pStyle w:val="a4"/>
              <w:spacing w:before="0" w:beforeAutospacing="0" w:after="0" w:afterAutospacing="0" w:line="264" w:lineRule="atLeast"/>
              <w:textAlignment w:val="baseline"/>
              <w:rPr>
                <w:color w:val="333333"/>
                <w:sz w:val="19"/>
                <w:szCs w:val="19"/>
                <w:lang w:val="ru-RU"/>
              </w:rPr>
            </w:pPr>
            <w:proofErr w:type="spellStart"/>
            <w:r w:rsidRPr="00EC3419">
              <w:rPr>
                <w:rStyle w:val="a5"/>
                <w:color w:val="333333"/>
                <w:sz w:val="19"/>
                <w:szCs w:val="19"/>
                <w:bdr w:val="none" w:sz="0" w:space="0" w:color="auto" w:frame="1"/>
              </w:rPr>
              <w:lastRenderedPageBreak/>
              <w:t>Укрпочта</w:t>
            </w:r>
            <w:proofErr w:type="spellEnd"/>
            <w:r w:rsidR="00EF0598">
              <w:rPr>
                <w:rStyle w:val="a5"/>
                <w:color w:val="333333"/>
                <w:sz w:val="19"/>
                <w:szCs w:val="19"/>
                <w:bdr w:val="none" w:sz="0" w:space="0" w:color="auto" w:frame="1"/>
                <w:lang w:val="ru-RU"/>
              </w:rPr>
              <w:t>\Новая почта</w:t>
            </w:r>
          </w:p>
          <w:p w:rsidR="00EC3419" w:rsidRPr="00EC3419" w:rsidRDefault="00EC3419">
            <w:pPr>
              <w:pStyle w:val="a4"/>
              <w:spacing w:before="0" w:beforeAutospacing="0" w:after="0" w:afterAutospacing="0" w:line="264" w:lineRule="atLeast"/>
              <w:textAlignment w:val="baseline"/>
              <w:rPr>
                <w:color w:val="333333"/>
                <w:sz w:val="19"/>
                <w:szCs w:val="19"/>
              </w:rPr>
            </w:pPr>
            <w:proofErr w:type="spellStart"/>
            <w:r w:rsidRPr="00EC3419">
              <w:rPr>
                <w:rStyle w:val="a5"/>
                <w:color w:val="333333"/>
                <w:sz w:val="19"/>
                <w:szCs w:val="19"/>
                <w:bdr w:val="none" w:sz="0" w:space="0" w:color="auto" w:frame="1"/>
              </w:rPr>
              <w:t>или</w:t>
            </w:r>
            <w:proofErr w:type="spellEnd"/>
          </w:p>
          <w:p w:rsidR="00EC3419" w:rsidRPr="00EC3419" w:rsidRDefault="00EC3419">
            <w:pPr>
              <w:pStyle w:val="a4"/>
              <w:spacing w:before="0" w:beforeAutospacing="0" w:after="0" w:afterAutospacing="0" w:line="264" w:lineRule="atLeast"/>
              <w:textAlignment w:val="baseline"/>
              <w:rPr>
                <w:color w:val="333333"/>
                <w:sz w:val="19"/>
                <w:szCs w:val="19"/>
              </w:rPr>
            </w:pPr>
            <w:proofErr w:type="spellStart"/>
            <w:r w:rsidRPr="00EC3419">
              <w:rPr>
                <w:rStyle w:val="a5"/>
                <w:color w:val="333333"/>
                <w:sz w:val="19"/>
                <w:szCs w:val="19"/>
                <w:bdr w:val="none" w:sz="0" w:space="0" w:color="auto" w:frame="1"/>
              </w:rPr>
              <w:t>альтернативная</w:t>
            </w:r>
            <w:proofErr w:type="spellEnd"/>
            <w:r w:rsidRPr="00EC3419">
              <w:rPr>
                <w:rStyle w:val="a5"/>
                <w:color w:val="333333"/>
                <w:sz w:val="19"/>
                <w:szCs w:val="19"/>
                <w:bdr w:val="none" w:sz="0" w:space="0" w:color="auto" w:frame="1"/>
              </w:rPr>
              <w:t xml:space="preserve"> служба доставки</w:t>
            </w:r>
          </w:p>
        </w:tc>
        <w:tc>
          <w:tcPr>
            <w:tcW w:w="1283" w:type="pct"/>
            <w:tcBorders>
              <w:top w:val="single" w:sz="6" w:space="0" w:color="A8A8A8"/>
              <w:left w:val="single" w:sz="6" w:space="0" w:color="A8A8A8"/>
              <w:bottom w:val="single" w:sz="6" w:space="0" w:color="A8A8A8"/>
              <w:right w:val="single" w:sz="6" w:space="0" w:color="A8A8A8"/>
            </w:tcBorders>
            <w:shd w:val="clear" w:color="auto" w:fill="FFFFFF"/>
            <w:tcMar>
              <w:top w:w="105" w:type="dxa"/>
              <w:left w:w="150" w:type="dxa"/>
              <w:bottom w:w="105" w:type="dxa"/>
              <w:right w:w="150" w:type="dxa"/>
            </w:tcMar>
            <w:hideMark/>
          </w:tcPr>
          <w:p w:rsidR="00EC3419" w:rsidRPr="00EC3419" w:rsidRDefault="00EC3419">
            <w:pPr>
              <w:pStyle w:val="a4"/>
              <w:spacing w:before="0" w:beforeAutospacing="0" w:after="0" w:afterAutospacing="0" w:line="264" w:lineRule="atLeast"/>
              <w:textAlignment w:val="baseline"/>
              <w:rPr>
                <w:color w:val="333333"/>
                <w:sz w:val="19"/>
                <w:szCs w:val="19"/>
              </w:rPr>
            </w:pPr>
            <w:proofErr w:type="spellStart"/>
            <w:r w:rsidRPr="00EC3419">
              <w:rPr>
                <w:color w:val="333333"/>
                <w:sz w:val="19"/>
                <w:szCs w:val="19"/>
              </w:rPr>
              <w:t>почтовое</w:t>
            </w:r>
            <w:proofErr w:type="spellEnd"/>
            <w:r w:rsidRPr="00EC3419">
              <w:rPr>
                <w:color w:val="333333"/>
                <w:sz w:val="19"/>
                <w:szCs w:val="19"/>
              </w:rPr>
              <w:t xml:space="preserve"> </w:t>
            </w:r>
            <w:proofErr w:type="spellStart"/>
            <w:r w:rsidRPr="00EC3419">
              <w:rPr>
                <w:color w:val="333333"/>
                <w:sz w:val="19"/>
                <w:szCs w:val="19"/>
              </w:rPr>
              <w:t>отделение</w:t>
            </w:r>
            <w:proofErr w:type="spellEnd"/>
            <w:r w:rsidRPr="00EC3419">
              <w:rPr>
                <w:color w:val="333333"/>
                <w:sz w:val="19"/>
                <w:szCs w:val="19"/>
              </w:rPr>
              <w:t xml:space="preserve"> (на </w:t>
            </w:r>
            <w:proofErr w:type="spellStart"/>
            <w:r w:rsidRPr="00EC3419">
              <w:rPr>
                <w:color w:val="333333"/>
                <w:sz w:val="19"/>
                <w:szCs w:val="19"/>
              </w:rPr>
              <w:t>сумму</w:t>
            </w:r>
            <w:proofErr w:type="spellEnd"/>
            <w:r w:rsidRPr="00EC3419">
              <w:rPr>
                <w:color w:val="333333"/>
                <w:sz w:val="19"/>
                <w:szCs w:val="19"/>
              </w:rPr>
              <w:t xml:space="preserve"> </w:t>
            </w:r>
            <w:proofErr w:type="spellStart"/>
            <w:r w:rsidRPr="00EC3419">
              <w:rPr>
                <w:color w:val="333333"/>
                <w:sz w:val="19"/>
                <w:szCs w:val="19"/>
              </w:rPr>
              <w:t>наложенного</w:t>
            </w:r>
            <w:proofErr w:type="spellEnd"/>
            <w:r w:rsidRPr="00EC3419">
              <w:rPr>
                <w:color w:val="333333"/>
                <w:sz w:val="19"/>
                <w:szCs w:val="19"/>
              </w:rPr>
              <w:t xml:space="preserve"> </w:t>
            </w:r>
            <w:proofErr w:type="spellStart"/>
            <w:r w:rsidRPr="00EC3419">
              <w:rPr>
                <w:color w:val="333333"/>
                <w:sz w:val="19"/>
                <w:szCs w:val="19"/>
              </w:rPr>
              <w:t>платежа</w:t>
            </w:r>
            <w:proofErr w:type="spellEnd"/>
            <w:r w:rsidRPr="00EC3419">
              <w:rPr>
                <w:color w:val="333333"/>
                <w:sz w:val="19"/>
                <w:szCs w:val="19"/>
              </w:rPr>
              <w:t xml:space="preserve"> и </w:t>
            </w:r>
            <w:proofErr w:type="spellStart"/>
            <w:r w:rsidRPr="00EC3419">
              <w:rPr>
                <w:color w:val="333333"/>
                <w:sz w:val="19"/>
                <w:szCs w:val="19"/>
              </w:rPr>
              <w:t>почтовых</w:t>
            </w:r>
            <w:proofErr w:type="spellEnd"/>
            <w:r w:rsidRPr="00EC3419">
              <w:rPr>
                <w:color w:val="333333"/>
                <w:sz w:val="19"/>
                <w:szCs w:val="19"/>
              </w:rPr>
              <w:t xml:space="preserve"> услуг)</w:t>
            </w:r>
          </w:p>
        </w:tc>
        <w:tc>
          <w:tcPr>
            <w:tcW w:w="2160" w:type="pct"/>
            <w:tcBorders>
              <w:top w:val="single" w:sz="6" w:space="0" w:color="A8A8A8"/>
              <w:left w:val="single" w:sz="6" w:space="0" w:color="A8A8A8"/>
              <w:bottom w:val="single" w:sz="6" w:space="0" w:color="A8A8A8"/>
              <w:right w:val="single" w:sz="6" w:space="0" w:color="A8A8A8"/>
            </w:tcBorders>
            <w:shd w:val="clear" w:color="auto" w:fill="FFFFFF"/>
            <w:tcMar>
              <w:top w:w="105" w:type="dxa"/>
              <w:left w:w="150" w:type="dxa"/>
              <w:bottom w:w="105" w:type="dxa"/>
              <w:right w:w="150" w:type="dxa"/>
            </w:tcMar>
            <w:hideMark/>
          </w:tcPr>
          <w:p w:rsidR="00EC3419" w:rsidRPr="00EC3419" w:rsidRDefault="00EC3419">
            <w:pPr>
              <w:pStyle w:val="a4"/>
              <w:spacing w:before="0" w:beforeAutospacing="0" w:after="0" w:afterAutospacing="0" w:line="264" w:lineRule="atLeast"/>
              <w:textAlignment w:val="baseline"/>
              <w:rPr>
                <w:color w:val="333333"/>
                <w:sz w:val="19"/>
                <w:szCs w:val="19"/>
              </w:rPr>
            </w:pPr>
            <w:r w:rsidRPr="00EC3419">
              <w:rPr>
                <w:color w:val="333333"/>
                <w:sz w:val="19"/>
                <w:szCs w:val="19"/>
              </w:rPr>
              <w:t xml:space="preserve">при </w:t>
            </w:r>
            <w:proofErr w:type="spellStart"/>
            <w:r w:rsidRPr="00EC3419">
              <w:rPr>
                <w:color w:val="333333"/>
                <w:sz w:val="19"/>
                <w:szCs w:val="19"/>
              </w:rPr>
              <w:t>получении</w:t>
            </w:r>
            <w:proofErr w:type="spellEnd"/>
            <w:r w:rsidRPr="00EC3419">
              <w:rPr>
                <w:color w:val="333333"/>
                <w:sz w:val="19"/>
                <w:szCs w:val="19"/>
              </w:rPr>
              <w:t xml:space="preserve"> почтового </w:t>
            </w:r>
            <w:proofErr w:type="spellStart"/>
            <w:r w:rsidRPr="00EC3419">
              <w:rPr>
                <w:color w:val="333333"/>
                <w:sz w:val="19"/>
                <w:szCs w:val="19"/>
              </w:rPr>
              <w:t>перевода</w:t>
            </w:r>
            <w:proofErr w:type="spellEnd"/>
            <w:r w:rsidRPr="00EC3419">
              <w:rPr>
                <w:color w:val="333333"/>
                <w:sz w:val="19"/>
                <w:szCs w:val="19"/>
              </w:rPr>
              <w:t xml:space="preserve"> </w:t>
            </w:r>
            <w:proofErr w:type="spellStart"/>
            <w:r w:rsidRPr="00EC3419">
              <w:rPr>
                <w:color w:val="333333"/>
                <w:sz w:val="19"/>
                <w:szCs w:val="19"/>
              </w:rPr>
              <w:t>наличными</w:t>
            </w:r>
            <w:proofErr w:type="spellEnd"/>
            <w:r w:rsidRPr="00EC3419">
              <w:rPr>
                <w:color w:val="333333"/>
                <w:sz w:val="19"/>
                <w:szCs w:val="19"/>
              </w:rPr>
              <w:t xml:space="preserve"> </w:t>
            </w:r>
            <w:proofErr w:type="spellStart"/>
            <w:r w:rsidRPr="00EC3419">
              <w:rPr>
                <w:color w:val="333333"/>
                <w:sz w:val="19"/>
                <w:szCs w:val="19"/>
              </w:rPr>
              <w:t>продавец</w:t>
            </w:r>
            <w:proofErr w:type="spellEnd"/>
            <w:r w:rsidRPr="00EC3419">
              <w:rPr>
                <w:color w:val="333333"/>
                <w:sz w:val="19"/>
                <w:szCs w:val="19"/>
              </w:rPr>
              <w:t xml:space="preserve"> </w:t>
            </w:r>
            <w:proofErr w:type="spellStart"/>
            <w:r w:rsidRPr="00EC3419">
              <w:rPr>
                <w:color w:val="333333"/>
                <w:sz w:val="19"/>
                <w:szCs w:val="19"/>
              </w:rPr>
              <w:t>пробивает</w:t>
            </w:r>
            <w:proofErr w:type="spellEnd"/>
            <w:r w:rsidRPr="00EC3419">
              <w:rPr>
                <w:color w:val="333333"/>
                <w:sz w:val="19"/>
                <w:szCs w:val="19"/>
              </w:rPr>
              <w:t xml:space="preserve"> чек РРО*. </w:t>
            </w:r>
            <w:proofErr w:type="spellStart"/>
            <w:r w:rsidRPr="00EC3419">
              <w:rPr>
                <w:color w:val="333333"/>
                <w:sz w:val="19"/>
                <w:szCs w:val="19"/>
              </w:rPr>
              <w:t>Если</w:t>
            </w:r>
            <w:proofErr w:type="spellEnd"/>
            <w:r w:rsidRPr="00EC3419">
              <w:rPr>
                <w:color w:val="333333"/>
                <w:sz w:val="19"/>
                <w:szCs w:val="19"/>
              </w:rPr>
              <w:t xml:space="preserve"> </w:t>
            </w:r>
            <w:proofErr w:type="spellStart"/>
            <w:r w:rsidRPr="00EC3419">
              <w:rPr>
                <w:color w:val="333333"/>
                <w:sz w:val="19"/>
                <w:szCs w:val="19"/>
              </w:rPr>
              <w:t>наложенный</w:t>
            </w:r>
            <w:proofErr w:type="spellEnd"/>
            <w:r w:rsidRPr="00EC3419">
              <w:rPr>
                <w:color w:val="333333"/>
                <w:sz w:val="19"/>
                <w:szCs w:val="19"/>
              </w:rPr>
              <w:t xml:space="preserve"> </w:t>
            </w:r>
            <w:proofErr w:type="spellStart"/>
            <w:r w:rsidRPr="00EC3419">
              <w:rPr>
                <w:color w:val="333333"/>
                <w:sz w:val="19"/>
                <w:szCs w:val="19"/>
              </w:rPr>
              <w:t>платеж</w:t>
            </w:r>
            <w:proofErr w:type="spellEnd"/>
            <w:r w:rsidRPr="00EC3419">
              <w:rPr>
                <w:color w:val="333333"/>
                <w:sz w:val="19"/>
                <w:szCs w:val="19"/>
              </w:rPr>
              <w:t xml:space="preserve"> </w:t>
            </w:r>
            <w:proofErr w:type="spellStart"/>
            <w:r w:rsidRPr="00EC3419">
              <w:rPr>
                <w:color w:val="333333"/>
                <w:sz w:val="19"/>
                <w:szCs w:val="19"/>
              </w:rPr>
              <w:t>поступает</w:t>
            </w:r>
            <w:proofErr w:type="spellEnd"/>
            <w:r w:rsidRPr="00EC3419">
              <w:rPr>
                <w:color w:val="333333"/>
                <w:sz w:val="19"/>
                <w:szCs w:val="19"/>
              </w:rPr>
              <w:t xml:space="preserve"> в </w:t>
            </w:r>
            <w:proofErr w:type="spellStart"/>
            <w:r w:rsidRPr="00EC3419">
              <w:rPr>
                <w:color w:val="333333"/>
                <w:sz w:val="19"/>
                <w:szCs w:val="19"/>
              </w:rPr>
              <w:t>безналичной</w:t>
            </w:r>
            <w:proofErr w:type="spellEnd"/>
            <w:r w:rsidRPr="00EC3419">
              <w:rPr>
                <w:color w:val="333333"/>
                <w:sz w:val="19"/>
                <w:szCs w:val="19"/>
              </w:rPr>
              <w:t xml:space="preserve"> </w:t>
            </w:r>
            <w:proofErr w:type="spellStart"/>
            <w:r w:rsidRPr="00EC3419">
              <w:rPr>
                <w:color w:val="333333"/>
                <w:sz w:val="19"/>
                <w:szCs w:val="19"/>
              </w:rPr>
              <w:t>форме</w:t>
            </w:r>
            <w:proofErr w:type="spellEnd"/>
            <w:r w:rsidRPr="00EC3419">
              <w:rPr>
                <w:color w:val="333333"/>
                <w:sz w:val="19"/>
                <w:szCs w:val="19"/>
              </w:rPr>
              <w:t xml:space="preserve"> — чек РРО </w:t>
            </w:r>
            <w:proofErr w:type="spellStart"/>
            <w:r w:rsidRPr="00EC3419">
              <w:rPr>
                <w:color w:val="333333"/>
                <w:sz w:val="19"/>
                <w:szCs w:val="19"/>
              </w:rPr>
              <w:t>продавец</w:t>
            </w:r>
            <w:proofErr w:type="spellEnd"/>
            <w:r w:rsidRPr="00EC3419">
              <w:rPr>
                <w:color w:val="333333"/>
                <w:sz w:val="19"/>
                <w:szCs w:val="19"/>
              </w:rPr>
              <w:t xml:space="preserve"> не </w:t>
            </w:r>
            <w:proofErr w:type="spellStart"/>
            <w:r w:rsidRPr="00EC3419">
              <w:rPr>
                <w:color w:val="333333"/>
                <w:sz w:val="19"/>
                <w:szCs w:val="19"/>
              </w:rPr>
              <w:t>пробивает</w:t>
            </w:r>
            <w:proofErr w:type="spellEnd"/>
          </w:p>
        </w:tc>
      </w:tr>
      <w:tr w:rsidR="00EC3419" w:rsidRPr="00EC3419" w:rsidTr="00EC3419">
        <w:tc>
          <w:tcPr>
            <w:tcW w:w="1556" w:type="pct"/>
            <w:tcBorders>
              <w:top w:val="single" w:sz="6" w:space="0" w:color="A8A8A8"/>
              <w:left w:val="single" w:sz="6" w:space="0" w:color="A8A8A8"/>
              <w:bottom w:val="single" w:sz="6" w:space="0" w:color="A8A8A8"/>
              <w:right w:val="single" w:sz="6" w:space="0" w:color="A8A8A8"/>
            </w:tcBorders>
            <w:shd w:val="clear" w:color="auto" w:fill="FFFFFF"/>
            <w:tcMar>
              <w:top w:w="105" w:type="dxa"/>
              <w:left w:w="150" w:type="dxa"/>
              <w:bottom w:w="105" w:type="dxa"/>
              <w:right w:w="150" w:type="dxa"/>
            </w:tcMar>
            <w:hideMark/>
          </w:tcPr>
          <w:p w:rsidR="00EC3419" w:rsidRPr="00EC3419" w:rsidRDefault="00EC3419">
            <w:pPr>
              <w:pStyle w:val="a4"/>
              <w:spacing w:before="0" w:beforeAutospacing="0" w:after="0" w:afterAutospacing="0" w:line="264" w:lineRule="atLeast"/>
              <w:textAlignment w:val="baseline"/>
              <w:rPr>
                <w:color w:val="333333"/>
                <w:sz w:val="19"/>
                <w:szCs w:val="19"/>
              </w:rPr>
            </w:pPr>
            <w:proofErr w:type="spellStart"/>
            <w:r w:rsidRPr="00EC3419">
              <w:rPr>
                <w:rStyle w:val="a5"/>
                <w:color w:val="333333"/>
                <w:sz w:val="19"/>
                <w:szCs w:val="19"/>
                <w:bdr w:val="none" w:sz="0" w:space="0" w:color="auto" w:frame="1"/>
              </w:rPr>
              <w:t>Курьерская</w:t>
            </w:r>
            <w:proofErr w:type="spellEnd"/>
            <w:r w:rsidRPr="00EC3419">
              <w:rPr>
                <w:rStyle w:val="a5"/>
                <w:color w:val="333333"/>
                <w:sz w:val="19"/>
                <w:szCs w:val="19"/>
                <w:bdr w:val="none" w:sz="0" w:space="0" w:color="auto" w:frame="1"/>
              </w:rPr>
              <w:t xml:space="preserve"> служба</w:t>
            </w:r>
          </w:p>
        </w:tc>
        <w:tc>
          <w:tcPr>
            <w:tcW w:w="1283" w:type="pct"/>
            <w:tcBorders>
              <w:top w:val="single" w:sz="6" w:space="0" w:color="A8A8A8"/>
              <w:left w:val="single" w:sz="6" w:space="0" w:color="A8A8A8"/>
              <w:bottom w:val="single" w:sz="6" w:space="0" w:color="A8A8A8"/>
              <w:right w:val="single" w:sz="6" w:space="0" w:color="A8A8A8"/>
            </w:tcBorders>
            <w:shd w:val="clear" w:color="auto" w:fill="FFFFFF"/>
            <w:tcMar>
              <w:top w:w="105" w:type="dxa"/>
              <w:left w:w="150" w:type="dxa"/>
              <w:bottom w:w="105" w:type="dxa"/>
              <w:right w:w="150" w:type="dxa"/>
            </w:tcMar>
            <w:hideMark/>
          </w:tcPr>
          <w:p w:rsidR="00EC3419" w:rsidRPr="00EC3419" w:rsidRDefault="00EC3419">
            <w:pPr>
              <w:pStyle w:val="a4"/>
              <w:spacing w:before="0" w:beforeAutospacing="0" w:after="0" w:afterAutospacing="0" w:line="264" w:lineRule="atLeast"/>
              <w:textAlignment w:val="baseline"/>
              <w:rPr>
                <w:color w:val="333333"/>
                <w:sz w:val="19"/>
                <w:szCs w:val="19"/>
              </w:rPr>
            </w:pPr>
            <w:proofErr w:type="spellStart"/>
            <w:r w:rsidRPr="00EC3419">
              <w:rPr>
                <w:color w:val="333333"/>
                <w:sz w:val="19"/>
                <w:szCs w:val="19"/>
              </w:rPr>
              <w:t>курьер</w:t>
            </w:r>
            <w:proofErr w:type="spellEnd"/>
          </w:p>
        </w:tc>
        <w:tc>
          <w:tcPr>
            <w:tcW w:w="2160" w:type="pct"/>
            <w:tcBorders>
              <w:top w:val="single" w:sz="6" w:space="0" w:color="A8A8A8"/>
              <w:left w:val="single" w:sz="6" w:space="0" w:color="A8A8A8"/>
              <w:bottom w:val="single" w:sz="6" w:space="0" w:color="A8A8A8"/>
              <w:right w:val="single" w:sz="6" w:space="0" w:color="A8A8A8"/>
            </w:tcBorders>
            <w:shd w:val="clear" w:color="auto" w:fill="FFFFFF"/>
            <w:tcMar>
              <w:top w:w="105" w:type="dxa"/>
              <w:left w:w="150" w:type="dxa"/>
              <w:bottom w:w="105" w:type="dxa"/>
              <w:right w:w="150" w:type="dxa"/>
            </w:tcMar>
            <w:hideMark/>
          </w:tcPr>
          <w:p w:rsidR="00EC3419" w:rsidRPr="00EC3419" w:rsidRDefault="00EC3419">
            <w:pPr>
              <w:spacing w:line="300" w:lineRule="atLeast"/>
              <w:rPr>
                <w:rFonts w:ascii="Times New Roman" w:hAnsi="Times New Roman" w:cs="Times New Roman"/>
                <w:color w:val="333333"/>
                <w:sz w:val="21"/>
                <w:szCs w:val="21"/>
              </w:rPr>
            </w:pPr>
          </w:p>
        </w:tc>
      </w:tr>
      <w:tr w:rsidR="00EC3419" w:rsidRPr="00EC3419" w:rsidTr="00EC3419">
        <w:tc>
          <w:tcPr>
            <w:tcW w:w="5000" w:type="pct"/>
            <w:gridSpan w:val="3"/>
            <w:tcBorders>
              <w:top w:val="single" w:sz="6" w:space="0" w:color="A8A8A8"/>
              <w:left w:val="single" w:sz="6" w:space="0" w:color="A8A8A8"/>
              <w:bottom w:val="single" w:sz="6" w:space="0" w:color="A8A8A8"/>
              <w:right w:val="single" w:sz="6" w:space="0" w:color="A8A8A8"/>
            </w:tcBorders>
            <w:shd w:val="clear" w:color="auto" w:fill="FFFFFF"/>
            <w:tcMar>
              <w:top w:w="105" w:type="dxa"/>
              <w:left w:w="150" w:type="dxa"/>
              <w:bottom w:w="105" w:type="dxa"/>
              <w:right w:w="150" w:type="dxa"/>
            </w:tcMar>
            <w:hideMark/>
          </w:tcPr>
          <w:p w:rsidR="00EC3419" w:rsidRPr="00EC3419" w:rsidRDefault="00EC3419">
            <w:pPr>
              <w:pStyle w:val="a4"/>
              <w:spacing w:before="0" w:beforeAutospacing="0" w:after="0" w:afterAutospacing="0" w:line="264" w:lineRule="atLeast"/>
              <w:textAlignment w:val="baseline"/>
              <w:rPr>
                <w:color w:val="333333"/>
                <w:sz w:val="19"/>
                <w:szCs w:val="19"/>
              </w:rPr>
            </w:pPr>
            <w:r w:rsidRPr="00EC3419">
              <w:rPr>
                <w:color w:val="333333"/>
                <w:sz w:val="19"/>
                <w:szCs w:val="19"/>
              </w:rPr>
              <w:t>*</w:t>
            </w:r>
            <w:r w:rsidRPr="00EC3419">
              <w:rPr>
                <w:i/>
                <w:iCs/>
                <w:color w:val="333333"/>
                <w:sz w:val="19"/>
                <w:szCs w:val="19"/>
                <w:bdr w:val="none" w:sz="0" w:space="0" w:color="auto" w:frame="1"/>
              </w:rPr>
              <w:t> </w:t>
            </w:r>
            <w:proofErr w:type="spellStart"/>
            <w:r w:rsidRPr="00EC3419">
              <w:rPr>
                <w:i/>
                <w:iCs/>
                <w:color w:val="333333"/>
                <w:sz w:val="19"/>
                <w:szCs w:val="19"/>
                <w:bdr w:val="none" w:sz="0" w:space="0" w:color="auto" w:frame="1"/>
              </w:rPr>
              <w:t>Хотя</w:t>
            </w:r>
            <w:proofErr w:type="spellEnd"/>
            <w:r w:rsidRPr="00EC3419">
              <w:rPr>
                <w:i/>
                <w:iCs/>
                <w:color w:val="333333"/>
                <w:sz w:val="19"/>
                <w:szCs w:val="19"/>
                <w:bdr w:val="none" w:sz="0" w:space="0" w:color="auto" w:frame="1"/>
              </w:rPr>
              <w:t xml:space="preserve"> </w:t>
            </w:r>
            <w:proofErr w:type="spellStart"/>
            <w:r w:rsidRPr="00EC3419">
              <w:rPr>
                <w:i/>
                <w:iCs/>
                <w:color w:val="333333"/>
                <w:sz w:val="19"/>
                <w:szCs w:val="19"/>
                <w:bdr w:val="none" w:sz="0" w:space="0" w:color="auto" w:frame="1"/>
              </w:rPr>
              <w:t>есть</w:t>
            </w:r>
            <w:proofErr w:type="spellEnd"/>
            <w:r w:rsidRPr="00EC3419">
              <w:rPr>
                <w:i/>
                <w:iCs/>
                <w:color w:val="333333"/>
                <w:sz w:val="19"/>
                <w:szCs w:val="19"/>
                <w:bdr w:val="none" w:sz="0" w:space="0" w:color="auto" w:frame="1"/>
              </w:rPr>
              <w:t xml:space="preserve"> и </w:t>
            </w:r>
            <w:proofErr w:type="spellStart"/>
            <w:r w:rsidRPr="00EC3419">
              <w:rPr>
                <w:i/>
                <w:iCs/>
                <w:color w:val="333333"/>
                <w:sz w:val="19"/>
                <w:szCs w:val="19"/>
                <w:bdr w:val="none" w:sz="0" w:space="0" w:color="auto" w:frame="1"/>
              </w:rPr>
              <w:t>противоположное</w:t>
            </w:r>
            <w:proofErr w:type="spellEnd"/>
            <w:r w:rsidRPr="00EC3419">
              <w:rPr>
                <w:i/>
                <w:iCs/>
                <w:color w:val="333333"/>
                <w:sz w:val="19"/>
                <w:szCs w:val="19"/>
                <w:bdr w:val="none" w:sz="0" w:space="0" w:color="auto" w:frame="1"/>
              </w:rPr>
              <w:t xml:space="preserve"> </w:t>
            </w:r>
            <w:proofErr w:type="spellStart"/>
            <w:r w:rsidRPr="00EC3419">
              <w:rPr>
                <w:i/>
                <w:iCs/>
                <w:color w:val="333333"/>
                <w:sz w:val="19"/>
                <w:szCs w:val="19"/>
                <w:bdr w:val="none" w:sz="0" w:space="0" w:color="auto" w:frame="1"/>
              </w:rPr>
              <w:t>мнение</w:t>
            </w:r>
            <w:proofErr w:type="spellEnd"/>
            <w:r w:rsidRPr="00EC3419">
              <w:rPr>
                <w:i/>
                <w:iCs/>
                <w:color w:val="333333"/>
                <w:sz w:val="19"/>
                <w:szCs w:val="19"/>
                <w:bdr w:val="none" w:sz="0" w:space="0" w:color="auto" w:frame="1"/>
              </w:rPr>
              <w:t xml:space="preserve"> от </w:t>
            </w:r>
            <w:proofErr w:type="spellStart"/>
            <w:r w:rsidRPr="00EC3419">
              <w:rPr>
                <w:i/>
                <w:iCs/>
                <w:color w:val="333333"/>
                <w:sz w:val="19"/>
                <w:szCs w:val="19"/>
                <w:bdr w:val="none" w:sz="0" w:space="0" w:color="auto" w:frame="1"/>
              </w:rPr>
              <w:t>главных</w:t>
            </w:r>
            <w:proofErr w:type="spellEnd"/>
            <w:r w:rsidRPr="00EC3419">
              <w:rPr>
                <w:i/>
                <w:iCs/>
                <w:color w:val="333333"/>
                <w:sz w:val="19"/>
                <w:szCs w:val="19"/>
                <w:bdr w:val="none" w:sz="0" w:space="0" w:color="auto" w:frame="1"/>
              </w:rPr>
              <w:t xml:space="preserve"> </w:t>
            </w:r>
            <w:proofErr w:type="spellStart"/>
            <w:r w:rsidRPr="00EC3419">
              <w:rPr>
                <w:i/>
                <w:iCs/>
                <w:color w:val="333333"/>
                <w:sz w:val="19"/>
                <w:szCs w:val="19"/>
                <w:bdr w:val="none" w:sz="0" w:space="0" w:color="auto" w:frame="1"/>
              </w:rPr>
              <w:t>фискалов</w:t>
            </w:r>
            <w:proofErr w:type="spellEnd"/>
            <w:r w:rsidRPr="00EC3419">
              <w:rPr>
                <w:i/>
                <w:iCs/>
                <w:color w:val="333333"/>
                <w:sz w:val="19"/>
                <w:szCs w:val="19"/>
                <w:bdr w:val="none" w:sz="0" w:space="0" w:color="auto" w:frame="1"/>
              </w:rPr>
              <w:t xml:space="preserve"> (см. </w:t>
            </w:r>
            <w:hyperlink r:id="rId8" w:tgtFrame="_blank" w:tooltip="письмо ГФСУ от 22.03.2019 г. № 1180/6/99-99-14-05-01-15/ІПК" w:history="1">
              <w:r w:rsidRPr="00EC3419">
                <w:rPr>
                  <w:rStyle w:val="a3"/>
                  <w:color w:val="26539A"/>
                  <w:sz w:val="19"/>
                  <w:szCs w:val="19"/>
                  <w:bdr w:val="none" w:sz="0" w:space="0" w:color="auto" w:frame="1"/>
                </w:rPr>
                <w:t>письмо ГФСУ от 22.03.2019 г. № 1180/6/99-99-14-05-01-15/ІПК</w:t>
              </w:r>
            </w:hyperlink>
            <w:r w:rsidRPr="00EC3419">
              <w:rPr>
                <w:i/>
                <w:iCs/>
                <w:color w:val="333333"/>
                <w:sz w:val="19"/>
                <w:szCs w:val="19"/>
                <w:bdr w:val="none" w:sz="0" w:space="0" w:color="auto" w:frame="1"/>
              </w:rPr>
              <w:t>).</w:t>
            </w:r>
          </w:p>
          <w:p w:rsidR="00EC3419" w:rsidRPr="00EC3419" w:rsidRDefault="00EC3419">
            <w:pPr>
              <w:pStyle w:val="a4"/>
              <w:spacing w:before="0" w:beforeAutospacing="0" w:after="0" w:afterAutospacing="0" w:line="264" w:lineRule="atLeast"/>
              <w:textAlignment w:val="baseline"/>
              <w:rPr>
                <w:color w:val="333333"/>
                <w:sz w:val="19"/>
                <w:szCs w:val="19"/>
              </w:rPr>
            </w:pPr>
            <w:r w:rsidRPr="00EC3419">
              <w:rPr>
                <w:i/>
                <w:iCs/>
                <w:color w:val="333333"/>
                <w:sz w:val="19"/>
                <w:szCs w:val="19"/>
                <w:bdr w:val="none" w:sz="0" w:space="0" w:color="auto" w:frame="1"/>
              </w:rPr>
              <w:t xml:space="preserve">В </w:t>
            </w:r>
            <w:proofErr w:type="spellStart"/>
            <w:r w:rsidRPr="00EC3419">
              <w:rPr>
                <w:i/>
                <w:iCs/>
                <w:color w:val="333333"/>
                <w:sz w:val="19"/>
                <w:szCs w:val="19"/>
                <w:bdr w:val="none" w:sz="0" w:space="0" w:color="auto" w:frame="1"/>
              </w:rPr>
              <w:t>любом</w:t>
            </w:r>
            <w:proofErr w:type="spellEnd"/>
            <w:r w:rsidRPr="00EC3419">
              <w:rPr>
                <w:i/>
                <w:iCs/>
                <w:color w:val="333333"/>
                <w:sz w:val="19"/>
                <w:szCs w:val="19"/>
                <w:bdr w:val="none" w:sz="0" w:space="0" w:color="auto" w:frame="1"/>
              </w:rPr>
              <w:t xml:space="preserve"> </w:t>
            </w:r>
            <w:proofErr w:type="spellStart"/>
            <w:r w:rsidRPr="00EC3419">
              <w:rPr>
                <w:i/>
                <w:iCs/>
                <w:color w:val="333333"/>
                <w:sz w:val="19"/>
                <w:szCs w:val="19"/>
                <w:bdr w:val="none" w:sz="0" w:space="0" w:color="auto" w:frame="1"/>
              </w:rPr>
              <w:t>случае</w:t>
            </w:r>
            <w:proofErr w:type="spellEnd"/>
            <w:r w:rsidRPr="00EC3419">
              <w:rPr>
                <w:i/>
                <w:iCs/>
                <w:color w:val="333333"/>
                <w:sz w:val="19"/>
                <w:szCs w:val="19"/>
                <w:bdr w:val="none" w:sz="0" w:space="0" w:color="auto" w:frame="1"/>
              </w:rPr>
              <w:t xml:space="preserve"> </w:t>
            </w:r>
            <w:proofErr w:type="spellStart"/>
            <w:r w:rsidRPr="00EC3419">
              <w:rPr>
                <w:i/>
                <w:iCs/>
                <w:color w:val="333333"/>
                <w:sz w:val="19"/>
                <w:szCs w:val="19"/>
                <w:bdr w:val="none" w:sz="0" w:space="0" w:color="auto" w:frame="1"/>
              </w:rPr>
              <w:t>продавец</w:t>
            </w:r>
            <w:proofErr w:type="spellEnd"/>
            <w:r w:rsidRPr="00EC3419">
              <w:rPr>
                <w:i/>
                <w:iCs/>
                <w:color w:val="333333"/>
                <w:sz w:val="19"/>
                <w:szCs w:val="19"/>
                <w:bdr w:val="none" w:sz="0" w:space="0" w:color="auto" w:frame="1"/>
              </w:rPr>
              <w:t xml:space="preserve"> </w:t>
            </w:r>
            <w:proofErr w:type="spellStart"/>
            <w:r w:rsidRPr="00EC3419">
              <w:rPr>
                <w:i/>
                <w:iCs/>
                <w:color w:val="333333"/>
                <w:sz w:val="19"/>
                <w:szCs w:val="19"/>
                <w:bdr w:val="none" w:sz="0" w:space="0" w:color="auto" w:frame="1"/>
              </w:rPr>
              <w:t>вместе</w:t>
            </w:r>
            <w:proofErr w:type="spellEnd"/>
            <w:r w:rsidRPr="00EC3419">
              <w:rPr>
                <w:i/>
                <w:iCs/>
                <w:color w:val="333333"/>
                <w:sz w:val="19"/>
                <w:szCs w:val="19"/>
                <w:bdr w:val="none" w:sz="0" w:space="0" w:color="auto" w:frame="1"/>
              </w:rPr>
              <w:t xml:space="preserve"> с товаром </w:t>
            </w:r>
            <w:proofErr w:type="spellStart"/>
            <w:r w:rsidRPr="00EC3419">
              <w:rPr>
                <w:i/>
                <w:iCs/>
                <w:color w:val="333333"/>
                <w:sz w:val="19"/>
                <w:szCs w:val="19"/>
                <w:bdr w:val="none" w:sz="0" w:space="0" w:color="auto" w:frame="1"/>
              </w:rPr>
              <w:t>должен</w:t>
            </w:r>
            <w:proofErr w:type="spellEnd"/>
            <w:r w:rsidRPr="00EC3419">
              <w:rPr>
                <w:i/>
                <w:iCs/>
                <w:color w:val="333333"/>
                <w:sz w:val="19"/>
                <w:szCs w:val="19"/>
                <w:bdr w:val="none" w:sz="0" w:space="0" w:color="auto" w:frame="1"/>
              </w:rPr>
              <w:t xml:space="preserve"> </w:t>
            </w:r>
            <w:proofErr w:type="spellStart"/>
            <w:r w:rsidRPr="00EC3419">
              <w:rPr>
                <w:i/>
                <w:iCs/>
                <w:color w:val="333333"/>
                <w:sz w:val="19"/>
                <w:szCs w:val="19"/>
                <w:bdr w:val="none" w:sz="0" w:space="0" w:color="auto" w:frame="1"/>
              </w:rPr>
              <w:t>передать</w:t>
            </w:r>
            <w:proofErr w:type="spellEnd"/>
            <w:r w:rsidRPr="00EC3419">
              <w:rPr>
                <w:i/>
                <w:iCs/>
                <w:color w:val="333333"/>
                <w:sz w:val="19"/>
                <w:szCs w:val="19"/>
                <w:bdr w:val="none" w:sz="0" w:space="0" w:color="auto" w:frame="1"/>
              </w:rPr>
              <w:t xml:space="preserve"> </w:t>
            </w:r>
            <w:proofErr w:type="spellStart"/>
            <w:r w:rsidRPr="00EC3419">
              <w:rPr>
                <w:i/>
                <w:iCs/>
                <w:color w:val="333333"/>
                <w:sz w:val="19"/>
                <w:szCs w:val="19"/>
                <w:bdr w:val="none" w:sz="0" w:space="0" w:color="auto" w:frame="1"/>
              </w:rPr>
              <w:t>покупателю</w:t>
            </w:r>
            <w:proofErr w:type="spellEnd"/>
            <w:r w:rsidRPr="00EC3419">
              <w:rPr>
                <w:i/>
                <w:iCs/>
                <w:color w:val="333333"/>
                <w:sz w:val="19"/>
                <w:szCs w:val="19"/>
                <w:bdr w:val="none" w:sz="0" w:space="0" w:color="auto" w:frame="1"/>
              </w:rPr>
              <w:t xml:space="preserve"> </w:t>
            </w:r>
            <w:proofErr w:type="spellStart"/>
            <w:r w:rsidRPr="00EC3419">
              <w:rPr>
                <w:i/>
                <w:iCs/>
                <w:color w:val="333333"/>
                <w:sz w:val="19"/>
                <w:szCs w:val="19"/>
                <w:bdr w:val="none" w:sz="0" w:space="0" w:color="auto" w:frame="1"/>
              </w:rPr>
              <w:t>расходную</w:t>
            </w:r>
            <w:proofErr w:type="spellEnd"/>
            <w:r w:rsidRPr="00EC3419">
              <w:rPr>
                <w:i/>
                <w:iCs/>
                <w:color w:val="333333"/>
                <w:sz w:val="19"/>
                <w:szCs w:val="19"/>
                <w:bdr w:val="none" w:sz="0" w:space="0" w:color="auto" w:frame="1"/>
              </w:rPr>
              <w:t xml:space="preserve"> </w:t>
            </w:r>
            <w:proofErr w:type="spellStart"/>
            <w:r w:rsidRPr="00EC3419">
              <w:rPr>
                <w:i/>
                <w:iCs/>
                <w:color w:val="333333"/>
                <w:sz w:val="19"/>
                <w:szCs w:val="19"/>
                <w:bdr w:val="none" w:sz="0" w:space="0" w:color="auto" w:frame="1"/>
              </w:rPr>
              <w:t>накладную</w:t>
            </w:r>
            <w:proofErr w:type="spellEnd"/>
            <w:r w:rsidRPr="00EC3419">
              <w:rPr>
                <w:i/>
                <w:iCs/>
                <w:color w:val="333333"/>
                <w:sz w:val="19"/>
                <w:szCs w:val="19"/>
                <w:bdr w:val="none" w:sz="0" w:space="0" w:color="auto" w:frame="1"/>
              </w:rPr>
              <w:t xml:space="preserve"> </w:t>
            </w:r>
            <w:proofErr w:type="spellStart"/>
            <w:r w:rsidRPr="00EC3419">
              <w:rPr>
                <w:i/>
                <w:iCs/>
                <w:color w:val="333333"/>
                <w:sz w:val="19"/>
                <w:szCs w:val="19"/>
                <w:bdr w:val="none" w:sz="0" w:space="0" w:color="auto" w:frame="1"/>
              </w:rPr>
              <w:t>или</w:t>
            </w:r>
            <w:proofErr w:type="spellEnd"/>
            <w:r w:rsidRPr="00EC3419">
              <w:rPr>
                <w:i/>
                <w:iCs/>
                <w:color w:val="333333"/>
                <w:sz w:val="19"/>
                <w:szCs w:val="19"/>
                <w:bdr w:val="none" w:sz="0" w:space="0" w:color="auto" w:frame="1"/>
              </w:rPr>
              <w:t xml:space="preserve"> </w:t>
            </w:r>
            <w:proofErr w:type="spellStart"/>
            <w:r w:rsidRPr="00EC3419">
              <w:rPr>
                <w:i/>
                <w:iCs/>
                <w:color w:val="333333"/>
                <w:sz w:val="19"/>
                <w:szCs w:val="19"/>
                <w:bdr w:val="none" w:sz="0" w:space="0" w:color="auto" w:frame="1"/>
              </w:rPr>
              <w:t>товарный</w:t>
            </w:r>
            <w:proofErr w:type="spellEnd"/>
            <w:r w:rsidRPr="00EC3419">
              <w:rPr>
                <w:i/>
                <w:iCs/>
                <w:color w:val="333333"/>
                <w:sz w:val="19"/>
                <w:szCs w:val="19"/>
                <w:bdr w:val="none" w:sz="0" w:space="0" w:color="auto" w:frame="1"/>
              </w:rPr>
              <w:t xml:space="preserve"> чек, </w:t>
            </w:r>
            <w:proofErr w:type="spellStart"/>
            <w:r w:rsidRPr="00EC3419">
              <w:rPr>
                <w:i/>
                <w:iCs/>
                <w:color w:val="333333"/>
                <w:sz w:val="19"/>
                <w:szCs w:val="19"/>
                <w:bdr w:val="none" w:sz="0" w:space="0" w:color="auto" w:frame="1"/>
              </w:rPr>
              <w:t>удостоверяющие</w:t>
            </w:r>
            <w:proofErr w:type="spellEnd"/>
            <w:r w:rsidRPr="00EC3419">
              <w:rPr>
                <w:i/>
                <w:iCs/>
                <w:color w:val="333333"/>
                <w:sz w:val="19"/>
                <w:szCs w:val="19"/>
                <w:bdr w:val="none" w:sz="0" w:space="0" w:color="auto" w:frame="1"/>
              </w:rPr>
              <w:t xml:space="preserve"> факт покупки, с </w:t>
            </w:r>
            <w:proofErr w:type="spellStart"/>
            <w:r w:rsidRPr="00EC3419">
              <w:rPr>
                <w:i/>
                <w:iCs/>
                <w:color w:val="333333"/>
                <w:sz w:val="19"/>
                <w:szCs w:val="19"/>
                <w:bdr w:val="none" w:sz="0" w:space="0" w:color="auto" w:frame="1"/>
              </w:rPr>
              <w:t>отметкой</w:t>
            </w:r>
            <w:proofErr w:type="spellEnd"/>
            <w:r w:rsidRPr="00EC3419">
              <w:rPr>
                <w:i/>
                <w:iCs/>
                <w:color w:val="333333"/>
                <w:sz w:val="19"/>
                <w:szCs w:val="19"/>
                <w:bdr w:val="none" w:sz="0" w:space="0" w:color="auto" w:frame="1"/>
              </w:rPr>
              <w:t xml:space="preserve"> о </w:t>
            </w:r>
            <w:proofErr w:type="spellStart"/>
            <w:r w:rsidRPr="00EC3419">
              <w:rPr>
                <w:i/>
                <w:iCs/>
                <w:color w:val="333333"/>
                <w:sz w:val="19"/>
                <w:szCs w:val="19"/>
                <w:bdr w:val="none" w:sz="0" w:space="0" w:color="auto" w:frame="1"/>
              </w:rPr>
              <w:t>дате</w:t>
            </w:r>
            <w:proofErr w:type="spellEnd"/>
            <w:r w:rsidRPr="00EC3419">
              <w:rPr>
                <w:i/>
                <w:iCs/>
                <w:color w:val="333333"/>
                <w:sz w:val="19"/>
                <w:szCs w:val="19"/>
                <w:bdr w:val="none" w:sz="0" w:space="0" w:color="auto" w:frame="1"/>
              </w:rPr>
              <w:t xml:space="preserve"> продажи.</w:t>
            </w:r>
          </w:p>
        </w:tc>
      </w:tr>
    </w:tbl>
    <w:p w:rsidR="00EC3419" w:rsidRPr="00EC3419" w:rsidRDefault="00EC3419" w:rsidP="00EC3419">
      <w:pPr>
        <w:pStyle w:val="indent"/>
        <w:shd w:val="clear" w:color="auto" w:fill="FFFFFF"/>
        <w:spacing w:before="0" w:beforeAutospacing="0" w:after="0" w:afterAutospacing="0" w:line="390" w:lineRule="atLeast"/>
        <w:textAlignment w:val="baseline"/>
        <w:rPr>
          <w:color w:val="333333"/>
        </w:rPr>
      </w:pPr>
      <w:proofErr w:type="spellStart"/>
      <w:r w:rsidRPr="00EC3419">
        <w:rPr>
          <w:color w:val="333333"/>
        </w:rPr>
        <w:t>Итак</w:t>
      </w:r>
      <w:proofErr w:type="spellEnd"/>
      <w:r w:rsidRPr="00EC3419">
        <w:rPr>
          <w:color w:val="333333"/>
        </w:rPr>
        <w:t xml:space="preserve">, </w:t>
      </w:r>
      <w:proofErr w:type="spellStart"/>
      <w:r w:rsidRPr="00EC3419">
        <w:rPr>
          <w:color w:val="333333"/>
        </w:rPr>
        <w:t>как</w:t>
      </w:r>
      <w:proofErr w:type="spellEnd"/>
      <w:r w:rsidRPr="00EC3419">
        <w:rPr>
          <w:color w:val="333333"/>
        </w:rPr>
        <w:t xml:space="preserve"> видите, </w:t>
      </w:r>
      <w:r w:rsidRPr="00EC3419">
        <w:rPr>
          <w:rStyle w:val="a5"/>
          <w:color w:val="333333"/>
          <w:bdr w:val="none" w:sz="0" w:space="0" w:color="auto" w:frame="1"/>
        </w:rPr>
        <w:t xml:space="preserve">у </w:t>
      </w:r>
      <w:proofErr w:type="spellStart"/>
      <w:r w:rsidRPr="00EC3419">
        <w:rPr>
          <w:rStyle w:val="a5"/>
          <w:color w:val="333333"/>
          <w:bdr w:val="none" w:sz="0" w:space="0" w:color="auto" w:frame="1"/>
        </w:rPr>
        <w:t>продавца</w:t>
      </w:r>
      <w:proofErr w:type="spellEnd"/>
      <w:r w:rsidRPr="00EC3419">
        <w:rPr>
          <w:rStyle w:val="a5"/>
          <w:color w:val="333333"/>
          <w:bdr w:val="none" w:sz="0" w:space="0" w:color="auto" w:frame="1"/>
        </w:rPr>
        <w:t xml:space="preserve"> по-любому </w:t>
      </w:r>
      <w:proofErr w:type="spellStart"/>
      <w:r w:rsidRPr="00EC3419">
        <w:rPr>
          <w:rStyle w:val="a5"/>
          <w:color w:val="333333"/>
          <w:bdr w:val="none" w:sz="0" w:space="0" w:color="auto" w:frame="1"/>
        </w:rPr>
        <w:t>нет</w:t>
      </w:r>
      <w:proofErr w:type="spellEnd"/>
      <w:r w:rsidRPr="00EC3419">
        <w:rPr>
          <w:rStyle w:val="a5"/>
          <w:color w:val="333333"/>
          <w:bdr w:val="none" w:sz="0" w:space="0" w:color="auto" w:frame="1"/>
        </w:rPr>
        <w:t xml:space="preserve"> </w:t>
      </w:r>
      <w:proofErr w:type="spellStart"/>
      <w:r w:rsidRPr="00EC3419">
        <w:rPr>
          <w:rStyle w:val="a5"/>
          <w:color w:val="333333"/>
          <w:bdr w:val="none" w:sz="0" w:space="0" w:color="auto" w:frame="1"/>
        </w:rPr>
        <w:t>обязанности</w:t>
      </w:r>
      <w:proofErr w:type="spellEnd"/>
      <w:r w:rsidRPr="00EC3419">
        <w:rPr>
          <w:rStyle w:val="a5"/>
          <w:color w:val="333333"/>
          <w:bdr w:val="none" w:sz="0" w:space="0" w:color="auto" w:frame="1"/>
        </w:rPr>
        <w:t xml:space="preserve"> </w:t>
      </w:r>
      <w:proofErr w:type="spellStart"/>
      <w:r w:rsidRPr="00EC3419">
        <w:rPr>
          <w:rStyle w:val="a5"/>
          <w:color w:val="333333"/>
          <w:bdr w:val="none" w:sz="0" w:space="0" w:color="auto" w:frame="1"/>
        </w:rPr>
        <w:t>вкладывать</w:t>
      </w:r>
      <w:proofErr w:type="spellEnd"/>
      <w:r w:rsidRPr="00EC3419">
        <w:rPr>
          <w:rStyle w:val="a5"/>
          <w:color w:val="333333"/>
          <w:bdr w:val="none" w:sz="0" w:space="0" w:color="auto" w:frame="1"/>
        </w:rPr>
        <w:t xml:space="preserve"> в </w:t>
      </w:r>
      <w:proofErr w:type="spellStart"/>
      <w:r w:rsidRPr="00EC3419">
        <w:rPr>
          <w:rStyle w:val="a5"/>
          <w:color w:val="333333"/>
          <w:bdr w:val="none" w:sz="0" w:space="0" w:color="auto" w:frame="1"/>
        </w:rPr>
        <w:t>посылку</w:t>
      </w:r>
      <w:proofErr w:type="spellEnd"/>
      <w:r w:rsidRPr="00EC3419">
        <w:rPr>
          <w:rStyle w:val="a5"/>
          <w:color w:val="333333"/>
          <w:bdr w:val="none" w:sz="0" w:space="0" w:color="auto" w:frame="1"/>
        </w:rPr>
        <w:t xml:space="preserve"> чек РРО</w:t>
      </w:r>
      <w:r w:rsidRPr="00EC3419">
        <w:rPr>
          <w:color w:val="333333"/>
        </w:rPr>
        <w:t xml:space="preserve">, </w:t>
      </w:r>
      <w:proofErr w:type="spellStart"/>
      <w:r w:rsidRPr="00EC3419">
        <w:rPr>
          <w:color w:val="333333"/>
        </w:rPr>
        <w:t>если</w:t>
      </w:r>
      <w:proofErr w:type="spellEnd"/>
      <w:r w:rsidRPr="00EC3419">
        <w:rPr>
          <w:color w:val="333333"/>
        </w:rPr>
        <w:t xml:space="preserve"> товар </w:t>
      </w:r>
      <w:proofErr w:type="spellStart"/>
      <w:r w:rsidRPr="00EC3419">
        <w:rPr>
          <w:color w:val="333333"/>
        </w:rPr>
        <w:t>продается</w:t>
      </w:r>
      <w:proofErr w:type="spellEnd"/>
      <w:r w:rsidRPr="00EC3419">
        <w:rPr>
          <w:color w:val="333333"/>
        </w:rPr>
        <w:t xml:space="preserve"> на </w:t>
      </w:r>
      <w:proofErr w:type="spellStart"/>
      <w:r w:rsidRPr="00EC3419">
        <w:rPr>
          <w:color w:val="333333"/>
        </w:rPr>
        <w:t>условиях</w:t>
      </w:r>
      <w:proofErr w:type="spellEnd"/>
      <w:r w:rsidRPr="00EC3419">
        <w:rPr>
          <w:color w:val="333333"/>
        </w:rPr>
        <w:t xml:space="preserve"> </w:t>
      </w:r>
      <w:proofErr w:type="spellStart"/>
      <w:r w:rsidRPr="00EC3419">
        <w:rPr>
          <w:color w:val="333333"/>
        </w:rPr>
        <w:t>наложенного</w:t>
      </w:r>
      <w:proofErr w:type="spellEnd"/>
      <w:r w:rsidRPr="00EC3419">
        <w:rPr>
          <w:color w:val="333333"/>
        </w:rPr>
        <w:t xml:space="preserve"> </w:t>
      </w:r>
      <w:proofErr w:type="spellStart"/>
      <w:r w:rsidRPr="00EC3419">
        <w:rPr>
          <w:color w:val="333333"/>
        </w:rPr>
        <w:t>платежа</w:t>
      </w:r>
      <w:proofErr w:type="spellEnd"/>
      <w:r w:rsidRPr="00EC3419">
        <w:rPr>
          <w:color w:val="333333"/>
        </w:rPr>
        <w:t xml:space="preserve">. </w:t>
      </w:r>
      <w:proofErr w:type="spellStart"/>
      <w:r w:rsidRPr="00EC3419">
        <w:rPr>
          <w:color w:val="333333"/>
        </w:rPr>
        <w:t>Вместе</w:t>
      </w:r>
      <w:proofErr w:type="spellEnd"/>
      <w:r w:rsidRPr="00EC3419">
        <w:rPr>
          <w:color w:val="333333"/>
        </w:rPr>
        <w:t xml:space="preserve"> с тем не можем не </w:t>
      </w:r>
      <w:proofErr w:type="spellStart"/>
      <w:r w:rsidRPr="00EC3419">
        <w:rPr>
          <w:color w:val="333333"/>
        </w:rPr>
        <w:t>сказать</w:t>
      </w:r>
      <w:proofErr w:type="spellEnd"/>
      <w:r w:rsidRPr="00EC3419">
        <w:rPr>
          <w:color w:val="333333"/>
        </w:rPr>
        <w:t xml:space="preserve"> о </w:t>
      </w:r>
      <w:proofErr w:type="spellStart"/>
      <w:r w:rsidRPr="00EC3419">
        <w:rPr>
          <w:color w:val="333333"/>
        </w:rPr>
        <w:t>другой</w:t>
      </w:r>
      <w:proofErr w:type="spellEnd"/>
      <w:r w:rsidRPr="00EC3419">
        <w:rPr>
          <w:color w:val="333333"/>
        </w:rPr>
        <w:t xml:space="preserve">, </w:t>
      </w:r>
      <w:proofErr w:type="spellStart"/>
      <w:r w:rsidRPr="00EC3419">
        <w:rPr>
          <w:color w:val="333333"/>
        </w:rPr>
        <w:t>более</w:t>
      </w:r>
      <w:proofErr w:type="spellEnd"/>
      <w:r w:rsidRPr="00EC3419">
        <w:rPr>
          <w:color w:val="333333"/>
        </w:rPr>
        <w:t xml:space="preserve"> </w:t>
      </w:r>
      <w:proofErr w:type="spellStart"/>
      <w:r w:rsidRPr="00EC3419">
        <w:rPr>
          <w:color w:val="333333"/>
        </w:rPr>
        <w:t>чем</w:t>
      </w:r>
      <w:proofErr w:type="spellEnd"/>
      <w:r w:rsidRPr="00EC3419">
        <w:rPr>
          <w:color w:val="333333"/>
        </w:rPr>
        <w:t xml:space="preserve"> </w:t>
      </w:r>
      <w:proofErr w:type="spellStart"/>
      <w:r w:rsidRPr="00EC3419">
        <w:rPr>
          <w:color w:val="333333"/>
        </w:rPr>
        <w:t>странной</w:t>
      </w:r>
      <w:proofErr w:type="spellEnd"/>
      <w:r w:rsidRPr="00EC3419">
        <w:rPr>
          <w:color w:val="333333"/>
        </w:rPr>
        <w:t xml:space="preserve">, </w:t>
      </w:r>
      <w:proofErr w:type="spellStart"/>
      <w:r w:rsidRPr="00EC3419">
        <w:rPr>
          <w:color w:val="333333"/>
        </w:rPr>
        <w:t>консультации</w:t>
      </w:r>
      <w:proofErr w:type="spellEnd"/>
      <w:r w:rsidRPr="00EC3419">
        <w:rPr>
          <w:color w:val="333333"/>
        </w:rPr>
        <w:t xml:space="preserve"> </w:t>
      </w:r>
      <w:proofErr w:type="spellStart"/>
      <w:r w:rsidRPr="00EC3419">
        <w:rPr>
          <w:color w:val="333333"/>
        </w:rPr>
        <w:t>главных</w:t>
      </w:r>
      <w:proofErr w:type="spellEnd"/>
      <w:r w:rsidRPr="00EC3419">
        <w:rPr>
          <w:color w:val="333333"/>
        </w:rPr>
        <w:t xml:space="preserve"> </w:t>
      </w:r>
      <w:proofErr w:type="spellStart"/>
      <w:r w:rsidRPr="00EC3419">
        <w:rPr>
          <w:color w:val="333333"/>
        </w:rPr>
        <w:t>фискалов</w:t>
      </w:r>
      <w:proofErr w:type="spellEnd"/>
      <w:r w:rsidRPr="00EC3419">
        <w:rPr>
          <w:color w:val="333333"/>
        </w:rPr>
        <w:t xml:space="preserve"> в </w:t>
      </w:r>
      <w:proofErr w:type="spellStart"/>
      <w:r w:rsidRPr="00EC3419">
        <w:rPr>
          <w:color w:val="333333"/>
        </w:rPr>
        <w:t>категории</w:t>
      </w:r>
      <w:proofErr w:type="spellEnd"/>
      <w:r w:rsidRPr="00EC3419">
        <w:rPr>
          <w:color w:val="333333"/>
        </w:rPr>
        <w:t xml:space="preserve"> 109.02 ЗІР, </w:t>
      </w:r>
      <w:proofErr w:type="spellStart"/>
      <w:r w:rsidRPr="00EC3419">
        <w:rPr>
          <w:color w:val="333333"/>
        </w:rPr>
        <w:t>содержащей</w:t>
      </w:r>
      <w:proofErr w:type="spellEnd"/>
      <w:r w:rsidRPr="00EC3419">
        <w:rPr>
          <w:color w:val="333333"/>
        </w:rPr>
        <w:t xml:space="preserve"> </w:t>
      </w:r>
      <w:proofErr w:type="spellStart"/>
      <w:r w:rsidRPr="00EC3419">
        <w:rPr>
          <w:color w:val="333333"/>
        </w:rPr>
        <w:t>ответ</w:t>
      </w:r>
      <w:proofErr w:type="spellEnd"/>
      <w:r w:rsidRPr="00EC3419">
        <w:rPr>
          <w:color w:val="333333"/>
        </w:rPr>
        <w:t xml:space="preserve"> на </w:t>
      </w:r>
      <w:proofErr w:type="spellStart"/>
      <w:r w:rsidRPr="00EC3419">
        <w:rPr>
          <w:color w:val="333333"/>
        </w:rPr>
        <w:t>вопрос</w:t>
      </w:r>
      <w:proofErr w:type="spellEnd"/>
      <w:r w:rsidRPr="00EC3419">
        <w:rPr>
          <w:color w:val="333333"/>
        </w:rPr>
        <w:t xml:space="preserve">, </w:t>
      </w:r>
      <w:proofErr w:type="spellStart"/>
      <w:r w:rsidRPr="00EC3419">
        <w:rPr>
          <w:color w:val="333333"/>
        </w:rPr>
        <w:t>нужно</w:t>
      </w:r>
      <w:proofErr w:type="spellEnd"/>
      <w:r w:rsidRPr="00EC3419">
        <w:rPr>
          <w:color w:val="333333"/>
        </w:rPr>
        <w:t xml:space="preserve"> </w:t>
      </w:r>
      <w:proofErr w:type="spellStart"/>
      <w:r w:rsidRPr="00EC3419">
        <w:rPr>
          <w:color w:val="333333"/>
        </w:rPr>
        <w:t>ли</w:t>
      </w:r>
      <w:proofErr w:type="spellEnd"/>
      <w:r w:rsidRPr="00EC3419">
        <w:rPr>
          <w:color w:val="333333"/>
        </w:rPr>
        <w:t xml:space="preserve"> </w:t>
      </w:r>
      <w:proofErr w:type="spellStart"/>
      <w:r w:rsidRPr="00EC3419">
        <w:rPr>
          <w:color w:val="333333"/>
        </w:rPr>
        <w:t>применять</w:t>
      </w:r>
      <w:proofErr w:type="spellEnd"/>
      <w:r w:rsidRPr="00EC3419">
        <w:rPr>
          <w:color w:val="333333"/>
        </w:rPr>
        <w:t xml:space="preserve"> РРО в </w:t>
      </w:r>
      <w:proofErr w:type="spellStart"/>
      <w:r w:rsidRPr="00EC3419">
        <w:rPr>
          <w:color w:val="333333"/>
        </w:rPr>
        <w:t>случае</w:t>
      </w:r>
      <w:proofErr w:type="spellEnd"/>
      <w:r w:rsidRPr="00EC3419">
        <w:rPr>
          <w:color w:val="333333"/>
        </w:rPr>
        <w:t xml:space="preserve"> </w:t>
      </w:r>
      <w:proofErr w:type="spellStart"/>
      <w:r w:rsidRPr="00EC3419">
        <w:rPr>
          <w:color w:val="333333"/>
        </w:rPr>
        <w:t>реализации</w:t>
      </w:r>
      <w:proofErr w:type="spellEnd"/>
      <w:r w:rsidRPr="00EC3419">
        <w:rPr>
          <w:color w:val="333333"/>
        </w:rPr>
        <w:t xml:space="preserve"> </w:t>
      </w:r>
      <w:proofErr w:type="spellStart"/>
      <w:r w:rsidRPr="00EC3419">
        <w:rPr>
          <w:color w:val="333333"/>
        </w:rPr>
        <w:t>товаров</w:t>
      </w:r>
      <w:proofErr w:type="spellEnd"/>
      <w:r w:rsidRPr="00EC3419">
        <w:rPr>
          <w:color w:val="333333"/>
        </w:rPr>
        <w:t xml:space="preserve"> (услуг), оплата за </w:t>
      </w:r>
      <w:proofErr w:type="spellStart"/>
      <w:r w:rsidRPr="00EC3419">
        <w:rPr>
          <w:color w:val="333333"/>
        </w:rPr>
        <w:t>которые</w:t>
      </w:r>
      <w:proofErr w:type="spellEnd"/>
      <w:r w:rsidRPr="00EC3419">
        <w:rPr>
          <w:color w:val="333333"/>
        </w:rPr>
        <w:t xml:space="preserve"> </w:t>
      </w:r>
      <w:proofErr w:type="spellStart"/>
      <w:r w:rsidRPr="00EC3419">
        <w:rPr>
          <w:color w:val="333333"/>
        </w:rPr>
        <w:t>осуществлялась</w:t>
      </w:r>
      <w:proofErr w:type="spellEnd"/>
      <w:r w:rsidRPr="00EC3419">
        <w:rPr>
          <w:color w:val="333333"/>
        </w:rPr>
        <w:t xml:space="preserve"> с </w:t>
      </w:r>
      <w:proofErr w:type="spellStart"/>
      <w:r w:rsidRPr="00EC3419">
        <w:rPr>
          <w:color w:val="333333"/>
        </w:rPr>
        <w:t>помощью</w:t>
      </w:r>
      <w:proofErr w:type="spellEnd"/>
      <w:r w:rsidRPr="00EC3419">
        <w:rPr>
          <w:color w:val="333333"/>
        </w:rPr>
        <w:t xml:space="preserve"> </w:t>
      </w:r>
      <w:proofErr w:type="spellStart"/>
      <w:r w:rsidRPr="00EC3419">
        <w:rPr>
          <w:color w:val="333333"/>
        </w:rPr>
        <w:t>сервиса</w:t>
      </w:r>
      <w:proofErr w:type="spellEnd"/>
      <w:r w:rsidRPr="00EC3419">
        <w:rPr>
          <w:color w:val="333333"/>
        </w:rPr>
        <w:t xml:space="preserve"> «</w:t>
      </w:r>
      <w:proofErr w:type="spellStart"/>
      <w:r w:rsidRPr="00EC3419">
        <w:rPr>
          <w:color w:val="333333"/>
        </w:rPr>
        <w:t>интернет-банкинг</w:t>
      </w:r>
      <w:proofErr w:type="spellEnd"/>
      <w:r w:rsidRPr="00EC3419">
        <w:rPr>
          <w:color w:val="333333"/>
        </w:rPr>
        <w:t>»?</w:t>
      </w:r>
    </w:p>
    <w:p w:rsidR="00EC3419" w:rsidRPr="00EC3419" w:rsidRDefault="00EC3419" w:rsidP="00EC3419">
      <w:pPr>
        <w:pStyle w:val="indent"/>
        <w:shd w:val="clear" w:color="auto" w:fill="FFFFFF"/>
        <w:spacing w:before="150" w:beforeAutospacing="0" w:after="0" w:afterAutospacing="0" w:line="390" w:lineRule="atLeast"/>
        <w:textAlignment w:val="baseline"/>
        <w:rPr>
          <w:color w:val="333333"/>
        </w:rPr>
      </w:pPr>
      <w:r w:rsidRPr="00EC3419">
        <w:rPr>
          <w:color w:val="333333"/>
        </w:rPr>
        <w:t xml:space="preserve">В ней </w:t>
      </w:r>
      <w:proofErr w:type="spellStart"/>
      <w:r w:rsidRPr="00EC3419">
        <w:rPr>
          <w:color w:val="333333"/>
        </w:rPr>
        <w:t>они</w:t>
      </w:r>
      <w:proofErr w:type="spellEnd"/>
      <w:r w:rsidRPr="00EC3419">
        <w:rPr>
          <w:color w:val="333333"/>
        </w:rPr>
        <w:t xml:space="preserve"> </w:t>
      </w:r>
      <w:proofErr w:type="spellStart"/>
      <w:r w:rsidRPr="00EC3419">
        <w:rPr>
          <w:color w:val="333333"/>
        </w:rPr>
        <w:t>утверждают</w:t>
      </w:r>
      <w:proofErr w:type="spellEnd"/>
      <w:r w:rsidRPr="00EC3419">
        <w:rPr>
          <w:color w:val="333333"/>
        </w:rPr>
        <w:t xml:space="preserve">: </w:t>
      </w:r>
      <w:proofErr w:type="spellStart"/>
      <w:r w:rsidRPr="00EC3419">
        <w:rPr>
          <w:color w:val="333333"/>
        </w:rPr>
        <w:t>если</w:t>
      </w:r>
      <w:proofErr w:type="spellEnd"/>
      <w:r w:rsidRPr="00EC3419">
        <w:rPr>
          <w:color w:val="333333"/>
        </w:rPr>
        <w:t xml:space="preserve"> доставка </w:t>
      </w:r>
      <w:proofErr w:type="spellStart"/>
      <w:r w:rsidRPr="00EC3419">
        <w:rPr>
          <w:color w:val="333333"/>
        </w:rPr>
        <w:t>товара</w:t>
      </w:r>
      <w:proofErr w:type="spellEnd"/>
      <w:r w:rsidRPr="00EC3419">
        <w:rPr>
          <w:color w:val="333333"/>
        </w:rPr>
        <w:t xml:space="preserve"> </w:t>
      </w:r>
      <w:proofErr w:type="spellStart"/>
      <w:r w:rsidRPr="00EC3419">
        <w:rPr>
          <w:color w:val="333333"/>
        </w:rPr>
        <w:t>осуществляется</w:t>
      </w:r>
      <w:proofErr w:type="spellEnd"/>
      <w:r w:rsidRPr="00EC3419">
        <w:rPr>
          <w:color w:val="333333"/>
        </w:rPr>
        <w:t xml:space="preserve"> по </w:t>
      </w:r>
      <w:proofErr w:type="spellStart"/>
      <w:r w:rsidRPr="00EC3419">
        <w:rPr>
          <w:color w:val="333333"/>
        </w:rPr>
        <w:t>почте</w:t>
      </w:r>
      <w:proofErr w:type="spellEnd"/>
      <w:r w:rsidRPr="00EC3419">
        <w:rPr>
          <w:color w:val="333333"/>
        </w:rPr>
        <w:t xml:space="preserve"> при </w:t>
      </w:r>
      <w:proofErr w:type="spellStart"/>
      <w:r w:rsidRPr="00EC3419">
        <w:rPr>
          <w:color w:val="333333"/>
        </w:rPr>
        <w:t>условии</w:t>
      </w:r>
      <w:proofErr w:type="spellEnd"/>
      <w:r w:rsidRPr="00EC3419">
        <w:rPr>
          <w:color w:val="333333"/>
        </w:rPr>
        <w:t xml:space="preserve"> </w:t>
      </w:r>
      <w:proofErr w:type="spellStart"/>
      <w:r w:rsidRPr="00EC3419">
        <w:rPr>
          <w:color w:val="333333"/>
        </w:rPr>
        <w:t>оплаты</w:t>
      </w:r>
      <w:proofErr w:type="spellEnd"/>
      <w:r w:rsidRPr="00EC3419">
        <w:rPr>
          <w:color w:val="333333"/>
        </w:rPr>
        <w:t xml:space="preserve"> </w:t>
      </w:r>
      <w:proofErr w:type="spellStart"/>
      <w:r w:rsidRPr="00EC3419">
        <w:rPr>
          <w:color w:val="333333"/>
        </w:rPr>
        <w:t>наложенным</w:t>
      </w:r>
      <w:proofErr w:type="spellEnd"/>
      <w:r w:rsidRPr="00EC3419">
        <w:rPr>
          <w:color w:val="333333"/>
        </w:rPr>
        <w:t xml:space="preserve"> </w:t>
      </w:r>
      <w:proofErr w:type="spellStart"/>
      <w:r w:rsidRPr="00EC3419">
        <w:rPr>
          <w:color w:val="333333"/>
        </w:rPr>
        <w:t>платежом</w:t>
      </w:r>
      <w:proofErr w:type="spellEnd"/>
      <w:r w:rsidRPr="00EC3419">
        <w:rPr>
          <w:color w:val="333333"/>
        </w:rPr>
        <w:t xml:space="preserve">, то в момент </w:t>
      </w:r>
      <w:proofErr w:type="spellStart"/>
      <w:r w:rsidRPr="00EC3419">
        <w:rPr>
          <w:color w:val="333333"/>
        </w:rPr>
        <w:t>получения</w:t>
      </w:r>
      <w:proofErr w:type="spellEnd"/>
      <w:r w:rsidRPr="00EC3419">
        <w:rPr>
          <w:color w:val="333333"/>
        </w:rPr>
        <w:t xml:space="preserve"> </w:t>
      </w:r>
      <w:proofErr w:type="spellStart"/>
      <w:r w:rsidRPr="00EC3419">
        <w:rPr>
          <w:color w:val="333333"/>
        </w:rPr>
        <w:t>товара</w:t>
      </w:r>
      <w:proofErr w:type="spellEnd"/>
      <w:r w:rsidRPr="00EC3419">
        <w:rPr>
          <w:color w:val="333333"/>
        </w:rPr>
        <w:t xml:space="preserve"> в </w:t>
      </w:r>
      <w:proofErr w:type="spellStart"/>
      <w:r w:rsidRPr="00EC3419">
        <w:rPr>
          <w:color w:val="333333"/>
        </w:rPr>
        <w:t>почтовом</w:t>
      </w:r>
      <w:proofErr w:type="spellEnd"/>
      <w:r w:rsidRPr="00EC3419">
        <w:rPr>
          <w:color w:val="333333"/>
        </w:rPr>
        <w:t xml:space="preserve"> </w:t>
      </w:r>
      <w:proofErr w:type="spellStart"/>
      <w:r w:rsidRPr="00EC3419">
        <w:rPr>
          <w:color w:val="333333"/>
        </w:rPr>
        <w:t>отделении</w:t>
      </w:r>
      <w:proofErr w:type="spellEnd"/>
      <w:r w:rsidRPr="00EC3419">
        <w:rPr>
          <w:color w:val="333333"/>
        </w:rPr>
        <w:t xml:space="preserve"> </w:t>
      </w:r>
      <w:proofErr w:type="spellStart"/>
      <w:r w:rsidRPr="00EC3419">
        <w:rPr>
          <w:color w:val="333333"/>
        </w:rPr>
        <w:t>покупатель</w:t>
      </w:r>
      <w:proofErr w:type="spellEnd"/>
      <w:r w:rsidRPr="00EC3419">
        <w:rPr>
          <w:color w:val="333333"/>
        </w:rPr>
        <w:t xml:space="preserve"> через </w:t>
      </w:r>
      <w:proofErr w:type="spellStart"/>
      <w:r w:rsidRPr="00EC3419">
        <w:rPr>
          <w:color w:val="333333"/>
        </w:rPr>
        <w:t>сервис</w:t>
      </w:r>
      <w:proofErr w:type="spellEnd"/>
      <w:r w:rsidRPr="00EC3419">
        <w:rPr>
          <w:color w:val="333333"/>
        </w:rPr>
        <w:t xml:space="preserve"> «</w:t>
      </w:r>
      <w:proofErr w:type="spellStart"/>
      <w:r w:rsidRPr="00EC3419">
        <w:rPr>
          <w:color w:val="333333"/>
        </w:rPr>
        <w:t>интернет-банкинг</w:t>
      </w:r>
      <w:proofErr w:type="spellEnd"/>
      <w:r w:rsidRPr="00EC3419">
        <w:rPr>
          <w:color w:val="333333"/>
        </w:rPr>
        <w:t xml:space="preserve">» </w:t>
      </w:r>
      <w:proofErr w:type="spellStart"/>
      <w:r w:rsidRPr="00EC3419">
        <w:rPr>
          <w:color w:val="333333"/>
        </w:rPr>
        <w:t>вносит</w:t>
      </w:r>
      <w:proofErr w:type="spellEnd"/>
      <w:r w:rsidRPr="00EC3419">
        <w:rPr>
          <w:color w:val="333333"/>
        </w:rPr>
        <w:t xml:space="preserve"> </w:t>
      </w:r>
      <w:proofErr w:type="spellStart"/>
      <w:r w:rsidRPr="00EC3419">
        <w:rPr>
          <w:color w:val="333333"/>
        </w:rPr>
        <w:t>средства</w:t>
      </w:r>
      <w:proofErr w:type="spellEnd"/>
      <w:r w:rsidRPr="00EC3419">
        <w:rPr>
          <w:color w:val="333333"/>
        </w:rPr>
        <w:t xml:space="preserve"> на </w:t>
      </w:r>
      <w:proofErr w:type="spellStart"/>
      <w:r w:rsidRPr="00EC3419">
        <w:rPr>
          <w:color w:val="333333"/>
        </w:rPr>
        <w:t>банковский</w:t>
      </w:r>
      <w:proofErr w:type="spellEnd"/>
      <w:r w:rsidRPr="00EC3419">
        <w:rPr>
          <w:color w:val="333333"/>
        </w:rPr>
        <w:t xml:space="preserve"> </w:t>
      </w:r>
      <w:proofErr w:type="spellStart"/>
      <w:r w:rsidRPr="00EC3419">
        <w:rPr>
          <w:color w:val="333333"/>
        </w:rPr>
        <w:t>счет</w:t>
      </w:r>
      <w:proofErr w:type="spellEnd"/>
      <w:r w:rsidRPr="00EC3419">
        <w:rPr>
          <w:color w:val="333333"/>
        </w:rPr>
        <w:t xml:space="preserve"> </w:t>
      </w:r>
      <w:proofErr w:type="spellStart"/>
      <w:r w:rsidRPr="00EC3419">
        <w:rPr>
          <w:color w:val="333333"/>
        </w:rPr>
        <w:t>продавца</w:t>
      </w:r>
      <w:proofErr w:type="spellEnd"/>
      <w:r w:rsidRPr="00EC3419">
        <w:rPr>
          <w:color w:val="333333"/>
        </w:rPr>
        <w:t xml:space="preserve">, а </w:t>
      </w:r>
      <w:proofErr w:type="spellStart"/>
      <w:r w:rsidRPr="00EC3419">
        <w:rPr>
          <w:color w:val="333333"/>
        </w:rPr>
        <w:t>субъект</w:t>
      </w:r>
      <w:proofErr w:type="spellEnd"/>
      <w:r w:rsidRPr="00EC3419">
        <w:rPr>
          <w:color w:val="333333"/>
        </w:rPr>
        <w:t xml:space="preserve"> </w:t>
      </w:r>
      <w:proofErr w:type="spellStart"/>
      <w:r w:rsidRPr="00EC3419">
        <w:rPr>
          <w:color w:val="333333"/>
        </w:rPr>
        <w:t>хозяйствования</w:t>
      </w:r>
      <w:proofErr w:type="spellEnd"/>
      <w:r w:rsidRPr="00EC3419">
        <w:rPr>
          <w:color w:val="333333"/>
        </w:rPr>
        <w:t xml:space="preserve"> </w:t>
      </w:r>
      <w:proofErr w:type="spellStart"/>
      <w:r w:rsidRPr="00EC3419">
        <w:rPr>
          <w:color w:val="333333"/>
        </w:rPr>
        <w:t>должен</w:t>
      </w:r>
      <w:proofErr w:type="spellEnd"/>
      <w:r w:rsidRPr="00EC3419">
        <w:rPr>
          <w:color w:val="333333"/>
        </w:rPr>
        <w:t xml:space="preserve"> вложить в </w:t>
      </w:r>
      <w:proofErr w:type="spellStart"/>
      <w:r w:rsidRPr="00EC3419">
        <w:rPr>
          <w:color w:val="333333"/>
        </w:rPr>
        <w:t>почтовое</w:t>
      </w:r>
      <w:proofErr w:type="spellEnd"/>
      <w:r w:rsidRPr="00EC3419">
        <w:rPr>
          <w:color w:val="333333"/>
        </w:rPr>
        <w:t xml:space="preserve"> </w:t>
      </w:r>
      <w:proofErr w:type="spellStart"/>
      <w:r w:rsidRPr="00EC3419">
        <w:rPr>
          <w:color w:val="333333"/>
        </w:rPr>
        <w:t>отправление</w:t>
      </w:r>
      <w:proofErr w:type="spellEnd"/>
      <w:r w:rsidRPr="00EC3419">
        <w:rPr>
          <w:color w:val="333333"/>
        </w:rPr>
        <w:t xml:space="preserve"> чек РРО, </w:t>
      </w:r>
      <w:proofErr w:type="spellStart"/>
      <w:r w:rsidRPr="00EC3419">
        <w:rPr>
          <w:color w:val="333333"/>
        </w:rPr>
        <w:t>который</w:t>
      </w:r>
      <w:proofErr w:type="spellEnd"/>
      <w:r w:rsidRPr="00EC3419">
        <w:rPr>
          <w:color w:val="333333"/>
        </w:rPr>
        <w:t xml:space="preserve"> </w:t>
      </w:r>
      <w:proofErr w:type="spellStart"/>
      <w:r w:rsidRPr="00EC3419">
        <w:rPr>
          <w:color w:val="333333"/>
        </w:rPr>
        <w:t>подтверждает</w:t>
      </w:r>
      <w:proofErr w:type="spellEnd"/>
      <w:r w:rsidRPr="00EC3419">
        <w:rPr>
          <w:color w:val="333333"/>
        </w:rPr>
        <w:t xml:space="preserve"> факт </w:t>
      </w:r>
      <w:proofErr w:type="spellStart"/>
      <w:r w:rsidRPr="00EC3419">
        <w:rPr>
          <w:color w:val="333333"/>
        </w:rPr>
        <w:t>купли</w:t>
      </w:r>
      <w:proofErr w:type="spellEnd"/>
      <w:r w:rsidRPr="00EC3419">
        <w:rPr>
          <w:color w:val="333333"/>
        </w:rPr>
        <w:t xml:space="preserve">-продажи </w:t>
      </w:r>
      <w:proofErr w:type="spellStart"/>
      <w:r w:rsidRPr="00EC3419">
        <w:rPr>
          <w:color w:val="333333"/>
        </w:rPr>
        <w:t>товаров</w:t>
      </w:r>
      <w:proofErr w:type="spellEnd"/>
      <w:r w:rsidRPr="00EC3419">
        <w:rPr>
          <w:color w:val="333333"/>
        </w:rPr>
        <w:t xml:space="preserve">, с </w:t>
      </w:r>
      <w:proofErr w:type="spellStart"/>
      <w:r w:rsidRPr="00EC3419">
        <w:rPr>
          <w:color w:val="333333"/>
        </w:rPr>
        <w:t>использованием</w:t>
      </w:r>
      <w:proofErr w:type="spellEnd"/>
      <w:r w:rsidRPr="00EC3419">
        <w:rPr>
          <w:color w:val="333333"/>
        </w:rPr>
        <w:t xml:space="preserve"> </w:t>
      </w:r>
      <w:proofErr w:type="spellStart"/>
      <w:r w:rsidRPr="00EC3419">
        <w:rPr>
          <w:color w:val="333333"/>
        </w:rPr>
        <w:t>режима</w:t>
      </w:r>
      <w:proofErr w:type="spellEnd"/>
      <w:r w:rsidRPr="00EC3419">
        <w:rPr>
          <w:color w:val="333333"/>
        </w:rPr>
        <w:t xml:space="preserve"> </w:t>
      </w:r>
      <w:proofErr w:type="spellStart"/>
      <w:r w:rsidRPr="00EC3419">
        <w:rPr>
          <w:color w:val="333333"/>
        </w:rPr>
        <w:t>предварительного</w:t>
      </w:r>
      <w:proofErr w:type="spellEnd"/>
      <w:r w:rsidRPr="00EC3419">
        <w:rPr>
          <w:color w:val="333333"/>
        </w:rPr>
        <w:t xml:space="preserve"> </w:t>
      </w:r>
      <w:proofErr w:type="spellStart"/>
      <w:r w:rsidRPr="00EC3419">
        <w:rPr>
          <w:color w:val="333333"/>
        </w:rPr>
        <w:t>программирования</w:t>
      </w:r>
      <w:proofErr w:type="spellEnd"/>
      <w:r w:rsidRPr="00EC3419">
        <w:rPr>
          <w:color w:val="333333"/>
        </w:rPr>
        <w:t xml:space="preserve"> «</w:t>
      </w:r>
      <w:proofErr w:type="spellStart"/>
      <w:r w:rsidRPr="00EC3419">
        <w:rPr>
          <w:b/>
          <w:color w:val="333333"/>
        </w:rPr>
        <w:t>погашение</w:t>
      </w:r>
      <w:proofErr w:type="spellEnd"/>
      <w:r w:rsidRPr="00EC3419">
        <w:rPr>
          <w:b/>
          <w:color w:val="333333"/>
        </w:rPr>
        <w:t xml:space="preserve"> </w:t>
      </w:r>
      <w:proofErr w:type="spellStart"/>
      <w:r w:rsidRPr="00EC3419">
        <w:rPr>
          <w:b/>
          <w:color w:val="333333"/>
        </w:rPr>
        <w:t>кредита</w:t>
      </w:r>
      <w:proofErr w:type="spellEnd"/>
      <w:r>
        <w:rPr>
          <w:b/>
          <w:color w:val="333333"/>
          <w:lang w:val="ru-RU"/>
        </w:rPr>
        <w:t>/отсрочка платежа</w:t>
      </w:r>
      <w:r w:rsidR="00EF0598">
        <w:rPr>
          <w:b/>
          <w:color w:val="333333"/>
          <w:lang w:val="ru-RU"/>
        </w:rPr>
        <w:t>/</w:t>
      </w:r>
      <w:proofErr w:type="spellStart"/>
      <w:r w:rsidR="00EF0598">
        <w:rPr>
          <w:b/>
          <w:color w:val="333333"/>
          <w:lang w:val="ru-RU"/>
        </w:rPr>
        <w:t>постоплата</w:t>
      </w:r>
      <w:proofErr w:type="spellEnd"/>
      <w:r w:rsidRPr="00EC3419">
        <w:rPr>
          <w:b/>
          <w:color w:val="333333"/>
        </w:rPr>
        <w:t>».</w:t>
      </w:r>
    </w:p>
    <w:p w:rsidR="00BE254D" w:rsidRDefault="00BE254D" w:rsidP="003C31C7">
      <w:pPr>
        <w:spacing w:after="0" w:line="555" w:lineRule="atLeast"/>
        <w:rPr>
          <w:rFonts w:ascii="Times New Roman" w:eastAsia="Times New Roman" w:hAnsi="Times New Roman" w:cs="Times New Roman"/>
          <w:b/>
          <w:bCs/>
          <w:color w:val="333333"/>
          <w:sz w:val="24"/>
          <w:szCs w:val="24"/>
          <w:lang w:val="ru-RU" w:eastAsia="uk-UA"/>
        </w:rPr>
      </w:pPr>
    </w:p>
    <w:p w:rsidR="009D2500" w:rsidRPr="009D2500" w:rsidRDefault="009D2500" w:rsidP="009D2500">
      <w:pPr>
        <w:shd w:val="clear" w:color="auto" w:fill="FFFDE8"/>
        <w:spacing w:before="24" w:after="24" w:line="240" w:lineRule="auto"/>
        <w:ind w:firstLine="300"/>
        <w:jc w:val="both"/>
        <w:rPr>
          <w:rFonts w:ascii="Verdana" w:eastAsia="Times New Roman" w:hAnsi="Verdana" w:cs="Times New Roman"/>
          <w:color w:val="514B4F"/>
          <w:sz w:val="20"/>
          <w:szCs w:val="20"/>
          <w:lang w:eastAsia="uk-UA"/>
        </w:rPr>
      </w:pPr>
      <w:r w:rsidRPr="009D2500">
        <w:rPr>
          <w:rFonts w:ascii="Verdana" w:eastAsia="Times New Roman" w:hAnsi="Verdana" w:cs="Times New Roman"/>
          <w:color w:val="514B4F"/>
          <w:sz w:val="20"/>
          <w:szCs w:val="20"/>
          <w:lang w:eastAsia="uk-UA"/>
        </w:rPr>
        <w:t xml:space="preserve">ГНСУ в </w:t>
      </w:r>
      <w:proofErr w:type="spellStart"/>
      <w:r w:rsidRPr="009D2500">
        <w:rPr>
          <w:rFonts w:ascii="Verdana" w:eastAsia="Times New Roman" w:hAnsi="Verdana" w:cs="Times New Roman"/>
          <w:color w:val="514B4F"/>
          <w:sz w:val="20"/>
          <w:szCs w:val="20"/>
          <w:lang w:eastAsia="uk-UA"/>
        </w:rPr>
        <w:t>индивидуальной</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налоговой</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консультации</w:t>
      </w:r>
      <w:proofErr w:type="spellEnd"/>
      <w:r w:rsidRPr="009D2500">
        <w:rPr>
          <w:rFonts w:ascii="Verdana" w:eastAsia="Times New Roman" w:hAnsi="Verdana" w:cs="Times New Roman"/>
          <w:color w:val="514B4F"/>
          <w:sz w:val="20"/>
          <w:szCs w:val="20"/>
          <w:lang w:eastAsia="uk-UA"/>
        </w:rPr>
        <w:t xml:space="preserve"> от 26.03.2020 г. № 1254/6/99-00-05-04-01-06/ІПК </w:t>
      </w:r>
      <w:proofErr w:type="spellStart"/>
      <w:r w:rsidRPr="009D2500">
        <w:rPr>
          <w:rFonts w:ascii="Verdana" w:eastAsia="Times New Roman" w:hAnsi="Verdana" w:cs="Times New Roman"/>
          <w:color w:val="514B4F"/>
          <w:sz w:val="20"/>
          <w:szCs w:val="20"/>
          <w:lang w:eastAsia="uk-UA"/>
        </w:rPr>
        <w:t>разъяснила</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что</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если</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субъект</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хозяйствования</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работает</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круглосуточно</w:t>
      </w:r>
      <w:proofErr w:type="spellEnd"/>
      <w:r w:rsidRPr="009D2500">
        <w:rPr>
          <w:rFonts w:ascii="Verdana" w:eastAsia="Times New Roman" w:hAnsi="Verdana" w:cs="Times New Roman"/>
          <w:color w:val="514B4F"/>
          <w:sz w:val="20"/>
          <w:szCs w:val="20"/>
          <w:lang w:eastAsia="uk-UA"/>
        </w:rPr>
        <w:t xml:space="preserve"> и </w:t>
      </w:r>
      <w:proofErr w:type="spellStart"/>
      <w:r w:rsidRPr="009D2500">
        <w:rPr>
          <w:rFonts w:ascii="Verdana" w:eastAsia="Times New Roman" w:hAnsi="Verdana" w:cs="Times New Roman"/>
          <w:color w:val="514B4F"/>
          <w:sz w:val="20"/>
          <w:szCs w:val="20"/>
          <w:lang w:eastAsia="uk-UA"/>
        </w:rPr>
        <w:t>рабочая</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смена</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началась</w:t>
      </w:r>
      <w:proofErr w:type="spellEnd"/>
      <w:r w:rsidRPr="009D2500">
        <w:rPr>
          <w:rFonts w:ascii="Verdana" w:eastAsia="Times New Roman" w:hAnsi="Verdana" w:cs="Times New Roman"/>
          <w:color w:val="514B4F"/>
          <w:sz w:val="20"/>
          <w:szCs w:val="20"/>
          <w:lang w:eastAsia="uk-UA"/>
        </w:rPr>
        <w:t xml:space="preserve"> в один </w:t>
      </w:r>
      <w:proofErr w:type="spellStart"/>
      <w:r w:rsidRPr="009D2500">
        <w:rPr>
          <w:rFonts w:ascii="Verdana" w:eastAsia="Times New Roman" w:hAnsi="Verdana" w:cs="Times New Roman"/>
          <w:color w:val="514B4F"/>
          <w:sz w:val="20"/>
          <w:szCs w:val="20"/>
          <w:lang w:eastAsia="uk-UA"/>
        </w:rPr>
        <w:t>календарный</w:t>
      </w:r>
      <w:proofErr w:type="spellEnd"/>
      <w:r w:rsidRPr="009D2500">
        <w:rPr>
          <w:rFonts w:ascii="Verdana" w:eastAsia="Times New Roman" w:hAnsi="Verdana" w:cs="Times New Roman"/>
          <w:color w:val="514B4F"/>
          <w:sz w:val="20"/>
          <w:szCs w:val="20"/>
          <w:lang w:eastAsia="uk-UA"/>
        </w:rPr>
        <w:t xml:space="preserve"> день, а </w:t>
      </w:r>
      <w:proofErr w:type="spellStart"/>
      <w:r w:rsidRPr="009D2500">
        <w:rPr>
          <w:rFonts w:ascii="Verdana" w:eastAsia="Times New Roman" w:hAnsi="Verdana" w:cs="Times New Roman"/>
          <w:color w:val="514B4F"/>
          <w:sz w:val="20"/>
          <w:szCs w:val="20"/>
          <w:lang w:eastAsia="uk-UA"/>
        </w:rPr>
        <w:t>закончилась</w:t>
      </w:r>
      <w:proofErr w:type="spellEnd"/>
      <w:r w:rsidRPr="009D2500">
        <w:rPr>
          <w:rFonts w:ascii="Verdana" w:eastAsia="Times New Roman" w:hAnsi="Verdana" w:cs="Times New Roman"/>
          <w:color w:val="514B4F"/>
          <w:sz w:val="20"/>
          <w:szCs w:val="20"/>
          <w:lang w:eastAsia="uk-UA"/>
        </w:rPr>
        <w:t xml:space="preserve"> на </w:t>
      </w:r>
      <w:proofErr w:type="spellStart"/>
      <w:r w:rsidRPr="009D2500">
        <w:rPr>
          <w:rFonts w:ascii="Verdana" w:eastAsia="Times New Roman" w:hAnsi="Verdana" w:cs="Times New Roman"/>
          <w:color w:val="514B4F"/>
          <w:sz w:val="20"/>
          <w:szCs w:val="20"/>
          <w:lang w:eastAsia="uk-UA"/>
        </w:rPr>
        <w:t>следующий</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календарный</w:t>
      </w:r>
      <w:proofErr w:type="spellEnd"/>
      <w:r w:rsidRPr="009D2500">
        <w:rPr>
          <w:rFonts w:ascii="Verdana" w:eastAsia="Times New Roman" w:hAnsi="Verdana" w:cs="Times New Roman"/>
          <w:color w:val="514B4F"/>
          <w:sz w:val="20"/>
          <w:szCs w:val="20"/>
          <w:lang w:eastAsia="uk-UA"/>
        </w:rPr>
        <w:t xml:space="preserve"> день (</w:t>
      </w:r>
      <w:proofErr w:type="spellStart"/>
      <w:r w:rsidRPr="009D2500">
        <w:rPr>
          <w:rFonts w:ascii="Verdana" w:eastAsia="Times New Roman" w:hAnsi="Verdana" w:cs="Times New Roman"/>
          <w:color w:val="514B4F"/>
          <w:sz w:val="20"/>
          <w:szCs w:val="20"/>
          <w:lang w:eastAsia="uk-UA"/>
        </w:rPr>
        <w:t>например</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смена</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началась</w:t>
      </w:r>
      <w:proofErr w:type="spellEnd"/>
      <w:r w:rsidRPr="009D2500">
        <w:rPr>
          <w:rFonts w:ascii="Verdana" w:eastAsia="Times New Roman" w:hAnsi="Verdana" w:cs="Times New Roman"/>
          <w:color w:val="514B4F"/>
          <w:sz w:val="20"/>
          <w:szCs w:val="20"/>
          <w:lang w:eastAsia="uk-UA"/>
        </w:rPr>
        <w:t xml:space="preserve"> в 08 ч. 00 </w:t>
      </w:r>
      <w:proofErr w:type="spellStart"/>
      <w:r w:rsidRPr="009D2500">
        <w:rPr>
          <w:rFonts w:ascii="Verdana" w:eastAsia="Times New Roman" w:hAnsi="Verdana" w:cs="Times New Roman"/>
          <w:color w:val="514B4F"/>
          <w:sz w:val="20"/>
          <w:szCs w:val="20"/>
          <w:lang w:eastAsia="uk-UA"/>
        </w:rPr>
        <w:t>мин</w:t>
      </w:r>
      <w:proofErr w:type="spellEnd"/>
      <w:r w:rsidRPr="009D2500">
        <w:rPr>
          <w:rFonts w:ascii="Verdana" w:eastAsia="Times New Roman" w:hAnsi="Verdana" w:cs="Times New Roman"/>
          <w:color w:val="514B4F"/>
          <w:sz w:val="20"/>
          <w:szCs w:val="20"/>
          <w:lang w:eastAsia="uk-UA"/>
        </w:rPr>
        <w:t xml:space="preserve">. 23.03.2020 г., а </w:t>
      </w:r>
      <w:proofErr w:type="spellStart"/>
      <w:r w:rsidRPr="009D2500">
        <w:rPr>
          <w:rFonts w:ascii="Verdana" w:eastAsia="Times New Roman" w:hAnsi="Verdana" w:cs="Times New Roman"/>
          <w:color w:val="514B4F"/>
          <w:sz w:val="20"/>
          <w:szCs w:val="20"/>
          <w:lang w:eastAsia="uk-UA"/>
        </w:rPr>
        <w:t>закончилась</w:t>
      </w:r>
      <w:proofErr w:type="spellEnd"/>
      <w:r w:rsidRPr="009D2500">
        <w:rPr>
          <w:rFonts w:ascii="Verdana" w:eastAsia="Times New Roman" w:hAnsi="Verdana" w:cs="Times New Roman"/>
          <w:color w:val="514B4F"/>
          <w:sz w:val="20"/>
          <w:szCs w:val="20"/>
          <w:lang w:eastAsia="uk-UA"/>
        </w:rPr>
        <w:t xml:space="preserve"> в 08 ч. 00 </w:t>
      </w:r>
      <w:proofErr w:type="spellStart"/>
      <w:r w:rsidRPr="009D2500">
        <w:rPr>
          <w:rFonts w:ascii="Verdana" w:eastAsia="Times New Roman" w:hAnsi="Verdana" w:cs="Times New Roman"/>
          <w:color w:val="514B4F"/>
          <w:sz w:val="20"/>
          <w:szCs w:val="20"/>
          <w:lang w:eastAsia="uk-UA"/>
        </w:rPr>
        <w:t>мин</w:t>
      </w:r>
      <w:proofErr w:type="spellEnd"/>
      <w:r w:rsidRPr="009D2500">
        <w:rPr>
          <w:rFonts w:ascii="Verdana" w:eastAsia="Times New Roman" w:hAnsi="Verdana" w:cs="Times New Roman"/>
          <w:color w:val="514B4F"/>
          <w:sz w:val="20"/>
          <w:szCs w:val="20"/>
          <w:lang w:eastAsia="uk-UA"/>
        </w:rPr>
        <w:t xml:space="preserve">. 24.03.2020 г.), то дата </w:t>
      </w:r>
      <w:proofErr w:type="spellStart"/>
      <w:r w:rsidRPr="009D2500">
        <w:rPr>
          <w:rFonts w:ascii="Verdana" w:eastAsia="Times New Roman" w:hAnsi="Verdana" w:cs="Times New Roman"/>
          <w:color w:val="514B4F"/>
          <w:sz w:val="20"/>
          <w:szCs w:val="20"/>
          <w:lang w:eastAsia="uk-UA"/>
        </w:rPr>
        <w:t>оприходования</w:t>
      </w:r>
      <w:proofErr w:type="spellEnd"/>
      <w:r w:rsidRPr="009D2500">
        <w:rPr>
          <w:rFonts w:ascii="Verdana" w:eastAsia="Times New Roman" w:hAnsi="Verdana" w:cs="Times New Roman"/>
          <w:color w:val="514B4F"/>
          <w:sz w:val="20"/>
          <w:szCs w:val="20"/>
          <w:lang w:eastAsia="uk-UA"/>
        </w:rPr>
        <w:t xml:space="preserve"> в КУРО </w:t>
      </w:r>
      <w:proofErr w:type="spellStart"/>
      <w:r w:rsidRPr="009D2500">
        <w:rPr>
          <w:rFonts w:ascii="Verdana" w:eastAsia="Times New Roman" w:hAnsi="Verdana" w:cs="Times New Roman"/>
          <w:color w:val="514B4F"/>
          <w:sz w:val="20"/>
          <w:szCs w:val="20"/>
          <w:lang w:eastAsia="uk-UA"/>
        </w:rPr>
        <w:t>должна</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соответствовать</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дате</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распечатки</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фискальных</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отчетных</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чеков</w:t>
      </w:r>
      <w:proofErr w:type="spellEnd"/>
      <w:r w:rsidRPr="009D2500">
        <w:rPr>
          <w:rFonts w:ascii="Verdana" w:eastAsia="Times New Roman" w:hAnsi="Verdana" w:cs="Times New Roman"/>
          <w:color w:val="514B4F"/>
          <w:sz w:val="20"/>
          <w:szCs w:val="20"/>
          <w:lang w:eastAsia="uk-UA"/>
        </w:rPr>
        <w:t xml:space="preserve"> РРО. </w:t>
      </w:r>
      <w:proofErr w:type="spellStart"/>
      <w:r w:rsidRPr="009D2500">
        <w:rPr>
          <w:rFonts w:ascii="Verdana" w:eastAsia="Times New Roman" w:hAnsi="Verdana" w:cs="Times New Roman"/>
          <w:color w:val="514B4F"/>
          <w:sz w:val="20"/>
          <w:szCs w:val="20"/>
          <w:lang w:eastAsia="uk-UA"/>
        </w:rPr>
        <w:t>Иными</w:t>
      </w:r>
      <w:proofErr w:type="spellEnd"/>
      <w:r w:rsidRPr="009D2500">
        <w:rPr>
          <w:rFonts w:ascii="Verdana" w:eastAsia="Times New Roman" w:hAnsi="Verdana" w:cs="Times New Roman"/>
          <w:color w:val="514B4F"/>
          <w:sz w:val="20"/>
          <w:szCs w:val="20"/>
          <w:lang w:eastAsia="uk-UA"/>
        </w:rPr>
        <w:t xml:space="preserve"> словами, в </w:t>
      </w:r>
      <w:proofErr w:type="spellStart"/>
      <w:r w:rsidRPr="009D2500">
        <w:rPr>
          <w:rFonts w:ascii="Verdana" w:eastAsia="Times New Roman" w:hAnsi="Verdana" w:cs="Times New Roman"/>
          <w:color w:val="514B4F"/>
          <w:sz w:val="20"/>
          <w:szCs w:val="20"/>
          <w:lang w:eastAsia="uk-UA"/>
        </w:rPr>
        <w:t>рассматриваемой</w:t>
      </w:r>
      <w:proofErr w:type="spellEnd"/>
      <w:r w:rsidRPr="009D2500">
        <w:rPr>
          <w:rFonts w:ascii="Verdana" w:eastAsia="Times New Roman" w:hAnsi="Verdana" w:cs="Times New Roman"/>
          <w:color w:val="514B4F"/>
          <w:sz w:val="20"/>
          <w:szCs w:val="20"/>
          <w:lang w:eastAsia="uk-UA"/>
        </w:rPr>
        <w:t xml:space="preserve"> в </w:t>
      </w:r>
      <w:proofErr w:type="spellStart"/>
      <w:r w:rsidRPr="009D2500">
        <w:rPr>
          <w:rFonts w:ascii="Verdana" w:eastAsia="Times New Roman" w:hAnsi="Verdana" w:cs="Times New Roman"/>
          <w:color w:val="514B4F"/>
          <w:sz w:val="20"/>
          <w:szCs w:val="20"/>
          <w:lang w:eastAsia="uk-UA"/>
        </w:rPr>
        <w:t>консультации</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ситуации</w:t>
      </w:r>
      <w:proofErr w:type="spellEnd"/>
      <w:r w:rsidRPr="009D2500">
        <w:rPr>
          <w:rFonts w:ascii="Verdana" w:eastAsia="Times New Roman" w:hAnsi="Verdana" w:cs="Times New Roman"/>
          <w:color w:val="514B4F"/>
          <w:sz w:val="20"/>
          <w:szCs w:val="20"/>
          <w:lang w:eastAsia="uk-UA"/>
        </w:rPr>
        <w:t xml:space="preserve"> Z-</w:t>
      </w:r>
      <w:proofErr w:type="spellStart"/>
      <w:r w:rsidRPr="009D2500">
        <w:rPr>
          <w:rFonts w:ascii="Verdana" w:eastAsia="Times New Roman" w:hAnsi="Verdana" w:cs="Times New Roman"/>
          <w:color w:val="514B4F"/>
          <w:sz w:val="20"/>
          <w:szCs w:val="20"/>
          <w:lang w:eastAsia="uk-UA"/>
        </w:rPr>
        <w:t>отчет</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должен</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распечатываться</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после</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завершения</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рабочей</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смены</w:t>
      </w:r>
      <w:proofErr w:type="spellEnd"/>
      <w:r w:rsidRPr="009D2500">
        <w:rPr>
          <w:rFonts w:ascii="Verdana" w:eastAsia="Times New Roman" w:hAnsi="Verdana" w:cs="Times New Roman"/>
          <w:color w:val="514B4F"/>
          <w:sz w:val="20"/>
          <w:szCs w:val="20"/>
          <w:lang w:eastAsia="uk-UA"/>
        </w:rPr>
        <w:t xml:space="preserve"> в 08 ч. 00 </w:t>
      </w:r>
      <w:proofErr w:type="spellStart"/>
      <w:r w:rsidRPr="009D2500">
        <w:rPr>
          <w:rFonts w:ascii="Verdana" w:eastAsia="Times New Roman" w:hAnsi="Verdana" w:cs="Times New Roman"/>
          <w:color w:val="514B4F"/>
          <w:sz w:val="20"/>
          <w:szCs w:val="20"/>
          <w:lang w:eastAsia="uk-UA"/>
        </w:rPr>
        <w:t>мин</w:t>
      </w:r>
      <w:proofErr w:type="spellEnd"/>
      <w:r w:rsidRPr="009D2500">
        <w:rPr>
          <w:rFonts w:ascii="Verdana" w:eastAsia="Times New Roman" w:hAnsi="Verdana" w:cs="Times New Roman"/>
          <w:color w:val="514B4F"/>
          <w:sz w:val="20"/>
          <w:szCs w:val="20"/>
          <w:lang w:eastAsia="uk-UA"/>
        </w:rPr>
        <w:t xml:space="preserve">. 24.03.2020 г., </w:t>
      </w:r>
      <w:proofErr w:type="spellStart"/>
      <w:r w:rsidRPr="009D2500">
        <w:rPr>
          <w:rFonts w:ascii="Verdana" w:eastAsia="Times New Roman" w:hAnsi="Verdana" w:cs="Times New Roman"/>
          <w:color w:val="514B4F"/>
          <w:sz w:val="20"/>
          <w:szCs w:val="20"/>
          <w:lang w:eastAsia="uk-UA"/>
        </w:rPr>
        <w:t>оприходование</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наличности</w:t>
      </w:r>
      <w:proofErr w:type="spellEnd"/>
      <w:r w:rsidRPr="009D2500">
        <w:rPr>
          <w:rFonts w:ascii="Verdana" w:eastAsia="Times New Roman" w:hAnsi="Verdana" w:cs="Times New Roman"/>
          <w:color w:val="514B4F"/>
          <w:sz w:val="20"/>
          <w:szCs w:val="20"/>
          <w:lang w:eastAsia="uk-UA"/>
        </w:rPr>
        <w:t xml:space="preserve"> в КУРО </w:t>
      </w:r>
      <w:proofErr w:type="spellStart"/>
      <w:r w:rsidRPr="009D2500">
        <w:rPr>
          <w:rFonts w:ascii="Verdana" w:eastAsia="Times New Roman" w:hAnsi="Verdana" w:cs="Times New Roman"/>
          <w:color w:val="514B4F"/>
          <w:sz w:val="20"/>
          <w:szCs w:val="20"/>
          <w:lang w:eastAsia="uk-UA"/>
        </w:rPr>
        <w:t>также</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должно</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быть</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осуществлено</w:t>
      </w:r>
      <w:proofErr w:type="spellEnd"/>
      <w:r w:rsidRPr="009D2500">
        <w:rPr>
          <w:rFonts w:ascii="Verdana" w:eastAsia="Times New Roman" w:hAnsi="Verdana" w:cs="Times New Roman"/>
          <w:color w:val="514B4F"/>
          <w:sz w:val="20"/>
          <w:szCs w:val="20"/>
          <w:lang w:eastAsia="uk-UA"/>
        </w:rPr>
        <w:t xml:space="preserve"> 24.03.2020 г.</w:t>
      </w:r>
    </w:p>
    <w:p w:rsidR="009D2500" w:rsidRPr="009D2500" w:rsidRDefault="009D2500" w:rsidP="009D2500">
      <w:pPr>
        <w:shd w:val="clear" w:color="auto" w:fill="FFFDE8"/>
        <w:spacing w:before="24" w:after="24" w:line="240" w:lineRule="auto"/>
        <w:ind w:firstLine="300"/>
        <w:jc w:val="both"/>
        <w:rPr>
          <w:rFonts w:ascii="Verdana" w:eastAsia="Times New Roman" w:hAnsi="Verdana" w:cs="Times New Roman"/>
          <w:color w:val="514B4F"/>
          <w:sz w:val="20"/>
          <w:szCs w:val="20"/>
          <w:lang w:eastAsia="uk-UA"/>
        </w:rPr>
      </w:pPr>
      <w:r w:rsidRPr="009D2500">
        <w:rPr>
          <w:rFonts w:ascii="Verdana" w:eastAsia="Times New Roman" w:hAnsi="Verdana" w:cs="Times New Roman"/>
          <w:color w:val="514B4F"/>
          <w:sz w:val="20"/>
          <w:szCs w:val="20"/>
          <w:lang w:eastAsia="uk-UA"/>
        </w:rPr>
        <w:t xml:space="preserve">При </w:t>
      </w:r>
      <w:proofErr w:type="spellStart"/>
      <w:r w:rsidRPr="009D2500">
        <w:rPr>
          <w:rFonts w:ascii="Verdana" w:eastAsia="Times New Roman" w:hAnsi="Verdana" w:cs="Times New Roman"/>
          <w:color w:val="514B4F"/>
          <w:sz w:val="20"/>
          <w:szCs w:val="20"/>
          <w:lang w:eastAsia="uk-UA"/>
        </w:rPr>
        <w:t>этом</w:t>
      </w:r>
      <w:proofErr w:type="spellEnd"/>
      <w:r w:rsidRPr="009D2500">
        <w:rPr>
          <w:rFonts w:ascii="Verdana" w:eastAsia="Times New Roman" w:hAnsi="Verdana" w:cs="Times New Roman"/>
          <w:color w:val="514B4F"/>
          <w:sz w:val="20"/>
          <w:szCs w:val="20"/>
          <w:lang w:eastAsia="uk-UA"/>
        </w:rPr>
        <w:t xml:space="preserve"> ГНСУ </w:t>
      </w:r>
      <w:proofErr w:type="spellStart"/>
      <w:r w:rsidRPr="009D2500">
        <w:rPr>
          <w:rFonts w:ascii="Verdana" w:eastAsia="Times New Roman" w:hAnsi="Verdana" w:cs="Times New Roman"/>
          <w:color w:val="514B4F"/>
          <w:sz w:val="20"/>
          <w:szCs w:val="20"/>
          <w:lang w:eastAsia="uk-UA"/>
        </w:rPr>
        <w:t>напомнила</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что</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смена</w:t>
      </w:r>
      <w:proofErr w:type="spellEnd"/>
      <w:r w:rsidRPr="009D2500">
        <w:rPr>
          <w:rFonts w:ascii="Verdana" w:eastAsia="Times New Roman" w:hAnsi="Verdana" w:cs="Times New Roman"/>
          <w:color w:val="514B4F"/>
          <w:sz w:val="20"/>
          <w:szCs w:val="20"/>
          <w:lang w:eastAsia="uk-UA"/>
        </w:rPr>
        <w:t xml:space="preserve"> – </w:t>
      </w:r>
      <w:proofErr w:type="spellStart"/>
      <w:r w:rsidRPr="009D2500">
        <w:rPr>
          <w:rFonts w:ascii="Verdana" w:eastAsia="Times New Roman" w:hAnsi="Verdana" w:cs="Times New Roman"/>
          <w:color w:val="514B4F"/>
          <w:sz w:val="20"/>
          <w:szCs w:val="20"/>
          <w:lang w:eastAsia="uk-UA"/>
        </w:rPr>
        <w:t>это</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период</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работы</w:t>
      </w:r>
      <w:proofErr w:type="spellEnd"/>
      <w:r w:rsidRPr="009D2500">
        <w:rPr>
          <w:rFonts w:ascii="Verdana" w:eastAsia="Times New Roman" w:hAnsi="Verdana" w:cs="Times New Roman"/>
          <w:color w:val="514B4F"/>
          <w:sz w:val="20"/>
          <w:szCs w:val="20"/>
          <w:lang w:eastAsia="uk-UA"/>
        </w:rPr>
        <w:t xml:space="preserve"> РРО от </w:t>
      </w:r>
      <w:proofErr w:type="spellStart"/>
      <w:r w:rsidRPr="009D2500">
        <w:rPr>
          <w:rFonts w:ascii="Verdana" w:eastAsia="Times New Roman" w:hAnsi="Verdana" w:cs="Times New Roman"/>
          <w:color w:val="514B4F"/>
          <w:sz w:val="20"/>
          <w:szCs w:val="20"/>
          <w:lang w:eastAsia="uk-UA"/>
        </w:rPr>
        <w:t>регистрации</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первой</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расчетной</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операции</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после</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выполнения</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предыдущего</w:t>
      </w:r>
      <w:proofErr w:type="spellEnd"/>
      <w:r w:rsidRPr="009D2500">
        <w:rPr>
          <w:rFonts w:ascii="Verdana" w:eastAsia="Times New Roman" w:hAnsi="Verdana" w:cs="Times New Roman"/>
          <w:color w:val="514B4F"/>
          <w:sz w:val="20"/>
          <w:szCs w:val="20"/>
          <w:lang w:eastAsia="uk-UA"/>
        </w:rPr>
        <w:t xml:space="preserve"> Z-</w:t>
      </w:r>
      <w:proofErr w:type="spellStart"/>
      <w:r w:rsidRPr="009D2500">
        <w:rPr>
          <w:rFonts w:ascii="Verdana" w:eastAsia="Times New Roman" w:hAnsi="Verdana" w:cs="Times New Roman"/>
          <w:color w:val="514B4F"/>
          <w:sz w:val="20"/>
          <w:szCs w:val="20"/>
          <w:lang w:eastAsia="uk-UA"/>
        </w:rPr>
        <w:t>отчета</w:t>
      </w:r>
      <w:proofErr w:type="spellEnd"/>
      <w:r w:rsidRPr="009D2500">
        <w:rPr>
          <w:rFonts w:ascii="Verdana" w:eastAsia="Times New Roman" w:hAnsi="Verdana" w:cs="Times New Roman"/>
          <w:color w:val="514B4F"/>
          <w:sz w:val="20"/>
          <w:szCs w:val="20"/>
          <w:lang w:eastAsia="uk-UA"/>
        </w:rPr>
        <w:t xml:space="preserve"> до </w:t>
      </w:r>
      <w:proofErr w:type="spellStart"/>
      <w:r w:rsidRPr="009D2500">
        <w:rPr>
          <w:rFonts w:ascii="Verdana" w:eastAsia="Times New Roman" w:hAnsi="Verdana" w:cs="Times New Roman"/>
          <w:color w:val="514B4F"/>
          <w:sz w:val="20"/>
          <w:szCs w:val="20"/>
          <w:lang w:eastAsia="uk-UA"/>
        </w:rPr>
        <w:t>выполнения</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следующего</w:t>
      </w:r>
      <w:proofErr w:type="spellEnd"/>
      <w:r w:rsidRPr="009D2500">
        <w:rPr>
          <w:rFonts w:ascii="Verdana" w:eastAsia="Times New Roman" w:hAnsi="Verdana" w:cs="Times New Roman"/>
          <w:color w:val="514B4F"/>
          <w:sz w:val="20"/>
          <w:szCs w:val="20"/>
          <w:lang w:eastAsia="uk-UA"/>
        </w:rPr>
        <w:t xml:space="preserve"> Z-</w:t>
      </w:r>
      <w:proofErr w:type="spellStart"/>
      <w:r w:rsidRPr="009D2500">
        <w:rPr>
          <w:rFonts w:ascii="Verdana" w:eastAsia="Times New Roman" w:hAnsi="Verdana" w:cs="Times New Roman"/>
          <w:color w:val="514B4F"/>
          <w:sz w:val="20"/>
          <w:szCs w:val="20"/>
          <w:lang w:eastAsia="uk-UA"/>
        </w:rPr>
        <w:t>отчета</w:t>
      </w:r>
      <w:proofErr w:type="spellEnd"/>
      <w:r w:rsidRPr="009D2500">
        <w:rPr>
          <w:rFonts w:ascii="Verdana" w:eastAsia="Times New Roman" w:hAnsi="Verdana" w:cs="Times New Roman"/>
          <w:color w:val="514B4F"/>
          <w:sz w:val="20"/>
          <w:szCs w:val="20"/>
          <w:lang w:eastAsia="uk-UA"/>
        </w:rPr>
        <w:t xml:space="preserve"> (</w:t>
      </w:r>
      <w:hyperlink r:id="rId9" w:anchor="22" w:history="1">
        <w:r w:rsidRPr="009D2500">
          <w:rPr>
            <w:rFonts w:ascii="Verdana" w:eastAsia="Times New Roman" w:hAnsi="Verdana" w:cs="Times New Roman"/>
            <w:color w:val="C15016"/>
            <w:sz w:val="20"/>
            <w:szCs w:val="20"/>
            <w:lang w:eastAsia="uk-UA"/>
          </w:rPr>
          <w:t xml:space="preserve">п.2 </w:t>
        </w:r>
        <w:proofErr w:type="spellStart"/>
        <w:r w:rsidRPr="009D2500">
          <w:rPr>
            <w:rFonts w:ascii="Verdana" w:eastAsia="Times New Roman" w:hAnsi="Verdana" w:cs="Times New Roman"/>
            <w:color w:val="C15016"/>
            <w:sz w:val="20"/>
            <w:szCs w:val="20"/>
            <w:lang w:eastAsia="uk-UA"/>
          </w:rPr>
          <w:t>Требований</w:t>
        </w:r>
        <w:proofErr w:type="spellEnd"/>
        <w:r w:rsidRPr="009D2500">
          <w:rPr>
            <w:rFonts w:ascii="Verdana" w:eastAsia="Times New Roman" w:hAnsi="Verdana" w:cs="Times New Roman"/>
            <w:color w:val="C15016"/>
            <w:sz w:val="20"/>
            <w:szCs w:val="20"/>
            <w:lang w:eastAsia="uk-UA"/>
          </w:rPr>
          <w:t xml:space="preserve"> № 199</w:t>
        </w:r>
      </w:hyperlink>
      <w:r w:rsidRPr="009D2500">
        <w:rPr>
          <w:rFonts w:ascii="Verdana" w:eastAsia="Times New Roman" w:hAnsi="Verdana" w:cs="Times New Roman"/>
          <w:color w:val="514B4F"/>
          <w:sz w:val="20"/>
          <w:szCs w:val="20"/>
          <w:vertAlign w:val="superscript"/>
          <w:lang w:eastAsia="uk-UA"/>
        </w:rPr>
        <w:t>1</w:t>
      </w:r>
      <w:r w:rsidRPr="009D2500">
        <w:rPr>
          <w:rFonts w:ascii="Verdana" w:eastAsia="Times New Roman" w:hAnsi="Verdana" w:cs="Times New Roman"/>
          <w:color w:val="514B4F"/>
          <w:sz w:val="20"/>
          <w:szCs w:val="20"/>
          <w:lang w:eastAsia="uk-UA"/>
        </w:rPr>
        <w:t>). В </w:t>
      </w:r>
      <w:proofErr w:type="spellStart"/>
      <w:r w:rsidRPr="009D2500">
        <w:rPr>
          <w:rFonts w:ascii="Verdana" w:eastAsia="Times New Roman" w:hAnsi="Verdana" w:cs="Times New Roman"/>
          <w:color w:val="514B4F"/>
          <w:sz w:val="20"/>
          <w:szCs w:val="20"/>
          <w:lang w:eastAsia="uk-UA"/>
        </w:rPr>
        <w:fldChar w:fldCharType="begin"/>
      </w:r>
      <w:r w:rsidRPr="009D2500">
        <w:rPr>
          <w:rFonts w:ascii="Verdana" w:eastAsia="Times New Roman" w:hAnsi="Verdana" w:cs="Times New Roman"/>
          <w:color w:val="514B4F"/>
          <w:sz w:val="20"/>
          <w:szCs w:val="20"/>
          <w:lang w:eastAsia="uk-UA"/>
        </w:rPr>
        <w:instrText xml:space="preserve"> HYPERLINK "https://its.1c.ua/db/content/liga/lib00001/kp020199.htm" \l "213" </w:instrText>
      </w:r>
      <w:r w:rsidRPr="009D2500">
        <w:rPr>
          <w:rFonts w:ascii="Verdana" w:eastAsia="Times New Roman" w:hAnsi="Verdana" w:cs="Times New Roman"/>
          <w:color w:val="514B4F"/>
          <w:sz w:val="20"/>
          <w:szCs w:val="20"/>
          <w:lang w:eastAsia="uk-UA"/>
        </w:rPr>
        <w:fldChar w:fldCharType="separate"/>
      </w:r>
      <w:r w:rsidRPr="009D2500">
        <w:rPr>
          <w:rFonts w:ascii="Verdana" w:eastAsia="Times New Roman" w:hAnsi="Verdana" w:cs="Times New Roman"/>
          <w:color w:val="C15016"/>
          <w:sz w:val="20"/>
          <w:szCs w:val="20"/>
          <w:lang w:eastAsia="uk-UA"/>
        </w:rPr>
        <w:t>примечании</w:t>
      </w:r>
      <w:proofErr w:type="spellEnd"/>
      <w:r w:rsidRPr="009D2500">
        <w:rPr>
          <w:rFonts w:ascii="Verdana" w:eastAsia="Times New Roman" w:hAnsi="Verdana" w:cs="Times New Roman"/>
          <w:color w:val="C15016"/>
          <w:sz w:val="20"/>
          <w:szCs w:val="20"/>
          <w:lang w:eastAsia="uk-UA"/>
        </w:rPr>
        <w:t xml:space="preserve"> 1 к </w:t>
      </w:r>
      <w:proofErr w:type="spellStart"/>
      <w:r w:rsidRPr="009D2500">
        <w:rPr>
          <w:rFonts w:ascii="Verdana" w:eastAsia="Times New Roman" w:hAnsi="Verdana" w:cs="Times New Roman"/>
          <w:color w:val="C15016"/>
          <w:sz w:val="20"/>
          <w:szCs w:val="20"/>
          <w:lang w:eastAsia="uk-UA"/>
        </w:rPr>
        <w:t>приложению</w:t>
      </w:r>
      <w:proofErr w:type="spellEnd"/>
      <w:r w:rsidRPr="009D2500">
        <w:rPr>
          <w:rFonts w:ascii="Verdana" w:eastAsia="Times New Roman" w:hAnsi="Verdana" w:cs="Times New Roman"/>
          <w:color w:val="C15016"/>
          <w:sz w:val="20"/>
          <w:szCs w:val="20"/>
          <w:lang w:eastAsia="uk-UA"/>
        </w:rPr>
        <w:t xml:space="preserve"> к </w:t>
      </w:r>
      <w:proofErr w:type="spellStart"/>
      <w:r w:rsidRPr="009D2500">
        <w:rPr>
          <w:rFonts w:ascii="Verdana" w:eastAsia="Times New Roman" w:hAnsi="Verdana" w:cs="Times New Roman"/>
          <w:color w:val="C15016"/>
          <w:sz w:val="20"/>
          <w:szCs w:val="20"/>
          <w:lang w:eastAsia="uk-UA"/>
        </w:rPr>
        <w:t>Требованиям</w:t>
      </w:r>
      <w:proofErr w:type="spellEnd"/>
      <w:r w:rsidRPr="009D2500">
        <w:rPr>
          <w:rFonts w:ascii="Verdana" w:eastAsia="Times New Roman" w:hAnsi="Verdana" w:cs="Times New Roman"/>
          <w:color w:val="C15016"/>
          <w:sz w:val="20"/>
          <w:szCs w:val="20"/>
          <w:lang w:eastAsia="uk-UA"/>
        </w:rPr>
        <w:t xml:space="preserve"> № 199</w:t>
      </w:r>
      <w:r w:rsidRPr="009D2500">
        <w:rPr>
          <w:rFonts w:ascii="Verdana" w:eastAsia="Times New Roman" w:hAnsi="Verdana" w:cs="Times New Roman"/>
          <w:color w:val="514B4F"/>
          <w:sz w:val="20"/>
          <w:szCs w:val="20"/>
          <w:lang w:eastAsia="uk-UA"/>
        </w:rPr>
        <w:fldChar w:fldCharType="end"/>
      </w:r>
      <w:r w:rsidRPr="009D2500">
        <w:rPr>
          <w:rFonts w:ascii="Verdana" w:eastAsia="Times New Roman" w:hAnsi="Verdana" w:cs="Times New Roman"/>
          <w:color w:val="514B4F"/>
          <w:sz w:val="20"/>
          <w:szCs w:val="20"/>
          <w:lang w:eastAsia="uk-UA"/>
        </w:rPr>
        <w:t xml:space="preserve"> указано, </w:t>
      </w:r>
      <w:proofErr w:type="spellStart"/>
      <w:r w:rsidRPr="009D2500">
        <w:rPr>
          <w:rFonts w:ascii="Verdana" w:eastAsia="Times New Roman" w:hAnsi="Verdana" w:cs="Times New Roman"/>
          <w:color w:val="514B4F"/>
          <w:sz w:val="20"/>
          <w:szCs w:val="20"/>
          <w:lang w:eastAsia="uk-UA"/>
        </w:rPr>
        <w:t>что</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максимальная</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продолжительность</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смены</w:t>
      </w:r>
      <w:proofErr w:type="spellEnd"/>
      <w:r w:rsidRPr="009D2500">
        <w:rPr>
          <w:rFonts w:ascii="Verdana" w:eastAsia="Times New Roman" w:hAnsi="Verdana" w:cs="Times New Roman"/>
          <w:color w:val="514B4F"/>
          <w:sz w:val="20"/>
          <w:szCs w:val="20"/>
          <w:lang w:eastAsia="uk-UA"/>
        </w:rPr>
        <w:t xml:space="preserve"> РРО не </w:t>
      </w:r>
      <w:proofErr w:type="spellStart"/>
      <w:r w:rsidRPr="009D2500">
        <w:rPr>
          <w:rFonts w:ascii="Verdana" w:eastAsia="Times New Roman" w:hAnsi="Verdana" w:cs="Times New Roman"/>
          <w:color w:val="514B4F"/>
          <w:sz w:val="20"/>
          <w:szCs w:val="20"/>
          <w:lang w:eastAsia="uk-UA"/>
        </w:rPr>
        <w:t>должна</w:t>
      </w:r>
      <w:proofErr w:type="spellEnd"/>
      <w:r w:rsidRPr="009D2500">
        <w:rPr>
          <w:rFonts w:ascii="Verdana" w:eastAsia="Times New Roman" w:hAnsi="Verdana" w:cs="Times New Roman"/>
          <w:color w:val="514B4F"/>
          <w:sz w:val="20"/>
          <w:szCs w:val="20"/>
          <w:lang w:eastAsia="uk-UA"/>
        </w:rPr>
        <w:t xml:space="preserve"> </w:t>
      </w:r>
      <w:proofErr w:type="spellStart"/>
      <w:r w:rsidRPr="009D2500">
        <w:rPr>
          <w:rFonts w:ascii="Verdana" w:eastAsia="Times New Roman" w:hAnsi="Verdana" w:cs="Times New Roman"/>
          <w:color w:val="514B4F"/>
          <w:sz w:val="20"/>
          <w:szCs w:val="20"/>
          <w:lang w:eastAsia="uk-UA"/>
        </w:rPr>
        <w:t>превышать</w:t>
      </w:r>
      <w:proofErr w:type="spellEnd"/>
      <w:r w:rsidRPr="009D2500">
        <w:rPr>
          <w:rFonts w:ascii="Verdana" w:eastAsia="Times New Roman" w:hAnsi="Verdana" w:cs="Times New Roman"/>
          <w:color w:val="514B4F"/>
          <w:sz w:val="20"/>
          <w:szCs w:val="20"/>
          <w:lang w:eastAsia="uk-UA"/>
        </w:rPr>
        <w:t xml:space="preserve"> 24 </w:t>
      </w:r>
      <w:proofErr w:type="spellStart"/>
      <w:r w:rsidRPr="009D2500">
        <w:rPr>
          <w:rFonts w:ascii="Verdana" w:eastAsia="Times New Roman" w:hAnsi="Verdana" w:cs="Times New Roman"/>
          <w:color w:val="514B4F"/>
          <w:sz w:val="20"/>
          <w:szCs w:val="20"/>
          <w:lang w:eastAsia="uk-UA"/>
        </w:rPr>
        <w:t>часа</w:t>
      </w:r>
      <w:proofErr w:type="spellEnd"/>
      <w:r w:rsidRPr="009D2500">
        <w:rPr>
          <w:rFonts w:ascii="Verdana" w:eastAsia="Times New Roman" w:hAnsi="Verdana" w:cs="Times New Roman"/>
          <w:color w:val="514B4F"/>
          <w:sz w:val="20"/>
          <w:szCs w:val="20"/>
          <w:lang w:eastAsia="uk-UA"/>
        </w:rPr>
        <w:t>.</w:t>
      </w:r>
    </w:p>
    <w:p w:rsidR="00BE254D" w:rsidRPr="00767C23" w:rsidRDefault="00767C23" w:rsidP="003C31C7">
      <w:pPr>
        <w:spacing w:after="0" w:line="555" w:lineRule="atLeast"/>
        <w:rPr>
          <w:rFonts w:ascii="Times New Roman" w:eastAsia="Times New Roman" w:hAnsi="Times New Roman" w:cs="Times New Roman"/>
          <w:b/>
          <w:bCs/>
          <w:color w:val="FF0000"/>
          <w:sz w:val="24"/>
          <w:szCs w:val="24"/>
          <w:lang w:val="ru-RU" w:eastAsia="uk-UA"/>
        </w:rPr>
      </w:pPr>
      <w:r w:rsidRPr="00767C23">
        <w:rPr>
          <w:rFonts w:ascii="Times New Roman" w:eastAsia="Times New Roman" w:hAnsi="Times New Roman" w:cs="Times New Roman"/>
          <w:b/>
          <w:bCs/>
          <w:color w:val="FF0000"/>
          <w:sz w:val="24"/>
          <w:szCs w:val="24"/>
          <w:highlight w:val="green"/>
          <w:lang w:val="ru-RU" w:eastAsia="uk-UA"/>
        </w:rPr>
        <w:t>Т.е. для закрытия смены выберете удобное для себя одной время и используйте его, например 8:00 утра каждого дня.</w:t>
      </w:r>
      <w:r w:rsidRPr="00767C23">
        <w:rPr>
          <w:rFonts w:ascii="Times New Roman" w:eastAsia="Times New Roman" w:hAnsi="Times New Roman" w:cs="Times New Roman"/>
          <w:b/>
          <w:bCs/>
          <w:color w:val="FF0000"/>
          <w:sz w:val="24"/>
          <w:szCs w:val="24"/>
          <w:lang w:val="ru-RU" w:eastAsia="uk-UA"/>
        </w:rPr>
        <w:t xml:space="preserve"> </w:t>
      </w:r>
    </w:p>
    <w:p w:rsidR="00BE254D" w:rsidRDefault="00767C23" w:rsidP="003C31C7">
      <w:pPr>
        <w:spacing w:after="0" w:line="555" w:lineRule="atLeast"/>
        <w:rPr>
          <w:rFonts w:ascii="Times New Roman" w:eastAsia="Times New Roman" w:hAnsi="Times New Roman" w:cs="Times New Roman"/>
          <w:b/>
          <w:bCs/>
          <w:color w:val="333333"/>
          <w:sz w:val="24"/>
          <w:szCs w:val="24"/>
          <w:lang w:val="ru-RU" w:eastAsia="uk-UA"/>
        </w:rPr>
      </w:pPr>
      <w:r>
        <w:rPr>
          <w:rFonts w:ascii="Times New Roman" w:eastAsia="Times New Roman" w:hAnsi="Times New Roman" w:cs="Times New Roman"/>
          <w:b/>
          <w:bCs/>
          <w:color w:val="333333"/>
          <w:sz w:val="24"/>
          <w:szCs w:val="24"/>
          <w:lang w:val="ru-RU" w:eastAsia="uk-UA"/>
        </w:rPr>
        <w:t>Относительно продаж ночью или в выходной в самом конце есть разъяснения. Чек закрыть в течени</w:t>
      </w:r>
      <w:proofErr w:type="gramStart"/>
      <w:r>
        <w:rPr>
          <w:rFonts w:ascii="Times New Roman" w:eastAsia="Times New Roman" w:hAnsi="Times New Roman" w:cs="Times New Roman"/>
          <w:b/>
          <w:bCs/>
          <w:color w:val="333333"/>
          <w:sz w:val="24"/>
          <w:szCs w:val="24"/>
          <w:lang w:val="ru-RU" w:eastAsia="uk-UA"/>
        </w:rPr>
        <w:t>и</w:t>
      </w:r>
      <w:proofErr w:type="gramEnd"/>
      <w:r>
        <w:rPr>
          <w:rFonts w:ascii="Times New Roman" w:eastAsia="Times New Roman" w:hAnsi="Times New Roman" w:cs="Times New Roman"/>
          <w:b/>
          <w:bCs/>
          <w:color w:val="333333"/>
          <w:sz w:val="24"/>
          <w:szCs w:val="24"/>
          <w:lang w:val="ru-RU" w:eastAsia="uk-UA"/>
        </w:rPr>
        <w:t xml:space="preserve"> следующего рабочего дня. Что с отпуском – нужно еще подумать…</w:t>
      </w:r>
    </w:p>
    <w:p w:rsidR="00BE254D" w:rsidRDefault="00BE254D" w:rsidP="003C31C7">
      <w:pPr>
        <w:spacing w:after="0" w:line="555" w:lineRule="atLeast"/>
        <w:rPr>
          <w:rFonts w:ascii="Times New Roman" w:eastAsia="Times New Roman" w:hAnsi="Times New Roman" w:cs="Times New Roman"/>
          <w:b/>
          <w:bCs/>
          <w:color w:val="333333"/>
          <w:sz w:val="24"/>
          <w:szCs w:val="24"/>
          <w:lang w:val="ru-RU" w:eastAsia="uk-UA"/>
        </w:rPr>
      </w:pPr>
    </w:p>
    <w:p w:rsidR="003C31C7" w:rsidRPr="00025A45" w:rsidRDefault="003C31C7" w:rsidP="003C31C7">
      <w:pPr>
        <w:spacing w:after="0" w:line="555" w:lineRule="atLeast"/>
        <w:rPr>
          <w:rFonts w:ascii="Times New Roman" w:eastAsia="Times New Roman" w:hAnsi="Times New Roman" w:cs="Times New Roman"/>
          <w:b/>
          <w:bCs/>
          <w:color w:val="333333"/>
          <w:sz w:val="24"/>
          <w:szCs w:val="24"/>
          <w:lang w:eastAsia="uk-UA"/>
        </w:rPr>
      </w:pPr>
      <w:r w:rsidRPr="00025A45">
        <w:rPr>
          <w:rFonts w:ascii="Times New Roman" w:eastAsia="Times New Roman" w:hAnsi="Times New Roman" w:cs="Times New Roman"/>
          <w:b/>
          <w:bCs/>
          <w:color w:val="333333"/>
          <w:sz w:val="24"/>
          <w:szCs w:val="24"/>
          <w:lang w:eastAsia="uk-UA"/>
        </w:rPr>
        <w:lastRenderedPageBreak/>
        <w:t>Щодо застосування реєстраторів розрахункових операцій (лист ДПС від 09.11.2020 р. № 4625/ІПК/99-00-07-05-01-06)</w:t>
      </w:r>
    </w:p>
    <w:p w:rsidR="003C31C7" w:rsidRPr="00025A45" w:rsidRDefault="003C31C7" w:rsidP="003C31C7">
      <w:pPr>
        <w:spacing w:before="195" w:after="195" w:line="345" w:lineRule="atLeast"/>
        <w:jc w:val="center"/>
        <w:rPr>
          <w:rFonts w:ascii="Times New Roman" w:eastAsia="Times New Roman" w:hAnsi="Times New Roman" w:cs="Times New Roman"/>
          <w:color w:val="333333"/>
          <w:sz w:val="24"/>
          <w:szCs w:val="24"/>
          <w:lang w:eastAsia="uk-UA"/>
        </w:rPr>
      </w:pPr>
      <w:r w:rsidRPr="003C31C7">
        <w:rPr>
          <w:rFonts w:ascii="Times New Roman" w:eastAsia="Times New Roman" w:hAnsi="Times New Roman" w:cs="Times New Roman"/>
          <w:b/>
          <w:bCs/>
          <w:color w:val="333333"/>
          <w:sz w:val="24"/>
          <w:szCs w:val="24"/>
          <w:lang w:val="ru-RU" w:eastAsia="uk-UA"/>
        </w:rPr>
        <w:t>ДЕРЖАВНА ПОДАТКОВА СЛУЖБА УКРАЇНИ</w:t>
      </w:r>
    </w:p>
    <w:p w:rsidR="003C31C7" w:rsidRPr="00025A45" w:rsidRDefault="003C31C7" w:rsidP="003C31C7">
      <w:pPr>
        <w:spacing w:before="195" w:after="195" w:line="345" w:lineRule="atLeast"/>
        <w:jc w:val="center"/>
        <w:rPr>
          <w:rFonts w:ascii="Times New Roman" w:eastAsia="Times New Roman" w:hAnsi="Times New Roman" w:cs="Times New Roman"/>
          <w:color w:val="333333"/>
          <w:sz w:val="24"/>
          <w:szCs w:val="24"/>
          <w:lang w:eastAsia="uk-UA"/>
        </w:rPr>
      </w:pPr>
      <w:r w:rsidRPr="003C31C7">
        <w:rPr>
          <w:rFonts w:ascii="Times New Roman" w:eastAsia="Times New Roman" w:hAnsi="Times New Roman" w:cs="Times New Roman"/>
          <w:b/>
          <w:bCs/>
          <w:color w:val="333333"/>
          <w:sz w:val="24"/>
          <w:szCs w:val="24"/>
          <w:lang w:eastAsia="uk-UA"/>
        </w:rPr>
        <w:t>ІНДИВІДУАЛЬНА ПОДАТКОВА КОНСУЛЬТАЦІЯ</w:t>
      </w:r>
    </w:p>
    <w:p w:rsidR="003C31C7" w:rsidRPr="00025A45" w:rsidRDefault="003C31C7" w:rsidP="003C31C7">
      <w:pPr>
        <w:spacing w:before="195" w:after="195" w:line="345" w:lineRule="atLeast"/>
        <w:jc w:val="center"/>
        <w:rPr>
          <w:rFonts w:ascii="Times New Roman" w:eastAsia="Times New Roman" w:hAnsi="Times New Roman" w:cs="Times New Roman"/>
          <w:color w:val="333333"/>
          <w:sz w:val="24"/>
          <w:szCs w:val="24"/>
          <w:lang w:eastAsia="uk-UA"/>
        </w:rPr>
      </w:pPr>
      <w:r w:rsidRPr="003C31C7">
        <w:rPr>
          <w:rFonts w:ascii="Times New Roman" w:eastAsia="Times New Roman" w:hAnsi="Times New Roman" w:cs="Times New Roman"/>
          <w:b/>
          <w:bCs/>
          <w:color w:val="333333"/>
          <w:sz w:val="24"/>
          <w:szCs w:val="24"/>
          <w:lang w:eastAsia="uk-UA"/>
        </w:rPr>
        <w:t>від 09.11.2020 р. № 4625/ІПК/99-00-07-05-01-06</w:t>
      </w:r>
    </w:p>
    <w:p w:rsidR="003C31C7" w:rsidRPr="00025A45" w:rsidRDefault="003C31C7" w:rsidP="003C31C7">
      <w:pPr>
        <w:spacing w:before="195" w:after="195" w:line="345" w:lineRule="atLeast"/>
        <w:rPr>
          <w:rFonts w:ascii="Times New Roman" w:eastAsia="Times New Roman" w:hAnsi="Times New Roman" w:cs="Times New Roman"/>
          <w:color w:val="333333"/>
          <w:sz w:val="24"/>
          <w:szCs w:val="24"/>
          <w:lang w:eastAsia="uk-UA"/>
        </w:rPr>
      </w:pPr>
      <w:r w:rsidRPr="00025A45">
        <w:rPr>
          <w:rFonts w:ascii="Times New Roman" w:eastAsia="Times New Roman" w:hAnsi="Times New Roman" w:cs="Times New Roman"/>
          <w:color w:val="333333"/>
          <w:sz w:val="24"/>
          <w:szCs w:val="24"/>
          <w:lang w:eastAsia="uk-UA"/>
        </w:rPr>
        <w:t>Державна податкова служба України розглянула звернення ТОВ про надання індивідуальної податкової консультації щодо застосування реєстраторів розрахункових операцій (далі - РРО) і в порядку      ст. 52 Податкового кодексу України (далі - Кодекс) повідомляє.</w:t>
      </w:r>
    </w:p>
    <w:p w:rsidR="003C31C7" w:rsidRPr="00025A45" w:rsidRDefault="003C31C7" w:rsidP="003C31C7">
      <w:pPr>
        <w:spacing w:before="195" w:after="195" w:line="345" w:lineRule="atLeast"/>
        <w:rPr>
          <w:rFonts w:ascii="Times New Roman" w:eastAsia="Times New Roman" w:hAnsi="Times New Roman" w:cs="Times New Roman"/>
          <w:b/>
          <w:color w:val="333333"/>
          <w:sz w:val="24"/>
          <w:szCs w:val="24"/>
          <w:u w:val="single"/>
          <w:lang w:eastAsia="uk-UA"/>
        </w:rPr>
      </w:pPr>
      <w:r w:rsidRPr="00025A45">
        <w:rPr>
          <w:rFonts w:ascii="Times New Roman" w:eastAsia="Times New Roman" w:hAnsi="Times New Roman" w:cs="Times New Roman"/>
          <w:b/>
          <w:color w:val="333333"/>
          <w:sz w:val="24"/>
          <w:szCs w:val="24"/>
          <w:u w:val="single"/>
          <w:lang w:eastAsia="uk-UA"/>
        </w:rPr>
        <w:t xml:space="preserve">Відповідно до звернення товариство надає інформаційно-технологічні (інформаційно-технологічні) послуги за допомогою мобільного додатку </w:t>
      </w:r>
      <w:r w:rsidRPr="00025A45">
        <w:rPr>
          <w:rFonts w:ascii="Times New Roman" w:eastAsia="Times New Roman" w:hAnsi="Times New Roman" w:cs="Times New Roman"/>
          <w:b/>
          <w:color w:val="333333"/>
          <w:sz w:val="24"/>
          <w:szCs w:val="24"/>
          <w:highlight w:val="yellow"/>
          <w:u w:val="single"/>
          <w:lang w:eastAsia="uk-UA"/>
        </w:rPr>
        <w:t>"</w:t>
      </w:r>
      <w:proofErr w:type="spellStart"/>
      <w:r w:rsidRPr="00025A45">
        <w:rPr>
          <w:rFonts w:ascii="Times New Roman" w:eastAsia="Times New Roman" w:hAnsi="Times New Roman" w:cs="Times New Roman"/>
          <w:b/>
          <w:color w:val="333333"/>
          <w:sz w:val="24"/>
          <w:szCs w:val="24"/>
          <w:highlight w:val="yellow"/>
          <w:u w:val="single"/>
          <w:lang w:eastAsia="uk-UA"/>
        </w:rPr>
        <w:t>Glovo</w:t>
      </w:r>
      <w:proofErr w:type="spellEnd"/>
      <w:r w:rsidRPr="00025A45">
        <w:rPr>
          <w:rFonts w:ascii="Times New Roman" w:eastAsia="Times New Roman" w:hAnsi="Times New Roman" w:cs="Times New Roman"/>
          <w:b/>
          <w:color w:val="333333"/>
          <w:sz w:val="24"/>
          <w:szCs w:val="24"/>
          <w:highlight w:val="yellow"/>
          <w:u w:val="single"/>
          <w:lang w:eastAsia="uk-UA"/>
        </w:rPr>
        <w:t>"</w:t>
      </w:r>
      <w:r w:rsidRPr="00025A45">
        <w:rPr>
          <w:rFonts w:ascii="Times New Roman" w:eastAsia="Times New Roman" w:hAnsi="Times New Roman" w:cs="Times New Roman"/>
          <w:b/>
          <w:color w:val="333333"/>
          <w:sz w:val="24"/>
          <w:szCs w:val="24"/>
          <w:u w:val="single"/>
          <w:lang w:eastAsia="uk-UA"/>
        </w:rPr>
        <w:t xml:space="preserve"> (далі - Додаток) та поєднує продавців, що бажають продати свої товари (далі - Партнери), споживачів, які бажають придбати ці товари (далі - Користувачі), та кур’єрів, які від імені та в інтересах користувачів приймають замовлення за допомогою Додатку і здійснюють доставку товарів від Партнерів до Користувачів (далі - Кур’єри). При цьому всі кур’єри є фізичними особами - підприємцями, які не перебувають у трудових відносинах із Заявником.</w:t>
      </w:r>
    </w:p>
    <w:p w:rsidR="003C31C7" w:rsidRPr="00025A45" w:rsidRDefault="003C31C7" w:rsidP="003C31C7">
      <w:pPr>
        <w:spacing w:before="195" w:after="195" w:line="345" w:lineRule="atLeast"/>
        <w:rPr>
          <w:rFonts w:ascii="Times New Roman" w:eastAsia="Times New Roman" w:hAnsi="Times New Roman" w:cs="Times New Roman"/>
          <w:color w:val="333333"/>
          <w:sz w:val="24"/>
          <w:szCs w:val="24"/>
          <w:lang w:eastAsia="uk-UA"/>
        </w:rPr>
      </w:pPr>
      <w:r w:rsidRPr="00025A45">
        <w:rPr>
          <w:rFonts w:ascii="Times New Roman" w:eastAsia="Times New Roman" w:hAnsi="Times New Roman" w:cs="Times New Roman"/>
          <w:color w:val="333333"/>
          <w:sz w:val="24"/>
          <w:szCs w:val="24"/>
          <w:lang w:eastAsia="uk-UA"/>
        </w:rPr>
        <w:t>Як тільки Користувач зарезервував через Додаток відповідний товар у Партнера (продавця), Кур’єр у Додатку приймає замовлення на доставку товару від Партнера до Користувача, отримуючи за це відповідну плату за доставку товару.</w:t>
      </w:r>
    </w:p>
    <w:p w:rsidR="003C31C7" w:rsidRPr="00025A45" w:rsidRDefault="003C31C7" w:rsidP="003C31C7">
      <w:pPr>
        <w:spacing w:before="195" w:after="195" w:line="345" w:lineRule="atLeast"/>
        <w:rPr>
          <w:rFonts w:ascii="Times New Roman" w:eastAsia="Times New Roman" w:hAnsi="Times New Roman" w:cs="Times New Roman"/>
          <w:color w:val="333333"/>
          <w:sz w:val="24"/>
          <w:szCs w:val="24"/>
          <w:lang w:eastAsia="uk-UA"/>
        </w:rPr>
      </w:pPr>
      <w:r w:rsidRPr="00025A45">
        <w:rPr>
          <w:rFonts w:ascii="Times New Roman" w:eastAsia="Times New Roman" w:hAnsi="Times New Roman" w:cs="Times New Roman"/>
          <w:color w:val="333333"/>
          <w:sz w:val="24"/>
          <w:szCs w:val="24"/>
          <w:lang w:eastAsia="uk-UA"/>
        </w:rPr>
        <w:t>Користувач може оплатити замовлення готівкою або платіжною карткою. У разі оплати замовлення готівкою, Користувач уповноважує обраного Додатком Кур’єра, як повіреного, сплатити вартість зарезервованого Користувачем товару та доставити його на визначену Користувачем через Додаток адресу. Користувач, як довіритель, повертає Кур’єру, як повіреному, сплачені останнім грошові кошти за зарезервований Користувачем товар, та оплачує надану Кур’єром послугу адресної доставки замовленого товару.</w:t>
      </w:r>
    </w:p>
    <w:p w:rsidR="003C31C7" w:rsidRPr="00025A45" w:rsidRDefault="003C31C7" w:rsidP="003C31C7">
      <w:pPr>
        <w:spacing w:before="195" w:after="195" w:line="345" w:lineRule="atLeast"/>
        <w:rPr>
          <w:rFonts w:ascii="Times New Roman" w:eastAsia="Times New Roman" w:hAnsi="Times New Roman" w:cs="Times New Roman"/>
          <w:b/>
          <w:color w:val="333333"/>
          <w:sz w:val="24"/>
          <w:szCs w:val="24"/>
          <w:lang w:eastAsia="uk-UA"/>
        </w:rPr>
      </w:pPr>
      <w:r w:rsidRPr="00025A45">
        <w:rPr>
          <w:rFonts w:ascii="Times New Roman" w:eastAsia="Times New Roman" w:hAnsi="Times New Roman" w:cs="Times New Roman"/>
          <w:b/>
          <w:color w:val="333333"/>
          <w:sz w:val="24"/>
          <w:szCs w:val="24"/>
          <w:lang w:eastAsia="uk-UA"/>
        </w:rPr>
        <w:t>1. Чи буде вважатись в розумінні п. 61 підрозділу 10 Перехідних положень Кодексу операція з повернення Кур’єру готівкових коштів, сплачених ним від імені та за рахунок Користувача за зарезервований ним товар Партнера, розрахунковою операцією, що має бути проведена через РРО?</w:t>
      </w:r>
    </w:p>
    <w:p w:rsidR="003C31C7" w:rsidRPr="00025A45" w:rsidRDefault="003C31C7" w:rsidP="003C31C7">
      <w:pPr>
        <w:spacing w:before="195" w:after="195" w:line="345" w:lineRule="atLeast"/>
        <w:rPr>
          <w:rFonts w:ascii="Times New Roman" w:eastAsia="Times New Roman" w:hAnsi="Times New Roman" w:cs="Times New Roman"/>
          <w:i/>
          <w:color w:val="333333"/>
          <w:sz w:val="24"/>
          <w:szCs w:val="24"/>
          <w:lang w:eastAsia="uk-UA"/>
        </w:rPr>
      </w:pPr>
      <w:r w:rsidRPr="00025A45">
        <w:rPr>
          <w:rFonts w:ascii="Times New Roman" w:eastAsia="Times New Roman" w:hAnsi="Times New Roman" w:cs="Times New Roman"/>
          <w:i/>
          <w:color w:val="333333"/>
          <w:sz w:val="24"/>
          <w:szCs w:val="24"/>
          <w:lang w:eastAsia="uk-UA"/>
        </w:rPr>
        <w:t>Згідно з п. 61 підрозділу 10 Перехідних положень Кодексу до 1 січня 2021 року РРО та/або програмні РРО не застосовуються платниками єдиного податку другої - четвертої груп (фізичними особами - підприємцями) незалежно від обраного виду діяльності, обсяг доходу яких протягом календарного року не перевищує 1 000 000 гривень, крім тих, які здійснюють:</w:t>
      </w:r>
    </w:p>
    <w:p w:rsidR="003C31C7" w:rsidRPr="00025A45" w:rsidRDefault="003C31C7" w:rsidP="003C31C7">
      <w:pPr>
        <w:spacing w:before="195" w:after="195" w:line="345" w:lineRule="atLeast"/>
        <w:rPr>
          <w:rFonts w:ascii="Times New Roman" w:eastAsia="Times New Roman" w:hAnsi="Times New Roman" w:cs="Times New Roman"/>
          <w:i/>
          <w:color w:val="333333"/>
          <w:sz w:val="24"/>
          <w:szCs w:val="24"/>
          <w:lang w:eastAsia="uk-UA"/>
        </w:rPr>
      </w:pPr>
      <w:r w:rsidRPr="00025A45">
        <w:rPr>
          <w:rFonts w:ascii="Times New Roman" w:eastAsia="Times New Roman" w:hAnsi="Times New Roman" w:cs="Times New Roman"/>
          <w:i/>
          <w:color w:val="333333"/>
          <w:sz w:val="24"/>
          <w:szCs w:val="24"/>
          <w:lang w:eastAsia="uk-UA"/>
        </w:rPr>
        <w:t>реалізацію технічно складних побутових товарів, що підлягають гарантійному ремонту;</w:t>
      </w:r>
    </w:p>
    <w:p w:rsidR="003C31C7" w:rsidRPr="00025A45" w:rsidRDefault="003C31C7" w:rsidP="003C31C7">
      <w:pPr>
        <w:spacing w:before="195" w:after="195" w:line="345" w:lineRule="atLeast"/>
        <w:rPr>
          <w:rFonts w:ascii="Times New Roman" w:eastAsia="Times New Roman" w:hAnsi="Times New Roman" w:cs="Times New Roman"/>
          <w:i/>
          <w:color w:val="333333"/>
          <w:sz w:val="24"/>
          <w:szCs w:val="24"/>
          <w:lang w:eastAsia="uk-UA"/>
        </w:rPr>
      </w:pPr>
      <w:r w:rsidRPr="00025A45">
        <w:rPr>
          <w:rFonts w:ascii="Times New Roman" w:eastAsia="Times New Roman" w:hAnsi="Times New Roman" w:cs="Times New Roman"/>
          <w:i/>
          <w:color w:val="333333"/>
          <w:sz w:val="24"/>
          <w:szCs w:val="24"/>
          <w:lang w:eastAsia="uk-UA"/>
        </w:rPr>
        <w:t>реалізацію лікарських засобів та виробів медичного призначення.</w:t>
      </w:r>
    </w:p>
    <w:p w:rsidR="003C31C7" w:rsidRPr="00025A45" w:rsidRDefault="003C31C7" w:rsidP="003C31C7">
      <w:pPr>
        <w:spacing w:before="195" w:after="195" w:line="345" w:lineRule="atLeast"/>
        <w:rPr>
          <w:rFonts w:ascii="Times New Roman" w:eastAsia="Times New Roman" w:hAnsi="Times New Roman" w:cs="Times New Roman"/>
          <w:i/>
          <w:color w:val="333333"/>
          <w:sz w:val="24"/>
          <w:szCs w:val="24"/>
          <w:lang w:eastAsia="uk-UA"/>
        </w:rPr>
      </w:pPr>
      <w:r w:rsidRPr="00025A45">
        <w:rPr>
          <w:rFonts w:ascii="Times New Roman" w:eastAsia="Times New Roman" w:hAnsi="Times New Roman" w:cs="Times New Roman"/>
          <w:i/>
          <w:color w:val="333333"/>
          <w:sz w:val="24"/>
          <w:szCs w:val="24"/>
          <w:lang w:eastAsia="uk-UA"/>
        </w:rPr>
        <w:lastRenderedPageBreak/>
        <w:t>З 1 січня 2021 року до 1 квітня 2021 року РРО та/або програмні РРО не застосовуються платниками єдиного податку другої - четвертої груп (фізичними особами - підприємцями), обсяг доходу яких протягом календарного року не перевищує 1 000 000 гривень, незалежно від обраного виду діяльності, крім тих, які здійснюють:</w:t>
      </w:r>
    </w:p>
    <w:p w:rsidR="003C31C7" w:rsidRPr="00025A45" w:rsidRDefault="003C31C7" w:rsidP="003C31C7">
      <w:pPr>
        <w:spacing w:before="195" w:after="195" w:line="345" w:lineRule="atLeast"/>
        <w:rPr>
          <w:rFonts w:ascii="Times New Roman" w:eastAsia="Times New Roman" w:hAnsi="Times New Roman" w:cs="Times New Roman"/>
          <w:color w:val="333333"/>
          <w:sz w:val="24"/>
          <w:szCs w:val="24"/>
          <w:lang w:eastAsia="uk-UA"/>
        </w:rPr>
      </w:pPr>
      <w:r w:rsidRPr="00025A45">
        <w:rPr>
          <w:rFonts w:ascii="Times New Roman" w:eastAsia="Times New Roman" w:hAnsi="Times New Roman" w:cs="Times New Roman"/>
          <w:color w:val="333333"/>
          <w:sz w:val="24"/>
          <w:szCs w:val="24"/>
          <w:lang w:eastAsia="uk-UA"/>
        </w:rPr>
        <w:t>реалізацію товарів (надання послуг) через мережу Інтернет;</w:t>
      </w:r>
    </w:p>
    <w:p w:rsidR="003C31C7" w:rsidRPr="00025A45" w:rsidRDefault="003C31C7" w:rsidP="003C31C7">
      <w:pPr>
        <w:spacing w:before="195" w:after="195" w:line="345" w:lineRule="atLeast"/>
        <w:rPr>
          <w:rFonts w:ascii="Times New Roman" w:eastAsia="Times New Roman" w:hAnsi="Times New Roman" w:cs="Times New Roman"/>
          <w:color w:val="333333"/>
          <w:sz w:val="24"/>
          <w:szCs w:val="24"/>
          <w:lang w:eastAsia="uk-UA"/>
        </w:rPr>
      </w:pPr>
      <w:r w:rsidRPr="00025A45">
        <w:rPr>
          <w:rFonts w:ascii="Times New Roman" w:eastAsia="Times New Roman" w:hAnsi="Times New Roman" w:cs="Times New Roman"/>
          <w:color w:val="333333"/>
          <w:sz w:val="24"/>
          <w:szCs w:val="24"/>
          <w:lang w:eastAsia="uk-UA"/>
        </w:rPr>
        <w:t>реалізацію технічно складних побутових товарів, що підлягають гарантійному ремонту;</w:t>
      </w:r>
    </w:p>
    <w:p w:rsidR="003C31C7" w:rsidRPr="00025A45" w:rsidRDefault="003C31C7" w:rsidP="003C31C7">
      <w:pPr>
        <w:spacing w:before="195" w:after="195" w:line="345" w:lineRule="atLeast"/>
        <w:rPr>
          <w:rFonts w:ascii="Times New Roman" w:eastAsia="Times New Roman" w:hAnsi="Times New Roman" w:cs="Times New Roman"/>
          <w:color w:val="333333"/>
          <w:sz w:val="24"/>
          <w:szCs w:val="24"/>
          <w:lang w:eastAsia="uk-UA"/>
        </w:rPr>
      </w:pPr>
      <w:r w:rsidRPr="00025A45">
        <w:rPr>
          <w:rFonts w:ascii="Times New Roman" w:eastAsia="Times New Roman" w:hAnsi="Times New Roman" w:cs="Times New Roman"/>
          <w:color w:val="333333"/>
          <w:sz w:val="24"/>
          <w:szCs w:val="24"/>
          <w:lang w:eastAsia="uk-UA"/>
        </w:rPr>
        <w:t>реалізацію лікарських засобів, виробів медичного призначення та надання платних послуг у сфері охорони здоров’я;</w:t>
      </w:r>
    </w:p>
    <w:p w:rsidR="003C31C7" w:rsidRPr="00025A45" w:rsidRDefault="003C31C7" w:rsidP="003C31C7">
      <w:pPr>
        <w:spacing w:before="195" w:after="195" w:line="345" w:lineRule="atLeast"/>
        <w:rPr>
          <w:rFonts w:ascii="Times New Roman" w:eastAsia="Times New Roman" w:hAnsi="Times New Roman" w:cs="Times New Roman"/>
          <w:color w:val="333333"/>
          <w:sz w:val="24"/>
          <w:szCs w:val="24"/>
          <w:lang w:eastAsia="uk-UA"/>
        </w:rPr>
      </w:pPr>
      <w:r w:rsidRPr="00025A45">
        <w:rPr>
          <w:rFonts w:ascii="Times New Roman" w:eastAsia="Times New Roman" w:hAnsi="Times New Roman" w:cs="Times New Roman"/>
          <w:color w:val="333333"/>
          <w:sz w:val="24"/>
          <w:szCs w:val="24"/>
          <w:lang w:eastAsia="uk-UA"/>
        </w:rPr>
        <w:t xml:space="preserve">реалізацію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025A45">
        <w:rPr>
          <w:rFonts w:ascii="Times New Roman" w:eastAsia="Times New Roman" w:hAnsi="Times New Roman" w:cs="Times New Roman"/>
          <w:color w:val="333333"/>
          <w:sz w:val="24"/>
          <w:szCs w:val="24"/>
          <w:lang w:eastAsia="uk-UA"/>
        </w:rPr>
        <w:t>напівдорогоцінного</w:t>
      </w:r>
      <w:proofErr w:type="spellEnd"/>
      <w:r w:rsidRPr="00025A45">
        <w:rPr>
          <w:rFonts w:ascii="Times New Roman" w:eastAsia="Times New Roman" w:hAnsi="Times New Roman" w:cs="Times New Roman"/>
          <w:color w:val="333333"/>
          <w:sz w:val="24"/>
          <w:szCs w:val="24"/>
          <w:lang w:eastAsia="uk-UA"/>
        </w:rPr>
        <w:t xml:space="preserve"> каміння;</w:t>
      </w:r>
    </w:p>
    <w:p w:rsidR="003C31C7" w:rsidRPr="00025A45" w:rsidRDefault="003C31C7" w:rsidP="003C31C7">
      <w:pPr>
        <w:spacing w:before="195" w:after="195" w:line="345" w:lineRule="atLeast"/>
        <w:rPr>
          <w:rFonts w:ascii="Times New Roman" w:eastAsia="Times New Roman" w:hAnsi="Times New Roman" w:cs="Times New Roman"/>
          <w:color w:val="333333"/>
          <w:sz w:val="24"/>
          <w:szCs w:val="24"/>
          <w:lang w:eastAsia="uk-UA"/>
        </w:rPr>
      </w:pPr>
      <w:r w:rsidRPr="00025A45">
        <w:rPr>
          <w:rFonts w:ascii="Times New Roman" w:eastAsia="Times New Roman" w:hAnsi="Times New Roman" w:cs="Times New Roman"/>
          <w:color w:val="333333"/>
          <w:sz w:val="24"/>
          <w:szCs w:val="24"/>
          <w:lang w:eastAsia="uk-UA"/>
        </w:rPr>
        <w:t>роздрібну торгівлю вживаними товарами в магазинах (група 47.79 КВЕД);</w:t>
      </w:r>
    </w:p>
    <w:p w:rsidR="003C31C7" w:rsidRPr="00025A45" w:rsidRDefault="003C31C7" w:rsidP="003C31C7">
      <w:pPr>
        <w:spacing w:before="195" w:after="195" w:line="345" w:lineRule="atLeast"/>
        <w:rPr>
          <w:rFonts w:ascii="Times New Roman" w:eastAsia="Times New Roman" w:hAnsi="Times New Roman" w:cs="Times New Roman"/>
          <w:color w:val="333333"/>
          <w:sz w:val="24"/>
          <w:szCs w:val="24"/>
          <w:lang w:eastAsia="uk-UA"/>
        </w:rPr>
      </w:pPr>
      <w:r w:rsidRPr="00025A45">
        <w:rPr>
          <w:rFonts w:ascii="Times New Roman" w:eastAsia="Times New Roman" w:hAnsi="Times New Roman" w:cs="Times New Roman"/>
          <w:color w:val="333333"/>
          <w:sz w:val="24"/>
          <w:szCs w:val="24"/>
          <w:lang w:eastAsia="uk-UA"/>
        </w:rPr>
        <w:t>діяльність ресторанів, кафе, ресторанів швидкого обслуговування, якщо така діяльність є іншою, ніж визначена пунктом 11 статті 9 Закону України "Про застосування реєстраторів розрахункових операцій у сфері торгівлі, громадського харчування та послуг";</w:t>
      </w:r>
    </w:p>
    <w:p w:rsidR="003C31C7" w:rsidRPr="00025A45" w:rsidRDefault="003C31C7" w:rsidP="003C31C7">
      <w:pPr>
        <w:spacing w:before="195" w:after="195" w:line="345" w:lineRule="atLeast"/>
        <w:rPr>
          <w:rFonts w:ascii="Times New Roman" w:eastAsia="Times New Roman" w:hAnsi="Times New Roman" w:cs="Times New Roman"/>
          <w:color w:val="333333"/>
          <w:sz w:val="24"/>
          <w:szCs w:val="24"/>
          <w:lang w:eastAsia="uk-UA"/>
        </w:rPr>
      </w:pPr>
      <w:r w:rsidRPr="00025A45">
        <w:rPr>
          <w:rFonts w:ascii="Times New Roman" w:eastAsia="Times New Roman" w:hAnsi="Times New Roman" w:cs="Times New Roman"/>
          <w:color w:val="333333"/>
          <w:sz w:val="24"/>
          <w:szCs w:val="24"/>
          <w:lang w:eastAsia="uk-UA"/>
        </w:rPr>
        <w:t>діяльність туристичних агентств, туристичних операторів;</w:t>
      </w:r>
    </w:p>
    <w:p w:rsidR="003C31C7" w:rsidRPr="00025A45" w:rsidRDefault="003C31C7" w:rsidP="003C31C7">
      <w:pPr>
        <w:spacing w:before="195" w:after="195" w:line="345" w:lineRule="atLeast"/>
        <w:rPr>
          <w:rFonts w:ascii="Times New Roman" w:eastAsia="Times New Roman" w:hAnsi="Times New Roman" w:cs="Times New Roman"/>
          <w:color w:val="333333"/>
          <w:sz w:val="24"/>
          <w:szCs w:val="24"/>
          <w:lang w:eastAsia="uk-UA"/>
        </w:rPr>
      </w:pPr>
      <w:r w:rsidRPr="00025A45">
        <w:rPr>
          <w:rFonts w:ascii="Times New Roman" w:eastAsia="Times New Roman" w:hAnsi="Times New Roman" w:cs="Times New Roman"/>
          <w:color w:val="333333"/>
          <w:sz w:val="24"/>
          <w:szCs w:val="24"/>
          <w:lang w:eastAsia="uk-UA"/>
        </w:rPr>
        <w:t>діяльність готелів і подібних засобів тимчасового розміщення (група 55.10 КВЕД);</w:t>
      </w:r>
    </w:p>
    <w:p w:rsidR="003C31C7" w:rsidRPr="00025A45" w:rsidRDefault="003C31C7" w:rsidP="003C31C7">
      <w:pPr>
        <w:spacing w:before="195" w:after="195" w:line="345" w:lineRule="atLeast"/>
        <w:rPr>
          <w:rFonts w:ascii="Times New Roman" w:eastAsia="Times New Roman" w:hAnsi="Times New Roman" w:cs="Times New Roman"/>
          <w:color w:val="333333"/>
          <w:sz w:val="24"/>
          <w:szCs w:val="24"/>
          <w:lang w:eastAsia="uk-UA"/>
        </w:rPr>
      </w:pPr>
      <w:r w:rsidRPr="00025A45">
        <w:rPr>
          <w:rFonts w:ascii="Times New Roman" w:eastAsia="Times New Roman" w:hAnsi="Times New Roman" w:cs="Times New Roman"/>
          <w:color w:val="333333"/>
          <w:sz w:val="24"/>
          <w:szCs w:val="24"/>
          <w:lang w:eastAsia="uk-UA"/>
        </w:rPr>
        <w:t>реалізацію текстилю (крім реалізації за готівкові кошти на ринках), деталей та приладдя для автотранспортних засобів відповідно до переліку, що затверджується Кабінетом Міністрів України.</w:t>
      </w:r>
    </w:p>
    <w:p w:rsidR="003C31C7" w:rsidRPr="00025A45" w:rsidRDefault="003C31C7" w:rsidP="003C31C7">
      <w:pPr>
        <w:spacing w:before="195" w:after="195" w:line="345" w:lineRule="atLeast"/>
        <w:rPr>
          <w:rFonts w:ascii="Times New Roman" w:eastAsia="Times New Roman" w:hAnsi="Times New Roman" w:cs="Times New Roman"/>
          <w:color w:val="FF0000"/>
          <w:sz w:val="24"/>
          <w:szCs w:val="24"/>
          <w:lang w:eastAsia="uk-UA"/>
        </w:rPr>
      </w:pPr>
      <w:r w:rsidRPr="00025A45">
        <w:rPr>
          <w:rFonts w:ascii="Times New Roman" w:eastAsia="Times New Roman" w:hAnsi="Times New Roman" w:cs="Times New Roman"/>
          <w:color w:val="333333"/>
          <w:sz w:val="24"/>
          <w:szCs w:val="24"/>
          <w:highlight w:val="yellow"/>
          <w:lang w:eastAsia="uk-UA"/>
        </w:rPr>
        <w:t>У разі перевищення платником єдиного податку другої - четвертої груп (фізичною особою - підприємцем) в календарному році обсягу доходу 1 000 000 гривень, застосування РРО та/або програмного РРО для такого платника єдиного податку є обов’язковим</w:t>
      </w:r>
      <w:r w:rsidRPr="00025A45">
        <w:rPr>
          <w:rFonts w:ascii="Times New Roman" w:eastAsia="Times New Roman" w:hAnsi="Times New Roman" w:cs="Times New Roman"/>
          <w:color w:val="333333"/>
          <w:sz w:val="24"/>
          <w:szCs w:val="24"/>
          <w:lang w:eastAsia="uk-UA"/>
        </w:rPr>
        <w:t xml:space="preserve">. </w:t>
      </w:r>
      <w:r w:rsidRPr="00025A45">
        <w:rPr>
          <w:rFonts w:ascii="Times New Roman" w:eastAsia="Times New Roman" w:hAnsi="Times New Roman" w:cs="Times New Roman"/>
          <w:color w:val="FF0000"/>
          <w:sz w:val="24"/>
          <w:szCs w:val="24"/>
          <w:lang w:eastAsia="uk-UA"/>
        </w:rPr>
        <w:t>Застосування РРО та/або програмного РРО починається з першого числа першого місяця кварталу, наступного за виникненням такого перевищення, та продовжується в усіх наступних податкових періодах протягом реєстрації суб’єкта господарювання як платника єдиного податку.</w:t>
      </w:r>
    </w:p>
    <w:p w:rsidR="003C31C7" w:rsidRPr="00025A45" w:rsidRDefault="003C31C7" w:rsidP="003C31C7">
      <w:pPr>
        <w:spacing w:before="195" w:after="195" w:line="345" w:lineRule="atLeast"/>
        <w:rPr>
          <w:rFonts w:ascii="Times New Roman" w:eastAsia="Times New Roman" w:hAnsi="Times New Roman" w:cs="Times New Roman"/>
          <w:color w:val="333333"/>
          <w:sz w:val="24"/>
          <w:szCs w:val="24"/>
          <w:lang w:eastAsia="uk-UA"/>
        </w:rPr>
      </w:pPr>
      <w:r w:rsidRPr="00025A45">
        <w:rPr>
          <w:rFonts w:ascii="Times New Roman" w:eastAsia="Times New Roman" w:hAnsi="Times New Roman" w:cs="Times New Roman"/>
          <w:color w:val="333333"/>
          <w:sz w:val="24"/>
          <w:szCs w:val="24"/>
          <w:lang w:eastAsia="uk-UA"/>
        </w:rPr>
        <w:t xml:space="preserve">Відповідно до ст. 2 Закону України від 06 липня 1995 року N 265/95-ВР "Про застосування реєстраторів розрахункових операцій у сфері торгівлі, громадського харчування та послуг" (далі - Закон N 265) розрахункова операція - приймання від покупця готівкових коштів, платіжних карток, платіжних </w:t>
      </w:r>
      <w:proofErr w:type="spellStart"/>
      <w:r w:rsidRPr="00025A45">
        <w:rPr>
          <w:rFonts w:ascii="Times New Roman" w:eastAsia="Times New Roman" w:hAnsi="Times New Roman" w:cs="Times New Roman"/>
          <w:color w:val="333333"/>
          <w:sz w:val="24"/>
          <w:szCs w:val="24"/>
          <w:lang w:eastAsia="uk-UA"/>
        </w:rPr>
        <w:t>чеків</w:t>
      </w:r>
      <w:proofErr w:type="spellEnd"/>
      <w:r w:rsidRPr="00025A45">
        <w:rPr>
          <w:rFonts w:ascii="Times New Roman" w:eastAsia="Times New Roman" w:hAnsi="Times New Roman" w:cs="Times New Roman"/>
          <w:color w:val="333333"/>
          <w:sz w:val="24"/>
          <w:szCs w:val="24"/>
          <w:lang w:eastAsia="uk-UA"/>
        </w:rPr>
        <w:t>, жетонів тощо за місцем реалізації товарів (послуг), видача готівкових коштів за повернутий покупцем товар (ненадану послугу), а у разі застосування банківської платіжної картки - оформлення відповідного розрахункового документа щодо оплати в безготівковій формі товару (послуги) банком покупця або, у разі повернення товару (відмови від послуги), оформлення розрахункових документів щодо перерахування коштів у банк покупця;</w:t>
      </w:r>
    </w:p>
    <w:p w:rsidR="003C31C7" w:rsidRPr="00025A45" w:rsidRDefault="003C31C7" w:rsidP="003C31C7">
      <w:pPr>
        <w:spacing w:before="195" w:after="195" w:line="345" w:lineRule="atLeast"/>
        <w:rPr>
          <w:rFonts w:ascii="Times New Roman" w:eastAsia="Times New Roman" w:hAnsi="Times New Roman" w:cs="Times New Roman"/>
          <w:color w:val="333333"/>
          <w:sz w:val="24"/>
          <w:szCs w:val="24"/>
          <w:lang w:eastAsia="uk-UA"/>
        </w:rPr>
      </w:pPr>
      <w:r w:rsidRPr="00025A45">
        <w:rPr>
          <w:rFonts w:ascii="Times New Roman" w:eastAsia="Times New Roman" w:hAnsi="Times New Roman" w:cs="Times New Roman"/>
          <w:color w:val="333333"/>
          <w:sz w:val="24"/>
          <w:szCs w:val="24"/>
          <w:lang w:eastAsia="uk-UA"/>
        </w:rPr>
        <w:t xml:space="preserve">місце проведення розрахунків - місце, де здійснюються розрахунки із покупцем за продані товари (надані послуги) та зберігаються отримані за реалізовані товари (надані послуги) </w:t>
      </w:r>
      <w:r w:rsidRPr="00025A45">
        <w:rPr>
          <w:rFonts w:ascii="Times New Roman" w:eastAsia="Times New Roman" w:hAnsi="Times New Roman" w:cs="Times New Roman"/>
          <w:color w:val="333333"/>
          <w:sz w:val="24"/>
          <w:szCs w:val="24"/>
          <w:lang w:eastAsia="uk-UA"/>
        </w:rPr>
        <w:lastRenderedPageBreak/>
        <w:t xml:space="preserve">готівкові кошти, а також місце отримання покупцем попередньо оплачених товарів (послуг) із застосуванням платіжних карток, платіжних </w:t>
      </w:r>
      <w:proofErr w:type="spellStart"/>
      <w:r w:rsidRPr="00025A45">
        <w:rPr>
          <w:rFonts w:ascii="Times New Roman" w:eastAsia="Times New Roman" w:hAnsi="Times New Roman" w:cs="Times New Roman"/>
          <w:color w:val="333333"/>
          <w:sz w:val="24"/>
          <w:szCs w:val="24"/>
          <w:lang w:eastAsia="uk-UA"/>
        </w:rPr>
        <w:t>чеків</w:t>
      </w:r>
      <w:proofErr w:type="spellEnd"/>
      <w:r w:rsidRPr="00025A45">
        <w:rPr>
          <w:rFonts w:ascii="Times New Roman" w:eastAsia="Times New Roman" w:hAnsi="Times New Roman" w:cs="Times New Roman"/>
          <w:color w:val="333333"/>
          <w:sz w:val="24"/>
          <w:szCs w:val="24"/>
          <w:lang w:eastAsia="uk-UA"/>
        </w:rPr>
        <w:t>, жетонів тощо.</w:t>
      </w:r>
    </w:p>
    <w:p w:rsidR="003C31C7" w:rsidRPr="00025A45" w:rsidRDefault="003C31C7" w:rsidP="003C31C7">
      <w:pPr>
        <w:spacing w:before="195" w:after="195" w:line="345" w:lineRule="atLeast"/>
        <w:rPr>
          <w:rFonts w:ascii="Times New Roman" w:eastAsia="Times New Roman" w:hAnsi="Times New Roman" w:cs="Times New Roman"/>
          <w:color w:val="333333"/>
          <w:sz w:val="24"/>
          <w:szCs w:val="24"/>
          <w:lang w:eastAsia="uk-UA"/>
        </w:rPr>
      </w:pPr>
      <w:r w:rsidRPr="00025A45">
        <w:rPr>
          <w:rFonts w:ascii="Times New Roman" w:eastAsia="Times New Roman" w:hAnsi="Times New Roman" w:cs="Times New Roman"/>
          <w:color w:val="333333"/>
          <w:sz w:val="24"/>
          <w:szCs w:val="24"/>
          <w:lang w:eastAsia="uk-UA"/>
        </w:rPr>
        <w:t xml:space="preserve">Оскільки замовлений споживачем товар продавця доставляється споживачу за визначеною </w:t>
      </w:r>
      <w:proofErr w:type="spellStart"/>
      <w:r w:rsidRPr="00025A45">
        <w:rPr>
          <w:rFonts w:ascii="Times New Roman" w:eastAsia="Times New Roman" w:hAnsi="Times New Roman" w:cs="Times New Roman"/>
          <w:color w:val="333333"/>
          <w:sz w:val="24"/>
          <w:szCs w:val="24"/>
          <w:lang w:eastAsia="uk-UA"/>
        </w:rPr>
        <w:t>адресою</w:t>
      </w:r>
      <w:proofErr w:type="spellEnd"/>
      <w:r w:rsidRPr="00025A45">
        <w:rPr>
          <w:rFonts w:ascii="Times New Roman" w:eastAsia="Times New Roman" w:hAnsi="Times New Roman" w:cs="Times New Roman"/>
          <w:color w:val="333333"/>
          <w:sz w:val="24"/>
          <w:szCs w:val="24"/>
          <w:lang w:eastAsia="uk-UA"/>
        </w:rPr>
        <w:t>, де Кур’єр отримає готівкові кошти, як оплату за нього, то операція з отримання Кур’єром від споживача коштів за замовлений товар буде вважатись розрахунковою операцією у розумінні Закону N 265.</w:t>
      </w:r>
    </w:p>
    <w:p w:rsidR="003C31C7" w:rsidRPr="00025A45" w:rsidRDefault="003C31C7" w:rsidP="003C31C7">
      <w:pPr>
        <w:spacing w:before="195" w:after="195" w:line="345" w:lineRule="atLeast"/>
        <w:rPr>
          <w:rFonts w:ascii="Times New Roman" w:eastAsia="Times New Roman" w:hAnsi="Times New Roman" w:cs="Times New Roman"/>
          <w:color w:val="333333"/>
          <w:sz w:val="24"/>
          <w:szCs w:val="24"/>
          <w:lang w:eastAsia="uk-UA"/>
        </w:rPr>
      </w:pPr>
      <w:r w:rsidRPr="00025A45">
        <w:rPr>
          <w:rFonts w:ascii="Times New Roman" w:eastAsia="Times New Roman" w:hAnsi="Times New Roman" w:cs="Times New Roman"/>
          <w:color w:val="333333"/>
          <w:sz w:val="24"/>
          <w:szCs w:val="24"/>
          <w:lang w:eastAsia="uk-UA"/>
        </w:rPr>
        <w:t>2. Чи необхідно в розумінні положень статей 2 та 3 Закону N 265 Кур’єру як фізичній особі - підприємцю, що діє від імені, в інтересах та за рахунок Користувача на підставі усного договору доручення, проводити розрахункові операції через РРО з роздрукуванням відповідних розрахункових документів, що підтверджують виконання розрахункових операцій, на суму вартості товару, що повертається Користувачем (як довірителем) Кур’єру (як повіреному) в місці адресної доставки зарезервованого та придбаного через Кур’єра товару Партнера (продавця)?</w:t>
      </w:r>
    </w:p>
    <w:p w:rsidR="003C31C7" w:rsidRPr="00025A45" w:rsidRDefault="003C31C7" w:rsidP="003C31C7">
      <w:pPr>
        <w:spacing w:before="195" w:after="195" w:line="345" w:lineRule="atLeast"/>
        <w:rPr>
          <w:rFonts w:ascii="Times New Roman" w:eastAsia="Times New Roman" w:hAnsi="Times New Roman" w:cs="Times New Roman"/>
          <w:color w:val="333333"/>
          <w:sz w:val="24"/>
          <w:szCs w:val="24"/>
          <w:lang w:eastAsia="uk-UA"/>
        </w:rPr>
      </w:pPr>
      <w:r w:rsidRPr="00025A45">
        <w:rPr>
          <w:rFonts w:ascii="Times New Roman" w:eastAsia="Times New Roman" w:hAnsi="Times New Roman" w:cs="Times New Roman"/>
          <w:color w:val="333333"/>
          <w:sz w:val="24"/>
          <w:szCs w:val="24"/>
          <w:highlight w:val="yellow"/>
          <w:lang w:eastAsia="uk-UA"/>
        </w:rPr>
        <w:t xml:space="preserve">Оскільки приймання від покупця готівкових коштів, платіжних карток, платіжних </w:t>
      </w:r>
      <w:proofErr w:type="spellStart"/>
      <w:r w:rsidRPr="00025A45">
        <w:rPr>
          <w:rFonts w:ascii="Times New Roman" w:eastAsia="Times New Roman" w:hAnsi="Times New Roman" w:cs="Times New Roman"/>
          <w:color w:val="333333"/>
          <w:sz w:val="24"/>
          <w:szCs w:val="24"/>
          <w:highlight w:val="yellow"/>
          <w:lang w:eastAsia="uk-UA"/>
        </w:rPr>
        <w:t>чеків</w:t>
      </w:r>
      <w:proofErr w:type="spellEnd"/>
      <w:r w:rsidRPr="00025A45">
        <w:rPr>
          <w:rFonts w:ascii="Times New Roman" w:eastAsia="Times New Roman" w:hAnsi="Times New Roman" w:cs="Times New Roman"/>
          <w:color w:val="333333"/>
          <w:sz w:val="24"/>
          <w:szCs w:val="24"/>
          <w:highlight w:val="yellow"/>
          <w:lang w:eastAsia="uk-UA"/>
        </w:rPr>
        <w:t>, жетонів тощо за місцем реалізації товарів покупцям фактично здійснює кур’єр, тому саме він і зобов’язаний видати споживачу розрахунковий документ встановленої форми та змісту.</w:t>
      </w:r>
    </w:p>
    <w:p w:rsidR="003C31C7" w:rsidRPr="00025A45" w:rsidRDefault="003C31C7" w:rsidP="003C31C7">
      <w:pPr>
        <w:spacing w:before="195" w:after="195" w:line="345" w:lineRule="atLeast"/>
        <w:rPr>
          <w:rFonts w:ascii="Times New Roman" w:eastAsia="Times New Roman" w:hAnsi="Times New Roman" w:cs="Times New Roman"/>
          <w:color w:val="333333"/>
          <w:sz w:val="24"/>
          <w:szCs w:val="24"/>
          <w:lang w:eastAsia="uk-UA"/>
        </w:rPr>
      </w:pPr>
      <w:r w:rsidRPr="00025A45">
        <w:rPr>
          <w:rFonts w:ascii="Times New Roman" w:eastAsia="Times New Roman" w:hAnsi="Times New Roman" w:cs="Times New Roman"/>
          <w:color w:val="333333"/>
          <w:sz w:val="24"/>
          <w:szCs w:val="24"/>
          <w:lang w:eastAsia="uk-UA"/>
        </w:rPr>
        <w:t>3. Чи необхідно в розумінні положень статей 2 та 3 Закону N 265 Кур’єру як фізичній особі - підприємцю, що діє від імені, в інтересах та за рахунок Користувача на підставі усного договору доручення, проводити розрахункові операції через РРО з роздрукуванням відповідних розрахункових документів, що підтверджують виконання розрахункових операцій, на суму вартості кур’єрських послуг з адресної доставки зарезервованого та придбаного через Кур’єра товару Партнера (продавця) на визначену Користувачем через Додаток адресу?</w:t>
      </w:r>
    </w:p>
    <w:p w:rsidR="003C31C7" w:rsidRPr="00025A45" w:rsidRDefault="003C31C7" w:rsidP="003C31C7">
      <w:pPr>
        <w:spacing w:before="195" w:after="195" w:line="345" w:lineRule="atLeast"/>
        <w:rPr>
          <w:rFonts w:ascii="Times New Roman" w:eastAsia="Times New Roman" w:hAnsi="Times New Roman" w:cs="Times New Roman"/>
          <w:color w:val="333333"/>
          <w:sz w:val="24"/>
          <w:szCs w:val="24"/>
          <w:lang w:eastAsia="uk-UA"/>
        </w:rPr>
      </w:pPr>
      <w:r w:rsidRPr="00025A45">
        <w:rPr>
          <w:rFonts w:ascii="Times New Roman" w:eastAsia="Times New Roman" w:hAnsi="Times New Roman" w:cs="Times New Roman"/>
          <w:color w:val="333333"/>
          <w:sz w:val="24"/>
          <w:szCs w:val="24"/>
          <w:lang w:eastAsia="uk-UA"/>
        </w:rPr>
        <w:t>Якщо Кур’єр є фізичною особою - підприємцем на загальній системі оподаткування, то відповідно до вимог ст. 3 Закону N 265 він має провести розрахункову операцію за надану кур’єрську послугу з адресної доставки товару Партнера через РРО та/або програмний РРО і видати споживачу розрахунковий документ встановленої форми та змісту.</w:t>
      </w:r>
    </w:p>
    <w:p w:rsidR="003C31C7" w:rsidRPr="00025A45" w:rsidRDefault="003C31C7" w:rsidP="003C31C7">
      <w:pPr>
        <w:spacing w:before="195" w:after="195" w:line="345" w:lineRule="atLeast"/>
        <w:rPr>
          <w:rFonts w:ascii="Times New Roman" w:eastAsia="Times New Roman" w:hAnsi="Times New Roman" w:cs="Times New Roman"/>
          <w:color w:val="333333"/>
          <w:sz w:val="24"/>
          <w:szCs w:val="24"/>
          <w:lang w:eastAsia="uk-UA"/>
        </w:rPr>
      </w:pPr>
      <w:r w:rsidRPr="00025A45">
        <w:rPr>
          <w:rFonts w:ascii="Times New Roman" w:eastAsia="Times New Roman" w:hAnsi="Times New Roman" w:cs="Times New Roman"/>
          <w:color w:val="333333"/>
          <w:sz w:val="24"/>
          <w:szCs w:val="24"/>
          <w:lang w:eastAsia="uk-UA"/>
        </w:rPr>
        <w:t>Якщо Кур’єр є фізичною особою - підприємцем платником єдиного податку, у якого протягом календарного року обсяг доходу не перевищує 1 000 000 гривень, то відповідно до п. 61 підрозділу 10 Прикінцевих положень Кодексу він може не застосовувати РРО та/або програмний РРО при наданні кур’єрських послуг з адресної доставки товарів Партнера (продавця), проте відповідно до п. 15 ст. 3 Закону N 265 має видавати споживачу в паперовій та/або електронній формі покупцю товарів (послуг) за його вимогою чек, накладну або інший розрахунковий документ, що засвідчує передання права власності на них від продавця до покупця з метою виконання вимог Закону України "Про захист прав споживачів".</w:t>
      </w:r>
    </w:p>
    <w:p w:rsidR="003C31C7" w:rsidRPr="0026637C" w:rsidRDefault="003C31C7" w:rsidP="003C31C7">
      <w:pPr>
        <w:spacing w:before="195" w:after="195" w:line="345" w:lineRule="atLeast"/>
        <w:rPr>
          <w:rFonts w:ascii="Times New Roman" w:eastAsia="Times New Roman" w:hAnsi="Times New Roman" w:cs="Times New Roman"/>
          <w:color w:val="333333"/>
          <w:sz w:val="24"/>
          <w:szCs w:val="24"/>
          <w:lang w:val="ru-RU" w:eastAsia="uk-UA"/>
        </w:rPr>
      </w:pPr>
      <w:r w:rsidRPr="00025A45">
        <w:rPr>
          <w:rFonts w:ascii="Times New Roman" w:eastAsia="Times New Roman" w:hAnsi="Times New Roman" w:cs="Times New Roman"/>
          <w:color w:val="333333"/>
          <w:sz w:val="24"/>
          <w:szCs w:val="24"/>
          <w:lang w:eastAsia="uk-UA"/>
        </w:rPr>
        <w:t>Згідно з пунктом 52.2 статті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rsidR="00AE22C9" w:rsidRPr="0026637C" w:rsidRDefault="00AE22C9" w:rsidP="003C31C7">
      <w:pPr>
        <w:spacing w:before="195" w:after="195" w:line="345" w:lineRule="atLeast"/>
        <w:rPr>
          <w:rFonts w:ascii="Times New Roman" w:eastAsia="Times New Roman" w:hAnsi="Times New Roman" w:cs="Times New Roman"/>
          <w:color w:val="333333"/>
          <w:sz w:val="24"/>
          <w:szCs w:val="24"/>
          <w:lang w:val="ru-RU" w:eastAsia="uk-UA"/>
        </w:rPr>
      </w:pPr>
    </w:p>
    <w:p w:rsidR="00AE22C9" w:rsidRPr="00AE22C9" w:rsidRDefault="00AE22C9" w:rsidP="00AE22C9">
      <w:pPr>
        <w:shd w:val="clear" w:color="auto" w:fill="FFFFFF"/>
        <w:spacing w:after="0" w:line="555" w:lineRule="atLeast"/>
        <w:outlineLvl w:val="0"/>
        <w:rPr>
          <w:rFonts w:ascii="Times New Roman" w:eastAsia="Times New Roman" w:hAnsi="Times New Roman" w:cs="Times New Roman"/>
          <w:b/>
          <w:bCs/>
          <w:color w:val="333333"/>
          <w:kern w:val="36"/>
          <w:sz w:val="24"/>
          <w:szCs w:val="24"/>
          <w:lang w:eastAsia="uk-UA"/>
        </w:rPr>
      </w:pPr>
      <w:proofErr w:type="spellStart"/>
      <w:r w:rsidRPr="00AE22C9">
        <w:rPr>
          <w:rFonts w:ascii="Times New Roman" w:eastAsia="Times New Roman" w:hAnsi="Times New Roman" w:cs="Times New Roman"/>
          <w:b/>
          <w:bCs/>
          <w:color w:val="333333"/>
          <w:kern w:val="36"/>
          <w:sz w:val="24"/>
          <w:szCs w:val="24"/>
          <w:lang w:eastAsia="uk-UA"/>
        </w:rPr>
        <w:lastRenderedPageBreak/>
        <w:t>Какие</w:t>
      </w:r>
      <w:proofErr w:type="spellEnd"/>
      <w:r w:rsidRPr="00AE22C9">
        <w:rPr>
          <w:rFonts w:ascii="Times New Roman" w:eastAsia="Times New Roman" w:hAnsi="Times New Roman" w:cs="Times New Roman"/>
          <w:b/>
          <w:bCs/>
          <w:color w:val="333333"/>
          <w:kern w:val="36"/>
          <w:sz w:val="24"/>
          <w:szCs w:val="24"/>
          <w:lang w:eastAsia="uk-UA"/>
        </w:rPr>
        <w:t xml:space="preserve"> </w:t>
      </w:r>
      <w:proofErr w:type="spellStart"/>
      <w:r w:rsidRPr="00AE22C9">
        <w:rPr>
          <w:rFonts w:ascii="Times New Roman" w:eastAsia="Times New Roman" w:hAnsi="Times New Roman" w:cs="Times New Roman"/>
          <w:b/>
          <w:bCs/>
          <w:color w:val="333333"/>
          <w:kern w:val="36"/>
          <w:sz w:val="24"/>
          <w:szCs w:val="24"/>
          <w:lang w:eastAsia="uk-UA"/>
        </w:rPr>
        <w:t>действия</w:t>
      </w:r>
      <w:proofErr w:type="spellEnd"/>
      <w:r w:rsidRPr="00AE22C9">
        <w:rPr>
          <w:rFonts w:ascii="Times New Roman" w:eastAsia="Times New Roman" w:hAnsi="Times New Roman" w:cs="Times New Roman"/>
          <w:b/>
          <w:bCs/>
          <w:color w:val="333333"/>
          <w:kern w:val="36"/>
          <w:sz w:val="24"/>
          <w:szCs w:val="24"/>
          <w:lang w:eastAsia="uk-UA"/>
        </w:rPr>
        <w:t xml:space="preserve"> СХ, </w:t>
      </w:r>
      <w:proofErr w:type="spellStart"/>
      <w:r w:rsidRPr="00AE22C9">
        <w:rPr>
          <w:rFonts w:ascii="Times New Roman" w:eastAsia="Times New Roman" w:hAnsi="Times New Roman" w:cs="Times New Roman"/>
          <w:b/>
          <w:bCs/>
          <w:color w:val="333333"/>
          <w:kern w:val="36"/>
          <w:sz w:val="24"/>
          <w:szCs w:val="24"/>
          <w:lang w:eastAsia="uk-UA"/>
        </w:rPr>
        <w:t>если</w:t>
      </w:r>
      <w:proofErr w:type="spellEnd"/>
      <w:r w:rsidRPr="00AE22C9">
        <w:rPr>
          <w:rFonts w:ascii="Times New Roman" w:eastAsia="Times New Roman" w:hAnsi="Times New Roman" w:cs="Times New Roman"/>
          <w:b/>
          <w:bCs/>
          <w:color w:val="333333"/>
          <w:kern w:val="36"/>
          <w:sz w:val="24"/>
          <w:szCs w:val="24"/>
          <w:lang w:eastAsia="uk-UA"/>
        </w:rPr>
        <w:t xml:space="preserve"> в ПРРО </w:t>
      </w:r>
      <w:proofErr w:type="spellStart"/>
      <w:r w:rsidRPr="00AE22C9">
        <w:rPr>
          <w:rFonts w:ascii="Times New Roman" w:eastAsia="Times New Roman" w:hAnsi="Times New Roman" w:cs="Times New Roman"/>
          <w:b/>
          <w:bCs/>
          <w:color w:val="333333"/>
          <w:kern w:val="36"/>
          <w:sz w:val="24"/>
          <w:szCs w:val="24"/>
          <w:lang w:eastAsia="uk-UA"/>
        </w:rPr>
        <w:t>невозможно</w:t>
      </w:r>
      <w:proofErr w:type="spellEnd"/>
      <w:r w:rsidRPr="00AE22C9">
        <w:rPr>
          <w:rFonts w:ascii="Times New Roman" w:eastAsia="Times New Roman" w:hAnsi="Times New Roman" w:cs="Times New Roman"/>
          <w:b/>
          <w:bCs/>
          <w:color w:val="333333"/>
          <w:kern w:val="36"/>
          <w:sz w:val="24"/>
          <w:szCs w:val="24"/>
          <w:lang w:eastAsia="uk-UA"/>
        </w:rPr>
        <w:t xml:space="preserve"> </w:t>
      </w:r>
      <w:proofErr w:type="spellStart"/>
      <w:r w:rsidRPr="00AE22C9">
        <w:rPr>
          <w:rFonts w:ascii="Times New Roman" w:eastAsia="Times New Roman" w:hAnsi="Times New Roman" w:cs="Times New Roman"/>
          <w:b/>
          <w:bCs/>
          <w:color w:val="333333"/>
          <w:kern w:val="36"/>
          <w:sz w:val="24"/>
          <w:szCs w:val="24"/>
          <w:lang w:eastAsia="uk-UA"/>
        </w:rPr>
        <w:t>сделать</w:t>
      </w:r>
      <w:proofErr w:type="spellEnd"/>
      <w:r w:rsidRPr="00AE22C9">
        <w:rPr>
          <w:rFonts w:ascii="Times New Roman" w:eastAsia="Times New Roman" w:hAnsi="Times New Roman" w:cs="Times New Roman"/>
          <w:b/>
          <w:bCs/>
          <w:color w:val="333333"/>
          <w:kern w:val="36"/>
          <w:sz w:val="24"/>
          <w:szCs w:val="24"/>
          <w:lang w:eastAsia="uk-UA"/>
        </w:rPr>
        <w:t xml:space="preserve"> Z-</w:t>
      </w:r>
      <w:proofErr w:type="spellStart"/>
      <w:r w:rsidRPr="00AE22C9">
        <w:rPr>
          <w:rFonts w:ascii="Times New Roman" w:eastAsia="Times New Roman" w:hAnsi="Times New Roman" w:cs="Times New Roman"/>
          <w:b/>
          <w:bCs/>
          <w:color w:val="333333"/>
          <w:kern w:val="36"/>
          <w:sz w:val="24"/>
          <w:szCs w:val="24"/>
          <w:lang w:eastAsia="uk-UA"/>
        </w:rPr>
        <w:t>отчет</w:t>
      </w:r>
      <w:proofErr w:type="spellEnd"/>
      <w:r w:rsidRPr="00AE22C9">
        <w:rPr>
          <w:rFonts w:ascii="Times New Roman" w:eastAsia="Times New Roman" w:hAnsi="Times New Roman" w:cs="Times New Roman"/>
          <w:b/>
          <w:bCs/>
          <w:color w:val="333333"/>
          <w:kern w:val="36"/>
          <w:sz w:val="24"/>
          <w:szCs w:val="24"/>
          <w:lang w:eastAsia="uk-UA"/>
        </w:rPr>
        <w:t xml:space="preserve"> при </w:t>
      </w:r>
      <w:proofErr w:type="spellStart"/>
      <w:r w:rsidRPr="00AE22C9">
        <w:rPr>
          <w:rFonts w:ascii="Times New Roman" w:eastAsia="Times New Roman" w:hAnsi="Times New Roman" w:cs="Times New Roman"/>
          <w:b/>
          <w:bCs/>
          <w:color w:val="333333"/>
          <w:kern w:val="36"/>
          <w:sz w:val="24"/>
          <w:szCs w:val="24"/>
          <w:lang w:eastAsia="uk-UA"/>
        </w:rPr>
        <w:t>закрытии</w:t>
      </w:r>
      <w:proofErr w:type="spellEnd"/>
      <w:r w:rsidRPr="00AE22C9">
        <w:rPr>
          <w:rFonts w:ascii="Times New Roman" w:eastAsia="Times New Roman" w:hAnsi="Times New Roman" w:cs="Times New Roman"/>
          <w:b/>
          <w:bCs/>
          <w:color w:val="333333"/>
          <w:kern w:val="36"/>
          <w:sz w:val="24"/>
          <w:szCs w:val="24"/>
          <w:lang w:eastAsia="uk-UA"/>
        </w:rPr>
        <w:t xml:space="preserve"> </w:t>
      </w:r>
      <w:proofErr w:type="spellStart"/>
      <w:r w:rsidRPr="00AE22C9">
        <w:rPr>
          <w:rFonts w:ascii="Times New Roman" w:eastAsia="Times New Roman" w:hAnsi="Times New Roman" w:cs="Times New Roman"/>
          <w:b/>
          <w:bCs/>
          <w:color w:val="333333"/>
          <w:kern w:val="36"/>
          <w:sz w:val="24"/>
          <w:szCs w:val="24"/>
          <w:lang w:eastAsia="uk-UA"/>
        </w:rPr>
        <w:t>смены</w:t>
      </w:r>
      <w:proofErr w:type="spellEnd"/>
      <w:r w:rsidRPr="00AE22C9">
        <w:rPr>
          <w:rFonts w:ascii="Times New Roman" w:eastAsia="Times New Roman" w:hAnsi="Times New Roman" w:cs="Times New Roman"/>
          <w:b/>
          <w:bCs/>
          <w:color w:val="333333"/>
          <w:kern w:val="36"/>
          <w:sz w:val="24"/>
          <w:szCs w:val="24"/>
          <w:lang w:eastAsia="uk-UA"/>
        </w:rPr>
        <w:t xml:space="preserve"> (кнопка не активна)?</w:t>
      </w:r>
    </w:p>
    <w:p w:rsidR="00AE22C9" w:rsidRPr="00AE22C9" w:rsidRDefault="00AE22C9" w:rsidP="00AE22C9">
      <w:pPr>
        <w:shd w:val="clear" w:color="auto" w:fill="FFFFFF"/>
        <w:spacing w:before="195" w:after="195" w:line="345" w:lineRule="atLeast"/>
        <w:rPr>
          <w:rFonts w:ascii="Times New Roman" w:eastAsia="Times New Roman" w:hAnsi="Times New Roman" w:cs="Times New Roman"/>
          <w:color w:val="333333"/>
          <w:sz w:val="24"/>
          <w:szCs w:val="24"/>
          <w:lang w:eastAsia="uk-UA"/>
        </w:rPr>
      </w:pPr>
      <w:r w:rsidRPr="00AE22C9">
        <w:rPr>
          <w:rFonts w:ascii="Times New Roman" w:eastAsia="Times New Roman" w:hAnsi="Times New Roman" w:cs="Times New Roman"/>
          <w:color w:val="333333"/>
          <w:sz w:val="24"/>
          <w:szCs w:val="24"/>
          <w:lang w:eastAsia="uk-UA"/>
        </w:rPr>
        <w:t xml:space="preserve">При </w:t>
      </w:r>
      <w:proofErr w:type="spellStart"/>
      <w:r w:rsidRPr="00AE22C9">
        <w:rPr>
          <w:rFonts w:ascii="Times New Roman" w:eastAsia="Times New Roman" w:hAnsi="Times New Roman" w:cs="Times New Roman"/>
          <w:color w:val="333333"/>
          <w:sz w:val="24"/>
          <w:szCs w:val="24"/>
          <w:lang w:eastAsia="uk-UA"/>
        </w:rPr>
        <w:t>применении</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программных</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регистраторов</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расчетных</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операций</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далее</w:t>
      </w:r>
      <w:proofErr w:type="spellEnd"/>
      <w:r w:rsidRPr="00AE22C9">
        <w:rPr>
          <w:rFonts w:ascii="Times New Roman" w:eastAsia="Times New Roman" w:hAnsi="Times New Roman" w:cs="Times New Roman"/>
          <w:color w:val="333333"/>
          <w:sz w:val="24"/>
          <w:szCs w:val="24"/>
          <w:lang w:eastAsia="uk-UA"/>
        </w:rPr>
        <w:t xml:space="preserve"> - ПРРО) </w:t>
      </w:r>
      <w:proofErr w:type="spellStart"/>
      <w:r w:rsidRPr="00AE22C9">
        <w:rPr>
          <w:rFonts w:ascii="Times New Roman" w:eastAsia="Times New Roman" w:hAnsi="Times New Roman" w:cs="Times New Roman"/>
          <w:color w:val="333333"/>
          <w:sz w:val="24"/>
          <w:szCs w:val="24"/>
          <w:lang w:eastAsia="uk-UA"/>
        </w:rPr>
        <w:t>открытие</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рабочей</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смены</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лицом</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осуществляющим</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расчетные</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операции</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происходит</w:t>
      </w:r>
      <w:proofErr w:type="spellEnd"/>
      <w:r w:rsidRPr="00AE22C9">
        <w:rPr>
          <w:rFonts w:ascii="Times New Roman" w:eastAsia="Times New Roman" w:hAnsi="Times New Roman" w:cs="Times New Roman"/>
          <w:color w:val="333333"/>
          <w:sz w:val="24"/>
          <w:szCs w:val="24"/>
          <w:lang w:eastAsia="uk-UA"/>
        </w:rPr>
        <w:t xml:space="preserve"> на </w:t>
      </w:r>
      <w:proofErr w:type="spellStart"/>
      <w:r w:rsidRPr="00AE22C9">
        <w:rPr>
          <w:rFonts w:ascii="Times New Roman" w:eastAsia="Times New Roman" w:hAnsi="Times New Roman" w:cs="Times New Roman"/>
          <w:color w:val="333333"/>
          <w:sz w:val="24"/>
          <w:szCs w:val="24"/>
          <w:lang w:eastAsia="uk-UA"/>
        </w:rPr>
        <w:t>основании</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Уведомления</w:t>
      </w:r>
      <w:proofErr w:type="spellEnd"/>
      <w:r w:rsidRPr="00AE22C9">
        <w:rPr>
          <w:rFonts w:ascii="Times New Roman" w:eastAsia="Times New Roman" w:hAnsi="Times New Roman" w:cs="Times New Roman"/>
          <w:color w:val="333333"/>
          <w:sz w:val="24"/>
          <w:szCs w:val="24"/>
          <w:lang w:eastAsia="uk-UA"/>
        </w:rPr>
        <w:t xml:space="preserve"> об </w:t>
      </w:r>
      <w:proofErr w:type="spellStart"/>
      <w:r w:rsidRPr="00AE22C9">
        <w:rPr>
          <w:rFonts w:ascii="Times New Roman" w:eastAsia="Times New Roman" w:hAnsi="Times New Roman" w:cs="Times New Roman"/>
          <w:color w:val="333333"/>
          <w:sz w:val="24"/>
          <w:szCs w:val="24"/>
          <w:lang w:eastAsia="uk-UA"/>
        </w:rPr>
        <w:t>открытии</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смены</w:t>
      </w:r>
      <w:proofErr w:type="spellEnd"/>
      <w:r w:rsidRPr="00AE22C9">
        <w:rPr>
          <w:rFonts w:ascii="Times New Roman" w:eastAsia="Times New Roman" w:hAnsi="Times New Roman" w:cs="Times New Roman"/>
          <w:color w:val="333333"/>
          <w:sz w:val="24"/>
          <w:szCs w:val="24"/>
          <w:lang w:eastAsia="uk-UA"/>
        </w:rPr>
        <w:t xml:space="preserve"> ПРРО (форма № 3- ПРРО, J(F)1316801), </w:t>
      </w:r>
      <w:proofErr w:type="spellStart"/>
      <w:r w:rsidRPr="00AE22C9">
        <w:rPr>
          <w:rFonts w:ascii="Times New Roman" w:eastAsia="Times New Roman" w:hAnsi="Times New Roman" w:cs="Times New Roman"/>
          <w:color w:val="333333"/>
          <w:sz w:val="24"/>
          <w:szCs w:val="24"/>
          <w:lang w:eastAsia="uk-UA"/>
        </w:rPr>
        <w:t>закрытие</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рабочей</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смены</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осуществляется</w:t>
      </w:r>
      <w:proofErr w:type="spellEnd"/>
      <w:r w:rsidRPr="00AE22C9">
        <w:rPr>
          <w:rFonts w:ascii="Times New Roman" w:eastAsia="Times New Roman" w:hAnsi="Times New Roman" w:cs="Times New Roman"/>
          <w:color w:val="333333"/>
          <w:sz w:val="24"/>
          <w:szCs w:val="24"/>
          <w:lang w:eastAsia="uk-UA"/>
        </w:rPr>
        <w:t xml:space="preserve"> на </w:t>
      </w:r>
      <w:proofErr w:type="spellStart"/>
      <w:r w:rsidRPr="00AE22C9">
        <w:rPr>
          <w:rFonts w:ascii="Times New Roman" w:eastAsia="Times New Roman" w:hAnsi="Times New Roman" w:cs="Times New Roman"/>
          <w:color w:val="333333"/>
          <w:sz w:val="24"/>
          <w:szCs w:val="24"/>
          <w:lang w:eastAsia="uk-UA"/>
        </w:rPr>
        <w:t>основании</w:t>
      </w:r>
      <w:proofErr w:type="spellEnd"/>
      <w:r w:rsidRPr="00AE22C9">
        <w:rPr>
          <w:rFonts w:ascii="Times New Roman" w:eastAsia="Times New Roman" w:hAnsi="Times New Roman" w:cs="Times New Roman"/>
          <w:color w:val="333333"/>
          <w:sz w:val="24"/>
          <w:szCs w:val="24"/>
          <w:lang w:eastAsia="uk-UA"/>
        </w:rPr>
        <w:t xml:space="preserve"> Z-</w:t>
      </w:r>
      <w:proofErr w:type="spellStart"/>
      <w:r w:rsidRPr="00AE22C9">
        <w:rPr>
          <w:rFonts w:ascii="Times New Roman" w:eastAsia="Times New Roman" w:hAnsi="Times New Roman" w:cs="Times New Roman"/>
          <w:color w:val="333333"/>
          <w:sz w:val="24"/>
          <w:szCs w:val="24"/>
          <w:lang w:eastAsia="uk-UA"/>
        </w:rPr>
        <w:t>отчета</w:t>
      </w:r>
      <w:proofErr w:type="spellEnd"/>
      <w:r w:rsidRPr="00AE22C9">
        <w:rPr>
          <w:rFonts w:ascii="Times New Roman" w:eastAsia="Times New Roman" w:hAnsi="Times New Roman" w:cs="Times New Roman"/>
          <w:color w:val="333333"/>
          <w:sz w:val="24"/>
          <w:szCs w:val="24"/>
          <w:lang w:eastAsia="uk-UA"/>
        </w:rPr>
        <w:t>.</w:t>
      </w:r>
    </w:p>
    <w:p w:rsidR="00AE22C9" w:rsidRPr="00AE22C9" w:rsidRDefault="00AE22C9" w:rsidP="00AE22C9">
      <w:pPr>
        <w:shd w:val="clear" w:color="auto" w:fill="FFFFFF"/>
        <w:spacing w:before="195" w:after="195" w:line="345" w:lineRule="atLeast"/>
        <w:rPr>
          <w:rFonts w:ascii="Times New Roman" w:eastAsia="Times New Roman" w:hAnsi="Times New Roman" w:cs="Times New Roman"/>
          <w:color w:val="333333"/>
          <w:sz w:val="24"/>
          <w:szCs w:val="24"/>
          <w:lang w:eastAsia="uk-UA"/>
        </w:rPr>
      </w:pPr>
      <w:r w:rsidRPr="00AE22C9">
        <w:rPr>
          <w:rFonts w:ascii="Times New Roman" w:eastAsia="Times New Roman" w:hAnsi="Times New Roman" w:cs="Times New Roman"/>
          <w:color w:val="333333"/>
          <w:sz w:val="24"/>
          <w:szCs w:val="24"/>
          <w:lang w:eastAsia="uk-UA"/>
        </w:rPr>
        <w:t xml:space="preserve">Пунктом 2 </w:t>
      </w:r>
      <w:proofErr w:type="spellStart"/>
      <w:r w:rsidRPr="00AE22C9">
        <w:rPr>
          <w:rFonts w:ascii="Times New Roman" w:eastAsia="Times New Roman" w:hAnsi="Times New Roman" w:cs="Times New Roman"/>
          <w:color w:val="333333"/>
          <w:sz w:val="24"/>
          <w:szCs w:val="24"/>
          <w:lang w:eastAsia="uk-UA"/>
        </w:rPr>
        <w:t>Требований</w:t>
      </w:r>
      <w:proofErr w:type="spellEnd"/>
      <w:r w:rsidRPr="00AE22C9">
        <w:rPr>
          <w:rFonts w:ascii="Times New Roman" w:eastAsia="Times New Roman" w:hAnsi="Times New Roman" w:cs="Times New Roman"/>
          <w:color w:val="333333"/>
          <w:sz w:val="24"/>
          <w:szCs w:val="24"/>
          <w:lang w:eastAsia="uk-UA"/>
        </w:rPr>
        <w:t xml:space="preserve"> по </w:t>
      </w:r>
      <w:proofErr w:type="spellStart"/>
      <w:r w:rsidRPr="00AE22C9">
        <w:rPr>
          <w:rFonts w:ascii="Times New Roman" w:eastAsia="Times New Roman" w:hAnsi="Times New Roman" w:cs="Times New Roman"/>
          <w:color w:val="333333"/>
          <w:sz w:val="24"/>
          <w:szCs w:val="24"/>
          <w:lang w:eastAsia="uk-UA"/>
        </w:rPr>
        <w:t>реализации</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фискальных</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функций</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регистраторами</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расчетных</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операций</w:t>
      </w:r>
      <w:proofErr w:type="spellEnd"/>
      <w:r w:rsidRPr="00AE22C9">
        <w:rPr>
          <w:rFonts w:ascii="Times New Roman" w:eastAsia="Times New Roman" w:hAnsi="Times New Roman" w:cs="Times New Roman"/>
          <w:color w:val="333333"/>
          <w:sz w:val="24"/>
          <w:szCs w:val="24"/>
          <w:lang w:eastAsia="uk-UA"/>
        </w:rPr>
        <w:t xml:space="preserve"> для </w:t>
      </w:r>
      <w:proofErr w:type="spellStart"/>
      <w:r w:rsidRPr="00AE22C9">
        <w:rPr>
          <w:rFonts w:ascii="Times New Roman" w:eastAsia="Times New Roman" w:hAnsi="Times New Roman" w:cs="Times New Roman"/>
          <w:color w:val="333333"/>
          <w:sz w:val="24"/>
          <w:szCs w:val="24"/>
          <w:lang w:eastAsia="uk-UA"/>
        </w:rPr>
        <w:t>различных</w:t>
      </w:r>
      <w:proofErr w:type="spellEnd"/>
      <w:r w:rsidRPr="00AE22C9">
        <w:rPr>
          <w:rFonts w:ascii="Times New Roman" w:eastAsia="Times New Roman" w:hAnsi="Times New Roman" w:cs="Times New Roman"/>
          <w:color w:val="333333"/>
          <w:sz w:val="24"/>
          <w:szCs w:val="24"/>
          <w:lang w:eastAsia="uk-UA"/>
        </w:rPr>
        <w:t xml:space="preserve"> сфер </w:t>
      </w:r>
      <w:proofErr w:type="spellStart"/>
      <w:r w:rsidRPr="00AE22C9">
        <w:rPr>
          <w:rFonts w:ascii="Times New Roman" w:eastAsia="Times New Roman" w:hAnsi="Times New Roman" w:cs="Times New Roman"/>
          <w:color w:val="333333"/>
          <w:sz w:val="24"/>
          <w:szCs w:val="24"/>
          <w:lang w:eastAsia="uk-UA"/>
        </w:rPr>
        <w:t>применения</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утвержденных</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постановлением</w:t>
      </w:r>
      <w:proofErr w:type="spellEnd"/>
      <w:r w:rsidRPr="00AE22C9">
        <w:rPr>
          <w:rFonts w:ascii="Times New Roman" w:eastAsia="Times New Roman" w:hAnsi="Times New Roman" w:cs="Times New Roman"/>
          <w:color w:val="333333"/>
          <w:sz w:val="24"/>
          <w:szCs w:val="24"/>
          <w:lang w:eastAsia="uk-UA"/>
        </w:rPr>
        <w:t xml:space="preserve"> КМУ от 18.02.2002 г. № 199, </w:t>
      </w:r>
      <w:proofErr w:type="spellStart"/>
      <w:r w:rsidRPr="00AE22C9">
        <w:rPr>
          <w:rFonts w:ascii="Times New Roman" w:eastAsia="Times New Roman" w:hAnsi="Times New Roman" w:cs="Times New Roman"/>
          <w:color w:val="333333"/>
          <w:sz w:val="24"/>
          <w:szCs w:val="24"/>
          <w:lang w:eastAsia="uk-UA"/>
        </w:rPr>
        <w:t>определено</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что</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смена</w:t>
      </w:r>
      <w:proofErr w:type="spellEnd"/>
      <w:r w:rsidRPr="00AE22C9">
        <w:rPr>
          <w:rFonts w:ascii="Times New Roman" w:eastAsia="Times New Roman" w:hAnsi="Times New Roman" w:cs="Times New Roman"/>
          <w:color w:val="333333"/>
          <w:sz w:val="24"/>
          <w:szCs w:val="24"/>
          <w:lang w:eastAsia="uk-UA"/>
        </w:rPr>
        <w:t xml:space="preserve"> - </w:t>
      </w:r>
      <w:proofErr w:type="spellStart"/>
      <w:r w:rsidRPr="00AE22C9">
        <w:rPr>
          <w:rFonts w:ascii="Times New Roman" w:eastAsia="Times New Roman" w:hAnsi="Times New Roman" w:cs="Times New Roman"/>
          <w:color w:val="333333"/>
          <w:sz w:val="24"/>
          <w:szCs w:val="24"/>
          <w:lang w:eastAsia="uk-UA"/>
        </w:rPr>
        <w:t>это</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период</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работы</w:t>
      </w:r>
      <w:proofErr w:type="spellEnd"/>
      <w:r w:rsidRPr="00AE22C9">
        <w:rPr>
          <w:rFonts w:ascii="Times New Roman" w:eastAsia="Times New Roman" w:hAnsi="Times New Roman" w:cs="Times New Roman"/>
          <w:color w:val="333333"/>
          <w:sz w:val="24"/>
          <w:szCs w:val="24"/>
          <w:lang w:eastAsia="uk-UA"/>
        </w:rPr>
        <w:t xml:space="preserve"> РРО от </w:t>
      </w:r>
      <w:proofErr w:type="spellStart"/>
      <w:r w:rsidRPr="00AE22C9">
        <w:rPr>
          <w:rFonts w:ascii="Times New Roman" w:eastAsia="Times New Roman" w:hAnsi="Times New Roman" w:cs="Times New Roman"/>
          <w:color w:val="333333"/>
          <w:sz w:val="24"/>
          <w:szCs w:val="24"/>
          <w:lang w:eastAsia="uk-UA"/>
        </w:rPr>
        <w:t>регистрации</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первой</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расчетной</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операции</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после</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выполнения</w:t>
      </w:r>
      <w:proofErr w:type="spellEnd"/>
      <w:r w:rsidRPr="00AE22C9">
        <w:rPr>
          <w:rFonts w:ascii="Times New Roman" w:eastAsia="Times New Roman" w:hAnsi="Times New Roman" w:cs="Times New Roman"/>
          <w:color w:val="333333"/>
          <w:sz w:val="24"/>
          <w:szCs w:val="24"/>
          <w:lang w:eastAsia="uk-UA"/>
        </w:rPr>
        <w:t xml:space="preserve"> Z-</w:t>
      </w:r>
      <w:proofErr w:type="spellStart"/>
      <w:r w:rsidRPr="00AE22C9">
        <w:rPr>
          <w:rFonts w:ascii="Times New Roman" w:eastAsia="Times New Roman" w:hAnsi="Times New Roman" w:cs="Times New Roman"/>
          <w:color w:val="333333"/>
          <w:sz w:val="24"/>
          <w:szCs w:val="24"/>
          <w:lang w:eastAsia="uk-UA"/>
        </w:rPr>
        <w:t>отчета</w:t>
      </w:r>
      <w:proofErr w:type="spellEnd"/>
      <w:r w:rsidRPr="00AE22C9">
        <w:rPr>
          <w:rFonts w:ascii="Times New Roman" w:eastAsia="Times New Roman" w:hAnsi="Times New Roman" w:cs="Times New Roman"/>
          <w:color w:val="333333"/>
          <w:sz w:val="24"/>
          <w:szCs w:val="24"/>
          <w:lang w:eastAsia="uk-UA"/>
        </w:rPr>
        <w:t xml:space="preserve"> до </w:t>
      </w:r>
      <w:proofErr w:type="spellStart"/>
      <w:r w:rsidRPr="00AE22C9">
        <w:rPr>
          <w:rFonts w:ascii="Times New Roman" w:eastAsia="Times New Roman" w:hAnsi="Times New Roman" w:cs="Times New Roman"/>
          <w:color w:val="333333"/>
          <w:sz w:val="24"/>
          <w:szCs w:val="24"/>
          <w:lang w:eastAsia="uk-UA"/>
        </w:rPr>
        <w:t>выполнения</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следующего</w:t>
      </w:r>
      <w:proofErr w:type="spellEnd"/>
      <w:r w:rsidRPr="00AE22C9">
        <w:rPr>
          <w:rFonts w:ascii="Times New Roman" w:eastAsia="Times New Roman" w:hAnsi="Times New Roman" w:cs="Times New Roman"/>
          <w:color w:val="333333"/>
          <w:sz w:val="24"/>
          <w:szCs w:val="24"/>
          <w:lang w:eastAsia="uk-UA"/>
        </w:rPr>
        <w:t xml:space="preserve"> Z -</w:t>
      </w:r>
      <w:proofErr w:type="spellStart"/>
      <w:r w:rsidRPr="00AE22C9">
        <w:rPr>
          <w:rFonts w:ascii="Times New Roman" w:eastAsia="Times New Roman" w:hAnsi="Times New Roman" w:cs="Times New Roman"/>
          <w:color w:val="333333"/>
          <w:sz w:val="24"/>
          <w:szCs w:val="24"/>
          <w:lang w:eastAsia="uk-UA"/>
        </w:rPr>
        <w:t>отчета</w:t>
      </w:r>
      <w:proofErr w:type="spellEnd"/>
      <w:r w:rsidRPr="00AE22C9">
        <w:rPr>
          <w:rFonts w:ascii="Times New Roman" w:eastAsia="Times New Roman" w:hAnsi="Times New Roman" w:cs="Times New Roman"/>
          <w:color w:val="333333"/>
          <w:sz w:val="24"/>
          <w:szCs w:val="24"/>
          <w:lang w:eastAsia="uk-UA"/>
        </w:rPr>
        <w:t>.</w:t>
      </w:r>
    </w:p>
    <w:p w:rsidR="00AE22C9" w:rsidRPr="00AE22C9" w:rsidRDefault="00AE22C9" w:rsidP="00AE22C9">
      <w:pPr>
        <w:shd w:val="clear" w:color="auto" w:fill="FFFFFF"/>
        <w:spacing w:before="195" w:after="195" w:line="345" w:lineRule="atLeast"/>
        <w:rPr>
          <w:rFonts w:ascii="Times New Roman" w:eastAsia="Times New Roman" w:hAnsi="Times New Roman" w:cs="Times New Roman"/>
          <w:color w:val="333333"/>
          <w:sz w:val="24"/>
          <w:szCs w:val="24"/>
          <w:lang w:eastAsia="uk-UA"/>
        </w:rPr>
      </w:pPr>
      <w:proofErr w:type="spellStart"/>
      <w:r w:rsidRPr="00AE22C9">
        <w:rPr>
          <w:rFonts w:ascii="Times New Roman" w:eastAsia="Times New Roman" w:hAnsi="Times New Roman" w:cs="Times New Roman"/>
          <w:color w:val="333333"/>
          <w:sz w:val="24"/>
          <w:szCs w:val="24"/>
          <w:lang w:eastAsia="uk-UA"/>
        </w:rPr>
        <w:t>Фискальный</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отчетный</w:t>
      </w:r>
      <w:proofErr w:type="spellEnd"/>
      <w:r w:rsidRPr="00AE22C9">
        <w:rPr>
          <w:rFonts w:ascii="Times New Roman" w:eastAsia="Times New Roman" w:hAnsi="Times New Roman" w:cs="Times New Roman"/>
          <w:color w:val="333333"/>
          <w:sz w:val="24"/>
          <w:szCs w:val="24"/>
          <w:lang w:eastAsia="uk-UA"/>
        </w:rPr>
        <w:t xml:space="preserve"> чек (Z-</w:t>
      </w:r>
      <w:proofErr w:type="spellStart"/>
      <w:r w:rsidRPr="00AE22C9">
        <w:rPr>
          <w:rFonts w:ascii="Times New Roman" w:eastAsia="Times New Roman" w:hAnsi="Times New Roman" w:cs="Times New Roman"/>
          <w:color w:val="333333"/>
          <w:sz w:val="24"/>
          <w:szCs w:val="24"/>
          <w:lang w:eastAsia="uk-UA"/>
        </w:rPr>
        <w:t>отчет</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который</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создается</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средствами</w:t>
      </w:r>
      <w:proofErr w:type="spellEnd"/>
      <w:r w:rsidRPr="00AE22C9">
        <w:rPr>
          <w:rFonts w:ascii="Times New Roman" w:eastAsia="Times New Roman" w:hAnsi="Times New Roman" w:cs="Times New Roman"/>
          <w:color w:val="333333"/>
          <w:sz w:val="24"/>
          <w:szCs w:val="24"/>
          <w:lang w:eastAsia="uk-UA"/>
        </w:rPr>
        <w:t xml:space="preserve"> ПРРО </w:t>
      </w:r>
      <w:proofErr w:type="spellStart"/>
      <w:r w:rsidRPr="00AE22C9">
        <w:rPr>
          <w:rFonts w:ascii="Times New Roman" w:eastAsia="Times New Roman" w:hAnsi="Times New Roman" w:cs="Times New Roman"/>
          <w:color w:val="333333"/>
          <w:sz w:val="24"/>
          <w:szCs w:val="24"/>
          <w:lang w:eastAsia="uk-UA"/>
        </w:rPr>
        <w:t>ежедневно</w:t>
      </w:r>
      <w:proofErr w:type="spellEnd"/>
      <w:r w:rsidRPr="00AE22C9">
        <w:rPr>
          <w:rFonts w:ascii="Times New Roman" w:eastAsia="Times New Roman" w:hAnsi="Times New Roman" w:cs="Times New Roman"/>
          <w:color w:val="333333"/>
          <w:sz w:val="24"/>
          <w:szCs w:val="24"/>
          <w:lang w:eastAsia="uk-UA"/>
        </w:rPr>
        <w:t xml:space="preserve"> в </w:t>
      </w:r>
      <w:proofErr w:type="spellStart"/>
      <w:r w:rsidRPr="00AE22C9">
        <w:rPr>
          <w:rFonts w:ascii="Times New Roman" w:eastAsia="Times New Roman" w:hAnsi="Times New Roman" w:cs="Times New Roman"/>
          <w:color w:val="333333"/>
          <w:sz w:val="24"/>
          <w:szCs w:val="24"/>
          <w:lang w:eastAsia="uk-UA"/>
        </w:rPr>
        <w:t>электронной</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форме</w:t>
      </w:r>
      <w:proofErr w:type="spellEnd"/>
      <w:r w:rsidRPr="00AE22C9">
        <w:rPr>
          <w:rFonts w:ascii="Times New Roman" w:eastAsia="Times New Roman" w:hAnsi="Times New Roman" w:cs="Times New Roman"/>
          <w:color w:val="333333"/>
          <w:sz w:val="24"/>
          <w:szCs w:val="24"/>
          <w:lang w:eastAsia="uk-UA"/>
        </w:rPr>
        <w:t xml:space="preserve"> при </w:t>
      </w:r>
      <w:proofErr w:type="spellStart"/>
      <w:r w:rsidRPr="00AE22C9">
        <w:rPr>
          <w:rFonts w:ascii="Times New Roman" w:eastAsia="Times New Roman" w:hAnsi="Times New Roman" w:cs="Times New Roman"/>
          <w:color w:val="333333"/>
          <w:sz w:val="24"/>
          <w:szCs w:val="24"/>
          <w:lang w:eastAsia="uk-UA"/>
        </w:rPr>
        <w:t>осуществлении</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расчетных</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операций</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или</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закрытии</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рабочей</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смены</w:t>
      </w:r>
      <w:proofErr w:type="spellEnd"/>
      <w:r w:rsidRPr="00AE22C9">
        <w:rPr>
          <w:rFonts w:ascii="Times New Roman" w:eastAsia="Times New Roman" w:hAnsi="Times New Roman" w:cs="Times New Roman"/>
          <w:color w:val="333333"/>
          <w:sz w:val="24"/>
          <w:szCs w:val="24"/>
          <w:lang w:eastAsia="uk-UA"/>
        </w:rPr>
        <w:t xml:space="preserve"> и </w:t>
      </w:r>
      <w:proofErr w:type="spellStart"/>
      <w:r w:rsidRPr="00AE22C9">
        <w:rPr>
          <w:rFonts w:ascii="Times New Roman" w:eastAsia="Times New Roman" w:hAnsi="Times New Roman" w:cs="Times New Roman"/>
          <w:color w:val="333333"/>
          <w:sz w:val="24"/>
          <w:szCs w:val="24"/>
          <w:lang w:eastAsia="uk-UA"/>
        </w:rPr>
        <w:t>подается</w:t>
      </w:r>
      <w:proofErr w:type="spellEnd"/>
      <w:r w:rsidRPr="00AE22C9">
        <w:rPr>
          <w:rFonts w:ascii="Times New Roman" w:eastAsia="Times New Roman" w:hAnsi="Times New Roman" w:cs="Times New Roman"/>
          <w:color w:val="333333"/>
          <w:sz w:val="24"/>
          <w:szCs w:val="24"/>
          <w:lang w:eastAsia="uk-UA"/>
        </w:rPr>
        <w:t xml:space="preserve"> на </w:t>
      </w:r>
      <w:proofErr w:type="spellStart"/>
      <w:r w:rsidRPr="00AE22C9">
        <w:rPr>
          <w:rFonts w:ascii="Times New Roman" w:eastAsia="Times New Roman" w:hAnsi="Times New Roman" w:cs="Times New Roman"/>
          <w:color w:val="333333"/>
          <w:sz w:val="24"/>
          <w:szCs w:val="24"/>
          <w:lang w:eastAsia="uk-UA"/>
        </w:rPr>
        <w:t>фискальный</w:t>
      </w:r>
      <w:proofErr w:type="spellEnd"/>
      <w:r w:rsidRPr="00AE22C9">
        <w:rPr>
          <w:rFonts w:ascii="Times New Roman" w:eastAsia="Times New Roman" w:hAnsi="Times New Roman" w:cs="Times New Roman"/>
          <w:color w:val="333333"/>
          <w:sz w:val="24"/>
          <w:szCs w:val="24"/>
          <w:lang w:eastAsia="uk-UA"/>
        </w:rPr>
        <w:t xml:space="preserve"> сервер </w:t>
      </w:r>
      <w:proofErr w:type="spellStart"/>
      <w:r w:rsidRPr="00AE22C9">
        <w:rPr>
          <w:rFonts w:ascii="Times New Roman" w:eastAsia="Times New Roman" w:hAnsi="Times New Roman" w:cs="Times New Roman"/>
          <w:color w:val="333333"/>
          <w:sz w:val="24"/>
          <w:szCs w:val="24"/>
          <w:lang w:eastAsia="uk-UA"/>
        </w:rPr>
        <w:t>средствами</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телекоммуникаций</w:t>
      </w:r>
      <w:proofErr w:type="spellEnd"/>
      <w:r w:rsidRPr="00AE22C9">
        <w:rPr>
          <w:rFonts w:ascii="Times New Roman" w:eastAsia="Times New Roman" w:hAnsi="Times New Roman" w:cs="Times New Roman"/>
          <w:color w:val="333333"/>
          <w:sz w:val="24"/>
          <w:szCs w:val="24"/>
          <w:lang w:eastAsia="uk-UA"/>
        </w:rPr>
        <w:t>. Z-</w:t>
      </w:r>
      <w:proofErr w:type="spellStart"/>
      <w:r w:rsidRPr="00AE22C9">
        <w:rPr>
          <w:rFonts w:ascii="Times New Roman" w:eastAsia="Times New Roman" w:hAnsi="Times New Roman" w:cs="Times New Roman"/>
          <w:color w:val="333333"/>
          <w:sz w:val="24"/>
          <w:szCs w:val="24"/>
          <w:lang w:eastAsia="uk-UA"/>
        </w:rPr>
        <w:t>отчет</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может</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быть</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сформирован</w:t>
      </w:r>
      <w:proofErr w:type="spellEnd"/>
      <w:r w:rsidRPr="00AE22C9">
        <w:rPr>
          <w:rFonts w:ascii="Times New Roman" w:eastAsia="Times New Roman" w:hAnsi="Times New Roman" w:cs="Times New Roman"/>
          <w:color w:val="333333"/>
          <w:sz w:val="24"/>
          <w:szCs w:val="24"/>
          <w:lang w:eastAsia="uk-UA"/>
        </w:rPr>
        <w:t xml:space="preserve"> в </w:t>
      </w:r>
      <w:proofErr w:type="spellStart"/>
      <w:r w:rsidRPr="00AE22C9">
        <w:rPr>
          <w:rFonts w:ascii="Times New Roman" w:eastAsia="Times New Roman" w:hAnsi="Times New Roman" w:cs="Times New Roman"/>
          <w:color w:val="333333"/>
          <w:sz w:val="24"/>
          <w:szCs w:val="24"/>
          <w:lang w:eastAsia="uk-UA"/>
        </w:rPr>
        <w:t>электронной</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форме</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или</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распечатан</w:t>
      </w:r>
      <w:proofErr w:type="spellEnd"/>
      <w:r w:rsidRPr="00AE22C9">
        <w:rPr>
          <w:rFonts w:ascii="Times New Roman" w:eastAsia="Times New Roman" w:hAnsi="Times New Roman" w:cs="Times New Roman"/>
          <w:color w:val="333333"/>
          <w:sz w:val="24"/>
          <w:szCs w:val="24"/>
          <w:lang w:eastAsia="uk-UA"/>
        </w:rPr>
        <w:t>.</w:t>
      </w:r>
    </w:p>
    <w:p w:rsidR="00AE22C9" w:rsidRPr="00AE22C9" w:rsidRDefault="00AE22C9" w:rsidP="00AE22C9">
      <w:pPr>
        <w:shd w:val="clear" w:color="auto" w:fill="FFFFFF"/>
        <w:spacing w:before="195" w:after="195" w:line="345" w:lineRule="atLeast"/>
        <w:rPr>
          <w:rFonts w:ascii="Times New Roman" w:eastAsia="Times New Roman" w:hAnsi="Times New Roman" w:cs="Times New Roman"/>
          <w:color w:val="333333"/>
          <w:sz w:val="24"/>
          <w:szCs w:val="24"/>
          <w:lang w:eastAsia="uk-UA"/>
        </w:rPr>
      </w:pPr>
      <w:proofErr w:type="spellStart"/>
      <w:r w:rsidRPr="00AE22C9">
        <w:rPr>
          <w:rFonts w:ascii="Times New Roman" w:eastAsia="Times New Roman" w:hAnsi="Times New Roman" w:cs="Times New Roman"/>
          <w:color w:val="333333"/>
          <w:sz w:val="24"/>
          <w:szCs w:val="24"/>
          <w:lang w:eastAsia="uk-UA"/>
        </w:rPr>
        <w:t>Субъект</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хозяйствования</w:t>
      </w:r>
      <w:proofErr w:type="spellEnd"/>
      <w:r w:rsidRPr="00AE22C9">
        <w:rPr>
          <w:rFonts w:ascii="Times New Roman" w:eastAsia="Times New Roman" w:hAnsi="Times New Roman" w:cs="Times New Roman"/>
          <w:color w:val="333333"/>
          <w:sz w:val="24"/>
          <w:szCs w:val="24"/>
          <w:lang w:eastAsia="uk-UA"/>
        </w:rPr>
        <w:t xml:space="preserve"> в </w:t>
      </w:r>
      <w:proofErr w:type="spellStart"/>
      <w:r w:rsidRPr="00AE22C9">
        <w:rPr>
          <w:rFonts w:ascii="Times New Roman" w:eastAsia="Times New Roman" w:hAnsi="Times New Roman" w:cs="Times New Roman"/>
          <w:color w:val="333333"/>
          <w:sz w:val="24"/>
          <w:szCs w:val="24"/>
          <w:lang w:eastAsia="uk-UA"/>
        </w:rPr>
        <w:t>течение</w:t>
      </w:r>
      <w:proofErr w:type="spellEnd"/>
      <w:r w:rsidRPr="00AE22C9">
        <w:rPr>
          <w:rFonts w:ascii="Times New Roman" w:eastAsia="Times New Roman" w:hAnsi="Times New Roman" w:cs="Times New Roman"/>
          <w:color w:val="333333"/>
          <w:sz w:val="24"/>
          <w:szCs w:val="24"/>
          <w:lang w:eastAsia="uk-UA"/>
        </w:rPr>
        <w:t xml:space="preserve"> дня в ПРРО </w:t>
      </w:r>
      <w:proofErr w:type="spellStart"/>
      <w:r w:rsidRPr="00AE22C9">
        <w:rPr>
          <w:rFonts w:ascii="Times New Roman" w:eastAsia="Times New Roman" w:hAnsi="Times New Roman" w:cs="Times New Roman"/>
          <w:color w:val="333333"/>
          <w:sz w:val="24"/>
          <w:szCs w:val="24"/>
          <w:lang w:eastAsia="uk-UA"/>
        </w:rPr>
        <w:t>может</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открыть</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новую</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рабочую</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смену</w:t>
      </w:r>
      <w:proofErr w:type="spellEnd"/>
      <w:r w:rsidRPr="00AE22C9">
        <w:rPr>
          <w:rFonts w:ascii="Times New Roman" w:eastAsia="Times New Roman" w:hAnsi="Times New Roman" w:cs="Times New Roman"/>
          <w:color w:val="333333"/>
          <w:sz w:val="24"/>
          <w:szCs w:val="24"/>
          <w:lang w:eastAsia="uk-UA"/>
        </w:rPr>
        <w:t xml:space="preserve"> в </w:t>
      </w:r>
      <w:proofErr w:type="spellStart"/>
      <w:r w:rsidRPr="00AE22C9">
        <w:rPr>
          <w:rFonts w:ascii="Times New Roman" w:eastAsia="Times New Roman" w:hAnsi="Times New Roman" w:cs="Times New Roman"/>
          <w:color w:val="333333"/>
          <w:sz w:val="24"/>
          <w:szCs w:val="24"/>
          <w:lang w:eastAsia="uk-UA"/>
        </w:rPr>
        <w:t>случае</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формирования</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фискального</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отчетного</w:t>
      </w:r>
      <w:proofErr w:type="spellEnd"/>
      <w:r w:rsidRPr="00AE22C9">
        <w:rPr>
          <w:rFonts w:ascii="Times New Roman" w:eastAsia="Times New Roman" w:hAnsi="Times New Roman" w:cs="Times New Roman"/>
          <w:color w:val="333333"/>
          <w:sz w:val="24"/>
          <w:szCs w:val="24"/>
          <w:lang w:eastAsia="uk-UA"/>
        </w:rPr>
        <w:t xml:space="preserve"> чека (Z-</w:t>
      </w:r>
      <w:proofErr w:type="spellStart"/>
      <w:r w:rsidRPr="00AE22C9">
        <w:rPr>
          <w:rFonts w:ascii="Times New Roman" w:eastAsia="Times New Roman" w:hAnsi="Times New Roman" w:cs="Times New Roman"/>
          <w:color w:val="333333"/>
          <w:sz w:val="24"/>
          <w:szCs w:val="24"/>
          <w:lang w:eastAsia="uk-UA"/>
        </w:rPr>
        <w:t>отчета</w:t>
      </w:r>
      <w:proofErr w:type="spellEnd"/>
      <w:r w:rsidRPr="00AE22C9">
        <w:rPr>
          <w:rFonts w:ascii="Times New Roman" w:eastAsia="Times New Roman" w:hAnsi="Times New Roman" w:cs="Times New Roman"/>
          <w:color w:val="333333"/>
          <w:sz w:val="24"/>
          <w:szCs w:val="24"/>
          <w:lang w:eastAsia="uk-UA"/>
        </w:rPr>
        <w:t xml:space="preserve">) и </w:t>
      </w:r>
      <w:proofErr w:type="spellStart"/>
      <w:r w:rsidRPr="00AE22C9">
        <w:rPr>
          <w:rFonts w:ascii="Times New Roman" w:eastAsia="Times New Roman" w:hAnsi="Times New Roman" w:cs="Times New Roman"/>
          <w:color w:val="333333"/>
          <w:sz w:val="24"/>
          <w:szCs w:val="24"/>
          <w:lang w:eastAsia="uk-UA"/>
        </w:rPr>
        <w:t>закрытия</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предыдущей</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смены</w:t>
      </w:r>
      <w:proofErr w:type="spellEnd"/>
      <w:r w:rsidRPr="00AE22C9">
        <w:rPr>
          <w:rFonts w:ascii="Times New Roman" w:eastAsia="Times New Roman" w:hAnsi="Times New Roman" w:cs="Times New Roman"/>
          <w:color w:val="333333"/>
          <w:sz w:val="24"/>
          <w:szCs w:val="24"/>
          <w:lang w:eastAsia="uk-UA"/>
        </w:rPr>
        <w:t>.</w:t>
      </w:r>
    </w:p>
    <w:p w:rsidR="00AE22C9" w:rsidRPr="00AE22C9" w:rsidRDefault="00AE22C9" w:rsidP="00AE22C9">
      <w:pPr>
        <w:shd w:val="clear" w:color="auto" w:fill="FFFFFF"/>
        <w:spacing w:before="195" w:after="195" w:line="345" w:lineRule="atLeast"/>
        <w:rPr>
          <w:rFonts w:ascii="Times New Roman" w:eastAsia="Times New Roman" w:hAnsi="Times New Roman" w:cs="Times New Roman"/>
          <w:color w:val="333333"/>
          <w:sz w:val="24"/>
          <w:szCs w:val="24"/>
          <w:lang w:eastAsia="uk-UA"/>
        </w:rPr>
      </w:pPr>
      <w:r w:rsidRPr="00AE22C9">
        <w:rPr>
          <w:rFonts w:ascii="Times New Roman" w:eastAsia="Times New Roman" w:hAnsi="Times New Roman" w:cs="Times New Roman"/>
          <w:color w:val="333333"/>
          <w:sz w:val="24"/>
          <w:szCs w:val="24"/>
          <w:lang w:eastAsia="uk-UA"/>
        </w:rPr>
        <w:t xml:space="preserve">При </w:t>
      </w:r>
      <w:proofErr w:type="spellStart"/>
      <w:r w:rsidRPr="00AE22C9">
        <w:rPr>
          <w:rFonts w:ascii="Times New Roman" w:eastAsia="Times New Roman" w:hAnsi="Times New Roman" w:cs="Times New Roman"/>
          <w:color w:val="333333"/>
          <w:sz w:val="24"/>
          <w:szCs w:val="24"/>
          <w:lang w:eastAsia="uk-UA"/>
        </w:rPr>
        <w:t>этом</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если</w:t>
      </w:r>
      <w:proofErr w:type="spellEnd"/>
      <w:r w:rsidRPr="00AE22C9">
        <w:rPr>
          <w:rFonts w:ascii="Times New Roman" w:eastAsia="Times New Roman" w:hAnsi="Times New Roman" w:cs="Times New Roman"/>
          <w:color w:val="333333"/>
          <w:sz w:val="24"/>
          <w:szCs w:val="24"/>
          <w:lang w:eastAsia="uk-UA"/>
        </w:rPr>
        <w:t xml:space="preserve"> кнопка </w:t>
      </w:r>
      <w:proofErr w:type="spellStart"/>
      <w:r w:rsidRPr="00AE22C9">
        <w:rPr>
          <w:rFonts w:ascii="Times New Roman" w:eastAsia="Times New Roman" w:hAnsi="Times New Roman" w:cs="Times New Roman"/>
          <w:color w:val="333333"/>
          <w:sz w:val="24"/>
          <w:szCs w:val="24"/>
          <w:lang w:eastAsia="uk-UA"/>
        </w:rPr>
        <w:t>формирования</w:t>
      </w:r>
      <w:proofErr w:type="spellEnd"/>
      <w:r w:rsidRPr="00AE22C9">
        <w:rPr>
          <w:rFonts w:ascii="Times New Roman" w:eastAsia="Times New Roman" w:hAnsi="Times New Roman" w:cs="Times New Roman"/>
          <w:color w:val="333333"/>
          <w:sz w:val="24"/>
          <w:szCs w:val="24"/>
          <w:lang w:eastAsia="uk-UA"/>
        </w:rPr>
        <w:t xml:space="preserve"> Z-</w:t>
      </w:r>
      <w:proofErr w:type="spellStart"/>
      <w:r w:rsidRPr="00AE22C9">
        <w:rPr>
          <w:rFonts w:ascii="Times New Roman" w:eastAsia="Times New Roman" w:hAnsi="Times New Roman" w:cs="Times New Roman"/>
          <w:color w:val="333333"/>
          <w:sz w:val="24"/>
          <w:szCs w:val="24"/>
          <w:lang w:eastAsia="uk-UA"/>
        </w:rPr>
        <w:t>отчета</w:t>
      </w:r>
      <w:proofErr w:type="spellEnd"/>
      <w:r w:rsidRPr="00AE22C9">
        <w:rPr>
          <w:rFonts w:ascii="Times New Roman" w:eastAsia="Times New Roman" w:hAnsi="Times New Roman" w:cs="Times New Roman"/>
          <w:color w:val="333333"/>
          <w:sz w:val="24"/>
          <w:szCs w:val="24"/>
          <w:lang w:eastAsia="uk-UA"/>
        </w:rPr>
        <w:t xml:space="preserve"> не активна, то </w:t>
      </w:r>
      <w:proofErr w:type="spellStart"/>
      <w:r w:rsidRPr="00AE22C9">
        <w:rPr>
          <w:rFonts w:ascii="Times New Roman" w:eastAsia="Times New Roman" w:hAnsi="Times New Roman" w:cs="Times New Roman"/>
          <w:color w:val="333333"/>
          <w:sz w:val="24"/>
          <w:szCs w:val="24"/>
          <w:lang w:eastAsia="uk-UA"/>
        </w:rPr>
        <w:t>это</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свидетельствует</w:t>
      </w:r>
      <w:proofErr w:type="spellEnd"/>
      <w:r w:rsidRPr="00AE22C9">
        <w:rPr>
          <w:rFonts w:ascii="Times New Roman" w:eastAsia="Times New Roman" w:hAnsi="Times New Roman" w:cs="Times New Roman"/>
          <w:color w:val="333333"/>
          <w:sz w:val="24"/>
          <w:szCs w:val="24"/>
          <w:lang w:eastAsia="uk-UA"/>
        </w:rPr>
        <w:t xml:space="preserve"> о том, </w:t>
      </w:r>
      <w:proofErr w:type="spellStart"/>
      <w:r w:rsidRPr="00AE22C9">
        <w:rPr>
          <w:rFonts w:ascii="Times New Roman" w:eastAsia="Times New Roman" w:hAnsi="Times New Roman" w:cs="Times New Roman"/>
          <w:color w:val="333333"/>
          <w:sz w:val="24"/>
          <w:szCs w:val="24"/>
          <w:lang w:eastAsia="uk-UA"/>
        </w:rPr>
        <w:t>что</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смена</w:t>
      </w:r>
      <w:proofErr w:type="spellEnd"/>
      <w:r w:rsidRPr="00AE22C9">
        <w:rPr>
          <w:rFonts w:ascii="Times New Roman" w:eastAsia="Times New Roman" w:hAnsi="Times New Roman" w:cs="Times New Roman"/>
          <w:color w:val="333333"/>
          <w:sz w:val="24"/>
          <w:szCs w:val="24"/>
          <w:lang w:eastAsia="uk-UA"/>
        </w:rPr>
        <w:t xml:space="preserve"> уже </w:t>
      </w:r>
      <w:proofErr w:type="spellStart"/>
      <w:r w:rsidRPr="00AE22C9">
        <w:rPr>
          <w:rFonts w:ascii="Times New Roman" w:eastAsia="Times New Roman" w:hAnsi="Times New Roman" w:cs="Times New Roman"/>
          <w:color w:val="333333"/>
          <w:sz w:val="24"/>
          <w:szCs w:val="24"/>
          <w:lang w:eastAsia="uk-UA"/>
        </w:rPr>
        <w:t>закрыта</w:t>
      </w:r>
      <w:proofErr w:type="spellEnd"/>
      <w:r w:rsidRPr="00AE22C9">
        <w:rPr>
          <w:rFonts w:ascii="Times New Roman" w:eastAsia="Times New Roman" w:hAnsi="Times New Roman" w:cs="Times New Roman"/>
          <w:color w:val="333333"/>
          <w:sz w:val="24"/>
          <w:szCs w:val="24"/>
          <w:lang w:eastAsia="uk-UA"/>
        </w:rPr>
        <w:t xml:space="preserve"> и Z-</w:t>
      </w:r>
      <w:proofErr w:type="spellStart"/>
      <w:r w:rsidRPr="00AE22C9">
        <w:rPr>
          <w:rFonts w:ascii="Times New Roman" w:eastAsia="Times New Roman" w:hAnsi="Times New Roman" w:cs="Times New Roman"/>
          <w:color w:val="333333"/>
          <w:sz w:val="24"/>
          <w:szCs w:val="24"/>
          <w:lang w:eastAsia="uk-UA"/>
        </w:rPr>
        <w:t>отчет</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сформирован</w:t>
      </w:r>
      <w:proofErr w:type="spellEnd"/>
      <w:r w:rsidRPr="00AE22C9">
        <w:rPr>
          <w:rFonts w:ascii="Times New Roman" w:eastAsia="Times New Roman" w:hAnsi="Times New Roman" w:cs="Times New Roman"/>
          <w:color w:val="333333"/>
          <w:sz w:val="24"/>
          <w:szCs w:val="24"/>
          <w:lang w:eastAsia="uk-UA"/>
        </w:rPr>
        <w:t xml:space="preserve">. Для </w:t>
      </w:r>
      <w:proofErr w:type="spellStart"/>
      <w:r w:rsidRPr="00AE22C9">
        <w:rPr>
          <w:rFonts w:ascii="Times New Roman" w:eastAsia="Times New Roman" w:hAnsi="Times New Roman" w:cs="Times New Roman"/>
          <w:color w:val="333333"/>
          <w:sz w:val="24"/>
          <w:szCs w:val="24"/>
          <w:lang w:eastAsia="uk-UA"/>
        </w:rPr>
        <w:t>проверки</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субъекта</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хозяйствования</w:t>
      </w:r>
      <w:proofErr w:type="spellEnd"/>
      <w:r w:rsidRPr="00AE22C9">
        <w:rPr>
          <w:rFonts w:ascii="Times New Roman" w:eastAsia="Times New Roman" w:hAnsi="Times New Roman" w:cs="Times New Roman"/>
          <w:color w:val="333333"/>
          <w:sz w:val="24"/>
          <w:szCs w:val="24"/>
          <w:lang w:eastAsia="uk-UA"/>
        </w:rPr>
        <w:t xml:space="preserve"> рекомендовано перейти на </w:t>
      </w:r>
      <w:proofErr w:type="spellStart"/>
      <w:r w:rsidRPr="00AE22C9">
        <w:rPr>
          <w:rFonts w:ascii="Times New Roman" w:eastAsia="Times New Roman" w:hAnsi="Times New Roman" w:cs="Times New Roman"/>
          <w:color w:val="333333"/>
          <w:sz w:val="24"/>
          <w:szCs w:val="24"/>
          <w:lang w:eastAsia="uk-UA"/>
        </w:rPr>
        <w:t>первоначальное</w:t>
      </w:r>
      <w:proofErr w:type="spellEnd"/>
      <w:r w:rsidRPr="00AE22C9">
        <w:rPr>
          <w:rFonts w:ascii="Times New Roman" w:eastAsia="Times New Roman" w:hAnsi="Times New Roman" w:cs="Times New Roman"/>
          <w:color w:val="333333"/>
          <w:sz w:val="24"/>
          <w:szCs w:val="24"/>
          <w:lang w:eastAsia="uk-UA"/>
        </w:rPr>
        <w:t xml:space="preserve"> меню и </w:t>
      </w:r>
      <w:proofErr w:type="spellStart"/>
      <w:r w:rsidRPr="00AE22C9">
        <w:rPr>
          <w:rFonts w:ascii="Times New Roman" w:eastAsia="Times New Roman" w:hAnsi="Times New Roman" w:cs="Times New Roman"/>
          <w:color w:val="333333"/>
          <w:sz w:val="24"/>
          <w:szCs w:val="24"/>
          <w:lang w:eastAsia="uk-UA"/>
        </w:rPr>
        <w:t>убедиться</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что</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является</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активной</w:t>
      </w:r>
      <w:proofErr w:type="spellEnd"/>
      <w:r w:rsidRPr="00AE22C9">
        <w:rPr>
          <w:rFonts w:ascii="Times New Roman" w:eastAsia="Times New Roman" w:hAnsi="Times New Roman" w:cs="Times New Roman"/>
          <w:color w:val="333333"/>
          <w:sz w:val="24"/>
          <w:szCs w:val="24"/>
          <w:lang w:eastAsia="uk-UA"/>
        </w:rPr>
        <w:t xml:space="preserve"> кнопка «</w:t>
      </w:r>
      <w:proofErr w:type="spellStart"/>
      <w:r w:rsidRPr="00AE22C9">
        <w:rPr>
          <w:rFonts w:ascii="Times New Roman" w:eastAsia="Times New Roman" w:hAnsi="Times New Roman" w:cs="Times New Roman"/>
          <w:color w:val="333333"/>
          <w:sz w:val="24"/>
          <w:szCs w:val="24"/>
          <w:lang w:eastAsia="uk-UA"/>
        </w:rPr>
        <w:t>Открыть</w:t>
      </w:r>
      <w:proofErr w:type="spellEnd"/>
      <w:r w:rsidRPr="00AE22C9">
        <w:rPr>
          <w:rFonts w:ascii="Times New Roman" w:eastAsia="Times New Roman" w:hAnsi="Times New Roman" w:cs="Times New Roman"/>
          <w:color w:val="333333"/>
          <w:sz w:val="24"/>
          <w:szCs w:val="24"/>
          <w:lang w:eastAsia="uk-UA"/>
        </w:rPr>
        <w:t xml:space="preserve"> </w:t>
      </w:r>
      <w:proofErr w:type="spellStart"/>
      <w:r w:rsidRPr="00AE22C9">
        <w:rPr>
          <w:rFonts w:ascii="Times New Roman" w:eastAsia="Times New Roman" w:hAnsi="Times New Roman" w:cs="Times New Roman"/>
          <w:color w:val="333333"/>
          <w:sz w:val="24"/>
          <w:szCs w:val="24"/>
          <w:lang w:eastAsia="uk-UA"/>
        </w:rPr>
        <w:t>смену</w:t>
      </w:r>
      <w:proofErr w:type="spellEnd"/>
      <w:r w:rsidRPr="00AE22C9">
        <w:rPr>
          <w:rFonts w:ascii="Times New Roman" w:eastAsia="Times New Roman" w:hAnsi="Times New Roman" w:cs="Times New Roman"/>
          <w:color w:val="333333"/>
          <w:sz w:val="24"/>
          <w:szCs w:val="24"/>
          <w:lang w:eastAsia="uk-UA"/>
        </w:rPr>
        <w:t>».</w:t>
      </w:r>
    </w:p>
    <w:p w:rsidR="00AE22C9" w:rsidRPr="00AE22C9" w:rsidRDefault="00AE22C9" w:rsidP="003C31C7">
      <w:pPr>
        <w:spacing w:before="195" w:after="195" w:line="345" w:lineRule="atLeast"/>
        <w:rPr>
          <w:rFonts w:ascii="Times New Roman" w:eastAsia="Times New Roman" w:hAnsi="Times New Roman" w:cs="Times New Roman"/>
          <w:color w:val="333333"/>
          <w:sz w:val="24"/>
          <w:szCs w:val="24"/>
          <w:lang w:eastAsia="uk-UA"/>
        </w:rPr>
      </w:pPr>
    </w:p>
    <w:p w:rsidR="00D21992" w:rsidRPr="00D21992" w:rsidRDefault="00D21992" w:rsidP="00D21992">
      <w:pPr>
        <w:shd w:val="clear" w:color="auto" w:fill="FFFFFF"/>
        <w:spacing w:after="0" w:line="555" w:lineRule="atLeast"/>
        <w:outlineLvl w:val="0"/>
        <w:rPr>
          <w:rFonts w:ascii="Times New Roman" w:eastAsia="Times New Roman" w:hAnsi="Times New Roman" w:cs="Times New Roman"/>
          <w:b/>
          <w:bCs/>
          <w:color w:val="333333"/>
          <w:kern w:val="36"/>
          <w:sz w:val="24"/>
          <w:szCs w:val="24"/>
          <w:lang w:eastAsia="uk-UA"/>
        </w:rPr>
      </w:pPr>
      <w:r w:rsidRPr="00D21992">
        <w:rPr>
          <w:rFonts w:ascii="Times New Roman" w:eastAsia="Times New Roman" w:hAnsi="Times New Roman" w:cs="Times New Roman"/>
          <w:b/>
          <w:bCs/>
          <w:color w:val="333333"/>
          <w:kern w:val="36"/>
          <w:sz w:val="24"/>
          <w:szCs w:val="24"/>
          <w:lang w:eastAsia="uk-UA"/>
        </w:rPr>
        <w:t>Як користувач ПРРО може передати чек покупцю?</w:t>
      </w:r>
    </w:p>
    <w:p w:rsidR="00D21992" w:rsidRPr="00D21992" w:rsidRDefault="00D21992" w:rsidP="00D21992">
      <w:pPr>
        <w:shd w:val="clear" w:color="auto" w:fill="FFFFFF"/>
        <w:spacing w:before="195" w:after="195" w:line="345" w:lineRule="atLeast"/>
        <w:rPr>
          <w:rFonts w:ascii="Times New Roman" w:eastAsia="Times New Roman" w:hAnsi="Times New Roman" w:cs="Times New Roman"/>
          <w:color w:val="333333"/>
          <w:sz w:val="24"/>
          <w:szCs w:val="24"/>
          <w:lang w:eastAsia="uk-UA"/>
        </w:rPr>
      </w:pPr>
      <w:r w:rsidRPr="00D21992">
        <w:rPr>
          <w:rFonts w:ascii="Times New Roman" w:eastAsia="Times New Roman" w:hAnsi="Times New Roman" w:cs="Times New Roman"/>
          <w:i/>
          <w:iCs/>
          <w:color w:val="333333"/>
          <w:sz w:val="24"/>
          <w:szCs w:val="24"/>
          <w:lang w:eastAsia="uk-UA"/>
        </w:rPr>
        <w:t>Яким чином СГ може пересвідчитись, що покупець отримав розрахунковий документ в електронному вигляді за оплачені товари (послуги) через ПРРО?</w:t>
      </w:r>
    </w:p>
    <w:p w:rsidR="00D21992" w:rsidRPr="00D21992" w:rsidRDefault="00D21992" w:rsidP="00D21992">
      <w:pPr>
        <w:shd w:val="clear" w:color="auto" w:fill="FFFFFF"/>
        <w:spacing w:before="195" w:after="195" w:line="345" w:lineRule="atLeast"/>
        <w:rPr>
          <w:rFonts w:ascii="Times New Roman" w:eastAsia="Times New Roman" w:hAnsi="Times New Roman" w:cs="Times New Roman"/>
          <w:color w:val="333333"/>
          <w:sz w:val="24"/>
          <w:szCs w:val="24"/>
          <w:lang w:eastAsia="uk-UA"/>
        </w:rPr>
      </w:pPr>
      <w:r w:rsidRPr="00D21992">
        <w:rPr>
          <w:rFonts w:ascii="Times New Roman" w:eastAsia="Times New Roman" w:hAnsi="Times New Roman" w:cs="Times New Roman"/>
          <w:color w:val="333333"/>
          <w:sz w:val="24"/>
          <w:szCs w:val="24"/>
          <w:lang w:eastAsia="uk-UA"/>
        </w:rPr>
        <w:t xml:space="preserve">Згідно з п. 2 ст. 3 Закону України від 06.07.1995 р. № 265/95-ВР «Про застосування реєстраторів розрахункових операцій у сфері торгівлі, громадського харчування та послуг», суб’єкти господарювання, які здійснюють розрахункові операції в готівковій та/або в безготівковій формі (із застосуванням електронних платіжних засобів, платіжних </w:t>
      </w:r>
      <w:proofErr w:type="spellStart"/>
      <w:r w:rsidRPr="00D21992">
        <w:rPr>
          <w:rFonts w:ascii="Times New Roman" w:eastAsia="Times New Roman" w:hAnsi="Times New Roman" w:cs="Times New Roman"/>
          <w:color w:val="333333"/>
          <w:sz w:val="24"/>
          <w:szCs w:val="24"/>
          <w:lang w:eastAsia="uk-UA"/>
        </w:rPr>
        <w:t>чеків</w:t>
      </w:r>
      <w:proofErr w:type="spellEnd"/>
      <w:r w:rsidRPr="00D21992">
        <w:rPr>
          <w:rFonts w:ascii="Times New Roman" w:eastAsia="Times New Roman" w:hAnsi="Times New Roman" w:cs="Times New Roman"/>
          <w:color w:val="333333"/>
          <w:sz w:val="24"/>
          <w:szCs w:val="24"/>
          <w:lang w:eastAsia="uk-UA"/>
        </w:rPr>
        <w:t xml:space="preserve">, жетонів тощо) при продажу товарів (наданні послуг) у сфері торгівлі, громадського харчування та послуг зобов’язані, зокрема, надавати особі, яка отримує або повертає товар, отримує послугу або відмовляється від неї, включаючи ті, замовлення або оплата яких здійснюється з використанням мережі Інтернет, в обов’язковому порядку розрахунковий документ встановленої форми та змісту на повну суму проведеної операції (далі – фіскальний чек), створений в паперовій та/або електронній формі (у тому числі, але не виключно, з відтворюванням на дисплеї РРО чи дисплеї пристрою, на якому встановлений </w:t>
      </w:r>
      <w:r w:rsidRPr="00D21992">
        <w:rPr>
          <w:rFonts w:ascii="Times New Roman" w:eastAsia="Times New Roman" w:hAnsi="Times New Roman" w:cs="Times New Roman"/>
          <w:color w:val="333333"/>
          <w:sz w:val="24"/>
          <w:szCs w:val="24"/>
          <w:lang w:eastAsia="uk-UA"/>
        </w:rPr>
        <w:lastRenderedPageBreak/>
        <w:t>програмний РРО (далі – ПРРО) QR-коду, який дозволяє особі здійснювати його зчитування та ідентифікацію із розрахунковим документом за структурою даних, що в ньому міститься, та/або надсиланням електронного розрахункового документа на наданий такою особою абонентський номер або адресу електронної пошти).</w:t>
      </w:r>
    </w:p>
    <w:p w:rsidR="00D21992" w:rsidRPr="00D21992" w:rsidRDefault="00D21992" w:rsidP="00D21992">
      <w:pPr>
        <w:shd w:val="clear" w:color="auto" w:fill="FFFFFF"/>
        <w:spacing w:before="195" w:after="195" w:line="345" w:lineRule="atLeast"/>
        <w:rPr>
          <w:rFonts w:ascii="Times New Roman" w:eastAsia="Times New Roman" w:hAnsi="Times New Roman" w:cs="Times New Roman"/>
          <w:color w:val="333333"/>
          <w:sz w:val="24"/>
          <w:szCs w:val="24"/>
          <w:lang w:eastAsia="uk-UA"/>
        </w:rPr>
      </w:pPr>
      <w:r w:rsidRPr="00D21992">
        <w:rPr>
          <w:rFonts w:ascii="Times New Roman" w:eastAsia="Times New Roman" w:hAnsi="Times New Roman" w:cs="Times New Roman"/>
          <w:color w:val="333333"/>
          <w:sz w:val="24"/>
          <w:szCs w:val="24"/>
          <w:lang w:eastAsia="uk-UA"/>
        </w:rPr>
        <w:t>Суб’єктом господарювання фіскальний чек за оплачені товари (послуги) через ПРРО надсилається покупцю такими способами: електронною поштою (E-</w:t>
      </w:r>
      <w:proofErr w:type="spellStart"/>
      <w:r w:rsidRPr="00D21992">
        <w:rPr>
          <w:rFonts w:ascii="Times New Roman" w:eastAsia="Times New Roman" w:hAnsi="Times New Roman" w:cs="Times New Roman"/>
          <w:color w:val="333333"/>
          <w:sz w:val="24"/>
          <w:szCs w:val="24"/>
          <w:lang w:eastAsia="uk-UA"/>
        </w:rPr>
        <w:t>mail</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Viber</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Telegram</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WhatsApp</w:t>
      </w:r>
      <w:proofErr w:type="spellEnd"/>
      <w:r w:rsidRPr="00D21992">
        <w:rPr>
          <w:rFonts w:ascii="Times New Roman" w:eastAsia="Times New Roman" w:hAnsi="Times New Roman" w:cs="Times New Roman"/>
          <w:color w:val="333333"/>
          <w:sz w:val="24"/>
          <w:szCs w:val="24"/>
          <w:lang w:eastAsia="uk-UA"/>
        </w:rPr>
        <w:t>, або SMS, при цьому на пристрої повинна бути встановлена відповідна програма. Відправлення повідомлення виконується в загальному порядку від імені власника SIM-карти.</w:t>
      </w:r>
    </w:p>
    <w:p w:rsidR="00D21992" w:rsidRPr="00D21992" w:rsidRDefault="00D21992" w:rsidP="00D21992">
      <w:pPr>
        <w:shd w:val="clear" w:color="auto" w:fill="FFFFFF"/>
        <w:spacing w:before="195" w:after="195" w:line="345" w:lineRule="atLeast"/>
        <w:rPr>
          <w:rFonts w:ascii="Times New Roman" w:eastAsia="Times New Roman" w:hAnsi="Times New Roman" w:cs="Times New Roman"/>
          <w:color w:val="333333"/>
          <w:sz w:val="24"/>
          <w:szCs w:val="24"/>
          <w:lang w:eastAsia="uk-UA"/>
        </w:rPr>
      </w:pPr>
      <w:r w:rsidRPr="00D21992">
        <w:rPr>
          <w:rFonts w:ascii="Times New Roman" w:eastAsia="Times New Roman" w:hAnsi="Times New Roman" w:cs="Times New Roman"/>
          <w:color w:val="333333"/>
          <w:sz w:val="24"/>
          <w:szCs w:val="24"/>
          <w:lang w:eastAsia="uk-UA"/>
        </w:rPr>
        <w:t>Про доставку фіскального чеку від покупця надходить SMS повідомлення.</w:t>
      </w:r>
    </w:p>
    <w:p w:rsidR="00D21992" w:rsidRPr="0026637C" w:rsidRDefault="00D21992" w:rsidP="00D21992">
      <w:pPr>
        <w:shd w:val="clear" w:color="auto" w:fill="FFFFFF"/>
        <w:spacing w:before="195" w:after="195" w:line="345" w:lineRule="atLeast"/>
        <w:rPr>
          <w:rFonts w:ascii="Times New Roman" w:eastAsia="Times New Roman" w:hAnsi="Times New Roman" w:cs="Times New Roman"/>
          <w:color w:val="333333"/>
          <w:sz w:val="24"/>
          <w:szCs w:val="24"/>
          <w:lang w:eastAsia="uk-UA"/>
        </w:rPr>
      </w:pPr>
      <w:r w:rsidRPr="00D21992">
        <w:rPr>
          <w:rFonts w:ascii="Times New Roman" w:eastAsia="Times New Roman" w:hAnsi="Times New Roman" w:cs="Times New Roman"/>
          <w:color w:val="333333"/>
          <w:sz w:val="24"/>
          <w:szCs w:val="24"/>
          <w:lang w:eastAsia="uk-UA"/>
        </w:rPr>
        <w:t>Разом з тим, суб’єкт господарювання може пересвідчитись, що покупець отримав фіскальний чек надіславши на наданий покупцем абонентський номер (</w:t>
      </w:r>
      <w:proofErr w:type="spellStart"/>
      <w:r w:rsidRPr="00D21992">
        <w:rPr>
          <w:rFonts w:ascii="Times New Roman" w:eastAsia="Times New Roman" w:hAnsi="Times New Roman" w:cs="Times New Roman"/>
          <w:color w:val="333333"/>
          <w:sz w:val="24"/>
          <w:szCs w:val="24"/>
          <w:lang w:eastAsia="uk-UA"/>
        </w:rPr>
        <w:t>Viber</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Telegram</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WhatsApp</w:t>
      </w:r>
      <w:proofErr w:type="spellEnd"/>
      <w:r w:rsidRPr="00D21992">
        <w:rPr>
          <w:rFonts w:ascii="Times New Roman" w:eastAsia="Times New Roman" w:hAnsi="Times New Roman" w:cs="Times New Roman"/>
          <w:color w:val="333333"/>
          <w:sz w:val="24"/>
          <w:szCs w:val="24"/>
          <w:lang w:eastAsia="uk-UA"/>
        </w:rPr>
        <w:t xml:space="preserve">) та/або адресу його електронної пошти повідомлення із вимогою </w:t>
      </w:r>
      <w:proofErr w:type="spellStart"/>
      <w:r w:rsidRPr="00D21992">
        <w:rPr>
          <w:rFonts w:ascii="Times New Roman" w:eastAsia="Times New Roman" w:hAnsi="Times New Roman" w:cs="Times New Roman"/>
          <w:color w:val="333333"/>
          <w:sz w:val="24"/>
          <w:szCs w:val="24"/>
          <w:lang w:eastAsia="uk-UA"/>
        </w:rPr>
        <w:t>зворотнього</w:t>
      </w:r>
      <w:proofErr w:type="spellEnd"/>
      <w:r w:rsidRPr="00D21992">
        <w:rPr>
          <w:rFonts w:ascii="Times New Roman" w:eastAsia="Times New Roman" w:hAnsi="Times New Roman" w:cs="Times New Roman"/>
          <w:color w:val="333333"/>
          <w:sz w:val="24"/>
          <w:szCs w:val="24"/>
          <w:lang w:eastAsia="uk-UA"/>
        </w:rPr>
        <w:t xml:space="preserve"> інформування.</w:t>
      </w:r>
    </w:p>
    <w:p w:rsidR="00AE22C9" w:rsidRPr="00AE22C9" w:rsidRDefault="00AE22C9" w:rsidP="00AE22C9">
      <w:pPr>
        <w:shd w:val="clear" w:color="auto" w:fill="FFFFFF"/>
        <w:spacing w:line="555" w:lineRule="atLeast"/>
        <w:rPr>
          <w:rFonts w:ascii="Arial" w:hAnsi="Arial" w:cs="Arial"/>
          <w:b/>
          <w:bCs/>
          <w:color w:val="333333"/>
          <w:sz w:val="28"/>
          <w:szCs w:val="28"/>
        </w:rPr>
      </w:pPr>
      <w:r w:rsidRPr="00AE22C9">
        <w:rPr>
          <w:rFonts w:ascii="Arial" w:hAnsi="Arial" w:cs="Arial"/>
          <w:b/>
          <w:bCs/>
          <w:color w:val="333333"/>
          <w:sz w:val="28"/>
          <w:szCs w:val="28"/>
        </w:rPr>
        <w:t>Щодо надання податкової консультації з питань застосування РРО при здійсненні за допомогою кур'єрів - працівників Товариства доставки покупцям товарів, що були замовлені через мережу Інтернет з відстроченням платежу (лист ДПС від 21.02.2020 р. № 736/6/99-00-05-04-01-06/ІПК)</w:t>
      </w:r>
    </w:p>
    <w:p w:rsidR="00AE22C9" w:rsidRDefault="00AE22C9" w:rsidP="00AE22C9">
      <w:pPr>
        <w:shd w:val="clear" w:color="auto" w:fill="FFFFFF"/>
        <w:spacing w:line="240" w:lineRule="auto"/>
        <w:jc w:val="center"/>
        <w:rPr>
          <w:rFonts w:ascii="Arial" w:hAnsi="Arial" w:cs="Arial"/>
          <w:color w:val="333333"/>
          <w:sz w:val="21"/>
          <w:szCs w:val="21"/>
        </w:rPr>
      </w:pPr>
      <w:r>
        <w:rPr>
          <w:rStyle w:val="newslink-icon"/>
          <w:rFonts w:ascii="Arial" w:hAnsi="Arial" w:cs="Arial"/>
          <w:color w:val="777777"/>
          <w:sz w:val="18"/>
          <w:szCs w:val="18"/>
        </w:rPr>
        <w:t> </w:t>
      </w:r>
    </w:p>
    <w:p w:rsidR="00AE22C9" w:rsidRDefault="00AE22C9" w:rsidP="00AE22C9">
      <w:pPr>
        <w:pStyle w:val="tc"/>
        <w:shd w:val="clear" w:color="auto" w:fill="FFFFFF"/>
        <w:spacing w:before="195" w:beforeAutospacing="0" w:after="195" w:afterAutospacing="0" w:line="345" w:lineRule="atLeast"/>
        <w:jc w:val="center"/>
        <w:rPr>
          <w:rFonts w:ascii="Arial" w:hAnsi="Arial" w:cs="Arial"/>
          <w:color w:val="333333"/>
          <w:sz w:val="21"/>
          <w:szCs w:val="21"/>
        </w:rPr>
      </w:pPr>
      <w:r>
        <w:rPr>
          <w:rStyle w:val="fs4"/>
          <w:rFonts w:ascii="Arial" w:eastAsiaTheme="majorEastAsia" w:hAnsi="Arial" w:cs="Arial"/>
          <w:b/>
          <w:bCs/>
          <w:color w:val="333333"/>
          <w:sz w:val="21"/>
          <w:szCs w:val="21"/>
        </w:rPr>
        <w:t>ДЕРЖАВНА ПОДАТКОВА СЛУЖБА УКРАЇНИ</w:t>
      </w:r>
    </w:p>
    <w:p w:rsidR="00AE22C9" w:rsidRDefault="00AE22C9" w:rsidP="00AE22C9">
      <w:pPr>
        <w:pStyle w:val="2"/>
        <w:shd w:val="clear" w:color="auto" w:fill="FFFFFF"/>
        <w:spacing w:before="0" w:line="390" w:lineRule="atLeast"/>
        <w:jc w:val="center"/>
        <w:rPr>
          <w:rFonts w:ascii="inherit" w:hAnsi="inherit" w:cs="Arial"/>
          <w:color w:val="333333"/>
          <w:sz w:val="35"/>
          <w:szCs w:val="35"/>
        </w:rPr>
      </w:pPr>
      <w:r>
        <w:rPr>
          <w:rFonts w:ascii="inherit" w:hAnsi="inherit" w:cs="Arial"/>
          <w:color w:val="333333"/>
          <w:sz w:val="21"/>
          <w:szCs w:val="21"/>
        </w:rPr>
        <w:t>ІНДИВІДУАЛЬНА ПОДАТКОВА КОНСУЛЬТАЦІЯ</w:t>
      </w:r>
    </w:p>
    <w:p w:rsidR="00AE22C9" w:rsidRDefault="00AE22C9" w:rsidP="00AE22C9">
      <w:pPr>
        <w:pStyle w:val="tc"/>
        <w:shd w:val="clear" w:color="auto" w:fill="FFFFFF"/>
        <w:spacing w:before="195" w:beforeAutospacing="0" w:after="195" w:afterAutospacing="0" w:line="345" w:lineRule="atLeast"/>
        <w:jc w:val="center"/>
        <w:rPr>
          <w:rFonts w:ascii="Arial" w:hAnsi="Arial" w:cs="Arial"/>
          <w:color w:val="333333"/>
          <w:sz w:val="21"/>
          <w:szCs w:val="21"/>
        </w:rPr>
      </w:pPr>
      <w:r>
        <w:rPr>
          <w:rFonts w:ascii="Arial" w:hAnsi="Arial" w:cs="Arial"/>
          <w:b/>
          <w:bCs/>
          <w:color w:val="333333"/>
          <w:sz w:val="21"/>
          <w:szCs w:val="21"/>
        </w:rPr>
        <w:t>від 21.02.2020 р. № 736/6/99-00-05-04-01-06/ІПК</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Pr>
          <w:rFonts w:ascii="Arial" w:hAnsi="Arial" w:cs="Arial"/>
          <w:color w:val="333333"/>
          <w:sz w:val="21"/>
          <w:szCs w:val="21"/>
        </w:rPr>
        <w:t>Державна податкова служба України розглянула запит Товариства щодо надання податкової консультації з питань застосування РРО при здійсненні за допомогою кур'єрів - працівників Товариства доставки покупцям товарів, що були замовлені через мережу Інтернет з відстроченням платежу, та в порядку </w:t>
      </w:r>
      <w:r>
        <w:rPr>
          <w:rFonts w:ascii="Arial" w:hAnsi="Arial" w:cs="Arial"/>
          <w:color w:val="000000"/>
          <w:sz w:val="21"/>
          <w:szCs w:val="21"/>
        </w:rPr>
        <w:t>статті 52 Податкового кодексу України</w:t>
      </w:r>
      <w:r>
        <w:rPr>
          <w:rFonts w:ascii="Arial" w:hAnsi="Arial" w:cs="Arial"/>
          <w:color w:val="333333"/>
          <w:sz w:val="21"/>
          <w:szCs w:val="21"/>
        </w:rPr>
        <w:t> (далі - Кодекс) повідомляє.</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Pr>
          <w:rFonts w:ascii="Arial" w:hAnsi="Arial" w:cs="Arial"/>
          <w:color w:val="333333"/>
          <w:sz w:val="21"/>
          <w:szCs w:val="21"/>
        </w:rPr>
        <w:t>Відповідно до звернення Товариство планує за допомогою кур'єрів - працівників Товариства здійснювати доставку покупцям товарів, що були замовлені через мережу Інтернет з відстроченням платежу.</w:t>
      </w:r>
    </w:p>
    <w:p w:rsidR="00AE22C9" w:rsidRPr="00AE22C9" w:rsidRDefault="00AE22C9" w:rsidP="00AE22C9">
      <w:pPr>
        <w:pStyle w:val="tj"/>
        <w:numPr>
          <w:ilvl w:val="0"/>
          <w:numId w:val="2"/>
        </w:numPr>
        <w:shd w:val="clear" w:color="auto" w:fill="FFFFFF"/>
        <w:spacing w:before="195" w:beforeAutospacing="0" w:after="195" w:afterAutospacing="0" w:line="345" w:lineRule="atLeast"/>
        <w:jc w:val="both"/>
        <w:rPr>
          <w:rFonts w:ascii="Arial" w:hAnsi="Arial" w:cs="Arial"/>
          <w:sz w:val="21"/>
          <w:szCs w:val="21"/>
        </w:rPr>
      </w:pPr>
      <w:r w:rsidRPr="00AE22C9">
        <w:rPr>
          <w:rFonts w:ascii="Arial" w:hAnsi="Arial" w:cs="Arial"/>
          <w:sz w:val="21"/>
          <w:szCs w:val="21"/>
          <w:highlight w:val="magenta"/>
        </w:rPr>
        <w:t xml:space="preserve">Чи може Товариство здійснювати доставку товару замовнику, що був замовлений попередньо на інтернет-сторінці стаціонарного магазину Товариства із відстроченням платежу, та у розрахунковому документі зазначати форму оплати "кредит / післяплата / відстрочення платежу" та разом з товаром доставляти покупцю даний чек з урахуванням </w:t>
      </w:r>
      <w:r w:rsidRPr="00AE22C9">
        <w:rPr>
          <w:rFonts w:ascii="Arial" w:hAnsi="Arial" w:cs="Arial"/>
          <w:sz w:val="21"/>
          <w:szCs w:val="21"/>
          <w:highlight w:val="magenta"/>
        </w:rPr>
        <w:lastRenderedPageBreak/>
        <w:t>того, що розрахунковий документ (касовий чек) роздруковуватиметься РРО в стаціонарному магазині?</w:t>
      </w:r>
    </w:p>
    <w:p w:rsidR="00AE22C9" w:rsidRDefault="00AE22C9" w:rsidP="00AE22C9">
      <w:pPr>
        <w:pStyle w:val="tj"/>
        <w:numPr>
          <w:ilvl w:val="0"/>
          <w:numId w:val="2"/>
        </w:numPr>
        <w:shd w:val="clear" w:color="auto" w:fill="FFFFFF"/>
        <w:spacing w:before="195" w:beforeAutospacing="0" w:after="195" w:afterAutospacing="0" w:line="345" w:lineRule="atLeast"/>
        <w:rPr>
          <w:rFonts w:ascii="Arial" w:hAnsi="Arial" w:cs="Arial"/>
          <w:color w:val="333333"/>
          <w:sz w:val="21"/>
          <w:szCs w:val="21"/>
        </w:rPr>
      </w:pPr>
      <w:r w:rsidRPr="00AE22C9">
        <w:rPr>
          <w:rFonts w:ascii="Arial" w:hAnsi="Arial" w:cs="Arial"/>
          <w:color w:val="333333"/>
          <w:sz w:val="21"/>
          <w:szCs w:val="21"/>
          <w:highlight w:val="yellow"/>
        </w:rPr>
        <w:t>Чи може Товариство здійснювати доставку алкогольних напоїв та тютюнових виробів замовнику, що були замовлені попередньо на інтернет-сторінці стаціонарного магазину Товариства із відстроченням платежу, та у розрахунковому документі зазначати форму оплати "кредит / післяплата / відстрочення платежу" та разом з товаром доставляти покупцю даний чек з урахуванням того, що розрахунковий документ (касовий чек) роздруковуватиметься РРО в стаціонарному магазині?</w:t>
      </w:r>
    </w:p>
    <w:p w:rsidR="00AE22C9" w:rsidRPr="00AE22C9" w:rsidRDefault="00AE22C9" w:rsidP="00AE22C9">
      <w:pPr>
        <w:pStyle w:val="tj"/>
        <w:numPr>
          <w:ilvl w:val="0"/>
          <w:numId w:val="2"/>
        </w:numPr>
        <w:shd w:val="clear" w:color="auto" w:fill="FFFFFF"/>
        <w:spacing w:before="195" w:beforeAutospacing="0" w:after="195" w:afterAutospacing="0" w:line="345" w:lineRule="atLeast"/>
        <w:rPr>
          <w:rFonts w:ascii="Arial" w:hAnsi="Arial" w:cs="Arial"/>
          <w:color w:val="333333"/>
          <w:sz w:val="21"/>
          <w:szCs w:val="21"/>
          <w:lang w:val="ru-RU"/>
        </w:rPr>
      </w:pPr>
      <w:r w:rsidRPr="00AE22C9">
        <w:rPr>
          <w:rFonts w:ascii="Arial" w:hAnsi="Arial" w:cs="Arial"/>
          <w:color w:val="333333"/>
          <w:sz w:val="21"/>
          <w:szCs w:val="21"/>
          <w:highlight w:val="cyan"/>
        </w:rPr>
        <w:t>Чи допустимо Товариству при надходженні від покупців коштів за товар (у тому числі за алкогольні напої та тютюнові вироби), що раніше проданий з відстроченням платежу та проведений в РРО з наданням розрахункового документа із зазначенням форми оплати "у кредит", вносити ці кошти до скриньки РРО шляхом виконання операції "службове внесення"? В які строки треба робити операцію "службове внесення" - день в день чи не пізніше наступного дня</w:t>
      </w:r>
      <w:r>
        <w:rPr>
          <w:rFonts w:ascii="Arial" w:hAnsi="Arial" w:cs="Arial"/>
          <w:color w:val="333333"/>
          <w:sz w:val="21"/>
          <w:szCs w:val="21"/>
          <w:lang w:val="ru-RU"/>
        </w:rPr>
        <w:t>?</w:t>
      </w:r>
    </w:p>
    <w:p w:rsidR="00AE22C9" w:rsidRDefault="00AE22C9" w:rsidP="00AE22C9">
      <w:pPr>
        <w:pStyle w:val="tj"/>
        <w:numPr>
          <w:ilvl w:val="0"/>
          <w:numId w:val="2"/>
        </w:numPr>
        <w:shd w:val="clear" w:color="auto" w:fill="FFFFFF"/>
        <w:spacing w:before="195" w:beforeAutospacing="0" w:after="195" w:afterAutospacing="0" w:line="345" w:lineRule="atLeast"/>
        <w:rPr>
          <w:rFonts w:ascii="Arial" w:hAnsi="Arial" w:cs="Arial"/>
          <w:color w:val="333333"/>
          <w:sz w:val="21"/>
          <w:szCs w:val="21"/>
        </w:rPr>
      </w:pPr>
      <w:r w:rsidRPr="00AE22C9">
        <w:rPr>
          <w:rFonts w:ascii="Arial" w:hAnsi="Arial" w:cs="Arial"/>
          <w:color w:val="333333"/>
          <w:sz w:val="21"/>
          <w:szCs w:val="21"/>
          <w:highlight w:val="green"/>
        </w:rPr>
        <w:t>Чи допустимо Товариству при надходженні від покупців коштів за товар (у тому числі за алкогольні напої та тютюнові вироби), що раніше проданий з відстроченням платежу та проведений в РРО з наданням розрахункового документа із зазначенням форми оплати "у кредит", оприбутковувати їх за підсумками дня у касі підприємства з оформленням прибуткових касових ордерів без застосування операції "службове внесення"?</w:t>
      </w:r>
    </w:p>
    <w:p w:rsidR="008434CE" w:rsidRPr="008434CE" w:rsidRDefault="00AE22C9" w:rsidP="00AE22C9">
      <w:pPr>
        <w:pStyle w:val="tj"/>
        <w:numPr>
          <w:ilvl w:val="0"/>
          <w:numId w:val="2"/>
        </w:numPr>
        <w:shd w:val="clear" w:color="auto" w:fill="FFFFFF"/>
        <w:spacing w:before="195" w:beforeAutospacing="0" w:after="195" w:afterAutospacing="0" w:line="345" w:lineRule="atLeast"/>
        <w:rPr>
          <w:rFonts w:ascii="Arial" w:hAnsi="Arial" w:cs="Arial"/>
          <w:color w:val="333333"/>
          <w:sz w:val="21"/>
          <w:szCs w:val="21"/>
          <w:highlight w:val="lightGray"/>
        </w:rPr>
      </w:pPr>
      <w:r w:rsidRPr="00AE22C9">
        <w:rPr>
          <w:rFonts w:ascii="Arial" w:hAnsi="Arial" w:cs="Arial"/>
          <w:color w:val="333333"/>
          <w:sz w:val="21"/>
          <w:szCs w:val="21"/>
          <w:highlight w:val="lightGray"/>
        </w:rPr>
        <w:t xml:space="preserve">Чи допустимо здійснення оплати по розрахунковому документу (касовому чеку), в якому зазначено форму оплати "кредит / післяплата / відстрочення платежу", із застосуванням платіжних карток, тобто використовуючи </w:t>
      </w:r>
      <w:proofErr w:type="spellStart"/>
      <w:r w:rsidRPr="00AE22C9">
        <w:rPr>
          <w:rFonts w:ascii="Arial" w:hAnsi="Arial" w:cs="Arial"/>
          <w:color w:val="333333"/>
          <w:sz w:val="21"/>
          <w:szCs w:val="21"/>
          <w:highlight w:val="lightGray"/>
        </w:rPr>
        <w:t>еквайрінг</w:t>
      </w:r>
      <w:proofErr w:type="spellEnd"/>
      <w:r w:rsidRPr="00AE22C9">
        <w:rPr>
          <w:rFonts w:ascii="Arial" w:hAnsi="Arial" w:cs="Arial"/>
          <w:color w:val="333333"/>
          <w:sz w:val="21"/>
          <w:szCs w:val="21"/>
          <w:highlight w:val="lightGray"/>
        </w:rPr>
        <w:t>?</w:t>
      </w:r>
    </w:p>
    <w:p w:rsidR="00AE22C9" w:rsidRPr="008434CE" w:rsidRDefault="00AE22C9" w:rsidP="00AE22C9">
      <w:pPr>
        <w:pStyle w:val="tj"/>
        <w:numPr>
          <w:ilvl w:val="0"/>
          <w:numId w:val="2"/>
        </w:numPr>
        <w:shd w:val="clear" w:color="auto" w:fill="FFFFFF"/>
        <w:spacing w:before="195" w:beforeAutospacing="0" w:after="195" w:afterAutospacing="0" w:line="345" w:lineRule="atLeast"/>
        <w:rPr>
          <w:rFonts w:ascii="Arial" w:hAnsi="Arial" w:cs="Arial"/>
          <w:color w:val="333333"/>
          <w:sz w:val="21"/>
          <w:szCs w:val="21"/>
          <w:highlight w:val="magenta"/>
        </w:rPr>
      </w:pPr>
      <w:r w:rsidRPr="008434CE">
        <w:rPr>
          <w:rFonts w:ascii="Arial" w:hAnsi="Arial" w:cs="Arial"/>
          <w:color w:val="333333"/>
          <w:sz w:val="21"/>
          <w:szCs w:val="21"/>
          <w:highlight w:val="magenta"/>
        </w:rPr>
        <w:t>В які строки закривати оплати по розрахунковому документу (касовому чеку), в якому зазначено форму оплати "кредит / післяплата / відстрочення платежу", - день в день, чи не пізніше наступного дня?</w:t>
      </w:r>
    </w:p>
    <w:p w:rsidR="00AE22C9" w:rsidRPr="008434CE" w:rsidRDefault="00AE22C9" w:rsidP="00AE22C9">
      <w:pPr>
        <w:pStyle w:val="tj"/>
        <w:numPr>
          <w:ilvl w:val="0"/>
          <w:numId w:val="2"/>
        </w:numPr>
        <w:shd w:val="clear" w:color="auto" w:fill="FFFFFF"/>
        <w:spacing w:before="195" w:beforeAutospacing="0" w:after="195" w:afterAutospacing="0" w:line="345" w:lineRule="atLeast"/>
        <w:rPr>
          <w:rFonts w:ascii="Arial" w:hAnsi="Arial" w:cs="Arial"/>
          <w:color w:val="333333"/>
          <w:sz w:val="21"/>
          <w:szCs w:val="21"/>
          <w:highlight w:val="yellow"/>
        </w:rPr>
      </w:pPr>
      <w:r w:rsidRPr="008434CE">
        <w:rPr>
          <w:rFonts w:ascii="Arial" w:hAnsi="Arial" w:cs="Arial"/>
          <w:color w:val="333333"/>
          <w:sz w:val="21"/>
          <w:szCs w:val="21"/>
          <w:highlight w:val="yellow"/>
        </w:rPr>
        <w:t>Як діяти Товариству з урахуванням того, що розрахунковий документ (касовий чек) на 3 товарні позиції, в якому зазначено форму оплати "кредит / післяплата / відстрочення платежу", роздруковуватиметься в стаціонарному магазині, якщо під час доставки товару покупець відмовляється приймати 1 товарну позицію, а під час доставки у кур'єра - працівника Товариства відсутній портативний касовий апарат? Який документ в цій ситуації треба видати покупцю?</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Pr>
          <w:rFonts w:ascii="Arial" w:hAnsi="Arial" w:cs="Arial"/>
          <w:color w:val="333333"/>
          <w:sz w:val="21"/>
          <w:szCs w:val="21"/>
        </w:rPr>
        <w:t>Правовідносини у цій сфері регулюються </w:t>
      </w:r>
      <w:r>
        <w:rPr>
          <w:rFonts w:ascii="Arial" w:hAnsi="Arial" w:cs="Arial"/>
          <w:color w:val="000000"/>
          <w:sz w:val="21"/>
          <w:szCs w:val="21"/>
        </w:rPr>
        <w:t>Кодексом</w:t>
      </w:r>
      <w:r>
        <w:rPr>
          <w:rFonts w:ascii="Arial" w:hAnsi="Arial" w:cs="Arial"/>
          <w:color w:val="333333"/>
          <w:sz w:val="21"/>
          <w:szCs w:val="21"/>
        </w:rPr>
        <w:t>, </w:t>
      </w:r>
      <w:r>
        <w:rPr>
          <w:rFonts w:ascii="Arial" w:hAnsi="Arial" w:cs="Arial"/>
          <w:color w:val="000000"/>
          <w:sz w:val="21"/>
          <w:szCs w:val="21"/>
        </w:rPr>
        <w:t>Законом України від 06.07.95 N 265/95-ВР "Про застосування реєстраторів розрахункових операцій у сфері торгівлі, громадського харчування та послуг"</w:t>
      </w:r>
      <w:r>
        <w:rPr>
          <w:rFonts w:ascii="Arial" w:hAnsi="Arial" w:cs="Arial"/>
          <w:color w:val="333333"/>
          <w:sz w:val="21"/>
          <w:szCs w:val="21"/>
        </w:rPr>
        <w:t> (далі - Закон N 265), </w:t>
      </w:r>
      <w:r>
        <w:rPr>
          <w:rFonts w:ascii="Arial" w:hAnsi="Arial" w:cs="Arial"/>
          <w:color w:val="000000"/>
          <w:sz w:val="21"/>
          <w:szCs w:val="21"/>
        </w:rPr>
        <w:t>Законом України від 19.12.95 N 481/95-ВР "Про державне регулювання виробництва і обігу спирту етилового, коньячного і плодового, алкогольних напоїв, тютюнових виробів та пального"</w:t>
      </w:r>
      <w:r>
        <w:rPr>
          <w:rFonts w:ascii="Arial" w:hAnsi="Arial" w:cs="Arial"/>
          <w:color w:val="333333"/>
          <w:sz w:val="21"/>
          <w:szCs w:val="21"/>
        </w:rPr>
        <w:t> (далі - закон N 481), </w:t>
      </w:r>
      <w:r>
        <w:rPr>
          <w:rFonts w:ascii="Arial" w:hAnsi="Arial" w:cs="Arial"/>
          <w:color w:val="000000"/>
          <w:sz w:val="21"/>
          <w:szCs w:val="21"/>
        </w:rPr>
        <w:t>постановою Правління Національного банку України від 29.12.2017 N 148 "Про затвердження Положення про ведення касових операцій у національній валюті в Україні"</w:t>
      </w:r>
      <w:r>
        <w:rPr>
          <w:rFonts w:ascii="Arial" w:hAnsi="Arial" w:cs="Arial"/>
          <w:color w:val="333333"/>
          <w:sz w:val="21"/>
          <w:szCs w:val="21"/>
        </w:rPr>
        <w:t> (далі - Положення N 148).</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Pr>
          <w:rFonts w:ascii="Arial" w:hAnsi="Arial" w:cs="Arial"/>
          <w:color w:val="000000"/>
          <w:sz w:val="21"/>
          <w:szCs w:val="21"/>
        </w:rPr>
        <w:lastRenderedPageBreak/>
        <w:t>Законом N 265</w:t>
      </w:r>
      <w:r>
        <w:rPr>
          <w:rFonts w:ascii="Arial" w:hAnsi="Arial" w:cs="Arial"/>
          <w:color w:val="333333"/>
          <w:sz w:val="21"/>
          <w:szCs w:val="21"/>
        </w:rPr>
        <w:t> визначено правові засади застосування реєстраторів розрахункових операцій (далі - РРО) у сфері торгівлі, громадського харчування та послуг. Дія його поширюється на усіх суб'єктів господарювання, їх господарські одиниці та представників (уповноважених осіб) суб'єктів господарювання, які здійснюють розрахункові операції у готівковій та/або безготівковій формі.</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Pr>
          <w:rFonts w:ascii="Arial" w:hAnsi="Arial" w:cs="Arial"/>
          <w:color w:val="333333"/>
          <w:sz w:val="21"/>
          <w:szCs w:val="21"/>
        </w:rPr>
        <w:t>Встановлення норм щодо незастосування РРО у інших законах, крім </w:t>
      </w:r>
      <w:r>
        <w:rPr>
          <w:rFonts w:ascii="Arial" w:hAnsi="Arial" w:cs="Arial"/>
          <w:color w:val="000000"/>
          <w:sz w:val="21"/>
          <w:szCs w:val="21"/>
        </w:rPr>
        <w:t>Податкового кодексу України</w:t>
      </w:r>
      <w:r>
        <w:rPr>
          <w:rFonts w:ascii="Arial" w:hAnsi="Arial" w:cs="Arial"/>
          <w:color w:val="333333"/>
          <w:sz w:val="21"/>
          <w:szCs w:val="21"/>
        </w:rPr>
        <w:t>, не допускається.</w:t>
      </w:r>
    </w:p>
    <w:p w:rsidR="00AE22C9" w:rsidRPr="0026637C" w:rsidRDefault="00AE22C9" w:rsidP="00AE22C9">
      <w:pPr>
        <w:pStyle w:val="tj"/>
        <w:shd w:val="clear" w:color="auto" w:fill="FFFFFF"/>
        <w:spacing w:before="195" w:beforeAutospacing="0" w:after="195" w:afterAutospacing="0" w:line="345" w:lineRule="atLeast"/>
        <w:rPr>
          <w:rFonts w:ascii="Arial" w:hAnsi="Arial" w:cs="Arial"/>
          <w:b/>
          <w:color w:val="FF0000"/>
          <w:sz w:val="28"/>
          <w:szCs w:val="28"/>
        </w:rPr>
      </w:pPr>
      <w:r w:rsidRPr="007D3C01">
        <w:rPr>
          <w:rFonts w:ascii="Arial" w:hAnsi="Arial" w:cs="Arial"/>
          <w:b/>
          <w:color w:val="FF0000"/>
          <w:sz w:val="28"/>
          <w:szCs w:val="28"/>
          <w:highlight w:val="green"/>
        </w:rPr>
        <w:t xml:space="preserve">Відповідно до статті 2 Закону N 265 розрахункова операція - приймання від покупця готівкових коштів, платіжних карток, платіжних </w:t>
      </w:r>
      <w:proofErr w:type="spellStart"/>
      <w:r w:rsidRPr="007D3C01">
        <w:rPr>
          <w:rFonts w:ascii="Arial" w:hAnsi="Arial" w:cs="Arial"/>
          <w:b/>
          <w:color w:val="FF0000"/>
          <w:sz w:val="28"/>
          <w:szCs w:val="28"/>
          <w:highlight w:val="green"/>
        </w:rPr>
        <w:t>чеків</w:t>
      </w:r>
      <w:proofErr w:type="spellEnd"/>
      <w:r w:rsidRPr="007D3C01">
        <w:rPr>
          <w:rFonts w:ascii="Arial" w:hAnsi="Arial" w:cs="Arial"/>
          <w:b/>
          <w:color w:val="FF0000"/>
          <w:sz w:val="28"/>
          <w:szCs w:val="28"/>
          <w:highlight w:val="green"/>
        </w:rPr>
        <w:t>, жетонів тощо за місцем реалізації товарів (послуг), видача готівкових коштів за повернутий покупцем товар (ненадану послугу), а у разі застосування банківської платіжної картки - оформлення відповідного розрахункового документа щодо оплати в безготівковій формі товару (послуги) банком покупця або, у разі повернення товару (відмови від послуги), оформлення розрахункових документів щодо перерахування коштів у банк покупця.</w:t>
      </w:r>
    </w:p>
    <w:p w:rsidR="007D3C01" w:rsidRDefault="007D3C01" w:rsidP="00AE22C9">
      <w:pPr>
        <w:pStyle w:val="tj"/>
        <w:shd w:val="clear" w:color="auto" w:fill="FFFFFF"/>
        <w:spacing w:before="195" w:beforeAutospacing="0" w:after="195" w:afterAutospacing="0" w:line="345" w:lineRule="atLeast"/>
        <w:rPr>
          <w:rFonts w:ascii="Arial" w:hAnsi="Arial" w:cs="Arial"/>
          <w:b/>
          <w:color w:val="FF0000"/>
          <w:sz w:val="28"/>
          <w:szCs w:val="28"/>
          <w:lang w:val="ru-RU"/>
        </w:rPr>
      </w:pPr>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выбрали</w:t>
      </w:r>
      <w:proofErr w:type="spellEnd"/>
      <w:r>
        <w:rPr>
          <w:rFonts w:ascii="Trebuchet MS" w:hAnsi="Trebuchet MS"/>
          <w:color w:val="333333"/>
          <w:sz w:val="19"/>
          <w:szCs w:val="19"/>
          <w:shd w:val="clear" w:color="auto" w:fill="EBEADD"/>
        </w:rPr>
        <w:t xml:space="preserve"> оплату за </w:t>
      </w:r>
      <w:proofErr w:type="spellStart"/>
      <w:r>
        <w:rPr>
          <w:rFonts w:ascii="Trebuchet MS" w:hAnsi="Trebuchet MS"/>
          <w:color w:val="333333"/>
          <w:sz w:val="19"/>
          <w:szCs w:val="19"/>
          <w:shd w:val="clear" w:color="auto" w:fill="EBEADD"/>
        </w:rPr>
        <w:t>проданный</w:t>
      </w:r>
      <w:proofErr w:type="spellEnd"/>
      <w:r>
        <w:rPr>
          <w:rFonts w:ascii="Trebuchet MS" w:hAnsi="Trebuchet MS"/>
          <w:color w:val="333333"/>
          <w:sz w:val="19"/>
          <w:szCs w:val="19"/>
          <w:shd w:val="clear" w:color="auto" w:fill="EBEADD"/>
        </w:rPr>
        <w:t xml:space="preserve"> товар НЕ в </w:t>
      </w:r>
      <w:proofErr w:type="spellStart"/>
      <w:r>
        <w:rPr>
          <w:rFonts w:ascii="Trebuchet MS" w:hAnsi="Trebuchet MS"/>
          <w:color w:val="333333"/>
          <w:sz w:val="19"/>
          <w:szCs w:val="19"/>
          <w:shd w:val="clear" w:color="auto" w:fill="EBEADD"/>
        </w:rPr>
        <w:t>месте</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расчётов</w:t>
      </w:r>
      <w:proofErr w:type="spellEnd"/>
      <w:r>
        <w:rPr>
          <w:rFonts w:ascii="Trebuchet MS" w:hAnsi="Trebuchet MS"/>
          <w:color w:val="333333"/>
          <w:sz w:val="19"/>
          <w:szCs w:val="19"/>
          <w:shd w:val="clear" w:color="auto" w:fill="EBEADD"/>
        </w:rPr>
        <w:t xml:space="preserve"> (не в магазине, не </w:t>
      </w:r>
      <w:proofErr w:type="spellStart"/>
      <w:r>
        <w:rPr>
          <w:rFonts w:ascii="Trebuchet MS" w:hAnsi="Trebuchet MS"/>
          <w:color w:val="333333"/>
          <w:sz w:val="19"/>
          <w:szCs w:val="19"/>
          <w:shd w:val="clear" w:color="auto" w:fill="EBEADD"/>
        </w:rPr>
        <w:t>ликпей</w:t>
      </w:r>
      <w:proofErr w:type="spellEnd"/>
      <w:r>
        <w:rPr>
          <w:rFonts w:ascii="Trebuchet MS" w:hAnsi="Trebuchet MS"/>
          <w:color w:val="333333"/>
          <w:sz w:val="19"/>
          <w:szCs w:val="19"/>
          <w:shd w:val="clear" w:color="auto" w:fill="EBEADD"/>
        </w:rPr>
        <w:t xml:space="preserve"> с </w:t>
      </w:r>
      <w:proofErr w:type="spellStart"/>
      <w:r>
        <w:rPr>
          <w:rFonts w:ascii="Trebuchet MS" w:hAnsi="Trebuchet MS"/>
          <w:color w:val="333333"/>
          <w:sz w:val="19"/>
          <w:szCs w:val="19"/>
          <w:shd w:val="clear" w:color="auto" w:fill="EBEADD"/>
        </w:rPr>
        <w:t>кнопкой</w:t>
      </w:r>
      <w:proofErr w:type="spellEnd"/>
      <w:r>
        <w:rPr>
          <w:rFonts w:ascii="Trebuchet MS" w:hAnsi="Trebuchet MS"/>
          <w:color w:val="333333"/>
          <w:sz w:val="19"/>
          <w:szCs w:val="19"/>
          <w:shd w:val="clear" w:color="auto" w:fill="EBEADD"/>
        </w:rPr>
        <w:t xml:space="preserve"> на сайте, не </w:t>
      </w:r>
      <w:proofErr w:type="spellStart"/>
      <w:r>
        <w:rPr>
          <w:rFonts w:ascii="Trebuchet MS" w:hAnsi="Trebuchet MS"/>
          <w:color w:val="333333"/>
          <w:sz w:val="19"/>
          <w:szCs w:val="19"/>
          <w:shd w:val="clear" w:color="auto" w:fill="EBEADD"/>
        </w:rPr>
        <w:t>пос-терминал</w:t>
      </w:r>
      <w:proofErr w:type="spellEnd"/>
      <w:r>
        <w:rPr>
          <w:rFonts w:ascii="Trebuchet MS" w:hAnsi="Trebuchet MS"/>
          <w:color w:val="333333"/>
          <w:sz w:val="19"/>
          <w:szCs w:val="19"/>
          <w:shd w:val="clear" w:color="auto" w:fill="EBEADD"/>
        </w:rPr>
        <w:t xml:space="preserve"> в магазине). На </w:t>
      </w:r>
      <w:proofErr w:type="spellStart"/>
      <w:r>
        <w:rPr>
          <w:rFonts w:ascii="Trebuchet MS" w:hAnsi="Trebuchet MS"/>
          <w:color w:val="333333"/>
          <w:sz w:val="19"/>
          <w:szCs w:val="19"/>
          <w:shd w:val="clear" w:color="auto" w:fill="EBEADD"/>
        </w:rPr>
        <w:t>этом</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этапе</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есть</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даже</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может</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быть</w:t>
      </w:r>
      <w:proofErr w:type="spellEnd"/>
      <w:r>
        <w:rPr>
          <w:rFonts w:ascii="Trebuchet MS" w:hAnsi="Trebuchet MS"/>
          <w:color w:val="333333"/>
          <w:sz w:val="19"/>
          <w:szCs w:val="19"/>
          <w:shd w:val="clear" w:color="auto" w:fill="EBEADD"/>
        </w:rPr>
        <w:t xml:space="preserve"> и </w:t>
      </w:r>
      <w:proofErr w:type="spellStart"/>
      <w:r>
        <w:rPr>
          <w:rFonts w:ascii="Trebuchet MS" w:hAnsi="Trebuchet MS"/>
          <w:color w:val="333333"/>
          <w:sz w:val="19"/>
          <w:szCs w:val="19"/>
          <w:shd w:val="clear" w:color="auto" w:fill="EBEADD"/>
        </w:rPr>
        <w:t>устная</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договорённость</w:t>
      </w:r>
      <w:proofErr w:type="spellEnd"/>
      <w:r>
        <w:rPr>
          <w:rFonts w:ascii="Trebuchet MS" w:hAnsi="Trebuchet MS"/>
          <w:color w:val="333333"/>
          <w:sz w:val="19"/>
          <w:szCs w:val="19"/>
          <w:shd w:val="clear" w:color="auto" w:fill="EBEADD"/>
        </w:rPr>
        <w:t xml:space="preserve"> о продаже </w:t>
      </w:r>
      <w:proofErr w:type="spellStart"/>
      <w:r>
        <w:rPr>
          <w:rFonts w:ascii="Trebuchet MS" w:hAnsi="Trebuchet MS"/>
          <w:color w:val="333333"/>
          <w:sz w:val="19"/>
          <w:szCs w:val="19"/>
          <w:shd w:val="clear" w:color="auto" w:fill="EBEADD"/>
        </w:rPr>
        <w:t>товара</w:t>
      </w:r>
      <w:proofErr w:type="spellEnd"/>
      <w:r>
        <w:rPr>
          <w:rFonts w:ascii="Trebuchet MS" w:hAnsi="Trebuchet MS"/>
          <w:color w:val="333333"/>
          <w:sz w:val="19"/>
          <w:szCs w:val="19"/>
          <w:shd w:val="clear" w:color="auto" w:fill="EBEADD"/>
        </w:rPr>
        <w:t xml:space="preserve">, товар не </w:t>
      </w:r>
      <w:proofErr w:type="spellStart"/>
      <w:r>
        <w:rPr>
          <w:rFonts w:ascii="Trebuchet MS" w:hAnsi="Trebuchet MS"/>
          <w:color w:val="333333"/>
          <w:sz w:val="19"/>
          <w:szCs w:val="19"/>
          <w:shd w:val="clear" w:color="auto" w:fill="EBEADD"/>
        </w:rPr>
        <w:t>передан</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Продавцом</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Покупателю</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Покупатель</w:t>
      </w:r>
      <w:proofErr w:type="spellEnd"/>
      <w:r>
        <w:rPr>
          <w:rFonts w:ascii="Trebuchet MS" w:hAnsi="Trebuchet MS"/>
          <w:color w:val="333333"/>
          <w:sz w:val="19"/>
          <w:szCs w:val="19"/>
          <w:shd w:val="clear" w:color="auto" w:fill="EBEADD"/>
        </w:rPr>
        <w:t xml:space="preserve"> НЕ </w:t>
      </w:r>
      <w:proofErr w:type="spellStart"/>
      <w:r>
        <w:rPr>
          <w:rFonts w:ascii="Trebuchet MS" w:hAnsi="Trebuchet MS"/>
          <w:color w:val="333333"/>
          <w:sz w:val="19"/>
          <w:szCs w:val="19"/>
          <w:shd w:val="clear" w:color="auto" w:fill="EBEADD"/>
        </w:rPr>
        <w:t>оплатил</w:t>
      </w:r>
      <w:proofErr w:type="spellEnd"/>
      <w:r>
        <w:rPr>
          <w:rFonts w:ascii="Trebuchet MS" w:hAnsi="Trebuchet MS"/>
          <w:color w:val="333333"/>
          <w:sz w:val="19"/>
          <w:szCs w:val="19"/>
          <w:shd w:val="clear" w:color="auto" w:fill="EBEADD"/>
        </w:rPr>
        <w:t xml:space="preserve"> за товар </w:t>
      </w:r>
      <w:proofErr w:type="spellStart"/>
      <w:r>
        <w:rPr>
          <w:rFonts w:ascii="Trebuchet MS" w:hAnsi="Trebuchet MS"/>
          <w:color w:val="333333"/>
          <w:sz w:val="19"/>
          <w:szCs w:val="19"/>
          <w:shd w:val="clear" w:color="auto" w:fill="EBEADD"/>
        </w:rPr>
        <w:t>Продавцу</w:t>
      </w:r>
      <w:proofErr w:type="spellEnd"/>
      <w:r>
        <w:rPr>
          <w:rFonts w:ascii="Trebuchet MS" w:hAnsi="Trebuchet MS"/>
          <w:color w:val="333333"/>
          <w:sz w:val="19"/>
          <w:szCs w:val="19"/>
          <w:shd w:val="clear" w:color="auto" w:fill="EBEADD"/>
        </w:rPr>
        <w:t xml:space="preserve">. Все </w:t>
      </w:r>
      <w:proofErr w:type="spellStart"/>
      <w:r>
        <w:rPr>
          <w:rFonts w:ascii="Trebuchet MS" w:hAnsi="Trebuchet MS"/>
          <w:color w:val="333333"/>
          <w:sz w:val="19"/>
          <w:szCs w:val="19"/>
          <w:shd w:val="clear" w:color="auto" w:fill="EBEADD"/>
        </w:rPr>
        <w:t>разошлись</w:t>
      </w:r>
      <w:proofErr w:type="spellEnd"/>
      <w:r>
        <w:rPr>
          <w:rFonts w:ascii="Trebuchet MS" w:hAnsi="Trebuchet MS"/>
          <w:color w:val="333333"/>
          <w:sz w:val="19"/>
          <w:szCs w:val="19"/>
          <w:shd w:val="clear" w:color="auto" w:fill="EBEADD"/>
        </w:rPr>
        <w:t xml:space="preserve"> по </w:t>
      </w:r>
      <w:proofErr w:type="spellStart"/>
      <w:r>
        <w:rPr>
          <w:rFonts w:ascii="Trebuchet MS" w:hAnsi="Trebuchet MS"/>
          <w:color w:val="333333"/>
          <w:sz w:val="19"/>
          <w:szCs w:val="19"/>
          <w:shd w:val="clear" w:color="auto" w:fill="EBEADD"/>
        </w:rPr>
        <w:t>своим</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углам</w:t>
      </w:r>
      <w:proofErr w:type="spellEnd"/>
      <w:r>
        <w:rPr>
          <w:rFonts w:ascii="Trebuchet MS" w:hAnsi="Trebuchet MS"/>
          <w:color w:val="333333"/>
          <w:sz w:val="19"/>
          <w:szCs w:val="19"/>
          <w:shd w:val="clear" w:color="auto" w:fill="EBEADD"/>
        </w:rPr>
        <w:t>" (</w:t>
      </w:r>
      <w:proofErr w:type="spellStart"/>
      <w:r>
        <w:rPr>
          <w:rFonts w:ascii="Trebuchet MS" w:hAnsi="Trebuchet MS"/>
          <w:color w:val="333333"/>
          <w:sz w:val="19"/>
          <w:szCs w:val="19"/>
          <w:shd w:val="clear" w:color="auto" w:fill="EBEADD"/>
        </w:rPr>
        <w:t>Продавец</w:t>
      </w:r>
      <w:proofErr w:type="spellEnd"/>
      <w:r>
        <w:rPr>
          <w:rFonts w:ascii="Trebuchet MS" w:hAnsi="Trebuchet MS"/>
          <w:color w:val="333333"/>
          <w:sz w:val="19"/>
          <w:szCs w:val="19"/>
          <w:shd w:val="clear" w:color="auto" w:fill="EBEADD"/>
        </w:rPr>
        <w:t xml:space="preserve"> с </w:t>
      </w:r>
      <w:proofErr w:type="spellStart"/>
      <w:r>
        <w:rPr>
          <w:rFonts w:ascii="Trebuchet MS" w:hAnsi="Trebuchet MS"/>
          <w:color w:val="333333"/>
          <w:sz w:val="19"/>
          <w:szCs w:val="19"/>
          <w:shd w:val="clear" w:color="auto" w:fill="EBEADD"/>
        </w:rPr>
        <w:t>надеждой</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продать</w:t>
      </w:r>
      <w:proofErr w:type="spellEnd"/>
      <w:r>
        <w:rPr>
          <w:rFonts w:ascii="Trebuchet MS" w:hAnsi="Trebuchet MS"/>
          <w:color w:val="333333"/>
          <w:sz w:val="19"/>
          <w:szCs w:val="19"/>
          <w:shd w:val="clear" w:color="auto" w:fill="EBEADD"/>
        </w:rPr>
        <w:t xml:space="preserve"> товар, </w:t>
      </w:r>
      <w:proofErr w:type="spellStart"/>
      <w:r>
        <w:rPr>
          <w:rFonts w:ascii="Trebuchet MS" w:hAnsi="Trebuchet MS"/>
          <w:color w:val="333333"/>
          <w:sz w:val="19"/>
          <w:szCs w:val="19"/>
          <w:shd w:val="clear" w:color="auto" w:fill="EBEADD"/>
        </w:rPr>
        <w:t>Покупатель</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со</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счётом</w:t>
      </w:r>
      <w:proofErr w:type="spellEnd"/>
      <w:r>
        <w:rPr>
          <w:rFonts w:ascii="Trebuchet MS" w:hAnsi="Trebuchet MS"/>
          <w:color w:val="333333"/>
          <w:sz w:val="19"/>
          <w:szCs w:val="19"/>
          <w:shd w:val="clear" w:color="auto" w:fill="EBEADD"/>
        </w:rPr>
        <w:t xml:space="preserve"> от </w:t>
      </w:r>
      <w:proofErr w:type="spellStart"/>
      <w:r>
        <w:rPr>
          <w:rFonts w:ascii="Trebuchet MS" w:hAnsi="Trebuchet MS"/>
          <w:color w:val="333333"/>
          <w:sz w:val="19"/>
          <w:szCs w:val="19"/>
          <w:shd w:val="clear" w:color="auto" w:fill="EBEADD"/>
        </w:rPr>
        <w:t>Продавца</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Прошло</w:t>
      </w:r>
      <w:proofErr w:type="spellEnd"/>
      <w:r>
        <w:rPr>
          <w:rFonts w:ascii="Trebuchet MS" w:hAnsi="Trebuchet MS"/>
          <w:color w:val="333333"/>
          <w:sz w:val="19"/>
          <w:szCs w:val="19"/>
          <w:shd w:val="clear" w:color="auto" w:fill="EBEADD"/>
        </w:rPr>
        <w:t xml:space="preserve"> 2 дня. </w:t>
      </w:r>
      <w:proofErr w:type="spellStart"/>
      <w:r>
        <w:rPr>
          <w:rFonts w:ascii="Trebuchet MS" w:hAnsi="Trebuchet MS"/>
          <w:color w:val="333333"/>
          <w:sz w:val="19"/>
          <w:szCs w:val="19"/>
          <w:shd w:val="clear" w:color="auto" w:fill="EBEADD"/>
        </w:rPr>
        <w:t>Покупатель</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идёт</w:t>
      </w:r>
      <w:proofErr w:type="spellEnd"/>
      <w:r>
        <w:rPr>
          <w:rFonts w:ascii="Trebuchet MS" w:hAnsi="Trebuchet MS"/>
          <w:color w:val="333333"/>
          <w:sz w:val="19"/>
          <w:szCs w:val="19"/>
          <w:shd w:val="clear" w:color="auto" w:fill="EBEADD"/>
        </w:rPr>
        <w:t xml:space="preserve"> в Банк, </w:t>
      </w:r>
      <w:proofErr w:type="spellStart"/>
      <w:r>
        <w:rPr>
          <w:rFonts w:ascii="Trebuchet MS" w:hAnsi="Trebuchet MS"/>
          <w:color w:val="333333"/>
          <w:sz w:val="19"/>
          <w:szCs w:val="19"/>
          <w:shd w:val="clear" w:color="auto" w:fill="EBEADD"/>
        </w:rPr>
        <w:t>оплачивает</w:t>
      </w:r>
      <w:proofErr w:type="spellEnd"/>
      <w:r>
        <w:rPr>
          <w:rFonts w:ascii="Trebuchet MS" w:hAnsi="Trebuchet MS"/>
          <w:color w:val="333333"/>
          <w:sz w:val="19"/>
          <w:szCs w:val="19"/>
          <w:shd w:val="clear" w:color="auto" w:fill="EBEADD"/>
        </w:rPr>
        <w:t xml:space="preserve"> по </w:t>
      </w:r>
      <w:proofErr w:type="spellStart"/>
      <w:r>
        <w:rPr>
          <w:rFonts w:ascii="Trebuchet MS" w:hAnsi="Trebuchet MS"/>
          <w:color w:val="333333"/>
          <w:sz w:val="19"/>
          <w:szCs w:val="19"/>
          <w:shd w:val="clear" w:color="auto" w:fill="EBEADD"/>
        </w:rPr>
        <w:t>счёту</w:t>
      </w:r>
      <w:proofErr w:type="spellEnd"/>
      <w:r>
        <w:rPr>
          <w:rFonts w:ascii="Trebuchet MS" w:hAnsi="Trebuchet MS"/>
          <w:color w:val="333333"/>
          <w:sz w:val="19"/>
          <w:szCs w:val="19"/>
          <w:shd w:val="clear" w:color="auto" w:fill="EBEADD"/>
        </w:rPr>
        <w:t xml:space="preserve"> за товар </w:t>
      </w:r>
      <w:proofErr w:type="spellStart"/>
      <w:r>
        <w:rPr>
          <w:rFonts w:ascii="Trebuchet MS" w:hAnsi="Trebuchet MS"/>
          <w:color w:val="333333"/>
          <w:sz w:val="19"/>
          <w:szCs w:val="19"/>
          <w:shd w:val="clear" w:color="auto" w:fill="EBEADD"/>
        </w:rPr>
        <w:t>Продавцу</w:t>
      </w:r>
      <w:proofErr w:type="spellEnd"/>
      <w:r>
        <w:rPr>
          <w:rFonts w:ascii="Trebuchet MS" w:hAnsi="Trebuchet MS"/>
          <w:color w:val="333333"/>
          <w:sz w:val="19"/>
          <w:szCs w:val="19"/>
          <w:shd w:val="clear" w:color="auto" w:fill="EBEADD"/>
        </w:rPr>
        <w:t>.</w:t>
      </w:r>
      <w:r>
        <w:rPr>
          <w:rFonts w:ascii="Trebuchet MS" w:hAnsi="Trebuchet MS"/>
          <w:color w:val="333333"/>
          <w:sz w:val="19"/>
          <w:szCs w:val="19"/>
        </w:rPr>
        <w:br/>
      </w:r>
      <w:r>
        <w:rPr>
          <w:rFonts w:ascii="Trebuchet MS" w:hAnsi="Trebuchet MS"/>
          <w:color w:val="333333"/>
          <w:sz w:val="19"/>
          <w:szCs w:val="19"/>
          <w:shd w:val="clear" w:color="auto" w:fill="EBEADD"/>
        </w:rPr>
        <w:t xml:space="preserve">Так </w:t>
      </w:r>
      <w:proofErr w:type="spellStart"/>
      <w:r>
        <w:rPr>
          <w:rFonts w:ascii="Trebuchet MS" w:hAnsi="Trebuchet MS"/>
          <w:color w:val="333333"/>
          <w:sz w:val="19"/>
          <w:szCs w:val="19"/>
          <w:shd w:val="clear" w:color="auto" w:fill="EBEADD"/>
        </w:rPr>
        <w:t>вот</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если</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это</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расчётная</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операция</w:t>
      </w:r>
      <w:proofErr w:type="spellEnd"/>
      <w:r>
        <w:rPr>
          <w:rFonts w:ascii="Trebuchet MS" w:hAnsi="Trebuchet MS"/>
          <w:color w:val="333333"/>
          <w:sz w:val="19"/>
          <w:szCs w:val="19"/>
          <w:shd w:val="clear" w:color="auto" w:fill="EBEADD"/>
        </w:rPr>
        <w:t xml:space="preserve">, то не </w:t>
      </w:r>
      <w:proofErr w:type="spellStart"/>
      <w:r>
        <w:rPr>
          <w:rFonts w:ascii="Trebuchet MS" w:hAnsi="Trebuchet MS"/>
          <w:color w:val="333333"/>
          <w:sz w:val="19"/>
          <w:szCs w:val="19"/>
          <w:shd w:val="clear" w:color="auto" w:fill="EBEADD"/>
        </w:rPr>
        <w:t>между</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Продавцом</w:t>
      </w:r>
      <w:proofErr w:type="spellEnd"/>
      <w:r>
        <w:rPr>
          <w:rFonts w:ascii="Trebuchet MS" w:hAnsi="Trebuchet MS"/>
          <w:color w:val="333333"/>
          <w:sz w:val="19"/>
          <w:szCs w:val="19"/>
          <w:shd w:val="clear" w:color="auto" w:fill="EBEADD"/>
        </w:rPr>
        <w:t xml:space="preserve"> и </w:t>
      </w:r>
      <w:proofErr w:type="spellStart"/>
      <w:r>
        <w:rPr>
          <w:rFonts w:ascii="Trebuchet MS" w:hAnsi="Trebuchet MS"/>
          <w:color w:val="333333"/>
          <w:sz w:val="19"/>
          <w:szCs w:val="19"/>
          <w:shd w:val="clear" w:color="auto" w:fill="EBEADD"/>
        </w:rPr>
        <w:t>Покупателем</w:t>
      </w:r>
      <w:proofErr w:type="spellEnd"/>
      <w:r>
        <w:rPr>
          <w:rFonts w:ascii="Trebuchet MS" w:hAnsi="Trebuchet MS"/>
          <w:color w:val="333333"/>
          <w:sz w:val="19"/>
          <w:szCs w:val="19"/>
          <w:shd w:val="clear" w:color="auto" w:fill="EBEADD"/>
        </w:rPr>
        <w:t xml:space="preserve">, а </w:t>
      </w:r>
      <w:proofErr w:type="spellStart"/>
      <w:r>
        <w:rPr>
          <w:rFonts w:ascii="Trebuchet MS" w:hAnsi="Trebuchet MS"/>
          <w:color w:val="333333"/>
          <w:sz w:val="19"/>
          <w:szCs w:val="19"/>
          <w:shd w:val="clear" w:color="auto" w:fill="EBEADD"/>
        </w:rPr>
        <w:t>между</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Покупателем</w:t>
      </w:r>
      <w:proofErr w:type="spellEnd"/>
      <w:r>
        <w:rPr>
          <w:rFonts w:ascii="Trebuchet MS" w:hAnsi="Trebuchet MS"/>
          <w:color w:val="333333"/>
          <w:sz w:val="19"/>
          <w:szCs w:val="19"/>
          <w:shd w:val="clear" w:color="auto" w:fill="EBEADD"/>
        </w:rPr>
        <w:t xml:space="preserve"> и Банком. И в </w:t>
      </w:r>
      <w:proofErr w:type="spellStart"/>
      <w:r>
        <w:rPr>
          <w:rFonts w:ascii="Trebuchet MS" w:hAnsi="Trebuchet MS"/>
          <w:color w:val="333333"/>
          <w:sz w:val="19"/>
          <w:szCs w:val="19"/>
          <w:shd w:val="clear" w:color="auto" w:fill="EBEADD"/>
        </w:rPr>
        <w:t>данном</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случае</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Покупатель</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получает</w:t>
      </w:r>
      <w:proofErr w:type="spellEnd"/>
      <w:r>
        <w:rPr>
          <w:rFonts w:ascii="Trebuchet MS" w:hAnsi="Trebuchet MS"/>
          <w:color w:val="333333"/>
          <w:sz w:val="19"/>
          <w:szCs w:val="19"/>
          <w:shd w:val="clear" w:color="auto" w:fill="EBEADD"/>
        </w:rPr>
        <w:t xml:space="preserve"> от Банка "</w:t>
      </w:r>
      <w:proofErr w:type="spellStart"/>
      <w:r>
        <w:rPr>
          <w:rFonts w:ascii="Trebuchet MS" w:hAnsi="Trebuchet MS"/>
          <w:color w:val="333333"/>
          <w:sz w:val="19"/>
          <w:szCs w:val="19"/>
          <w:shd w:val="clear" w:color="auto" w:fill="EBEADD"/>
        </w:rPr>
        <w:t>оформленний</w:t>
      </w:r>
      <w:proofErr w:type="spellEnd"/>
      <w:r>
        <w:rPr>
          <w:rFonts w:ascii="Trebuchet MS" w:hAnsi="Trebuchet MS"/>
          <w:color w:val="333333"/>
          <w:sz w:val="19"/>
          <w:szCs w:val="19"/>
          <w:shd w:val="clear" w:color="auto" w:fill="EBEADD"/>
        </w:rPr>
        <w:t xml:space="preserve"> відповідний розрахунковий документ щодо оплати в безготівковій формі товару (послуги) банком покупця". </w:t>
      </w:r>
      <w:proofErr w:type="spellStart"/>
      <w:r>
        <w:rPr>
          <w:rFonts w:ascii="Trebuchet MS" w:hAnsi="Trebuchet MS"/>
          <w:color w:val="333333"/>
          <w:sz w:val="19"/>
          <w:szCs w:val="19"/>
          <w:shd w:val="clear" w:color="auto" w:fill="EBEADD"/>
        </w:rPr>
        <w:t>Обратите</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внимание</w:t>
      </w:r>
      <w:proofErr w:type="spellEnd"/>
      <w:r>
        <w:rPr>
          <w:rFonts w:ascii="Trebuchet MS" w:hAnsi="Trebuchet MS"/>
          <w:color w:val="333333"/>
          <w:sz w:val="19"/>
          <w:szCs w:val="19"/>
          <w:shd w:val="clear" w:color="auto" w:fill="EBEADD"/>
        </w:rPr>
        <w:t xml:space="preserve"> на чек </w:t>
      </w:r>
      <w:proofErr w:type="spellStart"/>
      <w:r>
        <w:rPr>
          <w:rFonts w:ascii="Trebuchet MS" w:hAnsi="Trebuchet MS"/>
          <w:color w:val="333333"/>
          <w:sz w:val="19"/>
          <w:szCs w:val="19"/>
          <w:shd w:val="clear" w:color="auto" w:fill="EBEADD"/>
        </w:rPr>
        <w:t>или</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квитанцию</w:t>
      </w:r>
      <w:proofErr w:type="spellEnd"/>
      <w:r>
        <w:rPr>
          <w:rFonts w:ascii="Trebuchet MS" w:hAnsi="Trebuchet MS"/>
          <w:color w:val="333333"/>
          <w:sz w:val="19"/>
          <w:szCs w:val="19"/>
          <w:shd w:val="clear" w:color="auto" w:fill="EBEADD"/>
        </w:rPr>
        <w:t xml:space="preserve"> от банка. </w:t>
      </w:r>
      <w:proofErr w:type="spellStart"/>
      <w:r>
        <w:rPr>
          <w:rFonts w:ascii="Trebuchet MS" w:hAnsi="Trebuchet MS"/>
          <w:color w:val="333333"/>
          <w:sz w:val="19"/>
          <w:szCs w:val="19"/>
          <w:shd w:val="clear" w:color="auto" w:fill="EBEADD"/>
        </w:rPr>
        <w:t>Многие</w:t>
      </w:r>
      <w:proofErr w:type="spellEnd"/>
      <w:r>
        <w:rPr>
          <w:rFonts w:ascii="Trebuchet MS" w:hAnsi="Trebuchet MS"/>
          <w:color w:val="333333"/>
          <w:sz w:val="19"/>
          <w:szCs w:val="19"/>
          <w:shd w:val="clear" w:color="auto" w:fill="EBEADD"/>
        </w:rPr>
        <w:t xml:space="preserve"> банки </w:t>
      </w:r>
      <w:proofErr w:type="spellStart"/>
      <w:r>
        <w:rPr>
          <w:rFonts w:ascii="Trebuchet MS" w:hAnsi="Trebuchet MS"/>
          <w:color w:val="333333"/>
          <w:sz w:val="19"/>
          <w:szCs w:val="19"/>
          <w:shd w:val="clear" w:color="auto" w:fill="EBEADD"/>
        </w:rPr>
        <w:t>указывают</w:t>
      </w:r>
      <w:proofErr w:type="spellEnd"/>
      <w:r>
        <w:rPr>
          <w:rFonts w:ascii="Trebuchet MS" w:hAnsi="Trebuchet MS"/>
          <w:color w:val="333333"/>
          <w:sz w:val="19"/>
          <w:szCs w:val="19"/>
          <w:shd w:val="clear" w:color="auto" w:fill="EBEADD"/>
        </w:rPr>
        <w:t xml:space="preserve"> банк, </w:t>
      </w:r>
      <w:proofErr w:type="spellStart"/>
      <w:r>
        <w:rPr>
          <w:rFonts w:ascii="Trebuchet MS" w:hAnsi="Trebuchet MS"/>
          <w:color w:val="333333"/>
          <w:sz w:val="19"/>
          <w:szCs w:val="19"/>
          <w:shd w:val="clear" w:color="auto" w:fill="EBEADD"/>
        </w:rPr>
        <w:t>который</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провёл</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операцию</w:t>
      </w:r>
      <w:proofErr w:type="spellEnd"/>
      <w:r>
        <w:rPr>
          <w:rFonts w:ascii="Trebuchet MS" w:hAnsi="Trebuchet MS"/>
          <w:color w:val="333333"/>
          <w:sz w:val="19"/>
          <w:szCs w:val="19"/>
          <w:shd w:val="clear" w:color="auto" w:fill="EBEADD"/>
        </w:rPr>
        <w:t xml:space="preserve">, с </w:t>
      </w:r>
      <w:proofErr w:type="spellStart"/>
      <w:r>
        <w:rPr>
          <w:rFonts w:ascii="Trebuchet MS" w:hAnsi="Trebuchet MS"/>
          <w:color w:val="333333"/>
          <w:sz w:val="19"/>
          <w:szCs w:val="19"/>
          <w:shd w:val="clear" w:color="auto" w:fill="EBEADD"/>
        </w:rPr>
        <w:t>реквизитом</w:t>
      </w:r>
      <w:proofErr w:type="spellEnd"/>
      <w:r>
        <w:rPr>
          <w:rFonts w:ascii="Trebuchet MS" w:hAnsi="Trebuchet MS"/>
          <w:color w:val="333333"/>
          <w:sz w:val="19"/>
          <w:szCs w:val="19"/>
          <w:shd w:val="clear" w:color="auto" w:fill="EBEADD"/>
        </w:rPr>
        <w:t xml:space="preserve"> "банк платника"</w:t>
      </w:r>
    </w:p>
    <w:p w:rsidR="007D3C01" w:rsidRDefault="007D3C01" w:rsidP="00AE22C9">
      <w:pPr>
        <w:pStyle w:val="tj"/>
        <w:shd w:val="clear" w:color="auto" w:fill="FFFFFF"/>
        <w:spacing w:before="195" w:beforeAutospacing="0" w:after="195" w:afterAutospacing="0" w:line="345" w:lineRule="atLeast"/>
        <w:rPr>
          <w:rFonts w:ascii="Arial" w:hAnsi="Arial" w:cs="Arial"/>
          <w:b/>
          <w:color w:val="FF0000"/>
          <w:sz w:val="28"/>
          <w:szCs w:val="28"/>
          <w:lang w:val="ru-RU"/>
        </w:rPr>
      </w:pPr>
      <w:r>
        <w:rPr>
          <w:rFonts w:ascii="Trebuchet MS" w:hAnsi="Trebuchet MS"/>
          <w:color w:val="333333"/>
          <w:sz w:val="19"/>
          <w:szCs w:val="19"/>
          <w:shd w:val="clear" w:color="auto" w:fill="EBEADD"/>
        </w:rPr>
        <w:t xml:space="preserve">1. Закон </w:t>
      </w:r>
      <w:proofErr w:type="spellStart"/>
      <w:r>
        <w:rPr>
          <w:rFonts w:ascii="Trebuchet MS" w:hAnsi="Trebuchet MS"/>
          <w:color w:val="333333"/>
          <w:sz w:val="19"/>
          <w:szCs w:val="19"/>
          <w:shd w:val="clear" w:color="auto" w:fill="EBEADD"/>
        </w:rPr>
        <w:t>как</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называется</w:t>
      </w:r>
      <w:proofErr w:type="spellEnd"/>
      <w:r>
        <w:rPr>
          <w:rFonts w:ascii="Trebuchet MS" w:hAnsi="Trebuchet MS"/>
          <w:color w:val="333333"/>
          <w:sz w:val="19"/>
          <w:szCs w:val="19"/>
          <w:shd w:val="clear" w:color="auto" w:fill="EBEADD"/>
        </w:rPr>
        <w:t>? -«Про застосування реєстраторів розрахункових операцій у сфері торгівлі..»</w:t>
      </w:r>
      <w:r>
        <w:rPr>
          <w:rFonts w:ascii="Trebuchet MS" w:hAnsi="Trebuchet MS"/>
          <w:color w:val="333333"/>
          <w:sz w:val="19"/>
          <w:szCs w:val="19"/>
        </w:rPr>
        <w:br/>
      </w:r>
      <w:proofErr w:type="spellStart"/>
      <w:r>
        <w:rPr>
          <w:rFonts w:ascii="Trebuchet MS" w:hAnsi="Trebuchet MS"/>
          <w:color w:val="333333"/>
          <w:sz w:val="19"/>
          <w:szCs w:val="19"/>
          <w:shd w:val="clear" w:color="auto" w:fill="EBEADD"/>
        </w:rPr>
        <w:t>Расчетная</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операция</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возникает</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когда</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Когда</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покупатель</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деньги</w:t>
      </w:r>
      <w:proofErr w:type="spellEnd"/>
      <w:r>
        <w:rPr>
          <w:rFonts w:ascii="Trebuchet MS" w:hAnsi="Trebuchet MS"/>
          <w:color w:val="333333"/>
          <w:sz w:val="19"/>
          <w:szCs w:val="19"/>
          <w:shd w:val="clear" w:color="auto" w:fill="EBEADD"/>
        </w:rPr>
        <w:t xml:space="preserve"> (нал </w:t>
      </w:r>
      <w:proofErr w:type="spellStart"/>
      <w:r>
        <w:rPr>
          <w:rFonts w:ascii="Trebuchet MS" w:hAnsi="Trebuchet MS"/>
          <w:color w:val="333333"/>
          <w:sz w:val="19"/>
          <w:szCs w:val="19"/>
          <w:shd w:val="clear" w:color="auto" w:fill="EBEADD"/>
        </w:rPr>
        <w:t>или</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безнал</w:t>
      </w:r>
      <w:proofErr w:type="spellEnd"/>
      <w:r>
        <w:rPr>
          <w:rFonts w:ascii="Trebuchet MS" w:hAnsi="Trebuchet MS"/>
          <w:color w:val="333333"/>
          <w:sz w:val="19"/>
          <w:szCs w:val="19"/>
          <w:shd w:val="clear" w:color="auto" w:fill="EBEADD"/>
        </w:rPr>
        <w:t xml:space="preserve">) , а </w:t>
      </w:r>
      <w:proofErr w:type="spellStart"/>
      <w:r>
        <w:rPr>
          <w:rFonts w:ascii="Trebuchet MS" w:hAnsi="Trebuchet MS"/>
          <w:color w:val="333333"/>
          <w:sz w:val="19"/>
          <w:szCs w:val="19"/>
          <w:shd w:val="clear" w:color="auto" w:fill="EBEADD"/>
        </w:rPr>
        <w:t>продавец</w:t>
      </w:r>
      <w:proofErr w:type="spellEnd"/>
      <w:r>
        <w:rPr>
          <w:rFonts w:ascii="Trebuchet MS" w:hAnsi="Trebuchet MS"/>
          <w:color w:val="333333"/>
          <w:sz w:val="19"/>
          <w:szCs w:val="19"/>
          <w:shd w:val="clear" w:color="auto" w:fill="EBEADD"/>
        </w:rPr>
        <w:t xml:space="preserve"> - товар.</w:t>
      </w:r>
      <w:r>
        <w:rPr>
          <w:rFonts w:ascii="Trebuchet MS" w:hAnsi="Trebuchet MS"/>
          <w:color w:val="333333"/>
          <w:sz w:val="19"/>
          <w:szCs w:val="19"/>
        </w:rPr>
        <w:br/>
      </w:r>
      <w:r>
        <w:rPr>
          <w:rFonts w:ascii="Trebuchet MS" w:hAnsi="Trebuchet MS"/>
          <w:color w:val="333333"/>
          <w:sz w:val="19"/>
          <w:szCs w:val="19"/>
        </w:rPr>
        <w:br/>
      </w:r>
      <w:r>
        <w:rPr>
          <w:rFonts w:ascii="Trebuchet MS" w:hAnsi="Trebuchet MS"/>
          <w:color w:val="333333"/>
          <w:sz w:val="19"/>
          <w:szCs w:val="19"/>
          <w:shd w:val="clear" w:color="auto" w:fill="EBEADD"/>
        </w:rPr>
        <w:t xml:space="preserve">"розрахункова операція - приймання від покупця готівкових коштів, платіжних карток, платіжних </w:t>
      </w:r>
      <w:proofErr w:type="spellStart"/>
      <w:r>
        <w:rPr>
          <w:rFonts w:ascii="Trebuchet MS" w:hAnsi="Trebuchet MS"/>
          <w:color w:val="333333"/>
          <w:sz w:val="19"/>
          <w:szCs w:val="19"/>
          <w:shd w:val="clear" w:color="auto" w:fill="EBEADD"/>
        </w:rPr>
        <w:t>чеків</w:t>
      </w:r>
      <w:proofErr w:type="spellEnd"/>
      <w:r>
        <w:rPr>
          <w:rFonts w:ascii="Trebuchet MS" w:hAnsi="Trebuchet MS"/>
          <w:color w:val="333333"/>
          <w:sz w:val="19"/>
          <w:szCs w:val="19"/>
          <w:shd w:val="clear" w:color="auto" w:fill="EBEADD"/>
        </w:rPr>
        <w:t>, жетонів тощо за місцем реалізації товарів (послуг),… , а у разі застосування банківської платіжної картки - оформлення відповідного розрахункового документа щодо оплати в безготівковій формі товару (послуги) банком покупця або, .</w:t>
      </w:r>
      <w:r>
        <w:rPr>
          <w:rFonts w:ascii="Trebuchet MS" w:hAnsi="Trebuchet MS"/>
          <w:color w:val="333333"/>
          <w:sz w:val="19"/>
          <w:szCs w:val="19"/>
        </w:rPr>
        <w:br/>
      </w:r>
      <w:proofErr w:type="spellStart"/>
      <w:r>
        <w:rPr>
          <w:rFonts w:ascii="Trebuchet MS" w:hAnsi="Trebuchet MS"/>
          <w:color w:val="333333"/>
          <w:sz w:val="19"/>
          <w:szCs w:val="19"/>
          <w:shd w:val="clear" w:color="auto" w:fill="EBEADD"/>
        </w:rPr>
        <w:t>Поэтому</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это</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расчетная</w:t>
      </w:r>
      <w:proofErr w:type="spellEnd"/>
      <w:r>
        <w:rPr>
          <w:rFonts w:ascii="Trebuchet MS" w:hAnsi="Trebuchet MS"/>
          <w:color w:val="333333"/>
          <w:sz w:val="19"/>
          <w:szCs w:val="19"/>
          <w:shd w:val="clear" w:color="auto" w:fill="EBEADD"/>
        </w:rPr>
        <w:t xml:space="preserve"> </w:t>
      </w:r>
      <w:proofErr w:type="spellStart"/>
      <w:r>
        <w:rPr>
          <w:rFonts w:ascii="Trebuchet MS" w:hAnsi="Trebuchet MS"/>
          <w:color w:val="333333"/>
          <w:sz w:val="19"/>
          <w:szCs w:val="19"/>
          <w:shd w:val="clear" w:color="auto" w:fill="EBEADD"/>
        </w:rPr>
        <w:t>операция</w:t>
      </w:r>
      <w:proofErr w:type="spellEnd"/>
      <w:r>
        <w:rPr>
          <w:rFonts w:ascii="Trebuchet MS" w:hAnsi="Trebuchet MS"/>
          <w:color w:val="333333"/>
          <w:sz w:val="19"/>
          <w:szCs w:val="19"/>
          <w:shd w:val="clear" w:color="auto" w:fill="EBEADD"/>
        </w:rPr>
        <w:t xml:space="preserve"> у </w:t>
      </w:r>
      <w:proofErr w:type="spellStart"/>
      <w:r>
        <w:rPr>
          <w:rFonts w:ascii="Trebuchet MS" w:hAnsi="Trebuchet MS"/>
          <w:color w:val="333333"/>
          <w:sz w:val="19"/>
          <w:szCs w:val="19"/>
          <w:shd w:val="clear" w:color="auto" w:fill="EBEADD"/>
        </w:rPr>
        <w:t>продавца</w:t>
      </w:r>
      <w:proofErr w:type="spellEnd"/>
      <w:r>
        <w:rPr>
          <w:rFonts w:ascii="Trebuchet MS" w:hAnsi="Trebuchet MS"/>
          <w:color w:val="333333"/>
          <w:sz w:val="19"/>
          <w:szCs w:val="19"/>
          <w:shd w:val="clear" w:color="auto" w:fill="EBEADD"/>
        </w:rPr>
        <w:t>.</w:t>
      </w:r>
    </w:p>
    <w:p w:rsidR="007D3C01" w:rsidRDefault="007D3C01" w:rsidP="00AE22C9">
      <w:pPr>
        <w:pStyle w:val="tj"/>
        <w:shd w:val="clear" w:color="auto" w:fill="FFFFFF"/>
        <w:spacing w:before="195" w:beforeAutospacing="0" w:after="195" w:afterAutospacing="0" w:line="345" w:lineRule="atLeast"/>
        <w:rPr>
          <w:rFonts w:ascii="Arial" w:hAnsi="Arial" w:cs="Arial"/>
          <w:b/>
          <w:color w:val="FF0000"/>
          <w:sz w:val="28"/>
          <w:szCs w:val="28"/>
          <w:lang w:val="ru-RU"/>
        </w:rPr>
      </w:pPr>
      <w:proofErr w:type="spellStart"/>
      <w:r>
        <w:rPr>
          <w:rFonts w:ascii="Trebuchet MS" w:hAnsi="Trebuchet MS"/>
          <w:color w:val="333333"/>
          <w:sz w:val="20"/>
          <w:szCs w:val="20"/>
          <w:shd w:val="clear" w:color="auto" w:fill="ECF3F7"/>
        </w:rPr>
        <w:t>Вывод</w:t>
      </w:r>
      <w:proofErr w:type="spellEnd"/>
      <w:r>
        <w:rPr>
          <w:rFonts w:ascii="Trebuchet MS" w:hAnsi="Trebuchet MS"/>
          <w:color w:val="333333"/>
          <w:sz w:val="20"/>
          <w:szCs w:val="20"/>
          <w:shd w:val="clear" w:color="auto" w:fill="ECF3F7"/>
        </w:rPr>
        <w:t>:</w:t>
      </w:r>
      <w:r>
        <w:rPr>
          <w:rFonts w:ascii="Trebuchet MS" w:hAnsi="Trebuchet MS"/>
          <w:color w:val="333333"/>
          <w:sz w:val="20"/>
          <w:szCs w:val="20"/>
        </w:rPr>
        <w:br/>
      </w:r>
      <w:proofErr w:type="spellStart"/>
      <w:r>
        <w:rPr>
          <w:rFonts w:ascii="Trebuchet MS" w:hAnsi="Trebuchet MS"/>
          <w:color w:val="333333"/>
          <w:sz w:val="20"/>
          <w:szCs w:val="20"/>
          <w:shd w:val="clear" w:color="auto" w:fill="ECF3F7"/>
        </w:rPr>
        <w:t>когда</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Покупатель</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рассчитывается</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непосредственно</w:t>
      </w:r>
      <w:proofErr w:type="spellEnd"/>
      <w:r>
        <w:rPr>
          <w:rFonts w:ascii="Trebuchet MS" w:hAnsi="Trebuchet MS"/>
          <w:color w:val="333333"/>
          <w:sz w:val="20"/>
          <w:szCs w:val="20"/>
          <w:shd w:val="clear" w:color="auto" w:fill="ECF3F7"/>
        </w:rPr>
        <w:t xml:space="preserve"> у </w:t>
      </w:r>
      <w:proofErr w:type="spellStart"/>
      <w:r>
        <w:rPr>
          <w:rFonts w:ascii="Trebuchet MS" w:hAnsi="Trebuchet MS"/>
          <w:color w:val="333333"/>
          <w:sz w:val="20"/>
          <w:szCs w:val="20"/>
          <w:shd w:val="clear" w:color="auto" w:fill="ECF3F7"/>
        </w:rPr>
        <w:t>Продавца</w:t>
      </w:r>
      <w:proofErr w:type="spellEnd"/>
      <w:r>
        <w:rPr>
          <w:rFonts w:ascii="Trebuchet MS" w:hAnsi="Trebuchet MS"/>
          <w:color w:val="333333"/>
          <w:sz w:val="20"/>
          <w:szCs w:val="20"/>
          <w:shd w:val="clear" w:color="auto" w:fill="ECF3F7"/>
        </w:rPr>
        <w:t xml:space="preserve"> (в магазине, на сайте), </w:t>
      </w:r>
      <w:proofErr w:type="spellStart"/>
      <w:r>
        <w:rPr>
          <w:rFonts w:ascii="Trebuchet MS" w:hAnsi="Trebuchet MS"/>
          <w:color w:val="333333"/>
          <w:sz w:val="20"/>
          <w:szCs w:val="20"/>
          <w:shd w:val="clear" w:color="auto" w:fill="ECF3F7"/>
        </w:rPr>
        <w:t>что</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наличными</w:t>
      </w:r>
      <w:proofErr w:type="spellEnd"/>
      <w:r>
        <w:rPr>
          <w:rFonts w:ascii="Trebuchet MS" w:hAnsi="Trebuchet MS"/>
          <w:color w:val="333333"/>
          <w:sz w:val="20"/>
          <w:szCs w:val="20"/>
          <w:shd w:val="clear" w:color="auto" w:fill="ECF3F7"/>
        </w:rPr>
        <w:t xml:space="preserve"> (без </w:t>
      </w:r>
      <w:proofErr w:type="spellStart"/>
      <w:r>
        <w:rPr>
          <w:rFonts w:ascii="Trebuchet MS" w:hAnsi="Trebuchet MS"/>
          <w:color w:val="333333"/>
          <w:sz w:val="20"/>
          <w:szCs w:val="20"/>
          <w:shd w:val="clear" w:color="auto" w:fill="ECF3F7"/>
        </w:rPr>
        <w:t>карты</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что</w:t>
      </w:r>
      <w:proofErr w:type="spellEnd"/>
      <w:r>
        <w:rPr>
          <w:rFonts w:ascii="Trebuchet MS" w:hAnsi="Trebuchet MS"/>
          <w:color w:val="333333"/>
          <w:sz w:val="20"/>
          <w:szCs w:val="20"/>
          <w:shd w:val="clear" w:color="auto" w:fill="ECF3F7"/>
        </w:rPr>
        <w:t xml:space="preserve"> с </w:t>
      </w:r>
      <w:proofErr w:type="spellStart"/>
      <w:r>
        <w:rPr>
          <w:rFonts w:ascii="Trebuchet MS" w:hAnsi="Trebuchet MS"/>
          <w:color w:val="333333"/>
          <w:sz w:val="20"/>
          <w:szCs w:val="20"/>
          <w:shd w:val="clear" w:color="auto" w:fill="ECF3F7"/>
        </w:rPr>
        <w:t>применением</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карты</w:t>
      </w:r>
      <w:proofErr w:type="spellEnd"/>
      <w:r>
        <w:rPr>
          <w:rFonts w:ascii="Trebuchet MS" w:hAnsi="Trebuchet MS"/>
          <w:color w:val="333333"/>
          <w:sz w:val="20"/>
          <w:szCs w:val="20"/>
          <w:shd w:val="clear" w:color="auto" w:fill="ECF3F7"/>
        </w:rPr>
        <w:t xml:space="preserve"> — </w:t>
      </w:r>
      <w:proofErr w:type="spellStart"/>
      <w:r>
        <w:rPr>
          <w:rFonts w:ascii="Trebuchet MS" w:hAnsi="Trebuchet MS"/>
          <w:color w:val="333333"/>
          <w:sz w:val="20"/>
          <w:szCs w:val="20"/>
          <w:shd w:val="clear" w:color="auto" w:fill="ECF3F7"/>
        </w:rPr>
        <w:t>всё</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понятно</w:t>
      </w:r>
      <w:proofErr w:type="spellEnd"/>
      <w:r>
        <w:rPr>
          <w:rFonts w:ascii="Trebuchet MS" w:hAnsi="Trebuchet MS"/>
          <w:color w:val="333333"/>
          <w:sz w:val="20"/>
          <w:szCs w:val="20"/>
          <w:shd w:val="clear" w:color="auto" w:fill="ECF3F7"/>
        </w:rPr>
        <w:t xml:space="preserve"> (для </w:t>
      </w:r>
      <w:proofErr w:type="spellStart"/>
      <w:r>
        <w:rPr>
          <w:rFonts w:ascii="Trebuchet MS" w:hAnsi="Trebuchet MS"/>
          <w:color w:val="333333"/>
          <w:sz w:val="20"/>
          <w:szCs w:val="20"/>
          <w:shd w:val="clear" w:color="auto" w:fill="ECF3F7"/>
        </w:rPr>
        <w:t>меня</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применяем</w:t>
      </w:r>
      <w:proofErr w:type="spellEnd"/>
      <w:r>
        <w:rPr>
          <w:rFonts w:ascii="Trebuchet MS" w:hAnsi="Trebuchet MS"/>
          <w:color w:val="333333"/>
          <w:sz w:val="20"/>
          <w:szCs w:val="20"/>
          <w:shd w:val="clear" w:color="auto" w:fill="ECF3F7"/>
        </w:rPr>
        <w:t xml:space="preserve"> РРО (</w:t>
      </w:r>
      <w:proofErr w:type="spellStart"/>
      <w:r>
        <w:rPr>
          <w:rFonts w:ascii="Trebuchet MS" w:hAnsi="Trebuchet MS"/>
          <w:color w:val="333333"/>
          <w:sz w:val="20"/>
          <w:szCs w:val="20"/>
          <w:shd w:val="clear" w:color="auto" w:fill="ECF3F7"/>
        </w:rPr>
        <w:t>если</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Продавец</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попадает</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под</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действие</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закона</w:t>
      </w:r>
      <w:proofErr w:type="spellEnd"/>
      <w:r>
        <w:rPr>
          <w:rFonts w:ascii="Trebuchet MS" w:hAnsi="Trebuchet MS"/>
          <w:color w:val="333333"/>
          <w:sz w:val="20"/>
          <w:szCs w:val="20"/>
          <w:shd w:val="clear" w:color="auto" w:fill="ECF3F7"/>
        </w:rPr>
        <w:t xml:space="preserve"> о РРО).</w:t>
      </w:r>
      <w:r>
        <w:rPr>
          <w:rFonts w:ascii="Trebuchet MS" w:hAnsi="Trebuchet MS"/>
          <w:color w:val="333333"/>
          <w:sz w:val="20"/>
          <w:szCs w:val="20"/>
        </w:rPr>
        <w:br/>
      </w:r>
      <w:proofErr w:type="spellStart"/>
      <w:r>
        <w:rPr>
          <w:rFonts w:ascii="Trebuchet MS" w:hAnsi="Trebuchet MS"/>
          <w:color w:val="333333"/>
          <w:sz w:val="20"/>
          <w:szCs w:val="20"/>
          <w:shd w:val="clear" w:color="auto" w:fill="ECF3F7"/>
        </w:rPr>
        <w:t>когда</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Покупатель</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рассчитывается</w:t>
      </w:r>
      <w:proofErr w:type="spellEnd"/>
      <w:r>
        <w:rPr>
          <w:rFonts w:ascii="Trebuchet MS" w:hAnsi="Trebuchet MS"/>
          <w:color w:val="333333"/>
          <w:sz w:val="20"/>
          <w:szCs w:val="20"/>
          <w:shd w:val="clear" w:color="auto" w:fill="ECF3F7"/>
        </w:rPr>
        <w:t xml:space="preserve"> НЕ </w:t>
      </w:r>
      <w:proofErr w:type="spellStart"/>
      <w:r>
        <w:rPr>
          <w:rFonts w:ascii="Trebuchet MS" w:hAnsi="Trebuchet MS"/>
          <w:color w:val="333333"/>
          <w:sz w:val="20"/>
          <w:szCs w:val="20"/>
          <w:shd w:val="clear" w:color="auto" w:fill="ECF3F7"/>
        </w:rPr>
        <w:t>непосредственно</w:t>
      </w:r>
      <w:proofErr w:type="spellEnd"/>
      <w:r>
        <w:rPr>
          <w:rFonts w:ascii="Trebuchet MS" w:hAnsi="Trebuchet MS"/>
          <w:color w:val="333333"/>
          <w:sz w:val="20"/>
          <w:szCs w:val="20"/>
          <w:shd w:val="clear" w:color="auto" w:fill="ECF3F7"/>
        </w:rPr>
        <w:t xml:space="preserve"> у </w:t>
      </w:r>
      <w:proofErr w:type="spellStart"/>
      <w:r>
        <w:rPr>
          <w:rFonts w:ascii="Trebuchet MS" w:hAnsi="Trebuchet MS"/>
          <w:color w:val="333333"/>
          <w:sz w:val="20"/>
          <w:szCs w:val="20"/>
          <w:shd w:val="clear" w:color="auto" w:fill="ECF3F7"/>
        </w:rPr>
        <w:t>Продавца</w:t>
      </w:r>
      <w:proofErr w:type="spellEnd"/>
      <w:r>
        <w:rPr>
          <w:rFonts w:ascii="Trebuchet MS" w:hAnsi="Trebuchet MS"/>
          <w:color w:val="333333"/>
          <w:sz w:val="20"/>
          <w:szCs w:val="20"/>
          <w:shd w:val="clear" w:color="auto" w:fill="ECF3F7"/>
        </w:rPr>
        <w:t xml:space="preserve"> (в </w:t>
      </w:r>
      <w:proofErr w:type="spellStart"/>
      <w:r>
        <w:rPr>
          <w:rFonts w:ascii="Trebuchet MS" w:hAnsi="Trebuchet MS"/>
          <w:color w:val="333333"/>
          <w:sz w:val="20"/>
          <w:szCs w:val="20"/>
          <w:shd w:val="clear" w:color="auto" w:fill="ECF3F7"/>
        </w:rPr>
        <w:t>банке</w:t>
      </w:r>
      <w:proofErr w:type="spellEnd"/>
      <w:r>
        <w:rPr>
          <w:rFonts w:ascii="Trebuchet MS" w:hAnsi="Trebuchet MS"/>
          <w:color w:val="333333"/>
          <w:sz w:val="20"/>
          <w:szCs w:val="20"/>
          <w:shd w:val="clear" w:color="auto" w:fill="ECF3F7"/>
        </w:rPr>
        <w:t xml:space="preserve">, в ПТКС </w:t>
      </w:r>
      <w:proofErr w:type="spellStart"/>
      <w:r>
        <w:rPr>
          <w:rFonts w:ascii="Trebuchet MS" w:hAnsi="Trebuchet MS"/>
          <w:color w:val="333333"/>
          <w:sz w:val="20"/>
          <w:szCs w:val="20"/>
          <w:shd w:val="clear" w:color="auto" w:fill="ECF3F7"/>
        </w:rPr>
        <w:t>терминала</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ночью</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заграницей</w:t>
      </w:r>
      <w:proofErr w:type="spellEnd"/>
      <w:r>
        <w:rPr>
          <w:rFonts w:ascii="Trebuchet MS" w:hAnsi="Trebuchet MS"/>
          <w:color w:val="333333"/>
          <w:sz w:val="20"/>
          <w:szCs w:val="20"/>
          <w:shd w:val="clear" w:color="auto" w:fill="ECF3F7"/>
        </w:rPr>
        <w:t xml:space="preserve">, дома с </w:t>
      </w:r>
      <w:proofErr w:type="spellStart"/>
      <w:r>
        <w:rPr>
          <w:rFonts w:ascii="Trebuchet MS" w:hAnsi="Trebuchet MS"/>
          <w:color w:val="333333"/>
          <w:sz w:val="20"/>
          <w:szCs w:val="20"/>
          <w:shd w:val="clear" w:color="auto" w:fill="ECF3F7"/>
        </w:rPr>
        <w:t>компа</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что</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наличными</w:t>
      </w:r>
      <w:proofErr w:type="spellEnd"/>
      <w:r>
        <w:rPr>
          <w:rFonts w:ascii="Trebuchet MS" w:hAnsi="Trebuchet MS"/>
          <w:color w:val="333333"/>
          <w:sz w:val="20"/>
          <w:szCs w:val="20"/>
          <w:shd w:val="clear" w:color="auto" w:fill="ECF3F7"/>
        </w:rPr>
        <w:t xml:space="preserve"> (без </w:t>
      </w:r>
      <w:proofErr w:type="spellStart"/>
      <w:r>
        <w:rPr>
          <w:rFonts w:ascii="Trebuchet MS" w:hAnsi="Trebuchet MS"/>
          <w:color w:val="333333"/>
          <w:sz w:val="20"/>
          <w:szCs w:val="20"/>
          <w:shd w:val="clear" w:color="auto" w:fill="ECF3F7"/>
        </w:rPr>
        <w:t>карты</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зайдя</w:t>
      </w:r>
      <w:proofErr w:type="spellEnd"/>
      <w:r>
        <w:rPr>
          <w:rFonts w:ascii="Trebuchet MS" w:hAnsi="Trebuchet MS"/>
          <w:color w:val="333333"/>
          <w:sz w:val="20"/>
          <w:szCs w:val="20"/>
          <w:shd w:val="clear" w:color="auto" w:fill="ECF3F7"/>
        </w:rPr>
        <w:t xml:space="preserve"> на </w:t>
      </w:r>
      <w:proofErr w:type="spellStart"/>
      <w:r>
        <w:rPr>
          <w:rFonts w:ascii="Trebuchet MS" w:hAnsi="Trebuchet MS"/>
          <w:color w:val="333333"/>
          <w:sz w:val="20"/>
          <w:szCs w:val="20"/>
          <w:shd w:val="clear" w:color="auto" w:fill="ECF3F7"/>
        </w:rPr>
        <w:t>компе</w:t>
      </w:r>
      <w:proofErr w:type="spellEnd"/>
      <w:r>
        <w:rPr>
          <w:rFonts w:ascii="Trebuchet MS" w:hAnsi="Trebuchet MS"/>
          <w:color w:val="333333"/>
          <w:sz w:val="20"/>
          <w:szCs w:val="20"/>
          <w:shd w:val="clear" w:color="auto" w:fill="ECF3F7"/>
        </w:rPr>
        <w:t xml:space="preserve"> в </w:t>
      </w:r>
      <w:proofErr w:type="spellStart"/>
      <w:r>
        <w:rPr>
          <w:rFonts w:ascii="Trebuchet MS" w:hAnsi="Trebuchet MS"/>
          <w:color w:val="333333"/>
          <w:sz w:val="20"/>
          <w:szCs w:val="20"/>
          <w:shd w:val="clear" w:color="auto" w:fill="ECF3F7"/>
        </w:rPr>
        <w:t>Приложение</w:t>
      </w:r>
      <w:proofErr w:type="spellEnd"/>
      <w:r>
        <w:rPr>
          <w:rFonts w:ascii="Trebuchet MS" w:hAnsi="Trebuchet MS"/>
          <w:color w:val="333333"/>
          <w:sz w:val="20"/>
          <w:szCs w:val="20"/>
          <w:shd w:val="clear" w:color="auto" w:fill="ECF3F7"/>
        </w:rPr>
        <w:t xml:space="preserve">; по номеру телефона в </w:t>
      </w:r>
      <w:proofErr w:type="spellStart"/>
      <w:r>
        <w:rPr>
          <w:rFonts w:ascii="Trebuchet MS" w:hAnsi="Trebuchet MS"/>
          <w:color w:val="333333"/>
          <w:sz w:val="20"/>
          <w:szCs w:val="20"/>
          <w:shd w:val="clear" w:color="auto" w:fill="ECF3F7"/>
        </w:rPr>
        <w:t>кассе</w:t>
      </w:r>
      <w:proofErr w:type="spellEnd"/>
      <w:r>
        <w:rPr>
          <w:rFonts w:ascii="Trebuchet MS" w:hAnsi="Trebuchet MS"/>
          <w:color w:val="333333"/>
          <w:sz w:val="20"/>
          <w:szCs w:val="20"/>
          <w:shd w:val="clear" w:color="auto" w:fill="ECF3F7"/>
        </w:rPr>
        <w:t xml:space="preserve"> банка); </w:t>
      </w:r>
      <w:proofErr w:type="spellStart"/>
      <w:r>
        <w:rPr>
          <w:rFonts w:ascii="Trebuchet MS" w:hAnsi="Trebuchet MS"/>
          <w:color w:val="333333"/>
          <w:sz w:val="20"/>
          <w:szCs w:val="20"/>
          <w:shd w:val="clear" w:color="auto" w:fill="ECF3F7"/>
        </w:rPr>
        <w:t>что</w:t>
      </w:r>
      <w:proofErr w:type="spellEnd"/>
      <w:r>
        <w:rPr>
          <w:rFonts w:ascii="Trebuchet MS" w:hAnsi="Trebuchet MS"/>
          <w:color w:val="333333"/>
          <w:sz w:val="20"/>
          <w:szCs w:val="20"/>
          <w:shd w:val="clear" w:color="auto" w:fill="ECF3F7"/>
        </w:rPr>
        <w:t xml:space="preserve"> с </w:t>
      </w:r>
      <w:proofErr w:type="spellStart"/>
      <w:r>
        <w:rPr>
          <w:rFonts w:ascii="Trebuchet MS" w:hAnsi="Trebuchet MS"/>
          <w:color w:val="333333"/>
          <w:sz w:val="20"/>
          <w:szCs w:val="20"/>
          <w:shd w:val="clear" w:color="auto" w:fill="ECF3F7"/>
        </w:rPr>
        <w:t>применением</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карты</w:t>
      </w:r>
      <w:proofErr w:type="spellEnd"/>
      <w:r>
        <w:rPr>
          <w:rFonts w:ascii="Trebuchet MS" w:hAnsi="Trebuchet MS"/>
          <w:color w:val="333333"/>
          <w:sz w:val="20"/>
          <w:szCs w:val="20"/>
          <w:shd w:val="clear" w:color="auto" w:fill="ECF3F7"/>
        </w:rPr>
        <w:t xml:space="preserve"> — в Законе написано КОРЯВО, по-</w:t>
      </w:r>
      <w:proofErr w:type="spellStart"/>
      <w:r>
        <w:rPr>
          <w:rFonts w:ascii="Trebuchet MS" w:hAnsi="Trebuchet MS"/>
          <w:color w:val="333333"/>
          <w:sz w:val="20"/>
          <w:szCs w:val="20"/>
          <w:shd w:val="clear" w:color="auto" w:fill="ECF3F7"/>
        </w:rPr>
        <w:t>дурацки</w:t>
      </w:r>
      <w:proofErr w:type="spellEnd"/>
      <w:r>
        <w:rPr>
          <w:rFonts w:ascii="Trebuchet MS" w:hAnsi="Trebuchet MS"/>
          <w:color w:val="333333"/>
          <w:sz w:val="20"/>
          <w:szCs w:val="20"/>
          <w:shd w:val="clear" w:color="auto" w:fill="ECF3F7"/>
        </w:rPr>
        <w:t xml:space="preserve"> </w:t>
      </w:r>
      <w:r>
        <w:rPr>
          <w:rFonts w:ascii="Trebuchet MS" w:hAnsi="Trebuchet MS"/>
          <w:color w:val="333333"/>
          <w:sz w:val="20"/>
          <w:szCs w:val="20"/>
          <w:shd w:val="clear" w:color="auto" w:fill="ECF3F7"/>
        </w:rPr>
        <w:lastRenderedPageBreak/>
        <w:t xml:space="preserve">— и для </w:t>
      </w:r>
      <w:proofErr w:type="spellStart"/>
      <w:r>
        <w:rPr>
          <w:rFonts w:ascii="Trebuchet MS" w:hAnsi="Trebuchet MS"/>
          <w:color w:val="333333"/>
          <w:sz w:val="20"/>
          <w:szCs w:val="20"/>
          <w:shd w:val="clear" w:color="auto" w:fill="ECF3F7"/>
        </w:rPr>
        <w:t>меня</w:t>
      </w:r>
      <w:proofErr w:type="spellEnd"/>
      <w:r>
        <w:rPr>
          <w:rFonts w:ascii="Trebuchet MS" w:hAnsi="Trebuchet MS"/>
          <w:color w:val="333333"/>
          <w:sz w:val="20"/>
          <w:szCs w:val="20"/>
          <w:shd w:val="clear" w:color="auto" w:fill="ECF3F7"/>
        </w:rPr>
        <w:t xml:space="preserve"> не очевидно, </w:t>
      </w:r>
      <w:proofErr w:type="spellStart"/>
      <w:r>
        <w:rPr>
          <w:rFonts w:ascii="Trebuchet MS" w:hAnsi="Trebuchet MS"/>
          <w:color w:val="333333"/>
          <w:sz w:val="20"/>
          <w:szCs w:val="20"/>
          <w:shd w:val="clear" w:color="auto" w:fill="ECF3F7"/>
        </w:rPr>
        <w:t>что</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Продавец</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должен</w:t>
      </w:r>
      <w:proofErr w:type="spellEnd"/>
      <w:r>
        <w:rPr>
          <w:rFonts w:ascii="Trebuchet MS" w:hAnsi="Trebuchet MS"/>
          <w:color w:val="333333"/>
          <w:sz w:val="20"/>
          <w:szCs w:val="20"/>
          <w:shd w:val="clear" w:color="auto" w:fill="ECF3F7"/>
        </w:rPr>
        <w:t xml:space="preserve"> повторно (</w:t>
      </w:r>
      <w:proofErr w:type="spellStart"/>
      <w:r>
        <w:rPr>
          <w:rFonts w:ascii="Trebuchet MS" w:hAnsi="Trebuchet MS"/>
          <w:color w:val="333333"/>
          <w:sz w:val="20"/>
          <w:szCs w:val="20"/>
          <w:shd w:val="clear" w:color="auto" w:fill="ECF3F7"/>
        </w:rPr>
        <w:t>кроме</w:t>
      </w:r>
      <w:proofErr w:type="spellEnd"/>
      <w:r>
        <w:rPr>
          <w:rFonts w:ascii="Trebuchet MS" w:hAnsi="Trebuchet MS"/>
          <w:color w:val="333333"/>
          <w:sz w:val="20"/>
          <w:szCs w:val="20"/>
          <w:shd w:val="clear" w:color="auto" w:fill="ECF3F7"/>
        </w:rPr>
        <w:t xml:space="preserve"> Банка) </w:t>
      </w:r>
      <w:proofErr w:type="spellStart"/>
      <w:r>
        <w:rPr>
          <w:rFonts w:ascii="Trebuchet MS" w:hAnsi="Trebuchet MS"/>
          <w:color w:val="333333"/>
          <w:sz w:val="20"/>
          <w:szCs w:val="20"/>
          <w:shd w:val="clear" w:color="auto" w:fill="ECF3F7"/>
        </w:rPr>
        <w:t>выдавать</w:t>
      </w:r>
      <w:proofErr w:type="spellEnd"/>
      <w:r>
        <w:rPr>
          <w:rFonts w:ascii="Trebuchet MS" w:hAnsi="Trebuchet MS"/>
          <w:color w:val="333333"/>
          <w:sz w:val="20"/>
          <w:szCs w:val="20"/>
          <w:shd w:val="clear" w:color="auto" w:fill="ECF3F7"/>
        </w:rPr>
        <w:t xml:space="preserve"> ЕЩЁ один </w:t>
      </w:r>
      <w:proofErr w:type="spellStart"/>
      <w:r>
        <w:rPr>
          <w:rFonts w:ascii="Trebuchet MS" w:hAnsi="Trebuchet MS"/>
          <w:color w:val="333333"/>
          <w:sz w:val="20"/>
          <w:szCs w:val="20"/>
          <w:shd w:val="clear" w:color="auto" w:fill="ECF3F7"/>
        </w:rPr>
        <w:t>расчётный</w:t>
      </w:r>
      <w:proofErr w:type="spellEnd"/>
      <w:r>
        <w:rPr>
          <w:rFonts w:ascii="Trebuchet MS" w:hAnsi="Trebuchet MS"/>
          <w:color w:val="333333"/>
          <w:sz w:val="20"/>
          <w:szCs w:val="20"/>
          <w:shd w:val="clear" w:color="auto" w:fill="ECF3F7"/>
        </w:rPr>
        <w:t xml:space="preserve"> документ за </w:t>
      </w:r>
      <w:proofErr w:type="spellStart"/>
      <w:r>
        <w:rPr>
          <w:rFonts w:ascii="Trebuchet MS" w:hAnsi="Trebuchet MS"/>
          <w:color w:val="333333"/>
          <w:sz w:val="20"/>
          <w:szCs w:val="20"/>
          <w:shd w:val="clear" w:color="auto" w:fill="ECF3F7"/>
        </w:rPr>
        <w:t>операцию</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которая</w:t>
      </w:r>
      <w:proofErr w:type="spellEnd"/>
      <w:r>
        <w:rPr>
          <w:rFonts w:ascii="Trebuchet MS" w:hAnsi="Trebuchet MS"/>
          <w:color w:val="333333"/>
          <w:sz w:val="20"/>
          <w:szCs w:val="20"/>
          <w:shd w:val="clear" w:color="auto" w:fill="ECF3F7"/>
        </w:rPr>
        <w:t xml:space="preserve"> для </w:t>
      </w:r>
      <w:proofErr w:type="spellStart"/>
      <w:r>
        <w:rPr>
          <w:rFonts w:ascii="Trebuchet MS" w:hAnsi="Trebuchet MS"/>
          <w:color w:val="333333"/>
          <w:sz w:val="20"/>
          <w:szCs w:val="20"/>
          <w:shd w:val="clear" w:color="auto" w:fill="ECF3F7"/>
        </w:rPr>
        <w:t>него</w:t>
      </w:r>
      <w:proofErr w:type="spellEnd"/>
      <w:r>
        <w:rPr>
          <w:rFonts w:ascii="Trebuchet MS" w:hAnsi="Trebuchet MS"/>
          <w:color w:val="333333"/>
          <w:sz w:val="20"/>
          <w:szCs w:val="20"/>
          <w:shd w:val="clear" w:color="auto" w:fill="ECF3F7"/>
        </w:rPr>
        <w:t xml:space="preserve"> НЕ </w:t>
      </w:r>
      <w:proofErr w:type="spellStart"/>
      <w:r>
        <w:rPr>
          <w:rFonts w:ascii="Trebuchet MS" w:hAnsi="Trebuchet MS"/>
          <w:color w:val="333333"/>
          <w:sz w:val="20"/>
          <w:szCs w:val="20"/>
          <w:shd w:val="clear" w:color="auto" w:fill="ECF3F7"/>
        </w:rPr>
        <w:t>является</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расчётной</w:t>
      </w:r>
      <w:proofErr w:type="spellEnd"/>
      <w:r>
        <w:rPr>
          <w:rFonts w:ascii="Trebuchet MS" w:hAnsi="Trebuchet MS"/>
          <w:color w:val="333333"/>
          <w:sz w:val="20"/>
          <w:szCs w:val="20"/>
          <w:shd w:val="clear" w:color="auto" w:fill="ECF3F7"/>
        </w:rPr>
        <w:t>.</w:t>
      </w:r>
      <w:r>
        <w:rPr>
          <w:rFonts w:ascii="Trebuchet MS" w:hAnsi="Trebuchet MS"/>
          <w:color w:val="333333"/>
          <w:sz w:val="20"/>
          <w:szCs w:val="20"/>
        </w:rPr>
        <w:br/>
      </w:r>
      <w:proofErr w:type="spellStart"/>
      <w:r>
        <w:rPr>
          <w:rFonts w:ascii="Trebuchet MS" w:hAnsi="Trebuchet MS"/>
          <w:color w:val="333333"/>
          <w:sz w:val="20"/>
          <w:szCs w:val="20"/>
          <w:shd w:val="clear" w:color="auto" w:fill="ECF3F7"/>
        </w:rPr>
        <w:t>Данные</w:t>
      </w:r>
      <w:proofErr w:type="spellEnd"/>
      <w:r>
        <w:rPr>
          <w:rFonts w:ascii="Trebuchet MS" w:hAnsi="Trebuchet MS"/>
          <w:color w:val="333333"/>
          <w:sz w:val="20"/>
          <w:szCs w:val="20"/>
          <w:shd w:val="clear" w:color="auto" w:fill="ECF3F7"/>
        </w:rPr>
        <w:t xml:space="preserve"> </w:t>
      </w:r>
      <w:r>
        <w:rPr>
          <w:rFonts w:ascii="Trebuchet MS" w:hAnsi="Trebuchet MS"/>
          <w:color w:val="333333"/>
          <w:sz w:val="20"/>
          <w:szCs w:val="20"/>
          <w:shd w:val="clear" w:color="auto" w:fill="ECF3F7"/>
          <w:lang w:val="ru-RU"/>
        </w:rPr>
        <w:t>неоднозначности</w:t>
      </w:r>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прекратятся</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когда</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законодатель</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пропишет</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определение</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расчётной</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операции</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более</w:t>
      </w:r>
      <w:proofErr w:type="spellEnd"/>
      <w:r>
        <w:rPr>
          <w:rFonts w:ascii="Trebuchet MS" w:hAnsi="Trebuchet MS"/>
          <w:color w:val="333333"/>
          <w:sz w:val="20"/>
          <w:szCs w:val="20"/>
          <w:shd w:val="clear" w:color="auto" w:fill="ECF3F7"/>
        </w:rPr>
        <w:t xml:space="preserve"> однозначно и </w:t>
      </w:r>
      <w:proofErr w:type="spellStart"/>
      <w:r>
        <w:rPr>
          <w:rFonts w:ascii="Trebuchet MS" w:hAnsi="Trebuchet MS"/>
          <w:color w:val="333333"/>
          <w:sz w:val="20"/>
          <w:szCs w:val="20"/>
          <w:shd w:val="clear" w:color="auto" w:fill="ECF3F7"/>
        </w:rPr>
        <w:t>понятно</w:t>
      </w:r>
      <w:proofErr w:type="spellEnd"/>
    </w:p>
    <w:p w:rsidR="007D3C01" w:rsidRPr="007D3C01" w:rsidRDefault="007D3C01" w:rsidP="00AE22C9">
      <w:pPr>
        <w:pStyle w:val="tj"/>
        <w:shd w:val="clear" w:color="auto" w:fill="FFFFFF"/>
        <w:spacing w:before="195" w:beforeAutospacing="0" w:after="195" w:afterAutospacing="0" w:line="345" w:lineRule="atLeast"/>
        <w:rPr>
          <w:rFonts w:ascii="Arial" w:hAnsi="Arial" w:cs="Arial"/>
          <w:b/>
          <w:color w:val="FF0000"/>
          <w:sz w:val="28"/>
          <w:szCs w:val="28"/>
          <w:lang w:val="ru-RU"/>
        </w:rPr>
      </w:pPr>
    </w:p>
    <w:p w:rsidR="00AE22C9" w:rsidRDefault="00AE22C9" w:rsidP="00AE22C9">
      <w:pPr>
        <w:pStyle w:val="tj"/>
        <w:shd w:val="clear" w:color="auto" w:fill="FFFFFF"/>
        <w:spacing w:before="195" w:beforeAutospacing="0" w:after="195" w:afterAutospacing="0" w:line="345" w:lineRule="atLeast"/>
        <w:rPr>
          <w:rFonts w:ascii="Arial" w:hAnsi="Arial" w:cs="Arial"/>
          <w:b/>
          <w:color w:val="FF0000"/>
          <w:sz w:val="28"/>
          <w:szCs w:val="28"/>
          <w:lang w:val="ru-RU"/>
        </w:rPr>
      </w:pPr>
      <w:r w:rsidRPr="007D3C01">
        <w:rPr>
          <w:rFonts w:ascii="Arial" w:hAnsi="Arial" w:cs="Arial"/>
          <w:b/>
          <w:color w:val="FF0000"/>
          <w:sz w:val="28"/>
          <w:szCs w:val="28"/>
          <w:highlight w:val="green"/>
        </w:rPr>
        <w:t xml:space="preserve">Місце проведення розрахунків - місце, де здійснюються розрахунки із покупцем за продані товари (надані послуги) та зберігаються отримані за реалізовані товари (надані послуги) готівкові кошти, а також місце отримання покупцем попередньо оплачених товарів (послуг) із застосуванням платіжних карток, платіжних </w:t>
      </w:r>
      <w:proofErr w:type="spellStart"/>
      <w:r w:rsidRPr="007D3C01">
        <w:rPr>
          <w:rFonts w:ascii="Arial" w:hAnsi="Arial" w:cs="Arial"/>
          <w:b/>
          <w:color w:val="FF0000"/>
          <w:sz w:val="28"/>
          <w:szCs w:val="28"/>
          <w:highlight w:val="green"/>
        </w:rPr>
        <w:t>чеків</w:t>
      </w:r>
      <w:proofErr w:type="spellEnd"/>
      <w:r w:rsidRPr="007D3C01">
        <w:rPr>
          <w:rFonts w:ascii="Arial" w:hAnsi="Arial" w:cs="Arial"/>
          <w:b/>
          <w:color w:val="FF0000"/>
          <w:sz w:val="28"/>
          <w:szCs w:val="28"/>
          <w:highlight w:val="green"/>
        </w:rPr>
        <w:t>, жетонів тощо (стаття 2 Закону N 265).</w:t>
      </w:r>
    </w:p>
    <w:p w:rsidR="007D3C01" w:rsidRPr="007D3C01" w:rsidRDefault="007D3C01" w:rsidP="00AE22C9">
      <w:pPr>
        <w:pStyle w:val="tj"/>
        <w:shd w:val="clear" w:color="auto" w:fill="FFFFFF"/>
        <w:spacing w:before="195" w:beforeAutospacing="0" w:after="195" w:afterAutospacing="0" w:line="345" w:lineRule="atLeast"/>
        <w:rPr>
          <w:rFonts w:ascii="Arial" w:hAnsi="Arial" w:cs="Arial"/>
          <w:b/>
          <w:color w:val="FF0000"/>
          <w:sz w:val="28"/>
          <w:szCs w:val="28"/>
          <w:lang w:val="ru-RU"/>
        </w:rPr>
      </w:pPr>
      <w:r>
        <w:rPr>
          <w:rFonts w:ascii="Trebuchet MS" w:hAnsi="Trebuchet MS"/>
          <w:color w:val="333333"/>
          <w:sz w:val="20"/>
          <w:szCs w:val="20"/>
          <w:shd w:val="clear" w:color="auto" w:fill="ECF3F7"/>
        </w:rPr>
        <w:t xml:space="preserve">Все </w:t>
      </w:r>
      <w:proofErr w:type="spellStart"/>
      <w:r>
        <w:rPr>
          <w:rFonts w:ascii="Trebuchet MS" w:hAnsi="Trebuchet MS"/>
          <w:color w:val="333333"/>
          <w:sz w:val="20"/>
          <w:szCs w:val="20"/>
          <w:shd w:val="clear" w:color="auto" w:fill="ECF3F7"/>
        </w:rPr>
        <w:t>примеры</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когда</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расчет</w:t>
      </w:r>
      <w:proofErr w:type="spellEnd"/>
      <w:r>
        <w:rPr>
          <w:rFonts w:ascii="Trebuchet MS" w:hAnsi="Trebuchet MS"/>
          <w:color w:val="333333"/>
          <w:sz w:val="20"/>
          <w:szCs w:val="20"/>
          <w:shd w:val="clear" w:color="auto" w:fill="ECF3F7"/>
        </w:rPr>
        <w:t xml:space="preserve"> не по </w:t>
      </w:r>
      <w:proofErr w:type="spellStart"/>
      <w:r>
        <w:rPr>
          <w:rFonts w:ascii="Trebuchet MS" w:hAnsi="Trebuchet MS"/>
          <w:color w:val="333333"/>
          <w:sz w:val="20"/>
          <w:szCs w:val="20"/>
          <w:shd w:val="clear" w:color="auto" w:fill="ECF3F7"/>
        </w:rPr>
        <w:t>месту</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торговли</w:t>
      </w:r>
      <w:proofErr w:type="spellEnd"/>
      <w:r>
        <w:rPr>
          <w:rFonts w:ascii="Trebuchet MS" w:hAnsi="Trebuchet MS"/>
          <w:color w:val="333333"/>
          <w:sz w:val="20"/>
          <w:szCs w:val="20"/>
          <w:shd w:val="clear" w:color="auto" w:fill="ECF3F7"/>
        </w:rPr>
        <w:t>.</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ECF3F7"/>
        </w:rPr>
        <w:t xml:space="preserve">Пример №1. </w:t>
      </w:r>
      <w:proofErr w:type="spellStart"/>
      <w:r>
        <w:rPr>
          <w:rFonts w:ascii="Trebuchet MS" w:hAnsi="Trebuchet MS"/>
          <w:color w:val="333333"/>
          <w:sz w:val="20"/>
          <w:szCs w:val="20"/>
          <w:shd w:val="clear" w:color="auto" w:fill="ECF3F7"/>
        </w:rPr>
        <w:t>Покупатель</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рассчитывается</w:t>
      </w:r>
      <w:proofErr w:type="spellEnd"/>
      <w:r>
        <w:rPr>
          <w:rFonts w:ascii="Trebuchet MS" w:hAnsi="Trebuchet MS"/>
          <w:color w:val="333333"/>
          <w:sz w:val="20"/>
          <w:szCs w:val="20"/>
          <w:shd w:val="clear" w:color="auto" w:fill="ECF3F7"/>
        </w:rPr>
        <w:t xml:space="preserve"> НЕ </w:t>
      </w:r>
      <w:proofErr w:type="spellStart"/>
      <w:r>
        <w:rPr>
          <w:rFonts w:ascii="Trebuchet MS" w:hAnsi="Trebuchet MS"/>
          <w:color w:val="333333"/>
          <w:sz w:val="20"/>
          <w:szCs w:val="20"/>
          <w:shd w:val="clear" w:color="auto" w:fill="ECF3F7"/>
        </w:rPr>
        <w:t>непосредственно</w:t>
      </w:r>
      <w:proofErr w:type="spellEnd"/>
      <w:r>
        <w:rPr>
          <w:rFonts w:ascii="Trebuchet MS" w:hAnsi="Trebuchet MS"/>
          <w:color w:val="333333"/>
          <w:sz w:val="20"/>
          <w:szCs w:val="20"/>
          <w:shd w:val="clear" w:color="auto" w:fill="ECF3F7"/>
        </w:rPr>
        <w:t xml:space="preserve"> у </w:t>
      </w:r>
      <w:proofErr w:type="spellStart"/>
      <w:r>
        <w:rPr>
          <w:rFonts w:ascii="Trebuchet MS" w:hAnsi="Trebuchet MS"/>
          <w:color w:val="333333"/>
          <w:sz w:val="20"/>
          <w:szCs w:val="20"/>
          <w:shd w:val="clear" w:color="auto" w:fill="ECF3F7"/>
        </w:rPr>
        <w:t>Продавца</w:t>
      </w:r>
      <w:proofErr w:type="spellEnd"/>
      <w:r>
        <w:rPr>
          <w:rFonts w:ascii="Trebuchet MS" w:hAnsi="Trebuchet MS"/>
          <w:color w:val="333333"/>
          <w:sz w:val="20"/>
          <w:szCs w:val="20"/>
          <w:shd w:val="clear" w:color="auto" w:fill="ECF3F7"/>
        </w:rPr>
        <w:t xml:space="preserve"> (в </w:t>
      </w:r>
      <w:proofErr w:type="spellStart"/>
      <w:r>
        <w:rPr>
          <w:rFonts w:ascii="Trebuchet MS" w:hAnsi="Trebuchet MS"/>
          <w:color w:val="333333"/>
          <w:sz w:val="20"/>
          <w:szCs w:val="20"/>
          <w:shd w:val="clear" w:color="auto" w:fill="ECF3F7"/>
        </w:rPr>
        <w:t>банке</w:t>
      </w:r>
      <w:proofErr w:type="spellEnd"/>
      <w:r>
        <w:rPr>
          <w:rFonts w:ascii="Trebuchet MS" w:hAnsi="Trebuchet MS"/>
          <w:color w:val="333333"/>
          <w:sz w:val="20"/>
          <w:szCs w:val="20"/>
          <w:shd w:val="clear" w:color="auto" w:fill="ECF3F7"/>
        </w:rPr>
        <w:t>)</w:t>
      </w:r>
      <w:r>
        <w:rPr>
          <w:rFonts w:ascii="Trebuchet MS" w:hAnsi="Trebuchet MS"/>
          <w:color w:val="333333"/>
          <w:sz w:val="20"/>
          <w:szCs w:val="20"/>
        </w:rPr>
        <w:br/>
      </w:r>
      <w:r>
        <w:rPr>
          <w:rFonts w:ascii="Trebuchet MS" w:hAnsi="Trebuchet MS"/>
          <w:color w:val="333333"/>
          <w:sz w:val="20"/>
          <w:szCs w:val="20"/>
        </w:rPr>
        <w:br/>
      </w:r>
      <w:proofErr w:type="spellStart"/>
      <w:r>
        <w:rPr>
          <w:rFonts w:ascii="Trebuchet MS" w:hAnsi="Trebuchet MS"/>
          <w:color w:val="333333"/>
          <w:sz w:val="20"/>
          <w:szCs w:val="20"/>
          <w:shd w:val="clear" w:color="auto" w:fill="ECF3F7"/>
        </w:rPr>
        <w:t>Вариант</w:t>
      </w:r>
      <w:proofErr w:type="spellEnd"/>
      <w:r>
        <w:rPr>
          <w:rFonts w:ascii="Trebuchet MS" w:hAnsi="Trebuchet MS"/>
          <w:color w:val="333333"/>
          <w:sz w:val="20"/>
          <w:szCs w:val="20"/>
          <w:shd w:val="clear" w:color="auto" w:fill="ECF3F7"/>
        </w:rPr>
        <w:t xml:space="preserve"> №1.1. </w:t>
      </w:r>
      <w:proofErr w:type="spellStart"/>
      <w:r>
        <w:rPr>
          <w:rFonts w:ascii="Trebuchet MS" w:hAnsi="Trebuchet MS"/>
          <w:color w:val="333333"/>
          <w:sz w:val="20"/>
          <w:szCs w:val="20"/>
          <w:shd w:val="clear" w:color="auto" w:fill="ECF3F7"/>
        </w:rPr>
        <w:t>Если</w:t>
      </w:r>
      <w:proofErr w:type="spellEnd"/>
      <w:r>
        <w:rPr>
          <w:rFonts w:ascii="Trebuchet MS" w:hAnsi="Trebuchet MS"/>
          <w:color w:val="333333"/>
          <w:sz w:val="20"/>
          <w:szCs w:val="20"/>
          <w:shd w:val="clear" w:color="auto" w:fill="ECF3F7"/>
        </w:rPr>
        <w:t xml:space="preserve"> в </w:t>
      </w:r>
      <w:proofErr w:type="spellStart"/>
      <w:r>
        <w:rPr>
          <w:rFonts w:ascii="Trebuchet MS" w:hAnsi="Trebuchet MS"/>
          <w:color w:val="333333"/>
          <w:sz w:val="20"/>
          <w:szCs w:val="20"/>
          <w:shd w:val="clear" w:color="auto" w:fill="ECF3F7"/>
        </w:rPr>
        <w:t>банке</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платит</w:t>
      </w:r>
      <w:proofErr w:type="spellEnd"/>
      <w:r>
        <w:rPr>
          <w:rFonts w:ascii="Trebuchet MS" w:hAnsi="Trebuchet MS"/>
          <w:color w:val="333333"/>
          <w:sz w:val="20"/>
          <w:szCs w:val="20"/>
          <w:shd w:val="clear" w:color="auto" w:fill="ECF3F7"/>
        </w:rPr>
        <w:t xml:space="preserve"> налом и </w:t>
      </w:r>
      <w:proofErr w:type="spellStart"/>
      <w:r>
        <w:rPr>
          <w:rFonts w:ascii="Trebuchet MS" w:hAnsi="Trebuchet MS"/>
          <w:color w:val="333333"/>
          <w:sz w:val="20"/>
          <w:szCs w:val="20"/>
          <w:shd w:val="clear" w:color="auto" w:fill="ECF3F7"/>
        </w:rPr>
        <w:t>перечисляет</w:t>
      </w:r>
      <w:proofErr w:type="spellEnd"/>
      <w:r>
        <w:rPr>
          <w:rFonts w:ascii="Trebuchet MS" w:hAnsi="Trebuchet MS"/>
          <w:color w:val="333333"/>
          <w:sz w:val="20"/>
          <w:szCs w:val="20"/>
          <w:shd w:val="clear" w:color="auto" w:fill="ECF3F7"/>
        </w:rPr>
        <w:t xml:space="preserve"> на </w:t>
      </w:r>
      <w:proofErr w:type="spellStart"/>
      <w:r>
        <w:rPr>
          <w:rFonts w:ascii="Trebuchet MS" w:hAnsi="Trebuchet MS"/>
          <w:color w:val="333333"/>
          <w:sz w:val="20"/>
          <w:szCs w:val="20"/>
          <w:shd w:val="clear" w:color="auto" w:fill="ECF3F7"/>
        </w:rPr>
        <w:t>расчетный</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счет</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покупателя</w:t>
      </w:r>
      <w:proofErr w:type="spellEnd"/>
      <w:r>
        <w:rPr>
          <w:rFonts w:ascii="Trebuchet MS" w:hAnsi="Trebuchet MS"/>
          <w:color w:val="333333"/>
          <w:sz w:val="20"/>
          <w:szCs w:val="20"/>
          <w:shd w:val="clear" w:color="auto" w:fill="ECF3F7"/>
        </w:rPr>
        <w:t>.</w:t>
      </w:r>
      <w:r>
        <w:rPr>
          <w:rFonts w:ascii="Trebuchet MS" w:hAnsi="Trebuchet MS"/>
          <w:color w:val="333333"/>
          <w:sz w:val="20"/>
          <w:szCs w:val="20"/>
        </w:rPr>
        <w:br/>
      </w:r>
      <w:r>
        <w:rPr>
          <w:rFonts w:ascii="Trebuchet MS" w:hAnsi="Trebuchet MS"/>
          <w:color w:val="333333"/>
          <w:sz w:val="20"/>
          <w:szCs w:val="20"/>
          <w:shd w:val="clear" w:color="auto" w:fill="ECF3F7"/>
        </w:rPr>
        <w:t xml:space="preserve">Для </w:t>
      </w:r>
      <w:proofErr w:type="spellStart"/>
      <w:r>
        <w:rPr>
          <w:rFonts w:ascii="Trebuchet MS" w:hAnsi="Trebuchet MS"/>
          <w:color w:val="333333"/>
          <w:sz w:val="20"/>
          <w:szCs w:val="20"/>
          <w:shd w:val="clear" w:color="auto" w:fill="ECF3F7"/>
        </w:rPr>
        <w:t>покупателя</w:t>
      </w:r>
      <w:proofErr w:type="spellEnd"/>
      <w:r>
        <w:rPr>
          <w:rFonts w:ascii="Trebuchet MS" w:hAnsi="Trebuchet MS"/>
          <w:color w:val="333333"/>
          <w:sz w:val="20"/>
          <w:szCs w:val="20"/>
          <w:shd w:val="clear" w:color="auto" w:fill="ECF3F7"/>
        </w:rPr>
        <w:t xml:space="preserve"> –нал, для </w:t>
      </w:r>
      <w:proofErr w:type="spellStart"/>
      <w:r>
        <w:rPr>
          <w:rFonts w:ascii="Trebuchet MS" w:hAnsi="Trebuchet MS"/>
          <w:color w:val="333333"/>
          <w:sz w:val="20"/>
          <w:szCs w:val="20"/>
          <w:shd w:val="clear" w:color="auto" w:fill="ECF3F7"/>
        </w:rPr>
        <w:t>продавца-безнал</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Банковская</w:t>
      </w:r>
      <w:proofErr w:type="spellEnd"/>
      <w:r>
        <w:rPr>
          <w:rFonts w:ascii="Trebuchet MS" w:hAnsi="Trebuchet MS"/>
          <w:color w:val="333333"/>
          <w:sz w:val="20"/>
          <w:szCs w:val="20"/>
          <w:shd w:val="clear" w:color="auto" w:fill="ECF3F7"/>
        </w:rPr>
        <w:t xml:space="preserve"> карта не </w:t>
      </w:r>
      <w:proofErr w:type="spellStart"/>
      <w:r>
        <w:rPr>
          <w:rFonts w:ascii="Trebuchet MS" w:hAnsi="Trebuchet MS"/>
          <w:color w:val="333333"/>
          <w:sz w:val="20"/>
          <w:szCs w:val="20"/>
          <w:shd w:val="clear" w:color="auto" w:fill="ECF3F7"/>
        </w:rPr>
        <w:t>использовалась</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значит</w:t>
      </w:r>
      <w:proofErr w:type="spellEnd"/>
      <w:r>
        <w:rPr>
          <w:rFonts w:ascii="Trebuchet MS" w:hAnsi="Trebuchet MS"/>
          <w:color w:val="333333"/>
          <w:sz w:val="20"/>
          <w:szCs w:val="20"/>
          <w:shd w:val="clear" w:color="auto" w:fill="ECF3F7"/>
        </w:rPr>
        <w:t xml:space="preserve"> не </w:t>
      </w:r>
      <w:proofErr w:type="spellStart"/>
      <w:r>
        <w:rPr>
          <w:rFonts w:ascii="Trebuchet MS" w:hAnsi="Trebuchet MS"/>
          <w:color w:val="333333"/>
          <w:sz w:val="20"/>
          <w:szCs w:val="20"/>
          <w:shd w:val="clear" w:color="auto" w:fill="ECF3F7"/>
        </w:rPr>
        <w:t>расчетная</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операция</w:t>
      </w:r>
      <w:proofErr w:type="spellEnd"/>
      <w:r>
        <w:rPr>
          <w:rFonts w:ascii="Trebuchet MS" w:hAnsi="Trebuchet MS"/>
          <w:color w:val="333333"/>
          <w:sz w:val="20"/>
          <w:szCs w:val="20"/>
          <w:shd w:val="clear" w:color="auto" w:fill="ECF3F7"/>
        </w:rPr>
        <w:t>..</w:t>
      </w:r>
      <w:r>
        <w:rPr>
          <w:rFonts w:ascii="Trebuchet MS" w:hAnsi="Trebuchet MS"/>
          <w:color w:val="333333"/>
          <w:sz w:val="20"/>
          <w:szCs w:val="20"/>
        </w:rPr>
        <w:br/>
      </w:r>
      <w:r>
        <w:rPr>
          <w:rFonts w:ascii="Trebuchet MS" w:hAnsi="Trebuchet MS"/>
          <w:color w:val="333333"/>
          <w:sz w:val="20"/>
          <w:szCs w:val="20"/>
        </w:rPr>
        <w:br/>
      </w:r>
      <w:proofErr w:type="spellStart"/>
      <w:r>
        <w:rPr>
          <w:rFonts w:ascii="Trebuchet MS" w:hAnsi="Trebuchet MS"/>
          <w:color w:val="333333"/>
          <w:sz w:val="20"/>
          <w:szCs w:val="20"/>
          <w:shd w:val="clear" w:color="auto" w:fill="ECF3F7"/>
        </w:rPr>
        <w:t>Вариант</w:t>
      </w:r>
      <w:proofErr w:type="spellEnd"/>
      <w:r>
        <w:rPr>
          <w:rFonts w:ascii="Trebuchet MS" w:hAnsi="Trebuchet MS"/>
          <w:color w:val="333333"/>
          <w:sz w:val="20"/>
          <w:szCs w:val="20"/>
          <w:shd w:val="clear" w:color="auto" w:fill="ECF3F7"/>
        </w:rPr>
        <w:t xml:space="preserve"> №1.2. </w:t>
      </w:r>
      <w:proofErr w:type="spellStart"/>
      <w:r>
        <w:rPr>
          <w:rFonts w:ascii="Trebuchet MS" w:hAnsi="Trebuchet MS"/>
          <w:color w:val="333333"/>
          <w:sz w:val="20"/>
          <w:szCs w:val="20"/>
          <w:shd w:val="clear" w:color="auto" w:fill="ECF3F7"/>
        </w:rPr>
        <w:t>Если</w:t>
      </w:r>
      <w:proofErr w:type="spellEnd"/>
      <w:r>
        <w:rPr>
          <w:rFonts w:ascii="Trebuchet MS" w:hAnsi="Trebuchet MS"/>
          <w:color w:val="333333"/>
          <w:sz w:val="20"/>
          <w:szCs w:val="20"/>
          <w:shd w:val="clear" w:color="auto" w:fill="ECF3F7"/>
        </w:rPr>
        <w:t xml:space="preserve"> в </w:t>
      </w:r>
      <w:proofErr w:type="spellStart"/>
      <w:r>
        <w:rPr>
          <w:rFonts w:ascii="Trebuchet MS" w:hAnsi="Trebuchet MS"/>
          <w:color w:val="333333"/>
          <w:sz w:val="20"/>
          <w:szCs w:val="20"/>
          <w:shd w:val="clear" w:color="auto" w:fill="ECF3F7"/>
        </w:rPr>
        <w:t>банке</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платит</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банковской</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картой</w:t>
      </w:r>
      <w:proofErr w:type="spellEnd"/>
      <w:r>
        <w:rPr>
          <w:rFonts w:ascii="Trebuchet MS" w:hAnsi="Trebuchet MS"/>
          <w:color w:val="333333"/>
          <w:sz w:val="20"/>
          <w:szCs w:val="20"/>
          <w:shd w:val="clear" w:color="auto" w:fill="ECF3F7"/>
        </w:rPr>
        <w:t xml:space="preserve"> и </w:t>
      </w:r>
      <w:proofErr w:type="spellStart"/>
      <w:r>
        <w:rPr>
          <w:rFonts w:ascii="Trebuchet MS" w:hAnsi="Trebuchet MS"/>
          <w:color w:val="333333"/>
          <w:sz w:val="20"/>
          <w:szCs w:val="20"/>
          <w:shd w:val="clear" w:color="auto" w:fill="ECF3F7"/>
        </w:rPr>
        <w:t>перечисляет</w:t>
      </w:r>
      <w:proofErr w:type="spellEnd"/>
      <w:r>
        <w:rPr>
          <w:rFonts w:ascii="Trebuchet MS" w:hAnsi="Trebuchet MS"/>
          <w:color w:val="333333"/>
          <w:sz w:val="20"/>
          <w:szCs w:val="20"/>
          <w:shd w:val="clear" w:color="auto" w:fill="ECF3F7"/>
        </w:rPr>
        <w:t xml:space="preserve"> на </w:t>
      </w:r>
      <w:proofErr w:type="spellStart"/>
      <w:r>
        <w:rPr>
          <w:rFonts w:ascii="Trebuchet MS" w:hAnsi="Trebuchet MS"/>
          <w:color w:val="333333"/>
          <w:sz w:val="20"/>
          <w:szCs w:val="20"/>
          <w:shd w:val="clear" w:color="auto" w:fill="ECF3F7"/>
        </w:rPr>
        <w:t>расчетный</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счет</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покупателя</w:t>
      </w:r>
      <w:proofErr w:type="spellEnd"/>
      <w:r>
        <w:rPr>
          <w:rFonts w:ascii="Trebuchet MS" w:hAnsi="Trebuchet MS"/>
          <w:color w:val="333333"/>
          <w:sz w:val="20"/>
          <w:szCs w:val="20"/>
          <w:shd w:val="clear" w:color="auto" w:fill="ECF3F7"/>
        </w:rPr>
        <w:t>.</w:t>
      </w:r>
      <w:r>
        <w:rPr>
          <w:rFonts w:ascii="Trebuchet MS" w:hAnsi="Trebuchet MS"/>
          <w:color w:val="333333"/>
          <w:sz w:val="20"/>
          <w:szCs w:val="20"/>
        </w:rPr>
        <w:br/>
      </w:r>
      <w:r>
        <w:rPr>
          <w:rFonts w:ascii="Trebuchet MS" w:hAnsi="Trebuchet MS"/>
          <w:color w:val="333333"/>
          <w:sz w:val="20"/>
          <w:szCs w:val="20"/>
          <w:shd w:val="clear" w:color="auto" w:fill="ECF3F7"/>
        </w:rPr>
        <w:t xml:space="preserve">По </w:t>
      </w:r>
      <w:proofErr w:type="spellStart"/>
      <w:r>
        <w:rPr>
          <w:rFonts w:ascii="Trebuchet MS" w:hAnsi="Trebuchet MS"/>
          <w:color w:val="333333"/>
          <w:sz w:val="20"/>
          <w:szCs w:val="20"/>
          <w:shd w:val="clear" w:color="auto" w:fill="ECF3F7"/>
        </w:rPr>
        <w:t>жизни</w:t>
      </w:r>
      <w:proofErr w:type="spellEnd"/>
      <w:r>
        <w:rPr>
          <w:rFonts w:ascii="Trebuchet MS" w:hAnsi="Trebuchet MS"/>
          <w:color w:val="333333"/>
          <w:sz w:val="20"/>
          <w:szCs w:val="20"/>
          <w:shd w:val="clear" w:color="auto" w:fill="ECF3F7"/>
        </w:rPr>
        <w:t xml:space="preserve"> банк </w:t>
      </w:r>
      <w:proofErr w:type="spellStart"/>
      <w:r>
        <w:rPr>
          <w:rFonts w:ascii="Trebuchet MS" w:hAnsi="Trebuchet MS"/>
          <w:color w:val="333333"/>
          <w:sz w:val="20"/>
          <w:szCs w:val="20"/>
          <w:shd w:val="clear" w:color="auto" w:fill="ECF3F7"/>
        </w:rPr>
        <w:t>покупателя</w:t>
      </w:r>
      <w:proofErr w:type="spellEnd"/>
      <w:r>
        <w:rPr>
          <w:rFonts w:ascii="Trebuchet MS" w:hAnsi="Trebuchet MS"/>
          <w:color w:val="333333"/>
          <w:sz w:val="20"/>
          <w:szCs w:val="20"/>
          <w:shd w:val="clear" w:color="auto" w:fill="ECF3F7"/>
        </w:rPr>
        <w:t xml:space="preserve"> не </w:t>
      </w:r>
      <w:proofErr w:type="spellStart"/>
      <w:r>
        <w:rPr>
          <w:rFonts w:ascii="Trebuchet MS" w:hAnsi="Trebuchet MS"/>
          <w:color w:val="333333"/>
          <w:sz w:val="20"/>
          <w:szCs w:val="20"/>
          <w:shd w:val="clear" w:color="auto" w:fill="ECF3F7"/>
        </w:rPr>
        <w:t>оказывает</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как</w:t>
      </w:r>
      <w:proofErr w:type="spellEnd"/>
      <w:r>
        <w:rPr>
          <w:rFonts w:ascii="Trebuchet MS" w:hAnsi="Trebuchet MS"/>
          <w:color w:val="333333"/>
          <w:sz w:val="20"/>
          <w:szCs w:val="20"/>
          <w:shd w:val="clear" w:color="auto" w:fill="ECF3F7"/>
        </w:rPr>
        <w:t xml:space="preserve"> проходила </w:t>
      </w:r>
      <w:proofErr w:type="spellStart"/>
      <w:r>
        <w:rPr>
          <w:rFonts w:ascii="Trebuchet MS" w:hAnsi="Trebuchet MS"/>
          <w:color w:val="333333"/>
          <w:sz w:val="20"/>
          <w:szCs w:val="20"/>
          <w:shd w:val="clear" w:color="auto" w:fill="ECF3F7"/>
        </w:rPr>
        <w:t>операция</w:t>
      </w:r>
      <w:proofErr w:type="spellEnd"/>
      <w:r>
        <w:rPr>
          <w:rFonts w:ascii="Trebuchet MS" w:hAnsi="Trebuchet MS"/>
          <w:color w:val="333333"/>
          <w:sz w:val="20"/>
          <w:szCs w:val="20"/>
          <w:shd w:val="clear" w:color="auto" w:fill="ECF3F7"/>
        </w:rPr>
        <w:t xml:space="preserve"> от</w:t>
      </w:r>
      <w:r w:rsidR="008A7B1D">
        <w:rPr>
          <w:rFonts w:ascii="Trebuchet MS" w:hAnsi="Trebuchet MS"/>
          <w:color w:val="333333"/>
          <w:sz w:val="20"/>
          <w:szCs w:val="20"/>
          <w:shd w:val="clear" w:color="auto" w:fill="ECF3F7"/>
        </w:rPr>
        <w:t xml:space="preserve"> </w:t>
      </w:r>
      <w:proofErr w:type="spellStart"/>
      <w:r w:rsidR="008A7B1D">
        <w:rPr>
          <w:rFonts w:ascii="Trebuchet MS" w:hAnsi="Trebuchet MS"/>
          <w:color w:val="333333"/>
          <w:sz w:val="20"/>
          <w:szCs w:val="20"/>
          <w:shd w:val="clear" w:color="auto" w:fill="ECF3F7"/>
        </w:rPr>
        <w:t>покупателя</w:t>
      </w:r>
      <w:proofErr w:type="spellEnd"/>
      <w:r w:rsidR="008A7B1D">
        <w:rPr>
          <w:rFonts w:ascii="Trebuchet MS" w:hAnsi="Trebuchet MS"/>
          <w:color w:val="333333"/>
          <w:sz w:val="20"/>
          <w:szCs w:val="20"/>
          <w:shd w:val="clear" w:color="auto" w:fill="ECF3F7"/>
        </w:rPr>
        <w:t xml:space="preserve"> на </w:t>
      </w:r>
      <w:proofErr w:type="spellStart"/>
      <w:r w:rsidR="008A7B1D">
        <w:rPr>
          <w:rFonts w:ascii="Trebuchet MS" w:hAnsi="Trebuchet MS"/>
          <w:color w:val="333333"/>
          <w:sz w:val="20"/>
          <w:szCs w:val="20"/>
          <w:shd w:val="clear" w:color="auto" w:fill="ECF3F7"/>
        </w:rPr>
        <w:t>транзитный</w:t>
      </w:r>
      <w:proofErr w:type="spellEnd"/>
      <w:r w:rsidR="008A7B1D">
        <w:rPr>
          <w:rFonts w:ascii="Trebuchet MS" w:hAnsi="Trebuchet MS"/>
          <w:color w:val="333333"/>
          <w:sz w:val="20"/>
          <w:szCs w:val="20"/>
          <w:shd w:val="clear" w:color="auto" w:fill="ECF3F7"/>
        </w:rPr>
        <w:t xml:space="preserve"> </w:t>
      </w:r>
      <w:proofErr w:type="spellStart"/>
      <w:r w:rsidR="008A7B1D">
        <w:rPr>
          <w:rFonts w:ascii="Trebuchet MS" w:hAnsi="Trebuchet MS"/>
          <w:color w:val="333333"/>
          <w:sz w:val="20"/>
          <w:szCs w:val="20"/>
          <w:shd w:val="clear" w:color="auto" w:fill="ECF3F7"/>
        </w:rPr>
        <w:t>счет</w:t>
      </w:r>
      <w:proofErr w:type="spellEnd"/>
      <w:r w:rsidR="008A7B1D">
        <w:rPr>
          <w:rFonts w:ascii="Trebuchet MS" w:hAnsi="Trebuchet MS"/>
          <w:color w:val="333333"/>
          <w:sz w:val="20"/>
          <w:szCs w:val="20"/>
          <w:shd w:val="clear" w:color="auto" w:fill="ECF3F7"/>
        </w:rPr>
        <w:t xml:space="preserve"> </w:t>
      </w:r>
      <w:r w:rsidR="008A7B1D">
        <w:rPr>
          <w:rFonts w:ascii="Trebuchet MS" w:hAnsi="Trebuchet MS"/>
          <w:color w:val="333333"/>
          <w:sz w:val="20"/>
          <w:szCs w:val="20"/>
          <w:shd w:val="clear" w:color="auto" w:fill="ECF3F7"/>
          <w:lang w:val="ru-RU"/>
        </w:rPr>
        <w:t xml:space="preserve">. </w:t>
      </w:r>
      <w:r>
        <w:rPr>
          <w:rFonts w:ascii="Trebuchet MS" w:hAnsi="Trebuchet MS"/>
          <w:color w:val="333333"/>
          <w:sz w:val="20"/>
          <w:szCs w:val="20"/>
          <w:shd w:val="clear" w:color="auto" w:fill="ECF3F7"/>
        </w:rPr>
        <w:t xml:space="preserve">Банк </w:t>
      </w:r>
      <w:proofErr w:type="spellStart"/>
      <w:r>
        <w:rPr>
          <w:rFonts w:ascii="Trebuchet MS" w:hAnsi="Trebuchet MS"/>
          <w:color w:val="333333"/>
          <w:sz w:val="20"/>
          <w:szCs w:val="20"/>
          <w:shd w:val="clear" w:color="auto" w:fill="ECF3F7"/>
        </w:rPr>
        <w:t>показывает</w:t>
      </w:r>
      <w:proofErr w:type="spellEnd"/>
      <w:r>
        <w:rPr>
          <w:rFonts w:ascii="Trebuchet MS" w:hAnsi="Trebuchet MS"/>
          <w:color w:val="333333"/>
          <w:sz w:val="20"/>
          <w:szCs w:val="20"/>
          <w:shd w:val="clear" w:color="auto" w:fill="ECF3F7"/>
        </w:rPr>
        <w:t xml:space="preserve"> вторую </w:t>
      </w:r>
      <w:proofErr w:type="spellStart"/>
      <w:r>
        <w:rPr>
          <w:rFonts w:ascii="Trebuchet MS" w:hAnsi="Trebuchet MS"/>
          <w:color w:val="333333"/>
          <w:sz w:val="20"/>
          <w:szCs w:val="20"/>
          <w:shd w:val="clear" w:color="auto" w:fill="ECF3F7"/>
        </w:rPr>
        <w:t>операцию</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что</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деньги</w:t>
      </w:r>
      <w:proofErr w:type="spellEnd"/>
      <w:r>
        <w:rPr>
          <w:rFonts w:ascii="Trebuchet MS" w:hAnsi="Trebuchet MS"/>
          <w:color w:val="333333"/>
          <w:sz w:val="20"/>
          <w:szCs w:val="20"/>
          <w:shd w:val="clear" w:color="auto" w:fill="ECF3F7"/>
        </w:rPr>
        <w:t xml:space="preserve"> платились с транзитного </w:t>
      </w:r>
      <w:proofErr w:type="spellStart"/>
      <w:r>
        <w:rPr>
          <w:rFonts w:ascii="Trebuchet MS" w:hAnsi="Trebuchet MS"/>
          <w:color w:val="333333"/>
          <w:sz w:val="20"/>
          <w:szCs w:val="20"/>
          <w:shd w:val="clear" w:color="auto" w:fill="ECF3F7"/>
        </w:rPr>
        <w:t>счета</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Поэтому</w:t>
      </w:r>
      <w:proofErr w:type="spellEnd"/>
      <w:r>
        <w:rPr>
          <w:rFonts w:ascii="Trebuchet MS" w:hAnsi="Trebuchet MS"/>
          <w:color w:val="333333"/>
          <w:sz w:val="20"/>
          <w:szCs w:val="20"/>
          <w:shd w:val="clear" w:color="auto" w:fill="ECF3F7"/>
        </w:rPr>
        <w:t xml:space="preserve"> по </w:t>
      </w:r>
      <w:proofErr w:type="spellStart"/>
      <w:r>
        <w:rPr>
          <w:rFonts w:ascii="Trebuchet MS" w:hAnsi="Trebuchet MS"/>
          <w:color w:val="333333"/>
          <w:sz w:val="20"/>
          <w:szCs w:val="20"/>
          <w:shd w:val="clear" w:color="auto" w:fill="ECF3F7"/>
        </w:rPr>
        <w:t>жизни</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нет</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информации</w:t>
      </w:r>
      <w:proofErr w:type="spellEnd"/>
      <w:r>
        <w:rPr>
          <w:rFonts w:ascii="Trebuchet MS" w:hAnsi="Trebuchet MS"/>
          <w:color w:val="333333"/>
          <w:sz w:val="20"/>
          <w:szCs w:val="20"/>
          <w:shd w:val="clear" w:color="auto" w:fill="ECF3F7"/>
        </w:rPr>
        <w:t xml:space="preserve"> о том, </w:t>
      </w:r>
      <w:proofErr w:type="spellStart"/>
      <w:r>
        <w:rPr>
          <w:rFonts w:ascii="Trebuchet MS" w:hAnsi="Trebuchet MS"/>
          <w:color w:val="333333"/>
          <w:sz w:val="20"/>
          <w:szCs w:val="20"/>
          <w:shd w:val="clear" w:color="auto" w:fill="ECF3F7"/>
        </w:rPr>
        <w:t>что</w:t>
      </w:r>
      <w:proofErr w:type="spellEnd"/>
      <w:r>
        <w:rPr>
          <w:rFonts w:ascii="Trebuchet MS" w:hAnsi="Trebuchet MS"/>
          <w:color w:val="333333"/>
          <w:sz w:val="20"/>
          <w:szCs w:val="20"/>
          <w:shd w:val="clear" w:color="auto" w:fill="ECF3F7"/>
        </w:rPr>
        <w:t xml:space="preserve"> платили </w:t>
      </w:r>
      <w:proofErr w:type="spellStart"/>
      <w:r>
        <w:rPr>
          <w:rFonts w:ascii="Trebuchet MS" w:hAnsi="Trebuchet MS"/>
          <w:color w:val="333333"/>
          <w:sz w:val="20"/>
          <w:szCs w:val="20"/>
          <w:shd w:val="clear" w:color="auto" w:fill="ECF3F7"/>
        </w:rPr>
        <w:t>картой</w:t>
      </w:r>
      <w:proofErr w:type="spellEnd"/>
      <w:r>
        <w:rPr>
          <w:rFonts w:ascii="Trebuchet MS" w:hAnsi="Trebuchet MS"/>
          <w:color w:val="333333"/>
          <w:sz w:val="20"/>
          <w:szCs w:val="20"/>
          <w:shd w:val="clear" w:color="auto" w:fill="ECF3F7"/>
        </w:rPr>
        <w:t xml:space="preserve"> и по </w:t>
      </w:r>
      <w:proofErr w:type="spellStart"/>
      <w:r>
        <w:rPr>
          <w:rFonts w:ascii="Trebuchet MS" w:hAnsi="Trebuchet MS"/>
          <w:color w:val="333333"/>
          <w:sz w:val="20"/>
          <w:szCs w:val="20"/>
          <w:shd w:val="clear" w:color="auto" w:fill="ECF3F7"/>
        </w:rPr>
        <w:t>терминам</w:t>
      </w:r>
      <w:proofErr w:type="spellEnd"/>
      <w:r>
        <w:rPr>
          <w:rFonts w:ascii="Trebuchet MS" w:hAnsi="Trebuchet MS"/>
          <w:color w:val="333333"/>
          <w:sz w:val="20"/>
          <w:szCs w:val="20"/>
          <w:shd w:val="clear" w:color="auto" w:fill="ECF3F7"/>
        </w:rPr>
        <w:t xml:space="preserve"> РРО</w:t>
      </w:r>
      <w:r w:rsidR="008A7B1D">
        <w:rPr>
          <w:rFonts w:ascii="Trebuchet MS" w:hAnsi="Trebuchet MS"/>
          <w:color w:val="333333"/>
          <w:sz w:val="20"/>
          <w:szCs w:val="20"/>
          <w:shd w:val="clear" w:color="auto" w:fill="ECF3F7"/>
          <w:lang w:val="ru-RU"/>
        </w:rPr>
        <w:t xml:space="preserve"> - </w:t>
      </w:r>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это</w:t>
      </w:r>
      <w:proofErr w:type="spellEnd"/>
      <w:r>
        <w:rPr>
          <w:rFonts w:ascii="Trebuchet MS" w:hAnsi="Trebuchet MS"/>
          <w:color w:val="333333"/>
          <w:sz w:val="20"/>
          <w:szCs w:val="20"/>
          <w:shd w:val="clear" w:color="auto" w:fill="ECF3F7"/>
        </w:rPr>
        <w:t xml:space="preserve"> не </w:t>
      </w:r>
      <w:proofErr w:type="spellStart"/>
      <w:r>
        <w:rPr>
          <w:rFonts w:ascii="Trebuchet MS" w:hAnsi="Trebuchet MS"/>
          <w:color w:val="333333"/>
          <w:sz w:val="20"/>
          <w:szCs w:val="20"/>
          <w:shd w:val="clear" w:color="auto" w:fill="ECF3F7"/>
        </w:rPr>
        <w:t>расчетная</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операция</w:t>
      </w:r>
      <w:proofErr w:type="spellEnd"/>
      <w:r>
        <w:rPr>
          <w:rFonts w:ascii="Trebuchet MS" w:hAnsi="Trebuchet MS"/>
          <w:color w:val="333333"/>
          <w:sz w:val="20"/>
          <w:szCs w:val="20"/>
          <w:shd w:val="clear" w:color="auto" w:fill="ECF3F7"/>
        </w:rPr>
        <w:t>.</w:t>
      </w:r>
      <w:r>
        <w:rPr>
          <w:rFonts w:ascii="Trebuchet MS" w:hAnsi="Trebuchet MS"/>
          <w:color w:val="333333"/>
          <w:sz w:val="20"/>
          <w:szCs w:val="20"/>
        </w:rPr>
        <w:br/>
      </w:r>
      <w:r>
        <w:rPr>
          <w:rFonts w:ascii="Trebuchet MS" w:hAnsi="Trebuchet MS"/>
          <w:color w:val="333333"/>
          <w:sz w:val="20"/>
          <w:szCs w:val="20"/>
        </w:rPr>
        <w:br/>
      </w:r>
      <w:r w:rsidR="008A7B1D">
        <w:rPr>
          <w:rFonts w:ascii="Trebuchet MS" w:hAnsi="Trebuchet MS"/>
          <w:color w:val="333333"/>
          <w:sz w:val="20"/>
          <w:szCs w:val="20"/>
          <w:shd w:val="clear" w:color="auto" w:fill="ECF3F7"/>
        </w:rPr>
        <w:t>Пример №</w:t>
      </w:r>
      <w:r w:rsidR="008A7B1D">
        <w:rPr>
          <w:rFonts w:ascii="Trebuchet MS" w:hAnsi="Trebuchet MS"/>
          <w:color w:val="333333"/>
          <w:sz w:val="20"/>
          <w:szCs w:val="20"/>
          <w:shd w:val="clear" w:color="auto" w:fill="ECF3F7"/>
          <w:lang w:val="ru-RU"/>
        </w:rPr>
        <w:t>2</w:t>
      </w:r>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Когда</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Покупатель</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рассчитывается</w:t>
      </w:r>
      <w:proofErr w:type="spellEnd"/>
      <w:r>
        <w:rPr>
          <w:rFonts w:ascii="Trebuchet MS" w:hAnsi="Trebuchet MS"/>
          <w:color w:val="333333"/>
          <w:sz w:val="20"/>
          <w:szCs w:val="20"/>
          <w:shd w:val="clear" w:color="auto" w:fill="ECF3F7"/>
        </w:rPr>
        <w:t xml:space="preserve"> НЕ </w:t>
      </w:r>
      <w:proofErr w:type="spellStart"/>
      <w:r>
        <w:rPr>
          <w:rFonts w:ascii="Trebuchet MS" w:hAnsi="Trebuchet MS"/>
          <w:color w:val="333333"/>
          <w:sz w:val="20"/>
          <w:szCs w:val="20"/>
          <w:shd w:val="clear" w:color="auto" w:fill="ECF3F7"/>
        </w:rPr>
        <w:t>непосредственно</w:t>
      </w:r>
      <w:proofErr w:type="spellEnd"/>
      <w:r>
        <w:rPr>
          <w:rFonts w:ascii="Trebuchet MS" w:hAnsi="Trebuchet MS"/>
          <w:color w:val="333333"/>
          <w:sz w:val="20"/>
          <w:szCs w:val="20"/>
          <w:shd w:val="clear" w:color="auto" w:fill="ECF3F7"/>
        </w:rPr>
        <w:t xml:space="preserve"> у </w:t>
      </w:r>
      <w:proofErr w:type="spellStart"/>
      <w:r>
        <w:rPr>
          <w:rFonts w:ascii="Trebuchet MS" w:hAnsi="Trebuchet MS"/>
          <w:color w:val="333333"/>
          <w:sz w:val="20"/>
          <w:szCs w:val="20"/>
          <w:shd w:val="clear" w:color="auto" w:fill="ECF3F7"/>
        </w:rPr>
        <w:t>Продавца</w:t>
      </w:r>
      <w:proofErr w:type="spellEnd"/>
      <w:r>
        <w:rPr>
          <w:rFonts w:ascii="Trebuchet MS" w:hAnsi="Trebuchet MS"/>
          <w:color w:val="333333"/>
          <w:sz w:val="20"/>
          <w:szCs w:val="20"/>
          <w:shd w:val="clear" w:color="auto" w:fill="ECF3F7"/>
        </w:rPr>
        <w:t xml:space="preserve"> ( </w:t>
      </w:r>
      <w:proofErr w:type="spellStart"/>
      <w:r>
        <w:rPr>
          <w:rFonts w:ascii="Trebuchet MS" w:hAnsi="Trebuchet MS"/>
          <w:color w:val="333333"/>
          <w:sz w:val="20"/>
          <w:szCs w:val="20"/>
          <w:shd w:val="clear" w:color="auto" w:fill="ECF3F7"/>
        </w:rPr>
        <w:t>ночью</w:t>
      </w:r>
      <w:proofErr w:type="spellEnd"/>
      <w:r>
        <w:rPr>
          <w:rFonts w:ascii="Trebuchet MS" w:hAnsi="Trebuchet MS"/>
          <w:color w:val="333333"/>
          <w:sz w:val="20"/>
          <w:szCs w:val="20"/>
          <w:shd w:val="clear" w:color="auto" w:fill="ECF3F7"/>
        </w:rPr>
        <w:t xml:space="preserve">)- в законе о </w:t>
      </w:r>
      <w:proofErr w:type="spellStart"/>
      <w:r w:rsidR="008A7B1D">
        <w:rPr>
          <w:rFonts w:ascii="Trebuchet MS" w:hAnsi="Trebuchet MS"/>
          <w:color w:val="333333"/>
          <w:sz w:val="20"/>
          <w:szCs w:val="20"/>
          <w:shd w:val="clear" w:color="auto" w:fill="ECF3F7"/>
        </w:rPr>
        <w:t>ночи</w:t>
      </w:r>
      <w:proofErr w:type="spellEnd"/>
      <w:r w:rsidR="008A7B1D">
        <w:rPr>
          <w:rFonts w:ascii="Trebuchet MS" w:hAnsi="Trebuchet MS"/>
          <w:color w:val="333333"/>
          <w:sz w:val="20"/>
          <w:szCs w:val="20"/>
          <w:shd w:val="clear" w:color="auto" w:fill="ECF3F7"/>
        </w:rPr>
        <w:t xml:space="preserve"> </w:t>
      </w:r>
      <w:proofErr w:type="spellStart"/>
      <w:r w:rsidR="008A7B1D">
        <w:rPr>
          <w:rFonts w:ascii="Trebuchet MS" w:hAnsi="Trebuchet MS"/>
          <w:color w:val="333333"/>
          <w:sz w:val="20"/>
          <w:szCs w:val="20"/>
          <w:shd w:val="clear" w:color="auto" w:fill="ECF3F7"/>
        </w:rPr>
        <w:t>ничего</w:t>
      </w:r>
      <w:proofErr w:type="spellEnd"/>
      <w:r w:rsidR="008A7B1D">
        <w:rPr>
          <w:rFonts w:ascii="Trebuchet MS" w:hAnsi="Trebuchet MS"/>
          <w:color w:val="333333"/>
          <w:sz w:val="20"/>
          <w:szCs w:val="20"/>
          <w:shd w:val="clear" w:color="auto" w:fill="ECF3F7"/>
        </w:rPr>
        <w:t xml:space="preserve"> не </w:t>
      </w:r>
      <w:proofErr w:type="spellStart"/>
      <w:r w:rsidR="008A7B1D">
        <w:rPr>
          <w:rFonts w:ascii="Trebuchet MS" w:hAnsi="Trebuchet MS"/>
          <w:color w:val="333333"/>
          <w:sz w:val="20"/>
          <w:szCs w:val="20"/>
          <w:shd w:val="clear" w:color="auto" w:fill="ECF3F7"/>
        </w:rPr>
        <w:t>сказан</w:t>
      </w:r>
      <w:proofErr w:type="spellEnd"/>
      <w:r w:rsidR="008A7B1D">
        <w:rPr>
          <w:rFonts w:ascii="Trebuchet MS" w:hAnsi="Trebuchet MS"/>
          <w:color w:val="333333"/>
          <w:sz w:val="20"/>
          <w:szCs w:val="20"/>
          <w:shd w:val="clear" w:color="auto" w:fill="ECF3F7"/>
          <w:lang w:val="ru-RU"/>
        </w:rPr>
        <w:t>, но было разъяснение, что не позднее следующего рабочего дня</w:t>
      </w:r>
      <w:r>
        <w:rPr>
          <w:rFonts w:ascii="Trebuchet MS" w:hAnsi="Trebuchet MS"/>
          <w:color w:val="333333"/>
          <w:sz w:val="20"/>
          <w:szCs w:val="20"/>
          <w:shd w:val="clear" w:color="auto" w:fill="ECF3F7"/>
        </w:rPr>
        <w:t xml:space="preserve">. По </w:t>
      </w:r>
      <w:proofErr w:type="spellStart"/>
      <w:r>
        <w:rPr>
          <w:rFonts w:ascii="Trebuchet MS" w:hAnsi="Trebuchet MS"/>
          <w:color w:val="333333"/>
          <w:sz w:val="20"/>
          <w:szCs w:val="20"/>
          <w:shd w:val="clear" w:color="auto" w:fill="ECF3F7"/>
        </w:rPr>
        <w:t>определению</w:t>
      </w:r>
      <w:proofErr w:type="spellEnd"/>
      <w:r>
        <w:rPr>
          <w:rFonts w:ascii="Trebuchet MS" w:hAnsi="Trebuchet MS"/>
          <w:color w:val="333333"/>
          <w:sz w:val="20"/>
          <w:szCs w:val="20"/>
          <w:shd w:val="clear" w:color="auto" w:fill="ECF3F7"/>
        </w:rPr>
        <w:t xml:space="preserve"> (а у разі застосування банківської платіжної картки - оформлення відповідного розрахункового документа щодо оплати в безготівковій формі товару (послуги) банком покупця ) – </w:t>
      </w:r>
      <w:proofErr w:type="spellStart"/>
      <w:r>
        <w:rPr>
          <w:rFonts w:ascii="Trebuchet MS" w:hAnsi="Trebuchet MS"/>
          <w:color w:val="333333"/>
          <w:sz w:val="20"/>
          <w:szCs w:val="20"/>
          <w:shd w:val="clear" w:color="auto" w:fill="ECF3F7"/>
        </w:rPr>
        <w:t>если</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использовали</w:t>
      </w:r>
      <w:proofErr w:type="spellEnd"/>
      <w:r>
        <w:rPr>
          <w:rFonts w:ascii="Trebuchet MS" w:hAnsi="Trebuchet MS"/>
          <w:color w:val="333333"/>
          <w:sz w:val="20"/>
          <w:szCs w:val="20"/>
          <w:shd w:val="clear" w:color="auto" w:fill="ECF3F7"/>
        </w:rPr>
        <w:t xml:space="preserve"> карту </w:t>
      </w:r>
      <w:proofErr w:type="spellStart"/>
      <w:r>
        <w:rPr>
          <w:rFonts w:ascii="Trebuchet MS" w:hAnsi="Trebuchet MS"/>
          <w:color w:val="333333"/>
          <w:sz w:val="20"/>
          <w:szCs w:val="20"/>
          <w:shd w:val="clear" w:color="auto" w:fill="ECF3F7"/>
        </w:rPr>
        <w:t>это</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расчетная</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операция</w:t>
      </w:r>
      <w:proofErr w:type="spellEnd"/>
      <w:r>
        <w:rPr>
          <w:rFonts w:ascii="Trebuchet MS" w:hAnsi="Trebuchet MS"/>
          <w:color w:val="333333"/>
          <w:sz w:val="20"/>
          <w:szCs w:val="20"/>
          <w:shd w:val="clear" w:color="auto" w:fill="ECF3F7"/>
        </w:rPr>
        <w:t>.</w:t>
      </w:r>
      <w:r>
        <w:rPr>
          <w:rFonts w:ascii="Trebuchet MS" w:hAnsi="Trebuchet MS"/>
          <w:color w:val="333333"/>
          <w:sz w:val="20"/>
          <w:szCs w:val="20"/>
        </w:rPr>
        <w:br/>
      </w:r>
      <w:r>
        <w:rPr>
          <w:rFonts w:ascii="Trebuchet MS" w:hAnsi="Trebuchet MS"/>
          <w:color w:val="333333"/>
          <w:sz w:val="20"/>
          <w:szCs w:val="20"/>
        </w:rPr>
        <w:br/>
      </w:r>
      <w:r w:rsidR="008A7B1D">
        <w:rPr>
          <w:rFonts w:ascii="Trebuchet MS" w:hAnsi="Trebuchet MS"/>
          <w:color w:val="333333"/>
          <w:sz w:val="20"/>
          <w:szCs w:val="20"/>
          <w:shd w:val="clear" w:color="auto" w:fill="ECF3F7"/>
        </w:rPr>
        <w:t>Пример №</w:t>
      </w:r>
      <w:r w:rsidR="008A7B1D">
        <w:rPr>
          <w:rFonts w:ascii="Trebuchet MS" w:hAnsi="Trebuchet MS"/>
          <w:color w:val="333333"/>
          <w:sz w:val="20"/>
          <w:szCs w:val="20"/>
          <w:shd w:val="clear" w:color="auto" w:fill="ECF3F7"/>
          <w:lang w:val="ru-RU"/>
        </w:rPr>
        <w:t>3</w:t>
      </w:r>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Когда</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Покупатель</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рассчитывается</w:t>
      </w:r>
      <w:proofErr w:type="spellEnd"/>
      <w:r>
        <w:rPr>
          <w:rFonts w:ascii="Trebuchet MS" w:hAnsi="Trebuchet MS"/>
          <w:color w:val="333333"/>
          <w:sz w:val="20"/>
          <w:szCs w:val="20"/>
          <w:shd w:val="clear" w:color="auto" w:fill="ECF3F7"/>
        </w:rPr>
        <w:t xml:space="preserve"> НЕ </w:t>
      </w:r>
      <w:proofErr w:type="spellStart"/>
      <w:r>
        <w:rPr>
          <w:rFonts w:ascii="Trebuchet MS" w:hAnsi="Trebuchet MS"/>
          <w:color w:val="333333"/>
          <w:sz w:val="20"/>
          <w:szCs w:val="20"/>
          <w:shd w:val="clear" w:color="auto" w:fill="ECF3F7"/>
        </w:rPr>
        <w:t>непосредственно</w:t>
      </w:r>
      <w:proofErr w:type="spellEnd"/>
      <w:r>
        <w:rPr>
          <w:rFonts w:ascii="Trebuchet MS" w:hAnsi="Trebuchet MS"/>
          <w:color w:val="333333"/>
          <w:sz w:val="20"/>
          <w:szCs w:val="20"/>
          <w:shd w:val="clear" w:color="auto" w:fill="ECF3F7"/>
        </w:rPr>
        <w:t xml:space="preserve"> у </w:t>
      </w:r>
      <w:proofErr w:type="spellStart"/>
      <w:r>
        <w:rPr>
          <w:rFonts w:ascii="Trebuchet MS" w:hAnsi="Trebuchet MS"/>
          <w:color w:val="333333"/>
          <w:sz w:val="20"/>
          <w:szCs w:val="20"/>
          <w:shd w:val="clear" w:color="auto" w:fill="ECF3F7"/>
        </w:rPr>
        <w:t>Продавца</w:t>
      </w:r>
      <w:proofErr w:type="spellEnd"/>
      <w:r>
        <w:rPr>
          <w:rFonts w:ascii="Trebuchet MS" w:hAnsi="Trebuchet MS"/>
          <w:color w:val="333333"/>
          <w:sz w:val="20"/>
          <w:szCs w:val="20"/>
          <w:shd w:val="clear" w:color="auto" w:fill="ECF3F7"/>
        </w:rPr>
        <w:t xml:space="preserve"> ( </w:t>
      </w:r>
      <w:proofErr w:type="spellStart"/>
      <w:r>
        <w:rPr>
          <w:rFonts w:ascii="Trebuchet MS" w:hAnsi="Trebuchet MS"/>
          <w:color w:val="333333"/>
          <w:sz w:val="20"/>
          <w:szCs w:val="20"/>
          <w:shd w:val="clear" w:color="auto" w:fill="ECF3F7"/>
        </w:rPr>
        <w:t>заграницей</w:t>
      </w:r>
      <w:proofErr w:type="spellEnd"/>
      <w:r>
        <w:rPr>
          <w:rFonts w:ascii="Trebuchet MS" w:hAnsi="Trebuchet MS"/>
          <w:color w:val="333333"/>
          <w:sz w:val="20"/>
          <w:szCs w:val="20"/>
          <w:shd w:val="clear" w:color="auto" w:fill="ECF3F7"/>
        </w:rPr>
        <w:t xml:space="preserve">) - о загранице </w:t>
      </w:r>
      <w:proofErr w:type="spellStart"/>
      <w:r>
        <w:rPr>
          <w:rFonts w:ascii="Trebuchet MS" w:hAnsi="Trebuchet MS"/>
          <w:color w:val="333333"/>
          <w:sz w:val="20"/>
          <w:szCs w:val="20"/>
          <w:shd w:val="clear" w:color="auto" w:fill="ECF3F7"/>
        </w:rPr>
        <w:t>ничего</w:t>
      </w:r>
      <w:proofErr w:type="spellEnd"/>
      <w:r>
        <w:rPr>
          <w:rFonts w:ascii="Trebuchet MS" w:hAnsi="Trebuchet MS"/>
          <w:color w:val="333333"/>
          <w:sz w:val="20"/>
          <w:szCs w:val="20"/>
          <w:shd w:val="clear" w:color="auto" w:fill="ECF3F7"/>
        </w:rPr>
        <w:t xml:space="preserve"> не сказано. По </w:t>
      </w:r>
      <w:proofErr w:type="spellStart"/>
      <w:r>
        <w:rPr>
          <w:rFonts w:ascii="Trebuchet MS" w:hAnsi="Trebuchet MS"/>
          <w:color w:val="333333"/>
          <w:sz w:val="20"/>
          <w:szCs w:val="20"/>
          <w:shd w:val="clear" w:color="auto" w:fill="ECF3F7"/>
        </w:rPr>
        <w:t>определению</w:t>
      </w:r>
      <w:proofErr w:type="spellEnd"/>
      <w:r>
        <w:rPr>
          <w:rFonts w:ascii="Trebuchet MS" w:hAnsi="Trebuchet MS"/>
          <w:color w:val="333333"/>
          <w:sz w:val="20"/>
          <w:szCs w:val="20"/>
          <w:shd w:val="clear" w:color="auto" w:fill="ECF3F7"/>
        </w:rPr>
        <w:t xml:space="preserve"> (а у разі застосування банківської платіжної картки - оформлення відповідного розрахункового документа щодо оплати в безготівковій формі товару (послуги) банком покупця ) – </w:t>
      </w:r>
      <w:proofErr w:type="spellStart"/>
      <w:r>
        <w:rPr>
          <w:rFonts w:ascii="Trebuchet MS" w:hAnsi="Trebuchet MS"/>
          <w:color w:val="333333"/>
          <w:sz w:val="20"/>
          <w:szCs w:val="20"/>
          <w:shd w:val="clear" w:color="auto" w:fill="ECF3F7"/>
        </w:rPr>
        <w:t>если</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использовали</w:t>
      </w:r>
      <w:proofErr w:type="spellEnd"/>
      <w:r>
        <w:rPr>
          <w:rFonts w:ascii="Trebuchet MS" w:hAnsi="Trebuchet MS"/>
          <w:color w:val="333333"/>
          <w:sz w:val="20"/>
          <w:szCs w:val="20"/>
          <w:shd w:val="clear" w:color="auto" w:fill="ECF3F7"/>
        </w:rPr>
        <w:t xml:space="preserve"> карту </w:t>
      </w:r>
      <w:proofErr w:type="spellStart"/>
      <w:r>
        <w:rPr>
          <w:rFonts w:ascii="Trebuchet MS" w:hAnsi="Trebuchet MS"/>
          <w:color w:val="333333"/>
          <w:sz w:val="20"/>
          <w:szCs w:val="20"/>
          <w:shd w:val="clear" w:color="auto" w:fill="ECF3F7"/>
        </w:rPr>
        <w:t>это</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расчетная</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операция</w:t>
      </w:r>
      <w:proofErr w:type="spellEnd"/>
      <w:r>
        <w:rPr>
          <w:rFonts w:ascii="Trebuchet MS" w:hAnsi="Trebuchet MS"/>
          <w:color w:val="333333"/>
          <w:sz w:val="20"/>
          <w:szCs w:val="20"/>
          <w:shd w:val="clear" w:color="auto" w:fill="ECF3F7"/>
        </w:rPr>
        <w:t>.</w:t>
      </w:r>
      <w:r>
        <w:rPr>
          <w:rFonts w:ascii="Trebuchet MS" w:hAnsi="Trebuchet MS"/>
          <w:color w:val="333333"/>
          <w:sz w:val="20"/>
          <w:szCs w:val="20"/>
        </w:rPr>
        <w:br/>
      </w:r>
      <w:r>
        <w:rPr>
          <w:rFonts w:ascii="Trebuchet MS" w:hAnsi="Trebuchet MS"/>
          <w:color w:val="333333"/>
          <w:sz w:val="20"/>
          <w:szCs w:val="20"/>
        </w:rPr>
        <w:br/>
      </w:r>
      <w:r w:rsidR="008A7B1D">
        <w:rPr>
          <w:rFonts w:ascii="Trebuchet MS" w:hAnsi="Trebuchet MS"/>
          <w:color w:val="333333"/>
          <w:sz w:val="20"/>
          <w:szCs w:val="20"/>
          <w:shd w:val="clear" w:color="auto" w:fill="ECF3F7"/>
        </w:rPr>
        <w:t>Пример №</w:t>
      </w:r>
      <w:r w:rsidR="008A7B1D">
        <w:rPr>
          <w:rFonts w:ascii="Trebuchet MS" w:hAnsi="Trebuchet MS"/>
          <w:color w:val="333333"/>
          <w:sz w:val="20"/>
          <w:szCs w:val="20"/>
          <w:shd w:val="clear" w:color="auto" w:fill="ECF3F7"/>
          <w:lang w:val="ru-RU"/>
        </w:rPr>
        <w:t>4</w:t>
      </w:r>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Когда</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Покупатель</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рассчитывается</w:t>
      </w:r>
      <w:proofErr w:type="spellEnd"/>
      <w:r>
        <w:rPr>
          <w:rFonts w:ascii="Trebuchet MS" w:hAnsi="Trebuchet MS"/>
          <w:color w:val="333333"/>
          <w:sz w:val="20"/>
          <w:szCs w:val="20"/>
          <w:shd w:val="clear" w:color="auto" w:fill="ECF3F7"/>
        </w:rPr>
        <w:t xml:space="preserve"> НЕ </w:t>
      </w:r>
      <w:proofErr w:type="spellStart"/>
      <w:r>
        <w:rPr>
          <w:rFonts w:ascii="Trebuchet MS" w:hAnsi="Trebuchet MS"/>
          <w:color w:val="333333"/>
          <w:sz w:val="20"/>
          <w:szCs w:val="20"/>
          <w:shd w:val="clear" w:color="auto" w:fill="ECF3F7"/>
        </w:rPr>
        <w:t>непосредственно</w:t>
      </w:r>
      <w:proofErr w:type="spellEnd"/>
      <w:r>
        <w:rPr>
          <w:rFonts w:ascii="Trebuchet MS" w:hAnsi="Trebuchet MS"/>
          <w:color w:val="333333"/>
          <w:sz w:val="20"/>
          <w:szCs w:val="20"/>
          <w:shd w:val="clear" w:color="auto" w:fill="ECF3F7"/>
        </w:rPr>
        <w:t xml:space="preserve"> у </w:t>
      </w:r>
      <w:proofErr w:type="spellStart"/>
      <w:r>
        <w:rPr>
          <w:rFonts w:ascii="Trebuchet MS" w:hAnsi="Trebuchet MS"/>
          <w:color w:val="333333"/>
          <w:sz w:val="20"/>
          <w:szCs w:val="20"/>
          <w:shd w:val="clear" w:color="auto" w:fill="ECF3F7"/>
        </w:rPr>
        <w:t>Продавца</w:t>
      </w:r>
      <w:proofErr w:type="spellEnd"/>
      <w:r>
        <w:rPr>
          <w:rFonts w:ascii="Trebuchet MS" w:hAnsi="Trebuchet MS"/>
          <w:color w:val="333333"/>
          <w:sz w:val="20"/>
          <w:szCs w:val="20"/>
          <w:shd w:val="clear" w:color="auto" w:fill="ECF3F7"/>
        </w:rPr>
        <w:t xml:space="preserve"> (дома с </w:t>
      </w:r>
      <w:proofErr w:type="spellStart"/>
      <w:r>
        <w:rPr>
          <w:rFonts w:ascii="Trebuchet MS" w:hAnsi="Trebuchet MS"/>
          <w:color w:val="333333"/>
          <w:sz w:val="20"/>
          <w:szCs w:val="20"/>
          <w:shd w:val="clear" w:color="auto" w:fill="ECF3F7"/>
        </w:rPr>
        <w:t>компа</w:t>
      </w:r>
      <w:proofErr w:type="spellEnd"/>
      <w:r>
        <w:rPr>
          <w:rFonts w:ascii="Trebuchet MS" w:hAnsi="Trebuchet MS"/>
          <w:color w:val="333333"/>
          <w:sz w:val="20"/>
          <w:szCs w:val="20"/>
          <w:shd w:val="clear" w:color="auto" w:fill="ECF3F7"/>
        </w:rPr>
        <w:t xml:space="preserve"> ).О </w:t>
      </w:r>
      <w:proofErr w:type="spellStart"/>
      <w:r>
        <w:rPr>
          <w:rFonts w:ascii="Trebuchet MS" w:hAnsi="Trebuchet MS"/>
          <w:color w:val="333333"/>
          <w:sz w:val="20"/>
          <w:szCs w:val="20"/>
          <w:shd w:val="clear" w:color="auto" w:fill="ECF3F7"/>
        </w:rPr>
        <w:t>домашнем</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компе</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ничего</w:t>
      </w:r>
      <w:proofErr w:type="spellEnd"/>
      <w:r>
        <w:rPr>
          <w:rFonts w:ascii="Trebuchet MS" w:hAnsi="Trebuchet MS"/>
          <w:color w:val="333333"/>
          <w:sz w:val="20"/>
          <w:szCs w:val="20"/>
          <w:shd w:val="clear" w:color="auto" w:fill="ECF3F7"/>
        </w:rPr>
        <w:t xml:space="preserve"> не сказано. По </w:t>
      </w:r>
      <w:proofErr w:type="spellStart"/>
      <w:r>
        <w:rPr>
          <w:rFonts w:ascii="Trebuchet MS" w:hAnsi="Trebuchet MS"/>
          <w:color w:val="333333"/>
          <w:sz w:val="20"/>
          <w:szCs w:val="20"/>
          <w:shd w:val="clear" w:color="auto" w:fill="ECF3F7"/>
        </w:rPr>
        <w:t>определению</w:t>
      </w:r>
      <w:proofErr w:type="spellEnd"/>
      <w:r>
        <w:rPr>
          <w:rFonts w:ascii="Trebuchet MS" w:hAnsi="Trebuchet MS"/>
          <w:color w:val="333333"/>
          <w:sz w:val="20"/>
          <w:szCs w:val="20"/>
          <w:shd w:val="clear" w:color="auto" w:fill="ECF3F7"/>
        </w:rPr>
        <w:t xml:space="preserve"> (а у разі застосування банківської платіжної картки - оформлення відповідного розрахункового документа щодо оплати в безготівковій формі товару (послуги) банком покупця ) – </w:t>
      </w:r>
      <w:proofErr w:type="spellStart"/>
      <w:r>
        <w:rPr>
          <w:rFonts w:ascii="Trebuchet MS" w:hAnsi="Trebuchet MS"/>
          <w:color w:val="333333"/>
          <w:sz w:val="20"/>
          <w:szCs w:val="20"/>
          <w:shd w:val="clear" w:color="auto" w:fill="ECF3F7"/>
        </w:rPr>
        <w:t>если</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использовали</w:t>
      </w:r>
      <w:proofErr w:type="spellEnd"/>
      <w:r>
        <w:rPr>
          <w:rFonts w:ascii="Trebuchet MS" w:hAnsi="Trebuchet MS"/>
          <w:color w:val="333333"/>
          <w:sz w:val="20"/>
          <w:szCs w:val="20"/>
          <w:shd w:val="clear" w:color="auto" w:fill="ECF3F7"/>
        </w:rPr>
        <w:t xml:space="preserve"> карту </w:t>
      </w:r>
      <w:proofErr w:type="spellStart"/>
      <w:r>
        <w:rPr>
          <w:rFonts w:ascii="Trebuchet MS" w:hAnsi="Trebuchet MS"/>
          <w:color w:val="333333"/>
          <w:sz w:val="20"/>
          <w:szCs w:val="20"/>
          <w:shd w:val="clear" w:color="auto" w:fill="ECF3F7"/>
        </w:rPr>
        <w:t>это</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расчетная</w:t>
      </w:r>
      <w:proofErr w:type="spellEnd"/>
      <w:r>
        <w:rPr>
          <w:rFonts w:ascii="Trebuchet MS" w:hAnsi="Trebuchet MS"/>
          <w:color w:val="333333"/>
          <w:sz w:val="20"/>
          <w:szCs w:val="20"/>
          <w:shd w:val="clear" w:color="auto" w:fill="ECF3F7"/>
        </w:rPr>
        <w:t xml:space="preserve"> </w:t>
      </w:r>
      <w:proofErr w:type="spellStart"/>
      <w:r>
        <w:rPr>
          <w:rFonts w:ascii="Trebuchet MS" w:hAnsi="Trebuchet MS"/>
          <w:color w:val="333333"/>
          <w:sz w:val="20"/>
          <w:szCs w:val="20"/>
          <w:shd w:val="clear" w:color="auto" w:fill="ECF3F7"/>
        </w:rPr>
        <w:t>операция</w:t>
      </w:r>
      <w:proofErr w:type="spellEnd"/>
      <w:r>
        <w:rPr>
          <w:rFonts w:ascii="Trebuchet MS" w:hAnsi="Trebuchet MS"/>
          <w:color w:val="333333"/>
          <w:sz w:val="20"/>
          <w:szCs w:val="20"/>
          <w:shd w:val="clear" w:color="auto" w:fill="ECF3F7"/>
        </w:rPr>
        <w:t>.</w:t>
      </w:r>
      <w:r>
        <w:rPr>
          <w:rFonts w:ascii="Trebuchet MS" w:hAnsi="Trebuchet MS"/>
          <w:color w:val="333333"/>
          <w:sz w:val="20"/>
          <w:szCs w:val="20"/>
        </w:rPr>
        <w:br/>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Pr>
          <w:rFonts w:ascii="Arial" w:hAnsi="Arial" w:cs="Arial"/>
          <w:color w:val="333333"/>
          <w:sz w:val="21"/>
          <w:szCs w:val="21"/>
        </w:rPr>
        <w:lastRenderedPageBreak/>
        <w:t>Згідно з </w:t>
      </w:r>
      <w:r>
        <w:rPr>
          <w:rFonts w:ascii="Arial" w:hAnsi="Arial" w:cs="Arial"/>
          <w:color w:val="000000"/>
          <w:sz w:val="21"/>
          <w:szCs w:val="21"/>
        </w:rPr>
        <w:t>пунктом 2 статті 3 Закону N 265</w:t>
      </w:r>
      <w:r>
        <w:rPr>
          <w:rFonts w:ascii="Arial" w:hAnsi="Arial" w:cs="Arial"/>
          <w:color w:val="333333"/>
          <w:sz w:val="21"/>
          <w:szCs w:val="21"/>
        </w:rPr>
        <w:t> суб'єкти господарювання, які здійснюють розрахункові операції в готівковій та/або безготівковій формі, зобов'язані видавати особі, яка отримує або повертає товар, отримує послугу або відмовляється від неї, включаючи ті, замовлення або оплата яких здійснюється з використанням мережі Інтернет, при отриманні товарів (послуг) в обов'язковому порядку розрахунковий документ встановленої форми на повну суму проведеної операції.</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Pr>
          <w:rFonts w:ascii="Arial" w:hAnsi="Arial" w:cs="Arial"/>
          <w:color w:val="333333"/>
          <w:sz w:val="21"/>
          <w:szCs w:val="21"/>
        </w:rPr>
        <w:t>Разом з тим, </w:t>
      </w:r>
      <w:r>
        <w:rPr>
          <w:rFonts w:ascii="Arial" w:hAnsi="Arial" w:cs="Arial"/>
          <w:color w:val="000000"/>
          <w:sz w:val="21"/>
          <w:szCs w:val="21"/>
        </w:rPr>
        <w:t>пунктом 12 статті 9 Закону N 265</w:t>
      </w:r>
      <w:r>
        <w:rPr>
          <w:rFonts w:ascii="Arial" w:hAnsi="Arial" w:cs="Arial"/>
          <w:color w:val="333333"/>
          <w:sz w:val="21"/>
          <w:szCs w:val="21"/>
        </w:rPr>
        <w:t> визначено, що РРО та розрахункові книжки не застосовуються, якщо в місці отримання товарів (надання послуг) операції з розрахунків у готівковій формі не здійснюються (оптова торгівля тощо).</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Pr>
          <w:rFonts w:ascii="Arial" w:hAnsi="Arial" w:cs="Arial"/>
          <w:color w:val="333333"/>
          <w:sz w:val="21"/>
          <w:szCs w:val="21"/>
        </w:rPr>
        <w:t>Також застосування РРО є необов'язковим у разі здійснення розрахунків виключно у безготівковій формі (шляхом переказу коштів із розрахункового рахунку на розрахунковий рахунок через установу банку або шляхом безпосереднього внесення коштів через касу банку).</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Pr>
          <w:rFonts w:ascii="Arial" w:hAnsi="Arial" w:cs="Arial"/>
          <w:color w:val="333333"/>
          <w:sz w:val="21"/>
          <w:szCs w:val="21"/>
        </w:rPr>
        <w:t>Форму та зміст розрахункового документа визначено Положенням про форму та зміст розрахункових документів, яке затверджене </w:t>
      </w:r>
      <w:r>
        <w:rPr>
          <w:rFonts w:ascii="Arial" w:hAnsi="Arial" w:cs="Arial"/>
          <w:color w:val="000000"/>
          <w:sz w:val="21"/>
          <w:szCs w:val="21"/>
        </w:rPr>
        <w:t>наказом Міністерства фінансів України від 21.01.2016 N 13</w:t>
      </w:r>
      <w:r>
        <w:rPr>
          <w:rFonts w:ascii="Arial" w:hAnsi="Arial" w:cs="Arial"/>
          <w:color w:val="333333"/>
          <w:sz w:val="21"/>
          <w:szCs w:val="21"/>
        </w:rPr>
        <w:t>, зареєстрованим в Міністерстві юстиції України 11.02.2016 за N 220/28350 (далі - Положення N 13).</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Pr>
          <w:rFonts w:ascii="Arial" w:hAnsi="Arial" w:cs="Arial"/>
          <w:color w:val="333333"/>
          <w:sz w:val="21"/>
          <w:szCs w:val="21"/>
        </w:rPr>
        <w:t>Так, </w:t>
      </w:r>
      <w:r>
        <w:rPr>
          <w:rFonts w:ascii="Arial" w:hAnsi="Arial" w:cs="Arial"/>
          <w:color w:val="000000"/>
          <w:sz w:val="21"/>
          <w:szCs w:val="21"/>
        </w:rPr>
        <w:t>пунктами 1</w:t>
      </w:r>
      <w:r>
        <w:rPr>
          <w:rFonts w:ascii="Arial" w:hAnsi="Arial" w:cs="Arial"/>
          <w:color w:val="333333"/>
          <w:sz w:val="21"/>
          <w:szCs w:val="21"/>
        </w:rPr>
        <w:t> та </w:t>
      </w:r>
      <w:r>
        <w:rPr>
          <w:rFonts w:ascii="Arial" w:hAnsi="Arial" w:cs="Arial"/>
          <w:color w:val="000000"/>
          <w:sz w:val="21"/>
          <w:szCs w:val="21"/>
        </w:rPr>
        <w:t>2 розділу II Положення N 13</w:t>
      </w:r>
      <w:r>
        <w:rPr>
          <w:rFonts w:ascii="Arial" w:hAnsi="Arial" w:cs="Arial"/>
          <w:color w:val="333333"/>
          <w:sz w:val="21"/>
          <w:szCs w:val="21"/>
        </w:rPr>
        <w:t> визначено, що фіскальний касовий чек на товари (послуги) - це розрахунковий документ, надрукований реєстратором розрахункових операцій при проведенні розрахунків за продані товари (надані послуги), який повинен містити обов'язкові реквізити згідно з визначеним переліком, в тому числі позначення форми оплати (готівкою, електронним платіжним засобом, у кредит тощо) та суму коштів за цією формою оплати.</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Pr>
          <w:rFonts w:ascii="Arial" w:hAnsi="Arial" w:cs="Arial"/>
          <w:color w:val="333333"/>
          <w:sz w:val="21"/>
          <w:szCs w:val="21"/>
        </w:rPr>
        <w:t xml:space="preserve">Також розрахункові документи, що друкуються реєстраторами розрахункових операцій на паперовому носії, можуть містити додаткові дані про проміжний підрахунок загальної суми за </w:t>
      </w:r>
      <w:proofErr w:type="spellStart"/>
      <w:r>
        <w:rPr>
          <w:rFonts w:ascii="Arial" w:hAnsi="Arial" w:cs="Arial"/>
          <w:color w:val="333333"/>
          <w:sz w:val="21"/>
          <w:szCs w:val="21"/>
        </w:rPr>
        <w:t>чеком</w:t>
      </w:r>
      <w:proofErr w:type="spellEnd"/>
      <w:r>
        <w:rPr>
          <w:rFonts w:ascii="Arial" w:hAnsi="Arial" w:cs="Arial"/>
          <w:color w:val="333333"/>
          <w:sz w:val="21"/>
          <w:szCs w:val="21"/>
        </w:rPr>
        <w:t>, суму здачі та інші дані, зокрема інформацію, яка визначена технічними вимогами до спеціалізованих реєстраторів розрахункових операцій (</w:t>
      </w:r>
      <w:r>
        <w:rPr>
          <w:rFonts w:ascii="Arial" w:hAnsi="Arial" w:cs="Arial"/>
          <w:color w:val="000000"/>
          <w:sz w:val="21"/>
          <w:szCs w:val="21"/>
        </w:rPr>
        <w:t>пункт 5 розділу I Положення N 13</w:t>
      </w:r>
      <w:r>
        <w:rPr>
          <w:rFonts w:ascii="Arial" w:hAnsi="Arial" w:cs="Arial"/>
          <w:color w:val="333333"/>
          <w:sz w:val="21"/>
          <w:szCs w:val="21"/>
        </w:rPr>
        <w:t>).</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Pr>
          <w:rFonts w:ascii="Arial" w:hAnsi="Arial" w:cs="Arial"/>
          <w:color w:val="333333"/>
          <w:sz w:val="21"/>
          <w:szCs w:val="21"/>
        </w:rPr>
        <w:t>Тобто законодавством України у сфері проведення розрахунків за товари (роботи, послуги) у готівковій та безготівковій формі чітко і однозначно встановлені вимоги до змісту та форми розрахункових документів, іншого чинним законодавством не передбачено.</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sidRPr="008434CE">
        <w:rPr>
          <w:rFonts w:ascii="Arial" w:hAnsi="Arial" w:cs="Arial"/>
          <w:color w:val="333333"/>
          <w:sz w:val="21"/>
          <w:szCs w:val="21"/>
          <w:highlight w:val="yellow"/>
        </w:rPr>
        <w:t>Отже, у випадку проведення розрахункових операцій з відстроченням платежу або в кредит необхідно відповідно до вимог чинного законодавства при відпуску товару (послуги) видати покупцеві розрахунковий документ встановленої форми із зазначенням у ньому форми оплати "кредит / післяплата / відстрочка платежу". Таким чином, фіскальний чек, оформлений належним чином, повинен бути виданий покупцю при продажу товарів.</w:t>
      </w:r>
    </w:p>
    <w:p w:rsidR="00AE22C9" w:rsidRPr="00766C2E" w:rsidRDefault="00AE22C9" w:rsidP="00AE22C9">
      <w:pPr>
        <w:pStyle w:val="tj"/>
        <w:shd w:val="clear" w:color="auto" w:fill="FFFFFF"/>
        <w:spacing w:before="195" w:beforeAutospacing="0" w:after="195" w:afterAutospacing="0" w:line="345" w:lineRule="atLeast"/>
        <w:rPr>
          <w:rFonts w:ascii="Arial" w:hAnsi="Arial" w:cs="Arial"/>
          <w:b/>
          <w:color w:val="FF0000"/>
          <w:sz w:val="21"/>
          <w:szCs w:val="21"/>
        </w:rPr>
      </w:pPr>
      <w:r w:rsidRPr="00766C2E">
        <w:rPr>
          <w:rFonts w:ascii="Arial" w:hAnsi="Arial" w:cs="Arial"/>
          <w:b/>
          <w:color w:val="FF0000"/>
          <w:sz w:val="21"/>
          <w:szCs w:val="21"/>
        </w:rPr>
        <w:t xml:space="preserve">При цьому отримання коштів, які надходять у рахунок продажу товару з відстроченням платежу, слід оприбутковувати у касі підприємства з оформленням прибуткових касових ордерів, або сума готівкових коштів, отримана від покупця, що відповідає сумі, зазначеній у фіскальному чеку з формою оплати "кредит / післяплата / відстрочка платежу", вноситься до скриньки РРО та пам'яті відповідного РРО шляхом виконання на цьому РРО </w:t>
      </w:r>
      <w:r w:rsidRPr="00766C2E">
        <w:rPr>
          <w:rFonts w:ascii="Arial" w:hAnsi="Arial" w:cs="Arial"/>
          <w:b/>
          <w:color w:val="FF0000"/>
          <w:sz w:val="21"/>
          <w:szCs w:val="21"/>
        </w:rPr>
        <w:lastRenderedPageBreak/>
        <w:t>операції "службове внесення" із наступним зазначенням на службовому документі номера фіскального чека, за якім здійснено реалізацію товару з відстроченням платежу.</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Pr>
          <w:rFonts w:ascii="Arial" w:hAnsi="Arial" w:cs="Arial"/>
          <w:color w:val="000000"/>
          <w:sz w:val="21"/>
          <w:szCs w:val="21"/>
        </w:rPr>
        <w:t>Пунктом 11 розділу II Положення N 148</w:t>
      </w:r>
      <w:r>
        <w:rPr>
          <w:rFonts w:ascii="Arial" w:hAnsi="Arial" w:cs="Arial"/>
          <w:color w:val="333333"/>
          <w:sz w:val="21"/>
          <w:szCs w:val="21"/>
        </w:rPr>
        <w:t> визначено порядок оприбуткування суб'єктами господарювання готівкових коштів.</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Pr>
          <w:rFonts w:ascii="Arial" w:hAnsi="Arial" w:cs="Arial"/>
          <w:color w:val="333333"/>
          <w:sz w:val="21"/>
          <w:szCs w:val="21"/>
        </w:rPr>
        <w:t>Так, відповідно до </w:t>
      </w:r>
      <w:r>
        <w:rPr>
          <w:rFonts w:ascii="Arial" w:hAnsi="Arial" w:cs="Arial"/>
          <w:color w:val="000000"/>
          <w:sz w:val="21"/>
          <w:szCs w:val="21"/>
        </w:rPr>
        <w:t>пункту 11 розділу II Положення N 148</w:t>
      </w:r>
      <w:r>
        <w:rPr>
          <w:rFonts w:ascii="Arial" w:hAnsi="Arial" w:cs="Arial"/>
          <w:color w:val="333333"/>
          <w:sz w:val="21"/>
          <w:szCs w:val="21"/>
        </w:rPr>
        <w:t> готівка, що надходить до кас, оприбутковується в день одержання готівки в повній сумі.</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Pr>
          <w:rFonts w:ascii="Arial" w:hAnsi="Arial" w:cs="Arial"/>
          <w:color w:val="333333"/>
          <w:sz w:val="21"/>
          <w:szCs w:val="21"/>
        </w:rPr>
        <w:t>Оприбуткуванням готівки в касах установ/підприємств та їх відокремлених підрозділів, які проводять готівкові розрахунки із застосуванням РРО та з оформленням їх касовими ордерами і веденням касової книги, є здійснення обліку готівки в повній сумі її фактичних надходжень у касовій книзі на підставі прибуткових касових ордерів.</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Pr>
          <w:rFonts w:ascii="Arial" w:hAnsi="Arial" w:cs="Arial"/>
          <w:color w:val="333333"/>
          <w:sz w:val="21"/>
          <w:szCs w:val="21"/>
        </w:rPr>
        <w:t xml:space="preserve">Оприбуткуванням готівки в касах відокремлених підрозділів установ/підприємств, які проводять готівкові розрахунки із застосуванням РРО без ведення касової книги, є забезпечення зберігання щоденних фіскальних звітних </w:t>
      </w:r>
      <w:proofErr w:type="spellStart"/>
      <w:r>
        <w:rPr>
          <w:rFonts w:ascii="Arial" w:hAnsi="Arial" w:cs="Arial"/>
          <w:color w:val="333333"/>
          <w:sz w:val="21"/>
          <w:szCs w:val="21"/>
        </w:rPr>
        <w:t>чеків</w:t>
      </w:r>
      <w:proofErr w:type="spellEnd"/>
      <w:r>
        <w:rPr>
          <w:rFonts w:ascii="Arial" w:hAnsi="Arial" w:cs="Arial"/>
          <w:color w:val="333333"/>
          <w:sz w:val="21"/>
          <w:szCs w:val="21"/>
        </w:rPr>
        <w:t xml:space="preserve"> (щоденних Z-звітів) в електронній формі протягом строку, визначеного </w:t>
      </w:r>
      <w:r>
        <w:rPr>
          <w:rFonts w:ascii="Arial" w:hAnsi="Arial" w:cs="Arial"/>
          <w:color w:val="000000"/>
          <w:sz w:val="21"/>
          <w:szCs w:val="21"/>
        </w:rPr>
        <w:t>пунктом 44.3 статті 44 Податкового кодексу України</w:t>
      </w:r>
      <w:r>
        <w:rPr>
          <w:rFonts w:ascii="Arial" w:hAnsi="Arial" w:cs="Arial"/>
          <w:color w:val="333333"/>
          <w:sz w:val="21"/>
          <w:szCs w:val="21"/>
        </w:rPr>
        <w:t xml:space="preserve"> і занесення інформації згідно з фіскальними звітними чеками до відповідних книг обліку (КОРО - у разі її використання на період виходу з ладу РРО чи відключення електроенергії). Установа/підприємство визначає місце та спосіб зберігання відокремленими підрозділами щоденних фіскальних звітних </w:t>
      </w:r>
      <w:proofErr w:type="spellStart"/>
      <w:r>
        <w:rPr>
          <w:rFonts w:ascii="Arial" w:hAnsi="Arial" w:cs="Arial"/>
          <w:color w:val="333333"/>
          <w:sz w:val="21"/>
          <w:szCs w:val="21"/>
        </w:rPr>
        <w:t>чеків</w:t>
      </w:r>
      <w:proofErr w:type="spellEnd"/>
      <w:r>
        <w:rPr>
          <w:rFonts w:ascii="Arial" w:hAnsi="Arial" w:cs="Arial"/>
          <w:color w:val="333333"/>
          <w:sz w:val="21"/>
          <w:szCs w:val="21"/>
        </w:rPr>
        <w:t xml:space="preserve"> (щоденних Z-звітів) у електронній формі.</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Pr>
          <w:rFonts w:ascii="Arial" w:hAnsi="Arial" w:cs="Arial"/>
          <w:color w:val="333333"/>
          <w:sz w:val="21"/>
          <w:szCs w:val="21"/>
        </w:rPr>
        <w:t>Оприбуткуванням готівки в касах суб'єктів господарювання, які проводять готівкові розрахунки із застосуванням КОРО без застосування РРО, є занесення даних розрахункових квитанцій до КОРО.</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Pr>
          <w:rFonts w:ascii="Arial" w:hAnsi="Arial" w:cs="Arial"/>
          <w:color w:val="333333"/>
          <w:sz w:val="21"/>
          <w:szCs w:val="21"/>
        </w:rPr>
        <w:t>Оприбуткування та облік фізичними особами - підприємцями отриманих доходів здійснюється в книгах обліку доходів і витрат (або книгах обліку доходів) у порядку, визначеному </w:t>
      </w:r>
      <w:r>
        <w:rPr>
          <w:rFonts w:ascii="Arial" w:hAnsi="Arial" w:cs="Arial"/>
          <w:color w:val="000000"/>
          <w:sz w:val="21"/>
          <w:szCs w:val="21"/>
        </w:rPr>
        <w:t>Податковим кодексом України</w:t>
      </w:r>
      <w:r w:rsidR="00766C2E">
        <w:rPr>
          <w:rFonts w:ascii="Arial" w:hAnsi="Arial" w:cs="Arial"/>
          <w:color w:val="000000"/>
          <w:sz w:val="21"/>
          <w:szCs w:val="21"/>
          <w:lang w:val="ru-RU"/>
        </w:rPr>
        <w:t xml:space="preserve"> (</w:t>
      </w:r>
      <w:r w:rsidR="00766C2E" w:rsidRPr="00766C2E">
        <w:rPr>
          <w:rFonts w:ascii="Arial" w:hAnsi="Arial" w:cs="Arial"/>
          <w:color w:val="000000"/>
          <w:sz w:val="21"/>
          <w:szCs w:val="21"/>
          <w:highlight w:val="yellow"/>
          <w:lang w:val="ru-RU"/>
        </w:rPr>
        <w:t>с 01.01.21 – книга не обязательна, регистрация ее в налоговой не обязательна, учет в любой удобной форме)</w:t>
      </w:r>
      <w:r w:rsidRPr="00766C2E">
        <w:rPr>
          <w:rFonts w:ascii="Arial" w:hAnsi="Arial" w:cs="Arial"/>
          <w:color w:val="333333"/>
          <w:sz w:val="21"/>
          <w:szCs w:val="21"/>
          <w:highlight w:val="yellow"/>
        </w:rPr>
        <w:t>.</w:t>
      </w:r>
    </w:p>
    <w:p w:rsidR="00AE22C9" w:rsidRPr="00766C2E" w:rsidRDefault="00AE22C9" w:rsidP="00AE22C9">
      <w:pPr>
        <w:pStyle w:val="tj"/>
        <w:shd w:val="clear" w:color="auto" w:fill="FFFFFF"/>
        <w:spacing w:before="195" w:beforeAutospacing="0" w:after="195" w:afterAutospacing="0" w:line="345" w:lineRule="atLeast"/>
        <w:rPr>
          <w:rFonts w:ascii="Arial" w:hAnsi="Arial" w:cs="Arial"/>
          <w:color w:val="FF0000"/>
          <w:sz w:val="21"/>
          <w:szCs w:val="21"/>
        </w:rPr>
      </w:pPr>
      <w:r w:rsidRPr="00766C2E">
        <w:rPr>
          <w:rFonts w:ascii="Arial" w:hAnsi="Arial" w:cs="Arial"/>
          <w:color w:val="FF0000"/>
          <w:sz w:val="21"/>
          <w:szCs w:val="21"/>
        </w:rPr>
        <w:t>Отже, готівкові кошти, які отримуються суб'єктом господарювання, мають бути оприбутковані згідно з вимогами Положення N 148 у день їх одержання.</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Pr>
          <w:rFonts w:ascii="Arial" w:hAnsi="Arial" w:cs="Arial"/>
          <w:color w:val="333333"/>
          <w:sz w:val="21"/>
          <w:szCs w:val="21"/>
        </w:rPr>
        <w:t>Алгоритм дій суб'єктів господарювання при поверненні товарів (послуг) визначено Порядком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w:t>
      </w:r>
      <w:r>
        <w:rPr>
          <w:rFonts w:ascii="Arial" w:hAnsi="Arial" w:cs="Arial"/>
          <w:color w:val="000000"/>
          <w:sz w:val="21"/>
          <w:szCs w:val="21"/>
        </w:rPr>
        <w:t>наказом Міністерства фінансів України від 14.06.2016 N 547</w:t>
      </w:r>
      <w:r>
        <w:rPr>
          <w:rFonts w:ascii="Arial" w:hAnsi="Arial" w:cs="Arial"/>
          <w:color w:val="333333"/>
          <w:sz w:val="21"/>
          <w:szCs w:val="21"/>
        </w:rPr>
        <w:t>, який зареєстровано в Міністерстві юстиції України 05.07.2016 за N 918/29048 (далі - Порядок РРО).</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Pr>
          <w:rFonts w:ascii="Arial" w:hAnsi="Arial" w:cs="Arial"/>
          <w:color w:val="333333"/>
          <w:sz w:val="21"/>
          <w:szCs w:val="21"/>
        </w:rPr>
        <w:t>Відповідно до </w:t>
      </w:r>
      <w:r>
        <w:rPr>
          <w:rFonts w:ascii="Arial" w:hAnsi="Arial" w:cs="Arial"/>
          <w:color w:val="000000"/>
          <w:sz w:val="21"/>
          <w:szCs w:val="21"/>
        </w:rPr>
        <w:t>пункту 5 розділу III Порядку РРО</w:t>
      </w:r>
      <w:r>
        <w:rPr>
          <w:rFonts w:ascii="Arial" w:hAnsi="Arial" w:cs="Arial"/>
          <w:color w:val="333333"/>
          <w:sz w:val="21"/>
          <w:szCs w:val="21"/>
        </w:rPr>
        <w:t> реєстрація продажу (повернення) товарів, надання послуг, отримання (повернення) коштів через РРО проводиться одночасно з розрахунковою операцією з одночасним наданням особі, яка отримує або повертає товар, отримує послугу або відмовляється від неї, розрахункового документа на повну суму проведеної операції.</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Pr>
          <w:rFonts w:ascii="Arial" w:hAnsi="Arial" w:cs="Arial"/>
          <w:color w:val="000000"/>
          <w:sz w:val="21"/>
          <w:szCs w:val="21"/>
        </w:rPr>
        <w:lastRenderedPageBreak/>
        <w:t>Пунктом 7 розділу III Порядку РРО</w:t>
      </w:r>
      <w:r>
        <w:rPr>
          <w:rFonts w:ascii="Arial" w:hAnsi="Arial" w:cs="Arial"/>
          <w:color w:val="333333"/>
          <w:sz w:val="21"/>
          <w:szCs w:val="21"/>
        </w:rPr>
        <w:t> визначено, що, зокрема, реєстрація видачі коштів у разі повернення товару (відмови від послуги, прийняття цінностей під заставу, виплати виграшів у державні лотереї та в інших випадках) відповідно до особливостей роботи РРО здійснюється шляхом реєстрації від'ємної суми або за допомогою операції "службова видача". При цьому, заборонено реєструвати через РРО від'ємні суми з використанням операції "сторно".</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Pr>
          <w:rFonts w:ascii="Arial" w:hAnsi="Arial" w:cs="Arial"/>
          <w:color w:val="333333"/>
          <w:sz w:val="21"/>
          <w:szCs w:val="21"/>
        </w:rPr>
        <w:t>Згідно з </w:t>
      </w:r>
      <w:r>
        <w:rPr>
          <w:rFonts w:ascii="Arial" w:hAnsi="Arial" w:cs="Arial"/>
          <w:color w:val="000000"/>
          <w:sz w:val="21"/>
          <w:szCs w:val="21"/>
        </w:rPr>
        <w:t>пунктом 8 розділу III Порядку РРО</w:t>
      </w:r>
      <w:r>
        <w:rPr>
          <w:rFonts w:ascii="Arial" w:hAnsi="Arial" w:cs="Arial"/>
          <w:color w:val="333333"/>
          <w:sz w:val="21"/>
          <w:szCs w:val="21"/>
        </w:rPr>
        <w:t xml:space="preserve">, якщо сума коштів, виданих при поверненні товару чи </w:t>
      </w:r>
      <w:proofErr w:type="spellStart"/>
      <w:r>
        <w:rPr>
          <w:rFonts w:ascii="Arial" w:hAnsi="Arial" w:cs="Arial"/>
          <w:color w:val="333333"/>
          <w:sz w:val="21"/>
          <w:szCs w:val="21"/>
        </w:rPr>
        <w:t>рекомпенсації</w:t>
      </w:r>
      <w:proofErr w:type="spellEnd"/>
      <w:r>
        <w:rPr>
          <w:rFonts w:ascii="Arial" w:hAnsi="Arial" w:cs="Arial"/>
          <w:color w:val="333333"/>
          <w:sz w:val="21"/>
          <w:szCs w:val="21"/>
        </w:rPr>
        <w:t xml:space="preserve"> раніше оплаченої послуги, перевищує 100 гривень, матеріально відповідальна особа господарської одиниці або особа, яка безпосередньо здійснює розрахунки, повинна скласти акт про видачу коштів. В акті необхідно зазначити дані документа, цю встановлює особу покупця, який повертає товар (відмовляється під послуги), відомості про товар (послугу), суму виданих коштів, номер, дату ї час видачі розрахункового документа, який підтверджує купівлю товару (отримання послуги).</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Pr>
          <w:rFonts w:ascii="Arial" w:hAnsi="Arial" w:cs="Arial"/>
          <w:color w:val="333333"/>
          <w:sz w:val="21"/>
          <w:szCs w:val="21"/>
        </w:rPr>
        <w:t>Такий акт зберігається в бухгалтерії суб'єкта господарювання протягом трьох років або (у разі відсутності у суб'єкта господарювання бухгалтерії) підклеюється до останньої сторінки відповідної книги обліку розрахункових операцій.</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Pr>
          <w:rFonts w:ascii="Arial" w:hAnsi="Arial" w:cs="Arial"/>
          <w:color w:val="333333"/>
          <w:sz w:val="21"/>
          <w:szCs w:val="21"/>
        </w:rPr>
        <w:t>З урахуванням викладеного та наведених Товариством прикладів повідомляємо таке.</w:t>
      </w:r>
    </w:p>
    <w:p w:rsidR="00AE22C9" w:rsidRPr="00766C2E"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highlight w:val="magenta"/>
        </w:rPr>
      </w:pPr>
      <w:r w:rsidRPr="00766C2E">
        <w:rPr>
          <w:rFonts w:ascii="Arial" w:hAnsi="Arial" w:cs="Arial"/>
          <w:color w:val="333333"/>
          <w:sz w:val="21"/>
          <w:szCs w:val="21"/>
          <w:highlight w:val="magenta"/>
        </w:rPr>
        <w:t>Щодо питання 1.</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sidRPr="00766C2E">
        <w:rPr>
          <w:rFonts w:ascii="Arial" w:hAnsi="Arial" w:cs="Arial"/>
          <w:color w:val="333333"/>
          <w:sz w:val="21"/>
          <w:szCs w:val="21"/>
          <w:highlight w:val="magenta"/>
        </w:rPr>
        <w:t>Доставка товару замовнику, що був замовлений попередньо на інтернет-сторінці стаціонарного магазину Товариства із відстроченням платежу, разом із роздрукованим РРО в стаціонарному магазині Товариства розрахунковим документом та зазначенням у ньому форми оплати "кредит / післяплата / відстрочення платежу" не суперечить вимогам чинного законодавства.</w:t>
      </w:r>
    </w:p>
    <w:p w:rsidR="00AE22C9" w:rsidRPr="00766C2E"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highlight w:val="yellow"/>
        </w:rPr>
      </w:pPr>
      <w:r w:rsidRPr="00766C2E">
        <w:rPr>
          <w:rFonts w:ascii="Arial" w:hAnsi="Arial" w:cs="Arial"/>
          <w:color w:val="333333"/>
          <w:sz w:val="21"/>
          <w:szCs w:val="21"/>
          <w:highlight w:val="yellow"/>
        </w:rPr>
        <w:t>Щодо питання 2.</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sidRPr="00766C2E">
        <w:rPr>
          <w:rFonts w:ascii="Arial" w:hAnsi="Arial" w:cs="Arial"/>
          <w:color w:val="333333"/>
          <w:sz w:val="21"/>
          <w:szCs w:val="21"/>
          <w:highlight w:val="yellow"/>
        </w:rPr>
        <w:t>Доставка алкогольних напоїв та тютюнових виробів замовнику, що були замовлені попередньо на інтернет-сторінці стаціонарного магазину Товариства із відстроченням платежу, разом із роздрукованим РРО в стаціонарному магазині Товариства розрахунковим документом та зазначенням у ньому форми оплати "кредит / післяплата / відстрочення платежу" суперечить вимогам чинного законодавства, зокрема в частині реалізації алкогольних напоїв та тютюнових виробів не за місцем фактичного розташування місця торгівлі.</w:t>
      </w:r>
    </w:p>
    <w:p w:rsidR="00AE22C9" w:rsidRPr="00766C2E"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highlight w:val="green"/>
        </w:rPr>
      </w:pPr>
      <w:r w:rsidRPr="00766C2E">
        <w:rPr>
          <w:rFonts w:ascii="Arial" w:hAnsi="Arial" w:cs="Arial"/>
          <w:color w:val="333333"/>
          <w:sz w:val="21"/>
          <w:szCs w:val="21"/>
          <w:highlight w:val="green"/>
        </w:rPr>
        <w:t>Щодо питання 3.</w:t>
      </w:r>
    </w:p>
    <w:p w:rsidR="00AE22C9" w:rsidRPr="00766C2E" w:rsidRDefault="00AE22C9" w:rsidP="00AE22C9">
      <w:pPr>
        <w:pStyle w:val="tj"/>
        <w:shd w:val="clear" w:color="auto" w:fill="FFFFFF"/>
        <w:spacing w:before="195" w:beforeAutospacing="0" w:after="195" w:afterAutospacing="0" w:line="345" w:lineRule="atLeast"/>
        <w:rPr>
          <w:rFonts w:ascii="Arial" w:hAnsi="Arial" w:cs="Arial"/>
          <w:b/>
          <w:color w:val="FF0000"/>
          <w:sz w:val="21"/>
          <w:szCs w:val="21"/>
        </w:rPr>
      </w:pPr>
      <w:r w:rsidRPr="00766C2E">
        <w:rPr>
          <w:rFonts w:ascii="Arial" w:hAnsi="Arial" w:cs="Arial"/>
          <w:color w:val="333333"/>
          <w:sz w:val="21"/>
          <w:szCs w:val="21"/>
          <w:highlight w:val="green"/>
        </w:rPr>
        <w:t xml:space="preserve">Отримання готівкових коштів від покупців за раніше проданий з відстроченням платежу товар (крім підакцизних) та наданням розрахункового документа із зазначенням у ньому форми оплати "у кредит" можна вносити до скриньки РРО шляхом виконання операції "службове внесення". При цьому, внесення таких коштів здійснюється </w:t>
      </w:r>
      <w:r w:rsidRPr="00766C2E">
        <w:rPr>
          <w:rFonts w:ascii="Arial" w:hAnsi="Arial" w:cs="Arial"/>
          <w:b/>
          <w:color w:val="FF0000"/>
          <w:sz w:val="21"/>
          <w:szCs w:val="21"/>
          <w:highlight w:val="green"/>
        </w:rPr>
        <w:t>у день їх одержання з урахуванням режиму роботи Товариства.</w:t>
      </w:r>
    </w:p>
    <w:p w:rsidR="00AE22C9" w:rsidRPr="00766C2E"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highlight w:val="lightGray"/>
        </w:rPr>
      </w:pPr>
      <w:r w:rsidRPr="00766C2E">
        <w:rPr>
          <w:rFonts w:ascii="Arial" w:hAnsi="Arial" w:cs="Arial"/>
          <w:color w:val="333333"/>
          <w:sz w:val="21"/>
          <w:szCs w:val="21"/>
          <w:highlight w:val="lightGray"/>
        </w:rPr>
        <w:t>Щодо питання 4.</w:t>
      </w:r>
    </w:p>
    <w:p w:rsidR="00AE22C9" w:rsidRPr="00766C2E"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highlight w:val="lightGray"/>
        </w:rPr>
      </w:pPr>
      <w:r w:rsidRPr="00766C2E">
        <w:rPr>
          <w:rFonts w:ascii="Arial" w:hAnsi="Arial" w:cs="Arial"/>
          <w:color w:val="333333"/>
          <w:sz w:val="21"/>
          <w:szCs w:val="21"/>
          <w:highlight w:val="lightGray"/>
        </w:rPr>
        <w:t xml:space="preserve">Отримання готівкових коштів від покупців за раніше проданий з відстроченням платежу товар (крім підакцизних) та наданням розрахункового документа із зазначенням у ньому форми оплати </w:t>
      </w:r>
      <w:r w:rsidRPr="00766C2E">
        <w:rPr>
          <w:rFonts w:ascii="Arial" w:hAnsi="Arial" w:cs="Arial"/>
          <w:color w:val="333333"/>
          <w:sz w:val="21"/>
          <w:szCs w:val="21"/>
          <w:highlight w:val="lightGray"/>
        </w:rPr>
        <w:lastRenderedPageBreak/>
        <w:t>"у кредит" можна оприбутковувати за підсумками дня у касі підприємства з оформленням прибуткових касових ордерів без застосування операції "службове внесення".</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sidRPr="00766C2E">
        <w:rPr>
          <w:rFonts w:ascii="Arial" w:hAnsi="Arial" w:cs="Arial"/>
          <w:color w:val="333333"/>
          <w:sz w:val="21"/>
          <w:szCs w:val="21"/>
          <w:highlight w:val="lightGray"/>
        </w:rPr>
        <w:t>Водночас, для надання більш ґрунтовної та змістовної відповіді на спосіб оприбуткування отриманих від покупців готівкових коштів за реалізовані алкогольні напої та тютюнові вироби із відстроченням платежу (питання 3 та 4) просимо надати конкретні приклади та способи доставки таких товарів, з урахуванням відповіді на питання 2 запиту Товариства.</w:t>
      </w:r>
    </w:p>
    <w:p w:rsidR="00AE22C9" w:rsidRPr="00766C2E"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highlight w:val="magenta"/>
        </w:rPr>
      </w:pPr>
      <w:r w:rsidRPr="00766C2E">
        <w:rPr>
          <w:rFonts w:ascii="Arial" w:hAnsi="Arial" w:cs="Arial"/>
          <w:color w:val="333333"/>
          <w:sz w:val="21"/>
          <w:szCs w:val="21"/>
          <w:highlight w:val="magenta"/>
        </w:rPr>
        <w:t>Щодо питання 5.</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sidRPr="00766C2E">
        <w:rPr>
          <w:rFonts w:ascii="Arial" w:hAnsi="Arial" w:cs="Arial"/>
          <w:color w:val="333333"/>
          <w:sz w:val="21"/>
          <w:szCs w:val="21"/>
          <w:highlight w:val="magenta"/>
        </w:rPr>
        <w:t xml:space="preserve">Здійснення оплати по розрахунковому документу, в якому зазначено форму оплати "кредит / післяплата / відстрочення платежу", із застосуванням платіжних карток, тобто використовуючи </w:t>
      </w:r>
      <w:proofErr w:type="spellStart"/>
      <w:r w:rsidRPr="00766C2E">
        <w:rPr>
          <w:rFonts w:ascii="Arial" w:hAnsi="Arial" w:cs="Arial"/>
          <w:color w:val="333333"/>
          <w:sz w:val="21"/>
          <w:szCs w:val="21"/>
          <w:highlight w:val="magenta"/>
        </w:rPr>
        <w:t>еквайрінг</w:t>
      </w:r>
      <w:proofErr w:type="spellEnd"/>
      <w:r w:rsidRPr="00766C2E">
        <w:rPr>
          <w:rFonts w:ascii="Arial" w:hAnsi="Arial" w:cs="Arial"/>
          <w:color w:val="333333"/>
          <w:sz w:val="21"/>
          <w:szCs w:val="21"/>
          <w:highlight w:val="magenta"/>
        </w:rPr>
        <w:t>, не суперечить вимогам чинного законодавства.</w:t>
      </w:r>
    </w:p>
    <w:p w:rsidR="00AE22C9" w:rsidRPr="004E09EA"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highlight w:val="yellow"/>
        </w:rPr>
      </w:pPr>
      <w:r w:rsidRPr="004E09EA">
        <w:rPr>
          <w:rFonts w:ascii="Arial" w:hAnsi="Arial" w:cs="Arial"/>
          <w:color w:val="333333"/>
          <w:sz w:val="21"/>
          <w:szCs w:val="21"/>
          <w:highlight w:val="yellow"/>
        </w:rPr>
        <w:t>Щодо питання 6.</w:t>
      </w:r>
    </w:p>
    <w:p w:rsidR="00AE22C9" w:rsidRPr="004E09EA" w:rsidRDefault="00AE22C9" w:rsidP="00AE22C9">
      <w:pPr>
        <w:pStyle w:val="tj"/>
        <w:shd w:val="clear" w:color="auto" w:fill="FFFFFF"/>
        <w:spacing w:before="195" w:beforeAutospacing="0" w:after="195" w:afterAutospacing="0" w:line="345" w:lineRule="atLeast"/>
        <w:rPr>
          <w:rFonts w:ascii="Arial" w:hAnsi="Arial" w:cs="Arial"/>
          <w:b/>
          <w:color w:val="FF0000"/>
          <w:sz w:val="21"/>
          <w:szCs w:val="21"/>
        </w:rPr>
      </w:pPr>
      <w:r w:rsidRPr="004E09EA">
        <w:rPr>
          <w:rFonts w:ascii="Arial" w:hAnsi="Arial" w:cs="Arial"/>
          <w:color w:val="333333"/>
          <w:sz w:val="21"/>
          <w:szCs w:val="21"/>
          <w:highlight w:val="yellow"/>
        </w:rPr>
        <w:t xml:space="preserve">Оформлення операцій з отримання коштів за товари, які були продані раніше із відстроченням платежу та наданням розрахункового документа із зазначенням у ньому форми оплати "кредит / післяплата / відстрочення платежу", </w:t>
      </w:r>
      <w:r w:rsidRPr="004E09EA">
        <w:rPr>
          <w:rFonts w:ascii="Arial" w:hAnsi="Arial" w:cs="Arial"/>
          <w:b/>
          <w:color w:val="FF0000"/>
          <w:sz w:val="21"/>
          <w:szCs w:val="21"/>
          <w:highlight w:val="yellow"/>
        </w:rPr>
        <w:t>здійснюється у день одержання таких коштів з урахуванням режиму роботи Товариства.</w:t>
      </w:r>
    </w:p>
    <w:p w:rsidR="00AE22C9" w:rsidRPr="004E09EA"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highlight w:val="green"/>
        </w:rPr>
      </w:pPr>
      <w:r w:rsidRPr="004E09EA">
        <w:rPr>
          <w:rFonts w:ascii="Arial" w:hAnsi="Arial" w:cs="Arial"/>
          <w:color w:val="333333"/>
          <w:sz w:val="21"/>
          <w:szCs w:val="21"/>
          <w:highlight w:val="green"/>
        </w:rPr>
        <w:t>Щодо питання 7.</w:t>
      </w:r>
    </w:p>
    <w:p w:rsidR="00AE22C9" w:rsidRDefault="00AE22C9" w:rsidP="00AE22C9">
      <w:pPr>
        <w:pStyle w:val="tj"/>
        <w:shd w:val="clear" w:color="auto" w:fill="FFFFFF"/>
        <w:spacing w:before="195" w:beforeAutospacing="0" w:after="195" w:afterAutospacing="0" w:line="345" w:lineRule="atLeast"/>
        <w:rPr>
          <w:rFonts w:ascii="Arial" w:hAnsi="Arial" w:cs="Arial"/>
          <w:color w:val="333333"/>
          <w:sz w:val="21"/>
          <w:szCs w:val="21"/>
        </w:rPr>
      </w:pPr>
      <w:r w:rsidRPr="004E09EA">
        <w:rPr>
          <w:rFonts w:ascii="Arial" w:hAnsi="Arial" w:cs="Arial"/>
          <w:color w:val="333333"/>
          <w:sz w:val="21"/>
          <w:szCs w:val="21"/>
          <w:highlight w:val="green"/>
        </w:rPr>
        <w:t>У разі відмови покупця від товару (в тому числі лише від однієї одиниці товару із декількох) посадові особи Товариства (кур'єри - працівники Товариства) повинні діяти відповідно до положень </w:t>
      </w:r>
      <w:r w:rsidRPr="004E09EA">
        <w:rPr>
          <w:rFonts w:ascii="Arial" w:hAnsi="Arial" w:cs="Arial"/>
          <w:color w:val="000000"/>
          <w:sz w:val="21"/>
          <w:szCs w:val="21"/>
          <w:highlight w:val="green"/>
        </w:rPr>
        <w:t>Порядку РРО</w:t>
      </w:r>
      <w:r w:rsidRPr="004E09EA">
        <w:rPr>
          <w:rFonts w:ascii="Arial" w:hAnsi="Arial" w:cs="Arial"/>
          <w:color w:val="333333"/>
          <w:sz w:val="21"/>
          <w:szCs w:val="21"/>
          <w:highlight w:val="green"/>
        </w:rPr>
        <w:t>, іншого чинним законодавством не передбачено.</w:t>
      </w:r>
    </w:p>
    <w:p w:rsidR="00AE22C9" w:rsidRPr="00AE22C9" w:rsidRDefault="00AE22C9" w:rsidP="00D21992">
      <w:pPr>
        <w:shd w:val="clear" w:color="auto" w:fill="FFFFFF"/>
        <w:spacing w:before="195" w:after="195" w:line="345" w:lineRule="atLeast"/>
        <w:rPr>
          <w:rFonts w:ascii="Times New Roman" w:eastAsia="Times New Roman" w:hAnsi="Times New Roman" w:cs="Times New Roman"/>
          <w:color w:val="333333"/>
          <w:sz w:val="24"/>
          <w:szCs w:val="24"/>
          <w:lang w:eastAsia="uk-UA"/>
        </w:rPr>
      </w:pPr>
    </w:p>
    <w:p w:rsidR="00AE22C9" w:rsidRPr="00AE22C9" w:rsidRDefault="00AE22C9" w:rsidP="00D21992">
      <w:pPr>
        <w:shd w:val="clear" w:color="auto" w:fill="FFFFFF"/>
        <w:spacing w:before="195" w:after="195" w:line="345" w:lineRule="atLeast"/>
        <w:rPr>
          <w:rFonts w:ascii="Times New Roman" w:eastAsia="Times New Roman" w:hAnsi="Times New Roman" w:cs="Times New Roman"/>
          <w:color w:val="333333"/>
          <w:sz w:val="24"/>
          <w:szCs w:val="24"/>
          <w:lang w:val="ru-RU" w:eastAsia="uk-UA"/>
        </w:rPr>
      </w:pPr>
    </w:p>
    <w:p w:rsidR="004E09EA" w:rsidRPr="004E09EA" w:rsidRDefault="004E09EA" w:rsidP="004E09EA">
      <w:pPr>
        <w:shd w:val="clear" w:color="auto" w:fill="FFFFFF"/>
        <w:spacing w:after="0" w:line="555" w:lineRule="atLeast"/>
        <w:rPr>
          <w:rFonts w:eastAsia="Times New Roman" w:cstheme="minorHAnsi"/>
          <w:b/>
          <w:bCs/>
          <w:color w:val="333333"/>
          <w:sz w:val="39"/>
          <w:szCs w:val="39"/>
          <w:lang w:eastAsia="uk-UA"/>
        </w:rPr>
      </w:pPr>
      <w:r w:rsidRPr="004E09EA">
        <w:rPr>
          <w:rFonts w:eastAsia="Times New Roman" w:cstheme="minorHAnsi"/>
          <w:b/>
          <w:bCs/>
          <w:color w:val="333333"/>
          <w:sz w:val="39"/>
          <w:szCs w:val="39"/>
          <w:lang w:eastAsia="uk-UA"/>
        </w:rPr>
        <w:t>Щодо надання податкової консультації з питань застосування РРО при наданні послуг через мережу Інтернет (лист ДПС від 03.01.2020 р. № 7/6/99-00-05-04-01-15/ІПК)</w:t>
      </w:r>
    </w:p>
    <w:p w:rsidR="004E09EA" w:rsidRPr="004E09EA" w:rsidRDefault="004E09EA" w:rsidP="004E09EA">
      <w:pPr>
        <w:shd w:val="clear" w:color="auto" w:fill="FFFFFF"/>
        <w:spacing w:before="195" w:after="195" w:line="345" w:lineRule="atLeast"/>
        <w:jc w:val="center"/>
        <w:rPr>
          <w:rFonts w:eastAsia="Times New Roman" w:cstheme="minorHAnsi"/>
          <w:color w:val="333333"/>
          <w:sz w:val="24"/>
          <w:szCs w:val="24"/>
          <w:lang w:eastAsia="uk-UA"/>
        </w:rPr>
      </w:pPr>
      <w:r w:rsidRPr="004E09EA">
        <w:rPr>
          <w:rFonts w:eastAsia="Times New Roman" w:cstheme="minorHAnsi"/>
          <w:b/>
          <w:bCs/>
          <w:color w:val="333333"/>
          <w:sz w:val="24"/>
          <w:szCs w:val="24"/>
          <w:lang w:val="ru-RU" w:eastAsia="uk-UA"/>
        </w:rPr>
        <w:t>ДЕРЖАВНА ПОДАТКОВА СЛУЖБА УКРАЇНИ</w:t>
      </w:r>
    </w:p>
    <w:p w:rsidR="004E09EA" w:rsidRPr="004E09EA" w:rsidRDefault="004E09EA" w:rsidP="004E09EA">
      <w:pPr>
        <w:shd w:val="clear" w:color="auto" w:fill="FFFFFF"/>
        <w:spacing w:before="195" w:after="195" w:line="345" w:lineRule="atLeast"/>
        <w:jc w:val="center"/>
        <w:rPr>
          <w:rFonts w:eastAsia="Times New Roman" w:cstheme="minorHAnsi"/>
          <w:color w:val="333333"/>
          <w:sz w:val="24"/>
          <w:szCs w:val="24"/>
          <w:lang w:eastAsia="uk-UA"/>
        </w:rPr>
      </w:pPr>
      <w:r w:rsidRPr="004E09EA">
        <w:rPr>
          <w:rFonts w:eastAsia="Times New Roman" w:cstheme="minorHAnsi"/>
          <w:b/>
          <w:bCs/>
          <w:color w:val="333333"/>
          <w:sz w:val="24"/>
          <w:szCs w:val="24"/>
          <w:lang w:eastAsia="uk-UA"/>
        </w:rPr>
        <w:t>ПОДАТКОВА КОНСУЛЬТАЦІЯ</w:t>
      </w:r>
    </w:p>
    <w:p w:rsidR="004E09EA" w:rsidRPr="004E09EA" w:rsidRDefault="004E09EA" w:rsidP="004E09EA">
      <w:pPr>
        <w:shd w:val="clear" w:color="auto" w:fill="FFFFFF"/>
        <w:spacing w:before="195" w:after="195" w:line="345" w:lineRule="atLeast"/>
        <w:jc w:val="center"/>
        <w:rPr>
          <w:rFonts w:eastAsia="Times New Roman" w:cstheme="minorHAnsi"/>
          <w:color w:val="333333"/>
          <w:sz w:val="24"/>
          <w:szCs w:val="24"/>
          <w:lang w:eastAsia="uk-UA"/>
        </w:rPr>
      </w:pPr>
      <w:r w:rsidRPr="004E09EA">
        <w:rPr>
          <w:rFonts w:eastAsia="Times New Roman" w:cstheme="minorHAnsi"/>
          <w:b/>
          <w:bCs/>
          <w:color w:val="333333"/>
          <w:sz w:val="24"/>
          <w:szCs w:val="24"/>
          <w:lang w:eastAsia="uk-UA"/>
        </w:rPr>
        <w:t>від 03.01.2020 р. № 7/6/99-00-05-04-01-15/ІПК</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t>Державна податкова служба України розглянула звернення Товариства щодо надання податкової консультації з питань застосування РРО при наданні послуг через мережу Інтернет та в порядку статті 52 Податкового кодексу України (далі - Кодекс) повідомляє.</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lastRenderedPageBreak/>
        <w:t>Відповідно до звернення Товариство планує надавати посередницькі послуги у сфері страхування через мережу Інтернет.</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t xml:space="preserve">Чи вважаються безготівковими розрахунки при дистанційному наданні послуги, які було надано (надіслано відповідну інформацію) за допомогою мережі Інтернет, тобто за відсутності місця безпосереднього здійснення розрахунків (без фізичного контакту надавача та отримувача таких послуг), якщо Товариство отримує кошти за таку надану послугу від споживача на свій розрахунковий рахунок через платіжну систему </w:t>
      </w:r>
      <w:proofErr w:type="spellStart"/>
      <w:r w:rsidRPr="004E09EA">
        <w:rPr>
          <w:rFonts w:eastAsia="Times New Roman" w:cstheme="minorHAnsi"/>
          <w:color w:val="333333"/>
          <w:sz w:val="24"/>
          <w:szCs w:val="24"/>
          <w:highlight w:val="green"/>
          <w:lang w:eastAsia="uk-UA"/>
        </w:rPr>
        <w:t>LiqPay</w:t>
      </w:r>
      <w:proofErr w:type="spellEnd"/>
      <w:r w:rsidRPr="004E09EA">
        <w:rPr>
          <w:rFonts w:eastAsia="Times New Roman" w:cstheme="minorHAnsi"/>
          <w:color w:val="333333"/>
          <w:sz w:val="24"/>
          <w:szCs w:val="24"/>
          <w:highlight w:val="green"/>
          <w:lang w:eastAsia="uk-UA"/>
        </w:rPr>
        <w:t xml:space="preserve"> від АТ "КБ "Приватбанк"</w:t>
      </w:r>
      <w:r w:rsidRPr="004E09EA">
        <w:rPr>
          <w:rFonts w:eastAsia="Times New Roman" w:cstheme="minorHAnsi"/>
          <w:color w:val="333333"/>
          <w:sz w:val="24"/>
          <w:szCs w:val="24"/>
          <w:lang w:eastAsia="uk-UA"/>
        </w:rPr>
        <w:t xml:space="preserve"> за допомогою мережі Інтернет? Чи можуть зазначені розрахунки проводитися без застосування реєстратора розрахункових операцій?</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t xml:space="preserve">Чи потрібно Товариству використовувати розрахункові книжки і книги обліку розрахункових операцій, якщо було отримано транзитні кошти через платіжну систему </w:t>
      </w:r>
      <w:proofErr w:type="spellStart"/>
      <w:r w:rsidRPr="004E09EA">
        <w:rPr>
          <w:rFonts w:eastAsia="Times New Roman" w:cstheme="minorHAnsi"/>
          <w:color w:val="333333"/>
          <w:sz w:val="24"/>
          <w:szCs w:val="24"/>
          <w:lang w:eastAsia="uk-UA"/>
        </w:rPr>
        <w:t>LiqPay</w:t>
      </w:r>
      <w:proofErr w:type="spellEnd"/>
      <w:r w:rsidRPr="004E09EA">
        <w:rPr>
          <w:rFonts w:eastAsia="Times New Roman" w:cstheme="minorHAnsi"/>
          <w:color w:val="333333"/>
          <w:sz w:val="24"/>
          <w:szCs w:val="24"/>
          <w:lang w:eastAsia="uk-UA"/>
        </w:rPr>
        <w:t xml:space="preserve"> від АТ "КБ "Приватбанк" за страхові послуги, які було надано (надіслано відповідну інформацію) за допомогою мережі Інтернет, тобто за відсутності місця безпосереднього здійснення розрахунків (без фізичного контакту надавача та отримувача таких послуг)?</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t>Правовідносини у цій сфері регулюються Кодексом та Законом України від 06 липня 1995 року N 265/95-ВР "Про застосування реєстраторів розрахункових операцій у сфері торгівлі, громадського харчування та послуг" (далі - Закон N 265).</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t>Законом N 265 визначено правові засади застосування реєстраторів розрахункових операцій (далі - РРО) у сфері торгівлі, громадського харчування та послуг. Дія його поширюється на усіх суб’єктів господарювання, їх господарські одиниці та представників (уповноважених осіб) суб’єктів господарювання, які здійснюють розрахункові операції у готівковій та/або безготівковій формі.</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t>Встановлення норм щодо незастосування РРО у інших законах, крім Податкового кодексу України, не допускається.</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t xml:space="preserve">Відповідно до статті 2 Закону N 265 розрахункова операція - приймання від покупця готівкових коштів, платіжних карток, платіжних </w:t>
      </w:r>
      <w:proofErr w:type="spellStart"/>
      <w:r w:rsidRPr="004E09EA">
        <w:rPr>
          <w:rFonts w:eastAsia="Times New Roman" w:cstheme="minorHAnsi"/>
          <w:color w:val="333333"/>
          <w:sz w:val="24"/>
          <w:szCs w:val="24"/>
          <w:lang w:eastAsia="uk-UA"/>
        </w:rPr>
        <w:t>чеків</w:t>
      </w:r>
      <w:proofErr w:type="spellEnd"/>
      <w:r w:rsidRPr="004E09EA">
        <w:rPr>
          <w:rFonts w:eastAsia="Times New Roman" w:cstheme="minorHAnsi"/>
          <w:color w:val="333333"/>
          <w:sz w:val="24"/>
          <w:szCs w:val="24"/>
          <w:lang w:eastAsia="uk-UA"/>
        </w:rPr>
        <w:t>, жетонів тощо за місцем реалізації товарів (послуг), видача готівкових коштів за повернутий покупцем товар (ненадану послугу), а у разі застосування банківської платіжної картки - оформлення відповідного розрахункового документа щодо оплати в безготівковій формі товару (послуги) банком покупця або, у разі повернення товару (відмови від послуги), оформлення розрахункових документів щодо перерахування коштів у банк покупця.</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t xml:space="preserve">Місце проведення розрахунків - місце, де здійснюються розрахунки із покупцем за продані товари (надані послуги) та зберігаються отримані за реалізовані товари (надані послуги) готівкові кошти, а також місце отримання покупцем попередньо оплачених товарів (послуг) із застосуванням платіжних карток, платіжних </w:t>
      </w:r>
      <w:proofErr w:type="spellStart"/>
      <w:r w:rsidRPr="004E09EA">
        <w:rPr>
          <w:rFonts w:eastAsia="Times New Roman" w:cstheme="minorHAnsi"/>
          <w:color w:val="333333"/>
          <w:sz w:val="24"/>
          <w:szCs w:val="24"/>
          <w:lang w:eastAsia="uk-UA"/>
        </w:rPr>
        <w:t>чеків</w:t>
      </w:r>
      <w:proofErr w:type="spellEnd"/>
      <w:r w:rsidRPr="004E09EA">
        <w:rPr>
          <w:rFonts w:eastAsia="Times New Roman" w:cstheme="minorHAnsi"/>
          <w:color w:val="333333"/>
          <w:sz w:val="24"/>
          <w:szCs w:val="24"/>
          <w:lang w:eastAsia="uk-UA"/>
        </w:rPr>
        <w:t>, жетонів тощо (стаття 2 Закону N 265).</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t xml:space="preserve">Згідно з пунктом 2 статті 3 Закону N 265 суб’єкти господарювання, які здійснюють розрахункові операції в готівковій та/або безготівковій формі, зобов’язані видавати особі, яка отримує або повертає товар, отримує послугу або відмовляється від неї, включаючи ті, замовлення або оплата яких здійснюється з використанням мережі Інтернет, при отриманні </w:t>
      </w:r>
      <w:r w:rsidRPr="004E09EA">
        <w:rPr>
          <w:rFonts w:eastAsia="Times New Roman" w:cstheme="minorHAnsi"/>
          <w:color w:val="333333"/>
          <w:sz w:val="24"/>
          <w:szCs w:val="24"/>
          <w:lang w:eastAsia="uk-UA"/>
        </w:rPr>
        <w:lastRenderedPageBreak/>
        <w:t>товарів (послуг) в обов’язковому порядку розрахунковий документ встановленої форми на повну суму проведеної операції.</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t>Форму та зміст розрахункового документа визначено Положенням про форму та зміст розрахункових документів, яке затверджене </w:t>
      </w:r>
      <w:hyperlink r:id="rId10" w:history="1">
        <w:r w:rsidRPr="004E09EA">
          <w:rPr>
            <w:rFonts w:eastAsia="Times New Roman" w:cstheme="minorHAnsi"/>
            <w:color w:val="337AB7"/>
            <w:sz w:val="24"/>
            <w:szCs w:val="24"/>
            <w:lang w:eastAsia="uk-UA"/>
          </w:rPr>
          <w:t>наказом Міністерства фінансів України від 21.01.2016 р. N 13</w:t>
        </w:r>
      </w:hyperlink>
      <w:r w:rsidRPr="004E09EA">
        <w:rPr>
          <w:rFonts w:eastAsia="Times New Roman" w:cstheme="minorHAnsi"/>
          <w:color w:val="333333"/>
          <w:sz w:val="24"/>
          <w:szCs w:val="24"/>
          <w:lang w:eastAsia="uk-UA"/>
        </w:rPr>
        <w:t>, затвердженим в Міністерстві юстиції України 11.02.2016 р. за N 220/28350.</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t>Разом з тим пунктом 12 статті 9 Закону N 265 визначено, що РРО та розрахункові книжки не застосовуються, якщо в місці отримання товарів (надання послуг) операції з розрахунків у готівковій формі не здійснюються (оптова торгівля тощо).</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t>Закон України від 03 вересня 2015 року N 675-VIII </w:t>
      </w:r>
      <w:hyperlink r:id="rId11" w:history="1">
        <w:r w:rsidRPr="004E09EA">
          <w:rPr>
            <w:rFonts w:eastAsia="Times New Roman" w:cstheme="minorHAnsi"/>
            <w:color w:val="337AB7"/>
            <w:sz w:val="24"/>
            <w:szCs w:val="24"/>
            <w:lang w:eastAsia="uk-UA"/>
          </w:rPr>
          <w:t>"Про електрону комерцію"</w:t>
        </w:r>
      </w:hyperlink>
      <w:r w:rsidRPr="004E09EA">
        <w:rPr>
          <w:rFonts w:eastAsia="Times New Roman" w:cstheme="minorHAnsi"/>
          <w:color w:val="333333"/>
          <w:sz w:val="24"/>
          <w:szCs w:val="24"/>
          <w:lang w:eastAsia="uk-UA"/>
        </w:rPr>
        <w:t> (далі - Закон N 675) визначає засади діяльності у сфері електронної комерції, встановлює порядок вчинення електронних правочинів із застосуванням інформаційно-телекомунікаційних систем та визначає права і обов’язки учасників відносин у сфері електронної комерції.</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t>Так, підпунктом 14 пункту 1 статті 3 Закону N 675 встановлено, що реалізація товару дистанційним способом - укладення електронного договору на підставі ознайомлення покупця з описом товару, наданим продавцем у порядку, визначеному Законом N 675, шляхом забезпечення доступу до каталогів, проспектів, буклетів, фотографій тощо з використанням інформаційно-телекомунікаційних систем, телевізійним, поштовим, радіозв’язком або в інший спосіб, що виключає можливість безпосереднього ознайомлення покупця з товаром або із зразками товару під час укладення такого договору.</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t>Відповідно до абзацу другого пункту 1 статті 13 Закону N 675 розрахунки у сфері електронної комерції можуть здійснюватися, зокрема шляхом переказу коштів або оплати готівкою з дотриманням вимог законодавства щодо оформлення готівкових та безготівкових розрахунків, а також в інший спосіб, передбачений законодавством України.</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t>Разом з тим, продавець, оператор платіжної системи або інша особа, яка отримала оплату за товар, роботу, послугу відповідно до умов електронного договору, повинні надати покупцеві (замовнику, споживачу) електронний документ, квитанцію, товарний чи касовий чек, квиток, талон або інший документ, що підтверджує факт отримання коштів, із зазначенням дати здійснення розрахунку (пункт 3 статті 13 Закону N 675).</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t>Розділом VII Положення про порядок емісії електронних платіжних засобів і здійснення операцій з їх використанням, затвердженого постановою Правління Національного банку України від 05.11.2014 р. N 705, встановлено, що документи за операціями з використанням електронних платіжних засобів (тобто банківська картка, далі - ЕПЗ) та інші документи, що застосовуються в платіжних системах для платіжних операцій з використанням ЕПЗ, можуть бути в паперовій та/або електронній формі.</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t>Під час здійснення операцій з використанням ЕПЗ у сфері електронної комерції та системах дистанційного обслуговування дозволяється формування в електронній формі документа за операцією з використанням ЕПЗ за умови доставки його користувачу.</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lastRenderedPageBreak/>
        <w:t>Документи за операціями з використанням ЕПЗ мають статус первинного документа та можуть бути використані під час урегулювання спірних питань.</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highlight w:val="green"/>
          <w:lang w:eastAsia="uk-UA"/>
        </w:rPr>
        <w:t>Разом з цим, згідно з роз’ясненням Національного банку України (лист від 28.11.2019 р. N 57-0007/62082) квитанція, отримана при здійсненні розрахунку за допомогою ЕПЗ, не є розрахунковим документом у розумінні Закону N 265 та не підтверджує факт продажу товару (отримання послуг), а лише підтверджує ініціювання переказу коштів з рахунку держателя ЕПЗ.</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t>Зауважуємо, що при визначенні відносин суб’єкта господарювання з отримувачем товару (послуги) в обов’язковому порядку слід визначати місце здійснення розрахунків.</w:t>
      </w:r>
    </w:p>
    <w:p w:rsidR="004E09EA" w:rsidRPr="004E09EA" w:rsidRDefault="004E09EA" w:rsidP="004E09EA">
      <w:pPr>
        <w:shd w:val="clear" w:color="auto" w:fill="FFFFFF"/>
        <w:spacing w:before="195" w:after="195" w:line="345" w:lineRule="atLeast"/>
        <w:rPr>
          <w:rFonts w:eastAsia="Times New Roman" w:cstheme="minorHAnsi"/>
          <w:b/>
          <w:color w:val="FF0000"/>
          <w:sz w:val="24"/>
          <w:szCs w:val="24"/>
          <w:lang w:eastAsia="uk-UA"/>
        </w:rPr>
      </w:pPr>
      <w:r w:rsidRPr="004E09EA">
        <w:rPr>
          <w:rFonts w:eastAsia="Times New Roman" w:cstheme="minorHAnsi"/>
          <w:b/>
          <w:color w:val="FF0000"/>
          <w:sz w:val="24"/>
          <w:szCs w:val="24"/>
          <w:lang w:eastAsia="uk-UA"/>
        </w:rPr>
        <w:t>Тобто, якщо місце здійснення розрахунків визначити неможливо (наприклад, отримання споживачем комп’ютерних програм, електронних книжок, довідок, висновків, експертних оцінок, договорів тощо виключно в електронній формі), то у такому випадку застосування РРО є необов’язковим. У інших випадках (тобто безпосереднє отримання споживачем товарів чи послуг, в тому числі замовлених та сплачених через мережу Інтернет) суб’єкт господарювання зобов’язаний застосовувати РРО на загальних підставах.</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t>Водночас, у разі здійснення розрахунків виключно у безготівковій формі (шляхом переказу коштів із розрахункового рахунку на розрахунковий рахунок через установу банку або шляхом внесення коштів через касу банку) застосування РРО є не обов’язковим.</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t>Враховуючи викладене та наведені приклади, якщо Товариством без фізичного контакту надавача та отримувача послуг виключно через мережу Інтернет будуть надаватися посередницькі послуги у сфері страхування (укладання та оформлення в електронному вигляді договорів страхування, скріплення таких договорів електронною печаткою та надсиланням на електронну пошту страхувальника) та послуги з оброблення даних і розміщення інформації на веб-вузлах, і сплата за такі послуги споживачем буде здійснюватися виключно через мережу Інтернет, у даному випадку застосування РРО є не обов’язковим.</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t>Порядок реєстрації та ведення розрахункових книжок, книг обліку розрахункових операцій затверджено </w:t>
      </w:r>
      <w:hyperlink r:id="rId12" w:history="1">
        <w:r w:rsidRPr="004E09EA">
          <w:rPr>
            <w:rFonts w:eastAsia="Times New Roman" w:cstheme="minorHAnsi"/>
            <w:color w:val="337AB7"/>
            <w:sz w:val="24"/>
            <w:szCs w:val="24"/>
            <w:lang w:eastAsia="uk-UA"/>
          </w:rPr>
          <w:t>наказом Міністерства фінансів України від 14.06.2016 р. N 547</w:t>
        </w:r>
      </w:hyperlink>
      <w:r w:rsidRPr="004E09EA">
        <w:rPr>
          <w:rFonts w:eastAsia="Times New Roman" w:cstheme="minorHAnsi"/>
          <w:color w:val="333333"/>
          <w:sz w:val="24"/>
          <w:szCs w:val="24"/>
          <w:lang w:eastAsia="uk-UA"/>
        </w:rPr>
        <w:t>, зареєстрованого в Міністерстві юстиції України 05.07.2016 р. за N 920/29050 (далі - Порядок N 547).</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t>Відповідно до пункту 1 розділу II Порядку N 547 суб’єкт господарювання може скасувати реєстрацію книги обліку розрахункових операцій та припинити її застосування. При цьому, такий суб’єкт господарювання повинен затвердити власним розпорядчим документом рішення про те, що у випадку виходу з ладу РРО або відключення електроенергії проведення розрахункових операцій не здійснюється до моменту належного підключення резервного РРО або включення електроенергії.</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t xml:space="preserve">Отже, у разі наявності затвердженого власними розпорядчим документом рішення суб’єкта господарювання про те, що у випадку виходу з ладу РРО або відключення електроенергії проведення розрахункових операцій не здійснюється до моменту належного підключення </w:t>
      </w:r>
      <w:r w:rsidRPr="004E09EA">
        <w:rPr>
          <w:rFonts w:eastAsia="Times New Roman" w:cstheme="minorHAnsi"/>
          <w:color w:val="333333"/>
          <w:sz w:val="24"/>
          <w:szCs w:val="24"/>
          <w:lang w:eastAsia="uk-UA"/>
        </w:rPr>
        <w:lastRenderedPageBreak/>
        <w:t>резервного РРО або включення електроенергії, реєстрацію книги обліку розрахункових операцій можна скасувати та не застосовувати її при здійсненні розрахункових операцій.</w:t>
      </w:r>
    </w:p>
    <w:p w:rsidR="004E09EA" w:rsidRPr="004E09EA" w:rsidRDefault="004E09EA" w:rsidP="004E09EA">
      <w:pPr>
        <w:shd w:val="clear" w:color="auto" w:fill="FFFFFF"/>
        <w:spacing w:before="195" w:after="195" w:line="345" w:lineRule="atLeast"/>
        <w:rPr>
          <w:rFonts w:eastAsia="Times New Roman" w:cstheme="minorHAnsi"/>
          <w:color w:val="333333"/>
          <w:sz w:val="24"/>
          <w:szCs w:val="24"/>
          <w:lang w:eastAsia="uk-UA"/>
        </w:rPr>
      </w:pPr>
      <w:r w:rsidRPr="004E09EA">
        <w:rPr>
          <w:rFonts w:eastAsia="Times New Roman" w:cstheme="minorHAnsi"/>
          <w:color w:val="333333"/>
          <w:sz w:val="24"/>
          <w:szCs w:val="24"/>
          <w:lang w:eastAsia="uk-UA"/>
        </w:rPr>
        <w:t>При цьому зазначаємо, що здійснення розрахункових операцій у такому випадку не повинно порушувати порядок їх проведення, який визначено Законом N 265, зокрема в частині обов’язкового застосування РРО у випадках, встановлених чинним законодавством.</w:t>
      </w:r>
    </w:p>
    <w:p w:rsidR="00AE22C9" w:rsidRPr="004E09EA" w:rsidRDefault="00AE22C9" w:rsidP="00D21992">
      <w:pPr>
        <w:shd w:val="clear" w:color="auto" w:fill="FFFFFF"/>
        <w:spacing w:before="195" w:after="195" w:line="345" w:lineRule="atLeast"/>
        <w:rPr>
          <w:rFonts w:ascii="Times New Roman" w:eastAsia="Times New Roman" w:hAnsi="Times New Roman" w:cs="Times New Roman"/>
          <w:color w:val="333333"/>
          <w:sz w:val="24"/>
          <w:szCs w:val="24"/>
          <w:lang w:eastAsia="uk-UA"/>
        </w:rPr>
      </w:pPr>
    </w:p>
    <w:p w:rsidR="004E09EA" w:rsidRPr="004E09EA" w:rsidRDefault="004E09EA" w:rsidP="00D21992">
      <w:pPr>
        <w:shd w:val="clear" w:color="auto" w:fill="FFFFFF"/>
        <w:spacing w:before="195" w:after="195" w:line="345" w:lineRule="atLeast"/>
        <w:rPr>
          <w:rFonts w:ascii="Times New Roman" w:eastAsia="Times New Roman" w:hAnsi="Times New Roman" w:cs="Times New Roman"/>
          <w:color w:val="333333"/>
          <w:sz w:val="24"/>
          <w:szCs w:val="24"/>
          <w:lang w:val="ru-RU" w:eastAsia="uk-UA"/>
        </w:rPr>
      </w:pPr>
    </w:p>
    <w:p w:rsidR="004E09EA" w:rsidRDefault="004E09EA" w:rsidP="00D21992">
      <w:pPr>
        <w:shd w:val="clear" w:color="auto" w:fill="FFFFFF"/>
        <w:spacing w:before="195" w:after="195" w:line="345" w:lineRule="atLeast"/>
        <w:rPr>
          <w:rFonts w:ascii="Times New Roman" w:eastAsia="Times New Roman" w:hAnsi="Times New Roman" w:cs="Times New Roman"/>
          <w:color w:val="333333"/>
          <w:sz w:val="24"/>
          <w:szCs w:val="24"/>
          <w:lang w:val="ru-RU" w:eastAsia="uk-UA"/>
        </w:rPr>
      </w:pPr>
    </w:p>
    <w:p w:rsidR="004E09EA" w:rsidRDefault="004E09EA" w:rsidP="00D21992">
      <w:pPr>
        <w:shd w:val="clear" w:color="auto" w:fill="FFFFFF"/>
        <w:spacing w:before="195" w:after="195" w:line="345" w:lineRule="atLeast"/>
        <w:rPr>
          <w:rFonts w:ascii="Times New Roman" w:eastAsia="Times New Roman" w:hAnsi="Times New Roman" w:cs="Times New Roman"/>
          <w:color w:val="333333"/>
          <w:sz w:val="24"/>
          <w:szCs w:val="24"/>
          <w:lang w:val="ru-RU" w:eastAsia="uk-UA"/>
        </w:rPr>
      </w:pPr>
    </w:p>
    <w:p w:rsidR="004E09EA" w:rsidRDefault="004E09EA" w:rsidP="00D21992">
      <w:pPr>
        <w:shd w:val="clear" w:color="auto" w:fill="FFFFFF"/>
        <w:spacing w:before="195" w:after="195" w:line="345" w:lineRule="atLeast"/>
        <w:rPr>
          <w:rFonts w:ascii="Times New Roman" w:eastAsia="Times New Roman" w:hAnsi="Times New Roman" w:cs="Times New Roman"/>
          <w:color w:val="333333"/>
          <w:sz w:val="24"/>
          <w:szCs w:val="24"/>
          <w:lang w:val="ru-RU" w:eastAsia="uk-UA"/>
        </w:rPr>
      </w:pPr>
    </w:p>
    <w:p w:rsidR="004E09EA" w:rsidRPr="00AE22C9" w:rsidRDefault="004E09EA" w:rsidP="00D21992">
      <w:pPr>
        <w:shd w:val="clear" w:color="auto" w:fill="FFFFFF"/>
        <w:spacing w:before="195" w:after="195" w:line="345" w:lineRule="atLeast"/>
        <w:rPr>
          <w:rFonts w:ascii="Times New Roman" w:eastAsia="Times New Roman" w:hAnsi="Times New Roman" w:cs="Times New Roman"/>
          <w:color w:val="333333"/>
          <w:sz w:val="24"/>
          <w:szCs w:val="24"/>
          <w:lang w:val="ru-RU" w:eastAsia="uk-UA"/>
        </w:rPr>
      </w:pPr>
    </w:p>
    <w:p w:rsidR="00AE22C9" w:rsidRPr="00D21992" w:rsidRDefault="00AE22C9" w:rsidP="00D21992">
      <w:pPr>
        <w:shd w:val="clear" w:color="auto" w:fill="FFFFFF"/>
        <w:spacing w:before="195" w:after="195" w:line="345" w:lineRule="atLeast"/>
        <w:rPr>
          <w:rFonts w:ascii="Times New Roman" w:eastAsia="Times New Roman" w:hAnsi="Times New Roman" w:cs="Times New Roman"/>
          <w:color w:val="333333"/>
          <w:sz w:val="24"/>
          <w:szCs w:val="24"/>
          <w:lang w:val="ru-RU" w:eastAsia="uk-UA"/>
        </w:rPr>
      </w:pPr>
    </w:p>
    <w:p w:rsidR="00D21992" w:rsidRPr="00D21992" w:rsidRDefault="00D21992" w:rsidP="00D21992">
      <w:pPr>
        <w:shd w:val="clear" w:color="auto" w:fill="FFFFFF"/>
        <w:spacing w:after="0" w:line="555" w:lineRule="atLeast"/>
        <w:outlineLvl w:val="0"/>
        <w:rPr>
          <w:rFonts w:ascii="Times New Roman" w:eastAsia="Times New Roman" w:hAnsi="Times New Roman" w:cs="Times New Roman"/>
          <w:b/>
          <w:bCs/>
          <w:color w:val="333333"/>
          <w:kern w:val="36"/>
          <w:sz w:val="24"/>
          <w:szCs w:val="24"/>
          <w:lang w:eastAsia="uk-UA"/>
        </w:rPr>
      </w:pPr>
      <w:r w:rsidRPr="00D21992">
        <w:rPr>
          <w:rFonts w:ascii="Times New Roman" w:eastAsia="Times New Roman" w:hAnsi="Times New Roman" w:cs="Times New Roman"/>
          <w:b/>
          <w:bCs/>
          <w:color w:val="333333"/>
          <w:kern w:val="36"/>
          <w:sz w:val="24"/>
          <w:szCs w:val="24"/>
          <w:lang w:eastAsia="uk-UA"/>
        </w:rPr>
        <w:t xml:space="preserve">Оплата онлайн в </w:t>
      </w:r>
      <w:proofErr w:type="spellStart"/>
      <w:r w:rsidRPr="00D21992">
        <w:rPr>
          <w:rFonts w:ascii="Times New Roman" w:eastAsia="Times New Roman" w:hAnsi="Times New Roman" w:cs="Times New Roman"/>
          <w:b/>
          <w:bCs/>
          <w:color w:val="333333"/>
          <w:kern w:val="36"/>
          <w:sz w:val="24"/>
          <w:szCs w:val="24"/>
          <w:lang w:eastAsia="uk-UA"/>
        </w:rPr>
        <w:t>нерабочее</w:t>
      </w:r>
      <w:proofErr w:type="spellEnd"/>
      <w:r w:rsidRPr="00D21992">
        <w:rPr>
          <w:rFonts w:ascii="Times New Roman" w:eastAsia="Times New Roman" w:hAnsi="Times New Roman" w:cs="Times New Roman"/>
          <w:b/>
          <w:bCs/>
          <w:color w:val="333333"/>
          <w:kern w:val="36"/>
          <w:sz w:val="24"/>
          <w:szCs w:val="24"/>
          <w:lang w:eastAsia="uk-UA"/>
        </w:rPr>
        <w:t xml:space="preserve"> </w:t>
      </w:r>
      <w:proofErr w:type="spellStart"/>
      <w:r w:rsidRPr="00D21992">
        <w:rPr>
          <w:rFonts w:ascii="Times New Roman" w:eastAsia="Times New Roman" w:hAnsi="Times New Roman" w:cs="Times New Roman"/>
          <w:b/>
          <w:bCs/>
          <w:color w:val="333333"/>
          <w:kern w:val="36"/>
          <w:sz w:val="24"/>
          <w:szCs w:val="24"/>
          <w:lang w:eastAsia="uk-UA"/>
        </w:rPr>
        <w:t>время</w:t>
      </w:r>
      <w:proofErr w:type="spellEnd"/>
      <w:r w:rsidRPr="00D21992">
        <w:rPr>
          <w:rFonts w:ascii="Times New Roman" w:eastAsia="Times New Roman" w:hAnsi="Times New Roman" w:cs="Times New Roman"/>
          <w:b/>
          <w:bCs/>
          <w:color w:val="333333"/>
          <w:kern w:val="36"/>
          <w:sz w:val="24"/>
          <w:szCs w:val="24"/>
          <w:lang w:eastAsia="uk-UA"/>
        </w:rPr>
        <w:t xml:space="preserve">: </w:t>
      </w:r>
      <w:proofErr w:type="spellStart"/>
      <w:r w:rsidRPr="00D21992">
        <w:rPr>
          <w:rFonts w:ascii="Times New Roman" w:eastAsia="Times New Roman" w:hAnsi="Times New Roman" w:cs="Times New Roman"/>
          <w:b/>
          <w:bCs/>
          <w:color w:val="333333"/>
          <w:kern w:val="36"/>
          <w:sz w:val="24"/>
          <w:szCs w:val="24"/>
          <w:lang w:eastAsia="uk-UA"/>
        </w:rPr>
        <w:t>нюансы</w:t>
      </w:r>
      <w:proofErr w:type="spellEnd"/>
      <w:r w:rsidRPr="00D21992">
        <w:rPr>
          <w:rFonts w:ascii="Times New Roman" w:eastAsia="Times New Roman" w:hAnsi="Times New Roman" w:cs="Times New Roman"/>
          <w:b/>
          <w:bCs/>
          <w:color w:val="333333"/>
          <w:kern w:val="36"/>
          <w:sz w:val="24"/>
          <w:szCs w:val="24"/>
          <w:lang w:eastAsia="uk-UA"/>
        </w:rPr>
        <w:t xml:space="preserve"> </w:t>
      </w:r>
      <w:proofErr w:type="spellStart"/>
      <w:r w:rsidRPr="00D21992">
        <w:rPr>
          <w:rFonts w:ascii="Times New Roman" w:eastAsia="Times New Roman" w:hAnsi="Times New Roman" w:cs="Times New Roman"/>
          <w:b/>
          <w:bCs/>
          <w:color w:val="333333"/>
          <w:kern w:val="36"/>
          <w:sz w:val="24"/>
          <w:szCs w:val="24"/>
          <w:lang w:eastAsia="uk-UA"/>
        </w:rPr>
        <w:t>применения</w:t>
      </w:r>
      <w:proofErr w:type="spellEnd"/>
      <w:r w:rsidRPr="00D21992">
        <w:rPr>
          <w:rFonts w:ascii="Times New Roman" w:eastAsia="Times New Roman" w:hAnsi="Times New Roman" w:cs="Times New Roman"/>
          <w:b/>
          <w:bCs/>
          <w:color w:val="333333"/>
          <w:kern w:val="36"/>
          <w:sz w:val="24"/>
          <w:szCs w:val="24"/>
          <w:lang w:eastAsia="uk-UA"/>
        </w:rPr>
        <w:t xml:space="preserve"> РРО</w:t>
      </w:r>
    </w:p>
    <w:p w:rsidR="00D21992" w:rsidRPr="00D21992" w:rsidRDefault="00D21992" w:rsidP="00D21992">
      <w:pPr>
        <w:shd w:val="clear" w:color="auto" w:fill="FFFFFF"/>
        <w:spacing w:before="195" w:after="195" w:line="345" w:lineRule="atLeast"/>
        <w:rPr>
          <w:rFonts w:ascii="Times New Roman" w:eastAsia="Times New Roman" w:hAnsi="Times New Roman" w:cs="Times New Roman"/>
          <w:color w:val="333333"/>
          <w:sz w:val="24"/>
          <w:szCs w:val="24"/>
          <w:lang w:eastAsia="uk-UA"/>
        </w:rPr>
      </w:pPr>
      <w:r w:rsidRPr="00D21992">
        <w:rPr>
          <w:rFonts w:ascii="Times New Roman" w:eastAsia="Times New Roman" w:hAnsi="Times New Roman" w:cs="Times New Roman"/>
          <w:color w:val="333333"/>
          <w:sz w:val="24"/>
          <w:szCs w:val="24"/>
          <w:lang w:eastAsia="uk-UA"/>
        </w:rPr>
        <w:t xml:space="preserve">Все </w:t>
      </w:r>
      <w:proofErr w:type="spellStart"/>
      <w:r w:rsidRPr="00D21992">
        <w:rPr>
          <w:rFonts w:ascii="Times New Roman" w:eastAsia="Times New Roman" w:hAnsi="Times New Roman" w:cs="Times New Roman"/>
          <w:color w:val="333333"/>
          <w:sz w:val="24"/>
          <w:szCs w:val="24"/>
          <w:lang w:eastAsia="uk-UA"/>
        </w:rPr>
        <w:t>знают</w:t>
      </w:r>
      <w:proofErr w:type="spellEnd"/>
      <w:r w:rsidRPr="00D21992">
        <w:rPr>
          <w:rFonts w:ascii="Times New Roman" w:eastAsia="Times New Roman" w:hAnsi="Times New Roman" w:cs="Times New Roman"/>
          <w:color w:val="333333"/>
          <w:sz w:val="24"/>
          <w:szCs w:val="24"/>
          <w:lang w:eastAsia="uk-UA"/>
        </w:rPr>
        <w:t xml:space="preserve"> о </w:t>
      </w:r>
      <w:proofErr w:type="spellStart"/>
      <w:r w:rsidRPr="00D21992">
        <w:rPr>
          <w:rFonts w:ascii="Times New Roman" w:eastAsia="Times New Roman" w:hAnsi="Times New Roman" w:cs="Times New Roman"/>
          <w:color w:val="333333"/>
          <w:sz w:val="24"/>
          <w:szCs w:val="24"/>
          <w:lang w:eastAsia="uk-UA"/>
        </w:rPr>
        <w:t>постоянной</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позиции</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налоговиков</w:t>
      </w:r>
      <w:proofErr w:type="spellEnd"/>
      <w:r w:rsidRPr="00D21992">
        <w:rPr>
          <w:rFonts w:ascii="Times New Roman" w:eastAsia="Times New Roman" w:hAnsi="Times New Roman" w:cs="Times New Roman"/>
          <w:color w:val="333333"/>
          <w:sz w:val="24"/>
          <w:szCs w:val="24"/>
          <w:lang w:eastAsia="uk-UA"/>
        </w:rPr>
        <w:t xml:space="preserve"> по </w:t>
      </w:r>
      <w:proofErr w:type="spellStart"/>
      <w:r w:rsidRPr="00D21992">
        <w:rPr>
          <w:rFonts w:ascii="Times New Roman" w:eastAsia="Times New Roman" w:hAnsi="Times New Roman" w:cs="Times New Roman"/>
          <w:color w:val="333333"/>
          <w:sz w:val="24"/>
          <w:szCs w:val="24"/>
          <w:lang w:eastAsia="uk-UA"/>
        </w:rPr>
        <w:t>применению</w:t>
      </w:r>
      <w:proofErr w:type="spellEnd"/>
      <w:r w:rsidRPr="00D21992">
        <w:rPr>
          <w:rFonts w:ascii="Times New Roman" w:eastAsia="Times New Roman" w:hAnsi="Times New Roman" w:cs="Times New Roman"/>
          <w:color w:val="333333"/>
          <w:sz w:val="24"/>
          <w:szCs w:val="24"/>
          <w:lang w:eastAsia="uk-UA"/>
        </w:rPr>
        <w:t xml:space="preserve"> РРО/ПРРО при </w:t>
      </w:r>
      <w:proofErr w:type="spellStart"/>
      <w:r w:rsidRPr="00D21992">
        <w:rPr>
          <w:rFonts w:ascii="Times New Roman" w:eastAsia="Times New Roman" w:hAnsi="Times New Roman" w:cs="Times New Roman"/>
          <w:color w:val="333333"/>
          <w:sz w:val="24"/>
          <w:szCs w:val="24"/>
          <w:lang w:eastAsia="uk-UA"/>
        </w:rPr>
        <w:t>получении</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оплаты</w:t>
      </w:r>
      <w:proofErr w:type="spellEnd"/>
      <w:r w:rsidRPr="00D21992">
        <w:rPr>
          <w:rFonts w:ascii="Times New Roman" w:eastAsia="Times New Roman" w:hAnsi="Times New Roman" w:cs="Times New Roman"/>
          <w:color w:val="333333"/>
          <w:sz w:val="24"/>
          <w:szCs w:val="24"/>
          <w:lang w:eastAsia="uk-UA"/>
        </w:rPr>
        <w:t xml:space="preserve"> с </w:t>
      </w:r>
      <w:proofErr w:type="spellStart"/>
      <w:r w:rsidRPr="00D21992">
        <w:rPr>
          <w:rFonts w:ascii="Times New Roman" w:eastAsia="Times New Roman" w:hAnsi="Times New Roman" w:cs="Times New Roman"/>
          <w:color w:val="333333"/>
          <w:sz w:val="24"/>
          <w:szCs w:val="24"/>
          <w:lang w:eastAsia="uk-UA"/>
        </w:rPr>
        <w:t>применением</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платежных</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карточек</w:t>
      </w:r>
      <w:proofErr w:type="spellEnd"/>
      <w:r w:rsidRPr="00D21992">
        <w:rPr>
          <w:rFonts w:ascii="Times New Roman" w:eastAsia="Times New Roman" w:hAnsi="Times New Roman" w:cs="Times New Roman"/>
          <w:color w:val="333333"/>
          <w:sz w:val="24"/>
          <w:szCs w:val="24"/>
          <w:lang w:eastAsia="uk-UA"/>
        </w:rPr>
        <w:t xml:space="preserve">, то </w:t>
      </w:r>
      <w:proofErr w:type="spellStart"/>
      <w:r w:rsidRPr="00D21992">
        <w:rPr>
          <w:rFonts w:ascii="Times New Roman" w:eastAsia="Times New Roman" w:hAnsi="Times New Roman" w:cs="Times New Roman"/>
          <w:color w:val="333333"/>
          <w:sz w:val="24"/>
          <w:szCs w:val="24"/>
          <w:lang w:eastAsia="uk-UA"/>
        </w:rPr>
        <w:t>есть</w:t>
      </w:r>
      <w:proofErr w:type="spellEnd"/>
      <w:r w:rsidRPr="00D21992">
        <w:rPr>
          <w:rFonts w:ascii="Times New Roman" w:eastAsia="Times New Roman" w:hAnsi="Times New Roman" w:cs="Times New Roman"/>
          <w:color w:val="333333"/>
          <w:sz w:val="24"/>
          <w:szCs w:val="24"/>
          <w:lang w:eastAsia="uk-UA"/>
        </w:rPr>
        <w:t xml:space="preserve"> с </w:t>
      </w:r>
      <w:proofErr w:type="spellStart"/>
      <w:r w:rsidRPr="00D21992">
        <w:rPr>
          <w:rFonts w:ascii="Times New Roman" w:eastAsia="Times New Roman" w:hAnsi="Times New Roman" w:cs="Times New Roman"/>
          <w:color w:val="333333"/>
          <w:sz w:val="24"/>
          <w:szCs w:val="24"/>
          <w:lang w:eastAsia="uk-UA"/>
        </w:rPr>
        <w:t>применением</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интернет</w:t>
      </w:r>
      <w:proofErr w:type="spellEnd"/>
      <w:r w:rsidRPr="00D21992">
        <w:rPr>
          <w:rFonts w:ascii="Times New Roman" w:eastAsia="Times New Roman" w:hAnsi="Times New Roman" w:cs="Times New Roman"/>
          <w:color w:val="333333"/>
          <w:sz w:val="24"/>
          <w:szCs w:val="24"/>
          <w:lang w:eastAsia="uk-UA"/>
        </w:rPr>
        <w:t xml:space="preserve"> - </w:t>
      </w:r>
      <w:proofErr w:type="spellStart"/>
      <w:r w:rsidRPr="00D21992">
        <w:rPr>
          <w:rFonts w:ascii="Times New Roman" w:eastAsia="Times New Roman" w:hAnsi="Times New Roman" w:cs="Times New Roman"/>
          <w:color w:val="333333"/>
          <w:sz w:val="24"/>
          <w:szCs w:val="24"/>
          <w:lang w:eastAsia="uk-UA"/>
        </w:rPr>
        <w:t>эквайринга</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или</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небанковских</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терминалов</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самообслуживания</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или</w:t>
      </w:r>
      <w:proofErr w:type="spellEnd"/>
      <w:r w:rsidRPr="00D21992">
        <w:rPr>
          <w:rFonts w:ascii="Times New Roman" w:eastAsia="Times New Roman" w:hAnsi="Times New Roman" w:cs="Times New Roman"/>
          <w:color w:val="333333"/>
          <w:sz w:val="24"/>
          <w:szCs w:val="24"/>
          <w:lang w:eastAsia="uk-UA"/>
        </w:rPr>
        <w:t xml:space="preserve"> через </w:t>
      </w:r>
      <w:proofErr w:type="spellStart"/>
      <w:r w:rsidRPr="00D21992">
        <w:rPr>
          <w:rFonts w:ascii="Times New Roman" w:eastAsia="Times New Roman" w:hAnsi="Times New Roman" w:cs="Times New Roman"/>
          <w:color w:val="333333"/>
          <w:sz w:val="24"/>
          <w:szCs w:val="24"/>
          <w:lang w:eastAsia="uk-UA"/>
        </w:rPr>
        <w:t>приложения</w:t>
      </w:r>
      <w:proofErr w:type="spellEnd"/>
      <w:r w:rsidRPr="00D21992">
        <w:rPr>
          <w:rFonts w:ascii="Times New Roman" w:eastAsia="Times New Roman" w:hAnsi="Times New Roman" w:cs="Times New Roman"/>
          <w:color w:val="333333"/>
          <w:sz w:val="24"/>
          <w:szCs w:val="24"/>
          <w:lang w:eastAsia="uk-UA"/>
        </w:rPr>
        <w:t xml:space="preserve"> Приват 24 </w:t>
      </w:r>
      <w:proofErr w:type="spellStart"/>
      <w:r w:rsidRPr="00D21992">
        <w:rPr>
          <w:rFonts w:ascii="Times New Roman" w:eastAsia="Times New Roman" w:hAnsi="Times New Roman" w:cs="Times New Roman"/>
          <w:color w:val="333333"/>
          <w:sz w:val="24"/>
          <w:szCs w:val="24"/>
          <w:lang w:eastAsia="uk-UA"/>
        </w:rPr>
        <w:t>Монобанк</w:t>
      </w:r>
      <w:proofErr w:type="spellEnd"/>
      <w:r w:rsidRPr="00D21992">
        <w:rPr>
          <w:rFonts w:ascii="Times New Roman" w:eastAsia="Times New Roman" w:hAnsi="Times New Roman" w:cs="Times New Roman"/>
          <w:color w:val="333333"/>
          <w:sz w:val="24"/>
          <w:szCs w:val="24"/>
          <w:lang w:eastAsia="uk-UA"/>
        </w:rPr>
        <w:t xml:space="preserve"> и </w:t>
      </w:r>
      <w:proofErr w:type="spellStart"/>
      <w:r w:rsidRPr="00D21992">
        <w:rPr>
          <w:rFonts w:ascii="Times New Roman" w:eastAsia="Times New Roman" w:hAnsi="Times New Roman" w:cs="Times New Roman"/>
          <w:color w:val="333333"/>
          <w:sz w:val="24"/>
          <w:szCs w:val="24"/>
          <w:lang w:eastAsia="uk-UA"/>
        </w:rPr>
        <w:t>др</w:t>
      </w:r>
      <w:proofErr w:type="spellEnd"/>
      <w:r w:rsidRPr="00D21992">
        <w:rPr>
          <w:rFonts w:ascii="Times New Roman" w:eastAsia="Times New Roman" w:hAnsi="Times New Roman" w:cs="Times New Roman"/>
          <w:color w:val="333333"/>
          <w:sz w:val="24"/>
          <w:szCs w:val="24"/>
          <w:lang w:eastAsia="uk-UA"/>
        </w:rPr>
        <w:t>.</w:t>
      </w:r>
    </w:p>
    <w:p w:rsidR="00D21992" w:rsidRPr="00D21992" w:rsidRDefault="00D21992" w:rsidP="00D21992">
      <w:pPr>
        <w:shd w:val="clear" w:color="auto" w:fill="FFFFFF"/>
        <w:spacing w:before="195" w:after="195" w:line="345" w:lineRule="atLeast"/>
        <w:rPr>
          <w:rFonts w:ascii="Times New Roman" w:eastAsia="Times New Roman" w:hAnsi="Times New Roman" w:cs="Times New Roman"/>
          <w:color w:val="333333"/>
          <w:sz w:val="24"/>
          <w:szCs w:val="24"/>
          <w:lang w:eastAsia="uk-UA"/>
        </w:rPr>
      </w:pPr>
      <w:proofErr w:type="spellStart"/>
      <w:r w:rsidRPr="00D21992">
        <w:rPr>
          <w:rFonts w:ascii="Times New Roman" w:eastAsia="Times New Roman" w:hAnsi="Times New Roman" w:cs="Times New Roman"/>
          <w:color w:val="333333"/>
          <w:sz w:val="24"/>
          <w:szCs w:val="24"/>
          <w:lang w:eastAsia="uk-UA"/>
        </w:rPr>
        <w:t>Однако</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нередко</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возникают</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ситуации</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когда</w:t>
      </w:r>
      <w:proofErr w:type="spellEnd"/>
      <w:r w:rsidRPr="00D21992">
        <w:rPr>
          <w:rFonts w:ascii="Times New Roman" w:eastAsia="Times New Roman" w:hAnsi="Times New Roman" w:cs="Times New Roman"/>
          <w:color w:val="333333"/>
          <w:sz w:val="24"/>
          <w:szCs w:val="24"/>
          <w:lang w:eastAsia="uk-UA"/>
        </w:rPr>
        <w:t xml:space="preserve"> оплата </w:t>
      </w:r>
      <w:proofErr w:type="spellStart"/>
      <w:r w:rsidRPr="00D21992">
        <w:rPr>
          <w:rFonts w:ascii="Times New Roman" w:eastAsia="Times New Roman" w:hAnsi="Times New Roman" w:cs="Times New Roman"/>
          <w:color w:val="333333"/>
          <w:sz w:val="24"/>
          <w:szCs w:val="24"/>
          <w:lang w:eastAsia="uk-UA"/>
        </w:rPr>
        <w:t>поступает</w:t>
      </w:r>
      <w:proofErr w:type="spellEnd"/>
      <w:r w:rsidRPr="00D21992">
        <w:rPr>
          <w:rFonts w:ascii="Times New Roman" w:eastAsia="Times New Roman" w:hAnsi="Times New Roman" w:cs="Times New Roman"/>
          <w:color w:val="333333"/>
          <w:sz w:val="24"/>
          <w:szCs w:val="24"/>
          <w:lang w:eastAsia="uk-UA"/>
        </w:rPr>
        <w:t xml:space="preserve"> в </w:t>
      </w:r>
      <w:proofErr w:type="spellStart"/>
      <w:r w:rsidRPr="00D21992">
        <w:rPr>
          <w:rFonts w:ascii="Times New Roman" w:eastAsia="Times New Roman" w:hAnsi="Times New Roman" w:cs="Times New Roman"/>
          <w:color w:val="333333"/>
          <w:sz w:val="24"/>
          <w:szCs w:val="24"/>
          <w:lang w:eastAsia="uk-UA"/>
        </w:rPr>
        <w:t>нерабочее</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время</w:t>
      </w:r>
      <w:proofErr w:type="spellEnd"/>
      <w:r w:rsidRPr="00D21992">
        <w:rPr>
          <w:rFonts w:ascii="Times New Roman" w:eastAsia="Times New Roman" w:hAnsi="Times New Roman" w:cs="Times New Roman"/>
          <w:color w:val="333333"/>
          <w:sz w:val="24"/>
          <w:szCs w:val="24"/>
          <w:lang w:eastAsia="uk-UA"/>
        </w:rPr>
        <w:t xml:space="preserve"> и </w:t>
      </w:r>
      <w:proofErr w:type="spellStart"/>
      <w:r w:rsidRPr="00D21992">
        <w:rPr>
          <w:rFonts w:ascii="Times New Roman" w:eastAsia="Times New Roman" w:hAnsi="Times New Roman" w:cs="Times New Roman"/>
          <w:color w:val="333333"/>
          <w:sz w:val="24"/>
          <w:szCs w:val="24"/>
          <w:lang w:eastAsia="uk-UA"/>
        </w:rPr>
        <w:t>предоставить</w:t>
      </w:r>
      <w:proofErr w:type="spellEnd"/>
      <w:r w:rsidRPr="00D21992">
        <w:rPr>
          <w:rFonts w:ascii="Times New Roman" w:eastAsia="Times New Roman" w:hAnsi="Times New Roman" w:cs="Times New Roman"/>
          <w:color w:val="333333"/>
          <w:sz w:val="24"/>
          <w:szCs w:val="24"/>
          <w:lang w:eastAsia="uk-UA"/>
        </w:rPr>
        <w:t xml:space="preserve"> чек в момент </w:t>
      </w:r>
      <w:proofErr w:type="spellStart"/>
      <w:r w:rsidRPr="00D21992">
        <w:rPr>
          <w:rFonts w:ascii="Times New Roman" w:eastAsia="Times New Roman" w:hAnsi="Times New Roman" w:cs="Times New Roman"/>
          <w:color w:val="333333"/>
          <w:sz w:val="24"/>
          <w:szCs w:val="24"/>
          <w:lang w:eastAsia="uk-UA"/>
        </w:rPr>
        <w:t>поступления</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оплаты</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невозможно</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Поэтому</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налоговики</w:t>
      </w:r>
      <w:proofErr w:type="spellEnd"/>
      <w:r w:rsidRPr="00D21992">
        <w:rPr>
          <w:rFonts w:ascii="Times New Roman" w:eastAsia="Times New Roman" w:hAnsi="Times New Roman" w:cs="Times New Roman"/>
          <w:color w:val="333333"/>
          <w:sz w:val="24"/>
          <w:szCs w:val="24"/>
          <w:lang w:eastAsia="uk-UA"/>
        </w:rPr>
        <w:t xml:space="preserve"> в ИНК ГНСУ от 27.10.2020 г. № 4437/ІПК/99-00-07-05-01-06 </w:t>
      </w:r>
      <w:proofErr w:type="spellStart"/>
      <w:r w:rsidRPr="00D21992">
        <w:rPr>
          <w:rFonts w:ascii="Times New Roman" w:eastAsia="Times New Roman" w:hAnsi="Times New Roman" w:cs="Times New Roman"/>
          <w:color w:val="333333"/>
          <w:sz w:val="24"/>
          <w:szCs w:val="24"/>
          <w:lang w:eastAsia="uk-UA"/>
        </w:rPr>
        <w:t>отметили</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что</w:t>
      </w:r>
      <w:proofErr w:type="spellEnd"/>
      <w:r w:rsidRPr="00D21992">
        <w:rPr>
          <w:rFonts w:ascii="Times New Roman" w:eastAsia="Times New Roman" w:hAnsi="Times New Roman" w:cs="Times New Roman"/>
          <w:color w:val="333333"/>
          <w:sz w:val="24"/>
          <w:szCs w:val="24"/>
          <w:lang w:eastAsia="uk-UA"/>
        </w:rPr>
        <w:t xml:space="preserve"> в </w:t>
      </w:r>
      <w:proofErr w:type="spellStart"/>
      <w:r w:rsidRPr="00D21992">
        <w:rPr>
          <w:rFonts w:ascii="Times New Roman" w:eastAsia="Times New Roman" w:hAnsi="Times New Roman" w:cs="Times New Roman"/>
          <w:color w:val="333333"/>
          <w:sz w:val="24"/>
          <w:szCs w:val="24"/>
          <w:lang w:eastAsia="uk-UA"/>
        </w:rPr>
        <w:t>случаях</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получения</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оплаты</w:t>
      </w:r>
      <w:proofErr w:type="spellEnd"/>
      <w:r w:rsidRPr="00D21992">
        <w:rPr>
          <w:rFonts w:ascii="Times New Roman" w:eastAsia="Times New Roman" w:hAnsi="Times New Roman" w:cs="Times New Roman"/>
          <w:color w:val="333333"/>
          <w:sz w:val="24"/>
          <w:szCs w:val="24"/>
          <w:lang w:eastAsia="uk-UA"/>
        </w:rPr>
        <w:t xml:space="preserve"> за </w:t>
      </w:r>
      <w:proofErr w:type="spellStart"/>
      <w:r w:rsidRPr="00D21992">
        <w:rPr>
          <w:rFonts w:ascii="Times New Roman" w:eastAsia="Times New Roman" w:hAnsi="Times New Roman" w:cs="Times New Roman"/>
          <w:color w:val="333333"/>
          <w:sz w:val="24"/>
          <w:szCs w:val="24"/>
          <w:lang w:eastAsia="uk-UA"/>
        </w:rPr>
        <w:t>товары</w:t>
      </w:r>
      <w:proofErr w:type="spellEnd"/>
      <w:r w:rsidRPr="00D21992">
        <w:rPr>
          <w:rFonts w:ascii="Times New Roman" w:eastAsia="Times New Roman" w:hAnsi="Times New Roman" w:cs="Times New Roman"/>
          <w:color w:val="333333"/>
          <w:sz w:val="24"/>
          <w:szCs w:val="24"/>
          <w:lang w:eastAsia="uk-UA"/>
        </w:rPr>
        <w:t xml:space="preserve"> (услуги) в </w:t>
      </w:r>
      <w:proofErr w:type="spellStart"/>
      <w:r w:rsidRPr="00D21992">
        <w:rPr>
          <w:rFonts w:ascii="Times New Roman" w:eastAsia="Times New Roman" w:hAnsi="Times New Roman" w:cs="Times New Roman"/>
          <w:color w:val="333333"/>
          <w:sz w:val="24"/>
          <w:szCs w:val="24"/>
          <w:lang w:eastAsia="uk-UA"/>
        </w:rPr>
        <w:t>нерабочее</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время</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рекомендуем</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применять</w:t>
      </w:r>
      <w:proofErr w:type="spellEnd"/>
      <w:r w:rsidRPr="00D21992">
        <w:rPr>
          <w:rFonts w:ascii="Times New Roman" w:eastAsia="Times New Roman" w:hAnsi="Times New Roman" w:cs="Times New Roman"/>
          <w:color w:val="333333"/>
          <w:sz w:val="24"/>
          <w:szCs w:val="24"/>
          <w:lang w:eastAsia="uk-UA"/>
        </w:rPr>
        <w:t xml:space="preserve"> РРО и/</w:t>
      </w:r>
      <w:proofErr w:type="spellStart"/>
      <w:r w:rsidRPr="00D21992">
        <w:rPr>
          <w:rFonts w:ascii="Times New Roman" w:eastAsia="Times New Roman" w:hAnsi="Times New Roman" w:cs="Times New Roman"/>
          <w:color w:val="333333"/>
          <w:sz w:val="24"/>
          <w:szCs w:val="24"/>
          <w:lang w:eastAsia="uk-UA"/>
        </w:rPr>
        <w:t>или</w:t>
      </w:r>
      <w:proofErr w:type="spellEnd"/>
      <w:r w:rsidRPr="00D21992">
        <w:rPr>
          <w:rFonts w:ascii="Times New Roman" w:eastAsia="Times New Roman" w:hAnsi="Times New Roman" w:cs="Times New Roman"/>
          <w:color w:val="333333"/>
          <w:sz w:val="24"/>
          <w:szCs w:val="24"/>
          <w:lang w:eastAsia="uk-UA"/>
        </w:rPr>
        <w:t xml:space="preserve"> ПРРО на </w:t>
      </w:r>
      <w:proofErr w:type="spellStart"/>
      <w:r w:rsidRPr="00D21992">
        <w:rPr>
          <w:rFonts w:ascii="Times New Roman" w:eastAsia="Times New Roman" w:hAnsi="Times New Roman" w:cs="Times New Roman"/>
          <w:color w:val="333333"/>
          <w:sz w:val="24"/>
          <w:szCs w:val="24"/>
          <w:lang w:eastAsia="uk-UA"/>
        </w:rPr>
        <w:t>основании</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выписки</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финансового</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учреждения</w:t>
      </w:r>
      <w:proofErr w:type="spellEnd"/>
      <w:r w:rsidRPr="00D21992">
        <w:rPr>
          <w:rFonts w:ascii="Times New Roman" w:eastAsia="Times New Roman" w:hAnsi="Times New Roman" w:cs="Times New Roman"/>
          <w:color w:val="333333"/>
          <w:sz w:val="24"/>
          <w:szCs w:val="24"/>
          <w:lang w:eastAsia="uk-UA"/>
        </w:rPr>
        <w:t xml:space="preserve"> о </w:t>
      </w:r>
      <w:proofErr w:type="spellStart"/>
      <w:r w:rsidRPr="00D21992">
        <w:rPr>
          <w:rFonts w:ascii="Times New Roman" w:eastAsia="Times New Roman" w:hAnsi="Times New Roman" w:cs="Times New Roman"/>
          <w:color w:val="333333"/>
          <w:sz w:val="24"/>
          <w:szCs w:val="24"/>
          <w:lang w:eastAsia="uk-UA"/>
        </w:rPr>
        <w:t>поступлении</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средств</w:t>
      </w:r>
      <w:proofErr w:type="spellEnd"/>
      <w:r w:rsidRPr="00D21992">
        <w:rPr>
          <w:rFonts w:ascii="Times New Roman" w:eastAsia="Times New Roman" w:hAnsi="Times New Roman" w:cs="Times New Roman"/>
          <w:color w:val="333333"/>
          <w:sz w:val="24"/>
          <w:szCs w:val="24"/>
          <w:lang w:eastAsia="uk-UA"/>
        </w:rPr>
        <w:t xml:space="preserve">, не </w:t>
      </w:r>
      <w:proofErr w:type="spellStart"/>
      <w:r w:rsidRPr="00D21992">
        <w:rPr>
          <w:rFonts w:ascii="Times New Roman" w:eastAsia="Times New Roman" w:hAnsi="Times New Roman" w:cs="Times New Roman"/>
          <w:color w:val="333333"/>
          <w:sz w:val="24"/>
          <w:szCs w:val="24"/>
          <w:lang w:eastAsia="uk-UA"/>
        </w:rPr>
        <w:t>позднее</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следующего</w:t>
      </w:r>
      <w:proofErr w:type="spellEnd"/>
      <w:r w:rsidRPr="00D21992">
        <w:rPr>
          <w:rFonts w:ascii="Times New Roman" w:eastAsia="Times New Roman" w:hAnsi="Times New Roman" w:cs="Times New Roman"/>
          <w:color w:val="333333"/>
          <w:sz w:val="24"/>
          <w:szCs w:val="24"/>
          <w:lang w:eastAsia="uk-UA"/>
        </w:rPr>
        <w:t xml:space="preserve"> дня, с </w:t>
      </w:r>
      <w:proofErr w:type="spellStart"/>
      <w:r w:rsidRPr="00D21992">
        <w:rPr>
          <w:rFonts w:ascii="Times New Roman" w:eastAsia="Times New Roman" w:hAnsi="Times New Roman" w:cs="Times New Roman"/>
          <w:color w:val="333333"/>
          <w:sz w:val="24"/>
          <w:szCs w:val="24"/>
          <w:lang w:eastAsia="uk-UA"/>
        </w:rPr>
        <w:t>соблюдением</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хронологии</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осуществления</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расчетных</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операций</w:t>
      </w:r>
      <w:proofErr w:type="spellEnd"/>
      <w:r w:rsidRPr="00D21992">
        <w:rPr>
          <w:rFonts w:ascii="Times New Roman" w:eastAsia="Times New Roman" w:hAnsi="Times New Roman" w:cs="Times New Roman"/>
          <w:color w:val="333333"/>
          <w:sz w:val="24"/>
          <w:szCs w:val="24"/>
          <w:lang w:eastAsia="uk-UA"/>
        </w:rPr>
        <w:t>.</w:t>
      </w:r>
    </w:p>
    <w:p w:rsidR="00D21992" w:rsidRPr="00D21992" w:rsidRDefault="00D21992" w:rsidP="00D21992">
      <w:pPr>
        <w:shd w:val="clear" w:color="auto" w:fill="FFFFFF"/>
        <w:spacing w:before="195" w:after="195" w:line="345" w:lineRule="atLeast"/>
        <w:rPr>
          <w:rFonts w:ascii="Times New Roman" w:eastAsia="Times New Roman" w:hAnsi="Times New Roman" w:cs="Times New Roman"/>
          <w:color w:val="333333"/>
          <w:sz w:val="24"/>
          <w:szCs w:val="24"/>
          <w:lang w:eastAsia="uk-UA"/>
        </w:rPr>
      </w:pPr>
      <w:r w:rsidRPr="00D21992">
        <w:rPr>
          <w:rFonts w:ascii="Times New Roman" w:eastAsia="Times New Roman" w:hAnsi="Times New Roman" w:cs="Times New Roman"/>
          <w:color w:val="333333"/>
          <w:sz w:val="24"/>
          <w:szCs w:val="24"/>
          <w:lang w:eastAsia="uk-UA"/>
        </w:rPr>
        <w:t xml:space="preserve">Заметим, </w:t>
      </w:r>
      <w:proofErr w:type="spellStart"/>
      <w:r w:rsidRPr="00D21992">
        <w:rPr>
          <w:rFonts w:ascii="Times New Roman" w:eastAsia="Times New Roman" w:hAnsi="Times New Roman" w:cs="Times New Roman"/>
          <w:color w:val="333333"/>
          <w:sz w:val="24"/>
          <w:szCs w:val="24"/>
          <w:lang w:eastAsia="uk-UA"/>
        </w:rPr>
        <w:t>что</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фискалы</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применили</w:t>
      </w:r>
      <w:proofErr w:type="spellEnd"/>
      <w:r w:rsidRPr="00D21992">
        <w:rPr>
          <w:rFonts w:ascii="Times New Roman" w:eastAsia="Times New Roman" w:hAnsi="Times New Roman" w:cs="Times New Roman"/>
          <w:color w:val="333333"/>
          <w:sz w:val="24"/>
          <w:szCs w:val="24"/>
          <w:lang w:eastAsia="uk-UA"/>
        </w:rPr>
        <w:t xml:space="preserve"> не </w:t>
      </w:r>
      <w:proofErr w:type="spellStart"/>
      <w:r w:rsidRPr="00D21992">
        <w:rPr>
          <w:rFonts w:ascii="Times New Roman" w:eastAsia="Times New Roman" w:hAnsi="Times New Roman" w:cs="Times New Roman"/>
          <w:color w:val="333333"/>
          <w:sz w:val="24"/>
          <w:szCs w:val="24"/>
          <w:lang w:eastAsia="uk-UA"/>
        </w:rPr>
        <w:t>совсем</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правильную</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формулировку</w:t>
      </w:r>
      <w:proofErr w:type="spellEnd"/>
      <w:r w:rsidRPr="00D21992">
        <w:rPr>
          <w:rFonts w:ascii="Times New Roman" w:eastAsia="Times New Roman" w:hAnsi="Times New Roman" w:cs="Times New Roman"/>
          <w:color w:val="333333"/>
          <w:sz w:val="24"/>
          <w:szCs w:val="24"/>
          <w:lang w:eastAsia="uk-UA"/>
        </w:rPr>
        <w:t xml:space="preserve"> "не </w:t>
      </w:r>
      <w:proofErr w:type="spellStart"/>
      <w:r w:rsidRPr="00D21992">
        <w:rPr>
          <w:rFonts w:ascii="Times New Roman" w:eastAsia="Times New Roman" w:hAnsi="Times New Roman" w:cs="Times New Roman"/>
          <w:color w:val="333333"/>
          <w:sz w:val="24"/>
          <w:szCs w:val="24"/>
          <w:lang w:eastAsia="uk-UA"/>
        </w:rPr>
        <w:t>позднее</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следующего</w:t>
      </w:r>
      <w:proofErr w:type="spellEnd"/>
      <w:r w:rsidRPr="00D21992">
        <w:rPr>
          <w:rFonts w:ascii="Times New Roman" w:eastAsia="Times New Roman" w:hAnsi="Times New Roman" w:cs="Times New Roman"/>
          <w:color w:val="333333"/>
          <w:sz w:val="24"/>
          <w:szCs w:val="24"/>
          <w:lang w:eastAsia="uk-UA"/>
        </w:rPr>
        <w:t xml:space="preserve"> дня", </w:t>
      </w:r>
      <w:proofErr w:type="spellStart"/>
      <w:r w:rsidRPr="00D21992">
        <w:rPr>
          <w:rFonts w:ascii="Times New Roman" w:eastAsia="Times New Roman" w:hAnsi="Times New Roman" w:cs="Times New Roman"/>
          <w:color w:val="333333"/>
          <w:sz w:val="24"/>
          <w:szCs w:val="24"/>
          <w:lang w:eastAsia="uk-UA"/>
        </w:rPr>
        <w:t>ибо</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наиболее</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логичным</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было</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бы</w:t>
      </w:r>
      <w:proofErr w:type="spellEnd"/>
      <w:r w:rsidRPr="00D21992">
        <w:rPr>
          <w:rFonts w:ascii="Times New Roman" w:eastAsia="Times New Roman" w:hAnsi="Times New Roman" w:cs="Times New Roman"/>
          <w:color w:val="333333"/>
          <w:sz w:val="24"/>
          <w:szCs w:val="24"/>
          <w:lang w:eastAsia="uk-UA"/>
        </w:rPr>
        <w:t xml:space="preserve"> "не </w:t>
      </w:r>
      <w:proofErr w:type="spellStart"/>
      <w:r w:rsidRPr="00D21992">
        <w:rPr>
          <w:rFonts w:ascii="Times New Roman" w:eastAsia="Times New Roman" w:hAnsi="Times New Roman" w:cs="Times New Roman"/>
          <w:color w:val="333333"/>
          <w:sz w:val="24"/>
          <w:szCs w:val="24"/>
          <w:lang w:eastAsia="uk-UA"/>
        </w:rPr>
        <w:t>позднее</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следующего</w:t>
      </w:r>
      <w:proofErr w:type="spellEnd"/>
      <w:r w:rsidRPr="00D21992">
        <w:rPr>
          <w:rFonts w:ascii="Times New Roman" w:eastAsia="Times New Roman" w:hAnsi="Times New Roman" w:cs="Times New Roman"/>
          <w:color w:val="333333"/>
          <w:sz w:val="24"/>
          <w:szCs w:val="24"/>
          <w:lang w:eastAsia="uk-UA"/>
        </w:rPr>
        <w:t> </w:t>
      </w:r>
      <w:proofErr w:type="spellStart"/>
      <w:r w:rsidRPr="00D21992">
        <w:rPr>
          <w:rFonts w:ascii="Times New Roman" w:eastAsia="Times New Roman" w:hAnsi="Times New Roman" w:cs="Times New Roman"/>
          <w:b/>
          <w:bCs/>
          <w:color w:val="333333"/>
          <w:sz w:val="24"/>
          <w:szCs w:val="24"/>
          <w:lang w:eastAsia="uk-UA"/>
        </w:rPr>
        <w:t>рабочего</w:t>
      </w:r>
      <w:proofErr w:type="spellEnd"/>
      <w:r w:rsidRPr="00D21992">
        <w:rPr>
          <w:rFonts w:ascii="Times New Roman" w:eastAsia="Times New Roman" w:hAnsi="Times New Roman" w:cs="Times New Roman"/>
          <w:color w:val="333333"/>
          <w:sz w:val="24"/>
          <w:szCs w:val="24"/>
          <w:lang w:eastAsia="uk-UA"/>
        </w:rPr>
        <w:t xml:space="preserve"> дня", </w:t>
      </w:r>
      <w:proofErr w:type="spellStart"/>
      <w:r w:rsidRPr="00D21992">
        <w:rPr>
          <w:rFonts w:ascii="Times New Roman" w:eastAsia="Times New Roman" w:hAnsi="Times New Roman" w:cs="Times New Roman"/>
          <w:color w:val="333333"/>
          <w:sz w:val="24"/>
          <w:szCs w:val="24"/>
          <w:lang w:eastAsia="uk-UA"/>
        </w:rPr>
        <w:t>поскольку</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как</w:t>
      </w:r>
      <w:proofErr w:type="spellEnd"/>
      <w:r w:rsidRPr="00D21992">
        <w:rPr>
          <w:rFonts w:ascii="Times New Roman" w:eastAsia="Times New Roman" w:hAnsi="Times New Roman" w:cs="Times New Roman"/>
          <w:color w:val="333333"/>
          <w:sz w:val="24"/>
          <w:szCs w:val="24"/>
          <w:lang w:eastAsia="uk-UA"/>
        </w:rPr>
        <w:t xml:space="preserve"> пример, оплата </w:t>
      </w:r>
      <w:proofErr w:type="spellStart"/>
      <w:r w:rsidRPr="00D21992">
        <w:rPr>
          <w:rFonts w:ascii="Times New Roman" w:eastAsia="Times New Roman" w:hAnsi="Times New Roman" w:cs="Times New Roman"/>
          <w:color w:val="333333"/>
          <w:sz w:val="24"/>
          <w:szCs w:val="24"/>
          <w:lang w:eastAsia="uk-UA"/>
        </w:rPr>
        <w:t>может</w:t>
      </w:r>
      <w:proofErr w:type="spellEnd"/>
      <w:r w:rsidRPr="00D21992">
        <w:rPr>
          <w:rFonts w:ascii="Times New Roman" w:eastAsia="Times New Roman" w:hAnsi="Times New Roman" w:cs="Times New Roman"/>
          <w:color w:val="333333"/>
          <w:sz w:val="24"/>
          <w:szCs w:val="24"/>
          <w:lang w:eastAsia="uk-UA"/>
        </w:rPr>
        <w:t xml:space="preserve"> поступить в </w:t>
      </w:r>
      <w:proofErr w:type="spellStart"/>
      <w:r w:rsidRPr="00D21992">
        <w:rPr>
          <w:rFonts w:ascii="Times New Roman" w:eastAsia="Times New Roman" w:hAnsi="Times New Roman" w:cs="Times New Roman"/>
          <w:color w:val="333333"/>
          <w:sz w:val="24"/>
          <w:szCs w:val="24"/>
          <w:lang w:eastAsia="uk-UA"/>
        </w:rPr>
        <w:t>субботу</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нерабочий</w:t>
      </w:r>
      <w:proofErr w:type="spellEnd"/>
      <w:r w:rsidRPr="00D21992">
        <w:rPr>
          <w:rFonts w:ascii="Times New Roman" w:eastAsia="Times New Roman" w:hAnsi="Times New Roman" w:cs="Times New Roman"/>
          <w:color w:val="333333"/>
          <w:sz w:val="24"/>
          <w:szCs w:val="24"/>
          <w:lang w:eastAsia="uk-UA"/>
        </w:rPr>
        <w:t xml:space="preserve"> день) и </w:t>
      </w:r>
      <w:proofErr w:type="spellStart"/>
      <w:r w:rsidRPr="00D21992">
        <w:rPr>
          <w:rFonts w:ascii="Times New Roman" w:eastAsia="Times New Roman" w:hAnsi="Times New Roman" w:cs="Times New Roman"/>
          <w:color w:val="333333"/>
          <w:sz w:val="24"/>
          <w:szCs w:val="24"/>
          <w:lang w:eastAsia="uk-UA"/>
        </w:rPr>
        <w:t>банковское</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учреждение</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может</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сформировать</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выписку</w:t>
      </w:r>
      <w:proofErr w:type="spellEnd"/>
      <w:r w:rsidRPr="00D21992">
        <w:rPr>
          <w:rFonts w:ascii="Times New Roman" w:eastAsia="Times New Roman" w:hAnsi="Times New Roman" w:cs="Times New Roman"/>
          <w:color w:val="333333"/>
          <w:sz w:val="24"/>
          <w:szCs w:val="24"/>
          <w:lang w:eastAsia="uk-UA"/>
        </w:rPr>
        <w:t xml:space="preserve">, но </w:t>
      </w:r>
      <w:proofErr w:type="spellStart"/>
      <w:r w:rsidRPr="00D21992">
        <w:rPr>
          <w:rFonts w:ascii="Times New Roman" w:eastAsia="Times New Roman" w:hAnsi="Times New Roman" w:cs="Times New Roman"/>
          <w:color w:val="333333"/>
          <w:sz w:val="24"/>
          <w:szCs w:val="24"/>
          <w:lang w:eastAsia="uk-UA"/>
        </w:rPr>
        <w:t>воскресенье</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будет</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следующим</w:t>
      </w:r>
      <w:proofErr w:type="spellEnd"/>
      <w:r w:rsidRPr="00D21992">
        <w:rPr>
          <w:rFonts w:ascii="Times New Roman" w:eastAsia="Times New Roman" w:hAnsi="Times New Roman" w:cs="Times New Roman"/>
          <w:color w:val="333333"/>
          <w:sz w:val="24"/>
          <w:szCs w:val="24"/>
          <w:lang w:eastAsia="uk-UA"/>
        </w:rPr>
        <w:t xml:space="preserve"> днем, </w:t>
      </w:r>
      <w:proofErr w:type="spellStart"/>
      <w:r w:rsidRPr="00D21992">
        <w:rPr>
          <w:rFonts w:ascii="Times New Roman" w:eastAsia="Times New Roman" w:hAnsi="Times New Roman" w:cs="Times New Roman"/>
          <w:color w:val="333333"/>
          <w:sz w:val="24"/>
          <w:szCs w:val="24"/>
          <w:lang w:eastAsia="uk-UA"/>
        </w:rPr>
        <w:t>который</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является</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нерабочим</w:t>
      </w:r>
      <w:proofErr w:type="spellEnd"/>
      <w:r w:rsidRPr="00D21992">
        <w:rPr>
          <w:rFonts w:ascii="Times New Roman" w:eastAsia="Times New Roman" w:hAnsi="Times New Roman" w:cs="Times New Roman"/>
          <w:color w:val="333333"/>
          <w:sz w:val="24"/>
          <w:szCs w:val="24"/>
          <w:lang w:eastAsia="uk-UA"/>
        </w:rPr>
        <w:t xml:space="preserve"> и РРО / ПРРО </w:t>
      </w:r>
      <w:proofErr w:type="spellStart"/>
      <w:r w:rsidRPr="00D21992">
        <w:rPr>
          <w:rFonts w:ascii="Times New Roman" w:eastAsia="Times New Roman" w:hAnsi="Times New Roman" w:cs="Times New Roman"/>
          <w:color w:val="333333"/>
          <w:sz w:val="24"/>
          <w:szCs w:val="24"/>
          <w:lang w:eastAsia="uk-UA"/>
        </w:rPr>
        <w:t>будет</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применен</w:t>
      </w:r>
      <w:proofErr w:type="spellEnd"/>
      <w:r w:rsidRPr="00D21992">
        <w:rPr>
          <w:rFonts w:ascii="Times New Roman" w:eastAsia="Times New Roman" w:hAnsi="Times New Roman" w:cs="Times New Roman"/>
          <w:color w:val="333333"/>
          <w:sz w:val="24"/>
          <w:szCs w:val="24"/>
          <w:lang w:eastAsia="uk-UA"/>
        </w:rPr>
        <w:t xml:space="preserve"> </w:t>
      </w:r>
      <w:proofErr w:type="spellStart"/>
      <w:r w:rsidRPr="00D21992">
        <w:rPr>
          <w:rFonts w:ascii="Times New Roman" w:eastAsia="Times New Roman" w:hAnsi="Times New Roman" w:cs="Times New Roman"/>
          <w:color w:val="333333"/>
          <w:sz w:val="24"/>
          <w:szCs w:val="24"/>
          <w:lang w:eastAsia="uk-UA"/>
        </w:rPr>
        <w:t>только</w:t>
      </w:r>
      <w:proofErr w:type="spellEnd"/>
      <w:r w:rsidRPr="00D21992">
        <w:rPr>
          <w:rFonts w:ascii="Times New Roman" w:eastAsia="Times New Roman" w:hAnsi="Times New Roman" w:cs="Times New Roman"/>
          <w:color w:val="333333"/>
          <w:sz w:val="24"/>
          <w:szCs w:val="24"/>
          <w:lang w:eastAsia="uk-UA"/>
        </w:rPr>
        <w:t xml:space="preserve"> в </w:t>
      </w:r>
      <w:proofErr w:type="spellStart"/>
      <w:r w:rsidRPr="00D21992">
        <w:rPr>
          <w:rFonts w:ascii="Times New Roman" w:eastAsia="Times New Roman" w:hAnsi="Times New Roman" w:cs="Times New Roman"/>
          <w:color w:val="333333"/>
          <w:sz w:val="24"/>
          <w:szCs w:val="24"/>
          <w:lang w:eastAsia="uk-UA"/>
        </w:rPr>
        <w:t>понедельник</w:t>
      </w:r>
      <w:proofErr w:type="spellEnd"/>
      <w:r w:rsidRPr="00D21992">
        <w:rPr>
          <w:rFonts w:ascii="Times New Roman" w:eastAsia="Times New Roman" w:hAnsi="Times New Roman" w:cs="Times New Roman"/>
          <w:color w:val="333333"/>
          <w:sz w:val="24"/>
          <w:szCs w:val="24"/>
          <w:lang w:eastAsia="uk-UA"/>
        </w:rPr>
        <w:t>.</w:t>
      </w:r>
    </w:p>
    <w:p w:rsidR="00D21992" w:rsidRPr="003C31C7" w:rsidRDefault="00D21992" w:rsidP="00D21992">
      <w:pPr>
        <w:shd w:val="clear" w:color="auto" w:fill="FFFFFF"/>
        <w:spacing w:before="195" w:after="195" w:line="345" w:lineRule="atLeast"/>
        <w:jc w:val="right"/>
        <w:rPr>
          <w:rFonts w:ascii="Times New Roman" w:eastAsia="Times New Roman" w:hAnsi="Times New Roman" w:cs="Times New Roman"/>
          <w:color w:val="333333"/>
          <w:sz w:val="24"/>
          <w:szCs w:val="24"/>
          <w:lang w:val="ru-RU" w:eastAsia="uk-UA"/>
        </w:rPr>
      </w:pPr>
      <w:proofErr w:type="spellStart"/>
      <w:r w:rsidRPr="00D21992">
        <w:rPr>
          <w:rFonts w:ascii="Times New Roman" w:eastAsia="Times New Roman" w:hAnsi="Times New Roman" w:cs="Times New Roman"/>
          <w:color w:val="333333"/>
          <w:sz w:val="24"/>
          <w:szCs w:val="24"/>
          <w:lang w:eastAsia="uk-UA"/>
        </w:rPr>
        <w:t>Источник</w:t>
      </w:r>
      <w:proofErr w:type="spellEnd"/>
      <w:r w:rsidRPr="00D21992">
        <w:rPr>
          <w:rFonts w:ascii="Times New Roman" w:eastAsia="Times New Roman" w:hAnsi="Times New Roman" w:cs="Times New Roman"/>
          <w:color w:val="333333"/>
          <w:sz w:val="24"/>
          <w:szCs w:val="24"/>
          <w:lang w:eastAsia="uk-UA"/>
        </w:rPr>
        <w:t>: </w:t>
      </w:r>
      <w:hyperlink r:id="rId13" w:tgtFrame="_blank" w:history="1">
        <w:r w:rsidRPr="00D21992">
          <w:rPr>
            <w:rFonts w:ascii="Times New Roman" w:eastAsia="Times New Roman" w:hAnsi="Times New Roman" w:cs="Times New Roman"/>
            <w:color w:val="337AB7"/>
            <w:sz w:val="24"/>
            <w:szCs w:val="24"/>
            <w:lang w:eastAsia="uk-UA"/>
          </w:rPr>
          <w:t>ИНК ГНСУ от 27.10.2020 г. № 4437/ІПК/99-00-07-05-01-06</w:t>
        </w:r>
      </w:hyperlink>
      <w:r w:rsidRPr="00D21992">
        <w:rPr>
          <w:rFonts w:ascii="Times New Roman" w:eastAsia="Times New Roman" w:hAnsi="Times New Roman" w:cs="Times New Roman"/>
          <w:color w:val="333333"/>
          <w:sz w:val="24"/>
          <w:szCs w:val="24"/>
          <w:lang w:eastAsia="uk-UA"/>
        </w:rPr>
        <w:t>.</w:t>
      </w:r>
    </w:p>
    <w:p w:rsidR="00D21992" w:rsidRPr="003C31C7" w:rsidRDefault="00D21992" w:rsidP="00D21992">
      <w:pPr>
        <w:shd w:val="clear" w:color="auto" w:fill="FFFFFF"/>
        <w:spacing w:before="195" w:after="195" w:line="345" w:lineRule="atLeast"/>
        <w:jc w:val="right"/>
        <w:rPr>
          <w:rFonts w:ascii="Times New Roman" w:eastAsia="Times New Roman" w:hAnsi="Times New Roman" w:cs="Times New Roman"/>
          <w:color w:val="333333"/>
          <w:sz w:val="24"/>
          <w:szCs w:val="24"/>
          <w:lang w:val="ru-RU" w:eastAsia="uk-UA"/>
        </w:rPr>
      </w:pPr>
    </w:p>
    <w:p w:rsidR="00D21992" w:rsidRDefault="0026637C" w:rsidP="00D21992">
      <w:pPr>
        <w:shd w:val="clear" w:color="auto" w:fill="FFFFFF"/>
        <w:spacing w:before="195" w:after="195" w:line="345" w:lineRule="atLeast"/>
        <w:jc w:val="right"/>
        <w:rPr>
          <w:lang w:val="en-US"/>
        </w:rPr>
      </w:pPr>
      <w:hyperlink r:id="rId14" w:tgtFrame="_blank" w:history="1">
        <w:proofErr w:type="spellStart"/>
        <w:r w:rsidRPr="0026637C">
          <w:rPr>
            <w:rFonts w:ascii="Arial" w:hAnsi="Arial" w:cs="Arial"/>
            <w:color w:val="1F689E"/>
            <w:sz w:val="23"/>
            <w:szCs w:val="23"/>
            <w:u w:val="single"/>
            <w:shd w:val="clear" w:color="auto" w:fill="FAFAFA"/>
          </w:rPr>
          <w:t>Вебінар</w:t>
        </w:r>
        <w:proofErr w:type="spellEnd"/>
        <w:r w:rsidRPr="0026637C">
          <w:rPr>
            <w:rFonts w:ascii="Arial" w:hAnsi="Arial" w:cs="Arial"/>
            <w:color w:val="1F689E"/>
            <w:sz w:val="23"/>
            <w:szCs w:val="23"/>
            <w:u w:val="single"/>
            <w:shd w:val="clear" w:color="auto" w:fill="FAFAFA"/>
          </w:rPr>
          <w:t xml:space="preserve">. Програмний РРО та електронні чеки. Зміни у законодавстві - </w:t>
        </w:r>
        <w:proofErr w:type="spellStart"/>
        <w:r w:rsidRPr="0026637C">
          <w:rPr>
            <w:rFonts w:ascii="Arial" w:hAnsi="Arial" w:cs="Arial"/>
            <w:color w:val="1F689E"/>
            <w:sz w:val="23"/>
            <w:szCs w:val="23"/>
            <w:u w:val="single"/>
            <w:shd w:val="clear" w:color="auto" w:fill="FAFAFA"/>
          </w:rPr>
          <w:t>YouTube</w:t>
        </w:r>
        <w:proofErr w:type="spellEnd"/>
      </w:hyperlink>
    </w:p>
    <w:p w:rsidR="0026637C" w:rsidRPr="0026637C" w:rsidRDefault="0026637C" w:rsidP="00D21992">
      <w:pPr>
        <w:shd w:val="clear" w:color="auto" w:fill="FFFFFF"/>
        <w:spacing w:before="195" w:after="195" w:line="345" w:lineRule="atLeast"/>
        <w:jc w:val="right"/>
        <w:rPr>
          <w:rFonts w:ascii="Times New Roman" w:eastAsia="Times New Roman" w:hAnsi="Times New Roman" w:cs="Times New Roman"/>
          <w:color w:val="333333"/>
          <w:sz w:val="24"/>
          <w:szCs w:val="24"/>
          <w:lang w:val="en-US" w:eastAsia="uk-UA"/>
        </w:rPr>
      </w:pPr>
      <w:bookmarkStart w:id="0" w:name="_GoBack"/>
      <w:bookmarkEnd w:id="0"/>
    </w:p>
    <w:p w:rsidR="00A71A18" w:rsidRPr="0026637C" w:rsidRDefault="0026637C">
      <w:hyperlink r:id="rId15" w:history="1">
        <w:r w:rsidR="00EF0598">
          <w:rPr>
            <w:rStyle w:val="a3"/>
          </w:rPr>
          <w:t>ПРИВАТ24, LIQPAY, PORTMONE, FONDY: податківці наполягають на застосуванні РРО | «Дебет-Кредит» - Бухгалтерські новини (dtkt.ua)</w:t>
        </w:r>
      </w:hyperlink>
    </w:p>
    <w:p w:rsidR="00EF0598" w:rsidRDefault="0026637C">
      <w:pPr>
        <w:rPr>
          <w:lang w:val="ru-RU"/>
        </w:rPr>
      </w:pPr>
      <w:hyperlink r:id="rId16" w:history="1">
        <w:r w:rsidR="00EF0598">
          <w:rPr>
            <w:rStyle w:val="a3"/>
          </w:rPr>
          <w:t>231#231_іпк (visnuk.com.ua)</w:t>
        </w:r>
      </w:hyperlink>
    </w:p>
    <w:p w:rsidR="00EF0598" w:rsidRDefault="00EF0598">
      <w:pPr>
        <w:rPr>
          <w:lang w:val="ru-RU"/>
        </w:rPr>
      </w:pPr>
    </w:p>
    <w:p w:rsidR="00EF0598" w:rsidRPr="00EF0598" w:rsidRDefault="00EF0598">
      <w:pPr>
        <w:rPr>
          <w:rFonts w:ascii="Times New Roman" w:hAnsi="Times New Roman" w:cs="Times New Roman"/>
          <w:sz w:val="24"/>
          <w:szCs w:val="24"/>
          <w:lang w:val="ru-RU"/>
        </w:rPr>
      </w:pPr>
    </w:p>
    <w:p w:rsidR="003C31C7" w:rsidRPr="003C31C7" w:rsidRDefault="003C31C7">
      <w:pPr>
        <w:rPr>
          <w:rFonts w:ascii="Times New Roman" w:hAnsi="Times New Roman" w:cs="Times New Roman"/>
          <w:sz w:val="24"/>
          <w:szCs w:val="24"/>
        </w:rPr>
      </w:pPr>
    </w:p>
    <w:sectPr w:rsidR="003C31C7" w:rsidRPr="003C31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600"/>
    <w:multiLevelType w:val="hybridMultilevel"/>
    <w:tmpl w:val="A99A1F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75833BB"/>
    <w:multiLevelType w:val="multilevel"/>
    <w:tmpl w:val="93BAA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8628FB"/>
    <w:multiLevelType w:val="multilevel"/>
    <w:tmpl w:val="C62C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144AE2"/>
    <w:multiLevelType w:val="hybridMultilevel"/>
    <w:tmpl w:val="B8089E0A"/>
    <w:lvl w:ilvl="0" w:tplc="01F6AB0E">
      <w:start w:val="1"/>
      <w:numFmt w:val="decimal"/>
      <w:lvlText w:val="%1."/>
      <w:lvlJc w:val="left"/>
      <w:pPr>
        <w:ind w:left="420" w:hanging="360"/>
      </w:pPr>
      <w:rPr>
        <w:rFonts w:ascii="Trebuchet MS" w:eastAsiaTheme="minorHAnsi" w:hAnsi="Trebuchet MS" w:cstheme="minorBidi" w:hint="default"/>
        <w:b w:val="0"/>
        <w:sz w:val="20"/>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6C7"/>
    <w:rsid w:val="00025A45"/>
    <w:rsid w:val="0026637C"/>
    <w:rsid w:val="003C31C7"/>
    <w:rsid w:val="004E09EA"/>
    <w:rsid w:val="006536C7"/>
    <w:rsid w:val="00766C2E"/>
    <w:rsid w:val="00767C23"/>
    <w:rsid w:val="00771D4B"/>
    <w:rsid w:val="007D3C01"/>
    <w:rsid w:val="008434CE"/>
    <w:rsid w:val="008A7B1D"/>
    <w:rsid w:val="009D2500"/>
    <w:rsid w:val="00A71A18"/>
    <w:rsid w:val="00AE22C9"/>
    <w:rsid w:val="00BE254D"/>
    <w:rsid w:val="00CC6185"/>
    <w:rsid w:val="00CE4E06"/>
    <w:rsid w:val="00D21992"/>
    <w:rsid w:val="00EC3419"/>
    <w:rsid w:val="00EF05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25A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AE22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5A45"/>
    <w:rPr>
      <w:rFonts w:ascii="Times New Roman" w:eastAsia="Times New Roman" w:hAnsi="Times New Roman" w:cs="Times New Roman"/>
      <w:b/>
      <w:bCs/>
      <w:kern w:val="36"/>
      <w:sz w:val="48"/>
      <w:szCs w:val="48"/>
      <w:lang w:eastAsia="uk-UA"/>
    </w:rPr>
  </w:style>
  <w:style w:type="character" w:customStyle="1" w:styleId="newslink-icon">
    <w:name w:val="news__link-icon"/>
    <w:basedOn w:val="a0"/>
    <w:rsid w:val="00025A45"/>
  </w:style>
  <w:style w:type="character" w:styleId="a3">
    <w:name w:val="Hyperlink"/>
    <w:basedOn w:val="a0"/>
    <w:uiPriority w:val="99"/>
    <w:semiHidden/>
    <w:unhideWhenUsed/>
    <w:rsid w:val="00025A45"/>
    <w:rPr>
      <w:color w:val="0000FF"/>
      <w:u w:val="single"/>
    </w:rPr>
  </w:style>
  <w:style w:type="character" w:customStyle="1" w:styleId="news-feed--bold">
    <w:name w:val="news-feed--bold"/>
    <w:basedOn w:val="a0"/>
    <w:rsid w:val="00025A45"/>
  </w:style>
  <w:style w:type="paragraph" w:styleId="a4">
    <w:name w:val="Normal (Web)"/>
    <w:basedOn w:val="a"/>
    <w:uiPriority w:val="99"/>
    <w:unhideWhenUsed/>
    <w:rsid w:val="00025A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025A45"/>
    <w:rPr>
      <w:b/>
      <w:bCs/>
    </w:rPr>
  </w:style>
  <w:style w:type="character" w:customStyle="1" w:styleId="20">
    <w:name w:val="Заголовок 2 Знак"/>
    <w:basedOn w:val="a0"/>
    <w:link w:val="2"/>
    <w:uiPriority w:val="9"/>
    <w:semiHidden/>
    <w:rsid w:val="00AE22C9"/>
    <w:rPr>
      <w:rFonts w:asciiTheme="majorHAnsi" w:eastAsiaTheme="majorEastAsia" w:hAnsiTheme="majorHAnsi" w:cstheme="majorBidi"/>
      <w:b/>
      <w:bCs/>
      <w:color w:val="4F81BD" w:themeColor="accent1"/>
      <w:sz w:val="26"/>
      <w:szCs w:val="26"/>
    </w:rPr>
  </w:style>
  <w:style w:type="paragraph" w:customStyle="1" w:styleId="tc">
    <w:name w:val="tc"/>
    <w:basedOn w:val="a"/>
    <w:rsid w:val="00AE22C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s4">
    <w:name w:val="fs4"/>
    <w:basedOn w:val="a0"/>
    <w:rsid w:val="00AE22C9"/>
  </w:style>
  <w:style w:type="paragraph" w:customStyle="1" w:styleId="tj">
    <w:name w:val="tj"/>
    <w:basedOn w:val="a"/>
    <w:rsid w:val="00AE22C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
    <w:uiPriority w:val="34"/>
    <w:qFormat/>
    <w:rsid w:val="00BE254D"/>
    <w:pPr>
      <w:ind w:left="720"/>
      <w:contextualSpacing/>
    </w:pPr>
  </w:style>
  <w:style w:type="character" w:customStyle="1" w:styleId="sr-only">
    <w:name w:val="sr-only"/>
    <w:basedOn w:val="a0"/>
    <w:rsid w:val="00BE254D"/>
  </w:style>
  <w:style w:type="paragraph" w:styleId="a7">
    <w:name w:val="Balloon Text"/>
    <w:basedOn w:val="a"/>
    <w:link w:val="a8"/>
    <w:uiPriority w:val="99"/>
    <w:semiHidden/>
    <w:unhideWhenUsed/>
    <w:rsid w:val="007D3C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3C01"/>
    <w:rPr>
      <w:rFonts w:ascii="Tahoma" w:hAnsi="Tahoma" w:cs="Tahoma"/>
      <w:sz w:val="16"/>
      <w:szCs w:val="16"/>
    </w:rPr>
  </w:style>
  <w:style w:type="paragraph" w:customStyle="1" w:styleId="indent">
    <w:name w:val="indent"/>
    <w:basedOn w:val="a"/>
    <w:rsid w:val="00EC34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otnote">
    <w:name w:val="footnote"/>
    <w:basedOn w:val="a"/>
    <w:rsid w:val="00EC34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ligncenter">
    <w:name w:val="align_center"/>
    <w:basedOn w:val="a"/>
    <w:rsid w:val="00EC341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25A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AE22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5A45"/>
    <w:rPr>
      <w:rFonts w:ascii="Times New Roman" w:eastAsia="Times New Roman" w:hAnsi="Times New Roman" w:cs="Times New Roman"/>
      <w:b/>
      <w:bCs/>
      <w:kern w:val="36"/>
      <w:sz w:val="48"/>
      <w:szCs w:val="48"/>
      <w:lang w:eastAsia="uk-UA"/>
    </w:rPr>
  </w:style>
  <w:style w:type="character" w:customStyle="1" w:styleId="newslink-icon">
    <w:name w:val="news__link-icon"/>
    <w:basedOn w:val="a0"/>
    <w:rsid w:val="00025A45"/>
  </w:style>
  <w:style w:type="character" w:styleId="a3">
    <w:name w:val="Hyperlink"/>
    <w:basedOn w:val="a0"/>
    <w:uiPriority w:val="99"/>
    <w:semiHidden/>
    <w:unhideWhenUsed/>
    <w:rsid w:val="00025A45"/>
    <w:rPr>
      <w:color w:val="0000FF"/>
      <w:u w:val="single"/>
    </w:rPr>
  </w:style>
  <w:style w:type="character" w:customStyle="1" w:styleId="news-feed--bold">
    <w:name w:val="news-feed--bold"/>
    <w:basedOn w:val="a0"/>
    <w:rsid w:val="00025A45"/>
  </w:style>
  <w:style w:type="paragraph" w:styleId="a4">
    <w:name w:val="Normal (Web)"/>
    <w:basedOn w:val="a"/>
    <w:uiPriority w:val="99"/>
    <w:unhideWhenUsed/>
    <w:rsid w:val="00025A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025A45"/>
    <w:rPr>
      <w:b/>
      <w:bCs/>
    </w:rPr>
  </w:style>
  <w:style w:type="character" w:customStyle="1" w:styleId="20">
    <w:name w:val="Заголовок 2 Знак"/>
    <w:basedOn w:val="a0"/>
    <w:link w:val="2"/>
    <w:uiPriority w:val="9"/>
    <w:semiHidden/>
    <w:rsid w:val="00AE22C9"/>
    <w:rPr>
      <w:rFonts w:asciiTheme="majorHAnsi" w:eastAsiaTheme="majorEastAsia" w:hAnsiTheme="majorHAnsi" w:cstheme="majorBidi"/>
      <w:b/>
      <w:bCs/>
      <w:color w:val="4F81BD" w:themeColor="accent1"/>
      <w:sz w:val="26"/>
      <w:szCs w:val="26"/>
    </w:rPr>
  </w:style>
  <w:style w:type="paragraph" w:customStyle="1" w:styleId="tc">
    <w:name w:val="tc"/>
    <w:basedOn w:val="a"/>
    <w:rsid w:val="00AE22C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s4">
    <w:name w:val="fs4"/>
    <w:basedOn w:val="a0"/>
    <w:rsid w:val="00AE22C9"/>
  </w:style>
  <w:style w:type="paragraph" w:customStyle="1" w:styleId="tj">
    <w:name w:val="tj"/>
    <w:basedOn w:val="a"/>
    <w:rsid w:val="00AE22C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
    <w:uiPriority w:val="34"/>
    <w:qFormat/>
    <w:rsid w:val="00BE254D"/>
    <w:pPr>
      <w:ind w:left="720"/>
      <w:contextualSpacing/>
    </w:pPr>
  </w:style>
  <w:style w:type="character" w:customStyle="1" w:styleId="sr-only">
    <w:name w:val="sr-only"/>
    <w:basedOn w:val="a0"/>
    <w:rsid w:val="00BE254D"/>
  </w:style>
  <w:style w:type="paragraph" w:styleId="a7">
    <w:name w:val="Balloon Text"/>
    <w:basedOn w:val="a"/>
    <w:link w:val="a8"/>
    <w:uiPriority w:val="99"/>
    <w:semiHidden/>
    <w:unhideWhenUsed/>
    <w:rsid w:val="007D3C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3C01"/>
    <w:rPr>
      <w:rFonts w:ascii="Tahoma" w:hAnsi="Tahoma" w:cs="Tahoma"/>
      <w:sz w:val="16"/>
      <w:szCs w:val="16"/>
    </w:rPr>
  </w:style>
  <w:style w:type="paragraph" w:customStyle="1" w:styleId="indent">
    <w:name w:val="indent"/>
    <w:basedOn w:val="a"/>
    <w:rsid w:val="00EC34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otnote">
    <w:name w:val="footnote"/>
    <w:basedOn w:val="a"/>
    <w:rsid w:val="00EC34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ligncenter">
    <w:name w:val="align_center"/>
    <w:basedOn w:val="a"/>
    <w:rsid w:val="00EC341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774786">
      <w:bodyDiv w:val="1"/>
      <w:marLeft w:val="0"/>
      <w:marRight w:val="0"/>
      <w:marTop w:val="0"/>
      <w:marBottom w:val="0"/>
      <w:divBdr>
        <w:top w:val="none" w:sz="0" w:space="0" w:color="auto"/>
        <w:left w:val="none" w:sz="0" w:space="0" w:color="auto"/>
        <w:bottom w:val="none" w:sz="0" w:space="0" w:color="auto"/>
        <w:right w:val="none" w:sz="0" w:space="0" w:color="auto"/>
      </w:divBdr>
      <w:divsChild>
        <w:div w:id="1896701784">
          <w:marLeft w:val="0"/>
          <w:marRight w:val="0"/>
          <w:marTop w:val="0"/>
          <w:marBottom w:val="150"/>
          <w:divBdr>
            <w:top w:val="none" w:sz="0" w:space="0" w:color="auto"/>
            <w:left w:val="none" w:sz="0" w:space="0" w:color="auto"/>
            <w:bottom w:val="none" w:sz="0" w:space="0" w:color="auto"/>
            <w:right w:val="none" w:sz="0" w:space="0" w:color="auto"/>
          </w:divBdr>
          <w:divsChild>
            <w:div w:id="339478458">
              <w:marLeft w:val="0"/>
              <w:marRight w:val="0"/>
              <w:marTop w:val="0"/>
              <w:marBottom w:val="135"/>
              <w:divBdr>
                <w:top w:val="none" w:sz="0" w:space="0" w:color="auto"/>
                <w:left w:val="none" w:sz="0" w:space="0" w:color="auto"/>
                <w:bottom w:val="none" w:sz="0" w:space="0" w:color="auto"/>
                <w:right w:val="none" w:sz="0" w:space="0" w:color="auto"/>
              </w:divBdr>
            </w:div>
          </w:divsChild>
        </w:div>
        <w:div w:id="1787773671">
          <w:marLeft w:val="0"/>
          <w:marRight w:val="0"/>
          <w:marTop w:val="0"/>
          <w:marBottom w:val="0"/>
          <w:divBdr>
            <w:top w:val="none" w:sz="0" w:space="0" w:color="auto"/>
            <w:left w:val="none" w:sz="0" w:space="0" w:color="auto"/>
            <w:bottom w:val="none" w:sz="0" w:space="0" w:color="auto"/>
            <w:right w:val="none" w:sz="0" w:space="0" w:color="auto"/>
          </w:divBdr>
        </w:div>
      </w:divsChild>
    </w:div>
    <w:div w:id="812478715">
      <w:bodyDiv w:val="1"/>
      <w:marLeft w:val="0"/>
      <w:marRight w:val="0"/>
      <w:marTop w:val="0"/>
      <w:marBottom w:val="0"/>
      <w:divBdr>
        <w:top w:val="none" w:sz="0" w:space="0" w:color="auto"/>
        <w:left w:val="none" w:sz="0" w:space="0" w:color="auto"/>
        <w:bottom w:val="none" w:sz="0" w:space="0" w:color="auto"/>
        <w:right w:val="none" w:sz="0" w:space="0" w:color="auto"/>
      </w:divBdr>
    </w:div>
    <w:div w:id="864290735">
      <w:bodyDiv w:val="1"/>
      <w:marLeft w:val="0"/>
      <w:marRight w:val="0"/>
      <w:marTop w:val="0"/>
      <w:marBottom w:val="0"/>
      <w:divBdr>
        <w:top w:val="none" w:sz="0" w:space="0" w:color="auto"/>
        <w:left w:val="none" w:sz="0" w:space="0" w:color="auto"/>
        <w:bottom w:val="none" w:sz="0" w:space="0" w:color="auto"/>
        <w:right w:val="none" w:sz="0" w:space="0" w:color="auto"/>
      </w:divBdr>
    </w:div>
    <w:div w:id="875046056">
      <w:bodyDiv w:val="1"/>
      <w:marLeft w:val="0"/>
      <w:marRight w:val="0"/>
      <w:marTop w:val="0"/>
      <w:marBottom w:val="0"/>
      <w:divBdr>
        <w:top w:val="none" w:sz="0" w:space="0" w:color="auto"/>
        <w:left w:val="none" w:sz="0" w:space="0" w:color="auto"/>
        <w:bottom w:val="none" w:sz="0" w:space="0" w:color="auto"/>
        <w:right w:val="none" w:sz="0" w:space="0" w:color="auto"/>
      </w:divBdr>
      <w:divsChild>
        <w:div w:id="223297353">
          <w:marLeft w:val="0"/>
          <w:marRight w:val="0"/>
          <w:marTop w:val="0"/>
          <w:marBottom w:val="150"/>
          <w:divBdr>
            <w:top w:val="none" w:sz="0" w:space="0" w:color="auto"/>
            <w:left w:val="none" w:sz="0" w:space="0" w:color="auto"/>
            <w:bottom w:val="none" w:sz="0" w:space="0" w:color="auto"/>
            <w:right w:val="none" w:sz="0" w:space="0" w:color="auto"/>
          </w:divBdr>
          <w:divsChild>
            <w:div w:id="1672294670">
              <w:marLeft w:val="0"/>
              <w:marRight w:val="0"/>
              <w:marTop w:val="0"/>
              <w:marBottom w:val="135"/>
              <w:divBdr>
                <w:top w:val="none" w:sz="0" w:space="0" w:color="auto"/>
                <w:left w:val="none" w:sz="0" w:space="0" w:color="auto"/>
                <w:bottom w:val="none" w:sz="0" w:space="0" w:color="auto"/>
                <w:right w:val="none" w:sz="0" w:space="0" w:color="auto"/>
              </w:divBdr>
            </w:div>
          </w:divsChild>
        </w:div>
        <w:div w:id="2088337371">
          <w:marLeft w:val="0"/>
          <w:marRight w:val="0"/>
          <w:marTop w:val="0"/>
          <w:marBottom w:val="0"/>
          <w:divBdr>
            <w:top w:val="none" w:sz="0" w:space="0" w:color="auto"/>
            <w:left w:val="none" w:sz="0" w:space="0" w:color="auto"/>
            <w:bottom w:val="none" w:sz="0" w:space="0" w:color="auto"/>
            <w:right w:val="none" w:sz="0" w:space="0" w:color="auto"/>
          </w:divBdr>
        </w:div>
      </w:divsChild>
    </w:div>
    <w:div w:id="1116869971">
      <w:bodyDiv w:val="1"/>
      <w:marLeft w:val="0"/>
      <w:marRight w:val="0"/>
      <w:marTop w:val="0"/>
      <w:marBottom w:val="0"/>
      <w:divBdr>
        <w:top w:val="none" w:sz="0" w:space="0" w:color="auto"/>
        <w:left w:val="none" w:sz="0" w:space="0" w:color="auto"/>
        <w:bottom w:val="none" w:sz="0" w:space="0" w:color="auto"/>
        <w:right w:val="none" w:sz="0" w:space="0" w:color="auto"/>
      </w:divBdr>
      <w:divsChild>
        <w:div w:id="1754888564">
          <w:marLeft w:val="0"/>
          <w:marRight w:val="0"/>
          <w:marTop w:val="0"/>
          <w:marBottom w:val="0"/>
          <w:divBdr>
            <w:top w:val="none" w:sz="0" w:space="0" w:color="auto"/>
            <w:left w:val="none" w:sz="0" w:space="0" w:color="auto"/>
            <w:bottom w:val="none" w:sz="0" w:space="0" w:color="auto"/>
            <w:right w:val="none" w:sz="0" w:space="0" w:color="auto"/>
          </w:divBdr>
        </w:div>
        <w:div w:id="298804923">
          <w:marLeft w:val="0"/>
          <w:marRight w:val="0"/>
          <w:marTop w:val="0"/>
          <w:marBottom w:val="0"/>
          <w:divBdr>
            <w:top w:val="none" w:sz="0" w:space="0" w:color="auto"/>
            <w:left w:val="none" w:sz="0" w:space="0" w:color="auto"/>
            <w:bottom w:val="none" w:sz="0" w:space="0" w:color="auto"/>
            <w:right w:val="none" w:sz="0" w:space="0" w:color="auto"/>
          </w:divBdr>
        </w:div>
      </w:divsChild>
    </w:div>
    <w:div w:id="1438528101">
      <w:bodyDiv w:val="1"/>
      <w:marLeft w:val="0"/>
      <w:marRight w:val="0"/>
      <w:marTop w:val="0"/>
      <w:marBottom w:val="0"/>
      <w:divBdr>
        <w:top w:val="none" w:sz="0" w:space="0" w:color="auto"/>
        <w:left w:val="none" w:sz="0" w:space="0" w:color="auto"/>
        <w:bottom w:val="none" w:sz="0" w:space="0" w:color="auto"/>
        <w:right w:val="none" w:sz="0" w:space="0" w:color="auto"/>
      </w:divBdr>
      <w:divsChild>
        <w:div w:id="772675991">
          <w:marLeft w:val="0"/>
          <w:marRight w:val="0"/>
          <w:marTop w:val="0"/>
          <w:marBottom w:val="0"/>
          <w:divBdr>
            <w:top w:val="none" w:sz="0" w:space="0" w:color="auto"/>
            <w:left w:val="none" w:sz="0" w:space="0" w:color="auto"/>
            <w:bottom w:val="none" w:sz="0" w:space="0" w:color="auto"/>
            <w:right w:val="none" w:sz="0" w:space="0" w:color="auto"/>
          </w:divBdr>
          <w:divsChild>
            <w:div w:id="1043675701">
              <w:marLeft w:val="0"/>
              <w:marRight w:val="0"/>
              <w:marTop w:val="0"/>
              <w:marBottom w:val="0"/>
              <w:divBdr>
                <w:top w:val="none" w:sz="0" w:space="0" w:color="auto"/>
                <w:left w:val="none" w:sz="0" w:space="0" w:color="auto"/>
                <w:bottom w:val="none" w:sz="0" w:space="0" w:color="auto"/>
                <w:right w:val="none" w:sz="0" w:space="0" w:color="auto"/>
              </w:divBdr>
              <w:divsChild>
                <w:div w:id="102185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18310">
          <w:marLeft w:val="0"/>
          <w:marRight w:val="0"/>
          <w:marTop w:val="0"/>
          <w:marBottom w:val="0"/>
          <w:divBdr>
            <w:top w:val="none" w:sz="0" w:space="0" w:color="auto"/>
            <w:left w:val="none" w:sz="0" w:space="0" w:color="auto"/>
            <w:bottom w:val="none" w:sz="0" w:space="0" w:color="auto"/>
            <w:right w:val="none" w:sz="0" w:space="0" w:color="auto"/>
          </w:divBdr>
        </w:div>
      </w:divsChild>
    </w:div>
    <w:div w:id="1556309982">
      <w:bodyDiv w:val="1"/>
      <w:marLeft w:val="0"/>
      <w:marRight w:val="0"/>
      <w:marTop w:val="0"/>
      <w:marBottom w:val="0"/>
      <w:divBdr>
        <w:top w:val="none" w:sz="0" w:space="0" w:color="auto"/>
        <w:left w:val="none" w:sz="0" w:space="0" w:color="auto"/>
        <w:bottom w:val="none" w:sz="0" w:space="0" w:color="auto"/>
        <w:right w:val="none" w:sz="0" w:space="0" w:color="auto"/>
      </w:divBdr>
      <w:divsChild>
        <w:div w:id="169567287">
          <w:marLeft w:val="0"/>
          <w:marRight w:val="0"/>
          <w:marTop w:val="0"/>
          <w:marBottom w:val="0"/>
          <w:divBdr>
            <w:top w:val="none" w:sz="0" w:space="0" w:color="auto"/>
            <w:left w:val="none" w:sz="0" w:space="0" w:color="auto"/>
            <w:bottom w:val="none" w:sz="0" w:space="0" w:color="auto"/>
            <w:right w:val="none" w:sz="0" w:space="0" w:color="auto"/>
          </w:divBdr>
        </w:div>
        <w:div w:id="1339388375">
          <w:marLeft w:val="0"/>
          <w:marRight w:val="0"/>
          <w:marTop w:val="0"/>
          <w:marBottom w:val="0"/>
          <w:divBdr>
            <w:top w:val="none" w:sz="0" w:space="0" w:color="auto"/>
            <w:left w:val="none" w:sz="0" w:space="0" w:color="auto"/>
            <w:bottom w:val="none" w:sz="0" w:space="0" w:color="auto"/>
            <w:right w:val="none" w:sz="0" w:space="0" w:color="auto"/>
          </w:divBdr>
          <w:divsChild>
            <w:div w:id="715012231">
              <w:marLeft w:val="0"/>
              <w:marRight w:val="0"/>
              <w:marTop w:val="0"/>
              <w:marBottom w:val="0"/>
              <w:divBdr>
                <w:top w:val="none" w:sz="0" w:space="0" w:color="auto"/>
                <w:left w:val="none" w:sz="0" w:space="0" w:color="auto"/>
                <w:bottom w:val="none" w:sz="0" w:space="0" w:color="auto"/>
                <w:right w:val="none" w:sz="0" w:space="0" w:color="auto"/>
              </w:divBdr>
            </w:div>
            <w:div w:id="744230776">
              <w:marLeft w:val="0"/>
              <w:marRight w:val="0"/>
              <w:marTop w:val="0"/>
              <w:marBottom w:val="0"/>
              <w:divBdr>
                <w:top w:val="none" w:sz="0" w:space="0" w:color="auto"/>
                <w:left w:val="none" w:sz="0" w:space="0" w:color="auto"/>
                <w:bottom w:val="none" w:sz="0" w:space="0" w:color="auto"/>
                <w:right w:val="none" w:sz="0" w:space="0" w:color="auto"/>
              </w:divBdr>
            </w:div>
            <w:div w:id="1884752738">
              <w:marLeft w:val="0"/>
              <w:marRight w:val="0"/>
              <w:marTop w:val="0"/>
              <w:marBottom w:val="0"/>
              <w:divBdr>
                <w:top w:val="none" w:sz="0" w:space="0" w:color="auto"/>
                <w:left w:val="none" w:sz="0" w:space="0" w:color="auto"/>
                <w:bottom w:val="none" w:sz="0" w:space="0" w:color="auto"/>
                <w:right w:val="none" w:sz="0" w:space="0" w:color="auto"/>
              </w:divBdr>
            </w:div>
            <w:div w:id="848451886">
              <w:marLeft w:val="0"/>
              <w:marRight w:val="0"/>
              <w:marTop w:val="0"/>
              <w:marBottom w:val="0"/>
              <w:divBdr>
                <w:top w:val="none" w:sz="0" w:space="0" w:color="auto"/>
                <w:left w:val="none" w:sz="0" w:space="0" w:color="auto"/>
                <w:bottom w:val="none" w:sz="0" w:space="0" w:color="auto"/>
                <w:right w:val="none" w:sz="0" w:space="0" w:color="auto"/>
              </w:divBdr>
            </w:div>
            <w:div w:id="1563952233">
              <w:marLeft w:val="0"/>
              <w:marRight w:val="0"/>
              <w:marTop w:val="0"/>
              <w:marBottom w:val="0"/>
              <w:divBdr>
                <w:top w:val="none" w:sz="0" w:space="0" w:color="auto"/>
                <w:left w:val="none" w:sz="0" w:space="0" w:color="auto"/>
                <w:bottom w:val="none" w:sz="0" w:space="0" w:color="auto"/>
                <w:right w:val="none" w:sz="0" w:space="0" w:color="auto"/>
              </w:divBdr>
            </w:div>
            <w:div w:id="1186136669">
              <w:marLeft w:val="0"/>
              <w:marRight w:val="0"/>
              <w:marTop w:val="0"/>
              <w:marBottom w:val="0"/>
              <w:divBdr>
                <w:top w:val="none" w:sz="0" w:space="0" w:color="auto"/>
                <w:left w:val="none" w:sz="0" w:space="0" w:color="auto"/>
                <w:bottom w:val="none" w:sz="0" w:space="0" w:color="auto"/>
                <w:right w:val="none" w:sz="0" w:space="0" w:color="auto"/>
              </w:divBdr>
            </w:div>
            <w:div w:id="1161894192">
              <w:marLeft w:val="0"/>
              <w:marRight w:val="0"/>
              <w:marTop w:val="0"/>
              <w:marBottom w:val="0"/>
              <w:divBdr>
                <w:top w:val="none" w:sz="0" w:space="0" w:color="auto"/>
                <w:left w:val="none" w:sz="0" w:space="0" w:color="auto"/>
                <w:bottom w:val="none" w:sz="0" w:space="0" w:color="auto"/>
                <w:right w:val="none" w:sz="0" w:space="0" w:color="auto"/>
              </w:divBdr>
            </w:div>
            <w:div w:id="1663387020">
              <w:marLeft w:val="0"/>
              <w:marRight w:val="0"/>
              <w:marTop w:val="0"/>
              <w:marBottom w:val="0"/>
              <w:divBdr>
                <w:top w:val="none" w:sz="0" w:space="0" w:color="auto"/>
                <w:left w:val="none" w:sz="0" w:space="0" w:color="auto"/>
                <w:bottom w:val="none" w:sz="0" w:space="0" w:color="auto"/>
                <w:right w:val="none" w:sz="0" w:space="0" w:color="auto"/>
              </w:divBdr>
            </w:div>
            <w:div w:id="404227483">
              <w:marLeft w:val="0"/>
              <w:marRight w:val="0"/>
              <w:marTop w:val="0"/>
              <w:marBottom w:val="0"/>
              <w:divBdr>
                <w:top w:val="none" w:sz="0" w:space="0" w:color="auto"/>
                <w:left w:val="none" w:sz="0" w:space="0" w:color="auto"/>
                <w:bottom w:val="none" w:sz="0" w:space="0" w:color="auto"/>
                <w:right w:val="none" w:sz="0" w:space="0" w:color="auto"/>
              </w:divBdr>
            </w:div>
            <w:div w:id="338384967">
              <w:marLeft w:val="0"/>
              <w:marRight w:val="0"/>
              <w:marTop w:val="0"/>
              <w:marBottom w:val="0"/>
              <w:divBdr>
                <w:top w:val="none" w:sz="0" w:space="0" w:color="auto"/>
                <w:left w:val="none" w:sz="0" w:space="0" w:color="auto"/>
                <w:bottom w:val="none" w:sz="0" w:space="0" w:color="auto"/>
                <w:right w:val="none" w:sz="0" w:space="0" w:color="auto"/>
              </w:divBdr>
            </w:div>
            <w:div w:id="1149127949">
              <w:marLeft w:val="0"/>
              <w:marRight w:val="0"/>
              <w:marTop w:val="0"/>
              <w:marBottom w:val="0"/>
              <w:divBdr>
                <w:top w:val="none" w:sz="0" w:space="0" w:color="auto"/>
                <w:left w:val="none" w:sz="0" w:space="0" w:color="auto"/>
                <w:bottom w:val="none" w:sz="0" w:space="0" w:color="auto"/>
                <w:right w:val="none" w:sz="0" w:space="0" w:color="auto"/>
              </w:divBdr>
            </w:div>
            <w:div w:id="493493181">
              <w:marLeft w:val="0"/>
              <w:marRight w:val="0"/>
              <w:marTop w:val="0"/>
              <w:marBottom w:val="0"/>
              <w:divBdr>
                <w:top w:val="none" w:sz="0" w:space="0" w:color="auto"/>
                <w:left w:val="none" w:sz="0" w:space="0" w:color="auto"/>
                <w:bottom w:val="none" w:sz="0" w:space="0" w:color="auto"/>
                <w:right w:val="none" w:sz="0" w:space="0" w:color="auto"/>
              </w:divBdr>
            </w:div>
            <w:div w:id="642780516">
              <w:marLeft w:val="0"/>
              <w:marRight w:val="0"/>
              <w:marTop w:val="0"/>
              <w:marBottom w:val="0"/>
              <w:divBdr>
                <w:top w:val="none" w:sz="0" w:space="0" w:color="auto"/>
                <w:left w:val="none" w:sz="0" w:space="0" w:color="auto"/>
                <w:bottom w:val="none" w:sz="0" w:space="0" w:color="auto"/>
                <w:right w:val="none" w:sz="0" w:space="0" w:color="auto"/>
              </w:divBdr>
            </w:div>
            <w:div w:id="1398627293">
              <w:marLeft w:val="0"/>
              <w:marRight w:val="0"/>
              <w:marTop w:val="0"/>
              <w:marBottom w:val="0"/>
              <w:divBdr>
                <w:top w:val="none" w:sz="0" w:space="0" w:color="auto"/>
                <w:left w:val="none" w:sz="0" w:space="0" w:color="auto"/>
                <w:bottom w:val="none" w:sz="0" w:space="0" w:color="auto"/>
                <w:right w:val="none" w:sz="0" w:space="0" w:color="auto"/>
              </w:divBdr>
            </w:div>
            <w:div w:id="1333609779">
              <w:marLeft w:val="0"/>
              <w:marRight w:val="0"/>
              <w:marTop w:val="0"/>
              <w:marBottom w:val="0"/>
              <w:divBdr>
                <w:top w:val="none" w:sz="0" w:space="0" w:color="auto"/>
                <w:left w:val="none" w:sz="0" w:space="0" w:color="auto"/>
                <w:bottom w:val="none" w:sz="0" w:space="0" w:color="auto"/>
                <w:right w:val="none" w:sz="0" w:space="0" w:color="auto"/>
              </w:divBdr>
            </w:div>
            <w:div w:id="1675375649">
              <w:marLeft w:val="0"/>
              <w:marRight w:val="0"/>
              <w:marTop w:val="0"/>
              <w:marBottom w:val="0"/>
              <w:divBdr>
                <w:top w:val="none" w:sz="0" w:space="0" w:color="auto"/>
                <w:left w:val="none" w:sz="0" w:space="0" w:color="auto"/>
                <w:bottom w:val="none" w:sz="0" w:space="0" w:color="auto"/>
                <w:right w:val="none" w:sz="0" w:space="0" w:color="auto"/>
              </w:divBdr>
            </w:div>
            <w:div w:id="1785928377">
              <w:marLeft w:val="0"/>
              <w:marRight w:val="0"/>
              <w:marTop w:val="0"/>
              <w:marBottom w:val="0"/>
              <w:divBdr>
                <w:top w:val="none" w:sz="0" w:space="0" w:color="auto"/>
                <w:left w:val="none" w:sz="0" w:space="0" w:color="auto"/>
                <w:bottom w:val="none" w:sz="0" w:space="0" w:color="auto"/>
                <w:right w:val="none" w:sz="0" w:space="0" w:color="auto"/>
              </w:divBdr>
            </w:div>
            <w:div w:id="1035422387">
              <w:marLeft w:val="0"/>
              <w:marRight w:val="0"/>
              <w:marTop w:val="0"/>
              <w:marBottom w:val="0"/>
              <w:divBdr>
                <w:top w:val="none" w:sz="0" w:space="0" w:color="auto"/>
                <w:left w:val="none" w:sz="0" w:space="0" w:color="auto"/>
                <w:bottom w:val="none" w:sz="0" w:space="0" w:color="auto"/>
                <w:right w:val="none" w:sz="0" w:space="0" w:color="auto"/>
              </w:divBdr>
            </w:div>
            <w:div w:id="1544438258">
              <w:marLeft w:val="0"/>
              <w:marRight w:val="0"/>
              <w:marTop w:val="0"/>
              <w:marBottom w:val="0"/>
              <w:divBdr>
                <w:top w:val="none" w:sz="0" w:space="0" w:color="auto"/>
                <w:left w:val="none" w:sz="0" w:space="0" w:color="auto"/>
                <w:bottom w:val="none" w:sz="0" w:space="0" w:color="auto"/>
                <w:right w:val="none" w:sz="0" w:space="0" w:color="auto"/>
              </w:divBdr>
            </w:div>
            <w:div w:id="2121676468">
              <w:marLeft w:val="0"/>
              <w:marRight w:val="0"/>
              <w:marTop w:val="0"/>
              <w:marBottom w:val="0"/>
              <w:divBdr>
                <w:top w:val="none" w:sz="0" w:space="0" w:color="auto"/>
                <w:left w:val="none" w:sz="0" w:space="0" w:color="auto"/>
                <w:bottom w:val="none" w:sz="0" w:space="0" w:color="auto"/>
                <w:right w:val="none" w:sz="0" w:space="0" w:color="auto"/>
              </w:divBdr>
            </w:div>
            <w:div w:id="577207922">
              <w:marLeft w:val="0"/>
              <w:marRight w:val="0"/>
              <w:marTop w:val="0"/>
              <w:marBottom w:val="0"/>
              <w:divBdr>
                <w:top w:val="none" w:sz="0" w:space="0" w:color="auto"/>
                <w:left w:val="none" w:sz="0" w:space="0" w:color="auto"/>
                <w:bottom w:val="none" w:sz="0" w:space="0" w:color="auto"/>
                <w:right w:val="none" w:sz="0" w:space="0" w:color="auto"/>
              </w:divBdr>
            </w:div>
            <w:div w:id="246038310">
              <w:marLeft w:val="0"/>
              <w:marRight w:val="0"/>
              <w:marTop w:val="0"/>
              <w:marBottom w:val="0"/>
              <w:divBdr>
                <w:top w:val="none" w:sz="0" w:space="0" w:color="auto"/>
                <w:left w:val="none" w:sz="0" w:space="0" w:color="auto"/>
                <w:bottom w:val="none" w:sz="0" w:space="0" w:color="auto"/>
                <w:right w:val="none" w:sz="0" w:space="0" w:color="auto"/>
              </w:divBdr>
            </w:div>
            <w:div w:id="903948851">
              <w:marLeft w:val="0"/>
              <w:marRight w:val="0"/>
              <w:marTop w:val="0"/>
              <w:marBottom w:val="0"/>
              <w:divBdr>
                <w:top w:val="none" w:sz="0" w:space="0" w:color="auto"/>
                <w:left w:val="none" w:sz="0" w:space="0" w:color="auto"/>
                <w:bottom w:val="none" w:sz="0" w:space="0" w:color="auto"/>
                <w:right w:val="none" w:sz="0" w:space="0" w:color="auto"/>
              </w:divBdr>
            </w:div>
            <w:div w:id="184055472">
              <w:marLeft w:val="0"/>
              <w:marRight w:val="0"/>
              <w:marTop w:val="0"/>
              <w:marBottom w:val="0"/>
              <w:divBdr>
                <w:top w:val="none" w:sz="0" w:space="0" w:color="auto"/>
                <w:left w:val="none" w:sz="0" w:space="0" w:color="auto"/>
                <w:bottom w:val="none" w:sz="0" w:space="0" w:color="auto"/>
                <w:right w:val="none" w:sz="0" w:space="0" w:color="auto"/>
              </w:divBdr>
            </w:div>
            <w:div w:id="1812014238">
              <w:marLeft w:val="0"/>
              <w:marRight w:val="0"/>
              <w:marTop w:val="0"/>
              <w:marBottom w:val="0"/>
              <w:divBdr>
                <w:top w:val="none" w:sz="0" w:space="0" w:color="auto"/>
                <w:left w:val="none" w:sz="0" w:space="0" w:color="auto"/>
                <w:bottom w:val="none" w:sz="0" w:space="0" w:color="auto"/>
                <w:right w:val="none" w:sz="0" w:space="0" w:color="auto"/>
              </w:divBdr>
            </w:div>
            <w:div w:id="1119494640">
              <w:marLeft w:val="0"/>
              <w:marRight w:val="0"/>
              <w:marTop w:val="0"/>
              <w:marBottom w:val="0"/>
              <w:divBdr>
                <w:top w:val="none" w:sz="0" w:space="0" w:color="auto"/>
                <w:left w:val="none" w:sz="0" w:space="0" w:color="auto"/>
                <w:bottom w:val="none" w:sz="0" w:space="0" w:color="auto"/>
                <w:right w:val="none" w:sz="0" w:space="0" w:color="auto"/>
              </w:divBdr>
            </w:div>
            <w:div w:id="418599329">
              <w:marLeft w:val="0"/>
              <w:marRight w:val="0"/>
              <w:marTop w:val="0"/>
              <w:marBottom w:val="0"/>
              <w:divBdr>
                <w:top w:val="none" w:sz="0" w:space="0" w:color="auto"/>
                <w:left w:val="none" w:sz="0" w:space="0" w:color="auto"/>
                <w:bottom w:val="none" w:sz="0" w:space="0" w:color="auto"/>
                <w:right w:val="none" w:sz="0" w:space="0" w:color="auto"/>
              </w:divBdr>
            </w:div>
            <w:div w:id="1082410487">
              <w:marLeft w:val="0"/>
              <w:marRight w:val="0"/>
              <w:marTop w:val="0"/>
              <w:marBottom w:val="0"/>
              <w:divBdr>
                <w:top w:val="none" w:sz="0" w:space="0" w:color="auto"/>
                <w:left w:val="none" w:sz="0" w:space="0" w:color="auto"/>
                <w:bottom w:val="none" w:sz="0" w:space="0" w:color="auto"/>
                <w:right w:val="none" w:sz="0" w:space="0" w:color="auto"/>
              </w:divBdr>
            </w:div>
            <w:div w:id="1046569183">
              <w:marLeft w:val="0"/>
              <w:marRight w:val="0"/>
              <w:marTop w:val="0"/>
              <w:marBottom w:val="0"/>
              <w:divBdr>
                <w:top w:val="none" w:sz="0" w:space="0" w:color="auto"/>
                <w:left w:val="none" w:sz="0" w:space="0" w:color="auto"/>
                <w:bottom w:val="none" w:sz="0" w:space="0" w:color="auto"/>
                <w:right w:val="none" w:sz="0" w:space="0" w:color="auto"/>
              </w:divBdr>
            </w:div>
            <w:div w:id="1945650897">
              <w:marLeft w:val="0"/>
              <w:marRight w:val="0"/>
              <w:marTop w:val="0"/>
              <w:marBottom w:val="0"/>
              <w:divBdr>
                <w:top w:val="none" w:sz="0" w:space="0" w:color="auto"/>
                <w:left w:val="none" w:sz="0" w:space="0" w:color="auto"/>
                <w:bottom w:val="none" w:sz="0" w:space="0" w:color="auto"/>
                <w:right w:val="none" w:sz="0" w:space="0" w:color="auto"/>
              </w:divBdr>
            </w:div>
            <w:div w:id="1802916117">
              <w:marLeft w:val="0"/>
              <w:marRight w:val="0"/>
              <w:marTop w:val="0"/>
              <w:marBottom w:val="0"/>
              <w:divBdr>
                <w:top w:val="none" w:sz="0" w:space="0" w:color="auto"/>
                <w:left w:val="none" w:sz="0" w:space="0" w:color="auto"/>
                <w:bottom w:val="none" w:sz="0" w:space="0" w:color="auto"/>
                <w:right w:val="none" w:sz="0" w:space="0" w:color="auto"/>
              </w:divBdr>
            </w:div>
            <w:div w:id="1156069903">
              <w:marLeft w:val="0"/>
              <w:marRight w:val="0"/>
              <w:marTop w:val="0"/>
              <w:marBottom w:val="0"/>
              <w:divBdr>
                <w:top w:val="none" w:sz="0" w:space="0" w:color="auto"/>
                <w:left w:val="none" w:sz="0" w:space="0" w:color="auto"/>
                <w:bottom w:val="none" w:sz="0" w:space="0" w:color="auto"/>
                <w:right w:val="none" w:sz="0" w:space="0" w:color="auto"/>
              </w:divBdr>
            </w:div>
            <w:div w:id="1886139777">
              <w:marLeft w:val="0"/>
              <w:marRight w:val="0"/>
              <w:marTop w:val="0"/>
              <w:marBottom w:val="0"/>
              <w:divBdr>
                <w:top w:val="none" w:sz="0" w:space="0" w:color="auto"/>
                <w:left w:val="none" w:sz="0" w:space="0" w:color="auto"/>
                <w:bottom w:val="none" w:sz="0" w:space="0" w:color="auto"/>
                <w:right w:val="none" w:sz="0" w:space="0" w:color="auto"/>
              </w:divBdr>
            </w:div>
            <w:div w:id="691423089">
              <w:marLeft w:val="0"/>
              <w:marRight w:val="0"/>
              <w:marTop w:val="0"/>
              <w:marBottom w:val="0"/>
              <w:divBdr>
                <w:top w:val="none" w:sz="0" w:space="0" w:color="auto"/>
                <w:left w:val="none" w:sz="0" w:space="0" w:color="auto"/>
                <w:bottom w:val="none" w:sz="0" w:space="0" w:color="auto"/>
                <w:right w:val="none" w:sz="0" w:space="0" w:color="auto"/>
              </w:divBdr>
            </w:div>
            <w:div w:id="1187215847">
              <w:marLeft w:val="0"/>
              <w:marRight w:val="0"/>
              <w:marTop w:val="0"/>
              <w:marBottom w:val="0"/>
              <w:divBdr>
                <w:top w:val="none" w:sz="0" w:space="0" w:color="auto"/>
                <w:left w:val="none" w:sz="0" w:space="0" w:color="auto"/>
                <w:bottom w:val="none" w:sz="0" w:space="0" w:color="auto"/>
                <w:right w:val="none" w:sz="0" w:space="0" w:color="auto"/>
              </w:divBdr>
            </w:div>
            <w:div w:id="1074737807">
              <w:marLeft w:val="0"/>
              <w:marRight w:val="0"/>
              <w:marTop w:val="0"/>
              <w:marBottom w:val="0"/>
              <w:divBdr>
                <w:top w:val="none" w:sz="0" w:space="0" w:color="auto"/>
                <w:left w:val="none" w:sz="0" w:space="0" w:color="auto"/>
                <w:bottom w:val="none" w:sz="0" w:space="0" w:color="auto"/>
                <w:right w:val="none" w:sz="0" w:space="0" w:color="auto"/>
              </w:divBdr>
            </w:div>
            <w:div w:id="499391664">
              <w:marLeft w:val="0"/>
              <w:marRight w:val="0"/>
              <w:marTop w:val="0"/>
              <w:marBottom w:val="0"/>
              <w:divBdr>
                <w:top w:val="none" w:sz="0" w:space="0" w:color="auto"/>
                <w:left w:val="none" w:sz="0" w:space="0" w:color="auto"/>
                <w:bottom w:val="none" w:sz="0" w:space="0" w:color="auto"/>
                <w:right w:val="none" w:sz="0" w:space="0" w:color="auto"/>
              </w:divBdr>
            </w:div>
            <w:div w:id="721098279">
              <w:marLeft w:val="0"/>
              <w:marRight w:val="0"/>
              <w:marTop w:val="0"/>
              <w:marBottom w:val="0"/>
              <w:divBdr>
                <w:top w:val="none" w:sz="0" w:space="0" w:color="auto"/>
                <w:left w:val="none" w:sz="0" w:space="0" w:color="auto"/>
                <w:bottom w:val="none" w:sz="0" w:space="0" w:color="auto"/>
                <w:right w:val="none" w:sz="0" w:space="0" w:color="auto"/>
              </w:divBdr>
            </w:div>
            <w:div w:id="1426224783">
              <w:marLeft w:val="0"/>
              <w:marRight w:val="0"/>
              <w:marTop w:val="0"/>
              <w:marBottom w:val="0"/>
              <w:divBdr>
                <w:top w:val="none" w:sz="0" w:space="0" w:color="auto"/>
                <w:left w:val="none" w:sz="0" w:space="0" w:color="auto"/>
                <w:bottom w:val="none" w:sz="0" w:space="0" w:color="auto"/>
                <w:right w:val="none" w:sz="0" w:space="0" w:color="auto"/>
              </w:divBdr>
            </w:div>
            <w:div w:id="1931542587">
              <w:marLeft w:val="0"/>
              <w:marRight w:val="0"/>
              <w:marTop w:val="0"/>
              <w:marBottom w:val="0"/>
              <w:divBdr>
                <w:top w:val="none" w:sz="0" w:space="0" w:color="auto"/>
                <w:left w:val="none" w:sz="0" w:space="0" w:color="auto"/>
                <w:bottom w:val="none" w:sz="0" w:space="0" w:color="auto"/>
                <w:right w:val="none" w:sz="0" w:space="0" w:color="auto"/>
              </w:divBdr>
            </w:div>
            <w:div w:id="1781799382">
              <w:marLeft w:val="0"/>
              <w:marRight w:val="0"/>
              <w:marTop w:val="0"/>
              <w:marBottom w:val="0"/>
              <w:divBdr>
                <w:top w:val="none" w:sz="0" w:space="0" w:color="auto"/>
                <w:left w:val="none" w:sz="0" w:space="0" w:color="auto"/>
                <w:bottom w:val="none" w:sz="0" w:space="0" w:color="auto"/>
                <w:right w:val="none" w:sz="0" w:space="0" w:color="auto"/>
              </w:divBdr>
            </w:div>
            <w:div w:id="767969410">
              <w:marLeft w:val="0"/>
              <w:marRight w:val="0"/>
              <w:marTop w:val="0"/>
              <w:marBottom w:val="0"/>
              <w:divBdr>
                <w:top w:val="none" w:sz="0" w:space="0" w:color="auto"/>
                <w:left w:val="none" w:sz="0" w:space="0" w:color="auto"/>
                <w:bottom w:val="none" w:sz="0" w:space="0" w:color="auto"/>
                <w:right w:val="none" w:sz="0" w:space="0" w:color="auto"/>
              </w:divBdr>
            </w:div>
            <w:div w:id="1215659650">
              <w:marLeft w:val="0"/>
              <w:marRight w:val="0"/>
              <w:marTop w:val="0"/>
              <w:marBottom w:val="0"/>
              <w:divBdr>
                <w:top w:val="none" w:sz="0" w:space="0" w:color="auto"/>
                <w:left w:val="none" w:sz="0" w:space="0" w:color="auto"/>
                <w:bottom w:val="none" w:sz="0" w:space="0" w:color="auto"/>
                <w:right w:val="none" w:sz="0" w:space="0" w:color="auto"/>
              </w:divBdr>
            </w:div>
            <w:div w:id="2112237336">
              <w:marLeft w:val="0"/>
              <w:marRight w:val="0"/>
              <w:marTop w:val="0"/>
              <w:marBottom w:val="0"/>
              <w:divBdr>
                <w:top w:val="none" w:sz="0" w:space="0" w:color="auto"/>
                <w:left w:val="none" w:sz="0" w:space="0" w:color="auto"/>
                <w:bottom w:val="none" w:sz="0" w:space="0" w:color="auto"/>
                <w:right w:val="none" w:sz="0" w:space="0" w:color="auto"/>
              </w:divBdr>
            </w:div>
            <w:div w:id="1126122673">
              <w:marLeft w:val="0"/>
              <w:marRight w:val="0"/>
              <w:marTop w:val="0"/>
              <w:marBottom w:val="0"/>
              <w:divBdr>
                <w:top w:val="none" w:sz="0" w:space="0" w:color="auto"/>
                <w:left w:val="none" w:sz="0" w:space="0" w:color="auto"/>
                <w:bottom w:val="none" w:sz="0" w:space="0" w:color="auto"/>
                <w:right w:val="none" w:sz="0" w:space="0" w:color="auto"/>
              </w:divBdr>
            </w:div>
            <w:div w:id="1368137857">
              <w:marLeft w:val="0"/>
              <w:marRight w:val="0"/>
              <w:marTop w:val="0"/>
              <w:marBottom w:val="0"/>
              <w:divBdr>
                <w:top w:val="none" w:sz="0" w:space="0" w:color="auto"/>
                <w:left w:val="none" w:sz="0" w:space="0" w:color="auto"/>
                <w:bottom w:val="none" w:sz="0" w:space="0" w:color="auto"/>
                <w:right w:val="none" w:sz="0" w:space="0" w:color="auto"/>
              </w:divBdr>
            </w:div>
            <w:div w:id="2028865770">
              <w:marLeft w:val="0"/>
              <w:marRight w:val="0"/>
              <w:marTop w:val="0"/>
              <w:marBottom w:val="0"/>
              <w:divBdr>
                <w:top w:val="none" w:sz="0" w:space="0" w:color="auto"/>
                <w:left w:val="none" w:sz="0" w:space="0" w:color="auto"/>
                <w:bottom w:val="none" w:sz="0" w:space="0" w:color="auto"/>
                <w:right w:val="none" w:sz="0" w:space="0" w:color="auto"/>
              </w:divBdr>
            </w:div>
            <w:div w:id="1947620257">
              <w:marLeft w:val="0"/>
              <w:marRight w:val="0"/>
              <w:marTop w:val="0"/>
              <w:marBottom w:val="0"/>
              <w:divBdr>
                <w:top w:val="none" w:sz="0" w:space="0" w:color="auto"/>
                <w:left w:val="none" w:sz="0" w:space="0" w:color="auto"/>
                <w:bottom w:val="none" w:sz="0" w:space="0" w:color="auto"/>
                <w:right w:val="none" w:sz="0" w:space="0" w:color="auto"/>
              </w:divBdr>
            </w:div>
            <w:div w:id="1729644678">
              <w:marLeft w:val="0"/>
              <w:marRight w:val="0"/>
              <w:marTop w:val="0"/>
              <w:marBottom w:val="0"/>
              <w:divBdr>
                <w:top w:val="none" w:sz="0" w:space="0" w:color="auto"/>
                <w:left w:val="none" w:sz="0" w:space="0" w:color="auto"/>
                <w:bottom w:val="none" w:sz="0" w:space="0" w:color="auto"/>
                <w:right w:val="none" w:sz="0" w:space="0" w:color="auto"/>
              </w:divBdr>
            </w:div>
            <w:div w:id="1615794816">
              <w:marLeft w:val="0"/>
              <w:marRight w:val="0"/>
              <w:marTop w:val="0"/>
              <w:marBottom w:val="0"/>
              <w:divBdr>
                <w:top w:val="none" w:sz="0" w:space="0" w:color="auto"/>
                <w:left w:val="none" w:sz="0" w:space="0" w:color="auto"/>
                <w:bottom w:val="none" w:sz="0" w:space="0" w:color="auto"/>
                <w:right w:val="none" w:sz="0" w:space="0" w:color="auto"/>
              </w:divBdr>
            </w:div>
            <w:div w:id="863716311">
              <w:marLeft w:val="0"/>
              <w:marRight w:val="0"/>
              <w:marTop w:val="0"/>
              <w:marBottom w:val="0"/>
              <w:divBdr>
                <w:top w:val="none" w:sz="0" w:space="0" w:color="auto"/>
                <w:left w:val="none" w:sz="0" w:space="0" w:color="auto"/>
                <w:bottom w:val="none" w:sz="0" w:space="0" w:color="auto"/>
                <w:right w:val="none" w:sz="0" w:space="0" w:color="auto"/>
              </w:divBdr>
            </w:div>
            <w:div w:id="858547607">
              <w:marLeft w:val="0"/>
              <w:marRight w:val="0"/>
              <w:marTop w:val="0"/>
              <w:marBottom w:val="0"/>
              <w:divBdr>
                <w:top w:val="none" w:sz="0" w:space="0" w:color="auto"/>
                <w:left w:val="none" w:sz="0" w:space="0" w:color="auto"/>
                <w:bottom w:val="none" w:sz="0" w:space="0" w:color="auto"/>
                <w:right w:val="none" w:sz="0" w:space="0" w:color="auto"/>
              </w:divBdr>
            </w:div>
            <w:div w:id="2024085413">
              <w:marLeft w:val="0"/>
              <w:marRight w:val="0"/>
              <w:marTop w:val="0"/>
              <w:marBottom w:val="0"/>
              <w:divBdr>
                <w:top w:val="none" w:sz="0" w:space="0" w:color="auto"/>
                <w:left w:val="none" w:sz="0" w:space="0" w:color="auto"/>
                <w:bottom w:val="none" w:sz="0" w:space="0" w:color="auto"/>
                <w:right w:val="none" w:sz="0" w:space="0" w:color="auto"/>
              </w:divBdr>
            </w:div>
            <w:div w:id="855312155">
              <w:marLeft w:val="0"/>
              <w:marRight w:val="0"/>
              <w:marTop w:val="0"/>
              <w:marBottom w:val="0"/>
              <w:divBdr>
                <w:top w:val="none" w:sz="0" w:space="0" w:color="auto"/>
                <w:left w:val="none" w:sz="0" w:space="0" w:color="auto"/>
                <w:bottom w:val="none" w:sz="0" w:space="0" w:color="auto"/>
                <w:right w:val="none" w:sz="0" w:space="0" w:color="auto"/>
              </w:divBdr>
            </w:div>
            <w:div w:id="236479423">
              <w:marLeft w:val="0"/>
              <w:marRight w:val="0"/>
              <w:marTop w:val="0"/>
              <w:marBottom w:val="0"/>
              <w:divBdr>
                <w:top w:val="none" w:sz="0" w:space="0" w:color="auto"/>
                <w:left w:val="none" w:sz="0" w:space="0" w:color="auto"/>
                <w:bottom w:val="none" w:sz="0" w:space="0" w:color="auto"/>
                <w:right w:val="none" w:sz="0" w:space="0" w:color="auto"/>
              </w:divBdr>
            </w:div>
            <w:div w:id="769739181">
              <w:marLeft w:val="0"/>
              <w:marRight w:val="0"/>
              <w:marTop w:val="0"/>
              <w:marBottom w:val="0"/>
              <w:divBdr>
                <w:top w:val="none" w:sz="0" w:space="0" w:color="auto"/>
                <w:left w:val="none" w:sz="0" w:space="0" w:color="auto"/>
                <w:bottom w:val="none" w:sz="0" w:space="0" w:color="auto"/>
                <w:right w:val="none" w:sz="0" w:space="0" w:color="auto"/>
              </w:divBdr>
            </w:div>
            <w:div w:id="2138597802">
              <w:marLeft w:val="0"/>
              <w:marRight w:val="0"/>
              <w:marTop w:val="0"/>
              <w:marBottom w:val="0"/>
              <w:divBdr>
                <w:top w:val="none" w:sz="0" w:space="0" w:color="auto"/>
                <w:left w:val="none" w:sz="0" w:space="0" w:color="auto"/>
                <w:bottom w:val="none" w:sz="0" w:space="0" w:color="auto"/>
                <w:right w:val="none" w:sz="0" w:space="0" w:color="auto"/>
              </w:divBdr>
            </w:div>
            <w:div w:id="1082025013">
              <w:marLeft w:val="0"/>
              <w:marRight w:val="0"/>
              <w:marTop w:val="0"/>
              <w:marBottom w:val="0"/>
              <w:divBdr>
                <w:top w:val="none" w:sz="0" w:space="0" w:color="auto"/>
                <w:left w:val="none" w:sz="0" w:space="0" w:color="auto"/>
                <w:bottom w:val="none" w:sz="0" w:space="0" w:color="auto"/>
                <w:right w:val="none" w:sz="0" w:space="0" w:color="auto"/>
              </w:divBdr>
            </w:div>
            <w:div w:id="1720587755">
              <w:marLeft w:val="0"/>
              <w:marRight w:val="0"/>
              <w:marTop w:val="0"/>
              <w:marBottom w:val="0"/>
              <w:divBdr>
                <w:top w:val="none" w:sz="0" w:space="0" w:color="auto"/>
                <w:left w:val="none" w:sz="0" w:space="0" w:color="auto"/>
                <w:bottom w:val="none" w:sz="0" w:space="0" w:color="auto"/>
                <w:right w:val="none" w:sz="0" w:space="0" w:color="auto"/>
              </w:divBdr>
            </w:div>
            <w:div w:id="167452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59968">
      <w:bodyDiv w:val="1"/>
      <w:marLeft w:val="0"/>
      <w:marRight w:val="0"/>
      <w:marTop w:val="0"/>
      <w:marBottom w:val="0"/>
      <w:divBdr>
        <w:top w:val="none" w:sz="0" w:space="0" w:color="auto"/>
        <w:left w:val="none" w:sz="0" w:space="0" w:color="auto"/>
        <w:bottom w:val="none" w:sz="0" w:space="0" w:color="auto"/>
        <w:right w:val="none" w:sz="0" w:space="0" w:color="auto"/>
      </w:divBdr>
    </w:div>
    <w:div w:id="1913810233">
      <w:bodyDiv w:val="1"/>
      <w:marLeft w:val="0"/>
      <w:marRight w:val="0"/>
      <w:marTop w:val="0"/>
      <w:marBottom w:val="0"/>
      <w:divBdr>
        <w:top w:val="none" w:sz="0" w:space="0" w:color="auto"/>
        <w:left w:val="none" w:sz="0" w:space="0" w:color="auto"/>
        <w:bottom w:val="none" w:sz="0" w:space="0" w:color="auto"/>
        <w:right w:val="none" w:sz="0" w:space="0" w:color="auto"/>
      </w:divBdr>
      <w:divsChild>
        <w:div w:id="916355540">
          <w:marLeft w:val="0"/>
          <w:marRight w:val="0"/>
          <w:marTop w:val="0"/>
          <w:marBottom w:val="150"/>
          <w:divBdr>
            <w:top w:val="none" w:sz="0" w:space="0" w:color="auto"/>
            <w:left w:val="none" w:sz="0" w:space="0" w:color="auto"/>
            <w:bottom w:val="none" w:sz="0" w:space="0" w:color="auto"/>
            <w:right w:val="none" w:sz="0" w:space="0" w:color="auto"/>
          </w:divBdr>
          <w:divsChild>
            <w:div w:id="1655988736">
              <w:marLeft w:val="0"/>
              <w:marRight w:val="0"/>
              <w:marTop w:val="0"/>
              <w:marBottom w:val="135"/>
              <w:divBdr>
                <w:top w:val="none" w:sz="0" w:space="0" w:color="auto"/>
                <w:left w:val="none" w:sz="0" w:space="0" w:color="auto"/>
                <w:bottom w:val="none" w:sz="0" w:space="0" w:color="auto"/>
                <w:right w:val="none" w:sz="0" w:space="0" w:color="auto"/>
              </w:divBdr>
            </w:div>
          </w:divsChild>
        </w:div>
        <w:div w:id="1502350443">
          <w:marLeft w:val="0"/>
          <w:marRight w:val="0"/>
          <w:marTop w:val="0"/>
          <w:marBottom w:val="0"/>
          <w:divBdr>
            <w:top w:val="none" w:sz="0" w:space="0" w:color="auto"/>
            <w:left w:val="none" w:sz="0" w:space="0" w:color="auto"/>
            <w:bottom w:val="none" w:sz="0" w:space="0" w:color="auto"/>
            <w:right w:val="none" w:sz="0" w:space="0" w:color="auto"/>
          </w:divBdr>
        </w:div>
      </w:divsChild>
    </w:div>
    <w:div w:id="2043509739">
      <w:bodyDiv w:val="1"/>
      <w:marLeft w:val="0"/>
      <w:marRight w:val="0"/>
      <w:marTop w:val="0"/>
      <w:marBottom w:val="0"/>
      <w:divBdr>
        <w:top w:val="none" w:sz="0" w:space="0" w:color="auto"/>
        <w:left w:val="none" w:sz="0" w:space="0" w:color="auto"/>
        <w:bottom w:val="none" w:sz="0" w:space="0" w:color="auto"/>
        <w:right w:val="none" w:sz="0" w:space="0" w:color="auto"/>
      </w:divBdr>
      <w:divsChild>
        <w:div w:id="1594780244">
          <w:marLeft w:val="0"/>
          <w:marRight w:val="0"/>
          <w:marTop w:val="0"/>
          <w:marBottom w:val="0"/>
          <w:divBdr>
            <w:top w:val="none" w:sz="0" w:space="0" w:color="auto"/>
            <w:left w:val="none" w:sz="0" w:space="0" w:color="auto"/>
            <w:bottom w:val="none" w:sz="0" w:space="0" w:color="auto"/>
            <w:right w:val="none" w:sz="0" w:space="0" w:color="auto"/>
          </w:divBdr>
        </w:div>
        <w:div w:id="1796681511">
          <w:marLeft w:val="0"/>
          <w:marRight w:val="0"/>
          <w:marTop w:val="0"/>
          <w:marBottom w:val="0"/>
          <w:divBdr>
            <w:top w:val="none" w:sz="0" w:space="0" w:color="auto"/>
            <w:left w:val="none" w:sz="0" w:space="0" w:color="auto"/>
            <w:bottom w:val="none" w:sz="0" w:space="0" w:color="auto"/>
            <w:right w:val="none" w:sz="0" w:space="0" w:color="auto"/>
          </w:divBdr>
          <w:divsChild>
            <w:div w:id="1024288612">
              <w:marLeft w:val="0"/>
              <w:marRight w:val="0"/>
              <w:marTop w:val="0"/>
              <w:marBottom w:val="0"/>
              <w:divBdr>
                <w:top w:val="none" w:sz="0" w:space="0" w:color="auto"/>
                <w:left w:val="none" w:sz="0" w:space="0" w:color="auto"/>
                <w:bottom w:val="none" w:sz="0" w:space="0" w:color="auto"/>
                <w:right w:val="none" w:sz="0" w:space="0" w:color="auto"/>
              </w:divBdr>
            </w:div>
            <w:div w:id="912811058">
              <w:marLeft w:val="0"/>
              <w:marRight w:val="0"/>
              <w:marTop w:val="0"/>
              <w:marBottom w:val="0"/>
              <w:divBdr>
                <w:top w:val="none" w:sz="0" w:space="0" w:color="auto"/>
                <w:left w:val="none" w:sz="0" w:space="0" w:color="auto"/>
                <w:bottom w:val="none" w:sz="0" w:space="0" w:color="auto"/>
                <w:right w:val="none" w:sz="0" w:space="0" w:color="auto"/>
              </w:divBdr>
              <w:divsChild>
                <w:div w:id="4156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hgalter911.com/normativnaya-baza/pisma/gfsu/schodo-otrimannya-gotivki-1042771.html" TargetMode="External"/><Relationship Id="rId13" Type="http://schemas.openxmlformats.org/officeDocument/2006/relationships/hyperlink" Target="https://buhgalter911.com/normativnaya-baza/pisma/gpsu/chi-neobhidno-zastosovuvati-1054752.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torgsoft.ua/articles/yuridicheskaya-konsultacziya/rro-v-2020-godu/" TargetMode="External"/><Relationship Id="rId12" Type="http://schemas.openxmlformats.org/officeDocument/2006/relationships/hyperlink" Target="https://www.profiwins.com.ua/uk/letters-and-orders/treasury/8251-547.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isnuk.com.ua/uploads/assets/files/2019/%D0%86%D0%9F%D0%9A/231_ipk.pdf" TargetMode="External"/><Relationship Id="rId1" Type="http://schemas.openxmlformats.org/officeDocument/2006/relationships/numbering" Target="numbering.xml"/><Relationship Id="rId6" Type="http://schemas.openxmlformats.org/officeDocument/2006/relationships/hyperlink" Target="https://www.youtube.com/watch?v=XhNt0otsDwE&amp;feature=youtu.be" TargetMode="External"/><Relationship Id="rId11" Type="http://schemas.openxmlformats.org/officeDocument/2006/relationships/hyperlink" Target="https://www.profiwins.com.ua/uk/legislation/laws/14690.html" TargetMode="External"/><Relationship Id="rId5" Type="http://schemas.openxmlformats.org/officeDocument/2006/relationships/webSettings" Target="webSettings.xml"/><Relationship Id="rId15" Type="http://schemas.openxmlformats.org/officeDocument/2006/relationships/hyperlink" Target="https://news.dtkt.ua/state/cash-handling/62693" TargetMode="External"/><Relationship Id="rId10" Type="http://schemas.openxmlformats.org/officeDocument/2006/relationships/hyperlink" Target="https://www.profiwins.com.ua/uk/letters-and-orders/treasury/7375-13.html" TargetMode="External"/><Relationship Id="rId4" Type="http://schemas.openxmlformats.org/officeDocument/2006/relationships/settings" Target="settings.xml"/><Relationship Id="rId9" Type="http://schemas.openxmlformats.org/officeDocument/2006/relationships/hyperlink" Target="https://its.1c.ua/db/content/liga/lib00001/kp020199.htm" TargetMode="External"/><Relationship Id="rId14" Type="http://schemas.openxmlformats.org/officeDocument/2006/relationships/hyperlink" Target="https://www.youtube.com/watch?v=KjX_ZqZESj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31022</Words>
  <Characters>17684</Characters>
  <Application>Microsoft Office Word</Application>
  <DocSecurity>0</DocSecurity>
  <Lines>147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Inna</cp:lastModifiedBy>
  <cp:revision>6</cp:revision>
  <dcterms:created xsi:type="dcterms:W3CDTF">2020-12-21T18:16:00Z</dcterms:created>
  <dcterms:modified xsi:type="dcterms:W3CDTF">2020-12-28T17:17:00Z</dcterms:modified>
</cp:coreProperties>
</file>