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38" w:rsidRPr="00487C61" w:rsidRDefault="00280438" w:rsidP="0028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C61">
        <w:rPr>
          <w:rFonts w:ascii="Times New Roman" w:hAnsi="Times New Roman" w:cs="Times New Roman"/>
          <w:b/>
          <w:sz w:val="24"/>
          <w:szCs w:val="24"/>
        </w:rPr>
        <w:t>The basic principles of strategic planning community development</w:t>
      </w:r>
    </w:p>
    <w:p w:rsidR="00280438" w:rsidRDefault="00280438" w:rsidP="0028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43">
        <w:rPr>
          <w:rFonts w:ascii="Times New Roman" w:hAnsi="Times New Roman" w:cs="Times New Roman"/>
          <w:sz w:val="24"/>
          <w:szCs w:val="24"/>
        </w:rPr>
        <w:t>The methodology considers sustainability (sustainable development) and social integration as basic principles of loca</w:t>
      </w:r>
      <w:r>
        <w:rPr>
          <w:rFonts w:ascii="Times New Roman" w:hAnsi="Times New Roman" w:cs="Times New Roman"/>
          <w:sz w:val="24"/>
          <w:szCs w:val="24"/>
        </w:rPr>
        <w:t>l development - as it is set out below:</w:t>
      </w:r>
    </w:p>
    <w:p w:rsidR="00280438" w:rsidRDefault="00280438" w:rsidP="0028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39"/>
        <w:gridCol w:w="4840"/>
      </w:tblGrid>
      <w:tr w:rsidR="00280438" w:rsidRPr="00D23F43" w:rsidTr="00B75AD9">
        <w:tc>
          <w:tcPr>
            <w:tcW w:w="4839" w:type="dxa"/>
          </w:tcPr>
          <w:p w:rsidR="00280438" w:rsidRPr="00D23F43" w:rsidRDefault="00280438" w:rsidP="00B75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3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Responsible management of the</w:t>
            </w: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3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environment</w:t>
            </w:r>
            <w:r w:rsidRPr="00D23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and </w:t>
            </w:r>
            <w:r w:rsidRPr="00D23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rational use of natural resources</w:t>
            </w: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86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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improving awareness of limited natural resources and danger to the environment</w:t>
            </w: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86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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improving the environment, important natural resources are saved for future generations</w:t>
            </w:r>
          </w:p>
        </w:tc>
        <w:tc>
          <w:tcPr>
            <w:tcW w:w="4840" w:type="dxa"/>
          </w:tcPr>
          <w:p w:rsidR="00280438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3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Healthy and fair community</w:t>
            </w:r>
          </w:p>
          <w:p w:rsidR="00280438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86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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providing the various needs of all citizens by promoting personal well-being and social integration</w:t>
            </w: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86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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Ensuring</w:t>
            </w:r>
            <w:proofErr w:type="spellEnd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equal</w:t>
            </w:r>
            <w:proofErr w:type="spellEnd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opportunities</w:t>
            </w:r>
            <w:proofErr w:type="spellEnd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for</w:t>
            </w:r>
            <w:proofErr w:type="spellEnd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all</w:t>
            </w:r>
            <w:proofErr w:type="spellEnd"/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80438" w:rsidRPr="00991863" w:rsidTr="00B75AD9">
        <w:tc>
          <w:tcPr>
            <w:tcW w:w="4839" w:type="dxa"/>
          </w:tcPr>
          <w:p w:rsidR="00280438" w:rsidRPr="00280438" w:rsidRDefault="00280438" w:rsidP="00B75AD9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</w:pPr>
            <w:r w:rsidRPr="00D23F43"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  <w:t>Sustainable</w:t>
            </w:r>
            <w:r w:rsidRPr="00280438"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23F43"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  <w:t>economy</w:t>
            </w: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86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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creation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of 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a strong, dynamic and sustainable economy which provides prosperity</w:t>
            </w:r>
          </w:p>
          <w:p w:rsidR="00280438" w:rsidRPr="00487C61" w:rsidRDefault="00280438" w:rsidP="00B75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86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</w:t>
            </w:r>
            <w:r w:rsidRPr="00D23F4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creating equal economic opportunities for all.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Environmental loss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 are compensated by those who </w:t>
            </w:r>
            <w:r w:rsidRPr="00487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cause them.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Efficient use of resources is stimulated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280438" w:rsidRPr="00487C61" w:rsidRDefault="00280438" w:rsidP="00B75AD9">
            <w:pPr>
              <w:autoSpaceDE w:val="0"/>
              <w:autoSpaceDN w:val="0"/>
              <w:adjustRightInd w:val="0"/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</w:pPr>
            <w:r w:rsidRPr="00487C61"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  <w:t xml:space="preserve">The practice of </w:t>
            </w:r>
            <w:r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  <w:t>effective</w:t>
            </w:r>
            <w:r w:rsidRPr="00487C61">
              <w:rPr>
                <w:rFonts w:ascii="Times New Roman" w:eastAsia="SymbolMT" w:hAnsi="Times New Roman" w:cs="Times New Roman"/>
                <w:b/>
                <w:color w:val="000000"/>
                <w:sz w:val="24"/>
                <w:szCs w:val="24"/>
              </w:rPr>
              <w:t xml:space="preserve"> management</w:t>
            </w: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863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</w:t>
            </w:r>
            <w:r w:rsidRPr="00487C6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7C6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continuous improvement of effective management, involving creativity and energy of citizens</w:t>
            </w: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38" w:rsidRPr="00D23F43" w:rsidRDefault="00280438" w:rsidP="00B75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80438" w:rsidRDefault="00280438" w:rsidP="0028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438" w:rsidRPr="00487C61" w:rsidRDefault="00280438" w:rsidP="0028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87C61">
        <w:rPr>
          <w:rFonts w:ascii="Times New Roman" w:hAnsi="Times New Roman" w:cs="Times New Roman"/>
          <w:color w:val="000000"/>
          <w:sz w:val="24"/>
          <w:szCs w:val="24"/>
        </w:rPr>
        <w:t>n addition to solving the pressing problems of the community</w:t>
      </w:r>
      <w:r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Pr="00487C61">
        <w:rPr>
          <w:rFonts w:ascii="Times New Roman" w:hAnsi="Times New Roman" w:cs="Times New Roman"/>
          <w:color w:val="000000"/>
          <w:sz w:val="24"/>
          <w:szCs w:val="24"/>
        </w:rPr>
        <w:t xml:space="preserve">ttracting a wide range of citizens in the creation of medium- and long-term development plan </w:t>
      </w:r>
      <w:r w:rsidR="00F52988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F52988" w:rsidRPr="00F52988">
        <w:rPr>
          <w:rFonts w:ascii="Times New Roman" w:hAnsi="Times New Roman" w:cs="Times New Roman"/>
          <w:color w:val="000000"/>
          <w:sz w:val="24"/>
          <w:szCs w:val="24"/>
        </w:rPr>
        <w:t>merged municipalities</w:t>
      </w:r>
      <w:r w:rsidRPr="00487C61">
        <w:rPr>
          <w:rFonts w:ascii="Times New Roman" w:hAnsi="Times New Roman" w:cs="Times New Roman"/>
          <w:color w:val="000000"/>
          <w:sz w:val="24"/>
          <w:szCs w:val="24"/>
        </w:rPr>
        <w:t xml:space="preserve"> allows us to identify and find appropriate ways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C61">
        <w:rPr>
          <w:rFonts w:ascii="Times New Roman" w:hAnsi="Times New Roman" w:cs="Times New Roman"/>
          <w:color w:val="000000"/>
          <w:sz w:val="24"/>
          <w:szCs w:val="24"/>
        </w:rPr>
        <w:t>eliminate these issues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487C61">
        <w:rPr>
          <w:rFonts w:ascii="Times New Roman" w:hAnsi="Times New Roman" w:cs="Times New Roman"/>
          <w:color w:val="000000"/>
          <w:sz w:val="24"/>
          <w:szCs w:val="24"/>
        </w:rPr>
        <w:t>ensure dialogue between the public and the authorities.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C61">
        <w:rPr>
          <w:rFonts w:ascii="Times New Roman" w:hAnsi="Times New Roman" w:cs="Times New Roman"/>
          <w:color w:val="000000"/>
          <w:sz w:val="24"/>
          <w:szCs w:val="24"/>
        </w:rPr>
        <w:t>Thus one of the key components of the planning process is a mandatory participation of all active a</w:t>
      </w:r>
      <w:r>
        <w:rPr>
          <w:rFonts w:ascii="Times New Roman" w:hAnsi="Times New Roman" w:cs="Times New Roman"/>
          <w:color w:val="000000"/>
          <w:sz w:val="24"/>
          <w:szCs w:val="24"/>
        </w:rPr>
        <w:t>nd interested community members in it.</w:t>
      </w:r>
    </w:p>
    <w:p w:rsidR="00280438" w:rsidRPr="005F3F42" w:rsidRDefault="00AD2A13" w:rsidP="0028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Strategy, </w:t>
      </w:r>
      <w:r w:rsidRPr="00AD2A13">
        <w:rPr>
          <w:rFonts w:ascii="Times New Roman" w:hAnsi="Times New Roman" w:cs="Times New Roman"/>
          <w:color w:val="000000"/>
          <w:sz w:val="24"/>
          <w:szCs w:val="24"/>
        </w:rPr>
        <w:t>that was created thus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reflects </w:t>
      </w:r>
      <w:r w:rsidR="00280438" w:rsidRPr="005F3F42">
        <w:rPr>
          <w:rFonts w:ascii="Times New Roman" w:hAnsi="Times New Roman" w:cs="Times New Roman"/>
          <w:color w:val="000000"/>
          <w:sz w:val="24"/>
          <w:szCs w:val="24"/>
        </w:rPr>
        <w:t>the interests of all citizens</w:t>
      </w:r>
      <w:r w:rsidR="002804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80438" w:rsidRPr="005F3F42">
        <w:rPr>
          <w:rFonts w:ascii="Times New Roman" w:hAnsi="Times New Roman" w:cs="Times New Roman"/>
          <w:color w:val="000000"/>
          <w:sz w:val="24"/>
          <w:szCs w:val="24"/>
        </w:rPr>
        <w:t xml:space="preserve">and therefore </w:t>
      </w:r>
      <w:r w:rsidR="00280438"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280438" w:rsidRPr="005F3F42">
        <w:rPr>
          <w:rFonts w:ascii="Times New Roman" w:hAnsi="Times New Roman" w:cs="Times New Roman"/>
          <w:color w:val="000000"/>
          <w:sz w:val="24"/>
          <w:szCs w:val="24"/>
        </w:rPr>
        <w:t xml:space="preserve">perceived </w:t>
      </w:r>
      <w:r w:rsidR="00280438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280438" w:rsidRPr="005F3F42">
        <w:rPr>
          <w:rFonts w:ascii="Times New Roman" w:hAnsi="Times New Roman" w:cs="Times New Roman"/>
          <w:color w:val="000000"/>
          <w:sz w:val="24"/>
          <w:szCs w:val="24"/>
        </w:rPr>
        <w:t xml:space="preserve">the community as "their own". Regardless of the personal qualities of leaders or political situation, strategic plan, which was created together with the community,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280438" w:rsidRPr="005F3F42">
        <w:rPr>
          <w:rFonts w:ascii="Times New Roman" w:hAnsi="Times New Roman" w:cs="Times New Roman"/>
          <w:color w:val="000000"/>
          <w:sz w:val="24"/>
          <w:szCs w:val="24"/>
        </w:rPr>
        <w:t>aimed at improving living standards, strengthening local democracy, education of socially active citizens - patriots of their community.</w:t>
      </w:r>
    </w:p>
    <w:p w:rsidR="00280438" w:rsidRPr="005F3F42" w:rsidRDefault="00280438" w:rsidP="0028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5B7" w:rsidRDefault="000375B7"/>
    <w:sectPr w:rsidR="000375B7" w:rsidSect="006D25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MT">
    <w:altName w:val="Microsoft JhengHei 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38"/>
    <w:rsid w:val="000375B7"/>
    <w:rsid w:val="00280438"/>
    <w:rsid w:val="00AD2A13"/>
    <w:rsid w:val="00F5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38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4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2017-02-17T07:19:00Z</dcterms:created>
  <dcterms:modified xsi:type="dcterms:W3CDTF">2017-02-17T07:50:00Z</dcterms:modified>
</cp:coreProperties>
</file>