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60A9" w14:textId="113CBBEA" w:rsidR="6D6EB7DA" w:rsidRDefault="26A693B3" w:rsidP="26A693B3">
      <w:pPr>
        <w:rPr>
          <w:rFonts w:ascii="Calibri" w:eastAsia="Calibri" w:hAnsi="Calibri" w:cs="Calibri"/>
        </w:rPr>
      </w:pPr>
      <w:bookmarkStart w:id="0" w:name="_GoBack"/>
      <w:proofErr w:type="spellStart"/>
      <w:r w:rsidRPr="26A693B3">
        <w:rPr>
          <w:rFonts w:ascii="Calibri" w:eastAsia="Calibri" w:hAnsi="Calibri" w:cs="Calibri"/>
        </w:rPr>
        <w:t>Title</w:t>
      </w:r>
      <w:proofErr w:type="spellEnd"/>
      <w:r w:rsidRPr="26A693B3">
        <w:rPr>
          <w:rFonts w:ascii="Calibri" w:eastAsia="Calibri" w:hAnsi="Calibri" w:cs="Calibri"/>
        </w:rPr>
        <w:t xml:space="preserve">: Быстрая сушка </w:t>
      </w:r>
      <w:r w:rsidRPr="26A693B3">
        <w:rPr>
          <w:rFonts w:ascii="Calibri" w:eastAsia="Calibri" w:hAnsi="Calibri" w:cs="Calibri"/>
          <w:highlight w:val="yellow"/>
        </w:rPr>
        <w:t>марихуаны</w:t>
      </w:r>
    </w:p>
    <w:p w14:paraId="05F2C9E4" w14:textId="15A0E8AD" w:rsidR="6D6EB7DA" w:rsidRDefault="26A693B3" w:rsidP="26A693B3">
      <w:pPr>
        <w:rPr>
          <w:rFonts w:ascii="Calibri" w:eastAsia="Calibri" w:hAnsi="Calibri" w:cs="Calibri"/>
        </w:rPr>
      </w:pPr>
      <w:proofErr w:type="spellStart"/>
      <w:r w:rsidRPr="26A693B3">
        <w:rPr>
          <w:rFonts w:ascii="Calibri" w:eastAsia="Calibri" w:hAnsi="Calibri" w:cs="Calibri"/>
        </w:rPr>
        <w:t>Description</w:t>
      </w:r>
      <w:proofErr w:type="spellEnd"/>
      <w:r w:rsidRPr="26A693B3">
        <w:rPr>
          <w:rFonts w:ascii="Calibri" w:eastAsia="Calibri" w:hAnsi="Calibri" w:cs="Calibri"/>
        </w:rPr>
        <w:t xml:space="preserve">: Узнайте, как быстро высушить </w:t>
      </w:r>
      <w:r w:rsidRPr="26A693B3">
        <w:rPr>
          <w:rFonts w:ascii="Calibri" w:eastAsia="Calibri" w:hAnsi="Calibri" w:cs="Calibri"/>
          <w:highlight w:val="yellow"/>
        </w:rPr>
        <w:t>коноплю</w:t>
      </w:r>
      <w:r w:rsidRPr="26A693B3">
        <w:rPr>
          <w:rFonts w:ascii="Calibri" w:eastAsia="Calibri" w:hAnsi="Calibri" w:cs="Calibri"/>
        </w:rPr>
        <w:t xml:space="preserve"> </w:t>
      </w:r>
      <w:r w:rsidRPr="26A693B3">
        <w:rPr>
          <w:rFonts w:ascii="Calibri" w:eastAsia="Calibri" w:hAnsi="Calibri" w:cs="Calibri"/>
          <w:highlight w:val="yellow"/>
        </w:rPr>
        <w:t>в домашних условиях</w:t>
      </w:r>
      <w:r w:rsidRPr="26A693B3">
        <w:rPr>
          <w:rFonts w:ascii="Calibri" w:eastAsia="Calibri" w:hAnsi="Calibri" w:cs="Calibri"/>
        </w:rPr>
        <w:t xml:space="preserve"> и чем это может обернуться</w:t>
      </w:r>
    </w:p>
    <w:p w14:paraId="6DE6CE94" w14:textId="772F4FC6" w:rsidR="6D6EB7DA" w:rsidRDefault="26A693B3" w:rsidP="6D6EB7DA">
      <w:pPr>
        <w:pStyle w:val="1"/>
      </w:pPr>
      <w:r>
        <w:t xml:space="preserve">Как быстро и </w:t>
      </w:r>
      <w:r w:rsidRPr="26A693B3">
        <w:rPr>
          <w:highlight w:val="yellow"/>
        </w:rPr>
        <w:t>правильно</w:t>
      </w:r>
      <w:r>
        <w:t xml:space="preserve"> высушить урожай </w:t>
      </w:r>
      <w:r w:rsidRPr="26A693B3">
        <w:rPr>
          <w:highlight w:val="yellow"/>
        </w:rPr>
        <w:t>марихуаны</w:t>
      </w:r>
    </w:p>
    <w:p w14:paraId="270BF447" w14:textId="5156DA2C" w:rsidR="6D6EB7DA" w:rsidRDefault="26A693B3" w:rsidP="6D6EB7DA">
      <w:r>
        <w:t xml:space="preserve">Если кто-то думает, что под </w:t>
      </w:r>
      <w:r w:rsidRPr="26A693B3">
        <w:rPr>
          <w:highlight w:val="yellow"/>
        </w:rPr>
        <w:t>сушкой</w:t>
      </w:r>
      <w:r>
        <w:t xml:space="preserve"> подразумевается просто удаление влаги, то он ошибается, так как этот процесс несколько труднее. Если делать гербарий, то, конечно, все просто, но для получения качественного продукта придется постараться. Важность представляют биохимические процессы, которые происходят в период высыхания шишечек. Пока проходит «нормальная» </w:t>
      </w:r>
      <w:r w:rsidRPr="26A693B3">
        <w:rPr>
          <w:highlight w:val="yellow"/>
        </w:rPr>
        <w:t>сушка</w:t>
      </w:r>
      <w:r>
        <w:t xml:space="preserve"> - примерно неделю -, в растении движутся соки и оставшаяся влага, происходят реакции преобразования или распада органических соединений. </w:t>
      </w:r>
    </w:p>
    <w:p w14:paraId="3B05C9CF" w14:textId="086B953F" w:rsidR="6D6EB7DA" w:rsidRDefault="26A693B3" w:rsidP="6D6EB7DA">
      <w:r>
        <w:t xml:space="preserve">За это время большинство каннабиноидов, содержащихся в соцветиях, превращаются в </w:t>
      </w:r>
      <w:r w:rsidRPr="00D86F48">
        <w:t>психоактивный</w:t>
      </w:r>
      <w:r>
        <w:t xml:space="preserve"> тетрагидроканнабинол, благодаря которому изменяется наше сознание после принятия </w:t>
      </w:r>
      <w:r w:rsidRPr="26A693B3">
        <w:rPr>
          <w:highlight w:val="yellow"/>
        </w:rPr>
        <w:t>марихуаны</w:t>
      </w:r>
      <w:r>
        <w:t xml:space="preserve">. Если </w:t>
      </w:r>
      <w:r w:rsidRPr="26A693B3">
        <w:rPr>
          <w:highlight w:val="yellow"/>
        </w:rPr>
        <w:t>сушка</w:t>
      </w:r>
      <w:r>
        <w:t xml:space="preserve"> удачна, концентрация ТГК будет максимальной, что обеспечит получение мощного наркотического эффекта. Различные вещества и пигменты, крахмал разлагаются, поэтому при поджигании джойнта они не задымятся и не начнут издавать неприятный запах и оставлять во рту тошнотный привкус. Это основные причины, почему просушивать </w:t>
      </w:r>
      <w:proofErr w:type="spellStart"/>
      <w:r w:rsidRPr="26A693B3">
        <w:rPr>
          <w:highlight w:val="yellow"/>
        </w:rPr>
        <w:t>каноплю</w:t>
      </w:r>
      <w:proofErr w:type="spellEnd"/>
      <w:r>
        <w:t xml:space="preserve"> нужно постепенно, с этим спешить нельзя. </w:t>
      </w:r>
    </w:p>
    <w:p w14:paraId="7A4CFEA2" w14:textId="77CF5E5D" w:rsidR="6D6EB7DA" w:rsidRDefault="6D6EB7DA" w:rsidP="6D6EB7DA">
      <w:pPr>
        <w:pStyle w:val="2"/>
      </w:pPr>
      <w:r w:rsidRPr="6D6EB7DA">
        <w:t>Если хочется побыстрее</w:t>
      </w:r>
    </w:p>
    <w:p w14:paraId="600AB96C" w14:textId="1817ACFA" w:rsidR="6D6EB7DA" w:rsidRDefault="26A693B3" w:rsidP="6D6EB7DA">
      <w:r>
        <w:t xml:space="preserve">Решаясь на ускоренный курс </w:t>
      </w:r>
      <w:r w:rsidRPr="26A693B3">
        <w:rPr>
          <w:highlight w:val="yellow"/>
        </w:rPr>
        <w:t>просушки</w:t>
      </w:r>
      <w:r>
        <w:t xml:space="preserve">, вы сознательно отказываетесь от отличной травки, которую бы могли получить, если бы умели ждать. </w:t>
      </w:r>
      <w:r w:rsidRPr="26A693B3">
        <w:rPr>
          <w:highlight w:val="yellow"/>
        </w:rPr>
        <w:t>Правильная</w:t>
      </w:r>
      <w:r>
        <w:t xml:space="preserve"> технология подразумевает просушивание </w:t>
      </w:r>
      <w:proofErr w:type="spellStart"/>
      <w:r>
        <w:t>конопельки</w:t>
      </w:r>
      <w:proofErr w:type="spellEnd"/>
      <w:r>
        <w:t xml:space="preserve"> при комнатной температуре в темном месте с хорошей системой вентиляции. Без этих условий тоже можно улучшить качество шишек, но не так эффективно. Хорхе Сервантес, написавший «Библию </w:t>
      </w:r>
      <w:proofErr w:type="spellStart"/>
      <w:r>
        <w:t>гровера</w:t>
      </w:r>
      <w:proofErr w:type="spellEnd"/>
      <w:r>
        <w:t xml:space="preserve">», предлагает следующих 6 способов ленивой </w:t>
      </w:r>
      <w:r w:rsidRPr="26A693B3">
        <w:rPr>
          <w:highlight w:val="yellow"/>
        </w:rPr>
        <w:t>просушки</w:t>
      </w:r>
      <w:r>
        <w:t>:</w:t>
      </w:r>
    </w:p>
    <w:p w14:paraId="3AF60BDD" w14:textId="72E334DD" w:rsidR="6D6EB7DA" w:rsidRDefault="6D6EB7DA" w:rsidP="6D6EB7DA">
      <w:pPr>
        <w:pStyle w:val="3"/>
        <w:numPr>
          <w:ilvl w:val="0"/>
          <w:numId w:val="2"/>
        </w:numPr>
      </w:pPr>
      <w:r w:rsidRPr="6D6EB7DA">
        <w:t>Конверт</w:t>
      </w:r>
    </w:p>
    <w:p w14:paraId="26C8F26E" w14:textId="65A0D642" w:rsidR="6D6EB7DA" w:rsidRDefault="6D6EB7DA" w:rsidP="6D6EB7DA">
      <w:r w:rsidRPr="6D6EB7DA">
        <w:t xml:space="preserve">Отделите все соцветия от даже самых незначительных веточек, затем их нужно равномерно разложить в конверте из бумаги, можно из конопляной. На несколько часов положите его в теплое место, такое как батарея, подоконник и так далее. Подождите, пока шишечки не начнут </w:t>
      </w:r>
      <w:proofErr w:type="spellStart"/>
      <w:r w:rsidRPr="6D6EB7DA">
        <w:t>похрустывать</w:t>
      </w:r>
      <w:proofErr w:type="spellEnd"/>
      <w:r w:rsidRPr="6D6EB7DA">
        <w:t xml:space="preserve"> при прощупывании, после чего переложите содержимое конверта в герметичный пластиковый контейнер. Это делается для </w:t>
      </w:r>
      <w:proofErr w:type="gramStart"/>
      <w:r w:rsidRPr="6D6EB7DA">
        <w:t>того</w:t>
      </w:r>
      <w:proofErr w:type="gramEnd"/>
      <w:r w:rsidRPr="6D6EB7DA">
        <w:t xml:space="preserve"> чтобы оставшаяся влага вышла из середины поближе к поверхности. Если плоды размякнут, то эту процедуру нужно будет повторить.</w:t>
      </w:r>
    </w:p>
    <w:p w14:paraId="69028E78" w14:textId="60F73910" w:rsidR="6D6EB7DA" w:rsidRDefault="6D6EB7DA" w:rsidP="6D6EB7DA">
      <w:pPr>
        <w:pStyle w:val="3"/>
        <w:numPr>
          <w:ilvl w:val="0"/>
          <w:numId w:val="2"/>
        </w:numPr>
      </w:pPr>
      <w:r w:rsidRPr="6D6EB7DA">
        <w:t>Фольга</w:t>
      </w:r>
    </w:p>
    <w:p w14:paraId="7441CE0A" w14:textId="6197EFE9" w:rsidR="6D6EB7DA" w:rsidRDefault="6D6EB7DA" w:rsidP="6D6EB7DA">
      <w:r w:rsidRPr="6D6EB7DA">
        <w:t xml:space="preserve">Как и в прошлый раз, аккуратно срежьте шишки. Приготовьте лист фольги, на который выложите полученный урожай. Включите любой источник света, который обеспечит достаточное количество тепла для прогрева (лампа накаливания 80 Ватт или натриевая </w:t>
      </w:r>
      <w:proofErr w:type="spellStart"/>
      <w:r w:rsidRPr="6D6EB7DA">
        <w:t>газозарядная</w:t>
      </w:r>
      <w:proofErr w:type="spellEnd"/>
      <w:r w:rsidRPr="6D6EB7DA">
        <w:t xml:space="preserve"> для </w:t>
      </w:r>
      <w:proofErr w:type="spellStart"/>
      <w:r w:rsidRPr="6D6EB7DA">
        <w:t>гроубоксов</w:t>
      </w:r>
      <w:proofErr w:type="spellEnd"/>
      <w:r w:rsidRPr="6D6EB7DA">
        <w:t xml:space="preserve">). Каждые 20 секунд перемешивайте </w:t>
      </w:r>
      <w:proofErr w:type="spellStart"/>
      <w:r w:rsidRPr="6D6EB7DA">
        <w:t>канабис</w:t>
      </w:r>
      <w:proofErr w:type="spellEnd"/>
      <w:r w:rsidRPr="6D6EB7DA">
        <w:t xml:space="preserve">, через несколько минут он будет готов. </w:t>
      </w:r>
    </w:p>
    <w:p w14:paraId="4AD0D9F2" w14:textId="48572798" w:rsidR="6D6EB7DA" w:rsidRDefault="6D6EB7DA" w:rsidP="6D6EB7DA">
      <w:pPr>
        <w:pStyle w:val="3"/>
        <w:numPr>
          <w:ilvl w:val="0"/>
          <w:numId w:val="2"/>
        </w:numPr>
      </w:pPr>
      <w:r w:rsidRPr="6D6EB7DA">
        <w:t>Духовая печь</w:t>
      </w:r>
    </w:p>
    <w:p w14:paraId="2986DCD3" w14:textId="730E40F3" w:rsidR="6D6EB7DA" w:rsidRDefault="26A693B3" w:rsidP="6D6EB7DA">
      <w:r>
        <w:t xml:space="preserve">Если часто перемешивать </w:t>
      </w:r>
      <w:proofErr w:type="spellStart"/>
      <w:r w:rsidRPr="26A693B3">
        <w:rPr>
          <w:highlight w:val="yellow"/>
        </w:rPr>
        <w:t>канопль</w:t>
      </w:r>
      <w:proofErr w:type="spellEnd"/>
      <w:r>
        <w:t xml:space="preserve"> на противне, то вся работа займет не более 15 минут. Здесь важно следить за температурным уровнем: при 90 градусах по Цельсию тетрагидроканнабинол начнет испаряться из культуры, чего мы совсем не хотим. Оптимальная </w:t>
      </w:r>
      <w:r>
        <w:lastRenderedPageBreak/>
        <w:t xml:space="preserve">температура равняется 60 градусам. При перегреве вы получаете жареные и бесполезные плоды </w:t>
      </w:r>
      <w:r w:rsidRPr="26A693B3">
        <w:rPr>
          <w:highlight w:val="yellow"/>
        </w:rPr>
        <w:t>конопли</w:t>
      </w:r>
      <w:r>
        <w:t xml:space="preserve">. </w:t>
      </w:r>
    </w:p>
    <w:p w14:paraId="545DF8E7" w14:textId="118506FA" w:rsidR="6D6EB7DA" w:rsidRDefault="26A693B3" w:rsidP="6D6EB7DA">
      <w:pPr>
        <w:pStyle w:val="3"/>
        <w:numPr>
          <w:ilvl w:val="0"/>
          <w:numId w:val="2"/>
        </w:numPr>
      </w:pPr>
      <w:r w:rsidRPr="26A693B3">
        <w:rPr>
          <w:highlight w:val="yellow"/>
        </w:rPr>
        <w:t>Микроволновка</w:t>
      </w:r>
    </w:p>
    <w:p w14:paraId="0F5E5109" w14:textId="3321000A" w:rsidR="6D6EB7DA" w:rsidRDefault="26A693B3" w:rsidP="6D6EB7DA">
      <w:r>
        <w:t xml:space="preserve">В этом случае ждут те же риски, что и в предыдущем, поэтому сохраняйте бдительность. Запускайте </w:t>
      </w:r>
      <w:r w:rsidRPr="26A693B3">
        <w:rPr>
          <w:highlight w:val="yellow"/>
        </w:rPr>
        <w:t>микроволновку</w:t>
      </w:r>
      <w:r>
        <w:t xml:space="preserve"> каждые полминуты, проверяя в перерывах готовность «блюда» и перемешивая его. Также в промежутках между подогревом нужно проверять температуру соцветий: если они слишком горячие, передохните сами и дайте остыть </w:t>
      </w:r>
      <w:proofErr w:type="spellStart"/>
      <w:r>
        <w:t>харвесту</w:t>
      </w:r>
      <w:proofErr w:type="spellEnd"/>
      <w:r>
        <w:t xml:space="preserve">. </w:t>
      </w:r>
    </w:p>
    <w:p w14:paraId="2A99F62D" w14:textId="3D4827B4" w:rsidR="6D6EB7DA" w:rsidRDefault="6D6EB7DA" w:rsidP="6D6EB7DA">
      <w:pPr>
        <w:pStyle w:val="3"/>
        <w:numPr>
          <w:ilvl w:val="0"/>
          <w:numId w:val="2"/>
        </w:numPr>
      </w:pPr>
      <w:r w:rsidRPr="6D6EB7DA">
        <w:t>Силикагель</w:t>
      </w:r>
    </w:p>
    <w:p w14:paraId="27433EB8" w14:textId="757236B8" w:rsidR="6D6EB7DA" w:rsidRDefault="26A693B3" w:rsidP="6D6EB7DA">
      <w:r>
        <w:t xml:space="preserve">Это маленькие шарики, которые применяют для поглощения влаги при продаже электронной техники или обувной продукции. Преимущество этого метода над другими заключается в том, что </w:t>
      </w:r>
      <w:proofErr w:type="spellStart"/>
      <w:r w:rsidRPr="26A693B3">
        <w:rPr>
          <w:highlight w:val="yellow"/>
        </w:rPr>
        <w:t>канопля</w:t>
      </w:r>
      <w:proofErr w:type="spellEnd"/>
      <w:r>
        <w:t xml:space="preserve"> не нагревается, что позволяет сохранить ее психоактивные свойства. Возьмите стеклянную банку либо же контейнер для хранения еды с плотно прилегающей крышкой. Внутрь него сначала нужно положить мелко нарезанные шишки, а сверху кинуть пакетики с силикагелем, которые будут высасывать всю воду. Через некоторое время дайте силикагелю высохнуть и повторите </w:t>
      </w:r>
      <w:r w:rsidRPr="00D86F48">
        <w:t>действия</w:t>
      </w:r>
      <w:r>
        <w:t xml:space="preserve">, пока он не будет оставаться сухим длительное время. </w:t>
      </w:r>
    </w:p>
    <w:p w14:paraId="502C5515" w14:textId="70C33C4E" w:rsidR="6D6EB7DA" w:rsidRDefault="26A693B3" w:rsidP="26A693B3">
      <w:pPr>
        <w:pStyle w:val="3"/>
        <w:numPr>
          <w:ilvl w:val="0"/>
          <w:numId w:val="2"/>
        </w:numPr>
        <w:rPr>
          <w:highlight w:val="yellow"/>
        </w:rPr>
      </w:pPr>
      <w:r w:rsidRPr="26A693B3">
        <w:rPr>
          <w:highlight w:val="yellow"/>
        </w:rPr>
        <w:t>Дегидратор</w:t>
      </w:r>
    </w:p>
    <w:p w14:paraId="32E36753" w14:textId="10DEEAD0" w:rsidR="6D6EB7DA" w:rsidRDefault="6D6EB7DA" w:rsidP="6D6EB7DA">
      <w:r w:rsidRPr="6D6EB7DA">
        <w:t xml:space="preserve">Это бытовая сушилка, которая предназначается для изготовления трав, сушеных фруктов и овощей. Если </w:t>
      </w:r>
      <w:proofErr w:type="spellStart"/>
      <w:r w:rsidRPr="6D6EB7DA">
        <w:t>гровер</w:t>
      </w:r>
      <w:proofErr w:type="spellEnd"/>
      <w:r w:rsidRPr="6D6EB7DA">
        <w:t xml:space="preserve"> не сильно спешит, пусть лучше выберет легкий режим, щадящий ТГК каннабиса. Конечно, даже в этом случае идеального результата добиться не получится, но можно приблизиться к эталону. </w:t>
      </w:r>
    </w:p>
    <w:p w14:paraId="4BF9BE7A" w14:textId="3B563CA2" w:rsidR="6D6EB7DA" w:rsidRDefault="6D6EB7DA" w:rsidP="6D6EB7DA">
      <w:pPr>
        <w:pStyle w:val="2"/>
      </w:pPr>
      <w:r w:rsidRPr="6D6EB7DA">
        <w:t xml:space="preserve">Советы по выбору семян </w:t>
      </w:r>
      <w:proofErr w:type="spellStart"/>
      <w:r w:rsidRPr="6D6EB7DA">
        <w:t>канабиса</w:t>
      </w:r>
      <w:proofErr w:type="spellEnd"/>
    </w:p>
    <w:p w14:paraId="714A64EF" w14:textId="62195BE0" w:rsidR="6D6EB7DA" w:rsidRDefault="26A693B3" w:rsidP="6D6EB7DA">
      <w:r>
        <w:t xml:space="preserve">Вы уже знаете, как </w:t>
      </w:r>
      <w:r w:rsidRPr="26A693B3">
        <w:rPr>
          <w:highlight w:val="yellow"/>
        </w:rPr>
        <w:t>высушить</w:t>
      </w:r>
      <w:r>
        <w:t xml:space="preserve"> </w:t>
      </w:r>
      <w:r w:rsidRPr="26A693B3">
        <w:rPr>
          <w:highlight w:val="yellow"/>
        </w:rPr>
        <w:t>коноплю</w:t>
      </w:r>
      <w:r>
        <w:t>, осталось только ее вырастить. Предлагаем ознакомиться с парой быстрорастущих сортов:</w:t>
      </w:r>
    </w:p>
    <w:p w14:paraId="2AC9AA2E" w14:textId="27EBC2C7" w:rsidR="6D6EB7DA" w:rsidRDefault="26A693B3" w:rsidP="6D6EB7DA">
      <w:pPr>
        <w:pStyle w:val="a4"/>
        <w:numPr>
          <w:ilvl w:val="0"/>
          <w:numId w:val="1"/>
        </w:numPr>
      </w:pPr>
      <w:r w:rsidRPr="00D86F48">
        <w:rPr>
          <w:lang w:val="en-US"/>
        </w:rPr>
        <w:t>West Coast O.G. Auto Fem.</w:t>
      </w:r>
      <w:r w:rsidR="6D6EB7DA" w:rsidRPr="00D86F48">
        <w:rPr>
          <w:lang w:val="en-US"/>
        </w:rPr>
        <w:br/>
      </w:r>
      <w:r>
        <w:t xml:space="preserve">Этот штамм содержит 27 процентов ТГК, поэтому даже после вредной </w:t>
      </w:r>
      <w:r w:rsidRPr="26A693B3">
        <w:rPr>
          <w:highlight w:val="yellow"/>
        </w:rPr>
        <w:t>просушки</w:t>
      </w:r>
      <w:r>
        <w:t xml:space="preserve"> убойный конопляный эффект вам понравится. Победитель «</w:t>
      </w:r>
      <w:proofErr w:type="spellStart"/>
      <w:r>
        <w:t>Cannabis</w:t>
      </w:r>
      <w:proofErr w:type="spellEnd"/>
      <w:r>
        <w:t xml:space="preserve"> </w:t>
      </w:r>
      <w:proofErr w:type="spellStart"/>
      <w:r>
        <w:t>Cup</w:t>
      </w:r>
      <w:proofErr w:type="spellEnd"/>
      <w:r>
        <w:t xml:space="preserve">» созревает за пару месяцев и часто не доходит даже до метра, что позволяет его прятать от посторонних глаз. Вкус и запах сорванца из Южной Калифорнии отдают свежестью, пальмами, после его употребления представляется солнечный пляж с волнующимся морем. </w:t>
      </w:r>
    </w:p>
    <w:p w14:paraId="480933D4" w14:textId="6F9162B9" w:rsidR="6D6EB7DA" w:rsidRDefault="6D6EB7DA" w:rsidP="6D6EB7DA">
      <w:pPr>
        <w:pStyle w:val="a4"/>
        <w:numPr>
          <w:ilvl w:val="0"/>
          <w:numId w:val="1"/>
        </w:numPr>
      </w:pPr>
      <w:proofErr w:type="spellStart"/>
      <w:r w:rsidRPr="6D6EB7DA">
        <w:t>Six</w:t>
      </w:r>
      <w:proofErr w:type="spellEnd"/>
      <w:r w:rsidRPr="6D6EB7DA">
        <w:t xml:space="preserve"> </w:t>
      </w:r>
      <w:proofErr w:type="spellStart"/>
      <w:r w:rsidRPr="6D6EB7DA">
        <w:t>Shooter</w:t>
      </w:r>
      <w:proofErr w:type="spellEnd"/>
      <w:r w:rsidRPr="6D6EB7DA">
        <w:t xml:space="preserve"> </w:t>
      </w:r>
      <w:proofErr w:type="spellStart"/>
      <w:r w:rsidRPr="6D6EB7DA">
        <w:t>Auto</w:t>
      </w:r>
      <w:proofErr w:type="spellEnd"/>
      <w:r w:rsidRPr="6D6EB7DA">
        <w:t xml:space="preserve"> </w:t>
      </w:r>
      <w:proofErr w:type="spellStart"/>
      <w:r w:rsidRPr="6D6EB7DA">
        <w:t>Fem</w:t>
      </w:r>
      <w:proofErr w:type="spellEnd"/>
      <w:r w:rsidRPr="6D6EB7DA">
        <w:t>.</w:t>
      </w:r>
    </w:p>
    <w:p w14:paraId="7AC2451F" w14:textId="614A0BAE" w:rsidR="6D6EB7DA" w:rsidRDefault="26A693B3" w:rsidP="6D6EB7DA">
      <w:pPr>
        <w:ind w:left="708"/>
      </w:pPr>
      <w:proofErr w:type="spellStart"/>
      <w:r>
        <w:t>Индикосативный</w:t>
      </w:r>
      <w:proofErr w:type="spellEnd"/>
      <w:r>
        <w:t xml:space="preserve"> гибрид растет как в дикой местности, так и </w:t>
      </w:r>
      <w:r w:rsidRPr="26A693B3">
        <w:rPr>
          <w:highlight w:val="yellow"/>
        </w:rPr>
        <w:t>в домашних условиях.</w:t>
      </w:r>
      <w:r>
        <w:t xml:space="preserve"> Если на улице он дает 400 граммов с куста, то при </w:t>
      </w:r>
      <w:proofErr w:type="spellStart"/>
      <w:r>
        <w:t>индорном</w:t>
      </w:r>
      <w:proofErr w:type="spellEnd"/>
      <w:r>
        <w:t xml:space="preserve"> </w:t>
      </w:r>
      <w:proofErr w:type="spellStart"/>
      <w:r>
        <w:t>гровинге</w:t>
      </w:r>
      <w:proofErr w:type="spellEnd"/>
      <w:r>
        <w:t xml:space="preserve"> Шутер радует коноплевода 750 граммами смолистых шишек. Этот штамм феминизирован, что говорит о практически стопроцентном получении </w:t>
      </w:r>
      <w:proofErr w:type="spellStart"/>
      <w:r>
        <w:t>харвеста</w:t>
      </w:r>
      <w:proofErr w:type="spellEnd"/>
      <w:r>
        <w:t xml:space="preserve">, так как мужские </w:t>
      </w:r>
      <w:proofErr w:type="spellStart"/>
      <w:r>
        <w:t>растишки</w:t>
      </w:r>
      <w:proofErr w:type="spellEnd"/>
      <w:r>
        <w:t xml:space="preserve"> не будут мешать произрастать «женщинам».</w:t>
      </w:r>
    </w:p>
    <w:p w14:paraId="5C906941" w14:textId="0402D1D9" w:rsidR="6D6EB7DA" w:rsidRDefault="6D6EB7DA" w:rsidP="6D6EB7DA"/>
    <w:bookmarkEnd w:id="0"/>
    <w:p w14:paraId="126562D0" w14:textId="402C195B" w:rsidR="6D6EB7DA" w:rsidRDefault="6D6EB7DA" w:rsidP="6D6EB7DA"/>
    <w:sectPr w:rsidR="6D6EB7D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A731B"/>
    <w:multiLevelType w:val="hybridMultilevel"/>
    <w:tmpl w:val="FFFFFFFF"/>
    <w:lvl w:ilvl="0" w:tplc="50CAD6DA">
      <w:start w:val="1"/>
      <w:numFmt w:val="decimal"/>
      <w:lvlText w:val="%1."/>
      <w:lvlJc w:val="left"/>
      <w:pPr>
        <w:ind w:left="720" w:hanging="360"/>
      </w:pPr>
    </w:lvl>
    <w:lvl w:ilvl="1" w:tplc="F5D0E820">
      <w:start w:val="1"/>
      <w:numFmt w:val="lowerLetter"/>
      <w:lvlText w:val="%2."/>
      <w:lvlJc w:val="left"/>
      <w:pPr>
        <w:ind w:left="1440" w:hanging="360"/>
      </w:pPr>
    </w:lvl>
    <w:lvl w:ilvl="2" w:tplc="AE7A3470">
      <w:start w:val="1"/>
      <w:numFmt w:val="lowerRoman"/>
      <w:lvlText w:val="%3."/>
      <w:lvlJc w:val="right"/>
      <w:pPr>
        <w:ind w:left="2160" w:hanging="180"/>
      </w:pPr>
    </w:lvl>
    <w:lvl w:ilvl="3" w:tplc="F9A013B0">
      <w:start w:val="1"/>
      <w:numFmt w:val="decimal"/>
      <w:lvlText w:val="%4."/>
      <w:lvlJc w:val="left"/>
      <w:pPr>
        <w:ind w:left="2880" w:hanging="360"/>
      </w:pPr>
    </w:lvl>
    <w:lvl w:ilvl="4" w:tplc="89FAA97C">
      <w:start w:val="1"/>
      <w:numFmt w:val="lowerLetter"/>
      <w:lvlText w:val="%5."/>
      <w:lvlJc w:val="left"/>
      <w:pPr>
        <w:ind w:left="3600" w:hanging="360"/>
      </w:pPr>
    </w:lvl>
    <w:lvl w:ilvl="5" w:tplc="727A45CA">
      <w:start w:val="1"/>
      <w:numFmt w:val="lowerRoman"/>
      <w:lvlText w:val="%6."/>
      <w:lvlJc w:val="right"/>
      <w:pPr>
        <w:ind w:left="4320" w:hanging="180"/>
      </w:pPr>
    </w:lvl>
    <w:lvl w:ilvl="6" w:tplc="A470D260">
      <w:start w:val="1"/>
      <w:numFmt w:val="decimal"/>
      <w:lvlText w:val="%7."/>
      <w:lvlJc w:val="left"/>
      <w:pPr>
        <w:ind w:left="5040" w:hanging="360"/>
      </w:pPr>
    </w:lvl>
    <w:lvl w:ilvl="7" w:tplc="58680E52">
      <w:start w:val="1"/>
      <w:numFmt w:val="lowerLetter"/>
      <w:lvlText w:val="%8."/>
      <w:lvlJc w:val="left"/>
      <w:pPr>
        <w:ind w:left="5760" w:hanging="360"/>
      </w:pPr>
    </w:lvl>
    <w:lvl w:ilvl="8" w:tplc="BC7437A0">
      <w:start w:val="1"/>
      <w:numFmt w:val="lowerRoman"/>
      <w:lvlText w:val="%9."/>
      <w:lvlJc w:val="right"/>
      <w:pPr>
        <w:ind w:left="6480" w:hanging="180"/>
      </w:pPr>
    </w:lvl>
  </w:abstractNum>
  <w:abstractNum w:abstractNumId="1" w15:restartNumberingAfterBreak="0">
    <w:nsid w:val="33F33D4D"/>
    <w:multiLevelType w:val="hybridMultilevel"/>
    <w:tmpl w:val="FFFFFFFF"/>
    <w:lvl w:ilvl="0" w:tplc="E814E4DC">
      <w:start w:val="1"/>
      <w:numFmt w:val="bullet"/>
      <w:lvlText w:val=""/>
      <w:lvlJc w:val="left"/>
      <w:pPr>
        <w:ind w:left="720" w:hanging="360"/>
      </w:pPr>
      <w:rPr>
        <w:rFonts w:ascii="Symbol" w:hAnsi="Symbol" w:hint="default"/>
      </w:rPr>
    </w:lvl>
    <w:lvl w:ilvl="1" w:tplc="8A0ED462">
      <w:start w:val="1"/>
      <w:numFmt w:val="bullet"/>
      <w:lvlText w:val="o"/>
      <w:lvlJc w:val="left"/>
      <w:pPr>
        <w:ind w:left="1440" w:hanging="360"/>
      </w:pPr>
      <w:rPr>
        <w:rFonts w:ascii="Courier New" w:hAnsi="Courier New" w:hint="default"/>
      </w:rPr>
    </w:lvl>
    <w:lvl w:ilvl="2" w:tplc="2B022FBC">
      <w:start w:val="1"/>
      <w:numFmt w:val="bullet"/>
      <w:lvlText w:val=""/>
      <w:lvlJc w:val="left"/>
      <w:pPr>
        <w:ind w:left="2160" w:hanging="360"/>
      </w:pPr>
      <w:rPr>
        <w:rFonts w:ascii="Wingdings" w:hAnsi="Wingdings" w:hint="default"/>
      </w:rPr>
    </w:lvl>
    <w:lvl w:ilvl="3" w:tplc="8EB8D3AA">
      <w:start w:val="1"/>
      <w:numFmt w:val="bullet"/>
      <w:lvlText w:val=""/>
      <w:lvlJc w:val="left"/>
      <w:pPr>
        <w:ind w:left="2880" w:hanging="360"/>
      </w:pPr>
      <w:rPr>
        <w:rFonts w:ascii="Symbol" w:hAnsi="Symbol" w:hint="default"/>
      </w:rPr>
    </w:lvl>
    <w:lvl w:ilvl="4" w:tplc="C3203D04">
      <w:start w:val="1"/>
      <w:numFmt w:val="bullet"/>
      <w:lvlText w:val="o"/>
      <w:lvlJc w:val="left"/>
      <w:pPr>
        <w:ind w:left="3600" w:hanging="360"/>
      </w:pPr>
      <w:rPr>
        <w:rFonts w:ascii="Courier New" w:hAnsi="Courier New" w:hint="default"/>
      </w:rPr>
    </w:lvl>
    <w:lvl w:ilvl="5" w:tplc="298C6EDC">
      <w:start w:val="1"/>
      <w:numFmt w:val="bullet"/>
      <w:lvlText w:val=""/>
      <w:lvlJc w:val="left"/>
      <w:pPr>
        <w:ind w:left="4320" w:hanging="360"/>
      </w:pPr>
      <w:rPr>
        <w:rFonts w:ascii="Wingdings" w:hAnsi="Wingdings" w:hint="default"/>
      </w:rPr>
    </w:lvl>
    <w:lvl w:ilvl="6" w:tplc="5F3291DC">
      <w:start w:val="1"/>
      <w:numFmt w:val="bullet"/>
      <w:lvlText w:val=""/>
      <w:lvlJc w:val="left"/>
      <w:pPr>
        <w:ind w:left="5040" w:hanging="360"/>
      </w:pPr>
      <w:rPr>
        <w:rFonts w:ascii="Symbol" w:hAnsi="Symbol" w:hint="default"/>
      </w:rPr>
    </w:lvl>
    <w:lvl w:ilvl="7" w:tplc="4EF6BEDA">
      <w:start w:val="1"/>
      <w:numFmt w:val="bullet"/>
      <w:lvlText w:val="o"/>
      <w:lvlJc w:val="left"/>
      <w:pPr>
        <w:ind w:left="5760" w:hanging="360"/>
      </w:pPr>
      <w:rPr>
        <w:rFonts w:ascii="Courier New" w:hAnsi="Courier New" w:hint="default"/>
      </w:rPr>
    </w:lvl>
    <w:lvl w:ilvl="8" w:tplc="4AC49B8A">
      <w:start w:val="1"/>
      <w:numFmt w:val="bullet"/>
      <w:lvlText w:val=""/>
      <w:lvlJc w:val="left"/>
      <w:pPr>
        <w:ind w:left="6480" w:hanging="360"/>
      </w:pPr>
      <w:rPr>
        <w:rFonts w:ascii="Wingdings" w:hAnsi="Wingdings" w:hint="default"/>
      </w:rPr>
    </w:lvl>
  </w:abstractNum>
  <w:abstractNum w:abstractNumId="2" w15:restartNumberingAfterBreak="0">
    <w:nsid w:val="551548D9"/>
    <w:multiLevelType w:val="hybridMultilevel"/>
    <w:tmpl w:val="FFFFFFFF"/>
    <w:lvl w:ilvl="0" w:tplc="D4B84086">
      <w:start w:val="1"/>
      <w:numFmt w:val="decimal"/>
      <w:lvlText w:val="%1."/>
      <w:lvlJc w:val="left"/>
      <w:pPr>
        <w:ind w:left="720" w:hanging="360"/>
      </w:pPr>
    </w:lvl>
    <w:lvl w:ilvl="1" w:tplc="D7BCDDD2">
      <w:start w:val="1"/>
      <w:numFmt w:val="lowerLetter"/>
      <w:lvlText w:val="%2."/>
      <w:lvlJc w:val="left"/>
      <w:pPr>
        <w:ind w:left="1440" w:hanging="360"/>
      </w:pPr>
    </w:lvl>
    <w:lvl w:ilvl="2" w:tplc="7EC834AE">
      <w:start w:val="1"/>
      <w:numFmt w:val="lowerRoman"/>
      <w:lvlText w:val="%3."/>
      <w:lvlJc w:val="right"/>
      <w:pPr>
        <w:ind w:left="2160" w:hanging="180"/>
      </w:pPr>
    </w:lvl>
    <w:lvl w:ilvl="3" w:tplc="613232A0">
      <w:start w:val="1"/>
      <w:numFmt w:val="decimal"/>
      <w:lvlText w:val="%4."/>
      <w:lvlJc w:val="left"/>
      <w:pPr>
        <w:ind w:left="2880" w:hanging="360"/>
      </w:pPr>
    </w:lvl>
    <w:lvl w:ilvl="4" w:tplc="A1C48B42">
      <w:start w:val="1"/>
      <w:numFmt w:val="lowerLetter"/>
      <w:lvlText w:val="%5."/>
      <w:lvlJc w:val="left"/>
      <w:pPr>
        <w:ind w:left="3600" w:hanging="360"/>
      </w:pPr>
    </w:lvl>
    <w:lvl w:ilvl="5" w:tplc="D8944180">
      <w:start w:val="1"/>
      <w:numFmt w:val="lowerRoman"/>
      <w:lvlText w:val="%6."/>
      <w:lvlJc w:val="right"/>
      <w:pPr>
        <w:ind w:left="4320" w:hanging="180"/>
      </w:pPr>
    </w:lvl>
    <w:lvl w:ilvl="6" w:tplc="530A2DE8">
      <w:start w:val="1"/>
      <w:numFmt w:val="decimal"/>
      <w:lvlText w:val="%7."/>
      <w:lvlJc w:val="left"/>
      <w:pPr>
        <w:ind w:left="5040" w:hanging="360"/>
      </w:pPr>
    </w:lvl>
    <w:lvl w:ilvl="7" w:tplc="67744BBC">
      <w:start w:val="1"/>
      <w:numFmt w:val="lowerLetter"/>
      <w:lvlText w:val="%8."/>
      <w:lvlJc w:val="left"/>
      <w:pPr>
        <w:ind w:left="5760" w:hanging="360"/>
      </w:pPr>
    </w:lvl>
    <w:lvl w:ilvl="8" w:tplc="E6723394">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F016F2"/>
    <w:rsid w:val="005F4EBB"/>
    <w:rsid w:val="006340B2"/>
    <w:rsid w:val="00D86F48"/>
    <w:rsid w:val="00FB6755"/>
    <w:rsid w:val="0A8C970E"/>
    <w:rsid w:val="0EF016F2"/>
    <w:rsid w:val="26A693B3"/>
    <w:rsid w:val="6D6EB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E9C6"/>
  <w15:chartTrackingRefBased/>
  <w15:docId w15:val="{AC150110-5827-4323-9EB5-6B42A554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4481</Characters>
  <Application>Microsoft Office Word</Application>
  <DocSecurity>0</DocSecurity>
  <Lines>77</Lines>
  <Paragraphs>24</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Ggg Ggg</dc:creator>
  <cp:keywords/>
  <dc:description/>
  <cp:lastModifiedBy>Ggg Ggg</cp:lastModifiedBy>
  <cp:revision>6</cp:revision>
  <dcterms:created xsi:type="dcterms:W3CDTF">2019-08-03T10:46:00Z</dcterms:created>
  <dcterms:modified xsi:type="dcterms:W3CDTF">2020-03-03T19:16:00Z</dcterms:modified>
</cp:coreProperties>
</file>