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B2" w:rsidRDefault="00B020B2" w:rsidP="00B020B2">
      <w:pPr>
        <w:rPr>
          <w:rFonts w:ascii="Georgia" w:hAnsi="Georgia"/>
          <w:b/>
          <w:sz w:val="24"/>
          <w:szCs w:val="24"/>
          <w:lang w:val="en-US"/>
        </w:rPr>
      </w:pPr>
      <w:proofErr w:type="spellStart"/>
      <w:r>
        <w:rPr>
          <w:rFonts w:ascii="Georgia" w:hAnsi="Georgia"/>
          <w:b/>
          <w:sz w:val="24"/>
          <w:szCs w:val="24"/>
        </w:rPr>
        <w:t>Clomid</w:t>
      </w:r>
      <w:proofErr w:type="spellEnd"/>
    </w:p>
    <w:p w:rsidR="00B020B2" w:rsidRDefault="00B020B2" w:rsidP="00B020B2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Clomid</w:t>
      </w:r>
      <w:proofErr w:type="spellEnd"/>
      <w:r>
        <w:rPr>
          <w:rFonts w:ascii="Georgia" w:hAnsi="Georgia"/>
          <w:sz w:val="24"/>
          <w:szCs w:val="24"/>
        </w:rPr>
        <w:t xml:space="preserve"> - это препарат, обладающий </w:t>
      </w:r>
      <w:proofErr w:type="gramStart"/>
      <w:r>
        <w:rPr>
          <w:rFonts w:ascii="Georgia" w:hAnsi="Georgia"/>
          <w:sz w:val="24"/>
          <w:szCs w:val="24"/>
        </w:rPr>
        <w:t>значительной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  <w:lang w:val="en-US"/>
        </w:rPr>
        <w:t>pharmacologic potency</w:t>
      </w:r>
      <w:r>
        <w:rPr>
          <w:rFonts w:ascii="Georgia" w:hAnsi="Georgia"/>
          <w:sz w:val="24"/>
          <w:szCs w:val="24"/>
        </w:rPr>
        <w:t xml:space="preserve">. Несмотря на то, что </w:t>
      </w:r>
      <w:proofErr w:type="spellStart"/>
      <w:r>
        <w:rPr>
          <w:rFonts w:ascii="Georgia" w:hAnsi="Georgia"/>
          <w:sz w:val="24"/>
          <w:szCs w:val="24"/>
        </w:rPr>
        <w:t>Clomid</w:t>
      </w:r>
      <w:proofErr w:type="spellEnd"/>
      <w:r>
        <w:rPr>
          <w:rFonts w:ascii="Georgia" w:hAnsi="Georgia"/>
          <w:sz w:val="24"/>
          <w:szCs w:val="24"/>
        </w:rPr>
        <w:t xml:space="preserve"> появился в продаже в 1967 году, он по-прежнему считается незаменимым препаратом. </w:t>
      </w:r>
    </w:p>
    <w:p w:rsidR="00B020B2" w:rsidRDefault="00B020B2" w:rsidP="00B020B2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Что такое </w:t>
      </w:r>
      <w:proofErr w:type="spellStart"/>
      <w:r>
        <w:rPr>
          <w:rFonts w:ascii="Georgia" w:hAnsi="Georgia"/>
          <w:b/>
          <w:sz w:val="24"/>
          <w:szCs w:val="24"/>
        </w:rPr>
        <w:t>Clomid</w:t>
      </w:r>
      <w:proofErr w:type="spellEnd"/>
      <w:r>
        <w:rPr>
          <w:rFonts w:ascii="Georgia" w:hAnsi="Georgia"/>
          <w:b/>
          <w:sz w:val="24"/>
          <w:szCs w:val="24"/>
        </w:rPr>
        <w:t xml:space="preserve"> и как он работает?</w:t>
      </w:r>
    </w:p>
    <w:p w:rsidR="00B020B2" w:rsidRDefault="00B020B2" w:rsidP="00B020B2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Clomid</w:t>
      </w:r>
      <w:proofErr w:type="spellEnd"/>
      <w:r>
        <w:rPr>
          <w:rFonts w:ascii="Georgia" w:hAnsi="Georgia"/>
          <w:sz w:val="24"/>
          <w:szCs w:val="24"/>
        </w:rPr>
        <w:t xml:space="preserve"> это препарат, который повышает шансы забеременеть. Вполне понятно, что </w:t>
      </w:r>
      <w:proofErr w:type="spellStart"/>
      <w:r>
        <w:rPr>
          <w:rFonts w:ascii="Georgia" w:hAnsi="Georgia"/>
          <w:sz w:val="24"/>
          <w:szCs w:val="24"/>
        </w:rPr>
        <w:t>Clomid</w:t>
      </w:r>
      <w:proofErr w:type="spellEnd"/>
      <w:r>
        <w:rPr>
          <w:rFonts w:ascii="Georgia" w:hAnsi="Georgia"/>
          <w:sz w:val="24"/>
          <w:szCs w:val="24"/>
        </w:rPr>
        <w:t xml:space="preserve"> не поможет преодолеть все барьеры, мешающие женщине забеременеть, такие как:</w:t>
      </w:r>
    </w:p>
    <w:p w:rsidR="00B020B2" w:rsidRDefault="00B020B2" w:rsidP="00B020B2">
      <w:pPr>
        <w:pStyle w:val="a3"/>
        <w:numPr>
          <w:ilvl w:val="0"/>
          <w:numId w:val="1"/>
        </w:numPr>
      </w:pPr>
      <w:r>
        <w:t xml:space="preserve">низкое количество сперматозоидов у партнера, </w:t>
      </w:r>
    </w:p>
    <w:p w:rsidR="00B020B2" w:rsidRDefault="00B020B2" w:rsidP="00B020B2">
      <w:pPr>
        <w:pStyle w:val="a3"/>
        <w:numPr>
          <w:ilvl w:val="0"/>
          <w:numId w:val="1"/>
        </w:numPr>
      </w:pPr>
      <w:r>
        <w:t xml:space="preserve">воспалительные заболевания органов малого таза, </w:t>
      </w:r>
    </w:p>
    <w:p w:rsidR="00B020B2" w:rsidRDefault="00B020B2" w:rsidP="00B020B2">
      <w:pPr>
        <w:pStyle w:val="a3"/>
        <w:numPr>
          <w:ilvl w:val="0"/>
          <w:numId w:val="1"/>
        </w:numPr>
      </w:pPr>
      <w:r>
        <w:t>физические проблемы.</w:t>
      </w:r>
    </w:p>
    <w:p w:rsidR="00B020B2" w:rsidRDefault="00B020B2" w:rsidP="00B020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Поэтому, чтобы лечение было успешным, необходимо </w:t>
      </w:r>
      <w:proofErr w:type="gramStart"/>
      <w:r>
        <w:rPr>
          <w:rFonts w:ascii="Georgia" w:hAnsi="Georgia"/>
          <w:sz w:val="24"/>
          <w:szCs w:val="24"/>
        </w:rPr>
        <w:t>знать</w:t>
      </w:r>
      <w:proofErr w:type="gramEnd"/>
      <w:r>
        <w:rPr>
          <w:rFonts w:ascii="Georgia" w:hAnsi="Georgia"/>
          <w:sz w:val="24"/>
          <w:szCs w:val="24"/>
        </w:rPr>
        <w:t xml:space="preserve"> с чем связано бесплодие.</w:t>
      </w:r>
    </w:p>
    <w:p w:rsidR="00B020B2" w:rsidRDefault="00B020B2" w:rsidP="00B020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 очень высокой степенью вероятности (более 50% в начале лечения), </w:t>
      </w:r>
      <w:proofErr w:type="spellStart"/>
      <w:r>
        <w:rPr>
          <w:rFonts w:ascii="Georgia" w:hAnsi="Georgia"/>
          <w:sz w:val="24"/>
          <w:szCs w:val="24"/>
        </w:rPr>
        <w:t>Clomid</w:t>
      </w:r>
      <w:proofErr w:type="spellEnd"/>
      <w:r>
        <w:rPr>
          <w:rFonts w:ascii="Georgia" w:hAnsi="Georgia"/>
          <w:sz w:val="24"/>
          <w:szCs w:val="24"/>
        </w:rPr>
        <w:t xml:space="preserve"> поможет преодолеть проблемы с фертильностью женщинам с ненормальной, нерегулярной или отсутствующей овуляцией. </w:t>
      </w:r>
    </w:p>
    <w:p w:rsidR="00B020B2" w:rsidRDefault="00B020B2" w:rsidP="00B020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Препарат делает простую, но очень важную вещь - вызывает овуляцию. Теперь, когда вы будете вступать в половую связь, у яйцеклетки и сперматозоида появится реальный шанс встретиться в нужное время.</w:t>
      </w:r>
    </w:p>
    <w:p w:rsidR="00B020B2" w:rsidRDefault="00B020B2" w:rsidP="00B020B2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Clomid</w:t>
      </w:r>
      <w:proofErr w:type="spellEnd"/>
      <w:r>
        <w:rPr>
          <w:rFonts w:ascii="Georgia" w:hAnsi="Georgia"/>
          <w:sz w:val="24"/>
          <w:szCs w:val="24"/>
        </w:rPr>
        <w:t xml:space="preserve"> не влияет на уровень эстрогена. Однако этот препарат заставляет ваше тело думать, что уровень эстрогена ниже, чем есть на самом деле. Это запускает ряд биохимических реакций и гормональных изменений, которые, в </w:t>
      </w:r>
      <w:proofErr w:type="gramStart"/>
      <w:r>
        <w:rPr>
          <w:rFonts w:ascii="Georgia" w:hAnsi="Georgia"/>
          <w:sz w:val="24"/>
          <w:szCs w:val="24"/>
        </w:rPr>
        <w:t>конечном</w:t>
      </w:r>
      <w:proofErr w:type="gramEnd"/>
      <w:r>
        <w:rPr>
          <w:rFonts w:ascii="Georgia" w:hAnsi="Georgia"/>
          <w:sz w:val="24"/>
          <w:szCs w:val="24"/>
        </w:rPr>
        <w:t xml:space="preserve"> итого, стимулируют овуляцию. </w:t>
      </w:r>
    </w:p>
    <w:p w:rsidR="00B020B2" w:rsidRPr="00B020B2" w:rsidRDefault="00B020B2" w:rsidP="00B020B2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Дозировка </w:t>
      </w:r>
    </w:p>
    <w:p w:rsidR="00B020B2" w:rsidRDefault="00B020B2" w:rsidP="00B020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Успех лечения бесплодия также зависит от дозировки и правильно выбранного времени для начала терапии. Если у вас не было недавнего маточного кровотечения, вы можете начать использовать препарат в любое удобное для вас время. </w:t>
      </w:r>
    </w:p>
    <w:p w:rsidR="00B020B2" w:rsidRDefault="00B020B2" w:rsidP="00B020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График дозирования на самом деле довольно простой:</w:t>
      </w:r>
    </w:p>
    <w:p w:rsidR="00B020B2" w:rsidRDefault="00B020B2" w:rsidP="00B020B2">
      <w:pPr>
        <w:pStyle w:val="a3"/>
        <w:numPr>
          <w:ilvl w:val="0"/>
          <w:numId w:val="2"/>
        </w:numPr>
      </w:pPr>
      <w:r>
        <w:t xml:space="preserve">Одна таблетка </w:t>
      </w:r>
      <w:proofErr w:type="spellStart"/>
      <w:r>
        <w:t>Clomid</w:t>
      </w:r>
      <w:proofErr w:type="spellEnd"/>
      <w:r>
        <w:t xml:space="preserve"> 50мг используется </w:t>
      </w:r>
      <w:proofErr w:type="spellStart"/>
      <w:r>
        <w:t>перорально</w:t>
      </w:r>
      <w:proofErr w:type="spellEnd"/>
      <w:r>
        <w:t xml:space="preserve"> один раз в день. </w:t>
      </w:r>
    </w:p>
    <w:p w:rsidR="00B020B2" w:rsidRDefault="00B020B2" w:rsidP="00B020B2">
      <w:pPr>
        <w:pStyle w:val="a3"/>
        <w:numPr>
          <w:ilvl w:val="0"/>
          <w:numId w:val="2"/>
        </w:numPr>
      </w:pPr>
      <w:r>
        <w:t>Между дозами должно проходить примерно 24 часа.</w:t>
      </w:r>
    </w:p>
    <w:p w:rsidR="00B020B2" w:rsidRDefault="00B020B2" w:rsidP="00B020B2">
      <w:pPr>
        <w:pStyle w:val="a3"/>
        <w:numPr>
          <w:ilvl w:val="0"/>
          <w:numId w:val="2"/>
        </w:numPr>
      </w:pPr>
      <w:r>
        <w:t>После 5-й дозы (общая доза 250 мг) лечение следует остановить.</w:t>
      </w:r>
    </w:p>
    <w:p w:rsidR="00B020B2" w:rsidRPr="00B020B2" w:rsidRDefault="00B020B2" w:rsidP="00B020B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 случае необходимости, доза может быть увеличена в последующих циклах лечения. Когда овуляция происходит при начальной дозировке, нет никакой необходимости и преимуществ в изменении дозировки. </w:t>
      </w:r>
    </w:p>
    <w:p w:rsidR="00B020B2" w:rsidRDefault="00B020B2" w:rsidP="00B020B2"/>
    <w:p w:rsidR="00B020B2" w:rsidRPr="00B020B2" w:rsidRDefault="00B020B2" w:rsidP="00B020B2">
      <w:pPr>
        <w:ind w:firstLine="0"/>
        <w:rPr>
          <w:rFonts w:ascii="Georgia" w:hAnsi="Georgia"/>
          <w:b/>
          <w:sz w:val="24"/>
          <w:szCs w:val="24"/>
        </w:rPr>
      </w:pPr>
    </w:p>
    <w:p w:rsidR="00B020B2" w:rsidRDefault="00B020B2" w:rsidP="00B020B2">
      <w:pPr>
        <w:rPr>
          <w:rFonts w:ascii="Georgia" w:hAnsi="Georgia"/>
          <w:b/>
          <w:sz w:val="24"/>
          <w:szCs w:val="24"/>
          <w:lang w:val="en-US"/>
        </w:rPr>
      </w:pPr>
      <w:proofErr w:type="spellStart"/>
      <w:r>
        <w:rPr>
          <w:rFonts w:ascii="Georgia" w:hAnsi="Georgia"/>
          <w:b/>
          <w:sz w:val="24"/>
          <w:szCs w:val="24"/>
          <w:lang w:val="en-US"/>
        </w:rPr>
        <w:lastRenderedPageBreak/>
        <w:t>Clomid</w:t>
      </w:r>
      <w:proofErr w:type="spellEnd"/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Medikament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mit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signifikanter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pharmakologischer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Wirksamkeit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. </w:t>
      </w:r>
      <w:proofErr w:type="spellStart"/>
      <w:r>
        <w:rPr>
          <w:rFonts w:ascii="Georgia" w:hAnsi="Georgia"/>
          <w:sz w:val="24"/>
          <w:szCs w:val="24"/>
          <w:lang w:val="en-US"/>
        </w:rPr>
        <w:t>Trotz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Tatsache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dass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in </w:t>
      </w:r>
      <w:proofErr w:type="gramStart"/>
      <w:r>
        <w:rPr>
          <w:rFonts w:ascii="Georgia" w:hAnsi="Georgia"/>
          <w:sz w:val="24"/>
          <w:szCs w:val="24"/>
          <w:lang w:val="en-US"/>
        </w:rPr>
        <w:t>1967  in</w:t>
      </w:r>
      <w:proofErr w:type="gramEnd"/>
      <w:r>
        <w:rPr>
          <w:rFonts w:ascii="Georgia" w:hAnsi="Georgia"/>
          <w:sz w:val="24"/>
          <w:szCs w:val="24"/>
          <w:lang w:val="en-US"/>
        </w:rPr>
        <w:t xml:space="preserve"> den Handel </w:t>
      </w:r>
      <w:proofErr w:type="spellStart"/>
      <w:r>
        <w:rPr>
          <w:rFonts w:ascii="Georgia" w:hAnsi="Georgia"/>
          <w:sz w:val="24"/>
          <w:szCs w:val="24"/>
          <w:lang w:val="en-US"/>
        </w:rPr>
        <w:t>kam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gilt </w:t>
      </w:r>
      <w:proofErr w:type="spellStart"/>
      <w:r>
        <w:rPr>
          <w:rFonts w:ascii="Georgia" w:hAnsi="Georgia"/>
          <w:sz w:val="24"/>
          <w:szCs w:val="24"/>
          <w:lang w:val="en-US"/>
        </w:rPr>
        <w:t>es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noch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immer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als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unentbehrliches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Medikament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b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  <w:lang w:val="en-US"/>
        </w:rPr>
        <w:t xml:space="preserve">Was </w:t>
      </w:r>
      <w:proofErr w:type="spellStart"/>
      <w:proofErr w:type="gramStart"/>
      <w:r>
        <w:rPr>
          <w:rFonts w:ascii="Georgia" w:hAnsi="Georgia"/>
          <w:b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Georgia" w:hAnsi="Georg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b/>
          <w:sz w:val="24"/>
          <w:szCs w:val="24"/>
          <w:lang w:val="en-US"/>
        </w:rPr>
        <w:t xml:space="preserve"> und </w:t>
      </w:r>
      <w:proofErr w:type="spellStart"/>
      <w:r>
        <w:rPr>
          <w:rFonts w:ascii="Georgia" w:hAnsi="Georgia"/>
          <w:b/>
          <w:sz w:val="24"/>
          <w:szCs w:val="24"/>
          <w:lang w:val="en-US"/>
        </w:rPr>
        <w:t>wie</w:t>
      </w:r>
      <w:proofErr w:type="spellEnd"/>
      <w:r>
        <w:rPr>
          <w:rFonts w:ascii="Georgia" w:hAnsi="Georg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  <w:lang w:val="en-US"/>
        </w:rPr>
        <w:t>funktioniert</w:t>
      </w:r>
      <w:proofErr w:type="spellEnd"/>
      <w:r>
        <w:rPr>
          <w:rFonts w:ascii="Georgia" w:hAnsi="Georgi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b/>
          <w:sz w:val="24"/>
          <w:szCs w:val="24"/>
          <w:lang w:val="en-US"/>
        </w:rPr>
        <w:t>es</w:t>
      </w:r>
      <w:proofErr w:type="spellEnd"/>
      <w:r>
        <w:rPr>
          <w:rFonts w:ascii="Georgia" w:hAnsi="Georgia"/>
          <w:b/>
          <w:sz w:val="24"/>
          <w:szCs w:val="24"/>
          <w:lang w:val="en-US"/>
        </w:rPr>
        <w:t>?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Medikament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das die </w:t>
      </w:r>
      <w:proofErr w:type="spellStart"/>
      <w:r>
        <w:rPr>
          <w:rFonts w:ascii="Georgia" w:hAnsi="Georgia"/>
          <w:sz w:val="24"/>
          <w:szCs w:val="24"/>
          <w:lang w:val="en-US"/>
        </w:rPr>
        <w:t>Chancen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auf </w:t>
      </w:r>
      <w:proofErr w:type="spellStart"/>
      <w:r>
        <w:rPr>
          <w:rFonts w:ascii="Georgia" w:hAnsi="Georgia"/>
          <w:sz w:val="24"/>
          <w:szCs w:val="24"/>
          <w:lang w:val="en-US"/>
        </w:rPr>
        <w:t>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Schwangerschaft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erhöht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. Es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klar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dass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kann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nicht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alle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Hindernisse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überwinden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wie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die Frauen an </w:t>
      </w:r>
      <w:proofErr w:type="spellStart"/>
      <w:r>
        <w:rPr>
          <w:rFonts w:ascii="Georgia" w:hAnsi="Georgia"/>
          <w:sz w:val="24"/>
          <w:szCs w:val="24"/>
          <w:lang w:val="en-US"/>
        </w:rPr>
        <w:t>einer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Schwangerschaft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hindern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wie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zum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Beispiel</w:t>
      </w:r>
      <w:proofErr w:type="spellEnd"/>
      <w:r>
        <w:rPr>
          <w:rFonts w:ascii="Georgia" w:hAnsi="Georgia"/>
          <w:sz w:val="24"/>
          <w:szCs w:val="24"/>
          <w:lang w:val="en-US"/>
        </w:rPr>
        <w:t>: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•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geringe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Spermienzahl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beim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Partner,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•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entzündliche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Erkrankungen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von</w:t>
      </w:r>
      <w:r>
        <w:rPr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Organe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des </w:t>
      </w:r>
      <w:proofErr w:type="spellStart"/>
      <w:r>
        <w:rPr>
          <w:rFonts w:ascii="Georgia" w:hAnsi="Georgia"/>
          <w:sz w:val="24"/>
          <w:szCs w:val="24"/>
          <w:lang w:val="en-US"/>
        </w:rPr>
        <w:t>kleinen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Beckens</w:t>
      </w:r>
      <w:proofErr w:type="spellEnd"/>
      <w:r>
        <w:rPr>
          <w:rFonts w:ascii="Georgia" w:hAnsi="Georgia"/>
          <w:sz w:val="24"/>
          <w:szCs w:val="24"/>
          <w:lang w:val="en-US"/>
        </w:rPr>
        <w:t>,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•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körperliche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Probleme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So, muss man </w:t>
      </w:r>
      <w:proofErr w:type="spellStart"/>
      <w:r>
        <w:rPr>
          <w:rFonts w:ascii="Georgia" w:hAnsi="Georgia"/>
          <w:sz w:val="24"/>
          <w:szCs w:val="24"/>
          <w:lang w:val="en-US"/>
        </w:rPr>
        <w:t>womit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die </w:t>
      </w:r>
      <w:proofErr w:type="spellStart"/>
      <w:r>
        <w:rPr>
          <w:rFonts w:ascii="Georgia" w:hAnsi="Georgia"/>
          <w:sz w:val="24"/>
          <w:szCs w:val="24"/>
          <w:lang w:val="en-US"/>
        </w:rPr>
        <w:t>Unfruchtbarkeit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verbinden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wissen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für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erfolgreiche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Behandlung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Mit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hohen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Wahrscheinlichkeit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(</w:t>
      </w:r>
      <w:proofErr w:type="spellStart"/>
      <w:r>
        <w:rPr>
          <w:rFonts w:ascii="Georgia" w:hAnsi="Georgia"/>
          <w:sz w:val="24"/>
          <w:szCs w:val="24"/>
          <w:lang w:val="en-US"/>
        </w:rPr>
        <w:t>über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50% </w:t>
      </w:r>
      <w:proofErr w:type="spellStart"/>
      <w:r>
        <w:rPr>
          <w:rFonts w:ascii="Georgia" w:hAnsi="Georgia"/>
          <w:sz w:val="24"/>
          <w:szCs w:val="24"/>
          <w:lang w:val="en-US"/>
        </w:rPr>
        <w:t>zu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Beginn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Behandlung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) </w:t>
      </w:r>
      <w:proofErr w:type="spellStart"/>
      <w:r>
        <w:rPr>
          <w:rFonts w:ascii="Georgia" w:hAnsi="Georgia"/>
          <w:sz w:val="24"/>
          <w:szCs w:val="24"/>
          <w:lang w:val="en-US"/>
        </w:rPr>
        <w:t>kann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die </w:t>
      </w:r>
      <w:proofErr w:type="spellStart"/>
      <w:r>
        <w:rPr>
          <w:rFonts w:ascii="Georgia" w:hAnsi="Georgia"/>
          <w:sz w:val="24"/>
          <w:szCs w:val="24"/>
          <w:lang w:val="en-US"/>
        </w:rPr>
        <w:t>Fruchtbarkeitsprobleme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von Frauen </w:t>
      </w:r>
      <w:proofErr w:type="spellStart"/>
      <w:r>
        <w:rPr>
          <w:rFonts w:ascii="Georgia" w:hAnsi="Georgia"/>
          <w:sz w:val="24"/>
          <w:szCs w:val="24"/>
          <w:lang w:val="en-US"/>
        </w:rPr>
        <w:t>mit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abnormalem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unregelmäßigem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oder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fehlendem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Eisprung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überwinden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Das </w:t>
      </w:r>
      <w:proofErr w:type="spellStart"/>
      <w:r>
        <w:rPr>
          <w:rFonts w:ascii="Georgia" w:hAnsi="Georgia"/>
          <w:sz w:val="24"/>
          <w:szCs w:val="24"/>
          <w:lang w:val="en-US"/>
        </w:rPr>
        <w:t>Medikament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macht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einfache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aber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sehr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wichtige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Sache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:</w:t>
      </w:r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verursacht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den </w:t>
      </w:r>
      <w:proofErr w:type="spellStart"/>
      <w:r>
        <w:rPr>
          <w:rFonts w:ascii="Georgia" w:hAnsi="Georgia"/>
          <w:sz w:val="24"/>
          <w:szCs w:val="24"/>
          <w:lang w:val="en-US"/>
        </w:rPr>
        <w:t>Eisprung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. </w:t>
      </w:r>
      <w:proofErr w:type="spellStart"/>
      <w:r>
        <w:rPr>
          <w:rFonts w:ascii="Georgia" w:hAnsi="Georgia"/>
          <w:sz w:val="24"/>
          <w:szCs w:val="24"/>
          <w:lang w:val="en-US"/>
        </w:rPr>
        <w:t>Jetzt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wenn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Sie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Geschlechtsverkehr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haben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haben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die </w:t>
      </w:r>
      <w:proofErr w:type="spellStart"/>
      <w:r>
        <w:rPr>
          <w:rFonts w:ascii="Georgia" w:hAnsi="Georgia"/>
          <w:sz w:val="24"/>
          <w:szCs w:val="24"/>
          <w:lang w:val="en-US"/>
        </w:rPr>
        <w:t>Eizelle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und die </w:t>
      </w:r>
      <w:proofErr w:type="spellStart"/>
      <w:r>
        <w:rPr>
          <w:rFonts w:ascii="Georgia" w:hAnsi="Georgia"/>
          <w:sz w:val="24"/>
          <w:szCs w:val="24"/>
          <w:lang w:val="en-US"/>
        </w:rPr>
        <w:t>Samenzelle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echte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Chance, </w:t>
      </w:r>
      <w:proofErr w:type="spellStart"/>
      <w:r>
        <w:rPr>
          <w:rFonts w:ascii="Georgia" w:hAnsi="Georgia"/>
          <w:sz w:val="24"/>
          <w:szCs w:val="24"/>
          <w:lang w:val="en-US"/>
        </w:rPr>
        <w:t>sich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zur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richtigen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Zeit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zu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treffen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beeinflusst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den </w:t>
      </w:r>
      <w:proofErr w:type="spellStart"/>
      <w:r>
        <w:rPr>
          <w:rFonts w:ascii="Georgia" w:hAnsi="Georgia"/>
          <w:sz w:val="24"/>
          <w:szCs w:val="24"/>
          <w:lang w:val="en-US"/>
        </w:rPr>
        <w:t>Östrogenspiegel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nicht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Aber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dieses </w:t>
      </w:r>
      <w:proofErr w:type="spellStart"/>
      <w:r>
        <w:rPr>
          <w:rFonts w:ascii="Georgia" w:hAnsi="Georgia"/>
          <w:sz w:val="24"/>
          <w:szCs w:val="24"/>
          <w:lang w:val="en-US"/>
        </w:rPr>
        <w:t>Medikament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lässt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Ihren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Körper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denken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dass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Östrogenspiegel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niedriger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als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tatsächlich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ist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. Das </w:t>
      </w:r>
      <w:proofErr w:type="spellStart"/>
      <w:r>
        <w:rPr>
          <w:rFonts w:ascii="Georgia" w:hAnsi="Georgia"/>
          <w:sz w:val="24"/>
          <w:szCs w:val="24"/>
          <w:lang w:val="en-US"/>
        </w:rPr>
        <w:t>löst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Reihe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biochemischer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Reaktionen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und </w:t>
      </w:r>
      <w:proofErr w:type="spellStart"/>
      <w:r>
        <w:rPr>
          <w:rFonts w:ascii="Georgia" w:hAnsi="Georgia"/>
          <w:sz w:val="24"/>
          <w:szCs w:val="24"/>
          <w:lang w:val="en-US"/>
        </w:rPr>
        <w:t>hormoneller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Veränderungen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aus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die </w:t>
      </w:r>
      <w:proofErr w:type="spellStart"/>
      <w:r>
        <w:rPr>
          <w:rFonts w:ascii="Georgia" w:hAnsi="Georgia"/>
          <w:sz w:val="24"/>
          <w:szCs w:val="24"/>
          <w:lang w:val="en-US"/>
        </w:rPr>
        <w:t>schließlich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den </w:t>
      </w:r>
      <w:proofErr w:type="spellStart"/>
      <w:r>
        <w:rPr>
          <w:rFonts w:ascii="Georgia" w:hAnsi="Georgia"/>
          <w:sz w:val="24"/>
          <w:szCs w:val="24"/>
          <w:lang w:val="en-US"/>
        </w:rPr>
        <w:t>Eisprung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stimulieren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b/>
          <w:sz w:val="24"/>
          <w:szCs w:val="24"/>
          <w:lang w:val="en-US"/>
        </w:rPr>
      </w:pPr>
      <w:proofErr w:type="spellStart"/>
      <w:r>
        <w:rPr>
          <w:rFonts w:ascii="Georgia" w:hAnsi="Georgia"/>
          <w:b/>
          <w:sz w:val="24"/>
          <w:szCs w:val="24"/>
          <w:lang w:val="en-US"/>
        </w:rPr>
        <w:t>Dosierung</w:t>
      </w:r>
      <w:proofErr w:type="spellEnd"/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Erfolg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von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Behandlung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Unfruchtbarkeit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hängt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auch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von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Dosierung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und </w:t>
      </w:r>
      <w:proofErr w:type="spellStart"/>
      <w:r>
        <w:rPr>
          <w:rFonts w:ascii="Georgia" w:hAnsi="Georgia"/>
          <w:sz w:val="24"/>
          <w:szCs w:val="24"/>
          <w:lang w:val="en-US"/>
        </w:rPr>
        <w:t>dem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richtigen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Zeitpunkt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für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den </w:t>
      </w:r>
      <w:proofErr w:type="spellStart"/>
      <w:r>
        <w:rPr>
          <w:rFonts w:ascii="Georgia" w:hAnsi="Georgia"/>
          <w:sz w:val="24"/>
          <w:szCs w:val="24"/>
          <w:lang w:val="en-US"/>
        </w:rPr>
        <w:t>Beginn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Therapie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ab. </w:t>
      </w:r>
      <w:proofErr w:type="spellStart"/>
      <w:r>
        <w:rPr>
          <w:rFonts w:ascii="Georgia" w:hAnsi="Georgia"/>
          <w:sz w:val="24"/>
          <w:szCs w:val="24"/>
          <w:lang w:val="en-US"/>
        </w:rPr>
        <w:t>Wenn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Sie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in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letzten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Zeit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keine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Gebärmutterblutung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hatten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, </w:t>
      </w:r>
      <w:proofErr w:type="spellStart"/>
      <w:r>
        <w:rPr>
          <w:rFonts w:ascii="Georgia" w:hAnsi="Georgia"/>
          <w:sz w:val="24"/>
          <w:szCs w:val="24"/>
          <w:lang w:val="en-US"/>
        </w:rPr>
        <w:t>können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Sie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das </w:t>
      </w:r>
      <w:proofErr w:type="spellStart"/>
      <w:r>
        <w:rPr>
          <w:rFonts w:ascii="Georgia" w:hAnsi="Georgia"/>
          <w:sz w:val="24"/>
          <w:szCs w:val="24"/>
          <w:lang w:val="en-US"/>
        </w:rPr>
        <w:t>Medikament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jederzeit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verwenden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Dosierungsplan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ist</w:t>
      </w:r>
      <w:proofErr w:type="spellEnd"/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eigentlich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ganz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einfach</w:t>
      </w:r>
      <w:proofErr w:type="spellEnd"/>
      <w:r>
        <w:rPr>
          <w:rFonts w:ascii="Georgia" w:hAnsi="Georgia"/>
          <w:sz w:val="24"/>
          <w:szCs w:val="24"/>
          <w:lang w:val="en-US"/>
        </w:rPr>
        <w:t>: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• </w:t>
      </w:r>
      <w:proofErr w:type="spellStart"/>
      <w:r>
        <w:rPr>
          <w:rFonts w:ascii="Georgia" w:hAnsi="Georgia"/>
          <w:sz w:val="24"/>
          <w:szCs w:val="24"/>
          <w:lang w:val="en-US"/>
        </w:rPr>
        <w:t>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Tablette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Clomid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50 mg </w:t>
      </w:r>
      <w:proofErr w:type="spellStart"/>
      <w:r>
        <w:rPr>
          <w:rFonts w:ascii="Georgia" w:hAnsi="Georgia"/>
          <w:sz w:val="24"/>
          <w:szCs w:val="24"/>
          <w:lang w:val="en-US"/>
        </w:rPr>
        <w:t>wird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einmal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täglich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oral </w:t>
      </w:r>
      <w:proofErr w:type="spellStart"/>
      <w:r>
        <w:rPr>
          <w:rFonts w:ascii="Georgia" w:hAnsi="Georgia"/>
          <w:sz w:val="24"/>
          <w:szCs w:val="24"/>
          <w:lang w:val="en-US"/>
        </w:rPr>
        <w:t>eingenommen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• Es </w:t>
      </w:r>
      <w:proofErr w:type="spellStart"/>
      <w:r>
        <w:rPr>
          <w:rFonts w:ascii="Georgia" w:hAnsi="Georgia"/>
          <w:sz w:val="24"/>
          <w:szCs w:val="24"/>
          <w:lang w:val="en-US"/>
        </w:rPr>
        <w:t>sollte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ungefähr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24 </w:t>
      </w:r>
      <w:proofErr w:type="spellStart"/>
      <w:r>
        <w:rPr>
          <w:rFonts w:ascii="Georgia" w:hAnsi="Georgia"/>
          <w:sz w:val="24"/>
          <w:szCs w:val="24"/>
          <w:lang w:val="en-US"/>
        </w:rPr>
        <w:t>Stunden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zwischen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den </w:t>
      </w:r>
      <w:proofErr w:type="spellStart"/>
      <w:r>
        <w:rPr>
          <w:rFonts w:ascii="Georgia" w:hAnsi="Georgia"/>
          <w:sz w:val="24"/>
          <w:szCs w:val="24"/>
          <w:lang w:val="en-US"/>
        </w:rPr>
        <w:t>Dosen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dauern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• </w:t>
      </w:r>
      <w:proofErr w:type="spellStart"/>
      <w:r>
        <w:rPr>
          <w:rFonts w:ascii="Georgia" w:hAnsi="Georgia"/>
          <w:sz w:val="24"/>
          <w:szCs w:val="24"/>
          <w:lang w:val="en-US"/>
        </w:rPr>
        <w:t>Nach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5. </w:t>
      </w:r>
      <w:proofErr w:type="spellStart"/>
      <w:r>
        <w:rPr>
          <w:rFonts w:ascii="Georgia" w:hAnsi="Georgia"/>
          <w:sz w:val="24"/>
          <w:szCs w:val="24"/>
          <w:lang w:val="en-US"/>
        </w:rPr>
        <w:t>Dosis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(</w:t>
      </w:r>
      <w:proofErr w:type="spellStart"/>
      <w:r>
        <w:rPr>
          <w:rFonts w:ascii="Georgia" w:hAnsi="Georgia"/>
          <w:sz w:val="24"/>
          <w:szCs w:val="24"/>
          <w:lang w:val="en-US"/>
        </w:rPr>
        <w:t>Gesamtdosis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250 mg) </w:t>
      </w:r>
      <w:proofErr w:type="spellStart"/>
      <w:r>
        <w:rPr>
          <w:rFonts w:ascii="Georgia" w:hAnsi="Georgia"/>
          <w:sz w:val="24"/>
          <w:szCs w:val="24"/>
          <w:lang w:val="en-US"/>
        </w:rPr>
        <w:t>soll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gramStart"/>
      <w:r>
        <w:rPr>
          <w:rFonts w:ascii="Georgia" w:hAnsi="Georgia"/>
          <w:sz w:val="24"/>
          <w:szCs w:val="24"/>
          <w:lang w:val="en-US"/>
        </w:rPr>
        <w:t>man die</w:t>
      </w:r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Behandlung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unterbrechen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  <w:proofErr w:type="spellStart"/>
      <w:r>
        <w:rPr>
          <w:rFonts w:ascii="Georgia" w:hAnsi="Georgia"/>
          <w:sz w:val="24"/>
          <w:szCs w:val="24"/>
          <w:lang w:val="en-US"/>
        </w:rPr>
        <w:lastRenderedPageBreak/>
        <w:t>Bei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Bedarf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man </w:t>
      </w:r>
      <w:proofErr w:type="spellStart"/>
      <w:r>
        <w:rPr>
          <w:rFonts w:ascii="Georgia" w:hAnsi="Georgia"/>
          <w:sz w:val="24"/>
          <w:szCs w:val="24"/>
          <w:lang w:val="en-US"/>
        </w:rPr>
        <w:t>kann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die </w:t>
      </w:r>
      <w:proofErr w:type="spellStart"/>
      <w:r>
        <w:rPr>
          <w:rFonts w:ascii="Georgia" w:hAnsi="Georgia"/>
          <w:sz w:val="24"/>
          <w:szCs w:val="24"/>
          <w:lang w:val="en-US"/>
        </w:rPr>
        <w:t>Dosis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in </w:t>
      </w:r>
      <w:proofErr w:type="spellStart"/>
      <w:r>
        <w:rPr>
          <w:rFonts w:ascii="Georgia" w:hAnsi="Georgia"/>
          <w:sz w:val="24"/>
          <w:szCs w:val="24"/>
          <w:lang w:val="en-US"/>
        </w:rPr>
        <w:t>nachfolgenden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Behandlungszyklen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erhöhen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. </w:t>
      </w:r>
      <w:proofErr w:type="spellStart"/>
      <w:r>
        <w:rPr>
          <w:rFonts w:ascii="Georgia" w:hAnsi="Georgia"/>
          <w:sz w:val="24"/>
          <w:szCs w:val="24"/>
          <w:lang w:val="en-US"/>
        </w:rPr>
        <w:t>Wenn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Eisprung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bei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Anfangsdosis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sz w:val="24"/>
          <w:szCs w:val="24"/>
          <w:lang w:val="en-US"/>
        </w:rPr>
        <w:t>erfolgt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,</w:t>
      </w:r>
      <w:proofErr w:type="gram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gibt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es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keine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Notwendigkeit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oder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kein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Vorrang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von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Änderung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der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Dosis</w:t>
      </w:r>
      <w:proofErr w:type="spellEnd"/>
      <w:r>
        <w:rPr>
          <w:rFonts w:ascii="Georgia" w:hAnsi="Georgia"/>
          <w:sz w:val="24"/>
          <w:szCs w:val="24"/>
          <w:lang w:val="en-US"/>
        </w:rPr>
        <w:t>.</w:t>
      </w:r>
    </w:p>
    <w:p w:rsidR="00B020B2" w:rsidRDefault="00B020B2" w:rsidP="00B020B2">
      <w:pPr>
        <w:rPr>
          <w:rFonts w:ascii="Georgia" w:hAnsi="Georgia"/>
          <w:sz w:val="24"/>
          <w:szCs w:val="24"/>
          <w:lang w:val="en-US"/>
        </w:rPr>
      </w:pPr>
    </w:p>
    <w:p w:rsidR="00C071AE" w:rsidRPr="00B020B2" w:rsidRDefault="00C071AE">
      <w:pPr>
        <w:rPr>
          <w:lang w:val="en-US"/>
        </w:rPr>
      </w:pPr>
    </w:p>
    <w:sectPr w:rsidR="00C071AE" w:rsidRPr="00B020B2" w:rsidSect="00C0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33EFE"/>
    <w:multiLevelType w:val="hybridMultilevel"/>
    <w:tmpl w:val="B0646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42543"/>
    <w:multiLevelType w:val="hybridMultilevel"/>
    <w:tmpl w:val="779AE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0B2"/>
    <w:rsid w:val="003E42A7"/>
    <w:rsid w:val="00B020B2"/>
    <w:rsid w:val="00C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0B2"/>
    <w:pPr>
      <w:spacing w:before="0" w:beforeAutospacing="0" w:after="0" w:afterAutospacing="0"/>
      <w:ind w:left="720" w:firstLine="0"/>
      <w:contextualSpacing/>
    </w:pPr>
    <w:rPr>
      <w:rFonts w:ascii="Georgia" w:hAnsi="Georg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3352</Characters>
  <Application>Microsoft Office Word</Application>
  <DocSecurity>0</DocSecurity>
  <Lines>27</Lines>
  <Paragraphs>7</Paragraphs>
  <ScaleCrop>false</ScaleCrop>
  <Company>Grizli777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2019-02-22T18:58:00Z</dcterms:created>
  <dcterms:modified xsi:type="dcterms:W3CDTF">2019-02-22T18:58:00Z</dcterms:modified>
</cp:coreProperties>
</file>