
<file path=[Content_Types].xml><?xml version="1.0" encoding="utf-8"?>
<Types xmlns="http://schemas.openxmlformats.org/package/2006/content-types">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12" w:rsidRPr="00D52212" w:rsidRDefault="00D52212" w:rsidP="00D52212">
      <w:pPr>
        <w:pStyle w:val="3"/>
        <w:spacing w:before="0" w:after="0"/>
        <w:jc w:val="center"/>
        <w:rPr>
          <w:rFonts w:ascii="Times New Roman" w:hAnsi="Times New Roman"/>
          <w:sz w:val="28"/>
          <w:szCs w:val="28"/>
          <w:lang w:val="uk-UA"/>
        </w:rPr>
      </w:pPr>
      <w:r w:rsidRPr="00D52212">
        <w:rPr>
          <w:rFonts w:ascii="Times New Roman" w:hAnsi="Times New Roman"/>
          <w:sz w:val="28"/>
          <w:szCs w:val="28"/>
        </w:rPr>
        <w:t>НАЦІОНАЛЬНИЙ УНІВЕРСТИТЕТ БІОРЕСУРСІВ І ПРИРОДОКОРИСТУВАННЯ УКРАЇНИ</w:t>
      </w:r>
    </w:p>
    <w:p w:rsidR="00D52212" w:rsidRDefault="00D52212" w:rsidP="00D52212">
      <w:pPr>
        <w:pStyle w:val="3"/>
        <w:spacing w:before="0" w:after="0"/>
        <w:rPr>
          <w:rFonts w:ascii="Times New Roman" w:hAnsi="Times New Roman"/>
          <w:lang w:val="uk-UA"/>
        </w:rPr>
      </w:pPr>
    </w:p>
    <w:p w:rsidR="00D52212" w:rsidRPr="00D52212" w:rsidRDefault="00D52212" w:rsidP="00D52212">
      <w:pPr>
        <w:pStyle w:val="3"/>
        <w:spacing w:before="0" w:after="0"/>
        <w:jc w:val="center"/>
        <w:rPr>
          <w:rFonts w:ascii="Times New Roman" w:hAnsi="Times New Roman"/>
          <w:lang w:val="uk-UA"/>
        </w:rPr>
      </w:pPr>
      <w:r w:rsidRPr="00D52212">
        <w:rPr>
          <w:rFonts w:ascii="Times New Roman" w:hAnsi="Times New Roman"/>
        </w:rPr>
        <w:t xml:space="preserve">НАВЧАЛЬНО-НАУКОВИЙ ІНСТИТУТ </w:t>
      </w:r>
      <w:r>
        <w:rPr>
          <w:rFonts w:ascii="Times New Roman" w:hAnsi="Times New Roman"/>
          <w:lang w:val="uk-UA"/>
        </w:rPr>
        <w:t>САДОВО-ПАРКОВОГО ГОСПОДАРСТВА</w:t>
      </w:r>
    </w:p>
    <w:p w:rsidR="00D52212" w:rsidRPr="00D52212" w:rsidRDefault="00D52212" w:rsidP="00D52212">
      <w:pPr>
        <w:pStyle w:val="3"/>
        <w:spacing w:before="0" w:after="0"/>
        <w:jc w:val="center"/>
        <w:rPr>
          <w:rFonts w:ascii="Times New Roman" w:hAnsi="Times New Roman"/>
          <w:lang w:val="uk-UA"/>
        </w:rPr>
      </w:pPr>
      <w:r w:rsidRPr="00D52212">
        <w:rPr>
          <w:rFonts w:ascii="Times New Roman" w:hAnsi="Times New Roman"/>
        </w:rPr>
        <w:t xml:space="preserve">ФАКУЛЬТЕТ </w:t>
      </w:r>
      <w:r>
        <w:rPr>
          <w:rFonts w:ascii="Times New Roman" w:hAnsi="Times New Roman"/>
          <w:lang w:val="uk-UA"/>
        </w:rPr>
        <w:t>САДОВО-ПАРКОВОГО ГОСПОДАРСТВА</w:t>
      </w:r>
    </w:p>
    <w:p w:rsidR="00D52212" w:rsidRDefault="00D52212" w:rsidP="00D52212">
      <w:pPr>
        <w:pStyle w:val="3"/>
        <w:spacing w:before="0" w:after="0"/>
        <w:rPr>
          <w:rFonts w:ascii="Times New Roman" w:hAnsi="Times New Roman"/>
          <w:lang w:val="uk-UA"/>
        </w:rPr>
      </w:pPr>
    </w:p>
    <w:p w:rsidR="00D52212" w:rsidRDefault="00D52212" w:rsidP="00D52212">
      <w:pPr>
        <w:pStyle w:val="3"/>
        <w:spacing w:before="0" w:after="0"/>
        <w:rPr>
          <w:rFonts w:ascii="Times New Roman" w:hAnsi="Times New Roman"/>
          <w:lang w:val="uk-UA"/>
        </w:rPr>
      </w:pPr>
    </w:p>
    <w:p w:rsidR="001C034B" w:rsidRDefault="001C034B" w:rsidP="00D52212">
      <w:pPr>
        <w:pStyle w:val="3"/>
        <w:spacing w:before="0" w:after="0"/>
        <w:ind w:left="4956" w:firstLine="708"/>
        <w:rPr>
          <w:rFonts w:ascii="Times New Roman" w:hAnsi="Times New Roman"/>
          <w:lang w:val="uk-UA"/>
        </w:rPr>
      </w:pPr>
    </w:p>
    <w:p w:rsidR="002B3E02" w:rsidRDefault="00D52212" w:rsidP="00D52212">
      <w:pPr>
        <w:pStyle w:val="3"/>
        <w:spacing w:before="0" w:after="0"/>
        <w:ind w:left="4956" w:firstLine="708"/>
        <w:rPr>
          <w:rFonts w:ascii="Times New Roman" w:hAnsi="Times New Roman"/>
          <w:lang w:val="uk-UA"/>
        </w:rPr>
      </w:pPr>
      <w:r w:rsidRPr="00D52212">
        <w:rPr>
          <w:rFonts w:ascii="Times New Roman" w:hAnsi="Times New Roman"/>
          <w:lang w:val="uk-UA"/>
        </w:rPr>
        <w:t xml:space="preserve">Допускається до захисту Завідувач кафедри </w:t>
      </w:r>
      <w:r w:rsidR="002B3E02">
        <w:rPr>
          <w:rFonts w:ascii="Times New Roman" w:hAnsi="Times New Roman"/>
          <w:lang w:val="uk-UA"/>
        </w:rPr>
        <w:t xml:space="preserve">ландшафтної архітектури </w:t>
      </w:r>
      <w:proofErr w:type="spellStart"/>
      <w:r w:rsidR="002B3E02">
        <w:rPr>
          <w:rFonts w:ascii="Times New Roman" w:hAnsi="Times New Roman"/>
          <w:lang w:val="uk-UA"/>
        </w:rPr>
        <w:t>_________Суханова</w:t>
      </w:r>
      <w:proofErr w:type="spellEnd"/>
      <w:r w:rsidR="002B3E02">
        <w:rPr>
          <w:rFonts w:ascii="Times New Roman" w:hAnsi="Times New Roman"/>
          <w:lang w:val="uk-UA"/>
        </w:rPr>
        <w:t xml:space="preserve"> О.А.</w:t>
      </w:r>
    </w:p>
    <w:p w:rsidR="00D52212" w:rsidRDefault="00D52212" w:rsidP="00D52212">
      <w:pPr>
        <w:pStyle w:val="3"/>
        <w:spacing w:before="0" w:after="0"/>
        <w:ind w:left="4956" w:firstLine="708"/>
        <w:rPr>
          <w:rFonts w:ascii="Times New Roman" w:hAnsi="Times New Roman"/>
          <w:lang w:val="uk-UA"/>
        </w:rPr>
      </w:pPr>
      <w:r>
        <w:rPr>
          <w:rFonts w:ascii="Times New Roman" w:hAnsi="Times New Roman"/>
          <w:lang w:val="uk-UA"/>
        </w:rPr>
        <w:t>“___” ________2016</w:t>
      </w:r>
      <w:r w:rsidRPr="00D52212">
        <w:rPr>
          <w:rFonts w:ascii="Times New Roman" w:hAnsi="Times New Roman"/>
          <w:lang w:val="uk-UA"/>
        </w:rPr>
        <w:t xml:space="preserve"> р. </w:t>
      </w:r>
    </w:p>
    <w:p w:rsidR="00D52212" w:rsidRDefault="00D52212" w:rsidP="00D52212">
      <w:pPr>
        <w:pStyle w:val="3"/>
        <w:spacing w:before="0" w:after="0"/>
        <w:ind w:firstLine="708"/>
        <w:rPr>
          <w:rFonts w:ascii="Times New Roman" w:hAnsi="Times New Roman"/>
          <w:lang w:val="uk-UA"/>
        </w:rPr>
      </w:pPr>
    </w:p>
    <w:p w:rsidR="00D52212" w:rsidRDefault="00D52212" w:rsidP="00D52212">
      <w:pPr>
        <w:pStyle w:val="3"/>
        <w:spacing w:before="0" w:after="0"/>
        <w:ind w:firstLine="708"/>
        <w:jc w:val="center"/>
        <w:rPr>
          <w:rFonts w:ascii="Times New Roman" w:hAnsi="Times New Roman"/>
          <w:lang w:val="uk-UA"/>
        </w:rPr>
      </w:pPr>
    </w:p>
    <w:p w:rsidR="00D52212" w:rsidRDefault="00D52212" w:rsidP="00D52212">
      <w:pPr>
        <w:pStyle w:val="3"/>
        <w:spacing w:before="0" w:after="0"/>
        <w:ind w:firstLine="708"/>
        <w:jc w:val="center"/>
        <w:rPr>
          <w:rFonts w:ascii="Times New Roman" w:hAnsi="Times New Roman"/>
          <w:lang w:val="uk-UA"/>
        </w:rPr>
      </w:pPr>
    </w:p>
    <w:p w:rsidR="00D52212" w:rsidRDefault="00D52212" w:rsidP="00D52212">
      <w:pPr>
        <w:pStyle w:val="3"/>
        <w:spacing w:before="0" w:after="0"/>
        <w:ind w:firstLine="708"/>
        <w:jc w:val="center"/>
        <w:rPr>
          <w:rFonts w:ascii="Times New Roman" w:hAnsi="Times New Roman"/>
          <w:sz w:val="28"/>
          <w:szCs w:val="28"/>
          <w:lang w:val="uk-UA"/>
        </w:rPr>
      </w:pPr>
    </w:p>
    <w:p w:rsidR="00D52212" w:rsidRDefault="00D52212" w:rsidP="00D52212">
      <w:pPr>
        <w:pStyle w:val="3"/>
        <w:spacing w:before="0" w:after="0"/>
        <w:ind w:firstLine="708"/>
        <w:jc w:val="center"/>
        <w:rPr>
          <w:rFonts w:ascii="Times New Roman" w:hAnsi="Times New Roman"/>
          <w:sz w:val="28"/>
          <w:szCs w:val="28"/>
          <w:lang w:val="uk-UA"/>
        </w:rPr>
      </w:pPr>
    </w:p>
    <w:p w:rsidR="00D52212" w:rsidRDefault="00D52212" w:rsidP="00D52212">
      <w:pPr>
        <w:pStyle w:val="3"/>
        <w:spacing w:before="0" w:after="0"/>
        <w:ind w:firstLine="708"/>
        <w:jc w:val="center"/>
        <w:rPr>
          <w:rFonts w:ascii="Times New Roman" w:hAnsi="Times New Roman"/>
          <w:sz w:val="28"/>
          <w:szCs w:val="28"/>
          <w:lang w:val="uk-UA"/>
        </w:rPr>
      </w:pPr>
      <w:r w:rsidRPr="00D52212">
        <w:rPr>
          <w:rFonts w:ascii="Times New Roman" w:hAnsi="Times New Roman"/>
          <w:sz w:val="28"/>
          <w:szCs w:val="28"/>
          <w:lang w:val="uk-UA"/>
        </w:rPr>
        <w:t>МАГІСТЕРСЬКА РОБОТА</w:t>
      </w:r>
    </w:p>
    <w:p w:rsidR="00406712" w:rsidRPr="00406712" w:rsidRDefault="00406712" w:rsidP="00406712">
      <w:pPr>
        <w:rPr>
          <w:lang w:val="uk-UA"/>
        </w:rPr>
      </w:pPr>
    </w:p>
    <w:p w:rsidR="00D52212" w:rsidRDefault="00D52212" w:rsidP="00752B59">
      <w:pPr>
        <w:pStyle w:val="3"/>
        <w:spacing w:before="0" w:after="0"/>
        <w:ind w:firstLine="708"/>
        <w:jc w:val="center"/>
        <w:rPr>
          <w:rFonts w:ascii="Times New Roman" w:hAnsi="Times New Roman"/>
          <w:lang w:val="uk-UA"/>
        </w:rPr>
      </w:pPr>
      <w:r w:rsidRPr="00D52212">
        <w:rPr>
          <w:rFonts w:ascii="Times New Roman" w:hAnsi="Times New Roman"/>
          <w:sz w:val="28"/>
          <w:szCs w:val="28"/>
          <w:lang w:val="uk-UA"/>
        </w:rPr>
        <w:t xml:space="preserve">на тему </w:t>
      </w:r>
      <w:r w:rsidRPr="00406712">
        <w:rPr>
          <w:rFonts w:ascii="Times New Roman" w:hAnsi="Times New Roman"/>
          <w:color w:val="000000"/>
          <w:sz w:val="32"/>
          <w:szCs w:val="32"/>
          <w:shd w:val="clear" w:color="auto" w:fill="FFFFFF"/>
          <w:lang w:val="uk-UA"/>
        </w:rPr>
        <w:t xml:space="preserve">"Технологічні особливості очистки води </w:t>
      </w:r>
      <w:r w:rsidR="00C84B55">
        <w:rPr>
          <w:rFonts w:ascii="Times New Roman" w:hAnsi="Times New Roman"/>
          <w:color w:val="000000"/>
          <w:sz w:val="32"/>
          <w:szCs w:val="32"/>
          <w:shd w:val="clear" w:color="auto" w:fill="FFFFFF"/>
          <w:lang w:val="uk-UA"/>
        </w:rPr>
        <w:t>за допомогою біоплато на садово-паркових об</w:t>
      </w:r>
      <w:r w:rsidR="00C84B55" w:rsidRPr="00C84B55">
        <w:rPr>
          <w:rFonts w:ascii="Times New Roman" w:hAnsi="Times New Roman"/>
          <w:color w:val="000000"/>
          <w:sz w:val="32"/>
          <w:szCs w:val="32"/>
          <w:shd w:val="clear" w:color="auto" w:fill="FFFFFF"/>
        </w:rPr>
        <w:t>'</w:t>
      </w:r>
      <w:r w:rsidRPr="00406712">
        <w:rPr>
          <w:rFonts w:ascii="Times New Roman" w:hAnsi="Times New Roman"/>
          <w:color w:val="000000"/>
          <w:sz w:val="32"/>
          <w:szCs w:val="32"/>
          <w:shd w:val="clear" w:color="auto" w:fill="FFFFFF"/>
          <w:lang w:val="uk-UA"/>
        </w:rPr>
        <w:t>єктах у Київському регіоні"</w:t>
      </w:r>
    </w:p>
    <w:p w:rsidR="00406712" w:rsidRDefault="00406712" w:rsidP="00D52212">
      <w:pPr>
        <w:pStyle w:val="3"/>
        <w:spacing w:before="0" w:after="0"/>
        <w:ind w:firstLine="708"/>
        <w:rPr>
          <w:rFonts w:ascii="Times New Roman" w:hAnsi="Times New Roman"/>
          <w:sz w:val="28"/>
          <w:szCs w:val="28"/>
          <w:lang w:val="uk-UA"/>
        </w:rPr>
      </w:pPr>
    </w:p>
    <w:p w:rsidR="00D52212" w:rsidRPr="00406712" w:rsidRDefault="00D52212" w:rsidP="00D52212">
      <w:pPr>
        <w:pStyle w:val="3"/>
        <w:spacing w:before="0" w:after="0"/>
        <w:ind w:firstLine="708"/>
        <w:rPr>
          <w:rFonts w:ascii="Times New Roman" w:hAnsi="Times New Roman"/>
          <w:sz w:val="28"/>
          <w:szCs w:val="28"/>
          <w:lang w:val="uk-UA"/>
        </w:rPr>
      </w:pPr>
      <w:r w:rsidRPr="00406712">
        <w:rPr>
          <w:rFonts w:ascii="Times New Roman" w:hAnsi="Times New Roman"/>
          <w:sz w:val="28"/>
          <w:szCs w:val="28"/>
          <w:lang w:val="uk-UA"/>
        </w:rPr>
        <w:t>Спеціальність  8. 09113  Садово-паркове господарство</w:t>
      </w:r>
    </w:p>
    <w:p w:rsidR="00D52212" w:rsidRDefault="00D52212" w:rsidP="00D52212">
      <w:pPr>
        <w:pStyle w:val="3"/>
        <w:spacing w:before="0" w:after="0"/>
        <w:ind w:firstLine="708"/>
        <w:rPr>
          <w:rFonts w:ascii="Times New Roman" w:hAnsi="Times New Roman"/>
          <w:lang w:val="uk-UA"/>
        </w:rPr>
      </w:pPr>
      <w:r w:rsidRPr="00406712">
        <w:rPr>
          <w:rFonts w:ascii="Times New Roman" w:hAnsi="Times New Roman"/>
          <w:sz w:val="28"/>
          <w:szCs w:val="28"/>
          <w:lang w:val="uk-UA"/>
        </w:rPr>
        <w:t xml:space="preserve"> Магістерська програма</w:t>
      </w:r>
      <w:r w:rsidRPr="00D52212">
        <w:rPr>
          <w:rFonts w:ascii="Times New Roman" w:hAnsi="Times New Roman"/>
          <w:lang w:val="uk-UA"/>
        </w:rPr>
        <w:t xml:space="preserve"> _____________________________________________________ (назва) Спеціалізація________________________________________________________________ (виробнича, дослідницька) </w:t>
      </w:r>
    </w:p>
    <w:p w:rsidR="00406712" w:rsidRDefault="00406712" w:rsidP="00D52212">
      <w:pPr>
        <w:pStyle w:val="3"/>
        <w:spacing w:before="0" w:after="0"/>
        <w:ind w:left="3969"/>
        <w:rPr>
          <w:rFonts w:ascii="Times New Roman" w:hAnsi="Times New Roman"/>
          <w:lang w:val="uk-UA"/>
        </w:rPr>
      </w:pPr>
    </w:p>
    <w:p w:rsidR="00D52212" w:rsidRDefault="00D52212" w:rsidP="00D52212">
      <w:pPr>
        <w:pStyle w:val="3"/>
        <w:spacing w:before="0" w:after="0"/>
        <w:ind w:left="3969"/>
        <w:rPr>
          <w:rFonts w:ascii="Times New Roman" w:hAnsi="Times New Roman"/>
          <w:lang w:val="uk-UA"/>
        </w:rPr>
      </w:pPr>
      <w:r>
        <w:rPr>
          <w:rFonts w:ascii="Times New Roman" w:hAnsi="Times New Roman"/>
          <w:lang w:val="uk-UA"/>
        </w:rPr>
        <w:t>Виконав Т. Тищенко</w:t>
      </w:r>
      <w:r w:rsidRPr="00D52212">
        <w:rPr>
          <w:rFonts w:ascii="Times New Roman" w:hAnsi="Times New Roman"/>
          <w:lang w:val="uk-UA"/>
        </w:rPr>
        <w:t xml:space="preserve"> (підпис)</w:t>
      </w:r>
    </w:p>
    <w:p w:rsidR="00406712" w:rsidRDefault="00D52212" w:rsidP="00D52212">
      <w:pPr>
        <w:pStyle w:val="3"/>
        <w:spacing w:before="0" w:after="0"/>
        <w:ind w:left="3969"/>
        <w:rPr>
          <w:rFonts w:ascii="Times New Roman" w:hAnsi="Times New Roman"/>
          <w:lang w:val="uk-UA"/>
        </w:rPr>
      </w:pPr>
      <w:r w:rsidRPr="00D52212">
        <w:rPr>
          <w:rFonts w:ascii="Times New Roman" w:hAnsi="Times New Roman"/>
          <w:lang w:val="uk-UA"/>
        </w:rPr>
        <w:t>Керівник магістерської роботи __</w:t>
      </w:r>
      <w:r w:rsidR="00406712">
        <w:rPr>
          <w:rFonts w:ascii="Times New Roman" w:hAnsi="Times New Roman"/>
          <w:lang w:val="uk-UA"/>
        </w:rPr>
        <w:t xml:space="preserve">__________  </w:t>
      </w:r>
    </w:p>
    <w:p w:rsidR="00406712" w:rsidRDefault="00406712" w:rsidP="00406712">
      <w:pPr>
        <w:ind w:left="3969"/>
        <w:rPr>
          <w:rFonts w:ascii="Times New Roman" w:hAnsi="Times New Roman" w:cs="Times New Roman"/>
          <w:b/>
          <w:sz w:val="28"/>
          <w:szCs w:val="28"/>
          <w:lang w:val="uk-UA"/>
        </w:rPr>
      </w:pPr>
      <w:r w:rsidRPr="00406712">
        <w:rPr>
          <w:rFonts w:ascii="Times New Roman" w:hAnsi="Times New Roman" w:cs="Times New Roman"/>
          <w:b/>
          <w:sz w:val="28"/>
          <w:szCs w:val="28"/>
          <w:lang w:val="uk-UA"/>
        </w:rPr>
        <w:t>Кушнір</w:t>
      </w:r>
      <w:r>
        <w:rPr>
          <w:rFonts w:ascii="Times New Roman" w:hAnsi="Times New Roman" w:cs="Times New Roman"/>
          <w:b/>
          <w:sz w:val="28"/>
          <w:szCs w:val="28"/>
          <w:lang w:val="uk-UA"/>
        </w:rPr>
        <w:t xml:space="preserve"> Анатолій Іванович, канд. біол. наук, доцент</w:t>
      </w:r>
    </w:p>
    <w:p w:rsidR="00406712" w:rsidRDefault="00D52212" w:rsidP="00D52212">
      <w:pPr>
        <w:pStyle w:val="3"/>
        <w:spacing w:before="0" w:after="0"/>
        <w:ind w:left="3969"/>
        <w:rPr>
          <w:rFonts w:ascii="Times New Roman" w:hAnsi="Times New Roman"/>
          <w:lang w:val="uk-UA"/>
        </w:rPr>
      </w:pPr>
      <w:r w:rsidRPr="00D52212">
        <w:rPr>
          <w:rFonts w:ascii="Times New Roman" w:hAnsi="Times New Roman"/>
          <w:lang w:val="uk-UA"/>
        </w:rPr>
        <w:t xml:space="preserve">Консультант з економічних питань ____________ _____________________ (підпис) (ПІБ, науковий ступінь та вчене звання) Консультант з охорони праці ____________ ______________________ (підпис) </w:t>
      </w:r>
    </w:p>
    <w:p w:rsidR="00406712" w:rsidRDefault="00D52212" w:rsidP="00D52212">
      <w:pPr>
        <w:pStyle w:val="3"/>
        <w:spacing w:before="0" w:after="0"/>
        <w:ind w:left="3969"/>
        <w:rPr>
          <w:rFonts w:ascii="Times New Roman" w:hAnsi="Times New Roman"/>
          <w:lang w:val="uk-UA"/>
        </w:rPr>
      </w:pPr>
      <w:r w:rsidRPr="00D52212">
        <w:rPr>
          <w:rFonts w:ascii="Times New Roman" w:hAnsi="Times New Roman"/>
          <w:lang w:val="uk-UA"/>
        </w:rPr>
        <w:t xml:space="preserve">(ПІБ, науковий ступінь та вчене звання) </w:t>
      </w:r>
    </w:p>
    <w:p w:rsidR="001C034B" w:rsidRPr="001C034B" w:rsidRDefault="001C034B" w:rsidP="001C034B">
      <w:pPr>
        <w:rPr>
          <w:lang w:val="uk-UA"/>
        </w:rPr>
      </w:pPr>
    </w:p>
    <w:p w:rsidR="00D52212" w:rsidRDefault="00D52212" w:rsidP="00D52212">
      <w:pPr>
        <w:pStyle w:val="3"/>
        <w:spacing w:before="0" w:after="0"/>
        <w:ind w:left="3969"/>
        <w:rPr>
          <w:rFonts w:ascii="Times New Roman" w:hAnsi="Times New Roman"/>
          <w:lang w:val="uk-UA"/>
        </w:rPr>
      </w:pPr>
      <w:r w:rsidRPr="00D52212">
        <w:rPr>
          <w:rFonts w:ascii="Times New Roman" w:hAnsi="Times New Roman"/>
          <w:lang w:val="uk-UA"/>
        </w:rPr>
        <w:t xml:space="preserve">КИЇВ – </w:t>
      </w:r>
      <w:r w:rsidR="00406712">
        <w:rPr>
          <w:rFonts w:ascii="Times New Roman" w:hAnsi="Times New Roman"/>
          <w:lang w:val="uk-UA"/>
        </w:rPr>
        <w:t>2016</w:t>
      </w:r>
    </w:p>
    <w:p w:rsidR="00406712" w:rsidRPr="00406712" w:rsidRDefault="00406712" w:rsidP="00406712">
      <w:pPr>
        <w:rPr>
          <w:lang w:val="uk-UA"/>
        </w:rPr>
      </w:pPr>
    </w:p>
    <w:p w:rsidR="00F332C8" w:rsidRPr="00F332C8" w:rsidRDefault="00F332C8" w:rsidP="00D52212">
      <w:pPr>
        <w:pStyle w:val="3"/>
        <w:spacing w:before="0" w:after="0"/>
        <w:rPr>
          <w:sz w:val="24"/>
          <w:lang w:val="uk-UA"/>
        </w:rPr>
      </w:pPr>
      <w:r>
        <w:rPr>
          <w:sz w:val="24"/>
          <w:lang w:val="uk-UA"/>
        </w:rPr>
        <w:lastRenderedPageBreak/>
        <w:t>НАЦІОНАЛЬНИЙ</w:t>
      </w:r>
      <w:r w:rsidRPr="00BC127E">
        <w:rPr>
          <w:sz w:val="24"/>
          <w:lang w:val="uk-UA"/>
        </w:rPr>
        <w:t xml:space="preserve"> УНІВЕРСИТЕТ</w:t>
      </w:r>
      <w:r w:rsidRPr="00F332C8">
        <w:rPr>
          <w:sz w:val="24"/>
        </w:rPr>
        <w:t xml:space="preserve"> БІОРЕСУРСІВ І ПРИРОДОКОРИСТУВАННЯ</w:t>
      </w:r>
    </w:p>
    <w:p w:rsidR="00F332C8" w:rsidRPr="00BC127E" w:rsidRDefault="00F332C8" w:rsidP="00F118F4">
      <w:pPr>
        <w:spacing w:after="0" w:line="240" w:lineRule="auto"/>
        <w:jc w:val="both"/>
        <w:rPr>
          <w:rFonts w:ascii="Times New Roman" w:hAnsi="Times New Roman" w:cs="Times New Roman"/>
          <w:sz w:val="28"/>
          <w:szCs w:val="28"/>
          <w:lang w:val="uk-UA"/>
        </w:rPr>
      </w:pPr>
    </w:p>
    <w:p w:rsidR="00F332C8" w:rsidRPr="00BC127E" w:rsidRDefault="00F332C8" w:rsidP="001C034B">
      <w:pPr>
        <w:pStyle w:val="4"/>
        <w:tabs>
          <w:tab w:val="left" w:pos="142"/>
        </w:tabs>
        <w:spacing w:before="0" w:line="240" w:lineRule="auto"/>
        <w:ind w:left="3686"/>
        <w:jc w:val="both"/>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Ф</w:t>
      </w:r>
      <w:r w:rsidRPr="00BC127E">
        <w:rPr>
          <w:rFonts w:ascii="Times New Roman" w:hAnsi="Times New Roman" w:cs="Times New Roman"/>
          <w:b w:val="0"/>
          <w:color w:val="auto"/>
          <w:sz w:val="28"/>
          <w:szCs w:val="28"/>
          <w:lang w:val="uk-UA"/>
        </w:rPr>
        <w:t>акультет</w:t>
      </w:r>
      <w:r>
        <w:rPr>
          <w:rFonts w:ascii="Times New Roman" w:hAnsi="Times New Roman" w:cs="Times New Roman"/>
          <w:b w:val="0"/>
          <w:color w:val="auto"/>
          <w:sz w:val="28"/>
          <w:szCs w:val="28"/>
          <w:lang w:val="uk-UA"/>
        </w:rPr>
        <w:t xml:space="preserve"> садово-паркового господарства</w:t>
      </w:r>
    </w:p>
    <w:p w:rsidR="00F332C8" w:rsidRPr="00BC127E" w:rsidRDefault="00F332C8" w:rsidP="001C034B">
      <w:pPr>
        <w:tabs>
          <w:tab w:val="left" w:pos="142"/>
        </w:tabs>
        <w:spacing w:after="0" w:line="240" w:lineRule="auto"/>
        <w:ind w:left="3686"/>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ландшафтної архітектури</w:t>
      </w:r>
    </w:p>
    <w:p w:rsidR="00F332C8" w:rsidRPr="00BC127E" w:rsidRDefault="00F332C8" w:rsidP="001C034B">
      <w:pPr>
        <w:tabs>
          <w:tab w:val="left" w:pos="142"/>
        </w:tabs>
        <w:spacing w:after="0" w:line="240" w:lineRule="auto"/>
        <w:ind w:left="3686"/>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Спеціальність – садово-паркове господарство</w:t>
      </w:r>
    </w:p>
    <w:p w:rsidR="00F332C8" w:rsidRPr="00BC127E" w:rsidRDefault="00F332C8" w:rsidP="001C034B">
      <w:pPr>
        <w:tabs>
          <w:tab w:val="left" w:pos="142"/>
        </w:tabs>
        <w:spacing w:after="0" w:line="240" w:lineRule="auto"/>
        <w:ind w:left="3686"/>
        <w:jc w:val="both"/>
        <w:rPr>
          <w:rFonts w:ascii="Times New Roman" w:hAnsi="Times New Roman" w:cs="Times New Roman"/>
          <w:sz w:val="32"/>
          <w:szCs w:val="32"/>
          <w:lang w:val="uk-UA"/>
        </w:rPr>
      </w:pPr>
      <w:r w:rsidRPr="00BC127E">
        <w:rPr>
          <w:rFonts w:ascii="Times New Roman" w:hAnsi="Times New Roman" w:cs="Times New Roman"/>
          <w:sz w:val="32"/>
          <w:szCs w:val="32"/>
          <w:lang w:val="uk-UA"/>
        </w:rPr>
        <w:t>«Затверджую»</w:t>
      </w:r>
    </w:p>
    <w:p w:rsidR="00F332C8" w:rsidRPr="00BC127E" w:rsidRDefault="00F332C8" w:rsidP="001C034B">
      <w:pPr>
        <w:tabs>
          <w:tab w:val="left" w:pos="142"/>
        </w:tabs>
        <w:spacing w:after="0" w:line="240" w:lineRule="auto"/>
        <w:ind w:left="3686"/>
        <w:jc w:val="both"/>
        <w:rPr>
          <w:rFonts w:ascii="Times New Roman" w:hAnsi="Times New Roman" w:cs="Times New Roman"/>
          <w:sz w:val="32"/>
          <w:szCs w:val="32"/>
          <w:lang w:val="uk-UA"/>
        </w:rPr>
      </w:pPr>
      <w:r w:rsidRPr="00BC127E">
        <w:rPr>
          <w:rFonts w:ascii="Times New Roman" w:hAnsi="Times New Roman" w:cs="Times New Roman"/>
          <w:sz w:val="32"/>
          <w:szCs w:val="32"/>
          <w:lang w:val="uk-UA"/>
        </w:rPr>
        <w:t xml:space="preserve">Зав. </w:t>
      </w:r>
      <w:proofErr w:type="spellStart"/>
      <w:r w:rsidRPr="00BC127E">
        <w:rPr>
          <w:rFonts w:ascii="Times New Roman" w:hAnsi="Times New Roman" w:cs="Times New Roman"/>
          <w:sz w:val="32"/>
          <w:szCs w:val="32"/>
          <w:lang w:val="uk-UA"/>
        </w:rPr>
        <w:t>кафедри___</w:t>
      </w:r>
      <w:proofErr w:type="spellEnd"/>
      <w:r w:rsidRPr="00BC127E">
        <w:rPr>
          <w:rFonts w:ascii="Times New Roman" w:hAnsi="Times New Roman" w:cs="Times New Roman"/>
          <w:sz w:val="32"/>
          <w:szCs w:val="32"/>
          <w:lang w:val="uk-UA"/>
        </w:rPr>
        <w:t>_____</w:t>
      </w:r>
      <w:r>
        <w:rPr>
          <w:rFonts w:ascii="Times New Roman" w:hAnsi="Times New Roman" w:cs="Times New Roman"/>
          <w:sz w:val="32"/>
          <w:szCs w:val="32"/>
          <w:lang w:val="uk-UA"/>
        </w:rPr>
        <w:t xml:space="preserve">О.А. </w:t>
      </w:r>
      <w:proofErr w:type="spellStart"/>
      <w:r>
        <w:rPr>
          <w:rFonts w:ascii="Times New Roman" w:hAnsi="Times New Roman" w:cs="Times New Roman"/>
          <w:sz w:val="32"/>
          <w:szCs w:val="32"/>
          <w:lang w:val="uk-UA"/>
        </w:rPr>
        <w:t>Суханова</w:t>
      </w:r>
      <w:proofErr w:type="spellEnd"/>
    </w:p>
    <w:p w:rsidR="00F332C8" w:rsidRPr="00BC127E" w:rsidRDefault="00F332C8" w:rsidP="001C034B">
      <w:pPr>
        <w:tabs>
          <w:tab w:val="left" w:pos="142"/>
        </w:tabs>
        <w:spacing w:after="0" w:line="240" w:lineRule="auto"/>
        <w:ind w:left="3686"/>
        <w:jc w:val="both"/>
        <w:rPr>
          <w:rFonts w:ascii="Times New Roman" w:hAnsi="Times New Roman" w:cs="Times New Roman"/>
          <w:sz w:val="32"/>
          <w:szCs w:val="32"/>
          <w:lang w:val="uk-UA"/>
        </w:rPr>
      </w:pPr>
      <w:r>
        <w:rPr>
          <w:rFonts w:ascii="Times New Roman" w:hAnsi="Times New Roman" w:cs="Times New Roman"/>
          <w:sz w:val="32"/>
          <w:szCs w:val="32"/>
          <w:lang w:val="uk-UA"/>
        </w:rPr>
        <w:t>«___»___________________2015</w:t>
      </w:r>
      <w:r w:rsidRPr="00BC127E">
        <w:rPr>
          <w:rFonts w:ascii="Times New Roman" w:hAnsi="Times New Roman" w:cs="Times New Roman"/>
          <w:sz w:val="32"/>
          <w:szCs w:val="32"/>
          <w:lang w:val="uk-UA"/>
        </w:rPr>
        <w:t xml:space="preserve"> р.</w:t>
      </w:r>
    </w:p>
    <w:p w:rsidR="00F332C8" w:rsidRPr="00BC127E" w:rsidRDefault="00F332C8" w:rsidP="00F118F4">
      <w:pPr>
        <w:spacing w:after="0" w:line="240" w:lineRule="auto"/>
        <w:jc w:val="both"/>
        <w:rPr>
          <w:rFonts w:ascii="Times New Roman" w:hAnsi="Times New Roman" w:cs="Times New Roman"/>
          <w:sz w:val="32"/>
          <w:szCs w:val="32"/>
          <w:lang w:val="uk-UA"/>
        </w:rPr>
      </w:pPr>
    </w:p>
    <w:p w:rsidR="00F332C8" w:rsidRPr="00BC127E" w:rsidRDefault="00F332C8" w:rsidP="00C84B55">
      <w:pPr>
        <w:spacing w:after="0" w:line="240" w:lineRule="auto"/>
        <w:jc w:val="center"/>
        <w:rPr>
          <w:rFonts w:ascii="Times New Roman" w:hAnsi="Times New Roman" w:cs="Times New Roman"/>
          <w:b/>
          <w:sz w:val="32"/>
          <w:szCs w:val="32"/>
          <w:lang w:val="uk-UA"/>
        </w:rPr>
      </w:pPr>
      <w:r w:rsidRPr="00BC127E">
        <w:rPr>
          <w:rFonts w:ascii="Times New Roman" w:hAnsi="Times New Roman" w:cs="Times New Roman"/>
          <w:b/>
          <w:sz w:val="32"/>
          <w:szCs w:val="32"/>
          <w:lang w:val="uk-UA"/>
        </w:rPr>
        <w:t>ЗАВДАННЯ</w:t>
      </w:r>
    </w:p>
    <w:p w:rsidR="00F332C8" w:rsidRPr="00BC127E" w:rsidRDefault="00F332C8" w:rsidP="00F118F4">
      <w:pPr>
        <w:spacing w:after="0" w:line="240" w:lineRule="auto"/>
        <w:jc w:val="both"/>
        <w:rPr>
          <w:rFonts w:ascii="Times New Roman" w:hAnsi="Times New Roman" w:cs="Times New Roman"/>
          <w:sz w:val="28"/>
          <w:szCs w:val="28"/>
          <w:lang w:val="uk-UA"/>
        </w:rPr>
      </w:pPr>
      <w:r w:rsidRPr="00BC127E">
        <w:rPr>
          <w:rFonts w:ascii="Times New Roman" w:hAnsi="Times New Roman" w:cs="Times New Roman"/>
          <w:sz w:val="32"/>
          <w:szCs w:val="32"/>
          <w:lang w:val="uk-UA"/>
        </w:rPr>
        <w:t xml:space="preserve">на дипломну роботу </w:t>
      </w:r>
      <w:r w:rsidRPr="00BC127E">
        <w:rPr>
          <w:rFonts w:ascii="Times New Roman" w:hAnsi="Times New Roman" w:cs="Times New Roman"/>
          <w:sz w:val="28"/>
          <w:szCs w:val="28"/>
          <w:lang w:val="uk-UA"/>
        </w:rPr>
        <w:t xml:space="preserve">студенту </w:t>
      </w:r>
      <w:r>
        <w:rPr>
          <w:rFonts w:ascii="Times New Roman" w:hAnsi="Times New Roman" w:cs="Times New Roman"/>
          <w:sz w:val="28"/>
          <w:szCs w:val="28"/>
          <w:lang w:val="uk-UA"/>
        </w:rPr>
        <w:t>Тищенко Тарасу</w:t>
      </w:r>
    </w:p>
    <w:p w:rsidR="0081543A" w:rsidRPr="0081543A" w:rsidRDefault="00F332C8" w:rsidP="00F118F4">
      <w:pPr>
        <w:spacing w:after="0" w:line="240" w:lineRule="auto"/>
        <w:jc w:val="both"/>
        <w:rPr>
          <w:rFonts w:ascii="Times New Roman" w:hAnsi="Times New Roman" w:cs="Times New Roman"/>
          <w:sz w:val="24"/>
          <w:szCs w:val="24"/>
          <w:lang w:val="uk-UA"/>
        </w:rPr>
      </w:pPr>
      <w:r w:rsidRPr="00BC127E">
        <w:rPr>
          <w:rFonts w:ascii="Times New Roman" w:hAnsi="Times New Roman" w:cs="Times New Roman"/>
          <w:b/>
          <w:i/>
          <w:sz w:val="24"/>
          <w:szCs w:val="24"/>
          <w:lang w:val="uk-UA"/>
        </w:rPr>
        <w:t>Тема роботи</w:t>
      </w:r>
      <w:r w:rsidRPr="00BC127E">
        <w:rPr>
          <w:rFonts w:ascii="Times New Roman" w:hAnsi="Times New Roman" w:cs="Times New Roman"/>
          <w:sz w:val="28"/>
          <w:szCs w:val="28"/>
          <w:lang w:val="uk-UA"/>
        </w:rPr>
        <w:t xml:space="preserve">: </w:t>
      </w:r>
      <w:r w:rsidR="0081543A" w:rsidRPr="0081543A">
        <w:rPr>
          <w:rFonts w:ascii="Times New Roman" w:hAnsi="Times New Roman" w:cs="Times New Roman"/>
          <w:color w:val="000000"/>
          <w:sz w:val="24"/>
          <w:szCs w:val="24"/>
          <w:shd w:val="clear" w:color="auto" w:fill="FFFFFF"/>
          <w:lang w:val="uk-UA"/>
        </w:rPr>
        <w:t>"Технологічні особливості очистки води за допомогою біоплат</w:t>
      </w:r>
      <w:r w:rsidR="00E72C36">
        <w:rPr>
          <w:rFonts w:ascii="Times New Roman" w:hAnsi="Times New Roman" w:cs="Times New Roman"/>
          <w:color w:val="000000"/>
          <w:sz w:val="24"/>
          <w:szCs w:val="24"/>
          <w:shd w:val="clear" w:color="auto" w:fill="FFFFFF"/>
          <w:lang w:val="uk-UA"/>
        </w:rPr>
        <w:t>о</w:t>
      </w:r>
      <w:r w:rsidR="0081543A" w:rsidRPr="0081543A">
        <w:rPr>
          <w:rFonts w:ascii="Times New Roman" w:hAnsi="Times New Roman" w:cs="Times New Roman"/>
          <w:color w:val="000000"/>
          <w:sz w:val="24"/>
          <w:szCs w:val="24"/>
          <w:shd w:val="clear" w:color="auto" w:fill="FFFFFF"/>
          <w:lang w:val="uk-UA"/>
        </w:rPr>
        <w:t xml:space="preserve"> на </w:t>
      </w:r>
      <w:proofErr w:type="spellStart"/>
      <w:r w:rsidR="0081543A" w:rsidRPr="0081543A">
        <w:rPr>
          <w:rFonts w:ascii="Times New Roman" w:hAnsi="Times New Roman" w:cs="Times New Roman"/>
          <w:color w:val="000000"/>
          <w:sz w:val="24"/>
          <w:szCs w:val="24"/>
          <w:shd w:val="clear" w:color="auto" w:fill="FFFFFF"/>
          <w:lang w:val="uk-UA"/>
        </w:rPr>
        <w:t>садово</w:t>
      </w:r>
      <w:proofErr w:type="spellEnd"/>
      <w:r w:rsidR="0081543A" w:rsidRPr="0081543A">
        <w:rPr>
          <w:rFonts w:ascii="Times New Roman" w:hAnsi="Times New Roman" w:cs="Times New Roman"/>
          <w:color w:val="000000"/>
          <w:sz w:val="24"/>
          <w:szCs w:val="24"/>
          <w:shd w:val="clear" w:color="auto" w:fill="FFFFFF"/>
          <w:lang w:val="uk-UA"/>
        </w:rPr>
        <w:t xml:space="preserve"> - паркових об"єктах у Київському регіоні", ("</w:t>
      </w:r>
      <w:proofErr w:type="spellStart"/>
      <w:r w:rsidR="0081543A" w:rsidRPr="0081543A">
        <w:rPr>
          <w:rFonts w:ascii="Times New Roman" w:hAnsi="Times New Roman" w:cs="Times New Roman"/>
          <w:color w:val="000000"/>
          <w:sz w:val="24"/>
          <w:szCs w:val="24"/>
          <w:shd w:val="clear" w:color="auto" w:fill="FFFFFF"/>
        </w:rPr>
        <w:t>Technological</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peculiarities</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of</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water</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purification</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using</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bioplato</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in</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the</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gardens</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parks</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of</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the</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Kiev</w:t>
      </w:r>
      <w:proofErr w:type="spellEnd"/>
      <w:r w:rsidR="0081543A" w:rsidRPr="0081543A">
        <w:rPr>
          <w:rFonts w:ascii="Times New Roman" w:hAnsi="Times New Roman" w:cs="Times New Roman"/>
          <w:color w:val="000000"/>
          <w:sz w:val="24"/>
          <w:szCs w:val="24"/>
          <w:shd w:val="clear" w:color="auto" w:fill="FFFFFF"/>
          <w:lang w:val="uk-UA"/>
        </w:rPr>
        <w:t xml:space="preserve"> </w:t>
      </w:r>
      <w:proofErr w:type="spellStart"/>
      <w:r w:rsidR="0081543A" w:rsidRPr="0081543A">
        <w:rPr>
          <w:rFonts w:ascii="Times New Roman" w:hAnsi="Times New Roman" w:cs="Times New Roman"/>
          <w:color w:val="000000"/>
          <w:sz w:val="24"/>
          <w:szCs w:val="24"/>
          <w:shd w:val="clear" w:color="auto" w:fill="FFFFFF"/>
        </w:rPr>
        <w:t>region</w:t>
      </w:r>
      <w:proofErr w:type="spellEnd"/>
      <w:r w:rsidR="0081543A" w:rsidRPr="0081543A">
        <w:rPr>
          <w:rFonts w:ascii="Times New Roman" w:hAnsi="Times New Roman" w:cs="Times New Roman"/>
          <w:color w:val="000000"/>
          <w:sz w:val="24"/>
          <w:szCs w:val="24"/>
          <w:shd w:val="clear" w:color="auto" w:fill="FFFFFF"/>
          <w:lang w:val="uk-UA"/>
        </w:rPr>
        <w:t xml:space="preserve"> ")</w:t>
      </w:r>
    </w:p>
    <w:p w:rsidR="00F332C8"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b/>
          <w:i/>
          <w:sz w:val="24"/>
          <w:szCs w:val="24"/>
          <w:lang w:val="uk-UA"/>
        </w:rPr>
        <w:t>Вихідні дані</w:t>
      </w:r>
      <w:r w:rsidRPr="00BC127E">
        <w:rPr>
          <w:rFonts w:ascii="Times New Roman" w:hAnsi="Times New Roman" w:cs="Times New Roman"/>
          <w:sz w:val="24"/>
          <w:szCs w:val="24"/>
          <w:lang w:val="uk-UA"/>
        </w:rPr>
        <w:t>:</w:t>
      </w:r>
      <w:r w:rsidRPr="00BC127E">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Плани об’єктів озеленення, фотографії, замовлення на виконання робіт</w:t>
      </w:r>
    </w:p>
    <w:p w:rsidR="00F332C8" w:rsidRPr="00BC127E" w:rsidRDefault="00F332C8" w:rsidP="00F118F4">
      <w:pPr>
        <w:spacing w:after="0" w:line="240" w:lineRule="auto"/>
        <w:jc w:val="both"/>
        <w:rPr>
          <w:rFonts w:ascii="Times New Roman" w:hAnsi="Times New Roman" w:cs="Times New Roman"/>
          <w:b/>
          <w:i/>
          <w:lang w:val="uk-UA"/>
        </w:rPr>
      </w:pPr>
      <w:r w:rsidRPr="00BC127E">
        <w:rPr>
          <w:rFonts w:ascii="Times New Roman" w:hAnsi="Times New Roman" w:cs="Times New Roman"/>
          <w:b/>
          <w:i/>
          <w:sz w:val="24"/>
          <w:szCs w:val="24"/>
          <w:lang w:val="uk-UA"/>
        </w:rPr>
        <w:t>Завдання</w:t>
      </w:r>
      <w:r w:rsidRPr="00BC127E">
        <w:rPr>
          <w:rFonts w:ascii="Times New Roman" w:hAnsi="Times New Roman" w:cs="Times New Roman"/>
          <w:b/>
          <w:i/>
          <w:lang w:val="uk-UA"/>
        </w:rPr>
        <w:t>:</w:t>
      </w:r>
    </w:p>
    <w:p w:rsidR="00F332C8" w:rsidRPr="00BC127E"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1. Вивчити історію</w:t>
      </w:r>
      <w:r>
        <w:rPr>
          <w:rFonts w:ascii="Times New Roman" w:hAnsi="Times New Roman" w:cs="Times New Roman"/>
          <w:lang w:val="uk-UA"/>
        </w:rPr>
        <w:t xml:space="preserve"> використання методів біологічної очистки води </w:t>
      </w:r>
      <w:r w:rsidR="00A071AD">
        <w:rPr>
          <w:rFonts w:ascii="Times New Roman" w:hAnsi="Times New Roman" w:cs="Times New Roman"/>
          <w:lang w:val="uk-UA"/>
        </w:rPr>
        <w:t>для очистки водойм для плавання декоративних водойм та здійснити огляд літератури</w:t>
      </w:r>
      <w:r w:rsidRPr="00BC127E">
        <w:rPr>
          <w:rFonts w:ascii="Times New Roman" w:hAnsi="Times New Roman" w:cs="Times New Roman"/>
          <w:lang w:val="uk-UA"/>
        </w:rPr>
        <w:t>.</w:t>
      </w:r>
    </w:p>
    <w:p w:rsidR="00F332C8" w:rsidRPr="00BC127E"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2.  Проаналізувати</w:t>
      </w:r>
      <w:r w:rsidR="00A071AD">
        <w:rPr>
          <w:rFonts w:ascii="Times New Roman" w:hAnsi="Times New Roman" w:cs="Times New Roman"/>
          <w:lang w:val="uk-UA"/>
        </w:rPr>
        <w:t xml:space="preserve"> досвід використання очистки води біологічними методами в Україні</w:t>
      </w:r>
      <w:r w:rsidRPr="00BC127E">
        <w:rPr>
          <w:rFonts w:ascii="Times New Roman" w:hAnsi="Times New Roman" w:cs="Times New Roman"/>
          <w:lang w:val="uk-UA"/>
        </w:rPr>
        <w:t>.</w:t>
      </w:r>
    </w:p>
    <w:p w:rsidR="00A071AD"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 xml:space="preserve">3. Вивчити </w:t>
      </w:r>
      <w:r w:rsidR="00A071AD">
        <w:rPr>
          <w:rFonts w:ascii="Times New Roman" w:hAnsi="Times New Roman" w:cs="Times New Roman"/>
          <w:lang w:val="uk-UA"/>
        </w:rPr>
        <w:t>особливості  створення  водойм з очисткою методом біоплато.</w:t>
      </w:r>
    </w:p>
    <w:p w:rsidR="00F332C8" w:rsidRPr="00BC127E"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4.</w:t>
      </w:r>
      <w:r w:rsidR="00A071AD">
        <w:rPr>
          <w:rFonts w:ascii="Times New Roman" w:hAnsi="Times New Roman" w:cs="Times New Roman"/>
          <w:lang w:val="uk-UA"/>
        </w:rPr>
        <w:t xml:space="preserve"> </w:t>
      </w:r>
      <w:proofErr w:type="spellStart"/>
      <w:r w:rsidR="00A071AD">
        <w:rPr>
          <w:rFonts w:ascii="Times New Roman" w:hAnsi="Times New Roman" w:cs="Times New Roman"/>
          <w:lang w:val="uk-UA"/>
        </w:rPr>
        <w:t>Обгрунтувати</w:t>
      </w:r>
      <w:proofErr w:type="spellEnd"/>
      <w:r w:rsidR="00A071AD">
        <w:rPr>
          <w:rFonts w:ascii="Times New Roman" w:hAnsi="Times New Roman" w:cs="Times New Roman"/>
          <w:lang w:val="uk-UA"/>
        </w:rPr>
        <w:t xml:space="preserve"> доцільність очистки води методом біоплато в умовах Київщини, враховуючи кліматичні особливості регіону</w:t>
      </w:r>
      <w:r w:rsidRPr="00BC127E">
        <w:rPr>
          <w:rFonts w:ascii="Times New Roman" w:hAnsi="Times New Roman" w:cs="Times New Roman"/>
          <w:lang w:val="uk-UA"/>
        </w:rPr>
        <w:t>.</w:t>
      </w:r>
    </w:p>
    <w:p w:rsidR="00F332C8"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 xml:space="preserve">5. Проаналізувати асортимент </w:t>
      </w:r>
      <w:r w:rsidR="00A071AD">
        <w:rPr>
          <w:rFonts w:ascii="Times New Roman" w:hAnsi="Times New Roman" w:cs="Times New Roman"/>
          <w:lang w:val="uk-UA"/>
        </w:rPr>
        <w:t xml:space="preserve">рослин, що використовуються для біологічної очистки води, запропонувати  види з найвищими </w:t>
      </w:r>
      <w:proofErr w:type="spellStart"/>
      <w:r w:rsidR="00A071AD">
        <w:rPr>
          <w:rFonts w:ascii="Times New Roman" w:hAnsi="Times New Roman" w:cs="Times New Roman"/>
          <w:lang w:val="uk-UA"/>
        </w:rPr>
        <w:t>оксігенераційними</w:t>
      </w:r>
      <w:proofErr w:type="spellEnd"/>
      <w:r w:rsidR="00A071AD">
        <w:rPr>
          <w:rFonts w:ascii="Times New Roman" w:hAnsi="Times New Roman" w:cs="Times New Roman"/>
          <w:lang w:val="uk-UA"/>
        </w:rPr>
        <w:t xml:space="preserve"> властивостями.</w:t>
      </w:r>
    </w:p>
    <w:p w:rsidR="00455A3C" w:rsidRPr="00BC127E" w:rsidRDefault="00455A3C" w:rsidP="00F118F4">
      <w:pPr>
        <w:spacing w:after="0" w:line="240" w:lineRule="auto"/>
        <w:jc w:val="both"/>
        <w:rPr>
          <w:rFonts w:ascii="Times New Roman" w:hAnsi="Times New Roman" w:cs="Times New Roman"/>
          <w:lang w:val="uk-UA"/>
        </w:rPr>
      </w:pPr>
      <w:r>
        <w:rPr>
          <w:rFonts w:ascii="Times New Roman" w:hAnsi="Times New Roman" w:cs="Times New Roman"/>
          <w:lang w:val="uk-UA"/>
        </w:rPr>
        <w:t xml:space="preserve">6.Поовести необхідні інженерні розрахунки  для будівництва декоративної водойми </w:t>
      </w:r>
    </w:p>
    <w:p w:rsidR="00455A3C" w:rsidRDefault="00455A3C" w:rsidP="00F118F4">
      <w:pPr>
        <w:spacing w:after="0" w:line="240" w:lineRule="auto"/>
        <w:jc w:val="both"/>
        <w:rPr>
          <w:rFonts w:ascii="Times New Roman" w:hAnsi="Times New Roman" w:cs="Times New Roman"/>
          <w:lang w:val="uk-UA"/>
        </w:rPr>
      </w:pPr>
      <w:r>
        <w:rPr>
          <w:rFonts w:ascii="Times New Roman" w:hAnsi="Times New Roman" w:cs="Times New Roman"/>
          <w:lang w:val="uk-UA"/>
        </w:rPr>
        <w:t>7. Здійсни</w:t>
      </w:r>
      <w:r w:rsidR="00F332C8" w:rsidRPr="00BC127E">
        <w:rPr>
          <w:rFonts w:ascii="Times New Roman" w:hAnsi="Times New Roman" w:cs="Times New Roman"/>
          <w:lang w:val="uk-UA"/>
        </w:rPr>
        <w:t xml:space="preserve">ти економічний аналіз ефективності </w:t>
      </w:r>
      <w:r>
        <w:rPr>
          <w:rFonts w:ascii="Times New Roman" w:hAnsi="Times New Roman" w:cs="Times New Roman"/>
          <w:lang w:val="uk-UA"/>
        </w:rPr>
        <w:t xml:space="preserve">очистки води методом біоплато в порівнянні з іншими методами </w:t>
      </w:r>
      <w:proofErr w:type="spellStart"/>
      <w:r>
        <w:rPr>
          <w:rFonts w:ascii="Times New Roman" w:hAnsi="Times New Roman" w:cs="Times New Roman"/>
          <w:lang w:val="uk-UA"/>
        </w:rPr>
        <w:t>очиски</w:t>
      </w:r>
      <w:proofErr w:type="spellEnd"/>
      <w:r>
        <w:rPr>
          <w:rFonts w:ascii="Times New Roman" w:hAnsi="Times New Roman" w:cs="Times New Roman"/>
          <w:lang w:val="uk-UA"/>
        </w:rPr>
        <w:t xml:space="preserve"> та провести калькуляцію витрат.</w:t>
      </w:r>
    </w:p>
    <w:p w:rsidR="00F332C8" w:rsidRPr="00BC127E" w:rsidRDefault="00F332C8" w:rsidP="00F118F4">
      <w:pPr>
        <w:spacing w:after="0" w:line="240" w:lineRule="auto"/>
        <w:jc w:val="both"/>
        <w:rPr>
          <w:rFonts w:ascii="Times New Roman" w:hAnsi="Times New Roman" w:cs="Times New Roman"/>
          <w:lang w:val="uk-UA"/>
        </w:rPr>
      </w:pPr>
      <w:r w:rsidRPr="00BC127E">
        <w:rPr>
          <w:rFonts w:ascii="Times New Roman" w:hAnsi="Times New Roman" w:cs="Times New Roman"/>
          <w:lang w:val="uk-UA"/>
        </w:rPr>
        <w:t xml:space="preserve">8.Підготувати матеріали для написання розділу ІІ (Кліматичні і ґрунтові умови, мета, завдання дослідження, методи). </w:t>
      </w:r>
    </w:p>
    <w:p w:rsidR="00F332C8" w:rsidRPr="00BC127E" w:rsidRDefault="00F332C8" w:rsidP="00F118F4">
      <w:pPr>
        <w:spacing w:after="0" w:line="240" w:lineRule="auto"/>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Дата представлення керівнику дипломної роботи</w:t>
      </w:r>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sz w:val="28"/>
          <w:szCs w:val="28"/>
          <w:lang w:val="uk-UA"/>
        </w:rPr>
        <w:t xml:space="preserve">І Розділу: </w:t>
      </w:r>
      <w:r w:rsidR="00CA001A" w:rsidRPr="00CA001A">
        <w:rPr>
          <w:rFonts w:ascii="Times New Roman" w:hAnsi="Times New Roman" w:cs="Times New Roman"/>
          <w:i/>
          <w:sz w:val="24"/>
          <w:szCs w:val="24"/>
          <w:lang w:val="uk-UA"/>
        </w:rPr>
        <w:t>Історія</w:t>
      </w:r>
      <w:r w:rsidR="00CA001A">
        <w:rPr>
          <w:rFonts w:ascii="Times New Roman" w:hAnsi="Times New Roman" w:cs="Times New Roman"/>
          <w:sz w:val="28"/>
          <w:szCs w:val="28"/>
          <w:lang w:val="uk-UA"/>
        </w:rPr>
        <w:t xml:space="preserve"> </w:t>
      </w:r>
      <w:r w:rsidR="00CA001A">
        <w:rPr>
          <w:rFonts w:ascii="Times New Roman" w:hAnsi="Times New Roman" w:cs="Times New Roman"/>
          <w:i/>
          <w:lang w:val="uk-UA"/>
        </w:rPr>
        <w:t>с</w:t>
      </w:r>
      <w:r w:rsidRPr="00BC127E">
        <w:rPr>
          <w:rFonts w:ascii="Times New Roman" w:hAnsi="Times New Roman" w:cs="Times New Roman"/>
          <w:i/>
          <w:lang w:val="uk-UA"/>
        </w:rPr>
        <w:t xml:space="preserve">учасний стан та перспективи </w:t>
      </w:r>
      <w:r w:rsidR="00455A3C">
        <w:rPr>
          <w:rFonts w:ascii="Times New Roman" w:hAnsi="Times New Roman" w:cs="Times New Roman"/>
          <w:i/>
          <w:lang w:val="uk-UA"/>
        </w:rPr>
        <w:t xml:space="preserve">очистки води в садово-паркових об’єктах України </w:t>
      </w:r>
      <w:r w:rsidRPr="00BC127E">
        <w:rPr>
          <w:rFonts w:ascii="Times New Roman" w:hAnsi="Times New Roman" w:cs="Times New Roman"/>
          <w:i/>
          <w:lang w:val="uk-UA"/>
        </w:rPr>
        <w:t>Огляд літератури (15-20 ст.) – до</w:t>
      </w:r>
      <w:r w:rsidR="00455A3C">
        <w:rPr>
          <w:rFonts w:ascii="Times New Roman" w:hAnsi="Times New Roman" w:cs="Times New Roman"/>
          <w:i/>
          <w:lang w:val="uk-UA"/>
        </w:rPr>
        <w:t xml:space="preserve"> 10.12.2015</w:t>
      </w:r>
      <w:r w:rsidRPr="00BC127E">
        <w:rPr>
          <w:rFonts w:ascii="Times New Roman" w:hAnsi="Times New Roman" w:cs="Times New Roman"/>
          <w:i/>
          <w:lang w:val="uk-UA"/>
        </w:rPr>
        <w:t xml:space="preserve"> р.</w:t>
      </w:r>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sz w:val="28"/>
          <w:szCs w:val="28"/>
          <w:lang w:val="uk-UA"/>
        </w:rPr>
        <w:t>ІІ Розділу</w:t>
      </w:r>
      <w:r w:rsidRPr="00BC127E">
        <w:rPr>
          <w:rFonts w:ascii="Times New Roman" w:hAnsi="Times New Roman" w:cs="Times New Roman"/>
          <w:lang w:val="uk-UA"/>
        </w:rPr>
        <w:t xml:space="preserve">: </w:t>
      </w:r>
      <w:r w:rsidRPr="00BC127E">
        <w:rPr>
          <w:rFonts w:ascii="Times New Roman" w:hAnsi="Times New Roman" w:cs="Times New Roman"/>
          <w:i/>
          <w:lang w:val="uk-UA"/>
        </w:rPr>
        <w:t>Характеристика об’єкту дослідження. Методи дослідження (4-6 ст.).</w:t>
      </w:r>
    </w:p>
    <w:p w:rsidR="00F332C8" w:rsidRPr="00BC127E" w:rsidRDefault="00CA001A" w:rsidP="00F118F4">
      <w:pPr>
        <w:spacing w:after="0" w:line="240" w:lineRule="auto"/>
        <w:jc w:val="both"/>
        <w:rPr>
          <w:rFonts w:ascii="Times New Roman" w:hAnsi="Times New Roman" w:cs="Times New Roman"/>
          <w:i/>
          <w:lang w:val="uk-UA"/>
        </w:rPr>
      </w:pPr>
      <w:r>
        <w:rPr>
          <w:rFonts w:ascii="Times New Roman" w:hAnsi="Times New Roman" w:cs="Times New Roman"/>
          <w:i/>
          <w:lang w:val="uk-UA"/>
        </w:rPr>
        <w:t>До 15.01.2015</w:t>
      </w:r>
      <w:r w:rsidR="00F332C8" w:rsidRPr="00BC127E">
        <w:rPr>
          <w:rFonts w:ascii="Times New Roman" w:hAnsi="Times New Roman" w:cs="Times New Roman"/>
          <w:i/>
          <w:lang w:val="uk-UA"/>
        </w:rPr>
        <w:t>р.</w:t>
      </w:r>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sz w:val="28"/>
          <w:szCs w:val="28"/>
          <w:lang w:val="uk-UA"/>
        </w:rPr>
        <w:t xml:space="preserve">ІІІ Розділу: </w:t>
      </w:r>
      <w:r w:rsidR="00CA001A">
        <w:rPr>
          <w:rFonts w:ascii="Times New Roman" w:hAnsi="Times New Roman" w:cs="Times New Roman"/>
          <w:i/>
          <w:lang w:val="uk-UA"/>
        </w:rPr>
        <w:t xml:space="preserve">Проектні пропозиції з очистки води  методом біоплато на об’єкті в с. </w:t>
      </w:r>
      <w:proofErr w:type="spellStart"/>
      <w:r w:rsidR="00CA001A">
        <w:rPr>
          <w:rFonts w:ascii="Times New Roman" w:hAnsi="Times New Roman" w:cs="Times New Roman"/>
          <w:i/>
          <w:lang w:val="uk-UA"/>
        </w:rPr>
        <w:t>Безрадичі</w:t>
      </w:r>
      <w:proofErr w:type="spellEnd"/>
      <w:r w:rsidR="00CA001A">
        <w:rPr>
          <w:rFonts w:ascii="Times New Roman" w:hAnsi="Times New Roman" w:cs="Times New Roman"/>
          <w:i/>
          <w:lang w:val="uk-UA"/>
        </w:rPr>
        <w:t xml:space="preserve"> 20.02. 2016</w:t>
      </w:r>
      <w:r w:rsidRPr="00BC127E">
        <w:rPr>
          <w:rFonts w:ascii="Times New Roman" w:hAnsi="Times New Roman" w:cs="Times New Roman"/>
          <w:i/>
          <w:lang w:val="uk-UA"/>
        </w:rPr>
        <w:t xml:space="preserve"> р.</w:t>
      </w:r>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sz w:val="28"/>
          <w:szCs w:val="28"/>
          <w:lang w:val="uk-UA"/>
        </w:rPr>
        <w:t>ІV</w:t>
      </w:r>
      <w:r w:rsidRPr="00CA001A">
        <w:rPr>
          <w:rFonts w:ascii="Times New Roman" w:hAnsi="Times New Roman" w:cs="Times New Roman"/>
          <w:sz w:val="28"/>
          <w:szCs w:val="28"/>
          <w:lang w:val="uk-UA"/>
        </w:rPr>
        <w:t xml:space="preserve"> </w:t>
      </w:r>
      <w:r w:rsidRPr="00BC127E">
        <w:rPr>
          <w:rFonts w:ascii="Times New Roman" w:hAnsi="Times New Roman" w:cs="Times New Roman"/>
          <w:sz w:val="28"/>
          <w:szCs w:val="28"/>
          <w:lang w:val="uk-UA"/>
        </w:rPr>
        <w:t xml:space="preserve">Розділу: </w:t>
      </w:r>
      <w:r w:rsidRPr="00BC127E">
        <w:rPr>
          <w:rFonts w:ascii="Times New Roman" w:hAnsi="Times New Roman" w:cs="Times New Roman"/>
          <w:i/>
          <w:lang w:val="uk-UA"/>
        </w:rPr>
        <w:t xml:space="preserve">Аналіз економічної ефективності існуючих технологій </w:t>
      </w:r>
      <w:r w:rsidR="00CA001A">
        <w:rPr>
          <w:rFonts w:ascii="Times New Roman" w:hAnsi="Times New Roman" w:cs="Times New Roman"/>
          <w:i/>
          <w:lang w:val="uk-UA"/>
        </w:rPr>
        <w:t xml:space="preserve">очистки води </w:t>
      </w:r>
      <w:r w:rsidRPr="00BC127E">
        <w:rPr>
          <w:rFonts w:ascii="Times New Roman" w:hAnsi="Times New Roman" w:cs="Times New Roman"/>
          <w:i/>
          <w:lang w:val="uk-UA"/>
        </w:rPr>
        <w:t>та запропонованих до впровадження тех</w:t>
      </w:r>
      <w:r w:rsidR="00CA001A">
        <w:rPr>
          <w:rFonts w:ascii="Times New Roman" w:hAnsi="Times New Roman" w:cs="Times New Roman"/>
          <w:i/>
          <w:lang w:val="uk-UA"/>
        </w:rPr>
        <w:t>нологічних рішень. До 20.04.2016</w:t>
      </w:r>
      <w:r w:rsidRPr="00BC127E">
        <w:rPr>
          <w:rFonts w:ascii="Times New Roman" w:hAnsi="Times New Roman" w:cs="Times New Roman"/>
          <w:i/>
          <w:lang w:val="uk-UA"/>
        </w:rPr>
        <w:t>р.</w:t>
      </w:r>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lang w:val="uk-UA"/>
        </w:rPr>
        <w:t>V</w:t>
      </w:r>
      <w:r w:rsidRPr="00DC3D77">
        <w:rPr>
          <w:rFonts w:ascii="Times New Roman" w:hAnsi="Times New Roman" w:cs="Times New Roman"/>
        </w:rPr>
        <w:t xml:space="preserve"> </w:t>
      </w:r>
      <w:r w:rsidRPr="00BC127E">
        <w:rPr>
          <w:rFonts w:ascii="Times New Roman" w:hAnsi="Times New Roman" w:cs="Times New Roman"/>
          <w:lang w:val="uk-UA"/>
        </w:rPr>
        <w:t xml:space="preserve">Розділу: </w:t>
      </w:r>
      <w:r w:rsidRPr="00BC127E">
        <w:rPr>
          <w:rFonts w:ascii="Times New Roman" w:hAnsi="Times New Roman" w:cs="Times New Roman"/>
          <w:i/>
          <w:lang w:val="uk-UA"/>
        </w:rPr>
        <w:t>Екологічне обґрунтування існуючих і  запропонованих до впровадження технологій</w:t>
      </w:r>
      <w:r w:rsidRPr="00BC127E">
        <w:rPr>
          <w:rFonts w:ascii="Times New Roman" w:hAnsi="Times New Roman" w:cs="Times New Roman"/>
          <w:lang w:val="uk-UA"/>
        </w:rPr>
        <w:t xml:space="preserve"> </w:t>
      </w:r>
      <w:r w:rsidRPr="00BC127E">
        <w:rPr>
          <w:rFonts w:ascii="Times New Roman" w:hAnsi="Times New Roman" w:cs="Times New Roman"/>
          <w:i/>
          <w:lang w:val="uk-UA"/>
        </w:rPr>
        <w:t>до 10.05.2013 р.</w:t>
      </w:r>
      <w:bookmarkStart w:id="0" w:name="_GoBack"/>
      <w:bookmarkEnd w:id="0"/>
    </w:p>
    <w:p w:rsidR="00F332C8" w:rsidRPr="00BC127E" w:rsidRDefault="00F332C8" w:rsidP="00F118F4">
      <w:pPr>
        <w:spacing w:after="0" w:line="240" w:lineRule="auto"/>
        <w:jc w:val="both"/>
        <w:rPr>
          <w:rFonts w:ascii="Times New Roman" w:hAnsi="Times New Roman" w:cs="Times New Roman"/>
          <w:i/>
          <w:lang w:val="uk-UA"/>
        </w:rPr>
      </w:pPr>
      <w:r w:rsidRPr="00BC127E">
        <w:rPr>
          <w:rFonts w:ascii="Times New Roman" w:hAnsi="Times New Roman" w:cs="Times New Roman"/>
          <w:sz w:val="28"/>
          <w:szCs w:val="28"/>
          <w:lang w:val="uk-UA"/>
        </w:rPr>
        <w:t xml:space="preserve">VI. Розділу: </w:t>
      </w:r>
      <w:r w:rsidRPr="00BC127E">
        <w:rPr>
          <w:rFonts w:ascii="Times New Roman" w:hAnsi="Times New Roman" w:cs="Times New Roman"/>
          <w:i/>
          <w:lang w:val="uk-UA"/>
        </w:rPr>
        <w:t>Охорона праці. До  20.05.2015</w:t>
      </w:r>
    </w:p>
    <w:p w:rsidR="00F332C8" w:rsidRPr="00BC127E" w:rsidRDefault="00F332C8" w:rsidP="00F118F4">
      <w:pPr>
        <w:spacing w:after="0" w:line="240" w:lineRule="auto"/>
        <w:jc w:val="both"/>
        <w:rPr>
          <w:rFonts w:ascii="Times New Roman" w:hAnsi="Times New Roman" w:cs="Times New Roman"/>
          <w:b/>
          <w:i/>
          <w:lang w:val="uk-UA"/>
        </w:rPr>
      </w:pPr>
      <w:r w:rsidRPr="00BC127E">
        <w:rPr>
          <w:rFonts w:ascii="Times New Roman" w:hAnsi="Times New Roman" w:cs="Times New Roman"/>
          <w:b/>
          <w:i/>
          <w:lang w:val="uk-UA"/>
        </w:rPr>
        <w:t>Повністю оформлена робота зі схемами, проект</w:t>
      </w:r>
      <w:r w:rsidR="00CA001A">
        <w:rPr>
          <w:rFonts w:ascii="Times New Roman" w:hAnsi="Times New Roman" w:cs="Times New Roman"/>
          <w:b/>
          <w:i/>
          <w:lang w:val="uk-UA"/>
        </w:rPr>
        <w:t xml:space="preserve">ами та кресленнями – до 10.05.16 </w:t>
      </w:r>
      <w:r w:rsidRPr="00BC127E">
        <w:rPr>
          <w:rFonts w:ascii="Times New Roman" w:hAnsi="Times New Roman" w:cs="Times New Roman"/>
          <w:b/>
          <w:i/>
          <w:lang w:val="uk-UA"/>
        </w:rPr>
        <w:t>р.</w:t>
      </w:r>
    </w:p>
    <w:p w:rsidR="00F332C8" w:rsidRPr="00BC127E" w:rsidRDefault="00F332C8" w:rsidP="00F118F4">
      <w:pPr>
        <w:spacing w:after="0" w:line="240" w:lineRule="auto"/>
        <w:jc w:val="both"/>
        <w:rPr>
          <w:rFonts w:ascii="Times New Roman" w:hAnsi="Times New Roman" w:cs="Times New Roman"/>
          <w:b/>
          <w:i/>
          <w:lang w:val="uk-UA"/>
        </w:rPr>
      </w:pPr>
    </w:p>
    <w:p w:rsidR="00F332C8" w:rsidRPr="0081543A" w:rsidRDefault="00F332C8" w:rsidP="00F118F4">
      <w:pPr>
        <w:spacing w:after="0" w:line="240" w:lineRule="auto"/>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 xml:space="preserve">Науковий керівник                                      </w:t>
      </w:r>
      <w:r w:rsidR="0081543A">
        <w:rPr>
          <w:rFonts w:ascii="Times New Roman" w:hAnsi="Times New Roman" w:cs="Times New Roman"/>
          <w:sz w:val="28"/>
          <w:szCs w:val="28"/>
          <w:lang w:val="uk-UA"/>
        </w:rPr>
        <w:t xml:space="preserve">                А.І. Кушнір</w:t>
      </w:r>
    </w:p>
    <w:p w:rsidR="00F332C8" w:rsidRDefault="00F332C8" w:rsidP="00F118F4">
      <w:pPr>
        <w:spacing w:after="0" w:line="240" w:lineRule="auto"/>
        <w:jc w:val="both"/>
        <w:rPr>
          <w:rFonts w:ascii="Times New Roman" w:hAnsi="Times New Roman" w:cs="Times New Roman"/>
          <w:sz w:val="20"/>
          <w:szCs w:val="20"/>
          <w:lang w:val="uk-UA"/>
        </w:rPr>
      </w:pPr>
      <w:r w:rsidRPr="00BC127E">
        <w:rPr>
          <w:rFonts w:ascii="Times New Roman" w:hAnsi="Times New Roman" w:cs="Times New Roman"/>
          <w:sz w:val="20"/>
          <w:szCs w:val="20"/>
          <w:lang w:val="uk-UA"/>
        </w:rPr>
        <w:t xml:space="preserve">                  (підпис)</w:t>
      </w:r>
    </w:p>
    <w:p w:rsidR="00CA001A" w:rsidRDefault="00CA001A" w:rsidP="00F118F4">
      <w:pPr>
        <w:spacing w:after="0" w:line="240" w:lineRule="auto"/>
        <w:jc w:val="both"/>
        <w:rPr>
          <w:rFonts w:ascii="Times New Roman" w:hAnsi="Times New Roman" w:cs="Times New Roman"/>
          <w:sz w:val="20"/>
          <w:szCs w:val="20"/>
          <w:lang w:val="uk-UA"/>
        </w:rPr>
      </w:pPr>
    </w:p>
    <w:p w:rsidR="00CA001A" w:rsidRDefault="00CA001A" w:rsidP="00F118F4">
      <w:pPr>
        <w:spacing w:after="0" w:line="240" w:lineRule="auto"/>
        <w:jc w:val="both"/>
        <w:rPr>
          <w:rFonts w:ascii="Times New Roman" w:hAnsi="Times New Roman" w:cs="Times New Roman"/>
          <w:sz w:val="20"/>
          <w:szCs w:val="20"/>
          <w:lang w:val="uk-UA"/>
        </w:rPr>
      </w:pPr>
    </w:p>
    <w:p w:rsidR="00CA001A" w:rsidRDefault="00CA001A" w:rsidP="00F118F4">
      <w:pPr>
        <w:spacing w:after="0" w:line="240" w:lineRule="auto"/>
        <w:jc w:val="both"/>
        <w:rPr>
          <w:rFonts w:ascii="Times New Roman" w:hAnsi="Times New Roman" w:cs="Times New Roman"/>
          <w:sz w:val="20"/>
          <w:szCs w:val="20"/>
          <w:lang w:val="uk-UA"/>
        </w:rPr>
      </w:pPr>
    </w:p>
    <w:p w:rsidR="00CA001A" w:rsidRDefault="00CA001A" w:rsidP="00F118F4">
      <w:pPr>
        <w:spacing w:after="0" w:line="240" w:lineRule="auto"/>
        <w:jc w:val="both"/>
        <w:rPr>
          <w:rFonts w:ascii="Times New Roman" w:hAnsi="Times New Roman" w:cs="Times New Roman"/>
          <w:sz w:val="20"/>
          <w:szCs w:val="20"/>
          <w:lang w:val="uk-UA"/>
        </w:rPr>
      </w:pPr>
    </w:p>
    <w:p w:rsidR="00CA001A" w:rsidRDefault="00CA001A" w:rsidP="00F118F4">
      <w:pPr>
        <w:spacing w:after="0" w:line="240" w:lineRule="auto"/>
        <w:jc w:val="both"/>
        <w:rPr>
          <w:rFonts w:ascii="Times New Roman" w:hAnsi="Times New Roman" w:cs="Times New Roman"/>
          <w:sz w:val="20"/>
          <w:szCs w:val="20"/>
          <w:lang w:val="uk-UA"/>
        </w:rPr>
      </w:pPr>
    </w:p>
    <w:p w:rsidR="00CA001A" w:rsidRPr="00BC127E" w:rsidRDefault="00CA001A" w:rsidP="00F118F4">
      <w:pPr>
        <w:spacing w:after="0" w:line="240" w:lineRule="auto"/>
        <w:jc w:val="both"/>
        <w:rPr>
          <w:rFonts w:ascii="Times New Roman" w:hAnsi="Times New Roman" w:cs="Times New Roman"/>
          <w:sz w:val="20"/>
          <w:szCs w:val="20"/>
          <w:lang w:val="uk-UA"/>
        </w:rPr>
      </w:pPr>
    </w:p>
    <w:p w:rsidR="00F332C8" w:rsidRPr="00BC127E" w:rsidRDefault="00F332C8" w:rsidP="00F118F4">
      <w:pPr>
        <w:spacing w:after="0" w:line="240" w:lineRule="auto"/>
        <w:ind w:firstLine="340"/>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 xml:space="preserve">Консультанти з розділів </w:t>
      </w:r>
    </w:p>
    <w:tbl>
      <w:tblPr>
        <w:tblW w:w="5000" w:type="pct"/>
        <w:tblCellMar>
          <w:left w:w="40" w:type="dxa"/>
          <w:right w:w="40" w:type="dxa"/>
        </w:tblCellMar>
        <w:tblLook w:val="0000"/>
      </w:tblPr>
      <w:tblGrid>
        <w:gridCol w:w="1033"/>
        <w:gridCol w:w="3186"/>
        <w:gridCol w:w="2776"/>
        <w:gridCol w:w="2440"/>
      </w:tblGrid>
      <w:tr w:rsidR="00F332C8" w:rsidRPr="00CA001A" w:rsidTr="00FC715C">
        <w:trPr>
          <w:trHeight w:hRule="exact" w:val="278"/>
        </w:trPr>
        <w:tc>
          <w:tcPr>
            <w:tcW w:w="547" w:type="pct"/>
            <w:tcBorders>
              <w:top w:val="single" w:sz="6" w:space="0" w:color="auto"/>
              <w:left w:val="single" w:sz="6" w:space="0" w:color="auto"/>
              <w:bottom w:val="nil"/>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color w:val="000000"/>
                <w:sz w:val="24"/>
                <w:szCs w:val="24"/>
                <w:lang w:val="uk-UA"/>
              </w:rPr>
              <w:t>Розділ</w:t>
            </w:r>
          </w:p>
        </w:tc>
        <w:tc>
          <w:tcPr>
            <w:tcW w:w="1688" w:type="pct"/>
            <w:tcBorders>
              <w:top w:val="single" w:sz="6" w:space="0" w:color="auto"/>
              <w:left w:val="single" w:sz="6" w:space="0" w:color="auto"/>
              <w:bottom w:val="nil"/>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color w:val="000000"/>
                <w:sz w:val="24"/>
                <w:szCs w:val="24"/>
                <w:lang w:val="uk-UA"/>
              </w:rPr>
              <w:t>Консультант</w:t>
            </w:r>
          </w:p>
        </w:tc>
        <w:tc>
          <w:tcPr>
            <w:tcW w:w="2764" w:type="pct"/>
            <w:gridSpan w:val="2"/>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color w:val="000000"/>
                <w:sz w:val="24"/>
                <w:szCs w:val="24"/>
                <w:lang w:val="uk-UA"/>
              </w:rPr>
              <w:t>Підпис, дата</w:t>
            </w:r>
          </w:p>
        </w:tc>
      </w:tr>
      <w:tr w:rsidR="00F332C8" w:rsidRPr="00CA001A" w:rsidTr="00FC715C">
        <w:trPr>
          <w:trHeight w:hRule="exact" w:val="490"/>
        </w:trPr>
        <w:tc>
          <w:tcPr>
            <w:tcW w:w="547" w:type="pct"/>
            <w:tcBorders>
              <w:top w:val="nil"/>
              <w:left w:val="single" w:sz="6" w:space="0" w:color="auto"/>
              <w:bottom w:val="single" w:sz="6" w:space="0" w:color="auto"/>
              <w:right w:val="single" w:sz="6" w:space="0" w:color="auto"/>
            </w:tcBorders>
            <w:shd w:val="clear" w:color="auto" w:fill="FFFFFF"/>
          </w:tcPr>
          <w:p w:rsidR="00F332C8" w:rsidRPr="00CA001A" w:rsidRDefault="00F332C8" w:rsidP="00F118F4">
            <w:pPr>
              <w:spacing w:after="0" w:line="240" w:lineRule="auto"/>
              <w:jc w:val="both"/>
              <w:rPr>
                <w:rFonts w:ascii="Times New Roman" w:hAnsi="Times New Roman" w:cs="Times New Roman"/>
                <w:sz w:val="24"/>
                <w:szCs w:val="24"/>
                <w:lang w:val="uk-UA"/>
              </w:rPr>
            </w:pPr>
          </w:p>
          <w:p w:rsidR="00F332C8" w:rsidRPr="00CA001A" w:rsidRDefault="00F332C8" w:rsidP="00F118F4">
            <w:pPr>
              <w:spacing w:after="0" w:line="240" w:lineRule="auto"/>
              <w:jc w:val="both"/>
              <w:rPr>
                <w:rFonts w:ascii="Times New Roman" w:hAnsi="Times New Roman" w:cs="Times New Roman"/>
                <w:sz w:val="24"/>
                <w:szCs w:val="24"/>
                <w:lang w:val="uk-UA"/>
              </w:rPr>
            </w:pPr>
          </w:p>
        </w:tc>
        <w:tc>
          <w:tcPr>
            <w:tcW w:w="1688" w:type="pct"/>
            <w:tcBorders>
              <w:top w:val="nil"/>
              <w:left w:val="single" w:sz="6" w:space="0" w:color="auto"/>
              <w:bottom w:val="single" w:sz="6" w:space="0" w:color="auto"/>
              <w:right w:val="single" w:sz="6" w:space="0" w:color="auto"/>
            </w:tcBorders>
            <w:shd w:val="clear" w:color="auto" w:fill="FFFFFF"/>
          </w:tcPr>
          <w:p w:rsidR="00F332C8" w:rsidRPr="00CA001A" w:rsidRDefault="00F332C8" w:rsidP="00F118F4">
            <w:pPr>
              <w:spacing w:after="0" w:line="240" w:lineRule="auto"/>
              <w:jc w:val="both"/>
              <w:rPr>
                <w:rFonts w:ascii="Times New Roman" w:hAnsi="Times New Roman" w:cs="Times New Roman"/>
                <w:sz w:val="24"/>
                <w:szCs w:val="24"/>
                <w:lang w:val="uk-UA"/>
              </w:rPr>
            </w:pPr>
          </w:p>
          <w:p w:rsidR="00F332C8" w:rsidRPr="00CA001A" w:rsidRDefault="00F332C8" w:rsidP="00F118F4">
            <w:pPr>
              <w:spacing w:after="0" w:line="240" w:lineRule="auto"/>
              <w:jc w:val="both"/>
              <w:rPr>
                <w:rFonts w:ascii="Times New Roman" w:hAnsi="Times New Roman" w:cs="Times New Roman"/>
                <w:sz w:val="24"/>
                <w:szCs w:val="24"/>
                <w:lang w:val="uk-UA"/>
              </w:rPr>
            </w:pPr>
          </w:p>
        </w:tc>
        <w:tc>
          <w:tcPr>
            <w:tcW w:w="1471"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color w:val="000000"/>
                <w:sz w:val="24"/>
                <w:szCs w:val="24"/>
                <w:lang w:val="uk-UA"/>
              </w:rPr>
              <w:t>Завдання видав</w:t>
            </w:r>
          </w:p>
        </w:tc>
        <w:tc>
          <w:tcPr>
            <w:tcW w:w="1293"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color w:val="000000"/>
                <w:sz w:val="24"/>
                <w:szCs w:val="24"/>
                <w:lang w:val="uk-UA"/>
              </w:rPr>
              <w:t>Завдання прийняв</w:t>
            </w:r>
          </w:p>
        </w:tc>
      </w:tr>
      <w:tr w:rsidR="00F332C8" w:rsidRPr="00CA001A" w:rsidTr="00FC715C">
        <w:trPr>
          <w:trHeight w:hRule="exact" w:val="626"/>
        </w:trPr>
        <w:tc>
          <w:tcPr>
            <w:tcW w:w="547"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sz w:val="24"/>
                <w:szCs w:val="24"/>
                <w:lang w:val="uk-UA"/>
              </w:rPr>
              <w:t>5</w:t>
            </w:r>
          </w:p>
        </w:tc>
        <w:tc>
          <w:tcPr>
            <w:tcW w:w="1688"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sz w:val="24"/>
                <w:szCs w:val="24"/>
                <w:lang w:val="uk-UA"/>
              </w:rPr>
              <w:t xml:space="preserve">З охорони праці і техніки </w:t>
            </w:r>
          </w:p>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r w:rsidRPr="00CA001A">
              <w:rPr>
                <w:rFonts w:ascii="Times New Roman" w:hAnsi="Times New Roman" w:cs="Times New Roman"/>
                <w:sz w:val="24"/>
                <w:szCs w:val="24"/>
                <w:lang w:val="uk-UA"/>
              </w:rPr>
              <w:t xml:space="preserve">безпеки  </w:t>
            </w:r>
          </w:p>
        </w:tc>
        <w:tc>
          <w:tcPr>
            <w:tcW w:w="1471"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c>
          <w:tcPr>
            <w:tcW w:w="1293"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r>
      <w:tr w:rsidR="00F332C8" w:rsidRPr="00CA001A" w:rsidTr="00FC715C">
        <w:trPr>
          <w:trHeight w:hRule="exact" w:val="288"/>
        </w:trPr>
        <w:tc>
          <w:tcPr>
            <w:tcW w:w="547"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c>
          <w:tcPr>
            <w:tcW w:w="1688"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c>
          <w:tcPr>
            <w:tcW w:w="1471"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c>
          <w:tcPr>
            <w:tcW w:w="1293" w:type="pct"/>
            <w:tcBorders>
              <w:top w:val="single" w:sz="6" w:space="0" w:color="auto"/>
              <w:left w:val="single" w:sz="6" w:space="0" w:color="auto"/>
              <w:bottom w:val="single" w:sz="6" w:space="0" w:color="auto"/>
              <w:right w:val="single" w:sz="6" w:space="0" w:color="auto"/>
            </w:tcBorders>
            <w:shd w:val="clear" w:color="auto" w:fill="FFFFFF"/>
          </w:tcPr>
          <w:p w:rsidR="00F332C8" w:rsidRPr="00CA001A" w:rsidRDefault="00F332C8" w:rsidP="00F118F4">
            <w:pPr>
              <w:shd w:val="clear" w:color="auto" w:fill="FFFFFF"/>
              <w:spacing w:after="0" w:line="240" w:lineRule="auto"/>
              <w:jc w:val="both"/>
              <w:rPr>
                <w:rFonts w:ascii="Times New Roman" w:hAnsi="Times New Roman" w:cs="Times New Roman"/>
                <w:sz w:val="24"/>
                <w:szCs w:val="24"/>
                <w:lang w:val="uk-UA"/>
              </w:rPr>
            </w:pPr>
          </w:p>
        </w:tc>
      </w:tr>
    </w:tbl>
    <w:p w:rsidR="00F332C8" w:rsidRPr="00BC127E" w:rsidRDefault="00F332C8" w:rsidP="00F118F4">
      <w:pPr>
        <w:shd w:val="clear" w:color="auto" w:fill="FFFFFF"/>
        <w:tabs>
          <w:tab w:val="left" w:leader="underscore" w:pos="2664"/>
          <w:tab w:val="left" w:leader="underscore" w:pos="3715"/>
        </w:tabs>
        <w:spacing w:after="0" w:line="240" w:lineRule="auto"/>
        <w:jc w:val="both"/>
        <w:rPr>
          <w:rFonts w:ascii="Times New Roman" w:hAnsi="Times New Roman" w:cs="Times New Roman"/>
          <w:color w:val="000000"/>
          <w:sz w:val="28"/>
          <w:szCs w:val="28"/>
          <w:lang w:val="uk-UA"/>
        </w:rPr>
      </w:pPr>
    </w:p>
    <w:p w:rsidR="00F332C8" w:rsidRPr="00BC127E" w:rsidRDefault="00F332C8" w:rsidP="00F118F4">
      <w:pPr>
        <w:shd w:val="clear" w:color="auto" w:fill="FFFFFF"/>
        <w:tabs>
          <w:tab w:val="left" w:leader="underscore" w:pos="2664"/>
          <w:tab w:val="left" w:leader="underscore" w:pos="3715"/>
        </w:tabs>
        <w:spacing w:after="0" w:line="240" w:lineRule="auto"/>
        <w:jc w:val="both"/>
        <w:rPr>
          <w:rFonts w:ascii="Times New Roman" w:hAnsi="Times New Roman" w:cs="Times New Roman"/>
          <w:color w:val="000000"/>
          <w:sz w:val="28"/>
          <w:szCs w:val="28"/>
          <w:lang w:val="uk-UA"/>
        </w:rPr>
      </w:pPr>
      <w:r w:rsidRPr="00BC127E">
        <w:rPr>
          <w:rFonts w:ascii="Times New Roman" w:hAnsi="Times New Roman" w:cs="Times New Roman"/>
          <w:color w:val="000000"/>
          <w:sz w:val="28"/>
          <w:szCs w:val="28"/>
          <w:lang w:val="uk-UA"/>
        </w:rPr>
        <w:t>Д</w:t>
      </w:r>
      <w:r w:rsidR="00CA001A">
        <w:rPr>
          <w:rFonts w:ascii="Times New Roman" w:hAnsi="Times New Roman" w:cs="Times New Roman"/>
          <w:color w:val="000000"/>
          <w:sz w:val="28"/>
          <w:szCs w:val="28"/>
          <w:lang w:val="uk-UA"/>
        </w:rPr>
        <w:t>ата видачі завдання    "</w:t>
      </w:r>
      <w:r w:rsidR="00CA001A">
        <w:rPr>
          <w:rFonts w:ascii="Times New Roman" w:hAnsi="Times New Roman" w:cs="Times New Roman"/>
          <w:color w:val="000000"/>
          <w:sz w:val="28"/>
          <w:szCs w:val="28"/>
          <w:lang w:val="uk-UA"/>
        </w:rPr>
        <w:tab/>
        <w:t>"</w:t>
      </w:r>
      <w:r w:rsidR="00CA001A">
        <w:rPr>
          <w:rFonts w:ascii="Times New Roman" w:hAnsi="Times New Roman" w:cs="Times New Roman"/>
          <w:color w:val="000000"/>
          <w:sz w:val="28"/>
          <w:szCs w:val="28"/>
          <w:lang w:val="uk-UA"/>
        </w:rPr>
        <w:tab/>
      </w:r>
      <w:r w:rsidR="00CA001A">
        <w:rPr>
          <w:rFonts w:ascii="Times New Roman" w:hAnsi="Times New Roman" w:cs="Times New Roman"/>
          <w:color w:val="000000"/>
          <w:sz w:val="28"/>
          <w:szCs w:val="28"/>
          <w:lang w:val="uk-UA"/>
        </w:rPr>
        <w:tab/>
        <w:t>2015</w:t>
      </w:r>
      <w:r w:rsidRPr="00BC127E">
        <w:rPr>
          <w:rFonts w:ascii="Times New Roman" w:hAnsi="Times New Roman" w:cs="Times New Roman"/>
          <w:color w:val="000000"/>
          <w:sz w:val="28"/>
          <w:szCs w:val="28"/>
          <w:lang w:val="uk-UA"/>
        </w:rPr>
        <w:t xml:space="preserve"> р.</w:t>
      </w:r>
    </w:p>
    <w:p w:rsidR="00F332C8" w:rsidRPr="00BC127E" w:rsidRDefault="00F332C8" w:rsidP="00F118F4">
      <w:pPr>
        <w:shd w:val="clear" w:color="auto" w:fill="FFFFFF"/>
        <w:tabs>
          <w:tab w:val="left" w:leader="underscore" w:pos="2664"/>
          <w:tab w:val="left" w:leader="underscore" w:pos="3715"/>
        </w:tabs>
        <w:spacing w:after="0" w:line="240" w:lineRule="auto"/>
        <w:jc w:val="both"/>
        <w:rPr>
          <w:rFonts w:ascii="Times New Roman" w:hAnsi="Times New Roman" w:cs="Times New Roman"/>
          <w:sz w:val="28"/>
          <w:szCs w:val="28"/>
          <w:lang w:val="uk-UA"/>
        </w:rPr>
      </w:pPr>
    </w:p>
    <w:p w:rsidR="00F332C8" w:rsidRPr="00BC127E" w:rsidRDefault="00F332C8" w:rsidP="00F118F4">
      <w:pPr>
        <w:spacing w:after="0" w:line="240" w:lineRule="auto"/>
        <w:ind w:firstLine="340"/>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Дата отримання                                      _________</w:t>
      </w:r>
    </w:p>
    <w:p w:rsidR="00F332C8" w:rsidRPr="00BC127E" w:rsidRDefault="00F332C8" w:rsidP="00F118F4">
      <w:pPr>
        <w:spacing w:after="0" w:line="240" w:lineRule="auto"/>
        <w:jc w:val="both"/>
        <w:rPr>
          <w:rFonts w:ascii="Times New Roman" w:hAnsi="Times New Roman" w:cs="Times New Roman"/>
          <w:sz w:val="20"/>
          <w:szCs w:val="20"/>
          <w:lang w:val="uk-UA"/>
        </w:rPr>
      </w:pPr>
    </w:p>
    <w:p w:rsidR="00F332C8" w:rsidRPr="00BC127E" w:rsidRDefault="00F332C8" w:rsidP="00F118F4">
      <w:pPr>
        <w:spacing w:after="0" w:line="240" w:lineRule="auto"/>
        <w:jc w:val="both"/>
        <w:rPr>
          <w:rFonts w:ascii="Times New Roman" w:hAnsi="Times New Roman" w:cs="Times New Roman"/>
          <w:sz w:val="28"/>
          <w:szCs w:val="28"/>
          <w:lang w:val="uk-UA"/>
        </w:rPr>
      </w:pPr>
      <w:r w:rsidRPr="00BC127E">
        <w:rPr>
          <w:rFonts w:ascii="Times New Roman" w:hAnsi="Times New Roman" w:cs="Times New Roman"/>
          <w:sz w:val="28"/>
          <w:szCs w:val="28"/>
          <w:lang w:val="uk-UA"/>
        </w:rPr>
        <w:t xml:space="preserve">Завдання прийняв до виконання                                                 ______________ </w:t>
      </w:r>
    </w:p>
    <w:p w:rsidR="00F332C8" w:rsidRPr="00BC127E" w:rsidRDefault="00F332C8" w:rsidP="00F118F4">
      <w:pPr>
        <w:spacing w:after="0" w:line="240" w:lineRule="auto"/>
        <w:jc w:val="both"/>
        <w:rPr>
          <w:rFonts w:ascii="Times New Roman" w:hAnsi="Times New Roman" w:cs="Times New Roman"/>
          <w:sz w:val="20"/>
          <w:szCs w:val="20"/>
          <w:lang w:val="uk-UA"/>
        </w:rPr>
      </w:pPr>
      <w:r w:rsidRPr="00BC127E">
        <w:rPr>
          <w:rFonts w:ascii="Times New Roman" w:hAnsi="Times New Roman" w:cs="Times New Roman"/>
          <w:sz w:val="20"/>
          <w:szCs w:val="20"/>
          <w:lang w:val="uk-UA"/>
        </w:rPr>
        <w:t xml:space="preserve">                  (підпис)</w:t>
      </w: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AC5934" w:rsidRDefault="00AC5934" w:rsidP="00F118F4">
      <w:pPr>
        <w:spacing w:after="0" w:line="240" w:lineRule="auto"/>
        <w:jc w:val="both"/>
        <w:rPr>
          <w:rFonts w:ascii="Times New Roman" w:hAnsi="Times New Roman" w:cs="Times New Roman"/>
          <w:b/>
          <w:sz w:val="28"/>
          <w:szCs w:val="28"/>
          <w:lang w:val="uk-UA"/>
        </w:rPr>
      </w:pPr>
    </w:p>
    <w:p w:rsidR="00F332C8" w:rsidRDefault="00F332C8" w:rsidP="0098056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F332C8" w:rsidRPr="009E7156" w:rsidRDefault="00F332C8" w:rsidP="00980563">
      <w:pPr>
        <w:spacing w:after="0" w:line="240" w:lineRule="auto"/>
        <w:jc w:val="center"/>
        <w:rPr>
          <w:rFonts w:ascii="Times New Roman" w:hAnsi="Times New Roman" w:cs="Times New Roman"/>
          <w:sz w:val="24"/>
          <w:szCs w:val="24"/>
          <w:lang w:val="uk-UA"/>
        </w:rPr>
      </w:pPr>
      <w:r w:rsidRPr="009E7156">
        <w:rPr>
          <w:rFonts w:ascii="Times New Roman" w:hAnsi="Times New Roman" w:cs="Times New Roman"/>
          <w:sz w:val="24"/>
          <w:szCs w:val="24"/>
          <w:lang w:val="uk-UA"/>
        </w:rPr>
        <w:t>Реферат………………………………………………………………………………………….5</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Вступ………………………………………………………….…………………………………6</w:t>
      </w:r>
    </w:p>
    <w:p w:rsidR="00CA001A"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РОЗДІЛ 1.</w:t>
      </w:r>
      <w:r w:rsidR="00CA001A" w:rsidRPr="009E7156">
        <w:rPr>
          <w:rFonts w:ascii="Times New Roman" w:hAnsi="Times New Roman" w:cs="Times New Roman"/>
          <w:sz w:val="24"/>
          <w:szCs w:val="24"/>
          <w:lang w:val="uk-UA"/>
        </w:rPr>
        <w:t xml:space="preserve"> Історія сучасний стан та перспективи очистки води біологічними методами  в садово-паркових об’єктах України (Огляд літератури)</w:t>
      </w:r>
      <w:r w:rsidRPr="009E7156">
        <w:rPr>
          <w:rFonts w:ascii="Times New Roman" w:hAnsi="Times New Roman" w:cs="Times New Roman"/>
          <w:sz w:val="24"/>
          <w:szCs w:val="24"/>
          <w:lang w:val="uk-UA"/>
        </w:rPr>
        <w:t xml:space="preserve"> </w:t>
      </w:r>
    </w:p>
    <w:p w:rsidR="00F332C8" w:rsidRPr="009E7156" w:rsidRDefault="00F332C8" w:rsidP="00F118F4">
      <w:pPr>
        <w:tabs>
          <w:tab w:val="left" w:pos="9214"/>
        </w:tabs>
        <w:spacing w:after="0" w:line="240" w:lineRule="auto"/>
        <w:jc w:val="both"/>
        <w:rPr>
          <w:rFonts w:ascii="Times New Roman" w:hAnsi="Times New Roman"/>
          <w:sz w:val="24"/>
          <w:szCs w:val="24"/>
          <w:lang w:val="uk-UA"/>
        </w:rPr>
      </w:pPr>
      <w:r w:rsidRPr="009E7156">
        <w:rPr>
          <w:rFonts w:ascii="Times New Roman" w:hAnsi="Times New Roman"/>
          <w:sz w:val="24"/>
          <w:szCs w:val="24"/>
          <w:lang w:val="uk-UA"/>
        </w:rPr>
        <w:t xml:space="preserve">1.1. Історія </w:t>
      </w:r>
      <w:r w:rsidR="00CA001A" w:rsidRPr="009E7156">
        <w:rPr>
          <w:rFonts w:ascii="Times New Roman" w:hAnsi="Times New Roman"/>
          <w:sz w:val="24"/>
          <w:szCs w:val="24"/>
          <w:lang w:val="uk-UA"/>
        </w:rPr>
        <w:t>використання біологічних методів очистки води</w:t>
      </w:r>
      <w:r w:rsidR="0081543A">
        <w:rPr>
          <w:rFonts w:ascii="Times New Roman" w:hAnsi="Times New Roman"/>
          <w:sz w:val="24"/>
          <w:szCs w:val="24"/>
          <w:lang w:val="uk-UA"/>
        </w:rPr>
        <w:t xml:space="preserve"> у світі і </w:t>
      </w:r>
      <w:r w:rsidR="00CA001A" w:rsidRPr="009E7156">
        <w:rPr>
          <w:rFonts w:ascii="Times New Roman" w:hAnsi="Times New Roman"/>
          <w:sz w:val="24"/>
          <w:szCs w:val="24"/>
          <w:lang w:val="uk-UA"/>
        </w:rPr>
        <w:t xml:space="preserve"> </w:t>
      </w:r>
      <w:r w:rsidRPr="009E7156">
        <w:rPr>
          <w:rFonts w:ascii="Times New Roman" w:hAnsi="Times New Roman"/>
          <w:sz w:val="24"/>
          <w:szCs w:val="24"/>
          <w:lang w:val="uk-UA"/>
        </w:rPr>
        <w:t xml:space="preserve">в </w:t>
      </w:r>
      <w:r w:rsidR="0081543A">
        <w:rPr>
          <w:rFonts w:ascii="Times New Roman" w:hAnsi="Times New Roman"/>
          <w:sz w:val="24"/>
          <w:szCs w:val="24"/>
          <w:lang w:val="uk-UA"/>
        </w:rPr>
        <w:t xml:space="preserve"> Україні</w:t>
      </w:r>
      <w:r w:rsidR="00CA001A" w:rsidRPr="009E7156">
        <w:rPr>
          <w:rFonts w:ascii="Times New Roman" w:hAnsi="Times New Roman"/>
          <w:sz w:val="24"/>
          <w:szCs w:val="24"/>
          <w:lang w:val="uk-UA"/>
        </w:rPr>
        <w:t xml:space="preserve">…        </w:t>
      </w:r>
      <w:r w:rsidR="00E72C36">
        <w:rPr>
          <w:rFonts w:ascii="Times New Roman" w:hAnsi="Times New Roman"/>
          <w:sz w:val="24"/>
          <w:szCs w:val="24"/>
          <w:lang w:val="uk-UA"/>
        </w:rPr>
        <w:t xml:space="preserve"> </w:t>
      </w:r>
      <w:r w:rsidR="00CA001A" w:rsidRPr="009E7156">
        <w:rPr>
          <w:rFonts w:ascii="Times New Roman" w:hAnsi="Times New Roman"/>
          <w:sz w:val="24"/>
          <w:szCs w:val="24"/>
          <w:lang w:val="uk-UA"/>
        </w:rPr>
        <w:t xml:space="preserve">   </w:t>
      </w:r>
      <w:r w:rsidRPr="009E7156">
        <w:rPr>
          <w:rFonts w:ascii="Times New Roman" w:hAnsi="Times New Roman"/>
          <w:sz w:val="24"/>
          <w:szCs w:val="24"/>
          <w:lang w:val="uk-UA"/>
        </w:rPr>
        <w:t>8</w:t>
      </w:r>
    </w:p>
    <w:p w:rsidR="00E72C36" w:rsidRPr="00E72C36" w:rsidRDefault="00F332C8"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rPr>
      </w:pPr>
      <w:r w:rsidRPr="00E72C36">
        <w:rPr>
          <w:rFonts w:ascii="Times New Roman" w:hAnsi="Times New Roman" w:cs="Times New Roman"/>
          <w:sz w:val="24"/>
          <w:szCs w:val="24"/>
          <w:lang w:val="uk-UA"/>
        </w:rPr>
        <w:t>1.2.</w:t>
      </w:r>
      <w:r w:rsidR="00E72C36" w:rsidRPr="00E72C36">
        <w:rPr>
          <w:rFonts w:ascii="Times New Roman" w:hAnsi="Times New Roman" w:cs="Times New Roman"/>
          <w:b/>
          <w:color w:val="333333"/>
          <w:sz w:val="28"/>
          <w:szCs w:val="28"/>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Проблеми</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питної</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води</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і водні</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ресурси</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в</w:t>
      </w:r>
      <w:r w:rsidR="00E72C36" w:rsidRPr="00E72C36">
        <w:rPr>
          <w:rStyle w:val="apple-converted-space"/>
          <w:rFonts w:ascii="Times New Roman" w:hAnsi="Times New Roman" w:cs="Times New Roman"/>
          <w:color w:val="333333"/>
          <w:sz w:val="24"/>
          <w:szCs w:val="24"/>
          <w:shd w:val="clear" w:color="auto" w:fill="FFFFFF"/>
          <w:lang w:val="uk-UA"/>
        </w:rPr>
        <w:t xml:space="preserve"> </w:t>
      </w:r>
      <w:r w:rsidR="00E72C36" w:rsidRPr="00E72C36">
        <w:rPr>
          <w:rFonts w:ascii="Times New Roman" w:hAnsi="Times New Roman" w:cs="Times New Roman"/>
          <w:color w:val="333333"/>
          <w:sz w:val="24"/>
          <w:szCs w:val="24"/>
          <w:shd w:val="clear" w:color="auto" w:fill="FFFFFF"/>
          <w:lang w:val="uk-UA"/>
        </w:rPr>
        <w:t>Україні</w:t>
      </w:r>
      <w:r w:rsidR="00E72C36" w:rsidRPr="00E72C36">
        <w:rPr>
          <w:rFonts w:ascii="Times New Roman" w:hAnsi="Times New Roman" w:cs="Times New Roman"/>
          <w:color w:val="333333"/>
          <w:sz w:val="28"/>
          <w:szCs w:val="28"/>
          <w:shd w:val="clear" w:color="auto" w:fill="FFFFFF"/>
          <w:lang w:val="uk-UA"/>
        </w:rPr>
        <w:t xml:space="preserve"> </w:t>
      </w:r>
    </w:p>
    <w:p w:rsidR="00F332C8" w:rsidRPr="009E7156" w:rsidRDefault="00E72C36"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1.3.</w:t>
      </w:r>
      <w:r w:rsidR="00CA001A" w:rsidRPr="009E7156">
        <w:rPr>
          <w:rFonts w:ascii="Times New Roman" w:hAnsi="Times New Roman" w:cs="Times New Roman"/>
          <w:sz w:val="24"/>
          <w:szCs w:val="24"/>
          <w:lang w:val="uk-UA"/>
        </w:rPr>
        <w:t xml:space="preserve">Причини евтрофікації в </w:t>
      </w:r>
      <w:r w:rsidR="00FC715C">
        <w:rPr>
          <w:rFonts w:ascii="Times New Roman" w:hAnsi="Times New Roman" w:cs="Times New Roman"/>
          <w:sz w:val="24"/>
          <w:szCs w:val="24"/>
          <w:lang w:val="uk-UA"/>
        </w:rPr>
        <w:t xml:space="preserve">декоративних водоймах та способи протидії ………   </w:t>
      </w:r>
      <w:r w:rsidR="00F332C8" w:rsidRPr="009E7156">
        <w:rPr>
          <w:rFonts w:ascii="Times New Roman" w:hAnsi="Times New Roman" w:cs="Times New Roman"/>
          <w:sz w:val="24"/>
          <w:szCs w:val="24"/>
          <w:lang w:val="uk-UA"/>
        </w:rPr>
        <w:t>…...…13</w:t>
      </w:r>
    </w:p>
    <w:p w:rsidR="00F332C8" w:rsidRPr="009E7156" w:rsidRDefault="00FC715C" w:rsidP="00F118F4">
      <w:pPr>
        <w:pStyle w:val="a4"/>
        <w:spacing w:before="0" w:beforeAutospacing="0" w:after="0"/>
        <w:jc w:val="both"/>
        <w:rPr>
          <w:lang w:val="uk-UA"/>
        </w:rPr>
      </w:pPr>
      <w:r>
        <w:rPr>
          <w:lang w:val="uk-UA"/>
        </w:rPr>
        <w:t>1.4</w:t>
      </w:r>
      <w:r w:rsidR="00F332C8" w:rsidRPr="009E7156">
        <w:rPr>
          <w:lang w:val="uk-UA"/>
        </w:rPr>
        <w:t xml:space="preserve">. Сучасний стан </w:t>
      </w:r>
      <w:r w:rsidR="009E7156" w:rsidRPr="009E7156">
        <w:rPr>
          <w:lang w:val="uk-UA"/>
        </w:rPr>
        <w:t>очистки води методом біоплато</w:t>
      </w:r>
      <w:r w:rsidR="00CA001A" w:rsidRPr="009E7156">
        <w:rPr>
          <w:lang w:val="uk-UA"/>
        </w:rPr>
        <w:t xml:space="preserve"> </w:t>
      </w:r>
      <w:r w:rsidR="009E7156" w:rsidRPr="009E7156">
        <w:rPr>
          <w:lang w:val="uk-UA"/>
        </w:rPr>
        <w:t xml:space="preserve">в Україні…………       </w:t>
      </w:r>
      <w:r w:rsidR="00F332C8" w:rsidRPr="009E7156">
        <w:rPr>
          <w:lang w:val="uk-UA"/>
        </w:rPr>
        <w:t>……………....16</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 xml:space="preserve">РОЗДІЛ 2. Об’єкт, методика та умови проведення досліджень </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2.1.  Об’єкт  дослідження (місце та умови розташування об’єкта)………………………….23</w:t>
      </w:r>
    </w:p>
    <w:p w:rsidR="00F332C8" w:rsidRPr="009E7156" w:rsidRDefault="00F332C8" w:rsidP="00F118F4">
      <w:pPr>
        <w:spacing w:after="0" w:line="240" w:lineRule="auto"/>
        <w:jc w:val="both"/>
        <w:rPr>
          <w:rFonts w:ascii="Times New Roman" w:hAnsi="Times New Roman"/>
          <w:sz w:val="24"/>
          <w:szCs w:val="24"/>
          <w:lang w:val="uk-UA"/>
        </w:rPr>
      </w:pPr>
      <w:r w:rsidRPr="009E7156">
        <w:rPr>
          <w:rFonts w:ascii="Times New Roman" w:hAnsi="Times New Roman"/>
          <w:sz w:val="24"/>
          <w:szCs w:val="24"/>
          <w:lang w:val="uk-UA"/>
        </w:rPr>
        <w:t>2.1.1. Кліматичні умови  району досліджень</w:t>
      </w:r>
      <w:r w:rsidRPr="009E7156">
        <w:rPr>
          <w:rFonts w:ascii="Times New Roman" w:hAnsi="Times New Roman" w:cs="Times New Roman"/>
          <w:sz w:val="24"/>
          <w:szCs w:val="24"/>
          <w:lang w:val="uk-UA"/>
        </w:rPr>
        <w:t xml:space="preserve"> ………………………………………</w:t>
      </w:r>
      <w:r w:rsidRPr="004246B5">
        <w:rPr>
          <w:rFonts w:ascii="Times New Roman" w:hAnsi="Times New Roman" w:cs="Times New Roman"/>
          <w:sz w:val="24"/>
          <w:szCs w:val="24"/>
          <w:lang w:val="uk-UA"/>
        </w:rPr>
        <w:t xml:space="preserve">  </w:t>
      </w:r>
      <w:r w:rsidRPr="009E7156">
        <w:rPr>
          <w:rFonts w:ascii="Times New Roman" w:hAnsi="Times New Roman" w:cs="Times New Roman"/>
          <w:sz w:val="24"/>
          <w:szCs w:val="24"/>
          <w:lang w:val="uk-UA"/>
        </w:rPr>
        <w:t>……</w:t>
      </w:r>
      <w:r w:rsidR="00E72C36">
        <w:rPr>
          <w:rFonts w:ascii="Times New Roman" w:hAnsi="Times New Roman" w:cs="Times New Roman"/>
          <w:sz w:val="24"/>
          <w:szCs w:val="24"/>
          <w:lang w:val="uk-UA"/>
        </w:rPr>
        <w:t xml:space="preserve">  </w:t>
      </w:r>
      <w:r w:rsidRPr="009E7156">
        <w:rPr>
          <w:rFonts w:ascii="Times New Roman" w:hAnsi="Times New Roman" w:cs="Times New Roman"/>
          <w:sz w:val="24"/>
          <w:szCs w:val="24"/>
          <w:lang w:val="uk-UA"/>
        </w:rPr>
        <w:t>.  24</w:t>
      </w:r>
    </w:p>
    <w:p w:rsidR="00F332C8" w:rsidRPr="009E7156" w:rsidRDefault="007F2DB2" w:rsidP="00F118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2.1.2. Ґрунтові умови ділянки      </w:t>
      </w:r>
      <w:r w:rsidR="009E7156" w:rsidRPr="009E7156">
        <w:rPr>
          <w:rFonts w:ascii="Times New Roman" w:hAnsi="Times New Roman" w:cs="Times New Roman"/>
          <w:sz w:val="24"/>
          <w:szCs w:val="24"/>
          <w:lang w:val="uk-UA"/>
        </w:rPr>
        <w:t xml:space="preserve"> ……………    </w:t>
      </w:r>
      <w:r w:rsidR="00F332C8" w:rsidRPr="009E7156">
        <w:rPr>
          <w:rFonts w:ascii="Times New Roman" w:hAnsi="Times New Roman" w:cs="Times New Roman"/>
          <w:sz w:val="24"/>
          <w:szCs w:val="24"/>
          <w:lang w:val="uk-UA"/>
        </w:rPr>
        <w:t>……………………………………......</w:t>
      </w:r>
      <w:r w:rsidR="00E72C36">
        <w:rPr>
          <w:rFonts w:ascii="Times New Roman" w:hAnsi="Times New Roman" w:cs="Times New Roman"/>
          <w:sz w:val="24"/>
          <w:szCs w:val="24"/>
          <w:lang w:val="uk-UA"/>
        </w:rPr>
        <w:t xml:space="preserve">  </w:t>
      </w:r>
      <w:r w:rsidR="00F332C8" w:rsidRPr="009E7156">
        <w:rPr>
          <w:rFonts w:ascii="Times New Roman" w:hAnsi="Times New Roman" w:cs="Times New Roman"/>
          <w:sz w:val="24"/>
          <w:szCs w:val="24"/>
          <w:lang w:val="uk-UA"/>
        </w:rPr>
        <w:t>…  25</w:t>
      </w:r>
    </w:p>
    <w:p w:rsidR="00F332C8" w:rsidRDefault="00F332C8" w:rsidP="00F118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2.1.3.</w:t>
      </w:r>
      <w:r w:rsidR="009E7156" w:rsidRPr="009E7156">
        <w:rPr>
          <w:rFonts w:ascii="Times New Roman" w:hAnsi="Times New Roman" w:cs="Times New Roman"/>
          <w:sz w:val="24"/>
          <w:szCs w:val="24"/>
          <w:lang w:val="uk-UA"/>
        </w:rPr>
        <w:t xml:space="preserve"> Гідрологічні умови ……………………………</w:t>
      </w:r>
      <w:r w:rsidRPr="009E7156">
        <w:rPr>
          <w:rFonts w:ascii="Times New Roman" w:hAnsi="Times New Roman" w:cs="Times New Roman"/>
          <w:sz w:val="24"/>
          <w:szCs w:val="24"/>
          <w:lang w:val="uk-UA"/>
        </w:rPr>
        <w:t>…………………….…………….</w:t>
      </w:r>
      <w:r w:rsidR="00E72C36">
        <w:rPr>
          <w:rFonts w:ascii="Times New Roman" w:hAnsi="Times New Roman" w:cs="Times New Roman"/>
          <w:sz w:val="24"/>
          <w:szCs w:val="24"/>
          <w:lang w:val="uk-UA"/>
        </w:rPr>
        <w:t xml:space="preserve">  </w:t>
      </w:r>
      <w:r w:rsidRPr="009E7156">
        <w:rPr>
          <w:rFonts w:ascii="Times New Roman" w:hAnsi="Times New Roman" w:cs="Times New Roman"/>
          <w:sz w:val="24"/>
          <w:szCs w:val="24"/>
          <w:lang w:val="uk-UA"/>
        </w:rPr>
        <w:t>….  26</w:t>
      </w:r>
    </w:p>
    <w:p w:rsidR="00843804" w:rsidRDefault="00843804" w:rsidP="00F118F4">
      <w:pPr>
        <w:widowControl w:val="0"/>
        <w:shd w:val="clear" w:color="auto" w:fill="FFFFFF"/>
        <w:autoSpaceDE w:val="0"/>
        <w:autoSpaceDN w:val="0"/>
        <w:adjustRightInd w:val="0"/>
        <w:spacing w:after="0" w:line="240" w:lineRule="auto"/>
        <w:jc w:val="both"/>
        <w:rPr>
          <w:rFonts w:ascii="Times New Roman CYR" w:hAnsi="Times New Roman CYR"/>
          <w:sz w:val="24"/>
          <w:szCs w:val="24"/>
          <w:lang w:val="uk-UA"/>
        </w:rPr>
      </w:pPr>
      <w:r w:rsidRPr="00843804">
        <w:rPr>
          <w:rFonts w:ascii="Times New Roman CYR" w:hAnsi="Times New Roman CYR"/>
          <w:sz w:val="24"/>
          <w:szCs w:val="24"/>
          <w:lang w:val="uk-UA"/>
        </w:rPr>
        <w:t>2.3. Функціональний та архітектурно-планувальний аналіз  розміщення об’єкта</w:t>
      </w:r>
    </w:p>
    <w:p w:rsidR="00843804" w:rsidRPr="00843804" w:rsidRDefault="00843804" w:rsidP="00F118F4">
      <w:pPr>
        <w:pStyle w:val="a8"/>
        <w:widowControl/>
        <w:ind w:firstLine="0"/>
        <w:rPr>
          <w:rFonts w:ascii="Times New Roman CYR" w:hAnsi="Times New Roman CYR"/>
          <w:sz w:val="24"/>
          <w:szCs w:val="24"/>
          <w:lang w:val="uk-UA"/>
        </w:rPr>
      </w:pPr>
      <w:r w:rsidRPr="00843804">
        <w:rPr>
          <w:rFonts w:ascii="Times New Roman CYR" w:hAnsi="Times New Roman CYR"/>
          <w:sz w:val="24"/>
          <w:szCs w:val="24"/>
          <w:lang w:val="uk-UA"/>
        </w:rPr>
        <w:t>2.4. Ландшафтний аналіз території</w:t>
      </w:r>
    </w:p>
    <w:p w:rsidR="00843804" w:rsidRPr="00843804" w:rsidRDefault="00843804" w:rsidP="00F118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val="uk-UA"/>
        </w:rPr>
      </w:pPr>
    </w:p>
    <w:p w:rsidR="00F332C8" w:rsidRPr="009E7156" w:rsidRDefault="007F2DB2" w:rsidP="00F118F4">
      <w:pPr>
        <w:pStyle w:val="a4"/>
        <w:spacing w:before="0" w:beforeAutospacing="0" w:after="0"/>
        <w:jc w:val="both"/>
        <w:rPr>
          <w:lang w:val="uk-UA"/>
        </w:rPr>
      </w:pPr>
      <w:r>
        <w:rPr>
          <w:lang w:val="uk-UA"/>
        </w:rPr>
        <w:t xml:space="preserve">2.1.4. Характеристика природного фітоценозу ………………………………………        </w:t>
      </w:r>
      <w:r w:rsidR="00F332C8" w:rsidRPr="009E7156">
        <w:rPr>
          <w:lang w:val="uk-UA"/>
        </w:rPr>
        <w:t>…27</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2.2. Предмет, мета і основні завдання дослідження……………………………………...…..29</w:t>
      </w:r>
    </w:p>
    <w:p w:rsidR="00F332C8" w:rsidRPr="009E7156" w:rsidRDefault="00F332C8" w:rsidP="00F118F4">
      <w:pPr>
        <w:pStyle w:val="a4"/>
        <w:spacing w:before="0" w:beforeAutospacing="0" w:after="0"/>
        <w:jc w:val="both"/>
        <w:rPr>
          <w:lang w:val="uk-UA"/>
        </w:rPr>
      </w:pPr>
      <w:r w:rsidRPr="009E7156">
        <w:rPr>
          <w:lang w:val="uk-UA"/>
        </w:rPr>
        <w:t>2.3. Методи дослідження ………………………………………………………………………30</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 xml:space="preserve">РОЗДІЛ 3. </w:t>
      </w:r>
      <w:r w:rsidR="009E7156" w:rsidRPr="009E7156">
        <w:rPr>
          <w:rFonts w:ascii="Times New Roman" w:hAnsi="Times New Roman" w:cs="Times New Roman"/>
          <w:sz w:val="24"/>
          <w:szCs w:val="24"/>
          <w:lang w:val="uk-UA"/>
        </w:rPr>
        <w:t xml:space="preserve">Проектні пропозиції з очистки води  методом біоплато на об’єкті в с. </w:t>
      </w:r>
      <w:r w:rsidR="00AC5934">
        <w:rPr>
          <w:rFonts w:ascii="Times New Roman" w:hAnsi="Times New Roman" w:cs="Times New Roman"/>
          <w:sz w:val="24"/>
          <w:szCs w:val="24"/>
          <w:lang w:val="uk-UA"/>
        </w:rPr>
        <w:t xml:space="preserve">Нові </w:t>
      </w:r>
      <w:proofErr w:type="spellStart"/>
      <w:r w:rsidR="009E7156" w:rsidRPr="009E7156">
        <w:rPr>
          <w:rFonts w:ascii="Times New Roman" w:hAnsi="Times New Roman" w:cs="Times New Roman"/>
          <w:sz w:val="24"/>
          <w:szCs w:val="24"/>
          <w:lang w:val="uk-UA"/>
        </w:rPr>
        <w:t>Безрадичі</w:t>
      </w:r>
      <w:proofErr w:type="spellEnd"/>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 xml:space="preserve">3.1. </w:t>
      </w:r>
      <w:r w:rsidR="009E7156">
        <w:rPr>
          <w:rFonts w:ascii="Times New Roman" w:hAnsi="Times New Roman" w:cs="Times New Roman"/>
          <w:sz w:val="24"/>
          <w:szCs w:val="24"/>
          <w:lang w:val="uk-UA"/>
        </w:rPr>
        <w:t xml:space="preserve">Концептуальний проект очистки води в водоймі методом біоплато ………………… </w:t>
      </w:r>
      <w:r w:rsidRPr="009E7156">
        <w:rPr>
          <w:rFonts w:ascii="Times New Roman" w:hAnsi="Times New Roman" w:cs="Times New Roman"/>
          <w:sz w:val="24"/>
          <w:szCs w:val="24"/>
          <w:lang w:val="uk-UA"/>
        </w:rPr>
        <w:t>32</w:t>
      </w:r>
    </w:p>
    <w:p w:rsidR="00F332C8" w:rsidRPr="009E7156" w:rsidRDefault="00F332C8" w:rsidP="00F118F4">
      <w:pPr>
        <w:shd w:val="clear" w:color="auto" w:fill="FFFFFF"/>
        <w:suppressAutoHyphens/>
        <w:spacing w:after="0" w:line="240" w:lineRule="auto"/>
        <w:jc w:val="both"/>
        <w:rPr>
          <w:rFonts w:ascii="Times New Roman" w:hAnsi="Times New Roman" w:cs="Times New Roman"/>
          <w:bCs/>
          <w:sz w:val="24"/>
          <w:szCs w:val="24"/>
          <w:lang w:val="uk-UA"/>
        </w:rPr>
      </w:pPr>
      <w:r w:rsidRPr="009E7156">
        <w:rPr>
          <w:rFonts w:ascii="Times New Roman" w:hAnsi="Times New Roman" w:cs="Times New Roman"/>
          <w:bCs/>
          <w:sz w:val="24"/>
          <w:szCs w:val="24"/>
          <w:lang w:val="uk-UA"/>
        </w:rPr>
        <w:t>3.1.1. Споруди, обладнання і оснащення</w:t>
      </w:r>
      <w:r w:rsidR="007A2C49">
        <w:rPr>
          <w:rFonts w:ascii="Times New Roman" w:hAnsi="Times New Roman" w:cs="Times New Roman"/>
          <w:sz w:val="24"/>
          <w:szCs w:val="24"/>
          <w:lang w:val="uk-UA"/>
        </w:rPr>
        <w:t xml:space="preserve"> </w:t>
      </w:r>
      <w:proofErr w:type="spellStart"/>
      <w:r w:rsidR="007A2C49">
        <w:rPr>
          <w:rFonts w:ascii="Times New Roman" w:hAnsi="Times New Roman" w:cs="Times New Roman"/>
          <w:sz w:val="24"/>
          <w:szCs w:val="24"/>
          <w:lang w:val="uk-UA"/>
        </w:rPr>
        <w:t>обгрунтування</w:t>
      </w:r>
      <w:proofErr w:type="spellEnd"/>
      <w:r w:rsidR="007A2C49">
        <w:rPr>
          <w:rFonts w:ascii="Times New Roman" w:hAnsi="Times New Roman" w:cs="Times New Roman"/>
          <w:sz w:val="24"/>
          <w:szCs w:val="24"/>
          <w:lang w:val="uk-UA"/>
        </w:rPr>
        <w:t xml:space="preserve"> креслень і розрахунків ……     </w:t>
      </w:r>
      <w:r w:rsidRPr="009E7156">
        <w:rPr>
          <w:rFonts w:ascii="Times New Roman" w:hAnsi="Times New Roman" w:cs="Times New Roman"/>
          <w:sz w:val="24"/>
          <w:szCs w:val="24"/>
          <w:lang w:val="uk-UA"/>
        </w:rPr>
        <w:t>.</w:t>
      </w:r>
      <w:r w:rsidRPr="009E7156">
        <w:rPr>
          <w:rFonts w:ascii="Times New Roman" w:hAnsi="Times New Roman" w:cs="Times New Roman"/>
          <w:sz w:val="24"/>
          <w:szCs w:val="24"/>
        </w:rPr>
        <w:t xml:space="preserve">  </w:t>
      </w:r>
      <w:r w:rsidRPr="009E7156">
        <w:rPr>
          <w:rFonts w:ascii="Times New Roman" w:hAnsi="Times New Roman" w:cs="Times New Roman"/>
          <w:sz w:val="24"/>
          <w:szCs w:val="24"/>
          <w:lang w:val="uk-UA"/>
        </w:rPr>
        <w:t>33</w:t>
      </w:r>
    </w:p>
    <w:p w:rsidR="00F332C8" w:rsidRPr="009E7156" w:rsidRDefault="00F332C8" w:rsidP="00F118F4">
      <w:pPr>
        <w:pStyle w:val="a4"/>
        <w:spacing w:before="0" w:beforeAutospacing="0" w:after="0"/>
        <w:jc w:val="both"/>
        <w:outlineLvl w:val="0"/>
        <w:rPr>
          <w:lang w:val="uk-UA"/>
        </w:rPr>
      </w:pPr>
      <w:r w:rsidRPr="009E7156">
        <w:rPr>
          <w:lang w:val="uk-UA"/>
        </w:rPr>
        <w:t xml:space="preserve">3.2. </w:t>
      </w:r>
      <w:r w:rsidR="009E7156">
        <w:rPr>
          <w:bCs/>
          <w:lang w:val="uk-UA"/>
        </w:rPr>
        <w:t xml:space="preserve">Особливості функціонування системи                              </w:t>
      </w:r>
      <w:r w:rsidRPr="009E7156">
        <w:rPr>
          <w:bCs/>
          <w:lang w:val="uk-UA"/>
        </w:rPr>
        <w:t>………………………</w:t>
      </w:r>
      <w:r w:rsidRPr="009E7156">
        <w:rPr>
          <w:bCs/>
        </w:rPr>
        <w:t xml:space="preserve"> </w:t>
      </w:r>
      <w:r w:rsidRPr="009E7156">
        <w:rPr>
          <w:bCs/>
          <w:lang w:val="uk-UA"/>
        </w:rPr>
        <w:t>………40</w:t>
      </w:r>
    </w:p>
    <w:p w:rsidR="00F332C8" w:rsidRPr="009E7156" w:rsidRDefault="00F332C8"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 xml:space="preserve">3.3. </w:t>
      </w:r>
      <w:r w:rsidR="009E7156">
        <w:rPr>
          <w:rFonts w:ascii="Times New Roman" w:hAnsi="Times New Roman" w:cs="Times New Roman"/>
          <w:sz w:val="24"/>
          <w:szCs w:val="24"/>
          <w:lang w:val="uk-UA"/>
        </w:rPr>
        <w:t xml:space="preserve">Асортимент рослин для верхнього та нижнього біоплато       </w:t>
      </w:r>
    </w:p>
    <w:p w:rsidR="00F332C8" w:rsidRPr="009E7156" w:rsidRDefault="00F332C8" w:rsidP="00F118F4">
      <w:pPr>
        <w:pStyle w:val="a4"/>
        <w:spacing w:before="0" w:beforeAutospacing="0" w:after="0"/>
        <w:jc w:val="both"/>
        <w:rPr>
          <w:lang w:val="uk-UA"/>
        </w:rPr>
      </w:pPr>
      <w:r w:rsidRPr="009E7156">
        <w:rPr>
          <w:lang w:val="uk-UA"/>
        </w:rPr>
        <w:t xml:space="preserve">3.4. </w:t>
      </w:r>
      <w:r w:rsidR="007A2C49">
        <w:rPr>
          <w:lang w:val="uk-UA"/>
        </w:rPr>
        <w:t>Система догляду за біоплато</w:t>
      </w:r>
    </w:p>
    <w:p w:rsidR="00F332C8" w:rsidRPr="009E7156" w:rsidRDefault="00F332C8" w:rsidP="00F118F4">
      <w:pPr>
        <w:pStyle w:val="a4"/>
        <w:spacing w:before="0" w:beforeAutospacing="0" w:after="0"/>
        <w:jc w:val="both"/>
        <w:rPr>
          <w:lang w:val="uk-UA"/>
        </w:rPr>
      </w:pPr>
      <w:r w:rsidRPr="009E7156">
        <w:rPr>
          <w:lang w:val="uk-UA"/>
        </w:rPr>
        <w:t xml:space="preserve">3.4.1. </w:t>
      </w:r>
      <w:r w:rsidR="007A2C49">
        <w:rPr>
          <w:lang w:val="uk-UA"/>
        </w:rPr>
        <w:t>Догляд за спорудами та обслуговування обладнання …</w:t>
      </w:r>
      <w:r w:rsidRPr="009E7156">
        <w:rPr>
          <w:lang w:val="uk-UA"/>
        </w:rPr>
        <w:t>………………………</w:t>
      </w:r>
      <w:r w:rsidR="00E72C36">
        <w:rPr>
          <w:lang w:val="uk-UA"/>
        </w:rPr>
        <w:t xml:space="preserve">   </w:t>
      </w:r>
      <w:r w:rsidRPr="009E7156">
        <w:rPr>
          <w:lang w:val="uk-UA"/>
        </w:rPr>
        <w:t>…...</w:t>
      </w:r>
      <w:r w:rsidRPr="009E7156">
        <w:t xml:space="preserve"> </w:t>
      </w:r>
      <w:r w:rsidRPr="009E7156">
        <w:rPr>
          <w:lang w:val="uk-UA"/>
        </w:rPr>
        <w:t>49</w:t>
      </w:r>
    </w:p>
    <w:p w:rsidR="00F332C8" w:rsidRPr="009E7156" w:rsidRDefault="00F332C8" w:rsidP="00F118F4">
      <w:pPr>
        <w:pStyle w:val="a4"/>
        <w:spacing w:before="0" w:beforeAutospacing="0" w:after="0"/>
        <w:jc w:val="both"/>
        <w:outlineLvl w:val="0"/>
        <w:rPr>
          <w:lang w:val="uk-UA"/>
        </w:rPr>
      </w:pPr>
      <w:r w:rsidRPr="009E7156">
        <w:rPr>
          <w:bCs/>
          <w:iCs/>
          <w:lang w:val="uk-UA"/>
        </w:rPr>
        <w:t xml:space="preserve">3.4.2. </w:t>
      </w:r>
      <w:r w:rsidR="007A2C49">
        <w:rPr>
          <w:bCs/>
          <w:iCs/>
          <w:lang w:val="uk-UA"/>
        </w:rPr>
        <w:t xml:space="preserve">Догляд за рослинами              </w:t>
      </w:r>
      <w:r w:rsidRPr="009E7156">
        <w:rPr>
          <w:lang w:val="uk-UA"/>
        </w:rPr>
        <w:t>…………………………………………………..…</w:t>
      </w:r>
      <w:r w:rsidR="00E72C36">
        <w:rPr>
          <w:lang w:val="uk-UA"/>
        </w:rPr>
        <w:t xml:space="preserve">  </w:t>
      </w:r>
      <w:r w:rsidRPr="009E7156">
        <w:rPr>
          <w:lang w:val="uk-UA"/>
        </w:rPr>
        <w:t>…   56</w:t>
      </w:r>
    </w:p>
    <w:p w:rsidR="00F332C8" w:rsidRPr="009E7156" w:rsidRDefault="00792CBB" w:rsidP="00F118F4">
      <w:pPr>
        <w:spacing w:after="0" w:line="240" w:lineRule="auto"/>
        <w:jc w:val="both"/>
        <w:rPr>
          <w:rFonts w:ascii="Times New Roman" w:hAnsi="Times New Roman" w:cs="Times New Roman"/>
          <w:sz w:val="24"/>
          <w:szCs w:val="24"/>
          <w:lang w:val="uk-UA"/>
        </w:rPr>
      </w:pPr>
      <w:r w:rsidRPr="009E7156">
        <w:rPr>
          <w:rFonts w:ascii="Times New Roman" w:hAnsi="Times New Roman" w:cs="Times New Roman"/>
          <w:sz w:val="24"/>
          <w:szCs w:val="24"/>
          <w:lang w:val="uk-UA"/>
        </w:rPr>
        <w:t>РОЗДІЛ 4</w:t>
      </w:r>
      <w:r w:rsidR="00980563">
        <w:rPr>
          <w:rFonts w:ascii="Times New Roman" w:hAnsi="Times New Roman" w:cs="Times New Roman"/>
          <w:sz w:val="24"/>
          <w:szCs w:val="24"/>
          <w:lang w:val="uk-UA"/>
        </w:rPr>
        <w:t xml:space="preserve"> Економічне обґрунтування проекту озера з</w:t>
      </w:r>
      <w:r w:rsidR="007A2C49">
        <w:rPr>
          <w:rFonts w:ascii="Times New Roman" w:hAnsi="Times New Roman" w:cs="Times New Roman"/>
          <w:sz w:val="24"/>
          <w:szCs w:val="24"/>
          <w:lang w:val="uk-UA"/>
        </w:rPr>
        <w:t xml:space="preserve"> облаштування</w:t>
      </w:r>
      <w:r w:rsidR="00980563">
        <w:rPr>
          <w:rFonts w:ascii="Times New Roman" w:hAnsi="Times New Roman" w:cs="Times New Roman"/>
          <w:sz w:val="24"/>
          <w:szCs w:val="24"/>
          <w:lang w:val="uk-UA"/>
        </w:rPr>
        <w:t>м</w:t>
      </w:r>
      <w:r w:rsidR="007A2C49">
        <w:rPr>
          <w:rFonts w:ascii="Times New Roman" w:hAnsi="Times New Roman" w:cs="Times New Roman"/>
          <w:sz w:val="24"/>
          <w:szCs w:val="24"/>
          <w:lang w:val="uk-UA"/>
        </w:rPr>
        <w:t xml:space="preserve"> бі</w:t>
      </w:r>
      <w:r w:rsidR="00980563">
        <w:rPr>
          <w:rFonts w:ascii="Times New Roman" w:hAnsi="Times New Roman" w:cs="Times New Roman"/>
          <w:sz w:val="24"/>
          <w:szCs w:val="24"/>
          <w:lang w:val="uk-UA"/>
        </w:rPr>
        <w:t xml:space="preserve">оплато                </w:t>
      </w:r>
      <w:r w:rsidR="00F332C8" w:rsidRPr="009E7156">
        <w:rPr>
          <w:rFonts w:ascii="Times New Roman" w:hAnsi="Times New Roman" w:cs="Times New Roman"/>
          <w:sz w:val="24"/>
          <w:szCs w:val="24"/>
          <w:lang w:val="uk-UA"/>
        </w:rPr>
        <w:t>64</w:t>
      </w:r>
    </w:p>
    <w:p w:rsidR="00F332C8" w:rsidRPr="009E7156" w:rsidRDefault="00792CBB" w:rsidP="00F118F4">
      <w:pPr>
        <w:spacing w:after="0" w:line="240" w:lineRule="auto"/>
        <w:jc w:val="both"/>
        <w:rPr>
          <w:rFonts w:ascii="Times New Roman" w:hAnsi="Times New Roman" w:cs="Times New Roman"/>
          <w:sz w:val="24"/>
          <w:szCs w:val="24"/>
          <w:lang w:val="uk-UA"/>
        </w:rPr>
      </w:pPr>
      <w:r>
        <w:rPr>
          <w:rFonts w:ascii="Times New Roman" w:hAnsi="Times New Roman" w:cs="Times New Roman"/>
          <w:bCs/>
          <w:iCs/>
          <w:sz w:val="24"/>
          <w:szCs w:val="24"/>
          <w:lang w:val="uk-UA"/>
        </w:rPr>
        <w:t>4</w:t>
      </w:r>
      <w:r w:rsidR="00F332C8" w:rsidRPr="009E7156">
        <w:rPr>
          <w:rFonts w:ascii="Times New Roman" w:hAnsi="Times New Roman" w:cs="Times New Roman"/>
          <w:bCs/>
          <w:iCs/>
          <w:sz w:val="24"/>
          <w:szCs w:val="24"/>
          <w:lang w:val="uk-UA"/>
        </w:rPr>
        <w:t xml:space="preserve">.1. </w:t>
      </w:r>
      <w:r w:rsidR="007A2C49">
        <w:rPr>
          <w:rFonts w:ascii="Times New Roman" w:hAnsi="Times New Roman" w:cs="Times New Roman"/>
          <w:bCs/>
          <w:iCs/>
          <w:sz w:val="24"/>
          <w:szCs w:val="24"/>
          <w:lang w:val="uk-UA"/>
        </w:rPr>
        <w:t>Розрахунок вартості гідроізоляції для влаштування штучних водних споруд</w:t>
      </w:r>
      <w:r w:rsidR="007A2C49">
        <w:rPr>
          <w:rFonts w:ascii="Times New Roman" w:hAnsi="Times New Roman" w:cs="Times New Roman"/>
          <w:sz w:val="24"/>
          <w:szCs w:val="24"/>
          <w:lang w:val="uk-UA"/>
        </w:rPr>
        <w:t>……</w:t>
      </w:r>
      <w:r w:rsidR="00E72C36">
        <w:rPr>
          <w:rFonts w:ascii="Times New Roman" w:hAnsi="Times New Roman" w:cs="Times New Roman"/>
          <w:sz w:val="24"/>
          <w:szCs w:val="24"/>
          <w:lang w:val="uk-UA"/>
        </w:rPr>
        <w:t xml:space="preserve">  </w:t>
      </w:r>
      <w:r w:rsidR="00F332C8" w:rsidRPr="009E7156">
        <w:rPr>
          <w:rFonts w:ascii="Times New Roman" w:hAnsi="Times New Roman" w:cs="Times New Roman"/>
          <w:sz w:val="24"/>
          <w:szCs w:val="24"/>
          <w:lang w:val="uk-UA"/>
        </w:rPr>
        <w:t>…64</w:t>
      </w:r>
    </w:p>
    <w:p w:rsidR="00F332C8" w:rsidRPr="009E7156" w:rsidRDefault="00792CBB" w:rsidP="00F118F4">
      <w:pPr>
        <w:spacing w:after="0" w:line="24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4</w:t>
      </w:r>
      <w:r w:rsidR="00F332C8" w:rsidRPr="009E7156">
        <w:rPr>
          <w:rFonts w:ascii="Times New Roman" w:hAnsi="Times New Roman" w:cs="Times New Roman"/>
          <w:bCs/>
          <w:iCs/>
          <w:sz w:val="24"/>
          <w:szCs w:val="24"/>
          <w:lang w:val="uk-UA"/>
        </w:rPr>
        <w:t xml:space="preserve">.2. </w:t>
      </w:r>
      <w:r>
        <w:rPr>
          <w:rFonts w:ascii="Times New Roman" w:hAnsi="Times New Roman" w:cs="Times New Roman"/>
          <w:bCs/>
          <w:iCs/>
          <w:sz w:val="24"/>
          <w:szCs w:val="24"/>
          <w:lang w:val="uk-UA"/>
        </w:rPr>
        <w:t xml:space="preserve">Розрахунок вартості </w:t>
      </w:r>
      <w:r w:rsidRPr="00792CBB">
        <w:rPr>
          <w:rFonts w:ascii="Times New Roman" w:hAnsi="Times New Roman" w:cs="Times New Roman"/>
          <w:bCs/>
          <w:iCs/>
          <w:sz w:val="24"/>
          <w:szCs w:val="24"/>
          <w:lang w:val="uk-UA"/>
        </w:rPr>
        <w:t>обладнання</w:t>
      </w:r>
      <w:r>
        <w:rPr>
          <w:rFonts w:ascii="Times New Roman" w:hAnsi="Times New Roman" w:cs="Times New Roman"/>
          <w:bCs/>
          <w:iCs/>
          <w:sz w:val="24"/>
          <w:szCs w:val="24"/>
          <w:lang w:val="uk-UA"/>
        </w:rPr>
        <w:t xml:space="preserve">                             </w:t>
      </w:r>
      <w:r w:rsidR="00F332C8" w:rsidRPr="009E7156">
        <w:rPr>
          <w:rFonts w:ascii="Times New Roman" w:hAnsi="Times New Roman" w:cs="Times New Roman"/>
          <w:bCs/>
          <w:iCs/>
          <w:sz w:val="24"/>
          <w:szCs w:val="24"/>
          <w:lang w:val="uk-UA"/>
        </w:rPr>
        <w:t>……………………………….</w:t>
      </w:r>
      <w:r w:rsidR="00E72C36">
        <w:rPr>
          <w:rFonts w:ascii="Times New Roman" w:hAnsi="Times New Roman" w:cs="Times New Roman"/>
          <w:bCs/>
          <w:iCs/>
          <w:sz w:val="24"/>
          <w:szCs w:val="24"/>
          <w:lang w:val="uk-UA"/>
        </w:rPr>
        <w:t xml:space="preserve">   </w:t>
      </w:r>
      <w:r w:rsidR="00F332C8" w:rsidRPr="009E7156">
        <w:rPr>
          <w:rFonts w:ascii="Times New Roman" w:hAnsi="Times New Roman" w:cs="Times New Roman"/>
          <w:bCs/>
          <w:iCs/>
          <w:sz w:val="24"/>
          <w:szCs w:val="24"/>
          <w:lang w:val="uk-UA"/>
        </w:rPr>
        <w:t>…  .66</w:t>
      </w:r>
    </w:p>
    <w:p w:rsidR="00F332C8" w:rsidRPr="009E7156" w:rsidRDefault="00792CBB" w:rsidP="00F118F4">
      <w:pPr>
        <w:spacing w:after="0" w:line="240" w:lineRule="auto"/>
        <w:jc w:val="both"/>
        <w:rPr>
          <w:rFonts w:ascii="Times New Roman" w:hAnsi="Times New Roman" w:cs="Times New Roman"/>
          <w:sz w:val="24"/>
          <w:szCs w:val="24"/>
          <w:lang w:val="uk-UA"/>
        </w:rPr>
      </w:pPr>
      <w:r>
        <w:rPr>
          <w:rFonts w:ascii="Times New Roman" w:hAnsi="Times New Roman" w:cs="Times New Roman"/>
          <w:bCs/>
          <w:iCs/>
          <w:sz w:val="24"/>
          <w:szCs w:val="24"/>
          <w:lang w:val="uk-UA"/>
        </w:rPr>
        <w:t>4.</w:t>
      </w:r>
      <w:r w:rsidR="00F332C8" w:rsidRPr="009E7156">
        <w:rPr>
          <w:rFonts w:ascii="Times New Roman" w:hAnsi="Times New Roman" w:cs="Times New Roman"/>
          <w:bCs/>
          <w:iCs/>
          <w:sz w:val="24"/>
          <w:szCs w:val="24"/>
          <w:lang w:val="uk-UA"/>
        </w:rPr>
        <w:t>3</w:t>
      </w:r>
      <w:r>
        <w:rPr>
          <w:rFonts w:ascii="Times New Roman" w:hAnsi="Times New Roman" w:cs="Times New Roman"/>
          <w:bCs/>
          <w:iCs/>
          <w:sz w:val="24"/>
          <w:szCs w:val="24"/>
          <w:lang w:val="uk-UA"/>
        </w:rPr>
        <w:t>.</w:t>
      </w:r>
      <w:r w:rsidR="00F332C8" w:rsidRPr="009E7156">
        <w:rPr>
          <w:rFonts w:ascii="Times New Roman" w:hAnsi="Times New Roman" w:cs="Times New Roman"/>
          <w:bCs/>
          <w:iCs/>
          <w:sz w:val="24"/>
          <w:szCs w:val="24"/>
          <w:lang w:val="uk-UA"/>
        </w:rPr>
        <w:t xml:space="preserve"> </w:t>
      </w:r>
      <w:r>
        <w:rPr>
          <w:rFonts w:ascii="Times New Roman" w:hAnsi="Times New Roman" w:cs="Times New Roman"/>
          <w:bCs/>
          <w:iCs/>
          <w:sz w:val="24"/>
          <w:szCs w:val="24"/>
          <w:lang w:val="uk-UA"/>
        </w:rPr>
        <w:t xml:space="preserve">Розрахунок вартості рослин                                                                                    </w:t>
      </w:r>
      <w:r w:rsidR="00E72C36">
        <w:rPr>
          <w:rFonts w:ascii="Times New Roman" w:hAnsi="Times New Roman" w:cs="Times New Roman"/>
          <w:bCs/>
          <w:iCs/>
          <w:sz w:val="24"/>
          <w:szCs w:val="24"/>
          <w:lang w:val="uk-UA"/>
        </w:rPr>
        <w:t xml:space="preserve">  </w:t>
      </w:r>
      <w:r>
        <w:rPr>
          <w:rFonts w:ascii="Times New Roman" w:hAnsi="Times New Roman" w:cs="Times New Roman"/>
          <w:bCs/>
          <w:iCs/>
          <w:sz w:val="24"/>
          <w:szCs w:val="24"/>
          <w:lang w:val="uk-UA"/>
        </w:rPr>
        <w:t xml:space="preserve">    </w:t>
      </w:r>
      <w:r w:rsidR="00F332C8" w:rsidRPr="009E7156">
        <w:rPr>
          <w:rFonts w:ascii="Times New Roman" w:hAnsi="Times New Roman" w:cs="Times New Roman"/>
          <w:bCs/>
          <w:iCs/>
          <w:sz w:val="24"/>
          <w:szCs w:val="24"/>
          <w:lang w:val="uk-UA"/>
        </w:rPr>
        <w:t>…  68</w:t>
      </w:r>
    </w:p>
    <w:p w:rsidR="00F332C8" w:rsidRPr="009E7156" w:rsidRDefault="00792CBB"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4.4. Вартість робіт з будівництва водойми і біоплато </w:t>
      </w:r>
      <w:r w:rsidR="00F332C8" w:rsidRPr="009E715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F332C8" w:rsidRPr="009E7156">
        <w:rPr>
          <w:rFonts w:ascii="Times New Roman" w:hAnsi="Times New Roman" w:cs="Times New Roman"/>
          <w:sz w:val="24"/>
          <w:szCs w:val="24"/>
          <w:lang w:val="uk-UA"/>
        </w:rPr>
        <w:t>69</w:t>
      </w:r>
    </w:p>
    <w:p w:rsidR="00F332C8" w:rsidRDefault="00F332C8" w:rsidP="00F118F4">
      <w:pPr>
        <w:spacing w:after="0" w:line="240" w:lineRule="auto"/>
        <w:jc w:val="both"/>
        <w:rPr>
          <w:rFonts w:ascii="Times New Roman" w:hAnsi="Times New Roman" w:cs="Times New Roman"/>
          <w:sz w:val="24"/>
          <w:szCs w:val="24"/>
          <w:lang w:val="uk-UA"/>
        </w:rPr>
      </w:pPr>
    </w:p>
    <w:p w:rsidR="00F332C8" w:rsidRDefault="00F332C8"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РОЗДІЛ 6. Охорона праці                                                                                                            92</w:t>
      </w:r>
    </w:p>
    <w:p w:rsidR="00F332C8" w:rsidRDefault="00F332C8"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Висновки……………………………………………………………………………………...…98</w:t>
      </w:r>
    </w:p>
    <w:p w:rsidR="00F332C8" w:rsidRDefault="00F332C8"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Список використаних джерел…………………………………………………………...……100</w:t>
      </w:r>
    </w:p>
    <w:p w:rsidR="00F332C8" w:rsidRDefault="00F332C8" w:rsidP="00F118F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ДОДАТКИ…………………………………………………………………………………..…104</w:t>
      </w:r>
    </w:p>
    <w:p w:rsidR="00F332C8" w:rsidRPr="00075021" w:rsidRDefault="00F332C8" w:rsidP="00F118F4">
      <w:pPr>
        <w:spacing w:after="0" w:line="240" w:lineRule="auto"/>
        <w:jc w:val="both"/>
        <w:rPr>
          <w:rFonts w:ascii="Times New Roman" w:hAnsi="Times New Roman" w:cs="Times New Roman"/>
          <w:b/>
          <w:sz w:val="28"/>
          <w:szCs w:val="28"/>
          <w:lang w:val="uk-UA"/>
        </w:rPr>
      </w:pPr>
    </w:p>
    <w:p w:rsidR="00F332C8" w:rsidRPr="00075021" w:rsidRDefault="00F332C8" w:rsidP="00F118F4">
      <w:pPr>
        <w:spacing w:after="0" w:line="240" w:lineRule="auto"/>
        <w:jc w:val="both"/>
        <w:rPr>
          <w:rFonts w:ascii="Times New Roman" w:hAnsi="Times New Roman" w:cs="Times New Roman"/>
          <w:b/>
          <w:sz w:val="28"/>
          <w:szCs w:val="28"/>
          <w:lang w:val="uk-UA"/>
        </w:rPr>
      </w:pPr>
    </w:p>
    <w:p w:rsidR="00F332C8" w:rsidRDefault="00F332C8" w:rsidP="00F118F4">
      <w:pPr>
        <w:spacing w:after="0" w:line="240" w:lineRule="auto"/>
        <w:jc w:val="both"/>
        <w:rPr>
          <w:rFonts w:ascii="Times New Roman" w:hAnsi="Times New Roman" w:cs="Times New Roman"/>
          <w:b/>
          <w:sz w:val="28"/>
          <w:szCs w:val="28"/>
          <w:lang w:val="uk-UA"/>
        </w:rPr>
      </w:pPr>
    </w:p>
    <w:p w:rsidR="00792CBB" w:rsidRDefault="00792CBB" w:rsidP="00F118F4">
      <w:pPr>
        <w:spacing w:after="0" w:line="240" w:lineRule="auto"/>
        <w:jc w:val="both"/>
        <w:rPr>
          <w:rFonts w:ascii="Times New Roman" w:hAnsi="Times New Roman" w:cs="Times New Roman"/>
          <w:b/>
          <w:sz w:val="28"/>
          <w:szCs w:val="28"/>
          <w:lang w:val="uk-UA"/>
        </w:rPr>
      </w:pPr>
    </w:p>
    <w:p w:rsidR="00792CBB" w:rsidRPr="00075021" w:rsidRDefault="00792CBB" w:rsidP="00F118F4">
      <w:pPr>
        <w:spacing w:after="0" w:line="240" w:lineRule="auto"/>
        <w:jc w:val="both"/>
        <w:rPr>
          <w:rFonts w:ascii="Times New Roman" w:hAnsi="Times New Roman" w:cs="Times New Roman"/>
          <w:b/>
          <w:sz w:val="28"/>
          <w:szCs w:val="28"/>
          <w:lang w:val="uk-UA"/>
        </w:rPr>
      </w:pPr>
    </w:p>
    <w:p w:rsidR="00F332C8" w:rsidRPr="00075021" w:rsidRDefault="00F332C8" w:rsidP="00F118F4">
      <w:pPr>
        <w:spacing w:after="0" w:line="240" w:lineRule="auto"/>
        <w:jc w:val="both"/>
        <w:rPr>
          <w:rFonts w:ascii="Times New Roman" w:hAnsi="Times New Roman" w:cs="Times New Roman"/>
          <w:b/>
          <w:sz w:val="28"/>
          <w:szCs w:val="28"/>
          <w:lang w:val="uk-UA"/>
        </w:rPr>
      </w:pPr>
    </w:p>
    <w:p w:rsidR="00F332C8" w:rsidRDefault="00F332C8" w:rsidP="00F118F4">
      <w:pPr>
        <w:spacing w:after="0" w:line="240" w:lineRule="auto"/>
        <w:jc w:val="both"/>
        <w:rPr>
          <w:rFonts w:ascii="Times New Roman" w:hAnsi="Times New Roman" w:cs="Times New Roman"/>
          <w:b/>
          <w:sz w:val="28"/>
          <w:szCs w:val="28"/>
          <w:lang w:val="uk-UA"/>
        </w:rPr>
      </w:pPr>
    </w:p>
    <w:p w:rsidR="00792CBB" w:rsidRDefault="00792CBB" w:rsidP="00F118F4">
      <w:pPr>
        <w:spacing w:after="0" w:line="240" w:lineRule="auto"/>
        <w:jc w:val="both"/>
        <w:rPr>
          <w:rFonts w:ascii="Times New Roman" w:hAnsi="Times New Roman" w:cs="Times New Roman"/>
          <w:b/>
          <w:sz w:val="28"/>
          <w:szCs w:val="28"/>
          <w:lang w:val="uk-UA"/>
        </w:rPr>
      </w:pPr>
    </w:p>
    <w:p w:rsidR="00792CBB" w:rsidRDefault="00792CBB" w:rsidP="00F118F4">
      <w:pPr>
        <w:spacing w:after="0" w:line="240" w:lineRule="auto"/>
        <w:jc w:val="both"/>
        <w:rPr>
          <w:rFonts w:ascii="Times New Roman" w:hAnsi="Times New Roman" w:cs="Times New Roman"/>
          <w:b/>
          <w:sz w:val="28"/>
          <w:szCs w:val="28"/>
          <w:lang w:val="uk-UA"/>
        </w:rPr>
      </w:pPr>
    </w:p>
    <w:p w:rsidR="00792CBB" w:rsidRDefault="00792CBB" w:rsidP="00F118F4">
      <w:pPr>
        <w:spacing w:after="0" w:line="240" w:lineRule="auto"/>
        <w:jc w:val="both"/>
        <w:rPr>
          <w:rFonts w:ascii="Times New Roman" w:hAnsi="Times New Roman" w:cs="Times New Roman"/>
          <w:b/>
          <w:sz w:val="28"/>
          <w:szCs w:val="28"/>
          <w:lang w:val="uk-UA"/>
        </w:rPr>
      </w:pPr>
    </w:p>
    <w:p w:rsidR="002B3E02" w:rsidRDefault="002B3E02" w:rsidP="00F118F4">
      <w:pPr>
        <w:spacing w:after="0" w:line="240" w:lineRule="auto"/>
        <w:jc w:val="both"/>
        <w:rPr>
          <w:rFonts w:ascii="Times New Roman" w:hAnsi="Times New Roman" w:cs="Times New Roman"/>
          <w:b/>
          <w:sz w:val="28"/>
          <w:szCs w:val="28"/>
          <w:lang w:val="uk-UA"/>
        </w:rPr>
      </w:pPr>
    </w:p>
    <w:p w:rsidR="0003293B" w:rsidRPr="0003293B" w:rsidRDefault="0003293B" w:rsidP="00F118F4">
      <w:pPr>
        <w:tabs>
          <w:tab w:val="left" w:pos="2502"/>
        </w:tabs>
        <w:spacing w:after="0" w:line="240" w:lineRule="auto"/>
        <w:jc w:val="both"/>
        <w:rPr>
          <w:rStyle w:val="FontStyle13"/>
          <w:b/>
          <w:lang w:eastAsia="uk-UA"/>
        </w:rPr>
      </w:pPr>
    </w:p>
    <w:p w:rsidR="00F332C8" w:rsidRPr="00BC127E" w:rsidRDefault="00F332C8" w:rsidP="0003293B">
      <w:pPr>
        <w:tabs>
          <w:tab w:val="left" w:pos="2502"/>
        </w:tabs>
        <w:spacing w:after="0" w:line="240" w:lineRule="auto"/>
        <w:jc w:val="center"/>
        <w:rPr>
          <w:rStyle w:val="FontStyle13"/>
          <w:b/>
          <w:lang w:val="uk-UA" w:eastAsia="uk-UA"/>
        </w:rPr>
      </w:pPr>
      <w:r w:rsidRPr="00BC127E">
        <w:rPr>
          <w:rStyle w:val="FontStyle13"/>
          <w:b/>
          <w:lang w:val="uk-UA" w:eastAsia="uk-UA"/>
        </w:rPr>
        <w:t>Реферат</w:t>
      </w:r>
    </w:p>
    <w:p w:rsidR="00F332C8" w:rsidRPr="00BC127E" w:rsidRDefault="00F332C8" w:rsidP="00F118F4">
      <w:pPr>
        <w:spacing w:after="0" w:line="240" w:lineRule="auto"/>
        <w:jc w:val="both"/>
        <w:rPr>
          <w:rFonts w:ascii="Times New Roman" w:hAnsi="Times New Roman"/>
          <w:lang w:val="uk-UA"/>
        </w:rPr>
      </w:pPr>
      <w:r w:rsidRPr="00BC127E">
        <w:rPr>
          <w:rStyle w:val="FontStyle13"/>
          <w:lang w:val="uk-UA" w:eastAsia="uk-UA"/>
        </w:rPr>
        <w:t xml:space="preserve">дипломної роботи </w:t>
      </w:r>
      <w:r w:rsidR="00792CBB">
        <w:rPr>
          <w:rFonts w:ascii="Times New Roman" w:hAnsi="Times New Roman"/>
          <w:lang w:val="uk-UA"/>
        </w:rPr>
        <w:t xml:space="preserve">Тищенко Тараса </w:t>
      </w:r>
      <w:r w:rsidRPr="00BC127E">
        <w:rPr>
          <w:rFonts w:ascii="Times New Roman" w:hAnsi="Times New Roman"/>
          <w:lang w:val="uk-UA"/>
        </w:rPr>
        <w:t>на тему:</w:t>
      </w:r>
      <w:r w:rsidRPr="00BC127E">
        <w:rPr>
          <w:rFonts w:ascii="Times New Roman" w:hAnsi="Times New Roman"/>
          <w:b/>
          <w:lang w:val="uk-UA"/>
        </w:rPr>
        <w:t xml:space="preserve"> «</w:t>
      </w:r>
      <w:r w:rsidR="00792CBB">
        <w:rPr>
          <w:rFonts w:ascii="Times New Roman" w:hAnsi="Times New Roman" w:cs="Times New Roman"/>
          <w:lang w:val="uk-UA"/>
        </w:rPr>
        <w:t>Особливості використання очистки води в декоративних водоймах методом біоплато в умовах Київщини</w:t>
      </w:r>
      <w:r w:rsidRPr="00BC127E">
        <w:rPr>
          <w:rFonts w:ascii="Times New Roman" w:hAnsi="Times New Roman"/>
          <w:lang w:val="uk-UA"/>
        </w:rPr>
        <w:t xml:space="preserve">» представленої до захисту перед ЕК </w:t>
      </w:r>
      <w:proofErr w:type="spellStart"/>
      <w:r w:rsidR="00792CBB">
        <w:rPr>
          <w:rFonts w:ascii="Times New Roman" w:hAnsi="Times New Roman"/>
          <w:lang w:val="uk-UA"/>
        </w:rPr>
        <w:t>НУБіП</w:t>
      </w:r>
      <w:proofErr w:type="spellEnd"/>
      <w:r w:rsidR="00792CBB">
        <w:rPr>
          <w:rFonts w:ascii="Times New Roman" w:hAnsi="Times New Roman"/>
          <w:lang w:val="uk-UA"/>
        </w:rPr>
        <w:t xml:space="preserve"> </w:t>
      </w:r>
      <w:r w:rsidRPr="00BC127E">
        <w:rPr>
          <w:rFonts w:ascii="Times New Roman" w:hAnsi="Times New Roman"/>
          <w:lang w:val="uk-UA"/>
        </w:rPr>
        <w:t>для отримання кваліфікації 3212 «</w:t>
      </w:r>
      <w:r w:rsidR="00792CBB">
        <w:rPr>
          <w:rFonts w:ascii="Times New Roman" w:hAnsi="Times New Roman"/>
          <w:lang w:val="uk-UA"/>
        </w:rPr>
        <w:t xml:space="preserve">магістр </w:t>
      </w:r>
      <w:r w:rsidRPr="00BC127E">
        <w:rPr>
          <w:rFonts w:ascii="Times New Roman" w:hAnsi="Times New Roman"/>
          <w:lang w:val="uk-UA"/>
        </w:rPr>
        <w:t>садово-паркового го</w:t>
      </w:r>
      <w:r w:rsidR="00792CBB">
        <w:rPr>
          <w:rFonts w:ascii="Times New Roman" w:hAnsi="Times New Roman"/>
          <w:lang w:val="uk-UA"/>
        </w:rPr>
        <w:t>сподарства» напряму підготовки 8.09010303 «</w:t>
      </w:r>
      <w:r w:rsidRPr="00BC127E">
        <w:rPr>
          <w:rFonts w:ascii="Times New Roman" w:hAnsi="Times New Roman"/>
          <w:lang w:val="uk-UA"/>
        </w:rPr>
        <w:t>садово-паркове господарство» о</w:t>
      </w:r>
      <w:r w:rsidR="00792CBB">
        <w:rPr>
          <w:rFonts w:ascii="Times New Roman" w:hAnsi="Times New Roman"/>
          <w:lang w:val="uk-UA"/>
        </w:rPr>
        <w:t>світньо-кваліфікаційного рівня магістр</w:t>
      </w:r>
    </w:p>
    <w:p w:rsidR="00F332C8" w:rsidRPr="00BC127E" w:rsidRDefault="00F332C8" w:rsidP="00F118F4">
      <w:pPr>
        <w:pStyle w:val="Style2"/>
        <w:widowControl/>
        <w:spacing w:line="240" w:lineRule="auto"/>
        <w:ind w:firstLine="709"/>
        <w:rPr>
          <w:rStyle w:val="FontStyle13"/>
          <w:lang w:val="uk-UA" w:eastAsia="uk-UA"/>
        </w:rPr>
      </w:pPr>
      <w:r w:rsidRPr="00BC127E">
        <w:rPr>
          <w:rStyle w:val="FontStyle13"/>
          <w:b/>
          <w:i/>
          <w:lang w:val="uk-UA" w:eastAsia="uk-UA"/>
        </w:rPr>
        <w:t>Актуальність дослідження</w:t>
      </w:r>
      <w:r w:rsidRPr="00BC127E">
        <w:rPr>
          <w:rStyle w:val="FontStyle13"/>
          <w:lang w:val="uk-UA" w:eastAsia="uk-UA"/>
        </w:rPr>
        <w:t xml:space="preserve"> полягає в недостатній вивченості </w:t>
      </w:r>
      <w:r w:rsidR="00792CBB">
        <w:rPr>
          <w:rStyle w:val="FontStyle13"/>
          <w:lang w:val="uk-UA" w:eastAsia="uk-UA"/>
        </w:rPr>
        <w:t xml:space="preserve"> особливостей </w:t>
      </w:r>
      <w:r w:rsidR="003708ED">
        <w:rPr>
          <w:rStyle w:val="FontStyle13"/>
          <w:lang w:val="uk-UA" w:eastAsia="uk-UA"/>
        </w:rPr>
        <w:t xml:space="preserve">будівництва та функціонування  штучних водойм з системою очистки води методом біоплато, </w:t>
      </w:r>
      <w:r w:rsidR="00792CBB">
        <w:rPr>
          <w:rStyle w:val="FontStyle13"/>
          <w:lang w:val="uk-UA" w:eastAsia="uk-UA"/>
        </w:rPr>
        <w:t xml:space="preserve"> </w:t>
      </w:r>
      <w:r w:rsidRPr="00BC127E">
        <w:rPr>
          <w:rStyle w:val="FontStyle13"/>
          <w:lang w:val="uk-UA" w:eastAsia="uk-UA"/>
        </w:rPr>
        <w:t xml:space="preserve">узагальнення передового досвіду та внесення пропозицій направлених на удосконалення </w:t>
      </w:r>
      <w:r w:rsidR="003708ED">
        <w:rPr>
          <w:rStyle w:val="FontStyle13"/>
          <w:lang w:val="uk-UA" w:eastAsia="uk-UA"/>
        </w:rPr>
        <w:t>очистки води на садово-паркових об’єктах</w:t>
      </w:r>
    </w:p>
    <w:p w:rsidR="00F332C8" w:rsidRPr="00BC127E" w:rsidRDefault="00F332C8" w:rsidP="00F118F4">
      <w:pPr>
        <w:pStyle w:val="Style3"/>
        <w:widowControl/>
        <w:spacing w:line="240" w:lineRule="auto"/>
        <w:ind w:firstLine="709"/>
        <w:jc w:val="both"/>
        <w:rPr>
          <w:sz w:val="22"/>
          <w:szCs w:val="22"/>
          <w:lang w:val="uk-UA"/>
        </w:rPr>
      </w:pPr>
      <w:r w:rsidRPr="00BC127E">
        <w:rPr>
          <w:b/>
          <w:i/>
          <w:sz w:val="22"/>
          <w:szCs w:val="22"/>
          <w:lang w:val="uk-UA"/>
        </w:rPr>
        <w:t>Об'єкт досліджень</w:t>
      </w:r>
      <w:r w:rsidRPr="00BC127E">
        <w:rPr>
          <w:sz w:val="22"/>
          <w:szCs w:val="22"/>
          <w:lang w:val="uk-UA"/>
        </w:rPr>
        <w:t xml:space="preserve"> – </w:t>
      </w:r>
      <w:r w:rsidR="003708ED">
        <w:rPr>
          <w:sz w:val="22"/>
          <w:szCs w:val="22"/>
          <w:lang w:val="uk-UA"/>
        </w:rPr>
        <w:t xml:space="preserve"> штучні декоративні та плавальні водойми з системою замкненої біологічної оцінки води.</w:t>
      </w:r>
    </w:p>
    <w:p w:rsidR="00F332C8" w:rsidRPr="00BC127E" w:rsidRDefault="00F332C8" w:rsidP="00F118F4">
      <w:pPr>
        <w:pStyle w:val="Style3"/>
        <w:widowControl/>
        <w:spacing w:line="240" w:lineRule="auto"/>
        <w:ind w:firstLine="709"/>
        <w:jc w:val="both"/>
        <w:rPr>
          <w:sz w:val="22"/>
          <w:szCs w:val="22"/>
          <w:lang w:val="uk-UA"/>
        </w:rPr>
      </w:pPr>
      <w:r w:rsidRPr="00BC127E">
        <w:rPr>
          <w:b/>
          <w:i/>
          <w:sz w:val="22"/>
          <w:szCs w:val="22"/>
          <w:lang w:val="uk-UA"/>
        </w:rPr>
        <w:t>Предмет дослідження</w:t>
      </w:r>
      <w:r w:rsidRPr="00BC127E">
        <w:rPr>
          <w:b/>
          <w:sz w:val="22"/>
          <w:szCs w:val="22"/>
          <w:lang w:val="uk-UA"/>
        </w:rPr>
        <w:t xml:space="preserve"> – </w:t>
      </w:r>
      <w:r w:rsidR="003708ED">
        <w:rPr>
          <w:sz w:val="22"/>
          <w:szCs w:val="22"/>
          <w:lang w:val="uk-UA"/>
        </w:rPr>
        <w:t>особливості будівництва та функціонування  штучних декоративних водойм  з системою біологічної очистки води</w:t>
      </w:r>
    </w:p>
    <w:p w:rsidR="00F332C8" w:rsidRPr="00BC127E" w:rsidRDefault="00F332C8" w:rsidP="00F118F4">
      <w:pPr>
        <w:pStyle w:val="Style3"/>
        <w:widowControl/>
        <w:spacing w:line="240" w:lineRule="auto"/>
        <w:ind w:firstLine="709"/>
        <w:jc w:val="both"/>
        <w:rPr>
          <w:rStyle w:val="FontStyle14"/>
          <w:lang w:val="uk-UA"/>
        </w:rPr>
      </w:pPr>
      <w:r w:rsidRPr="00BC127E">
        <w:rPr>
          <w:rStyle w:val="FontStyle14"/>
          <w:b/>
          <w:i/>
          <w:lang w:val="uk-UA" w:eastAsia="uk-UA"/>
        </w:rPr>
        <w:t>Мета</w:t>
      </w:r>
      <w:r w:rsidRPr="00BC127E">
        <w:rPr>
          <w:rStyle w:val="FontStyle14"/>
          <w:i/>
          <w:lang w:val="uk-UA" w:eastAsia="uk-UA"/>
        </w:rPr>
        <w:t xml:space="preserve"> </w:t>
      </w:r>
      <w:r w:rsidRPr="00BC127E">
        <w:rPr>
          <w:rStyle w:val="FontStyle14"/>
          <w:b/>
          <w:i/>
          <w:lang w:val="uk-UA" w:eastAsia="uk-UA"/>
        </w:rPr>
        <w:t>дослідження</w:t>
      </w:r>
      <w:r w:rsidRPr="00BC127E">
        <w:rPr>
          <w:rStyle w:val="FontStyle14"/>
          <w:lang w:val="uk-UA" w:eastAsia="uk-UA"/>
        </w:rPr>
        <w:t xml:space="preserve"> – </w:t>
      </w:r>
      <w:r w:rsidR="003708ED">
        <w:rPr>
          <w:rStyle w:val="FontStyle14"/>
          <w:lang w:val="uk-UA" w:eastAsia="uk-UA"/>
        </w:rPr>
        <w:t xml:space="preserve"> </w:t>
      </w:r>
      <w:r w:rsidR="00E334FB">
        <w:rPr>
          <w:rStyle w:val="FontStyle14"/>
          <w:lang w:val="uk-UA" w:eastAsia="uk-UA"/>
        </w:rPr>
        <w:t xml:space="preserve">порівняльний аналіз різних методів очистки води в штучних водоймах,  технічний  проект будівництва штучних водойм з </w:t>
      </w:r>
      <w:proofErr w:type="spellStart"/>
      <w:r w:rsidR="00E334FB">
        <w:rPr>
          <w:rStyle w:val="FontStyle14"/>
          <w:lang w:val="uk-UA" w:eastAsia="uk-UA"/>
        </w:rPr>
        <w:t>ситемою</w:t>
      </w:r>
      <w:proofErr w:type="spellEnd"/>
      <w:r w:rsidR="00E334FB">
        <w:rPr>
          <w:rStyle w:val="FontStyle14"/>
          <w:lang w:val="uk-UA" w:eastAsia="uk-UA"/>
        </w:rPr>
        <w:t xml:space="preserve"> біологічної очистки води, </w:t>
      </w:r>
      <w:proofErr w:type="spellStart"/>
      <w:r w:rsidR="00E334FB">
        <w:rPr>
          <w:rStyle w:val="FontStyle14"/>
          <w:lang w:val="uk-UA" w:eastAsia="uk-UA"/>
        </w:rPr>
        <w:t>еономічний</w:t>
      </w:r>
      <w:proofErr w:type="spellEnd"/>
      <w:r w:rsidR="00E334FB">
        <w:rPr>
          <w:rStyle w:val="FontStyle14"/>
          <w:lang w:val="uk-UA" w:eastAsia="uk-UA"/>
        </w:rPr>
        <w:t xml:space="preserve"> аналіз ефективності та рентабельності різних методів очистки води.</w:t>
      </w:r>
    </w:p>
    <w:p w:rsidR="00F332C8" w:rsidRPr="00BC127E" w:rsidRDefault="00F332C8" w:rsidP="00F118F4">
      <w:pPr>
        <w:pStyle w:val="Style3"/>
        <w:widowControl/>
        <w:spacing w:line="240" w:lineRule="auto"/>
        <w:ind w:firstLine="709"/>
        <w:jc w:val="both"/>
        <w:rPr>
          <w:rStyle w:val="FontStyle14"/>
          <w:lang w:val="uk-UA" w:eastAsia="uk-UA"/>
        </w:rPr>
      </w:pPr>
      <w:r>
        <w:rPr>
          <w:rStyle w:val="FontStyle14"/>
          <w:b/>
          <w:i/>
          <w:lang w:val="uk-UA" w:eastAsia="uk-UA"/>
        </w:rPr>
        <w:t xml:space="preserve">Результати </w:t>
      </w:r>
      <w:r w:rsidRPr="00BC127E">
        <w:rPr>
          <w:rStyle w:val="FontStyle14"/>
          <w:b/>
          <w:i/>
          <w:lang w:val="uk-UA" w:eastAsia="uk-UA"/>
        </w:rPr>
        <w:t>дослідження</w:t>
      </w:r>
      <w:r w:rsidRPr="00BC127E">
        <w:rPr>
          <w:rStyle w:val="FontStyle14"/>
          <w:lang w:val="uk-UA" w:eastAsia="uk-UA"/>
        </w:rPr>
        <w:t>:</w:t>
      </w:r>
    </w:p>
    <w:p w:rsidR="00F332C8" w:rsidRDefault="00F332C8" w:rsidP="00F118F4">
      <w:pPr>
        <w:spacing w:after="0" w:line="240" w:lineRule="auto"/>
        <w:jc w:val="both"/>
        <w:rPr>
          <w:rFonts w:ascii="Times New Roman" w:hAnsi="Times New Roman" w:cs="Times New Roman"/>
          <w:lang w:val="uk-UA"/>
        </w:rPr>
      </w:pPr>
      <w:r w:rsidRPr="00BC127E">
        <w:rPr>
          <w:rStyle w:val="FontStyle14"/>
          <w:lang w:val="uk-UA" w:eastAsia="uk-UA"/>
        </w:rPr>
        <w:t>1.</w:t>
      </w:r>
      <w:r w:rsidRPr="00BC127E">
        <w:rPr>
          <w:rFonts w:ascii="Times New Roman" w:hAnsi="Times New Roman" w:cs="Times New Roman"/>
          <w:lang w:val="uk-UA"/>
        </w:rPr>
        <w:t xml:space="preserve"> </w:t>
      </w:r>
    </w:p>
    <w:p w:rsidR="00E334FB" w:rsidRDefault="00E334FB" w:rsidP="00F118F4">
      <w:pPr>
        <w:spacing w:after="0" w:line="240" w:lineRule="auto"/>
        <w:jc w:val="both"/>
        <w:rPr>
          <w:rFonts w:ascii="Times New Roman" w:hAnsi="Times New Roman" w:cs="Times New Roman"/>
          <w:lang w:val="uk-UA"/>
        </w:rPr>
      </w:pPr>
      <w:r>
        <w:rPr>
          <w:rFonts w:ascii="Times New Roman" w:hAnsi="Times New Roman" w:cs="Times New Roman"/>
          <w:lang w:val="uk-UA"/>
        </w:rPr>
        <w:t>2.</w:t>
      </w:r>
    </w:p>
    <w:p w:rsidR="00E334FB" w:rsidRPr="00BC127E" w:rsidRDefault="00E334FB" w:rsidP="00F118F4">
      <w:pPr>
        <w:spacing w:after="0" w:line="240" w:lineRule="auto"/>
        <w:jc w:val="both"/>
        <w:rPr>
          <w:rFonts w:ascii="Times New Roman" w:hAnsi="Times New Roman" w:cs="Times New Roman"/>
          <w:lang w:val="uk-UA"/>
        </w:rPr>
      </w:pPr>
      <w:r>
        <w:rPr>
          <w:rFonts w:ascii="Times New Roman" w:hAnsi="Times New Roman" w:cs="Times New Roman"/>
          <w:lang w:val="uk-UA"/>
        </w:rPr>
        <w:t>3.</w:t>
      </w:r>
    </w:p>
    <w:p w:rsidR="00E334FB" w:rsidRDefault="00F332C8" w:rsidP="00F118F4">
      <w:pPr>
        <w:pStyle w:val="Style3"/>
        <w:widowControl/>
        <w:spacing w:line="240" w:lineRule="auto"/>
        <w:ind w:firstLine="708"/>
        <w:jc w:val="both"/>
        <w:rPr>
          <w:rStyle w:val="FontStyle14"/>
          <w:lang w:val="uk-UA" w:eastAsia="uk-UA"/>
        </w:rPr>
      </w:pPr>
      <w:r w:rsidRPr="00BC127E">
        <w:rPr>
          <w:rStyle w:val="FontStyle14"/>
          <w:b/>
          <w:i/>
          <w:lang w:val="uk-UA" w:eastAsia="uk-UA"/>
        </w:rPr>
        <w:t xml:space="preserve">Новизна роботи. </w:t>
      </w:r>
      <w:r w:rsidRPr="00BC127E">
        <w:rPr>
          <w:rStyle w:val="FontStyle14"/>
          <w:lang w:val="uk-UA" w:eastAsia="uk-UA"/>
        </w:rPr>
        <w:t>Вперше комплексно</w:t>
      </w:r>
      <w:r w:rsidR="00E334FB">
        <w:rPr>
          <w:rStyle w:val="FontStyle14"/>
          <w:lang w:val="uk-UA" w:eastAsia="uk-UA"/>
        </w:rPr>
        <w:t xml:space="preserve"> досліджена та</w:t>
      </w:r>
      <w:r w:rsidRPr="00BC127E">
        <w:rPr>
          <w:rStyle w:val="FontStyle14"/>
          <w:lang w:val="uk-UA" w:eastAsia="uk-UA"/>
        </w:rPr>
        <w:t xml:space="preserve"> проаналізована </w:t>
      </w:r>
      <w:r w:rsidR="00E334FB">
        <w:rPr>
          <w:rStyle w:val="FontStyle14"/>
          <w:lang w:val="uk-UA" w:eastAsia="uk-UA"/>
        </w:rPr>
        <w:t>система біологічної очистки води в декоративних водоймах  в умовах Київщини, показані переваги біоплато у порівнянні з іншими методами очистки.</w:t>
      </w:r>
    </w:p>
    <w:p w:rsidR="00F332C8" w:rsidRPr="00BC127E" w:rsidRDefault="00F332C8" w:rsidP="00F118F4">
      <w:pPr>
        <w:pStyle w:val="Style3"/>
        <w:widowControl/>
        <w:spacing w:line="240" w:lineRule="auto"/>
        <w:ind w:firstLine="708"/>
        <w:jc w:val="both"/>
        <w:rPr>
          <w:rStyle w:val="FontStyle14"/>
          <w:lang w:val="uk-UA" w:eastAsia="uk-UA"/>
        </w:rPr>
      </w:pPr>
      <w:r w:rsidRPr="00BC127E">
        <w:rPr>
          <w:rStyle w:val="FontStyle14"/>
          <w:b/>
          <w:i/>
          <w:lang w:val="uk-UA" w:eastAsia="uk-UA"/>
        </w:rPr>
        <w:t xml:space="preserve">Практична значимість роботи </w:t>
      </w:r>
      <w:r w:rsidR="00E334FB">
        <w:rPr>
          <w:rStyle w:val="FontStyle14"/>
          <w:lang w:val="uk-UA" w:eastAsia="uk-UA"/>
        </w:rPr>
        <w:t xml:space="preserve">1. Вивчено </w:t>
      </w:r>
      <w:r w:rsidRPr="00BC127E">
        <w:rPr>
          <w:rStyle w:val="FontStyle14"/>
          <w:lang w:val="uk-UA" w:eastAsia="uk-UA"/>
        </w:rPr>
        <w:t xml:space="preserve"> досвід </w:t>
      </w:r>
      <w:r w:rsidR="00E334FB">
        <w:rPr>
          <w:rStyle w:val="FontStyle14"/>
          <w:lang w:val="uk-UA" w:eastAsia="uk-UA"/>
        </w:rPr>
        <w:t xml:space="preserve">проектування та будівництва  штучних водойм з системою біологічної очистки води топу біоплато. </w:t>
      </w:r>
      <w:r w:rsidRPr="00BC127E">
        <w:rPr>
          <w:rStyle w:val="FontStyle14"/>
          <w:lang w:val="uk-UA" w:eastAsia="uk-UA"/>
        </w:rPr>
        <w:t>2. Запропоновано новий асортимент декоративних рослин</w:t>
      </w:r>
      <w:r w:rsidR="00E334FB">
        <w:rPr>
          <w:rStyle w:val="FontStyle14"/>
          <w:lang w:val="uk-UA" w:eastAsia="uk-UA"/>
        </w:rPr>
        <w:t xml:space="preserve">  оксигенераторів </w:t>
      </w:r>
      <w:r w:rsidRPr="00BC127E">
        <w:rPr>
          <w:rStyle w:val="FontStyle14"/>
          <w:lang w:val="uk-UA" w:eastAsia="uk-UA"/>
        </w:rPr>
        <w:t xml:space="preserve"> для </w:t>
      </w:r>
      <w:r w:rsidR="00E334FB">
        <w:rPr>
          <w:rStyle w:val="FontStyle14"/>
          <w:lang w:val="uk-UA" w:eastAsia="uk-UA"/>
        </w:rPr>
        <w:t xml:space="preserve">очистки води. </w:t>
      </w:r>
      <w:r w:rsidRPr="00BC127E">
        <w:rPr>
          <w:rStyle w:val="FontStyle14"/>
          <w:lang w:val="uk-UA" w:eastAsia="uk-UA"/>
        </w:rPr>
        <w:t xml:space="preserve">3. Проведені розрахунки і </w:t>
      </w:r>
      <w:r>
        <w:rPr>
          <w:rStyle w:val="FontStyle14"/>
          <w:lang w:val="uk-UA" w:eastAsia="uk-UA"/>
        </w:rPr>
        <w:t>розроблено</w:t>
      </w:r>
      <w:r w:rsidRPr="00BC127E">
        <w:rPr>
          <w:rStyle w:val="FontStyle14"/>
          <w:lang w:val="uk-UA" w:eastAsia="uk-UA"/>
        </w:rPr>
        <w:t xml:space="preserve"> проект влаштування системи </w:t>
      </w:r>
      <w:r w:rsidR="00E334FB">
        <w:rPr>
          <w:rStyle w:val="FontStyle14"/>
          <w:lang w:val="uk-UA" w:eastAsia="uk-UA"/>
        </w:rPr>
        <w:t xml:space="preserve">очистки </w:t>
      </w:r>
      <w:r w:rsidRPr="00BC127E">
        <w:rPr>
          <w:rStyle w:val="FontStyle14"/>
          <w:lang w:val="uk-UA" w:eastAsia="uk-UA"/>
        </w:rPr>
        <w:t xml:space="preserve">води </w:t>
      </w:r>
      <w:r w:rsidR="00E334FB">
        <w:rPr>
          <w:rStyle w:val="FontStyle14"/>
          <w:lang w:val="uk-UA" w:eastAsia="uk-UA"/>
        </w:rPr>
        <w:t xml:space="preserve"> в штучній водоймі </w:t>
      </w:r>
      <w:r w:rsidRPr="00BC127E">
        <w:rPr>
          <w:rStyle w:val="FontStyle14"/>
          <w:lang w:val="uk-UA" w:eastAsia="uk-UA"/>
        </w:rPr>
        <w:t xml:space="preserve">4. </w:t>
      </w:r>
      <w:r w:rsidR="009D7250">
        <w:rPr>
          <w:rStyle w:val="FontStyle14"/>
          <w:lang w:val="uk-UA" w:eastAsia="uk-UA"/>
        </w:rPr>
        <w:t>Обґрунтовані витрати на придбання матеріалів та будівництва системи біологічної очистки води.</w:t>
      </w:r>
    </w:p>
    <w:p w:rsidR="00F332C8" w:rsidRPr="00BC127E" w:rsidRDefault="00F332C8" w:rsidP="00F118F4">
      <w:pPr>
        <w:spacing w:after="0" w:line="240" w:lineRule="auto"/>
        <w:ind w:firstLine="708"/>
        <w:jc w:val="both"/>
        <w:rPr>
          <w:rFonts w:ascii="Times New Roman" w:hAnsi="Times New Roman"/>
          <w:lang w:val="uk-UA"/>
        </w:rPr>
      </w:pPr>
      <w:r w:rsidRPr="00BC127E">
        <w:rPr>
          <w:rStyle w:val="FontStyle14"/>
          <w:b/>
          <w:i/>
          <w:lang w:val="uk-UA" w:eastAsia="uk-UA"/>
        </w:rPr>
        <w:t>Апробація роботи</w:t>
      </w:r>
      <w:r w:rsidRPr="00BC127E">
        <w:rPr>
          <w:rStyle w:val="FontStyle14"/>
          <w:lang w:val="uk-UA" w:eastAsia="uk-UA"/>
        </w:rPr>
        <w:t xml:space="preserve"> проведена під час виступів на студентській науковій конференції  </w:t>
      </w:r>
      <w:r w:rsidRPr="00BC127E">
        <w:rPr>
          <w:rFonts w:ascii="Times New Roman" w:hAnsi="Times New Roman"/>
          <w:lang w:val="uk-UA"/>
        </w:rPr>
        <w:t xml:space="preserve">«Наукові пошуки молоді у ХХІ столітті», </w:t>
      </w:r>
      <w:r w:rsidRPr="00BC127E">
        <w:rPr>
          <w:rStyle w:val="FontStyle14"/>
          <w:lang w:val="uk-UA" w:eastAsia="uk-UA"/>
        </w:rPr>
        <w:t xml:space="preserve">на Міжнародній науковій конференції «Актуальні проблеми озеленення населених місць: наука, освіта, виробництво, мистецтво формування </w:t>
      </w:r>
      <w:r>
        <w:rPr>
          <w:rStyle w:val="FontStyle14"/>
          <w:lang w:val="uk-UA" w:eastAsia="uk-UA"/>
        </w:rPr>
        <w:t>ландшафту» 4-6 червня 2014 року.</w:t>
      </w:r>
      <w:r w:rsidRPr="00BC127E">
        <w:rPr>
          <w:rStyle w:val="FontStyle14"/>
          <w:lang w:val="uk-UA" w:eastAsia="uk-UA"/>
        </w:rPr>
        <w:t xml:space="preserve"> </w:t>
      </w:r>
      <w:r w:rsidRPr="00BC127E">
        <w:rPr>
          <w:rFonts w:ascii="Times New Roman" w:hAnsi="Times New Roman"/>
          <w:lang w:val="uk-UA"/>
        </w:rPr>
        <w:t>Тези доповідей на конференціях опубліковані в матеріалах конференції.</w:t>
      </w:r>
      <w:r>
        <w:rPr>
          <w:rFonts w:ascii="Times New Roman" w:hAnsi="Times New Roman"/>
          <w:lang w:val="uk-UA"/>
        </w:rPr>
        <w:t xml:space="preserve"> Робота доповідалась на технічній нараді </w:t>
      </w:r>
      <w:proofErr w:type="spellStart"/>
      <w:r>
        <w:rPr>
          <w:rFonts w:ascii="Times New Roman" w:hAnsi="Times New Roman"/>
          <w:lang w:val="uk-UA"/>
        </w:rPr>
        <w:t>ДП</w:t>
      </w:r>
      <w:proofErr w:type="spellEnd"/>
      <w:r>
        <w:rPr>
          <w:rFonts w:ascii="Times New Roman" w:hAnsi="Times New Roman"/>
          <w:lang w:val="uk-UA"/>
        </w:rPr>
        <w:t xml:space="preserve"> «Білоцерківське лісове господарство», де отримала позитивну оцінку.</w:t>
      </w:r>
    </w:p>
    <w:p w:rsidR="00F332C8" w:rsidRPr="00BC127E" w:rsidRDefault="00F332C8" w:rsidP="00F118F4">
      <w:pPr>
        <w:spacing w:after="0" w:line="240" w:lineRule="auto"/>
        <w:ind w:firstLine="708"/>
        <w:jc w:val="both"/>
        <w:rPr>
          <w:rFonts w:ascii="Times New Roman" w:hAnsi="Times New Roman"/>
          <w:lang w:val="uk-UA"/>
        </w:rPr>
      </w:pPr>
      <w:r w:rsidRPr="00BC127E">
        <w:rPr>
          <w:rFonts w:ascii="Times New Roman" w:hAnsi="Times New Roman"/>
          <w:b/>
          <w:i/>
          <w:lang w:val="uk-UA"/>
        </w:rPr>
        <w:t xml:space="preserve">Зміст роботи. </w:t>
      </w:r>
      <w:r w:rsidRPr="00BC127E">
        <w:rPr>
          <w:rFonts w:ascii="Times New Roman" w:hAnsi="Times New Roman"/>
          <w:lang w:val="uk-UA"/>
        </w:rPr>
        <w:t>Робот</w:t>
      </w:r>
      <w:r>
        <w:rPr>
          <w:rFonts w:ascii="Times New Roman" w:hAnsi="Times New Roman"/>
          <w:lang w:val="uk-UA"/>
        </w:rPr>
        <w:t>а викладена на 115</w:t>
      </w:r>
      <w:r w:rsidRPr="00BC127E">
        <w:rPr>
          <w:rFonts w:ascii="Times New Roman" w:hAnsi="Times New Roman"/>
          <w:lang w:val="uk-UA"/>
        </w:rPr>
        <w:t xml:space="preserve"> сторінках комп’ютерного тексту, складається з шести розділів, висновків, рекомендацій виробництву і додатків,містить 22 таблиці, 3 графіки, </w:t>
      </w:r>
      <w:r>
        <w:rPr>
          <w:rFonts w:ascii="Times New Roman" w:hAnsi="Times New Roman"/>
          <w:lang w:val="uk-UA"/>
        </w:rPr>
        <w:t>12</w:t>
      </w:r>
      <w:r w:rsidRPr="00BC127E">
        <w:rPr>
          <w:rFonts w:ascii="Times New Roman" w:hAnsi="Times New Roman"/>
          <w:lang w:val="uk-UA"/>
        </w:rPr>
        <w:t xml:space="preserve"> ілюстрацій. Список літератури нараховує 44 джерела.</w:t>
      </w:r>
    </w:p>
    <w:p w:rsidR="00F332C8" w:rsidRPr="00BC127E" w:rsidRDefault="00F332C8" w:rsidP="00F118F4">
      <w:pPr>
        <w:spacing w:after="0" w:line="240" w:lineRule="auto"/>
        <w:ind w:firstLine="708"/>
        <w:jc w:val="both"/>
        <w:rPr>
          <w:rFonts w:ascii="Times New Roman" w:hAnsi="Times New Roman"/>
          <w:lang w:val="uk-UA"/>
        </w:rPr>
      </w:pPr>
      <w:r w:rsidRPr="00BC127E">
        <w:rPr>
          <w:rFonts w:ascii="Times New Roman" w:hAnsi="Times New Roman"/>
          <w:b/>
          <w:i/>
          <w:lang w:val="uk-UA"/>
        </w:rPr>
        <w:t>Ключові слова</w:t>
      </w:r>
      <w:r w:rsidR="009D7250">
        <w:rPr>
          <w:rFonts w:ascii="Times New Roman" w:hAnsi="Times New Roman"/>
          <w:lang w:val="uk-UA"/>
        </w:rPr>
        <w:t>:  біоплато, очистка води, рослини оксигенератори, гідроізоляція, якість води, декоративні якості рослин.</w:t>
      </w:r>
      <w:r w:rsidRPr="00BC127E">
        <w:rPr>
          <w:rFonts w:ascii="Times New Roman" w:hAnsi="Times New Roman"/>
          <w:lang w:val="uk-UA"/>
        </w:rPr>
        <w:t xml:space="preserve"> </w:t>
      </w:r>
    </w:p>
    <w:p w:rsidR="00D651D9" w:rsidRPr="00964C5A" w:rsidRDefault="00D651D9"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2B3E02"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B14FED" w:rsidRPr="002B3E02" w:rsidRDefault="00B14FED"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964C5A" w:rsidRPr="00BE44AE" w:rsidRDefault="00964C5A"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rsidR="007F2DB2" w:rsidRDefault="007F2DB2" w:rsidP="00F118F4">
      <w:pPr>
        <w:spacing w:after="0" w:line="240" w:lineRule="auto"/>
        <w:jc w:val="both"/>
        <w:rPr>
          <w:rFonts w:ascii="Times New Roman" w:hAnsi="Times New Roman" w:cs="Times New Roman"/>
          <w:b/>
          <w:sz w:val="28"/>
          <w:szCs w:val="28"/>
          <w:lang w:val="uk-UA"/>
        </w:rPr>
      </w:pPr>
    </w:p>
    <w:p w:rsidR="00E12947" w:rsidRDefault="00E12947" w:rsidP="003A490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CB2C0A" w:rsidRDefault="00C84B55" w:rsidP="00B14FED">
      <w:pPr>
        <w:spacing w:after="0" w:line="360" w:lineRule="auto"/>
        <w:jc w:val="both"/>
        <w:rPr>
          <w:rFonts w:ascii="Times New Roman" w:hAnsi="Times New Roman" w:cs="Times New Roman"/>
          <w:sz w:val="28"/>
          <w:szCs w:val="28"/>
          <w:lang w:val="uk-UA"/>
        </w:rPr>
      </w:pPr>
      <w:r w:rsidRPr="00CB2C0A">
        <w:rPr>
          <w:rFonts w:ascii="Times New Roman" w:hAnsi="Times New Roman" w:cs="Times New Roman"/>
          <w:b/>
          <w:sz w:val="28"/>
          <w:szCs w:val="28"/>
        </w:rPr>
        <w:tab/>
      </w:r>
      <w:r w:rsidR="00424034">
        <w:rPr>
          <w:rFonts w:ascii="Times New Roman" w:hAnsi="Times New Roman" w:cs="Times New Roman"/>
          <w:sz w:val="28"/>
          <w:szCs w:val="28"/>
          <w:lang w:val="uk-UA"/>
        </w:rPr>
        <w:t xml:space="preserve">Нині </w:t>
      </w:r>
      <w:r>
        <w:rPr>
          <w:rFonts w:ascii="Times New Roman" w:hAnsi="Times New Roman" w:cs="Times New Roman"/>
          <w:sz w:val="28"/>
          <w:szCs w:val="28"/>
          <w:lang w:val="uk-UA"/>
        </w:rPr>
        <w:t xml:space="preserve">проблема очистки води є однією із найбільш актуальних не лише в Україні, а і в інших країнах. Це стосується не лише стічних вод, які є основним джерелом забруднення прісноводних водойм, а і водойм розташованих на території садово-паркових об’єктів. </w:t>
      </w:r>
      <w:proofErr w:type="spellStart"/>
      <w:r>
        <w:rPr>
          <w:rFonts w:ascii="Times New Roman" w:hAnsi="Times New Roman" w:cs="Times New Roman"/>
          <w:sz w:val="28"/>
          <w:szCs w:val="28"/>
          <w:lang w:val="uk-UA"/>
        </w:rPr>
        <w:t>Евтрофікація</w:t>
      </w:r>
      <w:proofErr w:type="spellEnd"/>
      <w:r>
        <w:rPr>
          <w:rFonts w:ascii="Times New Roman" w:hAnsi="Times New Roman" w:cs="Times New Roman"/>
          <w:sz w:val="28"/>
          <w:szCs w:val="28"/>
          <w:lang w:val="uk-UA"/>
        </w:rPr>
        <w:t xml:space="preserve"> невеликих штучних водойм в літній період є однією з головних причин відмови від їх спорудження</w:t>
      </w:r>
      <w:r w:rsidR="00CB2C0A" w:rsidRPr="00CB2C0A">
        <w:rPr>
          <w:rFonts w:ascii="Times New Roman" w:hAnsi="Times New Roman" w:cs="Times New Roman"/>
          <w:sz w:val="28"/>
          <w:szCs w:val="28"/>
          <w:lang w:val="uk-UA"/>
        </w:rPr>
        <w:t xml:space="preserve"> як у садах  і парках</w:t>
      </w:r>
      <w:r w:rsidR="00CB2C0A">
        <w:rPr>
          <w:rFonts w:ascii="Times New Roman" w:hAnsi="Times New Roman" w:cs="Times New Roman"/>
          <w:sz w:val="28"/>
          <w:szCs w:val="28"/>
          <w:lang w:val="uk-UA"/>
        </w:rPr>
        <w:t>,</w:t>
      </w:r>
      <w:r w:rsidR="00CB2C0A" w:rsidRPr="00CB2C0A">
        <w:rPr>
          <w:rFonts w:ascii="Times New Roman" w:hAnsi="Times New Roman" w:cs="Times New Roman"/>
          <w:sz w:val="28"/>
          <w:szCs w:val="28"/>
          <w:lang w:val="uk-UA"/>
        </w:rPr>
        <w:t xml:space="preserve"> так і біля приватних садиб.</w:t>
      </w:r>
      <w:r w:rsidR="00F7109C">
        <w:rPr>
          <w:rFonts w:ascii="Times New Roman" w:hAnsi="Times New Roman" w:cs="Times New Roman"/>
          <w:sz w:val="28"/>
          <w:szCs w:val="28"/>
          <w:lang w:val="uk-UA"/>
        </w:rPr>
        <w:t>.  Сучасні технології</w:t>
      </w:r>
      <w:r w:rsidR="0099526F">
        <w:rPr>
          <w:rFonts w:ascii="Times New Roman" w:hAnsi="Times New Roman" w:cs="Times New Roman"/>
          <w:sz w:val="28"/>
          <w:szCs w:val="28"/>
          <w:lang w:val="uk-UA"/>
        </w:rPr>
        <w:t xml:space="preserve"> </w:t>
      </w:r>
      <w:r w:rsidR="006F15DE">
        <w:rPr>
          <w:rFonts w:ascii="Times New Roman" w:hAnsi="Times New Roman" w:cs="Times New Roman"/>
          <w:sz w:val="28"/>
          <w:szCs w:val="28"/>
          <w:lang w:val="uk-UA"/>
        </w:rPr>
        <w:t>дозволяють здійснювати очистку води в садово-паркових водоймах, проте зазвичай вони</w:t>
      </w:r>
      <w:r w:rsidR="00CB2C0A">
        <w:rPr>
          <w:rFonts w:ascii="Times New Roman" w:hAnsi="Times New Roman" w:cs="Times New Roman"/>
          <w:sz w:val="28"/>
          <w:szCs w:val="28"/>
          <w:lang w:val="uk-UA"/>
        </w:rPr>
        <w:t xml:space="preserve"> відносно дорогі,</w:t>
      </w:r>
      <w:r w:rsidR="006F15DE">
        <w:rPr>
          <w:rFonts w:ascii="Times New Roman" w:hAnsi="Times New Roman" w:cs="Times New Roman"/>
          <w:sz w:val="28"/>
          <w:szCs w:val="28"/>
          <w:lang w:val="uk-UA"/>
        </w:rPr>
        <w:t xml:space="preserve"> </w:t>
      </w:r>
      <w:proofErr w:type="spellStart"/>
      <w:r w:rsidR="006F15DE">
        <w:rPr>
          <w:rFonts w:ascii="Times New Roman" w:hAnsi="Times New Roman" w:cs="Times New Roman"/>
          <w:sz w:val="28"/>
          <w:szCs w:val="28"/>
          <w:lang w:val="uk-UA"/>
        </w:rPr>
        <w:t>енергозатратні</w:t>
      </w:r>
      <w:proofErr w:type="spellEnd"/>
      <w:r w:rsidR="006F15DE">
        <w:rPr>
          <w:rFonts w:ascii="Times New Roman" w:hAnsi="Times New Roman" w:cs="Times New Roman"/>
          <w:sz w:val="28"/>
          <w:szCs w:val="28"/>
          <w:lang w:val="uk-UA"/>
        </w:rPr>
        <w:t xml:space="preserve"> і не завжди безпечні для довкілля.  Ось чому дослідження біологічних методів очищення води в сучасних садово-паркових об’єктах є актуальним завданням. </w:t>
      </w:r>
    </w:p>
    <w:p w:rsidR="00424034" w:rsidRDefault="00CB2C0A" w:rsidP="00B14FE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15DE">
        <w:rPr>
          <w:rFonts w:ascii="Times New Roman" w:hAnsi="Times New Roman" w:cs="Times New Roman"/>
          <w:sz w:val="28"/>
          <w:szCs w:val="28"/>
          <w:lang w:val="uk-UA"/>
        </w:rPr>
        <w:t>Технологія очистки води в садово-паркових водоймах методом біоплато є найбільш екологічно безпечною і дозволяє використовувати ці водойми для розведення декоративних видів риби, вирощування високо декоративних  рослин, а купання в такій воді є абсолютно безпечним і дозволяє отримувати незрівнянне задоволення. Ось чому останнім часом будівництво штучних водойм з си</w:t>
      </w:r>
      <w:r w:rsidR="001222F7">
        <w:rPr>
          <w:rFonts w:ascii="Times New Roman" w:hAnsi="Times New Roman" w:cs="Times New Roman"/>
          <w:sz w:val="28"/>
          <w:szCs w:val="28"/>
          <w:lang w:val="uk-UA"/>
        </w:rPr>
        <w:t>с</w:t>
      </w:r>
      <w:r w:rsidR="006F15DE">
        <w:rPr>
          <w:rFonts w:ascii="Times New Roman" w:hAnsi="Times New Roman" w:cs="Times New Roman"/>
          <w:sz w:val="28"/>
          <w:szCs w:val="28"/>
          <w:lang w:val="uk-UA"/>
        </w:rPr>
        <w:t>темою</w:t>
      </w:r>
      <w:r w:rsidR="001222F7">
        <w:rPr>
          <w:rFonts w:ascii="Times New Roman" w:hAnsi="Times New Roman" w:cs="Times New Roman"/>
          <w:sz w:val="28"/>
          <w:szCs w:val="28"/>
          <w:lang w:val="uk-UA"/>
        </w:rPr>
        <w:t xml:space="preserve"> біологічної очистки води методом біоплато є надзвичайно популярним</w:t>
      </w:r>
      <w:r w:rsidR="00BB5790">
        <w:rPr>
          <w:rFonts w:ascii="Times New Roman" w:hAnsi="Times New Roman" w:cs="Times New Roman"/>
          <w:sz w:val="28"/>
          <w:szCs w:val="28"/>
          <w:lang w:val="uk-UA"/>
        </w:rPr>
        <w:t xml:space="preserve"> як в Європі</w:t>
      </w:r>
      <w:r>
        <w:rPr>
          <w:rFonts w:ascii="Times New Roman" w:hAnsi="Times New Roman" w:cs="Times New Roman"/>
          <w:sz w:val="28"/>
          <w:szCs w:val="28"/>
          <w:lang w:val="uk-UA"/>
        </w:rPr>
        <w:t>,</w:t>
      </w:r>
      <w:r w:rsidR="00BB5790">
        <w:rPr>
          <w:rFonts w:ascii="Times New Roman" w:hAnsi="Times New Roman" w:cs="Times New Roman"/>
          <w:sz w:val="28"/>
          <w:szCs w:val="28"/>
          <w:lang w:val="uk-UA"/>
        </w:rPr>
        <w:t xml:space="preserve"> так і в Україні.</w:t>
      </w:r>
      <w:r w:rsidR="00BB5790">
        <w:rPr>
          <w:rFonts w:ascii="Times New Roman" w:hAnsi="Times New Roman" w:cs="Times New Roman"/>
          <w:sz w:val="28"/>
          <w:szCs w:val="28"/>
          <w:lang w:val="uk-UA"/>
        </w:rPr>
        <w:tab/>
        <w:t xml:space="preserve">Разом з тим технологічні особливості будівництва таких систем очистки досі недостатньо вивчені. </w:t>
      </w:r>
    </w:p>
    <w:p w:rsidR="00BB5790" w:rsidRDefault="00BB5790" w:rsidP="00B14F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Метою нашої роботи є</w:t>
      </w:r>
      <w:r w:rsidR="00424034">
        <w:rPr>
          <w:rFonts w:ascii="Times New Roman" w:hAnsi="Times New Roman" w:cs="Times New Roman"/>
          <w:sz w:val="28"/>
          <w:szCs w:val="28"/>
          <w:lang w:val="uk-UA"/>
        </w:rPr>
        <w:t xml:space="preserve"> обґрунтування необхідності розміщення штучної водойми на території біля заміського приватного будинку,</w:t>
      </w:r>
      <w:r>
        <w:rPr>
          <w:rFonts w:ascii="Times New Roman" w:hAnsi="Times New Roman" w:cs="Times New Roman"/>
          <w:sz w:val="28"/>
          <w:szCs w:val="28"/>
          <w:lang w:val="uk-UA"/>
        </w:rPr>
        <w:t xml:space="preserve"> </w:t>
      </w:r>
      <w:r w:rsidR="00424034">
        <w:rPr>
          <w:rFonts w:ascii="Times New Roman" w:hAnsi="Times New Roman" w:cs="Times New Roman"/>
          <w:sz w:val="28"/>
          <w:szCs w:val="28"/>
          <w:lang w:val="uk-UA"/>
        </w:rPr>
        <w:t>розробка та реалізація проекту будівництва озера з системою біологічної очистки води методом біоплато,  технологічне, екологічне обґрунтування проекту, розрахунок матеріалів і підбір  обладнання необхідного для будівництва.</w:t>
      </w:r>
    </w:p>
    <w:p w:rsidR="00424034" w:rsidRDefault="00424034" w:rsidP="00B14F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 дослідження </w:t>
      </w:r>
      <w:r w:rsidR="009B312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B3121">
        <w:rPr>
          <w:rFonts w:ascii="Times New Roman" w:hAnsi="Times New Roman" w:cs="Times New Roman"/>
          <w:sz w:val="28"/>
          <w:szCs w:val="28"/>
          <w:lang w:val="uk-UA"/>
        </w:rPr>
        <w:t xml:space="preserve">штучне озеро з системою біологічної очистки води та його місце в структурі зони відпочинку біля заміського </w:t>
      </w:r>
      <w:r>
        <w:rPr>
          <w:rFonts w:ascii="Times New Roman" w:hAnsi="Times New Roman" w:cs="Times New Roman"/>
          <w:sz w:val="28"/>
          <w:szCs w:val="28"/>
          <w:lang w:val="uk-UA"/>
        </w:rPr>
        <w:t xml:space="preserve"> </w:t>
      </w:r>
      <w:r w:rsidR="009B3121">
        <w:rPr>
          <w:rFonts w:ascii="Times New Roman" w:hAnsi="Times New Roman" w:cs="Times New Roman"/>
          <w:sz w:val="28"/>
          <w:szCs w:val="28"/>
          <w:lang w:val="uk-UA"/>
        </w:rPr>
        <w:t>приватного будинку.</w:t>
      </w:r>
    </w:p>
    <w:p w:rsidR="00424034" w:rsidRDefault="00424034" w:rsidP="00B14F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Предмет дослідження </w:t>
      </w:r>
      <w:r w:rsidR="009B3121">
        <w:rPr>
          <w:rFonts w:ascii="Times New Roman" w:hAnsi="Times New Roman" w:cs="Times New Roman"/>
          <w:sz w:val="28"/>
          <w:szCs w:val="28"/>
          <w:lang w:val="uk-UA"/>
        </w:rPr>
        <w:t xml:space="preserve">– технологічні особливості біологічної очистки води методом біоплато , </w:t>
      </w:r>
      <w:r w:rsidR="00CB2C0A">
        <w:rPr>
          <w:rFonts w:ascii="Times New Roman" w:hAnsi="Times New Roman" w:cs="Times New Roman"/>
          <w:sz w:val="28"/>
          <w:szCs w:val="28"/>
          <w:lang w:val="uk-UA"/>
        </w:rPr>
        <w:t xml:space="preserve">розробка </w:t>
      </w:r>
      <w:r w:rsidR="009B3121">
        <w:rPr>
          <w:rFonts w:ascii="Times New Roman" w:hAnsi="Times New Roman" w:cs="Times New Roman"/>
          <w:sz w:val="28"/>
          <w:szCs w:val="28"/>
          <w:lang w:val="uk-UA"/>
        </w:rPr>
        <w:t>проект</w:t>
      </w:r>
      <w:r w:rsidR="00CB2C0A">
        <w:rPr>
          <w:rFonts w:ascii="Times New Roman" w:hAnsi="Times New Roman" w:cs="Times New Roman"/>
          <w:sz w:val="28"/>
          <w:szCs w:val="28"/>
          <w:lang w:val="uk-UA"/>
        </w:rPr>
        <w:t>у</w:t>
      </w:r>
      <w:r w:rsidR="009B3121">
        <w:rPr>
          <w:rFonts w:ascii="Times New Roman" w:hAnsi="Times New Roman" w:cs="Times New Roman"/>
          <w:sz w:val="28"/>
          <w:szCs w:val="28"/>
          <w:lang w:val="uk-UA"/>
        </w:rPr>
        <w:t xml:space="preserve"> будівництва водойми.</w:t>
      </w:r>
    </w:p>
    <w:p w:rsidR="009B3121" w:rsidRDefault="009B3121" w:rsidP="00B14F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дипломного дослідження:</w:t>
      </w:r>
    </w:p>
    <w:p w:rsidR="009B3121" w:rsidRDefault="009B3121" w:rsidP="00B14FED">
      <w:pPr>
        <w:pStyle w:val="a5"/>
        <w:tabs>
          <w:tab w:val="left" w:pos="0"/>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961C4">
        <w:rPr>
          <w:rFonts w:ascii="Times New Roman" w:hAnsi="Times New Roman" w:cs="Times New Roman"/>
          <w:sz w:val="28"/>
          <w:szCs w:val="28"/>
          <w:lang w:val="uk-UA"/>
        </w:rPr>
        <w:t>Розробити генеральний план озеленення і благоустрою об’єкта, п</w:t>
      </w:r>
      <w:r>
        <w:rPr>
          <w:rFonts w:ascii="Times New Roman" w:hAnsi="Times New Roman" w:cs="Times New Roman"/>
          <w:sz w:val="28"/>
          <w:szCs w:val="28"/>
          <w:lang w:val="uk-UA"/>
        </w:rPr>
        <w:t xml:space="preserve">ровести зонування території, розмістити будівлі та інші об’єкти, враховуючи їх функціональне призначення, рельєф місцевості та екологічні умови.  </w:t>
      </w:r>
    </w:p>
    <w:p w:rsidR="00CB2C0A" w:rsidRDefault="00CB2C0A"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B3121">
        <w:rPr>
          <w:rFonts w:ascii="Times New Roman" w:hAnsi="Times New Roman" w:cs="Times New Roman"/>
          <w:sz w:val="28"/>
          <w:szCs w:val="28"/>
          <w:lang w:val="uk-UA"/>
        </w:rPr>
        <w:t xml:space="preserve">Використовуючи  систему підпірних стінок та відкосів </w:t>
      </w:r>
      <w:r w:rsidR="002112E8">
        <w:rPr>
          <w:rFonts w:ascii="Times New Roman" w:hAnsi="Times New Roman" w:cs="Times New Roman"/>
          <w:sz w:val="28"/>
          <w:szCs w:val="28"/>
          <w:lang w:val="uk-UA"/>
        </w:rPr>
        <w:t>запропонувати проект вертикального планування території, який дозволить створити сприятливі умови для будівництва, господарської діяльності і відпочинку</w:t>
      </w:r>
      <w:r>
        <w:rPr>
          <w:rFonts w:ascii="Times New Roman" w:hAnsi="Times New Roman" w:cs="Times New Roman"/>
          <w:sz w:val="28"/>
          <w:szCs w:val="28"/>
          <w:lang w:val="uk-UA"/>
        </w:rPr>
        <w:t xml:space="preserve"> на території об’єкту.</w:t>
      </w:r>
      <w:r w:rsidR="00D961C4">
        <w:rPr>
          <w:rFonts w:ascii="Times New Roman" w:hAnsi="Times New Roman" w:cs="Times New Roman"/>
          <w:sz w:val="28"/>
          <w:szCs w:val="28"/>
          <w:lang w:val="uk-UA"/>
        </w:rPr>
        <w:t xml:space="preserve"> Спроектувати систему доріжок, майданчиків і паркових східців.</w:t>
      </w:r>
    </w:p>
    <w:p w:rsidR="009B3121" w:rsidRDefault="00CB2C0A"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3.Обгрунтувати необхідність та доцільність розміщення озера з системою біологічної очистки води, розробити проект  будівництва озера і біоплато, розрахувати потребу в будівельних матеріалах та спеціальному обладнанні</w:t>
      </w:r>
      <w:r w:rsidR="002112E8">
        <w:rPr>
          <w:rFonts w:ascii="Times New Roman" w:hAnsi="Times New Roman" w:cs="Times New Roman"/>
          <w:sz w:val="28"/>
          <w:szCs w:val="28"/>
          <w:lang w:val="uk-UA"/>
        </w:rPr>
        <w:t>.</w:t>
      </w:r>
    </w:p>
    <w:p w:rsidR="00D961C4" w:rsidRDefault="00D961C4"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 Провести економічне обґрунтування проекту, здійснити калькуляцію загальних втрат.</w:t>
      </w:r>
    </w:p>
    <w:p w:rsidR="00D961C4" w:rsidRDefault="00D961C4"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3A490D">
        <w:rPr>
          <w:rFonts w:ascii="Times New Roman" w:hAnsi="Times New Roman" w:cs="Times New Roman"/>
          <w:sz w:val="28"/>
          <w:szCs w:val="28"/>
          <w:lang w:val="uk-UA"/>
        </w:rPr>
        <w:t>Здійснити екологічне обґрунтування проекту.</w:t>
      </w:r>
    </w:p>
    <w:p w:rsidR="003A490D" w:rsidRDefault="003A490D"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6.Описати техніку безпеки під час садово-паркового будівництва та експлуатації обладнання.</w:t>
      </w:r>
    </w:p>
    <w:p w:rsidR="003A490D" w:rsidRPr="009B3121" w:rsidRDefault="003A490D" w:rsidP="00B14FED">
      <w:pPr>
        <w:pStyle w:val="a5"/>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Сформулювати чіткі висновки виходячи із проектних розрахунків. </w:t>
      </w: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B14FED">
      <w:pPr>
        <w:spacing w:after="0" w:line="240" w:lineRule="auto"/>
        <w:jc w:val="both"/>
        <w:rPr>
          <w:rFonts w:ascii="Times New Roman" w:hAnsi="Times New Roman" w:cs="Times New Roman"/>
          <w:b/>
          <w:sz w:val="28"/>
          <w:szCs w:val="28"/>
          <w:lang w:val="uk-UA"/>
        </w:rPr>
      </w:pPr>
    </w:p>
    <w:p w:rsidR="003A490D" w:rsidRDefault="003A490D" w:rsidP="000F077B">
      <w:pPr>
        <w:spacing w:after="0" w:line="240" w:lineRule="auto"/>
        <w:jc w:val="center"/>
        <w:rPr>
          <w:rFonts w:ascii="Times New Roman" w:hAnsi="Times New Roman" w:cs="Times New Roman"/>
          <w:b/>
          <w:sz w:val="28"/>
          <w:szCs w:val="28"/>
          <w:lang w:val="uk-UA"/>
        </w:rPr>
      </w:pPr>
    </w:p>
    <w:p w:rsidR="003A490D" w:rsidRDefault="003A490D" w:rsidP="000F077B">
      <w:pPr>
        <w:spacing w:after="0" w:line="240" w:lineRule="auto"/>
        <w:jc w:val="center"/>
        <w:rPr>
          <w:rFonts w:ascii="Times New Roman" w:hAnsi="Times New Roman" w:cs="Times New Roman"/>
          <w:b/>
          <w:sz w:val="28"/>
          <w:szCs w:val="28"/>
          <w:lang w:val="uk-UA"/>
        </w:rPr>
      </w:pPr>
    </w:p>
    <w:p w:rsidR="003A490D" w:rsidRDefault="003A490D" w:rsidP="000F077B">
      <w:pPr>
        <w:spacing w:after="0" w:line="240" w:lineRule="auto"/>
        <w:jc w:val="center"/>
        <w:rPr>
          <w:rFonts w:ascii="Times New Roman" w:hAnsi="Times New Roman" w:cs="Times New Roman"/>
          <w:b/>
          <w:sz w:val="28"/>
          <w:szCs w:val="28"/>
          <w:lang w:val="uk-UA"/>
        </w:rPr>
      </w:pPr>
    </w:p>
    <w:p w:rsidR="003A490D" w:rsidRDefault="003A490D" w:rsidP="000F077B">
      <w:pPr>
        <w:spacing w:after="0" w:line="240" w:lineRule="auto"/>
        <w:jc w:val="center"/>
        <w:rPr>
          <w:rFonts w:ascii="Times New Roman" w:hAnsi="Times New Roman" w:cs="Times New Roman"/>
          <w:b/>
          <w:sz w:val="28"/>
          <w:szCs w:val="28"/>
          <w:lang w:val="uk-UA"/>
        </w:rPr>
      </w:pPr>
    </w:p>
    <w:p w:rsidR="00A863FE" w:rsidRPr="00A863FE" w:rsidRDefault="00A863FE"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b/>
          <w:color w:val="000000"/>
          <w:sz w:val="28"/>
          <w:szCs w:val="28"/>
          <w:lang w:val="uk-UA"/>
        </w:rPr>
      </w:pPr>
      <w:r w:rsidRPr="00A863FE">
        <w:rPr>
          <w:rFonts w:ascii="Times New Roman" w:eastAsia="Times New Roman" w:hAnsi="Times New Roman" w:cs="Times New Roman"/>
          <w:b/>
          <w:color w:val="000000"/>
          <w:sz w:val="28"/>
          <w:szCs w:val="28"/>
          <w:lang w:val="uk-UA"/>
        </w:rPr>
        <w:lastRenderedPageBreak/>
        <w:t>РОЗДІЛ</w:t>
      </w:r>
      <w:r w:rsidR="003A490D">
        <w:rPr>
          <w:rFonts w:ascii="Times New Roman" w:eastAsia="Times New Roman" w:hAnsi="Times New Roman" w:cs="Times New Roman"/>
          <w:b/>
          <w:color w:val="000000"/>
          <w:sz w:val="28"/>
          <w:szCs w:val="28"/>
          <w:lang w:val="uk-UA"/>
        </w:rPr>
        <w:t xml:space="preserve"> </w:t>
      </w:r>
      <w:r w:rsidRPr="00FD1889">
        <w:rPr>
          <w:rFonts w:ascii="Times New Roman" w:eastAsia="Times New Roman" w:hAnsi="Times New Roman" w:cs="Times New Roman"/>
          <w:b/>
          <w:color w:val="000000"/>
          <w:sz w:val="28"/>
          <w:szCs w:val="28"/>
          <w:lang w:val="uk-UA"/>
        </w:rPr>
        <w:t>І</w:t>
      </w:r>
    </w:p>
    <w:p w:rsidR="00A863FE" w:rsidRPr="00A863FE" w:rsidRDefault="00A863FE" w:rsidP="001B6D70">
      <w:pPr>
        <w:widowControl w:val="0"/>
        <w:shd w:val="clear" w:color="auto" w:fill="FFFFFF"/>
        <w:tabs>
          <w:tab w:val="left" w:pos="701"/>
        </w:tabs>
        <w:autoSpaceDE w:val="0"/>
        <w:autoSpaceDN w:val="0"/>
        <w:adjustRightInd w:val="0"/>
        <w:spacing w:after="0" w:line="360" w:lineRule="auto"/>
        <w:jc w:val="center"/>
        <w:rPr>
          <w:rFonts w:ascii="Times New Roman" w:eastAsia="Times New Roman" w:hAnsi="Times New Roman" w:cs="Times New Roman"/>
          <w:b/>
          <w:color w:val="000000"/>
          <w:sz w:val="28"/>
          <w:szCs w:val="28"/>
          <w:lang w:val="uk-UA"/>
        </w:rPr>
      </w:pPr>
      <w:r w:rsidRPr="00A863FE">
        <w:rPr>
          <w:rFonts w:ascii="Times New Roman" w:hAnsi="Times New Roman" w:cs="Times New Roman"/>
          <w:b/>
          <w:color w:val="000000"/>
          <w:spacing w:val="-1"/>
          <w:sz w:val="28"/>
          <w:szCs w:val="28"/>
          <w:lang w:val="uk-UA"/>
        </w:rPr>
        <w:t xml:space="preserve">УРБОЕКОЛОГІЧНИЙ ТА ЛАНДШАФТНИЙ АНАЛІЗ ОСНОВНИХ </w:t>
      </w:r>
      <w:r w:rsidRPr="00A863FE">
        <w:rPr>
          <w:rFonts w:ascii="Times New Roman" w:hAnsi="Times New Roman" w:cs="Times New Roman"/>
          <w:b/>
          <w:color w:val="000000"/>
          <w:spacing w:val="-3"/>
          <w:sz w:val="28"/>
          <w:szCs w:val="28"/>
          <w:lang w:val="uk-UA"/>
        </w:rPr>
        <w:t xml:space="preserve">ФАКТОРІВ, ЩО ВПЛИВАЮТЬ НА ПРИЙОМИ ФОРМУВАННЯ  ЛАНДШАФТНО- </w:t>
      </w:r>
      <w:r w:rsidRPr="00A863FE">
        <w:rPr>
          <w:rFonts w:ascii="Times New Roman" w:hAnsi="Times New Roman" w:cs="Times New Roman"/>
          <w:b/>
          <w:color w:val="000000"/>
          <w:spacing w:val="-1"/>
          <w:sz w:val="28"/>
          <w:szCs w:val="28"/>
          <w:lang w:val="uk-UA"/>
        </w:rPr>
        <w:t xml:space="preserve">АРХІТЕКТУРНОГО КОМПЛЕКСУ АБО ОЗЕЛЕНЕННЯ ТА БЛАГОУСТРОЮ ТЕРИТОРІЇ </w:t>
      </w:r>
      <w:r w:rsidRPr="00A863FE">
        <w:rPr>
          <w:rFonts w:ascii="Times New Roman" w:hAnsi="Times New Roman" w:cs="Times New Roman"/>
          <w:b/>
          <w:color w:val="000000"/>
          <w:spacing w:val="-4"/>
          <w:sz w:val="28"/>
          <w:szCs w:val="28"/>
          <w:lang w:val="uk-UA"/>
        </w:rPr>
        <w:t>ОБ'ЄКТА</w:t>
      </w:r>
    </w:p>
    <w:p w:rsidR="00A863FE" w:rsidRPr="00FD1889" w:rsidRDefault="00B14FED" w:rsidP="00B14FED">
      <w:pPr>
        <w:spacing w:after="0" w:line="360" w:lineRule="auto"/>
        <w:jc w:val="center"/>
        <w:rPr>
          <w:rFonts w:ascii="Times New Roman" w:hAnsi="Times New Roman" w:cs="Times New Roman"/>
          <w:b/>
          <w:sz w:val="28"/>
          <w:szCs w:val="28"/>
          <w:lang w:val="uk-UA"/>
        </w:rPr>
      </w:pPr>
      <w:r w:rsidRPr="002B3E02">
        <w:rPr>
          <w:rFonts w:ascii="Times New Roman" w:hAnsi="Times New Roman" w:cs="Times New Roman"/>
          <w:b/>
          <w:sz w:val="28"/>
          <w:szCs w:val="28"/>
          <w:lang w:val="uk-UA"/>
        </w:rPr>
        <w:t>1</w:t>
      </w:r>
      <w:r w:rsidR="00A863FE" w:rsidRPr="00FD1889">
        <w:rPr>
          <w:rFonts w:ascii="Times New Roman" w:hAnsi="Times New Roman" w:cs="Times New Roman"/>
          <w:b/>
          <w:sz w:val="28"/>
          <w:szCs w:val="28"/>
          <w:lang w:val="uk-UA"/>
        </w:rPr>
        <w:t>.1.Аналіз розміщення об’єкта</w:t>
      </w:r>
    </w:p>
    <w:p w:rsidR="00447612" w:rsidRDefault="004A51F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Об’єкт</w:t>
      </w:r>
      <w:r w:rsidR="00A863FE">
        <w:rPr>
          <w:rFonts w:ascii="Times New Roman" w:eastAsia="Times New Roman" w:hAnsi="Times New Roman" w:cs="Times New Roman"/>
          <w:color w:val="000000"/>
          <w:sz w:val="28"/>
          <w:szCs w:val="28"/>
          <w:lang w:val="uk-UA"/>
        </w:rPr>
        <w:t xml:space="preserve"> проектування знаходиться в</w:t>
      </w:r>
      <w:r w:rsidR="00EE43AA">
        <w:rPr>
          <w:rFonts w:ascii="Times New Roman" w:eastAsia="Times New Roman" w:hAnsi="Times New Roman" w:cs="Times New Roman"/>
          <w:color w:val="000000"/>
          <w:sz w:val="28"/>
          <w:szCs w:val="28"/>
          <w:lang w:val="uk-UA"/>
        </w:rPr>
        <w:t xml:space="preserve"> селі Нові </w:t>
      </w:r>
      <w:proofErr w:type="spellStart"/>
      <w:r w:rsidR="00EE43AA">
        <w:rPr>
          <w:rFonts w:ascii="Times New Roman" w:eastAsia="Times New Roman" w:hAnsi="Times New Roman" w:cs="Times New Roman"/>
          <w:color w:val="000000"/>
          <w:sz w:val="28"/>
          <w:szCs w:val="28"/>
          <w:lang w:val="uk-UA"/>
        </w:rPr>
        <w:t>Безрадичі</w:t>
      </w:r>
      <w:proofErr w:type="spellEnd"/>
      <w:r w:rsidR="00EE43AA">
        <w:rPr>
          <w:rFonts w:ascii="Times New Roman" w:eastAsia="Times New Roman" w:hAnsi="Times New Roman" w:cs="Times New Roman"/>
          <w:color w:val="000000"/>
          <w:sz w:val="28"/>
          <w:szCs w:val="28"/>
          <w:lang w:val="uk-UA"/>
        </w:rPr>
        <w:t>, що в Обухі</w:t>
      </w:r>
      <w:r w:rsidR="00A863FE">
        <w:rPr>
          <w:rFonts w:ascii="Times New Roman" w:eastAsia="Times New Roman" w:hAnsi="Times New Roman" w:cs="Times New Roman"/>
          <w:color w:val="000000"/>
          <w:sz w:val="28"/>
          <w:szCs w:val="28"/>
          <w:lang w:val="uk-UA"/>
        </w:rPr>
        <w:t>вському районі Київської області</w:t>
      </w:r>
      <w:r w:rsidR="00447612">
        <w:rPr>
          <w:rFonts w:ascii="Times New Roman" w:eastAsia="Times New Roman" w:hAnsi="Times New Roman" w:cs="Times New Roman"/>
          <w:color w:val="000000"/>
          <w:sz w:val="28"/>
          <w:szCs w:val="28"/>
          <w:lang w:val="uk-UA"/>
        </w:rPr>
        <w:t>, поряд з ново-</w:t>
      </w:r>
      <w:r w:rsidR="00A863FE">
        <w:rPr>
          <w:rFonts w:ascii="Times New Roman" w:eastAsia="Times New Roman" w:hAnsi="Times New Roman" w:cs="Times New Roman"/>
          <w:color w:val="000000"/>
          <w:sz w:val="28"/>
          <w:szCs w:val="28"/>
          <w:lang w:val="uk-UA"/>
        </w:rPr>
        <w:t xml:space="preserve">обухівською автомобільною трасою та переїздом на </w:t>
      </w:r>
      <w:r>
        <w:rPr>
          <w:rFonts w:ascii="Times New Roman" w:eastAsia="Times New Roman" w:hAnsi="Times New Roman" w:cs="Times New Roman"/>
          <w:color w:val="000000"/>
          <w:sz w:val="28"/>
          <w:szCs w:val="28"/>
          <w:lang w:val="uk-UA"/>
        </w:rPr>
        <w:t xml:space="preserve">автомобільну </w:t>
      </w:r>
      <w:r w:rsidR="00A863FE">
        <w:rPr>
          <w:rFonts w:ascii="Times New Roman" w:eastAsia="Times New Roman" w:hAnsi="Times New Roman" w:cs="Times New Roman"/>
          <w:color w:val="000000"/>
          <w:sz w:val="28"/>
          <w:szCs w:val="28"/>
          <w:lang w:val="uk-UA"/>
        </w:rPr>
        <w:t>трасу</w:t>
      </w:r>
      <w:r>
        <w:rPr>
          <w:rFonts w:ascii="Times New Roman" w:eastAsia="Times New Roman" w:hAnsi="Times New Roman" w:cs="Times New Roman"/>
          <w:color w:val="000000"/>
          <w:sz w:val="28"/>
          <w:szCs w:val="28"/>
          <w:lang w:val="uk-UA"/>
        </w:rPr>
        <w:t xml:space="preserve"> Київ-Дніпропетровськ</w:t>
      </w:r>
      <w:r w:rsidR="00B14FED">
        <w:rPr>
          <w:rFonts w:ascii="Times New Roman" w:eastAsia="Times New Roman" w:hAnsi="Times New Roman" w:cs="Times New Roman"/>
          <w:color w:val="000000"/>
          <w:sz w:val="28"/>
          <w:szCs w:val="28"/>
          <w:lang w:val="uk-UA"/>
        </w:rPr>
        <w:t xml:space="preserve"> в районі с. </w:t>
      </w:r>
      <w:proofErr w:type="spellStart"/>
      <w:r w:rsidR="00B14FED">
        <w:rPr>
          <w:rFonts w:ascii="Times New Roman" w:eastAsia="Times New Roman" w:hAnsi="Times New Roman" w:cs="Times New Roman"/>
          <w:color w:val="000000"/>
          <w:sz w:val="28"/>
          <w:szCs w:val="28"/>
          <w:lang w:val="uk-UA"/>
        </w:rPr>
        <w:t>Козин</w:t>
      </w:r>
      <w:proofErr w:type="spellEnd"/>
      <w:r w:rsidR="00B14FED">
        <w:rPr>
          <w:rFonts w:ascii="Times New Roman" w:eastAsia="Times New Roman" w:hAnsi="Times New Roman" w:cs="Times New Roman"/>
          <w:color w:val="000000"/>
          <w:sz w:val="28"/>
          <w:szCs w:val="28"/>
          <w:lang w:val="uk-UA"/>
        </w:rPr>
        <w:t>.</w:t>
      </w:r>
      <w:r w:rsidR="00A863FE">
        <w:rPr>
          <w:rFonts w:ascii="Times New Roman" w:eastAsia="Times New Roman" w:hAnsi="Times New Roman" w:cs="Times New Roman"/>
          <w:color w:val="000000"/>
          <w:sz w:val="28"/>
          <w:szCs w:val="28"/>
          <w:lang w:val="uk-UA"/>
        </w:rPr>
        <w:t xml:space="preserve"> </w:t>
      </w:r>
    </w:p>
    <w:p w:rsidR="00EE3A97" w:rsidRDefault="00A863FE"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Село</w:t>
      </w:r>
      <w:r w:rsidR="00B14FED">
        <w:rPr>
          <w:rFonts w:ascii="Times New Roman" w:eastAsia="Times New Roman" w:hAnsi="Times New Roman" w:cs="Times New Roman"/>
          <w:color w:val="000000"/>
          <w:sz w:val="28"/>
          <w:szCs w:val="28"/>
          <w:lang w:val="uk-UA"/>
        </w:rPr>
        <w:t xml:space="preserve"> Н</w:t>
      </w:r>
      <w:r w:rsidR="002B3E02">
        <w:rPr>
          <w:rFonts w:ascii="Times New Roman" w:eastAsia="Times New Roman" w:hAnsi="Times New Roman" w:cs="Times New Roman"/>
          <w:color w:val="000000"/>
          <w:sz w:val="28"/>
          <w:szCs w:val="28"/>
          <w:lang w:val="uk-UA"/>
        </w:rPr>
        <w:t>ові</w:t>
      </w:r>
      <w:r w:rsidR="00447612">
        <w:rPr>
          <w:rFonts w:ascii="Times New Roman" w:eastAsia="Times New Roman" w:hAnsi="Times New Roman" w:cs="Times New Roman"/>
          <w:color w:val="000000"/>
          <w:sz w:val="28"/>
          <w:szCs w:val="28"/>
          <w:lang w:val="uk-UA"/>
        </w:rPr>
        <w:t xml:space="preserve"> </w:t>
      </w:r>
      <w:proofErr w:type="spellStart"/>
      <w:r w:rsidR="00447612">
        <w:rPr>
          <w:rFonts w:ascii="Times New Roman" w:eastAsia="Times New Roman" w:hAnsi="Times New Roman" w:cs="Times New Roman"/>
          <w:color w:val="000000"/>
          <w:sz w:val="28"/>
          <w:szCs w:val="28"/>
          <w:lang w:val="uk-UA"/>
        </w:rPr>
        <w:t>Безрадичі</w:t>
      </w:r>
      <w:proofErr w:type="spellEnd"/>
      <w:r>
        <w:rPr>
          <w:rFonts w:ascii="Times New Roman" w:eastAsia="Times New Roman" w:hAnsi="Times New Roman" w:cs="Times New Roman"/>
          <w:color w:val="000000"/>
          <w:sz w:val="28"/>
          <w:szCs w:val="28"/>
          <w:lang w:val="uk-UA"/>
        </w:rPr>
        <w:t xml:space="preserve"> засноване у 1700 році, відноситься до </w:t>
      </w:r>
      <w:proofErr w:type="spellStart"/>
      <w:r>
        <w:rPr>
          <w:rFonts w:ascii="Times New Roman" w:eastAsia="Times New Roman" w:hAnsi="Times New Roman" w:cs="Times New Roman"/>
          <w:color w:val="000000"/>
          <w:sz w:val="28"/>
          <w:szCs w:val="28"/>
          <w:lang w:val="uk-UA"/>
        </w:rPr>
        <w:t>Старобезрадичівської</w:t>
      </w:r>
      <w:proofErr w:type="spellEnd"/>
      <w:r>
        <w:rPr>
          <w:rFonts w:ascii="Times New Roman" w:eastAsia="Times New Roman" w:hAnsi="Times New Roman" w:cs="Times New Roman"/>
          <w:color w:val="000000"/>
          <w:sz w:val="28"/>
          <w:szCs w:val="28"/>
          <w:lang w:val="uk-UA"/>
        </w:rPr>
        <w:t xml:space="preserve"> сільської ради. Населення складає 304 жителі. В останні роки землі села активно розкуповуються заможними жителями м. Київ, які користуючись вигідним ге</w:t>
      </w:r>
      <w:r w:rsidR="004A51FD">
        <w:rPr>
          <w:rFonts w:ascii="Times New Roman" w:eastAsia="Times New Roman" w:hAnsi="Times New Roman" w:cs="Times New Roman"/>
          <w:color w:val="000000"/>
          <w:sz w:val="28"/>
          <w:szCs w:val="28"/>
          <w:lang w:val="uk-UA"/>
        </w:rPr>
        <w:t>о</w:t>
      </w:r>
      <w:r>
        <w:rPr>
          <w:rFonts w:ascii="Times New Roman" w:eastAsia="Times New Roman" w:hAnsi="Times New Roman" w:cs="Times New Roman"/>
          <w:color w:val="000000"/>
          <w:sz w:val="28"/>
          <w:szCs w:val="28"/>
          <w:lang w:val="uk-UA"/>
        </w:rPr>
        <w:t>графічним розташуванням села</w:t>
      </w:r>
      <w:r w:rsidR="004A51F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будують тут заміські будинки. Ландшафт села доволі мальовничий, </w:t>
      </w:r>
      <w:r w:rsidR="00430F69">
        <w:rPr>
          <w:rFonts w:ascii="Times New Roman" w:eastAsia="Times New Roman" w:hAnsi="Times New Roman" w:cs="Times New Roman"/>
          <w:color w:val="000000"/>
          <w:sz w:val="28"/>
          <w:szCs w:val="28"/>
          <w:lang w:val="uk-UA"/>
        </w:rPr>
        <w:t xml:space="preserve">рельєф </w:t>
      </w:r>
      <w:r w:rsidR="004A51FD">
        <w:rPr>
          <w:rFonts w:ascii="Times New Roman" w:eastAsia="Times New Roman" w:hAnsi="Times New Roman" w:cs="Times New Roman"/>
          <w:color w:val="000000"/>
          <w:sz w:val="28"/>
          <w:szCs w:val="28"/>
          <w:lang w:val="uk-UA"/>
        </w:rPr>
        <w:t xml:space="preserve">переважно </w:t>
      </w:r>
      <w:r w:rsidR="00430F69">
        <w:rPr>
          <w:rFonts w:ascii="Times New Roman" w:eastAsia="Times New Roman" w:hAnsi="Times New Roman" w:cs="Times New Roman"/>
          <w:color w:val="000000"/>
          <w:sz w:val="28"/>
          <w:szCs w:val="28"/>
          <w:lang w:val="uk-UA"/>
        </w:rPr>
        <w:t>рівнинний, найвища точка села має</w:t>
      </w:r>
      <w:r w:rsidR="00B26674">
        <w:rPr>
          <w:rFonts w:ascii="Times New Roman" w:eastAsia="Times New Roman" w:hAnsi="Times New Roman" w:cs="Times New Roman"/>
          <w:color w:val="000000"/>
          <w:sz w:val="28"/>
          <w:szCs w:val="28"/>
          <w:lang w:val="uk-UA"/>
        </w:rPr>
        <w:t xml:space="preserve"> відмітку 93 м над рівнем моря. До села примикає лісовий масив, який розташований на горбистій місцевості. </w:t>
      </w:r>
      <w:r w:rsidR="002B221A">
        <w:rPr>
          <w:rFonts w:ascii="Times New Roman" w:eastAsia="Times New Roman" w:hAnsi="Times New Roman" w:cs="Times New Roman"/>
          <w:color w:val="000000"/>
          <w:sz w:val="28"/>
          <w:szCs w:val="28"/>
          <w:lang w:val="uk-UA"/>
        </w:rPr>
        <w:t xml:space="preserve"> Вулиця Підгірна відділяє село від лісового масиву. </w:t>
      </w:r>
      <w:r w:rsidR="00B26674">
        <w:rPr>
          <w:rFonts w:ascii="Times New Roman" w:eastAsia="Times New Roman" w:hAnsi="Times New Roman" w:cs="Times New Roman"/>
          <w:color w:val="000000"/>
          <w:sz w:val="28"/>
          <w:szCs w:val="28"/>
          <w:lang w:val="uk-UA"/>
        </w:rPr>
        <w:t xml:space="preserve">Повз село </w:t>
      </w:r>
      <w:r>
        <w:rPr>
          <w:rFonts w:ascii="Times New Roman" w:eastAsia="Times New Roman" w:hAnsi="Times New Roman" w:cs="Times New Roman"/>
          <w:color w:val="000000"/>
          <w:sz w:val="28"/>
          <w:szCs w:val="28"/>
          <w:lang w:val="uk-UA"/>
        </w:rPr>
        <w:t>протікає притока Дніпра</w:t>
      </w:r>
      <w:r w:rsidR="00430F69">
        <w:rPr>
          <w:rFonts w:ascii="Times New Roman" w:eastAsia="Times New Roman" w:hAnsi="Times New Roman" w:cs="Times New Roman"/>
          <w:color w:val="000000"/>
          <w:sz w:val="28"/>
          <w:szCs w:val="28"/>
          <w:lang w:val="uk-UA"/>
        </w:rPr>
        <w:t xml:space="preserve"> мальовнича </w:t>
      </w:r>
      <w:r>
        <w:rPr>
          <w:rFonts w:ascii="Times New Roman" w:eastAsia="Times New Roman" w:hAnsi="Times New Roman" w:cs="Times New Roman"/>
          <w:color w:val="000000"/>
          <w:sz w:val="28"/>
          <w:szCs w:val="28"/>
          <w:lang w:val="uk-UA"/>
        </w:rPr>
        <w:t xml:space="preserve"> річка  Стугна.</w:t>
      </w:r>
    </w:p>
    <w:p w:rsidR="00027D03" w:rsidRDefault="002B221A"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Об’єкт розташований на краю села</w:t>
      </w:r>
      <w:r w:rsidR="004A51FD">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біля лісового масиву. </w:t>
      </w:r>
      <w:r w:rsidR="004A51FD">
        <w:rPr>
          <w:rFonts w:ascii="Times New Roman" w:eastAsia="Times New Roman" w:hAnsi="Times New Roman" w:cs="Times New Roman"/>
          <w:color w:val="000000"/>
          <w:sz w:val="28"/>
          <w:szCs w:val="28"/>
          <w:lang w:val="uk-UA"/>
        </w:rPr>
        <w:t>Загальна площа території відведеної для будівн</w:t>
      </w:r>
      <w:r w:rsidR="00027D03">
        <w:rPr>
          <w:rFonts w:ascii="Times New Roman" w:eastAsia="Times New Roman" w:hAnsi="Times New Roman" w:cs="Times New Roman"/>
          <w:color w:val="000000"/>
          <w:sz w:val="28"/>
          <w:szCs w:val="28"/>
          <w:lang w:val="uk-UA"/>
        </w:rPr>
        <w:t>ицтва і користування становить 0</w:t>
      </w:r>
      <w:r w:rsidR="004A51FD">
        <w:rPr>
          <w:rFonts w:ascii="Times New Roman" w:eastAsia="Times New Roman" w:hAnsi="Times New Roman" w:cs="Times New Roman"/>
          <w:color w:val="000000"/>
          <w:sz w:val="28"/>
          <w:szCs w:val="28"/>
          <w:lang w:val="uk-UA"/>
        </w:rPr>
        <w:t>,6</w:t>
      </w:r>
      <w:r w:rsidR="00027D03">
        <w:rPr>
          <w:rFonts w:ascii="Times New Roman" w:eastAsia="Times New Roman" w:hAnsi="Times New Roman" w:cs="Times New Roman"/>
          <w:color w:val="000000"/>
          <w:sz w:val="28"/>
          <w:szCs w:val="28"/>
          <w:lang w:val="uk-UA"/>
        </w:rPr>
        <w:t>6</w:t>
      </w:r>
      <w:r w:rsidR="004A51FD">
        <w:rPr>
          <w:rFonts w:ascii="Times New Roman" w:eastAsia="Times New Roman" w:hAnsi="Times New Roman" w:cs="Times New Roman"/>
          <w:color w:val="000000"/>
          <w:sz w:val="28"/>
          <w:szCs w:val="28"/>
          <w:lang w:val="uk-UA"/>
        </w:rPr>
        <w:t xml:space="preserve"> га.</w:t>
      </w:r>
      <w:r w:rsidR="00027D03">
        <w:rPr>
          <w:rFonts w:ascii="Times New Roman" w:eastAsia="Times New Roman" w:hAnsi="Times New Roman" w:cs="Times New Roman"/>
          <w:color w:val="000000"/>
          <w:sz w:val="28"/>
          <w:szCs w:val="28"/>
          <w:lang w:val="uk-UA"/>
        </w:rPr>
        <w:t xml:space="preserve"> (Див. Генеральний план).</w:t>
      </w:r>
      <w:r w:rsidR="004A51FD">
        <w:rPr>
          <w:rFonts w:ascii="Times New Roman" w:eastAsia="Times New Roman" w:hAnsi="Times New Roman" w:cs="Times New Roman"/>
          <w:color w:val="000000"/>
          <w:sz w:val="28"/>
          <w:szCs w:val="28"/>
          <w:lang w:val="uk-UA"/>
        </w:rPr>
        <w:t xml:space="preserve">  На</w:t>
      </w:r>
      <w:r w:rsidR="00027D03">
        <w:rPr>
          <w:rFonts w:ascii="Times New Roman" w:eastAsia="Times New Roman" w:hAnsi="Times New Roman" w:cs="Times New Roman"/>
          <w:color w:val="000000"/>
          <w:sz w:val="28"/>
          <w:szCs w:val="28"/>
          <w:lang w:val="uk-UA"/>
        </w:rPr>
        <w:t xml:space="preserve"> </w:t>
      </w:r>
      <w:r w:rsidR="004A51FD">
        <w:rPr>
          <w:rFonts w:ascii="Times New Roman" w:eastAsia="Times New Roman" w:hAnsi="Times New Roman" w:cs="Times New Roman"/>
          <w:color w:val="000000"/>
          <w:sz w:val="28"/>
          <w:szCs w:val="28"/>
          <w:lang w:val="uk-UA"/>
        </w:rPr>
        <w:t>цій території</w:t>
      </w:r>
      <w:r w:rsidR="00EE43AA">
        <w:rPr>
          <w:rFonts w:ascii="Times New Roman" w:eastAsia="Times New Roman" w:hAnsi="Times New Roman" w:cs="Times New Roman"/>
          <w:color w:val="000000"/>
          <w:sz w:val="28"/>
          <w:szCs w:val="28"/>
          <w:lang w:val="uk-UA"/>
        </w:rPr>
        <w:t xml:space="preserve"> буде</w:t>
      </w:r>
      <w:r w:rsidR="004A51FD">
        <w:rPr>
          <w:rFonts w:ascii="Times New Roman" w:eastAsia="Times New Roman" w:hAnsi="Times New Roman" w:cs="Times New Roman"/>
          <w:color w:val="000000"/>
          <w:sz w:val="28"/>
          <w:szCs w:val="28"/>
          <w:lang w:val="uk-UA"/>
        </w:rPr>
        <w:t xml:space="preserve"> збудований велики</w:t>
      </w:r>
      <w:r w:rsidR="00A42B9E">
        <w:rPr>
          <w:rFonts w:ascii="Times New Roman" w:eastAsia="Times New Roman" w:hAnsi="Times New Roman" w:cs="Times New Roman"/>
          <w:color w:val="000000"/>
          <w:sz w:val="28"/>
          <w:szCs w:val="28"/>
          <w:lang w:val="uk-UA"/>
        </w:rPr>
        <w:t>й будинок, службові споруди,</w:t>
      </w:r>
      <w:r w:rsidR="00027D03">
        <w:rPr>
          <w:rFonts w:ascii="Times New Roman" w:eastAsia="Times New Roman" w:hAnsi="Times New Roman" w:cs="Times New Roman"/>
          <w:color w:val="000000"/>
          <w:sz w:val="28"/>
          <w:szCs w:val="28"/>
          <w:lang w:val="uk-UA"/>
        </w:rPr>
        <w:t xml:space="preserve"> підпірні стінки, </w:t>
      </w:r>
      <w:r w:rsidR="00A42B9E">
        <w:rPr>
          <w:rFonts w:ascii="Times New Roman" w:eastAsia="Times New Roman" w:hAnsi="Times New Roman" w:cs="Times New Roman"/>
          <w:color w:val="000000"/>
          <w:sz w:val="28"/>
          <w:szCs w:val="28"/>
          <w:lang w:val="uk-UA"/>
        </w:rPr>
        <w:t xml:space="preserve"> прокладені садові доріжки та проведено озеленення території. </w:t>
      </w:r>
      <w:r w:rsidR="004A51FD">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Для збагачення ландшафту </w:t>
      </w:r>
      <w:r w:rsidR="00A42B9E">
        <w:rPr>
          <w:rFonts w:ascii="Times New Roman" w:eastAsia="Times New Roman" w:hAnsi="Times New Roman" w:cs="Times New Roman"/>
          <w:color w:val="000000"/>
          <w:sz w:val="28"/>
          <w:szCs w:val="28"/>
          <w:lang w:val="uk-UA"/>
        </w:rPr>
        <w:t xml:space="preserve">поряд з лісовим масивом </w:t>
      </w:r>
      <w:r>
        <w:rPr>
          <w:rFonts w:ascii="Times New Roman" w:eastAsia="Times New Roman" w:hAnsi="Times New Roman" w:cs="Times New Roman"/>
          <w:color w:val="000000"/>
          <w:sz w:val="28"/>
          <w:szCs w:val="28"/>
          <w:lang w:val="uk-UA"/>
        </w:rPr>
        <w:t xml:space="preserve">вирішено збудувати багатофункціональну штучну водойму. </w:t>
      </w:r>
    </w:p>
    <w:p w:rsidR="00A863FE" w:rsidRDefault="002B221A"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Дорога з твердим покриттям знаходиться поряд з об’єктом</w:t>
      </w:r>
      <w:r w:rsidR="00A42B9E">
        <w:rPr>
          <w:rFonts w:ascii="Times New Roman" w:eastAsia="Times New Roman" w:hAnsi="Times New Roman" w:cs="Times New Roman"/>
          <w:color w:val="000000"/>
          <w:sz w:val="28"/>
          <w:szCs w:val="28"/>
          <w:lang w:val="uk-UA"/>
        </w:rPr>
        <w:t xml:space="preserve"> і забезпечує зручне сполучення з Києвом, де працює господар</w:t>
      </w:r>
      <w:r>
        <w:rPr>
          <w:rFonts w:ascii="Times New Roman" w:eastAsia="Times New Roman" w:hAnsi="Times New Roman" w:cs="Times New Roman"/>
          <w:color w:val="000000"/>
          <w:sz w:val="28"/>
          <w:szCs w:val="28"/>
          <w:lang w:val="uk-UA"/>
        </w:rPr>
        <w:t xml:space="preserve">. </w:t>
      </w:r>
    </w:p>
    <w:p w:rsidR="00B14FED" w:rsidRDefault="00B14FED" w:rsidP="001B6D70">
      <w:pPr>
        <w:pStyle w:val="a8"/>
        <w:widowControl/>
        <w:spacing w:line="360" w:lineRule="auto"/>
        <w:rPr>
          <w:rFonts w:ascii="Times New Roman CYR" w:hAnsi="Times New Roman CYR"/>
          <w:b/>
          <w:lang w:val="uk-UA"/>
        </w:rPr>
      </w:pPr>
    </w:p>
    <w:p w:rsidR="00B14FED" w:rsidRDefault="00B14FED" w:rsidP="001B6D70">
      <w:pPr>
        <w:pStyle w:val="a8"/>
        <w:widowControl/>
        <w:spacing w:line="360" w:lineRule="auto"/>
        <w:rPr>
          <w:rFonts w:ascii="Times New Roman CYR" w:hAnsi="Times New Roman CYR"/>
          <w:b/>
          <w:lang w:val="uk-UA"/>
        </w:rPr>
      </w:pPr>
    </w:p>
    <w:p w:rsidR="00F0167E" w:rsidRDefault="00F0167E" w:rsidP="001B6D70">
      <w:pPr>
        <w:pStyle w:val="a8"/>
        <w:widowControl/>
        <w:spacing w:line="360" w:lineRule="auto"/>
        <w:rPr>
          <w:rFonts w:ascii="Times New Roman CYR" w:hAnsi="Times New Roman CYR"/>
          <w:b/>
          <w:lang w:val="uk-UA"/>
        </w:rPr>
      </w:pPr>
      <w:r w:rsidRPr="00F0167E">
        <w:rPr>
          <w:rFonts w:ascii="Times New Roman CYR" w:hAnsi="Times New Roman CYR"/>
          <w:b/>
          <w:lang w:val="uk-UA"/>
        </w:rPr>
        <w:lastRenderedPageBreak/>
        <w:t>2</w:t>
      </w:r>
      <w:r w:rsidR="00DA7EA2">
        <w:rPr>
          <w:rFonts w:ascii="Times New Roman CYR" w:hAnsi="Times New Roman CYR"/>
          <w:b/>
          <w:lang w:val="uk-UA"/>
        </w:rPr>
        <w:t>.2 Характеристика природно-</w:t>
      </w:r>
      <w:r w:rsidRPr="00F0167E">
        <w:rPr>
          <w:rFonts w:ascii="Times New Roman CYR" w:hAnsi="Times New Roman CYR"/>
          <w:b/>
          <w:lang w:val="uk-UA"/>
        </w:rPr>
        <w:t>кліматичних та економічних у</w:t>
      </w:r>
      <w:r>
        <w:rPr>
          <w:rFonts w:ascii="Times New Roman CYR" w:hAnsi="Times New Roman CYR"/>
          <w:b/>
          <w:lang w:val="uk-UA"/>
        </w:rPr>
        <w:t>мов району об’єкта проектування</w:t>
      </w:r>
    </w:p>
    <w:p w:rsidR="001479C4" w:rsidRPr="001479C4" w:rsidRDefault="001479C4" w:rsidP="001B6D70">
      <w:pPr>
        <w:pStyle w:val="a8"/>
        <w:widowControl/>
        <w:spacing w:line="360" w:lineRule="auto"/>
        <w:rPr>
          <w:rFonts w:ascii="Times New Roman CYR" w:hAnsi="Times New Roman CYR"/>
          <w:lang w:val="uk-UA"/>
        </w:rPr>
      </w:pPr>
      <w:r>
        <w:rPr>
          <w:rFonts w:ascii="Times New Roman CYR" w:hAnsi="Times New Roman CYR"/>
          <w:lang w:val="uk-UA"/>
        </w:rPr>
        <w:t>Одним із головних факторів, що впливають на функціонування об’єкта та особливості його будівництва є  погодно-кліматичні умови.</w:t>
      </w:r>
    </w:p>
    <w:p w:rsidR="00A42B9E" w:rsidRDefault="00B14FE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1</w:t>
      </w:r>
      <w:r w:rsidR="001479C4">
        <w:rPr>
          <w:rFonts w:ascii="Times New Roman" w:eastAsia="Times New Roman" w:hAnsi="Times New Roman" w:cs="Times New Roman"/>
          <w:color w:val="000000"/>
          <w:sz w:val="28"/>
          <w:szCs w:val="28"/>
          <w:lang w:val="uk-UA"/>
        </w:rPr>
        <w:t>.1 – Характеристика кліматичних умов в районі розміщення об’єкта</w:t>
      </w:r>
    </w:p>
    <w:tbl>
      <w:tblPr>
        <w:tblW w:w="10664" w:type="dxa"/>
        <w:jc w:val="center"/>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tblPr>
      <w:tblGrid>
        <w:gridCol w:w="2511"/>
        <w:gridCol w:w="706"/>
        <w:gridCol w:w="707"/>
        <w:gridCol w:w="595"/>
        <w:gridCol w:w="592"/>
        <w:gridCol w:w="608"/>
        <w:gridCol w:w="610"/>
        <w:gridCol w:w="645"/>
        <w:gridCol w:w="608"/>
        <w:gridCol w:w="597"/>
        <w:gridCol w:w="673"/>
        <w:gridCol w:w="618"/>
        <w:gridCol w:w="602"/>
        <w:gridCol w:w="592"/>
      </w:tblGrid>
      <w:tr w:rsidR="001479C4" w:rsidRPr="005D50C0" w:rsidTr="006E3E82">
        <w:trPr>
          <w:jc w:val="center"/>
        </w:trPr>
        <w:tc>
          <w:tcPr>
            <w:tcW w:w="0" w:type="auto"/>
            <w:gridSpan w:val="14"/>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1479C4" w:rsidRDefault="001479C4" w:rsidP="001B6D70">
            <w:pPr>
              <w:spacing w:after="0" w:line="360" w:lineRule="auto"/>
              <w:jc w:val="both"/>
              <w:rPr>
                <w:rFonts w:ascii="Times New Roman" w:eastAsia="Times New Roman" w:hAnsi="Times New Roman" w:cs="Times New Roman"/>
                <w:b/>
                <w:bCs/>
                <w:color w:val="000000"/>
                <w:sz w:val="17"/>
                <w:szCs w:val="17"/>
                <w:lang w:val="uk-UA"/>
              </w:rPr>
            </w:pPr>
            <w:proofErr w:type="spellStart"/>
            <w:r>
              <w:rPr>
                <w:rFonts w:ascii="Times New Roman" w:eastAsia="Times New Roman" w:hAnsi="Times New Roman" w:cs="Times New Roman"/>
                <w:b/>
                <w:bCs/>
                <w:color w:val="000000"/>
                <w:sz w:val="17"/>
                <w:szCs w:val="17"/>
              </w:rPr>
              <w:t>Кліма</w:t>
            </w:r>
            <w:proofErr w:type="spellEnd"/>
            <w:r>
              <w:rPr>
                <w:rFonts w:ascii="Times New Roman" w:eastAsia="Times New Roman" w:hAnsi="Times New Roman" w:cs="Times New Roman"/>
                <w:b/>
                <w:bCs/>
                <w:color w:val="000000"/>
                <w:sz w:val="17"/>
                <w:szCs w:val="17"/>
                <w:lang w:val="uk-UA"/>
              </w:rPr>
              <w:t>т м. Обухів</w:t>
            </w:r>
          </w:p>
        </w:tc>
      </w:tr>
      <w:tr w:rsidR="001479C4" w:rsidRPr="005D50C0" w:rsidTr="006E3E82">
        <w:trPr>
          <w:jc w:val="center"/>
        </w:trPr>
        <w:tc>
          <w:tcPr>
            <w:tcW w:w="2512" w:type="dxa"/>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Показник</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Січ</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Лют</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Бер</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Кві</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Тра</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Чер</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Лип</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Сер</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Вер</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Жов</w:t>
            </w:r>
            <w:proofErr w:type="spellEnd"/>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Лис</w:t>
            </w:r>
          </w:p>
        </w:tc>
        <w:tc>
          <w:tcPr>
            <w:tcW w:w="0" w:type="auto"/>
            <w:tcBorders>
              <w:top w:val="single" w:sz="6" w:space="0" w:color="AAAAAA"/>
              <w:left w:val="single" w:sz="6"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Гру</w:t>
            </w:r>
            <w:proofErr w:type="spellEnd"/>
          </w:p>
        </w:tc>
        <w:tc>
          <w:tcPr>
            <w:tcW w:w="0" w:type="auto"/>
            <w:tcBorders>
              <w:top w:val="single" w:sz="6" w:space="0" w:color="AAAAAA"/>
              <w:left w:val="single" w:sz="24" w:space="0" w:color="AAAAAA"/>
              <w:bottom w:val="single" w:sz="24"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Рік</w:t>
            </w:r>
            <w:proofErr w:type="spellEnd"/>
          </w:p>
        </w:tc>
      </w:tr>
      <w:tr w:rsidR="001479C4" w:rsidRPr="005D50C0" w:rsidTr="006E3E82">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Абсолютний</w:t>
            </w:r>
            <w:proofErr w:type="spellEnd"/>
            <w:r w:rsidRPr="005D50C0">
              <w:rPr>
                <w:rFonts w:ascii="Times New Roman" w:eastAsia="Times New Roman" w:hAnsi="Times New Roman" w:cs="Times New Roman"/>
                <w:b/>
                <w:bCs/>
                <w:color w:val="000000"/>
                <w:sz w:val="17"/>
                <w:szCs w:val="17"/>
              </w:rPr>
              <w:t xml:space="preserve"> максимум,</w:t>
            </w:r>
            <w:r w:rsidRPr="005D50C0">
              <w:rPr>
                <w:rFonts w:ascii="Times New Roman" w:eastAsia="Times New Roman" w:hAnsi="Times New Roman" w:cs="Times New Roman"/>
                <w:b/>
                <w:bCs/>
                <w:color w:val="000000"/>
                <w:sz w:val="17"/>
              </w:rPr>
              <w:t> </w:t>
            </w:r>
            <w:hyperlink r:id="rId6" w:tooltip="Градус Цельсія" w:history="1">
              <w:r w:rsidRPr="005D50C0">
                <w:rPr>
                  <w:rFonts w:ascii="Times New Roman" w:eastAsia="Times New Roman" w:hAnsi="Times New Roman" w:cs="Times New Roman"/>
                  <w:b/>
                  <w:bCs/>
                  <w:color w:val="0B0080"/>
                  <w:sz w:val="17"/>
                </w:rPr>
                <w:t>°C</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C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7,3</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FB00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27,4</w:t>
            </w:r>
          </w:p>
        </w:tc>
        <w:tc>
          <w:tcPr>
            <w:tcW w:w="0" w:type="auto"/>
            <w:tcBorders>
              <w:top w:val="single" w:sz="6" w:space="0" w:color="AAAAAA"/>
              <w:left w:val="single" w:sz="6" w:space="0" w:color="AAAAAA"/>
              <w:bottom w:val="single" w:sz="6" w:space="0" w:color="AAAAAA"/>
              <w:right w:val="single" w:sz="6" w:space="0" w:color="AAAAAA"/>
            </w:tcBorders>
            <w:shd w:val="clear" w:color="auto" w:fill="FF78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39,1</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shd w:val="clear" w:color="auto" w:fill="F9F9F9"/>
            <w:vAlign w:val="center"/>
            <w:hideMark/>
          </w:tcPr>
          <w:p w:rsidR="001479C4" w:rsidRPr="005D50C0" w:rsidRDefault="001479C4" w:rsidP="001B6D70">
            <w:pPr>
              <w:spacing w:after="0" w:line="360" w:lineRule="auto"/>
              <w:jc w:val="both"/>
              <w:rPr>
                <w:rFonts w:ascii="Times New Roman" w:eastAsia="Times New Roman" w:hAnsi="Times New Roman" w:cs="Times New Roman"/>
                <w:sz w:val="20"/>
                <w:szCs w:val="20"/>
              </w:rPr>
            </w:pPr>
          </w:p>
        </w:tc>
      </w:tr>
      <w:tr w:rsidR="001479C4" w:rsidRPr="005D50C0" w:rsidTr="006E3E82">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Середній</w:t>
            </w:r>
            <w:proofErr w:type="spellEnd"/>
            <w:r w:rsidRPr="005D50C0">
              <w:rPr>
                <w:rFonts w:ascii="Times New Roman" w:eastAsia="Times New Roman" w:hAnsi="Times New Roman" w:cs="Times New Roman"/>
                <w:b/>
                <w:bCs/>
                <w:color w:val="000000"/>
                <w:sz w:val="17"/>
                <w:szCs w:val="17"/>
              </w:rPr>
              <w:t xml:space="preserve"> максимум, °C</w:t>
            </w:r>
          </w:p>
        </w:tc>
        <w:tc>
          <w:tcPr>
            <w:tcW w:w="0" w:type="auto"/>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−3</w:t>
            </w:r>
          </w:p>
        </w:tc>
        <w:tc>
          <w:tcPr>
            <w:tcW w:w="0" w:type="auto"/>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12</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w:t>
            </w:r>
          </w:p>
        </w:tc>
        <w:tc>
          <w:tcPr>
            <w:tcW w:w="0" w:type="auto"/>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0</w:t>
            </w:r>
          </w:p>
        </w:tc>
        <w:tc>
          <w:tcPr>
            <w:tcW w:w="0" w:type="auto"/>
            <w:tcBorders>
              <w:top w:val="single" w:sz="6" w:space="0" w:color="AAAAAA"/>
              <w:left w:val="single" w:sz="24"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14</w:t>
            </w:r>
          </w:p>
        </w:tc>
      </w:tr>
      <w:tr w:rsidR="001479C4" w:rsidRPr="005D50C0" w:rsidTr="006E3E82">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Середня</w:t>
            </w:r>
            <w:proofErr w:type="spellEnd"/>
            <w:r w:rsidRPr="005D50C0">
              <w:rPr>
                <w:rFonts w:ascii="Times New Roman" w:eastAsia="Times New Roman" w:hAnsi="Times New Roman" w:cs="Times New Roman"/>
                <w:b/>
                <w:bCs/>
                <w:color w:val="000000"/>
                <w:sz w:val="17"/>
                <w:szCs w:val="17"/>
              </w:rPr>
              <w:t xml:space="preserve"> температура, °C</w:t>
            </w:r>
          </w:p>
        </w:tc>
        <w:tc>
          <w:tcPr>
            <w:tcW w:w="0" w:type="auto"/>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0,5</w:t>
            </w:r>
          </w:p>
        </w:tc>
        <w:tc>
          <w:tcPr>
            <w:tcW w:w="0" w:type="auto"/>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1,0</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4,1</w:t>
            </w:r>
          </w:p>
        </w:tc>
        <w:tc>
          <w:tcPr>
            <w:tcW w:w="0" w:type="auto"/>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10,2</w:t>
            </w:r>
          </w:p>
        </w:tc>
        <w:tc>
          <w:tcPr>
            <w:tcW w:w="0" w:type="auto"/>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15,6</w:t>
            </w:r>
          </w:p>
        </w:tc>
        <w:tc>
          <w:tcPr>
            <w:tcW w:w="0" w:type="auto"/>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20,3</w:t>
            </w:r>
          </w:p>
        </w:tc>
        <w:tc>
          <w:tcPr>
            <w:tcW w:w="0" w:type="auto"/>
            <w:tcBorders>
              <w:top w:val="single" w:sz="6" w:space="0" w:color="AAAAAA"/>
              <w:left w:val="single" w:sz="6" w:space="0" w:color="AAAAAA"/>
              <w:bottom w:val="single" w:sz="6" w:space="0" w:color="AAAAAA"/>
              <w:right w:val="single" w:sz="6" w:space="0" w:color="AAAAAA"/>
            </w:tcBorders>
            <w:shd w:val="clear" w:color="auto" w:fill="FFC00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22,8</w:t>
            </w:r>
          </w:p>
        </w:tc>
        <w:tc>
          <w:tcPr>
            <w:tcW w:w="0" w:type="auto"/>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22,3</w:t>
            </w:r>
          </w:p>
        </w:tc>
        <w:tc>
          <w:tcPr>
            <w:tcW w:w="0" w:type="auto"/>
            <w:tcBorders>
              <w:top w:val="single" w:sz="6" w:space="0" w:color="AAAAAA"/>
              <w:left w:val="single" w:sz="6" w:space="0" w:color="AAAAAA"/>
              <w:bottom w:val="single" w:sz="6" w:space="0" w:color="AAAAAA"/>
              <w:right w:val="single" w:sz="6" w:space="0" w:color="AAAAAA"/>
            </w:tcBorders>
            <w:shd w:val="clear" w:color="auto" w:fill="FFE04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17,9</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11,9</w:t>
            </w:r>
          </w:p>
        </w:tc>
        <w:tc>
          <w:tcPr>
            <w:tcW w:w="0" w:type="auto"/>
            <w:tcBorders>
              <w:top w:val="single" w:sz="6" w:space="0" w:color="AAAAAA"/>
              <w:left w:val="single" w:sz="6" w:space="0" w:color="AAAAAA"/>
              <w:bottom w:val="single" w:sz="6" w:space="0" w:color="AAAAAA"/>
              <w:right w:val="single" w:sz="6" w:space="0" w:color="AAAAAA"/>
            </w:tcBorders>
            <w:shd w:val="clear" w:color="auto" w:fill="C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7,4</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3,5</w:t>
            </w:r>
          </w:p>
        </w:tc>
        <w:tc>
          <w:tcPr>
            <w:tcW w:w="0" w:type="auto"/>
            <w:tcBorders>
              <w:top w:val="single" w:sz="6" w:space="0" w:color="AAAAAA"/>
              <w:left w:val="single" w:sz="24"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11,5</w:t>
            </w:r>
          </w:p>
        </w:tc>
      </w:tr>
      <w:tr w:rsidR="001479C4" w:rsidRPr="005D50C0" w:rsidTr="006E3E82">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Середній</w:t>
            </w:r>
            <w:proofErr w:type="spellEnd"/>
            <w:r w:rsidRPr="005D50C0">
              <w:rPr>
                <w:rFonts w:ascii="Times New Roman" w:eastAsia="Times New Roman" w:hAnsi="Times New Roman" w:cs="Times New Roman"/>
                <w:b/>
                <w:bCs/>
                <w:color w:val="000000"/>
                <w:sz w:val="17"/>
                <w:szCs w:val="17"/>
              </w:rPr>
              <w:t xml:space="preserve"> </w:t>
            </w:r>
            <w:proofErr w:type="spellStart"/>
            <w:r w:rsidRPr="005D50C0">
              <w:rPr>
                <w:rFonts w:ascii="Times New Roman" w:eastAsia="Times New Roman" w:hAnsi="Times New Roman" w:cs="Times New Roman"/>
                <w:b/>
                <w:bCs/>
                <w:color w:val="000000"/>
                <w:sz w:val="17"/>
                <w:szCs w:val="17"/>
              </w:rPr>
              <w:t>мінімум</w:t>
            </w:r>
            <w:proofErr w:type="spellEnd"/>
            <w:r w:rsidRPr="005D50C0">
              <w:rPr>
                <w:rFonts w:ascii="Times New Roman" w:eastAsia="Times New Roman" w:hAnsi="Times New Roman" w:cs="Times New Roman"/>
                <w:b/>
                <w:bCs/>
                <w:color w:val="000000"/>
                <w:sz w:val="17"/>
                <w:szCs w:val="17"/>
              </w:rPr>
              <w:t>, °C</w:t>
            </w:r>
          </w:p>
        </w:tc>
        <w:tc>
          <w:tcPr>
            <w:tcW w:w="0" w:type="auto"/>
            <w:tcBorders>
              <w:top w:val="single" w:sz="6" w:space="0" w:color="AAAAAA"/>
              <w:left w:val="single" w:sz="6" w:space="0" w:color="AAAAAA"/>
              <w:bottom w:val="single" w:sz="6" w:space="0" w:color="AAAAAA"/>
              <w:right w:val="single" w:sz="6" w:space="0" w:color="AAAAAA"/>
            </w:tcBorders>
            <w:shd w:val="clear" w:color="auto" w:fill="80FFE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−8</w:t>
            </w:r>
          </w:p>
        </w:tc>
        <w:tc>
          <w:tcPr>
            <w:tcW w:w="0" w:type="auto"/>
            <w:tcBorders>
              <w:top w:val="single" w:sz="6" w:space="0" w:color="AAAAAA"/>
              <w:left w:val="single" w:sz="6" w:space="0" w:color="AAAAAA"/>
              <w:bottom w:val="single" w:sz="6" w:space="0" w:color="AAAAAA"/>
              <w:right w:val="single" w:sz="6" w:space="0" w:color="AAAAAA"/>
            </w:tcBorders>
            <w:shd w:val="clear" w:color="auto" w:fill="80FFC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−7</w:t>
            </w:r>
          </w:p>
        </w:tc>
        <w:tc>
          <w:tcPr>
            <w:tcW w:w="0" w:type="auto"/>
            <w:tcBorders>
              <w:top w:val="single" w:sz="6" w:space="0" w:color="AAAAAA"/>
              <w:left w:val="single" w:sz="6" w:space="0" w:color="AAAAAA"/>
              <w:bottom w:val="single" w:sz="6" w:space="0" w:color="AAAAAA"/>
              <w:right w:val="single" w:sz="6" w:space="0" w:color="AAAAAA"/>
            </w:tcBorders>
            <w:shd w:val="clear" w:color="auto" w:fill="80FFA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w:t>
            </w:r>
          </w:p>
        </w:tc>
        <w:tc>
          <w:tcPr>
            <w:tcW w:w="0" w:type="auto"/>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06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13</w:t>
            </w:r>
          </w:p>
        </w:tc>
        <w:tc>
          <w:tcPr>
            <w:tcW w:w="0" w:type="auto"/>
            <w:tcBorders>
              <w:top w:val="single" w:sz="6" w:space="0" w:color="AAAAAA"/>
              <w:left w:val="single" w:sz="6"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9</w:t>
            </w:r>
          </w:p>
        </w:tc>
        <w:tc>
          <w:tcPr>
            <w:tcW w:w="0" w:type="auto"/>
            <w:tcBorders>
              <w:top w:val="single" w:sz="6" w:space="0" w:color="AAAAAA"/>
              <w:left w:val="single" w:sz="6" w:space="0" w:color="AAAAAA"/>
              <w:bottom w:val="single" w:sz="6" w:space="0" w:color="AAAAAA"/>
              <w:right w:val="single" w:sz="6" w:space="0" w:color="AAAAAA"/>
            </w:tcBorders>
            <w:shd w:val="clear" w:color="auto" w:fill="A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w:t>
            </w:r>
          </w:p>
        </w:tc>
        <w:tc>
          <w:tcPr>
            <w:tcW w:w="0" w:type="auto"/>
            <w:tcBorders>
              <w:top w:val="single" w:sz="6" w:space="0" w:color="AAAAAA"/>
              <w:left w:val="single" w:sz="6" w:space="0" w:color="AAAAAA"/>
              <w:bottom w:val="single" w:sz="6" w:space="0" w:color="AAAAAA"/>
              <w:right w:val="single" w:sz="6" w:space="0" w:color="AAAAAA"/>
            </w:tcBorders>
            <w:shd w:val="clear" w:color="auto" w:fill="8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w:t>
            </w:r>
          </w:p>
        </w:tc>
        <w:tc>
          <w:tcPr>
            <w:tcW w:w="0" w:type="auto"/>
            <w:tcBorders>
              <w:top w:val="single" w:sz="6" w:space="0" w:color="AAAAAA"/>
              <w:left w:val="single" w:sz="6" w:space="0" w:color="AAAAAA"/>
              <w:bottom w:val="single" w:sz="6" w:space="0" w:color="AAAAAA"/>
              <w:right w:val="single" w:sz="6" w:space="0" w:color="AAAAAA"/>
            </w:tcBorders>
            <w:shd w:val="clear" w:color="auto" w:fill="80FFC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−5</w:t>
            </w:r>
          </w:p>
        </w:tc>
        <w:tc>
          <w:tcPr>
            <w:tcW w:w="0" w:type="auto"/>
            <w:tcBorders>
              <w:top w:val="single" w:sz="6" w:space="0" w:color="AAAAAA"/>
              <w:left w:val="single" w:sz="24" w:space="0" w:color="AAAAAA"/>
              <w:bottom w:val="single" w:sz="6" w:space="0" w:color="AAAAAA"/>
              <w:right w:val="single" w:sz="6" w:space="0" w:color="AAAAAA"/>
            </w:tcBorders>
            <w:shd w:val="clear" w:color="auto" w:fill="E0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9</w:t>
            </w:r>
          </w:p>
        </w:tc>
      </w:tr>
      <w:tr w:rsidR="001479C4" w:rsidRPr="005D50C0" w:rsidTr="006E3E82">
        <w:trPr>
          <w:jc w:val="center"/>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proofErr w:type="spellStart"/>
            <w:r w:rsidRPr="005D50C0">
              <w:rPr>
                <w:rFonts w:ascii="Times New Roman" w:eastAsia="Times New Roman" w:hAnsi="Times New Roman" w:cs="Times New Roman"/>
                <w:b/>
                <w:bCs/>
                <w:color w:val="000000"/>
                <w:sz w:val="17"/>
                <w:szCs w:val="17"/>
              </w:rPr>
              <w:t>Абсолютний</w:t>
            </w:r>
            <w:proofErr w:type="spellEnd"/>
            <w:r w:rsidRPr="005D50C0">
              <w:rPr>
                <w:rFonts w:ascii="Times New Roman" w:eastAsia="Times New Roman" w:hAnsi="Times New Roman" w:cs="Times New Roman"/>
                <w:b/>
                <w:bCs/>
                <w:color w:val="000000"/>
                <w:sz w:val="17"/>
                <w:szCs w:val="17"/>
              </w:rPr>
              <w:t xml:space="preserve"> </w:t>
            </w:r>
            <w:proofErr w:type="spellStart"/>
            <w:r w:rsidRPr="005D50C0">
              <w:rPr>
                <w:rFonts w:ascii="Times New Roman" w:eastAsia="Times New Roman" w:hAnsi="Times New Roman" w:cs="Times New Roman"/>
                <w:b/>
                <w:bCs/>
                <w:color w:val="000000"/>
                <w:sz w:val="17"/>
                <w:szCs w:val="17"/>
              </w:rPr>
              <w:t>мінімум</w:t>
            </w:r>
            <w:proofErr w:type="spellEnd"/>
            <w:r w:rsidRPr="005D50C0">
              <w:rPr>
                <w:rFonts w:ascii="Times New Roman" w:eastAsia="Times New Roman" w:hAnsi="Times New Roman" w:cs="Times New Roman"/>
                <w:b/>
                <w:bCs/>
                <w:color w:val="000000"/>
                <w:sz w:val="17"/>
                <w:szCs w:val="17"/>
              </w:rPr>
              <w:t>, °C</w:t>
            </w:r>
          </w:p>
        </w:tc>
        <w:tc>
          <w:tcPr>
            <w:tcW w:w="0" w:type="auto"/>
            <w:tcBorders>
              <w:top w:val="single" w:sz="6" w:space="0" w:color="AAAAAA"/>
              <w:left w:val="single" w:sz="6" w:space="0" w:color="AAAAAA"/>
              <w:bottom w:val="single" w:sz="6" w:space="0" w:color="AAAAAA"/>
              <w:right w:val="single" w:sz="6" w:space="0" w:color="AAAAAA"/>
            </w:tcBorders>
            <w:shd w:val="clear" w:color="auto" w:fill="20D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−21,2</w:t>
            </w:r>
          </w:p>
        </w:tc>
        <w:tc>
          <w:tcPr>
            <w:tcW w:w="0" w:type="auto"/>
            <w:tcBorders>
              <w:top w:val="single" w:sz="6" w:space="0" w:color="AAAAAA"/>
              <w:left w:val="single" w:sz="6" w:space="0" w:color="AAAAAA"/>
              <w:bottom w:val="single" w:sz="6" w:space="0" w:color="AAAAAA"/>
              <w:right w:val="single" w:sz="6" w:space="0" w:color="AAAAAA"/>
            </w:tcBorders>
            <w:shd w:val="clear" w:color="auto" w:fill="00B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−28,5</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FD02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20,4</w:t>
            </w:r>
          </w:p>
        </w:tc>
        <w:tc>
          <w:tcPr>
            <w:tcW w:w="0" w:type="auto"/>
            <w:tcBorders>
              <w:top w:val="single" w:sz="6" w:space="0" w:color="AAAAAA"/>
              <w:left w:val="single" w:sz="6" w:space="0" w:color="AAAAAA"/>
              <w:bottom w:val="single" w:sz="6" w:space="0" w:color="AAAAAA"/>
              <w:right w:val="single" w:sz="6" w:space="0" w:color="AAAAAA"/>
            </w:tcBorders>
            <w:shd w:val="clear" w:color="auto" w:fill="FFFF80"/>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12,6</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9"/>
                <w:szCs w:val="19"/>
              </w:rPr>
            </w:pPr>
          </w:p>
        </w:tc>
        <w:tc>
          <w:tcPr>
            <w:tcW w:w="0" w:type="auto"/>
            <w:shd w:val="clear" w:color="auto" w:fill="F9F9F9"/>
            <w:vAlign w:val="center"/>
            <w:hideMark/>
          </w:tcPr>
          <w:p w:rsidR="001479C4" w:rsidRPr="005D50C0" w:rsidRDefault="001479C4" w:rsidP="001B6D70">
            <w:pPr>
              <w:spacing w:after="0" w:line="360" w:lineRule="auto"/>
              <w:jc w:val="both"/>
              <w:rPr>
                <w:rFonts w:ascii="Times New Roman" w:eastAsia="Times New Roman" w:hAnsi="Times New Roman" w:cs="Times New Roman"/>
                <w:sz w:val="20"/>
                <w:szCs w:val="20"/>
              </w:rPr>
            </w:pPr>
          </w:p>
        </w:tc>
      </w:tr>
      <w:tr w:rsidR="001479C4" w:rsidRPr="005D50C0" w:rsidTr="006E3E82">
        <w:trPr>
          <w:jc w:val="center"/>
        </w:trPr>
        <w:tc>
          <w:tcPr>
            <w:tcW w:w="0" w:type="auto"/>
            <w:tcBorders>
              <w:top w:val="single" w:sz="24"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7"/>
                <w:szCs w:val="17"/>
              </w:rPr>
            </w:pPr>
            <w:r w:rsidRPr="005D50C0">
              <w:rPr>
                <w:rFonts w:ascii="Times New Roman" w:eastAsia="Times New Roman" w:hAnsi="Times New Roman" w:cs="Times New Roman"/>
                <w:b/>
                <w:bCs/>
                <w:color w:val="000000"/>
                <w:sz w:val="17"/>
                <w:szCs w:val="17"/>
              </w:rPr>
              <w:t xml:space="preserve">Норма </w:t>
            </w:r>
            <w:proofErr w:type="spellStart"/>
            <w:r w:rsidRPr="005D50C0">
              <w:rPr>
                <w:rFonts w:ascii="Times New Roman" w:eastAsia="Times New Roman" w:hAnsi="Times New Roman" w:cs="Times New Roman"/>
                <w:b/>
                <w:bCs/>
                <w:color w:val="000000"/>
                <w:sz w:val="17"/>
                <w:szCs w:val="17"/>
              </w:rPr>
              <w:t>опадів</w:t>
            </w:r>
            <w:proofErr w:type="spellEnd"/>
            <w:r w:rsidRPr="005D50C0">
              <w:rPr>
                <w:rFonts w:ascii="Times New Roman" w:eastAsia="Times New Roman" w:hAnsi="Times New Roman" w:cs="Times New Roman"/>
                <w:b/>
                <w:bCs/>
                <w:color w:val="000000"/>
                <w:sz w:val="17"/>
                <w:szCs w:val="17"/>
              </w:rPr>
              <w:t>,</w:t>
            </w:r>
            <w:r w:rsidRPr="005D50C0">
              <w:rPr>
                <w:rFonts w:ascii="Times New Roman" w:eastAsia="Times New Roman" w:hAnsi="Times New Roman" w:cs="Times New Roman"/>
                <w:b/>
                <w:bCs/>
                <w:color w:val="000000"/>
                <w:sz w:val="17"/>
              </w:rPr>
              <w:t> </w:t>
            </w:r>
            <w:hyperlink r:id="rId7" w:tooltip="Міліметр" w:history="1">
              <w:r w:rsidRPr="005D50C0">
                <w:rPr>
                  <w:rFonts w:ascii="Times New Roman" w:eastAsia="Times New Roman" w:hAnsi="Times New Roman" w:cs="Times New Roman"/>
                  <w:b/>
                  <w:bCs/>
                  <w:color w:val="0B0080"/>
                  <w:sz w:val="17"/>
                </w:rPr>
                <w:t>мм</w:t>
              </w:r>
            </w:hyperlink>
          </w:p>
        </w:tc>
        <w:tc>
          <w:tcPr>
            <w:tcW w:w="0" w:type="auto"/>
            <w:tcBorders>
              <w:top w:val="single" w:sz="24" w:space="0" w:color="AAAAAA"/>
              <w:left w:val="single" w:sz="6" w:space="0" w:color="AAAAAA"/>
              <w:bottom w:val="single" w:sz="6" w:space="0" w:color="AAAAAA"/>
              <w:right w:val="single" w:sz="6" w:space="0" w:color="AAAAAA"/>
            </w:tcBorders>
            <w:shd w:val="clear" w:color="auto" w:fill="B0F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48</w:t>
            </w:r>
          </w:p>
        </w:tc>
        <w:tc>
          <w:tcPr>
            <w:tcW w:w="0" w:type="auto"/>
            <w:tcBorders>
              <w:top w:val="single" w:sz="24" w:space="0" w:color="AAAAAA"/>
              <w:left w:val="single" w:sz="6" w:space="0" w:color="AAAAAA"/>
              <w:bottom w:val="single" w:sz="6" w:space="0" w:color="AAAAAA"/>
              <w:right w:val="single" w:sz="6" w:space="0" w:color="AAAAAA"/>
            </w:tcBorders>
            <w:shd w:val="clear" w:color="auto" w:fill="B0F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46</w:t>
            </w:r>
          </w:p>
        </w:tc>
        <w:tc>
          <w:tcPr>
            <w:tcW w:w="0" w:type="auto"/>
            <w:tcBorders>
              <w:top w:val="single" w:sz="24" w:space="0" w:color="AAAAAA"/>
              <w:left w:val="single" w:sz="6" w:space="0" w:color="AAAAAA"/>
              <w:bottom w:val="single" w:sz="6" w:space="0" w:color="AAAAAA"/>
              <w:right w:val="single" w:sz="6" w:space="0" w:color="AAAAAA"/>
            </w:tcBorders>
            <w:shd w:val="clear" w:color="auto" w:fill="C0FF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39</w:t>
            </w:r>
          </w:p>
        </w:tc>
        <w:tc>
          <w:tcPr>
            <w:tcW w:w="0" w:type="auto"/>
            <w:tcBorders>
              <w:top w:val="single" w:sz="24" w:space="0" w:color="AAAAAA"/>
              <w:left w:val="single" w:sz="6" w:space="0" w:color="AAAAAA"/>
              <w:bottom w:val="single" w:sz="6" w:space="0" w:color="AAAAAA"/>
              <w:right w:val="single" w:sz="6" w:space="0" w:color="AAAAAA"/>
            </w:tcBorders>
            <w:shd w:val="clear" w:color="auto" w:fill="B0F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49</w:t>
            </w:r>
          </w:p>
        </w:tc>
        <w:tc>
          <w:tcPr>
            <w:tcW w:w="0" w:type="auto"/>
            <w:tcBorders>
              <w:top w:val="single" w:sz="24" w:space="0" w:color="AAAAAA"/>
              <w:left w:val="single" w:sz="6" w:space="0" w:color="AAAAAA"/>
              <w:bottom w:val="single" w:sz="6" w:space="0" w:color="AAAAAA"/>
              <w:right w:val="single" w:sz="6" w:space="0" w:color="AAAAAA"/>
            </w:tcBorders>
            <w:shd w:val="clear" w:color="auto" w:fill="A0E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53</w:t>
            </w:r>
          </w:p>
        </w:tc>
        <w:tc>
          <w:tcPr>
            <w:tcW w:w="0" w:type="auto"/>
            <w:tcBorders>
              <w:top w:val="single" w:sz="24" w:space="0" w:color="AAAAAA"/>
              <w:left w:val="single" w:sz="6" w:space="0" w:color="AAAAAA"/>
              <w:bottom w:val="single" w:sz="6" w:space="0" w:color="AAAAAA"/>
              <w:right w:val="single" w:sz="6" w:space="0" w:color="AAAAAA"/>
            </w:tcBorders>
            <w:shd w:val="clear" w:color="auto" w:fill="80C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73</w:t>
            </w:r>
          </w:p>
        </w:tc>
        <w:tc>
          <w:tcPr>
            <w:tcW w:w="0" w:type="auto"/>
            <w:tcBorders>
              <w:top w:val="single" w:sz="24" w:space="0" w:color="AAAAAA"/>
              <w:left w:val="single" w:sz="6" w:space="0" w:color="AAAAAA"/>
              <w:bottom w:val="single" w:sz="6" w:space="0" w:color="AAAAAA"/>
              <w:right w:val="single" w:sz="6" w:space="0" w:color="AAAAAA"/>
            </w:tcBorders>
            <w:shd w:val="clear" w:color="auto" w:fill="70B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88</w:t>
            </w:r>
          </w:p>
        </w:tc>
        <w:tc>
          <w:tcPr>
            <w:tcW w:w="0" w:type="auto"/>
            <w:tcBorders>
              <w:top w:val="single" w:sz="24" w:space="0" w:color="AAAAAA"/>
              <w:left w:val="single" w:sz="6" w:space="0" w:color="AAAAAA"/>
              <w:bottom w:val="single" w:sz="6" w:space="0" w:color="AAAAAA"/>
              <w:right w:val="single" w:sz="6" w:space="0" w:color="AAAAAA"/>
            </w:tcBorders>
            <w:shd w:val="clear" w:color="auto" w:fill="90D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69</w:t>
            </w:r>
          </w:p>
        </w:tc>
        <w:tc>
          <w:tcPr>
            <w:tcW w:w="0" w:type="auto"/>
            <w:tcBorders>
              <w:top w:val="single" w:sz="24" w:space="0" w:color="AAAAAA"/>
              <w:left w:val="single" w:sz="6" w:space="0" w:color="AAAAAA"/>
              <w:bottom w:val="single" w:sz="6" w:space="0" w:color="AAAAAA"/>
              <w:right w:val="single" w:sz="6" w:space="0" w:color="AAAAAA"/>
            </w:tcBorders>
            <w:shd w:val="clear" w:color="auto" w:fill="B0F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47</w:t>
            </w:r>
          </w:p>
        </w:tc>
        <w:tc>
          <w:tcPr>
            <w:tcW w:w="0" w:type="auto"/>
            <w:tcBorders>
              <w:top w:val="single" w:sz="24" w:space="0" w:color="AAAAAA"/>
              <w:left w:val="single" w:sz="6" w:space="0" w:color="AAAAAA"/>
              <w:bottom w:val="single" w:sz="6" w:space="0" w:color="AAAAAA"/>
              <w:right w:val="single" w:sz="6" w:space="0" w:color="AAAAAA"/>
            </w:tcBorders>
            <w:shd w:val="clear" w:color="auto" w:fill="C0FF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35</w:t>
            </w:r>
          </w:p>
        </w:tc>
        <w:tc>
          <w:tcPr>
            <w:tcW w:w="0" w:type="auto"/>
            <w:tcBorders>
              <w:top w:val="single" w:sz="24" w:space="0" w:color="AAAAAA"/>
              <w:left w:val="single" w:sz="6" w:space="0" w:color="AAAAAA"/>
              <w:bottom w:val="single" w:sz="6" w:space="0" w:color="AAAAAA"/>
              <w:right w:val="single" w:sz="6" w:space="0" w:color="AAAAAA"/>
            </w:tcBorders>
            <w:shd w:val="clear" w:color="auto" w:fill="A0E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51</w:t>
            </w:r>
          </w:p>
        </w:tc>
        <w:tc>
          <w:tcPr>
            <w:tcW w:w="0" w:type="auto"/>
            <w:tcBorders>
              <w:top w:val="single" w:sz="24" w:space="0" w:color="AAAAAA"/>
              <w:left w:val="single" w:sz="6" w:space="0" w:color="AAAAAA"/>
              <w:bottom w:val="single" w:sz="6" w:space="0" w:color="AAAAAA"/>
              <w:right w:val="single" w:sz="6" w:space="0" w:color="AAAAAA"/>
            </w:tcBorders>
            <w:shd w:val="clear" w:color="auto" w:fill="A0E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52</w:t>
            </w:r>
          </w:p>
        </w:tc>
        <w:tc>
          <w:tcPr>
            <w:tcW w:w="0" w:type="auto"/>
            <w:tcBorders>
              <w:top w:val="single" w:sz="24" w:space="0" w:color="AAAAAA"/>
              <w:left w:val="single" w:sz="24" w:space="0" w:color="AAAAAA"/>
              <w:bottom w:val="single" w:sz="6" w:space="0" w:color="AAAAAA"/>
              <w:right w:val="single" w:sz="6" w:space="0" w:color="AAAAAA"/>
            </w:tcBorders>
            <w:shd w:val="clear" w:color="auto" w:fill="8CA0FF"/>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b/>
                <w:bCs/>
                <w:color w:val="000000"/>
                <w:sz w:val="16"/>
                <w:szCs w:val="16"/>
              </w:rPr>
            </w:pPr>
            <w:r w:rsidRPr="005D50C0">
              <w:rPr>
                <w:rFonts w:ascii="Times New Roman" w:eastAsia="Times New Roman" w:hAnsi="Times New Roman" w:cs="Times New Roman"/>
                <w:b/>
                <w:bCs/>
                <w:color w:val="000000"/>
                <w:sz w:val="16"/>
                <w:szCs w:val="16"/>
              </w:rPr>
              <w:t>650</w:t>
            </w:r>
          </w:p>
        </w:tc>
      </w:tr>
      <w:tr w:rsidR="001479C4" w:rsidRPr="005D50C0" w:rsidTr="006E3E82">
        <w:trPr>
          <w:jc w:val="center"/>
        </w:trPr>
        <w:tc>
          <w:tcPr>
            <w:tcW w:w="0" w:type="auto"/>
            <w:gridSpan w:val="14"/>
            <w:tcBorders>
              <w:top w:val="single" w:sz="24"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1479C4" w:rsidRPr="005D50C0" w:rsidRDefault="001479C4" w:rsidP="001B6D70">
            <w:pPr>
              <w:spacing w:after="0" w:line="360" w:lineRule="auto"/>
              <w:jc w:val="both"/>
              <w:rPr>
                <w:rFonts w:ascii="Times New Roman" w:eastAsia="Times New Roman" w:hAnsi="Times New Roman" w:cs="Times New Roman"/>
                <w:color w:val="000000"/>
                <w:sz w:val="17"/>
                <w:szCs w:val="17"/>
              </w:rPr>
            </w:pPr>
            <w:proofErr w:type="spellStart"/>
            <w:r w:rsidRPr="005D50C0">
              <w:rPr>
                <w:rFonts w:ascii="Times New Roman" w:eastAsia="Times New Roman" w:hAnsi="Times New Roman" w:cs="Times New Roman"/>
                <w:i/>
                <w:iCs/>
                <w:color w:val="000000"/>
                <w:sz w:val="17"/>
                <w:szCs w:val="17"/>
              </w:rPr>
              <w:t>Джерело</w:t>
            </w:r>
            <w:proofErr w:type="spellEnd"/>
            <w:r w:rsidRPr="005D50C0">
              <w:rPr>
                <w:rFonts w:ascii="Times New Roman" w:eastAsia="Times New Roman" w:hAnsi="Times New Roman" w:cs="Times New Roman"/>
                <w:i/>
                <w:iCs/>
                <w:color w:val="000000"/>
                <w:sz w:val="17"/>
                <w:szCs w:val="17"/>
              </w:rPr>
              <w:t>:</w:t>
            </w:r>
            <w:r w:rsidRPr="005D50C0">
              <w:rPr>
                <w:rFonts w:ascii="Times New Roman" w:eastAsia="Times New Roman" w:hAnsi="Times New Roman" w:cs="Times New Roman"/>
                <w:i/>
                <w:iCs/>
                <w:color w:val="000000"/>
                <w:sz w:val="17"/>
              </w:rPr>
              <w:t> </w:t>
            </w:r>
            <w:hyperlink r:id="rId8" w:history="1">
              <w:r w:rsidRPr="005D50C0">
                <w:rPr>
                  <w:rFonts w:ascii="Times New Roman" w:eastAsia="Times New Roman" w:hAnsi="Times New Roman" w:cs="Times New Roman"/>
                  <w:i/>
                  <w:iCs/>
                  <w:color w:val="663366"/>
                  <w:sz w:val="17"/>
                </w:rPr>
                <w:t xml:space="preserve">Погода </w:t>
              </w:r>
              <w:proofErr w:type="spellStart"/>
              <w:r w:rsidRPr="005D50C0">
                <w:rPr>
                  <w:rFonts w:ascii="Times New Roman" w:eastAsia="Times New Roman" w:hAnsi="Times New Roman" w:cs="Times New Roman"/>
                  <w:i/>
                  <w:iCs/>
                  <w:color w:val="663366"/>
                  <w:sz w:val="17"/>
                </w:rPr>
                <w:t>і</w:t>
              </w:r>
              <w:proofErr w:type="spellEnd"/>
              <w:r w:rsidRPr="005D50C0">
                <w:rPr>
                  <w:rFonts w:ascii="Times New Roman" w:eastAsia="Times New Roman" w:hAnsi="Times New Roman" w:cs="Times New Roman"/>
                  <w:i/>
                  <w:iCs/>
                  <w:color w:val="663366"/>
                  <w:sz w:val="17"/>
                </w:rPr>
                <w:t xml:space="preserve"> </w:t>
              </w:r>
              <w:proofErr w:type="spellStart"/>
              <w:r w:rsidRPr="005D50C0">
                <w:rPr>
                  <w:rFonts w:ascii="Times New Roman" w:eastAsia="Times New Roman" w:hAnsi="Times New Roman" w:cs="Times New Roman"/>
                  <w:i/>
                  <w:iCs/>
                  <w:color w:val="663366"/>
                  <w:sz w:val="17"/>
                </w:rPr>
                <w:t>клімат</w:t>
              </w:r>
              <w:proofErr w:type="spellEnd"/>
            </w:hyperlink>
            <w:r w:rsidRPr="005D50C0">
              <w:rPr>
                <w:rFonts w:ascii="Times New Roman" w:eastAsia="Times New Roman" w:hAnsi="Times New Roman" w:cs="Times New Roman"/>
                <w:i/>
                <w:iCs/>
                <w:color w:val="888888"/>
                <w:sz w:val="14"/>
                <w:szCs w:val="14"/>
              </w:rPr>
              <w:t>(</w:t>
            </w:r>
            <w:proofErr w:type="spellStart"/>
            <w:r w:rsidRPr="005D50C0">
              <w:rPr>
                <w:rFonts w:ascii="Times New Roman" w:eastAsia="Times New Roman" w:hAnsi="Times New Roman" w:cs="Times New Roman"/>
                <w:i/>
                <w:iCs/>
                <w:color w:val="888888"/>
                <w:sz w:val="14"/>
                <w:szCs w:val="14"/>
              </w:rPr>
              <w:t>укр</w:t>
            </w:r>
            <w:proofErr w:type="spellEnd"/>
            <w:r w:rsidRPr="005D50C0">
              <w:rPr>
                <w:rFonts w:ascii="Times New Roman" w:eastAsia="Times New Roman" w:hAnsi="Times New Roman" w:cs="Times New Roman"/>
                <w:i/>
                <w:iCs/>
                <w:color w:val="888888"/>
                <w:sz w:val="14"/>
                <w:szCs w:val="14"/>
              </w:rPr>
              <w:t>.)</w:t>
            </w:r>
          </w:p>
        </w:tc>
      </w:tr>
    </w:tbl>
    <w:p w:rsidR="001479C4" w:rsidRDefault="001479C4"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1479C4">
        <w:rPr>
          <w:rFonts w:ascii="Times New Roman" w:eastAsia="Times New Roman" w:hAnsi="Times New Roman" w:cs="Times New Roman"/>
          <w:color w:val="000000"/>
          <w:sz w:val="28"/>
          <w:szCs w:val="28"/>
          <w:lang w:val="uk-UA"/>
        </w:rPr>
        <w:t xml:space="preserve">Як </w:t>
      </w:r>
      <w:r>
        <w:rPr>
          <w:rFonts w:ascii="Times New Roman" w:eastAsia="Times New Roman" w:hAnsi="Times New Roman" w:cs="Times New Roman"/>
          <w:color w:val="000000"/>
          <w:sz w:val="28"/>
          <w:szCs w:val="28"/>
          <w:lang w:val="uk-UA"/>
        </w:rPr>
        <w:t xml:space="preserve"> видно з наведених у таблиці даних в районі розміщення об’єкта щорічно випадає близько 650 мм опадів, гідротермічний коефіцієнт, який характеризує баланс вологи наближається до одиниці. Найбільш теплими місяцями є липень і серпень</w:t>
      </w:r>
      <w:r w:rsidR="004F7F75">
        <w:rPr>
          <w:rFonts w:ascii="Times New Roman" w:eastAsia="Times New Roman" w:hAnsi="Times New Roman" w:cs="Times New Roman"/>
          <w:color w:val="000000"/>
          <w:sz w:val="28"/>
          <w:szCs w:val="28"/>
          <w:lang w:val="uk-UA"/>
        </w:rPr>
        <w:t xml:space="preserve">, максимальні температури понад +39°С спостерігалися в серпні, в останні роки в серпні мали місце тривалі посухи.  Найбільш холодними місяцями є січень і лютий,  найбільший мороз -28,9 °С спостерігався в лютому, проте таке різке зниження температури буває досить рідко. До несприятливих кліматичних чинників слід віднести також сильні вітри , зливи, а також пізно весняні заморозки, на щастя ці явища досить рідкі і суттєвої шкоди не завдають.   </w:t>
      </w:r>
    </w:p>
    <w:p w:rsidR="005A32DE" w:rsidRPr="005A32DE" w:rsidRDefault="004F7F75" w:rsidP="001B6D70">
      <w:pPr>
        <w:pStyle w:val="a4"/>
        <w:shd w:val="clear" w:color="auto" w:fill="FFFFFF"/>
        <w:spacing w:before="0" w:beforeAutospacing="0" w:after="0" w:line="360" w:lineRule="auto"/>
        <w:jc w:val="both"/>
        <w:rPr>
          <w:color w:val="252525"/>
          <w:sz w:val="28"/>
          <w:szCs w:val="28"/>
          <w:lang w:val="uk-UA"/>
        </w:rPr>
      </w:pPr>
      <w:r>
        <w:rPr>
          <w:color w:val="000000"/>
          <w:sz w:val="28"/>
          <w:szCs w:val="28"/>
          <w:lang w:val="uk-UA"/>
        </w:rPr>
        <w:t xml:space="preserve">Важливим фактором, що безпосередньо впливає на будівництво та послідуючу експлуатацію об’єкта є ґрунтові умови та рівень залягання ґрунтових вод. Основною </w:t>
      </w:r>
      <w:r w:rsidR="00447612">
        <w:rPr>
          <w:color w:val="000000"/>
          <w:sz w:val="28"/>
          <w:szCs w:val="28"/>
          <w:lang w:val="uk-UA"/>
        </w:rPr>
        <w:t>ґрунтовою</w:t>
      </w:r>
      <w:r>
        <w:rPr>
          <w:color w:val="000000"/>
          <w:sz w:val="28"/>
          <w:szCs w:val="28"/>
          <w:lang w:val="uk-UA"/>
        </w:rPr>
        <w:t xml:space="preserve"> відміною в зоні розміщення об’єкта є сірі лісові </w:t>
      </w:r>
      <w:r w:rsidR="00447612">
        <w:rPr>
          <w:color w:val="000000"/>
          <w:sz w:val="28"/>
          <w:szCs w:val="28"/>
          <w:lang w:val="uk-UA"/>
        </w:rPr>
        <w:t>ґрунти</w:t>
      </w:r>
      <w:r>
        <w:rPr>
          <w:color w:val="000000"/>
          <w:sz w:val="28"/>
          <w:szCs w:val="28"/>
          <w:lang w:val="uk-UA"/>
        </w:rPr>
        <w:t>.</w:t>
      </w:r>
      <w:r w:rsidR="005A32DE">
        <w:rPr>
          <w:color w:val="000000"/>
          <w:sz w:val="28"/>
          <w:szCs w:val="28"/>
          <w:lang w:val="uk-UA"/>
        </w:rPr>
        <w:t xml:space="preserve"> </w:t>
      </w:r>
      <w:r w:rsidR="005A32DE" w:rsidRPr="005A32DE">
        <w:rPr>
          <w:bCs/>
          <w:color w:val="252525"/>
          <w:sz w:val="28"/>
          <w:szCs w:val="28"/>
          <w:lang w:val="uk-UA"/>
        </w:rPr>
        <w:t>Це</w:t>
      </w:r>
      <w:r w:rsidR="005A32DE">
        <w:rPr>
          <w:color w:val="252525"/>
          <w:sz w:val="28"/>
          <w:szCs w:val="28"/>
          <w:lang w:val="uk-UA"/>
        </w:rPr>
        <w:t xml:space="preserve"> – </w:t>
      </w:r>
      <w:r w:rsidR="005A32DE" w:rsidRPr="004276A9">
        <w:rPr>
          <w:sz w:val="28"/>
          <w:szCs w:val="28"/>
          <w:lang w:val="uk-UA"/>
        </w:rPr>
        <w:t>тип</w:t>
      </w:r>
      <w:r w:rsidR="005A32DE" w:rsidRPr="004276A9">
        <w:rPr>
          <w:rStyle w:val="apple-converted-space"/>
          <w:sz w:val="28"/>
          <w:szCs w:val="28"/>
          <w:lang w:val="uk-UA"/>
        </w:rPr>
        <w:t xml:space="preserve"> </w:t>
      </w:r>
      <w:hyperlink r:id="rId9" w:tooltip="Ґрунт" w:history="1">
        <w:r w:rsidR="005A32DE" w:rsidRPr="004276A9">
          <w:rPr>
            <w:rStyle w:val="a3"/>
            <w:color w:val="auto"/>
            <w:sz w:val="28"/>
            <w:szCs w:val="28"/>
            <w:u w:val="none"/>
            <w:lang w:val="uk-UA"/>
          </w:rPr>
          <w:t>ґрунтів</w:t>
        </w:r>
      </w:hyperlink>
      <w:r w:rsidR="005A32DE" w:rsidRPr="004276A9">
        <w:rPr>
          <w:sz w:val="28"/>
          <w:szCs w:val="28"/>
          <w:lang w:val="uk-UA"/>
        </w:rPr>
        <w:t>, що формуються головним чином під</w:t>
      </w:r>
      <w:r w:rsidR="005A32DE" w:rsidRPr="004276A9">
        <w:rPr>
          <w:rStyle w:val="apple-converted-space"/>
          <w:sz w:val="28"/>
          <w:szCs w:val="28"/>
          <w:lang w:val="uk-UA"/>
        </w:rPr>
        <w:t xml:space="preserve"> </w:t>
      </w:r>
      <w:hyperlink r:id="rId10" w:tooltip="Ліс" w:history="1">
        <w:r w:rsidR="005A32DE" w:rsidRPr="004276A9">
          <w:rPr>
            <w:rStyle w:val="a3"/>
            <w:color w:val="auto"/>
            <w:sz w:val="28"/>
            <w:szCs w:val="28"/>
            <w:u w:val="none"/>
            <w:lang w:val="uk-UA"/>
          </w:rPr>
          <w:t>лісами</w:t>
        </w:r>
      </w:hyperlink>
      <w:r w:rsidR="005A32DE" w:rsidRPr="004276A9">
        <w:rPr>
          <w:rStyle w:val="apple-converted-space"/>
          <w:sz w:val="28"/>
          <w:szCs w:val="28"/>
          <w:lang w:val="uk-UA"/>
        </w:rPr>
        <w:t xml:space="preserve"> </w:t>
      </w:r>
      <w:r w:rsidR="005A32DE" w:rsidRPr="004276A9">
        <w:rPr>
          <w:sz w:val="28"/>
          <w:szCs w:val="28"/>
          <w:lang w:val="uk-UA"/>
        </w:rPr>
        <w:t>(переважно листяними</w:t>
      </w:r>
      <w:r w:rsidR="005A32DE" w:rsidRPr="005A32DE">
        <w:rPr>
          <w:color w:val="252525"/>
          <w:sz w:val="28"/>
          <w:szCs w:val="28"/>
          <w:lang w:val="uk-UA"/>
        </w:rPr>
        <w:t xml:space="preserve">) з трав'янистим покривом в умовах континентального, помірно вологого клімату. Утворюються на </w:t>
      </w:r>
      <w:proofErr w:type="spellStart"/>
      <w:r w:rsidR="005A32DE" w:rsidRPr="005A32DE">
        <w:rPr>
          <w:color w:val="252525"/>
          <w:sz w:val="28"/>
          <w:szCs w:val="28"/>
          <w:lang w:val="uk-UA"/>
        </w:rPr>
        <w:t>лесовидних</w:t>
      </w:r>
      <w:proofErr w:type="spellEnd"/>
      <w:r w:rsidR="005A32DE" w:rsidRPr="005A32DE">
        <w:rPr>
          <w:color w:val="252525"/>
          <w:sz w:val="28"/>
          <w:szCs w:val="28"/>
          <w:lang w:val="uk-UA"/>
        </w:rPr>
        <w:t xml:space="preserve"> </w:t>
      </w:r>
      <w:r w:rsidR="005A32DE" w:rsidRPr="005A32DE">
        <w:rPr>
          <w:color w:val="252525"/>
          <w:sz w:val="28"/>
          <w:szCs w:val="28"/>
          <w:lang w:val="uk-UA"/>
        </w:rPr>
        <w:lastRenderedPageBreak/>
        <w:t>покривних суглинках, карбонатних моренах і інших материнських породах</w:t>
      </w:r>
      <w:r w:rsidR="005A32DE">
        <w:rPr>
          <w:color w:val="252525"/>
          <w:sz w:val="28"/>
          <w:szCs w:val="28"/>
          <w:lang w:val="uk-UA"/>
        </w:rPr>
        <w:t>, зазвичай багатих кальцієм, за промивного водного режиму. Всі сірі лісові ґрунти тою або іншою мірою</w:t>
      </w:r>
      <w:r w:rsidR="005A32DE" w:rsidRPr="005A32DE">
        <w:rPr>
          <w:color w:val="252525"/>
          <w:sz w:val="28"/>
          <w:szCs w:val="28"/>
          <w:lang w:val="uk-UA"/>
        </w:rPr>
        <w:t xml:space="preserve"> опідзолені, але процес підзолоутворення в них протікає слабкіше, ніж в підзолистих ґрунтах, унаслідок малої водопроникності материнських порід, насиченості їх кальцієм тощо Для них особливо хара</w:t>
      </w:r>
      <w:r w:rsidR="005A32DE">
        <w:rPr>
          <w:color w:val="252525"/>
          <w:sz w:val="28"/>
          <w:szCs w:val="28"/>
          <w:lang w:val="uk-UA"/>
        </w:rPr>
        <w:t>ктерне пересування гумітів калію</w:t>
      </w:r>
      <w:r w:rsidR="005A32DE" w:rsidRPr="005A32DE">
        <w:rPr>
          <w:color w:val="252525"/>
          <w:sz w:val="28"/>
          <w:szCs w:val="28"/>
          <w:lang w:val="uk-UA"/>
        </w:rPr>
        <w:t xml:space="preserve"> з верхніх горизонтів в глибші і випадання там на поверхні структурних відмінностей у вигляді гумусових плівок («лаки», «дзеркала»). У профілі </w:t>
      </w:r>
      <w:r w:rsidR="005A32DE">
        <w:rPr>
          <w:color w:val="252525"/>
          <w:sz w:val="28"/>
          <w:szCs w:val="28"/>
          <w:lang w:val="uk-UA"/>
        </w:rPr>
        <w:t xml:space="preserve"> сірих лісових </w:t>
      </w:r>
      <w:r w:rsidR="00447612">
        <w:rPr>
          <w:color w:val="252525"/>
          <w:sz w:val="28"/>
          <w:szCs w:val="28"/>
          <w:lang w:val="uk-UA"/>
        </w:rPr>
        <w:t>ґрунтів</w:t>
      </w:r>
      <w:r w:rsidR="005A32DE">
        <w:rPr>
          <w:color w:val="252525"/>
          <w:sz w:val="28"/>
          <w:szCs w:val="28"/>
          <w:lang w:val="uk-UA"/>
        </w:rPr>
        <w:t xml:space="preserve"> </w:t>
      </w:r>
      <w:r w:rsidR="005A32DE" w:rsidRPr="005A32DE">
        <w:rPr>
          <w:color w:val="252525"/>
          <w:sz w:val="28"/>
          <w:szCs w:val="28"/>
          <w:lang w:val="uk-UA"/>
        </w:rPr>
        <w:t xml:space="preserve">виділяють горизонти: </w:t>
      </w:r>
      <w:r w:rsidR="005A32DE" w:rsidRPr="005A32DE">
        <w:rPr>
          <w:b/>
          <w:i/>
          <w:color w:val="252525"/>
          <w:sz w:val="28"/>
          <w:szCs w:val="28"/>
          <w:lang w:val="uk-UA"/>
        </w:rPr>
        <w:t>А про</w:t>
      </w:r>
      <w:r w:rsidR="005A32DE">
        <w:rPr>
          <w:color w:val="252525"/>
          <w:sz w:val="28"/>
          <w:szCs w:val="28"/>
          <w:lang w:val="uk-UA"/>
        </w:rPr>
        <w:t xml:space="preserve"> – </w:t>
      </w:r>
      <w:r w:rsidR="005A32DE" w:rsidRPr="005A32DE">
        <w:rPr>
          <w:color w:val="252525"/>
          <w:sz w:val="28"/>
          <w:szCs w:val="28"/>
          <w:lang w:val="uk-UA"/>
        </w:rPr>
        <w:t>лісова підстилка (</w:t>
      </w:r>
      <w:r w:rsidR="005A32DE">
        <w:rPr>
          <w:color w:val="252525"/>
          <w:sz w:val="28"/>
          <w:szCs w:val="28"/>
          <w:lang w:val="uk-UA"/>
        </w:rPr>
        <w:t xml:space="preserve">зустрічається </w:t>
      </w:r>
      <w:r w:rsidR="005A32DE" w:rsidRPr="005A32DE">
        <w:rPr>
          <w:color w:val="252525"/>
          <w:sz w:val="28"/>
          <w:szCs w:val="28"/>
          <w:lang w:val="uk-UA"/>
        </w:rPr>
        <w:t xml:space="preserve">лише у ґрунтах під лісом); </w:t>
      </w:r>
      <w:r w:rsidR="005A32DE" w:rsidRPr="005A32DE">
        <w:rPr>
          <w:b/>
          <w:i/>
          <w:color w:val="252525"/>
          <w:sz w:val="28"/>
          <w:szCs w:val="28"/>
          <w:lang w:val="uk-UA"/>
        </w:rPr>
        <w:t>А 1</w:t>
      </w:r>
      <w:r w:rsidR="005A32DE">
        <w:rPr>
          <w:color w:val="252525"/>
          <w:sz w:val="28"/>
          <w:szCs w:val="28"/>
          <w:lang w:val="uk-UA"/>
        </w:rPr>
        <w:t xml:space="preserve"> – </w:t>
      </w:r>
      <w:r w:rsidR="005A32DE" w:rsidRPr="005A32DE">
        <w:rPr>
          <w:color w:val="252525"/>
          <w:sz w:val="28"/>
          <w:szCs w:val="28"/>
          <w:lang w:val="uk-UA"/>
        </w:rPr>
        <w:t xml:space="preserve"> гумусовий (в</w:t>
      </w:r>
      <w:r w:rsidR="005A32DE">
        <w:rPr>
          <w:color w:val="252525"/>
          <w:sz w:val="28"/>
          <w:szCs w:val="28"/>
          <w:lang w:val="uk-UA"/>
        </w:rPr>
        <w:t>міст гумусу 2—8%) потужністю 12-</w:t>
      </w:r>
      <w:r w:rsidR="005A32DE" w:rsidRPr="005A32DE">
        <w:rPr>
          <w:color w:val="252525"/>
          <w:sz w:val="28"/>
          <w:szCs w:val="28"/>
          <w:lang w:val="uk-UA"/>
        </w:rPr>
        <w:t xml:space="preserve">30 см, сірого кольору; </w:t>
      </w:r>
      <w:r w:rsidR="005A32DE" w:rsidRPr="005A32DE">
        <w:rPr>
          <w:b/>
          <w:i/>
          <w:color w:val="252525"/>
          <w:sz w:val="28"/>
          <w:szCs w:val="28"/>
          <w:lang w:val="uk-UA"/>
        </w:rPr>
        <w:t>А 2 В</w:t>
      </w:r>
      <w:r w:rsidR="005A32DE">
        <w:rPr>
          <w:color w:val="252525"/>
          <w:sz w:val="28"/>
          <w:szCs w:val="28"/>
          <w:lang w:val="uk-UA"/>
        </w:rPr>
        <w:t xml:space="preserve"> – </w:t>
      </w:r>
      <w:r w:rsidR="005A32DE" w:rsidRPr="005A32DE">
        <w:rPr>
          <w:color w:val="252525"/>
          <w:sz w:val="28"/>
          <w:szCs w:val="28"/>
          <w:lang w:val="uk-UA"/>
        </w:rPr>
        <w:t>пере</w:t>
      </w:r>
      <w:r w:rsidR="005A32DE">
        <w:rPr>
          <w:color w:val="252525"/>
          <w:sz w:val="28"/>
          <w:szCs w:val="28"/>
          <w:lang w:val="uk-UA"/>
        </w:rPr>
        <w:t>хідний потужністю 30-40 см, з горіхоподібною</w:t>
      </w:r>
      <w:r w:rsidR="005A32DE" w:rsidRPr="005A32DE">
        <w:rPr>
          <w:color w:val="252525"/>
          <w:sz w:val="28"/>
          <w:szCs w:val="28"/>
          <w:lang w:val="uk-UA"/>
        </w:rPr>
        <w:t xml:space="preserve"> або грубозернистою структурою (на структурних відмінностях гумусові плівки), темно-сі</w:t>
      </w:r>
      <w:r w:rsidR="005A32DE">
        <w:rPr>
          <w:color w:val="252525"/>
          <w:sz w:val="28"/>
          <w:szCs w:val="28"/>
          <w:lang w:val="uk-UA"/>
        </w:rPr>
        <w:t xml:space="preserve">рого забарвлення; </w:t>
      </w:r>
      <w:r w:rsidR="005A32DE">
        <w:rPr>
          <w:color w:val="252525"/>
          <w:sz w:val="28"/>
          <w:szCs w:val="28"/>
          <w:lang w:val="en-US"/>
        </w:rPr>
        <w:t>V</w:t>
      </w:r>
      <w:r w:rsidR="005A32DE" w:rsidRPr="005A32DE">
        <w:rPr>
          <w:color w:val="252525"/>
          <w:sz w:val="28"/>
          <w:szCs w:val="28"/>
        </w:rPr>
        <w:t xml:space="preserve"> – </w:t>
      </w:r>
      <w:r w:rsidR="00447612">
        <w:rPr>
          <w:color w:val="252525"/>
          <w:sz w:val="28"/>
          <w:szCs w:val="28"/>
          <w:lang w:val="uk-UA"/>
        </w:rPr>
        <w:t>ілювіальний</w:t>
      </w:r>
      <w:r w:rsidR="005A32DE">
        <w:rPr>
          <w:color w:val="252525"/>
          <w:sz w:val="28"/>
          <w:szCs w:val="28"/>
          <w:lang w:val="uk-UA"/>
        </w:rPr>
        <w:t xml:space="preserve">; </w:t>
      </w:r>
      <w:r w:rsidR="005A32DE">
        <w:rPr>
          <w:color w:val="252525"/>
          <w:sz w:val="28"/>
          <w:szCs w:val="28"/>
          <w:lang w:val="en-US"/>
        </w:rPr>
        <w:t>Z</w:t>
      </w:r>
      <w:r w:rsidR="005A32DE" w:rsidRPr="005A32DE">
        <w:rPr>
          <w:color w:val="252525"/>
          <w:sz w:val="28"/>
          <w:szCs w:val="28"/>
        </w:rPr>
        <w:t xml:space="preserve"> –</w:t>
      </w:r>
      <w:r w:rsidR="005A32DE" w:rsidRPr="005A32DE">
        <w:rPr>
          <w:color w:val="252525"/>
          <w:sz w:val="28"/>
          <w:szCs w:val="28"/>
          <w:lang w:val="uk-UA"/>
        </w:rPr>
        <w:t xml:space="preserve"> материнська порода.</w:t>
      </w:r>
    </w:p>
    <w:p w:rsidR="005A32DE" w:rsidRPr="005A32DE" w:rsidRDefault="005A32DE" w:rsidP="001B6D70">
      <w:pPr>
        <w:pStyle w:val="a4"/>
        <w:shd w:val="clear" w:color="auto" w:fill="FFFFFF"/>
        <w:spacing w:before="0" w:beforeAutospacing="0" w:after="0" w:line="360" w:lineRule="auto"/>
        <w:jc w:val="both"/>
        <w:rPr>
          <w:color w:val="252525"/>
          <w:sz w:val="28"/>
          <w:szCs w:val="28"/>
          <w:lang w:val="uk-UA"/>
        </w:rPr>
      </w:pPr>
      <w:r w:rsidRPr="005A32DE">
        <w:rPr>
          <w:color w:val="252525"/>
          <w:sz w:val="28"/>
          <w:szCs w:val="28"/>
          <w:lang w:val="uk-UA"/>
        </w:rPr>
        <w:t xml:space="preserve">Сірі лісові ґрунти — кислі в більшій частині профілю (особливо в горизонтах А 2 В і верхній частині В) і лужні і нейтральні в нижній частині В. Вони </w:t>
      </w:r>
      <w:r>
        <w:rPr>
          <w:color w:val="252525"/>
          <w:sz w:val="28"/>
          <w:szCs w:val="28"/>
          <w:lang w:val="uk-UA"/>
        </w:rPr>
        <w:t>мають відносно добрі фізичні</w:t>
      </w:r>
      <w:r w:rsidRPr="005A32DE">
        <w:rPr>
          <w:color w:val="252525"/>
          <w:sz w:val="28"/>
          <w:szCs w:val="28"/>
          <w:lang w:val="uk-UA"/>
        </w:rPr>
        <w:t xml:space="preserve"> властивос</w:t>
      </w:r>
      <w:r>
        <w:rPr>
          <w:color w:val="252525"/>
          <w:sz w:val="28"/>
          <w:szCs w:val="28"/>
          <w:lang w:val="uk-UA"/>
        </w:rPr>
        <w:t>ті</w:t>
      </w:r>
      <w:r w:rsidRPr="005A32DE">
        <w:rPr>
          <w:color w:val="252525"/>
          <w:sz w:val="28"/>
          <w:szCs w:val="28"/>
          <w:lang w:val="uk-UA"/>
        </w:rPr>
        <w:t>, біологічно активні, і родючі. Підрозділяються на підтипи: світло-сірі (близькі до дерново-підзолистих ґрун</w:t>
      </w:r>
      <w:r>
        <w:rPr>
          <w:color w:val="252525"/>
          <w:sz w:val="28"/>
          <w:szCs w:val="28"/>
          <w:lang w:val="uk-UA"/>
        </w:rPr>
        <w:t xml:space="preserve">тів), сірі і темно-сірі (схожі до </w:t>
      </w:r>
      <w:r w:rsidR="00447612">
        <w:rPr>
          <w:color w:val="252525"/>
          <w:sz w:val="28"/>
          <w:szCs w:val="28"/>
          <w:lang w:val="uk-UA"/>
        </w:rPr>
        <w:t>вилугуваних</w:t>
      </w:r>
      <w:r>
        <w:rPr>
          <w:color w:val="252525"/>
          <w:sz w:val="28"/>
          <w:szCs w:val="28"/>
          <w:lang w:val="uk-UA"/>
        </w:rPr>
        <w:t xml:space="preserve"> чорноземів</w:t>
      </w:r>
      <w:r w:rsidR="006E0CD9">
        <w:rPr>
          <w:color w:val="252525"/>
          <w:sz w:val="28"/>
          <w:szCs w:val="28"/>
          <w:lang w:val="uk-UA"/>
        </w:rPr>
        <w:t>)</w:t>
      </w:r>
      <w:r w:rsidRPr="005A32DE">
        <w:rPr>
          <w:color w:val="252525"/>
          <w:sz w:val="28"/>
          <w:szCs w:val="28"/>
          <w:lang w:val="uk-UA"/>
        </w:rPr>
        <w:t xml:space="preserve">. Поширені в </w:t>
      </w:r>
      <w:r w:rsidR="006E0CD9">
        <w:rPr>
          <w:color w:val="252525"/>
          <w:sz w:val="28"/>
          <w:szCs w:val="28"/>
          <w:lang w:val="uk-UA"/>
        </w:rPr>
        <w:t>на території України</w:t>
      </w:r>
      <w:r w:rsidRPr="005A32DE">
        <w:rPr>
          <w:color w:val="252525"/>
          <w:sz w:val="28"/>
          <w:szCs w:val="28"/>
          <w:lang w:val="uk-UA"/>
        </w:rPr>
        <w:t xml:space="preserve"> в північній частині лісостепу</w:t>
      </w:r>
      <w:r w:rsidR="006E0CD9">
        <w:rPr>
          <w:color w:val="252525"/>
          <w:sz w:val="28"/>
          <w:szCs w:val="28"/>
          <w:lang w:val="uk-UA"/>
        </w:rPr>
        <w:t xml:space="preserve"> та в зоні листяних лісів</w:t>
      </w:r>
      <w:r w:rsidRPr="005A32DE">
        <w:rPr>
          <w:color w:val="252525"/>
          <w:sz w:val="28"/>
          <w:szCs w:val="28"/>
          <w:lang w:val="uk-UA"/>
        </w:rPr>
        <w:t>. Використовуються під посіви сільськогосподарських культур (зернових, технічних, овочевих, плодових)</w:t>
      </w:r>
      <w:r w:rsidR="006E0CD9">
        <w:rPr>
          <w:color w:val="252525"/>
          <w:sz w:val="28"/>
          <w:szCs w:val="28"/>
          <w:lang w:val="uk-UA"/>
        </w:rPr>
        <w:t xml:space="preserve"> []</w:t>
      </w:r>
      <w:r w:rsidRPr="005A32DE">
        <w:rPr>
          <w:color w:val="252525"/>
          <w:sz w:val="28"/>
          <w:szCs w:val="28"/>
          <w:lang w:val="uk-UA"/>
        </w:rPr>
        <w:t>.</w:t>
      </w:r>
    </w:p>
    <w:p w:rsidR="004F7F75" w:rsidRDefault="006E0CD9"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rPr>
      </w:pPr>
      <w:r w:rsidRPr="00FD1889">
        <w:rPr>
          <w:rFonts w:ascii="Times New Roman" w:eastAsia="Times New Roman" w:hAnsi="Times New Roman" w:cs="Times New Roman"/>
          <w:color w:val="000000"/>
          <w:sz w:val="28"/>
          <w:szCs w:val="28"/>
          <w:lang w:val="uk-UA"/>
        </w:rPr>
        <w:tab/>
        <w:t>Як показав</w:t>
      </w:r>
      <w:r w:rsidR="004276A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агрохімічний</w:t>
      </w:r>
      <w:r w:rsidRPr="00FD1889">
        <w:rPr>
          <w:rFonts w:ascii="Times New Roman" w:eastAsia="Times New Roman" w:hAnsi="Times New Roman" w:cs="Times New Roman"/>
          <w:color w:val="000000"/>
          <w:sz w:val="28"/>
          <w:szCs w:val="28"/>
          <w:lang w:val="uk-UA"/>
        </w:rPr>
        <w:t xml:space="preserve"> аналі</w:t>
      </w:r>
      <w:r>
        <w:rPr>
          <w:rFonts w:ascii="Times New Roman" w:eastAsia="Times New Roman" w:hAnsi="Times New Roman" w:cs="Times New Roman"/>
          <w:color w:val="000000"/>
          <w:sz w:val="28"/>
          <w:szCs w:val="28"/>
          <w:lang w:val="uk-UA"/>
        </w:rPr>
        <w:t>з</w:t>
      </w:r>
      <w:r w:rsidRPr="00FD1889">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відібраних на ділянці зразків </w:t>
      </w:r>
      <w:proofErr w:type="spellStart"/>
      <w:r>
        <w:rPr>
          <w:rFonts w:ascii="Times New Roman" w:eastAsia="Times New Roman" w:hAnsi="Times New Roman" w:cs="Times New Roman"/>
          <w:color w:val="000000"/>
          <w:sz w:val="28"/>
          <w:szCs w:val="28"/>
          <w:lang w:val="uk-UA"/>
        </w:rPr>
        <w:t>грунту</w:t>
      </w:r>
      <w:proofErr w:type="spellEnd"/>
      <w:r>
        <w:rPr>
          <w:rFonts w:ascii="Times New Roman" w:eastAsia="Times New Roman" w:hAnsi="Times New Roman" w:cs="Times New Roman"/>
          <w:color w:val="000000"/>
          <w:sz w:val="28"/>
          <w:szCs w:val="28"/>
          <w:lang w:val="uk-UA"/>
        </w:rPr>
        <w:t xml:space="preserve"> його родючість є цілком задовільною (табл.. 2.2.)</w:t>
      </w:r>
    </w:p>
    <w:p w:rsidR="006E0CD9" w:rsidRPr="006E0CD9" w:rsidRDefault="00B14FE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1</w:t>
      </w:r>
      <w:r w:rsidR="00F8626C">
        <w:rPr>
          <w:rFonts w:ascii="Times New Roman" w:eastAsia="Times New Roman" w:hAnsi="Times New Roman" w:cs="Times New Roman"/>
          <w:color w:val="000000"/>
          <w:sz w:val="28"/>
          <w:szCs w:val="28"/>
          <w:lang w:val="uk-UA"/>
        </w:rPr>
        <w:t>.2</w:t>
      </w:r>
      <w:r w:rsidR="006E0CD9">
        <w:rPr>
          <w:rFonts w:ascii="Times New Roman" w:eastAsia="Times New Roman" w:hAnsi="Times New Roman" w:cs="Times New Roman"/>
          <w:color w:val="000000"/>
          <w:sz w:val="28"/>
          <w:szCs w:val="28"/>
          <w:lang w:val="uk-UA"/>
        </w:rPr>
        <w:t xml:space="preserve">. – Результати агрохімічного аналізу зразків </w:t>
      </w:r>
      <w:r w:rsidR="00447612">
        <w:rPr>
          <w:rFonts w:ascii="Times New Roman" w:eastAsia="Times New Roman" w:hAnsi="Times New Roman" w:cs="Times New Roman"/>
          <w:color w:val="000000"/>
          <w:sz w:val="28"/>
          <w:szCs w:val="28"/>
          <w:lang w:val="uk-UA"/>
        </w:rPr>
        <w:t>ґрунту</w:t>
      </w:r>
      <w:r w:rsidR="006E0CD9">
        <w:rPr>
          <w:rFonts w:ascii="Times New Roman" w:eastAsia="Times New Roman" w:hAnsi="Times New Roman" w:cs="Times New Roman"/>
          <w:color w:val="000000"/>
          <w:sz w:val="28"/>
          <w:szCs w:val="28"/>
          <w:lang w:val="uk-UA"/>
        </w:rPr>
        <w:t xml:space="preserve"> відібраного для аналізу на об’єкті</w:t>
      </w:r>
    </w:p>
    <w:tbl>
      <w:tblPr>
        <w:tblStyle w:val="aa"/>
        <w:tblW w:w="0" w:type="auto"/>
        <w:tblLook w:val="04A0"/>
      </w:tblPr>
      <w:tblGrid>
        <w:gridCol w:w="809"/>
        <w:gridCol w:w="912"/>
        <w:gridCol w:w="1061"/>
        <w:gridCol w:w="1448"/>
        <w:gridCol w:w="1031"/>
        <w:gridCol w:w="1084"/>
        <w:gridCol w:w="943"/>
        <w:gridCol w:w="1131"/>
        <w:gridCol w:w="1152"/>
      </w:tblGrid>
      <w:tr w:rsidR="006E0CD9" w:rsidTr="00EE43AA">
        <w:trPr>
          <w:trHeight w:val="319"/>
        </w:trPr>
        <w:tc>
          <w:tcPr>
            <w:tcW w:w="809" w:type="dxa"/>
            <w:vMerge w:val="restart"/>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 зразка</w:t>
            </w:r>
          </w:p>
        </w:tc>
        <w:tc>
          <w:tcPr>
            <w:tcW w:w="912" w:type="dxa"/>
            <w:vMerge w:val="restart"/>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Вміст гумусу</w:t>
            </w:r>
          </w:p>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 xml:space="preserve"> в %</w:t>
            </w:r>
          </w:p>
        </w:tc>
        <w:tc>
          <w:tcPr>
            <w:tcW w:w="1061" w:type="dxa"/>
            <w:vMerge w:val="restart"/>
          </w:tcPr>
          <w:p w:rsidR="00EE43AA" w:rsidRDefault="006E0CD9" w:rsidP="001B6D70">
            <w:pPr>
              <w:jc w:val="both"/>
              <w:rPr>
                <w:rFonts w:ascii="Times New Roman" w:hAnsi="Times New Roman" w:cs="Times New Roman"/>
                <w:lang w:val="uk-UA"/>
              </w:rPr>
            </w:pPr>
            <w:proofErr w:type="spellStart"/>
            <w:r w:rsidRPr="0076068D">
              <w:rPr>
                <w:rFonts w:ascii="Times New Roman" w:hAnsi="Times New Roman" w:cs="Times New Roman"/>
                <w:lang w:val="uk-UA"/>
              </w:rPr>
              <w:t>Кислот</w:t>
            </w:r>
            <w:r w:rsidR="00EE43AA">
              <w:rPr>
                <w:rFonts w:ascii="Times New Roman" w:hAnsi="Times New Roman" w:cs="Times New Roman"/>
                <w:lang w:val="uk-UA"/>
              </w:rPr>
              <w:t>-</w:t>
            </w:r>
            <w:r w:rsidRPr="0076068D">
              <w:rPr>
                <w:rFonts w:ascii="Times New Roman" w:hAnsi="Times New Roman" w:cs="Times New Roman"/>
                <w:lang w:val="uk-UA"/>
              </w:rPr>
              <w:t>ність</w:t>
            </w:r>
            <w:proofErr w:type="spellEnd"/>
            <w:r w:rsidRPr="0076068D">
              <w:rPr>
                <w:rFonts w:ascii="Times New Roman" w:hAnsi="Times New Roman" w:cs="Times New Roman"/>
                <w:lang w:val="uk-UA"/>
              </w:rPr>
              <w:t xml:space="preserve"> </w:t>
            </w:r>
            <w:proofErr w:type="spellStart"/>
            <w:r w:rsidRPr="0076068D">
              <w:rPr>
                <w:rFonts w:ascii="Times New Roman" w:hAnsi="Times New Roman" w:cs="Times New Roman"/>
                <w:lang w:val="uk-UA"/>
              </w:rPr>
              <w:t>грунту</w:t>
            </w:r>
            <w:proofErr w:type="spellEnd"/>
            <w:r w:rsidR="00EE43AA">
              <w:rPr>
                <w:rFonts w:ascii="Times New Roman" w:hAnsi="Times New Roman" w:cs="Times New Roman"/>
                <w:lang w:val="uk-UA"/>
              </w:rPr>
              <w:t>,</w:t>
            </w:r>
          </w:p>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 xml:space="preserve"> </w:t>
            </w:r>
            <w:proofErr w:type="spellStart"/>
            <w:r w:rsidRPr="0076068D">
              <w:rPr>
                <w:rFonts w:ascii="Times New Roman" w:hAnsi="Times New Roman" w:cs="Times New Roman"/>
                <w:lang w:val="uk-UA"/>
              </w:rPr>
              <w:t>рН</w:t>
            </w:r>
            <w:proofErr w:type="spellEnd"/>
          </w:p>
        </w:tc>
        <w:tc>
          <w:tcPr>
            <w:tcW w:w="1448" w:type="dxa"/>
            <w:vMerge w:val="restart"/>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Гідролітична кислотність, мг/</w:t>
            </w:r>
            <w:proofErr w:type="spellStart"/>
            <w:r w:rsidRPr="0076068D">
              <w:rPr>
                <w:rFonts w:ascii="Times New Roman" w:hAnsi="Times New Roman" w:cs="Times New Roman"/>
                <w:lang w:val="uk-UA"/>
              </w:rPr>
              <w:t>екв</w:t>
            </w:r>
            <w:proofErr w:type="spellEnd"/>
            <w:r w:rsidRPr="0076068D">
              <w:rPr>
                <w:rFonts w:ascii="Times New Roman" w:hAnsi="Times New Roman" w:cs="Times New Roman"/>
                <w:lang w:val="uk-UA"/>
              </w:rPr>
              <w:t xml:space="preserve">. на 100г </w:t>
            </w:r>
            <w:proofErr w:type="spellStart"/>
            <w:r w:rsidRPr="0076068D">
              <w:rPr>
                <w:rFonts w:ascii="Times New Roman" w:hAnsi="Times New Roman" w:cs="Times New Roman"/>
                <w:lang w:val="uk-UA"/>
              </w:rPr>
              <w:t>грунту</w:t>
            </w:r>
            <w:proofErr w:type="spellEnd"/>
            <w:r w:rsidRPr="0076068D">
              <w:rPr>
                <w:rFonts w:ascii="Times New Roman" w:hAnsi="Times New Roman" w:cs="Times New Roman"/>
                <w:lang w:val="uk-UA"/>
              </w:rPr>
              <w:t xml:space="preserve"> </w:t>
            </w:r>
          </w:p>
        </w:tc>
        <w:tc>
          <w:tcPr>
            <w:tcW w:w="1031" w:type="dxa"/>
            <w:vMerge w:val="restart"/>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Фосфор,</w:t>
            </w:r>
          </w:p>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(Р</w:t>
            </w:r>
            <w:r w:rsidRPr="0076068D">
              <w:rPr>
                <w:rFonts w:ascii="Times New Roman" w:hAnsi="Times New Roman" w:cs="Times New Roman"/>
                <w:vertAlign w:val="subscript"/>
                <w:lang w:val="uk-UA"/>
              </w:rPr>
              <w:t>2</w:t>
            </w:r>
            <w:r w:rsidRPr="0076068D">
              <w:rPr>
                <w:rFonts w:ascii="Times New Roman" w:hAnsi="Times New Roman" w:cs="Times New Roman"/>
                <w:lang w:val="uk-UA"/>
              </w:rPr>
              <w:t>О</w:t>
            </w:r>
            <w:r w:rsidRPr="0076068D">
              <w:rPr>
                <w:rFonts w:ascii="Times New Roman" w:hAnsi="Times New Roman" w:cs="Times New Roman"/>
                <w:vertAlign w:val="subscript"/>
                <w:lang w:val="uk-UA"/>
              </w:rPr>
              <w:t>5</w:t>
            </w:r>
            <w:r w:rsidRPr="0076068D">
              <w:rPr>
                <w:rFonts w:ascii="Times New Roman" w:hAnsi="Times New Roman" w:cs="Times New Roman"/>
                <w:lang w:val="uk-UA"/>
              </w:rPr>
              <w:t xml:space="preserve">) мг/100 г </w:t>
            </w:r>
            <w:proofErr w:type="spellStart"/>
            <w:r w:rsidRPr="0076068D">
              <w:rPr>
                <w:rFonts w:ascii="Times New Roman" w:hAnsi="Times New Roman" w:cs="Times New Roman"/>
                <w:lang w:val="uk-UA"/>
              </w:rPr>
              <w:t>грунту</w:t>
            </w:r>
            <w:proofErr w:type="spellEnd"/>
          </w:p>
        </w:tc>
        <w:tc>
          <w:tcPr>
            <w:tcW w:w="1084" w:type="dxa"/>
            <w:vMerge w:val="restart"/>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Калій (К</w:t>
            </w:r>
            <w:r w:rsidRPr="0076068D">
              <w:rPr>
                <w:rFonts w:ascii="Times New Roman" w:hAnsi="Times New Roman" w:cs="Times New Roman"/>
                <w:vertAlign w:val="subscript"/>
                <w:lang w:val="uk-UA"/>
              </w:rPr>
              <w:t>2</w:t>
            </w:r>
            <w:r w:rsidRPr="0076068D">
              <w:rPr>
                <w:rFonts w:ascii="Times New Roman" w:hAnsi="Times New Roman" w:cs="Times New Roman"/>
                <w:lang w:val="uk-UA"/>
              </w:rPr>
              <w:t xml:space="preserve">О) мг/100 г </w:t>
            </w:r>
            <w:proofErr w:type="spellStart"/>
            <w:r w:rsidRPr="0076068D">
              <w:rPr>
                <w:rFonts w:ascii="Times New Roman" w:hAnsi="Times New Roman" w:cs="Times New Roman"/>
                <w:lang w:val="uk-UA"/>
              </w:rPr>
              <w:t>грунту</w:t>
            </w:r>
            <w:proofErr w:type="spellEnd"/>
          </w:p>
        </w:tc>
        <w:tc>
          <w:tcPr>
            <w:tcW w:w="3226" w:type="dxa"/>
            <w:gridSpan w:val="3"/>
            <w:tcBorders>
              <w:bottom w:val="single" w:sz="4" w:space="0" w:color="auto"/>
            </w:tcBorders>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Азот</w:t>
            </w:r>
            <w:r w:rsidR="006B6130">
              <w:rPr>
                <w:rFonts w:ascii="Times New Roman" w:hAnsi="Times New Roman" w:cs="Times New Roman"/>
                <w:lang w:val="uk-UA"/>
              </w:rPr>
              <w:t xml:space="preserve">, мг/100 г </w:t>
            </w:r>
            <w:proofErr w:type="spellStart"/>
            <w:r w:rsidR="006B6130">
              <w:rPr>
                <w:rFonts w:ascii="Times New Roman" w:hAnsi="Times New Roman" w:cs="Times New Roman"/>
                <w:lang w:val="uk-UA"/>
              </w:rPr>
              <w:t>грунту</w:t>
            </w:r>
            <w:proofErr w:type="spellEnd"/>
          </w:p>
        </w:tc>
      </w:tr>
      <w:tr w:rsidR="006E0CD9" w:rsidTr="00EE43AA">
        <w:trPr>
          <w:trHeight w:val="786"/>
        </w:trPr>
        <w:tc>
          <w:tcPr>
            <w:tcW w:w="809" w:type="dxa"/>
            <w:vMerge/>
          </w:tcPr>
          <w:p w:rsidR="006E0CD9" w:rsidRPr="0076068D" w:rsidRDefault="006E0CD9" w:rsidP="001B6D70">
            <w:pPr>
              <w:jc w:val="both"/>
              <w:rPr>
                <w:rFonts w:ascii="Times New Roman" w:hAnsi="Times New Roman" w:cs="Times New Roman"/>
                <w:lang w:val="uk-UA"/>
              </w:rPr>
            </w:pPr>
          </w:p>
        </w:tc>
        <w:tc>
          <w:tcPr>
            <w:tcW w:w="912" w:type="dxa"/>
            <w:vMerge/>
          </w:tcPr>
          <w:p w:rsidR="006E0CD9" w:rsidRPr="0076068D" w:rsidRDefault="006E0CD9" w:rsidP="001B6D70">
            <w:pPr>
              <w:jc w:val="both"/>
              <w:rPr>
                <w:rFonts w:ascii="Times New Roman" w:hAnsi="Times New Roman" w:cs="Times New Roman"/>
                <w:lang w:val="uk-UA"/>
              </w:rPr>
            </w:pPr>
          </w:p>
        </w:tc>
        <w:tc>
          <w:tcPr>
            <w:tcW w:w="1061" w:type="dxa"/>
            <w:vMerge/>
          </w:tcPr>
          <w:p w:rsidR="006E0CD9" w:rsidRPr="0076068D" w:rsidRDefault="006E0CD9" w:rsidP="001B6D70">
            <w:pPr>
              <w:jc w:val="both"/>
              <w:rPr>
                <w:rFonts w:ascii="Times New Roman" w:hAnsi="Times New Roman" w:cs="Times New Roman"/>
                <w:lang w:val="uk-UA"/>
              </w:rPr>
            </w:pPr>
          </w:p>
        </w:tc>
        <w:tc>
          <w:tcPr>
            <w:tcW w:w="1448" w:type="dxa"/>
            <w:vMerge/>
          </w:tcPr>
          <w:p w:rsidR="006E0CD9" w:rsidRPr="0076068D" w:rsidRDefault="006E0CD9" w:rsidP="001B6D70">
            <w:pPr>
              <w:jc w:val="both"/>
              <w:rPr>
                <w:rFonts w:ascii="Times New Roman" w:hAnsi="Times New Roman" w:cs="Times New Roman"/>
                <w:lang w:val="uk-UA"/>
              </w:rPr>
            </w:pPr>
          </w:p>
        </w:tc>
        <w:tc>
          <w:tcPr>
            <w:tcW w:w="1031" w:type="dxa"/>
            <w:vMerge/>
          </w:tcPr>
          <w:p w:rsidR="006E0CD9" w:rsidRPr="0076068D" w:rsidRDefault="006E0CD9" w:rsidP="001B6D70">
            <w:pPr>
              <w:jc w:val="both"/>
              <w:rPr>
                <w:rFonts w:ascii="Times New Roman" w:hAnsi="Times New Roman" w:cs="Times New Roman"/>
                <w:lang w:val="uk-UA"/>
              </w:rPr>
            </w:pPr>
          </w:p>
        </w:tc>
        <w:tc>
          <w:tcPr>
            <w:tcW w:w="1084" w:type="dxa"/>
            <w:vMerge/>
          </w:tcPr>
          <w:p w:rsidR="006E0CD9" w:rsidRPr="0076068D" w:rsidRDefault="006E0CD9" w:rsidP="001B6D70">
            <w:pPr>
              <w:jc w:val="both"/>
              <w:rPr>
                <w:rFonts w:ascii="Times New Roman" w:hAnsi="Times New Roman" w:cs="Times New Roman"/>
                <w:lang w:val="uk-UA"/>
              </w:rPr>
            </w:pPr>
          </w:p>
        </w:tc>
        <w:tc>
          <w:tcPr>
            <w:tcW w:w="943" w:type="dxa"/>
            <w:tcBorders>
              <w:top w:val="single" w:sz="4" w:space="0" w:color="auto"/>
              <w:right w:val="single" w:sz="4" w:space="0" w:color="auto"/>
            </w:tcBorders>
          </w:tcPr>
          <w:p w:rsidR="006E0CD9" w:rsidRPr="0076068D" w:rsidRDefault="00EE43AA" w:rsidP="001B6D70">
            <w:pPr>
              <w:jc w:val="both"/>
              <w:rPr>
                <w:rFonts w:ascii="Times New Roman" w:hAnsi="Times New Roman" w:cs="Times New Roman"/>
                <w:vertAlign w:val="subscript"/>
                <w:lang w:val="en-US"/>
              </w:rPr>
            </w:pPr>
            <w:proofErr w:type="spellStart"/>
            <w:r w:rsidRPr="0076068D">
              <w:rPr>
                <w:rFonts w:ascii="Times New Roman" w:hAnsi="Times New Roman" w:cs="Times New Roman"/>
                <w:lang w:val="uk-UA"/>
              </w:rPr>
              <w:t>Н</w:t>
            </w:r>
            <w:r w:rsidR="006E0CD9" w:rsidRPr="0076068D">
              <w:rPr>
                <w:rFonts w:ascii="Times New Roman" w:hAnsi="Times New Roman" w:cs="Times New Roman"/>
                <w:lang w:val="uk-UA"/>
              </w:rPr>
              <w:t>ітра</w:t>
            </w:r>
            <w:r>
              <w:rPr>
                <w:rFonts w:ascii="Times New Roman" w:hAnsi="Times New Roman" w:cs="Times New Roman"/>
                <w:lang w:val="uk-UA"/>
              </w:rPr>
              <w:t>-</w:t>
            </w:r>
            <w:r w:rsidR="006E0CD9" w:rsidRPr="0076068D">
              <w:rPr>
                <w:rFonts w:ascii="Times New Roman" w:hAnsi="Times New Roman" w:cs="Times New Roman"/>
                <w:lang w:val="uk-UA"/>
              </w:rPr>
              <w:t>тний</w:t>
            </w:r>
            <w:proofErr w:type="spellEnd"/>
            <w:r w:rsidR="006E0CD9" w:rsidRPr="0076068D">
              <w:rPr>
                <w:rFonts w:ascii="Times New Roman" w:hAnsi="Times New Roman" w:cs="Times New Roman"/>
                <w:lang w:val="uk-UA"/>
              </w:rPr>
              <w:t xml:space="preserve">, </w:t>
            </w:r>
            <w:r w:rsidR="006E0CD9" w:rsidRPr="0076068D">
              <w:rPr>
                <w:rFonts w:ascii="Times New Roman" w:hAnsi="Times New Roman" w:cs="Times New Roman"/>
                <w:lang w:val="en-US"/>
              </w:rPr>
              <w:t>NO</w:t>
            </w:r>
            <w:r w:rsidR="006E0CD9" w:rsidRPr="0076068D">
              <w:rPr>
                <w:rFonts w:ascii="Times New Roman" w:hAnsi="Times New Roman" w:cs="Times New Roman"/>
                <w:vertAlign w:val="subscript"/>
                <w:lang w:val="en-US"/>
              </w:rPr>
              <w:t>3</w:t>
            </w:r>
          </w:p>
        </w:tc>
        <w:tc>
          <w:tcPr>
            <w:tcW w:w="1131" w:type="dxa"/>
            <w:tcBorders>
              <w:top w:val="single" w:sz="4" w:space="0" w:color="auto"/>
              <w:left w:val="single" w:sz="4" w:space="0" w:color="auto"/>
              <w:right w:val="single" w:sz="4" w:space="0" w:color="auto"/>
            </w:tcBorders>
          </w:tcPr>
          <w:p w:rsidR="006E0CD9" w:rsidRPr="0076068D" w:rsidRDefault="006E0CD9" w:rsidP="001B6D70">
            <w:pPr>
              <w:jc w:val="both"/>
              <w:rPr>
                <w:rFonts w:ascii="Times New Roman" w:hAnsi="Times New Roman" w:cs="Times New Roman"/>
                <w:lang w:val="uk-UA"/>
              </w:rPr>
            </w:pPr>
            <w:r w:rsidRPr="0076068D">
              <w:rPr>
                <w:rFonts w:ascii="Times New Roman" w:hAnsi="Times New Roman" w:cs="Times New Roman"/>
                <w:lang w:val="uk-UA"/>
              </w:rPr>
              <w:t>аміачний,</w:t>
            </w:r>
          </w:p>
          <w:p w:rsidR="006E0CD9" w:rsidRPr="0076068D" w:rsidRDefault="006E0CD9" w:rsidP="001B6D70">
            <w:pPr>
              <w:jc w:val="both"/>
              <w:rPr>
                <w:rFonts w:ascii="Times New Roman" w:hAnsi="Times New Roman" w:cs="Times New Roman"/>
                <w:vertAlign w:val="subscript"/>
                <w:lang w:val="en-US"/>
              </w:rPr>
            </w:pPr>
            <w:r w:rsidRPr="0076068D">
              <w:rPr>
                <w:rFonts w:ascii="Times New Roman" w:hAnsi="Times New Roman" w:cs="Times New Roman"/>
                <w:lang w:val="en-US"/>
              </w:rPr>
              <w:t>NH</w:t>
            </w:r>
            <w:r w:rsidRPr="0076068D">
              <w:rPr>
                <w:rFonts w:ascii="Times New Roman" w:hAnsi="Times New Roman" w:cs="Times New Roman"/>
                <w:vertAlign w:val="subscript"/>
                <w:lang w:val="en-US"/>
              </w:rPr>
              <w:t>4</w:t>
            </w:r>
          </w:p>
        </w:tc>
        <w:tc>
          <w:tcPr>
            <w:tcW w:w="1152" w:type="dxa"/>
            <w:tcBorders>
              <w:top w:val="single" w:sz="4" w:space="0" w:color="auto"/>
              <w:left w:val="single" w:sz="4" w:space="0" w:color="auto"/>
            </w:tcBorders>
          </w:tcPr>
          <w:p w:rsidR="006E0CD9" w:rsidRPr="0076068D" w:rsidRDefault="006E0CD9" w:rsidP="001B6D70">
            <w:pPr>
              <w:jc w:val="both"/>
              <w:rPr>
                <w:rFonts w:ascii="Times New Roman" w:hAnsi="Times New Roman" w:cs="Times New Roman"/>
                <w:lang w:val="uk-UA"/>
              </w:rPr>
            </w:pPr>
            <w:r>
              <w:rPr>
                <w:rFonts w:ascii="Times New Roman" w:hAnsi="Times New Roman" w:cs="Times New Roman"/>
                <w:lang w:val="uk-UA"/>
              </w:rPr>
              <w:t>загальний</w:t>
            </w:r>
          </w:p>
        </w:tc>
      </w:tr>
      <w:tr w:rsidR="006E0CD9" w:rsidTr="00EE43AA">
        <w:tc>
          <w:tcPr>
            <w:tcW w:w="809" w:type="dxa"/>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1</w:t>
            </w:r>
          </w:p>
        </w:tc>
        <w:tc>
          <w:tcPr>
            <w:tcW w:w="912"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uk-UA"/>
              </w:rPr>
              <w:t>2</w:t>
            </w:r>
            <w:r w:rsidRPr="0076068D">
              <w:rPr>
                <w:rFonts w:ascii="Times New Roman" w:hAnsi="Times New Roman" w:cs="Times New Roman"/>
                <w:lang w:val="en-US"/>
              </w:rPr>
              <w:t>,7</w:t>
            </w:r>
          </w:p>
        </w:tc>
        <w:tc>
          <w:tcPr>
            <w:tcW w:w="1061"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uk-UA"/>
              </w:rPr>
              <w:t>6</w:t>
            </w:r>
            <w:r w:rsidRPr="0076068D">
              <w:rPr>
                <w:rFonts w:ascii="Times New Roman" w:hAnsi="Times New Roman" w:cs="Times New Roman"/>
                <w:lang w:val="en-US"/>
              </w:rPr>
              <w:t>,4</w:t>
            </w:r>
          </w:p>
        </w:tc>
        <w:tc>
          <w:tcPr>
            <w:tcW w:w="1448" w:type="dxa"/>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0,23</w:t>
            </w:r>
          </w:p>
        </w:tc>
        <w:tc>
          <w:tcPr>
            <w:tcW w:w="1031"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en-US"/>
              </w:rPr>
              <w:t>3,6</w:t>
            </w:r>
          </w:p>
        </w:tc>
        <w:tc>
          <w:tcPr>
            <w:tcW w:w="1084"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en-US"/>
              </w:rPr>
              <w:t>9,0</w:t>
            </w:r>
          </w:p>
        </w:tc>
        <w:tc>
          <w:tcPr>
            <w:tcW w:w="943" w:type="dxa"/>
            <w:tcBorders>
              <w:right w:val="single" w:sz="4" w:space="0" w:color="auto"/>
            </w:tcBorders>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0,34</w:t>
            </w:r>
          </w:p>
        </w:tc>
        <w:tc>
          <w:tcPr>
            <w:tcW w:w="1131" w:type="dxa"/>
            <w:tcBorders>
              <w:left w:val="single" w:sz="4" w:space="0" w:color="auto"/>
              <w:right w:val="single" w:sz="4" w:space="0" w:color="auto"/>
            </w:tcBorders>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en-US"/>
              </w:rPr>
              <w:t>0,53</w:t>
            </w:r>
          </w:p>
        </w:tc>
        <w:tc>
          <w:tcPr>
            <w:tcW w:w="1152" w:type="dxa"/>
            <w:tcBorders>
              <w:left w:val="single" w:sz="4" w:space="0" w:color="auto"/>
            </w:tcBorders>
          </w:tcPr>
          <w:p w:rsidR="006E0CD9" w:rsidRPr="006B6130" w:rsidRDefault="006B6130" w:rsidP="001B6D70">
            <w:pPr>
              <w:jc w:val="both"/>
              <w:rPr>
                <w:rFonts w:ascii="Times New Roman" w:hAnsi="Times New Roman" w:cs="Times New Roman"/>
                <w:lang w:val="uk-UA"/>
              </w:rPr>
            </w:pPr>
            <w:r>
              <w:rPr>
                <w:rFonts w:ascii="Times New Roman" w:hAnsi="Times New Roman" w:cs="Times New Roman"/>
                <w:lang w:val="uk-UA"/>
              </w:rPr>
              <w:t>5,4</w:t>
            </w:r>
          </w:p>
        </w:tc>
      </w:tr>
      <w:tr w:rsidR="006E0CD9" w:rsidRPr="006E0CD9" w:rsidTr="00EE43AA">
        <w:tc>
          <w:tcPr>
            <w:tcW w:w="809"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en-US"/>
              </w:rPr>
              <w:t>2</w:t>
            </w:r>
          </w:p>
        </w:tc>
        <w:tc>
          <w:tcPr>
            <w:tcW w:w="912"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en-US"/>
              </w:rPr>
              <w:t>2,3</w:t>
            </w:r>
          </w:p>
        </w:tc>
        <w:tc>
          <w:tcPr>
            <w:tcW w:w="1061"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uk-UA"/>
              </w:rPr>
              <w:t>6</w:t>
            </w:r>
            <w:r w:rsidRPr="006E0CD9">
              <w:rPr>
                <w:rFonts w:ascii="Times New Roman" w:hAnsi="Times New Roman" w:cs="Times New Roman"/>
                <w:lang w:val="en-US"/>
              </w:rPr>
              <w:t>,6</w:t>
            </w:r>
          </w:p>
        </w:tc>
        <w:tc>
          <w:tcPr>
            <w:tcW w:w="1448"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en-US"/>
              </w:rPr>
              <w:t>0,19</w:t>
            </w:r>
          </w:p>
        </w:tc>
        <w:tc>
          <w:tcPr>
            <w:tcW w:w="1031"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en-US"/>
              </w:rPr>
              <w:t>8,5</w:t>
            </w:r>
          </w:p>
        </w:tc>
        <w:tc>
          <w:tcPr>
            <w:tcW w:w="1084" w:type="dxa"/>
          </w:tcPr>
          <w:p w:rsidR="006E0CD9" w:rsidRPr="006E0CD9" w:rsidRDefault="006E0CD9" w:rsidP="001B6D70">
            <w:pPr>
              <w:jc w:val="both"/>
              <w:rPr>
                <w:rFonts w:ascii="Times New Roman" w:hAnsi="Times New Roman" w:cs="Times New Roman"/>
                <w:lang w:val="en-US"/>
              </w:rPr>
            </w:pPr>
            <w:r w:rsidRPr="006E0CD9">
              <w:rPr>
                <w:rFonts w:ascii="Times New Roman" w:hAnsi="Times New Roman" w:cs="Times New Roman"/>
                <w:lang w:val="en-US"/>
              </w:rPr>
              <w:t>7,8</w:t>
            </w:r>
          </w:p>
        </w:tc>
        <w:tc>
          <w:tcPr>
            <w:tcW w:w="943" w:type="dxa"/>
            <w:tcBorders>
              <w:right w:val="single" w:sz="4" w:space="0" w:color="auto"/>
            </w:tcBorders>
          </w:tcPr>
          <w:p w:rsidR="006E0CD9" w:rsidRPr="006E0CD9" w:rsidRDefault="006E0CD9" w:rsidP="001B6D70">
            <w:pPr>
              <w:jc w:val="both"/>
              <w:rPr>
                <w:rFonts w:ascii="Times New Roman" w:hAnsi="Times New Roman" w:cs="Times New Roman"/>
                <w:lang w:val="uk-UA"/>
              </w:rPr>
            </w:pPr>
            <w:r>
              <w:rPr>
                <w:rFonts w:ascii="Times New Roman" w:hAnsi="Times New Roman" w:cs="Times New Roman"/>
                <w:lang w:val="uk-UA"/>
              </w:rPr>
              <w:t>0,67</w:t>
            </w:r>
          </w:p>
        </w:tc>
        <w:tc>
          <w:tcPr>
            <w:tcW w:w="1131" w:type="dxa"/>
            <w:tcBorders>
              <w:left w:val="single" w:sz="4" w:space="0" w:color="auto"/>
              <w:right w:val="single" w:sz="4" w:space="0" w:color="auto"/>
            </w:tcBorders>
          </w:tcPr>
          <w:p w:rsidR="006E0CD9" w:rsidRPr="006E0CD9" w:rsidRDefault="006E0CD9" w:rsidP="001B6D70">
            <w:pPr>
              <w:jc w:val="both"/>
              <w:rPr>
                <w:rFonts w:ascii="Times New Roman" w:hAnsi="Times New Roman" w:cs="Times New Roman"/>
                <w:lang w:val="uk-UA"/>
              </w:rPr>
            </w:pPr>
            <w:r>
              <w:rPr>
                <w:rFonts w:ascii="Times New Roman" w:hAnsi="Times New Roman" w:cs="Times New Roman"/>
                <w:lang w:val="uk-UA"/>
              </w:rPr>
              <w:t>0,45</w:t>
            </w:r>
          </w:p>
        </w:tc>
        <w:tc>
          <w:tcPr>
            <w:tcW w:w="1152" w:type="dxa"/>
            <w:tcBorders>
              <w:left w:val="single" w:sz="4" w:space="0" w:color="auto"/>
            </w:tcBorders>
          </w:tcPr>
          <w:p w:rsidR="006E0CD9" w:rsidRPr="006B6130" w:rsidRDefault="006B6130" w:rsidP="001B6D70">
            <w:pPr>
              <w:jc w:val="both"/>
              <w:rPr>
                <w:rFonts w:ascii="Times New Roman" w:hAnsi="Times New Roman" w:cs="Times New Roman"/>
                <w:lang w:val="uk-UA"/>
              </w:rPr>
            </w:pPr>
            <w:r>
              <w:rPr>
                <w:rFonts w:ascii="Times New Roman" w:hAnsi="Times New Roman" w:cs="Times New Roman"/>
                <w:lang w:val="uk-UA"/>
              </w:rPr>
              <w:t>6,8</w:t>
            </w:r>
          </w:p>
        </w:tc>
      </w:tr>
      <w:tr w:rsidR="006E0CD9" w:rsidTr="00EE43AA">
        <w:tc>
          <w:tcPr>
            <w:tcW w:w="809" w:type="dxa"/>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3</w:t>
            </w:r>
          </w:p>
        </w:tc>
        <w:tc>
          <w:tcPr>
            <w:tcW w:w="912" w:type="dxa"/>
          </w:tcPr>
          <w:p w:rsidR="006E0CD9" w:rsidRPr="0076068D" w:rsidRDefault="006B6130" w:rsidP="001B6D70">
            <w:pPr>
              <w:jc w:val="both"/>
              <w:rPr>
                <w:rFonts w:ascii="Times New Roman" w:hAnsi="Times New Roman" w:cs="Times New Roman"/>
                <w:lang w:val="en-US"/>
              </w:rPr>
            </w:pPr>
            <w:r>
              <w:rPr>
                <w:rFonts w:ascii="Times New Roman" w:hAnsi="Times New Roman" w:cs="Times New Roman"/>
                <w:lang w:val="uk-UA"/>
              </w:rPr>
              <w:t>3</w:t>
            </w:r>
            <w:r>
              <w:rPr>
                <w:rFonts w:ascii="Times New Roman" w:hAnsi="Times New Roman" w:cs="Times New Roman"/>
                <w:lang w:val="en-US"/>
              </w:rPr>
              <w:t>,</w:t>
            </w:r>
            <w:r w:rsidR="006E0CD9" w:rsidRPr="0076068D">
              <w:rPr>
                <w:rFonts w:ascii="Times New Roman" w:hAnsi="Times New Roman" w:cs="Times New Roman"/>
                <w:lang w:val="en-US"/>
              </w:rPr>
              <w:t>4</w:t>
            </w:r>
          </w:p>
        </w:tc>
        <w:tc>
          <w:tcPr>
            <w:tcW w:w="1061"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uk-UA"/>
              </w:rPr>
              <w:t>6</w:t>
            </w:r>
            <w:r w:rsidRPr="0076068D">
              <w:rPr>
                <w:rFonts w:ascii="Times New Roman" w:hAnsi="Times New Roman" w:cs="Times New Roman"/>
                <w:lang w:val="en-US"/>
              </w:rPr>
              <w:t>,3</w:t>
            </w:r>
          </w:p>
        </w:tc>
        <w:tc>
          <w:tcPr>
            <w:tcW w:w="1448" w:type="dxa"/>
          </w:tcPr>
          <w:p w:rsidR="006E0CD9" w:rsidRPr="006B6130" w:rsidRDefault="006E0CD9" w:rsidP="001B6D70">
            <w:pPr>
              <w:jc w:val="both"/>
              <w:rPr>
                <w:rFonts w:ascii="Times New Roman" w:hAnsi="Times New Roman" w:cs="Times New Roman"/>
                <w:lang w:val="uk-UA"/>
              </w:rPr>
            </w:pPr>
            <w:r w:rsidRPr="0076068D">
              <w:rPr>
                <w:rFonts w:ascii="Times New Roman" w:hAnsi="Times New Roman" w:cs="Times New Roman"/>
                <w:lang w:val="en-US"/>
              </w:rPr>
              <w:t>0,3</w:t>
            </w:r>
            <w:r w:rsidR="006B6130">
              <w:rPr>
                <w:rFonts w:ascii="Times New Roman" w:hAnsi="Times New Roman" w:cs="Times New Roman"/>
                <w:lang w:val="uk-UA"/>
              </w:rPr>
              <w:t>1</w:t>
            </w:r>
          </w:p>
        </w:tc>
        <w:tc>
          <w:tcPr>
            <w:tcW w:w="1031" w:type="dxa"/>
          </w:tcPr>
          <w:p w:rsidR="006E0CD9" w:rsidRPr="0076068D" w:rsidRDefault="006E0CD9" w:rsidP="001B6D70">
            <w:pPr>
              <w:jc w:val="both"/>
              <w:rPr>
                <w:rFonts w:ascii="Times New Roman" w:hAnsi="Times New Roman" w:cs="Times New Roman"/>
                <w:lang w:val="en-US"/>
              </w:rPr>
            </w:pPr>
            <w:r>
              <w:rPr>
                <w:rFonts w:ascii="Times New Roman" w:hAnsi="Times New Roman" w:cs="Times New Roman"/>
                <w:lang w:val="en-US"/>
              </w:rPr>
              <w:t>9,4</w:t>
            </w:r>
          </w:p>
        </w:tc>
        <w:tc>
          <w:tcPr>
            <w:tcW w:w="1084" w:type="dxa"/>
          </w:tcPr>
          <w:p w:rsidR="006E0CD9" w:rsidRPr="0076068D" w:rsidRDefault="00003FF6" w:rsidP="001B6D70">
            <w:pPr>
              <w:jc w:val="both"/>
              <w:rPr>
                <w:rFonts w:ascii="Times New Roman" w:hAnsi="Times New Roman" w:cs="Times New Roman"/>
                <w:lang w:val="en-US"/>
              </w:rPr>
            </w:pPr>
            <w:r>
              <w:rPr>
                <w:rFonts w:ascii="Times New Roman" w:hAnsi="Times New Roman" w:cs="Times New Roman"/>
                <w:lang w:val="en-US"/>
              </w:rPr>
              <w:t>9</w:t>
            </w:r>
            <w:r w:rsidR="006E0CD9">
              <w:rPr>
                <w:rFonts w:ascii="Times New Roman" w:hAnsi="Times New Roman" w:cs="Times New Roman"/>
                <w:lang w:val="en-US"/>
              </w:rPr>
              <w:t>,5</w:t>
            </w:r>
          </w:p>
        </w:tc>
        <w:tc>
          <w:tcPr>
            <w:tcW w:w="943" w:type="dxa"/>
            <w:tcBorders>
              <w:right w:val="single" w:sz="4" w:space="0" w:color="auto"/>
            </w:tcBorders>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2,52</w:t>
            </w:r>
          </w:p>
        </w:tc>
        <w:tc>
          <w:tcPr>
            <w:tcW w:w="1131" w:type="dxa"/>
            <w:tcBorders>
              <w:left w:val="single" w:sz="4" w:space="0" w:color="auto"/>
              <w:right w:val="single" w:sz="4" w:space="0" w:color="auto"/>
            </w:tcBorders>
          </w:tcPr>
          <w:p w:rsidR="006E0CD9" w:rsidRPr="006E0CD9" w:rsidRDefault="006E0CD9" w:rsidP="001B6D70">
            <w:pPr>
              <w:jc w:val="both"/>
              <w:rPr>
                <w:rFonts w:ascii="Times New Roman" w:hAnsi="Times New Roman" w:cs="Times New Roman"/>
                <w:lang w:val="uk-UA"/>
              </w:rPr>
            </w:pPr>
            <w:r>
              <w:rPr>
                <w:rFonts w:ascii="Times New Roman" w:hAnsi="Times New Roman" w:cs="Times New Roman"/>
                <w:lang w:val="uk-UA"/>
              </w:rPr>
              <w:t>0, 98</w:t>
            </w:r>
          </w:p>
        </w:tc>
        <w:tc>
          <w:tcPr>
            <w:tcW w:w="1152" w:type="dxa"/>
            <w:tcBorders>
              <w:left w:val="single" w:sz="4" w:space="0" w:color="auto"/>
            </w:tcBorders>
          </w:tcPr>
          <w:p w:rsidR="006E0CD9" w:rsidRPr="0076068D" w:rsidRDefault="006E0CD9" w:rsidP="001B6D70">
            <w:pPr>
              <w:jc w:val="both"/>
              <w:rPr>
                <w:rFonts w:ascii="Times New Roman" w:hAnsi="Times New Roman" w:cs="Times New Roman"/>
                <w:lang w:val="en-US"/>
              </w:rPr>
            </w:pPr>
            <w:r w:rsidRPr="0076068D">
              <w:rPr>
                <w:rFonts w:ascii="Times New Roman" w:hAnsi="Times New Roman" w:cs="Times New Roman"/>
                <w:lang w:val="en-US"/>
              </w:rPr>
              <w:t>12,7</w:t>
            </w:r>
          </w:p>
        </w:tc>
      </w:tr>
    </w:tbl>
    <w:p w:rsidR="00003FF6" w:rsidRDefault="006B6130"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Як видно з наведених у таблиці даних, </w:t>
      </w:r>
      <w:r w:rsidR="00003FF6">
        <w:rPr>
          <w:rFonts w:ascii="Times New Roman" w:eastAsia="Times New Roman" w:hAnsi="Times New Roman" w:cs="Times New Roman"/>
          <w:color w:val="000000"/>
          <w:sz w:val="28"/>
          <w:szCs w:val="28"/>
          <w:lang w:val="uk-UA"/>
        </w:rPr>
        <w:t>ґрунт</w:t>
      </w:r>
      <w:r>
        <w:rPr>
          <w:rFonts w:ascii="Times New Roman" w:eastAsia="Times New Roman" w:hAnsi="Times New Roman" w:cs="Times New Roman"/>
          <w:color w:val="000000"/>
          <w:sz w:val="28"/>
          <w:szCs w:val="28"/>
          <w:lang w:val="uk-UA"/>
        </w:rPr>
        <w:t xml:space="preserve"> на ділянці характеризується дещо різними показниками родючості</w:t>
      </w:r>
      <w:r w:rsidR="00003FF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залежно від місця відбору зразка</w:t>
      </w:r>
      <w:r w:rsidR="00003FF6">
        <w:rPr>
          <w:rFonts w:ascii="Times New Roman" w:eastAsia="Times New Roman" w:hAnsi="Times New Roman" w:cs="Times New Roman"/>
          <w:color w:val="000000"/>
          <w:sz w:val="28"/>
          <w:szCs w:val="28"/>
          <w:lang w:val="uk-UA"/>
        </w:rPr>
        <w:t xml:space="preserve">. Вміст гумусу порівняно низький, за рівнем </w:t>
      </w:r>
      <w:proofErr w:type="spellStart"/>
      <w:r w:rsidR="00003FF6">
        <w:rPr>
          <w:rFonts w:ascii="Times New Roman" w:eastAsia="Times New Roman" w:hAnsi="Times New Roman" w:cs="Times New Roman"/>
          <w:color w:val="000000"/>
          <w:sz w:val="28"/>
          <w:szCs w:val="28"/>
          <w:lang w:val="uk-UA"/>
        </w:rPr>
        <w:t>рН</w:t>
      </w:r>
      <w:proofErr w:type="spellEnd"/>
      <w:r w:rsidR="00003FF6">
        <w:rPr>
          <w:rFonts w:ascii="Times New Roman" w:eastAsia="Times New Roman" w:hAnsi="Times New Roman" w:cs="Times New Roman"/>
          <w:color w:val="000000"/>
          <w:sz w:val="28"/>
          <w:szCs w:val="28"/>
          <w:lang w:val="uk-UA"/>
        </w:rPr>
        <w:t xml:space="preserve"> </w:t>
      </w:r>
      <w:r w:rsidR="00A05026">
        <w:rPr>
          <w:rFonts w:ascii="Times New Roman" w:eastAsia="Times New Roman" w:hAnsi="Times New Roman" w:cs="Times New Roman"/>
          <w:color w:val="000000"/>
          <w:sz w:val="28"/>
          <w:szCs w:val="28"/>
          <w:lang w:val="uk-UA"/>
        </w:rPr>
        <w:t>ґрунт</w:t>
      </w:r>
      <w:r w:rsidR="00003FF6">
        <w:rPr>
          <w:rFonts w:ascii="Times New Roman" w:eastAsia="Times New Roman" w:hAnsi="Times New Roman" w:cs="Times New Roman"/>
          <w:color w:val="000000"/>
          <w:sz w:val="28"/>
          <w:szCs w:val="28"/>
          <w:lang w:val="uk-UA"/>
        </w:rPr>
        <w:t xml:space="preserve"> слабко кислий, вміст </w:t>
      </w:r>
      <w:r w:rsidR="00003FF6">
        <w:rPr>
          <w:rFonts w:ascii="Times New Roman" w:eastAsia="Times New Roman" w:hAnsi="Times New Roman" w:cs="Times New Roman"/>
          <w:color w:val="000000"/>
          <w:sz w:val="28"/>
          <w:szCs w:val="28"/>
          <w:lang w:val="en-US"/>
        </w:rPr>
        <w:t>P</w:t>
      </w:r>
      <w:r w:rsidR="00003FF6" w:rsidRPr="00003FF6">
        <w:rPr>
          <w:rFonts w:ascii="Times New Roman" w:eastAsia="Times New Roman" w:hAnsi="Times New Roman" w:cs="Times New Roman"/>
          <w:color w:val="000000"/>
          <w:sz w:val="28"/>
          <w:szCs w:val="28"/>
          <w:vertAlign w:val="subscript"/>
          <w:lang w:val="uk-UA"/>
        </w:rPr>
        <w:t>2</w:t>
      </w:r>
      <w:r w:rsidR="00003FF6">
        <w:rPr>
          <w:rFonts w:ascii="Times New Roman" w:eastAsia="Times New Roman" w:hAnsi="Times New Roman" w:cs="Times New Roman"/>
          <w:color w:val="000000"/>
          <w:sz w:val="28"/>
          <w:szCs w:val="28"/>
          <w:lang w:val="en-US"/>
        </w:rPr>
        <w:t>O</w:t>
      </w:r>
      <w:r w:rsidR="00003FF6" w:rsidRPr="00003FF6">
        <w:rPr>
          <w:rFonts w:ascii="Times New Roman" w:eastAsia="Times New Roman" w:hAnsi="Times New Roman" w:cs="Times New Roman"/>
          <w:color w:val="000000"/>
          <w:sz w:val="28"/>
          <w:szCs w:val="28"/>
          <w:vertAlign w:val="subscript"/>
          <w:lang w:val="uk-UA"/>
        </w:rPr>
        <w:t>5</w:t>
      </w:r>
      <w:r w:rsidR="00003FF6" w:rsidRPr="00003FF6">
        <w:rPr>
          <w:rFonts w:ascii="Times New Roman" w:eastAsia="Times New Roman" w:hAnsi="Times New Roman" w:cs="Times New Roman"/>
          <w:color w:val="000000"/>
          <w:sz w:val="28"/>
          <w:szCs w:val="28"/>
          <w:lang w:val="uk-UA"/>
        </w:rPr>
        <w:t xml:space="preserve">  і </w:t>
      </w:r>
      <w:r w:rsidR="00003FF6">
        <w:rPr>
          <w:rFonts w:ascii="Times New Roman" w:eastAsia="Times New Roman" w:hAnsi="Times New Roman" w:cs="Times New Roman"/>
          <w:color w:val="000000"/>
          <w:sz w:val="28"/>
          <w:szCs w:val="28"/>
          <w:lang w:val="en-US"/>
        </w:rPr>
        <w:t>K</w:t>
      </w:r>
      <w:r w:rsidR="00003FF6" w:rsidRPr="00003FF6">
        <w:rPr>
          <w:rFonts w:ascii="Times New Roman" w:eastAsia="Times New Roman" w:hAnsi="Times New Roman" w:cs="Times New Roman"/>
          <w:color w:val="000000"/>
          <w:sz w:val="28"/>
          <w:szCs w:val="28"/>
          <w:vertAlign w:val="subscript"/>
          <w:lang w:val="uk-UA"/>
        </w:rPr>
        <w:t>2</w:t>
      </w:r>
      <w:r w:rsidR="00003FF6">
        <w:rPr>
          <w:rFonts w:ascii="Times New Roman" w:eastAsia="Times New Roman" w:hAnsi="Times New Roman" w:cs="Times New Roman"/>
          <w:color w:val="000000"/>
          <w:sz w:val="28"/>
          <w:szCs w:val="28"/>
          <w:lang w:val="en-US"/>
        </w:rPr>
        <w:t>O</w:t>
      </w:r>
      <w:r w:rsidR="00003FF6" w:rsidRPr="00003FF6">
        <w:rPr>
          <w:rFonts w:ascii="Times New Roman" w:eastAsia="Times New Roman" w:hAnsi="Times New Roman" w:cs="Times New Roman"/>
          <w:color w:val="000000"/>
          <w:sz w:val="28"/>
          <w:szCs w:val="28"/>
          <w:lang w:val="uk-UA"/>
        </w:rPr>
        <w:t xml:space="preserve"> </w:t>
      </w:r>
      <w:r w:rsidR="00003FF6">
        <w:rPr>
          <w:rFonts w:ascii="Times New Roman" w:eastAsia="Times New Roman" w:hAnsi="Times New Roman" w:cs="Times New Roman"/>
          <w:color w:val="000000"/>
          <w:sz w:val="28"/>
          <w:szCs w:val="28"/>
          <w:lang w:val="uk-UA"/>
        </w:rPr>
        <w:t xml:space="preserve">середній, нітратного і аміачного азоту низький, за виключенням третього зразка, де </w:t>
      </w:r>
      <w:r>
        <w:rPr>
          <w:rFonts w:ascii="Times New Roman" w:eastAsia="Times New Roman" w:hAnsi="Times New Roman" w:cs="Times New Roman"/>
          <w:color w:val="000000"/>
          <w:sz w:val="28"/>
          <w:szCs w:val="28"/>
          <w:lang w:val="uk-UA"/>
        </w:rPr>
        <w:t xml:space="preserve"> </w:t>
      </w:r>
      <w:r w:rsidR="00003FF6">
        <w:rPr>
          <w:rFonts w:ascii="Times New Roman" w:eastAsia="Times New Roman" w:hAnsi="Times New Roman" w:cs="Times New Roman"/>
          <w:color w:val="000000"/>
          <w:sz w:val="28"/>
          <w:szCs w:val="28"/>
          <w:lang w:val="uk-UA"/>
        </w:rPr>
        <w:t xml:space="preserve">ці показники знаходяться на середньому рівні. Відмінності різниці в показниках родючості </w:t>
      </w:r>
      <w:r w:rsidR="00DA7EA2">
        <w:rPr>
          <w:rFonts w:ascii="Times New Roman" w:eastAsia="Times New Roman" w:hAnsi="Times New Roman" w:cs="Times New Roman"/>
          <w:color w:val="000000"/>
          <w:sz w:val="28"/>
          <w:szCs w:val="28"/>
          <w:lang w:val="uk-UA"/>
        </w:rPr>
        <w:t>ґрунту</w:t>
      </w:r>
      <w:r w:rsidR="00003FF6">
        <w:rPr>
          <w:rFonts w:ascii="Times New Roman" w:eastAsia="Times New Roman" w:hAnsi="Times New Roman" w:cs="Times New Roman"/>
          <w:color w:val="000000"/>
          <w:sz w:val="28"/>
          <w:szCs w:val="28"/>
          <w:lang w:val="uk-UA"/>
        </w:rPr>
        <w:t xml:space="preserve"> пояснюються тим, що зразок № 3 відбирався на ділянці на яку завозився родючий </w:t>
      </w:r>
      <w:proofErr w:type="spellStart"/>
      <w:r w:rsidR="00003FF6">
        <w:rPr>
          <w:rFonts w:ascii="Times New Roman" w:eastAsia="Times New Roman" w:hAnsi="Times New Roman" w:cs="Times New Roman"/>
          <w:color w:val="000000"/>
          <w:sz w:val="28"/>
          <w:szCs w:val="28"/>
          <w:lang w:val="uk-UA"/>
        </w:rPr>
        <w:t>грунт</w:t>
      </w:r>
      <w:proofErr w:type="spellEnd"/>
      <w:r w:rsidR="00003FF6">
        <w:rPr>
          <w:rFonts w:ascii="Times New Roman" w:eastAsia="Times New Roman" w:hAnsi="Times New Roman" w:cs="Times New Roman"/>
          <w:color w:val="000000"/>
          <w:sz w:val="28"/>
          <w:szCs w:val="28"/>
          <w:lang w:val="uk-UA"/>
        </w:rPr>
        <w:t xml:space="preserve">. Низькі показники вмісту азоту у перших двох зразках пояснюються перш за все механічним складом </w:t>
      </w:r>
      <w:r w:rsidR="00DA7EA2">
        <w:rPr>
          <w:rFonts w:ascii="Times New Roman" w:eastAsia="Times New Roman" w:hAnsi="Times New Roman" w:cs="Times New Roman"/>
          <w:color w:val="000000"/>
          <w:sz w:val="28"/>
          <w:szCs w:val="28"/>
          <w:lang w:val="uk-UA"/>
        </w:rPr>
        <w:t>ґрунту</w:t>
      </w:r>
      <w:r w:rsidR="00003FF6">
        <w:rPr>
          <w:rFonts w:ascii="Times New Roman" w:eastAsia="Times New Roman" w:hAnsi="Times New Roman" w:cs="Times New Roman"/>
          <w:color w:val="000000"/>
          <w:sz w:val="28"/>
          <w:szCs w:val="28"/>
          <w:lang w:val="uk-UA"/>
        </w:rPr>
        <w:t xml:space="preserve"> – на піщаних </w:t>
      </w:r>
      <w:r w:rsidR="00A05026">
        <w:rPr>
          <w:rFonts w:ascii="Times New Roman" w:eastAsia="Times New Roman" w:hAnsi="Times New Roman" w:cs="Times New Roman"/>
          <w:color w:val="000000"/>
          <w:sz w:val="28"/>
          <w:szCs w:val="28"/>
          <w:lang w:val="uk-UA"/>
        </w:rPr>
        <w:t>ґрунтах</w:t>
      </w:r>
      <w:r w:rsidR="00003FF6">
        <w:rPr>
          <w:rFonts w:ascii="Times New Roman" w:eastAsia="Times New Roman" w:hAnsi="Times New Roman" w:cs="Times New Roman"/>
          <w:color w:val="000000"/>
          <w:sz w:val="28"/>
          <w:szCs w:val="28"/>
          <w:lang w:val="uk-UA"/>
        </w:rPr>
        <w:t xml:space="preserve"> розчинні форми азоту швидко вимиваються.</w:t>
      </w:r>
      <w:r w:rsidR="00B14FED">
        <w:rPr>
          <w:rFonts w:ascii="Times New Roman" w:eastAsia="Times New Roman" w:hAnsi="Times New Roman" w:cs="Times New Roman"/>
          <w:color w:val="000000"/>
          <w:sz w:val="28"/>
          <w:szCs w:val="28"/>
          <w:lang w:val="uk-UA"/>
        </w:rPr>
        <w:t xml:space="preserve"> </w:t>
      </w:r>
      <w:r w:rsidR="00003FF6">
        <w:rPr>
          <w:rFonts w:ascii="Times New Roman" w:eastAsia="Times New Roman" w:hAnsi="Times New Roman" w:cs="Times New Roman"/>
          <w:color w:val="000000"/>
          <w:sz w:val="28"/>
          <w:szCs w:val="28"/>
          <w:lang w:val="uk-UA"/>
        </w:rPr>
        <w:t xml:space="preserve">Рівень залягання </w:t>
      </w:r>
      <w:r w:rsidR="00DA7EA2">
        <w:rPr>
          <w:rFonts w:ascii="Times New Roman" w:eastAsia="Times New Roman" w:hAnsi="Times New Roman" w:cs="Times New Roman"/>
          <w:color w:val="000000"/>
          <w:sz w:val="28"/>
          <w:szCs w:val="28"/>
          <w:lang w:val="uk-UA"/>
        </w:rPr>
        <w:t>ґрунтових в</w:t>
      </w:r>
      <w:r w:rsidR="0003293B">
        <w:rPr>
          <w:rFonts w:ascii="Times New Roman" w:eastAsia="Times New Roman" w:hAnsi="Times New Roman" w:cs="Times New Roman"/>
          <w:color w:val="000000"/>
          <w:sz w:val="28"/>
          <w:szCs w:val="28"/>
          <w:lang w:val="uk-UA"/>
        </w:rPr>
        <w:t xml:space="preserve">од досить </w:t>
      </w:r>
      <w:r w:rsidR="00003FF6">
        <w:rPr>
          <w:rFonts w:ascii="Times New Roman" w:eastAsia="Times New Roman" w:hAnsi="Times New Roman" w:cs="Times New Roman"/>
          <w:color w:val="000000"/>
          <w:sz w:val="28"/>
          <w:szCs w:val="28"/>
          <w:lang w:val="uk-UA"/>
        </w:rPr>
        <w:t xml:space="preserve">глибокий </w:t>
      </w:r>
      <w:r w:rsidR="0003293B">
        <w:rPr>
          <w:rFonts w:ascii="Times New Roman" w:eastAsia="Times New Roman" w:hAnsi="Times New Roman" w:cs="Times New Roman"/>
          <w:color w:val="000000"/>
          <w:sz w:val="28"/>
          <w:szCs w:val="28"/>
          <w:lang w:val="uk-UA"/>
        </w:rPr>
        <w:t>1</w:t>
      </w:r>
      <w:r w:rsidR="00003FF6">
        <w:rPr>
          <w:rFonts w:ascii="Times New Roman" w:eastAsia="Times New Roman" w:hAnsi="Times New Roman" w:cs="Times New Roman"/>
          <w:color w:val="000000"/>
          <w:sz w:val="28"/>
          <w:szCs w:val="28"/>
          <w:lang w:val="uk-UA"/>
        </w:rPr>
        <w:t>3-</w:t>
      </w:r>
      <w:r w:rsidR="0003293B">
        <w:rPr>
          <w:rFonts w:ascii="Times New Roman" w:eastAsia="Times New Roman" w:hAnsi="Times New Roman" w:cs="Times New Roman"/>
          <w:color w:val="000000"/>
          <w:sz w:val="28"/>
          <w:szCs w:val="28"/>
          <w:lang w:val="uk-UA"/>
        </w:rPr>
        <w:t>1</w:t>
      </w:r>
      <w:r w:rsidR="00003FF6">
        <w:rPr>
          <w:rFonts w:ascii="Times New Roman" w:eastAsia="Times New Roman" w:hAnsi="Times New Roman" w:cs="Times New Roman"/>
          <w:color w:val="000000"/>
          <w:sz w:val="28"/>
          <w:szCs w:val="28"/>
          <w:lang w:val="uk-UA"/>
        </w:rPr>
        <w:t>4 м, що з одного боку сприяє росту деревних рослин на ділянці, а з іншого створює певні проблеми під час будівництва гідротехнічних споруд</w:t>
      </w:r>
      <w:r w:rsidR="0003293B">
        <w:rPr>
          <w:rFonts w:ascii="Times New Roman" w:eastAsia="Times New Roman" w:hAnsi="Times New Roman" w:cs="Times New Roman"/>
          <w:color w:val="000000"/>
          <w:sz w:val="28"/>
          <w:szCs w:val="28"/>
          <w:lang w:val="uk-UA"/>
        </w:rPr>
        <w:t xml:space="preserve"> з природним наповненням</w:t>
      </w:r>
      <w:r w:rsidR="00003FF6">
        <w:rPr>
          <w:rFonts w:ascii="Times New Roman" w:eastAsia="Times New Roman" w:hAnsi="Times New Roman" w:cs="Times New Roman"/>
          <w:color w:val="000000"/>
          <w:sz w:val="28"/>
          <w:szCs w:val="28"/>
          <w:lang w:val="uk-UA"/>
        </w:rPr>
        <w:t>.</w:t>
      </w:r>
    </w:p>
    <w:p w:rsidR="00DA7EA2" w:rsidRDefault="00DA7EA2"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Рослинність на ділянці сформована в результаті дії природних чинників та діяльності людини. Як згадувалося вище ділянка знаходиться поряд з лісовим масивом, окремі групи дерев якого відійшли до ділянки. Основна ж територія ділянки –</w:t>
      </w:r>
      <w:r w:rsidR="0003293B">
        <w:rPr>
          <w:rFonts w:ascii="Times New Roman" w:eastAsia="Times New Roman" w:hAnsi="Times New Roman" w:cs="Times New Roman"/>
          <w:color w:val="000000"/>
          <w:sz w:val="28"/>
          <w:szCs w:val="28"/>
          <w:lang w:val="uk-UA"/>
        </w:rPr>
        <w:t xml:space="preserve"> лучний фітоценоз. </w:t>
      </w:r>
      <w:r>
        <w:rPr>
          <w:rFonts w:ascii="Times New Roman" w:eastAsia="Times New Roman" w:hAnsi="Times New Roman" w:cs="Times New Roman"/>
          <w:color w:val="000000"/>
          <w:sz w:val="28"/>
          <w:szCs w:val="28"/>
          <w:lang w:val="uk-UA"/>
        </w:rPr>
        <w:t>Ось чому  тут зустрічаються як  типово лісові види: сосна звичайна, береза повисла</w:t>
      </w:r>
      <w:r w:rsidR="005057FD">
        <w:rPr>
          <w:rFonts w:ascii="Times New Roman" w:eastAsia="Times New Roman" w:hAnsi="Times New Roman" w:cs="Times New Roman"/>
          <w:color w:val="000000"/>
          <w:sz w:val="28"/>
          <w:szCs w:val="28"/>
          <w:lang w:val="uk-UA"/>
        </w:rPr>
        <w:t xml:space="preserve">, а також лісові трави – тонконіг лучний, суниця звичайна, очіток їдкий, перстач білий, а також трави характерні для луків -  пирій повзучий, </w:t>
      </w:r>
      <w:r w:rsidR="00A05026">
        <w:rPr>
          <w:rFonts w:ascii="Times New Roman" w:eastAsia="Times New Roman" w:hAnsi="Times New Roman" w:cs="Times New Roman"/>
          <w:color w:val="000000"/>
          <w:sz w:val="28"/>
          <w:szCs w:val="28"/>
          <w:lang w:val="uk-UA"/>
        </w:rPr>
        <w:t>звіробій звичайний, полин польовий, коров’як звичайний</w:t>
      </w:r>
      <w:r w:rsidR="0003293B">
        <w:rPr>
          <w:rFonts w:ascii="Times New Roman" w:eastAsia="Times New Roman" w:hAnsi="Times New Roman" w:cs="Times New Roman"/>
          <w:color w:val="000000"/>
          <w:sz w:val="28"/>
          <w:szCs w:val="28"/>
          <w:lang w:val="uk-UA"/>
        </w:rPr>
        <w:t>, конюшина альпійська</w:t>
      </w:r>
      <w:r w:rsidR="00A05026">
        <w:rPr>
          <w:rFonts w:ascii="Times New Roman" w:eastAsia="Times New Roman" w:hAnsi="Times New Roman" w:cs="Times New Roman"/>
          <w:color w:val="000000"/>
          <w:sz w:val="28"/>
          <w:szCs w:val="28"/>
          <w:lang w:val="uk-UA"/>
        </w:rPr>
        <w:t xml:space="preserve"> та інші. В понижених місцях зустрічається хвощ польовий, що свідчить про підвищену кислотність ґрунту.</w:t>
      </w:r>
    </w:p>
    <w:p w:rsidR="00C47BBE" w:rsidRDefault="00B14FE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1</w:t>
      </w:r>
      <w:r w:rsidR="00F8626C">
        <w:rPr>
          <w:rFonts w:ascii="Times New Roman" w:eastAsia="Times New Roman" w:hAnsi="Times New Roman" w:cs="Times New Roman"/>
          <w:color w:val="000000"/>
          <w:sz w:val="28"/>
          <w:szCs w:val="28"/>
          <w:lang w:val="uk-UA"/>
        </w:rPr>
        <w:t>.3</w:t>
      </w:r>
      <w:r w:rsidR="00C47BBE">
        <w:rPr>
          <w:rFonts w:ascii="Times New Roman" w:eastAsia="Times New Roman" w:hAnsi="Times New Roman" w:cs="Times New Roman"/>
          <w:color w:val="000000"/>
          <w:sz w:val="28"/>
          <w:szCs w:val="28"/>
          <w:lang w:val="uk-UA"/>
        </w:rPr>
        <w:t>. – Асортиментна відомість деревних рослин, які зростали на території об’єкта до початку будівництва</w:t>
      </w:r>
    </w:p>
    <w:tbl>
      <w:tblPr>
        <w:tblStyle w:val="aa"/>
        <w:tblW w:w="0" w:type="auto"/>
        <w:jc w:val="center"/>
        <w:tblLook w:val="04A0"/>
      </w:tblPr>
      <w:tblGrid>
        <w:gridCol w:w="928"/>
        <w:gridCol w:w="2015"/>
        <w:gridCol w:w="1985"/>
        <w:gridCol w:w="1633"/>
        <w:gridCol w:w="1616"/>
        <w:gridCol w:w="1394"/>
      </w:tblGrid>
      <w:tr w:rsidR="00816387" w:rsidRPr="00C47BBE" w:rsidTr="001B6D70">
        <w:trPr>
          <w:jc w:val="center"/>
        </w:trPr>
        <w:tc>
          <w:tcPr>
            <w:tcW w:w="928" w:type="dxa"/>
            <w:vMerge w:val="restart"/>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4000" w:type="dxa"/>
            <w:gridSpan w:val="2"/>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рослини</w:t>
            </w:r>
          </w:p>
        </w:tc>
        <w:tc>
          <w:tcPr>
            <w:tcW w:w="1633" w:type="dxa"/>
            <w:vMerge w:val="restart"/>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Вік рослин, років</w:t>
            </w:r>
          </w:p>
        </w:tc>
        <w:tc>
          <w:tcPr>
            <w:tcW w:w="1616" w:type="dxa"/>
            <w:vMerge w:val="restart"/>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Висота дерев, м</w:t>
            </w:r>
          </w:p>
        </w:tc>
        <w:tc>
          <w:tcPr>
            <w:tcW w:w="1394" w:type="dxa"/>
            <w:vMerge w:val="restart"/>
          </w:tcPr>
          <w:p w:rsid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Кількість дерев, шт.</w:t>
            </w:r>
          </w:p>
        </w:tc>
      </w:tr>
      <w:tr w:rsidR="00816387" w:rsidRPr="00C47BBE" w:rsidTr="001B6D70">
        <w:trPr>
          <w:jc w:val="center"/>
        </w:trPr>
        <w:tc>
          <w:tcPr>
            <w:tcW w:w="928" w:type="dxa"/>
            <w:vMerge/>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015" w:type="dxa"/>
          </w:tcPr>
          <w:p w:rsidR="00816387" w:rsidRPr="00C47BBE" w:rsidRDefault="004276A9"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У</w:t>
            </w:r>
            <w:r w:rsidR="00816387">
              <w:rPr>
                <w:rFonts w:ascii="Times New Roman" w:eastAsia="Times New Roman" w:hAnsi="Times New Roman" w:cs="Times New Roman"/>
                <w:color w:val="000000"/>
                <w:sz w:val="24"/>
                <w:szCs w:val="24"/>
                <w:lang w:val="uk-UA"/>
              </w:rPr>
              <w:t>країнська</w:t>
            </w:r>
          </w:p>
        </w:tc>
        <w:tc>
          <w:tcPr>
            <w:tcW w:w="198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латинська</w:t>
            </w:r>
          </w:p>
        </w:tc>
        <w:tc>
          <w:tcPr>
            <w:tcW w:w="1633" w:type="dxa"/>
            <w:vMerge/>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616" w:type="dxa"/>
            <w:vMerge/>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394" w:type="dxa"/>
            <w:vMerge/>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Береза повисла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proofErr w:type="spellStart"/>
            <w:r>
              <w:rPr>
                <w:rFonts w:ascii="Times New Roman" w:eastAsia="Times New Roman" w:hAnsi="Times New Roman" w:cs="Times New Roman"/>
                <w:i/>
                <w:color w:val="000000"/>
                <w:sz w:val="24"/>
                <w:szCs w:val="24"/>
                <w:lang w:val="en-US"/>
              </w:rPr>
              <w:t>Betula</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pendula</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35-45</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12-14</w:t>
            </w:r>
          </w:p>
        </w:tc>
        <w:tc>
          <w:tcPr>
            <w:tcW w:w="1394"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Сосна звичайна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proofErr w:type="spellStart"/>
            <w:r>
              <w:rPr>
                <w:rFonts w:ascii="Times New Roman" w:eastAsia="Times New Roman" w:hAnsi="Times New Roman" w:cs="Times New Roman"/>
                <w:i/>
                <w:color w:val="000000"/>
                <w:sz w:val="24"/>
                <w:szCs w:val="24"/>
                <w:lang w:val="en-US"/>
              </w:rPr>
              <w:t>Pinus</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sylvestris</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40-45</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13-15</w:t>
            </w:r>
          </w:p>
        </w:tc>
        <w:tc>
          <w:tcPr>
            <w:tcW w:w="1394"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Вільха чорна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proofErr w:type="spellStart"/>
            <w:r w:rsidRPr="00816387">
              <w:rPr>
                <w:rFonts w:ascii="Times New Roman" w:eastAsia="Times New Roman" w:hAnsi="Times New Roman" w:cs="Times New Roman"/>
                <w:i/>
                <w:color w:val="000000"/>
                <w:sz w:val="24"/>
                <w:szCs w:val="24"/>
                <w:lang w:val="en-US"/>
              </w:rPr>
              <w:t>Alnus</w:t>
            </w:r>
            <w:proofErr w:type="spellEnd"/>
            <w:r w:rsidRPr="00816387">
              <w:rPr>
                <w:rFonts w:ascii="Times New Roman" w:eastAsia="Times New Roman" w:hAnsi="Times New Roman" w:cs="Times New Roman"/>
                <w:i/>
                <w:color w:val="000000"/>
                <w:sz w:val="24"/>
                <w:szCs w:val="24"/>
                <w:lang w:val="en-US"/>
              </w:rPr>
              <w:t xml:space="preserve"> </w:t>
            </w:r>
            <w:proofErr w:type="spellStart"/>
            <w:r w:rsidRPr="00816387">
              <w:rPr>
                <w:rFonts w:ascii="Times New Roman" w:eastAsia="Times New Roman" w:hAnsi="Times New Roman" w:cs="Times New Roman"/>
                <w:i/>
                <w:color w:val="000000"/>
                <w:sz w:val="24"/>
                <w:szCs w:val="24"/>
                <w:lang w:val="en-US"/>
              </w:rPr>
              <w:t>nigra</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40-50</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12-13</w:t>
            </w:r>
          </w:p>
        </w:tc>
        <w:tc>
          <w:tcPr>
            <w:tcW w:w="1394"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015" w:type="dxa"/>
          </w:tcPr>
          <w:p w:rsidR="00816387" w:rsidRPr="00C47BBE" w:rsidRDefault="0077315E"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Клен гостролистий</w:t>
            </w:r>
          </w:p>
        </w:tc>
        <w:tc>
          <w:tcPr>
            <w:tcW w:w="1985" w:type="dxa"/>
          </w:tcPr>
          <w:p w:rsidR="00816387" w:rsidRPr="00816387" w:rsidRDefault="0077315E"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 xml:space="preserve">Acer </w:t>
            </w:r>
            <w:proofErr w:type="spellStart"/>
            <w:r>
              <w:rPr>
                <w:rFonts w:ascii="Times New Roman" w:eastAsia="Times New Roman" w:hAnsi="Times New Roman" w:cs="Times New Roman"/>
                <w:i/>
                <w:color w:val="000000"/>
                <w:sz w:val="24"/>
                <w:szCs w:val="24"/>
                <w:lang w:val="en-US"/>
              </w:rPr>
              <w:t>platanoides</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40-50</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17-18</w:t>
            </w:r>
          </w:p>
        </w:tc>
        <w:tc>
          <w:tcPr>
            <w:tcW w:w="1394" w:type="dxa"/>
          </w:tcPr>
          <w:p w:rsidR="00816387" w:rsidRPr="00816387" w:rsidRDefault="0077315E"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Верба біла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Salix alba</w:t>
            </w:r>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30-45</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11-12</w:t>
            </w:r>
          </w:p>
        </w:tc>
        <w:tc>
          <w:tcPr>
            <w:tcW w:w="1394"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Верба козяча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 xml:space="preserve">Salix </w:t>
            </w:r>
            <w:proofErr w:type="spellStart"/>
            <w:r>
              <w:rPr>
                <w:rFonts w:ascii="Times New Roman" w:eastAsia="Times New Roman" w:hAnsi="Times New Roman" w:cs="Times New Roman"/>
                <w:i/>
                <w:color w:val="000000"/>
                <w:sz w:val="24"/>
                <w:szCs w:val="24"/>
                <w:lang w:val="en-US"/>
              </w:rPr>
              <w:t>caprea</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35-45</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1394"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r>
      <w:tr w:rsidR="00816387" w:rsidRPr="00C47BBE" w:rsidTr="001B6D70">
        <w:trPr>
          <w:jc w:val="center"/>
        </w:trPr>
        <w:tc>
          <w:tcPr>
            <w:tcW w:w="928"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2015"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Верба пурпурова</w:t>
            </w:r>
          </w:p>
        </w:tc>
        <w:tc>
          <w:tcPr>
            <w:tcW w:w="1985"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 xml:space="preserve">Salix </w:t>
            </w:r>
            <w:proofErr w:type="spellStart"/>
            <w:r>
              <w:rPr>
                <w:rFonts w:ascii="Times New Roman" w:eastAsia="Times New Roman" w:hAnsi="Times New Roman" w:cs="Times New Roman"/>
                <w:i/>
                <w:color w:val="000000"/>
                <w:sz w:val="24"/>
                <w:szCs w:val="24"/>
                <w:lang w:val="en-US"/>
              </w:rPr>
              <w:t>purpurea</w:t>
            </w:r>
            <w:proofErr w:type="spellEnd"/>
          </w:p>
        </w:tc>
        <w:tc>
          <w:tcPr>
            <w:tcW w:w="1633"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20-30</w:t>
            </w:r>
          </w:p>
        </w:tc>
        <w:tc>
          <w:tcPr>
            <w:tcW w:w="1616" w:type="dxa"/>
          </w:tcPr>
          <w:p w:rsidR="00816387" w:rsidRPr="00816387"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uk-UA"/>
              </w:rPr>
              <w:t>,</w:t>
            </w:r>
            <w:r w:rsidRPr="00816387">
              <w:rPr>
                <w:rFonts w:ascii="Times New Roman" w:eastAsia="Times New Roman" w:hAnsi="Times New Roman" w:cs="Times New Roman"/>
                <w:color w:val="000000"/>
                <w:sz w:val="24"/>
                <w:szCs w:val="24"/>
              </w:rPr>
              <w:t>0</w:t>
            </w:r>
          </w:p>
        </w:tc>
        <w:tc>
          <w:tcPr>
            <w:tcW w:w="1394" w:type="dxa"/>
          </w:tcPr>
          <w:p w:rsidR="00816387" w:rsidRPr="00C47BBE" w:rsidRDefault="00816387"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w:t>
            </w:r>
          </w:p>
        </w:tc>
      </w:tr>
    </w:tbl>
    <w:p w:rsidR="00A05026" w:rsidRDefault="00A05026"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Таким чином, аналіз кліматичних, ґрунтових і геологічних умов об’єкта</w:t>
      </w:r>
      <w:r w:rsidR="00816387">
        <w:rPr>
          <w:rFonts w:ascii="Times New Roman" w:eastAsia="Times New Roman" w:hAnsi="Times New Roman" w:cs="Times New Roman"/>
          <w:color w:val="000000"/>
          <w:sz w:val="28"/>
          <w:szCs w:val="28"/>
          <w:lang w:val="uk-UA"/>
        </w:rPr>
        <w:t xml:space="preserve"> та природної рослинності, яка тут зростає</w:t>
      </w:r>
      <w:r>
        <w:rPr>
          <w:rFonts w:ascii="Times New Roman" w:eastAsia="Times New Roman" w:hAnsi="Times New Roman" w:cs="Times New Roman"/>
          <w:color w:val="000000"/>
          <w:sz w:val="28"/>
          <w:szCs w:val="28"/>
          <w:lang w:val="uk-UA"/>
        </w:rPr>
        <w:t xml:space="preserve"> показав, що </w:t>
      </w:r>
      <w:r w:rsidR="00816387">
        <w:rPr>
          <w:rFonts w:ascii="Times New Roman" w:eastAsia="Times New Roman" w:hAnsi="Times New Roman" w:cs="Times New Roman"/>
          <w:color w:val="000000"/>
          <w:sz w:val="28"/>
          <w:szCs w:val="28"/>
          <w:lang w:val="uk-UA"/>
        </w:rPr>
        <w:t>умови</w:t>
      </w:r>
      <w:r>
        <w:rPr>
          <w:rFonts w:ascii="Times New Roman" w:eastAsia="Times New Roman" w:hAnsi="Times New Roman" w:cs="Times New Roman"/>
          <w:color w:val="000000"/>
          <w:sz w:val="28"/>
          <w:szCs w:val="28"/>
          <w:lang w:val="uk-UA"/>
        </w:rPr>
        <w:t xml:space="preserve"> цілком сприятливі для садово-паркового будівництва</w:t>
      </w:r>
      <w:r w:rsidR="002A5364">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проте створення гідротехнічних споруд вимагає проведення робіт з гідроізоляції</w:t>
      </w:r>
      <w:r w:rsidR="002B3E02">
        <w:rPr>
          <w:rFonts w:ascii="Times New Roman" w:eastAsia="Times New Roman" w:hAnsi="Times New Roman" w:cs="Times New Roman"/>
          <w:color w:val="000000"/>
          <w:sz w:val="28"/>
          <w:szCs w:val="28"/>
          <w:lang w:val="uk-UA"/>
        </w:rPr>
        <w:t xml:space="preserve"> штучної водойми</w:t>
      </w:r>
      <w:r>
        <w:rPr>
          <w:rFonts w:ascii="Times New Roman" w:eastAsia="Times New Roman" w:hAnsi="Times New Roman" w:cs="Times New Roman"/>
          <w:color w:val="000000"/>
          <w:sz w:val="28"/>
          <w:szCs w:val="28"/>
          <w:lang w:val="uk-UA"/>
        </w:rPr>
        <w:t>.</w:t>
      </w:r>
    </w:p>
    <w:p w:rsidR="00A05026" w:rsidRDefault="00B14FED" w:rsidP="002B3E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CYR" w:hAnsi="Times New Roman CYR"/>
          <w:b/>
          <w:sz w:val="28"/>
          <w:szCs w:val="28"/>
          <w:lang w:val="uk-UA"/>
        </w:rPr>
      </w:pPr>
      <w:r>
        <w:rPr>
          <w:rFonts w:ascii="Times New Roman CYR" w:hAnsi="Times New Roman CYR"/>
          <w:b/>
          <w:sz w:val="28"/>
          <w:szCs w:val="28"/>
          <w:lang w:val="uk-UA"/>
        </w:rPr>
        <w:t>1</w:t>
      </w:r>
      <w:r w:rsidR="00A05026" w:rsidRPr="00A05026">
        <w:rPr>
          <w:rFonts w:ascii="Times New Roman CYR" w:hAnsi="Times New Roman CYR"/>
          <w:b/>
          <w:sz w:val="28"/>
          <w:szCs w:val="28"/>
          <w:lang w:val="uk-UA"/>
        </w:rPr>
        <w:t>.3</w:t>
      </w:r>
      <w:r w:rsidR="00A05026">
        <w:rPr>
          <w:rFonts w:ascii="Times New Roman CYR" w:hAnsi="Times New Roman CYR"/>
          <w:b/>
          <w:sz w:val="28"/>
          <w:szCs w:val="28"/>
          <w:lang w:val="uk-UA"/>
        </w:rPr>
        <w:t>.</w:t>
      </w:r>
      <w:r w:rsidR="00A05026" w:rsidRPr="00A05026">
        <w:rPr>
          <w:rFonts w:ascii="Times New Roman CYR" w:hAnsi="Times New Roman CYR"/>
          <w:b/>
          <w:sz w:val="28"/>
          <w:szCs w:val="28"/>
          <w:lang w:val="uk-UA"/>
        </w:rPr>
        <w:t xml:space="preserve"> </w:t>
      </w:r>
      <w:r w:rsidR="00371C04" w:rsidRPr="008F72AD">
        <w:rPr>
          <w:rFonts w:ascii="Times New Roman CYR" w:hAnsi="Times New Roman CYR"/>
          <w:b/>
          <w:sz w:val="28"/>
          <w:szCs w:val="28"/>
          <w:lang w:val="uk-UA"/>
        </w:rPr>
        <w:t>Функціональний та архітектурно-планувальний аналіз</w:t>
      </w:r>
      <w:r w:rsidR="00371C04" w:rsidRPr="00A05026">
        <w:rPr>
          <w:rFonts w:ascii="Times New Roman CYR" w:hAnsi="Times New Roman CYR"/>
          <w:b/>
          <w:sz w:val="28"/>
          <w:szCs w:val="28"/>
          <w:lang w:val="uk-UA"/>
        </w:rPr>
        <w:t xml:space="preserve"> </w:t>
      </w:r>
      <w:r w:rsidR="00A05026" w:rsidRPr="00A05026">
        <w:rPr>
          <w:rFonts w:ascii="Times New Roman CYR" w:hAnsi="Times New Roman CYR"/>
          <w:b/>
          <w:sz w:val="28"/>
          <w:szCs w:val="28"/>
          <w:lang w:val="uk-UA"/>
        </w:rPr>
        <w:t xml:space="preserve"> розміщення об’єкт</w:t>
      </w:r>
      <w:r w:rsidR="00A05026">
        <w:rPr>
          <w:rFonts w:ascii="Times New Roman CYR" w:hAnsi="Times New Roman CYR"/>
          <w:b/>
          <w:sz w:val="28"/>
          <w:szCs w:val="28"/>
          <w:lang w:val="uk-UA"/>
        </w:rPr>
        <w:t>а</w:t>
      </w:r>
    </w:p>
    <w:p w:rsidR="00A05026" w:rsidRDefault="00FC02D5"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 структурі ландшафту території біля заміського будинку розміщення штучної водойми багатофункціонального використання вимагає врахування цілого ряду факторів. По-перше, ця ділянка має бути освітленою, проте на протязі світлового дня вона має частково затінюватися, що стримуватиме розвиток синьо-зелених водоростей і протидіятиме евтрофікації. По-друге, ділянка має бути відносно рівною, щоб  дзеркало ставка розміщувалося на одному рівні, зазвичай для водойми відводять найбільш понижену ділянку території. По-третє, важливо врахувати можливості природної гідроізоляції – наявність глинистих або </w:t>
      </w:r>
      <w:proofErr w:type="spellStart"/>
      <w:r>
        <w:rPr>
          <w:rFonts w:ascii="Times New Roman" w:eastAsia="Times New Roman" w:hAnsi="Times New Roman" w:cs="Times New Roman"/>
          <w:color w:val="000000"/>
          <w:sz w:val="28"/>
          <w:szCs w:val="28"/>
          <w:lang w:val="uk-UA"/>
        </w:rPr>
        <w:t>глеїстих</w:t>
      </w:r>
      <w:proofErr w:type="spellEnd"/>
      <w:r>
        <w:rPr>
          <w:rFonts w:ascii="Times New Roman" w:eastAsia="Times New Roman" w:hAnsi="Times New Roman" w:cs="Times New Roman"/>
          <w:color w:val="000000"/>
          <w:sz w:val="28"/>
          <w:szCs w:val="28"/>
          <w:lang w:val="uk-UA"/>
        </w:rPr>
        <w:t xml:space="preserve"> підґрунтових шарів, які б  утримували воду не допускаючи її фільтрації у нижче розташовані шари ґрунту</w:t>
      </w:r>
      <w:r w:rsidR="00B355AD">
        <w:rPr>
          <w:rFonts w:ascii="Times New Roman" w:eastAsia="Times New Roman" w:hAnsi="Times New Roman" w:cs="Times New Roman"/>
          <w:color w:val="000000"/>
          <w:sz w:val="28"/>
          <w:szCs w:val="28"/>
          <w:lang w:val="uk-UA"/>
        </w:rPr>
        <w:t>, що дозволить суттєво здешевити будівництво</w:t>
      </w:r>
      <w:r>
        <w:rPr>
          <w:rFonts w:ascii="Times New Roman" w:eastAsia="Times New Roman" w:hAnsi="Times New Roman" w:cs="Times New Roman"/>
          <w:color w:val="000000"/>
          <w:sz w:val="28"/>
          <w:szCs w:val="28"/>
          <w:lang w:val="uk-UA"/>
        </w:rPr>
        <w:t xml:space="preserve">. </w:t>
      </w:r>
      <w:r w:rsidR="00B355AD">
        <w:rPr>
          <w:rFonts w:ascii="Times New Roman" w:eastAsia="Times New Roman" w:hAnsi="Times New Roman" w:cs="Times New Roman"/>
          <w:color w:val="000000"/>
          <w:sz w:val="28"/>
          <w:szCs w:val="28"/>
          <w:lang w:val="uk-UA"/>
        </w:rPr>
        <w:t>По-</w:t>
      </w:r>
      <w:r>
        <w:rPr>
          <w:rFonts w:ascii="Times New Roman" w:eastAsia="Times New Roman" w:hAnsi="Times New Roman" w:cs="Times New Roman"/>
          <w:color w:val="000000"/>
          <w:sz w:val="28"/>
          <w:szCs w:val="28"/>
          <w:lang w:val="uk-UA"/>
        </w:rPr>
        <w:t>четверте, слід врахувати декоративні якості водойми, то біоплато, адже ці гідроспоруди будуть окрасою ландшафту</w:t>
      </w:r>
      <w:r w:rsidR="00B355AD">
        <w:rPr>
          <w:rFonts w:ascii="Times New Roman" w:eastAsia="Times New Roman" w:hAnsi="Times New Roman" w:cs="Times New Roman"/>
          <w:color w:val="000000"/>
          <w:sz w:val="28"/>
          <w:szCs w:val="28"/>
          <w:lang w:val="uk-UA"/>
        </w:rPr>
        <w:t xml:space="preserve">. По-п’яте, під час будівництва водойми та інших </w:t>
      </w:r>
      <w:proofErr w:type="spellStart"/>
      <w:r w:rsidR="00B355AD">
        <w:rPr>
          <w:rFonts w:ascii="Times New Roman" w:eastAsia="Times New Roman" w:hAnsi="Times New Roman" w:cs="Times New Roman"/>
          <w:color w:val="000000"/>
          <w:sz w:val="28"/>
          <w:szCs w:val="28"/>
          <w:lang w:val="uk-UA"/>
        </w:rPr>
        <w:t>гідротехспоруд</w:t>
      </w:r>
      <w:proofErr w:type="spellEnd"/>
      <w:r w:rsidR="00B355AD">
        <w:rPr>
          <w:rFonts w:ascii="Times New Roman" w:eastAsia="Times New Roman" w:hAnsi="Times New Roman" w:cs="Times New Roman"/>
          <w:color w:val="000000"/>
          <w:sz w:val="28"/>
          <w:szCs w:val="28"/>
          <w:lang w:val="uk-UA"/>
        </w:rPr>
        <w:t xml:space="preserve"> необхідно врахувати можливості механізації земляних робіт за допомогою екскаватора та автомобілів-самоскидів для вивезення ґрунту.  Шосте, необхідно розрахувати баланс земляних робіт і можливості використання ґрунтів вийнятих із водойми безпосередньо на об’єкті.</w:t>
      </w:r>
    </w:p>
    <w:p w:rsidR="000F077B" w:rsidRDefault="00B355A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Аналіз території об’єкта показав, що оптимальним місцем розміщення багатофункціональної водойми є найбільш понижена ділянка території площею близько 500 м на якій до початку будівництва було природне болото і луг.  Із західного боку до цієї ділянки примикає  сосновий ліс, тінь від якого у другій половині дня знижуватиме температуру в водоймі і пригнічуватиме розвиток </w:t>
      </w:r>
      <w:r w:rsidR="00C47BBE">
        <w:rPr>
          <w:rFonts w:ascii="Times New Roman" w:eastAsia="Times New Roman" w:hAnsi="Times New Roman" w:cs="Times New Roman"/>
          <w:color w:val="000000"/>
          <w:sz w:val="28"/>
          <w:szCs w:val="28"/>
          <w:lang w:val="uk-UA"/>
        </w:rPr>
        <w:t xml:space="preserve">водоростей, які є причиною цвітіння води.  Верхній найбільш </w:t>
      </w:r>
      <w:r w:rsidR="00C47BBE">
        <w:rPr>
          <w:rFonts w:ascii="Times New Roman" w:eastAsia="Times New Roman" w:hAnsi="Times New Roman" w:cs="Times New Roman"/>
          <w:color w:val="000000"/>
          <w:sz w:val="28"/>
          <w:szCs w:val="28"/>
          <w:lang w:val="uk-UA"/>
        </w:rPr>
        <w:lastRenderedPageBreak/>
        <w:t xml:space="preserve">родючий шар ґрунту необхідно забуртувати і використати для влаштування клумб,  рокарію та газонів, а нижні малородючі ґрунти спланувати по території об’єкта, піднявши загальний рівень території, а потім розрівняти по цій ділянці забуртований попередньо, родючий ґрунт. </w:t>
      </w:r>
      <w:r w:rsidR="002A5364">
        <w:rPr>
          <w:rFonts w:ascii="Times New Roman" w:eastAsia="Times New Roman" w:hAnsi="Times New Roman" w:cs="Times New Roman"/>
          <w:color w:val="000000"/>
          <w:sz w:val="28"/>
          <w:szCs w:val="28"/>
          <w:lang w:val="uk-UA"/>
        </w:rPr>
        <w:t xml:space="preserve"> Баланс території об’єкта до початку будівництва показаний в табл.. 2.4.</w:t>
      </w:r>
    </w:p>
    <w:p w:rsidR="002A5364" w:rsidRDefault="00B14FED"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Таблиця 1</w:t>
      </w:r>
      <w:r w:rsidR="00F8626C">
        <w:rPr>
          <w:rFonts w:ascii="Times New Roman" w:eastAsia="Times New Roman" w:hAnsi="Times New Roman" w:cs="Times New Roman"/>
          <w:color w:val="000000"/>
          <w:sz w:val="28"/>
          <w:szCs w:val="28"/>
          <w:lang w:val="uk-UA"/>
        </w:rPr>
        <w:t xml:space="preserve">.4 – </w:t>
      </w:r>
      <w:r w:rsidR="002A5364">
        <w:rPr>
          <w:rFonts w:ascii="Times New Roman" w:eastAsia="Times New Roman" w:hAnsi="Times New Roman" w:cs="Times New Roman"/>
          <w:color w:val="000000"/>
          <w:sz w:val="28"/>
          <w:szCs w:val="28"/>
          <w:lang w:val="uk-UA"/>
        </w:rPr>
        <w:t xml:space="preserve"> Баланс території об’єкта до початку будівельних робіт</w:t>
      </w:r>
    </w:p>
    <w:tbl>
      <w:tblPr>
        <w:tblStyle w:val="aa"/>
        <w:tblW w:w="0" w:type="auto"/>
        <w:tblLook w:val="04A0"/>
      </w:tblPr>
      <w:tblGrid>
        <w:gridCol w:w="540"/>
        <w:gridCol w:w="2970"/>
        <w:gridCol w:w="1134"/>
        <w:gridCol w:w="2694"/>
        <w:gridCol w:w="2233"/>
      </w:tblGrid>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площі та її використання</w:t>
            </w:r>
          </w:p>
        </w:tc>
        <w:tc>
          <w:tcPr>
            <w:tcW w:w="1134" w:type="dxa"/>
          </w:tcPr>
          <w:p w:rsidR="002A5364" w:rsidRPr="002A5364" w:rsidRDefault="00D1674D"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Площа</w:t>
            </w:r>
            <w:r w:rsidR="002A5364">
              <w:rPr>
                <w:rFonts w:ascii="Times New Roman" w:eastAsia="Times New Roman" w:hAnsi="Times New Roman" w:cs="Times New Roman"/>
                <w:color w:val="000000"/>
                <w:sz w:val="24"/>
                <w:szCs w:val="24"/>
                <w:lang w:val="uk-UA"/>
              </w:rPr>
              <w:t>, м</w:t>
            </w:r>
            <w:r w:rsidR="002A5364">
              <w:rPr>
                <w:rFonts w:ascii="Times New Roman" w:eastAsia="Times New Roman" w:hAnsi="Times New Roman" w:cs="Times New Roman"/>
                <w:color w:val="000000"/>
                <w:sz w:val="24"/>
                <w:szCs w:val="24"/>
                <w:vertAlign w:val="superscript"/>
                <w:lang w:val="uk-UA"/>
              </w:rPr>
              <w:t>2</w:t>
            </w:r>
          </w:p>
        </w:tc>
        <w:tc>
          <w:tcPr>
            <w:tcW w:w="2694"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Відсоток від загальної площі території, %</w:t>
            </w:r>
          </w:p>
        </w:tc>
        <w:tc>
          <w:tcPr>
            <w:tcW w:w="2233"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Примітка</w:t>
            </w:r>
          </w:p>
        </w:tc>
      </w:tr>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вкриті лісом</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1565,6</w:t>
            </w:r>
          </w:p>
        </w:tc>
        <w:tc>
          <w:tcPr>
            <w:tcW w:w="2694"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23,6</w:t>
            </w:r>
          </w:p>
        </w:tc>
        <w:tc>
          <w:tcPr>
            <w:tcW w:w="2233"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зайняті лучною рослинністю</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4630,5</w:t>
            </w:r>
          </w:p>
        </w:tc>
        <w:tc>
          <w:tcPr>
            <w:tcW w:w="2694"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69,8</w:t>
            </w:r>
          </w:p>
        </w:tc>
        <w:tc>
          <w:tcPr>
            <w:tcW w:w="2233"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перелогів</w:t>
            </w:r>
          </w:p>
        </w:tc>
      </w:tr>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зайняті водоймами і болотами</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179,2</w:t>
            </w:r>
          </w:p>
        </w:tc>
        <w:tc>
          <w:tcPr>
            <w:tcW w:w="2694"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2,7</w:t>
            </w:r>
          </w:p>
        </w:tc>
        <w:tc>
          <w:tcPr>
            <w:tcW w:w="2233"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Заболочена територія</w:t>
            </w:r>
          </w:p>
        </w:tc>
      </w:tr>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зайняті дорогами і майданчиками</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159,2</w:t>
            </w:r>
          </w:p>
        </w:tc>
        <w:tc>
          <w:tcPr>
            <w:tcW w:w="2694"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w:t>
            </w:r>
          </w:p>
        </w:tc>
        <w:tc>
          <w:tcPr>
            <w:tcW w:w="2233"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Грунтова</w:t>
            </w:r>
            <w:proofErr w:type="spellEnd"/>
            <w:r>
              <w:rPr>
                <w:rFonts w:ascii="Times New Roman" w:eastAsia="Times New Roman" w:hAnsi="Times New Roman" w:cs="Times New Roman"/>
                <w:color w:val="000000"/>
                <w:sz w:val="24"/>
                <w:szCs w:val="24"/>
                <w:lang w:val="uk-UA"/>
              </w:rPr>
              <w:t xml:space="preserve"> дорога,яка пересікає ділянку</w:t>
            </w:r>
          </w:p>
        </w:tc>
      </w:tr>
      <w:tr w:rsidR="002A5364" w:rsidRPr="002A5364" w:rsidTr="00447612">
        <w:tc>
          <w:tcPr>
            <w:tcW w:w="54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Землі під спорудами і будівлями</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99,5</w:t>
            </w:r>
          </w:p>
        </w:tc>
        <w:tc>
          <w:tcPr>
            <w:tcW w:w="2694"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2233" w:type="dxa"/>
          </w:tcPr>
          <w:p w:rsidR="002A5364" w:rsidRPr="002A5364" w:rsidRDefault="00B33B40"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Стара хата та господарчі споруди</w:t>
            </w:r>
          </w:p>
        </w:tc>
      </w:tr>
      <w:tr w:rsidR="002A5364" w:rsidRPr="002A5364" w:rsidTr="00447612">
        <w:tc>
          <w:tcPr>
            <w:tcW w:w="540" w:type="dxa"/>
          </w:tcPr>
          <w:p w:rsid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970"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Всього, м</w:t>
            </w:r>
            <w:r>
              <w:rPr>
                <w:rFonts w:ascii="Times New Roman" w:eastAsia="Times New Roman" w:hAnsi="Times New Roman" w:cs="Times New Roman"/>
                <w:color w:val="000000"/>
                <w:sz w:val="24"/>
                <w:szCs w:val="24"/>
                <w:vertAlign w:val="superscript"/>
                <w:lang w:val="uk-UA"/>
              </w:rPr>
              <w:t>2</w:t>
            </w:r>
          </w:p>
        </w:tc>
        <w:tc>
          <w:tcPr>
            <w:tcW w:w="1134" w:type="dxa"/>
          </w:tcPr>
          <w:p w:rsidR="002A5364" w:rsidRPr="002A5364" w:rsidRDefault="0084380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6634</w:t>
            </w:r>
          </w:p>
        </w:tc>
        <w:tc>
          <w:tcPr>
            <w:tcW w:w="2694"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w:t>
            </w:r>
            <w:r w:rsidR="00843804">
              <w:rPr>
                <w:rFonts w:ascii="Times New Roman" w:eastAsia="Times New Roman" w:hAnsi="Times New Roman" w:cs="Times New Roman"/>
                <w:color w:val="000000"/>
                <w:sz w:val="24"/>
                <w:szCs w:val="24"/>
                <w:lang w:val="uk-UA"/>
              </w:rPr>
              <w:t>,0</w:t>
            </w:r>
          </w:p>
        </w:tc>
        <w:tc>
          <w:tcPr>
            <w:tcW w:w="2233" w:type="dxa"/>
          </w:tcPr>
          <w:p w:rsidR="002A5364" w:rsidRPr="002A5364" w:rsidRDefault="002A5364" w:rsidP="001B6D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bl>
    <w:p w:rsidR="008F72AD" w:rsidRDefault="00447612" w:rsidP="001B6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CYR" w:hAnsi="Times New Roman CYR"/>
          <w:sz w:val="28"/>
          <w:szCs w:val="28"/>
          <w:lang w:val="uk-UA"/>
        </w:rPr>
      </w:pPr>
      <w:r>
        <w:rPr>
          <w:rFonts w:ascii="Times New Roman" w:eastAsia="Times New Roman" w:hAnsi="Times New Roman" w:cs="Times New Roman"/>
          <w:color w:val="000000"/>
          <w:sz w:val="28"/>
          <w:szCs w:val="28"/>
          <w:lang w:val="uk-UA"/>
        </w:rPr>
        <w:t>З його даних бачимо, що найбільшу частку території займають луки</w:t>
      </w:r>
      <w:r w:rsidR="002B3E02">
        <w:rPr>
          <w:rFonts w:ascii="Times New Roman" w:eastAsia="Times New Roman" w:hAnsi="Times New Roman" w:cs="Times New Roman"/>
          <w:color w:val="000000"/>
          <w:sz w:val="28"/>
          <w:szCs w:val="28"/>
          <w:lang w:val="uk-UA"/>
        </w:rPr>
        <w:t xml:space="preserve"> </w:t>
      </w:r>
      <w:proofErr w:type="spellStart"/>
      <w:r w:rsidR="002B3E02">
        <w:rPr>
          <w:rFonts w:ascii="Times New Roman" w:eastAsia="Times New Roman" w:hAnsi="Times New Roman" w:cs="Times New Roman"/>
          <w:color w:val="000000"/>
          <w:sz w:val="28"/>
          <w:szCs w:val="28"/>
          <w:lang w:val="uk-UA"/>
        </w:rPr>
        <w:t>–схили</w:t>
      </w:r>
      <w:proofErr w:type="spellEnd"/>
      <w:r w:rsidR="002B3E02">
        <w:rPr>
          <w:rFonts w:ascii="Times New Roman" w:eastAsia="Times New Roman" w:hAnsi="Times New Roman" w:cs="Times New Roman"/>
          <w:color w:val="000000"/>
          <w:sz w:val="28"/>
          <w:szCs w:val="28"/>
          <w:lang w:val="uk-UA"/>
        </w:rPr>
        <w:t xml:space="preserve"> вкриті травами</w:t>
      </w:r>
      <w:r w:rsidR="001B6D7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та</w:t>
      </w:r>
      <w:r w:rsidR="002B3E02">
        <w:rPr>
          <w:rFonts w:ascii="Times New Roman" w:eastAsia="Times New Roman" w:hAnsi="Times New Roman" w:cs="Times New Roman"/>
          <w:color w:val="000000"/>
          <w:sz w:val="28"/>
          <w:szCs w:val="28"/>
          <w:lang w:val="uk-UA"/>
        </w:rPr>
        <w:t xml:space="preserve"> частина території</w:t>
      </w:r>
      <w:r>
        <w:rPr>
          <w:rFonts w:ascii="Times New Roman" w:eastAsia="Times New Roman" w:hAnsi="Times New Roman" w:cs="Times New Roman"/>
          <w:color w:val="000000"/>
          <w:sz w:val="28"/>
          <w:szCs w:val="28"/>
          <w:lang w:val="uk-UA"/>
        </w:rPr>
        <w:t xml:space="preserve"> зайнята лісом. </w:t>
      </w:r>
      <w:r w:rsidR="008F72AD">
        <w:rPr>
          <w:rFonts w:ascii="Times New Roman CYR" w:hAnsi="Times New Roman CYR"/>
          <w:sz w:val="28"/>
          <w:szCs w:val="28"/>
          <w:lang w:val="uk-UA"/>
        </w:rPr>
        <w:t>Отже найбільша площа до початку будівництва була зайнята лучною рослинністю</w:t>
      </w:r>
      <w:r w:rsidR="001B6D70">
        <w:rPr>
          <w:rFonts w:ascii="Times New Roman CYR" w:hAnsi="Times New Roman CYR"/>
          <w:sz w:val="28"/>
          <w:szCs w:val="28"/>
          <w:lang w:val="uk-UA"/>
        </w:rPr>
        <w:t>.</w:t>
      </w:r>
    </w:p>
    <w:p w:rsidR="00371C04" w:rsidRDefault="00B14FED" w:rsidP="002B3E02">
      <w:pPr>
        <w:pStyle w:val="a8"/>
        <w:widowControl/>
        <w:spacing w:line="360" w:lineRule="auto"/>
        <w:jc w:val="center"/>
        <w:rPr>
          <w:rFonts w:ascii="Times New Roman CYR" w:hAnsi="Times New Roman CYR"/>
          <w:lang w:val="uk-UA"/>
        </w:rPr>
      </w:pPr>
      <w:r>
        <w:rPr>
          <w:rFonts w:ascii="Times New Roman CYR" w:hAnsi="Times New Roman CYR"/>
          <w:b/>
          <w:szCs w:val="28"/>
          <w:lang w:val="uk-UA"/>
        </w:rPr>
        <w:t>1</w:t>
      </w:r>
      <w:r w:rsidR="008F72AD" w:rsidRPr="008F72AD">
        <w:rPr>
          <w:rFonts w:ascii="Times New Roman CYR" w:hAnsi="Times New Roman CYR"/>
          <w:b/>
          <w:szCs w:val="28"/>
          <w:lang w:val="uk-UA"/>
        </w:rPr>
        <w:t>.4</w:t>
      </w:r>
      <w:r w:rsidR="00371C04">
        <w:rPr>
          <w:rFonts w:ascii="Times New Roman CYR" w:hAnsi="Times New Roman CYR"/>
          <w:b/>
          <w:szCs w:val="28"/>
          <w:lang w:val="uk-UA"/>
        </w:rPr>
        <w:t xml:space="preserve">. </w:t>
      </w:r>
      <w:r w:rsidR="00371C04" w:rsidRPr="00371C04">
        <w:rPr>
          <w:rFonts w:ascii="Times New Roman CYR" w:hAnsi="Times New Roman CYR"/>
          <w:b/>
          <w:lang w:val="uk-UA"/>
        </w:rPr>
        <w:t>Ландшафтний аналіз території</w:t>
      </w:r>
    </w:p>
    <w:p w:rsidR="006F7647" w:rsidRDefault="008C1C71" w:rsidP="001B6D70">
      <w:pPr>
        <w:pStyle w:val="a8"/>
        <w:widowControl/>
        <w:numPr>
          <w:ilvl w:val="12"/>
          <w:numId w:val="0"/>
        </w:numPr>
        <w:tabs>
          <w:tab w:val="left" w:pos="0"/>
        </w:tabs>
        <w:spacing w:line="360" w:lineRule="auto"/>
        <w:rPr>
          <w:lang w:val="uk-UA"/>
        </w:rPr>
      </w:pPr>
      <w:r w:rsidRPr="008C1C71">
        <w:rPr>
          <w:lang w:val="uk-UA"/>
        </w:rPr>
        <w:t xml:space="preserve">В ландшафтній архітектурі детальне проектування здійснюється, як правило, на рівні фації, або, точніше, на рівні паркових асоціацій і </w:t>
      </w:r>
      <w:proofErr w:type="spellStart"/>
      <w:r w:rsidRPr="008C1C71">
        <w:rPr>
          <w:lang w:val="uk-UA"/>
        </w:rPr>
        <w:t>мікроасоціацій</w:t>
      </w:r>
      <w:proofErr w:type="spellEnd"/>
      <w:r w:rsidRPr="008C1C71">
        <w:rPr>
          <w:lang w:val="uk-UA"/>
        </w:rPr>
        <w:t xml:space="preserve">. Фація – елементарний природно-територіальний комплекс, в межах якого зберігається практично однорідний екологічний режим (рельєф, зволоження, мікроклімат, </w:t>
      </w:r>
      <w:proofErr w:type="spellStart"/>
      <w:r w:rsidRPr="008C1C71">
        <w:rPr>
          <w:lang w:val="uk-UA"/>
        </w:rPr>
        <w:t>грунт</w:t>
      </w:r>
      <w:proofErr w:type="spellEnd"/>
      <w:r w:rsidRPr="008C1C71">
        <w:rPr>
          <w:lang w:val="uk-UA"/>
        </w:rPr>
        <w:t>) та функціонує характерний для цих умов біоценоз. Таким чином, кожній фації відповідає біогеоценоз, представлений конкретним фітоценозом (асоціацією). Адже, якщо говорити про відкритий простір галявин, то рослинний покрив представлений конкретними асоціаціями злакових рослин, а паркові масиви, гаї, куртини, групи – асоціаціями, де домінантами є дерева-едифікатори (будівельники), які утворюють там відповідні асоціац</w:t>
      </w:r>
      <w:r>
        <w:rPr>
          <w:lang w:val="uk-UA"/>
        </w:rPr>
        <w:t>ії – соснові, березові тощо.</w:t>
      </w:r>
    </w:p>
    <w:p w:rsidR="006F7647" w:rsidRDefault="006F7647" w:rsidP="001B6D70">
      <w:pPr>
        <w:pStyle w:val="a8"/>
        <w:widowControl/>
        <w:numPr>
          <w:ilvl w:val="12"/>
          <w:numId w:val="0"/>
        </w:numPr>
        <w:tabs>
          <w:tab w:val="left" w:pos="0"/>
        </w:tabs>
        <w:spacing w:line="360" w:lineRule="auto"/>
        <w:rPr>
          <w:rFonts w:ascii="Times New Roman CYR" w:hAnsi="Times New Roman CYR"/>
          <w:lang w:val="uk-UA"/>
        </w:rPr>
      </w:pPr>
      <w:r>
        <w:rPr>
          <w:lang w:val="uk-UA"/>
        </w:rPr>
        <w:lastRenderedPageBreak/>
        <w:t xml:space="preserve">Рослинність це – </w:t>
      </w:r>
      <w:r w:rsidRPr="006F7647">
        <w:rPr>
          <w:lang w:val="uk-UA"/>
        </w:rPr>
        <w:t xml:space="preserve">найактивніший з точки зору участі в пейзажних композиціях компонент ландшафту. Дерева, чагарники, ліани, трави і квіти – це надзвичайно пластичні живі організми, кожний з яких має свою біологічну сутність і екологічну приналежність, здатні викликати різну </w:t>
      </w:r>
      <w:proofErr w:type="spellStart"/>
      <w:r w:rsidRPr="006F7647">
        <w:rPr>
          <w:lang w:val="uk-UA"/>
        </w:rPr>
        <w:t>емоційно-</w:t>
      </w:r>
      <w:proofErr w:type="spellEnd"/>
      <w:r w:rsidRPr="006F7647">
        <w:rPr>
          <w:lang w:val="uk-UA"/>
        </w:rPr>
        <w:t xml:space="preserve"> психологічну реакцію у відвідувачів: радості, смутку, спокою, здивування тощо. Їхні гілки і листя створюють шумовий фон, який також може збуджувати чи заспокоювати. Соснові насадження створюють особливий, неповторний аромат. </w:t>
      </w:r>
      <w:r w:rsidR="008C1C71">
        <w:rPr>
          <w:rFonts w:ascii="Times New Roman CYR" w:hAnsi="Times New Roman CYR"/>
          <w:lang w:val="uk-UA"/>
        </w:rPr>
        <w:t xml:space="preserve"> </w:t>
      </w:r>
    </w:p>
    <w:p w:rsidR="00371C04" w:rsidRDefault="0004428D"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r>
      <w:r w:rsidR="006F7647">
        <w:rPr>
          <w:rFonts w:ascii="Times New Roman CYR" w:hAnsi="Times New Roman CYR"/>
          <w:lang w:val="uk-UA"/>
        </w:rPr>
        <w:t>Отже, о</w:t>
      </w:r>
      <w:r w:rsidR="00371C04">
        <w:rPr>
          <w:rFonts w:ascii="Times New Roman CYR" w:hAnsi="Times New Roman CYR"/>
          <w:lang w:val="uk-UA"/>
        </w:rPr>
        <w:t>сн</w:t>
      </w:r>
      <w:r w:rsidR="009875AE">
        <w:rPr>
          <w:rFonts w:ascii="Times New Roman CYR" w:hAnsi="Times New Roman CYR"/>
          <w:lang w:val="uk-UA"/>
        </w:rPr>
        <w:t>овними компонентами ландшафту</w:t>
      </w:r>
      <w:r w:rsidR="006F7647">
        <w:rPr>
          <w:rFonts w:ascii="Times New Roman CYR" w:hAnsi="Times New Roman CYR"/>
          <w:lang w:val="uk-UA"/>
        </w:rPr>
        <w:t xml:space="preserve"> ділянки, яка виділена для садово-паркового будівництва,</w:t>
      </w:r>
      <w:r w:rsidR="009875AE">
        <w:rPr>
          <w:rFonts w:ascii="Times New Roman CYR" w:hAnsi="Times New Roman CYR"/>
          <w:lang w:val="uk-UA"/>
        </w:rPr>
        <w:t xml:space="preserve"> є</w:t>
      </w:r>
      <w:r w:rsidR="00371C04">
        <w:rPr>
          <w:rFonts w:ascii="Times New Roman CYR" w:hAnsi="Times New Roman CYR"/>
          <w:lang w:val="uk-UA"/>
        </w:rPr>
        <w:t xml:space="preserve"> </w:t>
      </w:r>
      <w:r w:rsidR="009875AE">
        <w:rPr>
          <w:rFonts w:ascii="Times New Roman CYR" w:hAnsi="Times New Roman CYR"/>
          <w:lang w:val="uk-UA"/>
        </w:rPr>
        <w:t>об’ємні елементи: деревно-кущові насадження</w:t>
      </w:r>
      <w:r w:rsidR="004C3DE3">
        <w:rPr>
          <w:rFonts w:ascii="Times New Roman CYR" w:hAnsi="Times New Roman CYR"/>
          <w:lang w:val="uk-UA"/>
        </w:rPr>
        <w:t>,</w:t>
      </w:r>
      <w:r w:rsidR="008C1C71">
        <w:rPr>
          <w:rFonts w:ascii="Times New Roman CYR" w:hAnsi="Times New Roman CYR"/>
          <w:lang w:val="uk-UA"/>
        </w:rPr>
        <w:t xml:space="preserve"> </w:t>
      </w:r>
      <w:r w:rsidR="004C3DE3">
        <w:rPr>
          <w:rFonts w:ascii="Times New Roman CYR" w:hAnsi="Times New Roman CYR"/>
          <w:lang w:val="uk-UA"/>
        </w:rPr>
        <w:t xml:space="preserve">будівлі та споруди, </w:t>
      </w:r>
      <w:r w:rsidR="009875AE">
        <w:rPr>
          <w:rFonts w:ascii="Times New Roman CYR" w:hAnsi="Times New Roman CYR"/>
          <w:lang w:val="uk-UA"/>
        </w:rPr>
        <w:t>які нині домінують в ландшафті</w:t>
      </w:r>
      <w:r w:rsidR="004C3DE3">
        <w:rPr>
          <w:rFonts w:ascii="Times New Roman CYR" w:hAnsi="Times New Roman CYR"/>
          <w:lang w:val="uk-UA"/>
        </w:rPr>
        <w:t xml:space="preserve">, та площинні елементи: трав’янисте покриття луків, доріжки. </w:t>
      </w:r>
    </w:p>
    <w:p w:rsidR="00BE1C5F" w:rsidRDefault="0004428D"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r>
      <w:r w:rsidR="00371C04">
        <w:rPr>
          <w:rFonts w:ascii="Times New Roman CYR" w:hAnsi="Times New Roman CYR"/>
          <w:lang w:val="uk-UA"/>
        </w:rPr>
        <w:t xml:space="preserve"> </w:t>
      </w:r>
      <w:r w:rsidR="004C3DE3">
        <w:rPr>
          <w:rFonts w:ascii="Times New Roman CYR" w:hAnsi="Times New Roman CYR"/>
          <w:lang w:val="uk-UA"/>
        </w:rPr>
        <w:t xml:space="preserve">З </w:t>
      </w:r>
      <w:r w:rsidR="00371C04">
        <w:rPr>
          <w:rFonts w:ascii="Times New Roman CYR" w:hAnsi="Times New Roman CYR"/>
          <w:lang w:val="uk-UA"/>
        </w:rPr>
        <w:t>метою створення виразних картин, панорам, видів, окремих рослинних груп</w:t>
      </w:r>
      <w:r w:rsidR="004C3DE3">
        <w:rPr>
          <w:rFonts w:ascii="Times New Roman CYR" w:hAnsi="Times New Roman CYR"/>
          <w:lang w:val="uk-UA"/>
        </w:rPr>
        <w:t xml:space="preserve"> проведено вивчення ландшафтних особливостей території об’єкту та його окремих частин</w:t>
      </w:r>
      <w:r w:rsidR="00371C04">
        <w:rPr>
          <w:rFonts w:ascii="Times New Roman CYR" w:hAnsi="Times New Roman CYR"/>
          <w:lang w:val="uk-UA"/>
        </w:rPr>
        <w:t>.</w:t>
      </w:r>
      <w:r w:rsidR="004C3DE3">
        <w:rPr>
          <w:rFonts w:ascii="Times New Roman CYR" w:hAnsi="Times New Roman CYR"/>
          <w:lang w:val="uk-UA"/>
        </w:rPr>
        <w:t xml:space="preserve"> Найбільш цінними компонентами ландшафту, які пропонується зберегти під час створення ландшафтних композицій є лісова рослинність, а саме дерева сосни та берези, які можуть стати основою майбутніх груп і куртин. Споруди що залишились на території </w:t>
      </w:r>
      <w:r w:rsidR="00BE1C5F">
        <w:rPr>
          <w:rFonts w:ascii="Times New Roman CYR" w:hAnsi="Times New Roman CYR"/>
          <w:lang w:val="uk-UA"/>
        </w:rPr>
        <w:t>від попередніх господарів, цінності не мають</w:t>
      </w:r>
      <w:r w:rsidR="004C3DE3">
        <w:rPr>
          <w:rFonts w:ascii="Times New Roman CYR" w:hAnsi="Times New Roman CYR"/>
          <w:lang w:val="uk-UA"/>
        </w:rPr>
        <w:t xml:space="preserve"> </w:t>
      </w:r>
      <w:r w:rsidR="00BE1C5F">
        <w:rPr>
          <w:rFonts w:ascii="Times New Roman CYR" w:hAnsi="Times New Roman CYR"/>
          <w:lang w:val="uk-UA"/>
        </w:rPr>
        <w:t xml:space="preserve"> і підлягають знесенню. Замість них на території об’єкту запроектоване будівництво великого заміського будинку і ряду службових споруд. </w:t>
      </w:r>
    </w:p>
    <w:p w:rsidR="00AB6859" w:rsidRDefault="0004428D"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r>
      <w:r w:rsidR="004C3DE3">
        <w:rPr>
          <w:rFonts w:ascii="Times New Roman CYR" w:hAnsi="Times New Roman CYR"/>
          <w:lang w:val="uk-UA"/>
        </w:rPr>
        <w:t xml:space="preserve">Що стосується площинних елементів, то в пониженій частині території пропонується створити штучну водойму з </w:t>
      </w:r>
      <w:r w:rsidR="00BE1C5F">
        <w:rPr>
          <w:rFonts w:ascii="Times New Roman CYR" w:hAnsi="Times New Roman CYR"/>
          <w:lang w:val="uk-UA"/>
        </w:rPr>
        <w:t xml:space="preserve">очисткою води методом </w:t>
      </w:r>
      <w:r w:rsidR="004C3DE3">
        <w:rPr>
          <w:rFonts w:ascii="Times New Roman CYR" w:hAnsi="Times New Roman CYR"/>
          <w:lang w:val="uk-UA"/>
        </w:rPr>
        <w:t>біоплато</w:t>
      </w:r>
      <w:r w:rsidR="00BE1C5F">
        <w:rPr>
          <w:rFonts w:ascii="Times New Roman CYR" w:hAnsi="Times New Roman CYR"/>
          <w:lang w:val="uk-UA"/>
        </w:rPr>
        <w:t>, сформувати систему доріжок з твердим покриттям, а також спортивний і дитячий майданчик. Значна частина території буде зайнято газоном</w:t>
      </w:r>
      <w:r w:rsidR="00AB6859">
        <w:rPr>
          <w:rFonts w:ascii="Times New Roman CYR" w:hAnsi="Times New Roman CYR"/>
          <w:lang w:val="uk-UA"/>
        </w:rPr>
        <w:t xml:space="preserve"> на якому будуть створені рослинні композиції у вигляді груп, солітерів, рокаріїв, міксбордерів. Вздовж доріжок можливе створення бордюрів або рабаток</w:t>
      </w:r>
      <w:r w:rsidR="004C3DE3">
        <w:rPr>
          <w:rFonts w:ascii="Times New Roman CYR" w:hAnsi="Times New Roman CYR"/>
          <w:lang w:val="uk-UA"/>
        </w:rPr>
        <w:t xml:space="preserve">. </w:t>
      </w:r>
      <w:r w:rsidR="00AB6859">
        <w:rPr>
          <w:rFonts w:ascii="Times New Roman CYR" w:hAnsi="Times New Roman CYR"/>
          <w:lang w:val="uk-UA"/>
        </w:rPr>
        <w:t>Аналіз існуючого с</w:t>
      </w:r>
      <w:r w:rsidR="00371C04">
        <w:rPr>
          <w:rFonts w:ascii="Times New Roman CYR" w:hAnsi="Times New Roman CYR"/>
          <w:lang w:val="uk-UA"/>
        </w:rPr>
        <w:t>піввідношення ландшафтів закритого, напівзакритого, напіввідкритого та відкритого просторів</w:t>
      </w:r>
      <w:r w:rsidR="00AB6859">
        <w:rPr>
          <w:rFonts w:ascii="Times New Roman CYR" w:hAnsi="Times New Roman CYR"/>
          <w:lang w:val="uk-UA"/>
        </w:rPr>
        <w:t xml:space="preserve"> показав, що до початку будівництва співвідношення ландшафтів різного типу було наступним (табл</w:t>
      </w:r>
      <w:r w:rsidR="00371C04">
        <w:rPr>
          <w:rFonts w:ascii="Times New Roman CYR" w:hAnsi="Times New Roman CYR"/>
          <w:lang w:val="uk-UA"/>
        </w:rPr>
        <w:t>.</w:t>
      </w:r>
      <w:r w:rsidR="00AB6859">
        <w:rPr>
          <w:rFonts w:ascii="Times New Roman CYR" w:hAnsi="Times New Roman CYR"/>
          <w:lang w:val="uk-UA"/>
        </w:rPr>
        <w:t>2.5)</w:t>
      </w:r>
      <w:r>
        <w:rPr>
          <w:rFonts w:ascii="Times New Roman CYR" w:hAnsi="Times New Roman CYR"/>
          <w:lang w:val="uk-UA"/>
        </w:rPr>
        <w:t>.</w:t>
      </w:r>
    </w:p>
    <w:p w:rsidR="006E3E82" w:rsidRDefault="00B14FE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Таблиця 1</w:t>
      </w:r>
      <w:r w:rsidR="00F8626C">
        <w:rPr>
          <w:rFonts w:ascii="Times New Roman" w:eastAsia="Times New Roman" w:hAnsi="Times New Roman" w:cs="Times New Roman"/>
          <w:color w:val="000000"/>
          <w:sz w:val="28"/>
          <w:szCs w:val="28"/>
          <w:lang w:val="uk-UA"/>
        </w:rPr>
        <w:t>.5</w:t>
      </w:r>
      <w:r w:rsidR="006E3E82">
        <w:rPr>
          <w:rFonts w:ascii="Times New Roman" w:eastAsia="Times New Roman" w:hAnsi="Times New Roman" w:cs="Times New Roman"/>
          <w:color w:val="000000"/>
          <w:sz w:val="28"/>
          <w:szCs w:val="28"/>
          <w:lang w:val="uk-UA"/>
        </w:rPr>
        <w:t>. Співвідношення ландшафтів різного типу на ділянці до початку будівництва</w:t>
      </w:r>
    </w:p>
    <w:tbl>
      <w:tblPr>
        <w:tblStyle w:val="aa"/>
        <w:tblW w:w="4721" w:type="pct"/>
        <w:tblInd w:w="534" w:type="dxa"/>
        <w:tblLook w:val="04A0"/>
      </w:tblPr>
      <w:tblGrid>
        <w:gridCol w:w="540"/>
        <w:gridCol w:w="3695"/>
        <w:gridCol w:w="2030"/>
        <w:gridCol w:w="2772"/>
      </w:tblGrid>
      <w:tr w:rsidR="00D1674D" w:rsidRPr="002A5364" w:rsidTr="00D1674D">
        <w:tc>
          <w:tcPr>
            <w:tcW w:w="294"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Тип  ландшафту</w:t>
            </w:r>
          </w:p>
        </w:tc>
        <w:tc>
          <w:tcPr>
            <w:tcW w:w="112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Площа, м</w:t>
            </w:r>
            <w:r>
              <w:rPr>
                <w:rFonts w:ascii="Times New Roman" w:eastAsia="Times New Roman" w:hAnsi="Times New Roman" w:cs="Times New Roman"/>
                <w:color w:val="000000"/>
                <w:sz w:val="24"/>
                <w:szCs w:val="24"/>
                <w:vertAlign w:val="superscript"/>
                <w:lang w:val="uk-UA"/>
              </w:rPr>
              <w:t>2</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Відсоток від загальної площі території, %</w:t>
            </w:r>
          </w:p>
        </w:tc>
      </w:tr>
      <w:tr w:rsidR="00D1674D" w:rsidRPr="002A5364" w:rsidTr="00D1674D">
        <w:trPr>
          <w:trHeight w:val="327"/>
        </w:trPr>
        <w:tc>
          <w:tcPr>
            <w:tcW w:w="294"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Закритий простір</w:t>
            </w:r>
          </w:p>
        </w:tc>
        <w:tc>
          <w:tcPr>
            <w:tcW w:w="1125" w:type="pct"/>
          </w:tcPr>
          <w:p w:rsidR="00D1674D" w:rsidRPr="002A5364" w:rsidRDefault="004071D2"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690</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10,4</w:t>
            </w:r>
          </w:p>
        </w:tc>
      </w:tr>
      <w:tr w:rsidR="00D1674D" w:rsidRPr="002A5364" w:rsidTr="00D1674D">
        <w:tc>
          <w:tcPr>
            <w:tcW w:w="294"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Напівзакритий простір</w:t>
            </w:r>
          </w:p>
        </w:tc>
        <w:tc>
          <w:tcPr>
            <w:tcW w:w="1125" w:type="pct"/>
          </w:tcPr>
          <w:p w:rsidR="00D1674D" w:rsidRPr="002A5364" w:rsidRDefault="004071D2"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524</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7,9</w:t>
            </w:r>
          </w:p>
        </w:tc>
      </w:tr>
      <w:tr w:rsidR="00D1674D" w:rsidRPr="002A5364" w:rsidTr="00D1674D">
        <w:tc>
          <w:tcPr>
            <w:tcW w:w="294"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Напіввідкритий простір</w:t>
            </w:r>
          </w:p>
        </w:tc>
        <w:tc>
          <w:tcPr>
            <w:tcW w:w="1125" w:type="pct"/>
          </w:tcPr>
          <w:p w:rsidR="00D1674D" w:rsidRPr="002A5364" w:rsidRDefault="004071D2"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809</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12,2</w:t>
            </w:r>
          </w:p>
        </w:tc>
      </w:tr>
      <w:tr w:rsidR="00D1674D" w:rsidRPr="002A5364" w:rsidTr="00D1674D">
        <w:tc>
          <w:tcPr>
            <w:tcW w:w="294"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Відкритий простір</w:t>
            </w:r>
          </w:p>
        </w:tc>
        <w:tc>
          <w:tcPr>
            <w:tcW w:w="1125" w:type="pct"/>
          </w:tcPr>
          <w:p w:rsidR="00D1674D" w:rsidRPr="002A5364" w:rsidRDefault="004071D2"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4611</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69,5</w:t>
            </w:r>
          </w:p>
        </w:tc>
      </w:tr>
      <w:tr w:rsidR="00D1674D" w:rsidRPr="002A5364" w:rsidTr="00D1674D">
        <w:tc>
          <w:tcPr>
            <w:tcW w:w="294" w:type="pct"/>
          </w:tcPr>
          <w:p w:rsidR="00D1674D"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046"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Всього, м</w:t>
            </w:r>
            <w:r>
              <w:rPr>
                <w:rFonts w:ascii="Times New Roman" w:eastAsia="Times New Roman" w:hAnsi="Times New Roman" w:cs="Times New Roman"/>
                <w:color w:val="000000"/>
                <w:sz w:val="24"/>
                <w:szCs w:val="24"/>
                <w:vertAlign w:val="superscript"/>
                <w:lang w:val="uk-UA"/>
              </w:rPr>
              <w:t>2</w:t>
            </w:r>
          </w:p>
        </w:tc>
        <w:tc>
          <w:tcPr>
            <w:tcW w:w="1125" w:type="pct"/>
          </w:tcPr>
          <w:p w:rsidR="00D1674D" w:rsidRPr="002A5364" w:rsidRDefault="004071D2"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6634</w:t>
            </w:r>
          </w:p>
        </w:tc>
        <w:tc>
          <w:tcPr>
            <w:tcW w:w="1535" w:type="pct"/>
          </w:tcPr>
          <w:p w:rsidR="00D1674D" w:rsidRPr="002A5364" w:rsidRDefault="00D1674D" w:rsidP="00044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w:t>
            </w:r>
            <w:r w:rsidR="004071D2">
              <w:rPr>
                <w:rFonts w:ascii="Times New Roman" w:eastAsia="Times New Roman" w:hAnsi="Times New Roman" w:cs="Times New Roman"/>
                <w:color w:val="000000"/>
                <w:sz w:val="24"/>
                <w:szCs w:val="24"/>
                <w:lang w:val="uk-UA"/>
              </w:rPr>
              <w:t>,0</w:t>
            </w:r>
          </w:p>
        </w:tc>
      </w:tr>
    </w:tbl>
    <w:p w:rsidR="00AB6859" w:rsidRDefault="009C5196"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Як</w:t>
      </w:r>
      <w:r w:rsidR="00D1674D">
        <w:rPr>
          <w:rFonts w:ascii="Times New Roman CYR" w:hAnsi="Times New Roman CYR"/>
          <w:lang w:val="uk-UA"/>
        </w:rPr>
        <w:t xml:space="preserve"> видно </w:t>
      </w:r>
      <w:r>
        <w:rPr>
          <w:rFonts w:ascii="Times New Roman CYR" w:hAnsi="Times New Roman CYR"/>
          <w:lang w:val="uk-UA"/>
        </w:rPr>
        <w:t>з наведених у таблиці даних най</w:t>
      </w:r>
      <w:r w:rsidR="00D1674D">
        <w:rPr>
          <w:rFonts w:ascii="Times New Roman CYR" w:hAnsi="Times New Roman CYR"/>
          <w:lang w:val="uk-UA"/>
        </w:rPr>
        <w:t>бі</w:t>
      </w:r>
      <w:r w:rsidR="00AE2F28">
        <w:rPr>
          <w:rFonts w:ascii="Times New Roman CYR" w:hAnsi="Times New Roman CYR"/>
          <w:lang w:val="uk-UA"/>
        </w:rPr>
        <w:t>ль</w:t>
      </w:r>
      <w:r w:rsidR="00D1674D">
        <w:rPr>
          <w:rFonts w:ascii="Times New Roman CYR" w:hAnsi="Times New Roman CYR"/>
          <w:lang w:val="uk-UA"/>
        </w:rPr>
        <w:t>шу площу займають ландшафти відкритого типу, майже 70%. У той</w:t>
      </w:r>
      <w:r w:rsidR="00AF2D66">
        <w:rPr>
          <w:rFonts w:ascii="Times New Roman CYR" w:hAnsi="Times New Roman CYR"/>
          <w:lang w:val="uk-UA"/>
        </w:rPr>
        <w:t xml:space="preserve"> </w:t>
      </w:r>
      <w:r w:rsidR="00D1674D">
        <w:rPr>
          <w:rFonts w:ascii="Times New Roman CYR" w:hAnsi="Times New Roman CYR"/>
          <w:lang w:val="uk-UA"/>
        </w:rPr>
        <w:t xml:space="preserve">же час </w:t>
      </w:r>
      <w:r w:rsidR="00AF2D66">
        <w:rPr>
          <w:rFonts w:ascii="Times New Roman CYR" w:hAnsi="Times New Roman CYR"/>
          <w:lang w:val="uk-UA"/>
        </w:rPr>
        <w:t>відсот</w:t>
      </w:r>
      <w:r>
        <w:rPr>
          <w:rFonts w:ascii="Times New Roman CYR" w:hAnsi="Times New Roman CYR"/>
          <w:lang w:val="uk-UA"/>
        </w:rPr>
        <w:t>ок ландшафтів напіввідкритого,</w:t>
      </w:r>
      <w:r w:rsidR="00AF2D66">
        <w:rPr>
          <w:rFonts w:ascii="Times New Roman CYR" w:hAnsi="Times New Roman CYR"/>
          <w:lang w:val="uk-UA"/>
        </w:rPr>
        <w:t xml:space="preserve"> напівзакритого</w:t>
      </w:r>
      <w:r>
        <w:rPr>
          <w:rFonts w:ascii="Times New Roman CYR" w:hAnsi="Times New Roman CYR"/>
          <w:lang w:val="uk-UA"/>
        </w:rPr>
        <w:t xml:space="preserve"> та закритого типів</w:t>
      </w:r>
      <w:r w:rsidR="00AF2D66">
        <w:rPr>
          <w:rFonts w:ascii="Times New Roman CYR" w:hAnsi="Times New Roman CYR"/>
          <w:lang w:val="uk-UA"/>
        </w:rPr>
        <w:t xml:space="preserve"> був незначним.</w:t>
      </w:r>
    </w:p>
    <w:p w:rsidR="00371C04" w:rsidRDefault="00D1674D"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 xml:space="preserve">Аналіз освітленості </w:t>
      </w:r>
      <w:r w:rsidR="00AF2D66">
        <w:rPr>
          <w:rFonts w:ascii="Times New Roman CYR" w:hAnsi="Times New Roman CYR"/>
          <w:lang w:val="uk-UA"/>
        </w:rPr>
        <w:t xml:space="preserve"> території (падаючі тіні) показав, що більшість території об’єкту знаходиться на осонні, що створює сприятливі умови для росту і розвитку рослин та функціонуванню площинних споруд. Важливо зберегти та використати в майбутніх ландшафтах великі дерева, які суттєво урізноманітнять ландшафт як своїми силуетами, так  і особливо падаючими тінями.</w:t>
      </w:r>
      <w:r w:rsidR="009C5196">
        <w:rPr>
          <w:rFonts w:ascii="Times New Roman CYR" w:hAnsi="Times New Roman CYR"/>
          <w:lang w:val="uk-UA"/>
        </w:rPr>
        <w:t xml:space="preserve"> У той же час варто враховувати, що ділянка</w:t>
      </w:r>
      <w:r w:rsidR="00F8626C">
        <w:rPr>
          <w:rFonts w:ascii="Times New Roman CYR" w:hAnsi="Times New Roman CYR"/>
          <w:lang w:val="uk-UA"/>
        </w:rPr>
        <w:t xml:space="preserve"> включає гребінь, який </w:t>
      </w:r>
      <w:r w:rsidR="009C5196">
        <w:rPr>
          <w:rFonts w:ascii="Times New Roman CYR" w:hAnsi="Times New Roman CYR"/>
          <w:lang w:val="uk-UA"/>
        </w:rPr>
        <w:t xml:space="preserve"> </w:t>
      </w:r>
      <w:r w:rsidR="00F8626C">
        <w:rPr>
          <w:rFonts w:ascii="Times New Roman CYR" w:hAnsi="Times New Roman CYR"/>
          <w:lang w:val="uk-UA"/>
        </w:rPr>
        <w:t>розділяє її на схили із південною та з північною експозицією</w:t>
      </w:r>
      <w:r w:rsidR="009C5196">
        <w:rPr>
          <w:rFonts w:ascii="Times New Roman CYR" w:hAnsi="Times New Roman CYR"/>
          <w:lang w:val="uk-UA"/>
        </w:rPr>
        <w:t>, що</w:t>
      </w:r>
      <w:r w:rsidR="00F8626C">
        <w:rPr>
          <w:rFonts w:ascii="Times New Roman CYR" w:hAnsi="Times New Roman CYR"/>
          <w:lang w:val="uk-UA"/>
        </w:rPr>
        <w:t xml:space="preserve"> на північному схилі</w:t>
      </w:r>
      <w:r w:rsidR="009C5196">
        <w:rPr>
          <w:rFonts w:ascii="Times New Roman CYR" w:hAnsi="Times New Roman CYR"/>
          <w:lang w:val="uk-UA"/>
        </w:rPr>
        <w:t xml:space="preserve"> суттєво зменшує інтенсивність освітлення та погіршує температурний режим особливо в осінньо-зимовий період.</w:t>
      </w:r>
      <w:r w:rsidR="00AE2F28">
        <w:rPr>
          <w:rFonts w:ascii="Times New Roman CYR" w:hAnsi="Times New Roman CYR"/>
          <w:lang w:val="uk-UA"/>
        </w:rPr>
        <w:t xml:space="preserve"> В літній період така експозиція  сприяє росту і розвитку рослин на осонні особливо в жарку суху погоду.</w:t>
      </w:r>
      <w:r w:rsidR="00F8626C">
        <w:rPr>
          <w:rFonts w:ascii="Times New Roman CYR" w:hAnsi="Times New Roman CYR"/>
          <w:lang w:val="uk-UA"/>
        </w:rPr>
        <w:t xml:space="preserve"> У той же час крута експозиція південного схилу призводить до висушування ґрунту та пригнічує ріст і розвиток рослин під час літньої засухи. Круті схили є ерозійна небезпечними, тому інженерне облаштування території вимагатиме будівництва підпірних стінок і створення терас.</w:t>
      </w:r>
    </w:p>
    <w:p w:rsidR="00AF2D66" w:rsidRDefault="00B14FED" w:rsidP="001B6D70">
      <w:pPr>
        <w:pStyle w:val="a8"/>
        <w:widowControl/>
        <w:spacing w:line="360" w:lineRule="auto"/>
        <w:rPr>
          <w:rFonts w:ascii="Times New Roman CYR" w:hAnsi="Times New Roman CYR"/>
          <w:lang w:val="uk-UA"/>
        </w:rPr>
      </w:pPr>
      <w:r>
        <w:rPr>
          <w:rFonts w:ascii="Times New Roman CYR" w:hAnsi="Times New Roman CYR"/>
          <w:b/>
          <w:lang w:val="uk-UA"/>
        </w:rPr>
        <w:t>1</w:t>
      </w:r>
      <w:r w:rsidR="00393FF7">
        <w:rPr>
          <w:rFonts w:ascii="Times New Roman CYR" w:hAnsi="Times New Roman CYR"/>
          <w:b/>
          <w:lang w:val="uk-UA"/>
        </w:rPr>
        <w:t xml:space="preserve">.5. </w:t>
      </w:r>
      <w:r w:rsidR="00AF2D66" w:rsidRPr="00393FF7">
        <w:rPr>
          <w:rFonts w:ascii="Times New Roman CYR" w:hAnsi="Times New Roman CYR"/>
          <w:b/>
          <w:lang w:val="uk-UA"/>
        </w:rPr>
        <w:t>Аналіз структури та динаміки фітоценозу</w:t>
      </w:r>
      <w:r w:rsidR="00AF2D66">
        <w:rPr>
          <w:rFonts w:ascii="Times New Roman CYR" w:hAnsi="Times New Roman CYR"/>
          <w:lang w:val="uk-UA"/>
        </w:rPr>
        <w:t xml:space="preserve"> </w:t>
      </w:r>
      <w:r w:rsidR="00AF2D66" w:rsidRPr="00393FF7">
        <w:rPr>
          <w:rFonts w:ascii="Times New Roman CYR" w:hAnsi="Times New Roman CYR"/>
          <w:b/>
          <w:lang w:val="uk-UA"/>
        </w:rPr>
        <w:t>і оцінка його стану</w:t>
      </w:r>
      <w:r w:rsidR="00AF2D66">
        <w:rPr>
          <w:rFonts w:ascii="Times New Roman CYR" w:hAnsi="Times New Roman CYR"/>
          <w:lang w:val="uk-UA"/>
        </w:rPr>
        <w:t xml:space="preserve"> </w:t>
      </w:r>
    </w:p>
    <w:p w:rsidR="006F7647" w:rsidRDefault="00393FF7" w:rsidP="001B6D70">
      <w:pPr>
        <w:pStyle w:val="a8"/>
        <w:widowControl/>
        <w:spacing w:line="360" w:lineRule="auto"/>
        <w:rPr>
          <w:rFonts w:ascii="Times New Roman CYR" w:hAnsi="Times New Roman CYR"/>
          <w:lang w:val="uk-UA"/>
        </w:rPr>
      </w:pPr>
      <w:proofErr w:type="spellStart"/>
      <w:r>
        <w:rPr>
          <w:rFonts w:ascii="Times New Roman CYR" w:hAnsi="Times New Roman CYR"/>
          <w:lang w:val="uk-UA"/>
        </w:rPr>
        <w:t>Т</w:t>
      </w:r>
      <w:r w:rsidR="00AF2D66">
        <w:rPr>
          <w:rFonts w:ascii="Times New Roman CYR" w:hAnsi="Times New Roman CYR"/>
          <w:lang w:val="uk-UA"/>
        </w:rPr>
        <w:t>аксаційно-фітоценотична</w:t>
      </w:r>
      <w:proofErr w:type="spellEnd"/>
      <w:r w:rsidR="00AF2D66">
        <w:rPr>
          <w:rFonts w:ascii="Times New Roman CYR" w:hAnsi="Times New Roman CYR"/>
          <w:lang w:val="uk-UA"/>
        </w:rPr>
        <w:t xml:space="preserve"> та емоційно-естетична оцінка фітоценозів </w:t>
      </w:r>
      <w:r>
        <w:rPr>
          <w:rFonts w:ascii="Times New Roman CYR" w:hAnsi="Times New Roman CYR"/>
          <w:lang w:val="uk-UA"/>
        </w:rPr>
        <w:t xml:space="preserve">проведена </w:t>
      </w:r>
      <w:r w:rsidR="00AF2D66">
        <w:rPr>
          <w:rFonts w:ascii="Times New Roman CYR" w:hAnsi="Times New Roman CYR"/>
          <w:lang w:val="uk-UA"/>
        </w:rPr>
        <w:t>за шкалами, розробленими проф. Кучерявим В.П</w:t>
      </w:r>
      <w:r w:rsidR="006F7647">
        <w:rPr>
          <w:rFonts w:ascii="Times New Roman CYR" w:hAnsi="Times New Roman CYR"/>
          <w:lang w:val="uk-UA"/>
        </w:rPr>
        <w:t xml:space="preserve"> і </w:t>
      </w:r>
      <w:r w:rsidR="00AE2F28">
        <w:rPr>
          <w:rFonts w:ascii="Times New Roman CYR" w:hAnsi="Times New Roman CYR"/>
          <w:lang w:val="uk-UA"/>
        </w:rPr>
        <w:t>здійснювала</w:t>
      </w:r>
      <w:r w:rsidR="006F7647">
        <w:rPr>
          <w:rFonts w:ascii="Times New Roman CYR" w:hAnsi="Times New Roman CYR"/>
          <w:lang w:val="uk-UA"/>
        </w:rPr>
        <w:t xml:space="preserve">сь за наступною схемою: тип рослинності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формація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субформація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екологічна група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асоціацій (тип лісу) з указівкою типу </w:t>
      </w:r>
      <w:proofErr w:type="spellStart"/>
      <w:r w:rsidR="006F7647">
        <w:rPr>
          <w:rFonts w:ascii="Times New Roman CYR" w:hAnsi="Times New Roman CYR"/>
          <w:lang w:val="uk-UA"/>
        </w:rPr>
        <w:t>лісорослинних</w:t>
      </w:r>
      <w:proofErr w:type="spellEnd"/>
      <w:r w:rsidR="006F7647">
        <w:rPr>
          <w:rFonts w:ascii="Times New Roman CYR" w:hAnsi="Times New Roman CYR"/>
          <w:lang w:val="uk-UA"/>
        </w:rPr>
        <w:t xml:space="preserve"> умов (Д-А)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корінна асоціація </w:t>
      </w:r>
      <w:r w:rsidR="00066CD8">
        <w:rPr>
          <w:rFonts w:ascii="Times New Roman CYR" w:hAnsi="Times New Roman CYR"/>
          <w:lang w:val="uk-UA"/>
        </w:rPr>
        <w:fldChar w:fldCharType="begin"/>
      </w:r>
      <w:r w:rsidR="006F7647">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6F7647">
        <w:rPr>
          <w:rFonts w:ascii="Symbol" w:hAnsi="Symbol"/>
          <w:lang w:val="uk-UA"/>
        </w:rPr>
        <w:t>Ю</w:t>
      </w:r>
      <w:r w:rsidR="00066CD8">
        <w:rPr>
          <w:rFonts w:ascii="Times New Roman CYR" w:hAnsi="Times New Roman CYR"/>
          <w:lang w:val="uk-UA"/>
        </w:rPr>
        <w:fldChar w:fldCharType="end"/>
      </w:r>
      <w:r w:rsidR="006F7647">
        <w:rPr>
          <w:rFonts w:ascii="Times New Roman CYR" w:hAnsi="Times New Roman CYR"/>
          <w:lang w:val="uk-UA"/>
        </w:rPr>
        <w:t xml:space="preserve"> вихідна асоціація.</w:t>
      </w:r>
    </w:p>
    <w:p w:rsidR="00AF2D66" w:rsidRDefault="006F7647" w:rsidP="001B6D70">
      <w:pPr>
        <w:pStyle w:val="a8"/>
        <w:widowControl/>
        <w:spacing w:line="360" w:lineRule="auto"/>
        <w:rPr>
          <w:rFonts w:ascii="Times New Roman CYR" w:hAnsi="Times New Roman CYR"/>
          <w:lang w:val="uk-UA"/>
        </w:rPr>
      </w:pPr>
      <w:r>
        <w:rPr>
          <w:rFonts w:ascii="Times New Roman CYR" w:hAnsi="Times New Roman CYR"/>
          <w:lang w:val="uk-UA"/>
        </w:rPr>
        <w:lastRenderedPageBreak/>
        <w:t xml:space="preserve"> </w:t>
      </w:r>
      <w:r w:rsidR="00AF2D66">
        <w:rPr>
          <w:rFonts w:ascii="Times New Roman CYR" w:hAnsi="Times New Roman CYR"/>
          <w:lang w:val="uk-UA"/>
        </w:rPr>
        <w:t>.</w:t>
      </w:r>
      <w:r w:rsidR="00393FF7">
        <w:rPr>
          <w:rFonts w:ascii="Times New Roman CYR" w:hAnsi="Times New Roman CYR"/>
          <w:lang w:val="uk-UA"/>
        </w:rPr>
        <w:t xml:space="preserve">  Встановлено, що на території об’єкту садово-паркового будівництва виділено два типи рослинності</w:t>
      </w:r>
      <w:r>
        <w:rPr>
          <w:rFonts w:ascii="Times New Roman CYR" w:hAnsi="Times New Roman CYR"/>
          <w:lang w:val="uk-UA"/>
        </w:rPr>
        <w:t>:</w:t>
      </w:r>
      <w:r w:rsidR="00393FF7">
        <w:rPr>
          <w:rFonts w:ascii="Times New Roman CYR" w:hAnsi="Times New Roman CYR"/>
          <w:lang w:val="uk-UA"/>
        </w:rPr>
        <w:t xml:space="preserve"> </w:t>
      </w:r>
      <w:r>
        <w:rPr>
          <w:rFonts w:ascii="Times New Roman CYR" w:hAnsi="Times New Roman CYR"/>
          <w:lang w:val="uk-UA"/>
        </w:rPr>
        <w:t>лісова та лучна</w:t>
      </w:r>
      <w:r w:rsidR="00B95BBA">
        <w:rPr>
          <w:rFonts w:ascii="Times New Roman CYR" w:hAnsi="Times New Roman CYR"/>
          <w:lang w:val="uk-UA"/>
        </w:rPr>
        <w:t>.</w:t>
      </w:r>
      <w:r w:rsidR="008C1C71">
        <w:rPr>
          <w:rFonts w:ascii="Times New Roman CYR" w:hAnsi="Times New Roman CYR"/>
          <w:lang w:val="uk-UA"/>
        </w:rPr>
        <w:t xml:space="preserve"> </w:t>
      </w:r>
    </w:p>
    <w:p w:rsidR="006F7647" w:rsidRDefault="006F7647" w:rsidP="001B6D70">
      <w:pPr>
        <w:pStyle w:val="a8"/>
        <w:widowControl/>
        <w:spacing w:line="360" w:lineRule="auto"/>
        <w:rPr>
          <w:rFonts w:ascii="Times New Roman CYR" w:hAnsi="Times New Roman CYR"/>
          <w:lang w:val="uk-UA"/>
        </w:rPr>
      </w:pPr>
      <w:r>
        <w:rPr>
          <w:rFonts w:ascii="Times New Roman CYR" w:hAnsi="Times New Roman CYR"/>
          <w:lang w:val="uk-UA"/>
        </w:rPr>
        <w:t>Отже проаналізуємо обидва типи рослинності за наведеною вище схемою.</w:t>
      </w:r>
    </w:p>
    <w:p w:rsidR="00DE2B85" w:rsidRDefault="006F7647" w:rsidP="001B6D70">
      <w:pPr>
        <w:pStyle w:val="a8"/>
        <w:widowControl/>
        <w:spacing w:line="360" w:lineRule="auto"/>
        <w:rPr>
          <w:rFonts w:ascii="Times New Roman CYR" w:hAnsi="Times New Roman CYR"/>
          <w:lang w:val="uk-UA"/>
        </w:rPr>
      </w:pPr>
      <w:r>
        <w:rPr>
          <w:rFonts w:ascii="Times New Roman CYR" w:hAnsi="Times New Roman CYR"/>
          <w:lang w:val="uk-UA"/>
        </w:rPr>
        <w:t xml:space="preserve">Тип рослинності – лісова </w:t>
      </w:r>
      <w:r w:rsidR="00AE2F28">
        <w:rPr>
          <w:rFonts w:ascii="Times New Roman CYR" w:hAnsi="Times New Roman CYR"/>
          <w:lang w:val="uk-UA"/>
        </w:rPr>
        <w:t>формація – соснови</w:t>
      </w:r>
      <w:r>
        <w:rPr>
          <w:rFonts w:ascii="Times New Roman CYR" w:hAnsi="Times New Roman CYR"/>
          <w:lang w:val="uk-UA"/>
        </w:rPr>
        <w:t xml:space="preserve">х лісів </w:t>
      </w:r>
      <w:r w:rsidR="00066CD8">
        <w:rPr>
          <w:rFonts w:ascii="Times New Roman CYR" w:hAnsi="Times New Roman CYR"/>
          <w:lang w:val="uk-UA"/>
        </w:rPr>
        <w:fldChar w:fldCharType="begin"/>
      </w:r>
      <w:r>
        <w:rPr>
          <w:rFonts w:ascii="Times New Roman CYR" w:hAnsi="Times New Roman CYR"/>
          <w:lang w:val="uk-UA"/>
        </w:rPr>
        <w:instrText>SYMBOL 222 \f "Symbol" \s 14</w:instrText>
      </w:r>
      <w:r w:rsidR="00066CD8">
        <w:rPr>
          <w:rFonts w:ascii="Times New Roman CYR" w:hAnsi="Times New Roman CYR"/>
          <w:lang w:val="uk-UA"/>
        </w:rPr>
        <w:fldChar w:fldCharType="separate"/>
      </w:r>
      <w:r>
        <w:rPr>
          <w:rFonts w:ascii="Symbol" w:hAnsi="Symbol"/>
          <w:lang w:val="uk-UA"/>
        </w:rPr>
        <w:t>Ю</w:t>
      </w:r>
      <w:r w:rsidR="00066CD8">
        <w:rPr>
          <w:rFonts w:ascii="Times New Roman CYR" w:hAnsi="Times New Roman CYR"/>
          <w:lang w:val="uk-UA"/>
        </w:rPr>
        <w:fldChar w:fldCharType="end"/>
      </w:r>
      <w:r>
        <w:rPr>
          <w:rFonts w:ascii="Times New Roman CYR" w:hAnsi="Times New Roman CYR"/>
          <w:lang w:val="uk-UA"/>
        </w:rPr>
        <w:t>субформація – сосново-березов</w:t>
      </w:r>
      <w:r w:rsidR="00AE2F28">
        <w:rPr>
          <w:rFonts w:ascii="Times New Roman CYR" w:hAnsi="Times New Roman CYR"/>
          <w:lang w:val="uk-UA"/>
        </w:rPr>
        <w:t>ий ліс</w:t>
      </w:r>
      <w:r>
        <w:rPr>
          <w:rFonts w:ascii="Times New Roman CYR" w:hAnsi="Times New Roman CYR"/>
          <w:lang w:val="uk-UA"/>
        </w:rPr>
        <w:t xml:space="preserve"> </w:t>
      </w:r>
      <w:r w:rsidR="00066CD8">
        <w:rPr>
          <w:rFonts w:ascii="Times New Roman CYR" w:hAnsi="Times New Roman CYR"/>
          <w:lang w:val="uk-UA"/>
        </w:rPr>
        <w:fldChar w:fldCharType="begin"/>
      </w:r>
      <w:r>
        <w:rPr>
          <w:rFonts w:ascii="Times New Roman CYR" w:hAnsi="Times New Roman CYR"/>
          <w:lang w:val="uk-UA"/>
        </w:rPr>
        <w:instrText>SYMBOL 222 \f "Symbol" \s 14</w:instrText>
      </w:r>
      <w:r w:rsidR="00066CD8">
        <w:rPr>
          <w:rFonts w:ascii="Times New Roman CYR" w:hAnsi="Times New Roman CYR"/>
          <w:lang w:val="uk-UA"/>
        </w:rPr>
        <w:fldChar w:fldCharType="separate"/>
      </w:r>
      <w:r>
        <w:rPr>
          <w:rFonts w:ascii="Symbol" w:hAnsi="Symbol"/>
          <w:lang w:val="uk-UA"/>
        </w:rPr>
        <w:t>Ю</w:t>
      </w:r>
      <w:r w:rsidR="00066CD8">
        <w:rPr>
          <w:rFonts w:ascii="Times New Roman CYR" w:hAnsi="Times New Roman CYR"/>
          <w:lang w:val="uk-UA"/>
        </w:rPr>
        <w:fldChar w:fldCharType="end"/>
      </w:r>
      <w:r>
        <w:rPr>
          <w:rFonts w:ascii="Times New Roman CYR" w:hAnsi="Times New Roman CYR"/>
          <w:lang w:val="uk-UA"/>
        </w:rPr>
        <w:t xml:space="preserve"> екологічна група асоціацій –  свіжий субір </w:t>
      </w:r>
      <w:r w:rsidR="00066CD8">
        <w:rPr>
          <w:rFonts w:ascii="Times New Roman CYR" w:hAnsi="Times New Roman CYR"/>
          <w:lang w:val="uk-UA"/>
        </w:rPr>
        <w:fldChar w:fldCharType="begin"/>
      </w:r>
      <w:r>
        <w:rPr>
          <w:rFonts w:ascii="Times New Roman CYR" w:hAnsi="Times New Roman CYR"/>
          <w:lang w:val="uk-UA"/>
        </w:rPr>
        <w:instrText>SYMBOL 222 \f "Symbol" \s 14</w:instrText>
      </w:r>
      <w:r w:rsidR="00066CD8">
        <w:rPr>
          <w:rFonts w:ascii="Times New Roman CYR" w:hAnsi="Times New Roman CYR"/>
          <w:lang w:val="uk-UA"/>
        </w:rPr>
        <w:fldChar w:fldCharType="separate"/>
      </w:r>
      <w:r>
        <w:rPr>
          <w:rFonts w:ascii="Symbol" w:hAnsi="Symbol"/>
          <w:lang w:val="uk-UA"/>
        </w:rPr>
        <w:t>Ю</w:t>
      </w:r>
      <w:r w:rsidR="00066CD8">
        <w:rPr>
          <w:rFonts w:ascii="Times New Roman CYR" w:hAnsi="Times New Roman CYR"/>
          <w:lang w:val="uk-UA"/>
        </w:rPr>
        <w:fldChar w:fldCharType="end"/>
      </w:r>
      <w:r>
        <w:rPr>
          <w:rFonts w:ascii="Times New Roman CYR" w:hAnsi="Times New Roman CYR"/>
          <w:lang w:val="uk-UA"/>
        </w:rPr>
        <w:t xml:space="preserve">  корінна асоціація </w:t>
      </w:r>
      <w:r w:rsidR="00DE2B85">
        <w:rPr>
          <w:rFonts w:ascii="Times New Roman CYR" w:hAnsi="Times New Roman CYR"/>
          <w:lang w:val="uk-UA"/>
        </w:rPr>
        <w:t>–</w:t>
      </w:r>
      <w:r>
        <w:rPr>
          <w:rFonts w:ascii="Times New Roman CYR" w:hAnsi="Times New Roman CYR"/>
          <w:lang w:val="uk-UA"/>
        </w:rPr>
        <w:t xml:space="preserve"> </w:t>
      </w:r>
      <w:r w:rsidR="00DE2B85">
        <w:rPr>
          <w:rFonts w:ascii="Times New Roman CYR" w:hAnsi="Times New Roman CYR"/>
          <w:lang w:val="uk-UA"/>
        </w:rPr>
        <w:t xml:space="preserve">сунично-березовий бір   </w:t>
      </w:r>
      <w:r w:rsidR="00066CD8">
        <w:rPr>
          <w:rFonts w:ascii="Times New Roman CYR" w:hAnsi="Times New Roman CYR"/>
          <w:lang w:val="uk-UA"/>
        </w:rPr>
        <w:fldChar w:fldCharType="begin"/>
      </w:r>
      <w:r w:rsidR="00DE2B85">
        <w:rPr>
          <w:rFonts w:ascii="Times New Roman CYR" w:hAnsi="Times New Roman CYR"/>
          <w:lang w:val="uk-UA"/>
        </w:rPr>
        <w:instrText>SYMBOL 222 \f "Symbol" \s 14</w:instrText>
      </w:r>
      <w:r w:rsidR="00066CD8">
        <w:rPr>
          <w:rFonts w:ascii="Times New Roman CYR" w:hAnsi="Times New Roman CYR"/>
          <w:lang w:val="uk-UA"/>
        </w:rPr>
        <w:fldChar w:fldCharType="separate"/>
      </w:r>
      <w:r w:rsidR="00DE2B85">
        <w:rPr>
          <w:rFonts w:ascii="Symbol" w:hAnsi="Symbol"/>
          <w:lang w:val="uk-UA"/>
        </w:rPr>
        <w:t>Ю</w:t>
      </w:r>
      <w:r w:rsidR="00066CD8">
        <w:rPr>
          <w:rFonts w:ascii="Times New Roman CYR" w:hAnsi="Times New Roman CYR"/>
          <w:lang w:val="uk-UA"/>
        </w:rPr>
        <w:fldChar w:fldCharType="end"/>
      </w:r>
      <w:r w:rsidR="00DE2B85">
        <w:rPr>
          <w:rFonts w:ascii="Times New Roman CYR" w:hAnsi="Times New Roman CYR"/>
          <w:lang w:val="uk-UA"/>
        </w:rPr>
        <w:t xml:space="preserve"> похідні асоціації природного походження – сосняк і березняк .</w:t>
      </w:r>
    </w:p>
    <w:p w:rsidR="006F7647" w:rsidRDefault="006F7647" w:rsidP="001B6D70">
      <w:pPr>
        <w:pStyle w:val="a8"/>
        <w:widowControl/>
        <w:spacing w:line="360" w:lineRule="auto"/>
        <w:rPr>
          <w:rFonts w:ascii="Times New Roman CYR" w:hAnsi="Times New Roman CYR"/>
          <w:lang w:val="uk-UA"/>
        </w:rPr>
      </w:pPr>
      <w:r>
        <w:rPr>
          <w:rFonts w:ascii="Times New Roman CYR" w:hAnsi="Times New Roman CYR"/>
          <w:lang w:val="uk-UA"/>
        </w:rPr>
        <w:t xml:space="preserve">  </w:t>
      </w:r>
      <w:r w:rsidR="004276A9">
        <w:rPr>
          <w:rFonts w:ascii="Times New Roman CYR" w:hAnsi="Times New Roman CYR"/>
          <w:lang w:val="uk-UA"/>
        </w:rPr>
        <w:t>Другий т</w:t>
      </w:r>
      <w:r w:rsidR="00DE2B85">
        <w:rPr>
          <w:rFonts w:ascii="Times New Roman CYR" w:hAnsi="Times New Roman CYR"/>
          <w:lang w:val="uk-UA"/>
        </w:rPr>
        <w:t>ип рослинності</w:t>
      </w:r>
      <w:r w:rsidR="004276A9">
        <w:rPr>
          <w:rFonts w:ascii="Times New Roman CYR" w:hAnsi="Times New Roman CYR"/>
          <w:lang w:val="uk-UA"/>
        </w:rPr>
        <w:t xml:space="preserve"> це</w:t>
      </w:r>
      <w:r w:rsidR="00DE2B85">
        <w:rPr>
          <w:rFonts w:ascii="Times New Roman CYR" w:hAnsi="Times New Roman CYR"/>
          <w:lang w:val="uk-UA"/>
        </w:rPr>
        <w:t xml:space="preserve"> – лучна </w:t>
      </w:r>
      <w:r w:rsidR="004276A9">
        <w:rPr>
          <w:rFonts w:ascii="Times New Roman CYR" w:hAnsi="Times New Roman CYR"/>
          <w:lang w:val="uk-UA"/>
        </w:rPr>
        <w:t xml:space="preserve"> формація  утворена переважно злаковими травами.</w:t>
      </w:r>
    </w:p>
    <w:p w:rsidR="00AF2D66" w:rsidRDefault="004276A9" w:rsidP="001B6D70">
      <w:pPr>
        <w:pStyle w:val="a8"/>
        <w:widowControl/>
        <w:spacing w:line="360" w:lineRule="auto"/>
        <w:rPr>
          <w:rFonts w:ascii="Times New Roman CYR" w:hAnsi="Times New Roman CYR"/>
          <w:lang w:val="uk-UA"/>
        </w:rPr>
      </w:pPr>
      <w:r>
        <w:rPr>
          <w:rFonts w:ascii="Times New Roman CYR" w:hAnsi="Times New Roman CYR"/>
          <w:lang w:val="uk-UA"/>
        </w:rPr>
        <w:t xml:space="preserve">Морфологія фітоценозу сформована </w:t>
      </w:r>
      <w:r w:rsidR="009329F2">
        <w:rPr>
          <w:rFonts w:ascii="Times New Roman CYR" w:hAnsi="Times New Roman CYR"/>
          <w:lang w:val="uk-UA"/>
        </w:rPr>
        <w:t xml:space="preserve">за переважання лисохвосту звичайного  до 30%,  серед інших злаків зустрічаються  тонконіг дібровний,  костриця червона. </w:t>
      </w:r>
      <w:r w:rsidR="002D634A">
        <w:rPr>
          <w:rFonts w:ascii="Times New Roman CYR" w:hAnsi="Times New Roman CYR"/>
          <w:lang w:val="uk-UA"/>
        </w:rPr>
        <w:t>З дводольних трав переважають полин звичайний, коров’як звичайний,  конюшина альпійська, подорожник ланцетолистий.</w:t>
      </w:r>
    </w:p>
    <w:p w:rsidR="00AF2D66" w:rsidRDefault="002D634A"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За екологічним</w:t>
      </w:r>
      <w:r w:rsidR="00AF2D66">
        <w:rPr>
          <w:rFonts w:ascii="Times New Roman CYR" w:hAnsi="Times New Roman CYR"/>
          <w:lang w:val="uk-UA"/>
        </w:rPr>
        <w:t xml:space="preserve"> склад</w:t>
      </w:r>
      <w:r>
        <w:rPr>
          <w:rFonts w:ascii="Times New Roman CYR" w:hAnsi="Times New Roman CYR"/>
          <w:lang w:val="uk-UA"/>
        </w:rPr>
        <w:t xml:space="preserve">ом переважають мезофіти, проте </w:t>
      </w:r>
      <w:r w:rsidR="00AE2F28">
        <w:rPr>
          <w:rFonts w:ascii="Times New Roman CYR" w:hAnsi="Times New Roman CYR"/>
          <w:lang w:val="uk-UA"/>
        </w:rPr>
        <w:t xml:space="preserve">на природних безлісих підвищеннях </w:t>
      </w:r>
      <w:r>
        <w:rPr>
          <w:rFonts w:ascii="Times New Roman CYR" w:hAnsi="Times New Roman CYR"/>
          <w:lang w:val="uk-UA"/>
        </w:rPr>
        <w:t>зустрічаються окремі ксерофіти  (наприклад</w:t>
      </w:r>
      <w:r w:rsidR="00AE2F28">
        <w:rPr>
          <w:rFonts w:ascii="Times New Roman CYR" w:hAnsi="Times New Roman CYR"/>
          <w:lang w:val="uk-UA"/>
        </w:rPr>
        <w:t>,</w:t>
      </w:r>
      <w:r>
        <w:rPr>
          <w:rFonts w:ascii="Times New Roman CYR" w:hAnsi="Times New Roman CYR"/>
          <w:lang w:val="uk-UA"/>
        </w:rPr>
        <w:t xml:space="preserve"> різак звичайний</w:t>
      </w:r>
      <w:r w:rsidR="00AE2F28">
        <w:rPr>
          <w:rFonts w:ascii="Times New Roman CYR" w:hAnsi="Times New Roman CYR"/>
          <w:lang w:val="uk-UA"/>
        </w:rPr>
        <w:t>, очіток їдкий</w:t>
      </w:r>
      <w:r>
        <w:rPr>
          <w:rFonts w:ascii="Times New Roman CYR" w:hAnsi="Times New Roman CYR"/>
          <w:lang w:val="uk-UA"/>
        </w:rPr>
        <w:t xml:space="preserve">), а </w:t>
      </w:r>
      <w:r w:rsidR="00AE2F28">
        <w:rPr>
          <w:rFonts w:ascii="Times New Roman CYR" w:hAnsi="Times New Roman CYR"/>
          <w:lang w:val="uk-UA"/>
        </w:rPr>
        <w:t>в пониженнях мікрорельєфу –</w:t>
      </w:r>
      <w:r>
        <w:rPr>
          <w:rFonts w:ascii="Times New Roman CYR" w:hAnsi="Times New Roman CYR"/>
          <w:lang w:val="uk-UA"/>
        </w:rPr>
        <w:t xml:space="preserve"> гігрофіти</w:t>
      </w:r>
      <w:r w:rsidR="004E4B15">
        <w:rPr>
          <w:rFonts w:ascii="Times New Roman CYR" w:hAnsi="Times New Roman CYR"/>
          <w:lang w:val="uk-UA"/>
        </w:rPr>
        <w:t xml:space="preserve"> (осока </w:t>
      </w:r>
      <w:proofErr w:type="spellStart"/>
      <w:r w:rsidR="004E4B15">
        <w:rPr>
          <w:rFonts w:ascii="Times New Roman CYR" w:hAnsi="Times New Roman CYR"/>
          <w:lang w:val="uk-UA"/>
        </w:rPr>
        <w:t>парвська</w:t>
      </w:r>
      <w:proofErr w:type="spellEnd"/>
      <w:r w:rsidR="00AE2F28">
        <w:rPr>
          <w:rFonts w:ascii="Times New Roman CYR" w:hAnsi="Times New Roman CYR"/>
          <w:lang w:val="uk-UA"/>
        </w:rPr>
        <w:t>, конюшина біла</w:t>
      </w:r>
      <w:r w:rsidR="004E4B15">
        <w:rPr>
          <w:rFonts w:ascii="Times New Roman CYR" w:hAnsi="Times New Roman CYR"/>
          <w:lang w:val="uk-UA"/>
        </w:rPr>
        <w:t>)</w:t>
      </w:r>
      <w:r>
        <w:rPr>
          <w:rFonts w:ascii="Times New Roman CYR" w:hAnsi="Times New Roman CYR"/>
          <w:lang w:val="uk-UA"/>
        </w:rPr>
        <w:t>.</w:t>
      </w:r>
      <w:r w:rsidR="00AF2D66">
        <w:rPr>
          <w:rFonts w:ascii="Times New Roman CYR" w:hAnsi="Times New Roman CYR"/>
          <w:lang w:val="uk-UA"/>
        </w:rPr>
        <w:t xml:space="preserve"> </w:t>
      </w:r>
    </w:p>
    <w:p w:rsidR="00AF2D66" w:rsidRDefault="004E4B15" w:rsidP="001B6D70">
      <w:pPr>
        <w:pStyle w:val="a8"/>
        <w:widowControl/>
        <w:tabs>
          <w:tab w:val="left" w:pos="0"/>
        </w:tabs>
        <w:spacing w:line="360" w:lineRule="auto"/>
        <w:ind w:firstLine="993"/>
        <w:rPr>
          <w:rFonts w:ascii="Times New Roman CYR" w:hAnsi="Times New Roman CYR"/>
          <w:lang w:val="uk-UA"/>
        </w:rPr>
      </w:pPr>
      <w:r>
        <w:rPr>
          <w:rFonts w:ascii="Times New Roman CYR" w:hAnsi="Times New Roman CYR"/>
          <w:lang w:val="uk-UA"/>
        </w:rPr>
        <w:t>П</w:t>
      </w:r>
      <w:r w:rsidR="00AF2D66">
        <w:rPr>
          <w:rFonts w:ascii="Times New Roman CYR" w:hAnsi="Times New Roman CYR"/>
          <w:lang w:val="uk-UA"/>
        </w:rPr>
        <w:t xml:space="preserve">окриття  деревними рослинами </w:t>
      </w:r>
      <w:r>
        <w:rPr>
          <w:rFonts w:ascii="Times New Roman CYR" w:hAnsi="Times New Roman CYR"/>
          <w:lang w:val="uk-UA"/>
        </w:rPr>
        <w:t>за 10-ти бальною школою становило 0,6. Едифікатором виступає сосна звичайна</w:t>
      </w:r>
      <w:r w:rsidR="00AF2D66">
        <w:rPr>
          <w:rFonts w:ascii="Times New Roman CYR" w:hAnsi="Times New Roman CYR"/>
          <w:lang w:val="uk-UA"/>
        </w:rPr>
        <w:t xml:space="preserve">, </w:t>
      </w:r>
      <w:proofErr w:type="spellStart"/>
      <w:r>
        <w:rPr>
          <w:rFonts w:ascii="Times New Roman CYR" w:hAnsi="Times New Roman CYR"/>
          <w:lang w:val="uk-UA"/>
        </w:rPr>
        <w:t>субедифікатором</w:t>
      </w:r>
      <w:proofErr w:type="spellEnd"/>
      <w:r>
        <w:rPr>
          <w:rFonts w:ascii="Times New Roman CYR" w:hAnsi="Times New Roman CYR"/>
          <w:lang w:val="uk-UA"/>
        </w:rPr>
        <w:t xml:space="preserve"> – береза повисл</w:t>
      </w:r>
      <w:r w:rsidR="00AF2D66">
        <w:rPr>
          <w:rFonts w:ascii="Times New Roman CYR" w:hAnsi="Times New Roman CYR"/>
          <w:lang w:val="uk-UA"/>
        </w:rPr>
        <w:t>а</w:t>
      </w:r>
      <w:r>
        <w:rPr>
          <w:rFonts w:ascii="Times New Roman CYR" w:hAnsi="Times New Roman CYR"/>
          <w:lang w:val="uk-UA"/>
        </w:rPr>
        <w:t xml:space="preserve">, а </w:t>
      </w:r>
      <w:proofErr w:type="spellStart"/>
      <w:r>
        <w:rPr>
          <w:rFonts w:ascii="Times New Roman CYR" w:hAnsi="Times New Roman CYR"/>
          <w:lang w:val="uk-UA"/>
        </w:rPr>
        <w:t>ассектаторами</w:t>
      </w:r>
      <w:proofErr w:type="spellEnd"/>
      <w:r>
        <w:rPr>
          <w:rFonts w:ascii="Times New Roman CYR" w:hAnsi="Times New Roman CYR"/>
          <w:lang w:val="uk-UA"/>
        </w:rPr>
        <w:t xml:space="preserve"> глід звичайний, бруслина звичайна, шипшина собача. За  ярусністю </w:t>
      </w:r>
      <w:r w:rsidR="00AF2D66">
        <w:rPr>
          <w:rFonts w:ascii="Times New Roman CYR" w:hAnsi="Times New Roman CYR"/>
          <w:lang w:val="uk-UA"/>
        </w:rPr>
        <w:t>деревних рослин</w:t>
      </w:r>
      <w:r>
        <w:rPr>
          <w:rFonts w:ascii="Times New Roman CYR" w:hAnsi="Times New Roman CYR"/>
          <w:lang w:val="uk-UA"/>
        </w:rPr>
        <w:t xml:space="preserve"> насадження одноярусне з  чагарниковим підростом.  Трав’яниста рослинність </w:t>
      </w:r>
      <w:proofErr w:type="spellStart"/>
      <w:r>
        <w:rPr>
          <w:rFonts w:ascii="Times New Roman CYR" w:hAnsi="Times New Roman CYR"/>
          <w:lang w:val="uk-UA"/>
        </w:rPr>
        <w:t>дво</w:t>
      </w:r>
      <w:r w:rsidR="00605589">
        <w:rPr>
          <w:rFonts w:ascii="Times New Roman CYR" w:hAnsi="Times New Roman CYR"/>
          <w:lang w:val="uk-UA"/>
        </w:rPr>
        <w:t>-</w:t>
      </w:r>
      <w:proofErr w:type="spellEnd"/>
      <w:r>
        <w:rPr>
          <w:rFonts w:ascii="Times New Roman CYR" w:hAnsi="Times New Roman CYR"/>
          <w:lang w:val="uk-UA"/>
        </w:rPr>
        <w:t xml:space="preserve"> і триярусна.</w:t>
      </w:r>
      <w:r w:rsidR="00AF2D66">
        <w:rPr>
          <w:rFonts w:ascii="Times New Roman CYR" w:hAnsi="Times New Roman CYR"/>
          <w:lang w:val="uk-UA"/>
        </w:rPr>
        <w:t xml:space="preserve"> </w:t>
      </w:r>
      <w:r w:rsidR="00605589">
        <w:rPr>
          <w:rFonts w:ascii="Times New Roman CYR" w:hAnsi="Times New Roman CYR"/>
          <w:lang w:val="uk-UA"/>
        </w:rPr>
        <w:t xml:space="preserve"> </w:t>
      </w:r>
      <w:proofErr w:type="spellStart"/>
      <w:r w:rsidR="00605589">
        <w:rPr>
          <w:rFonts w:ascii="Times New Roman CYR" w:hAnsi="Times New Roman CYR"/>
          <w:lang w:val="uk-UA"/>
        </w:rPr>
        <w:t>Фізіономічність</w:t>
      </w:r>
      <w:proofErr w:type="spellEnd"/>
      <w:r w:rsidR="00605589">
        <w:rPr>
          <w:rFonts w:ascii="Times New Roman CYR" w:hAnsi="Times New Roman CYR"/>
          <w:lang w:val="uk-UA"/>
        </w:rPr>
        <w:t xml:space="preserve"> природної рослинності ділянки залежить</w:t>
      </w:r>
      <w:r w:rsidR="00AF2D66">
        <w:rPr>
          <w:rFonts w:ascii="Times New Roman CYR" w:hAnsi="Times New Roman CYR"/>
          <w:lang w:val="uk-UA"/>
        </w:rPr>
        <w:t xml:space="preserve"> від п</w:t>
      </w:r>
      <w:r w:rsidR="00605589">
        <w:rPr>
          <w:rFonts w:ascii="Times New Roman CYR" w:hAnsi="Times New Roman CYR"/>
          <w:lang w:val="uk-UA"/>
        </w:rPr>
        <w:t xml:space="preserve">ори року та особливостей рослин, мінливою складовою є </w:t>
      </w:r>
      <w:proofErr w:type="spellStart"/>
      <w:r w:rsidR="00605589">
        <w:rPr>
          <w:rFonts w:ascii="Times New Roman CYR" w:hAnsi="Times New Roman CYR"/>
          <w:lang w:val="uk-UA"/>
        </w:rPr>
        <w:t>є</w:t>
      </w:r>
      <w:proofErr w:type="spellEnd"/>
      <w:r w:rsidR="00605589">
        <w:rPr>
          <w:rFonts w:ascii="Times New Roman CYR" w:hAnsi="Times New Roman CYR"/>
          <w:lang w:val="uk-UA"/>
        </w:rPr>
        <w:t xml:space="preserve"> листопадні дерева та кущі а також трави, а постійною – сосна звичайна</w:t>
      </w:r>
      <w:r w:rsidR="00AF2D66">
        <w:rPr>
          <w:rFonts w:ascii="Times New Roman CYR" w:hAnsi="Times New Roman CYR"/>
          <w:lang w:val="uk-UA"/>
        </w:rPr>
        <w:t>.</w:t>
      </w:r>
    </w:p>
    <w:p w:rsidR="00AF2D66" w:rsidRDefault="00605589"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t>До геоморфологічних особливостей місцевості слід віднести те, що ділянка  розташована на схилі із північно-західною експозицією, що обу</w:t>
      </w:r>
      <w:r w:rsidR="00603B9E">
        <w:rPr>
          <w:rFonts w:ascii="Times New Roman CYR" w:hAnsi="Times New Roman CYR"/>
          <w:lang w:val="uk-UA"/>
        </w:rPr>
        <w:t xml:space="preserve">мовлює необхідність проведення </w:t>
      </w:r>
      <w:r>
        <w:rPr>
          <w:rFonts w:ascii="Times New Roman CYR" w:hAnsi="Times New Roman CYR"/>
          <w:lang w:val="uk-UA"/>
        </w:rPr>
        <w:t xml:space="preserve"> робіт </w:t>
      </w:r>
      <w:r w:rsidR="00603B9E">
        <w:rPr>
          <w:rFonts w:ascii="Times New Roman CYR" w:hAnsi="Times New Roman CYR"/>
          <w:lang w:val="uk-UA"/>
        </w:rPr>
        <w:t xml:space="preserve">з </w:t>
      </w:r>
      <w:proofErr w:type="spellStart"/>
      <w:r>
        <w:rPr>
          <w:rFonts w:ascii="Times New Roman CYR" w:hAnsi="Times New Roman CYR"/>
          <w:lang w:val="uk-UA"/>
        </w:rPr>
        <w:t>геопластики</w:t>
      </w:r>
      <w:proofErr w:type="spellEnd"/>
      <w:r w:rsidR="00603B9E">
        <w:rPr>
          <w:rFonts w:ascii="Times New Roman CYR" w:hAnsi="Times New Roman CYR"/>
          <w:lang w:val="uk-UA"/>
        </w:rPr>
        <w:t>: будівництва підпірних стінок і формування ландшафту на кількох терасах</w:t>
      </w:r>
      <w:r w:rsidR="00AF2D66">
        <w:rPr>
          <w:rFonts w:ascii="Times New Roman CYR" w:hAnsi="Times New Roman CYR"/>
          <w:lang w:val="uk-UA"/>
        </w:rPr>
        <w:t>.</w:t>
      </w:r>
      <w:r w:rsidR="00603B9E">
        <w:rPr>
          <w:rFonts w:ascii="Times New Roman CYR" w:hAnsi="Times New Roman CYR"/>
          <w:lang w:val="uk-UA"/>
        </w:rPr>
        <w:t xml:space="preserve"> Це дозволило </w:t>
      </w:r>
      <w:r w:rsidR="00603B9E">
        <w:rPr>
          <w:rFonts w:ascii="Times New Roman CYR" w:hAnsi="Times New Roman CYR"/>
          <w:lang w:val="uk-UA"/>
        </w:rPr>
        <w:lastRenderedPageBreak/>
        <w:t xml:space="preserve">одночасно вирішити проблеми водної ерозії </w:t>
      </w:r>
      <w:r w:rsidR="004071D2">
        <w:rPr>
          <w:rFonts w:ascii="Times New Roman CYR" w:hAnsi="Times New Roman CYR"/>
          <w:lang w:val="uk-UA"/>
        </w:rPr>
        <w:t>ґрунтів</w:t>
      </w:r>
      <w:r w:rsidR="00603B9E">
        <w:rPr>
          <w:rFonts w:ascii="Times New Roman CYR" w:hAnsi="Times New Roman CYR"/>
          <w:lang w:val="uk-UA"/>
        </w:rPr>
        <w:t xml:space="preserve"> та максимально використати рельєф для будівництва штучної водойми з системою біоплато і каскадах водоспадів, що знайшло втілення в генеральному плані і наглядно показано в рисунках наведених у додатках</w:t>
      </w:r>
      <w:r w:rsidR="004A70E1">
        <w:rPr>
          <w:rFonts w:ascii="Times New Roman CYR" w:hAnsi="Times New Roman CYR"/>
          <w:lang w:val="uk-UA"/>
        </w:rPr>
        <w:t xml:space="preserve"> Б і В</w:t>
      </w:r>
      <w:r w:rsidR="00603B9E">
        <w:rPr>
          <w:rFonts w:ascii="Times New Roman CYR" w:hAnsi="Times New Roman CYR"/>
          <w:lang w:val="uk-UA"/>
        </w:rPr>
        <w:t>.</w:t>
      </w:r>
      <w:r w:rsidR="00AF2D66">
        <w:rPr>
          <w:rFonts w:ascii="Times New Roman CYR" w:hAnsi="Times New Roman CYR"/>
          <w:lang w:val="uk-UA"/>
        </w:rPr>
        <w:t xml:space="preserve"> </w:t>
      </w:r>
    </w:p>
    <w:p w:rsidR="009C5196" w:rsidRDefault="004A70E1" w:rsidP="001B6D70">
      <w:pPr>
        <w:pStyle w:val="a8"/>
        <w:widowControl/>
        <w:spacing w:line="360" w:lineRule="auto"/>
        <w:rPr>
          <w:rFonts w:ascii="Times New Roman CYR" w:hAnsi="Times New Roman CYR"/>
          <w:lang w:val="uk-UA"/>
        </w:rPr>
      </w:pPr>
      <w:r>
        <w:rPr>
          <w:rFonts w:ascii="Times New Roman CYR" w:hAnsi="Times New Roman CYR"/>
          <w:lang w:val="uk-UA"/>
        </w:rPr>
        <w:tab/>
      </w:r>
      <w:r w:rsidR="009C5196">
        <w:rPr>
          <w:rFonts w:ascii="Times New Roman CYR" w:hAnsi="Times New Roman CYR"/>
          <w:u w:val="single"/>
          <w:lang w:val="uk-UA"/>
        </w:rPr>
        <w:t>Висновок до ІI розділу</w:t>
      </w:r>
      <w:r w:rsidR="009C5196">
        <w:rPr>
          <w:rFonts w:ascii="Times New Roman CYR" w:hAnsi="Times New Roman CYR"/>
          <w:lang w:val="uk-UA"/>
        </w:rPr>
        <w:t xml:space="preserve">: </w:t>
      </w:r>
    </w:p>
    <w:p w:rsidR="009C5196" w:rsidRDefault="0004428D"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r>
      <w:r w:rsidR="004A70E1">
        <w:rPr>
          <w:rFonts w:ascii="Times New Roman CYR" w:hAnsi="Times New Roman CYR"/>
          <w:lang w:val="uk-UA"/>
        </w:rPr>
        <w:t xml:space="preserve">Узагальнюючи матеріали </w:t>
      </w:r>
      <w:proofErr w:type="spellStart"/>
      <w:r w:rsidR="004071D2">
        <w:rPr>
          <w:rFonts w:ascii="Times New Roman CYR" w:hAnsi="Times New Roman CYR"/>
          <w:lang w:val="uk-UA"/>
        </w:rPr>
        <w:t>перед</w:t>
      </w:r>
      <w:r w:rsidR="004A70E1">
        <w:rPr>
          <w:rFonts w:ascii="Times New Roman CYR" w:hAnsi="Times New Roman CYR"/>
          <w:lang w:val="uk-UA"/>
        </w:rPr>
        <w:t>проектних</w:t>
      </w:r>
      <w:proofErr w:type="spellEnd"/>
      <w:r w:rsidR="004A70E1">
        <w:rPr>
          <w:rFonts w:ascii="Times New Roman CYR" w:hAnsi="Times New Roman CYR"/>
          <w:lang w:val="uk-UA"/>
        </w:rPr>
        <w:t xml:space="preserve"> досліджень, можна зробити висновок</w:t>
      </w:r>
      <w:r w:rsidR="009C5196">
        <w:rPr>
          <w:rFonts w:ascii="Times New Roman CYR" w:hAnsi="Times New Roman CYR"/>
          <w:lang w:val="uk-UA"/>
        </w:rPr>
        <w:t xml:space="preserve">, що кліматичні, </w:t>
      </w:r>
      <w:r w:rsidR="004071D2">
        <w:rPr>
          <w:rFonts w:ascii="Times New Roman CYR" w:hAnsi="Times New Roman CYR"/>
          <w:lang w:val="uk-UA"/>
        </w:rPr>
        <w:t>ґрунтові</w:t>
      </w:r>
      <w:r w:rsidR="009C5196">
        <w:rPr>
          <w:rFonts w:ascii="Times New Roman CYR" w:hAnsi="Times New Roman CYR"/>
          <w:lang w:val="uk-UA"/>
        </w:rPr>
        <w:t xml:space="preserve"> умов</w:t>
      </w:r>
      <w:r w:rsidR="004A70E1">
        <w:rPr>
          <w:rFonts w:ascii="Times New Roman CYR" w:hAnsi="Times New Roman CYR"/>
          <w:lang w:val="uk-UA"/>
        </w:rPr>
        <w:t>и, рельєф місцевості, вигідне географічне розташування ділянки та природна рослинність, що оточує діля</w:t>
      </w:r>
      <w:r w:rsidR="009C5196">
        <w:rPr>
          <w:rFonts w:ascii="Times New Roman CYR" w:hAnsi="Times New Roman CYR"/>
          <w:lang w:val="uk-UA"/>
        </w:rPr>
        <w:t>н</w:t>
      </w:r>
      <w:r w:rsidR="004A70E1">
        <w:rPr>
          <w:rFonts w:ascii="Times New Roman CYR" w:hAnsi="Times New Roman CYR"/>
          <w:lang w:val="uk-UA"/>
        </w:rPr>
        <w:t>ку і частково може буде збережена</w:t>
      </w:r>
      <w:r>
        <w:rPr>
          <w:rFonts w:ascii="Times New Roman CYR" w:hAnsi="Times New Roman CYR"/>
          <w:lang w:val="uk-UA"/>
        </w:rPr>
        <w:t>,</w:t>
      </w:r>
      <w:r w:rsidR="004A70E1">
        <w:rPr>
          <w:rFonts w:ascii="Times New Roman CYR" w:hAnsi="Times New Roman CYR"/>
          <w:lang w:val="uk-UA"/>
        </w:rPr>
        <w:t xml:space="preserve"> створюють сприятливі умови для ландшафтного будівництва</w:t>
      </w:r>
      <w:r w:rsidR="009C5196">
        <w:rPr>
          <w:rFonts w:ascii="Times New Roman CYR" w:hAnsi="Times New Roman CYR"/>
          <w:lang w:val="uk-UA"/>
        </w:rPr>
        <w:t xml:space="preserve"> і створення оригінального садово-паркового об’єкту</w:t>
      </w:r>
      <w:r w:rsidR="004A70E1">
        <w:rPr>
          <w:rFonts w:ascii="Times New Roman CYR" w:hAnsi="Times New Roman CYR"/>
          <w:lang w:val="uk-UA"/>
        </w:rPr>
        <w:t>.</w:t>
      </w:r>
      <w:r w:rsidR="009C5196">
        <w:rPr>
          <w:rFonts w:ascii="Times New Roman CYR" w:hAnsi="Times New Roman CYR"/>
          <w:lang w:val="uk-UA"/>
        </w:rPr>
        <w:t xml:space="preserve"> </w:t>
      </w:r>
    </w:p>
    <w:p w:rsidR="00AE2F28" w:rsidRDefault="00AE2F28" w:rsidP="001B6D70">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ab/>
        <w:t xml:space="preserve">В проектні частині </w:t>
      </w:r>
      <w:r w:rsidR="00D3289F">
        <w:rPr>
          <w:rFonts w:ascii="Times New Roman CYR" w:hAnsi="Times New Roman CYR"/>
          <w:lang w:val="uk-UA"/>
        </w:rPr>
        <w:t>необхідно вирішити наступні задачі:</w:t>
      </w:r>
    </w:p>
    <w:p w:rsidR="00D3289F" w:rsidRDefault="00D3289F"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Провести функціональне зонування території та розмістити об’єкти, які заплановані до будівництва.</w:t>
      </w:r>
    </w:p>
    <w:p w:rsidR="00D3289F" w:rsidRDefault="00D3289F"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 xml:space="preserve">Провести вертикальне планування </w:t>
      </w:r>
      <w:r w:rsidR="000F5A98">
        <w:rPr>
          <w:rFonts w:ascii="Times New Roman CYR" w:hAnsi="Times New Roman CYR"/>
          <w:lang w:val="uk-UA"/>
        </w:rPr>
        <w:t>ділянки і терасування схилів</w:t>
      </w:r>
      <w:r>
        <w:rPr>
          <w:rFonts w:ascii="Times New Roman CYR" w:hAnsi="Times New Roman CYR"/>
          <w:lang w:val="uk-UA"/>
        </w:rPr>
        <w:t xml:space="preserve"> з будівництвом підпірних стінок та дренажних систем водовідведення</w:t>
      </w:r>
      <w:r w:rsidR="000F5A98">
        <w:rPr>
          <w:rFonts w:ascii="Times New Roman CYR" w:hAnsi="Times New Roman CYR"/>
          <w:lang w:val="uk-UA"/>
        </w:rPr>
        <w:t>м</w:t>
      </w:r>
      <w:r>
        <w:rPr>
          <w:rFonts w:ascii="Times New Roman CYR" w:hAnsi="Times New Roman CYR"/>
          <w:lang w:val="uk-UA"/>
        </w:rPr>
        <w:t xml:space="preserve"> надлишкових зливових опадів.</w:t>
      </w:r>
    </w:p>
    <w:p w:rsidR="00F21CCA" w:rsidRDefault="00D3289F"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Спроектувати  будівництво штучної поліфункціональної водойми з системою очистки води методом біоплато. Розрахувати</w:t>
      </w:r>
      <w:r w:rsidR="0032291A">
        <w:rPr>
          <w:rFonts w:ascii="Times New Roman CYR" w:hAnsi="Times New Roman CYR"/>
          <w:lang w:val="uk-UA"/>
        </w:rPr>
        <w:t xml:space="preserve"> кількість витратних матеріалів</w:t>
      </w:r>
      <w:r w:rsidR="00F21CCA">
        <w:rPr>
          <w:rFonts w:ascii="Times New Roman CYR" w:hAnsi="Times New Roman CYR"/>
          <w:lang w:val="uk-UA"/>
        </w:rPr>
        <w:t xml:space="preserve"> і спеціального обладнання.</w:t>
      </w:r>
    </w:p>
    <w:p w:rsidR="0032291A" w:rsidRDefault="00F21CCA"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Провести економічне обґрунтування вартості будівництва штучної водойми</w:t>
      </w:r>
      <w:r w:rsidR="0032291A">
        <w:rPr>
          <w:rFonts w:ascii="Times New Roman CYR" w:hAnsi="Times New Roman CYR"/>
          <w:lang w:val="uk-UA"/>
        </w:rPr>
        <w:t>.</w:t>
      </w:r>
    </w:p>
    <w:p w:rsidR="00D3289F" w:rsidRDefault="0032291A"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 xml:space="preserve">Провести технологічне та екологічне обґрунтування </w:t>
      </w:r>
      <w:r w:rsidR="00F21CCA">
        <w:rPr>
          <w:rFonts w:ascii="Times New Roman CYR" w:hAnsi="Times New Roman CYR"/>
          <w:lang w:val="uk-UA"/>
        </w:rPr>
        <w:t xml:space="preserve">будівництва </w:t>
      </w:r>
      <w:r w:rsidR="00D3289F">
        <w:rPr>
          <w:rFonts w:ascii="Times New Roman CYR" w:hAnsi="Times New Roman CYR"/>
          <w:lang w:val="uk-UA"/>
        </w:rPr>
        <w:t xml:space="preserve"> </w:t>
      </w:r>
      <w:r w:rsidR="00F21CCA">
        <w:rPr>
          <w:rFonts w:ascii="Times New Roman CYR" w:hAnsi="Times New Roman CYR"/>
          <w:lang w:val="uk-UA"/>
        </w:rPr>
        <w:t>штучної водойми. Підібрати вищі водні рослини, які слід висадити у верхнє і нижнє біоплато та розрахувати їх кількість.</w:t>
      </w:r>
    </w:p>
    <w:p w:rsidR="00950611" w:rsidRDefault="00950611"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Описати техніку безпеки під час</w:t>
      </w:r>
      <w:r w:rsidR="00F8626C">
        <w:rPr>
          <w:rFonts w:ascii="Times New Roman CYR" w:hAnsi="Times New Roman CYR"/>
          <w:lang w:val="uk-UA"/>
        </w:rPr>
        <w:t xml:space="preserve"> садово-паркового будівництва і</w:t>
      </w:r>
      <w:r>
        <w:rPr>
          <w:rFonts w:ascii="Times New Roman CYR" w:hAnsi="Times New Roman CYR"/>
          <w:lang w:val="uk-UA"/>
        </w:rPr>
        <w:t xml:space="preserve"> експлуатації </w:t>
      </w:r>
      <w:r w:rsidR="00B45392">
        <w:rPr>
          <w:rFonts w:ascii="Times New Roman CYR" w:hAnsi="Times New Roman CYR"/>
          <w:lang w:val="uk-UA"/>
        </w:rPr>
        <w:t>насосного обладнання.</w:t>
      </w:r>
    </w:p>
    <w:p w:rsidR="0004428D" w:rsidRDefault="0004428D" w:rsidP="00287189">
      <w:pPr>
        <w:pStyle w:val="a8"/>
        <w:widowControl/>
        <w:numPr>
          <w:ilvl w:val="0"/>
          <w:numId w:val="4"/>
        </w:numPr>
        <w:tabs>
          <w:tab w:val="left" w:pos="0"/>
        </w:tabs>
        <w:spacing w:line="360" w:lineRule="auto"/>
        <w:ind w:left="0" w:firstLine="0"/>
        <w:rPr>
          <w:rFonts w:ascii="Times New Roman CYR" w:hAnsi="Times New Roman CYR"/>
          <w:lang w:val="uk-UA"/>
        </w:rPr>
      </w:pPr>
      <w:r>
        <w:rPr>
          <w:rFonts w:ascii="Times New Roman CYR" w:hAnsi="Times New Roman CYR"/>
          <w:lang w:val="uk-UA"/>
        </w:rPr>
        <w:t>Сформулювати чіткі висновки.</w:t>
      </w:r>
    </w:p>
    <w:p w:rsidR="004A70E1" w:rsidRDefault="004A70E1" w:rsidP="00287189">
      <w:pPr>
        <w:pStyle w:val="a8"/>
        <w:widowControl/>
        <w:numPr>
          <w:ilvl w:val="12"/>
          <w:numId w:val="0"/>
        </w:numPr>
        <w:tabs>
          <w:tab w:val="left" w:pos="0"/>
        </w:tabs>
        <w:spacing w:line="360" w:lineRule="auto"/>
        <w:rPr>
          <w:rFonts w:ascii="Times New Roman CYR" w:hAnsi="Times New Roman CYR"/>
          <w:lang w:val="uk-UA"/>
        </w:rPr>
      </w:pPr>
      <w:r>
        <w:rPr>
          <w:rFonts w:ascii="Times New Roman CYR" w:hAnsi="Times New Roman CYR"/>
          <w:lang w:val="uk-UA"/>
        </w:rPr>
        <w:t xml:space="preserve"> </w:t>
      </w:r>
    </w:p>
    <w:p w:rsidR="0004428D" w:rsidRDefault="0004428D" w:rsidP="003A490D">
      <w:pPr>
        <w:spacing w:after="0" w:line="240" w:lineRule="auto"/>
        <w:jc w:val="center"/>
        <w:rPr>
          <w:rFonts w:ascii="Times New Roman" w:hAnsi="Times New Roman" w:cs="Times New Roman"/>
          <w:b/>
          <w:sz w:val="28"/>
          <w:szCs w:val="28"/>
          <w:lang w:val="uk-UA"/>
        </w:rPr>
      </w:pPr>
    </w:p>
    <w:p w:rsidR="003A490D" w:rsidRPr="009B3121" w:rsidRDefault="003A490D" w:rsidP="0004428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w:t>
      </w:r>
    </w:p>
    <w:p w:rsidR="003A490D" w:rsidRPr="00964C5A" w:rsidRDefault="003A490D" w:rsidP="0004428D">
      <w:pPr>
        <w:spacing w:after="0" w:line="360" w:lineRule="auto"/>
        <w:jc w:val="center"/>
        <w:rPr>
          <w:rFonts w:ascii="Times New Roman" w:hAnsi="Times New Roman" w:cs="Times New Roman"/>
          <w:b/>
          <w:sz w:val="28"/>
          <w:szCs w:val="28"/>
          <w:lang w:val="uk-UA"/>
        </w:rPr>
      </w:pPr>
      <w:r w:rsidRPr="00964C5A">
        <w:rPr>
          <w:rFonts w:ascii="Times New Roman" w:hAnsi="Times New Roman" w:cs="Times New Roman"/>
          <w:b/>
          <w:sz w:val="28"/>
          <w:szCs w:val="28"/>
          <w:lang w:val="uk-UA"/>
        </w:rPr>
        <w:t>ІСТОРІЯ СУЧАСНИЙ СТАН ТА ПЕРСПЕКТИВИ ОЧИСТКИ ВОДИ БІОЛОГІЧНИМИ МЕТОДАМИ  В САДОВО-ПАРКОВИХ ОБ’ЄКТАХ УКРАЇНИ (ОГЛЯД ЛІТЕРАТУРИ)</w:t>
      </w:r>
    </w:p>
    <w:p w:rsidR="003A490D" w:rsidRPr="00964C5A"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000000"/>
          <w:sz w:val="28"/>
          <w:szCs w:val="28"/>
          <w:lang w:val="uk-UA"/>
        </w:rPr>
      </w:pPr>
    </w:p>
    <w:p w:rsidR="003A490D" w:rsidRPr="00B14FED" w:rsidRDefault="00B14FED" w:rsidP="00B14F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2.1.</w:t>
      </w:r>
      <w:r w:rsidR="00287189">
        <w:rPr>
          <w:rFonts w:ascii="Times New Roman" w:eastAsia="Times New Roman" w:hAnsi="Times New Roman" w:cs="Times New Roman"/>
          <w:b/>
          <w:color w:val="000000"/>
          <w:sz w:val="28"/>
          <w:szCs w:val="28"/>
          <w:lang w:val="uk-UA"/>
        </w:rPr>
        <w:t xml:space="preserve"> </w:t>
      </w:r>
      <w:r w:rsidR="003A490D" w:rsidRPr="00B14FED">
        <w:rPr>
          <w:rFonts w:ascii="Times New Roman" w:eastAsia="Times New Roman" w:hAnsi="Times New Roman" w:cs="Times New Roman"/>
          <w:b/>
          <w:color w:val="000000"/>
          <w:sz w:val="28"/>
          <w:szCs w:val="28"/>
          <w:lang w:val="uk-UA"/>
        </w:rPr>
        <w:t>Історія будівництва та експлуатації водних садово-паркових  споруд. Проблеми та способи очистки води</w:t>
      </w:r>
    </w:p>
    <w:p w:rsidR="003A490D" w:rsidRPr="00F118F4" w:rsidRDefault="00287189" w:rsidP="0004428D">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490D" w:rsidRPr="00F118F4">
        <w:rPr>
          <w:rFonts w:ascii="Times New Roman" w:hAnsi="Times New Roman" w:cs="Times New Roman"/>
          <w:sz w:val="28"/>
          <w:szCs w:val="28"/>
          <w:lang w:val="uk-UA"/>
        </w:rPr>
        <w:t xml:space="preserve">Розвиток древніх цивілізацій на Близькому Сході в Індії, Китаї імперії ацтеків найтіснішим чином пов'язаний з будівництвом іригаційних споруд: каналів водосховищ, які дозволяли отримувати стабільні та високі врожаї. Одночасно для правителів і вельмож будувалися купальні та декоративні басейни.  Так у Древньому Єгипті  басейни-купальні були обов’язковим атрибутом саду (див. рис. 1). Водні устрої були невід’ємною частиною </w:t>
      </w:r>
      <w:proofErr w:type="spellStart"/>
      <w:r w:rsidR="003A490D" w:rsidRPr="00F118F4">
        <w:rPr>
          <w:rFonts w:ascii="Times New Roman" w:hAnsi="Times New Roman" w:cs="Times New Roman"/>
          <w:sz w:val="28"/>
          <w:szCs w:val="28"/>
          <w:lang w:val="uk-UA"/>
        </w:rPr>
        <w:t>асирійських</w:t>
      </w:r>
      <w:proofErr w:type="spellEnd"/>
      <w:r w:rsidR="003A490D" w:rsidRPr="00F118F4">
        <w:rPr>
          <w:rFonts w:ascii="Times New Roman" w:hAnsi="Times New Roman" w:cs="Times New Roman"/>
          <w:sz w:val="28"/>
          <w:szCs w:val="28"/>
          <w:lang w:val="uk-UA"/>
        </w:rPr>
        <w:t xml:space="preserve"> й </w:t>
      </w:r>
      <w:proofErr w:type="spellStart"/>
      <w:r w:rsidR="003A490D" w:rsidRPr="00F118F4">
        <w:rPr>
          <w:rFonts w:ascii="Times New Roman" w:hAnsi="Times New Roman" w:cs="Times New Roman"/>
          <w:sz w:val="28"/>
          <w:szCs w:val="28"/>
          <w:lang w:val="uk-UA"/>
        </w:rPr>
        <w:t>вавілонських</w:t>
      </w:r>
      <w:proofErr w:type="spellEnd"/>
      <w:r w:rsidR="003A490D" w:rsidRPr="00F118F4">
        <w:rPr>
          <w:rFonts w:ascii="Times New Roman" w:hAnsi="Times New Roman" w:cs="Times New Roman"/>
          <w:sz w:val="28"/>
          <w:szCs w:val="28"/>
          <w:lang w:val="uk-UA"/>
        </w:rPr>
        <w:t xml:space="preserve">, а пізніше  перських і мавританських садів []. Найчастіше це були  проточні водойми  з гідроізоляцією із природних матеріалів як правило глини. Ці купальні були  багатофункціональними, у них не лише купалися, а використовували воду для поливу рослин, вирощували рибу, а очищення води  відбувалося завдяки зростанню у водоймі  водних рослин: папірусу,   лотосу,  нім фей тощо. Періодична підміна води  та присутність водних рослин дозволяло уникнути </w:t>
      </w:r>
      <w:proofErr w:type="spellStart"/>
      <w:r w:rsidR="003A490D" w:rsidRPr="00F118F4">
        <w:rPr>
          <w:rFonts w:ascii="Times New Roman" w:hAnsi="Times New Roman" w:cs="Times New Roman"/>
          <w:sz w:val="28"/>
          <w:szCs w:val="28"/>
          <w:lang w:val="uk-UA"/>
        </w:rPr>
        <w:t>ефтрофікації</w:t>
      </w:r>
      <w:proofErr w:type="spellEnd"/>
      <w:r w:rsidR="003A490D" w:rsidRPr="00F118F4">
        <w:rPr>
          <w:rFonts w:ascii="Times New Roman" w:hAnsi="Times New Roman" w:cs="Times New Roman"/>
          <w:sz w:val="28"/>
          <w:szCs w:val="28"/>
          <w:lang w:val="uk-UA"/>
        </w:rPr>
        <w:t xml:space="preserve"> [].</w:t>
      </w:r>
    </w:p>
    <w:p w:rsidR="003A490D" w:rsidRPr="00F118F4" w:rsidRDefault="003A490D" w:rsidP="0004428D">
      <w:pPr>
        <w:pStyle w:val="HTML"/>
        <w:shd w:val="clear" w:color="auto" w:fill="FFFFFF"/>
        <w:spacing w:line="360" w:lineRule="auto"/>
        <w:jc w:val="both"/>
        <w:rPr>
          <w:rFonts w:ascii="Times New Roman" w:hAnsi="Times New Roman" w:cs="Times New Roman"/>
          <w:sz w:val="28"/>
          <w:szCs w:val="28"/>
          <w:lang w:val="uk-UA"/>
        </w:rPr>
      </w:pPr>
      <w:r w:rsidRPr="00F118F4">
        <w:rPr>
          <w:rFonts w:ascii="Times New Roman" w:hAnsi="Times New Roman" w:cs="Times New Roman"/>
          <w:sz w:val="28"/>
          <w:szCs w:val="28"/>
          <w:lang w:val="uk-UA"/>
        </w:rPr>
        <w:tab/>
        <w:t>Відомо, що ще тисячу років до нашої у таких країнах як Стародавній Єгипет, Греція та Рим громадяни використовували каналізаційні системи завдяки яким відходи життєдіяльності тварин і людей переміщалися і транспортувалися в річки озера і моря. У Римі, перед скиданням відходів у річку, вони накопичувалися і витримувалися в спеціальному накопичувальному ставку, який називався клоака . У середні століття такий метод був забутий</w:t>
      </w:r>
      <w:r w:rsidRPr="00F118F4">
        <w:rPr>
          <w:rFonts w:ascii="Times New Roman" w:hAnsi="Times New Roman" w:cs="Times New Roman"/>
          <w:sz w:val="28"/>
          <w:szCs w:val="28"/>
        </w:rPr>
        <w:t xml:space="preserve"> []</w:t>
      </w:r>
      <w:r w:rsidRPr="00F118F4">
        <w:rPr>
          <w:rFonts w:ascii="Times New Roman" w:hAnsi="Times New Roman" w:cs="Times New Roman"/>
          <w:sz w:val="28"/>
          <w:szCs w:val="28"/>
          <w:lang w:val="uk-UA"/>
        </w:rPr>
        <w:t>.</w:t>
      </w:r>
      <w:r w:rsidRPr="00F118F4">
        <w:rPr>
          <w:rFonts w:ascii="Times New Roman" w:hAnsi="Times New Roman" w:cs="Times New Roman"/>
          <w:sz w:val="28"/>
          <w:szCs w:val="28"/>
        </w:rPr>
        <w:t xml:space="preserve">Тому </w:t>
      </w:r>
      <w:r w:rsidRPr="00F118F4">
        <w:rPr>
          <w:rFonts w:ascii="Times New Roman" w:hAnsi="Times New Roman" w:cs="Times New Roman"/>
          <w:sz w:val="28"/>
          <w:szCs w:val="28"/>
          <w:lang w:val="uk-UA"/>
        </w:rPr>
        <w:t xml:space="preserve">відходи викидалися відразу на вулицю, а через деякий час вивозилися. Новий спосіб позбавлення від відходів сприяв </w:t>
      </w:r>
      <w:r w:rsidRPr="00F118F4">
        <w:rPr>
          <w:rFonts w:ascii="Times New Roman" w:hAnsi="Times New Roman" w:cs="Times New Roman"/>
          <w:sz w:val="28"/>
          <w:szCs w:val="28"/>
          <w:lang w:val="uk-UA"/>
        </w:rPr>
        <w:lastRenderedPageBreak/>
        <w:t xml:space="preserve">забрудненню міських вулиць і джерел питної води. Саме через це поширювалися захворювання холери, тифу, дизентерії тощо. </w:t>
      </w:r>
    </w:p>
    <w:p w:rsidR="003A490D" w:rsidRPr="00F118F4" w:rsidRDefault="003A490D" w:rsidP="0004428D">
      <w:pPr>
        <w:pStyle w:val="HTML"/>
        <w:shd w:val="clear" w:color="auto" w:fill="FFFFFF"/>
        <w:spacing w:line="360" w:lineRule="auto"/>
        <w:jc w:val="both"/>
        <w:rPr>
          <w:rFonts w:ascii="Times New Roman" w:hAnsi="Times New Roman" w:cs="Times New Roman"/>
          <w:sz w:val="28"/>
          <w:szCs w:val="28"/>
          <w:lang w:val="uk-UA"/>
        </w:rPr>
      </w:pPr>
      <w:r w:rsidRPr="00F118F4">
        <w:rPr>
          <w:rFonts w:ascii="Times New Roman" w:hAnsi="Times New Roman" w:cs="Times New Roman"/>
          <w:sz w:val="28"/>
          <w:szCs w:val="28"/>
          <w:lang w:val="uk-UA"/>
        </w:rPr>
        <w:tab/>
        <w:t>На початку дев'ятнадцятого століття у Великобританії був винайдений туалет, який мав водяний злив. Тому виникла необхідність у створенні стічних каналів і запобігання попаданню людських екскрементів в питну воду. Стічні води збирали в одному місці і витримували в спеціальних ємностях, що вийшов осад був використаний як добриво.</w:t>
      </w:r>
    </w:p>
    <w:p w:rsidR="003A490D" w:rsidRPr="00F118F4" w:rsidRDefault="003A490D" w:rsidP="0004428D">
      <w:pPr>
        <w:pStyle w:val="HTML"/>
        <w:shd w:val="clear" w:color="auto" w:fill="FFFFFF"/>
        <w:spacing w:line="360" w:lineRule="auto"/>
        <w:jc w:val="both"/>
        <w:rPr>
          <w:rFonts w:ascii="Times New Roman" w:hAnsi="Times New Roman" w:cs="Times New Roman"/>
          <w:sz w:val="28"/>
          <w:szCs w:val="28"/>
          <w:lang w:val="uk-UA"/>
        </w:rPr>
      </w:pPr>
      <w:r w:rsidRPr="00F118F4">
        <w:rPr>
          <w:rFonts w:ascii="Times New Roman" w:hAnsi="Times New Roman" w:cs="Times New Roman"/>
          <w:sz w:val="28"/>
          <w:szCs w:val="28"/>
          <w:lang w:val="uk-UA"/>
        </w:rPr>
        <w:tab/>
        <w:t xml:space="preserve">На початку двадцятого століття була розроблена система очищення побутових відходів забруднених вод. Вона включала в себе очищення води на зрошуваних полях. Вода очищалася і фільтрувалася через ґрунт. Як фільтри </w:t>
      </w:r>
      <w:proofErr w:type="spellStart"/>
      <w:r w:rsidRPr="00F118F4">
        <w:rPr>
          <w:rFonts w:ascii="Times New Roman" w:hAnsi="Times New Roman" w:cs="Times New Roman"/>
          <w:sz w:val="28"/>
          <w:szCs w:val="28"/>
          <w:lang w:val="uk-UA"/>
        </w:rPr>
        <w:t>використо-вувавлися</w:t>
      </w:r>
      <w:proofErr w:type="spellEnd"/>
      <w:r w:rsidRPr="00F118F4">
        <w:rPr>
          <w:rFonts w:ascii="Times New Roman" w:hAnsi="Times New Roman" w:cs="Times New Roman"/>
          <w:sz w:val="28"/>
          <w:szCs w:val="28"/>
          <w:lang w:val="uk-UA"/>
        </w:rPr>
        <w:t xml:space="preserve"> струменеві фільтри зі щебеневої і піщаної завантаженням. Після вода потрапляла в резервуар, який називався аеротенк.</w:t>
      </w:r>
    </w:p>
    <w:p w:rsidR="003A490D" w:rsidRPr="00F118F4"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sz w:val="28"/>
          <w:szCs w:val="28"/>
          <w:lang w:val="uk-UA"/>
        </w:rPr>
      </w:pPr>
      <w:r w:rsidRPr="00F118F4">
        <w:rPr>
          <w:rFonts w:ascii="Times New Roman" w:eastAsia="Times New Roman" w:hAnsi="Times New Roman" w:cs="Times New Roman"/>
          <w:sz w:val="28"/>
          <w:szCs w:val="28"/>
          <w:lang w:val="uk-UA"/>
        </w:rPr>
        <w:t>Подібний резервуар і нині  є основним вузлом сучасних станцій очищення міських стічних каналів. Першою метою очищення було очищення стоків від зараження. Значно пізніше людство зрозуміло, наскільки важливо охороняти природних водойм. У новому столітті головною проблемою стало очищення води. Для того щоб зберегти місця забору питної води необхідна якісна очистка забруднених вод. Виробництво таких вод в Україні становить п'ять сотень літрів на добу на одного міського людини. У даний час розроблені сучасні технології очищення стічних каналів. Великий інтерес представляє біологічний метод очищення води. Він самий дешевий. Такий метод являє собою інтенсифікацію природних процесів розкладання органічної сполуки мікроорганізмами в аеробних умовах.</w:t>
      </w:r>
    </w:p>
    <w:p w:rsidR="003A490D" w:rsidRPr="00B14FED" w:rsidRDefault="003A490D" w:rsidP="00B14FED">
      <w:pPr>
        <w:pStyle w:val="a5"/>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sidRPr="00B14FED">
        <w:rPr>
          <w:rFonts w:ascii="Times New Roman" w:hAnsi="Times New Roman" w:cs="Times New Roman"/>
          <w:b/>
          <w:color w:val="333333"/>
          <w:sz w:val="28"/>
          <w:szCs w:val="28"/>
          <w:shd w:val="clear" w:color="auto" w:fill="FFFFFF"/>
          <w:lang w:val="uk-UA"/>
        </w:rPr>
        <w:t>Проблеми</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питної</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води</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і водні</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ресурси</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в</w:t>
      </w:r>
      <w:r w:rsidRPr="00B14FED">
        <w:rPr>
          <w:rStyle w:val="apple-converted-space"/>
          <w:rFonts w:ascii="Times New Roman" w:hAnsi="Times New Roman" w:cs="Times New Roman"/>
          <w:b/>
          <w:color w:val="333333"/>
          <w:sz w:val="28"/>
          <w:szCs w:val="28"/>
          <w:shd w:val="clear" w:color="auto" w:fill="FFFFFF"/>
          <w:lang w:val="uk-UA"/>
        </w:rPr>
        <w:t xml:space="preserve"> </w:t>
      </w:r>
      <w:r w:rsidRPr="00B14FED">
        <w:rPr>
          <w:rFonts w:ascii="Times New Roman" w:hAnsi="Times New Roman" w:cs="Times New Roman"/>
          <w:b/>
          <w:color w:val="333333"/>
          <w:sz w:val="28"/>
          <w:szCs w:val="28"/>
          <w:shd w:val="clear" w:color="auto" w:fill="FFFFFF"/>
          <w:lang w:val="uk-UA"/>
        </w:rPr>
        <w:t>Україні</w:t>
      </w:r>
    </w:p>
    <w:p w:rsidR="003A490D" w:rsidRPr="003D3CFF"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color w:val="000000"/>
          <w:sz w:val="28"/>
          <w:szCs w:val="28"/>
          <w:lang w:val="uk-UA"/>
        </w:rPr>
      </w:pPr>
      <w:r>
        <w:rPr>
          <w:rFonts w:ascii="Times New Roman" w:hAnsi="Times New Roman" w:cs="Times New Roman"/>
          <w:b/>
          <w:color w:val="333333"/>
          <w:sz w:val="28"/>
          <w:szCs w:val="28"/>
          <w:shd w:val="clear" w:color="auto" w:fill="FFFFFF"/>
          <w:lang w:val="uk-UA"/>
        </w:rPr>
        <w:tab/>
      </w:r>
      <w:r w:rsidRPr="00CD51E8">
        <w:rPr>
          <w:rFonts w:ascii="Times New Roman" w:hAnsi="Times New Roman" w:cs="Times New Roman"/>
          <w:color w:val="333333"/>
          <w:sz w:val="28"/>
          <w:szCs w:val="28"/>
          <w:shd w:val="clear" w:color="auto" w:fill="FFFFFF"/>
          <w:lang w:val="uk-UA"/>
        </w:rPr>
        <w:t>На</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території</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України</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налічується</w:t>
      </w:r>
      <w:r w:rsidRPr="00CD51E8">
        <w:rPr>
          <w:rStyle w:val="apple-converted-space"/>
          <w:rFonts w:ascii="Times New Roman" w:hAnsi="Times New Roman" w:cs="Times New Roman"/>
          <w:color w:val="333333"/>
          <w:sz w:val="28"/>
          <w:szCs w:val="28"/>
          <w:shd w:val="clear" w:color="auto" w:fill="FFFFFF"/>
          <w:lang w:val="uk-UA"/>
        </w:rPr>
        <w:t> </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3</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річок.</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З</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них:</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 xml:space="preserve"> </w:t>
      </w:r>
    </w:p>
    <w:p w:rsidR="003A490D" w:rsidRPr="00B12A40" w:rsidRDefault="003A490D" w:rsidP="0004428D">
      <w:pPr>
        <w:pStyle w:val="HTML"/>
        <w:shd w:val="clear" w:color="auto" w:fill="FFFFFF"/>
        <w:spacing w:line="360" w:lineRule="auto"/>
        <w:rPr>
          <w:rFonts w:ascii="Times New Roman" w:hAnsi="Times New Roman" w:cs="Times New Roman"/>
          <w:color w:val="212121"/>
          <w:sz w:val="28"/>
          <w:szCs w:val="28"/>
          <w:lang w:val="uk-UA"/>
        </w:rPr>
      </w:pPr>
      <w:r w:rsidRPr="00CD51E8">
        <w:rPr>
          <w:rFonts w:ascii="Times New Roman" w:hAnsi="Times New Roman" w:cs="Times New Roman"/>
          <w:color w:val="333333"/>
          <w:sz w:val="28"/>
          <w:szCs w:val="28"/>
          <w:shd w:val="clear" w:color="auto" w:fill="FFFFFF"/>
          <w:lang w:val="uk-UA"/>
        </w:rPr>
        <w:t>-</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малих: 68 796 (до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10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 3020 (від</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10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25</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 968 (від25</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100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sidRPr="00CD51E8">
        <w:rPr>
          <w:rFonts w:ascii="Times New Roman" w:hAnsi="Times New Roman" w:cs="Times New Roman"/>
          <w:color w:val="333333"/>
          <w:sz w:val="28"/>
          <w:szCs w:val="28"/>
          <w:lang w:val="uk-UA"/>
        </w:rPr>
        <w:br/>
      </w:r>
      <w:r w:rsidRPr="00CD51E8">
        <w:rPr>
          <w:rFonts w:ascii="Times New Roman" w:hAnsi="Times New Roman" w:cs="Times New Roman"/>
          <w:color w:val="333333"/>
          <w:sz w:val="28"/>
          <w:szCs w:val="28"/>
          <w:shd w:val="clear" w:color="auto" w:fill="FFFFFF"/>
          <w:lang w:val="uk-UA"/>
        </w:rPr>
        <w:t>-</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середніх: 123 (від100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500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sidRPr="00CD51E8">
        <w:rPr>
          <w:rFonts w:ascii="Times New Roman" w:hAnsi="Times New Roman" w:cs="Times New Roman"/>
          <w:color w:val="333333"/>
          <w:sz w:val="28"/>
          <w:szCs w:val="28"/>
          <w:lang w:val="uk-UA"/>
        </w:rPr>
        <w:br/>
      </w:r>
      <w:r w:rsidRPr="00CD51E8">
        <w:rPr>
          <w:rFonts w:ascii="Times New Roman" w:hAnsi="Times New Roman" w:cs="Times New Roman"/>
          <w:color w:val="333333"/>
          <w:sz w:val="28"/>
          <w:szCs w:val="28"/>
          <w:shd w:val="clear" w:color="auto" w:fill="FFFFFF"/>
          <w:lang w:val="uk-UA"/>
        </w:rPr>
        <w:t>-</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великих: 14 (більше</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500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lang w:val="uk-UA"/>
        </w:rPr>
        <w:br/>
      </w:r>
      <w:r w:rsidRPr="00CD51E8">
        <w:rPr>
          <w:rFonts w:ascii="Times New Roman" w:hAnsi="Times New Roman" w:cs="Times New Roman"/>
          <w:color w:val="333333"/>
          <w:sz w:val="28"/>
          <w:szCs w:val="28"/>
          <w:shd w:val="clear" w:color="auto" w:fill="FFFFFF"/>
          <w:lang w:val="uk-UA"/>
        </w:rPr>
        <w:t>Крім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того,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по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території</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України</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протікає</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третя</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за</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величиною</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річка</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Європи</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Дніпро.</w:t>
      </w:r>
      <w:r w:rsidRPr="00CD51E8">
        <w:rPr>
          <w:rStyle w:val="apple-converted-space"/>
          <w:rFonts w:ascii="Times New Roman" w:hAnsi="Times New Roman" w:cs="Times New Roman"/>
          <w:color w:val="333333"/>
          <w:sz w:val="28"/>
          <w:szCs w:val="28"/>
          <w:shd w:val="clear" w:color="auto" w:fill="FFFFFF"/>
          <w:lang w:val="uk-UA"/>
        </w:rPr>
        <w:t> </w:t>
      </w:r>
      <w:r w:rsidRPr="00CD51E8">
        <w:rPr>
          <w:rFonts w:ascii="Times New Roman" w:hAnsi="Times New Roman" w:cs="Times New Roman"/>
          <w:color w:val="333333"/>
          <w:sz w:val="28"/>
          <w:szCs w:val="28"/>
          <w:shd w:val="clear" w:color="auto" w:fill="FFFFFF"/>
          <w:lang w:val="uk-UA"/>
        </w:rPr>
        <w:t xml:space="preserve"> Всього в</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Україні</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налічується</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31</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кв.</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водної</w:t>
      </w:r>
      <w:r w:rsidRPr="00CD51E8">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lastRenderedPageBreak/>
        <w:t>поверхні річок, 6</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лиманів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і</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1</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поверхні</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озер.</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Окрім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існуючих</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річок,</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Україні,</w:t>
      </w:r>
      <w:r>
        <w:rPr>
          <w:rFonts w:ascii="Times New Roman" w:hAnsi="Times New Roman" w:cs="Times New Roman"/>
          <w:color w:val="333333"/>
          <w:sz w:val="28"/>
          <w:szCs w:val="28"/>
          <w:shd w:val="clear" w:color="auto" w:fill="FFFFFF"/>
          <w:lang w:val="uk-UA"/>
        </w:rPr>
        <w:t xml:space="preserve"> 6,</w:t>
      </w:r>
      <w:r w:rsidRPr="00CD51E8">
        <w:rPr>
          <w:rFonts w:ascii="Times New Roman" w:hAnsi="Times New Roman" w:cs="Times New Roman"/>
          <w:color w:val="333333"/>
          <w:sz w:val="28"/>
          <w:szCs w:val="28"/>
          <w:shd w:val="clear" w:color="auto" w:fill="FFFFFF"/>
          <w:lang w:val="uk-UA"/>
        </w:rPr>
        <w:t>8</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кв.</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штучних</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водойм.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 xml:space="preserve"> А</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всього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Україні</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на</w:t>
      </w:r>
      <w:r>
        <w:rPr>
          <w:rFonts w:ascii="Times New Roman" w:hAnsi="Times New Roman" w:cs="Times New Roman"/>
          <w:color w:val="333333"/>
          <w:sz w:val="28"/>
          <w:szCs w:val="28"/>
          <w:shd w:val="clear" w:color="auto" w:fill="FFFFFF"/>
          <w:lang w:val="uk-UA"/>
        </w:rPr>
        <w:t xml:space="preserve">раховують </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22</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тис.</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ставків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і</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 xml:space="preserve"> 420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водойм,</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розташованих</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 xml:space="preserve">на </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малих</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і</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великих</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річ</w:t>
      </w:r>
      <w:r w:rsidRPr="00CD51E8">
        <w:rPr>
          <w:rFonts w:ascii="Times New Roman" w:hAnsi="Times New Roman" w:cs="Times New Roman"/>
          <w:color w:val="333333"/>
          <w:sz w:val="28"/>
          <w:szCs w:val="28"/>
          <w:shd w:val="clear" w:color="auto" w:fill="FFFFFF"/>
          <w:lang w:val="uk-UA"/>
        </w:rPr>
        <w:t>к</w:t>
      </w:r>
      <w:r>
        <w:rPr>
          <w:rFonts w:ascii="Times New Roman" w:hAnsi="Times New Roman" w:cs="Times New Roman"/>
          <w:color w:val="333333"/>
          <w:sz w:val="28"/>
          <w:szCs w:val="28"/>
          <w:shd w:val="clear" w:color="auto" w:fill="FFFFFF"/>
          <w:lang w:val="uk-UA"/>
        </w:rPr>
        <w:t>ах</w:t>
      </w:r>
      <w:r w:rsidRPr="00CD51E8">
        <w:rPr>
          <w:rFonts w:ascii="Times New Roman" w:hAnsi="Times New Roman" w:cs="Times New Roman"/>
          <w:color w:val="333333"/>
          <w:sz w:val="28"/>
          <w:szCs w:val="28"/>
          <w:shd w:val="clear" w:color="auto" w:fill="FFFFFF"/>
          <w:lang w:val="uk-UA"/>
        </w:rPr>
        <w:t>.</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Для</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того,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щоб</w:t>
      </w:r>
      <w:r>
        <w:rPr>
          <w:rFonts w:ascii="Times New Roman" w:hAnsi="Times New Roman" w:cs="Times New Roman"/>
          <w:color w:val="333333"/>
          <w:sz w:val="28"/>
          <w:szCs w:val="28"/>
          <w:shd w:val="clear" w:color="auto" w:fill="FFFFFF"/>
          <w:lang w:val="uk-UA"/>
        </w:rPr>
        <w:t xml:space="preserve"> з</w:t>
      </w:r>
      <w:r w:rsidRPr="00CD51E8">
        <w:rPr>
          <w:rFonts w:ascii="Times New Roman" w:hAnsi="Times New Roman" w:cs="Times New Roman"/>
          <w:color w:val="333333"/>
          <w:sz w:val="28"/>
          <w:szCs w:val="28"/>
          <w:shd w:val="clear" w:color="auto" w:fill="FFFFFF"/>
          <w:lang w:val="uk-UA"/>
        </w:rPr>
        <w:t>абезпечити</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 xml:space="preserve"> н</w:t>
      </w:r>
      <w:r w:rsidRPr="00CD51E8">
        <w:rPr>
          <w:rFonts w:ascii="Times New Roman" w:hAnsi="Times New Roman" w:cs="Times New Roman"/>
          <w:color w:val="333333"/>
          <w:sz w:val="28"/>
          <w:szCs w:val="28"/>
          <w:shd w:val="clear" w:color="auto" w:fill="FFFFFF"/>
          <w:lang w:val="uk-UA"/>
        </w:rPr>
        <w:t>аселення,</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а</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також</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підприємства</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необхідною</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кількістю</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води,</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У</w:t>
      </w:r>
      <w:r w:rsidRPr="00CD51E8">
        <w:rPr>
          <w:rFonts w:ascii="Times New Roman" w:hAnsi="Times New Roman" w:cs="Times New Roman"/>
          <w:color w:val="333333"/>
          <w:sz w:val="28"/>
          <w:szCs w:val="28"/>
          <w:shd w:val="clear" w:color="auto" w:fill="FFFFFF"/>
          <w:lang w:val="uk-UA"/>
        </w:rPr>
        <w:t>країні</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побудовані</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1087</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водосховищ.</w:t>
      </w:r>
      <w:r>
        <w:rPr>
          <w:rFonts w:ascii="Times New Roman" w:hAnsi="Times New Roman" w:cs="Times New Roman"/>
          <w:color w:val="333333"/>
          <w:sz w:val="28"/>
          <w:szCs w:val="28"/>
          <w:lang w:val="uk-UA"/>
        </w:rPr>
        <w:t xml:space="preserve"> </w:t>
      </w:r>
      <w:r w:rsidRPr="00CD51E8">
        <w:rPr>
          <w:rFonts w:ascii="Times New Roman" w:hAnsi="Times New Roman" w:cs="Times New Roman"/>
          <w:color w:val="333333"/>
          <w:sz w:val="28"/>
          <w:szCs w:val="28"/>
          <w:shd w:val="clear" w:color="auto" w:fill="FFFFFF"/>
          <w:lang w:val="uk-UA"/>
        </w:rPr>
        <w:t xml:space="preserve"> (об'єм</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5</w:t>
      </w:r>
      <w:r w:rsidRPr="00CD51E8">
        <w:rPr>
          <w:rFonts w:ascii="Times New Roman" w:hAnsi="Times New Roman" w:cs="Times New Roman"/>
          <w:color w:val="333333"/>
          <w:sz w:val="28"/>
          <w:szCs w:val="28"/>
          <w:shd w:val="clear" w:color="auto" w:fill="FFFFFF"/>
          <w:lang w:val="uk-UA"/>
        </w:rPr>
        <w:t>5</w:t>
      </w:r>
      <w:r>
        <w:rPr>
          <w:rFonts w:ascii="Times New Roman" w:hAnsi="Times New Roman" w:cs="Times New Roman"/>
          <w:color w:val="333333"/>
          <w:sz w:val="28"/>
          <w:szCs w:val="28"/>
          <w:shd w:val="clear" w:color="auto" w:fill="FFFFFF"/>
          <w:lang w:val="uk-UA"/>
        </w:rPr>
        <w:t xml:space="preserve"> </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млрд.</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куб.</w:t>
      </w:r>
      <w:r>
        <w:rPr>
          <w:rFonts w:ascii="Times New Roman" w:hAnsi="Times New Roman" w:cs="Times New Roman"/>
          <w:color w:val="333333"/>
          <w:sz w:val="28"/>
          <w:szCs w:val="28"/>
          <w:shd w:val="clear" w:color="auto" w:fill="FFFFFF"/>
          <w:lang w:val="uk-UA"/>
        </w:rPr>
        <w:t xml:space="preserve"> </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метрів)</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штучних</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водойм, 7</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каналів</w:t>
      </w:r>
      <w:r>
        <w:rPr>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загальною</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довжиною</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близько</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2000</w:t>
      </w:r>
      <w:r>
        <w:rPr>
          <w:rStyle w:val="apple-converted-space"/>
          <w:rFonts w:ascii="Times New Roman" w:hAnsi="Times New Roman" w:cs="Times New Roman"/>
          <w:color w:val="333333"/>
          <w:sz w:val="28"/>
          <w:szCs w:val="28"/>
          <w:shd w:val="clear" w:color="auto" w:fill="FFFFFF"/>
          <w:lang w:val="uk-UA"/>
        </w:rPr>
        <w:t xml:space="preserve"> </w:t>
      </w:r>
      <w:r w:rsidRPr="00CD51E8">
        <w:rPr>
          <w:rFonts w:ascii="Times New Roman" w:hAnsi="Times New Roman" w:cs="Times New Roman"/>
          <w:color w:val="333333"/>
          <w:sz w:val="28"/>
          <w:szCs w:val="28"/>
          <w:shd w:val="clear" w:color="auto" w:fill="FFFFFF"/>
          <w:lang w:val="uk-UA"/>
        </w:rPr>
        <w:t>км, 10</w:t>
      </w:r>
      <w:r>
        <w:rPr>
          <w:rStyle w:val="apple-converted-space"/>
          <w:rFonts w:ascii="Times New Roman" w:hAnsi="Times New Roman" w:cs="Times New Roman"/>
          <w:color w:val="333333"/>
          <w:sz w:val="28"/>
          <w:szCs w:val="28"/>
          <w:shd w:val="clear" w:color="auto" w:fill="FFFFFF"/>
          <w:lang w:val="uk-UA"/>
        </w:rPr>
        <w:t xml:space="preserve"> </w:t>
      </w:r>
      <w:r>
        <w:rPr>
          <w:rFonts w:ascii="Times New Roman" w:hAnsi="Times New Roman" w:cs="Times New Roman"/>
          <w:color w:val="333333"/>
          <w:sz w:val="28"/>
          <w:szCs w:val="28"/>
          <w:shd w:val="clear" w:color="auto" w:fill="FFFFFF"/>
          <w:lang w:val="uk-UA"/>
        </w:rPr>
        <w:t>в</w:t>
      </w:r>
      <w:r w:rsidRPr="00CD51E8">
        <w:rPr>
          <w:rFonts w:ascii="Times New Roman" w:hAnsi="Times New Roman" w:cs="Times New Roman"/>
          <w:color w:val="333333"/>
          <w:sz w:val="28"/>
          <w:szCs w:val="28"/>
          <w:shd w:val="clear" w:color="auto" w:fill="FFFFFF"/>
          <w:lang w:val="uk-UA"/>
        </w:rPr>
        <w:t>еликих</w:t>
      </w:r>
      <w:r>
        <w:rPr>
          <w:rFonts w:ascii="Times New Roman" w:hAnsi="Times New Roman" w:cs="Times New Roman"/>
          <w:color w:val="333333"/>
          <w:sz w:val="28"/>
          <w:szCs w:val="28"/>
          <w:shd w:val="clear" w:color="auto" w:fill="FFFFFF"/>
          <w:lang w:val="uk-UA"/>
        </w:rPr>
        <w:t xml:space="preserve"> водоводі</w:t>
      </w:r>
      <w:r w:rsidRPr="00CD51E8">
        <w:rPr>
          <w:rFonts w:ascii="Times New Roman" w:hAnsi="Times New Roman" w:cs="Times New Roman"/>
          <w:color w:val="333333"/>
          <w:sz w:val="28"/>
          <w:szCs w:val="28"/>
          <w:shd w:val="clear" w:color="auto" w:fill="FFFFFF"/>
          <w:lang w:val="uk-UA"/>
        </w:rPr>
        <w:t>в</w:t>
      </w:r>
      <w:r w:rsidRPr="00B12A40">
        <w:rPr>
          <w:rFonts w:ascii="Times New Roman" w:hAnsi="Times New Roman" w:cs="Times New Roman"/>
          <w:color w:val="333333"/>
          <w:sz w:val="28"/>
          <w:szCs w:val="28"/>
          <w:shd w:val="clear" w:color="auto" w:fill="FFFFFF"/>
          <w:lang w:val="uk-UA"/>
        </w:rPr>
        <w:t xml:space="preserve">. </w:t>
      </w:r>
      <w:r w:rsidRPr="00B12A40">
        <w:rPr>
          <w:rFonts w:ascii="Times New Roman" w:hAnsi="Times New Roman" w:cs="Times New Roman"/>
          <w:color w:val="212121"/>
          <w:sz w:val="28"/>
          <w:szCs w:val="28"/>
          <w:lang w:val="uk-UA"/>
        </w:rPr>
        <w:t>загальною довжиною близько 2000 км , 10 великих водоводів (наприклад, найдовший у Європі водовід Дніпро - Північне Приазов'я протяжністю 175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B12A40">
        <w:rPr>
          <w:rFonts w:ascii="Times New Roman" w:hAnsi="Times New Roman" w:cs="Times New Roman"/>
          <w:color w:val="212121"/>
          <w:sz w:val="28"/>
          <w:szCs w:val="28"/>
          <w:lang w:val="uk-UA"/>
        </w:rPr>
        <w:t>Для того, щоб заповнити дефіцит води в регіонах України, споруджені канали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 </w:t>
      </w:r>
      <w:proofErr w:type="spellStart"/>
      <w:r>
        <w:rPr>
          <w:rFonts w:ascii="Times New Roman" w:hAnsi="Times New Roman" w:cs="Times New Roman"/>
          <w:color w:val="212121"/>
          <w:sz w:val="28"/>
          <w:szCs w:val="28"/>
          <w:lang w:val="uk-UA"/>
        </w:rPr>
        <w:t>Північно-</w:t>
      </w:r>
      <w:r w:rsidRPr="00B12A40">
        <w:rPr>
          <w:rFonts w:ascii="Times New Roman" w:hAnsi="Times New Roman" w:cs="Times New Roman"/>
          <w:color w:val="212121"/>
          <w:sz w:val="28"/>
          <w:szCs w:val="28"/>
          <w:lang w:val="uk-UA"/>
        </w:rPr>
        <w:t>Кримський</w:t>
      </w:r>
      <w:proofErr w:type="spellEnd"/>
      <w:r w:rsidRPr="00B12A40">
        <w:rPr>
          <w:rFonts w:ascii="Times New Roman" w:hAnsi="Times New Roman" w:cs="Times New Roman"/>
          <w:color w:val="212121"/>
          <w:sz w:val="28"/>
          <w:szCs w:val="28"/>
          <w:lang w:val="uk-UA"/>
        </w:rPr>
        <w:t xml:space="preserve"> - 402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B12A40">
        <w:rPr>
          <w:rFonts w:ascii="Times New Roman" w:hAnsi="Times New Roman" w:cs="Times New Roman"/>
          <w:color w:val="212121"/>
          <w:sz w:val="28"/>
          <w:szCs w:val="28"/>
          <w:lang w:val="uk-UA"/>
        </w:rPr>
        <w:t>- Дніпро-Донбас - 263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Донець-Д</w:t>
      </w:r>
      <w:r w:rsidRPr="00B12A40">
        <w:rPr>
          <w:rFonts w:ascii="Times New Roman" w:hAnsi="Times New Roman" w:cs="Times New Roman"/>
          <w:color w:val="212121"/>
          <w:sz w:val="28"/>
          <w:szCs w:val="28"/>
          <w:lang w:val="uk-UA"/>
        </w:rPr>
        <w:t>онбас довжиною 131,6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Дніпро-</w:t>
      </w:r>
      <w:r w:rsidRPr="00B12A40">
        <w:rPr>
          <w:rFonts w:ascii="Times New Roman" w:hAnsi="Times New Roman" w:cs="Times New Roman"/>
          <w:color w:val="212121"/>
          <w:sz w:val="28"/>
          <w:szCs w:val="28"/>
          <w:lang w:val="uk-UA"/>
        </w:rPr>
        <w:t>Кривий Ріг - 35,4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B12A40">
        <w:rPr>
          <w:rFonts w:ascii="Times New Roman" w:hAnsi="Times New Roman" w:cs="Times New Roman"/>
          <w:color w:val="212121"/>
          <w:sz w:val="28"/>
          <w:szCs w:val="28"/>
          <w:lang w:val="uk-UA"/>
        </w:rPr>
        <w:t>- Каховський канал довжиною 130 км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rPr>
      </w:pPr>
      <w:r w:rsidRPr="00B12A40">
        <w:rPr>
          <w:rFonts w:ascii="Times New Roman" w:hAnsi="Times New Roman" w:cs="Times New Roman"/>
          <w:color w:val="212121"/>
          <w:sz w:val="28"/>
          <w:szCs w:val="28"/>
          <w:lang w:val="uk-UA"/>
        </w:rPr>
        <w:t>На жаль, за останні десятиліття в Україні зникли близько 20 000 малих річок.</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 xml:space="preserve">Україна, </w:t>
      </w:r>
      <w:r w:rsidRPr="00B12A40">
        <w:rPr>
          <w:rFonts w:ascii="Times New Roman" w:hAnsi="Times New Roman" w:cs="Times New Roman"/>
          <w:color w:val="212121"/>
          <w:sz w:val="28"/>
          <w:szCs w:val="28"/>
          <w:lang w:val="uk-UA"/>
        </w:rPr>
        <w:t xml:space="preserve"> незважаючи на велику кількість річок , відноситься до одного з найбільш маловодних регіонів Європи .</w:t>
      </w:r>
      <w:r>
        <w:rPr>
          <w:rFonts w:ascii="Times New Roman" w:hAnsi="Times New Roman" w:cs="Times New Roman"/>
          <w:color w:val="212121"/>
          <w:sz w:val="28"/>
          <w:szCs w:val="28"/>
          <w:lang w:val="uk-UA"/>
        </w:rPr>
        <w:t xml:space="preserve"> Майже  </w:t>
      </w:r>
      <w:r w:rsidRPr="00B12A40">
        <w:rPr>
          <w:rFonts w:ascii="Times New Roman" w:hAnsi="Times New Roman" w:cs="Times New Roman"/>
          <w:color w:val="212121"/>
          <w:sz w:val="28"/>
          <w:szCs w:val="28"/>
          <w:lang w:val="uk-UA"/>
        </w:rPr>
        <w:t xml:space="preserve">2/3 українців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споживають</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 xml:space="preserve"> воду</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 xml:space="preserve"> з річок , озер</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 xml:space="preserve"> і </w:t>
      </w:r>
      <w:r>
        <w:rPr>
          <w:rFonts w:ascii="Times New Roman" w:hAnsi="Times New Roman" w:cs="Times New Roman"/>
          <w:color w:val="212121"/>
          <w:sz w:val="28"/>
          <w:szCs w:val="28"/>
          <w:lang w:val="uk-UA"/>
        </w:rPr>
        <w:t xml:space="preserve"> водосховищ</w:t>
      </w:r>
      <w:r w:rsidRPr="00B12A40">
        <w:rPr>
          <w:rFonts w:ascii="Times New Roman" w:hAnsi="Times New Roman" w:cs="Times New Roman"/>
          <w:color w:val="212121"/>
          <w:sz w:val="28"/>
          <w:szCs w:val="28"/>
          <w:lang w:val="uk-UA"/>
        </w:rPr>
        <w:t xml:space="preserve">, а 1/3 отримують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воду</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 xml:space="preserve"> з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 xml:space="preserve">підземних </w:t>
      </w:r>
      <w:r>
        <w:rPr>
          <w:rFonts w:ascii="Times New Roman" w:hAnsi="Times New Roman" w:cs="Times New Roman"/>
          <w:color w:val="212121"/>
          <w:sz w:val="28"/>
          <w:szCs w:val="28"/>
          <w:lang w:val="uk-UA"/>
        </w:rPr>
        <w:t xml:space="preserve"> </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джерел. Основним</w:t>
      </w:r>
      <w:r w:rsidRPr="00B12A40">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джерело</w:t>
      </w:r>
      <w:r>
        <w:rPr>
          <w:rFonts w:ascii="Times New Roman" w:hAnsi="Times New Roman" w:cs="Times New Roman"/>
          <w:color w:val="212121"/>
          <w:sz w:val="28"/>
          <w:szCs w:val="28"/>
          <w:lang w:val="uk-UA"/>
        </w:rPr>
        <w:t>м</w:t>
      </w:r>
      <w:r w:rsidRPr="00B12A40">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питної</w:t>
      </w:r>
      <w:r>
        <w:rPr>
          <w:rFonts w:ascii="Times New Roman" w:hAnsi="Times New Roman" w:cs="Times New Roman"/>
          <w:color w:val="212121"/>
          <w:sz w:val="28"/>
          <w:szCs w:val="28"/>
          <w:lang w:val="uk-UA"/>
        </w:rPr>
        <w:t xml:space="preserve">  води в Україні </w:t>
      </w:r>
      <w:r w:rsidRPr="00B12A40">
        <w:rPr>
          <w:rFonts w:ascii="Times New Roman" w:hAnsi="Times New Roman" w:cs="Times New Roman"/>
          <w:color w:val="212121"/>
          <w:sz w:val="28"/>
          <w:szCs w:val="28"/>
          <w:lang w:val="uk-UA"/>
        </w:rPr>
        <w:t xml:space="preserve"> Дніпро.</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rPr>
      </w:pPr>
      <w:r w:rsidRPr="00B12A40">
        <w:rPr>
          <w:rFonts w:ascii="Times New Roman" w:hAnsi="Times New Roman" w:cs="Times New Roman"/>
          <w:color w:val="212121"/>
          <w:sz w:val="28"/>
          <w:szCs w:val="28"/>
          <w:lang w:val="uk-UA"/>
        </w:rPr>
        <w:t xml:space="preserve">За даними Українського державного науково-дослідного інституту " </w:t>
      </w:r>
      <w:proofErr w:type="spellStart"/>
      <w:r w:rsidRPr="00B12A40">
        <w:rPr>
          <w:rFonts w:ascii="Times New Roman" w:hAnsi="Times New Roman" w:cs="Times New Roman"/>
          <w:color w:val="212121"/>
          <w:sz w:val="28"/>
          <w:szCs w:val="28"/>
          <w:lang w:val="uk-UA"/>
        </w:rPr>
        <w:t>УкрВОДГЕО</w:t>
      </w:r>
      <w:proofErr w:type="spellEnd"/>
      <w:r w:rsidRPr="00B12A40">
        <w:rPr>
          <w:rFonts w:ascii="Times New Roman" w:hAnsi="Times New Roman" w:cs="Times New Roman"/>
          <w:color w:val="212121"/>
          <w:sz w:val="28"/>
          <w:szCs w:val="28"/>
          <w:lang w:val="uk-UA"/>
        </w:rPr>
        <w:t xml:space="preserve"> " , 69 % всієї питної води, яка поставляється в оселі українців , не відповідає встановленим санітарним нормам</w:t>
      </w:r>
      <w:r>
        <w:rPr>
          <w:rFonts w:ascii="Times New Roman" w:hAnsi="Times New Roman" w:cs="Times New Roman"/>
          <w:color w:val="212121"/>
          <w:sz w:val="28"/>
          <w:szCs w:val="28"/>
          <w:lang w:val="uk-UA"/>
        </w:rPr>
        <w:t>.</w:t>
      </w:r>
    </w:p>
    <w:p w:rsidR="003A490D"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color w:val="212121"/>
          <w:sz w:val="28"/>
          <w:szCs w:val="28"/>
          <w:shd w:val="clear" w:color="auto" w:fill="FFFFFF"/>
          <w:lang w:val="uk-UA"/>
        </w:rPr>
      </w:pPr>
      <w:r>
        <w:rPr>
          <w:rFonts w:ascii="Times New Roman" w:hAnsi="Times New Roman" w:cs="Times New Roman"/>
          <w:color w:val="212121"/>
          <w:sz w:val="28"/>
          <w:szCs w:val="28"/>
          <w:shd w:val="clear" w:color="auto" w:fill="FFFFFF"/>
          <w:lang w:val="uk-UA"/>
        </w:rPr>
        <w:tab/>
      </w:r>
      <w:r w:rsidRPr="00B12A40">
        <w:rPr>
          <w:rFonts w:ascii="Times New Roman" w:hAnsi="Times New Roman" w:cs="Times New Roman"/>
          <w:color w:val="212121"/>
          <w:sz w:val="28"/>
          <w:szCs w:val="28"/>
          <w:shd w:val="clear" w:color="auto" w:fill="FFFFFF"/>
          <w:lang w:val="uk-UA"/>
        </w:rPr>
        <w:t>В Україні спостерігається нерівномірний розподіл питної води по регіонах. У Донецькій, Запорізькій, Дніпропетровській, Миколаївській, Херсонській та Одеській областях на 1 кв. км поверхні припадає всього від 5-10 до 40 тис. куб. м води, включаючи підземні</w:t>
      </w:r>
      <w:r>
        <w:rPr>
          <w:rFonts w:ascii="Times New Roman" w:hAnsi="Times New Roman" w:cs="Times New Roman"/>
          <w:color w:val="212121"/>
          <w:sz w:val="28"/>
          <w:szCs w:val="28"/>
          <w:shd w:val="clear" w:color="auto" w:fill="FFFFFF"/>
          <w:lang w:val="uk-UA"/>
        </w:rPr>
        <w:t xml:space="preserve"> води </w:t>
      </w:r>
      <w:r w:rsidRPr="00B12A40">
        <w:rPr>
          <w:rFonts w:ascii="Times New Roman" w:hAnsi="Times New Roman" w:cs="Times New Roman"/>
          <w:color w:val="212121"/>
          <w:sz w:val="28"/>
          <w:szCs w:val="28"/>
          <w:shd w:val="clear" w:color="auto" w:fill="FFFFFF"/>
          <w:lang w:val="uk-UA"/>
        </w:rPr>
        <w:t>, тобто 120-400</w:t>
      </w:r>
      <w:r>
        <w:rPr>
          <w:rFonts w:ascii="Times New Roman" w:hAnsi="Times New Roman" w:cs="Times New Roman"/>
          <w:color w:val="212121"/>
          <w:sz w:val="28"/>
          <w:szCs w:val="28"/>
          <w:shd w:val="clear" w:color="auto" w:fill="FFFFFF"/>
          <w:lang w:val="uk-UA"/>
        </w:rPr>
        <w:t xml:space="preserve"> м</w:t>
      </w:r>
      <w:r w:rsidRPr="00B12A40">
        <w:rPr>
          <w:rFonts w:ascii="Times New Roman" w:hAnsi="Times New Roman" w:cs="Times New Roman"/>
          <w:color w:val="212121"/>
          <w:sz w:val="28"/>
          <w:szCs w:val="28"/>
          <w:shd w:val="clear" w:color="auto" w:fill="FFFFFF"/>
          <w:lang w:val="uk-UA"/>
        </w:rPr>
        <w:t xml:space="preserve"> куб. на одну людину. Це в 15-20 разів менше, ніж в західних областях України (Львівська, Рівненська, Івано-Франківська, Закарпатська, Тернопільська). </w:t>
      </w:r>
    </w:p>
    <w:p w:rsidR="003A490D"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color w:val="212121"/>
          <w:sz w:val="28"/>
          <w:szCs w:val="28"/>
          <w:shd w:val="clear" w:color="auto" w:fill="FFFFFF"/>
          <w:lang w:val="uk-UA"/>
        </w:rPr>
      </w:pPr>
      <w:r>
        <w:rPr>
          <w:rFonts w:ascii="Times New Roman" w:hAnsi="Times New Roman" w:cs="Times New Roman"/>
          <w:color w:val="212121"/>
          <w:sz w:val="28"/>
          <w:szCs w:val="28"/>
          <w:shd w:val="clear" w:color="auto" w:fill="FFFFFF"/>
          <w:lang w:val="uk-UA"/>
        </w:rPr>
        <w:lastRenderedPageBreak/>
        <w:t>Має місце</w:t>
      </w:r>
      <w:r w:rsidRPr="00B12A40">
        <w:rPr>
          <w:rFonts w:ascii="Times New Roman" w:hAnsi="Times New Roman" w:cs="Times New Roman"/>
          <w:color w:val="212121"/>
          <w:sz w:val="28"/>
          <w:szCs w:val="28"/>
          <w:shd w:val="clear" w:color="auto" w:fill="FFFFFF"/>
          <w:lang w:val="uk-UA"/>
        </w:rPr>
        <w:t xml:space="preserve"> також нерівномірний розподіл питної води у міській та сільській місцевості. У великих містах (Одеса, Донецьк, Харків) на одну людину припадає в се</w:t>
      </w:r>
      <w:r>
        <w:rPr>
          <w:rFonts w:ascii="Times New Roman" w:hAnsi="Times New Roman" w:cs="Times New Roman"/>
          <w:color w:val="212121"/>
          <w:sz w:val="28"/>
          <w:szCs w:val="28"/>
          <w:shd w:val="clear" w:color="auto" w:fill="FFFFFF"/>
          <w:lang w:val="uk-UA"/>
        </w:rPr>
        <w:t>редньому 400 літрів на добу, за середнього значенні в</w:t>
      </w:r>
      <w:r w:rsidRPr="00B12A40">
        <w:rPr>
          <w:rFonts w:ascii="Times New Roman" w:hAnsi="Times New Roman" w:cs="Times New Roman"/>
          <w:color w:val="212121"/>
          <w:sz w:val="28"/>
          <w:szCs w:val="28"/>
          <w:shd w:val="clear" w:color="auto" w:fill="FFFFFF"/>
          <w:lang w:val="uk-UA"/>
        </w:rPr>
        <w:t xml:space="preserve"> Україні - 250 літрів. У сільській місцевості - 35-40 літрів</w:t>
      </w:r>
      <w:r>
        <w:rPr>
          <w:rFonts w:ascii="Times New Roman" w:hAnsi="Times New Roman" w:cs="Times New Roman"/>
          <w:color w:val="212121"/>
          <w:sz w:val="28"/>
          <w:szCs w:val="28"/>
          <w:shd w:val="clear" w:color="auto" w:fill="FFFFFF"/>
          <w:lang w:val="uk-UA"/>
        </w:rPr>
        <w:t>.</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ab/>
      </w:r>
      <w:r w:rsidRPr="00B12A40">
        <w:rPr>
          <w:rFonts w:ascii="Times New Roman" w:hAnsi="Times New Roman" w:cs="Times New Roman"/>
          <w:color w:val="212121"/>
          <w:sz w:val="28"/>
          <w:szCs w:val="28"/>
          <w:lang w:val="uk-UA"/>
        </w:rPr>
        <w:t xml:space="preserve">Не всі області України мають однакову якість питної води. Якість води </w:t>
      </w:r>
      <w:r>
        <w:rPr>
          <w:rFonts w:ascii="Times New Roman" w:hAnsi="Times New Roman" w:cs="Times New Roman"/>
          <w:color w:val="212121"/>
          <w:sz w:val="28"/>
          <w:szCs w:val="28"/>
          <w:lang w:val="uk-UA"/>
        </w:rPr>
        <w:t xml:space="preserve">у </w:t>
      </w:r>
      <w:r w:rsidRPr="00B12A40">
        <w:rPr>
          <w:rFonts w:ascii="Times New Roman" w:hAnsi="Times New Roman" w:cs="Times New Roman"/>
          <w:color w:val="212121"/>
          <w:sz w:val="28"/>
          <w:szCs w:val="28"/>
          <w:lang w:val="uk-UA"/>
        </w:rPr>
        <w:t>більшості з них за хімічним і бактеріального станом класифікується як забруднена і брудна (IV -V клас якості).</w:t>
      </w:r>
      <w:r>
        <w:rPr>
          <w:rFonts w:ascii="Times New Roman" w:hAnsi="Times New Roman" w:cs="Times New Roman"/>
          <w:color w:val="212121"/>
          <w:sz w:val="28"/>
          <w:szCs w:val="28"/>
          <w:lang w:val="uk-UA"/>
        </w:rPr>
        <w:t xml:space="preserve"> </w:t>
      </w:r>
      <w:proofErr w:type="spellStart"/>
      <w:r>
        <w:rPr>
          <w:rFonts w:ascii="Times New Roman" w:hAnsi="Times New Roman" w:cs="Times New Roman"/>
          <w:color w:val="212121"/>
          <w:sz w:val="28"/>
          <w:szCs w:val="28"/>
          <w:lang w:val="uk-UA"/>
        </w:rPr>
        <w:t>Найзабрудненішими</w:t>
      </w:r>
      <w:proofErr w:type="spellEnd"/>
      <w:r w:rsidRPr="00B12A40">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з точки зору якості питної води, є наступні регіони: басейн річок: Дніпра</w:t>
      </w:r>
      <w:r w:rsidRPr="00B12A40">
        <w:rPr>
          <w:rFonts w:ascii="Times New Roman" w:hAnsi="Times New Roman" w:cs="Times New Roman"/>
          <w:color w:val="212121"/>
          <w:sz w:val="28"/>
          <w:szCs w:val="28"/>
          <w:lang w:val="uk-UA"/>
        </w:rPr>
        <w:t>, Сіверського Дін</w:t>
      </w:r>
      <w:r>
        <w:rPr>
          <w:rFonts w:ascii="Times New Roman" w:hAnsi="Times New Roman" w:cs="Times New Roman"/>
          <w:color w:val="212121"/>
          <w:sz w:val="28"/>
          <w:szCs w:val="28"/>
          <w:lang w:val="uk-UA"/>
        </w:rPr>
        <w:t>ця</w:t>
      </w:r>
      <w:r w:rsidRPr="00B12A40">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 xml:space="preserve"> </w:t>
      </w:r>
      <w:r w:rsidRPr="00B12A40">
        <w:rPr>
          <w:rFonts w:ascii="Times New Roman" w:hAnsi="Times New Roman" w:cs="Times New Roman"/>
          <w:color w:val="212121"/>
          <w:sz w:val="28"/>
          <w:szCs w:val="28"/>
          <w:lang w:val="uk-UA"/>
        </w:rPr>
        <w:t>річки Приазов'я, окремі притоки Дністра, Західного Бугу.</w:t>
      </w:r>
    </w:p>
    <w:p w:rsidR="003A490D" w:rsidRPr="00B12A40" w:rsidRDefault="003A490D" w:rsidP="0004428D">
      <w:pPr>
        <w:pStyle w:val="HTML"/>
        <w:shd w:val="clear" w:color="auto" w:fill="FFFFFF"/>
        <w:spacing w:line="360" w:lineRule="auto"/>
        <w:jc w:val="both"/>
        <w:rPr>
          <w:rFonts w:ascii="Times New Roman" w:hAnsi="Times New Roman" w:cs="Times New Roman"/>
          <w:color w:val="212121"/>
          <w:sz w:val="28"/>
          <w:szCs w:val="28"/>
        </w:rPr>
      </w:pPr>
      <w:r w:rsidRPr="00B12A40">
        <w:rPr>
          <w:rFonts w:ascii="Times New Roman" w:hAnsi="Times New Roman" w:cs="Times New Roman"/>
          <w:color w:val="212121"/>
          <w:sz w:val="28"/>
          <w:szCs w:val="28"/>
          <w:lang w:val="uk-UA"/>
        </w:rPr>
        <w:t>У зону найбільш критичних регіонів входять Одеська, Донецька , Харківська, Дніпропетровська, Запорізька , Херсонська та Миколаївська області .</w:t>
      </w:r>
    </w:p>
    <w:p w:rsidR="003A490D" w:rsidRPr="003C286C"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3C286C">
        <w:rPr>
          <w:rFonts w:ascii="Times New Roman" w:hAnsi="Times New Roman" w:cs="Times New Roman"/>
          <w:color w:val="212121"/>
          <w:sz w:val="28"/>
          <w:szCs w:val="28"/>
          <w:lang w:val="uk-UA"/>
        </w:rPr>
        <w:t xml:space="preserve">У цих областях якість води класифікується як дуже брудна (VI клас). </w:t>
      </w:r>
      <w:r>
        <w:rPr>
          <w:rFonts w:ascii="Times New Roman" w:hAnsi="Times New Roman" w:cs="Times New Roman"/>
          <w:color w:val="212121"/>
          <w:sz w:val="28"/>
          <w:szCs w:val="28"/>
          <w:lang w:val="uk-UA"/>
        </w:rPr>
        <w:t>Основними причинами є антропогенне забруднення є промислові</w:t>
      </w:r>
      <w:r w:rsidRPr="003C286C">
        <w:rPr>
          <w:rFonts w:ascii="Times New Roman" w:hAnsi="Times New Roman" w:cs="Times New Roman"/>
          <w:color w:val="212121"/>
          <w:sz w:val="28"/>
          <w:szCs w:val="28"/>
          <w:lang w:val="uk-UA"/>
        </w:rPr>
        <w:t>, побут</w:t>
      </w:r>
      <w:r>
        <w:rPr>
          <w:rFonts w:ascii="Times New Roman" w:hAnsi="Times New Roman" w:cs="Times New Roman"/>
          <w:color w:val="212121"/>
          <w:sz w:val="28"/>
          <w:szCs w:val="28"/>
          <w:lang w:val="uk-UA"/>
        </w:rPr>
        <w:t xml:space="preserve">ові стічні води, а також </w:t>
      </w:r>
      <w:r w:rsidRPr="003C286C">
        <w:rPr>
          <w:rFonts w:ascii="Times New Roman" w:hAnsi="Times New Roman" w:cs="Times New Roman"/>
          <w:color w:val="212121"/>
          <w:sz w:val="28"/>
          <w:szCs w:val="28"/>
          <w:lang w:val="uk-UA"/>
        </w:rPr>
        <w:t>зношеність очисних споруд</w:t>
      </w:r>
      <w:r>
        <w:rPr>
          <w:rFonts w:ascii="Times New Roman" w:hAnsi="Times New Roman" w:cs="Times New Roman"/>
          <w:color w:val="212121"/>
          <w:sz w:val="28"/>
          <w:szCs w:val="28"/>
          <w:lang w:val="uk-UA"/>
        </w:rPr>
        <w:t xml:space="preserve">, як наслідок </w:t>
      </w:r>
      <w:r w:rsidRPr="003C286C">
        <w:rPr>
          <w:rFonts w:ascii="Times New Roman" w:hAnsi="Times New Roman" w:cs="Times New Roman"/>
          <w:color w:val="212121"/>
          <w:sz w:val="28"/>
          <w:szCs w:val="28"/>
          <w:lang w:val="uk-UA"/>
        </w:rPr>
        <w:t xml:space="preserve"> люди часто п'ють технічну воду, відхилення від норми якої часом складає до 80 відсотків.</w:t>
      </w:r>
      <w:r>
        <w:rPr>
          <w:rFonts w:ascii="Times New Roman" w:hAnsi="Times New Roman" w:cs="Times New Roman"/>
          <w:color w:val="212121"/>
          <w:sz w:val="28"/>
          <w:szCs w:val="28"/>
          <w:lang w:val="uk-UA"/>
        </w:rPr>
        <w:t xml:space="preserve"> </w:t>
      </w:r>
      <w:r w:rsidRPr="003C286C">
        <w:rPr>
          <w:rFonts w:ascii="Times New Roman" w:hAnsi="Times New Roman" w:cs="Times New Roman"/>
          <w:color w:val="212121"/>
          <w:sz w:val="28"/>
          <w:szCs w:val="28"/>
          <w:lang w:val="uk-UA"/>
        </w:rPr>
        <w:t xml:space="preserve">Найбільш чистими регіонами, з погляду питної води, є західні області України (крім Львова): Рівненська, Тернопільська, Івано-Франківська, Волинська та інші. Досить сприятлива ситуація </w:t>
      </w:r>
      <w:r>
        <w:rPr>
          <w:rFonts w:ascii="Times New Roman" w:hAnsi="Times New Roman" w:cs="Times New Roman"/>
          <w:color w:val="212121"/>
          <w:sz w:val="28"/>
          <w:szCs w:val="28"/>
          <w:lang w:val="uk-UA"/>
        </w:rPr>
        <w:t xml:space="preserve">з якістю води </w:t>
      </w:r>
      <w:r w:rsidRPr="003C286C">
        <w:rPr>
          <w:rFonts w:ascii="Times New Roman" w:hAnsi="Times New Roman" w:cs="Times New Roman"/>
          <w:color w:val="212121"/>
          <w:sz w:val="28"/>
          <w:szCs w:val="28"/>
          <w:lang w:val="uk-UA"/>
        </w:rPr>
        <w:t>в Сумській, Полтавській та Чернігівській областях.</w:t>
      </w:r>
    </w:p>
    <w:p w:rsidR="003A490D"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ab/>
      </w:r>
      <w:r w:rsidRPr="003C286C">
        <w:rPr>
          <w:rFonts w:ascii="Times New Roman" w:hAnsi="Times New Roman" w:cs="Times New Roman"/>
          <w:color w:val="212121"/>
          <w:sz w:val="28"/>
          <w:szCs w:val="28"/>
          <w:lang w:val="uk-UA"/>
        </w:rPr>
        <w:t>Антропогенне забруднення джерел водопостачання пов'язане з величезними викидами неочищеної води промисловими підприємствами України, а також каналізаційними мережами міст. За оцінками фахівців, очищається не більше 30 відсотків всієї води</w:t>
      </w:r>
      <w:r>
        <w:rPr>
          <w:rFonts w:ascii="Times New Roman" w:hAnsi="Times New Roman" w:cs="Times New Roman"/>
          <w:color w:val="212121"/>
          <w:sz w:val="28"/>
          <w:szCs w:val="28"/>
          <w:lang w:val="uk-UA"/>
        </w:rPr>
        <w:t>, яка потрапляє в річки</w:t>
      </w:r>
      <w:r w:rsidRPr="003C286C">
        <w:rPr>
          <w:rFonts w:ascii="Times New Roman" w:hAnsi="Times New Roman" w:cs="Times New Roman"/>
          <w:color w:val="212121"/>
          <w:sz w:val="28"/>
          <w:szCs w:val="28"/>
          <w:lang w:val="uk-UA"/>
        </w:rPr>
        <w:t>. Величезна кількість шкідливих речовин: важких металів, отрутохімікатів, відходів різних хімічних речовин, скидається сьогодні в річки. І, в першу чергу, в Дніпро. На Дніпрі розташовано 50 великих міст і промислових центрів, близько 10 000 підприємств, більше тисячі комунальних господарств. Тільки каналізаційні системи міст Дніпропетровська та Запоріжжя щорічно скидають у нього стічних вод відповідно 196 і 172 млн</w:t>
      </w:r>
      <w:r>
        <w:rPr>
          <w:rFonts w:ascii="Times New Roman" w:hAnsi="Times New Roman" w:cs="Times New Roman"/>
          <w:color w:val="212121"/>
          <w:sz w:val="28"/>
          <w:szCs w:val="28"/>
          <w:lang w:val="uk-UA"/>
        </w:rPr>
        <w:t>.</w:t>
      </w:r>
      <w:r w:rsidRPr="003C286C">
        <w:rPr>
          <w:rFonts w:ascii="Times New Roman" w:hAnsi="Times New Roman" w:cs="Times New Roman"/>
          <w:color w:val="212121"/>
          <w:sz w:val="28"/>
          <w:szCs w:val="28"/>
          <w:lang w:val="uk-UA"/>
        </w:rPr>
        <w:t xml:space="preserve"> куб. м (1 куб. м - 1 тонна).</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b/>
          <w:i/>
          <w:color w:val="212121"/>
          <w:sz w:val="28"/>
          <w:szCs w:val="28"/>
          <w:lang w:val="uk-UA"/>
        </w:rPr>
        <w:lastRenderedPageBreak/>
        <w:t>Методи очищення води</w:t>
      </w:r>
      <w:r w:rsidRPr="006B7721">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w:t>
      </w:r>
      <w:r w:rsidRPr="006B7721">
        <w:rPr>
          <w:rFonts w:ascii="Times New Roman" w:hAnsi="Times New Roman" w:cs="Times New Roman"/>
          <w:color w:val="212121"/>
          <w:sz w:val="28"/>
          <w:szCs w:val="28"/>
          <w:lang w:val="uk-UA"/>
        </w:rPr>
        <w:t xml:space="preserve"> способи відділення води від небажаних домішок і елементів. Існують декілька м</w:t>
      </w:r>
      <w:r>
        <w:rPr>
          <w:rFonts w:ascii="Times New Roman" w:hAnsi="Times New Roman" w:cs="Times New Roman"/>
          <w:color w:val="212121"/>
          <w:sz w:val="28"/>
          <w:szCs w:val="28"/>
          <w:lang w:val="uk-UA"/>
        </w:rPr>
        <w:t xml:space="preserve">етодів очищення і всі вони </w:t>
      </w:r>
      <w:proofErr w:type="spellStart"/>
      <w:r>
        <w:rPr>
          <w:rFonts w:ascii="Times New Roman" w:hAnsi="Times New Roman" w:cs="Times New Roman"/>
          <w:color w:val="212121"/>
          <w:sz w:val="28"/>
          <w:szCs w:val="28"/>
          <w:lang w:val="uk-UA"/>
        </w:rPr>
        <w:t>обєдную</w:t>
      </w:r>
      <w:r w:rsidRPr="006B7721">
        <w:rPr>
          <w:rFonts w:ascii="Times New Roman" w:hAnsi="Times New Roman" w:cs="Times New Roman"/>
          <w:color w:val="212121"/>
          <w:sz w:val="28"/>
          <w:szCs w:val="28"/>
          <w:lang w:val="uk-UA"/>
        </w:rPr>
        <w:t>ть</w:t>
      </w:r>
      <w:r>
        <w:rPr>
          <w:rFonts w:ascii="Times New Roman" w:hAnsi="Times New Roman" w:cs="Times New Roman"/>
          <w:color w:val="212121"/>
          <w:sz w:val="28"/>
          <w:szCs w:val="28"/>
          <w:lang w:val="uk-UA"/>
        </w:rPr>
        <w:t>ся</w:t>
      </w:r>
      <w:proofErr w:type="spellEnd"/>
      <w:r w:rsidRPr="006B7721">
        <w:rPr>
          <w:rFonts w:ascii="Times New Roman" w:hAnsi="Times New Roman" w:cs="Times New Roman"/>
          <w:color w:val="212121"/>
          <w:sz w:val="28"/>
          <w:szCs w:val="28"/>
          <w:lang w:val="uk-UA"/>
        </w:rPr>
        <w:t xml:space="preserve"> в три групи методів:</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механічні</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хімічні</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фізико-хімічні</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біологічні</w:t>
      </w:r>
    </w:p>
    <w:p w:rsidR="003A490D" w:rsidRPr="006B7721"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xml:space="preserve">Найбільш дешева </w:t>
      </w:r>
      <w:r>
        <w:rPr>
          <w:rFonts w:ascii="Times New Roman" w:hAnsi="Times New Roman" w:cs="Times New Roman"/>
          <w:color w:val="212121"/>
          <w:sz w:val="28"/>
          <w:szCs w:val="28"/>
          <w:lang w:val="uk-UA"/>
        </w:rPr>
        <w:t>–</w:t>
      </w:r>
      <w:r w:rsidRPr="006B7721">
        <w:rPr>
          <w:rFonts w:ascii="Times New Roman" w:hAnsi="Times New Roman" w:cs="Times New Roman"/>
          <w:color w:val="212121"/>
          <w:sz w:val="28"/>
          <w:szCs w:val="28"/>
          <w:lang w:val="uk-UA"/>
        </w:rPr>
        <w:t xml:space="preserve"> </w:t>
      </w:r>
      <w:r>
        <w:rPr>
          <w:rFonts w:ascii="Times New Roman" w:hAnsi="Times New Roman" w:cs="Times New Roman"/>
          <w:color w:val="212121"/>
          <w:sz w:val="28"/>
          <w:szCs w:val="28"/>
          <w:lang w:val="uk-UA"/>
        </w:rPr>
        <w:t>механічна очистка. Вона використ</w:t>
      </w:r>
      <w:r w:rsidRPr="006B7721">
        <w:rPr>
          <w:rFonts w:ascii="Times New Roman" w:hAnsi="Times New Roman" w:cs="Times New Roman"/>
          <w:color w:val="212121"/>
          <w:sz w:val="28"/>
          <w:szCs w:val="28"/>
          <w:lang w:val="uk-UA"/>
        </w:rPr>
        <w:t>овується для виділення суспензій</w:t>
      </w:r>
      <w:r>
        <w:rPr>
          <w:rFonts w:ascii="Times New Roman" w:hAnsi="Times New Roman" w:cs="Times New Roman"/>
          <w:color w:val="212121"/>
          <w:sz w:val="28"/>
          <w:szCs w:val="28"/>
          <w:lang w:val="uk-UA"/>
        </w:rPr>
        <w:t xml:space="preserve"> - </w:t>
      </w:r>
      <w:r w:rsidRPr="006B7721">
        <w:rPr>
          <w:rFonts w:ascii="Times New Roman" w:hAnsi="Times New Roman" w:cs="Times New Roman"/>
          <w:color w:val="212121"/>
          <w:sz w:val="28"/>
          <w:szCs w:val="28"/>
          <w:lang w:val="uk-UA"/>
        </w:rPr>
        <w:t xml:space="preserve">. Основні методи: проціджування, відстоювання і </w:t>
      </w:r>
      <w:r>
        <w:rPr>
          <w:rFonts w:ascii="Times New Roman" w:hAnsi="Times New Roman" w:cs="Times New Roman"/>
          <w:color w:val="212121"/>
          <w:sz w:val="28"/>
          <w:szCs w:val="28"/>
          <w:lang w:val="uk-UA"/>
        </w:rPr>
        <w:t>фільтрування. Застосовуються, на</w:t>
      </w:r>
      <w:r w:rsidRPr="006B7721">
        <w:rPr>
          <w:rFonts w:ascii="Times New Roman" w:hAnsi="Times New Roman" w:cs="Times New Roman"/>
          <w:color w:val="212121"/>
          <w:sz w:val="28"/>
          <w:szCs w:val="28"/>
          <w:lang w:val="uk-UA"/>
        </w:rPr>
        <w:t xml:space="preserve"> попередні</w:t>
      </w:r>
      <w:r>
        <w:rPr>
          <w:rFonts w:ascii="Times New Roman" w:hAnsi="Times New Roman" w:cs="Times New Roman"/>
          <w:color w:val="212121"/>
          <w:sz w:val="28"/>
          <w:szCs w:val="28"/>
          <w:lang w:val="uk-UA"/>
        </w:rPr>
        <w:t>х етапах</w:t>
      </w:r>
      <w:r w:rsidRPr="006B7721">
        <w:rPr>
          <w:rFonts w:ascii="Times New Roman" w:hAnsi="Times New Roman" w:cs="Times New Roman"/>
          <w:color w:val="212121"/>
          <w:sz w:val="28"/>
          <w:szCs w:val="28"/>
          <w:lang w:val="uk-UA"/>
        </w:rPr>
        <w:t>.</w:t>
      </w:r>
    </w:p>
    <w:p w:rsidR="003A490D" w:rsidRPr="003C286C" w:rsidRDefault="003A490D" w:rsidP="0004428D">
      <w:pPr>
        <w:pStyle w:val="HTML"/>
        <w:shd w:val="clear" w:color="auto" w:fill="FFFFFF"/>
        <w:spacing w:line="360" w:lineRule="auto"/>
        <w:jc w:val="both"/>
        <w:rPr>
          <w:rFonts w:ascii="Times New Roman" w:hAnsi="Times New Roman" w:cs="Times New Roman"/>
          <w:color w:val="212121"/>
          <w:sz w:val="28"/>
          <w:szCs w:val="28"/>
          <w:lang w:val="uk-UA"/>
        </w:rPr>
      </w:pPr>
      <w:r w:rsidRPr="006B7721">
        <w:rPr>
          <w:rFonts w:ascii="Times New Roman" w:hAnsi="Times New Roman" w:cs="Times New Roman"/>
          <w:color w:val="212121"/>
          <w:sz w:val="28"/>
          <w:szCs w:val="28"/>
          <w:lang w:val="uk-UA"/>
        </w:rPr>
        <w:t xml:space="preserve">Хімічна очищення застосовується </w:t>
      </w:r>
      <w:r>
        <w:rPr>
          <w:rFonts w:ascii="Times New Roman" w:hAnsi="Times New Roman" w:cs="Times New Roman"/>
          <w:color w:val="212121"/>
          <w:sz w:val="28"/>
          <w:szCs w:val="28"/>
          <w:lang w:val="uk-UA"/>
        </w:rPr>
        <w:t xml:space="preserve">для  </w:t>
      </w:r>
      <w:r w:rsidRPr="006B7721">
        <w:rPr>
          <w:rFonts w:ascii="Times New Roman" w:hAnsi="Times New Roman" w:cs="Times New Roman"/>
          <w:color w:val="212121"/>
          <w:sz w:val="28"/>
          <w:szCs w:val="28"/>
          <w:lang w:val="uk-UA"/>
        </w:rPr>
        <w:t>виділення із стічних вод розчинних неорганічних дом</w:t>
      </w:r>
      <w:r>
        <w:rPr>
          <w:rFonts w:ascii="Times New Roman" w:hAnsi="Times New Roman" w:cs="Times New Roman"/>
          <w:color w:val="212121"/>
          <w:sz w:val="28"/>
          <w:szCs w:val="28"/>
          <w:lang w:val="uk-UA"/>
        </w:rPr>
        <w:t>ішок. Під час обробки</w:t>
      </w:r>
      <w:r w:rsidRPr="006B7721">
        <w:rPr>
          <w:rFonts w:ascii="Times New Roman" w:hAnsi="Times New Roman" w:cs="Times New Roman"/>
          <w:color w:val="212121"/>
          <w:sz w:val="28"/>
          <w:szCs w:val="28"/>
          <w:lang w:val="uk-UA"/>
        </w:rPr>
        <w:t xml:space="preserve"> стічних вод реагентами відбувається їх нейтралізація, виділення розчинених сполук, знебарвлення і знезаражування стоків.</w:t>
      </w:r>
    </w:p>
    <w:p w:rsidR="003A490D" w:rsidRPr="00DE6868" w:rsidRDefault="003A490D" w:rsidP="0004428D">
      <w:pPr>
        <w:pStyle w:val="HTML"/>
        <w:shd w:val="clear" w:color="auto" w:fill="FFFFFF"/>
        <w:spacing w:line="360" w:lineRule="auto"/>
        <w:jc w:val="both"/>
        <w:rPr>
          <w:rFonts w:ascii="inherit" w:hAnsi="inherit"/>
          <w:color w:val="212121"/>
          <w:sz w:val="28"/>
          <w:szCs w:val="28"/>
          <w:lang w:val="uk-UA"/>
        </w:rPr>
      </w:pPr>
      <w:r>
        <w:rPr>
          <w:rFonts w:ascii="inherit" w:hAnsi="inherit"/>
          <w:color w:val="212121"/>
          <w:sz w:val="28"/>
          <w:szCs w:val="28"/>
          <w:lang w:val="uk-UA"/>
        </w:rPr>
        <w:t>В у</w:t>
      </w:r>
      <w:r w:rsidRPr="00DE6868">
        <w:rPr>
          <w:rFonts w:ascii="inherit" w:hAnsi="inherit"/>
          <w:color w:val="212121"/>
          <w:sz w:val="28"/>
          <w:szCs w:val="28"/>
          <w:lang w:val="uk-UA"/>
        </w:rPr>
        <w:t xml:space="preserve">сьому світі давно визнано, що хлорування води є джерелом </w:t>
      </w:r>
      <w:r>
        <w:rPr>
          <w:rFonts w:ascii="inherit" w:hAnsi="inherit"/>
          <w:color w:val="212121"/>
          <w:sz w:val="28"/>
          <w:szCs w:val="28"/>
          <w:lang w:val="uk-UA"/>
        </w:rPr>
        <w:t xml:space="preserve"> її </w:t>
      </w:r>
      <w:r w:rsidRPr="00DE6868">
        <w:rPr>
          <w:rFonts w:ascii="inherit" w:hAnsi="inherit"/>
          <w:color w:val="212121"/>
          <w:sz w:val="28"/>
          <w:szCs w:val="28"/>
          <w:lang w:val="uk-UA"/>
        </w:rPr>
        <w:t>забруднення</w:t>
      </w:r>
      <w:r>
        <w:rPr>
          <w:rFonts w:ascii="inherit" w:hAnsi="inherit"/>
          <w:color w:val="212121"/>
          <w:sz w:val="28"/>
          <w:szCs w:val="28"/>
          <w:lang w:val="uk-UA"/>
        </w:rPr>
        <w:t xml:space="preserve">. </w:t>
      </w:r>
      <w:r w:rsidRPr="00DE6868">
        <w:rPr>
          <w:rFonts w:ascii="inherit" w:hAnsi="inherit"/>
          <w:color w:val="212121"/>
          <w:sz w:val="28"/>
          <w:szCs w:val="28"/>
          <w:lang w:val="uk-UA"/>
        </w:rPr>
        <w:t xml:space="preserve"> Хлорування води залишається в переважній більшості міст України основним методом знезараження й очищення води.</w:t>
      </w:r>
    </w:p>
    <w:p w:rsidR="003A490D" w:rsidRPr="00DE6868" w:rsidRDefault="003A490D" w:rsidP="0004428D">
      <w:pPr>
        <w:pStyle w:val="HTML"/>
        <w:shd w:val="clear" w:color="auto" w:fill="FFFFFF"/>
        <w:spacing w:line="360" w:lineRule="auto"/>
        <w:jc w:val="both"/>
        <w:rPr>
          <w:rFonts w:ascii="inherit" w:hAnsi="inherit"/>
          <w:color w:val="212121"/>
          <w:sz w:val="28"/>
          <w:szCs w:val="28"/>
          <w:lang w:val="uk-UA"/>
        </w:rPr>
      </w:pPr>
      <w:r>
        <w:rPr>
          <w:rFonts w:ascii="inherit" w:hAnsi="inherit"/>
          <w:color w:val="212121"/>
          <w:sz w:val="28"/>
          <w:szCs w:val="28"/>
          <w:lang w:val="uk-UA"/>
        </w:rPr>
        <w:t xml:space="preserve">Проте </w:t>
      </w:r>
      <w:r w:rsidRPr="00DE6868">
        <w:rPr>
          <w:rFonts w:ascii="inherit" w:hAnsi="inherit"/>
          <w:color w:val="212121"/>
          <w:sz w:val="28"/>
          <w:szCs w:val="28"/>
          <w:lang w:val="uk-UA"/>
        </w:rPr>
        <w:t>хлорування питної води викликає утворення хлорорганічних сполук, які надзвичайно шкідливі для організму людини. Небезпека хлорорганічних сполук полягає ще в тому, що вони можуть надходити в орга</w:t>
      </w:r>
      <w:r>
        <w:rPr>
          <w:rFonts w:ascii="inherit" w:hAnsi="inherit"/>
          <w:color w:val="212121"/>
          <w:sz w:val="28"/>
          <w:szCs w:val="28"/>
          <w:lang w:val="uk-UA"/>
        </w:rPr>
        <w:t>нізм крізь шкіру, наприклад, під час приймання</w:t>
      </w:r>
      <w:r w:rsidRPr="00DE6868">
        <w:rPr>
          <w:rFonts w:ascii="inherit" w:hAnsi="inherit"/>
          <w:color w:val="212121"/>
          <w:sz w:val="28"/>
          <w:szCs w:val="28"/>
          <w:lang w:val="uk-UA"/>
        </w:rPr>
        <w:t xml:space="preserve"> душу.</w:t>
      </w:r>
    </w:p>
    <w:p w:rsidR="003A490D" w:rsidRDefault="003A490D" w:rsidP="0004428D">
      <w:pPr>
        <w:pStyle w:val="HTML"/>
        <w:shd w:val="clear" w:color="auto" w:fill="FFFFFF"/>
        <w:spacing w:line="360" w:lineRule="auto"/>
        <w:jc w:val="both"/>
        <w:rPr>
          <w:rFonts w:ascii="inherit" w:hAnsi="inherit"/>
          <w:color w:val="212121"/>
          <w:sz w:val="28"/>
          <w:szCs w:val="28"/>
          <w:lang w:val="uk-UA"/>
        </w:rPr>
      </w:pPr>
      <w:r>
        <w:rPr>
          <w:rFonts w:ascii="inherit" w:hAnsi="inherit"/>
          <w:color w:val="212121"/>
          <w:sz w:val="28"/>
          <w:szCs w:val="28"/>
          <w:lang w:val="uk-UA"/>
        </w:rPr>
        <w:t>Споживання такої води небезпечне для здоров’</w:t>
      </w:r>
      <w:r>
        <w:rPr>
          <w:rFonts w:ascii="inherit" w:hAnsi="inherit" w:hint="eastAsia"/>
          <w:color w:val="212121"/>
          <w:sz w:val="28"/>
          <w:szCs w:val="28"/>
          <w:lang w:val="uk-UA"/>
        </w:rPr>
        <w:t>я</w:t>
      </w:r>
      <w:r w:rsidRPr="00DE6868">
        <w:rPr>
          <w:rFonts w:ascii="inherit" w:hAnsi="inherit"/>
          <w:color w:val="212121"/>
          <w:sz w:val="28"/>
          <w:szCs w:val="28"/>
          <w:lang w:val="uk-UA"/>
        </w:rPr>
        <w:t xml:space="preserve">, але, на жаль, очищення та знезараження питної води в містах </w:t>
      </w:r>
      <w:r>
        <w:rPr>
          <w:rFonts w:ascii="inherit" w:hAnsi="inherit"/>
          <w:color w:val="212121"/>
          <w:sz w:val="28"/>
          <w:szCs w:val="28"/>
          <w:lang w:val="uk-UA"/>
        </w:rPr>
        <w:t xml:space="preserve">нині </w:t>
      </w:r>
      <w:r w:rsidRPr="00DE6868">
        <w:rPr>
          <w:rFonts w:ascii="inherit" w:hAnsi="inherit"/>
          <w:color w:val="212121"/>
          <w:sz w:val="28"/>
          <w:szCs w:val="28"/>
          <w:lang w:val="uk-UA"/>
        </w:rPr>
        <w:t>продовжує проводитися методом хлорування</w:t>
      </w:r>
      <w:r>
        <w:rPr>
          <w:rFonts w:ascii="inherit" w:hAnsi="inherit"/>
          <w:color w:val="212121"/>
          <w:sz w:val="28"/>
          <w:szCs w:val="28"/>
          <w:lang w:val="uk-UA"/>
        </w:rPr>
        <w:t>.</w:t>
      </w:r>
    </w:p>
    <w:p w:rsidR="003A490D" w:rsidRPr="00914EF5" w:rsidRDefault="003A490D" w:rsidP="0004428D">
      <w:pPr>
        <w:pStyle w:val="HTML"/>
        <w:shd w:val="clear" w:color="auto" w:fill="FFFFFF"/>
        <w:spacing w:line="360" w:lineRule="auto"/>
        <w:jc w:val="both"/>
        <w:rPr>
          <w:rFonts w:ascii="inherit" w:hAnsi="inherit"/>
          <w:color w:val="212121"/>
          <w:sz w:val="28"/>
          <w:szCs w:val="28"/>
          <w:lang w:val="uk-UA"/>
        </w:rPr>
      </w:pPr>
      <w:r w:rsidRPr="00914EF5">
        <w:rPr>
          <w:rFonts w:ascii="inherit" w:hAnsi="inherit"/>
          <w:color w:val="212121"/>
          <w:sz w:val="28"/>
          <w:szCs w:val="28"/>
          <w:lang w:val="uk-UA"/>
        </w:rPr>
        <w:t>В</w:t>
      </w:r>
      <w:r>
        <w:rPr>
          <w:rFonts w:ascii="inherit" w:hAnsi="inherit"/>
          <w:color w:val="212121"/>
          <w:sz w:val="28"/>
          <w:szCs w:val="28"/>
          <w:lang w:val="uk-UA"/>
        </w:rPr>
        <w:t>се більшу популярність отримує</w:t>
      </w:r>
      <w:r w:rsidRPr="00914EF5">
        <w:rPr>
          <w:rFonts w:ascii="inherit" w:hAnsi="inherit"/>
          <w:color w:val="212121"/>
          <w:sz w:val="28"/>
          <w:szCs w:val="28"/>
          <w:lang w:val="uk-UA"/>
        </w:rPr>
        <w:t xml:space="preserve"> такий метод очищення </w:t>
      </w:r>
      <w:r>
        <w:rPr>
          <w:rFonts w:ascii="inherit" w:hAnsi="inherit"/>
          <w:color w:val="212121"/>
          <w:sz w:val="28"/>
          <w:szCs w:val="28"/>
          <w:lang w:val="uk-UA"/>
        </w:rPr>
        <w:t xml:space="preserve">води </w:t>
      </w:r>
      <w:r w:rsidRPr="00914EF5">
        <w:rPr>
          <w:rFonts w:ascii="inherit" w:hAnsi="inherit"/>
          <w:color w:val="212121"/>
          <w:sz w:val="28"/>
          <w:szCs w:val="28"/>
          <w:lang w:val="uk-UA"/>
        </w:rPr>
        <w:t xml:space="preserve">як озонування. Хоч перші роботи з знезараження води озоном були проведені ще в 1886р де </w:t>
      </w:r>
      <w:proofErr w:type="spellStart"/>
      <w:r w:rsidRPr="00914EF5">
        <w:rPr>
          <w:rFonts w:ascii="inherit" w:hAnsi="inherit"/>
          <w:color w:val="212121"/>
          <w:sz w:val="28"/>
          <w:szCs w:val="28"/>
          <w:lang w:val="uk-UA"/>
        </w:rPr>
        <w:t>Мерітенс</w:t>
      </w:r>
      <w:proofErr w:type="spellEnd"/>
      <w:r w:rsidRPr="00914EF5">
        <w:rPr>
          <w:rFonts w:ascii="inherit" w:hAnsi="inherit"/>
          <w:color w:val="212121"/>
          <w:sz w:val="28"/>
          <w:szCs w:val="28"/>
          <w:lang w:val="uk-UA"/>
        </w:rPr>
        <w:t xml:space="preserve"> (Франція) [1], популярність цього методу зростає тільки зараз за рахунок розробки нов</w:t>
      </w:r>
      <w:r>
        <w:rPr>
          <w:rFonts w:ascii="inherit" w:hAnsi="inherit"/>
          <w:color w:val="212121"/>
          <w:sz w:val="28"/>
          <w:szCs w:val="28"/>
          <w:lang w:val="uk-UA"/>
        </w:rPr>
        <w:t>их технологій і нарощування темпів</w:t>
      </w:r>
      <w:r w:rsidRPr="00914EF5">
        <w:rPr>
          <w:rFonts w:ascii="inherit" w:hAnsi="inherit"/>
          <w:color w:val="212121"/>
          <w:sz w:val="28"/>
          <w:szCs w:val="28"/>
          <w:lang w:val="uk-UA"/>
        </w:rPr>
        <w:t xml:space="preserve"> виробництва озонаторів, їх більшої і більшо</w:t>
      </w:r>
      <w:r>
        <w:rPr>
          <w:rFonts w:ascii="inherit" w:hAnsi="inherit"/>
          <w:color w:val="212121"/>
          <w:sz w:val="28"/>
          <w:szCs w:val="28"/>
          <w:lang w:val="uk-UA"/>
        </w:rPr>
        <w:t>ї доступності, а також через те</w:t>
      </w:r>
      <w:r w:rsidRPr="00914EF5">
        <w:rPr>
          <w:rFonts w:ascii="inherit" w:hAnsi="inherit"/>
          <w:color w:val="212121"/>
          <w:sz w:val="28"/>
          <w:szCs w:val="28"/>
          <w:lang w:val="uk-UA"/>
        </w:rPr>
        <w:t xml:space="preserve">, </w:t>
      </w:r>
      <w:r>
        <w:rPr>
          <w:rFonts w:ascii="inherit" w:hAnsi="inherit"/>
          <w:color w:val="212121"/>
          <w:sz w:val="28"/>
          <w:szCs w:val="28"/>
          <w:lang w:val="uk-UA"/>
        </w:rPr>
        <w:t xml:space="preserve"> </w:t>
      </w:r>
      <w:r w:rsidRPr="00914EF5">
        <w:rPr>
          <w:rFonts w:ascii="inherit" w:hAnsi="inherit"/>
          <w:color w:val="212121"/>
          <w:sz w:val="28"/>
          <w:szCs w:val="28"/>
          <w:lang w:val="uk-UA"/>
        </w:rPr>
        <w:t xml:space="preserve">що з плином часу вимоги до екологічної безпеки посилюються, а озонування є єдиним </w:t>
      </w:r>
      <w:r w:rsidRPr="00914EF5">
        <w:rPr>
          <w:rFonts w:ascii="inherit" w:hAnsi="inherit"/>
          <w:color w:val="212121"/>
          <w:sz w:val="28"/>
          <w:szCs w:val="28"/>
          <w:lang w:val="uk-UA"/>
        </w:rPr>
        <w:lastRenderedPageBreak/>
        <w:t>методом універсальної комплексної і повністю екологічно чистої методикою очищення води і стоків за рахунок того, що озон після реакції з забруднювачами перетворюється назад в кисень.</w:t>
      </w:r>
    </w:p>
    <w:p w:rsidR="003A490D" w:rsidRPr="00914EF5" w:rsidRDefault="003A490D" w:rsidP="0004428D">
      <w:pPr>
        <w:pStyle w:val="HTML"/>
        <w:shd w:val="clear" w:color="auto" w:fill="FFFFFF"/>
        <w:spacing w:line="360" w:lineRule="auto"/>
        <w:jc w:val="both"/>
        <w:rPr>
          <w:rFonts w:ascii="inherit" w:hAnsi="inherit"/>
          <w:color w:val="212121"/>
          <w:sz w:val="28"/>
          <w:szCs w:val="28"/>
          <w:lang w:val="uk-UA"/>
        </w:rPr>
      </w:pPr>
      <w:r w:rsidRPr="00914EF5">
        <w:rPr>
          <w:rFonts w:ascii="inherit" w:hAnsi="inherit"/>
          <w:color w:val="212121"/>
          <w:sz w:val="28"/>
          <w:szCs w:val="28"/>
          <w:lang w:val="uk-UA"/>
        </w:rPr>
        <w:t xml:space="preserve">Фізико-хімічне очищення застосовується для очищення стічних вод від грубо-і </w:t>
      </w:r>
      <w:proofErr w:type="spellStart"/>
      <w:r w:rsidRPr="00914EF5">
        <w:rPr>
          <w:rFonts w:ascii="inherit" w:hAnsi="inherit"/>
          <w:color w:val="212121"/>
          <w:sz w:val="28"/>
          <w:szCs w:val="28"/>
          <w:lang w:val="uk-UA"/>
        </w:rPr>
        <w:t>дрібнодисперсійних</w:t>
      </w:r>
      <w:proofErr w:type="spellEnd"/>
      <w:r w:rsidRPr="00914EF5">
        <w:rPr>
          <w:rFonts w:ascii="inherit" w:hAnsi="inherit"/>
          <w:color w:val="212121"/>
          <w:sz w:val="28"/>
          <w:szCs w:val="28"/>
          <w:lang w:val="uk-UA"/>
        </w:rPr>
        <w:t xml:space="preserve"> частинок, колоїдних домішок, розчинених сполук. </w:t>
      </w:r>
      <w:r>
        <w:rPr>
          <w:rFonts w:ascii="inherit" w:hAnsi="inherit"/>
          <w:color w:val="212121"/>
          <w:sz w:val="28"/>
          <w:szCs w:val="28"/>
          <w:lang w:val="uk-UA"/>
        </w:rPr>
        <w:t>Це в</w:t>
      </w:r>
      <w:r w:rsidRPr="00914EF5">
        <w:rPr>
          <w:rFonts w:ascii="inherit" w:hAnsi="inherit"/>
          <w:color w:val="212121"/>
          <w:sz w:val="28"/>
          <w:szCs w:val="28"/>
          <w:lang w:val="uk-UA"/>
        </w:rPr>
        <w:t>исокопродуктивний, але в той же час дорогий спосіб очищення.</w:t>
      </w:r>
    </w:p>
    <w:p w:rsidR="003A490D" w:rsidRPr="00E72C36"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sidRPr="00E72C36">
        <w:rPr>
          <w:rFonts w:ascii="Times New Roman" w:eastAsia="Times New Roman" w:hAnsi="Times New Roman" w:cs="Times New Roman"/>
          <w:color w:val="000000"/>
          <w:sz w:val="28"/>
          <w:szCs w:val="28"/>
          <w:lang w:val="uk-UA"/>
        </w:rPr>
        <w:tab/>
        <w:t xml:space="preserve">Єдиним </w:t>
      </w:r>
      <w:r>
        <w:rPr>
          <w:rFonts w:ascii="Times New Roman" w:eastAsia="Times New Roman" w:hAnsi="Times New Roman" w:cs="Times New Roman"/>
          <w:color w:val="000000"/>
          <w:sz w:val="28"/>
          <w:szCs w:val="28"/>
          <w:lang w:val="uk-UA"/>
        </w:rPr>
        <w:t>безпечним методом очистки води є біологічний, який дозволяє очищувати воду не забруднюючи її хімічно, звільняючи від органічних решток та розчинених мінеральних солей.</w:t>
      </w:r>
    </w:p>
    <w:p w:rsidR="003A490D" w:rsidRPr="006B7721"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78"/>
        <w:jc w:val="both"/>
        <w:rPr>
          <w:rFonts w:ascii="Times New Roman" w:eastAsia="Times New Roman" w:hAnsi="Times New Roman" w:cs="Times New Roman"/>
          <w:color w:val="000000"/>
          <w:sz w:val="28"/>
          <w:szCs w:val="28"/>
          <w:lang w:val="uk-UA"/>
        </w:rPr>
      </w:pPr>
      <w:r w:rsidRPr="006B7721">
        <w:rPr>
          <w:rFonts w:ascii="Times New Roman" w:eastAsia="Times New Roman" w:hAnsi="Times New Roman" w:cs="Times New Roman"/>
          <w:color w:val="000000"/>
          <w:sz w:val="28"/>
          <w:szCs w:val="28"/>
          <w:lang w:val="uk-UA"/>
        </w:rPr>
        <w:t>Біологічн</w:t>
      </w:r>
      <w:r>
        <w:rPr>
          <w:rFonts w:ascii="Times New Roman" w:eastAsia="Times New Roman" w:hAnsi="Times New Roman" w:cs="Times New Roman"/>
          <w:color w:val="000000"/>
          <w:sz w:val="28"/>
          <w:szCs w:val="28"/>
          <w:lang w:val="uk-UA"/>
        </w:rPr>
        <w:t>е очищення не потребує реагентів</w:t>
      </w:r>
      <w:r w:rsidRPr="006B7721">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не збільшує </w:t>
      </w:r>
      <w:r w:rsidRPr="006B7721">
        <w:rPr>
          <w:rFonts w:ascii="Times New Roman" w:eastAsia="Times New Roman" w:hAnsi="Times New Roman" w:cs="Times New Roman"/>
          <w:color w:val="000000"/>
          <w:sz w:val="28"/>
          <w:szCs w:val="28"/>
          <w:lang w:val="uk-UA"/>
        </w:rPr>
        <w:t>витрат</w:t>
      </w:r>
      <w:r>
        <w:rPr>
          <w:rFonts w:ascii="Times New Roman" w:eastAsia="Times New Roman" w:hAnsi="Times New Roman" w:cs="Times New Roman"/>
          <w:color w:val="000000"/>
          <w:sz w:val="28"/>
          <w:szCs w:val="28"/>
          <w:lang w:val="uk-UA"/>
        </w:rPr>
        <w:t>и</w:t>
      </w:r>
      <w:r w:rsidRPr="006B7721">
        <w:rPr>
          <w:rFonts w:ascii="Times New Roman" w:eastAsia="Times New Roman" w:hAnsi="Times New Roman" w:cs="Times New Roman"/>
          <w:color w:val="000000"/>
          <w:sz w:val="28"/>
          <w:szCs w:val="28"/>
          <w:lang w:val="uk-UA"/>
        </w:rPr>
        <w:t xml:space="preserve"> на енергію, а також великого числа технічного персоналу, якому необхідно платити заробітну плату.</w:t>
      </w:r>
    </w:p>
    <w:p w:rsidR="003A490D" w:rsidRPr="006B7721"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78"/>
        <w:jc w:val="both"/>
        <w:rPr>
          <w:rFonts w:ascii="Times New Roman" w:eastAsia="Times New Roman" w:hAnsi="Times New Roman" w:cs="Times New Roman"/>
          <w:color w:val="000000"/>
          <w:sz w:val="28"/>
          <w:szCs w:val="28"/>
          <w:lang w:val="uk-UA"/>
        </w:rPr>
      </w:pPr>
      <w:r w:rsidRPr="006B7721">
        <w:rPr>
          <w:rFonts w:ascii="Times New Roman" w:eastAsia="Times New Roman" w:hAnsi="Times New Roman" w:cs="Times New Roman"/>
          <w:color w:val="000000"/>
          <w:sz w:val="28"/>
          <w:szCs w:val="28"/>
          <w:lang w:val="uk-UA"/>
        </w:rPr>
        <w:t>Вартість біологічного</w:t>
      </w:r>
      <w:r>
        <w:rPr>
          <w:rFonts w:ascii="Times New Roman" w:eastAsia="Times New Roman" w:hAnsi="Times New Roman" w:cs="Times New Roman"/>
          <w:color w:val="000000"/>
          <w:sz w:val="28"/>
          <w:szCs w:val="28"/>
          <w:lang w:val="uk-UA"/>
        </w:rPr>
        <w:t xml:space="preserve"> очищення води дешевша, ніж інших видів</w:t>
      </w:r>
      <w:r w:rsidRPr="006B7721">
        <w:rPr>
          <w:rFonts w:ascii="Times New Roman" w:eastAsia="Times New Roman" w:hAnsi="Times New Roman" w:cs="Times New Roman"/>
          <w:color w:val="000000"/>
          <w:sz w:val="28"/>
          <w:szCs w:val="28"/>
          <w:lang w:val="uk-UA"/>
        </w:rPr>
        <w:t xml:space="preserve"> очищення води. Це єдиний спосіб очищення, який дозволяє створювати екологічно чистий цикл природного використання.</w:t>
      </w:r>
    </w:p>
    <w:p w:rsidR="003A490D"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sidRPr="006B7721">
        <w:rPr>
          <w:rFonts w:ascii="Times New Roman" w:eastAsia="Times New Roman" w:hAnsi="Times New Roman" w:cs="Times New Roman"/>
          <w:color w:val="000000"/>
          <w:sz w:val="28"/>
          <w:szCs w:val="28"/>
          <w:lang w:val="uk-UA"/>
        </w:rPr>
        <w:t>У наші дні основним</w:t>
      </w:r>
      <w:r>
        <w:rPr>
          <w:rFonts w:ascii="Times New Roman" w:eastAsia="Times New Roman" w:hAnsi="Times New Roman" w:cs="Times New Roman"/>
          <w:color w:val="000000"/>
          <w:sz w:val="28"/>
          <w:szCs w:val="28"/>
          <w:lang w:val="uk-UA"/>
        </w:rPr>
        <w:t>и метода</w:t>
      </w:r>
      <w:r w:rsidRPr="006B7721">
        <w:rPr>
          <w:rFonts w:ascii="Times New Roman" w:eastAsia="Times New Roman" w:hAnsi="Times New Roman" w:cs="Times New Roman"/>
          <w:color w:val="000000"/>
          <w:sz w:val="28"/>
          <w:szCs w:val="28"/>
          <w:lang w:val="uk-UA"/>
        </w:rPr>
        <w:t>м</w:t>
      </w:r>
      <w:r>
        <w:rPr>
          <w:rFonts w:ascii="Times New Roman" w:eastAsia="Times New Roman" w:hAnsi="Times New Roman" w:cs="Times New Roman"/>
          <w:color w:val="000000"/>
          <w:sz w:val="28"/>
          <w:szCs w:val="28"/>
          <w:lang w:val="uk-UA"/>
        </w:rPr>
        <w:t>и очищення води вважаю</w:t>
      </w:r>
      <w:r w:rsidRPr="006B7721">
        <w:rPr>
          <w:rFonts w:ascii="Times New Roman" w:eastAsia="Times New Roman" w:hAnsi="Times New Roman" w:cs="Times New Roman"/>
          <w:color w:val="000000"/>
          <w:sz w:val="28"/>
          <w:szCs w:val="28"/>
          <w:lang w:val="uk-UA"/>
        </w:rPr>
        <w:t>ться</w:t>
      </w:r>
      <w:r>
        <w:rPr>
          <w:rFonts w:ascii="Times New Roman" w:eastAsia="Times New Roman" w:hAnsi="Times New Roman" w:cs="Times New Roman"/>
          <w:color w:val="000000"/>
          <w:sz w:val="28"/>
          <w:szCs w:val="28"/>
          <w:lang w:val="uk-UA"/>
        </w:rPr>
        <w:t>:</w:t>
      </w:r>
      <w:r w:rsidRPr="006B7721">
        <w:rPr>
          <w:rFonts w:ascii="Times New Roman" w:eastAsia="Times New Roman" w:hAnsi="Times New Roman" w:cs="Times New Roman"/>
          <w:color w:val="000000"/>
          <w:sz w:val="28"/>
          <w:szCs w:val="28"/>
          <w:lang w:val="uk-UA"/>
        </w:rPr>
        <w:t xml:space="preserve"> механічний, біологічний і хімічний спосіб. Механ</w:t>
      </w:r>
      <w:r>
        <w:rPr>
          <w:rFonts w:ascii="Times New Roman" w:eastAsia="Times New Roman" w:hAnsi="Times New Roman" w:cs="Times New Roman"/>
          <w:color w:val="000000"/>
          <w:sz w:val="28"/>
          <w:szCs w:val="28"/>
          <w:lang w:val="uk-UA"/>
        </w:rPr>
        <w:t>ічний метод очищення полягає у затримуванні неорганічних домішок</w:t>
      </w:r>
      <w:r w:rsidRPr="006B7721">
        <w:rPr>
          <w:rFonts w:ascii="Times New Roman" w:eastAsia="Times New Roman" w:hAnsi="Times New Roman" w:cs="Times New Roman"/>
          <w:color w:val="000000"/>
          <w:sz w:val="28"/>
          <w:szCs w:val="28"/>
          <w:lang w:val="uk-UA"/>
        </w:rPr>
        <w:t>, а хімічний метод пол</w:t>
      </w:r>
      <w:r>
        <w:rPr>
          <w:rFonts w:ascii="Times New Roman" w:eastAsia="Times New Roman" w:hAnsi="Times New Roman" w:cs="Times New Roman"/>
          <w:color w:val="000000"/>
          <w:sz w:val="28"/>
          <w:szCs w:val="28"/>
          <w:lang w:val="uk-UA"/>
        </w:rPr>
        <w:t>ягає у використанні спеціальних реагентів</w:t>
      </w:r>
      <w:r w:rsidRPr="006B7721">
        <w:rPr>
          <w:rFonts w:ascii="Times New Roman" w:eastAsia="Times New Roman" w:hAnsi="Times New Roman" w:cs="Times New Roman"/>
          <w:color w:val="000000"/>
          <w:sz w:val="28"/>
          <w:szCs w:val="28"/>
          <w:lang w:val="uk-UA"/>
        </w:rPr>
        <w:t xml:space="preserve">. Біологічний метод очищення </w:t>
      </w:r>
      <w:r>
        <w:rPr>
          <w:rFonts w:ascii="Times New Roman" w:eastAsia="Times New Roman" w:hAnsi="Times New Roman" w:cs="Times New Roman"/>
          <w:color w:val="000000"/>
          <w:sz w:val="28"/>
          <w:szCs w:val="28"/>
          <w:lang w:val="uk-UA"/>
        </w:rPr>
        <w:t xml:space="preserve">води </w:t>
      </w:r>
      <w:r w:rsidRPr="006B7721">
        <w:rPr>
          <w:rFonts w:ascii="Times New Roman" w:eastAsia="Times New Roman" w:hAnsi="Times New Roman" w:cs="Times New Roman"/>
          <w:color w:val="000000"/>
          <w:sz w:val="28"/>
          <w:szCs w:val="28"/>
          <w:lang w:val="uk-UA"/>
        </w:rPr>
        <w:t xml:space="preserve">ґрунтується на використанні бактерій, які розкладають відходи, які </w:t>
      </w:r>
      <w:r>
        <w:rPr>
          <w:rFonts w:ascii="Times New Roman" w:eastAsia="Times New Roman" w:hAnsi="Times New Roman" w:cs="Times New Roman"/>
          <w:color w:val="000000"/>
          <w:sz w:val="28"/>
          <w:szCs w:val="28"/>
          <w:lang w:val="uk-UA"/>
        </w:rPr>
        <w:t xml:space="preserve"> є  </w:t>
      </w:r>
      <w:r w:rsidRPr="006B7721">
        <w:rPr>
          <w:rFonts w:ascii="Times New Roman" w:eastAsia="Times New Roman" w:hAnsi="Times New Roman" w:cs="Times New Roman"/>
          <w:color w:val="000000"/>
          <w:sz w:val="28"/>
          <w:szCs w:val="28"/>
          <w:lang w:val="uk-UA"/>
        </w:rPr>
        <w:t>у стічних водах. Біологіч</w:t>
      </w:r>
      <w:r>
        <w:rPr>
          <w:rFonts w:ascii="Times New Roman" w:eastAsia="Times New Roman" w:hAnsi="Times New Roman" w:cs="Times New Roman"/>
          <w:color w:val="000000"/>
          <w:sz w:val="28"/>
          <w:szCs w:val="28"/>
          <w:lang w:val="uk-UA"/>
        </w:rPr>
        <w:t>не очищення стічної води є самим універсальним. Завдяки ць</w:t>
      </w:r>
      <w:r w:rsidRPr="006B7721">
        <w:rPr>
          <w:rFonts w:ascii="Times New Roman" w:eastAsia="Times New Roman" w:hAnsi="Times New Roman" w:cs="Times New Roman"/>
          <w:color w:val="000000"/>
          <w:sz w:val="28"/>
          <w:szCs w:val="28"/>
          <w:lang w:val="uk-UA"/>
        </w:rPr>
        <w:t xml:space="preserve">ому </w:t>
      </w:r>
      <w:r>
        <w:rPr>
          <w:rFonts w:ascii="Times New Roman" w:eastAsia="Times New Roman" w:hAnsi="Times New Roman" w:cs="Times New Roman"/>
          <w:color w:val="000000"/>
          <w:sz w:val="28"/>
          <w:szCs w:val="28"/>
          <w:lang w:val="uk-UA"/>
        </w:rPr>
        <w:t>способу рівень очищення є максимальним</w:t>
      </w:r>
      <w:r w:rsidRPr="006B7721">
        <w:rPr>
          <w:rFonts w:ascii="Times New Roman" w:eastAsia="Times New Roman" w:hAnsi="Times New Roman" w:cs="Times New Roman"/>
          <w:color w:val="000000"/>
          <w:sz w:val="28"/>
          <w:szCs w:val="28"/>
          <w:lang w:val="uk-UA"/>
        </w:rPr>
        <w:t>.</w:t>
      </w:r>
    </w:p>
    <w:p w:rsidR="003A490D" w:rsidRPr="00914EF5"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rFonts w:ascii="Times New Roman" w:eastAsia="Times New Roman" w:hAnsi="Times New Roman" w:cs="Times New Roman"/>
          <w:color w:val="000000"/>
          <w:sz w:val="28"/>
          <w:szCs w:val="28"/>
          <w:lang w:val="uk-UA"/>
        </w:rPr>
      </w:pPr>
      <w:r w:rsidRPr="00914EF5">
        <w:rPr>
          <w:rFonts w:ascii="Times New Roman" w:eastAsia="Times New Roman" w:hAnsi="Times New Roman" w:cs="Times New Roman"/>
          <w:color w:val="000000"/>
          <w:sz w:val="28"/>
          <w:szCs w:val="28"/>
          <w:lang w:val="uk-UA"/>
        </w:rPr>
        <w:t xml:space="preserve">Біологічні методи застосовуються для очищення </w:t>
      </w:r>
      <w:r>
        <w:rPr>
          <w:rFonts w:ascii="Times New Roman" w:eastAsia="Times New Roman" w:hAnsi="Times New Roman" w:cs="Times New Roman"/>
          <w:color w:val="000000"/>
          <w:sz w:val="28"/>
          <w:szCs w:val="28"/>
          <w:lang w:val="uk-UA"/>
        </w:rPr>
        <w:t xml:space="preserve">води </w:t>
      </w:r>
      <w:r w:rsidRPr="00914EF5">
        <w:rPr>
          <w:rFonts w:ascii="Times New Roman" w:eastAsia="Times New Roman" w:hAnsi="Times New Roman" w:cs="Times New Roman"/>
          <w:color w:val="000000"/>
          <w:sz w:val="28"/>
          <w:szCs w:val="28"/>
          <w:lang w:val="uk-UA"/>
        </w:rPr>
        <w:t>від розчинених органічних сполук. Метод заснований на здатності мікроорганізмів розкладати розчинені органічні сполуки.</w:t>
      </w:r>
    </w:p>
    <w:p w:rsidR="003A490D" w:rsidRPr="0003293B"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rFonts w:ascii="Times New Roman" w:eastAsia="Times New Roman" w:hAnsi="Times New Roman" w:cs="Times New Roman"/>
          <w:i/>
          <w:color w:val="000000"/>
          <w:sz w:val="28"/>
          <w:szCs w:val="28"/>
          <w:lang w:val="uk-UA"/>
        </w:rPr>
      </w:pPr>
      <w:r w:rsidRPr="00914EF5">
        <w:rPr>
          <w:rFonts w:ascii="Times New Roman" w:eastAsia="Times New Roman" w:hAnsi="Times New Roman" w:cs="Times New Roman"/>
          <w:color w:val="000000"/>
          <w:sz w:val="28"/>
          <w:szCs w:val="28"/>
          <w:lang w:val="uk-UA"/>
        </w:rPr>
        <w:t xml:space="preserve">В даний час із загальної кількості стічних вод </w:t>
      </w:r>
      <w:r>
        <w:rPr>
          <w:rFonts w:ascii="Times New Roman" w:eastAsia="Times New Roman" w:hAnsi="Times New Roman" w:cs="Times New Roman"/>
          <w:color w:val="000000"/>
          <w:sz w:val="28"/>
          <w:szCs w:val="28"/>
          <w:lang w:val="uk-UA"/>
        </w:rPr>
        <w:t xml:space="preserve">в Україні </w:t>
      </w:r>
      <w:r w:rsidRPr="00914EF5">
        <w:rPr>
          <w:rFonts w:ascii="Times New Roman" w:eastAsia="Times New Roman" w:hAnsi="Times New Roman" w:cs="Times New Roman"/>
          <w:color w:val="000000"/>
          <w:sz w:val="28"/>
          <w:szCs w:val="28"/>
          <w:lang w:val="uk-UA"/>
        </w:rPr>
        <w:t>механічному очищенню піддається 6</w:t>
      </w:r>
      <w:r>
        <w:rPr>
          <w:rFonts w:ascii="Times New Roman" w:eastAsia="Times New Roman" w:hAnsi="Times New Roman" w:cs="Times New Roman"/>
          <w:color w:val="000000"/>
          <w:sz w:val="28"/>
          <w:szCs w:val="28"/>
          <w:lang w:val="uk-UA"/>
        </w:rPr>
        <w:t xml:space="preserve">8% всіх стоків, </w:t>
      </w:r>
      <w:proofErr w:type="spellStart"/>
      <w:r>
        <w:rPr>
          <w:rFonts w:ascii="Times New Roman" w:eastAsia="Times New Roman" w:hAnsi="Times New Roman" w:cs="Times New Roman"/>
          <w:color w:val="000000"/>
          <w:sz w:val="28"/>
          <w:szCs w:val="28"/>
          <w:lang w:val="uk-UA"/>
        </w:rPr>
        <w:t>фізико-хімічному-</w:t>
      </w:r>
      <w:proofErr w:type="spellEnd"/>
      <w:r>
        <w:rPr>
          <w:rFonts w:ascii="Times New Roman" w:eastAsia="Times New Roman" w:hAnsi="Times New Roman" w:cs="Times New Roman"/>
          <w:color w:val="000000"/>
          <w:sz w:val="28"/>
          <w:szCs w:val="28"/>
          <w:lang w:val="uk-UA"/>
        </w:rPr>
        <w:t xml:space="preserve"> 3%, </w:t>
      </w:r>
      <w:proofErr w:type="spellStart"/>
      <w:r>
        <w:rPr>
          <w:rFonts w:ascii="Times New Roman" w:eastAsia="Times New Roman" w:hAnsi="Times New Roman" w:cs="Times New Roman"/>
          <w:color w:val="000000"/>
          <w:sz w:val="28"/>
          <w:szCs w:val="28"/>
          <w:lang w:val="uk-UA"/>
        </w:rPr>
        <w:t>біологічному</w:t>
      </w:r>
      <w:r w:rsidRPr="00914EF5">
        <w:rPr>
          <w:rFonts w:ascii="Times New Roman" w:eastAsia="Times New Roman" w:hAnsi="Times New Roman" w:cs="Times New Roman"/>
          <w:color w:val="000000"/>
          <w:sz w:val="28"/>
          <w:szCs w:val="28"/>
          <w:lang w:val="uk-UA"/>
        </w:rPr>
        <w:t>-</w:t>
      </w:r>
      <w:proofErr w:type="spellEnd"/>
      <w:r w:rsidRPr="00914EF5">
        <w:rPr>
          <w:rFonts w:ascii="Times New Roman" w:eastAsia="Times New Roman" w:hAnsi="Times New Roman" w:cs="Times New Roman"/>
          <w:color w:val="000000"/>
          <w:sz w:val="28"/>
          <w:szCs w:val="28"/>
          <w:lang w:val="uk-UA"/>
        </w:rPr>
        <w:t xml:space="preserve"> 29%. У перспективі передбачається підвищити частку очищення біологічним </w:t>
      </w:r>
      <w:r w:rsidRPr="0003293B">
        <w:rPr>
          <w:rFonts w:ascii="Times New Roman" w:eastAsia="Times New Roman" w:hAnsi="Times New Roman" w:cs="Times New Roman"/>
          <w:i/>
          <w:color w:val="000000"/>
          <w:sz w:val="28"/>
          <w:szCs w:val="28"/>
          <w:lang w:val="uk-UA"/>
        </w:rPr>
        <w:t>методом до 80%, що поліпшить якість води, що очищається [].</w:t>
      </w:r>
    </w:p>
    <w:p w:rsidR="003A490D" w:rsidRPr="00914EF5"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20"/>
        <w:jc w:val="both"/>
        <w:rPr>
          <w:rFonts w:ascii="Times New Roman" w:eastAsia="Times New Roman" w:hAnsi="Times New Roman" w:cs="Times New Roman"/>
          <w:color w:val="000000"/>
          <w:sz w:val="28"/>
          <w:szCs w:val="28"/>
          <w:lang w:val="uk-UA"/>
        </w:rPr>
      </w:pPr>
    </w:p>
    <w:p w:rsidR="003A490D" w:rsidRPr="00B14FED" w:rsidRDefault="003A490D" w:rsidP="00B14FED">
      <w:pPr>
        <w:pStyle w:val="a5"/>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sidRPr="00B14FED">
        <w:rPr>
          <w:rFonts w:ascii="Times New Roman" w:hAnsi="Times New Roman" w:cs="Times New Roman"/>
          <w:b/>
          <w:sz w:val="28"/>
          <w:szCs w:val="28"/>
          <w:lang w:val="uk-UA"/>
        </w:rPr>
        <w:lastRenderedPageBreak/>
        <w:t>Причини евтрофікації в декоративних водоймах</w:t>
      </w:r>
    </w:p>
    <w:p w:rsidR="003A490D" w:rsidRPr="00E72C36" w:rsidRDefault="003A490D" w:rsidP="0004428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b/>
          <w:color w:val="000000"/>
          <w:sz w:val="28"/>
          <w:szCs w:val="28"/>
          <w:lang w:val="uk-UA"/>
        </w:rPr>
      </w:pPr>
    </w:p>
    <w:p w:rsidR="003A490D" w:rsidRPr="00FC715C" w:rsidRDefault="003A490D" w:rsidP="0004428D">
      <w:pPr>
        <w:pStyle w:val="a5"/>
        <w:shd w:val="clear" w:color="auto" w:fill="FFFFFF"/>
        <w:spacing w:after="0" w:line="360" w:lineRule="auto"/>
        <w:ind w:left="0" w:firstLine="450"/>
        <w:jc w:val="both"/>
        <w:rPr>
          <w:rFonts w:ascii="Times New Roman" w:eastAsia="Times New Roman" w:hAnsi="Times New Roman"/>
          <w:sz w:val="28"/>
          <w:szCs w:val="28"/>
          <w:lang w:val="uk-UA"/>
        </w:rPr>
      </w:pPr>
      <w:proofErr w:type="spellStart"/>
      <w:r w:rsidRPr="0003293B">
        <w:rPr>
          <w:rFonts w:ascii="Times New Roman" w:eastAsia="Times New Roman" w:hAnsi="Times New Roman"/>
          <w:bCs/>
          <w:sz w:val="28"/>
          <w:szCs w:val="28"/>
          <w:lang w:val="uk-UA"/>
        </w:rPr>
        <w:t>Евтрофікація</w:t>
      </w:r>
      <w:proofErr w:type="spellEnd"/>
      <w:r w:rsidRPr="0003293B">
        <w:rPr>
          <w:rFonts w:ascii="Times New Roman" w:eastAsia="Times New Roman" w:hAnsi="Times New Roman"/>
          <w:sz w:val="28"/>
          <w:szCs w:val="28"/>
          <w:lang w:val="uk-UA"/>
        </w:rPr>
        <w:t xml:space="preserve"> </w:t>
      </w:r>
      <w:r w:rsidRPr="00FC715C">
        <w:rPr>
          <w:rFonts w:ascii="Times New Roman" w:eastAsia="Times New Roman" w:hAnsi="Times New Roman"/>
          <w:sz w:val="28"/>
          <w:szCs w:val="28"/>
          <w:lang w:val="uk-UA"/>
        </w:rPr>
        <w:t xml:space="preserve">(від </w:t>
      </w:r>
      <w:hyperlink r:id="rId11" w:tooltip="Грецька мова" w:history="1">
        <w:r w:rsidRPr="00FC715C">
          <w:rPr>
            <w:rFonts w:ascii="Times New Roman" w:eastAsia="Times New Roman" w:hAnsi="Times New Roman"/>
            <w:sz w:val="28"/>
            <w:szCs w:val="28"/>
            <w:lang w:val="uk-UA"/>
          </w:rPr>
          <w:t>грецького</w:t>
        </w:r>
      </w:hyperlink>
      <w:r w:rsidRPr="00FC715C">
        <w:rPr>
          <w:rFonts w:ascii="Times New Roman" w:eastAsia="Times New Roman" w:hAnsi="Times New Roman"/>
          <w:sz w:val="28"/>
          <w:szCs w:val="28"/>
          <w:lang w:val="uk-UA"/>
        </w:rPr>
        <w:t xml:space="preserve"> </w:t>
      </w:r>
      <w:proofErr w:type="spellStart"/>
      <w:r w:rsidRPr="00FC715C">
        <w:rPr>
          <w:rFonts w:ascii="Times New Roman" w:eastAsia="Times New Roman" w:hAnsi="Times New Roman"/>
          <w:i/>
          <w:iCs/>
          <w:sz w:val="28"/>
          <w:szCs w:val="28"/>
          <w:lang w:val="uk-UA"/>
        </w:rPr>
        <w:t>eutrophia</w:t>
      </w:r>
      <w:proofErr w:type="spellEnd"/>
      <w:r w:rsidRPr="00FC715C">
        <w:rPr>
          <w:rFonts w:ascii="Times New Roman" w:eastAsia="Times New Roman" w:hAnsi="Times New Roman"/>
          <w:sz w:val="28"/>
          <w:szCs w:val="28"/>
          <w:lang w:val="uk-UA"/>
        </w:rPr>
        <w:t xml:space="preserve"> – добре харчування) – збагачення водойм біогенними елементами, що супроводжується підвищенням продуктивності </w:t>
      </w:r>
      <w:hyperlink r:id="rId12" w:tooltip="Водойма" w:history="1">
        <w:r w:rsidRPr="00FC715C">
          <w:rPr>
            <w:rFonts w:ascii="Times New Roman" w:eastAsia="Times New Roman" w:hAnsi="Times New Roman"/>
            <w:sz w:val="28"/>
            <w:szCs w:val="28"/>
            <w:lang w:val="uk-UA"/>
          </w:rPr>
          <w:t>водойми</w:t>
        </w:r>
      </w:hyperlink>
      <w:r w:rsidRPr="00FC715C">
        <w:rPr>
          <w:rFonts w:ascii="Times New Roman" w:eastAsia="Times New Roman" w:hAnsi="Times New Roman"/>
          <w:sz w:val="28"/>
          <w:szCs w:val="28"/>
          <w:lang w:val="uk-UA"/>
        </w:rPr>
        <w:t xml:space="preserve">. </w:t>
      </w:r>
      <w:proofErr w:type="spellStart"/>
      <w:r w:rsidRPr="00FC715C">
        <w:rPr>
          <w:rFonts w:ascii="Times New Roman" w:eastAsia="Times New Roman" w:hAnsi="Times New Roman"/>
          <w:sz w:val="28"/>
          <w:szCs w:val="28"/>
          <w:lang w:val="uk-UA"/>
        </w:rPr>
        <w:t>Евтрофікація</w:t>
      </w:r>
      <w:proofErr w:type="spellEnd"/>
      <w:r w:rsidRPr="00FC715C">
        <w:rPr>
          <w:rFonts w:ascii="Times New Roman" w:eastAsia="Times New Roman" w:hAnsi="Times New Roman"/>
          <w:sz w:val="28"/>
          <w:szCs w:val="28"/>
          <w:lang w:val="uk-UA"/>
        </w:rPr>
        <w:t xml:space="preserve"> може бути наслідком природного старіння водойми, внесення </w:t>
      </w:r>
      <w:hyperlink r:id="rId13" w:tooltip="Добрива" w:history="1">
        <w:r w:rsidRPr="00FC715C">
          <w:rPr>
            <w:rFonts w:ascii="Times New Roman" w:eastAsia="Times New Roman" w:hAnsi="Times New Roman"/>
            <w:sz w:val="28"/>
            <w:szCs w:val="28"/>
            <w:lang w:val="uk-UA"/>
          </w:rPr>
          <w:t>добрив</w:t>
        </w:r>
      </w:hyperlink>
      <w:r w:rsidRPr="00FC715C">
        <w:rPr>
          <w:rFonts w:ascii="Times New Roman" w:eastAsia="Times New Roman" w:hAnsi="Times New Roman"/>
          <w:sz w:val="28"/>
          <w:szCs w:val="28"/>
          <w:lang w:val="uk-UA"/>
        </w:rPr>
        <w:t xml:space="preserve"> або забруднення стічними водами. За рівнем евтрофікації водойми поділяються на </w:t>
      </w:r>
      <w:hyperlink r:id="rId14" w:tooltip="Оліготрофне озеро" w:history="1">
        <w:r w:rsidRPr="00FC715C">
          <w:rPr>
            <w:rFonts w:ascii="Times New Roman" w:eastAsia="Times New Roman" w:hAnsi="Times New Roman"/>
            <w:sz w:val="28"/>
            <w:szCs w:val="28"/>
            <w:lang w:val="uk-UA"/>
          </w:rPr>
          <w:t>оліготрофні</w:t>
        </w:r>
      </w:hyperlink>
      <w:r w:rsidRPr="00FC715C">
        <w:rPr>
          <w:rFonts w:ascii="Times New Roman" w:eastAsia="Times New Roman" w:hAnsi="Times New Roman"/>
          <w:sz w:val="28"/>
          <w:szCs w:val="28"/>
          <w:lang w:val="uk-UA"/>
        </w:rPr>
        <w:t xml:space="preserve"> (слабко евтрофіковані), </w:t>
      </w:r>
      <w:hyperlink r:id="rId15" w:tooltip="Мезотрофне болото" w:history="1">
        <w:r w:rsidRPr="00FC715C">
          <w:rPr>
            <w:rFonts w:ascii="Times New Roman" w:eastAsia="Times New Roman" w:hAnsi="Times New Roman"/>
            <w:sz w:val="28"/>
            <w:szCs w:val="28"/>
            <w:lang w:val="uk-UA"/>
          </w:rPr>
          <w:t>мезотрофні</w:t>
        </w:r>
      </w:hyperlink>
      <w:r w:rsidRPr="00FC715C">
        <w:rPr>
          <w:rFonts w:ascii="Times New Roman" w:eastAsia="Times New Roman" w:hAnsi="Times New Roman"/>
          <w:sz w:val="28"/>
          <w:szCs w:val="28"/>
          <w:lang w:val="uk-UA"/>
        </w:rPr>
        <w:t xml:space="preserve"> (</w:t>
      </w:r>
      <w:proofErr w:type="spellStart"/>
      <w:r w:rsidRPr="00FC715C">
        <w:rPr>
          <w:rFonts w:ascii="Times New Roman" w:eastAsia="Times New Roman" w:hAnsi="Times New Roman"/>
          <w:sz w:val="28"/>
          <w:szCs w:val="28"/>
          <w:lang w:val="uk-UA"/>
        </w:rPr>
        <w:t>середньоевтрофіковані</w:t>
      </w:r>
      <w:proofErr w:type="spellEnd"/>
      <w:r w:rsidRPr="00FC715C">
        <w:rPr>
          <w:rFonts w:ascii="Times New Roman" w:eastAsia="Times New Roman" w:hAnsi="Times New Roman"/>
          <w:sz w:val="28"/>
          <w:szCs w:val="28"/>
          <w:lang w:val="uk-UA"/>
        </w:rPr>
        <w:t xml:space="preserve">) та </w:t>
      </w:r>
      <w:proofErr w:type="spellStart"/>
      <w:r w:rsidRPr="00FC715C">
        <w:rPr>
          <w:rFonts w:ascii="Times New Roman" w:eastAsia="Times New Roman" w:hAnsi="Times New Roman"/>
          <w:sz w:val="28"/>
          <w:szCs w:val="28"/>
          <w:lang w:val="uk-UA"/>
        </w:rPr>
        <w:t>евтрофні</w:t>
      </w:r>
      <w:proofErr w:type="spellEnd"/>
      <w:r w:rsidRPr="00FC715C">
        <w:rPr>
          <w:rFonts w:ascii="Times New Roman" w:eastAsia="Times New Roman" w:hAnsi="Times New Roman"/>
          <w:sz w:val="28"/>
          <w:szCs w:val="28"/>
          <w:lang w:val="uk-UA"/>
        </w:rPr>
        <w:t xml:space="preserve"> (сильно евтрофіковані). Іноді також в окрему категорію виділяють </w:t>
      </w:r>
      <w:proofErr w:type="spellStart"/>
      <w:r w:rsidRPr="00FC715C">
        <w:rPr>
          <w:rFonts w:ascii="Times New Roman" w:eastAsia="Times New Roman" w:hAnsi="Times New Roman"/>
          <w:sz w:val="28"/>
          <w:szCs w:val="28"/>
          <w:lang w:val="uk-UA"/>
        </w:rPr>
        <w:t>гіперевтрофні</w:t>
      </w:r>
      <w:proofErr w:type="spellEnd"/>
      <w:r w:rsidRPr="00FC715C">
        <w:rPr>
          <w:rFonts w:ascii="Times New Roman" w:eastAsia="Times New Roman" w:hAnsi="Times New Roman"/>
          <w:sz w:val="28"/>
          <w:szCs w:val="28"/>
          <w:lang w:val="uk-UA"/>
        </w:rPr>
        <w:t xml:space="preserve"> (</w:t>
      </w:r>
      <w:proofErr w:type="spellStart"/>
      <w:r w:rsidRPr="00FC715C">
        <w:rPr>
          <w:rFonts w:ascii="Times New Roman" w:eastAsia="Times New Roman" w:hAnsi="Times New Roman"/>
          <w:sz w:val="28"/>
          <w:szCs w:val="28"/>
          <w:lang w:val="uk-UA"/>
        </w:rPr>
        <w:t>над-сильно</w:t>
      </w:r>
      <w:proofErr w:type="spellEnd"/>
      <w:r w:rsidRPr="00FC715C">
        <w:rPr>
          <w:rFonts w:ascii="Times New Roman" w:eastAsia="Times New Roman" w:hAnsi="Times New Roman"/>
          <w:sz w:val="28"/>
          <w:szCs w:val="28"/>
          <w:lang w:val="uk-UA"/>
        </w:rPr>
        <w:t xml:space="preserve"> евтрофіковані) водойми – такі, де евтрофікація спричинює масове відмирання біоти та різку зміну параметрів </w:t>
      </w:r>
      <w:hyperlink r:id="rId16" w:tooltip="Екосистема" w:history="1">
        <w:r w:rsidRPr="00FC715C">
          <w:rPr>
            <w:rFonts w:ascii="Times New Roman" w:eastAsia="Times New Roman" w:hAnsi="Times New Roman"/>
            <w:sz w:val="28"/>
            <w:szCs w:val="28"/>
            <w:lang w:val="uk-UA"/>
          </w:rPr>
          <w:t>екосистеми</w:t>
        </w:r>
      </w:hyperlink>
      <w:r w:rsidRPr="00FC715C">
        <w:rPr>
          <w:rFonts w:ascii="Times New Roman" w:eastAsia="Times New Roman" w:hAnsi="Times New Roman"/>
          <w:sz w:val="28"/>
          <w:szCs w:val="28"/>
          <w:lang w:val="uk-UA"/>
        </w:rPr>
        <w:t xml:space="preserve">. Для евтрофних водойм характерні багаті та різноманітні літоральна та субліторальна рослинність, велика кількість </w:t>
      </w:r>
      <w:hyperlink r:id="rId17" w:tooltip="Планктон" w:history="1">
        <w:r w:rsidRPr="00FC715C">
          <w:rPr>
            <w:rFonts w:ascii="Times New Roman" w:eastAsia="Times New Roman" w:hAnsi="Times New Roman"/>
            <w:sz w:val="28"/>
            <w:szCs w:val="28"/>
            <w:lang w:val="uk-UA"/>
          </w:rPr>
          <w:t>планктону</w:t>
        </w:r>
      </w:hyperlink>
      <w:r w:rsidRPr="00FC715C">
        <w:rPr>
          <w:rFonts w:ascii="Times New Roman" w:eastAsia="Times New Roman" w:hAnsi="Times New Roman"/>
          <w:sz w:val="28"/>
          <w:szCs w:val="28"/>
          <w:lang w:val="uk-UA"/>
        </w:rPr>
        <w:t xml:space="preserve">. Розбалансована евтрофікація може призводити до вибухового розвитку одноклітинних водоростей («цвітіння води»), дефіциту </w:t>
      </w:r>
      <w:hyperlink r:id="rId18" w:tooltip="Кисень" w:history="1">
        <w:r w:rsidRPr="00FC715C">
          <w:rPr>
            <w:rFonts w:ascii="Times New Roman" w:eastAsia="Times New Roman" w:hAnsi="Times New Roman"/>
            <w:sz w:val="28"/>
            <w:szCs w:val="28"/>
            <w:lang w:val="uk-UA"/>
          </w:rPr>
          <w:t>кисню</w:t>
        </w:r>
      </w:hyperlink>
      <w:r w:rsidRPr="00FC715C">
        <w:rPr>
          <w:rFonts w:ascii="Times New Roman" w:eastAsia="Times New Roman" w:hAnsi="Times New Roman"/>
          <w:sz w:val="28"/>
          <w:szCs w:val="28"/>
          <w:lang w:val="uk-UA"/>
        </w:rPr>
        <w:t xml:space="preserve"> та, як наслідок, загибелі вищої рослинності, </w:t>
      </w:r>
      <w:hyperlink r:id="rId19" w:tooltip="Риби" w:history="1">
        <w:r w:rsidRPr="00FC715C">
          <w:rPr>
            <w:rFonts w:ascii="Times New Roman" w:eastAsia="Times New Roman" w:hAnsi="Times New Roman"/>
            <w:sz w:val="28"/>
            <w:szCs w:val="28"/>
            <w:lang w:val="uk-UA"/>
          </w:rPr>
          <w:t>риб</w:t>
        </w:r>
      </w:hyperlink>
      <w:r w:rsidRPr="00FC715C">
        <w:rPr>
          <w:rFonts w:ascii="Times New Roman" w:eastAsia="Times New Roman" w:hAnsi="Times New Roman"/>
          <w:sz w:val="28"/>
          <w:szCs w:val="28"/>
          <w:lang w:val="uk-UA"/>
        </w:rPr>
        <w:t xml:space="preserve"> та інших </w:t>
      </w:r>
      <w:hyperlink r:id="rId20" w:tooltip="Тварини" w:history="1">
        <w:r w:rsidRPr="00FC715C">
          <w:rPr>
            <w:rFonts w:ascii="Times New Roman" w:eastAsia="Times New Roman" w:hAnsi="Times New Roman"/>
            <w:sz w:val="28"/>
            <w:szCs w:val="28"/>
            <w:lang w:val="uk-UA"/>
          </w:rPr>
          <w:t>тварин</w:t>
        </w:r>
      </w:hyperlink>
      <w:r w:rsidRPr="00FC715C">
        <w:rPr>
          <w:rFonts w:ascii="Times New Roman" w:eastAsia="Times New Roman" w:hAnsi="Times New Roman"/>
          <w:sz w:val="28"/>
          <w:szCs w:val="28"/>
          <w:lang w:val="uk-UA"/>
        </w:rPr>
        <w:t xml:space="preserve">. Механізм впливу </w:t>
      </w:r>
      <w:proofErr w:type="spellStart"/>
      <w:r w:rsidRPr="00FC715C">
        <w:rPr>
          <w:rFonts w:ascii="Times New Roman" w:eastAsia="Times New Roman" w:hAnsi="Times New Roman"/>
          <w:sz w:val="28"/>
          <w:szCs w:val="28"/>
          <w:lang w:val="uk-UA"/>
        </w:rPr>
        <w:t>гіпер-евтрофікації</w:t>
      </w:r>
      <w:proofErr w:type="spellEnd"/>
      <w:r w:rsidRPr="00FC715C">
        <w:rPr>
          <w:rFonts w:ascii="Times New Roman" w:eastAsia="Times New Roman" w:hAnsi="Times New Roman"/>
          <w:sz w:val="28"/>
          <w:szCs w:val="28"/>
          <w:lang w:val="uk-UA"/>
        </w:rPr>
        <w:t xml:space="preserve"> на екосистеми водойм є таким: </w:t>
      </w:r>
    </w:p>
    <w:p w:rsidR="003A490D" w:rsidRDefault="003A490D" w:rsidP="0004428D">
      <w:pPr>
        <w:pStyle w:val="a5"/>
        <w:shd w:val="clear" w:color="auto" w:fill="FFFFFF"/>
        <w:spacing w:after="0" w:line="360" w:lineRule="auto"/>
        <w:ind w:left="0"/>
        <w:jc w:val="both"/>
        <w:rPr>
          <w:rFonts w:ascii="Times New Roman" w:eastAsia="Times New Roman" w:hAnsi="Times New Roman"/>
          <w:sz w:val="28"/>
          <w:szCs w:val="28"/>
          <w:lang w:val="uk-UA"/>
        </w:rPr>
      </w:pPr>
      <w:r w:rsidRPr="00FC715C">
        <w:rPr>
          <w:rFonts w:ascii="Times New Roman" w:eastAsia="Times New Roman" w:hAnsi="Times New Roman"/>
          <w:sz w:val="28"/>
          <w:szCs w:val="28"/>
          <w:lang w:val="uk-UA"/>
        </w:rPr>
        <w:t xml:space="preserve">1. Підвищення вмісту біогенних елементів в верхніх горизонтах </w:t>
      </w:r>
      <w:hyperlink r:id="rId21" w:tooltip="Вода" w:history="1">
        <w:r w:rsidRPr="00FC715C">
          <w:rPr>
            <w:rFonts w:ascii="Times New Roman" w:eastAsia="Times New Roman" w:hAnsi="Times New Roman"/>
            <w:sz w:val="28"/>
            <w:szCs w:val="28"/>
            <w:lang w:val="uk-UA"/>
          </w:rPr>
          <w:t>води</w:t>
        </w:r>
      </w:hyperlink>
      <w:r w:rsidRPr="00FC715C">
        <w:rPr>
          <w:rFonts w:ascii="Times New Roman" w:eastAsia="Times New Roman" w:hAnsi="Times New Roman"/>
          <w:sz w:val="28"/>
          <w:szCs w:val="28"/>
          <w:lang w:val="uk-UA"/>
        </w:rPr>
        <w:t xml:space="preserve"> викликає бурхливий розвиток рослин в цій зоні (в першу чергу планктонних водоростей, а також водоростей – </w:t>
      </w:r>
      <w:proofErr w:type="spellStart"/>
      <w:r w:rsidRPr="00FC715C">
        <w:rPr>
          <w:rFonts w:ascii="Times New Roman" w:eastAsia="Times New Roman" w:hAnsi="Times New Roman"/>
          <w:sz w:val="28"/>
          <w:szCs w:val="28"/>
          <w:lang w:val="uk-UA"/>
        </w:rPr>
        <w:t>обростальників</w:t>
      </w:r>
      <w:proofErr w:type="spellEnd"/>
      <w:r w:rsidRPr="00FC715C">
        <w:rPr>
          <w:rFonts w:ascii="Times New Roman" w:eastAsia="Times New Roman" w:hAnsi="Times New Roman"/>
          <w:sz w:val="28"/>
          <w:szCs w:val="28"/>
          <w:lang w:val="uk-UA"/>
        </w:rPr>
        <w:t xml:space="preserve">) та збільшення чисельності </w:t>
      </w:r>
      <w:hyperlink r:id="rId22" w:tooltip="Планктон" w:history="1">
        <w:r w:rsidRPr="00FC715C">
          <w:rPr>
            <w:rFonts w:ascii="Times New Roman" w:eastAsia="Times New Roman" w:hAnsi="Times New Roman"/>
            <w:sz w:val="28"/>
            <w:szCs w:val="28"/>
            <w:lang w:val="uk-UA"/>
          </w:rPr>
          <w:t>зоопланктону</w:t>
        </w:r>
      </w:hyperlink>
      <w:r w:rsidRPr="00FC715C">
        <w:rPr>
          <w:rFonts w:ascii="Times New Roman" w:eastAsia="Times New Roman" w:hAnsi="Times New Roman"/>
          <w:sz w:val="28"/>
          <w:szCs w:val="28"/>
          <w:lang w:val="uk-UA"/>
        </w:rPr>
        <w:t xml:space="preserve">, що харчується </w:t>
      </w:r>
      <w:hyperlink r:id="rId23" w:tooltip="Планктон" w:history="1">
        <w:r w:rsidRPr="00FC715C">
          <w:rPr>
            <w:rFonts w:ascii="Times New Roman" w:eastAsia="Times New Roman" w:hAnsi="Times New Roman"/>
            <w:sz w:val="28"/>
            <w:szCs w:val="28"/>
            <w:lang w:val="uk-UA"/>
          </w:rPr>
          <w:t>фітопланктоном</w:t>
        </w:r>
      </w:hyperlink>
      <w:r w:rsidRPr="00FC715C">
        <w:rPr>
          <w:rFonts w:ascii="Times New Roman" w:eastAsia="Times New Roman" w:hAnsi="Times New Roman"/>
          <w:sz w:val="28"/>
          <w:szCs w:val="28"/>
          <w:lang w:val="uk-UA"/>
        </w:rPr>
        <w:t xml:space="preserve">. Як наслідок прозорість води різко знижується, глибина проникнення сонячних променів зменшується, що призводить до загибелі донних рослин від нестачі світла. Після загибелі донних рослин відбувається загибель організмів, чий життєвий цикл був з ними пов'язаний. </w:t>
      </w:r>
    </w:p>
    <w:p w:rsidR="003A490D" w:rsidRDefault="003A490D" w:rsidP="0004428D">
      <w:pPr>
        <w:pStyle w:val="a5"/>
        <w:shd w:val="clear" w:color="auto" w:fill="FFFFFF"/>
        <w:spacing w:after="0" w:line="360" w:lineRule="auto"/>
        <w:ind w:left="0"/>
        <w:jc w:val="both"/>
        <w:rPr>
          <w:rFonts w:ascii="Times New Roman" w:eastAsia="Times New Roman" w:hAnsi="Times New Roman"/>
          <w:sz w:val="28"/>
          <w:szCs w:val="28"/>
          <w:lang w:val="uk-UA"/>
        </w:rPr>
      </w:pPr>
      <w:r w:rsidRPr="00FC715C">
        <w:rPr>
          <w:rFonts w:ascii="Times New Roman" w:eastAsia="Times New Roman" w:hAnsi="Times New Roman"/>
          <w:sz w:val="28"/>
          <w:szCs w:val="28"/>
          <w:lang w:val="uk-UA"/>
        </w:rPr>
        <w:t xml:space="preserve">2. Водорості та </w:t>
      </w:r>
      <w:hyperlink r:id="rId24" w:tooltip="Бактерії" w:history="1">
        <w:r w:rsidRPr="00FC715C">
          <w:rPr>
            <w:rFonts w:ascii="Times New Roman" w:eastAsia="Times New Roman" w:hAnsi="Times New Roman"/>
            <w:sz w:val="28"/>
            <w:szCs w:val="28"/>
            <w:lang w:val="uk-UA"/>
          </w:rPr>
          <w:t>бактерії</w:t>
        </w:r>
      </w:hyperlink>
      <w:r w:rsidRPr="00FC715C">
        <w:rPr>
          <w:rFonts w:ascii="Times New Roman" w:eastAsia="Times New Roman" w:hAnsi="Times New Roman"/>
          <w:sz w:val="28"/>
          <w:szCs w:val="28"/>
          <w:lang w:val="uk-UA"/>
        </w:rPr>
        <w:t xml:space="preserve">, що сильно розмножилися у верхніх горизонтах водойми, мають набагато більшу сумарну поверхню тіла та </w:t>
      </w:r>
      <w:hyperlink r:id="rId25" w:tooltip="Біомаса" w:history="1">
        <w:r w:rsidRPr="00FC715C">
          <w:rPr>
            <w:rFonts w:ascii="Times New Roman" w:eastAsia="Times New Roman" w:hAnsi="Times New Roman"/>
            <w:sz w:val="28"/>
            <w:szCs w:val="28"/>
            <w:lang w:val="uk-UA"/>
          </w:rPr>
          <w:t>біомасу</w:t>
        </w:r>
      </w:hyperlink>
      <w:r w:rsidRPr="00FC715C">
        <w:rPr>
          <w:rFonts w:ascii="Times New Roman" w:eastAsia="Times New Roman" w:hAnsi="Times New Roman"/>
          <w:sz w:val="28"/>
          <w:szCs w:val="28"/>
          <w:lang w:val="uk-UA"/>
        </w:rPr>
        <w:t>, а</w:t>
      </w:r>
      <w:r>
        <w:rPr>
          <w:rFonts w:ascii="Times New Roman" w:eastAsia="Times New Roman" w:hAnsi="Times New Roman"/>
          <w:sz w:val="28"/>
          <w:szCs w:val="28"/>
          <w:lang w:val="uk-UA"/>
        </w:rPr>
        <w:t xml:space="preserve"> </w:t>
      </w:r>
      <w:r w:rsidRPr="00FC715C">
        <w:rPr>
          <w:rFonts w:ascii="Times New Roman" w:eastAsia="Times New Roman" w:hAnsi="Times New Roman"/>
          <w:sz w:val="28"/>
          <w:szCs w:val="28"/>
          <w:lang w:val="uk-UA"/>
        </w:rPr>
        <w:t xml:space="preserve">ніж нормальний рослинний комплекс за сталого рівня евтрофікації водойми. При цьому в нічні години </w:t>
      </w:r>
      <w:hyperlink r:id="rId26" w:tooltip="Фотосинтез" w:history="1">
        <w:r w:rsidRPr="00FC715C">
          <w:rPr>
            <w:rFonts w:ascii="Times New Roman" w:eastAsia="Times New Roman" w:hAnsi="Times New Roman"/>
            <w:sz w:val="28"/>
            <w:szCs w:val="28"/>
            <w:lang w:val="uk-UA"/>
          </w:rPr>
          <w:t>фотосинтез</w:t>
        </w:r>
      </w:hyperlink>
      <w:r w:rsidRPr="00FC715C">
        <w:rPr>
          <w:rFonts w:ascii="Times New Roman" w:eastAsia="Times New Roman" w:hAnsi="Times New Roman"/>
          <w:sz w:val="28"/>
          <w:szCs w:val="28"/>
          <w:lang w:val="uk-UA"/>
        </w:rPr>
        <w:t xml:space="preserve"> в цих рослинах не відбувається, а процес дихання продовжується, що потребує затрат кисню. В результаті в </w:t>
      </w:r>
      <w:r w:rsidRPr="00FC715C">
        <w:rPr>
          <w:rFonts w:ascii="Times New Roman" w:eastAsia="Times New Roman" w:hAnsi="Times New Roman"/>
          <w:sz w:val="28"/>
          <w:szCs w:val="28"/>
          <w:lang w:val="uk-UA"/>
        </w:rPr>
        <w:lastRenderedPageBreak/>
        <w:t xml:space="preserve">передранішні години, особливо в теплі дні, </w:t>
      </w:r>
      <w:hyperlink r:id="rId27" w:tooltip="Кисень" w:history="1">
        <w:r w:rsidRPr="00FC715C">
          <w:rPr>
            <w:rFonts w:ascii="Times New Roman" w:eastAsia="Times New Roman" w:hAnsi="Times New Roman"/>
            <w:sz w:val="28"/>
            <w:szCs w:val="28"/>
            <w:lang w:val="uk-UA"/>
          </w:rPr>
          <w:t>кисень</w:t>
        </w:r>
      </w:hyperlink>
      <w:r w:rsidRPr="00FC715C">
        <w:rPr>
          <w:rFonts w:ascii="Times New Roman" w:eastAsia="Times New Roman" w:hAnsi="Times New Roman"/>
          <w:sz w:val="28"/>
          <w:szCs w:val="28"/>
          <w:lang w:val="uk-UA"/>
        </w:rPr>
        <w:t xml:space="preserve"> у верхніх горизонтах води майже вичерпується, і спостерігається загибель організмів, що мешкають в поверхневих водах, від нестачі кисню (так званий «літній </w:t>
      </w:r>
      <w:hyperlink r:id="rId28" w:tooltip="Замор" w:history="1">
        <w:r w:rsidRPr="00FC715C">
          <w:rPr>
            <w:rFonts w:ascii="Times New Roman" w:eastAsia="Times New Roman" w:hAnsi="Times New Roman"/>
            <w:sz w:val="28"/>
            <w:szCs w:val="28"/>
            <w:lang w:val="uk-UA"/>
          </w:rPr>
          <w:t>замор»</w:t>
        </w:r>
      </w:hyperlink>
      <w:r w:rsidRPr="00FC715C">
        <w:rPr>
          <w:rFonts w:ascii="Times New Roman" w:eastAsia="Times New Roman" w:hAnsi="Times New Roman"/>
          <w:sz w:val="28"/>
          <w:szCs w:val="28"/>
          <w:lang w:val="uk-UA"/>
        </w:rPr>
        <w:t xml:space="preserve">). </w:t>
      </w:r>
    </w:p>
    <w:p w:rsidR="003A490D" w:rsidRDefault="003A490D" w:rsidP="0004428D">
      <w:pPr>
        <w:pStyle w:val="a5"/>
        <w:shd w:val="clear" w:color="auto" w:fill="FFFFFF"/>
        <w:spacing w:after="0" w:line="360" w:lineRule="auto"/>
        <w:ind w:left="0"/>
        <w:jc w:val="both"/>
        <w:rPr>
          <w:rFonts w:ascii="Times New Roman" w:eastAsia="Times New Roman" w:hAnsi="Times New Roman"/>
          <w:sz w:val="28"/>
          <w:szCs w:val="28"/>
          <w:lang w:val="uk-UA"/>
        </w:rPr>
      </w:pPr>
      <w:r w:rsidRPr="00FC715C">
        <w:rPr>
          <w:rFonts w:ascii="Times New Roman" w:eastAsia="Times New Roman" w:hAnsi="Times New Roman"/>
          <w:sz w:val="28"/>
          <w:szCs w:val="28"/>
          <w:lang w:val="uk-UA"/>
        </w:rPr>
        <w:t xml:space="preserve">3. Велика кількість відмерлих організмів з верхніх шарів водойми опускаються на дно, де проходить їхнє розкладання. Але, як вказано в п. 1, донна рослинність гине на ранніх стадіях евтрофікації, і виробництво кисню тут майже не відбувається. Якщо ж взяти до уваги, що біопродуктивність завдяки евтрофікації збільшується (див. п. 2), між виробництвом та споживанням кисню в придонних горизонтах спостерігається дисбаланс, кисень тут стрімко витрачається, і все це призводить до загибелі </w:t>
      </w:r>
      <w:hyperlink r:id="rId29" w:tooltip="Бентос" w:history="1">
        <w:r w:rsidRPr="00FC715C">
          <w:rPr>
            <w:rFonts w:ascii="Times New Roman" w:eastAsia="Times New Roman" w:hAnsi="Times New Roman"/>
            <w:sz w:val="28"/>
            <w:szCs w:val="28"/>
            <w:lang w:val="uk-UA"/>
          </w:rPr>
          <w:t>бентосних</w:t>
        </w:r>
      </w:hyperlink>
      <w:r w:rsidRPr="00FC715C">
        <w:rPr>
          <w:rFonts w:ascii="Times New Roman" w:eastAsia="Times New Roman" w:hAnsi="Times New Roman"/>
          <w:sz w:val="28"/>
          <w:szCs w:val="28"/>
          <w:lang w:val="uk-UA"/>
        </w:rPr>
        <w:t xml:space="preserve"> організмів, навіть не пов'язаних з придонною рослинністю. Аналогічне явище, іноді спостерігається у другій половині зими в замкнутих мілководних водоймах, відоме як «зимові </w:t>
      </w:r>
      <w:hyperlink r:id="rId30" w:tooltip="Замор" w:history="1">
        <w:r w:rsidRPr="00FC715C">
          <w:rPr>
            <w:rFonts w:ascii="Times New Roman" w:eastAsia="Times New Roman" w:hAnsi="Times New Roman"/>
            <w:sz w:val="28"/>
            <w:szCs w:val="28"/>
            <w:lang w:val="uk-UA"/>
          </w:rPr>
          <w:t>замори»</w:t>
        </w:r>
      </w:hyperlink>
      <w:r w:rsidRPr="00FC715C">
        <w:rPr>
          <w:rFonts w:ascii="Times New Roman" w:eastAsia="Times New Roman" w:hAnsi="Times New Roman"/>
          <w:sz w:val="28"/>
          <w:szCs w:val="28"/>
          <w:lang w:val="uk-UA"/>
        </w:rPr>
        <w:t xml:space="preserve">. </w:t>
      </w:r>
    </w:p>
    <w:p w:rsidR="003A490D" w:rsidRPr="00FC715C" w:rsidRDefault="003A490D" w:rsidP="0004428D">
      <w:pPr>
        <w:pStyle w:val="a5"/>
        <w:shd w:val="clear" w:color="auto" w:fill="FFFFFF"/>
        <w:spacing w:after="0" w:line="360" w:lineRule="auto"/>
        <w:ind w:left="0"/>
        <w:jc w:val="both"/>
        <w:rPr>
          <w:rFonts w:ascii="Times New Roman" w:eastAsia="Times New Roman" w:hAnsi="Times New Roman"/>
          <w:sz w:val="28"/>
          <w:szCs w:val="28"/>
          <w:lang w:val="uk-UA"/>
        </w:rPr>
      </w:pPr>
      <w:r w:rsidRPr="00FC715C">
        <w:rPr>
          <w:rFonts w:ascii="Times New Roman" w:eastAsia="Times New Roman" w:hAnsi="Times New Roman"/>
          <w:sz w:val="28"/>
          <w:szCs w:val="28"/>
          <w:lang w:val="uk-UA"/>
        </w:rPr>
        <w:t xml:space="preserve">4. В донному ґрунті, позбавленому кисню, проходить анаеробне розкладення відмерлих організмів з утворенням таких сильних </w:t>
      </w:r>
      <w:proofErr w:type="spellStart"/>
      <w:r w:rsidRPr="00FC715C">
        <w:rPr>
          <w:rFonts w:ascii="Times New Roman" w:eastAsia="Times New Roman" w:hAnsi="Times New Roman"/>
          <w:sz w:val="28"/>
          <w:szCs w:val="28"/>
          <w:lang w:val="uk-UA"/>
        </w:rPr>
        <w:t>отрут</w:t>
      </w:r>
      <w:proofErr w:type="spellEnd"/>
      <w:r w:rsidRPr="00FC715C">
        <w:rPr>
          <w:rFonts w:ascii="Times New Roman" w:eastAsia="Times New Roman" w:hAnsi="Times New Roman"/>
          <w:sz w:val="28"/>
          <w:szCs w:val="28"/>
          <w:lang w:val="uk-UA"/>
        </w:rPr>
        <w:t xml:space="preserve"> як </w:t>
      </w:r>
      <w:hyperlink r:id="rId31" w:tooltip="Феноли" w:history="1">
        <w:r w:rsidRPr="00FC715C">
          <w:rPr>
            <w:rFonts w:ascii="Times New Roman" w:eastAsia="Times New Roman" w:hAnsi="Times New Roman"/>
            <w:sz w:val="28"/>
            <w:szCs w:val="28"/>
            <w:lang w:val="uk-UA"/>
          </w:rPr>
          <w:t>феноли</w:t>
        </w:r>
      </w:hyperlink>
      <w:r w:rsidRPr="00FC715C">
        <w:rPr>
          <w:rFonts w:ascii="Times New Roman" w:eastAsia="Times New Roman" w:hAnsi="Times New Roman"/>
          <w:sz w:val="28"/>
          <w:szCs w:val="28"/>
          <w:lang w:val="uk-UA"/>
        </w:rPr>
        <w:t xml:space="preserve"> та </w:t>
      </w:r>
      <w:hyperlink r:id="rId32" w:tooltip="Сірководень" w:history="1">
        <w:r w:rsidRPr="00FC715C">
          <w:rPr>
            <w:rFonts w:ascii="Times New Roman" w:eastAsia="Times New Roman" w:hAnsi="Times New Roman"/>
            <w:sz w:val="28"/>
            <w:szCs w:val="28"/>
            <w:lang w:val="uk-UA"/>
          </w:rPr>
          <w:t>сірководень</w:t>
        </w:r>
      </w:hyperlink>
      <w:r w:rsidRPr="00FC715C">
        <w:rPr>
          <w:rFonts w:ascii="Times New Roman" w:eastAsia="Times New Roman" w:hAnsi="Times New Roman"/>
          <w:sz w:val="28"/>
          <w:szCs w:val="28"/>
          <w:lang w:val="uk-UA"/>
        </w:rPr>
        <w:t xml:space="preserve">, які призводять до отруєння організмів у всіх ешелонах водойми, що спричинює ще більш масове відмирання, як наслідок – додаткове збільшення споживання кисню під час розкладення органіки, і т. д. Як наслідок масованої та незбалансованої евтрофікації більша частина флори та фауни водойми може бути знищеною, а екосистема водойми – різко та катастрофічно зміненою. Треба зауважити, що життя на </w:t>
      </w:r>
      <w:hyperlink r:id="rId33" w:tooltip="Земля" w:history="1">
        <w:r w:rsidRPr="00FC715C">
          <w:rPr>
            <w:rFonts w:ascii="Times New Roman" w:eastAsia="Times New Roman" w:hAnsi="Times New Roman"/>
            <w:sz w:val="28"/>
            <w:szCs w:val="28"/>
            <w:lang w:val="uk-UA"/>
          </w:rPr>
          <w:t>Землі</w:t>
        </w:r>
      </w:hyperlink>
      <w:r w:rsidRPr="00FC715C">
        <w:rPr>
          <w:rFonts w:ascii="Times New Roman" w:eastAsia="Times New Roman" w:hAnsi="Times New Roman"/>
          <w:sz w:val="28"/>
          <w:szCs w:val="28"/>
          <w:lang w:val="uk-UA"/>
        </w:rPr>
        <w:t xml:space="preserve"> з моменту його появи супроводжувалось проявами евтрофікації, тобто це явище не характерне винятково для сучасної геологічної епохи. Саме грандіозним за масштабами евтрофікаційним явищам ми зобов'язані наявністю покладів </w:t>
      </w:r>
      <w:hyperlink r:id="rId34" w:tooltip="Вугілля" w:history="1">
        <w:r w:rsidRPr="00FC715C">
          <w:rPr>
            <w:rFonts w:ascii="Times New Roman" w:eastAsia="Times New Roman" w:hAnsi="Times New Roman"/>
            <w:sz w:val="28"/>
            <w:szCs w:val="28"/>
            <w:lang w:val="uk-UA"/>
          </w:rPr>
          <w:t>вугілля</w:t>
        </w:r>
      </w:hyperlink>
      <w:r w:rsidRPr="00FC715C">
        <w:rPr>
          <w:rFonts w:ascii="Times New Roman" w:eastAsia="Times New Roman" w:hAnsi="Times New Roman"/>
          <w:sz w:val="28"/>
          <w:szCs w:val="28"/>
          <w:lang w:val="uk-UA"/>
        </w:rPr>
        <w:t xml:space="preserve">, </w:t>
      </w:r>
      <w:hyperlink r:id="rId35" w:tooltip="Нафта" w:history="1">
        <w:r w:rsidRPr="00FC715C">
          <w:rPr>
            <w:rFonts w:ascii="Times New Roman" w:eastAsia="Times New Roman" w:hAnsi="Times New Roman"/>
            <w:sz w:val="28"/>
            <w:szCs w:val="28"/>
            <w:lang w:val="uk-UA"/>
          </w:rPr>
          <w:t>нафти</w:t>
        </w:r>
      </w:hyperlink>
      <w:r w:rsidRPr="00FC715C">
        <w:rPr>
          <w:rFonts w:ascii="Times New Roman" w:eastAsia="Times New Roman" w:hAnsi="Times New Roman"/>
          <w:sz w:val="28"/>
          <w:szCs w:val="28"/>
          <w:lang w:val="uk-UA"/>
        </w:rPr>
        <w:t xml:space="preserve">, природного газу та інших корисних копалин біогенного походження (аж до деяких видів залізних руд). До біогенних елементів, що саме і спричинюють евтрофікацію, відносяться насамперед </w:t>
      </w:r>
      <w:hyperlink r:id="rId36" w:tooltip="Азот" w:history="1">
        <w:r w:rsidRPr="00FC715C">
          <w:rPr>
            <w:rFonts w:ascii="Times New Roman" w:eastAsia="Times New Roman" w:hAnsi="Times New Roman"/>
            <w:sz w:val="28"/>
            <w:szCs w:val="28"/>
            <w:lang w:val="uk-UA"/>
          </w:rPr>
          <w:t>азот</w:t>
        </w:r>
      </w:hyperlink>
      <w:r w:rsidRPr="00FC715C">
        <w:rPr>
          <w:rFonts w:ascii="Times New Roman" w:eastAsia="Times New Roman" w:hAnsi="Times New Roman"/>
          <w:sz w:val="28"/>
          <w:szCs w:val="28"/>
          <w:lang w:val="uk-UA"/>
        </w:rPr>
        <w:t xml:space="preserve">, </w:t>
      </w:r>
      <w:hyperlink r:id="rId37" w:tooltip="Фосфор" w:history="1">
        <w:r w:rsidRPr="00FC715C">
          <w:rPr>
            <w:rFonts w:ascii="Times New Roman" w:eastAsia="Times New Roman" w:hAnsi="Times New Roman"/>
            <w:sz w:val="28"/>
            <w:szCs w:val="28"/>
            <w:lang w:val="uk-UA"/>
          </w:rPr>
          <w:t>фосфор</w:t>
        </w:r>
      </w:hyperlink>
      <w:r w:rsidRPr="00FC715C">
        <w:rPr>
          <w:rFonts w:ascii="Times New Roman" w:eastAsia="Times New Roman" w:hAnsi="Times New Roman"/>
          <w:sz w:val="28"/>
          <w:szCs w:val="28"/>
          <w:lang w:val="uk-UA"/>
        </w:rPr>
        <w:t xml:space="preserve"> та </w:t>
      </w:r>
      <w:hyperlink r:id="rId38" w:tooltip="Кремній" w:history="1">
        <w:r w:rsidRPr="00FC715C">
          <w:rPr>
            <w:rFonts w:ascii="Times New Roman" w:eastAsia="Times New Roman" w:hAnsi="Times New Roman"/>
            <w:sz w:val="28"/>
            <w:szCs w:val="28"/>
            <w:lang w:val="uk-UA"/>
          </w:rPr>
          <w:t>кремній</w:t>
        </w:r>
      </w:hyperlink>
      <w:r w:rsidRPr="00FC715C">
        <w:rPr>
          <w:rFonts w:ascii="Times New Roman" w:eastAsia="Times New Roman" w:hAnsi="Times New Roman"/>
          <w:sz w:val="28"/>
          <w:szCs w:val="28"/>
          <w:lang w:val="uk-UA"/>
        </w:rPr>
        <w:t xml:space="preserve"> у різних сполуках. Найбільше значення мають фосфор та азот, що є обов'язковими елементами тканин будь-якого живого організму. Концентрація біогенних елементів та їхній режим залежать від інтенсивності </w:t>
      </w:r>
      <w:r w:rsidRPr="00FC715C">
        <w:rPr>
          <w:rFonts w:ascii="Times New Roman" w:eastAsia="Times New Roman" w:hAnsi="Times New Roman"/>
          <w:sz w:val="28"/>
          <w:szCs w:val="28"/>
          <w:lang w:val="uk-UA"/>
        </w:rPr>
        <w:lastRenderedPageBreak/>
        <w:t>біологічних та біохімічних процесів у водоймі та від кількості біогенів, що потрапляють у водойму із стічними водами та поверхневим стоком на площі водозбору. Концентрації азоту та фосфору характеризують трофність («</w:t>
      </w:r>
      <w:proofErr w:type="spellStart"/>
      <w:r w:rsidRPr="00FC715C">
        <w:rPr>
          <w:rFonts w:ascii="Times New Roman" w:eastAsia="Times New Roman" w:hAnsi="Times New Roman"/>
          <w:sz w:val="28"/>
          <w:szCs w:val="28"/>
          <w:lang w:val="uk-UA"/>
        </w:rPr>
        <w:t>кормність</w:t>
      </w:r>
      <w:proofErr w:type="spellEnd"/>
      <w:r w:rsidRPr="00FC715C">
        <w:rPr>
          <w:rFonts w:ascii="Times New Roman" w:eastAsia="Times New Roman" w:hAnsi="Times New Roman"/>
          <w:sz w:val="28"/>
          <w:szCs w:val="28"/>
          <w:lang w:val="uk-UA"/>
        </w:rPr>
        <w:t>») водойми. Режим біогенних елементів розглядають як вихідний показник потенціальної евтрофікації. Вважається, що надмірна евтрофікація водойм починається за вмісту в воді азоту в концентрації 0.2-0.3 мг/</w:t>
      </w:r>
      <w:hyperlink r:id="rId39" w:tooltip="Літр (одиниця виміру)" w:history="1">
        <w:r w:rsidRPr="00FC715C">
          <w:rPr>
            <w:rFonts w:ascii="Times New Roman" w:eastAsia="Times New Roman" w:hAnsi="Times New Roman"/>
            <w:sz w:val="28"/>
            <w:szCs w:val="28"/>
            <w:lang w:val="uk-UA"/>
          </w:rPr>
          <w:t>л</w:t>
        </w:r>
      </w:hyperlink>
      <w:r w:rsidRPr="00FC715C">
        <w:rPr>
          <w:rFonts w:ascii="Times New Roman" w:eastAsia="Times New Roman" w:hAnsi="Times New Roman"/>
          <w:sz w:val="28"/>
          <w:szCs w:val="28"/>
          <w:lang w:val="uk-UA"/>
        </w:rPr>
        <w:t>, фосфору – 0.01-0.02 мг/</w:t>
      </w:r>
      <w:hyperlink r:id="rId40" w:tooltip="Літр (одиниця виміру)" w:history="1">
        <w:r w:rsidRPr="00FC715C">
          <w:rPr>
            <w:rFonts w:ascii="Times New Roman" w:eastAsia="Times New Roman" w:hAnsi="Times New Roman"/>
            <w:sz w:val="28"/>
            <w:szCs w:val="28"/>
            <w:lang w:val="uk-UA"/>
          </w:rPr>
          <w:t>л</w:t>
        </w:r>
      </w:hyperlink>
      <w:r>
        <w:rPr>
          <w:rFonts w:ascii="Times New Roman" w:eastAsia="Times New Roman" w:hAnsi="Times New Roman"/>
          <w:sz w:val="28"/>
          <w:szCs w:val="28"/>
          <w:lang w:val="uk-UA"/>
        </w:rPr>
        <w:t>. Під час переходу</w:t>
      </w:r>
      <w:r w:rsidRPr="00FC715C">
        <w:rPr>
          <w:rFonts w:ascii="Times New Roman" w:eastAsia="Times New Roman" w:hAnsi="Times New Roman"/>
          <w:sz w:val="28"/>
          <w:szCs w:val="28"/>
          <w:lang w:val="uk-UA"/>
        </w:rPr>
        <w:t xml:space="preserve"> від оліготрофних водойм до мезотрофних та евтрофних істотно зростає доля </w:t>
      </w:r>
      <w:hyperlink r:id="rId41" w:tooltip="Амоній" w:history="1">
        <w:r w:rsidRPr="00FC715C">
          <w:rPr>
            <w:rFonts w:ascii="Times New Roman" w:eastAsia="Times New Roman" w:hAnsi="Times New Roman"/>
            <w:sz w:val="28"/>
            <w:szCs w:val="28"/>
            <w:lang w:val="uk-UA"/>
          </w:rPr>
          <w:t>амонійного</w:t>
        </w:r>
      </w:hyperlink>
      <w:r w:rsidRPr="00FC715C">
        <w:rPr>
          <w:rFonts w:ascii="Times New Roman" w:eastAsia="Times New Roman" w:hAnsi="Times New Roman"/>
          <w:sz w:val="28"/>
          <w:szCs w:val="28"/>
          <w:lang w:val="uk-UA"/>
        </w:rPr>
        <w:t xml:space="preserve"> азоту в його загальній кількості</w:t>
      </w:r>
      <w:r>
        <w:rPr>
          <w:rFonts w:ascii="Times New Roman" w:eastAsia="Times New Roman" w:hAnsi="Times New Roman"/>
          <w:sz w:val="28"/>
          <w:szCs w:val="28"/>
          <w:lang w:val="uk-UA"/>
        </w:rPr>
        <w:t xml:space="preserve"> []</w:t>
      </w:r>
      <w:r w:rsidRPr="00FC715C">
        <w:rPr>
          <w:rFonts w:ascii="Times New Roman" w:eastAsia="Times New Roman" w:hAnsi="Times New Roman"/>
          <w:sz w:val="28"/>
          <w:szCs w:val="28"/>
          <w:lang w:val="uk-UA"/>
        </w:rPr>
        <w:t>.</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Pr="00F118F4" w:rsidRDefault="003A490D" w:rsidP="00287189">
      <w:pPr>
        <w:pStyle w:val="a5"/>
        <w:numPr>
          <w:ilvl w:val="1"/>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center"/>
        <w:rPr>
          <w:rFonts w:ascii="Times New Roman" w:hAnsi="Times New Roman" w:cs="Times New Roman"/>
          <w:b/>
          <w:sz w:val="28"/>
          <w:szCs w:val="28"/>
          <w:lang w:val="uk-UA"/>
        </w:rPr>
      </w:pPr>
      <w:r w:rsidRPr="00F118F4">
        <w:rPr>
          <w:rFonts w:ascii="Times New Roman" w:hAnsi="Times New Roman" w:cs="Times New Roman"/>
          <w:b/>
          <w:sz w:val="28"/>
          <w:szCs w:val="28"/>
          <w:lang w:val="uk-UA"/>
        </w:rPr>
        <w:t>Сучасний стан очистки води в садово-паркових об’єктах  в Україні</w:t>
      </w:r>
    </w:p>
    <w:p w:rsidR="003A490D" w:rsidRPr="00E36534"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sidRPr="00E36534">
        <w:rPr>
          <w:rFonts w:ascii="Times New Roman" w:hAnsi="Times New Roman" w:cs="Times New Roman"/>
          <w:sz w:val="28"/>
          <w:szCs w:val="28"/>
          <w:lang w:val="uk-UA"/>
        </w:rPr>
        <w:t>Існує чотири основних способи очищення води: механічний, біологічний, хімічний і за допомогою ультрафіолетового випромінювання. Механічне очищення дозволяє позбавитися від механічного сміття. Біологічна нормалізує вміст у воді біогенних речовин. Вплив ультрафіолетовим випромінюванням вбиває бактерії і одноклітинні водорості. Хімічне очищення нормалізує хімічний склад водойми.</w:t>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b/>
          <w:i/>
          <w:sz w:val="28"/>
          <w:szCs w:val="28"/>
          <w:lang w:val="uk-UA"/>
        </w:rPr>
      </w:pPr>
      <w:r w:rsidRPr="00AD13DE">
        <w:rPr>
          <w:rFonts w:ascii="Times New Roman" w:hAnsi="Times New Roman" w:cs="Times New Roman"/>
          <w:b/>
          <w:i/>
          <w:sz w:val="28"/>
          <w:szCs w:val="28"/>
          <w:lang w:val="uk-UA"/>
        </w:rPr>
        <w:t>Механічне очищення водойм</w:t>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За д</w:t>
      </w:r>
      <w:r w:rsidRPr="00AD13DE">
        <w:rPr>
          <w:rFonts w:ascii="Times New Roman" w:hAnsi="Times New Roman" w:cs="Times New Roman"/>
          <w:sz w:val="28"/>
          <w:szCs w:val="28"/>
          <w:lang w:val="uk-UA"/>
        </w:rPr>
        <w:t xml:space="preserve">опомогою механічної очистки з води видаляється різне </w:t>
      </w:r>
      <w:r>
        <w:rPr>
          <w:rFonts w:ascii="Times New Roman" w:hAnsi="Times New Roman" w:cs="Times New Roman"/>
          <w:sz w:val="28"/>
          <w:szCs w:val="28"/>
          <w:lang w:val="uk-UA"/>
        </w:rPr>
        <w:t>сміття і водорості. Найчастіше  як очисні пристосування</w:t>
      </w:r>
      <w:r w:rsidRPr="00AD13DE">
        <w:rPr>
          <w:rFonts w:ascii="Times New Roman" w:hAnsi="Times New Roman" w:cs="Times New Roman"/>
          <w:sz w:val="28"/>
          <w:szCs w:val="28"/>
          <w:lang w:val="uk-UA"/>
        </w:rPr>
        <w:t xml:space="preserve"> застосовуют</w:t>
      </w:r>
      <w:r>
        <w:rPr>
          <w:rFonts w:ascii="Times New Roman" w:hAnsi="Times New Roman" w:cs="Times New Roman"/>
          <w:sz w:val="28"/>
          <w:szCs w:val="28"/>
          <w:lang w:val="uk-UA"/>
        </w:rPr>
        <w:t>ь</w:t>
      </w:r>
      <w:r w:rsidRPr="00AD13DE">
        <w:rPr>
          <w:rFonts w:ascii="Times New Roman" w:hAnsi="Times New Roman" w:cs="Times New Roman"/>
          <w:sz w:val="28"/>
          <w:szCs w:val="28"/>
          <w:lang w:val="uk-UA"/>
        </w:rPr>
        <w:t xml:space="preserve"> спеціальні пристрої </w:t>
      </w:r>
      <w:r>
        <w:rPr>
          <w:rFonts w:ascii="Times New Roman" w:hAnsi="Times New Roman" w:cs="Times New Roman"/>
          <w:sz w:val="28"/>
          <w:szCs w:val="28"/>
          <w:lang w:val="uk-UA"/>
        </w:rPr>
        <w:t>–</w:t>
      </w:r>
      <w:r w:rsidRPr="00AD13DE">
        <w:rPr>
          <w:rFonts w:ascii="Times New Roman" w:hAnsi="Times New Roman" w:cs="Times New Roman"/>
          <w:sz w:val="28"/>
          <w:szCs w:val="28"/>
          <w:lang w:val="uk-UA"/>
        </w:rPr>
        <w:t xml:space="preserve"> фільтри.</w:t>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До пристрою фільтрів для ставків</w:t>
      </w:r>
      <w:r w:rsidRPr="00AD13DE">
        <w:rPr>
          <w:rFonts w:ascii="Times New Roman" w:hAnsi="Times New Roman" w:cs="Times New Roman"/>
          <w:sz w:val="28"/>
          <w:szCs w:val="28"/>
          <w:lang w:val="uk-UA"/>
        </w:rPr>
        <w:t xml:space="preserve"> з механічним очищенням входить контейнер, який наповнений пористим матеріалом, таким як кварцовий пісок або гравій. Вода, проходячи через нього, </w:t>
      </w:r>
      <w:r>
        <w:rPr>
          <w:rFonts w:ascii="Times New Roman" w:hAnsi="Times New Roman" w:cs="Times New Roman"/>
          <w:sz w:val="28"/>
          <w:szCs w:val="28"/>
          <w:lang w:val="uk-UA"/>
        </w:rPr>
        <w:t>очищується від  різного</w:t>
      </w:r>
      <w:r w:rsidRPr="00AD13DE">
        <w:rPr>
          <w:rFonts w:ascii="Times New Roman" w:hAnsi="Times New Roman" w:cs="Times New Roman"/>
          <w:sz w:val="28"/>
          <w:szCs w:val="28"/>
          <w:lang w:val="uk-UA"/>
        </w:rPr>
        <w:t xml:space="preserve"> сміття, фракція якого безпосередньо залежить від фракції фільтруючого матеріалу. Подається вода до фільтру за допомогою насоса.</w:t>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sidRPr="00AD13DE">
        <w:rPr>
          <w:rFonts w:ascii="Times New Roman" w:hAnsi="Times New Roman" w:cs="Times New Roman"/>
          <w:sz w:val="28"/>
          <w:szCs w:val="28"/>
          <w:lang w:val="uk-UA"/>
        </w:rPr>
        <w:t>Для очищення такого пристрою, достатньо витягти з нього весь вміст</w:t>
      </w:r>
      <w:r>
        <w:rPr>
          <w:rFonts w:ascii="Times New Roman" w:hAnsi="Times New Roman" w:cs="Times New Roman"/>
          <w:sz w:val="28"/>
          <w:szCs w:val="28"/>
          <w:lang w:val="uk-UA"/>
        </w:rPr>
        <w:t xml:space="preserve"> фільтрувального матеріалу, який</w:t>
      </w:r>
      <w:r w:rsidRPr="00AD13DE">
        <w:rPr>
          <w:rFonts w:ascii="Times New Roman" w:hAnsi="Times New Roman" w:cs="Times New Roman"/>
          <w:sz w:val="28"/>
          <w:szCs w:val="28"/>
          <w:lang w:val="uk-UA"/>
        </w:rPr>
        <w:t xml:space="preserve"> потім утилізується. Замість старого фільтруючого матеріалу, в пристрій поміщають свіжий. Фільтруючі </w:t>
      </w:r>
      <w:r w:rsidRPr="00AD13DE">
        <w:rPr>
          <w:rFonts w:ascii="Times New Roman" w:hAnsi="Times New Roman" w:cs="Times New Roman"/>
          <w:sz w:val="28"/>
          <w:szCs w:val="28"/>
          <w:lang w:val="uk-UA"/>
        </w:rPr>
        <w:lastRenderedPageBreak/>
        <w:t>матеріали зазвичай продаються в тих же магазинах, що і саме устаткування. Звичайно, якщо фільтр заповнений фільтруючим матеріалом великої фракції (наприклад, гравій), то його можна промити і самостійно.</w:t>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sidRPr="00AD13DE">
        <w:rPr>
          <w:rFonts w:ascii="Times New Roman" w:hAnsi="Times New Roman" w:cs="Times New Roman"/>
          <w:sz w:val="28"/>
          <w:szCs w:val="28"/>
          <w:lang w:val="uk-UA"/>
        </w:rPr>
        <w:t>.</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D13DE">
        <w:rPr>
          <w:rFonts w:ascii="Times New Roman" w:eastAsia="Times New Roman" w:hAnsi="Times New Roman" w:cs="Times New Roman"/>
          <w:noProof/>
          <w:color w:val="000000"/>
          <w:sz w:val="28"/>
          <w:szCs w:val="28"/>
        </w:rPr>
        <w:drawing>
          <wp:inline distT="0" distB="0" distL="0" distR="0">
            <wp:extent cx="2900105" cy="2171450"/>
            <wp:effectExtent l="19050" t="0" r="0" b="0"/>
            <wp:docPr id="12" name="Рисунок 17" descr="Фильтр для пруда с механической очисткой">
              <a:hlinkClick xmlns:a="http://schemas.openxmlformats.org/drawingml/2006/main" r:id="rId42" tooltip="&quot;Фильтр для пруда с механической очисткой&lt;br /&gt;&lt;span style='font-weight:normal; font-size: 9px'&gt;Фильтр для пруда с механической очисткой&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ильтр для пруда с механической очисткой">
                      <a:hlinkClick r:id="rId42" tooltip="&quot;Фильтр для пруда с механической очисткой&lt;br /&gt;&lt;span style='font-weight:normal; font-size: 9px'&gt;Фильтр для пруда с механической очисткой&lt;/span&gt;&quot;"/>
                    </pic:cNvPr>
                    <pic:cNvPicPr>
                      <a:picLocks noChangeAspect="1" noChangeArrowheads="1"/>
                    </pic:cNvPicPr>
                  </pic:nvPicPr>
                  <pic:blipFill>
                    <a:blip r:embed="rId43"/>
                    <a:srcRect/>
                    <a:stretch>
                      <a:fillRect/>
                    </a:stretch>
                  </pic:blipFill>
                  <pic:spPr bwMode="auto">
                    <a:xfrm>
                      <a:off x="0" y="0"/>
                      <a:ext cx="2900465" cy="2171720"/>
                    </a:xfrm>
                    <a:prstGeom prst="rect">
                      <a:avLst/>
                    </a:prstGeom>
                    <a:noFill/>
                    <a:ln w="9525">
                      <a:noFill/>
                      <a:miter lim="800000"/>
                      <a:headEnd/>
                      <a:tailEnd/>
                    </a:ln>
                  </pic:spPr>
                </pic:pic>
              </a:graphicData>
            </a:graphic>
          </wp:inline>
        </w:drawing>
      </w:r>
    </w:p>
    <w:p w:rsidR="003A490D" w:rsidRPr="00AD13DE"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8"/>
          <w:szCs w:val="28"/>
          <w:lang w:val="uk-UA"/>
        </w:rPr>
        <w:t>Рис</w:t>
      </w:r>
      <w:r w:rsidRPr="00AD13DE">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uk-UA"/>
        </w:rPr>
        <w:t>1.</w:t>
      </w:r>
      <w:r w:rsidRPr="00AD13DE">
        <w:rPr>
          <w:rFonts w:ascii="Times New Roman" w:eastAsia="Times New Roman" w:hAnsi="Times New Roman" w:cs="Times New Roman"/>
          <w:color w:val="000000"/>
          <w:sz w:val="24"/>
          <w:szCs w:val="24"/>
          <w:lang w:val="uk-UA"/>
        </w:rPr>
        <w:t xml:space="preserve"> 2 Фільтр для ставка з механічною очисткою води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D13DE">
        <w:rPr>
          <w:rFonts w:ascii="Times New Roman" w:eastAsia="Times New Roman" w:hAnsi="Times New Roman" w:cs="Times New Roman"/>
          <w:noProof/>
          <w:color w:val="000000"/>
          <w:sz w:val="28"/>
          <w:szCs w:val="28"/>
        </w:rPr>
        <w:drawing>
          <wp:inline distT="0" distB="0" distL="0" distR="0">
            <wp:extent cx="4529940" cy="3391786"/>
            <wp:effectExtent l="19050" t="0" r="3960" b="0"/>
            <wp:docPr id="31" name="Рисунок 18" descr="Принцип механической очистки воды в водоеме">
              <a:hlinkClick xmlns:a="http://schemas.openxmlformats.org/drawingml/2006/main" r:id="rId44" tooltip="&quot;Принцип механической очистки воды в водоеме&lt;br /&gt;&lt;span style='font-weight:normal; font-size: 9px'&gt;Принцип механической очистки воды в водоеме&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инцип механической очистки воды в водоеме">
                      <a:hlinkClick r:id="rId44" tooltip="&quot;Принцип механической очистки воды в водоеме&lt;br /&gt;&lt;span style='font-weight:normal; font-size: 9px'&gt;Принцип механической очистки воды в водоеме&lt;/span&gt;&quot;"/>
                    </pic:cNvPr>
                    <pic:cNvPicPr>
                      <a:picLocks noChangeAspect="1" noChangeArrowheads="1"/>
                    </pic:cNvPicPr>
                  </pic:nvPicPr>
                  <pic:blipFill>
                    <a:blip r:embed="rId45"/>
                    <a:srcRect/>
                    <a:stretch>
                      <a:fillRect/>
                    </a:stretch>
                  </pic:blipFill>
                  <pic:spPr bwMode="auto">
                    <a:xfrm>
                      <a:off x="0" y="0"/>
                      <a:ext cx="4530503" cy="3392207"/>
                    </a:xfrm>
                    <a:prstGeom prst="rect">
                      <a:avLst/>
                    </a:prstGeom>
                    <a:noFill/>
                    <a:ln w="9525">
                      <a:noFill/>
                      <a:miter lim="800000"/>
                      <a:headEnd/>
                      <a:tailEnd/>
                    </a:ln>
                  </pic:spPr>
                </pic:pic>
              </a:graphicData>
            </a:graphic>
          </wp:inline>
        </w:drawing>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Рис. 1.3. Принцип механічної очистки води в водоймі</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5F1456">
        <w:rPr>
          <w:rFonts w:ascii="Times New Roman" w:eastAsia="Times New Roman" w:hAnsi="Times New Roman" w:cs="Times New Roman"/>
          <w:color w:val="000000"/>
          <w:sz w:val="28"/>
          <w:szCs w:val="28"/>
          <w:lang w:val="uk-UA"/>
        </w:rPr>
        <w:t xml:space="preserve">Крім фільтрів, для механічного очищення води застосовуються також пристрої, іменовані </w:t>
      </w:r>
      <w:proofErr w:type="spellStart"/>
      <w:r w:rsidRPr="005F1456">
        <w:rPr>
          <w:rFonts w:ascii="Times New Roman" w:eastAsia="Times New Roman" w:hAnsi="Times New Roman" w:cs="Times New Roman"/>
          <w:color w:val="000000"/>
          <w:sz w:val="28"/>
          <w:szCs w:val="28"/>
          <w:lang w:val="uk-UA"/>
        </w:rPr>
        <w:t>скімерів</w:t>
      </w:r>
      <w:proofErr w:type="spellEnd"/>
      <w:r w:rsidRPr="005F1456">
        <w:rPr>
          <w:rFonts w:ascii="Times New Roman" w:eastAsia="Times New Roman" w:hAnsi="Times New Roman" w:cs="Times New Roman"/>
          <w:color w:val="000000"/>
          <w:sz w:val="28"/>
          <w:szCs w:val="28"/>
          <w:lang w:val="uk-UA"/>
        </w:rPr>
        <w:t xml:space="preserve">. Це пристрої, поміщаються безпосередньо у </w:t>
      </w:r>
      <w:r w:rsidRPr="005F1456">
        <w:rPr>
          <w:rFonts w:ascii="Times New Roman" w:eastAsia="Times New Roman" w:hAnsi="Times New Roman" w:cs="Times New Roman"/>
          <w:color w:val="000000"/>
          <w:sz w:val="28"/>
          <w:szCs w:val="28"/>
          <w:lang w:val="uk-UA"/>
        </w:rPr>
        <w:lastRenderedPageBreak/>
        <w:t>ставок. Їх мета збирати забруднення з поверхні води, які осідають в спеціальний контейнер - кошик.</w:t>
      </w:r>
      <w:r>
        <w:rPr>
          <w:rFonts w:ascii="Times New Roman" w:eastAsia="Times New Roman" w:hAnsi="Times New Roman" w:cs="Times New Roman"/>
          <w:color w:val="000000"/>
          <w:sz w:val="28"/>
          <w:szCs w:val="28"/>
          <w:lang w:val="uk-UA"/>
        </w:rPr>
        <w:t xml:space="preserve"> У міру заповнення корзина очищу</w:t>
      </w:r>
      <w:r w:rsidRPr="005F1456">
        <w:rPr>
          <w:rFonts w:ascii="Times New Roman" w:eastAsia="Times New Roman" w:hAnsi="Times New Roman" w:cs="Times New Roman"/>
          <w:color w:val="000000"/>
          <w:sz w:val="28"/>
          <w:szCs w:val="28"/>
          <w:lang w:val="uk-UA"/>
        </w:rPr>
        <w:t>ється.</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5F1456">
        <w:rPr>
          <w:rFonts w:ascii="Times New Roman" w:eastAsia="Times New Roman" w:hAnsi="Times New Roman" w:cs="Times New Roman"/>
          <w:noProof/>
          <w:color w:val="000000"/>
          <w:sz w:val="28"/>
          <w:szCs w:val="28"/>
        </w:rPr>
        <w:drawing>
          <wp:inline distT="0" distB="0" distL="0" distR="0">
            <wp:extent cx="2415806" cy="1808832"/>
            <wp:effectExtent l="19050" t="0" r="3544" b="0"/>
            <wp:docPr id="256" name="Рисунок 19" descr="Скиммеры для пруда с механической очисткой">
              <a:hlinkClick xmlns:a="http://schemas.openxmlformats.org/drawingml/2006/main" r:id="rId46" tooltip="&quot;Скиммеры для пруда с механической очисткой&lt;br /&gt;&lt;span style='font-weight:normal; font-size: 9px'&gt;Скиммеры для пруда с механической очисткой&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иммеры для пруда с механической очисткой">
                      <a:hlinkClick r:id="rId46" tooltip="&quot;Скиммеры для пруда с механической очисткой&lt;br /&gt;&lt;span style='font-weight:normal; font-size: 9px'&gt;Скиммеры для пруда с механической очисткой&lt;/span&gt;&quot;"/>
                    </pic:cNvPr>
                    <pic:cNvPicPr>
                      <a:picLocks noChangeAspect="1" noChangeArrowheads="1"/>
                    </pic:cNvPicPr>
                  </pic:nvPicPr>
                  <pic:blipFill>
                    <a:blip r:embed="rId47"/>
                    <a:srcRect/>
                    <a:stretch>
                      <a:fillRect/>
                    </a:stretch>
                  </pic:blipFill>
                  <pic:spPr bwMode="auto">
                    <a:xfrm>
                      <a:off x="0" y="0"/>
                      <a:ext cx="2416106" cy="1809057"/>
                    </a:xfrm>
                    <a:prstGeom prst="rect">
                      <a:avLst/>
                    </a:prstGeom>
                    <a:noFill/>
                    <a:ln w="9525">
                      <a:noFill/>
                      <a:miter lim="800000"/>
                      <a:headEnd/>
                      <a:tailEnd/>
                    </a:ln>
                  </pic:spPr>
                </pic:pic>
              </a:graphicData>
            </a:graphic>
          </wp:inline>
        </w:drawing>
      </w:r>
      <w:r w:rsidRPr="005F1456">
        <w:rPr>
          <w:rFonts w:ascii="Times New Roman" w:eastAsia="Times New Roman" w:hAnsi="Times New Roman" w:cs="Times New Roman"/>
          <w:noProof/>
          <w:color w:val="000000"/>
          <w:sz w:val="28"/>
          <w:szCs w:val="28"/>
        </w:rPr>
        <w:drawing>
          <wp:inline distT="0" distB="0" distL="0" distR="0">
            <wp:extent cx="2373275" cy="1776986"/>
            <wp:effectExtent l="19050" t="0" r="7975" b="0"/>
            <wp:docPr id="257" name="Рисунок 20" descr="Принцип очистки пруда с помощью скиммера">
              <a:hlinkClick xmlns:a="http://schemas.openxmlformats.org/drawingml/2006/main" r:id="rId48" tooltip="&quot;Принцип очистки пруда с помощью скиммера&lt;br /&gt;&lt;span style='font-weight:normal; font-size: 9px'&gt;Принцип очистки пруда с помощью скиммера&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инцип очистки пруда с помощью скиммера">
                      <a:hlinkClick r:id="rId48" tooltip="&quot;Принцип очистки пруда с помощью скиммера&lt;br /&gt;&lt;span style='font-weight:normal; font-size: 9px'&gt;Принцип очистки пруда с помощью скиммера&lt;/span&gt;&quot;"/>
                    </pic:cNvPr>
                    <pic:cNvPicPr>
                      <a:picLocks noChangeAspect="1" noChangeArrowheads="1"/>
                    </pic:cNvPicPr>
                  </pic:nvPicPr>
                  <pic:blipFill>
                    <a:blip r:embed="rId49"/>
                    <a:srcRect/>
                    <a:stretch>
                      <a:fillRect/>
                    </a:stretch>
                  </pic:blipFill>
                  <pic:spPr bwMode="auto">
                    <a:xfrm>
                      <a:off x="0" y="0"/>
                      <a:ext cx="2373570" cy="1777207"/>
                    </a:xfrm>
                    <a:prstGeom prst="rect">
                      <a:avLst/>
                    </a:prstGeom>
                    <a:noFill/>
                    <a:ln w="9525">
                      <a:noFill/>
                      <a:miter lim="800000"/>
                      <a:headEnd/>
                      <a:tailEnd/>
                    </a:ln>
                  </pic:spPr>
                </pic:pic>
              </a:graphicData>
            </a:graphic>
          </wp:inline>
        </w:drawing>
      </w:r>
    </w:p>
    <w:p w:rsidR="003A490D" w:rsidRPr="00287189" w:rsidRDefault="003A490D" w:rsidP="002871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rPr>
      </w:pPr>
      <w:r w:rsidRPr="00287189">
        <w:rPr>
          <w:rFonts w:ascii="Times New Roman" w:eastAsia="Times New Roman" w:hAnsi="Times New Roman" w:cs="Times New Roman"/>
          <w:color w:val="000000"/>
          <w:sz w:val="24"/>
          <w:szCs w:val="24"/>
          <w:lang w:val="uk-UA"/>
        </w:rPr>
        <w:t xml:space="preserve">Рис. 1.4. </w:t>
      </w:r>
      <w:proofErr w:type="spellStart"/>
      <w:r w:rsidRPr="00287189">
        <w:rPr>
          <w:rFonts w:ascii="Times New Roman" w:eastAsia="Times New Roman" w:hAnsi="Times New Roman" w:cs="Times New Roman"/>
          <w:color w:val="000000"/>
          <w:sz w:val="24"/>
          <w:szCs w:val="24"/>
          <w:lang w:val="uk-UA"/>
        </w:rPr>
        <w:t>Скімер</w:t>
      </w:r>
      <w:proofErr w:type="spellEnd"/>
      <w:r w:rsidRPr="00287189">
        <w:rPr>
          <w:rFonts w:ascii="Times New Roman" w:eastAsia="Times New Roman" w:hAnsi="Times New Roman" w:cs="Times New Roman"/>
          <w:color w:val="000000"/>
          <w:sz w:val="24"/>
          <w:szCs w:val="24"/>
          <w:lang w:val="uk-UA"/>
        </w:rPr>
        <w:t xml:space="preserve"> для очистки води.       Рис. 5. Принцип очис</w:t>
      </w:r>
      <w:r w:rsidR="00287189" w:rsidRPr="00287189">
        <w:rPr>
          <w:rFonts w:ascii="Times New Roman" w:eastAsia="Times New Roman" w:hAnsi="Times New Roman" w:cs="Times New Roman"/>
          <w:color w:val="000000"/>
          <w:sz w:val="24"/>
          <w:szCs w:val="24"/>
          <w:lang w:val="uk-UA"/>
        </w:rPr>
        <w:t>т</w:t>
      </w:r>
      <w:r w:rsidRPr="00287189">
        <w:rPr>
          <w:rFonts w:ascii="Times New Roman" w:eastAsia="Times New Roman" w:hAnsi="Times New Roman" w:cs="Times New Roman"/>
          <w:color w:val="000000"/>
          <w:sz w:val="24"/>
          <w:szCs w:val="24"/>
          <w:lang w:val="uk-UA"/>
        </w:rPr>
        <w:t xml:space="preserve">ки за допомогою        </w:t>
      </w:r>
    </w:p>
    <w:p w:rsidR="003A490D" w:rsidRPr="00287189" w:rsidRDefault="00287189" w:rsidP="002871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rPr>
      </w:pP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r w:rsidRPr="00287189">
        <w:rPr>
          <w:rFonts w:ascii="Times New Roman" w:eastAsia="Times New Roman" w:hAnsi="Times New Roman" w:cs="Times New Roman"/>
          <w:color w:val="000000"/>
          <w:sz w:val="24"/>
          <w:szCs w:val="24"/>
          <w:lang w:val="uk-UA"/>
        </w:rPr>
        <w:tab/>
      </w:r>
      <w:proofErr w:type="spellStart"/>
      <w:r w:rsidR="003A490D" w:rsidRPr="00287189">
        <w:rPr>
          <w:rFonts w:ascii="Times New Roman" w:eastAsia="Times New Roman" w:hAnsi="Times New Roman" w:cs="Times New Roman"/>
          <w:color w:val="000000"/>
          <w:sz w:val="24"/>
          <w:szCs w:val="24"/>
          <w:lang w:val="uk-UA"/>
        </w:rPr>
        <w:t>скімера</w:t>
      </w:r>
      <w:proofErr w:type="spellEnd"/>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rPr>
      </w:pPr>
      <w:r w:rsidRPr="005F1456">
        <w:rPr>
          <w:rFonts w:ascii="Times New Roman" w:eastAsia="Times New Roman" w:hAnsi="Times New Roman" w:cs="Times New Roman"/>
          <w:color w:val="000000"/>
          <w:sz w:val="28"/>
          <w:szCs w:val="28"/>
          <w:lang w:val="uk-UA"/>
        </w:rPr>
        <w:t>Для механічного очищення донної води і стін ставка застосовуються підводні пилососи для очищення водойм. По суті це звичайний вакуумний пилосос, який дозволяє підтримувати чистоту дна і видаляти донні відкладення (мул, залишки рослин і екскременти риб). Все сміття збирається в бак пилососа, який після заповнення спорожняється через спеціальний зливний шланг.</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5F1456">
        <w:rPr>
          <w:rFonts w:ascii="Times New Roman" w:eastAsia="Times New Roman" w:hAnsi="Times New Roman" w:cs="Times New Roman"/>
          <w:noProof/>
          <w:color w:val="000000"/>
          <w:sz w:val="28"/>
          <w:szCs w:val="28"/>
        </w:rPr>
        <w:drawing>
          <wp:inline distT="0" distB="0" distL="0" distR="0">
            <wp:extent cx="2979331" cy="2230771"/>
            <wp:effectExtent l="19050" t="0" r="0" b="0"/>
            <wp:docPr id="259" name="Рисунок 21" descr="Подводный пылесос для очистки садового пруда">
              <a:hlinkClick xmlns:a="http://schemas.openxmlformats.org/drawingml/2006/main" r:id="rId50" tooltip="&quot;Подводный пылесос для очистки садового пруда&lt;br /&gt;&lt;span style='font-weight:normal; font-size: 9px'&gt;Подводный пылесос для очистки садового пруда&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дводный пылесос для очистки садового пруда">
                      <a:hlinkClick r:id="rId50" tooltip="&quot;Подводный пылесос для очистки садового пруда&lt;br /&gt;&lt;span style='font-weight:normal; font-size: 9px'&gt;Подводный пылесос для очистки садового пруда&lt;/span&gt;&quot;"/>
                    </pic:cNvPr>
                    <pic:cNvPicPr>
                      <a:picLocks noChangeAspect="1" noChangeArrowheads="1"/>
                    </pic:cNvPicPr>
                  </pic:nvPicPr>
                  <pic:blipFill>
                    <a:blip r:embed="rId51"/>
                    <a:srcRect/>
                    <a:stretch>
                      <a:fillRect/>
                    </a:stretch>
                  </pic:blipFill>
                  <pic:spPr bwMode="auto">
                    <a:xfrm>
                      <a:off x="0" y="0"/>
                      <a:ext cx="2984436" cy="2234593"/>
                    </a:xfrm>
                    <a:prstGeom prst="rect">
                      <a:avLst/>
                    </a:prstGeom>
                    <a:noFill/>
                    <a:ln w="9525">
                      <a:noFill/>
                      <a:miter lim="800000"/>
                      <a:headEnd/>
                      <a:tailEnd/>
                    </a:ln>
                  </pic:spPr>
                </pic:pic>
              </a:graphicData>
            </a:graphic>
          </wp:inline>
        </w:drawing>
      </w:r>
    </w:p>
    <w:p w:rsidR="003A490D" w:rsidRPr="00287189" w:rsidRDefault="003A490D" w:rsidP="002871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4"/>
          <w:szCs w:val="24"/>
          <w:lang w:val="uk-UA"/>
        </w:rPr>
      </w:pPr>
      <w:r w:rsidRPr="00287189">
        <w:rPr>
          <w:rFonts w:ascii="Times New Roman" w:eastAsia="Times New Roman" w:hAnsi="Times New Roman" w:cs="Times New Roman"/>
          <w:color w:val="000000"/>
          <w:sz w:val="24"/>
          <w:szCs w:val="24"/>
          <w:lang w:val="uk-UA"/>
        </w:rPr>
        <w:t>Рис. 1.5. Очистка води в декоративному ставку за допомогою підводного пилососа</w:t>
      </w:r>
    </w:p>
    <w:p w:rsidR="003A490D" w:rsidRPr="00D25527"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D25527">
        <w:rPr>
          <w:rFonts w:ascii="Times New Roman" w:eastAsia="Times New Roman" w:hAnsi="Times New Roman" w:cs="Times New Roman"/>
          <w:b/>
          <w:i/>
          <w:color w:val="000000"/>
          <w:sz w:val="28"/>
          <w:szCs w:val="28"/>
          <w:lang w:val="uk-UA"/>
        </w:rPr>
        <w:t>Біологічне очищення водойм</w:t>
      </w:r>
      <w:r w:rsidR="00287189">
        <w:rPr>
          <w:rFonts w:ascii="Times New Roman" w:eastAsia="Times New Roman" w:hAnsi="Times New Roman" w:cs="Times New Roman"/>
          <w:b/>
          <w:i/>
          <w:color w:val="000000"/>
          <w:sz w:val="28"/>
          <w:szCs w:val="28"/>
          <w:lang w:val="uk-UA"/>
        </w:rPr>
        <w:t xml:space="preserve">. </w:t>
      </w:r>
      <w:r>
        <w:rPr>
          <w:rFonts w:ascii="Times New Roman" w:eastAsia="Times New Roman" w:hAnsi="Times New Roman" w:cs="Times New Roman"/>
          <w:color w:val="000000"/>
          <w:sz w:val="28"/>
          <w:szCs w:val="28"/>
          <w:lang w:val="uk-UA"/>
        </w:rPr>
        <w:t>Це</w:t>
      </w:r>
      <w:r w:rsidRPr="00D25527">
        <w:rPr>
          <w:rFonts w:ascii="Times New Roman" w:eastAsia="Times New Roman" w:hAnsi="Times New Roman" w:cs="Times New Roman"/>
          <w:color w:val="000000"/>
          <w:sz w:val="28"/>
          <w:szCs w:val="28"/>
          <w:lang w:val="uk-UA"/>
        </w:rPr>
        <w:t>й с</w:t>
      </w:r>
      <w:r>
        <w:rPr>
          <w:rFonts w:ascii="Times New Roman" w:eastAsia="Times New Roman" w:hAnsi="Times New Roman" w:cs="Times New Roman"/>
          <w:color w:val="000000"/>
          <w:sz w:val="28"/>
          <w:szCs w:val="28"/>
          <w:lang w:val="uk-UA"/>
        </w:rPr>
        <w:t>посіб очищення водойм базується</w:t>
      </w:r>
      <w:r w:rsidRPr="00D25527">
        <w:rPr>
          <w:rFonts w:ascii="Times New Roman" w:eastAsia="Times New Roman" w:hAnsi="Times New Roman" w:cs="Times New Roman"/>
          <w:color w:val="000000"/>
          <w:sz w:val="28"/>
          <w:szCs w:val="28"/>
          <w:lang w:val="uk-UA"/>
        </w:rPr>
        <w:t xml:space="preserve"> на біохімічному розкладанні органічних речовин, за допомогою аеробних і анаеробних бактерій, для яких в якості їжі виступає непотрібна вашому ставку органіка.</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D25527">
        <w:rPr>
          <w:rFonts w:ascii="Times New Roman" w:eastAsia="Times New Roman" w:hAnsi="Times New Roman" w:cs="Times New Roman"/>
          <w:color w:val="000000"/>
          <w:sz w:val="28"/>
          <w:szCs w:val="28"/>
          <w:lang w:val="uk-UA"/>
        </w:rPr>
        <w:t>Фільтри біологічного о</w:t>
      </w:r>
      <w:r>
        <w:rPr>
          <w:rFonts w:ascii="Times New Roman" w:eastAsia="Times New Roman" w:hAnsi="Times New Roman" w:cs="Times New Roman"/>
          <w:color w:val="000000"/>
          <w:sz w:val="28"/>
          <w:szCs w:val="28"/>
          <w:lang w:val="uk-UA"/>
        </w:rPr>
        <w:t>чищення для водойм це – пристрої, в камері яких р</w:t>
      </w:r>
      <w:r w:rsidRPr="00D25527">
        <w:rPr>
          <w:rFonts w:ascii="Times New Roman" w:eastAsia="Times New Roman" w:hAnsi="Times New Roman" w:cs="Times New Roman"/>
          <w:color w:val="000000"/>
          <w:sz w:val="28"/>
          <w:szCs w:val="28"/>
          <w:lang w:val="uk-UA"/>
        </w:rPr>
        <w:t>о</w:t>
      </w:r>
      <w:r>
        <w:rPr>
          <w:rFonts w:ascii="Times New Roman" w:eastAsia="Times New Roman" w:hAnsi="Times New Roman" w:cs="Times New Roman"/>
          <w:color w:val="000000"/>
          <w:sz w:val="28"/>
          <w:szCs w:val="28"/>
          <w:lang w:val="uk-UA"/>
        </w:rPr>
        <w:t>зміщена</w:t>
      </w:r>
      <w:r w:rsidRPr="00D25527">
        <w:rPr>
          <w:rFonts w:ascii="Times New Roman" w:eastAsia="Times New Roman" w:hAnsi="Times New Roman" w:cs="Times New Roman"/>
          <w:color w:val="000000"/>
          <w:sz w:val="28"/>
          <w:szCs w:val="28"/>
          <w:lang w:val="uk-UA"/>
        </w:rPr>
        <w:t xml:space="preserve"> пориста речовина. Цей матеріал затримує органіку, що проходить </w:t>
      </w:r>
      <w:r w:rsidRPr="00D25527">
        <w:rPr>
          <w:rFonts w:ascii="Times New Roman" w:eastAsia="Times New Roman" w:hAnsi="Times New Roman" w:cs="Times New Roman"/>
          <w:color w:val="000000"/>
          <w:sz w:val="28"/>
          <w:szCs w:val="28"/>
          <w:lang w:val="uk-UA"/>
        </w:rPr>
        <w:lastRenderedPageBreak/>
        <w:t>через нього разом з водою, що створює сприятливі умови для поселення тут мікроорганізмів. Дуже часто фільтри для біологічного очищення водойм і фільтри для ставка з механічним очищенням, являють собою один пристрій, який оснащено декількома камерами.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noProof/>
          <w:color w:val="000000"/>
          <w:sz w:val="28"/>
          <w:szCs w:val="28"/>
        </w:rPr>
        <w:drawing>
          <wp:inline distT="0" distB="0" distL="0" distR="0">
            <wp:extent cx="3585388" cy="3066069"/>
            <wp:effectExtent l="19050" t="0" r="0" b="0"/>
            <wp:docPr id="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3587733" cy="3068075"/>
                    </a:xfrm>
                    <a:prstGeom prst="rect">
                      <a:avLst/>
                    </a:prstGeom>
                    <a:noFill/>
                    <a:ln w="9525">
                      <a:noFill/>
                      <a:miter lim="800000"/>
                      <a:headEnd/>
                      <a:tailEnd/>
                    </a:ln>
                  </pic:spPr>
                </pic:pic>
              </a:graphicData>
            </a:graphic>
          </wp:inline>
        </w:drawing>
      </w:r>
    </w:p>
    <w:p w:rsidR="003A490D" w:rsidRPr="00447612"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4"/>
          <w:szCs w:val="24"/>
          <w:lang w:val="uk-UA"/>
        </w:rPr>
      </w:pPr>
      <w:r w:rsidRPr="00447612">
        <w:rPr>
          <w:rFonts w:ascii="Times New Roman" w:eastAsia="Times New Roman" w:hAnsi="Times New Roman" w:cs="Times New Roman"/>
          <w:color w:val="000000"/>
          <w:sz w:val="24"/>
          <w:szCs w:val="24"/>
          <w:lang w:val="uk-UA"/>
        </w:rPr>
        <w:t>Рис. 1.5 Зовнішній вигляд для очистки води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046B97">
        <w:rPr>
          <w:rFonts w:ascii="Times New Roman" w:eastAsia="Times New Roman" w:hAnsi="Times New Roman" w:cs="Times New Roman"/>
          <w:color w:val="000000"/>
          <w:sz w:val="28"/>
          <w:szCs w:val="28"/>
          <w:lang w:val="uk-UA"/>
        </w:rPr>
        <w:t>Крім фільтрів, для підтримки біологічної рівноваги в садовому ставку, також застосовують плаваючі аератори. Вони являють собою пристрої, корпус яких складається з декількох секцій,</w:t>
      </w:r>
      <w:r>
        <w:rPr>
          <w:rFonts w:ascii="Times New Roman" w:eastAsia="Times New Roman" w:hAnsi="Times New Roman" w:cs="Times New Roman"/>
          <w:color w:val="000000"/>
          <w:sz w:val="28"/>
          <w:szCs w:val="28"/>
          <w:lang w:val="uk-UA"/>
        </w:rPr>
        <w:t xml:space="preserve"> які</w:t>
      </w:r>
      <w:r w:rsidRPr="00046B97">
        <w:rPr>
          <w:rFonts w:ascii="Times New Roman" w:eastAsia="Times New Roman" w:hAnsi="Times New Roman" w:cs="Times New Roman"/>
          <w:color w:val="000000"/>
          <w:sz w:val="28"/>
          <w:szCs w:val="28"/>
          <w:lang w:val="uk-UA"/>
        </w:rPr>
        <w:t xml:space="preserve"> автоматично заповнюються водою ставка. Аератори постійно дрейфують по поверхні води, збага</w:t>
      </w:r>
      <w:r>
        <w:rPr>
          <w:rFonts w:ascii="Times New Roman" w:eastAsia="Times New Roman" w:hAnsi="Times New Roman" w:cs="Times New Roman"/>
          <w:color w:val="000000"/>
          <w:sz w:val="28"/>
          <w:szCs w:val="28"/>
          <w:lang w:val="uk-UA"/>
        </w:rPr>
        <w:t>чуючи її киснем. Усередині аератора</w:t>
      </w:r>
      <w:r w:rsidRPr="00046B97">
        <w:rPr>
          <w:rFonts w:ascii="Times New Roman" w:eastAsia="Times New Roman" w:hAnsi="Times New Roman" w:cs="Times New Roman"/>
          <w:color w:val="000000"/>
          <w:sz w:val="28"/>
          <w:szCs w:val="28"/>
          <w:lang w:val="uk-UA"/>
        </w:rPr>
        <w:t xml:space="preserve"> сконцентрована велика кількість ракоподібного зоопланктону, який є х</w:t>
      </w:r>
      <w:r>
        <w:rPr>
          <w:rFonts w:ascii="Times New Roman" w:eastAsia="Times New Roman" w:hAnsi="Times New Roman" w:cs="Times New Roman"/>
          <w:color w:val="000000"/>
          <w:sz w:val="28"/>
          <w:szCs w:val="28"/>
          <w:lang w:val="uk-UA"/>
        </w:rPr>
        <w:t xml:space="preserve">орошим </w:t>
      </w:r>
      <w:proofErr w:type="spellStart"/>
      <w:r>
        <w:rPr>
          <w:rFonts w:ascii="Times New Roman" w:eastAsia="Times New Roman" w:hAnsi="Times New Roman" w:cs="Times New Roman"/>
          <w:color w:val="000000"/>
          <w:sz w:val="28"/>
          <w:szCs w:val="28"/>
          <w:lang w:val="uk-UA"/>
        </w:rPr>
        <w:t>фільтратором</w:t>
      </w:r>
      <w:proofErr w:type="spellEnd"/>
      <w:r>
        <w:rPr>
          <w:rFonts w:ascii="Times New Roman" w:eastAsia="Times New Roman" w:hAnsi="Times New Roman" w:cs="Times New Roman"/>
          <w:color w:val="000000"/>
          <w:sz w:val="28"/>
          <w:szCs w:val="28"/>
          <w:lang w:val="uk-UA"/>
        </w:rPr>
        <w:t xml:space="preserve"> бактерій,які</w:t>
      </w:r>
      <w:r w:rsidRPr="00046B97">
        <w:rPr>
          <w:rFonts w:ascii="Times New Roman" w:eastAsia="Times New Roman" w:hAnsi="Times New Roman" w:cs="Times New Roman"/>
          <w:color w:val="000000"/>
          <w:sz w:val="28"/>
          <w:szCs w:val="28"/>
          <w:lang w:val="uk-UA"/>
        </w:rPr>
        <w:t xml:space="preserve"> сприяють цвітінню мікроводоростей у водоймі. У самому ставку цей планктон з'їдається рибою, а тому не встигає розмножитися в необхідній кількості.</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046B97">
        <w:rPr>
          <w:rFonts w:ascii="Times New Roman" w:eastAsia="Times New Roman" w:hAnsi="Times New Roman" w:cs="Times New Roman"/>
          <w:noProof/>
          <w:color w:val="000000"/>
          <w:sz w:val="28"/>
          <w:szCs w:val="28"/>
        </w:rPr>
        <w:lastRenderedPageBreak/>
        <w:drawing>
          <wp:inline distT="0" distB="0" distL="0" distR="0">
            <wp:extent cx="3450707" cy="2583712"/>
            <wp:effectExtent l="19050" t="0" r="0" b="0"/>
            <wp:docPr id="261" name="Рисунок 23" descr="Аэратор для биологической очистки водоемов">
              <a:hlinkClick xmlns:a="http://schemas.openxmlformats.org/drawingml/2006/main" r:id="rId53" tooltip="&quot;Аэратор для биологической очистки водоемов&lt;br /&gt;&lt;span style='font-weight:normal; font-size: 9px'&gt;Аэратор для биологической очистки водоемов&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эратор для биологической очистки водоемов">
                      <a:hlinkClick r:id="rId53" tooltip="&quot;Аэратор для биологической очистки водоемов&lt;br /&gt;&lt;span style='font-weight:normal; font-size: 9px'&gt;Аэратор для биологической очистки водоемов&lt;/span&gt;&quot;"/>
                    </pic:cNvPr>
                    <pic:cNvPicPr>
                      <a:picLocks noChangeAspect="1" noChangeArrowheads="1"/>
                    </pic:cNvPicPr>
                  </pic:nvPicPr>
                  <pic:blipFill>
                    <a:blip r:embed="rId54"/>
                    <a:srcRect/>
                    <a:stretch>
                      <a:fillRect/>
                    </a:stretch>
                  </pic:blipFill>
                  <pic:spPr bwMode="auto">
                    <a:xfrm>
                      <a:off x="0" y="0"/>
                      <a:ext cx="3451136" cy="2584033"/>
                    </a:xfrm>
                    <a:prstGeom prst="rect">
                      <a:avLst/>
                    </a:prstGeom>
                    <a:noFill/>
                    <a:ln w="9525">
                      <a:noFill/>
                      <a:miter lim="800000"/>
                      <a:headEnd/>
                      <a:tailEnd/>
                    </a:ln>
                  </pic:spPr>
                </pic:pic>
              </a:graphicData>
            </a:graphic>
          </wp:inline>
        </w:drawing>
      </w:r>
    </w:p>
    <w:p w:rsidR="003A490D" w:rsidRPr="00AE17E8"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4"/>
          <w:szCs w:val="24"/>
          <w:lang w:val="uk-UA"/>
        </w:rPr>
      </w:pPr>
      <w:r w:rsidRPr="00AE17E8">
        <w:rPr>
          <w:rFonts w:ascii="Times New Roman" w:eastAsia="Times New Roman" w:hAnsi="Times New Roman" w:cs="Times New Roman"/>
          <w:color w:val="000000"/>
          <w:sz w:val="24"/>
          <w:szCs w:val="24"/>
          <w:lang w:val="uk-UA"/>
        </w:rPr>
        <w:t>Рис.</w:t>
      </w:r>
      <w:r>
        <w:rPr>
          <w:rFonts w:ascii="Times New Roman" w:eastAsia="Times New Roman" w:hAnsi="Times New Roman" w:cs="Times New Roman"/>
          <w:color w:val="000000"/>
          <w:sz w:val="24"/>
          <w:szCs w:val="24"/>
          <w:lang w:val="uk-UA"/>
        </w:rPr>
        <w:t>1.</w:t>
      </w:r>
      <w:r w:rsidRPr="00AE17E8">
        <w:rPr>
          <w:rFonts w:ascii="Times New Roman" w:eastAsia="Times New Roman" w:hAnsi="Times New Roman" w:cs="Times New Roman"/>
          <w:color w:val="000000"/>
          <w:sz w:val="24"/>
          <w:szCs w:val="24"/>
          <w:lang w:val="uk-UA"/>
        </w:rPr>
        <w:t xml:space="preserve"> </w:t>
      </w:r>
      <w:r w:rsidRPr="00AE17E8">
        <w:rPr>
          <w:rFonts w:ascii="Times New Roman" w:eastAsia="Times New Roman" w:hAnsi="Times New Roman" w:cs="Times New Roman"/>
          <w:color w:val="000000"/>
          <w:sz w:val="24"/>
          <w:szCs w:val="24"/>
        </w:rPr>
        <w:t xml:space="preserve">6. </w:t>
      </w:r>
      <w:r w:rsidRPr="00AE17E8">
        <w:rPr>
          <w:rFonts w:ascii="Times New Roman" w:eastAsia="Times New Roman" w:hAnsi="Times New Roman" w:cs="Times New Roman"/>
          <w:color w:val="000000"/>
          <w:sz w:val="24"/>
          <w:szCs w:val="24"/>
          <w:lang w:val="uk-UA"/>
        </w:rPr>
        <w:t>Аератор для очистки водойми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Б</w:t>
      </w:r>
      <w:r w:rsidRPr="00046B97">
        <w:rPr>
          <w:rFonts w:ascii="Times New Roman" w:eastAsia="Times New Roman" w:hAnsi="Times New Roman" w:cs="Times New Roman"/>
          <w:color w:val="000000"/>
          <w:sz w:val="28"/>
          <w:szCs w:val="28"/>
          <w:lang w:val="uk-UA"/>
        </w:rPr>
        <w:t xml:space="preserve">іологічна фільтрація </w:t>
      </w:r>
      <w:r>
        <w:rPr>
          <w:rFonts w:ascii="Times New Roman" w:eastAsia="Times New Roman" w:hAnsi="Times New Roman" w:cs="Times New Roman"/>
          <w:color w:val="000000"/>
          <w:sz w:val="28"/>
          <w:szCs w:val="28"/>
          <w:lang w:val="uk-UA"/>
        </w:rPr>
        <w:t>води в ставку та її очищення може бути організоване за допомогою з</w:t>
      </w:r>
      <w:r w:rsidRPr="00046B97">
        <w:rPr>
          <w:rFonts w:ascii="Times New Roman" w:eastAsia="Times New Roman" w:hAnsi="Times New Roman" w:cs="Times New Roman"/>
          <w:color w:val="000000"/>
          <w:sz w:val="28"/>
          <w:szCs w:val="28"/>
          <w:lang w:val="uk-UA"/>
        </w:rPr>
        <w:t xml:space="preserve">будованого поруч </w:t>
      </w:r>
      <w:r>
        <w:rPr>
          <w:rFonts w:ascii="Times New Roman" w:eastAsia="Times New Roman" w:hAnsi="Times New Roman" w:cs="Times New Roman"/>
          <w:color w:val="000000"/>
          <w:sz w:val="28"/>
          <w:szCs w:val="28"/>
          <w:lang w:val="uk-UA"/>
        </w:rPr>
        <w:t xml:space="preserve">ставочка – біоплато, який не </w:t>
      </w:r>
      <w:r w:rsidRPr="00046B9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заселюють </w:t>
      </w:r>
      <w:r w:rsidRPr="00046B97">
        <w:rPr>
          <w:rFonts w:ascii="Times New Roman" w:eastAsia="Times New Roman" w:hAnsi="Times New Roman" w:cs="Times New Roman"/>
          <w:color w:val="000000"/>
          <w:sz w:val="28"/>
          <w:szCs w:val="28"/>
          <w:lang w:val="uk-UA"/>
        </w:rPr>
        <w:t>рибк</w:t>
      </w:r>
      <w:r>
        <w:rPr>
          <w:rFonts w:ascii="Times New Roman" w:eastAsia="Times New Roman" w:hAnsi="Times New Roman" w:cs="Times New Roman"/>
          <w:color w:val="000000"/>
          <w:sz w:val="28"/>
          <w:szCs w:val="28"/>
          <w:lang w:val="uk-UA"/>
        </w:rPr>
        <w:t>ами та іншими живими істотами. Р</w:t>
      </w:r>
      <w:r w:rsidRPr="00046B97">
        <w:rPr>
          <w:rFonts w:ascii="Times New Roman" w:eastAsia="Times New Roman" w:hAnsi="Times New Roman" w:cs="Times New Roman"/>
          <w:color w:val="000000"/>
          <w:sz w:val="28"/>
          <w:szCs w:val="28"/>
          <w:lang w:val="uk-UA"/>
        </w:rPr>
        <w:t xml:space="preserve">івень води </w:t>
      </w:r>
      <w:r>
        <w:rPr>
          <w:rFonts w:ascii="Times New Roman" w:eastAsia="Times New Roman" w:hAnsi="Times New Roman" w:cs="Times New Roman"/>
          <w:color w:val="000000"/>
          <w:sz w:val="28"/>
          <w:szCs w:val="28"/>
          <w:lang w:val="uk-UA"/>
        </w:rPr>
        <w:t xml:space="preserve">в </w:t>
      </w:r>
      <w:r w:rsidRPr="00046B97">
        <w:rPr>
          <w:rFonts w:ascii="Times New Roman" w:eastAsia="Times New Roman" w:hAnsi="Times New Roman" w:cs="Times New Roman"/>
          <w:color w:val="000000"/>
          <w:sz w:val="28"/>
          <w:szCs w:val="28"/>
          <w:lang w:val="uk-UA"/>
        </w:rPr>
        <w:t xml:space="preserve">ньому </w:t>
      </w:r>
      <w:r>
        <w:rPr>
          <w:rFonts w:ascii="Times New Roman" w:eastAsia="Times New Roman" w:hAnsi="Times New Roman" w:cs="Times New Roman"/>
          <w:color w:val="000000"/>
          <w:sz w:val="28"/>
          <w:szCs w:val="28"/>
          <w:lang w:val="uk-UA"/>
        </w:rPr>
        <w:t>має бути вищим, ніж у основної</w:t>
      </w:r>
      <w:r w:rsidRPr="00046B9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водойми. При цьому обидва ставки</w:t>
      </w:r>
      <w:r w:rsidRPr="00046B97">
        <w:rPr>
          <w:rFonts w:ascii="Times New Roman" w:eastAsia="Times New Roman" w:hAnsi="Times New Roman" w:cs="Times New Roman"/>
          <w:color w:val="000000"/>
          <w:sz w:val="28"/>
          <w:szCs w:val="28"/>
          <w:lang w:val="uk-UA"/>
        </w:rPr>
        <w:t xml:space="preserve"> з'єднуються між собою. Оформити такий перехід можна наприклад, за допомогою доріжки-струмочка. По ній буде в основний ставок надходити вже очищена вода з</w:t>
      </w:r>
      <w:r>
        <w:rPr>
          <w:rFonts w:ascii="Times New Roman" w:eastAsia="Times New Roman" w:hAnsi="Times New Roman" w:cs="Times New Roman"/>
          <w:color w:val="000000"/>
          <w:sz w:val="28"/>
          <w:szCs w:val="28"/>
          <w:lang w:val="uk-UA"/>
        </w:rPr>
        <w:t xml:space="preserve"> біоплато</w:t>
      </w:r>
      <w:r w:rsidRPr="00046B97">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До якого вода для очищення </w:t>
      </w:r>
      <w:r w:rsidRPr="00046B97">
        <w:rPr>
          <w:rFonts w:ascii="Times New Roman" w:eastAsia="Times New Roman" w:hAnsi="Times New Roman" w:cs="Times New Roman"/>
          <w:color w:val="000000"/>
          <w:sz w:val="28"/>
          <w:szCs w:val="28"/>
          <w:lang w:val="uk-UA"/>
        </w:rPr>
        <w:t>буде подаватися з основного водойми</w:t>
      </w:r>
      <w:r>
        <w:rPr>
          <w:rFonts w:ascii="Times New Roman" w:eastAsia="Times New Roman" w:hAnsi="Times New Roman" w:cs="Times New Roman"/>
          <w:color w:val="000000"/>
          <w:sz w:val="28"/>
          <w:szCs w:val="28"/>
          <w:lang w:val="uk-UA"/>
        </w:rPr>
        <w:t xml:space="preserve"> за допомогою насоса</w:t>
      </w:r>
      <w:r w:rsidRPr="00046B97">
        <w:rPr>
          <w:rFonts w:ascii="Times New Roman" w:eastAsia="Times New Roman" w:hAnsi="Times New Roman" w:cs="Times New Roman"/>
          <w:color w:val="000000"/>
          <w:sz w:val="28"/>
          <w:szCs w:val="28"/>
          <w:lang w:val="uk-UA"/>
        </w:rPr>
        <w:t>. За таким принципом будуються басейни з рослинним</w:t>
      </w:r>
      <w:r>
        <w:rPr>
          <w:rFonts w:ascii="Times New Roman" w:eastAsia="Times New Roman" w:hAnsi="Times New Roman" w:cs="Times New Roman"/>
          <w:color w:val="000000"/>
          <w:sz w:val="28"/>
          <w:szCs w:val="28"/>
          <w:lang w:val="uk-UA"/>
        </w:rPr>
        <w:t>и фільтра</w:t>
      </w:r>
      <w:r w:rsidRPr="00046B97">
        <w:rPr>
          <w:rFonts w:ascii="Times New Roman" w:eastAsia="Times New Roman" w:hAnsi="Times New Roman" w:cs="Times New Roman"/>
          <w:color w:val="000000"/>
          <w:sz w:val="28"/>
          <w:szCs w:val="28"/>
          <w:lang w:val="uk-UA"/>
        </w:rPr>
        <w:t>м</w:t>
      </w:r>
      <w:r>
        <w:rPr>
          <w:rFonts w:ascii="Times New Roman" w:eastAsia="Times New Roman" w:hAnsi="Times New Roman" w:cs="Times New Roman"/>
          <w:color w:val="000000"/>
          <w:sz w:val="28"/>
          <w:szCs w:val="28"/>
          <w:lang w:val="uk-UA"/>
        </w:rPr>
        <w:t>и</w:t>
      </w:r>
      <w:r w:rsidRPr="00046B97">
        <w:rPr>
          <w:rFonts w:ascii="Times New Roman" w:eastAsia="Times New Roman" w:hAnsi="Times New Roman" w:cs="Times New Roman"/>
          <w:color w:val="000000"/>
          <w:sz w:val="28"/>
          <w:szCs w:val="28"/>
          <w:lang w:val="uk-UA"/>
        </w:rPr>
        <w:t xml:space="preserve"> і водойми з рослинами.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B76D7A">
        <w:rPr>
          <w:rFonts w:ascii="Times New Roman" w:eastAsia="Times New Roman" w:hAnsi="Times New Roman" w:cs="Times New Roman"/>
          <w:noProof/>
          <w:color w:val="000000"/>
          <w:sz w:val="28"/>
          <w:szCs w:val="28"/>
        </w:rPr>
        <w:drawing>
          <wp:inline distT="0" distB="0" distL="0" distR="0">
            <wp:extent cx="3393906" cy="2541182"/>
            <wp:effectExtent l="19050" t="0" r="0" b="0"/>
            <wp:docPr id="262" name="Рисунок 24" descr="Обустройство припрудка для биологической очистки пруда">
              <a:hlinkClick xmlns:a="http://schemas.openxmlformats.org/drawingml/2006/main" r:id="rId55" tooltip="&quot;Обустройство припрудка для биологической очистки пруда&lt;br /&gt;&lt;span style='font-weight:normal; font-size: 9px'&gt;Обустройство припрудка для биологической очистки пруда&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устройство припрудка для биологической очистки пруда">
                      <a:hlinkClick r:id="rId55" tooltip="&quot;Обустройство припрудка для биологической очистки пруда&lt;br /&gt;&lt;span style='font-weight:normal; font-size: 9px'&gt;Обустройство припрудка для биологической очистки пруда&lt;/span&gt;&quot;"/>
                    </pic:cNvPr>
                    <pic:cNvPicPr>
                      <a:picLocks noChangeAspect="1" noChangeArrowheads="1"/>
                    </pic:cNvPicPr>
                  </pic:nvPicPr>
                  <pic:blipFill>
                    <a:blip r:embed="rId56"/>
                    <a:srcRect/>
                    <a:stretch>
                      <a:fillRect/>
                    </a:stretch>
                  </pic:blipFill>
                  <pic:spPr bwMode="auto">
                    <a:xfrm>
                      <a:off x="0" y="0"/>
                      <a:ext cx="3394327" cy="2541497"/>
                    </a:xfrm>
                    <a:prstGeom prst="rect">
                      <a:avLst/>
                    </a:prstGeom>
                    <a:noFill/>
                    <a:ln w="9525">
                      <a:noFill/>
                      <a:miter lim="800000"/>
                      <a:headEnd/>
                      <a:tailEnd/>
                    </a:ln>
                  </pic:spPr>
                </pic:pic>
              </a:graphicData>
            </a:graphic>
          </wp:inline>
        </w:drawing>
      </w:r>
    </w:p>
    <w:p w:rsidR="003A490D" w:rsidRPr="00447612"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4"/>
          <w:szCs w:val="24"/>
          <w:lang w:val="uk-UA"/>
        </w:rPr>
      </w:pPr>
      <w:r w:rsidRPr="00447612">
        <w:rPr>
          <w:rFonts w:ascii="Times New Roman" w:eastAsia="Times New Roman" w:hAnsi="Times New Roman" w:cs="Times New Roman"/>
          <w:color w:val="000000"/>
          <w:sz w:val="24"/>
          <w:szCs w:val="24"/>
          <w:lang w:val="uk-UA"/>
        </w:rPr>
        <w:t>Рис.1.7. Схема очистки води за допомогою біоплато</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b/>
          <w:i/>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roofErr w:type="spellStart"/>
      <w:r w:rsidRPr="00B76D7A">
        <w:rPr>
          <w:rFonts w:ascii="Times New Roman" w:eastAsia="Times New Roman" w:hAnsi="Times New Roman" w:cs="Times New Roman"/>
          <w:b/>
          <w:i/>
          <w:color w:val="000000"/>
          <w:sz w:val="28"/>
          <w:szCs w:val="28"/>
          <w:lang w:val="uk-UA"/>
        </w:rPr>
        <w:lastRenderedPageBreak/>
        <w:t>УФ-очищення</w:t>
      </w:r>
      <w:proofErr w:type="spellEnd"/>
      <w:r w:rsidRPr="00B76D7A">
        <w:rPr>
          <w:rFonts w:ascii="Times New Roman" w:eastAsia="Times New Roman" w:hAnsi="Times New Roman" w:cs="Times New Roman"/>
          <w:b/>
          <w:i/>
          <w:color w:val="000000"/>
          <w:sz w:val="28"/>
          <w:szCs w:val="28"/>
          <w:lang w:val="uk-UA"/>
        </w:rPr>
        <w:t xml:space="preserve"> водойм</w:t>
      </w:r>
      <w:r>
        <w:rPr>
          <w:rFonts w:ascii="Times New Roman" w:eastAsia="Times New Roman" w:hAnsi="Times New Roman" w:cs="Times New Roman"/>
          <w:b/>
          <w:i/>
          <w:color w:val="000000"/>
          <w:sz w:val="28"/>
          <w:szCs w:val="28"/>
          <w:lang w:val="uk-UA"/>
        </w:rPr>
        <w:t xml:space="preserve"> </w:t>
      </w:r>
      <w:r w:rsidR="00287189">
        <w:rPr>
          <w:rFonts w:ascii="Times New Roman" w:eastAsia="Times New Roman" w:hAnsi="Times New Roman" w:cs="Times New Roman"/>
          <w:b/>
          <w:i/>
          <w:color w:val="000000"/>
          <w:sz w:val="28"/>
          <w:szCs w:val="28"/>
          <w:lang w:val="uk-UA"/>
        </w:rPr>
        <w:t xml:space="preserve">– </w:t>
      </w:r>
      <w:r w:rsidR="00287189">
        <w:rPr>
          <w:rFonts w:ascii="Times New Roman" w:eastAsia="Times New Roman" w:hAnsi="Times New Roman" w:cs="Times New Roman"/>
          <w:color w:val="000000"/>
          <w:sz w:val="28"/>
          <w:szCs w:val="28"/>
          <w:lang w:val="uk-UA"/>
        </w:rPr>
        <w:t>о</w:t>
      </w:r>
      <w:r w:rsidRPr="00AF6093">
        <w:rPr>
          <w:rFonts w:ascii="Times New Roman" w:eastAsia="Times New Roman" w:hAnsi="Times New Roman" w:cs="Times New Roman"/>
          <w:color w:val="000000"/>
          <w:sz w:val="28"/>
          <w:szCs w:val="28"/>
          <w:lang w:val="uk-UA"/>
        </w:rPr>
        <w:t xml:space="preserve">дин з можливих способів очищення води </w:t>
      </w:r>
      <w:r w:rsidR="00287189">
        <w:rPr>
          <w:rFonts w:ascii="Times New Roman" w:eastAsia="Times New Roman" w:hAnsi="Times New Roman" w:cs="Times New Roman"/>
          <w:color w:val="000000"/>
          <w:sz w:val="28"/>
          <w:szCs w:val="28"/>
          <w:lang w:val="uk-UA"/>
        </w:rPr>
        <w:t>заснований на застосуванні</w:t>
      </w:r>
      <w:r w:rsidRPr="00AF6093">
        <w:rPr>
          <w:rFonts w:ascii="Times New Roman" w:eastAsia="Times New Roman" w:hAnsi="Times New Roman" w:cs="Times New Roman"/>
          <w:color w:val="000000"/>
          <w:sz w:val="28"/>
          <w:szCs w:val="28"/>
          <w:lang w:val="uk-UA"/>
        </w:rPr>
        <w:t xml:space="preserve"> </w:t>
      </w:r>
      <w:proofErr w:type="spellStart"/>
      <w:r w:rsidRPr="00AF6093">
        <w:rPr>
          <w:rFonts w:ascii="Times New Roman" w:eastAsia="Times New Roman" w:hAnsi="Times New Roman" w:cs="Times New Roman"/>
          <w:color w:val="000000"/>
          <w:sz w:val="28"/>
          <w:szCs w:val="28"/>
          <w:lang w:val="uk-UA"/>
        </w:rPr>
        <w:t>ультра</w:t>
      </w:r>
      <w:r>
        <w:rPr>
          <w:rFonts w:ascii="Times New Roman" w:eastAsia="Times New Roman" w:hAnsi="Times New Roman" w:cs="Times New Roman"/>
          <w:color w:val="000000"/>
          <w:sz w:val="28"/>
          <w:szCs w:val="28"/>
          <w:lang w:val="uk-UA"/>
        </w:rPr>
        <w:t>-</w:t>
      </w:r>
      <w:r w:rsidRPr="00AF6093">
        <w:rPr>
          <w:rFonts w:ascii="Times New Roman" w:eastAsia="Times New Roman" w:hAnsi="Times New Roman" w:cs="Times New Roman"/>
          <w:color w:val="000000"/>
          <w:sz w:val="28"/>
          <w:szCs w:val="28"/>
          <w:lang w:val="uk-UA"/>
        </w:rPr>
        <w:t>фіолетового</w:t>
      </w:r>
      <w:proofErr w:type="spellEnd"/>
      <w:r w:rsidRPr="00AF6093">
        <w:rPr>
          <w:rFonts w:ascii="Times New Roman" w:eastAsia="Times New Roman" w:hAnsi="Times New Roman" w:cs="Times New Roman"/>
          <w:color w:val="000000"/>
          <w:sz w:val="28"/>
          <w:szCs w:val="28"/>
          <w:lang w:val="uk-UA"/>
        </w:rPr>
        <w:t xml:space="preserve"> випромінювання (довжина хвилі від 180 до 300 </w:t>
      </w:r>
      <w:proofErr w:type="spellStart"/>
      <w:r w:rsidRPr="00AF6093">
        <w:rPr>
          <w:rFonts w:ascii="Times New Roman" w:eastAsia="Times New Roman" w:hAnsi="Times New Roman" w:cs="Times New Roman"/>
          <w:color w:val="000000"/>
          <w:sz w:val="28"/>
          <w:szCs w:val="28"/>
          <w:lang w:val="uk-UA"/>
        </w:rPr>
        <w:t>нм</w:t>
      </w:r>
      <w:proofErr w:type="spellEnd"/>
      <w:r w:rsidRPr="00AF6093">
        <w:rPr>
          <w:rFonts w:ascii="Times New Roman" w:eastAsia="Times New Roman" w:hAnsi="Times New Roman" w:cs="Times New Roman"/>
          <w:color w:val="000000"/>
          <w:sz w:val="28"/>
          <w:szCs w:val="28"/>
          <w:lang w:val="uk-UA"/>
        </w:rPr>
        <w:t xml:space="preserve">), яке впливає на ДНК вірусів, бактерій, мікроводоростей і тим самим "вбиває" їх. Ультрафіолетовий фільтр являє собою корпус, всередині якого розташована лампа. Конструкція обов'язково доповнюється механізмом, що запобігає заростання лампи водоростями. Це може бути ковзний уздовж лампи пластиковий обід, обшитий з внутрішньої сторони поролоном і приводиться в рух спеціальною ручкою на зовнішньому корпусі фільтра. Для підтримки інтенсивності УФ-випромінювання лампу рекомендується замінювати через </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один два сезони.</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B76D7A">
        <w:rPr>
          <w:rFonts w:ascii="Times New Roman" w:eastAsia="Times New Roman" w:hAnsi="Times New Roman" w:cs="Times New Roman"/>
          <w:noProof/>
          <w:color w:val="000000"/>
          <w:sz w:val="28"/>
          <w:szCs w:val="28"/>
        </w:rPr>
        <w:drawing>
          <wp:inline distT="0" distB="0" distL="0" distR="0">
            <wp:extent cx="3252928" cy="2435625"/>
            <wp:effectExtent l="19050" t="0" r="4622" b="0"/>
            <wp:docPr id="263" name="Рисунок 25" descr="Фильтр ультрофиолетовой очистки водоемов">
              <a:hlinkClick xmlns:a="http://schemas.openxmlformats.org/drawingml/2006/main" r:id="rId57" tooltip="&quot;Фильтр ультрофиолетовой очистки водоемов&lt;br /&gt;&lt;span style='font-weight:normal; font-size: 9px'&gt;Фильтр ультрофиолетовой очистки водоемов&lt;/span&g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ильтр ультрофиолетовой очистки водоемов">
                      <a:hlinkClick r:id="rId57" tooltip="&quot;Фильтр ультрофиолетовой очистки водоемов&lt;br /&gt;&lt;span style='font-weight:normal; font-size: 9px'&gt;Фильтр ультрофиолетовой очистки водоемов&lt;/span&gt;&quot;"/>
                    </pic:cNvPr>
                    <pic:cNvPicPr>
                      <a:picLocks noChangeAspect="1" noChangeArrowheads="1"/>
                    </pic:cNvPicPr>
                  </pic:nvPicPr>
                  <pic:blipFill>
                    <a:blip r:embed="rId58"/>
                    <a:srcRect/>
                    <a:stretch>
                      <a:fillRect/>
                    </a:stretch>
                  </pic:blipFill>
                  <pic:spPr bwMode="auto">
                    <a:xfrm>
                      <a:off x="0" y="0"/>
                      <a:ext cx="3253930" cy="2436376"/>
                    </a:xfrm>
                    <a:prstGeom prst="rect">
                      <a:avLst/>
                    </a:prstGeom>
                    <a:noFill/>
                    <a:ln w="9525">
                      <a:noFill/>
                      <a:miter lim="800000"/>
                      <a:headEnd/>
                      <a:tailEnd/>
                    </a:ln>
                  </pic:spPr>
                </pic:pic>
              </a:graphicData>
            </a:graphic>
          </wp:inline>
        </w:drawing>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F6093">
        <w:rPr>
          <w:rFonts w:ascii="Times New Roman" w:eastAsia="Times New Roman" w:hAnsi="Times New Roman" w:cs="Times New Roman"/>
          <w:color w:val="000000"/>
          <w:sz w:val="24"/>
          <w:szCs w:val="24"/>
          <w:lang w:val="uk-UA"/>
        </w:rPr>
        <w:t>Рис</w:t>
      </w:r>
      <w:r>
        <w:rPr>
          <w:rFonts w:ascii="Times New Roman" w:eastAsia="Times New Roman" w:hAnsi="Times New Roman" w:cs="Times New Roman"/>
          <w:color w:val="000000"/>
          <w:sz w:val="24"/>
          <w:szCs w:val="24"/>
          <w:lang w:val="uk-UA"/>
        </w:rPr>
        <w:t>1.8</w:t>
      </w:r>
      <w:r w:rsidRPr="00AF6093">
        <w:rPr>
          <w:rFonts w:ascii="Times New Roman" w:eastAsia="Times New Roman" w:hAnsi="Times New Roman" w:cs="Times New Roman"/>
          <w:color w:val="000000"/>
          <w:sz w:val="24"/>
          <w:szCs w:val="24"/>
          <w:lang w:val="uk-UA"/>
        </w:rPr>
        <w:t>. Фільтр ультрафіолетової очистки води</w:t>
      </w:r>
      <w:r>
        <w:rPr>
          <w:rFonts w:ascii="Times New Roman" w:eastAsia="Times New Roman" w:hAnsi="Times New Roman" w:cs="Times New Roman"/>
          <w:color w:val="000000"/>
          <w:sz w:val="28"/>
          <w:szCs w:val="28"/>
          <w:lang w:val="uk-UA"/>
        </w:rPr>
        <w:t>.</w:t>
      </w:r>
    </w:p>
    <w:p w:rsidR="003A490D" w:rsidRPr="006234A6"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E17E8">
        <w:rPr>
          <w:rFonts w:ascii="Times New Roman" w:eastAsia="Times New Roman" w:hAnsi="Times New Roman" w:cs="Times New Roman"/>
          <w:color w:val="000000"/>
          <w:sz w:val="28"/>
          <w:szCs w:val="28"/>
          <w:lang w:val="uk-UA"/>
        </w:rPr>
        <w:t>Водойми, які ми в повсякденному житті називаємо ставками, можна розділити на кілька груп. До першої належать ті, площа</w:t>
      </w:r>
      <w:r>
        <w:rPr>
          <w:rFonts w:ascii="Times New Roman" w:eastAsia="Times New Roman" w:hAnsi="Times New Roman" w:cs="Times New Roman"/>
          <w:color w:val="000000"/>
          <w:sz w:val="28"/>
          <w:szCs w:val="28"/>
          <w:lang w:val="uk-UA"/>
        </w:rPr>
        <w:t xml:space="preserve"> поверхні яких не досягає 100 м</w:t>
      </w:r>
      <w:r>
        <w:rPr>
          <w:rFonts w:ascii="Times New Roman" w:eastAsia="Times New Roman" w:hAnsi="Times New Roman" w:cs="Times New Roman"/>
          <w:color w:val="000000"/>
          <w:sz w:val="28"/>
          <w:szCs w:val="28"/>
          <w:vertAlign w:val="superscript"/>
          <w:lang w:val="uk-UA"/>
        </w:rPr>
        <w:t>2</w:t>
      </w:r>
      <w:r w:rsidRPr="00AE17E8">
        <w:rPr>
          <w:rFonts w:ascii="Times New Roman" w:eastAsia="Times New Roman" w:hAnsi="Times New Roman" w:cs="Times New Roman"/>
          <w:color w:val="000000"/>
          <w:sz w:val="28"/>
          <w:szCs w:val="28"/>
          <w:lang w:val="uk-UA"/>
        </w:rPr>
        <w:t>. Фахівці-біологи називають подібні екосистеми "калюжами" - в них дуже складно домогтися природного біологічно</w:t>
      </w:r>
      <w:r>
        <w:rPr>
          <w:rFonts w:ascii="Times New Roman" w:eastAsia="Times New Roman" w:hAnsi="Times New Roman" w:cs="Times New Roman"/>
          <w:color w:val="000000"/>
          <w:sz w:val="28"/>
          <w:szCs w:val="28"/>
          <w:lang w:val="uk-UA"/>
        </w:rPr>
        <w:t>ї рівноваги через занадто малий  об’єм</w:t>
      </w:r>
      <w:r w:rsidRPr="00AE17E8">
        <w:rPr>
          <w:rFonts w:ascii="Times New Roman" w:eastAsia="Times New Roman" w:hAnsi="Times New Roman" w:cs="Times New Roman"/>
          <w:color w:val="000000"/>
          <w:sz w:val="28"/>
          <w:szCs w:val="28"/>
          <w:lang w:val="uk-UA"/>
        </w:rPr>
        <w:t>. Життєдіяльність цих ставків доводиться підтримувати шляхом п</w:t>
      </w:r>
      <w:r>
        <w:rPr>
          <w:rFonts w:ascii="Times New Roman" w:eastAsia="Times New Roman" w:hAnsi="Times New Roman" w:cs="Times New Roman"/>
          <w:color w:val="000000"/>
          <w:sz w:val="28"/>
          <w:szCs w:val="28"/>
          <w:lang w:val="uk-UA"/>
        </w:rPr>
        <w:t>остійної штучної фільтрації. За</w:t>
      </w:r>
      <w:r w:rsidRPr="00AE17E8">
        <w:rPr>
          <w:rFonts w:ascii="Times New Roman" w:eastAsia="Times New Roman" w:hAnsi="Times New Roman" w:cs="Times New Roman"/>
          <w:color w:val="000000"/>
          <w:sz w:val="28"/>
          <w:szCs w:val="28"/>
          <w:lang w:val="uk-UA"/>
        </w:rPr>
        <w:t xml:space="preserve"> відсутності на</w:t>
      </w:r>
      <w:r>
        <w:rPr>
          <w:rFonts w:ascii="Times New Roman" w:eastAsia="Times New Roman" w:hAnsi="Times New Roman" w:cs="Times New Roman"/>
          <w:color w:val="000000"/>
          <w:sz w:val="28"/>
          <w:szCs w:val="28"/>
          <w:lang w:val="uk-UA"/>
        </w:rPr>
        <w:t>лежного догляду в такій водойм</w:t>
      </w:r>
      <w:r w:rsidRPr="00AE17E8">
        <w:rPr>
          <w:rFonts w:ascii="Times New Roman" w:eastAsia="Times New Roman" w:hAnsi="Times New Roman" w:cs="Times New Roman"/>
          <w:color w:val="000000"/>
          <w:sz w:val="28"/>
          <w:szCs w:val="28"/>
          <w:lang w:val="uk-UA"/>
        </w:rPr>
        <w:t>і періодично відбуватимуться спалахи цвітіння синьо-зелених водоростей і замори</w:t>
      </w:r>
      <w:r>
        <w:rPr>
          <w:rFonts w:ascii="Times New Roman" w:eastAsia="Times New Roman" w:hAnsi="Times New Roman" w:cs="Times New Roman"/>
          <w:color w:val="000000"/>
          <w:sz w:val="28"/>
          <w:szCs w:val="28"/>
          <w:lang w:val="uk-UA"/>
        </w:rPr>
        <w:t xml:space="preserve"> риби.</w:t>
      </w:r>
      <w:r w:rsidRPr="00AE17E8">
        <w:rPr>
          <w:rFonts w:ascii="Times New Roman" w:eastAsia="Times New Roman" w:hAnsi="Times New Roman" w:cs="Times New Roman"/>
          <w:color w:val="000000"/>
          <w:sz w:val="28"/>
          <w:szCs w:val="28"/>
          <w:lang w:val="uk-UA"/>
        </w:rPr>
        <w:t>.</w:t>
      </w:r>
      <w:r w:rsidRPr="00D96399">
        <w:rPr>
          <w:lang w:val="uk-UA"/>
        </w:rPr>
        <w:t xml:space="preserve"> </w:t>
      </w:r>
      <w:r w:rsidRPr="006234A6">
        <w:rPr>
          <w:rFonts w:ascii="Times New Roman" w:eastAsia="Times New Roman" w:hAnsi="Times New Roman" w:cs="Times New Roman"/>
          <w:color w:val="000000"/>
          <w:sz w:val="28"/>
          <w:szCs w:val="28"/>
          <w:lang w:val="uk-UA"/>
        </w:rPr>
        <w:t xml:space="preserve">Саме "калюжами" є більшість ставків, створюваних на садових ділянках. Господарі нерідко ображаються, почувши настільки неласкаве визначення свого дітища - "калюжа". Ображатися не </w:t>
      </w:r>
      <w:r w:rsidRPr="006234A6">
        <w:rPr>
          <w:rFonts w:ascii="Times New Roman" w:eastAsia="Times New Roman" w:hAnsi="Times New Roman" w:cs="Times New Roman"/>
          <w:color w:val="000000"/>
          <w:sz w:val="28"/>
          <w:szCs w:val="28"/>
          <w:lang w:val="uk-UA"/>
        </w:rPr>
        <w:lastRenderedPageBreak/>
        <w:t>варто, оскільки цей термін є професійним "інструментом" біологів і дозволяє створити зручну і зрозумілу систему класифікації.</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6234A6">
        <w:rPr>
          <w:rFonts w:ascii="Times New Roman" w:eastAsia="Times New Roman" w:hAnsi="Times New Roman" w:cs="Times New Roman"/>
          <w:color w:val="000000"/>
          <w:sz w:val="28"/>
          <w:szCs w:val="28"/>
          <w:lang w:val="uk-UA"/>
        </w:rPr>
        <w:t>Водо</w:t>
      </w:r>
      <w:r>
        <w:rPr>
          <w:rFonts w:ascii="Times New Roman" w:eastAsia="Times New Roman" w:hAnsi="Times New Roman" w:cs="Times New Roman"/>
          <w:color w:val="000000"/>
          <w:sz w:val="28"/>
          <w:szCs w:val="28"/>
          <w:lang w:val="uk-UA"/>
        </w:rPr>
        <w:t>йми з площею поверхні від 100 м</w:t>
      </w:r>
      <w:r>
        <w:rPr>
          <w:rFonts w:ascii="Times New Roman" w:eastAsia="Times New Roman" w:hAnsi="Times New Roman" w:cs="Times New Roman"/>
          <w:color w:val="000000"/>
          <w:sz w:val="28"/>
          <w:szCs w:val="28"/>
          <w:vertAlign w:val="superscript"/>
          <w:lang w:val="uk-UA"/>
        </w:rPr>
        <w:t>2</w:t>
      </w:r>
      <w:r w:rsidRPr="006234A6">
        <w:rPr>
          <w:rFonts w:ascii="Times New Roman" w:eastAsia="Times New Roman" w:hAnsi="Times New Roman" w:cs="Times New Roman"/>
          <w:color w:val="000000"/>
          <w:sz w:val="28"/>
          <w:szCs w:val="28"/>
          <w:lang w:val="uk-UA"/>
        </w:rPr>
        <w:t xml:space="preserve"> до декількох гектарів </w:t>
      </w:r>
      <w:r>
        <w:rPr>
          <w:rFonts w:ascii="Times New Roman" w:eastAsia="Times New Roman" w:hAnsi="Times New Roman" w:cs="Times New Roman"/>
          <w:color w:val="000000"/>
          <w:sz w:val="28"/>
          <w:szCs w:val="28"/>
          <w:lang w:val="uk-UA"/>
        </w:rPr>
        <w:t>відносяться до екосистеми</w:t>
      </w:r>
      <w:r w:rsidRPr="006234A6">
        <w:rPr>
          <w:rFonts w:ascii="Times New Roman" w:eastAsia="Times New Roman" w:hAnsi="Times New Roman" w:cs="Times New Roman"/>
          <w:color w:val="000000"/>
          <w:sz w:val="28"/>
          <w:szCs w:val="28"/>
          <w:lang w:val="uk-UA"/>
        </w:rPr>
        <w:t xml:space="preserve"> "ставок". Їх, у свою чергу, можна розділити на три групи: маленькі ставки (п</w:t>
      </w:r>
      <w:r>
        <w:rPr>
          <w:rFonts w:ascii="Times New Roman" w:eastAsia="Times New Roman" w:hAnsi="Times New Roman" w:cs="Times New Roman"/>
          <w:color w:val="000000"/>
          <w:sz w:val="28"/>
          <w:szCs w:val="28"/>
          <w:lang w:val="uk-UA"/>
        </w:rPr>
        <w:t>лоща поверхні від 100 до 1000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середні (1000-5000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та великі (більше 5000 м</w:t>
      </w:r>
      <w:r>
        <w:rPr>
          <w:rFonts w:ascii="Times New Roman" w:eastAsia="Times New Roman" w:hAnsi="Times New Roman" w:cs="Times New Roman"/>
          <w:color w:val="000000"/>
          <w:sz w:val="28"/>
          <w:szCs w:val="28"/>
          <w:vertAlign w:val="superscript"/>
          <w:lang w:val="uk-UA"/>
        </w:rPr>
        <w:t>2</w:t>
      </w:r>
      <w:r w:rsidRPr="006234A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6234A6">
        <w:rPr>
          <w:rFonts w:ascii="Times New Roman" w:eastAsia="Times New Roman" w:hAnsi="Times New Roman" w:cs="Times New Roman"/>
          <w:color w:val="000000"/>
          <w:sz w:val="28"/>
          <w:szCs w:val="28"/>
          <w:lang w:val="uk-UA"/>
        </w:rPr>
        <w:t>У всіх них (за умови, що вони були грамотно побудовані і грамотно заселені рибами і рослинністю) можливе підтримку природного біоло</w:t>
      </w:r>
      <w:r>
        <w:rPr>
          <w:rFonts w:ascii="Times New Roman" w:eastAsia="Times New Roman" w:hAnsi="Times New Roman" w:cs="Times New Roman"/>
          <w:color w:val="000000"/>
          <w:sz w:val="28"/>
          <w:szCs w:val="28"/>
          <w:lang w:val="uk-UA"/>
        </w:rPr>
        <w:t>гічної рівноваги. Тобто подібна водойма</w:t>
      </w:r>
      <w:r w:rsidRPr="006234A6">
        <w:rPr>
          <w:rFonts w:ascii="Times New Roman" w:eastAsia="Times New Roman" w:hAnsi="Times New Roman" w:cs="Times New Roman"/>
          <w:color w:val="000000"/>
          <w:sz w:val="28"/>
          <w:szCs w:val="28"/>
          <w:lang w:val="uk-UA"/>
        </w:rPr>
        <w:t xml:space="preserve"> в ідеалі є замкнутою, самостійно</w:t>
      </w:r>
      <w:r>
        <w:rPr>
          <w:rFonts w:ascii="Times New Roman" w:eastAsia="Times New Roman" w:hAnsi="Times New Roman" w:cs="Times New Roman"/>
          <w:color w:val="000000"/>
          <w:sz w:val="28"/>
          <w:szCs w:val="28"/>
          <w:lang w:val="uk-UA"/>
        </w:rPr>
        <w:t>ю</w:t>
      </w:r>
      <w:r w:rsidRPr="006234A6">
        <w:rPr>
          <w:rFonts w:ascii="Times New Roman" w:eastAsia="Times New Roman" w:hAnsi="Times New Roman" w:cs="Times New Roman"/>
          <w:color w:val="000000"/>
          <w:sz w:val="28"/>
          <w:szCs w:val="28"/>
          <w:lang w:val="uk-UA"/>
        </w:rPr>
        <w:t xml:space="preserve"> функціонуючою системою, рівновага якої підтримується за рахунок внутрішніх біологічних процесів. У штучній фільтрації (з використанням спеціальних фільтрів) він потребуватиме лише в окремі періоди часу, наприклад в пору занадто бурхливого цвітіння водоростей. Правда</w:t>
      </w:r>
      <w:r>
        <w:rPr>
          <w:rFonts w:ascii="Times New Roman" w:eastAsia="Times New Roman" w:hAnsi="Times New Roman" w:cs="Times New Roman"/>
          <w:color w:val="000000"/>
          <w:sz w:val="28"/>
          <w:szCs w:val="28"/>
          <w:lang w:val="uk-UA"/>
        </w:rPr>
        <w:t>, великі приватні ставки в Україні</w:t>
      </w:r>
      <w:r w:rsidRPr="006234A6">
        <w:rPr>
          <w:rFonts w:ascii="Times New Roman" w:eastAsia="Times New Roman" w:hAnsi="Times New Roman" w:cs="Times New Roman"/>
          <w:color w:val="000000"/>
          <w:sz w:val="28"/>
          <w:szCs w:val="28"/>
          <w:lang w:val="uk-UA"/>
        </w:rPr>
        <w:t xml:space="preserve"> зустрічаються рідко, їх можуть створювати лише власники земельних ділянок в кілька гектарів.</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CD5617">
        <w:rPr>
          <w:rFonts w:ascii="Times New Roman" w:eastAsia="Times New Roman" w:hAnsi="Times New Roman" w:cs="Times New Roman"/>
          <w:color w:val="000000"/>
          <w:sz w:val="28"/>
          <w:szCs w:val="28"/>
          <w:lang w:val="uk-UA"/>
        </w:rPr>
        <w:t xml:space="preserve">Для того щоб запобігти забрудненню ставка, за ним потрібен постійний догляд. Насамперед, потрібно виключити потрапляння у воду різного роду механічних забруднювачів. </w:t>
      </w:r>
      <w:r>
        <w:rPr>
          <w:rFonts w:ascii="Times New Roman" w:eastAsia="Times New Roman" w:hAnsi="Times New Roman" w:cs="Times New Roman"/>
          <w:color w:val="000000"/>
          <w:sz w:val="28"/>
          <w:szCs w:val="28"/>
          <w:lang w:val="uk-UA"/>
        </w:rPr>
        <w:t xml:space="preserve">В ідеалі можливе підтримування життєдіяльності </w:t>
      </w:r>
      <w:r w:rsidRPr="00CD5617">
        <w:rPr>
          <w:rFonts w:ascii="Times New Roman" w:eastAsia="Times New Roman" w:hAnsi="Times New Roman" w:cs="Times New Roman"/>
          <w:color w:val="000000"/>
          <w:sz w:val="28"/>
          <w:szCs w:val="28"/>
          <w:lang w:val="uk-UA"/>
        </w:rPr>
        <w:t xml:space="preserve"> водойми без застосування будь-якого обладнання</w:t>
      </w:r>
      <w:r>
        <w:rPr>
          <w:rFonts w:ascii="Times New Roman" w:eastAsia="Times New Roman" w:hAnsi="Times New Roman" w:cs="Times New Roman"/>
          <w:color w:val="000000"/>
          <w:sz w:val="28"/>
          <w:szCs w:val="28"/>
          <w:lang w:val="uk-UA"/>
        </w:rPr>
        <w:t xml:space="preserve"> завдяки підтриманню природної рівноваги в біоценозі</w:t>
      </w:r>
      <w:r w:rsidRPr="00CD5617">
        <w:rPr>
          <w:rFonts w:ascii="Times New Roman" w:eastAsia="Times New Roman" w:hAnsi="Times New Roman" w:cs="Times New Roman"/>
          <w:color w:val="000000"/>
          <w:sz w:val="28"/>
          <w:szCs w:val="28"/>
          <w:lang w:val="uk-UA"/>
        </w:rPr>
        <w:t xml:space="preserve">. Садівникам-аматорам ж зазвичай доводиться проводити очищення </w:t>
      </w:r>
      <w:r>
        <w:rPr>
          <w:rFonts w:ascii="Times New Roman" w:eastAsia="Times New Roman" w:hAnsi="Times New Roman" w:cs="Times New Roman"/>
          <w:color w:val="000000"/>
          <w:sz w:val="28"/>
          <w:szCs w:val="28"/>
          <w:lang w:val="uk-UA"/>
        </w:rPr>
        <w:t>за допомогою різних пристроїв .</w:t>
      </w:r>
    </w:p>
    <w:p w:rsidR="003A490D" w:rsidRPr="005C4F87"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5C4F87">
        <w:rPr>
          <w:rFonts w:ascii="Times New Roman" w:eastAsia="Times New Roman" w:hAnsi="Times New Roman" w:cs="Times New Roman"/>
          <w:color w:val="000000"/>
          <w:sz w:val="28"/>
          <w:szCs w:val="28"/>
          <w:lang w:val="uk-UA"/>
        </w:rPr>
        <w:t xml:space="preserve">З біологічної точки зору "брудним" вважається ставок, екосистема якого виведена з рівноваги. Існує дві основні причини, що призводять до забруднення водойми. Перша з них </w:t>
      </w:r>
      <w:r>
        <w:rPr>
          <w:rFonts w:ascii="Times New Roman" w:eastAsia="Times New Roman" w:hAnsi="Times New Roman" w:cs="Times New Roman"/>
          <w:color w:val="000000"/>
          <w:sz w:val="28"/>
          <w:szCs w:val="28"/>
          <w:lang w:val="uk-UA"/>
        </w:rPr>
        <w:t>–</w:t>
      </w:r>
      <w:r w:rsidRPr="005C4F87">
        <w:rPr>
          <w:rFonts w:ascii="Times New Roman" w:eastAsia="Times New Roman" w:hAnsi="Times New Roman" w:cs="Times New Roman"/>
          <w:color w:val="000000"/>
          <w:sz w:val="28"/>
          <w:szCs w:val="28"/>
          <w:lang w:val="uk-UA"/>
        </w:rPr>
        <w:t xml:space="preserve"> надмірне скупчення на дні органіки і шкідливих грибів і бактерій</w:t>
      </w:r>
      <w:r>
        <w:rPr>
          <w:rFonts w:ascii="Times New Roman" w:eastAsia="Times New Roman" w:hAnsi="Times New Roman" w:cs="Times New Roman"/>
          <w:color w:val="000000"/>
          <w:sz w:val="28"/>
          <w:szCs w:val="28"/>
          <w:lang w:val="uk-UA"/>
        </w:rPr>
        <w:t>, які живуть у</w:t>
      </w:r>
      <w:r w:rsidRPr="005C4F87">
        <w:rPr>
          <w:rFonts w:ascii="Times New Roman" w:eastAsia="Times New Roman" w:hAnsi="Times New Roman" w:cs="Times New Roman"/>
          <w:color w:val="000000"/>
          <w:sz w:val="28"/>
          <w:szCs w:val="28"/>
          <w:lang w:val="uk-UA"/>
        </w:rPr>
        <w:t xml:space="preserve"> ній. При цьому значно знижується вміст у воді кисню. Наслідки цього можуть бути різними </w:t>
      </w:r>
      <w:r>
        <w:rPr>
          <w:rFonts w:ascii="Times New Roman" w:eastAsia="Times New Roman" w:hAnsi="Times New Roman" w:cs="Times New Roman"/>
          <w:color w:val="000000"/>
          <w:sz w:val="28"/>
          <w:szCs w:val="28"/>
          <w:lang w:val="uk-UA"/>
        </w:rPr>
        <w:t>–</w:t>
      </w:r>
      <w:r w:rsidRPr="005C4F87">
        <w:rPr>
          <w:rFonts w:ascii="Times New Roman" w:eastAsia="Times New Roman" w:hAnsi="Times New Roman" w:cs="Times New Roman"/>
          <w:color w:val="000000"/>
          <w:sz w:val="28"/>
          <w:szCs w:val="28"/>
          <w:lang w:val="uk-UA"/>
        </w:rPr>
        <w:t xml:space="preserve"> з'явилася на поверхні масляниста </w:t>
      </w:r>
      <w:r>
        <w:rPr>
          <w:rFonts w:ascii="Times New Roman" w:eastAsia="Times New Roman" w:hAnsi="Times New Roman" w:cs="Times New Roman"/>
          <w:color w:val="000000"/>
          <w:sz w:val="28"/>
          <w:szCs w:val="28"/>
          <w:lang w:val="uk-UA"/>
        </w:rPr>
        <w:t>плівка, розрослася ряска тощо.</w:t>
      </w:r>
      <w:r w:rsidRPr="005C4F87">
        <w:rPr>
          <w:rFonts w:ascii="Times New Roman" w:eastAsia="Times New Roman" w:hAnsi="Times New Roman" w:cs="Times New Roman"/>
          <w:color w:val="000000"/>
          <w:sz w:val="28"/>
          <w:szCs w:val="28"/>
          <w:lang w:val="uk-UA"/>
        </w:rPr>
        <w:t xml:space="preserve"> Друга причина забруднення </w:t>
      </w:r>
      <w:r>
        <w:rPr>
          <w:rFonts w:ascii="Times New Roman" w:eastAsia="Times New Roman" w:hAnsi="Times New Roman" w:cs="Times New Roman"/>
          <w:color w:val="000000"/>
          <w:sz w:val="28"/>
          <w:szCs w:val="28"/>
          <w:lang w:val="uk-UA"/>
        </w:rPr>
        <w:t>–</w:t>
      </w:r>
      <w:r w:rsidRPr="005C4F87">
        <w:rPr>
          <w:rFonts w:ascii="Times New Roman" w:eastAsia="Times New Roman" w:hAnsi="Times New Roman" w:cs="Times New Roman"/>
          <w:color w:val="000000"/>
          <w:sz w:val="28"/>
          <w:szCs w:val="28"/>
          <w:lang w:val="uk-UA"/>
        </w:rPr>
        <w:t xml:space="preserve"> наявність у воді занадто великої кількості біогенних речовин (різних сполук фосфору й азоту, </w:t>
      </w:r>
      <w:r>
        <w:rPr>
          <w:rFonts w:ascii="Times New Roman" w:eastAsia="Times New Roman" w:hAnsi="Times New Roman" w:cs="Times New Roman"/>
          <w:color w:val="000000"/>
          <w:sz w:val="28"/>
          <w:szCs w:val="28"/>
          <w:lang w:val="uk-UA"/>
        </w:rPr>
        <w:t xml:space="preserve"> які </w:t>
      </w:r>
      <w:r w:rsidRPr="005C4F87">
        <w:rPr>
          <w:rFonts w:ascii="Times New Roman" w:eastAsia="Times New Roman" w:hAnsi="Times New Roman" w:cs="Times New Roman"/>
          <w:color w:val="000000"/>
          <w:sz w:val="28"/>
          <w:szCs w:val="28"/>
          <w:lang w:val="uk-UA"/>
        </w:rPr>
        <w:t xml:space="preserve">є продуктом життєдіяльності риб і тварин, а також результатом процесу розкладання відмерлих рослин). </w:t>
      </w:r>
      <w:r>
        <w:rPr>
          <w:rFonts w:ascii="Times New Roman" w:eastAsia="Times New Roman" w:hAnsi="Times New Roman" w:cs="Times New Roman"/>
          <w:color w:val="000000"/>
          <w:sz w:val="28"/>
          <w:szCs w:val="28"/>
          <w:lang w:val="uk-UA"/>
        </w:rPr>
        <w:t xml:space="preserve">Наслідком </w:t>
      </w:r>
      <w:r w:rsidRPr="005C4F87">
        <w:rPr>
          <w:rFonts w:ascii="Times New Roman" w:eastAsia="Times New Roman" w:hAnsi="Times New Roman" w:cs="Times New Roman"/>
          <w:color w:val="000000"/>
          <w:sz w:val="28"/>
          <w:szCs w:val="28"/>
          <w:lang w:val="uk-UA"/>
        </w:rPr>
        <w:t xml:space="preserve">надмірного заповнення ставка біогенними речовинами </w:t>
      </w:r>
      <w:r>
        <w:rPr>
          <w:rFonts w:ascii="Times New Roman" w:eastAsia="Times New Roman" w:hAnsi="Times New Roman" w:cs="Times New Roman"/>
          <w:color w:val="000000"/>
          <w:sz w:val="28"/>
          <w:szCs w:val="28"/>
          <w:lang w:val="uk-UA"/>
        </w:rPr>
        <w:t>–</w:t>
      </w:r>
      <w:r w:rsidRPr="005C4F87">
        <w:rPr>
          <w:rFonts w:ascii="Times New Roman" w:eastAsia="Times New Roman" w:hAnsi="Times New Roman" w:cs="Times New Roman"/>
          <w:color w:val="000000"/>
          <w:sz w:val="28"/>
          <w:szCs w:val="28"/>
          <w:lang w:val="uk-UA"/>
        </w:rPr>
        <w:t xml:space="preserve"> </w:t>
      </w:r>
      <w:r w:rsidRPr="005C4F87">
        <w:rPr>
          <w:rFonts w:ascii="Times New Roman" w:eastAsia="Times New Roman" w:hAnsi="Times New Roman" w:cs="Times New Roman"/>
          <w:color w:val="000000"/>
          <w:sz w:val="28"/>
          <w:szCs w:val="28"/>
          <w:lang w:val="uk-UA"/>
        </w:rPr>
        <w:lastRenderedPageBreak/>
        <w:t>заростання зануреної рослинністю (</w:t>
      </w:r>
      <w:proofErr w:type="spellStart"/>
      <w:r w:rsidRPr="005C4F87">
        <w:rPr>
          <w:rFonts w:ascii="Times New Roman" w:eastAsia="Times New Roman" w:hAnsi="Times New Roman" w:cs="Times New Roman"/>
          <w:color w:val="000000"/>
          <w:sz w:val="28"/>
          <w:szCs w:val="28"/>
          <w:lang w:val="uk-UA"/>
        </w:rPr>
        <w:t>уруть</w:t>
      </w:r>
      <w:proofErr w:type="spellEnd"/>
      <w:r w:rsidRPr="005C4F87">
        <w:rPr>
          <w:rFonts w:ascii="Times New Roman" w:eastAsia="Times New Roman" w:hAnsi="Times New Roman" w:cs="Times New Roman"/>
          <w:color w:val="000000"/>
          <w:sz w:val="28"/>
          <w:szCs w:val="28"/>
          <w:lang w:val="uk-UA"/>
        </w:rPr>
        <w:t xml:space="preserve"> </w:t>
      </w:r>
      <w:proofErr w:type="spellStart"/>
      <w:r w:rsidRPr="005C4F87">
        <w:rPr>
          <w:rFonts w:ascii="Times New Roman" w:eastAsia="Times New Roman" w:hAnsi="Times New Roman" w:cs="Times New Roman"/>
          <w:color w:val="000000"/>
          <w:sz w:val="28"/>
          <w:szCs w:val="28"/>
          <w:lang w:val="uk-UA"/>
        </w:rPr>
        <w:t>мутовча</w:t>
      </w:r>
      <w:r>
        <w:rPr>
          <w:rFonts w:ascii="Times New Roman" w:eastAsia="Times New Roman" w:hAnsi="Times New Roman" w:cs="Times New Roman"/>
          <w:color w:val="000000"/>
          <w:sz w:val="28"/>
          <w:szCs w:val="28"/>
          <w:lang w:val="uk-UA"/>
        </w:rPr>
        <w:t>ста</w:t>
      </w:r>
      <w:proofErr w:type="spellEnd"/>
      <w:r w:rsidRPr="005C4F87">
        <w:rPr>
          <w:rFonts w:ascii="Times New Roman" w:eastAsia="Times New Roman" w:hAnsi="Times New Roman" w:cs="Times New Roman"/>
          <w:color w:val="000000"/>
          <w:sz w:val="28"/>
          <w:szCs w:val="28"/>
          <w:lang w:val="uk-UA"/>
        </w:rPr>
        <w:t xml:space="preserve">, </w:t>
      </w:r>
      <w:proofErr w:type="spellStart"/>
      <w:r w:rsidRPr="005C4F87">
        <w:rPr>
          <w:rFonts w:ascii="Times New Roman" w:eastAsia="Times New Roman" w:hAnsi="Times New Roman" w:cs="Times New Roman"/>
          <w:color w:val="000000"/>
          <w:sz w:val="28"/>
          <w:szCs w:val="28"/>
          <w:lang w:val="uk-UA"/>
        </w:rPr>
        <w:t>рдест</w:t>
      </w:r>
      <w:proofErr w:type="spellEnd"/>
      <w:r w:rsidRPr="005C4F87">
        <w:rPr>
          <w:rFonts w:ascii="Times New Roman" w:eastAsia="Times New Roman" w:hAnsi="Times New Roman" w:cs="Times New Roman"/>
          <w:color w:val="000000"/>
          <w:sz w:val="28"/>
          <w:szCs w:val="28"/>
          <w:lang w:val="uk-UA"/>
        </w:rPr>
        <w:t>, кушир), спалахи цвітіння синьо-зелених водоростей (для їх життєдіяльності якраз необхідний фосфор). Системам з великою кіль</w:t>
      </w:r>
      <w:r>
        <w:rPr>
          <w:rFonts w:ascii="Times New Roman" w:eastAsia="Times New Roman" w:hAnsi="Times New Roman" w:cs="Times New Roman"/>
          <w:color w:val="000000"/>
          <w:sz w:val="28"/>
          <w:szCs w:val="28"/>
          <w:lang w:val="uk-UA"/>
        </w:rPr>
        <w:t>кістю біогенних речовин властиве</w:t>
      </w:r>
      <w:r w:rsidRPr="005C4F87">
        <w:rPr>
          <w:rFonts w:ascii="Times New Roman" w:eastAsia="Times New Roman" w:hAnsi="Times New Roman" w:cs="Times New Roman"/>
          <w:color w:val="000000"/>
          <w:sz w:val="28"/>
          <w:szCs w:val="28"/>
          <w:lang w:val="uk-UA"/>
        </w:rPr>
        <w:t xml:space="preserve"> і сильне розшарування товщі води. Верхній шар (близько пі</w:t>
      </w:r>
      <w:r>
        <w:rPr>
          <w:rFonts w:ascii="Times New Roman" w:eastAsia="Times New Roman" w:hAnsi="Times New Roman" w:cs="Times New Roman"/>
          <w:color w:val="000000"/>
          <w:sz w:val="28"/>
          <w:szCs w:val="28"/>
          <w:lang w:val="uk-UA"/>
        </w:rPr>
        <w:t>вметра) звичайно добре прогрівається</w:t>
      </w:r>
      <w:r w:rsidRPr="005C4F87">
        <w:rPr>
          <w:rFonts w:ascii="Times New Roman" w:eastAsia="Times New Roman" w:hAnsi="Times New Roman" w:cs="Times New Roman"/>
          <w:color w:val="000000"/>
          <w:sz w:val="28"/>
          <w:szCs w:val="28"/>
          <w:lang w:val="uk-UA"/>
        </w:rPr>
        <w:t>, а придонні шари дуже холодні, вода в них затемнена, дно не проглядається.</w:t>
      </w:r>
    </w:p>
    <w:p w:rsidR="003A490D" w:rsidRDefault="00287189"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i/>
          <w:color w:val="000000"/>
          <w:sz w:val="28"/>
          <w:szCs w:val="28"/>
          <w:lang w:val="uk-UA"/>
        </w:rPr>
        <w:t>Цвітіння води</w:t>
      </w:r>
      <w:r w:rsidR="003A490D">
        <w:rPr>
          <w:rFonts w:ascii="Times New Roman" w:eastAsia="Times New Roman" w:hAnsi="Times New Roman" w:cs="Times New Roman"/>
          <w:b/>
          <w:i/>
          <w:color w:val="000000"/>
          <w:sz w:val="28"/>
          <w:szCs w:val="28"/>
          <w:lang w:val="uk-UA"/>
        </w:rPr>
        <w:t xml:space="preserve">. </w:t>
      </w:r>
      <w:r w:rsidR="003A490D" w:rsidRPr="00360D1F">
        <w:rPr>
          <w:rFonts w:ascii="Times New Roman" w:eastAsia="Times New Roman" w:hAnsi="Times New Roman" w:cs="Times New Roman"/>
          <w:color w:val="000000"/>
          <w:sz w:val="28"/>
          <w:szCs w:val="28"/>
          <w:lang w:val="uk-UA"/>
        </w:rPr>
        <w:t xml:space="preserve">Мілководна частина водойми (глибиною 0,5-0,7 м) не повинна бути занадто великою </w:t>
      </w:r>
      <w:r w:rsidR="003A490D">
        <w:rPr>
          <w:rFonts w:ascii="Times New Roman" w:eastAsia="Times New Roman" w:hAnsi="Times New Roman" w:cs="Times New Roman"/>
          <w:color w:val="000000"/>
          <w:sz w:val="28"/>
          <w:szCs w:val="28"/>
          <w:lang w:val="uk-UA"/>
        </w:rPr>
        <w:t>–</w:t>
      </w:r>
      <w:r w:rsidR="003A490D" w:rsidRPr="00360D1F">
        <w:rPr>
          <w:rFonts w:ascii="Times New Roman" w:eastAsia="Times New Roman" w:hAnsi="Times New Roman" w:cs="Times New Roman"/>
          <w:color w:val="000000"/>
          <w:sz w:val="28"/>
          <w:szCs w:val="28"/>
          <w:lang w:val="uk-UA"/>
        </w:rPr>
        <w:t xml:space="preserve"> фахівці радять, щоб вона займала приблизно третину площі поверхні. Справа в тому,</w:t>
      </w:r>
      <w:r w:rsidR="003A490D">
        <w:rPr>
          <w:rFonts w:ascii="Times New Roman" w:eastAsia="Times New Roman" w:hAnsi="Times New Roman" w:cs="Times New Roman"/>
          <w:color w:val="000000"/>
          <w:sz w:val="28"/>
          <w:szCs w:val="28"/>
          <w:lang w:val="uk-UA"/>
        </w:rPr>
        <w:t xml:space="preserve"> що з настанням весни мілководдя</w:t>
      </w:r>
      <w:r w:rsidR="003A490D" w:rsidRPr="00360D1F">
        <w:rPr>
          <w:rFonts w:ascii="Times New Roman" w:eastAsia="Times New Roman" w:hAnsi="Times New Roman" w:cs="Times New Roman"/>
          <w:color w:val="000000"/>
          <w:sz w:val="28"/>
          <w:szCs w:val="28"/>
          <w:lang w:val="uk-UA"/>
        </w:rPr>
        <w:t xml:space="preserve"> швидк</w:t>
      </w:r>
      <w:r>
        <w:rPr>
          <w:rFonts w:ascii="Times New Roman" w:eastAsia="Times New Roman" w:hAnsi="Times New Roman" w:cs="Times New Roman"/>
          <w:color w:val="000000"/>
          <w:sz w:val="28"/>
          <w:szCs w:val="28"/>
          <w:lang w:val="uk-UA"/>
        </w:rPr>
        <w:t xml:space="preserve">о прогрівається і донні опади – </w:t>
      </w:r>
      <w:r w:rsidR="003A490D" w:rsidRPr="00360D1F">
        <w:rPr>
          <w:rFonts w:ascii="Times New Roman" w:eastAsia="Times New Roman" w:hAnsi="Times New Roman" w:cs="Times New Roman"/>
          <w:color w:val="000000"/>
          <w:sz w:val="28"/>
          <w:szCs w:val="28"/>
          <w:lang w:val="uk-UA"/>
        </w:rPr>
        <w:t xml:space="preserve">відмерлі рослини, продукти життєдіяльності риб і тварин </w:t>
      </w:r>
      <w:r w:rsidR="003A490D">
        <w:rPr>
          <w:rFonts w:ascii="Times New Roman" w:eastAsia="Times New Roman" w:hAnsi="Times New Roman" w:cs="Times New Roman"/>
          <w:color w:val="000000"/>
          <w:sz w:val="28"/>
          <w:szCs w:val="28"/>
          <w:lang w:val="uk-UA"/>
        </w:rPr>
        <w:t>–</w:t>
      </w:r>
      <w:r w:rsidR="003A490D" w:rsidRPr="00360D1F">
        <w:rPr>
          <w:rFonts w:ascii="Times New Roman" w:eastAsia="Times New Roman" w:hAnsi="Times New Roman" w:cs="Times New Roman"/>
          <w:color w:val="000000"/>
          <w:sz w:val="28"/>
          <w:szCs w:val="28"/>
          <w:lang w:val="uk-UA"/>
        </w:rPr>
        <w:t xml:space="preserve"> виділяють сполуки фосфору й азоту, так звані бі</w:t>
      </w:r>
      <w:r w:rsidR="003A490D">
        <w:rPr>
          <w:rFonts w:ascii="Times New Roman" w:eastAsia="Times New Roman" w:hAnsi="Times New Roman" w:cs="Times New Roman"/>
          <w:color w:val="000000"/>
          <w:sz w:val="28"/>
          <w:szCs w:val="28"/>
          <w:lang w:val="uk-UA"/>
        </w:rPr>
        <w:t>огенні речовини, які потрапляючи</w:t>
      </w:r>
      <w:r w:rsidR="003A490D" w:rsidRPr="00360D1F">
        <w:rPr>
          <w:rFonts w:ascii="Times New Roman" w:eastAsia="Times New Roman" w:hAnsi="Times New Roman" w:cs="Times New Roman"/>
          <w:color w:val="000000"/>
          <w:sz w:val="28"/>
          <w:szCs w:val="28"/>
          <w:lang w:val="uk-UA"/>
        </w:rPr>
        <w:t xml:space="preserve"> у водну товщу і викликають спалах </w:t>
      </w:r>
      <w:r w:rsidR="003A490D">
        <w:rPr>
          <w:rFonts w:ascii="Times New Roman" w:eastAsia="Times New Roman" w:hAnsi="Times New Roman" w:cs="Times New Roman"/>
          <w:color w:val="000000"/>
          <w:sz w:val="28"/>
          <w:szCs w:val="28"/>
          <w:lang w:val="uk-UA"/>
        </w:rPr>
        <w:t>розмноження –  «</w:t>
      </w:r>
      <w:r w:rsidR="003A490D" w:rsidRPr="00360D1F">
        <w:rPr>
          <w:rFonts w:ascii="Times New Roman" w:eastAsia="Times New Roman" w:hAnsi="Times New Roman" w:cs="Times New Roman"/>
          <w:color w:val="000000"/>
          <w:sz w:val="28"/>
          <w:szCs w:val="28"/>
          <w:lang w:val="uk-UA"/>
        </w:rPr>
        <w:t>цвітіння</w:t>
      </w:r>
      <w:r w:rsidR="003A490D">
        <w:rPr>
          <w:rFonts w:ascii="Times New Roman" w:eastAsia="Times New Roman" w:hAnsi="Times New Roman" w:cs="Times New Roman"/>
          <w:color w:val="000000"/>
          <w:sz w:val="28"/>
          <w:szCs w:val="28"/>
          <w:lang w:val="uk-UA"/>
        </w:rPr>
        <w:t>»</w:t>
      </w:r>
      <w:r w:rsidR="003A490D" w:rsidRPr="00360D1F">
        <w:rPr>
          <w:rFonts w:ascii="Times New Roman" w:eastAsia="Times New Roman" w:hAnsi="Times New Roman" w:cs="Times New Roman"/>
          <w:color w:val="000000"/>
          <w:sz w:val="28"/>
          <w:szCs w:val="28"/>
          <w:lang w:val="uk-UA"/>
        </w:rPr>
        <w:t xml:space="preserve"> мікроводоростей. Це цвітіння іноді буває дуже бурхливим, в результаті чого запас біогенних речовин виснажується і мікроводорості починають швидко відмирати. Відмерла органіка гниє, поглинаючи з води розчинений кисень. А через нестачу кисню відбувається замор риби і г</w:t>
      </w:r>
      <w:r w:rsidR="003A490D">
        <w:rPr>
          <w:rFonts w:ascii="Times New Roman" w:eastAsia="Times New Roman" w:hAnsi="Times New Roman" w:cs="Times New Roman"/>
          <w:color w:val="000000"/>
          <w:sz w:val="28"/>
          <w:szCs w:val="28"/>
          <w:lang w:val="uk-UA"/>
        </w:rPr>
        <w:t>ниття ставка. Цей процес спалахів</w:t>
      </w:r>
      <w:r w:rsidR="003A490D" w:rsidRPr="00360D1F">
        <w:rPr>
          <w:rFonts w:ascii="Times New Roman" w:eastAsia="Times New Roman" w:hAnsi="Times New Roman" w:cs="Times New Roman"/>
          <w:color w:val="000000"/>
          <w:sz w:val="28"/>
          <w:szCs w:val="28"/>
          <w:lang w:val="uk-UA"/>
        </w:rPr>
        <w:t xml:space="preserve"> цвітіння і подальшого замору може повторюватися кілька раз</w:t>
      </w:r>
      <w:r w:rsidR="003A490D">
        <w:rPr>
          <w:rFonts w:ascii="Times New Roman" w:eastAsia="Times New Roman" w:hAnsi="Times New Roman" w:cs="Times New Roman"/>
          <w:color w:val="000000"/>
          <w:sz w:val="28"/>
          <w:szCs w:val="28"/>
          <w:lang w:val="uk-UA"/>
        </w:rPr>
        <w:t>ів протягом літа. І чим дрібніший ставок, тим частіше  виникаю</w:t>
      </w:r>
      <w:r w:rsidR="003A490D" w:rsidRPr="00360D1F">
        <w:rPr>
          <w:rFonts w:ascii="Times New Roman" w:eastAsia="Times New Roman" w:hAnsi="Times New Roman" w:cs="Times New Roman"/>
          <w:color w:val="000000"/>
          <w:sz w:val="28"/>
          <w:szCs w:val="28"/>
          <w:lang w:val="uk-UA"/>
        </w:rPr>
        <w:t xml:space="preserve">ть такі явища. Щоб пом'якшити і розтягнути в часі прогрів дна, необхідно більшу частину водойми зробити досить глибокою </w:t>
      </w:r>
      <w:r w:rsidR="003A490D">
        <w:rPr>
          <w:rFonts w:ascii="Times New Roman" w:eastAsia="Times New Roman" w:hAnsi="Times New Roman" w:cs="Times New Roman"/>
          <w:color w:val="000000"/>
          <w:sz w:val="28"/>
          <w:szCs w:val="28"/>
          <w:lang w:val="uk-UA"/>
        </w:rPr>
        <w:t>–</w:t>
      </w:r>
      <w:r w:rsidR="003A490D" w:rsidRPr="00360D1F">
        <w:rPr>
          <w:rFonts w:ascii="Times New Roman" w:eastAsia="Times New Roman" w:hAnsi="Times New Roman" w:cs="Times New Roman"/>
          <w:color w:val="000000"/>
          <w:sz w:val="28"/>
          <w:szCs w:val="28"/>
          <w:lang w:val="uk-UA"/>
        </w:rPr>
        <w:t xml:space="preserve"> для кліматичних умов </w:t>
      </w:r>
      <w:r w:rsidR="003A490D">
        <w:rPr>
          <w:rFonts w:ascii="Times New Roman" w:eastAsia="Times New Roman" w:hAnsi="Times New Roman" w:cs="Times New Roman"/>
          <w:color w:val="000000"/>
          <w:sz w:val="28"/>
          <w:szCs w:val="28"/>
          <w:lang w:val="uk-UA"/>
        </w:rPr>
        <w:t xml:space="preserve">України </w:t>
      </w:r>
      <w:r w:rsidR="003A490D" w:rsidRPr="00360D1F">
        <w:rPr>
          <w:rFonts w:ascii="Times New Roman" w:eastAsia="Times New Roman" w:hAnsi="Times New Roman" w:cs="Times New Roman"/>
          <w:color w:val="000000"/>
          <w:sz w:val="28"/>
          <w:szCs w:val="28"/>
          <w:lang w:val="uk-UA"/>
        </w:rPr>
        <w:t>це понад 2,5 м</w:t>
      </w:r>
      <w:r w:rsidR="003A490D">
        <w:rPr>
          <w:rFonts w:ascii="Times New Roman" w:eastAsia="Times New Roman" w:hAnsi="Times New Roman" w:cs="Times New Roman"/>
          <w:color w:val="000000"/>
          <w:sz w:val="28"/>
          <w:szCs w:val="28"/>
          <w:lang w:val="uk-UA"/>
        </w:rPr>
        <w:t xml:space="preserve"> []</w:t>
      </w:r>
      <w:r w:rsidR="003A490D" w:rsidRPr="00360D1F">
        <w:rPr>
          <w:rFonts w:ascii="Times New Roman" w:eastAsia="Times New Roman" w:hAnsi="Times New Roman" w:cs="Times New Roman"/>
          <w:color w:val="000000"/>
          <w:sz w:val="28"/>
          <w:szCs w:val="28"/>
          <w:lang w:val="uk-UA"/>
        </w:rPr>
        <w:t>.</w:t>
      </w:r>
      <w:r w:rsidR="003A490D">
        <w:rPr>
          <w:rFonts w:ascii="Times New Roman" w:eastAsia="Times New Roman" w:hAnsi="Times New Roman" w:cs="Times New Roman"/>
          <w:color w:val="000000"/>
          <w:sz w:val="28"/>
          <w:szCs w:val="28"/>
          <w:lang w:val="uk-UA"/>
        </w:rPr>
        <w:t xml:space="preserve"> </w:t>
      </w:r>
      <w:r w:rsidR="003A490D" w:rsidRPr="00360D1F">
        <w:rPr>
          <w:rFonts w:ascii="Times New Roman" w:eastAsia="Times New Roman" w:hAnsi="Times New Roman" w:cs="Times New Roman"/>
          <w:color w:val="000000"/>
          <w:sz w:val="28"/>
          <w:szCs w:val="28"/>
          <w:lang w:val="uk-UA"/>
        </w:rPr>
        <w:t xml:space="preserve">Для зниження активності розвитку одноклітинних водоростей ставок слід захистити від занадто великої кількості сонця (затінити рослинами з плаваючими на поверхні листям або побудувати з південного боку </w:t>
      </w:r>
      <w:proofErr w:type="spellStart"/>
      <w:r w:rsidR="003A490D" w:rsidRPr="00360D1F">
        <w:rPr>
          <w:rFonts w:ascii="Times New Roman" w:eastAsia="Times New Roman" w:hAnsi="Times New Roman" w:cs="Times New Roman"/>
          <w:color w:val="000000"/>
          <w:sz w:val="28"/>
          <w:szCs w:val="28"/>
          <w:lang w:val="uk-UA"/>
        </w:rPr>
        <w:t>перголу</w:t>
      </w:r>
      <w:proofErr w:type="spellEnd"/>
      <w:r w:rsidR="003A490D" w:rsidRPr="00360D1F">
        <w:rPr>
          <w:rFonts w:ascii="Times New Roman" w:eastAsia="Times New Roman" w:hAnsi="Times New Roman" w:cs="Times New Roman"/>
          <w:color w:val="000000"/>
          <w:sz w:val="28"/>
          <w:szCs w:val="28"/>
          <w:lang w:val="uk-UA"/>
        </w:rPr>
        <w:t xml:space="preserve"> або альтанку). Не рекомендується затінювати ставок з</w:t>
      </w:r>
      <w:r w:rsidR="003A490D">
        <w:rPr>
          <w:rFonts w:ascii="Times New Roman" w:eastAsia="Times New Roman" w:hAnsi="Times New Roman" w:cs="Times New Roman"/>
          <w:color w:val="000000"/>
          <w:sz w:val="28"/>
          <w:szCs w:val="28"/>
          <w:lang w:val="uk-UA"/>
        </w:rPr>
        <w:t>а</w:t>
      </w:r>
      <w:r w:rsidR="003A490D" w:rsidRPr="00360D1F">
        <w:rPr>
          <w:rFonts w:ascii="Times New Roman" w:eastAsia="Times New Roman" w:hAnsi="Times New Roman" w:cs="Times New Roman"/>
          <w:color w:val="000000"/>
          <w:sz w:val="28"/>
          <w:szCs w:val="28"/>
          <w:lang w:val="uk-UA"/>
        </w:rPr>
        <w:t xml:space="preserve"> допомогою ряски </w:t>
      </w:r>
      <w:r w:rsidR="003A490D">
        <w:rPr>
          <w:rFonts w:ascii="Times New Roman" w:eastAsia="Times New Roman" w:hAnsi="Times New Roman" w:cs="Times New Roman"/>
          <w:color w:val="000000"/>
          <w:sz w:val="28"/>
          <w:szCs w:val="28"/>
          <w:lang w:val="uk-UA"/>
        </w:rPr>
        <w:t>–</w:t>
      </w:r>
      <w:r w:rsidR="003A490D" w:rsidRPr="00360D1F">
        <w:rPr>
          <w:rFonts w:ascii="Times New Roman" w:eastAsia="Times New Roman" w:hAnsi="Times New Roman" w:cs="Times New Roman"/>
          <w:color w:val="000000"/>
          <w:sz w:val="28"/>
          <w:szCs w:val="28"/>
          <w:lang w:val="uk-UA"/>
        </w:rPr>
        <w:t xml:space="preserve"> вона швидко розростається і починає перешкоджати надходженню у воду кисню. Мілководна частину с</w:t>
      </w:r>
      <w:r w:rsidR="003A490D">
        <w:rPr>
          <w:rFonts w:ascii="Times New Roman" w:eastAsia="Times New Roman" w:hAnsi="Times New Roman" w:cs="Times New Roman"/>
          <w:color w:val="000000"/>
          <w:sz w:val="28"/>
          <w:szCs w:val="28"/>
          <w:lang w:val="uk-UA"/>
        </w:rPr>
        <w:t>тавка зазвичай зайнята зануреною</w:t>
      </w:r>
      <w:r w:rsidR="003A490D" w:rsidRPr="00360D1F">
        <w:rPr>
          <w:rFonts w:ascii="Times New Roman" w:eastAsia="Times New Roman" w:hAnsi="Times New Roman" w:cs="Times New Roman"/>
          <w:color w:val="000000"/>
          <w:sz w:val="28"/>
          <w:szCs w:val="28"/>
          <w:lang w:val="uk-UA"/>
        </w:rPr>
        <w:t xml:space="preserve"> </w:t>
      </w:r>
      <w:r w:rsidR="003A490D">
        <w:rPr>
          <w:rFonts w:ascii="Times New Roman" w:eastAsia="Times New Roman" w:hAnsi="Times New Roman" w:cs="Times New Roman"/>
          <w:color w:val="000000"/>
          <w:sz w:val="28"/>
          <w:szCs w:val="28"/>
          <w:lang w:val="uk-UA"/>
        </w:rPr>
        <w:t xml:space="preserve"> у воду</w:t>
      </w:r>
      <w:r w:rsidR="003A490D" w:rsidRPr="00360D1F">
        <w:rPr>
          <w:rFonts w:ascii="Times New Roman" w:eastAsia="Times New Roman" w:hAnsi="Times New Roman" w:cs="Times New Roman"/>
          <w:color w:val="000000"/>
          <w:sz w:val="28"/>
          <w:szCs w:val="28"/>
          <w:lang w:val="uk-UA"/>
        </w:rPr>
        <w:t xml:space="preserve"> рослинністю, яка також харчується біогенними речовинами і протистоїть активному розростанню водоростей. Крім того, на мілководді живуть </w:t>
      </w:r>
      <w:proofErr w:type="spellStart"/>
      <w:r w:rsidR="003A490D" w:rsidRPr="00360D1F">
        <w:rPr>
          <w:rFonts w:ascii="Times New Roman" w:eastAsia="Times New Roman" w:hAnsi="Times New Roman" w:cs="Times New Roman"/>
          <w:color w:val="000000"/>
          <w:sz w:val="28"/>
          <w:szCs w:val="28"/>
          <w:lang w:val="uk-UA"/>
        </w:rPr>
        <w:t>організми-фільтратори</w:t>
      </w:r>
      <w:proofErr w:type="spellEnd"/>
      <w:r w:rsidR="003A490D" w:rsidRPr="00360D1F">
        <w:rPr>
          <w:rFonts w:ascii="Times New Roman" w:eastAsia="Times New Roman" w:hAnsi="Times New Roman" w:cs="Times New Roman"/>
          <w:color w:val="000000"/>
          <w:sz w:val="28"/>
          <w:szCs w:val="28"/>
          <w:lang w:val="uk-UA"/>
        </w:rPr>
        <w:t>.</w:t>
      </w:r>
    </w:p>
    <w:p w:rsidR="003A490D" w:rsidRPr="00D103B4"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 xml:space="preserve">Підбір обладнання  здійснюють </w:t>
      </w:r>
      <w:r w:rsidRPr="00D103B4">
        <w:rPr>
          <w:rFonts w:ascii="Times New Roman" w:eastAsia="Times New Roman" w:hAnsi="Times New Roman" w:cs="Times New Roman"/>
          <w:color w:val="000000"/>
          <w:sz w:val="28"/>
          <w:szCs w:val="28"/>
          <w:lang w:val="uk-UA"/>
        </w:rPr>
        <w:t>орієнтуючись на продуктивність фільтрів. У маленьк</w:t>
      </w:r>
      <w:r>
        <w:rPr>
          <w:rFonts w:ascii="Times New Roman" w:eastAsia="Times New Roman" w:hAnsi="Times New Roman" w:cs="Times New Roman"/>
          <w:color w:val="000000"/>
          <w:sz w:val="28"/>
          <w:szCs w:val="28"/>
          <w:lang w:val="uk-UA"/>
        </w:rPr>
        <w:t>их ставках обсягом близько 10 м</w:t>
      </w:r>
      <w:r>
        <w:rPr>
          <w:rFonts w:ascii="Times New Roman" w:eastAsia="Times New Roman" w:hAnsi="Times New Roman" w:cs="Times New Roman"/>
          <w:color w:val="000000"/>
          <w:sz w:val="28"/>
          <w:szCs w:val="28"/>
          <w:vertAlign w:val="superscript"/>
          <w:lang w:val="uk-UA"/>
        </w:rPr>
        <w:t>3</w:t>
      </w:r>
      <w:r w:rsidRPr="00D103B4">
        <w:rPr>
          <w:rFonts w:ascii="Times New Roman" w:eastAsia="Times New Roman" w:hAnsi="Times New Roman" w:cs="Times New Roman"/>
          <w:color w:val="000000"/>
          <w:sz w:val="28"/>
          <w:szCs w:val="28"/>
          <w:lang w:val="uk-UA"/>
        </w:rPr>
        <w:t xml:space="preserve"> протягом доби вода повинна проходити повне коло фільтрації 5-6 раз</w:t>
      </w:r>
      <w:r>
        <w:rPr>
          <w:rFonts w:ascii="Times New Roman" w:eastAsia="Times New Roman" w:hAnsi="Times New Roman" w:cs="Times New Roman"/>
          <w:color w:val="000000"/>
          <w:sz w:val="28"/>
          <w:szCs w:val="28"/>
          <w:lang w:val="uk-UA"/>
        </w:rPr>
        <w:t>ів</w:t>
      </w:r>
      <w:r w:rsidRPr="00D103B4">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Відповідно</w:t>
      </w:r>
      <w:r w:rsidRPr="00D103B4">
        <w:rPr>
          <w:rFonts w:ascii="Times New Roman" w:eastAsia="Times New Roman" w:hAnsi="Times New Roman" w:cs="Times New Roman"/>
          <w:color w:val="000000"/>
          <w:sz w:val="28"/>
          <w:szCs w:val="28"/>
          <w:lang w:val="uk-UA"/>
        </w:rPr>
        <w:t>, формула, що дозволяє розрахувати необхідну продуктивність фільтра, буде виглядати так: (об'єм води × 5): 24. Розміщують обладнання так, щоб у ставку не залишалося застійних зон. У ставках біл</w:t>
      </w:r>
      <w:r>
        <w:rPr>
          <w:rFonts w:ascii="Times New Roman" w:eastAsia="Times New Roman" w:hAnsi="Times New Roman" w:cs="Times New Roman"/>
          <w:color w:val="000000"/>
          <w:sz w:val="28"/>
          <w:szCs w:val="28"/>
          <w:lang w:val="uk-UA"/>
        </w:rPr>
        <w:t>ьшого обсягу (наприклад, 2000 м</w:t>
      </w:r>
      <w:r>
        <w:rPr>
          <w:rFonts w:ascii="Times New Roman" w:eastAsia="Times New Roman" w:hAnsi="Times New Roman" w:cs="Times New Roman"/>
          <w:color w:val="000000"/>
          <w:sz w:val="28"/>
          <w:szCs w:val="28"/>
          <w:vertAlign w:val="superscript"/>
          <w:lang w:val="uk-UA"/>
        </w:rPr>
        <w:t>3</w:t>
      </w:r>
      <w:r w:rsidRPr="00D103B4">
        <w:rPr>
          <w:rFonts w:ascii="Times New Roman" w:eastAsia="Times New Roman" w:hAnsi="Times New Roman" w:cs="Times New Roman"/>
          <w:color w:val="000000"/>
          <w:sz w:val="28"/>
          <w:szCs w:val="28"/>
          <w:lang w:val="uk-UA"/>
        </w:rPr>
        <w:t>) достатньо одного проходу всього обсягу води через фільтраційну систему за добу</w:t>
      </w:r>
      <w:r>
        <w:rPr>
          <w:rFonts w:ascii="Times New Roman" w:eastAsia="Times New Roman" w:hAnsi="Times New Roman" w:cs="Times New Roman"/>
          <w:color w:val="000000"/>
          <w:sz w:val="28"/>
          <w:szCs w:val="28"/>
          <w:lang w:val="uk-UA"/>
        </w:rPr>
        <w:t xml:space="preserve"> []</w:t>
      </w:r>
      <w:r w:rsidRPr="00D103B4">
        <w:rPr>
          <w:rFonts w:ascii="Times New Roman" w:eastAsia="Times New Roman" w:hAnsi="Times New Roman" w:cs="Times New Roman"/>
          <w:color w:val="000000"/>
          <w:sz w:val="28"/>
          <w:szCs w:val="28"/>
          <w:lang w:val="uk-UA"/>
        </w:rPr>
        <w:t>.</w:t>
      </w:r>
      <w:r w:rsidRPr="00D103B4">
        <w:rPr>
          <w:rFonts w:ascii="Times New Roman" w:eastAsia="Times New Roman" w:hAnsi="Times New Roman" w:cs="Times New Roman"/>
          <w:color w:val="000000"/>
          <w:sz w:val="28"/>
          <w:szCs w:val="28"/>
        </w:rPr>
        <w:t xml:space="preserve"> </w:t>
      </w:r>
      <w:r w:rsidRPr="00D103B4">
        <w:rPr>
          <w:rFonts w:ascii="Times New Roman" w:eastAsia="Times New Roman" w:hAnsi="Times New Roman" w:cs="Times New Roman"/>
          <w:color w:val="000000"/>
          <w:sz w:val="28"/>
          <w:szCs w:val="28"/>
          <w:lang w:val="uk-UA"/>
        </w:rPr>
        <w:t>Включають фільтраційне обладнання в квітні-травні, коли температура повітря на вулиці прогрівається до + 15 ° С. Відключення рекомендується проводити у вересні-жовтні. Весь цей період фільтри повинні постійно працювати, відключати їх слід тільки на час очищення</w:t>
      </w:r>
      <w:r w:rsidRPr="00D103B4">
        <w:rPr>
          <w:rFonts w:ascii="Times New Roman" w:eastAsia="Times New Roman" w:hAnsi="Times New Roman" w:cs="Times New Roman"/>
          <w:color w:val="000000"/>
          <w:sz w:val="28"/>
          <w:szCs w:val="28"/>
        </w:rPr>
        <w:t xml:space="preserve"> [].</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Якщо с</w:t>
      </w:r>
      <w:r w:rsidRPr="00D103B4">
        <w:rPr>
          <w:rFonts w:ascii="Times New Roman" w:eastAsia="Times New Roman" w:hAnsi="Times New Roman" w:cs="Times New Roman"/>
          <w:color w:val="000000"/>
          <w:sz w:val="28"/>
          <w:szCs w:val="28"/>
          <w:lang w:val="uk-UA"/>
        </w:rPr>
        <w:t>т</w:t>
      </w:r>
      <w:r>
        <w:rPr>
          <w:rFonts w:ascii="Times New Roman" w:eastAsia="Times New Roman" w:hAnsi="Times New Roman" w:cs="Times New Roman"/>
          <w:color w:val="000000"/>
          <w:sz w:val="28"/>
          <w:szCs w:val="28"/>
          <w:lang w:val="uk-UA"/>
        </w:rPr>
        <w:t>авок, заселений більш примхливою</w:t>
      </w:r>
      <w:r w:rsidRPr="00D103B4">
        <w:rPr>
          <w:rFonts w:ascii="Times New Roman" w:eastAsia="Times New Roman" w:hAnsi="Times New Roman" w:cs="Times New Roman"/>
          <w:color w:val="000000"/>
          <w:sz w:val="28"/>
          <w:szCs w:val="28"/>
          <w:lang w:val="uk-UA"/>
        </w:rPr>
        <w:t xml:space="preserve"> рибою (кор</w:t>
      </w:r>
      <w:r>
        <w:rPr>
          <w:rFonts w:ascii="Times New Roman" w:eastAsia="Times New Roman" w:hAnsi="Times New Roman" w:cs="Times New Roman"/>
          <w:color w:val="000000"/>
          <w:sz w:val="28"/>
          <w:szCs w:val="28"/>
          <w:lang w:val="uk-UA"/>
        </w:rPr>
        <w:t>о</w:t>
      </w:r>
      <w:r w:rsidRPr="00D103B4">
        <w:rPr>
          <w:rFonts w:ascii="Times New Roman" w:eastAsia="Times New Roman" w:hAnsi="Times New Roman" w:cs="Times New Roman"/>
          <w:color w:val="000000"/>
          <w:sz w:val="28"/>
          <w:szCs w:val="28"/>
          <w:lang w:val="uk-UA"/>
        </w:rPr>
        <w:t xml:space="preserve">п </w:t>
      </w:r>
      <w:proofErr w:type="spellStart"/>
      <w:r w:rsidRPr="00D103B4">
        <w:rPr>
          <w:rFonts w:ascii="Times New Roman" w:eastAsia="Times New Roman" w:hAnsi="Times New Roman" w:cs="Times New Roman"/>
          <w:color w:val="000000"/>
          <w:sz w:val="28"/>
          <w:szCs w:val="28"/>
          <w:lang w:val="uk-UA"/>
        </w:rPr>
        <w:t>кое</w:t>
      </w:r>
      <w:proofErr w:type="spellEnd"/>
      <w:r w:rsidRPr="00D103B4">
        <w:rPr>
          <w:rFonts w:ascii="Times New Roman" w:eastAsia="Times New Roman" w:hAnsi="Times New Roman" w:cs="Times New Roman"/>
          <w:color w:val="000000"/>
          <w:sz w:val="28"/>
          <w:szCs w:val="28"/>
          <w:lang w:val="uk-UA"/>
        </w:rPr>
        <w:t>, стерлядь, осетер), вимагають більш делікатного очищення води</w:t>
      </w:r>
      <w:r>
        <w:rPr>
          <w:rFonts w:ascii="Times New Roman" w:eastAsia="Times New Roman" w:hAnsi="Times New Roman" w:cs="Times New Roman"/>
          <w:color w:val="000000"/>
          <w:sz w:val="28"/>
          <w:szCs w:val="28"/>
          <w:lang w:val="uk-UA"/>
        </w:rPr>
        <w:t>. Д</w:t>
      </w:r>
      <w:r w:rsidRPr="00D103B4">
        <w:rPr>
          <w:rFonts w:ascii="Times New Roman" w:eastAsia="Times New Roman" w:hAnsi="Times New Roman" w:cs="Times New Roman"/>
          <w:color w:val="000000"/>
          <w:sz w:val="28"/>
          <w:szCs w:val="28"/>
          <w:lang w:val="uk-UA"/>
        </w:rPr>
        <w:t>о речі, ці риби чутл</w:t>
      </w:r>
      <w:r>
        <w:rPr>
          <w:rFonts w:ascii="Times New Roman" w:eastAsia="Times New Roman" w:hAnsi="Times New Roman" w:cs="Times New Roman"/>
          <w:color w:val="000000"/>
          <w:sz w:val="28"/>
          <w:szCs w:val="28"/>
          <w:lang w:val="uk-UA"/>
        </w:rPr>
        <w:t>иві до підвищеної лужності води []</w:t>
      </w:r>
      <w:r w:rsidRPr="00D103B4">
        <w:rPr>
          <w:rFonts w:ascii="Times New Roman" w:eastAsia="Times New Roman" w:hAnsi="Times New Roman" w:cs="Times New Roman"/>
          <w:color w:val="000000"/>
          <w:sz w:val="28"/>
          <w:szCs w:val="28"/>
          <w:lang w:val="uk-UA"/>
        </w:rPr>
        <w:t>.</w:t>
      </w:r>
    </w:p>
    <w:p w:rsidR="003A490D" w:rsidRPr="00EC6AB0"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EC6AB0">
        <w:rPr>
          <w:rFonts w:ascii="Times New Roman" w:eastAsia="Times New Roman" w:hAnsi="Times New Roman" w:cs="Times New Roman"/>
          <w:color w:val="000000"/>
          <w:sz w:val="28"/>
          <w:szCs w:val="28"/>
          <w:lang w:val="uk-UA"/>
        </w:rPr>
        <w:t>Жорсткість води визначається вмістом</w:t>
      </w:r>
      <w:r w:rsidRPr="00DB4D31">
        <w:rPr>
          <w:rFonts w:ascii="Times New Roman" w:eastAsia="Times New Roman" w:hAnsi="Times New Roman" w:cs="Times New Roman"/>
          <w:color w:val="000000"/>
          <w:sz w:val="28"/>
          <w:szCs w:val="28"/>
          <w:lang w:val="uk-UA"/>
        </w:rPr>
        <w:t xml:space="preserve"> </w:t>
      </w:r>
      <w:r w:rsidRPr="00EC6AB0">
        <w:rPr>
          <w:rFonts w:ascii="Times New Roman" w:eastAsia="Times New Roman" w:hAnsi="Times New Roman" w:cs="Times New Roman"/>
          <w:color w:val="000000"/>
          <w:sz w:val="28"/>
          <w:szCs w:val="28"/>
          <w:lang w:val="uk-UA"/>
        </w:rPr>
        <w:t>розчинених в ній солей кальцію і магнію. Розрізняють кілька ступенів жорст</w:t>
      </w:r>
      <w:r>
        <w:rPr>
          <w:rFonts w:ascii="Times New Roman" w:eastAsia="Times New Roman" w:hAnsi="Times New Roman" w:cs="Times New Roman"/>
          <w:color w:val="000000"/>
          <w:sz w:val="28"/>
          <w:szCs w:val="28"/>
          <w:lang w:val="uk-UA"/>
        </w:rPr>
        <w:t xml:space="preserve">кості води: менше 4 мг • l; </w:t>
      </w:r>
      <w:proofErr w:type="spellStart"/>
      <w:r>
        <w:rPr>
          <w:rFonts w:ascii="Times New Roman" w:eastAsia="Times New Roman" w:hAnsi="Times New Roman" w:cs="Times New Roman"/>
          <w:color w:val="000000"/>
          <w:sz w:val="28"/>
          <w:szCs w:val="28"/>
          <w:lang w:val="uk-UA"/>
        </w:rPr>
        <w:t>екв</w:t>
      </w:r>
      <w:proofErr w:type="spellEnd"/>
      <w:r>
        <w:rPr>
          <w:rFonts w:ascii="Times New Roman" w:eastAsia="Times New Roman" w:hAnsi="Times New Roman" w:cs="Times New Roman"/>
          <w:color w:val="000000"/>
          <w:sz w:val="28"/>
          <w:szCs w:val="28"/>
          <w:lang w:val="uk-UA"/>
        </w:rPr>
        <w:t>/дм</w:t>
      </w:r>
      <w:r>
        <w:rPr>
          <w:rFonts w:ascii="Times New Roman" w:eastAsia="Times New Roman" w:hAnsi="Times New Roman" w:cs="Times New Roman"/>
          <w:color w:val="000000"/>
          <w:sz w:val="28"/>
          <w:szCs w:val="28"/>
          <w:vertAlign w:val="superscript"/>
          <w:lang w:val="uk-UA"/>
        </w:rPr>
        <w:t>3</w:t>
      </w:r>
      <w:r w:rsidRPr="00EC6AB0">
        <w:rPr>
          <w:rFonts w:ascii="Times New Roman" w:eastAsia="Times New Roman" w:hAnsi="Times New Roman" w:cs="Times New Roman"/>
          <w:color w:val="000000"/>
          <w:sz w:val="28"/>
          <w:szCs w:val="28"/>
          <w:lang w:val="uk-UA"/>
        </w:rPr>
        <w:t xml:space="preserve"> - м'яка</w:t>
      </w:r>
      <w:r>
        <w:rPr>
          <w:rFonts w:ascii="Times New Roman" w:eastAsia="Times New Roman" w:hAnsi="Times New Roman" w:cs="Times New Roman"/>
          <w:color w:val="000000"/>
          <w:sz w:val="28"/>
          <w:szCs w:val="28"/>
          <w:lang w:val="uk-UA"/>
        </w:rPr>
        <w:t xml:space="preserve"> вода, від 4 до 8 мг • </w:t>
      </w:r>
      <w:proofErr w:type="spellStart"/>
      <w:r>
        <w:rPr>
          <w:rFonts w:ascii="Times New Roman" w:eastAsia="Times New Roman" w:hAnsi="Times New Roman" w:cs="Times New Roman"/>
          <w:color w:val="000000"/>
          <w:sz w:val="28"/>
          <w:szCs w:val="28"/>
          <w:lang w:val="uk-UA"/>
        </w:rPr>
        <w:t>екв</w:t>
      </w:r>
      <w:proofErr w:type="spellEnd"/>
      <w:r>
        <w:rPr>
          <w:rFonts w:ascii="Times New Roman" w:eastAsia="Times New Roman" w:hAnsi="Times New Roman" w:cs="Times New Roman"/>
          <w:color w:val="000000"/>
          <w:sz w:val="28"/>
          <w:szCs w:val="28"/>
          <w:lang w:val="uk-UA"/>
        </w:rPr>
        <w:t>/дм</w:t>
      </w:r>
      <w:r>
        <w:rPr>
          <w:rFonts w:ascii="Times New Roman" w:eastAsia="Times New Roman" w:hAnsi="Times New Roman" w:cs="Times New Roman"/>
          <w:color w:val="000000"/>
          <w:sz w:val="28"/>
          <w:szCs w:val="28"/>
          <w:vertAlign w:val="superscript"/>
          <w:lang w:val="uk-UA"/>
        </w:rPr>
        <w:t>3</w:t>
      </w:r>
      <w:r w:rsidRPr="00EC6AB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 вода середньої жорстк</w:t>
      </w:r>
      <w:r>
        <w:rPr>
          <w:rFonts w:ascii="Times New Roman" w:eastAsia="Times New Roman" w:hAnsi="Times New Roman" w:cs="Times New Roman"/>
          <w:color w:val="000000"/>
          <w:sz w:val="28"/>
          <w:szCs w:val="28"/>
          <w:lang w:val="uk-UA"/>
        </w:rPr>
        <w:t xml:space="preserve">ості, від 8 до 12 мг • </w:t>
      </w:r>
      <w:proofErr w:type="spellStart"/>
      <w:r>
        <w:rPr>
          <w:rFonts w:ascii="Times New Roman" w:eastAsia="Times New Roman" w:hAnsi="Times New Roman" w:cs="Times New Roman"/>
          <w:color w:val="000000"/>
          <w:sz w:val="28"/>
          <w:szCs w:val="28"/>
          <w:lang w:val="uk-UA"/>
        </w:rPr>
        <w:t>екв</w:t>
      </w:r>
      <w:proofErr w:type="spellEnd"/>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дм3 </w:t>
      </w:r>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жорстка і вище 12 мг • </w:t>
      </w:r>
      <w:proofErr w:type="spellStart"/>
      <w:r>
        <w:rPr>
          <w:rFonts w:ascii="Times New Roman" w:eastAsia="Times New Roman" w:hAnsi="Times New Roman" w:cs="Times New Roman"/>
          <w:color w:val="000000"/>
          <w:sz w:val="28"/>
          <w:szCs w:val="28"/>
          <w:lang w:val="uk-UA"/>
        </w:rPr>
        <w:t>екв</w:t>
      </w:r>
      <w:proofErr w:type="spellEnd"/>
      <w:r>
        <w:rPr>
          <w:rFonts w:ascii="Times New Roman" w:eastAsia="Times New Roman" w:hAnsi="Times New Roman" w:cs="Times New Roman"/>
          <w:color w:val="000000"/>
          <w:sz w:val="28"/>
          <w:szCs w:val="28"/>
          <w:lang w:val="uk-UA"/>
        </w:rPr>
        <w:t>/дм</w:t>
      </w:r>
      <w:r>
        <w:rPr>
          <w:rFonts w:ascii="Times New Roman" w:eastAsia="Times New Roman" w:hAnsi="Times New Roman" w:cs="Times New Roman"/>
          <w:color w:val="000000"/>
          <w:sz w:val="28"/>
          <w:szCs w:val="28"/>
          <w:vertAlign w:val="superscript"/>
          <w:lang w:val="uk-UA"/>
        </w:rPr>
        <w:t>3</w:t>
      </w:r>
      <w:r w:rsidRPr="00EC6AB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 дуже жорстка. Занадто жорстка вода викликає утворення відкладень на робочих частинах насосного, фонтанного і фільтрувального обладнання, в результаті чого воно швидше виходить з ладу. За</w:t>
      </w:r>
      <w:r>
        <w:rPr>
          <w:rFonts w:ascii="Times New Roman" w:eastAsia="Times New Roman" w:hAnsi="Times New Roman" w:cs="Times New Roman"/>
          <w:color w:val="000000"/>
          <w:sz w:val="28"/>
          <w:szCs w:val="28"/>
          <w:lang w:val="uk-UA"/>
        </w:rPr>
        <w:t>надто м'яка вода –  бідна пожив</w:t>
      </w:r>
      <w:r w:rsidRPr="00EC6AB0">
        <w:rPr>
          <w:rFonts w:ascii="Times New Roman" w:eastAsia="Times New Roman" w:hAnsi="Times New Roman" w:cs="Times New Roman"/>
          <w:color w:val="000000"/>
          <w:sz w:val="28"/>
          <w:szCs w:val="28"/>
          <w:lang w:val="uk-UA"/>
        </w:rPr>
        <w:t>ними речовинами</w:t>
      </w:r>
      <w:r>
        <w:rPr>
          <w:rFonts w:ascii="Times New Roman" w:eastAsia="Times New Roman" w:hAnsi="Times New Roman" w:cs="Times New Roman"/>
          <w:color w:val="000000"/>
          <w:sz w:val="28"/>
          <w:szCs w:val="28"/>
          <w:lang w:val="uk-UA"/>
        </w:rPr>
        <w:t>, вона</w:t>
      </w:r>
      <w:r w:rsidRPr="00EC6AB0">
        <w:rPr>
          <w:rFonts w:ascii="Times New Roman" w:eastAsia="Times New Roman" w:hAnsi="Times New Roman" w:cs="Times New Roman"/>
          <w:color w:val="000000"/>
          <w:sz w:val="28"/>
          <w:szCs w:val="28"/>
          <w:lang w:val="uk-UA"/>
        </w:rPr>
        <w:t xml:space="preserve"> уповільнює розвиток рослин, погано підходить для життєдіяльності риб</w:t>
      </w:r>
      <w:r>
        <w:rPr>
          <w:rFonts w:ascii="Times New Roman" w:eastAsia="Times New Roman" w:hAnsi="Times New Roman" w:cs="Times New Roman"/>
          <w:color w:val="000000"/>
          <w:sz w:val="28"/>
          <w:szCs w:val="28"/>
          <w:lang w:val="uk-UA"/>
        </w:rPr>
        <w:t xml:space="preserve"> []</w:t>
      </w:r>
      <w:r w:rsidRPr="00EC6AB0">
        <w:rPr>
          <w:rFonts w:ascii="Times New Roman" w:eastAsia="Times New Roman" w:hAnsi="Times New Roman" w:cs="Times New Roman"/>
          <w:color w:val="000000"/>
          <w:sz w:val="28"/>
          <w:szCs w:val="28"/>
          <w:lang w:val="uk-UA"/>
        </w:rPr>
        <w:t>.</w:t>
      </w:r>
    </w:p>
    <w:p w:rsidR="003A490D" w:rsidRPr="00EC6AB0"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rPr>
      </w:pPr>
      <w:r w:rsidRPr="00951035">
        <w:rPr>
          <w:rFonts w:ascii="Times New Roman" w:eastAsia="Times New Roman" w:hAnsi="Times New Roman" w:cs="Times New Roman"/>
          <w:color w:val="000000"/>
          <w:sz w:val="28"/>
          <w:szCs w:val="28"/>
          <w:lang w:val="uk-UA"/>
        </w:rPr>
        <w:t xml:space="preserve">До </w:t>
      </w:r>
      <w:r>
        <w:rPr>
          <w:rFonts w:ascii="Times New Roman" w:eastAsia="Times New Roman" w:hAnsi="Times New Roman" w:cs="Times New Roman"/>
          <w:color w:val="000000"/>
          <w:sz w:val="28"/>
          <w:szCs w:val="28"/>
          <w:lang w:val="uk-UA"/>
        </w:rPr>
        <w:t xml:space="preserve">заходів </w:t>
      </w:r>
      <w:r w:rsidRPr="00951035">
        <w:rPr>
          <w:rFonts w:ascii="Times New Roman" w:eastAsia="Times New Roman" w:hAnsi="Times New Roman" w:cs="Times New Roman"/>
          <w:color w:val="000000"/>
          <w:sz w:val="28"/>
          <w:szCs w:val="28"/>
          <w:lang w:val="uk-UA"/>
        </w:rPr>
        <w:t>додаткового догляду</w:t>
      </w:r>
      <w:r>
        <w:rPr>
          <w:rFonts w:ascii="Times New Roman" w:eastAsia="Times New Roman" w:hAnsi="Times New Roman" w:cs="Times New Roman"/>
          <w:color w:val="000000"/>
          <w:sz w:val="28"/>
          <w:szCs w:val="28"/>
          <w:lang w:val="uk-UA"/>
        </w:rPr>
        <w:t xml:space="preserve"> за водоймою відносяться</w:t>
      </w:r>
      <w:r w:rsidRPr="00951035">
        <w:rPr>
          <w:rFonts w:ascii="Times New Roman" w:eastAsia="Times New Roman" w:hAnsi="Times New Roman" w:cs="Times New Roman"/>
          <w:color w:val="000000"/>
          <w:sz w:val="28"/>
          <w:szCs w:val="28"/>
          <w:lang w:val="uk-UA"/>
        </w:rPr>
        <w:t xml:space="preserve"> додавання у воду хімічних препаратів і використання сіток з торфом або цеолітом</w:t>
      </w:r>
      <w:r>
        <w:rPr>
          <w:rFonts w:ascii="Times New Roman" w:eastAsia="Times New Roman" w:hAnsi="Times New Roman" w:cs="Times New Roman"/>
          <w:color w:val="000000"/>
          <w:sz w:val="28"/>
          <w:szCs w:val="28"/>
          <w:lang w:val="uk-UA"/>
        </w:rPr>
        <w:t>. Це разові процедури, що відновл</w:t>
      </w:r>
      <w:r w:rsidRPr="00951035">
        <w:rPr>
          <w:rFonts w:ascii="Times New Roman" w:eastAsia="Times New Roman" w:hAnsi="Times New Roman" w:cs="Times New Roman"/>
          <w:color w:val="000000"/>
          <w:sz w:val="28"/>
          <w:szCs w:val="28"/>
          <w:lang w:val="uk-UA"/>
        </w:rPr>
        <w:t>ю</w:t>
      </w:r>
      <w:r>
        <w:rPr>
          <w:rFonts w:ascii="Times New Roman" w:eastAsia="Times New Roman" w:hAnsi="Times New Roman" w:cs="Times New Roman"/>
          <w:color w:val="000000"/>
          <w:sz w:val="28"/>
          <w:szCs w:val="28"/>
          <w:lang w:val="uk-UA"/>
        </w:rPr>
        <w:t>ють порушення в стані системи за якимось одним параметром</w:t>
      </w:r>
      <w:r w:rsidRPr="00951035">
        <w:rPr>
          <w:rFonts w:ascii="Times New Roman" w:eastAsia="Times New Roman" w:hAnsi="Times New Roman" w:cs="Times New Roman"/>
          <w:color w:val="000000"/>
          <w:sz w:val="28"/>
          <w:szCs w:val="28"/>
          <w:lang w:val="uk-UA"/>
        </w:rPr>
        <w:t xml:space="preserve"> (жорсткість, кислотність, брак кисню, високе </w:t>
      </w:r>
      <w:proofErr w:type="spellStart"/>
      <w:r w:rsidRPr="00951035">
        <w:rPr>
          <w:rFonts w:ascii="Times New Roman" w:eastAsia="Times New Roman" w:hAnsi="Times New Roman" w:cs="Times New Roman"/>
          <w:color w:val="000000"/>
          <w:sz w:val="28"/>
          <w:szCs w:val="28"/>
          <w:lang w:val="uk-UA"/>
        </w:rPr>
        <w:t>піноутворення</w:t>
      </w:r>
      <w:proofErr w:type="spellEnd"/>
      <w:r w:rsidRPr="00951035">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rPr>
        <w:t xml:space="preserve"> </w:t>
      </w:r>
    </w:p>
    <w:p w:rsidR="003A490D" w:rsidRPr="00EC6AB0"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rPr>
      </w:pPr>
      <w:r w:rsidRPr="00D96399">
        <w:rPr>
          <w:rFonts w:ascii="Times New Roman" w:eastAsia="Times New Roman" w:hAnsi="Times New Roman" w:cs="Times New Roman"/>
          <w:color w:val="000000"/>
          <w:sz w:val="28"/>
          <w:szCs w:val="28"/>
        </w:rPr>
        <w:tab/>
      </w:r>
      <w:r w:rsidRPr="00EC6AB0">
        <w:rPr>
          <w:rFonts w:ascii="Times New Roman" w:eastAsia="Times New Roman" w:hAnsi="Times New Roman" w:cs="Times New Roman"/>
          <w:color w:val="000000"/>
          <w:sz w:val="28"/>
          <w:szCs w:val="28"/>
          <w:lang w:val="uk-UA"/>
        </w:rPr>
        <w:t>Якщо сталося залуження, з води слід видалити якомога більше водоростей і додати в неї реагенти</w:t>
      </w:r>
      <w:r>
        <w:rPr>
          <w:rFonts w:ascii="Times New Roman" w:eastAsia="Times New Roman" w:hAnsi="Times New Roman" w:cs="Times New Roman"/>
          <w:color w:val="000000"/>
          <w:sz w:val="28"/>
          <w:szCs w:val="28"/>
          <w:lang w:val="uk-UA"/>
        </w:rPr>
        <w:t xml:space="preserve">, які </w:t>
      </w:r>
      <w:r w:rsidRPr="00EC6AB0">
        <w:rPr>
          <w:rFonts w:ascii="Times New Roman" w:eastAsia="Times New Roman" w:hAnsi="Times New Roman" w:cs="Times New Roman"/>
          <w:color w:val="000000"/>
          <w:sz w:val="28"/>
          <w:szCs w:val="28"/>
          <w:lang w:val="uk-UA"/>
        </w:rPr>
        <w:t>зв'язують вапно. Властивість зв'язувати вапно і витягувати її з води володіють і де</w:t>
      </w:r>
      <w:r>
        <w:rPr>
          <w:rFonts w:ascii="Times New Roman" w:eastAsia="Times New Roman" w:hAnsi="Times New Roman" w:cs="Times New Roman"/>
          <w:color w:val="000000"/>
          <w:sz w:val="28"/>
          <w:szCs w:val="28"/>
          <w:lang w:val="uk-UA"/>
        </w:rPr>
        <w:t xml:space="preserve">які рослини. Такими "лікарями" можуть бути </w:t>
      </w:r>
      <w:r w:rsidRPr="00EC6AB0">
        <w:rPr>
          <w:rFonts w:ascii="Times New Roman" w:eastAsia="Times New Roman" w:hAnsi="Times New Roman" w:cs="Times New Roman"/>
          <w:color w:val="000000"/>
          <w:sz w:val="28"/>
          <w:szCs w:val="28"/>
          <w:lang w:val="uk-UA"/>
        </w:rPr>
        <w:t xml:space="preserve">, наприклад, кучерявий </w:t>
      </w:r>
      <w:proofErr w:type="spellStart"/>
      <w:r w:rsidRPr="00EC6AB0">
        <w:rPr>
          <w:rFonts w:ascii="Times New Roman" w:eastAsia="Times New Roman" w:hAnsi="Times New Roman" w:cs="Times New Roman"/>
          <w:color w:val="000000"/>
          <w:sz w:val="28"/>
          <w:szCs w:val="28"/>
          <w:lang w:val="uk-UA"/>
        </w:rPr>
        <w:t>рдес</w:t>
      </w:r>
      <w:r>
        <w:rPr>
          <w:rFonts w:ascii="Times New Roman" w:eastAsia="Times New Roman" w:hAnsi="Times New Roman" w:cs="Times New Roman"/>
          <w:color w:val="000000"/>
          <w:sz w:val="28"/>
          <w:szCs w:val="28"/>
          <w:lang w:val="uk-UA"/>
        </w:rPr>
        <w:t>т</w:t>
      </w:r>
      <w:proofErr w:type="spellEnd"/>
      <w:r>
        <w:rPr>
          <w:rFonts w:ascii="Times New Roman" w:eastAsia="Times New Roman" w:hAnsi="Times New Roman" w:cs="Times New Roman"/>
          <w:color w:val="000000"/>
          <w:sz w:val="28"/>
          <w:szCs w:val="28"/>
          <w:lang w:val="uk-UA"/>
        </w:rPr>
        <w:t xml:space="preserve"> (</w:t>
      </w:r>
      <w:proofErr w:type="spellStart"/>
      <w:r w:rsidRPr="00F20FCB">
        <w:rPr>
          <w:rFonts w:ascii="Times New Roman" w:eastAsia="Times New Roman" w:hAnsi="Times New Roman" w:cs="Times New Roman"/>
          <w:i/>
          <w:color w:val="000000"/>
          <w:sz w:val="28"/>
          <w:szCs w:val="28"/>
          <w:lang w:val="uk-UA"/>
        </w:rPr>
        <w:t>Patamogeton</w:t>
      </w:r>
      <w:proofErr w:type="spellEnd"/>
      <w:r w:rsidRPr="00F20FCB">
        <w:rPr>
          <w:rFonts w:ascii="Times New Roman" w:eastAsia="Times New Roman" w:hAnsi="Times New Roman" w:cs="Times New Roman"/>
          <w:i/>
          <w:color w:val="000000"/>
          <w:sz w:val="28"/>
          <w:szCs w:val="28"/>
          <w:lang w:val="uk-UA"/>
        </w:rPr>
        <w:t xml:space="preserve"> </w:t>
      </w:r>
      <w:proofErr w:type="spellStart"/>
      <w:r w:rsidRPr="00F20FCB">
        <w:rPr>
          <w:rFonts w:ascii="Times New Roman" w:eastAsia="Times New Roman" w:hAnsi="Times New Roman" w:cs="Times New Roman"/>
          <w:i/>
          <w:color w:val="000000"/>
          <w:sz w:val="28"/>
          <w:szCs w:val="28"/>
          <w:lang w:val="uk-UA"/>
        </w:rPr>
        <w:t>crispus</w:t>
      </w:r>
      <w:proofErr w:type="spellEnd"/>
      <w:r>
        <w:rPr>
          <w:rFonts w:ascii="Times New Roman" w:eastAsia="Times New Roman" w:hAnsi="Times New Roman" w:cs="Times New Roman"/>
          <w:color w:val="000000"/>
          <w:sz w:val="28"/>
          <w:szCs w:val="28"/>
          <w:lang w:val="uk-UA"/>
        </w:rPr>
        <w:t xml:space="preserve">) і </w:t>
      </w:r>
      <w:proofErr w:type="spellStart"/>
      <w:r>
        <w:rPr>
          <w:rFonts w:ascii="Times New Roman" w:eastAsia="Times New Roman" w:hAnsi="Times New Roman" w:cs="Times New Roman"/>
          <w:color w:val="000000"/>
          <w:sz w:val="28"/>
          <w:szCs w:val="28"/>
          <w:lang w:val="uk-UA"/>
        </w:rPr>
        <w:lastRenderedPageBreak/>
        <w:t>водоросл</w:t>
      </w:r>
      <w:r w:rsidRPr="00EC6AB0">
        <w:rPr>
          <w:rFonts w:ascii="Times New Roman" w:eastAsia="Times New Roman" w:hAnsi="Times New Roman" w:cs="Times New Roman"/>
          <w:color w:val="000000"/>
          <w:sz w:val="28"/>
          <w:szCs w:val="28"/>
          <w:lang w:val="uk-UA"/>
        </w:rPr>
        <w:t>ь</w:t>
      </w:r>
      <w:proofErr w:type="spellEnd"/>
      <w:r w:rsidRPr="00EC6AB0">
        <w:rPr>
          <w:rFonts w:ascii="Times New Roman" w:eastAsia="Times New Roman" w:hAnsi="Times New Roman" w:cs="Times New Roman"/>
          <w:color w:val="000000"/>
          <w:sz w:val="28"/>
          <w:szCs w:val="28"/>
          <w:lang w:val="uk-UA"/>
        </w:rPr>
        <w:t xml:space="preserve"> </w:t>
      </w:r>
      <w:proofErr w:type="spellStart"/>
      <w:r w:rsidRPr="00EC6AB0">
        <w:rPr>
          <w:rFonts w:ascii="Times New Roman" w:eastAsia="Times New Roman" w:hAnsi="Times New Roman" w:cs="Times New Roman"/>
          <w:color w:val="000000"/>
          <w:sz w:val="28"/>
          <w:szCs w:val="28"/>
          <w:lang w:val="uk-UA"/>
        </w:rPr>
        <w:t>хара</w:t>
      </w:r>
      <w:proofErr w:type="spellEnd"/>
      <w:r w:rsidRPr="00EC6AB0">
        <w:rPr>
          <w:rFonts w:ascii="Times New Roman" w:eastAsia="Times New Roman" w:hAnsi="Times New Roman" w:cs="Times New Roman"/>
          <w:color w:val="000000"/>
          <w:sz w:val="28"/>
          <w:szCs w:val="28"/>
          <w:lang w:val="uk-UA"/>
        </w:rPr>
        <w:t xml:space="preserve"> шорстка (</w:t>
      </w:r>
      <w:proofErr w:type="spellStart"/>
      <w:r w:rsidRPr="00F20FCB">
        <w:rPr>
          <w:rFonts w:ascii="Times New Roman" w:eastAsia="Times New Roman" w:hAnsi="Times New Roman" w:cs="Times New Roman"/>
          <w:i/>
          <w:color w:val="000000"/>
          <w:sz w:val="28"/>
          <w:szCs w:val="28"/>
          <w:lang w:val="uk-UA"/>
        </w:rPr>
        <w:t>Chara</w:t>
      </w:r>
      <w:proofErr w:type="spellEnd"/>
      <w:r w:rsidRPr="00F20FCB">
        <w:rPr>
          <w:rFonts w:ascii="Times New Roman" w:eastAsia="Times New Roman" w:hAnsi="Times New Roman" w:cs="Times New Roman"/>
          <w:i/>
          <w:color w:val="000000"/>
          <w:sz w:val="28"/>
          <w:szCs w:val="28"/>
          <w:lang w:val="uk-UA"/>
        </w:rPr>
        <w:t xml:space="preserve"> </w:t>
      </w:r>
      <w:proofErr w:type="spellStart"/>
      <w:r w:rsidRPr="00F20FCB">
        <w:rPr>
          <w:rFonts w:ascii="Times New Roman" w:eastAsia="Times New Roman" w:hAnsi="Times New Roman" w:cs="Times New Roman"/>
          <w:i/>
          <w:color w:val="000000"/>
          <w:sz w:val="28"/>
          <w:szCs w:val="28"/>
          <w:lang w:val="uk-UA"/>
        </w:rPr>
        <w:t>aspera</w:t>
      </w:r>
      <w:proofErr w:type="spellEnd"/>
      <w:r w:rsidRPr="00EC6AB0">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 вапно кіркою осідає на її "стеблах". При високій лужності води в неї можна додати торф'яні таблетки або і мішки </w:t>
      </w:r>
      <w:r>
        <w:rPr>
          <w:rFonts w:ascii="Times New Roman" w:eastAsia="Times New Roman" w:hAnsi="Times New Roman" w:cs="Times New Roman"/>
          <w:color w:val="000000"/>
          <w:sz w:val="28"/>
          <w:szCs w:val="28"/>
          <w:lang w:val="uk-UA"/>
        </w:rPr>
        <w:t xml:space="preserve">заповнені торфом </w:t>
      </w:r>
      <w:r w:rsidRPr="00EC6AB0">
        <w:rPr>
          <w:rFonts w:ascii="Times New Roman" w:eastAsia="Times New Roman" w:hAnsi="Times New Roman" w:cs="Times New Roman"/>
          <w:color w:val="000000"/>
          <w:sz w:val="28"/>
          <w:szCs w:val="28"/>
          <w:lang w:val="uk-UA"/>
        </w:rPr>
        <w:t xml:space="preserve">(наприклад, сітки з торфом </w:t>
      </w:r>
      <w:proofErr w:type="spellStart"/>
      <w:r w:rsidRPr="00EC6AB0">
        <w:rPr>
          <w:rFonts w:ascii="Times New Roman" w:eastAsia="Times New Roman" w:hAnsi="Times New Roman" w:cs="Times New Roman"/>
          <w:color w:val="000000"/>
          <w:sz w:val="28"/>
          <w:szCs w:val="28"/>
          <w:lang w:val="uk-UA"/>
        </w:rPr>
        <w:t>Aquahumin</w:t>
      </w:r>
      <w:proofErr w:type="spellEnd"/>
      <w:r w:rsidRPr="00EC6AB0">
        <w:rPr>
          <w:rFonts w:ascii="Times New Roman" w:eastAsia="Times New Roman" w:hAnsi="Times New Roman" w:cs="Times New Roman"/>
          <w:color w:val="000000"/>
          <w:sz w:val="28"/>
          <w:szCs w:val="28"/>
          <w:lang w:val="uk-UA"/>
        </w:rPr>
        <w:t xml:space="preserve"> фірми OASE) </w:t>
      </w:r>
      <w:r>
        <w:rPr>
          <w:rFonts w:ascii="Times New Roman" w:eastAsia="Times New Roman" w:hAnsi="Times New Roman" w:cs="Times New Roman"/>
          <w:color w:val="000000"/>
          <w:sz w:val="28"/>
          <w:szCs w:val="28"/>
          <w:lang w:val="uk-UA"/>
        </w:rPr>
        <w:t>–</w:t>
      </w:r>
      <w:r w:rsidRPr="00EC6AB0">
        <w:rPr>
          <w:rFonts w:ascii="Times New Roman" w:eastAsia="Times New Roman" w:hAnsi="Times New Roman" w:cs="Times New Roman"/>
          <w:color w:val="000000"/>
          <w:sz w:val="28"/>
          <w:szCs w:val="28"/>
          <w:lang w:val="uk-UA"/>
        </w:rPr>
        <w:t xml:space="preserve"> вони знижують рівень </w:t>
      </w:r>
      <w:proofErr w:type="spellStart"/>
      <w:r w:rsidRPr="00EC6AB0">
        <w:rPr>
          <w:rFonts w:ascii="Times New Roman" w:eastAsia="Times New Roman" w:hAnsi="Times New Roman" w:cs="Times New Roman"/>
          <w:color w:val="000000"/>
          <w:sz w:val="28"/>
          <w:szCs w:val="28"/>
          <w:lang w:val="uk-UA"/>
        </w:rPr>
        <w:t>pH</w:t>
      </w:r>
      <w:proofErr w:type="spellEnd"/>
      <w:r w:rsidRPr="00EC6AB0">
        <w:rPr>
          <w:rFonts w:ascii="Times New Roman" w:eastAsia="Times New Roman" w:hAnsi="Times New Roman" w:cs="Times New Roman"/>
          <w:color w:val="000000"/>
          <w:sz w:val="28"/>
          <w:szCs w:val="28"/>
          <w:lang w:val="uk-UA"/>
        </w:rPr>
        <w:t>, пом'якшують воду</w:t>
      </w:r>
      <w:r>
        <w:rPr>
          <w:rFonts w:ascii="Times New Roman" w:eastAsia="Times New Roman" w:hAnsi="Times New Roman" w:cs="Times New Roman"/>
          <w:color w:val="000000"/>
          <w:sz w:val="28"/>
          <w:szCs w:val="28"/>
          <w:lang w:val="uk-UA"/>
        </w:rPr>
        <w:t xml:space="preserve"> [].</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EC6AB0">
        <w:rPr>
          <w:rFonts w:ascii="Times New Roman" w:eastAsia="Times New Roman" w:hAnsi="Times New Roman" w:cs="Times New Roman"/>
          <w:color w:val="000000"/>
          <w:sz w:val="28"/>
          <w:szCs w:val="28"/>
          <w:lang w:val="uk-UA"/>
        </w:rPr>
        <w:t xml:space="preserve"> </w:t>
      </w:r>
      <w:r w:rsidRPr="00F20FCB">
        <w:rPr>
          <w:rFonts w:ascii="Times New Roman" w:eastAsia="Times New Roman" w:hAnsi="Times New Roman" w:cs="Times New Roman"/>
          <w:color w:val="000000"/>
          <w:sz w:val="28"/>
          <w:szCs w:val="28"/>
          <w:lang w:val="uk-UA"/>
        </w:rPr>
        <w:t xml:space="preserve">Застосування хімії у багатьох випадках можна уникнути, якщо у </w:t>
      </w:r>
      <w:r>
        <w:rPr>
          <w:rFonts w:ascii="Times New Roman" w:eastAsia="Times New Roman" w:hAnsi="Times New Roman" w:cs="Times New Roman"/>
          <w:color w:val="000000"/>
          <w:sz w:val="28"/>
          <w:szCs w:val="28"/>
          <w:lang w:val="uk-UA"/>
        </w:rPr>
        <w:t>водоймищі мешкають не лише декоративні, але й</w:t>
      </w:r>
      <w:r w:rsidRPr="00F20FCB">
        <w:rPr>
          <w:rFonts w:ascii="Times New Roman" w:eastAsia="Times New Roman" w:hAnsi="Times New Roman" w:cs="Times New Roman"/>
          <w:color w:val="000000"/>
          <w:sz w:val="28"/>
          <w:szCs w:val="28"/>
          <w:lang w:val="uk-UA"/>
        </w:rPr>
        <w:t xml:space="preserve"> корисні рослини. Наприклад, так звані рослини-оксігенератори (</w:t>
      </w:r>
      <w:proofErr w:type="spellStart"/>
      <w:r w:rsidRPr="00F20FCB">
        <w:rPr>
          <w:rFonts w:ascii="Times New Roman" w:eastAsia="Times New Roman" w:hAnsi="Times New Roman" w:cs="Times New Roman"/>
          <w:color w:val="000000"/>
          <w:sz w:val="28"/>
          <w:szCs w:val="28"/>
          <w:lang w:val="uk-UA"/>
        </w:rPr>
        <w:t>болотник</w:t>
      </w:r>
      <w:proofErr w:type="spellEnd"/>
      <w:r w:rsidRPr="00F20FCB">
        <w:rPr>
          <w:rFonts w:ascii="Times New Roman" w:eastAsia="Times New Roman" w:hAnsi="Times New Roman" w:cs="Times New Roman"/>
          <w:color w:val="000000"/>
          <w:sz w:val="28"/>
          <w:szCs w:val="28"/>
          <w:lang w:val="uk-UA"/>
        </w:rPr>
        <w:t xml:space="preserve">, кушир, </w:t>
      </w:r>
      <w:proofErr w:type="spellStart"/>
      <w:r w:rsidRPr="00F20FCB">
        <w:rPr>
          <w:rFonts w:ascii="Times New Roman" w:eastAsia="Times New Roman" w:hAnsi="Times New Roman" w:cs="Times New Roman"/>
          <w:color w:val="000000"/>
          <w:sz w:val="28"/>
          <w:szCs w:val="28"/>
          <w:lang w:val="uk-UA"/>
        </w:rPr>
        <w:t>тіллея</w:t>
      </w:r>
      <w:proofErr w:type="spellEnd"/>
      <w:r w:rsidRPr="00F20FCB">
        <w:rPr>
          <w:rFonts w:ascii="Times New Roman" w:eastAsia="Times New Roman" w:hAnsi="Times New Roman" w:cs="Times New Roman"/>
          <w:color w:val="000000"/>
          <w:sz w:val="28"/>
          <w:szCs w:val="28"/>
          <w:lang w:val="uk-UA"/>
        </w:rPr>
        <w:t xml:space="preserve">, </w:t>
      </w:r>
      <w:proofErr w:type="spellStart"/>
      <w:r w:rsidRPr="00F20FCB">
        <w:rPr>
          <w:rFonts w:ascii="Times New Roman" w:eastAsia="Times New Roman" w:hAnsi="Times New Roman" w:cs="Times New Roman"/>
          <w:color w:val="000000"/>
          <w:sz w:val="28"/>
          <w:szCs w:val="28"/>
          <w:lang w:val="uk-UA"/>
        </w:rPr>
        <w:t>уруть</w:t>
      </w:r>
      <w:proofErr w:type="spellEnd"/>
      <w:r w:rsidRPr="00F20FCB">
        <w:rPr>
          <w:rFonts w:ascii="Times New Roman" w:eastAsia="Times New Roman" w:hAnsi="Times New Roman" w:cs="Times New Roman"/>
          <w:color w:val="000000"/>
          <w:sz w:val="28"/>
          <w:szCs w:val="28"/>
          <w:lang w:val="uk-UA"/>
        </w:rPr>
        <w:t xml:space="preserve">, </w:t>
      </w:r>
      <w:proofErr w:type="spellStart"/>
      <w:r w:rsidRPr="00F20FCB">
        <w:rPr>
          <w:rFonts w:ascii="Times New Roman" w:eastAsia="Times New Roman" w:hAnsi="Times New Roman" w:cs="Times New Roman"/>
          <w:color w:val="000000"/>
          <w:sz w:val="28"/>
          <w:szCs w:val="28"/>
          <w:lang w:val="uk-UA"/>
        </w:rPr>
        <w:t>фонтиналис</w:t>
      </w:r>
      <w:proofErr w:type="spellEnd"/>
      <w:r w:rsidRPr="00F20FCB">
        <w:rPr>
          <w:rFonts w:ascii="Times New Roman" w:eastAsia="Times New Roman" w:hAnsi="Times New Roman" w:cs="Times New Roman"/>
          <w:color w:val="000000"/>
          <w:sz w:val="28"/>
          <w:szCs w:val="28"/>
          <w:lang w:val="uk-UA"/>
        </w:rPr>
        <w:t>, елодея). Вони сприяють насиченню води киснем.</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Взимку водоймам</w:t>
      </w:r>
      <w:r w:rsidRPr="00E70DC6">
        <w:rPr>
          <w:rFonts w:ascii="Times New Roman" w:eastAsia="Times New Roman" w:hAnsi="Times New Roman" w:cs="Times New Roman"/>
          <w:color w:val="000000"/>
          <w:sz w:val="28"/>
          <w:szCs w:val="28"/>
          <w:lang w:val="uk-UA"/>
        </w:rPr>
        <w:t xml:space="preserve"> загрожують промерзання і замор</w:t>
      </w:r>
      <w:r>
        <w:rPr>
          <w:rFonts w:ascii="Times New Roman" w:eastAsia="Times New Roman" w:hAnsi="Times New Roman" w:cs="Times New Roman"/>
          <w:color w:val="000000"/>
          <w:sz w:val="28"/>
          <w:szCs w:val="28"/>
          <w:lang w:val="uk-UA"/>
        </w:rPr>
        <w:t xml:space="preserve"> риби</w:t>
      </w:r>
      <w:r w:rsidRPr="00E70D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Щоб ставок з усіма мешканцями не</w:t>
      </w:r>
      <w:r w:rsidRPr="00E70DC6">
        <w:rPr>
          <w:rFonts w:ascii="Times New Roman" w:eastAsia="Times New Roman" w:hAnsi="Times New Roman" w:cs="Times New Roman"/>
          <w:color w:val="000000"/>
          <w:sz w:val="28"/>
          <w:szCs w:val="28"/>
          <w:lang w:val="uk-UA"/>
        </w:rPr>
        <w:t xml:space="preserve"> промерз до дна, він повинен бути досить глибоким (в умовах </w:t>
      </w:r>
      <w:r>
        <w:rPr>
          <w:rFonts w:ascii="Times New Roman" w:eastAsia="Times New Roman" w:hAnsi="Times New Roman" w:cs="Times New Roman"/>
          <w:color w:val="000000"/>
          <w:sz w:val="28"/>
          <w:szCs w:val="28"/>
          <w:lang w:val="uk-UA"/>
        </w:rPr>
        <w:t>України –  мінімум 1,5 м) []. З не</w:t>
      </w:r>
      <w:r w:rsidRPr="00E70DC6">
        <w:rPr>
          <w:rFonts w:ascii="Times New Roman" w:eastAsia="Times New Roman" w:hAnsi="Times New Roman" w:cs="Times New Roman"/>
          <w:color w:val="000000"/>
          <w:sz w:val="28"/>
          <w:szCs w:val="28"/>
          <w:lang w:val="uk-UA"/>
        </w:rPr>
        <w:t xml:space="preserve">глибоких водойм рослини і риб на зиму </w:t>
      </w:r>
      <w:r>
        <w:rPr>
          <w:rFonts w:ascii="Times New Roman" w:eastAsia="Times New Roman" w:hAnsi="Times New Roman" w:cs="Times New Roman"/>
          <w:color w:val="000000"/>
          <w:sz w:val="28"/>
          <w:szCs w:val="28"/>
          <w:lang w:val="uk-UA"/>
        </w:rPr>
        <w:t xml:space="preserve">рекомендують </w:t>
      </w:r>
      <w:r w:rsidRPr="00E70DC6">
        <w:rPr>
          <w:rFonts w:ascii="Times New Roman" w:eastAsia="Times New Roman" w:hAnsi="Times New Roman" w:cs="Times New Roman"/>
          <w:color w:val="000000"/>
          <w:sz w:val="28"/>
          <w:szCs w:val="28"/>
          <w:lang w:val="uk-UA"/>
        </w:rPr>
        <w:t>занести в приміщення. Замор в замерзлому ставку трапляється через бр</w:t>
      </w:r>
      <w:r>
        <w:rPr>
          <w:rFonts w:ascii="Times New Roman" w:eastAsia="Times New Roman" w:hAnsi="Times New Roman" w:cs="Times New Roman"/>
          <w:color w:val="000000"/>
          <w:sz w:val="28"/>
          <w:szCs w:val="28"/>
          <w:lang w:val="uk-UA"/>
        </w:rPr>
        <w:t>ак кисню і надлишок</w:t>
      </w:r>
      <w:r w:rsidRPr="00E70DC6">
        <w:rPr>
          <w:rFonts w:ascii="Times New Roman" w:eastAsia="Times New Roman" w:hAnsi="Times New Roman" w:cs="Times New Roman"/>
          <w:color w:val="000000"/>
          <w:sz w:val="28"/>
          <w:szCs w:val="28"/>
          <w:lang w:val="uk-UA"/>
        </w:rPr>
        <w:t xml:space="preserve"> сірководню, при цьому </w:t>
      </w:r>
      <w:r>
        <w:rPr>
          <w:rFonts w:ascii="Times New Roman" w:eastAsia="Times New Roman" w:hAnsi="Times New Roman" w:cs="Times New Roman"/>
          <w:color w:val="000000"/>
          <w:sz w:val="28"/>
          <w:szCs w:val="28"/>
          <w:lang w:val="uk-UA"/>
        </w:rPr>
        <w:t>вода набуває характерного тухлого</w:t>
      </w:r>
      <w:r w:rsidRPr="00E70DC6">
        <w:rPr>
          <w:rFonts w:ascii="Times New Roman" w:eastAsia="Times New Roman" w:hAnsi="Times New Roman" w:cs="Times New Roman"/>
          <w:color w:val="000000"/>
          <w:sz w:val="28"/>
          <w:szCs w:val="28"/>
          <w:lang w:val="uk-UA"/>
        </w:rPr>
        <w:t xml:space="preserve"> запах</w:t>
      </w:r>
      <w:r>
        <w:rPr>
          <w:rFonts w:ascii="Times New Roman" w:eastAsia="Times New Roman" w:hAnsi="Times New Roman" w:cs="Times New Roman"/>
          <w:color w:val="000000"/>
          <w:sz w:val="28"/>
          <w:szCs w:val="28"/>
          <w:lang w:val="uk-UA"/>
        </w:rPr>
        <w:t>у</w:t>
      </w:r>
      <w:r w:rsidRPr="00E70DC6">
        <w:rPr>
          <w:rFonts w:ascii="Times New Roman" w:eastAsia="Times New Roman" w:hAnsi="Times New Roman" w:cs="Times New Roman"/>
          <w:color w:val="000000"/>
          <w:sz w:val="28"/>
          <w:szCs w:val="28"/>
          <w:lang w:val="uk-UA"/>
        </w:rPr>
        <w:t xml:space="preserve"> і більшість тварин гине. Звичайна ополонку</w:t>
      </w:r>
      <w:r>
        <w:rPr>
          <w:rFonts w:ascii="Times New Roman" w:eastAsia="Times New Roman" w:hAnsi="Times New Roman" w:cs="Times New Roman"/>
          <w:color w:val="000000"/>
          <w:sz w:val="28"/>
          <w:szCs w:val="28"/>
          <w:lang w:val="uk-UA"/>
        </w:rPr>
        <w:t xml:space="preserve"> запобігає цьому нещастю</w:t>
      </w:r>
      <w:r w:rsidRPr="00E70DC6">
        <w:rPr>
          <w:rFonts w:ascii="Times New Roman" w:eastAsia="Times New Roman" w:hAnsi="Times New Roman" w:cs="Times New Roman"/>
          <w:color w:val="000000"/>
          <w:sz w:val="28"/>
          <w:szCs w:val="28"/>
          <w:lang w:val="uk-UA"/>
        </w:rPr>
        <w:t>. Причому лід необов'язково колоти щодня: якщо накривати ополонк</w:t>
      </w:r>
      <w:r>
        <w:rPr>
          <w:rFonts w:ascii="Times New Roman" w:eastAsia="Times New Roman" w:hAnsi="Times New Roman" w:cs="Times New Roman"/>
          <w:color w:val="000000"/>
          <w:sz w:val="28"/>
          <w:szCs w:val="28"/>
          <w:lang w:val="uk-UA"/>
        </w:rPr>
        <w:t>у кришкою (наприклад, дерев'яною</w:t>
      </w:r>
      <w:r w:rsidRPr="00E70DC6">
        <w:rPr>
          <w:rFonts w:ascii="Times New Roman" w:eastAsia="Times New Roman" w:hAnsi="Times New Roman" w:cs="Times New Roman"/>
          <w:color w:val="000000"/>
          <w:sz w:val="28"/>
          <w:szCs w:val="28"/>
          <w:lang w:val="uk-UA"/>
        </w:rPr>
        <w:t xml:space="preserve">), в несильні морози вода під нею замерзати не буде. Залишені з осені у воді </w:t>
      </w:r>
      <w:r>
        <w:rPr>
          <w:rFonts w:ascii="Times New Roman" w:eastAsia="Times New Roman" w:hAnsi="Times New Roman" w:cs="Times New Roman"/>
          <w:color w:val="000000"/>
          <w:sz w:val="28"/>
          <w:szCs w:val="28"/>
          <w:lang w:val="uk-UA"/>
        </w:rPr>
        <w:t xml:space="preserve">стебла рогозу, ситника, півників болотних </w:t>
      </w:r>
      <w:r w:rsidRPr="00E70DC6">
        <w:rPr>
          <w:rFonts w:ascii="Times New Roman" w:eastAsia="Times New Roman" w:hAnsi="Times New Roman" w:cs="Times New Roman"/>
          <w:color w:val="000000"/>
          <w:sz w:val="28"/>
          <w:szCs w:val="28"/>
          <w:lang w:val="uk-UA"/>
        </w:rPr>
        <w:t xml:space="preserve"> або лепехи також дозволяють кисню проникати в незамерзаючих глибинні шари, а болотним газам виходити назовні. Існують і спеціальні пристосування-аера</w:t>
      </w:r>
      <w:r>
        <w:rPr>
          <w:rFonts w:ascii="Times New Roman" w:eastAsia="Times New Roman" w:hAnsi="Times New Roman" w:cs="Times New Roman"/>
          <w:color w:val="000000"/>
          <w:sz w:val="28"/>
          <w:szCs w:val="28"/>
          <w:lang w:val="uk-UA"/>
        </w:rPr>
        <w:t>тори, що дають можливість насичув</w:t>
      </w:r>
      <w:r w:rsidRPr="00E70DC6">
        <w:rPr>
          <w:rFonts w:ascii="Times New Roman" w:eastAsia="Times New Roman" w:hAnsi="Times New Roman" w:cs="Times New Roman"/>
          <w:color w:val="000000"/>
          <w:sz w:val="28"/>
          <w:szCs w:val="28"/>
          <w:lang w:val="uk-UA"/>
        </w:rPr>
        <w:t>ати придонні шари води киснем</w:t>
      </w:r>
      <w:r w:rsidRPr="00E70DC6">
        <w:rPr>
          <w:rFonts w:ascii="Times New Roman" w:eastAsia="Times New Roman" w:hAnsi="Times New Roman" w:cs="Times New Roman"/>
          <w:color w:val="000000"/>
          <w:sz w:val="28"/>
          <w:szCs w:val="28"/>
        </w:rPr>
        <w:t xml:space="preserve"> []</w:t>
      </w:r>
      <w:r w:rsidRPr="00E70DC6">
        <w:rPr>
          <w:rFonts w:ascii="Times New Roman" w:eastAsia="Times New Roman" w:hAnsi="Times New Roman" w:cs="Times New Roman"/>
          <w:color w:val="000000"/>
          <w:sz w:val="28"/>
          <w:szCs w:val="28"/>
          <w:lang w:val="uk-UA"/>
        </w:rPr>
        <w:t>.</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EE3A97">
        <w:rPr>
          <w:rFonts w:ascii="Times New Roman" w:eastAsia="Times New Roman" w:hAnsi="Times New Roman" w:cs="Times New Roman"/>
          <w:color w:val="000000"/>
          <w:sz w:val="28"/>
          <w:szCs w:val="28"/>
          <w:lang w:val="uk-UA"/>
        </w:rPr>
        <w:t>Останнім часом користуються популярністю басейни</w:t>
      </w:r>
      <w:r>
        <w:rPr>
          <w:rFonts w:ascii="Times New Roman" w:eastAsia="Times New Roman" w:hAnsi="Times New Roman" w:cs="Times New Roman"/>
          <w:color w:val="000000"/>
          <w:sz w:val="28"/>
          <w:szCs w:val="28"/>
          <w:lang w:val="uk-UA"/>
        </w:rPr>
        <w:t xml:space="preserve">, які </w:t>
      </w:r>
      <w:r w:rsidRPr="00EE3A97">
        <w:rPr>
          <w:rFonts w:ascii="Times New Roman" w:eastAsia="Times New Roman" w:hAnsi="Times New Roman" w:cs="Times New Roman"/>
          <w:color w:val="000000"/>
          <w:sz w:val="28"/>
          <w:szCs w:val="28"/>
          <w:lang w:val="uk-UA"/>
        </w:rPr>
        <w:t xml:space="preserve">самоочищаються. </w:t>
      </w:r>
      <w:r>
        <w:rPr>
          <w:rFonts w:ascii="Times New Roman" w:eastAsia="Times New Roman" w:hAnsi="Times New Roman" w:cs="Times New Roman"/>
          <w:color w:val="000000"/>
          <w:sz w:val="28"/>
          <w:szCs w:val="28"/>
          <w:lang w:val="uk-UA"/>
        </w:rPr>
        <w:t>На дні басейну прокладають</w:t>
      </w:r>
      <w:r w:rsidRPr="00EE3A97">
        <w:rPr>
          <w:rFonts w:ascii="Times New Roman" w:eastAsia="Times New Roman" w:hAnsi="Times New Roman" w:cs="Times New Roman"/>
          <w:color w:val="000000"/>
          <w:sz w:val="28"/>
          <w:szCs w:val="28"/>
          <w:lang w:val="uk-UA"/>
        </w:rPr>
        <w:t xml:space="preserve"> дренажну трубу або кілька труб. Зверху їх </w:t>
      </w:r>
      <w:r>
        <w:rPr>
          <w:rFonts w:ascii="Times New Roman" w:eastAsia="Times New Roman" w:hAnsi="Times New Roman" w:cs="Times New Roman"/>
          <w:color w:val="000000"/>
          <w:sz w:val="28"/>
          <w:szCs w:val="28"/>
          <w:lang w:val="uk-UA"/>
        </w:rPr>
        <w:t>засипають</w:t>
      </w:r>
      <w:r w:rsidRPr="00EE3A97">
        <w:rPr>
          <w:rFonts w:ascii="Times New Roman" w:eastAsia="Times New Roman" w:hAnsi="Times New Roman" w:cs="Times New Roman"/>
          <w:color w:val="000000"/>
          <w:sz w:val="28"/>
          <w:szCs w:val="28"/>
          <w:lang w:val="uk-UA"/>
        </w:rPr>
        <w:t xml:space="preserve"> крупною галькою</w:t>
      </w:r>
      <w:r>
        <w:rPr>
          <w:rFonts w:ascii="Times New Roman" w:eastAsia="Times New Roman" w:hAnsi="Times New Roman" w:cs="Times New Roman"/>
          <w:color w:val="000000"/>
          <w:sz w:val="28"/>
          <w:szCs w:val="28"/>
          <w:lang w:val="uk-UA"/>
        </w:rPr>
        <w:t xml:space="preserve"> або щебенем </w:t>
      </w:r>
      <w:r w:rsidRPr="00EE3A97">
        <w:rPr>
          <w:rFonts w:ascii="Times New Roman" w:eastAsia="Times New Roman" w:hAnsi="Times New Roman" w:cs="Times New Roman"/>
          <w:color w:val="000000"/>
          <w:sz w:val="28"/>
          <w:szCs w:val="28"/>
          <w:lang w:val="uk-UA"/>
        </w:rPr>
        <w:t xml:space="preserve"> шаром </w:t>
      </w:r>
      <w:r>
        <w:rPr>
          <w:rFonts w:ascii="Times New Roman" w:eastAsia="Times New Roman" w:hAnsi="Times New Roman" w:cs="Times New Roman"/>
          <w:color w:val="000000"/>
          <w:sz w:val="28"/>
          <w:szCs w:val="28"/>
          <w:lang w:val="uk-UA"/>
        </w:rPr>
        <w:t>до 30 см. Поряд з берегом викопують неглибоку звивисту канаву і будують</w:t>
      </w:r>
      <w:r w:rsidRPr="00EE3A97">
        <w:rPr>
          <w:rFonts w:ascii="Times New Roman" w:eastAsia="Times New Roman" w:hAnsi="Times New Roman" w:cs="Times New Roman"/>
          <w:color w:val="000000"/>
          <w:sz w:val="28"/>
          <w:szCs w:val="28"/>
          <w:lang w:val="uk-UA"/>
        </w:rPr>
        <w:t xml:space="preserve"> каскад з каменів у вигляді сходинок, що спускаються до ставка.</w:t>
      </w:r>
      <w:r>
        <w:rPr>
          <w:rFonts w:ascii="Times New Roman" w:eastAsia="Times New Roman" w:hAnsi="Times New Roman" w:cs="Times New Roman"/>
          <w:color w:val="000000"/>
          <w:sz w:val="28"/>
          <w:szCs w:val="28"/>
          <w:lang w:val="uk-UA"/>
        </w:rPr>
        <w:t xml:space="preserve"> Зовнішній кінець труби встановлюють над канавою. Навколо неї висаджую</w:t>
      </w:r>
      <w:r w:rsidRPr="00EE3A97">
        <w:rPr>
          <w:rFonts w:ascii="Times New Roman" w:eastAsia="Times New Roman" w:hAnsi="Times New Roman" w:cs="Times New Roman"/>
          <w:color w:val="000000"/>
          <w:sz w:val="28"/>
          <w:szCs w:val="28"/>
          <w:lang w:val="uk-UA"/>
        </w:rPr>
        <w:t>ть осоку або</w:t>
      </w:r>
      <w:r>
        <w:rPr>
          <w:rFonts w:ascii="Times New Roman" w:eastAsia="Times New Roman" w:hAnsi="Times New Roman" w:cs="Times New Roman"/>
          <w:color w:val="000000"/>
          <w:sz w:val="28"/>
          <w:szCs w:val="28"/>
          <w:lang w:val="uk-UA"/>
        </w:rPr>
        <w:t xml:space="preserve"> іншу  траву і викладаю</w:t>
      </w:r>
      <w:r w:rsidRPr="00EE3A97">
        <w:rPr>
          <w:rFonts w:ascii="Times New Roman" w:eastAsia="Times New Roman" w:hAnsi="Times New Roman" w:cs="Times New Roman"/>
          <w:color w:val="000000"/>
          <w:sz w:val="28"/>
          <w:szCs w:val="28"/>
          <w:lang w:val="uk-UA"/>
        </w:rPr>
        <w:t>ть канавку природним каменем. Механізм дії самоочисного басейну досить простий. Басейн наповнюється водою, яка, проходячи крізь гальку, абсорбується і насосо</w:t>
      </w:r>
      <w:r>
        <w:rPr>
          <w:rFonts w:ascii="Times New Roman" w:eastAsia="Times New Roman" w:hAnsi="Times New Roman" w:cs="Times New Roman"/>
          <w:color w:val="000000"/>
          <w:sz w:val="28"/>
          <w:szCs w:val="28"/>
          <w:lang w:val="uk-UA"/>
        </w:rPr>
        <w:t>м подається через трубу в канаву. З канав</w:t>
      </w:r>
      <w:r w:rsidRPr="00EE3A97">
        <w:rPr>
          <w:rFonts w:ascii="Times New Roman" w:eastAsia="Times New Roman" w:hAnsi="Times New Roman" w:cs="Times New Roman"/>
          <w:color w:val="000000"/>
          <w:sz w:val="28"/>
          <w:szCs w:val="28"/>
          <w:lang w:val="uk-UA"/>
        </w:rPr>
        <w:t xml:space="preserve">и вода </w:t>
      </w:r>
      <w:r w:rsidRPr="00EE3A97">
        <w:rPr>
          <w:rFonts w:ascii="Times New Roman" w:eastAsia="Times New Roman" w:hAnsi="Times New Roman" w:cs="Times New Roman"/>
          <w:color w:val="000000"/>
          <w:sz w:val="28"/>
          <w:szCs w:val="28"/>
          <w:lang w:val="uk-UA"/>
        </w:rPr>
        <w:lastRenderedPageBreak/>
        <w:t>по каскаду повертається назад в басейн. Проходячи через камені і рослини, в</w:t>
      </w:r>
      <w:r>
        <w:rPr>
          <w:rFonts w:ascii="Times New Roman" w:eastAsia="Times New Roman" w:hAnsi="Times New Roman" w:cs="Times New Roman"/>
          <w:color w:val="000000"/>
          <w:sz w:val="28"/>
          <w:szCs w:val="28"/>
          <w:lang w:val="uk-UA"/>
        </w:rPr>
        <w:t>она збагачується киснем (рис. 10</w:t>
      </w:r>
      <w:r w:rsidRPr="00EE3A97">
        <w:rPr>
          <w:rFonts w:ascii="Times New Roman" w:eastAsia="Times New Roman" w:hAnsi="Times New Roman" w:cs="Times New Roman"/>
          <w:color w:val="000000"/>
          <w:sz w:val="28"/>
          <w:szCs w:val="28"/>
          <w:lang w:val="uk-UA"/>
        </w:rPr>
        <w:t>).</w:t>
      </w: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90D"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EE3A97">
        <w:rPr>
          <w:rFonts w:ascii="Times New Roman" w:eastAsia="Times New Roman" w:hAnsi="Times New Roman" w:cs="Times New Roman"/>
          <w:noProof/>
          <w:color w:val="000000"/>
          <w:sz w:val="28"/>
          <w:szCs w:val="28"/>
        </w:rPr>
        <w:drawing>
          <wp:inline distT="0" distB="0" distL="0" distR="0">
            <wp:extent cx="4284980" cy="1711960"/>
            <wp:effectExtent l="19050" t="0" r="1270" b="0"/>
            <wp:docPr id="264" name="Рисунок 282" descr="Пруды, фонтаны, каскады, водо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Пруды, фонтаны, каскады, водоемы"/>
                    <pic:cNvPicPr>
                      <a:picLocks noChangeAspect="1" noChangeArrowheads="1"/>
                    </pic:cNvPicPr>
                  </pic:nvPicPr>
                  <pic:blipFill>
                    <a:blip r:embed="rId59"/>
                    <a:srcRect/>
                    <a:stretch>
                      <a:fillRect/>
                    </a:stretch>
                  </pic:blipFill>
                  <pic:spPr bwMode="auto">
                    <a:xfrm>
                      <a:off x="0" y="0"/>
                      <a:ext cx="4284980" cy="1711960"/>
                    </a:xfrm>
                    <a:prstGeom prst="rect">
                      <a:avLst/>
                    </a:prstGeom>
                    <a:noFill/>
                    <a:ln w="9525">
                      <a:noFill/>
                      <a:miter lim="800000"/>
                      <a:headEnd/>
                      <a:tailEnd/>
                    </a:ln>
                  </pic:spPr>
                </pic:pic>
              </a:graphicData>
            </a:graphic>
          </wp:inline>
        </w:drawing>
      </w:r>
    </w:p>
    <w:p w:rsidR="003A490D" w:rsidRPr="00447612"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447612">
        <w:rPr>
          <w:rFonts w:ascii="Times New Roman" w:eastAsia="Times New Roman" w:hAnsi="Times New Roman" w:cs="Times New Roman"/>
          <w:color w:val="000000"/>
          <w:sz w:val="28"/>
          <w:szCs w:val="28"/>
          <w:lang w:val="uk-UA"/>
        </w:rPr>
        <w:t>Рис.1.9 Конструкція самоочисного басейну: 1 - помпа; 2 – канавка для біоочистки води; 3 - каскад; 4 - пристрій для збору сміття з поверхні води; 5 - галька; 6 - дренажна труба.</w:t>
      </w:r>
    </w:p>
    <w:p w:rsidR="003A490D" w:rsidRDefault="003A490D" w:rsidP="0004428D">
      <w:pPr>
        <w:spacing w:after="0" w:line="360" w:lineRule="auto"/>
        <w:jc w:val="both"/>
        <w:rPr>
          <w:rFonts w:ascii="Times New Roman" w:hAnsi="Times New Roman"/>
          <w:sz w:val="28"/>
          <w:szCs w:val="28"/>
          <w:lang w:val="uk-UA"/>
        </w:rPr>
      </w:pPr>
      <w:proofErr w:type="spellStart"/>
      <w:r w:rsidRPr="007B205A">
        <w:rPr>
          <w:rFonts w:ascii="Times New Roman" w:hAnsi="Times New Roman"/>
          <w:b/>
          <w:i/>
          <w:sz w:val="28"/>
          <w:szCs w:val="28"/>
          <w:lang w:val="uk-UA"/>
        </w:rPr>
        <w:t>Біоплато</w:t>
      </w:r>
      <w:proofErr w:type="spellEnd"/>
      <w:r w:rsidRPr="007B205A">
        <w:rPr>
          <w:rFonts w:ascii="Times New Roman" w:hAnsi="Times New Roman"/>
          <w:b/>
          <w:i/>
          <w:sz w:val="28"/>
          <w:szCs w:val="28"/>
          <w:lang w:val="uk-UA"/>
        </w:rPr>
        <w:t xml:space="preserve"> </w:t>
      </w:r>
      <w:r w:rsidRPr="00C32B56">
        <w:rPr>
          <w:rFonts w:ascii="Times New Roman" w:hAnsi="Times New Roman"/>
          <w:i/>
          <w:sz w:val="28"/>
          <w:szCs w:val="28"/>
          <w:lang w:val="uk-UA"/>
        </w:rPr>
        <w:t>–</w:t>
      </w:r>
      <w:r w:rsidRPr="007B205A">
        <w:rPr>
          <w:rFonts w:ascii="Times New Roman" w:hAnsi="Times New Roman"/>
          <w:b/>
          <w:i/>
          <w:sz w:val="28"/>
          <w:szCs w:val="28"/>
          <w:lang w:val="uk-UA"/>
        </w:rPr>
        <w:t xml:space="preserve"> </w:t>
      </w:r>
      <w:r w:rsidRPr="007B205A">
        <w:rPr>
          <w:rFonts w:ascii="Times New Roman" w:hAnsi="Times New Roman"/>
          <w:sz w:val="28"/>
          <w:szCs w:val="28"/>
          <w:lang w:val="uk-UA"/>
        </w:rPr>
        <w:t>штучна гідротех</w:t>
      </w:r>
      <w:r>
        <w:rPr>
          <w:rFonts w:ascii="Times New Roman" w:hAnsi="Times New Roman"/>
          <w:sz w:val="28"/>
          <w:szCs w:val="28"/>
          <w:lang w:val="uk-UA"/>
        </w:rPr>
        <w:t xml:space="preserve">нічна </w:t>
      </w:r>
      <w:r w:rsidRPr="007B205A">
        <w:rPr>
          <w:rFonts w:ascii="Times New Roman" w:hAnsi="Times New Roman"/>
          <w:sz w:val="28"/>
          <w:szCs w:val="28"/>
          <w:lang w:val="uk-UA"/>
        </w:rPr>
        <w:t xml:space="preserve">споруда призначена для біологічної очистки води завдяки діяльності вищих водних рослин та мікроорганізмів. Конструктивно це мілка (до 40 см) видовжена водойма заповнена щебенем фракції 20-40 мм на 30 см, який слугує субстратом для коренів вищих водних рослин оксигенераторів та мікроорганізмів. Принцип дії біоплато: з великої водойми в меншу, мілку водойму, де вода краще прогрівається, а активність біологічних процесів вища, перекачується вода, </w:t>
      </w:r>
      <w:r>
        <w:rPr>
          <w:rFonts w:ascii="Times New Roman" w:hAnsi="Times New Roman"/>
          <w:sz w:val="28"/>
          <w:szCs w:val="28"/>
          <w:lang w:val="uk-UA"/>
        </w:rPr>
        <w:t>що відбирається з дна великої водойми. Повільно перетікаючи</w:t>
      </w:r>
      <w:r w:rsidRPr="007B205A">
        <w:rPr>
          <w:rFonts w:ascii="Times New Roman" w:hAnsi="Times New Roman"/>
          <w:sz w:val="28"/>
          <w:szCs w:val="28"/>
          <w:lang w:val="uk-UA"/>
        </w:rPr>
        <w:t xml:space="preserve"> м</w:t>
      </w:r>
      <w:r>
        <w:rPr>
          <w:rFonts w:ascii="Times New Roman" w:hAnsi="Times New Roman"/>
          <w:sz w:val="28"/>
          <w:szCs w:val="28"/>
          <w:lang w:val="uk-UA"/>
        </w:rPr>
        <w:t>іж щебенем, де проходить осаджуван</w:t>
      </w:r>
      <w:r w:rsidRPr="007B205A">
        <w:rPr>
          <w:rFonts w:ascii="Times New Roman" w:hAnsi="Times New Roman"/>
          <w:sz w:val="28"/>
          <w:szCs w:val="28"/>
          <w:lang w:val="uk-UA"/>
        </w:rPr>
        <w:t>ня твердих частин та поглинання нітратів</w:t>
      </w:r>
      <w:r>
        <w:rPr>
          <w:rFonts w:ascii="Times New Roman" w:hAnsi="Times New Roman"/>
          <w:sz w:val="28"/>
          <w:szCs w:val="28"/>
          <w:lang w:val="uk-UA"/>
        </w:rPr>
        <w:t xml:space="preserve"> і фосфатів </w:t>
      </w:r>
      <w:r w:rsidRPr="007B205A">
        <w:rPr>
          <w:rFonts w:ascii="Times New Roman" w:hAnsi="Times New Roman"/>
          <w:sz w:val="28"/>
          <w:szCs w:val="28"/>
          <w:lang w:val="uk-UA"/>
        </w:rPr>
        <w:t xml:space="preserve"> вищими водними рослинами, розкладання </w:t>
      </w:r>
      <w:r>
        <w:rPr>
          <w:rFonts w:ascii="Times New Roman" w:hAnsi="Times New Roman"/>
          <w:sz w:val="28"/>
          <w:szCs w:val="28"/>
          <w:lang w:val="uk-UA"/>
        </w:rPr>
        <w:t xml:space="preserve">анаеробними </w:t>
      </w:r>
      <w:r w:rsidRPr="007B205A">
        <w:rPr>
          <w:rFonts w:ascii="Times New Roman" w:hAnsi="Times New Roman"/>
          <w:sz w:val="28"/>
          <w:szCs w:val="28"/>
          <w:lang w:val="uk-UA"/>
        </w:rPr>
        <w:t>мікроорганізмами органічних речо</w:t>
      </w:r>
      <w:r>
        <w:rPr>
          <w:rFonts w:ascii="Times New Roman" w:hAnsi="Times New Roman"/>
          <w:sz w:val="28"/>
          <w:szCs w:val="28"/>
          <w:lang w:val="uk-UA"/>
        </w:rPr>
        <w:t>вин, вода поступово очищується. З</w:t>
      </w:r>
      <w:r w:rsidRPr="007B205A">
        <w:rPr>
          <w:rFonts w:ascii="Times New Roman" w:hAnsi="Times New Roman"/>
          <w:sz w:val="28"/>
          <w:szCs w:val="28"/>
          <w:lang w:val="uk-UA"/>
        </w:rPr>
        <w:t>авдяки розміщення біоплато на кілька сантиметрів вище водойми, самопливом переливається назад в велику водойму.</w:t>
      </w:r>
      <w:r>
        <w:rPr>
          <w:rFonts w:ascii="Times New Roman" w:hAnsi="Times New Roman"/>
          <w:sz w:val="28"/>
          <w:szCs w:val="28"/>
          <w:lang w:val="uk-UA"/>
        </w:rPr>
        <w:t xml:space="preserve">  Важ</w:t>
      </w:r>
      <w:r w:rsidR="00287189">
        <w:rPr>
          <w:rFonts w:ascii="Times New Roman" w:hAnsi="Times New Roman"/>
          <w:sz w:val="28"/>
          <w:szCs w:val="28"/>
          <w:lang w:val="uk-UA"/>
        </w:rPr>
        <w:t>ливо, щоб рух води при цьому був</w:t>
      </w:r>
      <w:r>
        <w:rPr>
          <w:rFonts w:ascii="Times New Roman" w:hAnsi="Times New Roman"/>
          <w:sz w:val="28"/>
          <w:szCs w:val="28"/>
          <w:lang w:val="uk-UA"/>
        </w:rPr>
        <w:t xml:space="preserve"> дуже повільним і достатньо тривалим.</w:t>
      </w:r>
    </w:p>
    <w:p w:rsidR="003A490D" w:rsidRDefault="003A490D" w:rsidP="0004428D">
      <w:pPr>
        <w:spacing w:after="0" w:line="360" w:lineRule="auto"/>
        <w:jc w:val="both"/>
        <w:rPr>
          <w:rFonts w:ascii="Times New Roman" w:hAnsi="Times New Roman"/>
          <w:sz w:val="28"/>
          <w:szCs w:val="28"/>
          <w:lang w:val="uk-UA"/>
        </w:rPr>
      </w:pPr>
      <w:r w:rsidRPr="00AC19A5">
        <w:rPr>
          <w:rFonts w:ascii="Times New Roman" w:hAnsi="Times New Roman"/>
          <w:noProof/>
          <w:sz w:val="28"/>
          <w:szCs w:val="28"/>
        </w:rPr>
        <w:lastRenderedPageBreak/>
        <w:drawing>
          <wp:inline distT="0" distB="0" distL="0" distR="0">
            <wp:extent cx="4763135" cy="2306320"/>
            <wp:effectExtent l="19050" t="0" r="0" b="0"/>
            <wp:docPr id="265" name="Рисунок 1" descr="ayayayymyyyyyyayyyayyy_ymayymyyayayyy_ayayayayayayyy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ayayymyyyyyyayyyayyy_ymayymyyayayyy_ayayayayayayyyay"/>
                    <pic:cNvPicPr>
                      <a:picLocks noChangeAspect="1" noChangeArrowheads="1"/>
                    </pic:cNvPicPr>
                  </pic:nvPicPr>
                  <pic:blipFill>
                    <a:blip r:embed="rId60"/>
                    <a:srcRect/>
                    <a:stretch>
                      <a:fillRect/>
                    </a:stretch>
                  </pic:blipFill>
                  <pic:spPr bwMode="auto">
                    <a:xfrm>
                      <a:off x="0" y="0"/>
                      <a:ext cx="4763135" cy="2306320"/>
                    </a:xfrm>
                    <a:prstGeom prst="rect">
                      <a:avLst/>
                    </a:prstGeom>
                    <a:noFill/>
                    <a:ln w="9525">
                      <a:noFill/>
                      <a:miter lim="800000"/>
                      <a:headEnd/>
                      <a:tailEnd/>
                    </a:ln>
                  </pic:spPr>
                </pic:pic>
              </a:graphicData>
            </a:graphic>
          </wp:inline>
        </w:drawing>
      </w:r>
    </w:p>
    <w:p w:rsidR="003A490D" w:rsidRPr="0092228E" w:rsidRDefault="003A490D" w:rsidP="0004428D">
      <w:pPr>
        <w:spacing w:after="0" w:line="360" w:lineRule="auto"/>
        <w:ind w:firstLine="851"/>
        <w:jc w:val="both"/>
        <w:rPr>
          <w:rFonts w:ascii="Times New Roman" w:hAnsi="Times New Roman"/>
          <w:sz w:val="24"/>
          <w:szCs w:val="24"/>
          <w:lang w:val="uk-UA"/>
        </w:rPr>
      </w:pPr>
      <w:r>
        <w:rPr>
          <w:rFonts w:ascii="Times New Roman" w:hAnsi="Times New Roman"/>
          <w:sz w:val="24"/>
          <w:szCs w:val="24"/>
          <w:lang w:val="uk-UA"/>
        </w:rPr>
        <w:t xml:space="preserve">Рис.1.10 </w:t>
      </w:r>
      <w:r w:rsidRPr="0092228E">
        <w:rPr>
          <w:rFonts w:ascii="Times New Roman" w:hAnsi="Times New Roman"/>
          <w:sz w:val="24"/>
          <w:szCs w:val="24"/>
          <w:lang w:val="uk-UA"/>
        </w:rPr>
        <w:t>Конструкція біоплпто.1 насосна камера, 2 основна водойма, 3 верхнє біоплато, 4. нижнє біоплато</w:t>
      </w:r>
    </w:p>
    <w:p w:rsidR="003A490D" w:rsidRDefault="003A490D" w:rsidP="0004428D">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Нижнє біоплато очищує біологічними методами воду. яка самопливом стікає  із головної водойми і містить листя та органічні рештки які плавають у ній, а також </w:t>
      </w:r>
      <w:r w:rsidR="00287189">
        <w:rPr>
          <w:rFonts w:ascii="Times New Roman" w:hAnsi="Times New Roman"/>
          <w:sz w:val="28"/>
          <w:szCs w:val="28"/>
          <w:lang w:val="uk-UA"/>
        </w:rPr>
        <w:t>мікроводорості</w:t>
      </w:r>
      <w:r>
        <w:rPr>
          <w:rFonts w:ascii="Times New Roman" w:hAnsi="Times New Roman"/>
          <w:sz w:val="28"/>
          <w:szCs w:val="28"/>
          <w:lang w:val="uk-UA"/>
        </w:rPr>
        <w:t xml:space="preserve"> у тому числі синьо-зелені,  що викликають цвітіння води []. Розкладання цих забруднювачів відбувається за рахунок життєдіяльності мікроорганізмів, молюсків та вищих водних рослин.</w:t>
      </w:r>
    </w:p>
    <w:p w:rsidR="0004428D" w:rsidRDefault="0004428D" w:rsidP="0004428D">
      <w:pPr>
        <w:spacing w:after="0" w:line="360" w:lineRule="auto"/>
        <w:jc w:val="both"/>
        <w:rPr>
          <w:rFonts w:ascii="Times New Roman" w:hAnsi="Times New Roman"/>
          <w:sz w:val="28"/>
          <w:szCs w:val="28"/>
          <w:lang w:val="uk-UA"/>
        </w:rPr>
      </w:pPr>
      <w:r>
        <w:rPr>
          <w:rFonts w:ascii="Times New Roman" w:hAnsi="Times New Roman"/>
          <w:sz w:val="28"/>
          <w:szCs w:val="28"/>
          <w:lang w:val="uk-UA"/>
        </w:rPr>
        <w:tab/>
      </w:r>
      <w:r w:rsidRPr="0004428D">
        <w:rPr>
          <w:rFonts w:ascii="Times New Roman" w:hAnsi="Times New Roman"/>
          <w:sz w:val="28"/>
          <w:szCs w:val="28"/>
          <w:u w:val="single"/>
          <w:lang w:val="uk-UA"/>
        </w:rPr>
        <w:t>Висновок до ІІ розділу.</w:t>
      </w:r>
      <w:r>
        <w:rPr>
          <w:rFonts w:ascii="Times New Roman" w:hAnsi="Times New Roman"/>
          <w:sz w:val="28"/>
          <w:szCs w:val="28"/>
          <w:lang w:val="uk-UA"/>
        </w:rPr>
        <w:t xml:space="preserve"> Аналіз літературних даних показав, що питання очис</w:t>
      </w:r>
      <w:r w:rsidR="00287189">
        <w:rPr>
          <w:rFonts w:ascii="Times New Roman" w:hAnsi="Times New Roman"/>
          <w:sz w:val="28"/>
          <w:szCs w:val="28"/>
          <w:lang w:val="uk-UA"/>
        </w:rPr>
        <w:t>т</w:t>
      </w:r>
      <w:r>
        <w:rPr>
          <w:rFonts w:ascii="Times New Roman" w:hAnsi="Times New Roman"/>
          <w:sz w:val="28"/>
          <w:szCs w:val="28"/>
          <w:lang w:val="uk-UA"/>
        </w:rPr>
        <w:t>ки води на сьогодні є одним з найбільш актуальних, а у зв’язку із глобальним потеплінням та техногенним забруднення вод  його актуальність лише посилюватиметься. В садово-парковому будівництві природне очищення вод можливе лише у великих водоймах, для очищення води в малих водоймах застосовують хімічні, фізико-механічні та біологічні методи.</w:t>
      </w:r>
    </w:p>
    <w:p w:rsidR="0004428D" w:rsidRPr="0004428D" w:rsidRDefault="0004428D" w:rsidP="0004428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Розроблені та промислово тиражуються </w:t>
      </w:r>
      <w:r w:rsidR="005A62AC">
        <w:rPr>
          <w:rFonts w:ascii="Times New Roman" w:hAnsi="Times New Roman"/>
          <w:sz w:val="28"/>
          <w:szCs w:val="28"/>
          <w:lang w:val="uk-UA"/>
        </w:rPr>
        <w:t xml:space="preserve">фільтри, насосне обладнання для очистки води, застосовуються хімічні реактиви для знезараження води. Проте, як показала практика найбільш ефективним та екологічно безпечним методом очистки води є біологічний метод, зокрема будівництво біоплато, де забезпечується природна очистка води.   </w:t>
      </w:r>
      <w:r>
        <w:rPr>
          <w:rFonts w:ascii="Times New Roman" w:hAnsi="Times New Roman"/>
          <w:sz w:val="28"/>
          <w:szCs w:val="28"/>
          <w:lang w:val="uk-UA"/>
        </w:rPr>
        <w:t xml:space="preserve"> </w:t>
      </w:r>
    </w:p>
    <w:p w:rsidR="003A490D" w:rsidRPr="00AC19A5" w:rsidRDefault="003A490D" w:rsidP="000442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04428D" w:rsidRDefault="0004428D" w:rsidP="008639EF">
      <w:pPr>
        <w:spacing w:after="0" w:line="240" w:lineRule="auto"/>
        <w:jc w:val="center"/>
        <w:rPr>
          <w:rFonts w:ascii="Times New Roman" w:hAnsi="Times New Roman" w:cs="Times New Roman"/>
          <w:b/>
          <w:sz w:val="28"/>
          <w:szCs w:val="28"/>
          <w:lang w:val="uk-UA"/>
        </w:rPr>
      </w:pPr>
    </w:p>
    <w:p w:rsidR="0004428D" w:rsidRDefault="0004428D" w:rsidP="008639EF">
      <w:pPr>
        <w:spacing w:after="0" w:line="240" w:lineRule="auto"/>
        <w:jc w:val="center"/>
        <w:rPr>
          <w:rFonts w:ascii="Times New Roman" w:hAnsi="Times New Roman" w:cs="Times New Roman"/>
          <w:b/>
          <w:sz w:val="28"/>
          <w:szCs w:val="28"/>
          <w:lang w:val="uk-UA"/>
        </w:rPr>
      </w:pPr>
    </w:p>
    <w:p w:rsidR="0004428D" w:rsidRDefault="0004428D" w:rsidP="008639EF">
      <w:pPr>
        <w:spacing w:after="0" w:line="240" w:lineRule="auto"/>
        <w:jc w:val="center"/>
        <w:rPr>
          <w:rFonts w:ascii="Times New Roman" w:hAnsi="Times New Roman" w:cs="Times New Roman"/>
          <w:b/>
          <w:sz w:val="28"/>
          <w:szCs w:val="28"/>
          <w:lang w:val="uk-UA"/>
        </w:rPr>
      </w:pPr>
    </w:p>
    <w:p w:rsidR="0004428D" w:rsidRDefault="0004428D" w:rsidP="008639EF">
      <w:pPr>
        <w:spacing w:after="0" w:line="240" w:lineRule="auto"/>
        <w:jc w:val="center"/>
        <w:rPr>
          <w:rFonts w:ascii="Times New Roman" w:hAnsi="Times New Roman" w:cs="Times New Roman"/>
          <w:b/>
          <w:sz w:val="28"/>
          <w:szCs w:val="28"/>
          <w:lang w:val="uk-UA"/>
        </w:rPr>
      </w:pPr>
    </w:p>
    <w:p w:rsidR="0004428D" w:rsidRDefault="0004428D" w:rsidP="008639EF">
      <w:pPr>
        <w:spacing w:after="0" w:line="240" w:lineRule="auto"/>
        <w:jc w:val="center"/>
        <w:rPr>
          <w:rFonts w:ascii="Times New Roman" w:hAnsi="Times New Roman" w:cs="Times New Roman"/>
          <w:b/>
          <w:sz w:val="28"/>
          <w:szCs w:val="28"/>
          <w:lang w:val="uk-UA"/>
        </w:rPr>
      </w:pPr>
    </w:p>
    <w:p w:rsidR="001C499C" w:rsidRDefault="003A490D" w:rsidP="005A62A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ІІІ</w:t>
      </w:r>
    </w:p>
    <w:p w:rsidR="001C499C" w:rsidRDefault="001C499C" w:rsidP="005A62A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ПРОЕКТНІ ПРОПОЗИЦІЇ </w:t>
      </w:r>
      <w:r w:rsidR="00CC357E">
        <w:rPr>
          <w:rFonts w:ascii="Times New Roman" w:hAnsi="Times New Roman" w:cs="Times New Roman"/>
          <w:b/>
          <w:sz w:val="28"/>
          <w:szCs w:val="28"/>
          <w:lang w:val="uk-UA"/>
        </w:rPr>
        <w:t>ЩО</w:t>
      </w:r>
      <w:r>
        <w:rPr>
          <w:rFonts w:ascii="Times New Roman" w:hAnsi="Times New Roman" w:cs="Times New Roman"/>
          <w:b/>
          <w:sz w:val="28"/>
          <w:szCs w:val="28"/>
          <w:lang w:val="uk-UA"/>
        </w:rPr>
        <w:t xml:space="preserve">ДО БУДІВНИЦТВА ВОДОЙМИ З  </w:t>
      </w:r>
      <w:r w:rsidRPr="001C499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ОЧИСТКОЮ</w:t>
      </w:r>
      <w:r w:rsidRPr="001C499C">
        <w:rPr>
          <w:rFonts w:ascii="Times New Roman" w:hAnsi="Times New Roman" w:cs="Times New Roman"/>
          <w:b/>
          <w:sz w:val="28"/>
          <w:szCs w:val="28"/>
          <w:lang w:val="uk-UA"/>
        </w:rPr>
        <w:t xml:space="preserve"> ВОДИ </w:t>
      </w:r>
      <w:r>
        <w:rPr>
          <w:rFonts w:ascii="Times New Roman" w:hAnsi="Times New Roman" w:cs="Times New Roman"/>
          <w:b/>
          <w:sz w:val="28"/>
          <w:szCs w:val="28"/>
          <w:lang w:val="uk-UA"/>
        </w:rPr>
        <w:t xml:space="preserve"> МЕТОДОМ БІОПЛАТО НА ОБ’ЄКТІ В</w:t>
      </w:r>
    </w:p>
    <w:p w:rsidR="001C499C" w:rsidRPr="001C499C" w:rsidRDefault="001C499C" w:rsidP="005A62A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w:t>
      </w:r>
      <w:r w:rsidRPr="001C499C">
        <w:rPr>
          <w:rFonts w:ascii="Times New Roman" w:hAnsi="Times New Roman" w:cs="Times New Roman"/>
          <w:b/>
          <w:sz w:val="28"/>
          <w:szCs w:val="28"/>
          <w:lang w:val="uk-UA"/>
        </w:rPr>
        <w:t>. НОВІ БЕЗРАДИЧІ</w:t>
      </w:r>
    </w:p>
    <w:p w:rsidR="00CC357E" w:rsidRDefault="003A490D"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w:t>
      </w:r>
      <w:r w:rsidR="00CC357E">
        <w:rPr>
          <w:rFonts w:ascii="Times New Roman" w:eastAsia="Times New Roman" w:hAnsi="Times New Roman" w:cs="Times New Roman"/>
          <w:color w:val="000000"/>
          <w:sz w:val="28"/>
          <w:szCs w:val="28"/>
          <w:lang w:val="uk-UA"/>
        </w:rPr>
        <w:t>озробка проекту озеленення і благоустрою об’єкта, включаючи будівництва штучної водойми з очисткою води методом біоплато, передбачає виконання цілого ряду задач.</w:t>
      </w:r>
    </w:p>
    <w:p w:rsidR="00CC357E" w:rsidRDefault="00CC357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Одним із визначальних є зонування діля</w:t>
      </w:r>
      <w:r w:rsidR="003A490D">
        <w:rPr>
          <w:rFonts w:ascii="Times New Roman" w:eastAsia="Times New Roman" w:hAnsi="Times New Roman" w:cs="Times New Roman"/>
          <w:color w:val="000000"/>
          <w:sz w:val="28"/>
          <w:szCs w:val="28"/>
          <w:lang w:val="uk-UA"/>
        </w:rPr>
        <w:t>н</w:t>
      </w:r>
      <w:r>
        <w:rPr>
          <w:rFonts w:ascii="Times New Roman" w:eastAsia="Times New Roman" w:hAnsi="Times New Roman" w:cs="Times New Roman"/>
          <w:color w:val="000000"/>
          <w:sz w:val="28"/>
          <w:szCs w:val="28"/>
          <w:lang w:val="uk-UA"/>
        </w:rPr>
        <w:t>ки, встановлення місць  розміщення будівель та споруд.</w:t>
      </w:r>
    </w:p>
    <w:p w:rsidR="00CC357E" w:rsidRPr="00B14FED" w:rsidRDefault="00CC357E" w:rsidP="00B14F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CYR" w:hAnsi="Times New Roman CYR"/>
          <w:b/>
          <w:sz w:val="28"/>
          <w:szCs w:val="28"/>
          <w:lang w:val="uk-UA"/>
        </w:rPr>
      </w:pPr>
      <w:r w:rsidRPr="00B14FED">
        <w:rPr>
          <w:rFonts w:ascii="Times New Roman CYR" w:hAnsi="Times New Roman CYR"/>
          <w:b/>
          <w:sz w:val="28"/>
          <w:szCs w:val="28"/>
          <w:lang w:val="uk-UA"/>
        </w:rPr>
        <w:t>3.1.</w:t>
      </w:r>
      <w:r w:rsidR="00B14FED">
        <w:rPr>
          <w:rFonts w:ascii="Times New Roman CYR" w:hAnsi="Times New Roman CYR"/>
          <w:b/>
          <w:sz w:val="28"/>
          <w:szCs w:val="28"/>
          <w:lang w:val="uk-UA"/>
        </w:rPr>
        <w:t xml:space="preserve"> </w:t>
      </w:r>
      <w:r w:rsidRPr="00B14FED">
        <w:rPr>
          <w:rFonts w:ascii="Times New Roman CYR" w:hAnsi="Times New Roman CYR"/>
          <w:b/>
          <w:sz w:val="28"/>
          <w:szCs w:val="28"/>
          <w:lang w:val="uk-UA"/>
        </w:rPr>
        <w:t>Функціональне зонування території</w:t>
      </w:r>
    </w:p>
    <w:p w:rsidR="00CC357E" w:rsidRDefault="00CC357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CYR" w:hAnsi="Times New Roman CYR"/>
          <w:sz w:val="28"/>
          <w:szCs w:val="28"/>
          <w:lang w:val="uk-UA"/>
        </w:rPr>
      </w:pPr>
      <w:r>
        <w:rPr>
          <w:rFonts w:ascii="Times New Roman CYR" w:hAnsi="Times New Roman CYR"/>
          <w:sz w:val="28"/>
          <w:szCs w:val="28"/>
          <w:lang w:val="uk-UA"/>
        </w:rPr>
        <w:t>Згідно проекту (Див. Генеральний план) на ділянці намічене створення наступних зон:</w:t>
      </w:r>
    </w:p>
    <w:p w:rsidR="006F06B9" w:rsidRPr="006F06B9" w:rsidRDefault="00B14FED" w:rsidP="00B14FE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1. </w:t>
      </w:r>
      <w:r w:rsidR="00CC357E">
        <w:rPr>
          <w:rFonts w:ascii="Times New Roman" w:eastAsia="Times New Roman" w:hAnsi="Times New Roman" w:cs="Times New Roman"/>
          <w:color w:val="000000"/>
          <w:sz w:val="28"/>
          <w:szCs w:val="28"/>
          <w:lang w:val="uk-UA"/>
        </w:rPr>
        <w:t>В</w:t>
      </w:r>
      <w:r w:rsidR="00D27840">
        <w:rPr>
          <w:rFonts w:ascii="Times New Roman" w:eastAsia="Times New Roman" w:hAnsi="Times New Roman" w:cs="Times New Roman"/>
          <w:color w:val="000000"/>
          <w:sz w:val="28"/>
          <w:szCs w:val="28"/>
          <w:lang w:val="uk-UA"/>
        </w:rPr>
        <w:t>хідна</w:t>
      </w:r>
      <w:r w:rsidR="00CC357E" w:rsidRPr="006F06B9">
        <w:rPr>
          <w:rFonts w:ascii="Times New Roman" w:eastAsia="Times New Roman" w:hAnsi="Times New Roman" w:cs="Times New Roman"/>
          <w:color w:val="000000"/>
          <w:sz w:val="28"/>
          <w:szCs w:val="28"/>
          <w:lang w:val="uk-UA"/>
        </w:rPr>
        <w:t xml:space="preserve"> (</w:t>
      </w:r>
      <w:r w:rsidR="00287189">
        <w:rPr>
          <w:rFonts w:ascii="Times New Roman" w:eastAsia="Times New Roman" w:hAnsi="Times New Roman" w:cs="Times New Roman"/>
          <w:color w:val="000000"/>
          <w:sz w:val="28"/>
          <w:szCs w:val="28"/>
          <w:lang w:val="uk-UA"/>
        </w:rPr>
        <w:t>в</w:t>
      </w:r>
      <w:r w:rsidR="00287189" w:rsidRPr="006F06B9">
        <w:rPr>
          <w:rFonts w:ascii="Times New Roman" w:eastAsia="Times New Roman" w:hAnsi="Times New Roman" w:cs="Times New Roman"/>
          <w:color w:val="000000"/>
          <w:sz w:val="28"/>
          <w:szCs w:val="28"/>
          <w:lang w:val="uk-UA"/>
        </w:rPr>
        <w:t>’</w:t>
      </w:r>
      <w:r w:rsidR="00287189">
        <w:rPr>
          <w:rFonts w:ascii="Times New Roman" w:eastAsia="Times New Roman" w:hAnsi="Times New Roman" w:cs="Times New Roman"/>
          <w:color w:val="000000"/>
          <w:sz w:val="28"/>
          <w:szCs w:val="28"/>
          <w:lang w:val="uk-UA"/>
        </w:rPr>
        <w:t>їзна</w:t>
      </w:r>
      <w:r w:rsidR="00CC357E" w:rsidRPr="006F06B9">
        <w:rPr>
          <w:rFonts w:ascii="Times New Roman" w:eastAsia="Times New Roman" w:hAnsi="Times New Roman" w:cs="Times New Roman"/>
          <w:color w:val="000000"/>
          <w:sz w:val="28"/>
          <w:szCs w:val="28"/>
          <w:lang w:val="uk-UA"/>
        </w:rPr>
        <w:t>)</w:t>
      </w:r>
      <w:r w:rsidR="00D27840">
        <w:rPr>
          <w:rFonts w:ascii="Times New Roman" w:eastAsia="Times New Roman" w:hAnsi="Times New Roman" w:cs="Times New Roman"/>
          <w:color w:val="000000"/>
          <w:sz w:val="28"/>
          <w:szCs w:val="28"/>
          <w:lang w:val="uk-UA"/>
        </w:rPr>
        <w:t xml:space="preserve"> – </w:t>
      </w:r>
      <w:r w:rsidR="006F06B9">
        <w:rPr>
          <w:rFonts w:ascii="Times New Roman" w:eastAsia="Times New Roman" w:hAnsi="Times New Roman" w:cs="Times New Roman"/>
          <w:color w:val="000000"/>
          <w:sz w:val="28"/>
          <w:szCs w:val="28"/>
          <w:lang w:val="uk-UA"/>
        </w:rPr>
        <w:t xml:space="preserve"> розпочинається від пров. В. Котика і включає частину ділянки від вхідної хвіртки  і в</w:t>
      </w:r>
      <w:r w:rsidR="006F06B9" w:rsidRPr="006F06B9">
        <w:rPr>
          <w:rFonts w:ascii="Times New Roman" w:eastAsia="Times New Roman" w:hAnsi="Times New Roman" w:cs="Times New Roman"/>
          <w:color w:val="000000"/>
          <w:sz w:val="28"/>
          <w:szCs w:val="28"/>
          <w:lang w:val="uk-UA"/>
        </w:rPr>
        <w:t>’</w:t>
      </w:r>
      <w:r w:rsidR="003A490D">
        <w:rPr>
          <w:rFonts w:ascii="Times New Roman" w:eastAsia="Times New Roman" w:hAnsi="Times New Roman" w:cs="Times New Roman"/>
          <w:color w:val="000000"/>
          <w:sz w:val="28"/>
          <w:szCs w:val="28"/>
          <w:lang w:val="uk-UA"/>
        </w:rPr>
        <w:t>їз</w:t>
      </w:r>
      <w:r w:rsidR="006F06B9">
        <w:rPr>
          <w:rFonts w:ascii="Times New Roman" w:eastAsia="Times New Roman" w:hAnsi="Times New Roman" w:cs="Times New Roman"/>
          <w:color w:val="000000"/>
          <w:sz w:val="28"/>
          <w:szCs w:val="28"/>
          <w:lang w:val="uk-UA"/>
        </w:rPr>
        <w:t>них  воріт і закінчує</w:t>
      </w:r>
      <w:r w:rsidR="006F06B9">
        <w:rPr>
          <w:rFonts w:ascii="Times New Roman" w:eastAsia="Times New Roman" w:hAnsi="Times New Roman" w:cs="Times New Roman"/>
          <w:color w:val="000000"/>
          <w:sz w:val="28"/>
          <w:szCs w:val="28"/>
          <w:lang w:val="en-US"/>
        </w:rPr>
        <w:t>nm</w:t>
      </w:r>
      <w:r w:rsidR="006F06B9">
        <w:rPr>
          <w:rFonts w:ascii="Times New Roman" w:eastAsia="Times New Roman" w:hAnsi="Times New Roman" w:cs="Times New Roman"/>
          <w:color w:val="000000"/>
          <w:sz w:val="28"/>
          <w:szCs w:val="28"/>
          <w:lang w:val="uk-UA"/>
        </w:rPr>
        <w:t xml:space="preserve">ся </w:t>
      </w:r>
      <w:r w:rsidR="00D27840">
        <w:rPr>
          <w:rFonts w:ascii="Times New Roman" w:eastAsia="Times New Roman" w:hAnsi="Times New Roman" w:cs="Times New Roman"/>
          <w:color w:val="000000"/>
          <w:sz w:val="28"/>
          <w:szCs w:val="28"/>
          <w:lang w:val="uk-UA"/>
        </w:rPr>
        <w:t>гаражем та майданчиком для паркування автомобілів, площа</w:t>
      </w:r>
      <w:r w:rsidR="003A490D">
        <w:rPr>
          <w:rFonts w:ascii="Times New Roman" w:eastAsia="Times New Roman" w:hAnsi="Times New Roman" w:cs="Times New Roman"/>
          <w:color w:val="000000"/>
          <w:sz w:val="28"/>
          <w:szCs w:val="28"/>
          <w:lang w:val="uk-UA"/>
        </w:rPr>
        <w:t xml:space="preserve"> зони</w:t>
      </w:r>
      <w:r w:rsidR="004A4CEA">
        <w:rPr>
          <w:rFonts w:ascii="Times New Roman" w:eastAsia="Times New Roman" w:hAnsi="Times New Roman" w:cs="Times New Roman"/>
          <w:color w:val="000000"/>
          <w:sz w:val="28"/>
          <w:szCs w:val="28"/>
          <w:lang w:val="uk-UA"/>
        </w:rPr>
        <w:t xml:space="preserve"> 5</w:t>
      </w:r>
      <w:r w:rsidR="00286C75">
        <w:rPr>
          <w:rFonts w:ascii="Times New Roman" w:eastAsia="Times New Roman" w:hAnsi="Times New Roman" w:cs="Times New Roman"/>
          <w:color w:val="000000"/>
          <w:sz w:val="28"/>
          <w:szCs w:val="28"/>
          <w:lang w:val="uk-UA"/>
        </w:rPr>
        <w:t>66</w:t>
      </w:r>
      <w:r w:rsidR="00D27840">
        <w:rPr>
          <w:rFonts w:ascii="Times New Roman" w:eastAsia="Times New Roman" w:hAnsi="Times New Roman" w:cs="Times New Roman"/>
          <w:color w:val="000000"/>
          <w:sz w:val="28"/>
          <w:szCs w:val="28"/>
          <w:lang w:val="uk-UA"/>
        </w:rPr>
        <w:t xml:space="preserve"> м</w:t>
      </w:r>
      <w:r w:rsidR="00D27840">
        <w:rPr>
          <w:rFonts w:ascii="Times New Roman" w:eastAsia="Times New Roman" w:hAnsi="Times New Roman" w:cs="Times New Roman"/>
          <w:color w:val="000000"/>
          <w:sz w:val="28"/>
          <w:szCs w:val="28"/>
          <w:vertAlign w:val="superscript"/>
          <w:lang w:val="uk-UA"/>
        </w:rPr>
        <w:t>2</w:t>
      </w:r>
      <w:r w:rsidR="006F06B9">
        <w:rPr>
          <w:rFonts w:ascii="Times New Roman" w:eastAsia="Times New Roman" w:hAnsi="Times New Roman" w:cs="Times New Roman"/>
          <w:color w:val="000000"/>
          <w:sz w:val="28"/>
          <w:szCs w:val="28"/>
          <w:lang w:val="uk-UA"/>
        </w:rPr>
        <w:t xml:space="preserve"> </w:t>
      </w:r>
      <w:r w:rsidR="006F06B9" w:rsidRPr="006F06B9">
        <w:rPr>
          <w:rFonts w:ascii="Times New Roman" w:eastAsia="Times New Roman" w:hAnsi="Times New Roman" w:cs="Times New Roman"/>
          <w:color w:val="000000"/>
          <w:sz w:val="28"/>
          <w:szCs w:val="28"/>
          <w:lang w:val="uk-UA"/>
        </w:rPr>
        <w:t>;</w:t>
      </w:r>
    </w:p>
    <w:p w:rsidR="006F06B9" w:rsidRDefault="00B14FED" w:rsidP="00B14FE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w:t>
      </w:r>
      <w:r w:rsidR="00D27840">
        <w:rPr>
          <w:rFonts w:ascii="Times New Roman" w:eastAsia="Times New Roman" w:hAnsi="Times New Roman" w:cs="Times New Roman"/>
          <w:color w:val="000000"/>
          <w:sz w:val="28"/>
          <w:szCs w:val="28"/>
          <w:lang w:val="uk-UA"/>
        </w:rPr>
        <w:t xml:space="preserve">Жила – </w:t>
      </w:r>
      <w:r w:rsidR="00C376E1">
        <w:rPr>
          <w:rFonts w:ascii="Times New Roman" w:eastAsia="Times New Roman" w:hAnsi="Times New Roman" w:cs="Times New Roman"/>
          <w:color w:val="000000"/>
          <w:sz w:val="28"/>
          <w:szCs w:val="28"/>
          <w:lang w:val="uk-UA"/>
        </w:rPr>
        <w:t xml:space="preserve">найбільш підвищена і вирівняна території ділянки </w:t>
      </w:r>
      <w:r w:rsidR="00D27840">
        <w:rPr>
          <w:rFonts w:ascii="Times New Roman" w:eastAsia="Times New Roman" w:hAnsi="Times New Roman" w:cs="Times New Roman"/>
          <w:color w:val="000000"/>
          <w:sz w:val="28"/>
          <w:szCs w:val="28"/>
          <w:lang w:val="uk-UA"/>
        </w:rPr>
        <w:t>включає житловий будинок, господарські споруди, площу з фонтаном перед будинком,  та територію навколо будинку з газонами та дитячим майданчиком обмежену зі сходу –</w:t>
      </w:r>
      <w:r w:rsidR="00A9311F">
        <w:rPr>
          <w:rFonts w:ascii="Times New Roman" w:eastAsia="Times New Roman" w:hAnsi="Times New Roman" w:cs="Times New Roman"/>
          <w:color w:val="000000"/>
          <w:sz w:val="28"/>
          <w:szCs w:val="28"/>
          <w:lang w:val="uk-UA"/>
        </w:rPr>
        <w:t xml:space="preserve"> прямолінійною підпірною стінкою, біоплато та альтанкою з терасою </w:t>
      </w:r>
      <w:r w:rsidR="00FA381A">
        <w:rPr>
          <w:rFonts w:ascii="Times New Roman" w:eastAsia="Times New Roman" w:hAnsi="Times New Roman" w:cs="Times New Roman"/>
          <w:color w:val="000000"/>
          <w:sz w:val="28"/>
          <w:szCs w:val="28"/>
          <w:lang w:val="uk-UA"/>
        </w:rPr>
        <w:t>, із п</w:t>
      </w:r>
      <w:r w:rsidR="00A9311F">
        <w:rPr>
          <w:rFonts w:ascii="Times New Roman" w:eastAsia="Times New Roman" w:hAnsi="Times New Roman" w:cs="Times New Roman"/>
          <w:color w:val="000000"/>
          <w:sz w:val="28"/>
          <w:szCs w:val="28"/>
          <w:lang w:val="uk-UA"/>
        </w:rPr>
        <w:t>івдня</w:t>
      </w:r>
      <w:r w:rsidR="00D27840">
        <w:rPr>
          <w:rFonts w:ascii="Times New Roman" w:eastAsia="Times New Roman" w:hAnsi="Times New Roman" w:cs="Times New Roman"/>
          <w:color w:val="000000"/>
          <w:sz w:val="28"/>
          <w:szCs w:val="28"/>
          <w:lang w:val="uk-UA"/>
        </w:rPr>
        <w:t xml:space="preserve"> – </w:t>
      </w:r>
      <w:r w:rsidR="00313D4E">
        <w:rPr>
          <w:rFonts w:ascii="Times New Roman" w:eastAsia="Times New Roman" w:hAnsi="Times New Roman" w:cs="Times New Roman"/>
          <w:color w:val="000000"/>
          <w:sz w:val="28"/>
          <w:szCs w:val="28"/>
          <w:lang w:val="uk-UA"/>
        </w:rPr>
        <w:t xml:space="preserve">плодовим </w:t>
      </w:r>
      <w:r w:rsidR="00D27840">
        <w:rPr>
          <w:rFonts w:ascii="Times New Roman" w:eastAsia="Times New Roman" w:hAnsi="Times New Roman" w:cs="Times New Roman"/>
          <w:color w:val="000000"/>
          <w:sz w:val="28"/>
          <w:szCs w:val="28"/>
          <w:lang w:val="uk-UA"/>
        </w:rPr>
        <w:t xml:space="preserve">садом, </w:t>
      </w:r>
      <w:r w:rsidR="00A9311F">
        <w:rPr>
          <w:rFonts w:ascii="Times New Roman" w:eastAsia="Times New Roman" w:hAnsi="Times New Roman" w:cs="Times New Roman"/>
          <w:color w:val="000000"/>
          <w:sz w:val="28"/>
          <w:szCs w:val="28"/>
          <w:lang w:val="uk-UA"/>
        </w:rPr>
        <w:t>із заходу</w:t>
      </w:r>
      <w:r w:rsidR="00D27840">
        <w:rPr>
          <w:rFonts w:ascii="Times New Roman" w:eastAsia="Times New Roman" w:hAnsi="Times New Roman" w:cs="Times New Roman"/>
          <w:color w:val="000000"/>
          <w:sz w:val="28"/>
          <w:szCs w:val="28"/>
          <w:lang w:val="uk-UA"/>
        </w:rPr>
        <w:t xml:space="preserve"> – огорожею  маєтку, </w:t>
      </w:r>
      <w:r w:rsidR="00313D4E">
        <w:rPr>
          <w:rFonts w:ascii="Times New Roman" w:eastAsia="Times New Roman" w:hAnsi="Times New Roman" w:cs="Times New Roman"/>
          <w:color w:val="000000"/>
          <w:sz w:val="28"/>
          <w:szCs w:val="28"/>
          <w:lang w:val="uk-UA"/>
        </w:rPr>
        <w:t xml:space="preserve"> з півночі </w:t>
      </w:r>
      <w:r w:rsidR="00A9311F">
        <w:rPr>
          <w:rFonts w:ascii="Times New Roman" w:eastAsia="Times New Roman" w:hAnsi="Times New Roman" w:cs="Times New Roman"/>
          <w:color w:val="000000"/>
          <w:sz w:val="28"/>
          <w:szCs w:val="28"/>
          <w:lang w:val="uk-UA"/>
        </w:rPr>
        <w:t>– прямолінійною  підпірною стінкою</w:t>
      </w:r>
      <w:r w:rsidR="00313D4E">
        <w:rPr>
          <w:rFonts w:ascii="Times New Roman" w:eastAsia="Times New Roman" w:hAnsi="Times New Roman" w:cs="Times New Roman"/>
          <w:color w:val="000000"/>
          <w:sz w:val="28"/>
          <w:szCs w:val="28"/>
          <w:lang w:val="uk-UA"/>
        </w:rPr>
        <w:t xml:space="preserve"> та альтанкою з терасою (див. рис.)</w:t>
      </w:r>
      <w:r w:rsidR="00C376E1">
        <w:rPr>
          <w:rFonts w:ascii="Times New Roman" w:eastAsia="Times New Roman" w:hAnsi="Times New Roman" w:cs="Times New Roman"/>
          <w:color w:val="000000"/>
          <w:sz w:val="28"/>
          <w:szCs w:val="28"/>
          <w:lang w:val="uk-UA"/>
        </w:rPr>
        <w:t>, загальна площа</w:t>
      </w:r>
      <w:r w:rsidR="003A490D">
        <w:rPr>
          <w:rFonts w:ascii="Times New Roman" w:eastAsia="Times New Roman" w:hAnsi="Times New Roman" w:cs="Times New Roman"/>
          <w:color w:val="000000"/>
          <w:sz w:val="28"/>
          <w:szCs w:val="28"/>
          <w:lang w:val="uk-UA"/>
        </w:rPr>
        <w:t xml:space="preserve"> зони </w:t>
      </w:r>
      <w:r w:rsidR="00C376E1">
        <w:rPr>
          <w:rFonts w:ascii="Times New Roman" w:eastAsia="Times New Roman" w:hAnsi="Times New Roman" w:cs="Times New Roman"/>
          <w:color w:val="000000"/>
          <w:sz w:val="28"/>
          <w:szCs w:val="28"/>
          <w:lang w:val="uk-UA"/>
        </w:rPr>
        <w:t xml:space="preserve"> </w:t>
      </w:r>
      <w:r w:rsidR="000D16CE">
        <w:rPr>
          <w:rFonts w:ascii="Times New Roman" w:eastAsia="Times New Roman" w:hAnsi="Times New Roman" w:cs="Times New Roman"/>
          <w:color w:val="000000"/>
          <w:sz w:val="28"/>
          <w:szCs w:val="28"/>
          <w:lang w:val="uk-UA"/>
        </w:rPr>
        <w:t xml:space="preserve">1020 </w:t>
      </w:r>
      <w:r w:rsidR="00C376E1">
        <w:rPr>
          <w:rFonts w:ascii="Times New Roman" w:eastAsia="Times New Roman" w:hAnsi="Times New Roman" w:cs="Times New Roman"/>
          <w:color w:val="000000"/>
          <w:sz w:val="28"/>
          <w:szCs w:val="28"/>
          <w:lang w:val="uk-UA"/>
        </w:rPr>
        <w:t>м</w:t>
      </w:r>
      <w:r w:rsidR="00C376E1">
        <w:rPr>
          <w:rFonts w:ascii="Times New Roman" w:eastAsia="Times New Roman" w:hAnsi="Times New Roman" w:cs="Times New Roman"/>
          <w:color w:val="000000"/>
          <w:sz w:val="28"/>
          <w:szCs w:val="28"/>
          <w:vertAlign w:val="superscript"/>
          <w:lang w:val="uk-UA"/>
        </w:rPr>
        <w:t>2</w:t>
      </w:r>
      <w:r w:rsidR="006F06B9">
        <w:rPr>
          <w:rFonts w:ascii="Times New Roman" w:eastAsia="Times New Roman" w:hAnsi="Times New Roman" w:cs="Times New Roman"/>
          <w:color w:val="000000"/>
          <w:sz w:val="28"/>
          <w:szCs w:val="28"/>
          <w:lang w:val="uk-UA"/>
        </w:rPr>
        <w:t>;</w:t>
      </w:r>
    </w:p>
    <w:p w:rsidR="00B14FED" w:rsidRDefault="00B14FED" w:rsidP="00B14FE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3. </w:t>
      </w:r>
      <w:r w:rsidR="006F06B9">
        <w:rPr>
          <w:rFonts w:ascii="Times New Roman" w:eastAsia="Times New Roman" w:hAnsi="Times New Roman" w:cs="Times New Roman"/>
          <w:color w:val="000000"/>
          <w:sz w:val="28"/>
          <w:szCs w:val="28"/>
          <w:lang w:val="uk-UA"/>
        </w:rPr>
        <w:t>Зони тихого відпочинку</w:t>
      </w:r>
      <w:r w:rsidR="00CC357E">
        <w:rPr>
          <w:rFonts w:ascii="Times New Roman" w:eastAsia="Times New Roman" w:hAnsi="Times New Roman" w:cs="Times New Roman"/>
          <w:color w:val="000000"/>
          <w:sz w:val="28"/>
          <w:szCs w:val="28"/>
          <w:lang w:val="uk-UA"/>
        </w:rPr>
        <w:t xml:space="preserve"> </w:t>
      </w:r>
      <w:r w:rsidR="00C376E1">
        <w:rPr>
          <w:rFonts w:ascii="Times New Roman" w:eastAsia="Times New Roman" w:hAnsi="Times New Roman" w:cs="Times New Roman"/>
          <w:color w:val="000000"/>
          <w:sz w:val="28"/>
          <w:szCs w:val="28"/>
          <w:lang w:val="uk-UA"/>
        </w:rPr>
        <w:t>– найбільша і найбільш розкидана  по територій зона, розпочинаючись біля житлової зони вона охоплю</w:t>
      </w:r>
      <w:r w:rsidR="0009163E">
        <w:rPr>
          <w:rFonts w:ascii="Times New Roman" w:eastAsia="Times New Roman" w:hAnsi="Times New Roman" w:cs="Times New Roman"/>
          <w:color w:val="000000"/>
          <w:sz w:val="28"/>
          <w:szCs w:val="28"/>
          <w:lang w:val="uk-UA"/>
        </w:rPr>
        <w:t>є знижені місця ділянки в захід</w:t>
      </w:r>
      <w:r w:rsidR="00C376E1">
        <w:rPr>
          <w:rFonts w:ascii="Times New Roman" w:eastAsia="Times New Roman" w:hAnsi="Times New Roman" w:cs="Times New Roman"/>
          <w:color w:val="000000"/>
          <w:sz w:val="28"/>
          <w:szCs w:val="28"/>
          <w:lang w:val="uk-UA"/>
        </w:rPr>
        <w:t xml:space="preserve">ній частині, включаючи штучне озеро із струмками, альтанками, парковими східцями, лавами, </w:t>
      </w:r>
      <w:r w:rsidR="00FA381A">
        <w:rPr>
          <w:rFonts w:ascii="Times New Roman" w:eastAsia="Times New Roman" w:hAnsi="Times New Roman" w:cs="Times New Roman"/>
          <w:color w:val="000000"/>
          <w:sz w:val="28"/>
          <w:szCs w:val="28"/>
          <w:lang w:val="uk-UA"/>
        </w:rPr>
        <w:t xml:space="preserve">патіо, </w:t>
      </w:r>
      <w:r w:rsidR="00C376E1">
        <w:rPr>
          <w:rFonts w:ascii="Times New Roman" w:eastAsia="Times New Roman" w:hAnsi="Times New Roman" w:cs="Times New Roman"/>
          <w:color w:val="000000"/>
          <w:sz w:val="28"/>
          <w:szCs w:val="28"/>
          <w:lang w:val="uk-UA"/>
        </w:rPr>
        <w:t>перголами і композиціями із каменів, а також круті схили</w:t>
      </w:r>
      <w:r w:rsidR="00FA381A">
        <w:rPr>
          <w:rFonts w:ascii="Times New Roman" w:eastAsia="Times New Roman" w:hAnsi="Times New Roman" w:cs="Times New Roman"/>
          <w:color w:val="000000"/>
          <w:sz w:val="28"/>
          <w:szCs w:val="28"/>
          <w:lang w:val="uk-UA"/>
        </w:rPr>
        <w:t>, які</w:t>
      </w:r>
      <w:r w:rsidR="00C376E1">
        <w:rPr>
          <w:rFonts w:ascii="Times New Roman" w:eastAsia="Times New Roman" w:hAnsi="Times New Roman" w:cs="Times New Roman"/>
          <w:color w:val="000000"/>
          <w:sz w:val="28"/>
          <w:szCs w:val="28"/>
          <w:lang w:val="uk-UA"/>
        </w:rPr>
        <w:t xml:space="preserve"> в </w:t>
      </w:r>
      <w:r w:rsidR="0009163E">
        <w:rPr>
          <w:rFonts w:ascii="Times New Roman" w:eastAsia="Times New Roman" w:hAnsi="Times New Roman" w:cs="Times New Roman"/>
          <w:color w:val="000000"/>
          <w:sz w:val="28"/>
          <w:szCs w:val="28"/>
          <w:lang w:val="uk-UA"/>
        </w:rPr>
        <w:t xml:space="preserve">північній </w:t>
      </w:r>
      <w:r w:rsidR="00C376E1">
        <w:rPr>
          <w:rFonts w:ascii="Times New Roman" w:eastAsia="Times New Roman" w:hAnsi="Times New Roman" w:cs="Times New Roman"/>
          <w:color w:val="000000"/>
          <w:sz w:val="28"/>
          <w:szCs w:val="28"/>
          <w:lang w:val="uk-UA"/>
        </w:rPr>
        <w:t>частині ділянки</w:t>
      </w:r>
      <w:r w:rsidR="0009163E">
        <w:rPr>
          <w:rFonts w:ascii="Times New Roman" w:eastAsia="Times New Roman" w:hAnsi="Times New Roman" w:cs="Times New Roman"/>
          <w:color w:val="000000"/>
          <w:sz w:val="28"/>
          <w:szCs w:val="28"/>
          <w:lang w:val="uk-UA"/>
        </w:rPr>
        <w:t xml:space="preserve"> від зони городу до вхідної зони,</w:t>
      </w:r>
      <w:r w:rsidR="003A490D">
        <w:rPr>
          <w:rFonts w:ascii="Times New Roman" w:eastAsia="Times New Roman" w:hAnsi="Times New Roman" w:cs="Times New Roman"/>
          <w:color w:val="000000"/>
          <w:sz w:val="28"/>
          <w:szCs w:val="28"/>
          <w:lang w:val="uk-UA"/>
        </w:rPr>
        <w:t xml:space="preserve"> закріплені підпірною стінкою  і відкосами</w:t>
      </w:r>
      <w:r w:rsidR="00FA381A">
        <w:rPr>
          <w:rFonts w:ascii="Times New Roman" w:eastAsia="Times New Roman" w:hAnsi="Times New Roman" w:cs="Times New Roman"/>
          <w:color w:val="000000"/>
          <w:sz w:val="28"/>
          <w:szCs w:val="28"/>
          <w:lang w:val="uk-UA"/>
        </w:rPr>
        <w:t>,</w:t>
      </w:r>
      <w:r w:rsidR="0009163E">
        <w:rPr>
          <w:rFonts w:ascii="Times New Roman" w:eastAsia="Times New Roman" w:hAnsi="Times New Roman" w:cs="Times New Roman"/>
          <w:color w:val="000000"/>
          <w:sz w:val="28"/>
          <w:szCs w:val="28"/>
          <w:lang w:val="uk-UA"/>
        </w:rPr>
        <w:t xml:space="preserve"> загальна площа зони м</w:t>
      </w:r>
      <w:r w:rsidR="0009163E">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w:t>
      </w:r>
    </w:p>
    <w:p w:rsidR="00C376E1" w:rsidRDefault="00FA7399" w:rsidP="00B14FED">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4. </w:t>
      </w:r>
      <w:r w:rsidR="00C376E1">
        <w:rPr>
          <w:rFonts w:ascii="Times New Roman" w:eastAsia="Times New Roman" w:hAnsi="Times New Roman" w:cs="Times New Roman"/>
          <w:color w:val="000000"/>
          <w:sz w:val="28"/>
          <w:szCs w:val="28"/>
          <w:lang w:val="uk-UA"/>
        </w:rPr>
        <w:t xml:space="preserve">Зони саду </w:t>
      </w:r>
      <w:r w:rsidR="0009163E">
        <w:rPr>
          <w:rFonts w:ascii="Times New Roman" w:eastAsia="Times New Roman" w:hAnsi="Times New Roman" w:cs="Times New Roman"/>
          <w:color w:val="000000"/>
          <w:sz w:val="28"/>
          <w:szCs w:val="28"/>
          <w:lang w:val="uk-UA"/>
        </w:rPr>
        <w:t>– розміщена на терасах південної частини ділянки, що створює оптимальні умови для формування якісного урожаю плодів</w:t>
      </w:r>
      <w:r w:rsidR="00286C75">
        <w:rPr>
          <w:rFonts w:ascii="Times New Roman" w:eastAsia="Times New Roman" w:hAnsi="Times New Roman" w:cs="Times New Roman"/>
          <w:color w:val="000000"/>
          <w:sz w:val="28"/>
          <w:szCs w:val="28"/>
          <w:lang w:val="uk-UA"/>
        </w:rPr>
        <w:t>, займає площу 390 м</w:t>
      </w:r>
      <w:r w:rsidR="00286C75">
        <w:rPr>
          <w:rFonts w:ascii="Times New Roman" w:eastAsia="Times New Roman" w:hAnsi="Times New Roman" w:cs="Times New Roman"/>
          <w:color w:val="000000"/>
          <w:sz w:val="28"/>
          <w:szCs w:val="28"/>
          <w:vertAlign w:val="superscript"/>
          <w:lang w:val="uk-UA"/>
        </w:rPr>
        <w:t>2</w:t>
      </w:r>
      <w:r w:rsidR="0009163E">
        <w:rPr>
          <w:rFonts w:ascii="Times New Roman" w:eastAsia="Times New Roman" w:hAnsi="Times New Roman" w:cs="Times New Roman"/>
          <w:color w:val="000000"/>
          <w:sz w:val="28"/>
          <w:szCs w:val="28"/>
          <w:lang w:val="uk-UA"/>
        </w:rPr>
        <w:t>.</w:t>
      </w:r>
    </w:p>
    <w:p w:rsidR="006F06B9" w:rsidRDefault="00FA7399" w:rsidP="00FA739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5. </w:t>
      </w:r>
      <w:r w:rsidR="00C376E1">
        <w:rPr>
          <w:rFonts w:ascii="Times New Roman" w:eastAsia="Times New Roman" w:hAnsi="Times New Roman" w:cs="Times New Roman"/>
          <w:color w:val="000000"/>
          <w:sz w:val="28"/>
          <w:szCs w:val="28"/>
          <w:lang w:val="uk-UA"/>
        </w:rPr>
        <w:t>Зона</w:t>
      </w:r>
      <w:r w:rsidR="006F06B9">
        <w:rPr>
          <w:rFonts w:ascii="Times New Roman" w:eastAsia="Times New Roman" w:hAnsi="Times New Roman" w:cs="Times New Roman"/>
          <w:color w:val="000000"/>
          <w:sz w:val="28"/>
          <w:szCs w:val="28"/>
          <w:lang w:val="uk-UA"/>
        </w:rPr>
        <w:t xml:space="preserve"> городу</w:t>
      </w:r>
      <w:r w:rsidR="0009163E">
        <w:rPr>
          <w:rFonts w:ascii="Times New Roman" w:eastAsia="Times New Roman" w:hAnsi="Times New Roman" w:cs="Times New Roman"/>
          <w:color w:val="000000"/>
          <w:sz w:val="28"/>
          <w:szCs w:val="28"/>
          <w:lang w:val="uk-UA"/>
        </w:rPr>
        <w:t xml:space="preserve"> – розміщена в пониженій, відносно рівній частині на північному заході ділянки на найбільш родючих забезпечених вологою </w:t>
      </w:r>
      <w:r w:rsidR="008639EF">
        <w:rPr>
          <w:rFonts w:ascii="Times New Roman" w:eastAsia="Times New Roman" w:hAnsi="Times New Roman" w:cs="Times New Roman"/>
          <w:color w:val="000000"/>
          <w:sz w:val="28"/>
          <w:szCs w:val="28"/>
          <w:lang w:val="uk-UA"/>
        </w:rPr>
        <w:t>ґрунтах</w:t>
      </w:r>
      <w:r w:rsidR="0009163E">
        <w:rPr>
          <w:rFonts w:ascii="Times New Roman" w:eastAsia="Times New Roman" w:hAnsi="Times New Roman" w:cs="Times New Roman"/>
          <w:color w:val="000000"/>
          <w:sz w:val="28"/>
          <w:szCs w:val="28"/>
          <w:lang w:val="uk-UA"/>
        </w:rPr>
        <w:t>, загальна площа  зони –</w:t>
      </w:r>
      <w:r w:rsidR="00286C75">
        <w:rPr>
          <w:rFonts w:ascii="Times New Roman" w:eastAsia="Times New Roman" w:hAnsi="Times New Roman" w:cs="Times New Roman"/>
          <w:color w:val="000000"/>
          <w:sz w:val="28"/>
          <w:szCs w:val="28"/>
          <w:lang w:val="uk-UA"/>
        </w:rPr>
        <w:t xml:space="preserve"> 400</w:t>
      </w:r>
      <w:r w:rsidR="0009163E">
        <w:rPr>
          <w:rFonts w:ascii="Times New Roman" w:eastAsia="Times New Roman" w:hAnsi="Times New Roman" w:cs="Times New Roman"/>
          <w:color w:val="000000"/>
          <w:sz w:val="28"/>
          <w:szCs w:val="28"/>
          <w:lang w:val="uk-UA"/>
        </w:rPr>
        <w:t xml:space="preserve"> м</w:t>
      </w:r>
      <w:r w:rsidR="0009163E">
        <w:rPr>
          <w:rFonts w:ascii="Times New Roman" w:eastAsia="Times New Roman" w:hAnsi="Times New Roman" w:cs="Times New Roman"/>
          <w:color w:val="000000"/>
          <w:sz w:val="28"/>
          <w:szCs w:val="28"/>
          <w:vertAlign w:val="superscript"/>
          <w:lang w:val="uk-UA"/>
        </w:rPr>
        <w:t>2</w:t>
      </w:r>
      <w:r w:rsidR="0009163E">
        <w:rPr>
          <w:rFonts w:ascii="Times New Roman" w:eastAsia="Times New Roman" w:hAnsi="Times New Roman" w:cs="Times New Roman"/>
          <w:color w:val="000000"/>
          <w:sz w:val="28"/>
          <w:szCs w:val="28"/>
          <w:lang w:val="uk-UA"/>
        </w:rPr>
        <w:t>.</w:t>
      </w:r>
    </w:p>
    <w:p w:rsidR="0009163E" w:rsidRDefault="000F3710" w:rsidP="000D16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3.1 – Розподіл площ зайнятих різними функціональними зонами за проектом</w:t>
      </w:r>
    </w:p>
    <w:tbl>
      <w:tblPr>
        <w:tblStyle w:val="aa"/>
        <w:tblW w:w="0" w:type="auto"/>
        <w:tblInd w:w="450" w:type="dxa"/>
        <w:tblLook w:val="04A0"/>
      </w:tblPr>
      <w:tblGrid>
        <w:gridCol w:w="651"/>
        <w:gridCol w:w="3910"/>
        <w:gridCol w:w="2280"/>
        <w:gridCol w:w="2280"/>
      </w:tblGrid>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зони</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Площа , м</w:t>
            </w:r>
            <w:r>
              <w:rPr>
                <w:rFonts w:ascii="Times New Roman" w:eastAsia="Times New Roman" w:hAnsi="Times New Roman" w:cs="Times New Roman"/>
                <w:color w:val="000000"/>
                <w:sz w:val="24"/>
                <w:szCs w:val="24"/>
                <w:vertAlign w:val="superscript"/>
                <w:lang w:val="uk-UA"/>
              </w:rPr>
              <w:t>2</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 % від загальної площі</w:t>
            </w:r>
          </w:p>
        </w:tc>
      </w:tr>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Вхідна зона</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Жила зона</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Зона тихого відпочинку</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Зона саду</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0F3710" w:rsidRPr="000F3710" w:rsidTr="000F3710">
        <w:tc>
          <w:tcPr>
            <w:tcW w:w="651"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391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Зона городу</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0F3710" w:rsidRPr="000F3710" w:rsidTr="000F3710">
        <w:tc>
          <w:tcPr>
            <w:tcW w:w="651" w:type="dxa"/>
          </w:tcPr>
          <w:p w:rsid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10" w:type="dxa"/>
          </w:tcPr>
          <w:p w:rsid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280" w:type="dxa"/>
          </w:tcPr>
          <w:p w:rsidR="000F3710" w:rsidRPr="000F3710" w:rsidRDefault="000F3710"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100,0</w:t>
            </w:r>
          </w:p>
        </w:tc>
      </w:tr>
    </w:tbl>
    <w:p w:rsidR="000F3710" w:rsidRPr="0009163E" w:rsidRDefault="000F3710"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val="uk-UA"/>
        </w:rPr>
      </w:pPr>
    </w:p>
    <w:p w:rsidR="00CC357E" w:rsidRDefault="004975C4"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Таке зонування території об’єкта дозволяє найбільш раціонально використати переваги горбистого рельєфу ділянки.  Розміщення житлового будинку на верхній, вирівняній  терасі дозволяє з віко будинку милуватися прекрасним краєвидами на пейзажі, що створюються на нижніх терасованих ділянках. Та проводити будівництво будинку та інших споруд на твердому, не насипному </w:t>
      </w:r>
      <w:r w:rsidR="008639EF">
        <w:rPr>
          <w:rFonts w:ascii="Times New Roman" w:eastAsia="Times New Roman" w:hAnsi="Times New Roman" w:cs="Times New Roman"/>
          <w:color w:val="000000"/>
          <w:sz w:val="28"/>
          <w:szCs w:val="28"/>
          <w:lang w:val="uk-UA"/>
        </w:rPr>
        <w:t>ґрунті</w:t>
      </w:r>
      <w:r>
        <w:rPr>
          <w:rFonts w:ascii="Times New Roman" w:eastAsia="Times New Roman" w:hAnsi="Times New Roman" w:cs="Times New Roman"/>
          <w:color w:val="000000"/>
          <w:sz w:val="28"/>
          <w:szCs w:val="28"/>
          <w:lang w:val="uk-UA"/>
        </w:rPr>
        <w:t xml:space="preserve">. </w:t>
      </w:r>
      <w:r w:rsidR="007579C3">
        <w:rPr>
          <w:rFonts w:ascii="Times New Roman" w:eastAsia="Times New Roman" w:hAnsi="Times New Roman" w:cs="Times New Roman"/>
          <w:color w:val="000000"/>
          <w:sz w:val="28"/>
          <w:szCs w:val="28"/>
          <w:lang w:val="uk-UA"/>
        </w:rPr>
        <w:t>Тут же поряд з будинком виділене місце для дозвілля дітей та планується встановити ігрові майданчики.</w:t>
      </w:r>
    </w:p>
    <w:p w:rsidR="004975C4" w:rsidRDefault="004975C4"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Зона саду закономірно розміщена на південному терасованому схилі, що з одного боку забезпечує сприятливі умови для росту і розвитку плодових дерев та кущів, забезпечуючи високу якість урожаїв, а з іншого </w:t>
      </w:r>
      <w:r w:rsidR="000F3710">
        <w:rPr>
          <w:rFonts w:ascii="Times New Roman" w:eastAsia="Times New Roman" w:hAnsi="Times New Roman" w:cs="Times New Roman"/>
          <w:color w:val="000000"/>
          <w:sz w:val="28"/>
          <w:szCs w:val="28"/>
          <w:lang w:val="uk-UA"/>
        </w:rPr>
        <w:t>плодов</w:t>
      </w:r>
      <w:r>
        <w:rPr>
          <w:rFonts w:ascii="Times New Roman" w:eastAsia="Times New Roman" w:hAnsi="Times New Roman" w:cs="Times New Roman"/>
          <w:color w:val="000000"/>
          <w:sz w:val="28"/>
          <w:szCs w:val="28"/>
          <w:lang w:val="uk-UA"/>
        </w:rPr>
        <w:t>ий сад</w:t>
      </w:r>
      <w:r w:rsidR="000F3710">
        <w:rPr>
          <w:rFonts w:ascii="Times New Roman" w:eastAsia="Times New Roman" w:hAnsi="Times New Roman" w:cs="Times New Roman"/>
          <w:color w:val="000000"/>
          <w:sz w:val="28"/>
          <w:szCs w:val="28"/>
          <w:lang w:val="uk-UA"/>
        </w:rPr>
        <w:t>, що квітує або плодоносить</w:t>
      </w:r>
      <w:r>
        <w:rPr>
          <w:rFonts w:ascii="Times New Roman" w:eastAsia="Times New Roman" w:hAnsi="Times New Roman" w:cs="Times New Roman"/>
          <w:color w:val="000000"/>
          <w:sz w:val="28"/>
          <w:szCs w:val="28"/>
          <w:lang w:val="uk-UA"/>
        </w:rPr>
        <w:t xml:space="preserve"> є чудовою окрасою ділянки. </w:t>
      </w:r>
    </w:p>
    <w:p w:rsidR="004975C4" w:rsidRDefault="007579C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Зрозуміло чому </w:t>
      </w:r>
      <w:r w:rsidR="004975C4">
        <w:rPr>
          <w:rFonts w:ascii="Times New Roman" w:eastAsia="Times New Roman" w:hAnsi="Times New Roman" w:cs="Times New Roman"/>
          <w:color w:val="000000"/>
          <w:sz w:val="28"/>
          <w:szCs w:val="28"/>
          <w:lang w:val="uk-UA"/>
        </w:rPr>
        <w:t xml:space="preserve">для зони городу відведене </w:t>
      </w:r>
      <w:r>
        <w:rPr>
          <w:rFonts w:ascii="Times New Roman" w:eastAsia="Times New Roman" w:hAnsi="Times New Roman" w:cs="Times New Roman"/>
          <w:color w:val="000000"/>
          <w:sz w:val="28"/>
          <w:szCs w:val="28"/>
          <w:lang w:val="uk-UA"/>
        </w:rPr>
        <w:t xml:space="preserve">місце на відносно рівній ділянці з найбільш родючими </w:t>
      </w:r>
      <w:r w:rsidR="000F3710">
        <w:rPr>
          <w:rFonts w:ascii="Times New Roman" w:eastAsia="Times New Roman" w:hAnsi="Times New Roman" w:cs="Times New Roman"/>
          <w:color w:val="000000"/>
          <w:sz w:val="28"/>
          <w:szCs w:val="28"/>
          <w:lang w:val="uk-UA"/>
        </w:rPr>
        <w:t>ґрунтами</w:t>
      </w:r>
      <w:r>
        <w:rPr>
          <w:rFonts w:ascii="Times New Roman" w:eastAsia="Times New Roman" w:hAnsi="Times New Roman" w:cs="Times New Roman"/>
          <w:color w:val="000000"/>
          <w:sz w:val="28"/>
          <w:szCs w:val="28"/>
          <w:lang w:val="uk-UA"/>
        </w:rPr>
        <w:t xml:space="preserve"> в північно-західній частині ділянки.</w:t>
      </w:r>
    </w:p>
    <w:p w:rsidR="007579C3" w:rsidRDefault="007579C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Складний рельєф ділянки суттєво ускладнює інженерне будівництво на території проте відкриває значні можливості для урізноманітнення ландшафту та підвищення декоративності пейзажів. Зона тихого відпочинку, </w:t>
      </w:r>
      <w:r>
        <w:rPr>
          <w:rFonts w:ascii="Times New Roman" w:eastAsia="Times New Roman" w:hAnsi="Times New Roman" w:cs="Times New Roman"/>
          <w:color w:val="000000"/>
          <w:sz w:val="28"/>
          <w:szCs w:val="28"/>
          <w:lang w:val="uk-UA"/>
        </w:rPr>
        <w:lastRenderedPageBreak/>
        <w:t>яка оточує житлову зону практично з усіх боків розміщена переважно на схилах різної крутизни.  Тому без будівництва підпірних стінок, відкосів, східців для переходу із однієї тераси практично не обійтися.</w:t>
      </w:r>
      <w:r w:rsidR="009A219F">
        <w:rPr>
          <w:rFonts w:ascii="Times New Roman" w:eastAsia="Times New Roman" w:hAnsi="Times New Roman" w:cs="Times New Roman"/>
          <w:color w:val="000000"/>
          <w:sz w:val="28"/>
          <w:szCs w:val="28"/>
          <w:lang w:val="uk-UA"/>
        </w:rPr>
        <w:t xml:space="preserve"> Разом з тим такий рельєф дозволяє за допомогою природних обвітрених каменів імітувати гірський рельєф, створюючи  ефект виходу скель на поверхню </w:t>
      </w:r>
      <w:proofErr w:type="spellStart"/>
      <w:r w:rsidR="009A219F">
        <w:rPr>
          <w:rFonts w:ascii="Times New Roman" w:eastAsia="Times New Roman" w:hAnsi="Times New Roman" w:cs="Times New Roman"/>
          <w:color w:val="000000"/>
          <w:sz w:val="28"/>
          <w:szCs w:val="28"/>
          <w:lang w:val="uk-UA"/>
        </w:rPr>
        <w:t>грунту</w:t>
      </w:r>
      <w:proofErr w:type="spellEnd"/>
      <w:r w:rsidR="009A219F">
        <w:rPr>
          <w:rFonts w:ascii="Times New Roman" w:eastAsia="Times New Roman" w:hAnsi="Times New Roman" w:cs="Times New Roman"/>
          <w:color w:val="000000"/>
          <w:sz w:val="28"/>
          <w:szCs w:val="28"/>
          <w:lang w:val="uk-UA"/>
        </w:rPr>
        <w:t xml:space="preserve">, влаштовувати сухі підпірні стінки тощо. Це дозволяє для озеленення використовувати надзвичайно широкий асортимент рослин: хвойні та листяні дерева та кущі, сланкі і виткі рослини, високі та низькі красивоквітуючі </w:t>
      </w:r>
      <w:r w:rsidR="002D74A9">
        <w:rPr>
          <w:rFonts w:ascii="Times New Roman" w:eastAsia="Times New Roman" w:hAnsi="Times New Roman" w:cs="Times New Roman"/>
          <w:color w:val="000000"/>
          <w:sz w:val="28"/>
          <w:szCs w:val="28"/>
          <w:lang w:val="uk-UA"/>
        </w:rPr>
        <w:t>й декоративно-</w:t>
      </w:r>
      <w:r w:rsidR="009A219F">
        <w:rPr>
          <w:rFonts w:ascii="Times New Roman" w:eastAsia="Times New Roman" w:hAnsi="Times New Roman" w:cs="Times New Roman"/>
          <w:color w:val="000000"/>
          <w:sz w:val="28"/>
          <w:szCs w:val="28"/>
          <w:lang w:val="uk-UA"/>
        </w:rPr>
        <w:t>листяні трави, а також ґрунтопокривні рослини.   Різні експозиції схилів вимагатимуть підбору видів</w:t>
      </w:r>
      <w:r w:rsidR="001C034B">
        <w:rPr>
          <w:rFonts w:ascii="Times New Roman" w:eastAsia="Times New Roman" w:hAnsi="Times New Roman" w:cs="Times New Roman"/>
          <w:color w:val="000000"/>
          <w:sz w:val="28"/>
          <w:szCs w:val="28"/>
          <w:lang w:val="uk-UA"/>
        </w:rPr>
        <w:t>, одні з яких чудово ростуть на осонні, а інші</w:t>
      </w:r>
      <w:r w:rsidR="009A219F">
        <w:rPr>
          <w:rFonts w:ascii="Times New Roman" w:eastAsia="Times New Roman" w:hAnsi="Times New Roman" w:cs="Times New Roman"/>
          <w:color w:val="000000"/>
          <w:sz w:val="28"/>
          <w:szCs w:val="28"/>
          <w:lang w:val="uk-UA"/>
        </w:rPr>
        <w:t xml:space="preserve"> витримують тінь, сирість  та холод. Це вимагатиме ретельної оцінки всіх е</w:t>
      </w:r>
      <w:r w:rsidR="002D74A9">
        <w:rPr>
          <w:rFonts w:ascii="Times New Roman" w:eastAsia="Times New Roman" w:hAnsi="Times New Roman" w:cs="Times New Roman"/>
          <w:color w:val="000000"/>
          <w:sz w:val="28"/>
          <w:szCs w:val="28"/>
          <w:lang w:val="uk-UA"/>
        </w:rPr>
        <w:t>к</w:t>
      </w:r>
      <w:r w:rsidR="009A219F">
        <w:rPr>
          <w:rFonts w:ascii="Times New Roman" w:eastAsia="Times New Roman" w:hAnsi="Times New Roman" w:cs="Times New Roman"/>
          <w:color w:val="000000"/>
          <w:sz w:val="28"/>
          <w:szCs w:val="28"/>
          <w:lang w:val="uk-UA"/>
        </w:rPr>
        <w:t>ологічних факторів кожної ділянки</w:t>
      </w:r>
      <w:r w:rsidR="002D74A9">
        <w:rPr>
          <w:rFonts w:ascii="Times New Roman" w:eastAsia="Times New Roman" w:hAnsi="Times New Roman" w:cs="Times New Roman"/>
          <w:color w:val="000000"/>
          <w:sz w:val="28"/>
          <w:szCs w:val="28"/>
          <w:lang w:val="uk-UA"/>
        </w:rPr>
        <w:t xml:space="preserve"> та індивідуального підбору рослин, враховуючи умови їх зростання. </w:t>
      </w:r>
    </w:p>
    <w:p w:rsidR="002D74A9" w:rsidRDefault="002D74A9"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Будівництво підпірних стінок обумовлене також створенням </w:t>
      </w:r>
      <w:proofErr w:type="spellStart"/>
      <w:r>
        <w:rPr>
          <w:rFonts w:ascii="Times New Roman" w:eastAsia="Times New Roman" w:hAnsi="Times New Roman" w:cs="Times New Roman"/>
          <w:color w:val="000000"/>
          <w:sz w:val="28"/>
          <w:szCs w:val="28"/>
          <w:lang w:val="uk-UA"/>
        </w:rPr>
        <w:t>щтучної</w:t>
      </w:r>
      <w:proofErr w:type="spellEnd"/>
      <w:r>
        <w:rPr>
          <w:rFonts w:ascii="Times New Roman" w:eastAsia="Times New Roman" w:hAnsi="Times New Roman" w:cs="Times New Roman"/>
          <w:color w:val="000000"/>
          <w:sz w:val="28"/>
          <w:szCs w:val="28"/>
          <w:lang w:val="uk-UA"/>
        </w:rPr>
        <w:t xml:space="preserve"> водойми із очисткою води методом біоплато. Адже дзеркало водойми має знаходитися на рівній поверхні та і струмки біоплато передбачають повільне її протікання між щебенем та коренями рослин-окигенераторів.  Рельєф місцевості дозволяє розмістити верхнє біоплато на верхній терасі, саму водойму на середній, а нижнє біоплато, а нижнє біоплато  - вигляді трьох струмків, які розбігаються від водойми і зникають  у саду.</w:t>
      </w:r>
    </w:p>
    <w:p w:rsidR="002D74A9" w:rsidRDefault="002D74A9"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Завдяки будівництву водойми </w:t>
      </w:r>
      <w:r w:rsidR="000F5A98">
        <w:rPr>
          <w:rFonts w:ascii="Times New Roman" w:eastAsia="Times New Roman" w:hAnsi="Times New Roman" w:cs="Times New Roman"/>
          <w:color w:val="000000"/>
          <w:sz w:val="28"/>
          <w:szCs w:val="28"/>
          <w:lang w:val="uk-UA"/>
        </w:rPr>
        <w:t xml:space="preserve">надлишковий </w:t>
      </w:r>
      <w:proofErr w:type="spellStart"/>
      <w:r w:rsidR="000F5A98">
        <w:rPr>
          <w:rFonts w:ascii="Times New Roman" w:eastAsia="Times New Roman" w:hAnsi="Times New Roman" w:cs="Times New Roman"/>
          <w:color w:val="000000"/>
          <w:sz w:val="28"/>
          <w:szCs w:val="28"/>
          <w:lang w:val="uk-UA"/>
        </w:rPr>
        <w:t>грунт</w:t>
      </w:r>
      <w:proofErr w:type="spellEnd"/>
      <w:r w:rsidR="000F5A98">
        <w:rPr>
          <w:rFonts w:ascii="Times New Roman" w:eastAsia="Times New Roman" w:hAnsi="Times New Roman" w:cs="Times New Roman"/>
          <w:color w:val="000000"/>
          <w:sz w:val="28"/>
          <w:szCs w:val="28"/>
          <w:lang w:val="uk-UA"/>
        </w:rPr>
        <w:t xml:space="preserve"> може бути використаний  для виположування схилів, влаштування рокаріїв тощо.</w:t>
      </w:r>
    </w:p>
    <w:p w:rsidR="000F5A98" w:rsidRDefault="009C65B4"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Знач</w:t>
      </w:r>
      <w:r w:rsidR="000F5A98">
        <w:rPr>
          <w:rFonts w:ascii="Times New Roman" w:eastAsia="Times New Roman" w:hAnsi="Times New Roman" w:cs="Times New Roman"/>
          <w:color w:val="000000"/>
          <w:sz w:val="28"/>
          <w:szCs w:val="28"/>
          <w:lang w:val="uk-UA"/>
        </w:rPr>
        <w:t>на роль на об’єкті відводиться доріжкам, які одночасно з’єднують різні  за функціональним призначенням зони та</w:t>
      </w:r>
      <w:r w:rsidR="00F131DA">
        <w:rPr>
          <w:rFonts w:ascii="Times New Roman" w:eastAsia="Times New Roman" w:hAnsi="Times New Roman" w:cs="Times New Roman"/>
          <w:color w:val="000000"/>
          <w:sz w:val="28"/>
          <w:szCs w:val="28"/>
          <w:lang w:val="uk-UA"/>
        </w:rPr>
        <w:t xml:space="preserve"> одночасно</w:t>
      </w:r>
      <w:r w:rsidR="000F5A98">
        <w:rPr>
          <w:rFonts w:ascii="Times New Roman" w:eastAsia="Times New Roman" w:hAnsi="Times New Roman" w:cs="Times New Roman"/>
          <w:color w:val="000000"/>
          <w:sz w:val="28"/>
          <w:szCs w:val="28"/>
          <w:lang w:val="uk-UA"/>
        </w:rPr>
        <w:t xml:space="preserve"> відділяють</w:t>
      </w:r>
      <w:r w:rsidR="00F131DA">
        <w:rPr>
          <w:rFonts w:ascii="Times New Roman" w:eastAsia="Times New Roman" w:hAnsi="Times New Roman" w:cs="Times New Roman"/>
          <w:color w:val="000000"/>
          <w:sz w:val="28"/>
          <w:szCs w:val="28"/>
          <w:lang w:val="uk-UA"/>
        </w:rPr>
        <w:t>, відмежовують одну від одної.  Пересічений рельєф потребує також будівництва паркових східців.  Прогулянкова доріжка концентричним колом вздовж огорожі охоплює всю зону тихого відпочинку</w:t>
      </w:r>
      <w:r>
        <w:rPr>
          <w:rFonts w:ascii="Times New Roman" w:eastAsia="Times New Roman" w:hAnsi="Times New Roman" w:cs="Times New Roman"/>
          <w:color w:val="000000"/>
          <w:sz w:val="28"/>
          <w:szCs w:val="28"/>
          <w:lang w:val="uk-UA"/>
        </w:rPr>
        <w:t xml:space="preserve"> і проходить по периметру ділянки.  На північній частині ділянки, де найбільш </w:t>
      </w:r>
      <w:r w:rsidR="003800AC">
        <w:rPr>
          <w:rFonts w:ascii="Times New Roman" w:eastAsia="Times New Roman" w:hAnsi="Times New Roman" w:cs="Times New Roman"/>
          <w:color w:val="000000"/>
          <w:sz w:val="28"/>
          <w:szCs w:val="28"/>
          <w:lang w:val="uk-UA"/>
        </w:rPr>
        <w:t>крутий схил прогулянкові доріжки заплановано влаштувати як на нижній так, і на верхній терасах.</w:t>
      </w:r>
      <w:r>
        <w:rPr>
          <w:rFonts w:ascii="Times New Roman" w:eastAsia="Times New Roman" w:hAnsi="Times New Roman" w:cs="Times New Roman"/>
          <w:color w:val="000000"/>
          <w:sz w:val="28"/>
          <w:szCs w:val="28"/>
          <w:lang w:val="uk-UA"/>
        </w:rPr>
        <w:t xml:space="preserve"> </w:t>
      </w:r>
    </w:p>
    <w:p w:rsidR="007579C3" w:rsidRDefault="000F3710"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Відповідно до розробленого проекту суттєво змінюється баланс території (табл..3.2.)</w:t>
      </w:r>
    </w:p>
    <w:p w:rsidR="000F3710" w:rsidRDefault="000F3710"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Таблиця 3.2 – Баланс території об’єкта </w:t>
      </w:r>
    </w:p>
    <w:tbl>
      <w:tblPr>
        <w:tblStyle w:val="aa"/>
        <w:tblW w:w="0" w:type="auto"/>
        <w:tblLook w:val="04A0"/>
      </w:tblPr>
      <w:tblGrid>
        <w:gridCol w:w="817"/>
        <w:gridCol w:w="3968"/>
        <w:gridCol w:w="2393"/>
        <w:gridCol w:w="2393"/>
      </w:tblGrid>
      <w:tr w:rsidR="009A5CBA" w:rsidRPr="009A5CBA" w:rsidTr="009A5CBA">
        <w:trPr>
          <w:trHeight w:val="352"/>
        </w:trPr>
        <w:tc>
          <w:tcPr>
            <w:tcW w:w="817" w:type="dxa"/>
            <w:vMerge w:val="restart"/>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3968" w:type="dxa"/>
            <w:vMerge w:val="restart"/>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об’єктів</w:t>
            </w:r>
          </w:p>
        </w:tc>
        <w:tc>
          <w:tcPr>
            <w:tcW w:w="4786" w:type="dxa"/>
            <w:gridSpan w:val="2"/>
            <w:tcBorders>
              <w:bottom w:val="single" w:sz="4" w:space="0" w:color="auto"/>
            </w:tcBorders>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Площа</w:t>
            </w:r>
          </w:p>
        </w:tc>
      </w:tr>
      <w:tr w:rsidR="009A5CBA" w:rsidRPr="009A5CBA" w:rsidTr="009A5CBA">
        <w:trPr>
          <w:trHeight w:val="184"/>
        </w:trPr>
        <w:tc>
          <w:tcPr>
            <w:tcW w:w="817" w:type="dxa"/>
            <w:vMerge/>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vMerge/>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393" w:type="dxa"/>
            <w:tcBorders>
              <w:top w:val="single" w:sz="4" w:space="0" w:color="auto"/>
            </w:tcBorders>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2393" w:type="dxa"/>
            <w:tcBorders>
              <w:top w:val="single" w:sz="4" w:space="0" w:color="auto"/>
            </w:tcBorders>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 %</w:t>
            </w:r>
          </w:p>
        </w:tc>
      </w:tr>
      <w:tr w:rsidR="009A5CBA" w:rsidRPr="009A5CBA" w:rsidTr="009A5CBA">
        <w:tc>
          <w:tcPr>
            <w:tcW w:w="817"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Будівлі і споруди</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443</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6,7</w:t>
            </w:r>
          </w:p>
        </w:tc>
      </w:tr>
      <w:tr w:rsidR="009A5CBA" w:rsidRPr="009A5CBA" w:rsidTr="009A5CBA">
        <w:tc>
          <w:tcPr>
            <w:tcW w:w="817"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Доріжки і майданчики з верхнім покриттям</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900</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13,5</w:t>
            </w:r>
          </w:p>
        </w:tc>
      </w:tr>
      <w:tr w:rsidR="009A5CBA" w:rsidRPr="009A5CBA" w:rsidTr="009A5CBA">
        <w:tc>
          <w:tcPr>
            <w:tcW w:w="817"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 бруківки</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510</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7,6</w:t>
            </w:r>
          </w:p>
        </w:tc>
      </w:tr>
      <w:tr w:rsidR="009A5CBA" w:rsidRPr="009A5CBA" w:rsidTr="009A5CBA">
        <w:tc>
          <w:tcPr>
            <w:tcW w:w="817"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 гранітної крихітки</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390</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5.9</w:t>
            </w:r>
          </w:p>
        </w:tc>
      </w:tr>
      <w:tr w:rsidR="009A5CBA" w:rsidRPr="009A5CBA" w:rsidTr="009A5CBA">
        <w:tc>
          <w:tcPr>
            <w:tcW w:w="817"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Водні поверхні</w:t>
            </w:r>
            <w:r w:rsidR="003040EF">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uk-UA"/>
              </w:rPr>
              <w:t xml:space="preserve"> в т.ч.</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96</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r>
      <w:tr w:rsidR="009A5CBA" w:rsidRPr="009A5CBA" w:rsidTr="009A5CBA">
        <w:tc>
          <w:tcPr>
            <w:tcW w:w="817" w:type="dxa"/>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Pr="009A5CBA" w:rsidRDefault="00FC32D8"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w:t>
            </w:r>
            <w:r w:rsidR="009A5CBA">
              <w:rPr>
                <w:rFonts w:ascii="Times New Roman" w:eastAsia="Times New Roman" w:hAnsi="Times New Roman" w:cs="Times New Roman"/>
                <w:color w:val="000000"/>
                <w:sz w:val="24"/>
                <w:szCs w:val="24"/>
                <w:lang w:val="uk-UA"/>
              </w:rPr>
              <w:t>зеро</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84</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w:t>
            </w:r>
          </w:p>
        </w:tc>
      </w:tr>
      <w:tr w:rsidR="009A5CBA" w:rsidRPr="009A5CBA" w:rsidTr="009A5CBA">
        <w:tc>
          <w:tcPr>
            <w:tcW w:w="817" w:type="dxa"/>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Pr="009A5CBA" w:rsidRDefault="003A486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Ф</w:t>
            </w:r>
            <w:r w:rsidR="009A5CBA">
              <w:rPr>
                <w:rFonts w:ascii="Times New Roman" w:eastAsia="Times New Roman" w:hAnsi="Times New Roman" w:cs="Times New Roman"/>
                <w:color w:val="000000"/>
                <w:sz w:val="24"/>
                <w:szCs w:val="24"/>
                <w:lang w:val="uk-UA"/>
              </w:rPr>
              <w:t>онтан</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0,2</w:t>
            </w:r>
          </w:p>
        </w:tc>
      </w:tr>
      <w:tr w:rsidR="009A5CBA" w:rsidRPr="009A5CBA" w:rsidTr="009A5CBA">
        <w:tc>
          <w:tcPr>
            <w:tcW w:w="817" w:type="dxa"/>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3968"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Підпірні стінки та сходи</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2393" w:type="dxa"/>
          </w:tcPr>
          <w:p w:rsidR="009A5CBA" w:rsidRP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2,9</w:t>
            </w:r>
          </w:p>
        </w:tc>
      </w:tr>
      <w:tr w:rsidR="009A5CBA" w:rsidRPr="009A5CBA" w:rsidTr="009A5CBA">
        <w:tc>
          <w:tcPr>
            <w:tcW w:w="817" w:type="dxa"/>
          </w:tcPr>
          <w:p w:rsid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3968" w:type="dxa"/>
          </w:tcPr>
          <w:p w:rsid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Зелені насадження, в т.ч.</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4813</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72,5</w:t>
            </w:r>
          </w:p>
        </w:tc>
      </w:tr>
      <w:tr w:rsidR="009A5CBA" w:rsidRPr="009A5CBA" w:rsidTr="009A5CBA">
        <w:tc>
          <w:tcPr>
            <w:tcW w:w="817" w:type="dxa"/>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сіяний тіневитривалий газон</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1208</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18,02</w:t>
            </w:r>
          </w:p>
        </w:tc>
      </w:tr>
      <w:tr w:rsidR="009A5CBA" w:rsidRPr="009A5CBA" w:rsidTr="009A5CBA">
        <w:tc>
          <w:tcPr>
            <w:tcW w:w="817" w:type="dxa"/>
          </w:tcPr>
          <w:p w:rsidR="009A5CBA" w:rsidRDefault="009A5CB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рулонний газон</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1200</w:t>
            </w:r>
          </w:p>
        </w:tc>
        <w:tc>
          <w:tcPr>
            <w:tcW w:w="2393" w:type="dxa"/>
          </w:tcPr>
          <w:p w:rsidR="009A5CBA"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18,01</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луговий (мавританський) газон</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2100</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31,6</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квітники, грунтопакривні рослини</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305</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3968"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Інші матеріали, у т.ч.</w:t>
            </w:r>
          </w:p>
        </w:tc>
        <w:tc>
          <w:tcPr>
            <w:tcW w:w="2393"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193</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2,9</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3040EF" w:rsidRDefault="003A486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sidR="003040EF">
              <w:rPr>
                <w:rFonts w:ascii="Times New Roman" w:eastAsia="Times New Roman" w:hAnsi="Times New Roman" w:cs="Times New Roman"/>
                <w:color w:val="000000"/>
                <w:sz w:val="24"/>
                <w:szCs w:val="24"/>
                <w:lang w:val="uk-UA"/>
              </w:rPr>
              <w:t>ульча</w:t>
            </w:r>
          </w:p>
        </w:tc>
        <w:tc>
          <w:tcPr>
            <w:tcW w:w="2393"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118</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3040EF" w:rsidRDefault="003A486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w:t>
            </w:r>
            <w:r w:rsidR="003040EF">
              <w:rPr>
                <w:rFonts w:ascii="Times New Roman" w:eastAsia="Times New Roman" w:hAnsi="Times New Roman" w:cs="Times New Roman"/>
                <w:color w:val="000000"/>
                <w:sz w:val="24"/>
                <w:szCs w:val="24"/>
                <w:lang w:val="uk-UA"/>
              </w:rPr>
              <w:t>аміння</w:t>
            </w:r>
          </w:p>
        </w:tc>
        <w:tc>
          <w:tcPr>
            <w:tcW w:w="2393"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75</w:t>
            </w:r>
          </w:p>
        </w:tc>
        <w:tc>
          <w:tcPr>
            <w:tcW w:w="2393" w:type="dxa"/>
          </w:tcPr>
          <w:p w:rsidR="003040EF" w:rsidRPr="009A5CBA"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w:t>
            </w:r>
          </w:p>
        </w:tc>
      </w:tr>
      <w:tr w:rsidR="003040EF" w:rsidRPr="009A5CBA" w:rsidTr="009A5CBA">
        <w:tc>
          <w:tcPr>
            <w:tcW w:w="817"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3968" w:type="dxa"/>
          </w:tcPr>
          <w:p w:rsidR="003040EF" w:rsidRDefault="003040EF"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2393" w:type="dxa"/>
          </w:tcPr>
          <w:p w:rsidR="003040EF" w:rsidRDefault="003A486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6634</w:t>
            </w:r>
          </w:p>
        </w:tc>
        <w:tc>
          <w:tcPr>
            <w:tcW w:w="2393" w:type="dxa"/>
          </w:tcPr>
          <w:p w:rsidR="003040EF" w:rsidRPr="009A5CBA" w:rsidRDefault="003A486A"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100,0</w:t>
            </w:r>
          </w:p>
        </w:tc>
      </w:tr>
    </w:tbl>
    <w:p w:rsidR="009A5CBA" w:rsidRDefault="009A5CBA"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3A486A" w:rsidRPr="00A9311F" w:rsidRDefault="003A486A"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Як видно з наведених в таблиці даних житловий будинок та господарчі споруди займають 443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що становить 6,7 від загальної площі об’єкта, доріжки і майданчики займають площу 900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 13,5% , водні споруди лише 96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 1,3% від загальної площі.  Найбільшу частину території займають різного виду зелені насадження: живоплоти, бордюри, групи</w:t>
      </w:r>
      <w:r w:rsidR="00A9311F">
        <w:rPr>
          <w:rFonts w:ascii="Times New Roman" w:eastAsia="Times New Roman" w:hAnsi="Times New Roman" w:cs="Times New Roman"/>
          <w:color w:val="000000"/>
          <w:sz w:val="28"/>
          <w:szCs w:val="28"/>
          <w:lang w:val="uk-UA"/>
        </w:rPr>
        <w:t>, газони, квітники – 4813 м</w:t>
      </w:r>
      <w:r w:rsidR="00A9311F">
        <w:rPr>
          <w:rFonts w:ascii="Times New Roman" w:eastAsia="Times New Roman" w:hAnsi="Times New Roman" w:cs="Times New Roman"/>
          <w:color w:val="000000"/>
          <w:sz w:val="28"/>
          <w:szCs w:val="28"/>
          <w:vertAlign w:val="superscript"/>
          <w:lang w:val="uk-UA"/>
        </w:rPr>
        <w:t>2</w:t>
      </w:r>
      <w:r w:rsidR="00A9311F">
        <w:rPr>
          <w:rFonts w:ascii="Times New Roman" w:eastAsia="Times New Roman" w:hAnsi="Times New Roman" w:cs="Times New Roman"/>
          <w:color w:val="000000"/>
          <w:sz w:val="28"/>
          <w:szCs w:val="28"/>
          <w:lang w:val="uk-UA"/>
        </w:rPr>
        <w:t xml:space="preserve"> або 72,5 % терит</w:t>
      </w:r>
      <w:r w:rsidR="00FA381A">
        <w:rPr>
          <w:rFonts w:ascii="Times New Roman" w:eastAsia="Times New Roman" w:hAnsi="Times New Roman" w:cs="Times New Roman"/>
          <w:color w:val="000000"/>
          <w:sz w:val="28"/>
          <w:szCs w:val="28"/>
          <w:lang w:val="uk-UA"/>
        </w:rPr>
        <w:t xml:space="preserve">орії. Близько 3% території </w:t>
      </w:r>
      <w:proofErr w:type="spellStart"/>
      <w:r w:rsidR="00A9311F">
        <w:rPr>
          <w:rFonts w:ascii="Times New Roman" w:eastAsia="Times New Roman" w:hAnsi="Times New Roman" w:cs="Times New Roman"/>
          <w:color w:val="000000"/>
          <w:sz w:val="28"/>
          <w:szCs w:val="28"/>
          <w:lang w:val="uk-UA"/>
        </w:rPr>
        <w:t>ві</w:t>
      </w:r>
      <w:r w:rsidR="00FA381A">
        <w:rPr>
          <w:rFonts w:ascii="Times New Roman" w:eastAsia="Times New Roman" w:hAnsi="Times New Roman" w:cs="Times New Roman"/>
          <w:color w:val="000000"/>
          <w:sz w:val="28"/>
          <w:szCs w:val="28"/>
          <w:lang w:val="uk-UA"/>
        </w:rPr>
        <w:t>дведиться</w:t>
      </w:r>
      <w:proofErr w:type="spellEnd"/>
      <w:r w:rsidR="00A9311F">
        <w:rPr>
          <w:rFonts w:ascii="Times New Roman" w:eastAsia="Times New Roman" w:hAnsi="Times New Roman" w:cs="Times New Roman"/>
          <w:color w:val="000000"/>
          <w:sz w:val="28"/>
          <w:szCs w:val="28"/>
          <w:lang w:val="uk-UA"/>
        </w:rPr>
        <w:t xml:space="preserve"> під підпірні стінки та паркові сходи.</w:t>
      </w:r>
    </w:p>
    <w:p w:rsidR="00CC357E" w:rsidRDefault="00CC357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1938AF" w:rsidRPr="00B31788" w:rsidRDefault="00FA7399" w:rsidP="00B31788">
      <w:pPr>
        <w:pStyle w:val="a5"/>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sidRPr="00B31788">
        <w:rPr>
          <w:rFonts w:ascii="Times New Roman" w:eastAsia="Times New Roman" w:hAnsi="Times New Roman" w:cs="Times New Roman"/>
          <w:b/>
          <w:color w:val="000000"/>
          <w:sz w:val="28"/>
          <w:szCs w:val="28"/>
          <w:lang w:val="uk-UA"/>
        </w:rPr>
        <w:t>Особливості вертикального планування території</w:t>
      </w:r>
    </w:p>
    <w:p w:rsidR="00FA7399" w:rsidRDefault="00FA7399" w:rsidP="00FA7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ab/>
        <w:t xml:space="preserve">Складний рельєф території ділянки вимагає проведення змін рельєфу у першу чергу для будівництва будинку, господарчих споруд та облаштування території  біля будинку.  Разом з тим без вирівнювання території не можливе будівництво озеро та нижнього і верхнього біоплато.  Для забезпечення вирівнювання території  заплановано використання </w:t>
      </w:r>
      <w:r>
        <w:rPr>
          <w:rFonts w:ascii="Times New Roman" w:eastAsia="Times New Roman" w:hAnsi="Times New Roman" w:cs="Times New Roman"/>
          <w:color w:val="000000"/>
          <w:sz w:val="28"/>
          <w:szCs w:val="28"/>
          <w:lang w:val="uk-UA"/>
        </w:rPr>
        <w:lastRenderedPageBreak/>
        <w:t>відкосів та підпірних стінок   Загальна площа підпірних стінок і паркових сходів за проектом складає 190 м</w:t>
      </w:r>
      <w:r>
        <w:rPr>
          <w:rFonts w:ascii="Times New Roman" w:eastAsia="Times New Roman" w:hAnsi="Times New Roman" w:cs="Times New Roman"/>
          <w:color w:val="000000"/>
          <w:sz w:val="28"/>
          <w:szCs w:val="28"/>
          <w:vertAlign w:val="superscript"/>
          <w:lang w:val="uk-UA"/>
        </w:rPr>
        <w:t>2</w:t>
      </w:r>
      <w:r w:rsidR="00B31788">
        <w:rPr>
          <w:rFonts w:ascii="Times New Roman" w:eastAsia="Times New Roman" w:hAnsi="Times New Roman" w:cs="Times New Roman"/>
          <w:color w:val="000000"/>
          <w:sz w:val="28"/>
          <w:szCs w:val="28"/>
          <w:lang w:val="uk-UA"/>
        </w:rPr>
        <w:t xml:space="preserve">.  Конструктивні особливості підпірних стінок показані на рис.  3.1. </w:t>
      </w:r>
    </w:p>
    <w:p w:rsidR="00B31788" w:rsidRDefault="00B31788" w:rsidP="00FA7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rPr>
      </w:pPr>
    </w:p>
    <w:p w:rsidR="00694482" w:rsidRDefault="00694482" w:rsidP="00A9001A">
      <w:pPr>
        <w:shd w:val="clear" w:color="auto" w:fill="FFFFFF"/>
        <w:spacing w:after="0" w:line="360" w:lineRule="auto"/>
        <w:ind w:firstLine="360"/>
        <w:rPr>
          <w:rFonts w:ascii="Times New Roman" w:hAnsi="Times New Roman"/>
          <w:sz w:val="24"/>
          <w:szCs w:val="24"/>
          <w:lang w:val="uk-UA"/>
        </w:rPr>
      </w:pPr>
      <w:r>
        <w:rPr>
          <w:rFonts w:ascii="Times New Roman" w:hAnsi="Times New Roman"/>
          <w:noProof/>
          <w:sz w:val="28"/>
          <w:szCs w:val="28"/>
        </w:rPr>
        <w:drawing>
          <wp:inline distT="0" distB="0" distL="0" distR="0">
            <wp:extent cx="4985942" cy="4742121"/>
            <wp:effectExtent l="19050" t="0" r="5158" b="0"/>
            <wp:docPr id="3" name="Рисунок 7" descr="Конструкція підпірної сті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нструкція підпірної стінки"/>
                    <pic:cNvPicPr>
                      <a:picLocks noChangeAspect="1" noChangeArrowheads="1"/>
                    </pic:cNvPicPr>
                  </pic:nvPicPr>
                  <pic:blipFill>
                    <a:blip r:embed="rId61" cstate="print"/>
                    <a:srcRect/>
                    <a:stretch>
                      <a:fillRect/>
                    </a:stretch>
                  </pic:blipFill>
                  <pic:spPr bwMode="auto">
                    <a:xfrm>
                      <a:off x="0" y="0"/>
                      <a:ext cx="4989899" cy="4745885"/>
                    </a:xfrm>
                    <a:prstGeom prst="rect">
                      <a:avLst/>
                    </a:prstGeom>
                    <a:noFill/>
                    <a:ln w="9525">
                      <a:noFill/>
                      <a:miter lim="800000"/>
                      <a:headEnd/>
                      <a:tailEnd/>
                    </a:ln>
                  </pic:spPr>
                </pic:pic>
              </a:graphicData>
            </a:graphic>
          </wp:inline>
        </w:drawing>
      </w:r>
    </w:p>
    <w:p w:rsidR="00694482" w:rsidRDefault="00694482" w:rsidP="00A9001A">
      <w:pPr>
        <w:shd w:val="clear" w:color="auto" w:fill="FFFFFF"/>
        <w:spacing w:after="0" w:line="360" w:lineRule="auto"/>
        <w:ind w:firstLine="360"/>
        <w:rPr>
          <w:rFonts w:ascii="Times New Roman" w:hAnsi="Times New Roman"/>
          <w:sz w:val="24"/>
          <w:szCs w:val="24"/>
          <w:lang w:val="uk-UA"/>
        </w:rPr>
      </w:pPr>
    </w:p>
    <w:p w:rsidR="00A9001A" w:rsidRDefault="00694482" w:rsidP="00A9001A">
      <w:pPr>
        <w:shd w:val="clear" w:color="auto" w:fill="FFFFFF"/>
        <w:spacing w:after="0" w:line="360" w:lineRule="auto"/>
        <w:ind w:firstLine="360"/>
        <w:rPr>
          <w:rFonts w:ascii="Times New Roman" w:hAnsi="Times New Roman"/>
          <w:sz w:val="24"/>
          <w:szCs w:val="24"/>
          <w:lang w:val="uk-UA"/>
        </w:rPr>
      </w:pPr>
      <w:r w:rsidRPr="00E445D1">
        <w:rPr>
          <w:rFonts w:ascii="Times New Roman" w:hAnsi="Times New Roman"/>
          <w:sz w:val="24"/>
          <w:szCs w:val="24"/>
          <w:lang w:val="uk-UA"/>
        </w:rPr>
        <w:t>Рис.</w:t>
      </w:r>
      <w:r>
        <w:rPr>
          <w:rFonts w:ascii="Times New Roman" w:hAnsi="Times New Roman"/>
          <w:sz w:val="24"/>
          <w:szCs w:val="24"/>
          <w:lang w:val="uk-UA"/>
        </w:rPr>
        <w:t xml:space="preserve">3.1. </w:t>
      </w:r>
      <w:r w:rsidRPr="00E445D1">
        <w:rPr>
          <w:rFonts w:ascii="Times New Roman" w:hAnsi="Times New Roman"/>
          <w:sz w:val="24"/>
          <w:szCs w:val="24"/>
          <w:lang w:val="uk-UA"/>
        </w:rPr>
        <w:t xml:space="preserve"> Конструкція підпірної стінки: 1 </w:t>
      </w:r>
      <w:r>
        <w:rPr>
          <w:rFonts w:ascii="Times New Roman" w:hAnsi="Times New Roman"/>
          <w:sz w:val="24"/>
          <w:szCs w:val="24"/>
          <w:lang w:val="uk-UA"/>
        </w:rPr>
        <w:t xml:space="preserve">– </w:t>
      </w:r>
      <w:r w:rsidRPr="00E445D1">
        <w:rPr>
          <w:rFonts w:ascii="Times New Roman" w:hAnsi="Times New Roman"/>
          <w:sz w:val="24"/>
          <w:szCs w:val="24"/>
          <w:lang w:val="uk-UA"/>
        </w:rPr>
        <w:t xml:space="preserve">бетонна захисна плитка; 2 </w:t>
      </w:r>
      <w:r>
        <w:rPr>
          <w:rFonts w:ascii="Times New Roman" w:hAnsi="Times New Roman"/>
          <w:sz w:val="24"/>
          <w:szCs w:val="24"/>
          <w:lang w:val="uk-UA"/>
        </w:rPr>
        <w:t xml:space="preserve">– </w:t>
      </w:r>
      <w:r w:rsidRPr="00E445D1">
        <w:rPr>
          <w:rFonts w:ascii="Times New Roman" w:hAnsi="Times New Roman"/>
          <w:sz w:val="24"/>
          <w:szCs w:val="24"/>
          <w:lang w:val="uk-UA"/>
        </w:rPr>
        <w:t xml:space="preserve">зовнішня цегляна частина тіла підпірної стінки; 3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декоративна плитка в основі стінки; 4</w:t>
      </w:r>
      <w:r w:rsidR="00A9001A">
        <w:rPr>
          <w:rFonts w:ascii="Times New Roman" w:hAnsi="Times New Roman"/>
          <w:sz w:val="24"/>
          <w:szCs w:val="24"/>
          <w:lang w:val="uk-UA"/>
        </w:rPr>
        <w:t xml:space="preserve"> – </w:t>
      </w:r>
      <w:r w:rsidR="00A9001A" w:rsidRPr="00E445D1">
        <w:rPr>
          <w:rFonts w:ascii="Times New Roman" w:hAnsi="Times New Roman"/>
          <w:sz w:val="24"/>
          <w:szCs w:val="24"/>
          <w:lang w:val="uk-UA"/>
        </w:rPr>
        <w:t>виводи дренажних труб; 5</w:t>
      </w:r>
      <w:r w:rsidR="00A9001A">
        <w:rPr>
          <w:rFonts w:ascii="Times New Roman" w:hAnsi="Times New Roman"/>
          <w:sz w:val="24"/>
          <w:szCs w:val="24"/>
          <w:lang w:val="uk-UA"/>
        </w:rPr>
        <w:t xml:space="preserve"> – </w:t>
      </w:r>
      <w:r w:rsidR="00A9001A" w:rsidRPr="00E445D1">
        <w:rPr>
          <w:rFonts w:ascii="Times New Roman" w:hAnsi="Times New Roman"/>
          <w:sz w:val="24"/>
          <w:szCs w:val="24"/>
          <w:lang w:val="uk-UA"/>
        </w:rPr>
        <w:t xml:space="preserve"> ґрунт який утримує стінка від осипання та змивання; 6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 xml:space="preserve">арматура, яка забезпечує стійкість конструкції; 7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 xml:space="preserve">цементний розчин, який скріплює бетонну та цегляну частину підпірної стінки; 8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 xml:space="preserve">дренажний шар із гальки або щебеню крупної фракції, 9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 xml:space="preserve">бетон; 10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металева конструкція, яка з’є</w:t>
      </w:r>
      <w:r w:rsidR="00A9001A">
        <w:rPr>
          <w:rFonts w:ascii="Times New Roman" w:hAnsi="Times New Roman"/>
          <w:sz w:val="24"/>
          <w:szCs w:val="24"/>
          <w:lang w:val="uk-UA"/>
        </w:rPr>
        <w:t>д</w:t>
      </w:r>
      <w:r w:rsidR="00A9001A" w:rsidRPr="00E445D1">
        <w:rPr>
          <w:rFonts w:ascii="Times New Roman" w:hAnsi="Times New Roman"/>
          <w:sz w:val="24"/>
          <w:szCs w:val="24"/>
          <w:lang w:val="uk-UA"/>
        </w:rPr>
        <w:t xml:space="preserve">нує бетонну та цегляну частини стінки; </w:t>
      </w:r>
      <w:r w:rsidR="00A9001A">
        <w:rPr>
          <w:rFonts w:ascii="Times New Roman" w:hAnsi="Times New Roman"/>
          <w:sz w:val="24"/>
          <w:szCs w:val="24"/>
          <w:lang w:val="uk-UA"/>
        </w:rPr>
        <w:t xml:space="preserve">11 – </w:t>
      </w:r>
      <w:r w:rsidR="00A9001A" w:rsidRPr="00E445D1">
        <w:rPr>
          <w:rFonts w:ascii="Times New Roman" w:hAnsi="Times New Roman"/>
          <w:sz w:val="24"/>
          <w:szCs w:val="24"/>
          <w:lang w:val="uk-UA"/>
        </w:rPr>
        <w:t xml:space="preserve">арматура забетонована в фундамент стінки; 12 </w:t>
      </w:r>
      <w:r w:rsidR="00A9001A">
        <w:rPr>
          <w:rFonts w:ascii="Times New Roman" w:hAnsi="Times New Roman"/>
          <w:sz w:val="24"/>
          <w:szCs w:val="24"/>
          <w:lang w:val="uk-UA"/>
        </w:rPr>
        <w:t xml:space="preserve">– </w:t>
      </w:r>
      <w:r w:rsidR="00A9001A" w:rsidRPr="00E445D1">
        <w:rPr>
          <w:rFonts w:ascii="Times New Roman" w:hAnsi="Times New Roman"/>
          <w:sz w:val="24"/>
          <w:szCs w:val="24"/>
          <w:lang w:val="uk-UA"/>
        </w:rPr>
        <w:t xml:space="preserve">бетонний фундамент стінки.  </w:t>
      </w:r>
    </w:p>
    <w:p w:rsidR="00A9001A" w:rsidRPr="00765003" w:rsidRDefault="00A9001A" w:rsidP="00A9001A">
      <w:pPr>
        <w:shd w:val="clear" w:color="auto" w:fill="FFFFFF"/>
        <w:spacing w:after="0" w:line="360" w:lineRule="auto"/>
        <w:ind w:firstLine="360"/>
        <w:rPr>
          <w:rFonts w:ascii="Times New Roman" w:hAnsi="Times New Roman"/>
          <w:sz w:val="28"/>
          <w:szCs w:val="28"/>
          <w:lang w:val="uk-UA"/>
        </w:rPr>
      </w:pPr>
      <w:r>
        <w:rPr>
          <w:rFonts w:ascii="Times New Roman" w:hAnsi="Times New Roman"/>
          <w:sz w:val="28"/>
          <w:szCs w:val="28"/>
          <w:lang w:val="uk-UA"/>
        </w:rPr>
        <w:t>Таким чином</w:t>
      </w:r>
      <w:r w:rsidR="00765003">
        <w:rPr>
          <w:rFonts w:ascii="Times New Roman" w:hAnsi="Times New Roman"/>
          <w:sz w:val="28"/>
          <w:szCs w:val="28"/>
          <w:lang w:val="uk-UA"/>
        </w:rPr>
        <w:t>,</w:t>
      </w:r>
      <w:r>
        <w:rPr>
          <w:rFonts w:ascii="Times New Roman" w:hAnsi="Times New Roman"/>
          <w:sz w:val="28"/>
          <w:szCs w:val="28"/>
          <w:lang w:val="uk-UA"/>
        </w:rPr>
        <w:t xml:space="preserve"> </w:t>
      </w:r>
      <w:r w:rsidR="00765003">
        <w:rPr>
          <w:rFonts w:ascii="Times New Roman" w:hAnsi="Times New Roman"/>
          <w:sz w:val="28"/>
          <w:szCs w:val="28"/>
          <w:lang w:val="uk-UA"/>
        </w:rPr>
        <w:t xml:space="preserve">запропонована </w:t>
      </w:r>
      <w:r>
        <w:rPr>
          <w:rFonts w:ascii="Times New Roman" w:hAnsi="Times New Roman"/>
          <w:sz w:val="28"/>
          <w:szCs w:val="28"/>
          <w:lang w:val="uk-UA"/>
        </w:rPr>
        <w:t>конструкція</w:t>
      </w:r>
      <w:r w:rsidR="00765003">
        <w:rPr>
          <w:rFonts w:ascii="Times New Roman" w:hAnsi="Times New Roman"/>
          <w:sz w:val="28"/>
          <w:szCs w:val="28"/>
          <w:lang w:val="uk-UA"/>
        </w:rPr>
        <w:t xml:space="preserve"> підпірної стінки </w:t>
      </w:r>
      <w:r w:rsidRPr="00E445D1">
        <w:rPr>
          <w:rFonts w:ascii="Times New Roman" w:hAnsi="Times New Roman"/>
          <w:sz w:val="24"/>
          <w:szCs w:val="24"/>
          <w:lang w:val="uk-UA"/>
        </w:rPr>
        <w:t xml:space="preserve"> </w:t>
      </w:r>
      <w:r w:rsidR="00765003" w:rsidRPr="00765003">
        <w:rPr>
          <w:rFonts w:ascii="Times New Roman" w:hAnsi="Times New Roman"/>
          <w:sz w:val="28"/>
          <w:szCs w:val="28"/>
          <w:lang w:val="uk-UA"/>
        </w:rPr>
        <w:t>дозволяє</w:t>
      </w:r>
      <w:r w:rsidR="00765003">
        <w:rPr>
          <w:rFonts w:ascii="Times New Roman" w:hAnsi="Times New Roman"/>
          <w:sz w:val="28"/>
          <w:szCs w:val="28"/>
          <w:lang w:val="uk-UA"/>
        </w:rPr>
        <w:t xml:space="preserve"> не лише надійно закріплювати схил, забезпечуючи відведення ґрунтових</w:t>
      </w:r>
      <w:r w:rsidR="00520785">
        <w:rPr>
          <w:rFonts w:ascii="Times New Roman" w:hAnsi="Times New Roman"/>
          <w:sz w:val="28"/>
          <w:szCs w:val="28"/>
          <w:lang w:val="uk-UA"/>
        </w:rPr>
        <w:t xml:space="preserve"> та талих вод</w:t>
      </w:r>
      <w:r w:rsidR="00765003">
        <w:rPr>
          <w:rFonts w:ascii="Times New Roman" w:hAnsi="Times New Roman"/>
          <w:sz w:val="28"/>
          <w:szCs w:val="28"/>
          <w:lang w:val="uk-UA"/>
        </w:rPr>
        <w:t xml:space="preserve">,  які  здатні завалити стінку взимку внаслідок замерзання води, а і </w:t>
      </w:r>
      <w:r w:rsidR="00765003">
        <w:rPr>
          <w:rFonts w:ascii="Times New Roman" w:hAnsi="Times New Roman"/>
          <w:sz w:val="28"/>
          <w:szCs w:val="28"/>
          <w:lang w:val="uk-UA"/>
        </w:rPr>
        <w:lastRenderedPageBreak/>
        <w:t>суттєво урізноманіт</w:t>
      </w:r>
      <w:r w:rsidR="002120B3">
        <w:rPr>
          <w:rFonts w:ascii="Times New Roman" w:hAnsi="Times New Roman"/>
          <w:sz w:val="28"/>
          <w:szCs w:val="28"/>
          <w:lang w:val="uk-UA"/>
        </w:rPr>
        <w:t>н</w:t>
      </w:r>
      <w:r w:rsidR="00765003">
        <w:rPr>
          <w:rFonts w:ascii="Times New Roman" w:hAnsi="Times New Roman"/>
          <w:sz w:val="28"/>
          <w:szCs w:val="28"/>
          <w:lang w:val="uk-UA"/>
        </w:rPr>
        <w:t>и</w:t>
      </w:r>
      <w:r w:rsidR="002120B3">
        <w:rPr>
          <w:rFonts w:ascii="Times New Roman" w:hAnsi="Times New Roman"/>
          <w:sz w:val="28"/>
          <w:szCs w:val="28"/>
          <w:lang w:val="uk-UA"/>
        </w:rPr>
        <w:t>ти</w:t>
      </w:r>
      <w:r w:rsidR="00765003">
        <w:rPr>
          <w:rFonts w:ascii="Times New Roman" w:hAnsi="Times New Roman"/>
          <w:sz w:val="28"/>
          <w:szCs w:val="28"/>
          <w:lang w:val="uk-UA"/>
        </w:rPr>
        <w:t xml:space="preserve"> та прикрасити ландшафт.</w:t>
      </w:r>
      <w:r w:rsidR="00520785">
        <w:rPr>
          <w:rFonts w:ascii="Times New Roman" w:hAnsi="Times New Roman"/>
          <w:sz w:val="28"/>
          <w:szCs w:val="28"/>
          <w:lang w:val="uk-UA"/>
        </w:rPr>
        <w:t xml:space="preserve"> Конструкція залізобетонної підпірної стінки облицьованої клінкерною цеглою є надійною,  достатньо декоративною проте досить дорогою.  Розрахунок кількості матеріалів необхідних  для будівництва підпірних стінок показана в табл.3.3.</w:t>
      </w:r>
    </w:p>
    <w:p w:rsidR="00A9001A" w:rsidRDefault="00520785" w:rsidP="005207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3.3. Розрахунок кількості матеріалів необхідних для будівництва підпірних стінок на території об’єкта</w:t>
      </w:r>
    </w:p>
    <w:tbl>
      <w:tblPr>
        <w:tblStyle w:val="aa"/>
        <w:tblW w:w="0" w:type="auto"/>
        <w:tblLook w:val="04A0"/>
      </w:tblPr>
      <w:tblGrid>
        <w:gridCol w:w="620"/>
        <w:gridCol w:w="1726"/>
        <w:gridCol w:w="1301"/>
        <w:gridCol w:w="1272"/>
        <w:gridCol w:w="1282"/>
        <w:gridCol w:w="1152"/>
        <w:gridCol w:w="1282"/>
        <w:gridCol w:w="936"/>
      </w:tblGrid>
      <w:tr w:rsidR="00520785" w:rsidRPr="00520785" w:rsidTr="008E6365">
        <w:tc>
          <w:tcPr>
            <w:tcW w:w="620"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1726"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матеріалу</w:t>
            </w:r>
          </w:p>
        </w:tc>
        <w:tc>
          <w:tcPr>
            <w:tcW w:w="1301"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Довжина, м</w:t>
            </w:r>
          </w:p>
        </w:tc>
        <w:tc>
          <w:tcPr>
            <w:tcW w:w="127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Ширина, м</w:t>
            </w:r>
          </w:p>
        </w:tc>
        <w:tc>
          <w:tcPr>
            <w:tcW w:w="128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Висота,м </w:t>
            </w:r>
          </w:p>
        </w:tc>
        <w:tc>
          <w:tcPr>
            <w:tcW w:w="1152" w:type="dxa"/>
          </w:tcPr>
          <w:p w:rsid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Об’єм</w:t>
            </w:r>
            <w:r w:rsidR="00520785">
              <w:rPr>
                <w:rFonts w:ascii="Times New Roman" w:eastAsia="Times New Roman" w:hAnsi="Times New Roman" w:cs="Times New Roman"/>
                <w:color w:val="000000"/>
                <w:sz w:val="24"/>
                <w:szCs w:val="24"/>
                <w:lang w:val="uk-UA"/>
              </w:rPr>
              <w:t>, м</w:t>
            </w:r>
            <w:r w:rsidR="00520785">
              <w:rPr>
                <w:rFonts w:ascii="Times New Roman" w:eastAsia="Times New Roman" w:hAnsi="Times New Roman" w:cs="Times New Roman"/>
                <w:color w:val="000000"/>
                <w:sz w:val="24"/>
                <w:szCs w:val="24"/>
                <w:vertAlign w:val="superscript"/>
                <w:lang w:val="uk-UA"/>
              </w:rPr>
              <w:t>3</w:t>
            </w:r>
          </w:p>
          <w:p w:rsidR="004D7EA7" w:rsidRPr="004D7EA7"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(сума, м)</w:t>
            </w:r>
          </w:p>
        </w:tc>
        <w:tc>
          <w:tcPr>
            <w:tcW w:w="128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Ціна за одиницю, грн.</w:t>
            </w:r>
          </w:p>
        </w:tc>
        <w:tc>
          <w:tcPr>
            <w:tcW w:w="936" w:type="dxa"/>
          </w:tcPr>
          <w:p w:rsid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Сума, грн.</w:t>
            </w:r>
          </w:p>
        </w:tc>
      </w:tr>
      <w:tr w:rsidR="00520785" w:rsidRPr="00520785" w:rsidTr="00D5240F">
        <w:tc>
          <w:tcPr>
            <w:tcW w:w="9571" w:type="dxa"/>
            <w:gridSpan w:val="8"/>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Фундамент</w:t>
            </w:r>
          </w:p>
        </w:tc>
      </w:tr>
      <w:tr w:rsidR="00520785" w:rsidRPr="00520785" w:rsidTr="008E6365">
        <w:tc>
          <w:tcPr>
            <w:tcW w:w="620"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726" w:type="dxa"/>
          </w:tcPr>
          <w:p w:rsidR="00520785" w:rsidRPr="00520785"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Бетон</w:t>
            </w:r>
          </w:p>
        </w:tc>
        <w:tc>
          <w:tcPr>
            <w:tcW w:w="1301"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0,7</w:t>
            </w:r>
          </w:p>
        </w:tc>
        <w:tc>
          <w:tcPr>
            <w:tcW w:w="128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0,7</w:t>
            </w:r>
          </w:p>
        </w:tc>
        <w:tc>
          <w:tcPr>
            <w:tcW w:w="115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93,1</w:t>
            </w:r>
          </w:p>
        </w:tc>
        <w:tc>
          <w:tcPr>
            <w:tcW w:w="128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w:t>
            </w:r>
          </w:p>
        </w:tc>
        <w:tc>
          <w:tcPr>
            <w:tcW w:w="936"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16758</w:t>
            </w:r>
          </w:p>
        </w:tc>
      </w:tr>
      <w:tr w:rsidR="00520785" w:rsidRPr="00520785" w:rsidTr="008E6365">
        <w:tc>
          <w:tcPr>
            <w:tcW w:w="620"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726" w:type="dxa"/>
          </w:tcPr>
          <w:p w:rsidR="00694482"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Арматура </w:t>
            </w:r>
          </w:p>
          <w:p w:rsidR="00520785" w:rsidRPr="00520785"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 мм</w:t>
            </w:r>
          </w:p>
        </w:tc>
        <w:tc>
          <w:tcPr>
            <w:tcW w:w="1301"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380</w:t>
            </w:r>
          </w:p>
        </w:tc>
        <w:tc>
          <w:tcPr>
            <w:tcW w:w="127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150</w:t>
            </w:r>
          </w:p>
        </w:tc>
        <w:tc>
          <w:tcPr>
            <w:tcW w:w="115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530</w:t>
            </w: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9,00</w:t>
            </w:r>
          </w:p>
        </w:tc>
        <w:tc>
          <w:tcPr>
            <w:tcW w:w="936"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4770</w:t>
            </w:r>
          </w:p>
        </w:tc>
      </w:tr>
      <w:tr w:rsidR="0024161A" w:rsidRPr="00520785" w:rsidTr="008E6365">
        <w:tc>
          <w:tcPr>
            <w:tcW w:w="620"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 фундамент</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7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936" w:type="dxa"/>
          </w:tcPr>
          <w:p w:rsidR="0024161A"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21528</w:t>
            </w:r>
          </w:p>
        </w:tc>
      </w:tr>
      <w:tr w:rsidR="00694482" w:rsidRPr="00520785" w:rsidTr="00D5240F">
        <w:tc>
          <w:tcPr>
            <w:tcW w:w="9571" w:type="dxa"/>
            <w:gridSpan w:val="8"/>
          </w:tcPr>
          <w:p w:rsidR="00694482"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Тіло підпірної стінки</w:t>
            </w:r>
          </w:p>
        </w:tc>
      </w:tr>
      <w:tr w:rsidR="00520785" w:rsidRPr="00520785" w:rsidTr="008E6365">
        <w:tc>
          <w:tcPr>
            <w:tcW w:w="620"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726" w:type="dxa"/>
          </w:tcPr>
          <w:p w:rsidR="00520785" w:rsidRPr="00520785"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Бетон</w:t>
            </w:r>
          </w:p>
        </w:tc>
        <w:tc>
          <w:tcPr>
            <w:tcW w:w="1301"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0,5</w:t>
            </w:r>
          </w:p>
        </w:tc>
        <w:tc>
          <w:tcPr>
            <w:tcW w:w="128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5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82"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w:t>
            </w:r>
          </w:p>
        </w:tc>
        <w:tc>
          <w:tcPr>
            <w:tcW w:w="936"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34200</w:t>
            </w:r>
          </w:p>
        </w:tc>
      </w:tr>
      <w:tr w:rsidR="00520785" w:rsidRPr="00520785" w:rsidTr="008E6365">
        <w:tc>
          <w:tcPr>
            <w:tcW w:w="620" w:type="dxa"/>
          </w:tcPr>
          <w:p w:rsidR="00520785" w:rsidRPr="00520785" w:rsidRDefault="00694482"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726" w:type="dxa"/>
          </w:tcPr>
          <w:p w:rsidR="00694482"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Арматура </w:t>
            </w:r>
          </w:p>
          <w:p w:rsidR="00520785" w:rsidRPr="00520785" w:rsidRDefault="00694482"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 мм</w:t>
            </w:r>
          </w:p>
        </w:tc>
        <w:tc>
          <w:tcPr>
            <w:tcW w:w="1301"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760</w:t>
            </w:r>
          </w:p>
        </w:tc>
        <w:tc>
          <w:tcPr>
            <w:tcW w:w="127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380</w:t>
            </w: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380</w:t>
            </w:r>
          </w:p>
        </w:tc>
        <w:tc>
          <w:tcPr>
            <w:tcW w:w="115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9,00</w:t>
            </w:r>
          </w:p>
        </w:tc>
        <w:tc>
          <w:tcPr>
            <w:tcW w:w="936"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13680</w:t>
            </w:r>
          </w:p>
        </w:tc>
      </w:tr>
      <w:tr w:rsidR="00520785" w:rsidRPr="00520785" w:rsidTr="008E6365">
        <w:tc>
          <w:tcPr>
            <w:tcW w:w="620"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726" w:type="dxa"/>
          </w:tcPr>
          <w:p w:rsidR="00520785" w:rsidRPr="00520785" w:rsidRDefault="004D7EA7"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Клінкерна цегла</w:t>
            </w:r>
          </w:p>
        </w:tc>
        <w:tc>
          <w:tcPr>
            <w:tcW w:w="1301"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0,125</w:t>
            </w: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5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47,5</w:t>
            </w: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2000</w:t>
            </w:r>
          </w:p>
        </w:tc>
        <w:tc>
          <w:tcPr>
            <w:tcW w:w="936"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95000</w:t>
            </w:r>
          </w:p>
        </w:tc>
      </w:tr>
      <w:tr w:rsidR="00520785" w:rsidRPr="00520785" w:rsidTr="008E6365">
        <w:tc>
          <w:tcPr>
            <w:tcW w:w="620"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726" w:type="dxa"/>
          </w:tcPr>
          <w:p w:rsidR="00520785" w:rsidRPr="00520785" w:rsidRDefault="004D7EA7"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Труби металеві, 32 мм </w:t>
            </w:r>
          </w:p>
        </w:tc>
        <w:tc>
          <w:tcPr>
            <w:tcW w:w="1301" w:type="dxa"/>
          </w:tcPr>
          <w:p w:rsidR="00520785"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c>
          <w:tcPr>
            <w:tcW w:w="127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0,7</w:t>
            </w:r>
          </w:p>
        </w:tc>
        <w:tc>
          <w:tcPr>
            <w:tcW w:w="1282" w:type="dxa"/>
          </w:tcPr>
          <w:p w:rsidR="00520785" w:rsidRPr="00520785" w:rsidRDefault="0052078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133</w:t>
            </w:r>
          </w:p>
        </w:tc>
        <w:tc>
          <w:tcPr>
            <w:tcW w:w="1282" w:type="dxa"/>
          </w:tcPr>
          <w:p w:rsidR="00520785"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936" w:type="dxa"/>
          </w:tcPr>
          <w:p w:rsidR="00520785"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1000</w:t>
            </w:r>
          </w:p>
        </w:tc>
      </w:tr>
      <w:tr w:rsidR="004D7EA7" w:rsidRPr="00520785" w:rsidTr="008E6365">
        <w:tc>
          <w:tcPr>
            <w:tcW w:w="620" w:type="dxa"/>
          </w:tcPr>
          <w:p w:rsidR="004D7EA7"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726" w:type="dxa"/>
          </w:tcPr>
          <w:p w:rsidR="004D7EA7" w:rsidRPr="00520785" w:rsidRDefault="004D7EA7"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Плити бетонні</w:t>
            </w:r>
          </w:p>
        </w:tc>
        <w:tc>
          <w:tcPr>
            <w:tcW w:w="1301" w:type="dxa"/>
          </w:tcPr>
          <w:p w:rsidR="004D7EA7"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r w:rsidR="0024161A">
              <w:rPr>
                <w:rFonts w:ascii="Times New Roman" w:eastAsia="Times New Roman" w:hAnsi="Times New Roman" w:cs="Times New Roman"/>
                <w:color w:val="000000"/>
                <w:sz w:val="24"/>
                <w:szCs w:val="24"/>
                <w:lang w:val="uk-UA"/>
              </w:rPr>
              <w:t>,5</w:t>
            </w:r>
          </w:p>
        </w:tc>
        <w:tc>
          <w:tcPr>
            <w:tcW w:w="1272" w:type="dxa"/>
          </w:tcPr>
          <w:p w:rsidR="004D7EA7"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w:t>
            </w:r>
            <w:r w:rsidR="0024161A">
              <w:rPr>
                <w:rFonts w:ascii="Times New Roman" w:eastAsia="Times New Roman" w:hAnsi="Times New Roman" w:cs="Times New Roman"/>
                <w:color w:val="000000"/>
                <w:sz w:val="24"/>
                <w:szCs w:val="24"/>
                <w:lang w:val="uk-UA"/>
              </w:rPr>
              <w:t>75</w:t>
            </w:r>
          </w:p>
        </w:tc>
        <w:tc>
          <w:tcPr>
            <w:tcW w:w="1282" w:type="dxa"/>
          </w:tcPr>
          <w:p w:rsidR="004D7EA7" w:rsidRPr="00520785" w:rsidRDefault="004D7EA7"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4D7EA7"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126 шт.</w:t>
            </w:r>
          </w:p>
        </w:tc>
        <w:tc>
          <w:tcPr>
            <w:tcW w:w="1282" w:type="dxa"/>
          </w:tcPr>
          <w:p w:rsidR="004D7EA7"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w:t>
            </w:r>
          </w:p>
        </w:tc>
        <w:tc>
          <w:tcPr>
            <w:tcW w:w="936" w:type="dxa"/>
          </w:tcPr>
          <w:p w:rsidR="004D7EA7"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3780</w:t>
            </w:r>
          </w:p>
        </w:tc>
      </w:tr>
      <w:tr w:rsidR="008E6365" w:rsidRPr="00520785" w:rsidTr="008E6365">
        <w:tc>
          <w:tcPr>
            <w:tcW w:w="620"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1726" w:type="dxa"/>
          </w:tcPr>
          <w:p w:rsidR="008E6365" w:rsidRDefault="008E6365"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Цемент</w:t>
            </w:r>
          </w:p>
        </w:tc>
        <w:tc>
          <w:tcPr>
            <w:tcW w:w="1301"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7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Pr="0052078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28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1500</w:t>
            </w:r>
          </w:p>
        </w:tc>
        <w:tc>
          <w:tcPr>
            <w:tcW w:w="936"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4500</w:t>
            </w:r>
          </w:p>
        </w:tc>
      </w:tr>
      <w:tr w:rsidR="008E6365" w:rsidRPr="00520785" w:rsidTr="008E6365">
        <w:tc>
          <w:tcPr>
            <w:tcW w:w="620"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1726" w:type="dxa"/>
          </w:tcPr>
          <w:p w:rsidR="008E6365" w:rsidRDefault="008E6365"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Пісок</w:t>
            </w:r>
          </w:p>
        </w:tc>
        <w:tc>
          <w:tcPr>
            <w:tcW w:w="1301"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7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Pr="0052078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128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120</w:t>
            </w:r>
          </w:p>
        </w:tc>
        <w:tc>
          <w:tcPr>
            <w:tcW w:w="936"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1800</w:t>
            </w:r>
          </w:p>
        </w:tc>
      </w:tr>
      <w:tr w:rsidR="008E6365" w:rsidRPr="00520785" w:rsidTr="008E6365">
        <w:tc>
          <w:tcPr>
            <w:tcW w:w="620"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726" w:type="dxa"/>
          </w:tcPr>
          <w:p w:rsidR="008E6365" w:rsidRDefault="008E6365"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 тіло</w:t>
            </w:r>
          </w:p>
        </w:tc>
        <w:tc>
          <w:tcPr>
            <w:tcW w:w="1301"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7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Pr="0052078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936"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153960</w:t>
            </w:r>
          </w:p>
        </w:tc>
      </w:tr>
      <w:tr w:rsidR="0024161A" w:rsidRPr="00520785" w:rsidTr="00D5240F">
        <w:tc>
          <w:tcPr>
            <w:tcW w:w="9571" w:type="dxa"/>
            <w:gridSpan w:val="8"/>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Дренаж</w:t>
            </w:r>
          </w:p>
        </w:tc>
      </w:tr>
      <w:tr w:rsidR="0024161A" w:rsidRPr="00520785" w:rsidTr="008E6365">
        <w:tc>
          <w:tcPr>
            <w:tcW w:w="620"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Щебінь</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0,5</w:t>
            </w:r>
          </w:p>
        </w:tc>
        <w:tc>
          <w:tcPr>
            <w:tcW w:w="128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0,4</w:t>
            </w: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w:t>
            </w: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140</w:t>
            </w:r>
          </w:p>
        </w:tc>
        <w:tc>
          <w:tcPr>
            <w:tcW w:w="936"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5320</w:t>
            </w:r>
          </w:p>
        </w:tc>
      </w:tr>
      <w:tr w:rsidR="0024161A" w:rsidRPr="00520785" w:rsidTr="008E6365">
        <w:tc>
          <w:tcPr>
            <w:tcW w:w="620"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Пісок</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0,5</w:t>
            </w:r>
          </w:p>
        </w:tc>
        <w:tc>
          <w:tcPr>
            <w:tcW w:w="128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0,2</w:t>
            </w: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w:t>
            </w: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120</w:t>
            </w:r>
          </w:p>
        </w:tc>
        <w:tc>
          <w:tcPr>
            <w:tcW w:w="936"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2280</w:t>
            </w:r>
          </w:p>
        </w:tc>
      </w:tr>
      <w:tr w:rsidR="0024161A" w:rsidRPr="00520785" w:rsidTr="008E6365">
        <w:tc>
          <w:tcPr>
            <w:tcW w:w="620"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Геотекстиль</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8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380</w:t>
            </w: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w:t>
            </w:r>
          </w:p>
        </w:tc>
        <w:tc>
          <w:tcPr>
            <w:tcW w:w="936"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3040</w:t>
            </w:r>
          </w:p>
        </w:tc>
      </w:tr>
      <w:tr w:rsidR="0024161A" w:rsidRPr="00520785" w:rsidTr="008E6365">
        <w:tc>
          <w:tcPr>
            <w:tcW w:w="620"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Труба дренажна</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7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936"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1900</w:t>
            </w:r>
          </w:p>
        </w:tc>
      </w:tr>
      <w:tr w:rsidR="0024161A" w:rsidRPr="00520785" w:rsidTr="008E6365">
        <w:tc>
          <w:tcPr>
            <w:tcW w:w="620" w:type="dxa"/>
          </w:tcPr>
          <w:p w:rsidR="0024161A"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726" w:type="dxa"/>
          </w:tcPr>
          <w:p w:rsidR="0024161A" w:rsidRDefault="0024161A"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Трійники</w:t>
            </w:r>
          </w:p>
        </w:tc>
        <w:tc>
          <w:tcPr>
            <w:tcW w:w="1301"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c>
          <w:tcPr>
            <w:tcW w:w="127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24161A" w:rsidRPr="00520785"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c>
          <w:tcPr>
            <w:tcW w:w="1282"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w:t>
            </w:r>
          </w:p>
        </w:tc>
        <w:tc>
          <w:tcPr>
            <w:tcW w:w="936" w:type="dxa"/>
          </w:tcPr>
          <w:p w:rsidR="0024161A" w:rsidRDefault="0024161A"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1330</w:t>
            </w:r>
          </w:p>
        </w:tc>
      </w:tr>
      <w:tr w:rsidR="008E6365" w:rsidRPr="00520785" w:rsidTr="008E6365">
        <w:tc>
          <w:tcPr>
            <w:tcW w:w="620"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726" w:type="dxa"/>
          </w:tcPr>
          <w:p w:rsidR="008E6365" w:rsidRDefault="008E6365"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 дренаж</w:t>
            </w:r>
          </w:p>
        </w:tc>
        <w:tc>
          <w:tcPr>
            <w:tcW w:w="1301"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7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Pr="0052078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5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82"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936"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13870</w:t>
            </w:r>
          </w:p>
        </w:tc>
      </w:tr>
      <w:tr w:rsidR="008E6365" w:rsidRPr="00520785" w:rsidTr="008E6365">
        <w:tc>
          <w:tcPr>
            <w:tcW w:w="620"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726" w:type="dxa"/>
          </w:tcPr>
          <w:p w:rsidR="008E6365" w:rsidRDefault="008E6365" w:rsidP="008E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Загалом </w:t>
            </w:r>
          </w:p>
        </w:tc>
        <w:tc>
          <w:tcPr>
            <w:tcW w:w="6289" w:type="dxa"/>
            <w:gridSpan w:val="5"/>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936" w:type="dxa"/>
          </w:tcPr>
          <w:p w:rsidR="008E6365" w:rsidRDefault="008E6365" w:rsidP="004D7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189658</w:t>
            </w:r>
          </w:p>
        </w:tc>
      </w:tr>
    </w:tbl>
    <w:p w:rsidR="00520785" w:rsidRDefault="001C175D" w:rsidP="008E63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 загальна вартість матеріалів для підпірних стінок становить  189658 грн., або майже 1000 грн. один м стінки.  Враховуючи складність будівельно-монтажних робіт і їх трудомісткість  вартість будівництва обійдеться орієнтовно в таку ж суму. Тобто, будівництво підпірних стінок із парковими східцями на території об’єкта становитиме 380 тис. грн.</w:t>
      </w:r>
    </w:p>
    <w:p w:rsidR="004D030D" w:rsidRDefault="0010360D" w:rsidP="008E63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Завдяки будівництву підпірних стінок верхня тераса, де розташований жилий будинок, з дитячим майданчиком, фонтаном, майданчиком для стоянки автомобілів, буде розташована на рівні 122 м над рівнем моря. Верхнє біоплато, галявина біля нього і альтанка з терасою   розміщені на рівні  120 м над рівнем моря тобто на 2 м нижче. Рівень озера на 1 м розташований нижче, такий перепад забезпечується завдяки влаштуванню відкосів.  Нижнє біоплато до якого стікає вода з озера розташовано на рівні 118 м.</w:t>
      </w:r>
      <w:r w:rsidR="00992FC6">
        <w:rPr>
          <w:rFonts w:ascii="Times New Roman" w:eastAsia="Times New Roman" w:hAnsi="Times New Roman" w:cs="Times New Roman"/>
          <w:color w:val="000000"/>
          <w:sz w:val="28"/>
          <w:szCs w:val="28"/>
          <w:lang w:val="uk-UA"/>
        </w:rPr>
        <w:t xml:space="preserve"> Завдяки підпірній стінці це окрема тераса з невеликими перепадами висоти від 119 до 117 м.  Наступна тераса</w:t>
      </w:r>
      <w:r>
        <w:rPr>
          <w:rFonts w:ascii="Times New Roman" w:eastAsia="Times New Roman" w:hAnsi="Times New Roman" w:cs="Times New Roman"/>
          <w:color w:val="000000"/>
          <w:sz w:val="28"/>
          <w:szCs w:val="28"/>
          <w:lang w:val="uk-UA"/>
        </w:rPr>
        <w:t xml:space="preserve"> </w:t>
      </w:r>
      <w:r w:rsidR="00992FC6">
        <w:rPr>
          <w:rFonts w:ascii="Times New Roman" w:eastAsia="Times New Roman" w:hAnsi="Times New Roman" w:cs="Times New Roman"/>
          <w:color w:val="000000"/>
          <w:sz w:val="28"/>
          <w:szCs w:val="28"/>
          <w:lang w:val="uk-UA"/>
        </w:rPr>
        <w:t xml:space="preserve"> обмежує крутий схил із заходу і півночі, де рівень  ґрунту буде на 2-3 м нижчим. Планування ґрунту на цій терасі буде здійснюватися лише на садових доріжках для забезпечення зручностей під час руху. Для виположування схилів будуть використані </w:t>
      </w:r>
      <w:r w:rsidR="000D16CE">
        <w:rPr>
          <w:rFonts w:ascii="Times New Roman" w:eastAsia="Times New Roman" w:hAnsi="Times New Roman" w:cs="Times New Roman"/>
          <w:color w:val="000000"/>
          <w:sz w:val="28"/>
          <w:szCs w:val="28"/>
          <w:lang w:val="uk-UA"/>
        </w:rPr>
        <w:t>ґрунти</w:t>
      </w:r>
      <w:r w:rsidR="00992FC6">
        <w:rPr>
          <w:rFonts w:ascii="Times New Roman" w:eastAsia="Times New Roman" w:hAnsi="Times New Roman" w:cs="Times New Roman"/>
          <w:color w:val="000000"/>
          <w:sz w:val="28"/>
          <w:szCs w:val="28"/>
          <w:lang w:val="uk-UA"/>
        </w:rPr>
        <w:t xml:space="preserve"> отр</w:t>
      </w:r>
      <w:r w:rsidR="000D16CE">
        <w:rPr>
          <w:rFonts w:ascii="Times New Roman" w:eastAsia="Times New Roman" w:hAnsi="Times New Roman" w:cs="Times New Roman"/>
          <w:color w:val="000000"/>
          <w:sz w:val="28"/>
          <w:szCs w:val="28"/>
          <w:lang w:val="uk-UA"/>
        </w:rPr>
        <w:t>и</w:t>
      </w:r>
      <w:r w:rsidR="00992FC6">
        <w:rPr>
          <w:rFonts w:ascii="Times New Roman" w:eastAsia="Times New Roman" w:hAnsi="Times New Roman" w:cs="Times New Roman"/>
          <w:color w:val="000000"/>
          <w:sz w:val="28"/>
          <w:szCs w:val="28"/>
          <w:lang w:val="uk-UA"/>
        </w:rPr>
        <w:t>мані під час будівництва підпірних стінок та розкопування ложа садових доріжок.</w:t>
      </w:r>
      <w:r w:rsidR="004D030D">
        <w:rPr>
          <w:rFonts w:ascii="Times New Roman" w:eastAsia="Times New Roman" w:hAnsi="Times New Roman" w:cs="Times New Roman"/>
          <w:color w:val="000000"/>
          <w:sz w:val="28"/>
          <w:szCs w:val="28"/>
          <w:lang w:val="uk-UA"/>
        </w:rPr>
        <w:t xml:space="preserve"> </w:t>
      </w:r>
    </w:p>
    <w:p w:rsidR="0010360D" w:rsidRPr="00FA7399" w:rsidRDefault="004D030D" w:rsidP="008E63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На крутому схилі  північної частини ділянки заплановано зведення ще однієї підпірної стінки, яка відділить зону городу та забезпечить зручні умови доріжкою вздовж огорожі.</w:t>
      </w:r>
      <w:r w:rsidR="00992FC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Перепад між паралельними доріжками становитиме близько 3 м, тому крім підпірних стінок для закріплення схилу будуть використовуватися відкоси засаджені деревами та кущами.  </w:t>
      </w:r>
      <w:r w:rsidR="00992FC6">
        <w:rPr>
          <w:rFonts w:ascii="Times New Roman" w:eastAsia="Times New Roman" w:hAnsi="Times New Roman" w:cs="Times New Roman"/>
          <w:color w:val="000000"/>
          <w:sz w:val="28"/>
          <w:szCs w:val="28"/>
          <w:lang w:val="uk-UA"/>
        </w:rPr>
        <w:t xml:space="preserve"> </w:t>
      </w:r>
      <w:r w:rsidR="0010360D">
        <w:rPr>
          <w:rFonts w:ascii="Times New Roman" w:eastAsia="Times New Roman" w:hAnsi="Times New Roman" w:cs="Times New Roman"/>
          <w:color w:val="000000"/>
          <w:sz w:val="28"/>
          <w:szCs w:val="28"/>
          <w:lang w:val="uk-UA"/>
        </w:rPr>
        <w:t xml:space="preserve"> </w:t>
      </w:r>
    </w:p>
    <w:p w:rsidR="006B1979" w:rsidRPr="00AA2E92" w:rsidRDefault="006B1979" w:rsidP="00AA2E92">
      <w:pPr>
        <w:pStyle w:val="a5"/>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000000"/>
          <w:sz w:val="28"/>
          <w:szCs w:val="28"/>
          <w:lang w:val="uk-UA"/>
        </w:rPr>
      </w:pPr>
      <w:r w:rsidRPr="00AA2E92">
        <w:rPr>
          <w:rFonts w:ascii="Times New Roman" w:eastAsia="Times New Roman" w:hAnsi="Times New Roman" w:cs="Times New Roman"/>
          <w:b/>
          <w:color w:val="000000"/>
          <w:sz w:val="28"/>
          <w:szCs w:val="28"/>
          <w:lang w:val="uk-UA"/>
        </w:rPr>
        <w:t>Особливості будівництва доріжок та майданчиків</w:t>
      </w:r>
    </w:p>
    <w:p w:rsidR="006B1979" w:rsidRPr="002E1C08" w:rsidRDefault="006B1979" w:rsidP="006B1979">
      <w:pPr>
        <w:pStyle w:val="a5"/>
        <w:tabs>
          <w:tab w:val="left" w:pos="142"/>
        </w:tabs>
        <w:spacing w:after="0" w:line="360" w:lineRule="auto"/>
        <w:ind w:left="0"/>
        <w:rPr>
          <w:rFonts w:ascii="Times New Roman" w:hAnsi="Times New Roman"/>
          <w:sz w:val="28"/>
          <w:szCs w:val="28"/>
          <w:lang w:val="uk-UA"/>
        </w:rPr>
      </w:pPr>
      <w:r>
        <w:rPr>
          <w:rFonts w:ascii="Times New Roman" w:eastAsia="Times New Roman" w:hAnsi="Times New Roman" w:cs="Times New Roman"/>
          <w:color w:val="000000"/>
          <w:sz w:val="28"/>
          <w:szCs w:val="28"/>
          <w:lang w:val="uk-UA"/>
        </w:rPr>
        <w:tab/>
        <w:t>Як видно на генеральному плані доріжки і майданчики з твердим покриттям зосереджені у вхідній та житловій зонах, їх загальна площа 510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w:t>
      </w:r>
      <w:r w:rsidRPr="002E1C08">
        <w:rPr>
          <w:rFonts w:ascii="Times New Roman" w:hAnsi="Times New Roman"/>
          <w:sz w:val="28"/>
          <w:szCs w:val="28"/>
          <w:lang w:val="uk-UA"/>
        </w:rPr>
        <w:t>Алгоритм влаштування доріжок наступний.</w:t>
      </w:r>
    </w:p>
    <w:p w:rsidR="006B1979" w:rsidRPr="002E1C08" w:rsidRDefault="006B1979" w:rsidP="006B1979">
      <w:pPr>
        <w:pStyle w:val="a5"/>
        <w:tabs>
          <w:tab w:val="left" w:pos="142"/>
        </w:tabs>
        <w:spacing w:after="0" w:line="360" w:lineRule="auto"/>
        <w:ind w:left="0"/>
        <w:jc w:val="both"/>
        <w:rPr>
          <w:rFonts w:ascii="Times New Roman" w:hAnsi="Times New Roman"/>
          <w:sz w:val="28"/>
          <w:szCs w:val="28"/>
          <w:lang w:val="uk-UA"/>
        </w:rPr>
      </w:pPr>
      <w:r w:rsidRPr="002E1C08">
        <w:rPr>
          <w:rFonts w:ascii="Times New Roman" w:hAnsi="Times New Roman"/>
          <w:sz w:val="28"/>
          <w:szCs w:val="28"/>
          <w:lang w:val="uk-UA"/>
        </w:rPr>
        <w:t xml:space="preserve">1. </w:t>
      </w:r>
      <w:proofErr w:type="spellStart"/>
      <w:r w:rsidRPr="002E1C08">
        <w:rPr>
          <w:rFonts w:ascii="Times New Roman" w:hAnsi="Times New Roman"/>
          <w:sz w:val="28"/>
          <w:szCs w:val="28"/>
          <w:lang w:val="uk-UA"/>
        </w:rPr>
        <w:t>Дорожно-стежкова</w:t>
      </w:r>
      <w:proofErr w:type="spellEnd"/>
      <w:r w:rsidRPr="002E1C08">
        <w:rPr>
          <w:rFonts w:ascii="Times New Roman" w:hAnsi="Times New Roman"/>
          <w:sz w:val="28"/>
          <w:szCs w:val="28"/>
          <w:lang w:val="uk-UA"/>
        </w:rPr>
        <w:t xml:space="preserve"> мережа виноситься в натуру відповідно до проекту і </w:t>
      </w:r>
      <w:proofErr w:type="spellStart"/>
      <w:r w:rsidRPr="002E1C08">
        <w:rPr>
          <w:rFonts w:ascii="Times New Roman" w:hAnsi="Times New Roman"/>
          <w:sz w:val="28"/>
          <w:szCs w:val="28"/>
          <w:lang w:val="uk-UA"/>
        </w:rPr>
        <w:t>розбивочного</w:t>
      </w:r>
      <w:proofErr w:type="spellEnd"/>
      <w:r w:rsidRPr="002E1C08">
        <w:rPr>
          <w:rFonts w:ascii="Times New Roman" w:hAnsi="Times New Roman"/>
          <w:sz w:val="28"/>
          <w:szCs w:val="28"/>
          <w:lang w:val="uk-UA"/>
        </w:rPr>
        <w:t xml:space="preserve"> креслення із застосуванням геодезичних інструментів.</w:t>
      </w:r>
    </w:p>
    <w:p w:rsidR="006B1979" w:rsidRPr="002E1C08" w:rsidRDefault="006B1979" w:rsidP="006B1979">
      <w:pPr>
        <w:pStyle w:val="a5"/>
        <w:tabs>
          <w:tab w:val="left" w:pos="142"/>
        </w:tabs>
        <w:spacing w:after="0" w:line="360" w:lineRule="auto"/>
        <w:ind w:left="0"/>
        <w:rPr>
          <w:rFonts w:ascii="Times New Roman" w:hAnsi="Times New Roman"/>
          <w:sz w:val="28"/>
          <w:szCs w:val="28"/>
          <w:lang w:val="uk-UA"/>
        </w:rPr>
      </w:pPr>
      <w:r w:rsidRPr="002E1C08">
        <w:rPr>
          <w:rFonts w:ascii="Times New Roman" w:hAnsi="Times New Roman"/>
          <w:sz w:val="28"/>
          <w:szCs w:val="28"/>
          <w:lang w:val="uk-UA"/>
        </w:rPr>
        <w:t xml:space="preserve">2. За допомогою геодезичних інструментів виносяться траси доріг по їх осях і прив’язуються до базисних ліній </w:t>
      </w:r>
      <w:proofErr w:type="spellStart"/>
      <w:r w:rsidRPr="002E1C08">
        <w:rPr>
          <w:rFonts w:ascii="Times New Roman" w:hAnsi="Times New Roman"/>
          <w:sz w:val="28"/>
          <w:szCs w:val="28"/>
          <w:lang w:val="uk-UA"/>
        </w:rPr>
        <w:t>розбивочного</w:t>
      </w:r>
      <w:proofErr w:type="spellEnd"/>
      <w:r w:rsidRPr="002E1C08">
        <w:rPr>
          <w:rFonts w:ascii="Times New Roman" w:hAnsi="Times New Roman"/>
          <w:sz w:val="28"/>
          <w:szCs w:val="28"/>
          <w:lang w:val="uk-UA"/>
        </w:rPr>
        <w:t xml:space="preserve"> креслення. Потім провіряють повздовжні ухили відповідно до проекту вертикального планування і закріплюють в точках пер</w:t>
      </w:r>
      <w:r w:rsidR="000D16CE">
        <w:rPr>
          <w:rFonts w:ascii="Times New Roman" w:hAnsi="Times New Roman"/>
          <w:sz w:val="28"/>
          <w:szCs w:val="28"/>
          <w:lang w:val="uk-UA"/>
        </w:rPr>
        <w:t>етину доріжок, переломів рельєф</w:t>
      </w:r>
      <w:r w:rsidRPr="002E1C08">
        <w:rPr>
          <w:rFonts w:ascii="Times New Roman" w:hAnsi="Times New Roman"/>
          <w:sz w:val="28"/>
          <w:szCs w:val="28"/>
          <w:lang w:val="uk-UA"/>
        </w:rPr>
        <w:t>, радіусів закруглення. Далі нарізають корито і планують полотно доріжок. При цьому:</w:t>
      </w:r>
    </w:p>
    <w:p w:rsidR="006B1979" w:rsidRPr="002E1C08" w:rsidRDefault="006B1979" w:rsidP="006B1979">
      <w:pPr>
        <w:pStyle w:val="a5"/>
        <w:tabs>
          <w:tab w:val="left" w:pos="142"/>
        </w:tabs>
        <w:spacing w:after="0" w:line="360" w:lineRule="auto"/>
        <w:ind w:left="0"/>
        <w:jc w:val="both"/>
        <w:rPr>
          <w:rFonts w:ascii="Times New Roman" w:hAnsi="Times New Roman"/>
          <w:sz w:val="28"/>
          <w:szCs w:val="28"/>
          <w:lang w:val="uk-UA"/>
        </w:rPr>
      </w:pPr>
      <w:r w:rsidRPr="002E1C08">
        <w:rPr>
          <w:rFonts w:ascii="Times New Roman" w:hAnsi="Times New Roman"/>
          <w:sz w:val="28"/>
          <w:szCs w:val="28"/>
          <w:lang w:val="uk-UA"/>
        </w:rPr>
        <w:t>- провіряють повздовжні ухили поверхні;</w:t>
      </w:r>
    </w:p>
    <w:p w:rsidR="006B1979" w:rsidRPr="002E1C08" w:rsidRDefault="006B1979" w:rsidP="006B1979">
      <w:pPr>
        <w:pStyle w:val="a5"/>
        <w:tabs>
          <w:tab w:val="left" w:pos="142"/>
        </w:tabs>
        <w:spacing w:after="0" w:line="360" w:lineRule="auto"/>
        <w:ind w:left="0"/>
        <w:jc w:val="both"/>
        <w:rPr>
          <w:rFonts w:ascii="Times New Roman" w:hAnsi="Times New Roman"/>
          <w:sz w:val="28"/>
          <w:szCs w:val="28"/>
          <w:lang w:val="uk-UA"/>
        </w:rPr>
      </w:pPr>
      <w:r w:rsidRPr="002E1C08">
        <w:rPr>
          <w:rFonts w:ascii="Times New Roman" w:hAnsi="Times New Roman"/>
          <w:sz w:val="28"/>
          <w:szCs w:val="28"/>
          <w:lang w:val="uk-UA"/>
        </w:rPr>
        <w:lastRenderedPageBreak/>
        <w:tab/>
      </w:r>
      <w:r w:rsidRPr="002E1C08">
        <w:rPr>
          <w:rFonts w:ascii="Times New Roman" w:hAnsi="Times New Roman"/>
          <w:sz w:val="28"/>
          <w:szCs w:val="28"/>
          <w:lang w:val="uk-UA"/>
        </w:rPr>
        <w:tab/>
        <w:t>- відбивають межі доріжок і доріг, розмічають кілочками і шпагатом.</w:t>
      </w:r>
    </w:p>
    <w:p w:rsidR="006B1979" w:rsidRPr="002E1C08" w:rsidRDefault="006B1979" w:rsidP="006B1979">
      <w:pPr>
        <w:pStyle w:val="a5"/>
        <w:tabs>
          <w:tab w:val="left" w:pos="142"/>
        </w:tabs>
        <w:spacing w:after="0" w:line="360" w:lineRule="auto"/>
        <w:ind w:left="0"/>
        <w:jc w:val="both"/>
        <w:rPr>
          <w:rFonts w:ascii="Times New Roman" w:hAnsi="Times New Roman"/>
          <w:sz w:val="28"/>
          <w:szCs w:val="28"/>
          <w:lang w:val="uk-UA"/>
        </w:rPr>
      </w:pPr>
      <w:r w:rsidRPr="002E1C08">
        <w:rPr>
          <w:rFonts w:ascii="Times New Roman" w:hAnsi="Times New Roman"/>
          <w:sz w:val="28"/>
          <w:szCs w:val="28"/>
          <w:lang w:val="uk-UA"/>
        </w:rPr>
        <w:tab/>
      </w:r>
      <w:r w:rsidRPr="002E1C08">
        <w:rPr>
          <w:rFonts w:ascii="Times New Roman" w:hAnsi="Times New Roman"/>
          <w:sz w:val="28"/>
          <w:szCs w:val="28"/>
          <w:lang w:val="uk-UA"/>
        </w:rPr>
        <w:tab/>
        <w:t>- створюють поперечний профіль доріжок за допомогою спеціального шаблону, а алей і доріг за допомогою автогрейдера або бульдозера.</w:t>
      </w:r>
    </w:p>
    <w:p w:rsidR="006B1979" w:rsidRPr="002E1C08" w:rsidRDefault="006B1979" w:rsidP="006B1979">
      <w:pPr>
        <w:pStyle w:val="a5"/>
        <w:tabs>
          <w:tab w:val="left" w:pos="142"/>
        </w:tabs>
        <w:spacing w:after="0" w:line="360" w:lineRule="auto"/>
        <w:ind w:left="0"/>
        <w:jc w:val="both"/>
        <w:rPr>
          <w:rFonts w:ascii="Times New Roman" w:hAnsi="Times New Roman"/>
          <w:sz w:val="28"/>
          <w:szCs w:val="28"/>
          <w:lang w:val="uk-UA"/>
        </w:rPr>
      </w:pPr>
      <w:r w:rsidRPr="002E1C08">
        <w:rPr>
          <w:rFonts w:ascii="Times New Roman" w:hAnsi="Times New Roman"/>
          <w:sz w:val="28"/>
          <w:szCs w:val="28"/>
          <w:lang w:val="uk-UA"/>
        </w:rPr>
        <w:tab/>
      </w:r>
      <w:r w:rsidRPr="002E1C08">
        <w:rPr>
          <w:rFonts w:ascii="Times New Roman" w:hAnsi="Times New Roman"/>
          <w:sz w:val="28"/>
          <w:szCs w:val="28"/>
          <w:lang w:val="uk-UA"/>
        </w:rPr>
        <w:tab/>
        <w:t>- поверхню полотна ущільнюють моторним катком проходом від краю до середини 5-6 разів по одному сліду (Перед ущільненням полотно змочують водою, просочуючи його на 5-6 см. Поверхня вважається добре прикатаною, якщо цвяхи виймаються після вкачування катком без руйнування цілісності поверхні).</w:t>
      </w:r>
    </w:p>
    <w:p w:rsidR="006B1979" w:rsidRPr="002E1C08" w:rsidRDefault="006B1979" w:rsidP="006B1979">
      <w:pPr>
        <w:pStyle w:val="a5"/>
        <w:tabs>
          <w:tab w:val="left" w:pos="142"/>
        </w:tabs>
        <w:spacing w:after="0" w:line="360" w:lineRule="auto"/>
        <w:ind w:left="0"/>
        <w:jc w:val="both"/>
        <w:rPr>
          <w:rFonts w:ascii="Times New Roman" w:hAnsi="Times New Roman"/>
          <w:i/>
          <w:sz w:val="28"/>
          <w:szCs w:val="28"/>
          <w:lang w:val="uk-UA"/>
        </w:rPr>
      </w:pPr>
      <w:r w:rsidRPr="002E1C08">
        <w:rPr>
          <w:rFonts w:ascii="Times New Roman" w:hAnsi="Times New Roman"/>
          <w:sz w:val="28"/>
          <w:szCs w:val="28"/>
          <w:lang w:val="uk-UA"/>
        </w:rPr>
        <w:t xml:space="preserve">Після підготовки полотна здійснюють роботи з влаштування основи доріжки і покриття. </w:t>
      </w:r>
    </w:p>
    <w:p w:rsidR="006B1979" w:rsidRPr="002E1C08" w:rsidRDefault="006B1979" w:rsidP="006B1979">
      <w:pPr>
        <w:pStyle w:val="a5"/>
        <w:tabs>
          <w:tab w:val="left" w:pos="142"/>
        </w:tabs>
        <w:spacing w:after="0" w:line="360" w:lineRule="auto"/>
        <w:ind w:left="0" w:firstLine="709"/>
        <w:rPr>
          <w:rFonts w:ascii="Times New Roman" w:hAnsi="Times New Roman"/>
          <w:sz w:val="28"/>
          <w:szCs w:val="28"/>
          <w:lang w:val="uk-UA"/>
        </w:rPr>
      </w:pPr>
      <w:r w:rsidRPr="004246B5">
        <w:rPr>
          <w:rFonts w:ascii="Times New Roman" w:hAnsi="Times New Roman"/>
          <w:sz w:val="28"/>
          <w:szCs w:val="28"/>
          <w:lang w:val="uk-UA"/>
        </w:rPr>
        <w:t>Влаштування покриття удосконаленої конструкції</w:t>
      </w:r>
      <w:r w:rsidRPr="002E1C08">
        <w:rPr>
          <w:rFonts w:ascii="Times New Roman" w:hAnsi="Times New Roman"/>
          <w:b/>
          <w:i/>
          <w:sz w:val="28"/>
          <w:szCs w:val="28"/>
          <w:lang w:val="uk-UA"/>
        </w:rPr>
        <w:t xml:space="preserve"> </w:t>
      </w:r>
      <w:r w:rsidRPr="002E1C08">
        <w:rPr>
          <w:rFonts w:ascii="Times New Roman" w:hAnsi="Times New Roman"/>
          <w:sz w:val="28"/>
          <w:szCs w:val="28"/>
          <w:lang w:val="uk-UA"/>
        </w:rPr>
        <w:t>включає наступні етапи:</w:t>
      </w:r>
    </w:p>
    <w:p w:rsidR="006B1979" w:rsidRPr="002E1C08" w:rsidRDefault="006B1979" w:rsidP="006B1979">
      <w:pPr>
        <w:pStyle w:val="a5"/>
        <w:tabs>
          <w:tab w:val="left" w:pos="142"/>
        </w:tabs>
        <w:spacing w:after="0" w:line="360" w:lineRule="auto"/>
        <w:ind w:left="0" w:firstLine="709"/>
        <w:rPr>
          <w:rFonts w:ascii="Times New Roman" w:hAnsi="Times New Roman"/>
          <w:i/>
          <w:sz w:val="28"/>
          <w:szCs w:val="28"/>
          <w:lang w:val="uk-UA"/>
        </w:rPr>
      </w:pPr>
      <w:r w:rsidRPr="002E1C08">
        <w:rPr>
          <w:rFonts w:ascii="Times New Roman" w:hAnsi="Times New Roman"/>
          <w:i/>
          <w:sz w:val="28"/>
          <w:szCs w:val="28"/>
          <w:lang w:val="uk-UA"/>
        </w:rPr>
        <w:t>- вирівнювання і ущільнення основи, шар щебеню 5 см фракції 20-30 мм;</w:t>
      </w:r>
    </w:p>
    <w:p w:rsidR="006B1979" w:rsidRPr="002E1C08" w:rsidRDefault="006B1979" w:rsidP="006B1979">
      <w:pPr>
        <w:pStyle w:val="a5"/>
        <w:tabs>
          <w:tab w:val="left" w:pos="142"/>
        </w:tabs>
        <w:spacing w:after="0" w:line="360" w:lineRule="auto"/>
        <w:ind w:left="0" w:firstLine="709"/>
        <w:rPr>
          <w:rFonts w:ascii="Times New Roman" w:hAnsi="Times New Roman"/>
          <w:i/>
          <w:sz w:val="28"/>
          <w:szCs w:val="28"/>
          <w:lang w:val="uk-UA"/>
        </w:rPr>
      </w:pPr>
      <w:r w:rsidRPr="002E1C08">
        <w:rPr>
          <w:rFonts w:ascii="Times New Roman" w:hAnsi="Times New Roman"/>
          <w:i/>
          <w:sz w:val="28"/>
          <w:szCs w:val="28"/>
          <w:lang w:val="uk-UA"/>
        </w:rPr>
        <w:t xml:space="preserve">- розгортання і ущільнення вирівнюючого шару з кам’яного </w:t>
      </w:r>
      <w:r w:rsidR="004D030D" w:rsidRPr="002E1C08">
        <w:rPr>
          <w:rFonts w:ascii="Times New Roman" w:hAnsi="Times New Roman"/>
          <w:i/>
          <w:sz w:val="28"/>
          <w:szCs w:val="28"/>
          <w:lang w:val="uk-UA"/>
        </w:rPr>
        <w:t>дріб’язку</w:t>
      </w:r>
      <w:r w:rsidRPr="002E1C08">
        <w:rPr>
          <w:rFonts w:ascii="Times New Roman" w:hAnsi="Times New Roman"/>
          <w:i/>
          <w:sz w:val="28"/>
          <w:szCs w:val="28"/>
          <w:lang w:val="uk-UA"/>
        </w:rPr>
        <w:t xml:space="preserve"> – фракції 5-10 мм;</w:t>
      </w:r>
    </w:p>
    <w:p w:rsidR="006B1979" w:rsidRPr="002E1C08" w:rsidRDefault="006B1979" w:rsidP="006B1979">
      <w:pPr>
        <w:pStyle w:val="a5"/>
        <w:tabs>
          <w:tab w:val="left" w:pos="142"/>
        </w:tabs>
        <w:spacing w:after="0" w:line="360" w:lineRule="auto"/>
        <w:ind w:left="0" w:firstLine="709"/>
        <w:rPr>
          <w:rFonts w:ascii="Times New Roman" w:hAnsi="Times New Roman"/>
          <w:i/>
          <w:sz w:val="28"/>
          <w:szCs w:val="28"/>
          <w:lang w:val="uk-UA"/>
        </w:rPr>
      </w:pPr>
      <w:r w:rsidRPr="002E1C08">
        <w:rPr>
          <w:rFonts w:ascii="Times New Roman" w:hAnsi="Times New Roman"/>
          <w:i/>
          <w:sz w:val="28"/>
          <w:szCs w:val="28"/>
          <w:lang w:val="uk-UA"/>
        </w:rPr>
        <w:t>- розрівнювання сухої суміші із цементу, піску, гранітного відсіву фракції до 0,5 см – товщиною до 2 см або рідкого цементного розчин у– стяжки;</w:t>
      </w:r>
    </w:p>
    <w:p w:rsidR="006B1979" w:rsidRDefault="006B1979" w:rsidP="006B1979">
      <w:pPr>
        <w:pStyle w:val="a5"/>
        <w:tabs>
          <w:tab w:val="left" w:pos="142"/>
        </w:tabs>
        <w:spacing w:after="0" w:line="360" w:lineRule="auto"/>
        <w:ind w:left="0" w:firstLine="709"/>
        <w:rPr>
          <w:rFonts w:ascii="Times New Roman" w:hAnsi="Times New Roman"/>
          <w:i/>
          <w:sz w:val="28"/>
          <w:szCs w:val="28"/>
          <w:lang w:val="uk-UA"/>
        </w:rPr>
      </w:pPr>
      <w:r w:rsidRPr="002E1C08">
        <w:rPr>
          <w:rFonts w:ascii="Times New Roman" w:hAnsi="Times New Roman"/>
          <w:i/>
          <w:sz w:val="28"/>
          <w:szCs w:val="28"/>
          <w:lang w:val="uk-UA"/>
        </w:rPr>
        <w:t>- рівномірна укладка плитки на поверхні суміші або розчину.</w:t>
      </w:r>
    </w:p>
    <w:p w:rsidR="006B1979" w:rsidRDefault="006B1979" w:rsidP="006B1979">
      <w:pPr>
        <w:pStyle w:val="a5"/>
        <w:tabs>
          <w:tab w:val="left" w:pos="142"/>
        </w:tabs>
        <w:spacing w:after="0" w:line="360" w:lineRule="auto"/>
        <w:ind w:left="0" w:firstLine="709"/>
        <w:rPr>
          <w:rFonts w:ascii="Times New Roman" w:hAnsi="Times New Roman"/>
          <w:sz w:val="28"/>
          <w:szCs w:val="28"/>
          <w:lang w:val="uk-UA"/>
        </w:rPr>
      </w:pPr>
      <w:r>
        <w:rPr>
          <w:rFonts w:ascii="Times New Roman" w:hAnsi="Times New Roman"/>
          <w:sz w:val="28"/>
          <w:szCs w:val="28"/>
          <w:lang w:val="uk-UA"/>
        </w:rPr>
        <w:t xml:space="preserve">Конструкція доріжки показана на рис. 3.11.  Як показано на рисунку в основі доріжки закладено шар піску товщиною до 5 см на якому розміщується шар щебеню товщиною 10 см. На ущільненому шарі щебеню висипають та розгортають суміш гранітного відсіву та цементу </w:t>
      </w:r>
      <w:proofErr w:type="spellStart"/>
      <w:r>
        <w:rPr>
          <w:rFonts w:ascii="Times New Roman" w:hAnsi="Times New Roman"/>
          <w:sz w:val="28"/>
          <w:szCs w:val="28"/>
          <w:lang w:val="uk-UA"/>
        </w:rPr>
        <w:t>тащиною</w:t>
      </w:r>
      <w:proofErr w:type="spellEnd"/>
      <w:r>
        <w:rPr>
          <w:rFonts w:ascii="Times New Roman" w:hAnsi="Times New Roman"/>
          <w:sz w:val="28"/>
          <w:szCs w:val="28"/>
          <w:lang w:val="uk-UA"/>
        </w:rPr>
        <w:t xml:space="preserve"> до 2 см. Це основа на яку вкладають </w:t>
      </w:r>
      <w:proofErr w:type="spellStart"/>
      <w:r>
        <w:rPr>
          <w:rFonts w:ascii="Times New Roman" w:hAnsi="Times New Roman"/>
          <w:sz w:val="28"/>
          <w:szCs w:val="28"/>
          <w:lang w:val="uk-UA"/>
        </w:rPr>
        <w:t>ФЕМ</w:t>
      </w:r>
      <w:proofErr w:type="spellEnd"/>
      <w:r>
        <w:rPr>
          <w:rFonts w:ascii="Times New Roman" w:hAnsi="Times New Roman"/>
          <w:sz w:val="28"/>
          <w:szCs w:val="28"/>
          <w:lang w:val="uk-UA"/>
        </w:rPr>
        <w:t xml:space="preserve">, контролюючи ухили за допомогою водяного рівня та ущільнюючи плитки резиновими молотками, а потім </w:t>
      </w:r>
      <w:proofErr w:type="spellStart"/>
      <w:r>
        <w:rPr>
          <w:rFonts w:ascii="Times New Roman" w:hAnsi="Times New Roman"/>
          <w:sz w:val="28"/>
          <w:szCs w:val="28"/>
          <w:lang w:val="uk-UA"/>
        </w:rPr>
        <w:t>вібропресом</w:t>
      </w:r>
      <w:proofErr w:type="spellEnd"/>
      <w:r>
        <w:rPr>
          <w:rFonts w:ascii="Times New Roman" w:hAnsi="Times New Roman"/>
          <w:sz w:val="28"/>
          <w:szCs w:val="28"/>
          <w:lang w:val="uk-UA"/>
        </w:rPr>
        <w:t xml:space="preserve">. </w:t>
      </w:r>
    </w:p>
    <w:p w:rsidR="006B1979" w:rsidRDefault="006B1979" w:rsidP="006B1979">
      <w:pPr>
        <w:pStyle w:val="a5"/>
        <w:tabs>
          <w:tab w:val="left" w:pos="142"/>
        </w:tabs>
        <w:spacing w:after="0" w:line="360" w:lineRule="auto"/>
        <w:ind w:left="0" w:firstLine="709"/>
        <w:rPr>
          <w:rFonts w:ascii="Times New Roman" w:hAnsi="Times New Roman"/>
          <w:sz w:val="28"/>
          <w:szCs w:val="28"/>
          <w:lang w:val="uk-UA"/>
        </w:rPr>
      </w:pPr>
    </w:p>
    <w:p w:rsidR="006B1979" w:rsidRDefault="006B1979" w:rsidP="006B1979">
      <w:pPr>
        <w:pStyle w:val="a5"/>
        <w:tabs>
          <w:tab w:val="left" w:pos="142"/>
        </w:tabs>
        <w:spacing w:after="0" w:line="360" w:lineRule="auto"/>
        <w:ind w:left="0" w:firstLine="709"/>
        <w:rPr>
          <w:rFonts w:ascii="Times New Roman" w:hAnsi="Times New Roman"/>
          <w:sz w:val="28"/>
          <w:szCs w:val="28"/>
          <w:lang w:val="uk-UA"/>
        </w:rPr>
      </w:pPr>
      <w:r w:rsidRPr="004246B5">
        <w:rPr>
          <w:rFonts w:ascii="Times New Roman" w:hAnsi="Times New Roman"/>
          <w:noProof/>
          <w:sz w:val="28"/>
          <w:szCs w:val="28"/>
        </w:rPr>
        <w:lastRenderedPageBreak/>
        <w:drawing>
          <wp:inline distT="0" distB="0" distL="0" distR="0">
            <wp:extent cx="4191000" cy="3924199"/>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srcRect/>
                    <a:stretch>
                      <a:fillRect/>
                    </a:stretch>
                  </pic:blipFill>
                  <pic:spPr bwMode="auto">
                    <a:xfrm>
                      <a:off x="0" y="0"/>
                      <a:ext cx="4191000" cy="3924199"/>
                    </a:xfrm>
                    <a:prstGeom prst="rect">
                      <a:avLst/>
                    </a:prstGeom>
                    <a:noFill/>
                    <a:ln w="9525">
                      <a:noFill/>
                      <a:miter lim="800000"/>
                      <a:headEnd/>
                      <a:tailEnd/>
                    </a:ln>
                  </pic:spPr>
                </pic:pic>
              </a:graphicData>
            </a:graphic>
          </wp:inline>
        </w:drawing>
      </w:r>
    </w:p>
    <w:p w:rsidR="006B1979" w:rsidRPr="004246B5" w:rsidRDefault="006B1979" w:rsidP="006B1979">
      <w:pPr>
        <w:tabs>
          <w:tab w:val="left" w:pos="0"/>
        </w:tabs>
        <w:spacing w:after="0" w:line="360" w:lineRule="auto"/>
        <w:ind w:firstLine="360"/>
        <w:rPr>
          <w:rFonts w:ascii="Times New Roman" w:hAnsi="Times New Roman" w:cs="Times New Roman"/>
          <w:sz w:val="24"/>
          <w:szCs w:val="24"/>
          <w:lang w:val="uk-UA"/>
        </w:rPr>
      </w:pPr>
      <w:r w:rsidRPr="004246B5">
        <w:rPr>
          <w:rFonts w:ascii="Times New Roman" w:hAnsi="Times New Roman" w:cs="Times New Roman"/>
          <w:sz w:val="24"/>
          <w:szCs w:val="24"/>
          <w:lang w:val="uk-UA"/>
        </w:rPr>
        <w:t xml:space="preserve">Рис. </w:t>
      </w:r>
      <w:r>
        <w:rPr>
          <w:rFonts w:ascii="Times New Roman" w:hAnsi="Times New Roman" w:cs="Times New Roman"/>
          <w:sz w:val="24"/>
          <w:szCs w:val="24"/>
          <w:lang w:val="uk-UA"/>
        </w:rPr>
        <w:t>3.</w:t>
      </w:r>
      <w:r w:rsidR="00FF4201">
        <w:rPr>
          <w:rFonts w:ascii="Times New Roman" w:hAnsi="Times New Roman" w:cs="Times New Roman"/>
          <w:sz w:val="24"/>
          <w:szCs w:val="24"/>
          <w:lang w:val="uk-UA"/>
        </w:rPr>
        <w:t>2</w:t>
      </w:r>
      <w:r w:rsidRPr="004246B5">
        <w:rPr>
          <w:rFonts w:ascii="Times New Roman" w:hAnsi="Times New Roman" w:cs="Times New Roman"/>
          <w:sz w:val="24"/>
          <w:szCs w:val="24"/>
          <w:lang w:val="uk-UA"/>
        </w:rPr>
        <w:t>. Конструкція садової доріжки</w:t>
      </w:r>
    </w:p>
    <w:p w:rsidR="006B1979" w:rsidRPr="002E1C08" w:rsidRDefault="006B1979" w:rsidP="006B1979">
      <w:pPr>
        <w:pStyle w:val="a5"/>
        <w:tabs>
          <w:tab w:val="left" w:pos="142"/>
        </w:tabs>
        <w:spacing w:after="0" w:line="360" w:lineRule="auto"/>
        <w:ind w:left="0" w:firstLine="709"/>
        <w:rPr>
          <w:rFonts w:ascii="Times New Roman" w:hAnsi="Times New Roman"/>
          <w:sz w:val="28"/>
          <w:szCs w:val="28"/>
          <w:lang w:val="uk-UA"/>
        </w:rPr>
      </w:pPr>
      <w:r w:rsidRPr="002E1C08">
        <w:rPr>
          <w:rFonts w:ascii="Times New Roman" w:hAnsi="Times New Roman"/>
          <w:sz w:val="28"/>
          <w:szCs w:val="28"/>
          <w:lang w:val="uk-UA"/>
        </w:rPr>
        <w:t>В останні роки під час  влаштування доріжок удосконаленої конструкції використовують геотекстиль. Використання цього матеріалу дозволяє ізолювати такі матеріали як щебінь і пісок один від одного та від ґрунту і уникнути просідання доріжки в ході експлуатації.</w:t>
      </w:r>
    </w:p>
    <w:p w:rsidR="006B1979" w:rsidRPr="00E445D1" w:rsidRDefault="006B1979" w:rsidP="006B1979">
      <w:pPr>
        <w:tabs>
          <w:tab w:val="left" w:pos="709"/>
        </w:tabs>
        <w:spacing w:after="0" w:line="360" w:lineRule="auto"/>
        <w:rPr>
          <w:rFonts w:ascii="Times New Roman" w:hAnsi="Times New Roman"/>
          <w:sz w:val="28"/>
          <w:szCs w:val="28"/>
          <w:lang w:val="uk-UA"/>
        </w:rPr>
      </w:pPr>
      <w:r>
        <w:rPr>
          <w:rFonts w:ascii="Times New Roman" w:eastAsia="Times New Roman" w:hAnsi="Times New Roman" w:cs="Times New Roman"/>
          <w:color w:val="000000"/>
          <w:sz w:val="28"/>
          <w:szCs w:val="28"/>
          <w:lang w:val="uk-UA"/>
        </w:rPr>
        <w:t xml:space="preserve">Для влаштування цих споруд необхідно підготувати їх основу – «корито», родючий </w:t>
      </w:r>
      <w:proofErr w:type="spellStart"/>
      <w:r>
        <w:rPr>
          <w:rFonts w:ascii="Times New Roman" w:eastAsia="Times New Roman" w:hAnsi="Times New Roman" w:cs="Times New Roman"/>
          <w:color w:val="000000"/>
          <w:sz w:val="28"/>
          <w:szCs w:val="28"/>
          <w:lang w:val="uk-UA"/>
        </w:rPr>
        <w:t>грунт</w:t>
      </w:r>
      <w:proofErr w:type="spellEnd"/>
      <w:r>
        <w:rPr>
          <w:rFonts w:ascii="Times New Roman" w:eastAsia="Times New Roman" w:hAnsi="Times New Roman" w:cs="Times New Roman"/>
          <w:color w:val="000000"/>
          <w:sz w:val="28"/>
          <w:szCs w:val="28"/>
          <w:lang w:val="uk-UA"/>
        </w:rPr>
        <w:t xml:space="preserve">, що вибирається при цьому буде використано для вирівнювання суміжних ділянок, які будуть використані для укладання рулонного газону.  </w:t>
      </w:r>
      <w:r w:rsidRPr="00E445D1">
        <w:rPr>
          <w:rFonts w:ascii="Times New Roman" w:hAnsi="Times New Roman"/>
          <w:sz w:val="28"/>
          <w:szCs w:val="28"/>
          <w:lang w:val="uk-UA"/>
        </w:rPr>
        <w:t xml:space="preserve">На головних доріжках і майданчиках здійснюється стаціонарне встановлення бордюрів – бортових каменів. Спочатку капають рівчак </w:t>
      </w:r>
      <w:r>
        <w:rPr>
          <w:rFonts w:ascii="Times New Roman" w:hAnsi="Times New Roman"/>
          <w:sz w:val="28"/>
          <w:szCs w:val="28"/>
          <w:lang w:val="uk-UA"/>
        </w:rPr>
        <w:t>г</w:t>
      </w:r>
      <w:r w:rsidRPr="00E445D1">
        <w:rPr>
          <w:rFonts w:ascii="Times New Roman" w:hAnsi="Times New Roman"/>
          <w:sz w:val="28"/>
          <w:szCs w:val="28"/>
          <w:lang w:val="uk-UA"/>
        </w:rPr>
        <w:t>либиною 25 см, в який закладають бетонну суміш – подушку – товщиною 10 см, на яку встановлюють бордюр і вирівнюють його, втоплюючи його в бетон. Шви між бордюрами заливають  цементним розчином.</w:t>
      </w:r>
    </w:p>
    <w:p w:rsidR="006B1979" w:rsidRPr="00E445D1" w:rsidRDefault="006B1979" w:rsidP="006B1979">
      <w:pPr>
        <w:tabs>
          <w:tab w:val="left" w:pos="709"/>
        </w:tabs>
        <w:spacing w:after="0" w:line="360" w:lineRule="auto"/>
        <w:rPr>
          <w:rFonts w:ascii="Times New Roman" w:hAnsi="Times New Roman"/>
          <w:sz w:val="28"/>
          <w:szCs w:val="28"/>
          <w:lang w:val="uk-UA"/>
        </w:rPr>
      </w:pPr>
      <w:r w:rsidRPr="00E445D1">
        <w:rPr>
          <w:rFonts w:ascii="Times New Roman" w:hAnsi="Times New Roman"/>
          <w:sz w:val="28"/>
          <w:szCs w:val="28"/>
          <w:lang w:val="uk-UA"/>
        </w:rPr>
        <w:t xml:space="preserve"> </w:t>
      </w:r>
      <w:r w:rsidRPr="00E445D1">
        <w:rPr>
          <w:rFonts w:ascii="Times New Roman" w:hAnsi="Times New Roman"/>
          <w:sz w:val="28"/>
          <w:szCs w:val="28"/>
          <w:lang w:val="uk-UA"/>
        </w:rPr>
        <w:tab/>
        <w:t xml:space="preserve">Після встановлення бордюрів та підготовки полотна (корита) </w:t>
      </w:r>
      <w:r>
        <w:rPr>
          <w:rFonts w:ascii="Times New Roman" w:hAnsi="Times New Roman"/>
          <w:sz w:val="28"/>
          <w:szCs w:val="28"/>
          <w:lang w:val="uk-UA"/>
        </w:rPr>
        <w:t xml:space="preserve">алеї або дороги </w:t>
      </w:r>
      <w:r w:rsidRPr="00E445D1">
        <w:rPr>
          <w:rFonts w:ascii="Times New Roman" w:hAnsi="Times New Roman"/>
          <w:sz w:val="28"/>
          <w:szCs w:val="28"/>
          <w:lang w:val="uk-UA"/>
        </w:rPr>
        <w:t xml:space="preserve">по </w:t>
      </w:r>
      <w:r>
        <w:rPr>
          <w:rFonts w:ascii="Times New Roman" w:hAnsi="Times New Roman"/>
          <w:sz w:val="28"/>
          <w:szCs w:val="28"/>
          <w:lang w:val="uk-UA"/>
        </w:rPr>
        <w:t xml:space="preserve">його </w:t>
      </w:r>
      <w:r w:rsidRPr="00E445D1">
        <w:rPr>
          <w:rFonts w:ascii="Times New Roman" w:hAnsi="Times New Roman"/>
          <w:sz w:val="28"/>
          <w:szCs w:val="28"/>
          <w:lang w:val="uk-UA"/>
        </w:rPr>
        <w:t xml:space="preserve">поверхні розсипають та розрівнюють шар щебеню відповідно </w:t>
      </w:r>
      <w:r w:rsidRPr="00E445D1">
        <w:rPr>
          <w:rFonts w:ascii="Times New Roman" w:hAnsi="Times New Roman"/>
          <w:sz w:val="28"/>
          <w:szCs w:val="28"/>
          <w:lang w:val="uk-UA"/>
        </w:rPr>
        <w:lastRenderedPageBreak/>
        <w:t>до проектних відміток. Щебінь поливають</w:t>
      </w:r>
      <w:r>
        <w:rPr>
          <w:rFonts w:ascii="Times New Roman" w:hAnsi="Times New Roman"/>
          <w:sz w:val="28"/>
          <w:szCs w:val="28"/>
          <w:lang w:val="uk-UA"/>
        </w:rPr>
        <w:t xml:space="preserve"> водою </w:t>
      </w:r>
      <w:r w:rsidRPr="00E445D1">
        <w:rPr>
          <w:rFonts w:ascii="Times New Roman" w:hAnsi="Times New Roman"/>
          <w:sz w:val="28"/>
          <w:szCs w:val="28"/>
          <w:lang w:val="uk-UA"/>
        </w:rPr>
        <w:t xml:space="preserve"> (10 л/м</w:t>
      </w:r>
      <w:r w:rsidRPr="00E445D1">
        <w:rPr>
          <w:rFonts w:ascii="Times New Roman" w:hAnsi="Times New Roman"/>
          <w:sz w:val="28"/>
          <w:szCs w:val="28"/>
          <w:vertAlign w:val="superscript"/>
          <w:lang w:val="uk-UA"/>
        </w:rPr>
        <w:t>2</w:t>
      </w:r>
      <w:r w:rsidRPr="00E445D1">
        <w:rPr>
          <w:rFonts w:ascii="Times New Roman" w:hAnsi="Times New Roman"/>
          <w:sz w:val="28"/>
          <w:szCs w:val="28"/>
          <w:lang w:val="uk-UA"/>
        </w:rPr>
        <w:t xml:space="preserve">) і трамбують катком вагою не менше 1,0 т 5–7  разів по одному сліду з перекриттям 1/3. </w:t>
      </w:r>
    </w:p>
    <w:p w:rsidR="006B1979" w:rsidRDefault="006B1979" w:rsidP="006B1979">
      <w:pPr>
        <w:tabs>
          <w:tab w:val="left" w:pos="709"/>
        </w:tabs>
        <w:spacing w:after="0" w:line="360" w:lineRule="auto"/>
        <w:rPr>
          <w:rFonts w:ascii="Times New Roman" w:hAnsi="Times New Roman"/>
          <w:sz w:val="28"/>
          <w:szCs w:val="28"/>
          <w:lang w:val="uk-UA"/>
        </w:rPr>
      </w:pPr>
      <w:r w:rsidRPr="00E445D1">
        <w:rPr>
          <w:rFonts w:ascii="Times New Roman" w:hAnsi="Times New Roman"/>
          <w:sz w:val="28"/>
          <w:szCs w:val="28"/>
          <w:lang w:val="uk-UA"/>
        </w:rPr>
        <w:tab/>
        <w:t xml:space="preserve">Завдяки </w:t>
      </w:r>
      <w:r w:rsidRPr="00E445D1">
        <w:rPr>
          <w:rFonts w:ascii="Times New Roman" w:hAnsi="Times New Roman"/>
          <w:i/>
          <w:sz w:val="28"/>
          <w:szCs w:val="28"/>
          <w:lang w:val="uk-UA"/>
        </w:rPr>
        <w:t>першому  прикочуванню</w:t>
      </w:r>
      <w:r w:rsidRPr="00E445D1">
        <w:rPr>
          <w:rFonts w:ascii="Times New Roman" w:hAnsi="Times New Roman"/>
          <w:sz w:val="28"/>
          <w:szCs w:val="28"/>
          <w:lang w:val="uk-UA"/>
        </w:rPr>
        <w:t xml:space="preserve"> щебінь обжимається та займає стійке положення. </w:t>
      </w:r>
      <w:r w:rsidRPr="00E445D1">
        <w:rPr>
          <w:rFonts w:ascii="Times New Roman" w:hAnsi="Times New Roman"/>
          <w:i/>
          <w:sz w:val="28"/>
          <w:szCs w:val="28"/>
          <w:lang w:val="uk-UA"/>
        </w:rPr>
        <w:t xml:space="preserve">Друге прикочування </w:t>
      </w:r>
      <w:r w:rsidRPr="00E445D1">
        <w:rPr>
          <w:rFonts w:ascii="Times New Roman" w:hAnsi="Times New Roman"/>
          <w:sz w:val="28"/>
          <w:szCs w:val="28"/>
          <w:lang w:val="uk-UA"/>
        </w:rPr>
        <w:t xml:space="preserve">надає основі жорсткості за рахунок взаємного розклинювання. Під час </w:t>
      </w:r>
      <w:r w:rsidRPr="00E445D1">
        <w:rPr>
          <w:rFonts w:ascii="Times New Roman" w:hAnsi="Times New Roman"/>
          <w:i/>
          <w:sz w:val="28"/>
          <w:szCs w:val="28"/>
          <w:lang w:val="uk-UA"/>
        </w:rPr>
        <w:t>третього</w:t>
      </w:r>
      <w:r w:rsidRPr="00E445D1">
        <w:rPr>
          <w:rFonts w:ascii="Times New Roman" w:hAnsi="Times New Roman"/>
          <w:sz w:val="28"/>
          <w:szCs w:val="28"/>
          <w:lang w:val="uk-UA"/>
        </w:rPr>
        <w:t xml:space="preserve"> </w:t>
      </w:r>
      <w:r w:rsidRPr="00E445D1">
        <w:rPr>
          <w:rFonts w:ascii="Times New Roman" w:hAnsi="Times New Roman"/>
          <w:i/>
          <w:sz w:val="28"/>
          <w:szCs w:val="28"/>
          <w:lang w:val="uk-UA"/>
        </w:rPr>
        <w:t>прикочування</w:t>
      </w:r>
      <w:r w:rsidRPr="00E445D1">
        <w:rPr>
          <w:rFonts w:ascii="Times New Roman" w:hAnsi="Times New Roman"/>
          <w:sz w:val="28"/>
          <w:szCs w:val="28"/>
          <w:lang w:val="uk-UA"/>
        </w:rPr>
        <w:t xml:space="preserve"> утворюються щільна кірка на поверхні,  дрібні камінчики розклинюють і закривають отвори </w:t>
      </w:r>
      <w:r>
        <w:rPr>
          <w:rFonts w:ascii="Times New Roman" w:hAnsi="Times New Roman"/>
          <w:sz w:val="28"/>
          <w:szCs w:val="28"/>
          <w:lang w:val="uk-UA"/>
        </w:rPr>
        <w:t xml:space="preserve">і пори. Товщина ущільненого </w:t>
      </w:r>
      <w:r w:rsidRPr="00E445D1">
        <w:rPr>
          <w:rFonts w:ascii="Times New Roman" w:hAnsi="Times New Roman"/>
          <w:sz w:val="28"/>
          <w:szCs w:val="28"/>
          <w:lang w:val="uk-UA"/>
        </w:rPr>
        <w:t xml:space="preserve"> щебеню не повинна перевищувати 15 см. Основа вважається готовою, коли окремі частинки щебеню нерухомі, а камінчик кинутий під каток розчавлюється.</w:t>
      </w:r>
    </w:p>
    <w:p w:rsidR="006B1979" w:rsidRDefault="006B1979" w:rsidP="006B1979">
      <w:pPr>
        <w:tabs>
          <w:tab w:val="left" w:pos="709"/>
        </w:tabs>
        <w:spacing w:after="0" w:line="360" w:lineRule="auto"/>
        <w:rPr>
          <w:rFonts w:ascii="Times New Roman" w:hAnsi="Times New Roman"/>
          <w:sz w:val="28"/>
          <w:szCs w:val="28"/>
          <w:lang w:val="uk-UA"/>
        </w:rPr>
      </w:pPr>
      <w:r>
        <w:rPr>
          <w:rFonts w:ascii="Times New Roman" w:hAnsi="Times New Roman"/>
          <w:sz w:val="28"/>
          <w:szCs w:val="28"/>
          <w:lang w:val="uk-UA"/>
        </w:rPr>
        <w:tab/>
        <w:t xml:space="preserve">На підготовлену основу тонким шаром, до 2 см розгортають гранітний відсів у суміші з цементом у співвідношенні ½. На цій основі викладають </w:t>
      </w:r>
      <w:proofErr w:type="spellStart"/>
      <w:r>
        <w:rPr>
          <w:rFonts w:ascii="Times New Roman" w:hAnsi="Times New Roman"/>
          <w:sz w:val="28"/>
          <w:szCs w:val="28"/>
          <w:lang w:val="uk-UA"/>
        </w:rPr>
        <w:t>ФЕМ</w:t>
      </w:r>
      <w:proofErr w:type="spellEnd"/>
      <w:r>
        <w:rPr>
          <w:rFonts w:ascii="Times New Roman" w:hAnsi="Times New Roman"/>
          <w:sz w:val="28"/>
          <w:szCs w:val="28"/>
          <w:lang w:val="uk-UA"/>
        </w:rPr>
        <w:t>, контролю</w:t>
      </w:r>
      <w:r w:rsidR="004D030D">
        <w:rPr>
          <w:rFonts w:ascii="Times New Roman" w:hAnsi="Times New Roman"/>
          <w:sz w:val="28"/>
          <w:szCs w:val="28"/>
          <w:lang w:val="uk-UA"/>
        </w:rPr>
        <w:t>ю</w:t>
      </w:r>
      <w:r>
        <w:rPr>
          <w:rFonts w:ascii="Times New Roman" w:hAnsi="Times New Roman"/>
          <w:sz w:val="28"/>
          <w:szCs w:val="28"/>
          <w:lang w:val="uk-UA"/>
        </w:rPr>
        <w:t xml:space="preserve">чи рівень його укладки за допомогою водяного рівня, утрамбовуючи  плитку </w:t>
      </w:r>
      <w:r w:rsidR="00AA2E92">
        <w:rPr>
          <w:rFonts w:ascii="Times New Roman" w:hAnsi="Times New Roman"/>
          <w:sz w:val="28"/>
          <w:szCs w:val="28"/>
          <w:lang w:val="uk-UA"/>
        </w:rPr>
        <w:t xml:space="preserve">за допомогою електровібромашини </w:t>
      </w:r>
      <w:r>
        <w:rPr>
          <w:rFonts w:ascii="Times New Roman" w:hAnsi="Times New Roman"/>
          <w:sz w:val="28"/>
          <w:szCs w:val="28"/>
          <w:lang w:val="uk-UA"/>
        </w:rPr>
        <w:t>(</w:t>
      </w:r>
      <w:r w:rsidR="00AA2E92">
        <w:rPr>
          <w:rFonts w:ascii="Times New Roman" w:hAnsi="Times New Roman"/>
          <w:sz w:val="28"/>
          <w:szCs w:val="28"/>
          <w:lang w:val="uk-UA"/>
        </w:rPr>
        <w:t xml:space="preserve">див. </w:t>
      </w:r>
      <w:r>
        <w:rPr>
          <w:rFonts w:ascii="Times New Roman" w:hAnsi="Times New Roman"/>
          <w:sz w:val="28"/>
          <w:szCs w:val="28"/>
          <w:lang w:val="uk-UA"/>
        </w:rPr>
        <w:t>табл.3.8).</w:t>
      </w:r>
    </w:p>
    <w:p w:rsidR="006B1979" w:rsidRDefault="006C3978" w:rsidP="006B1979">
      <w:pPr>
        <w:tabs>
          <w:tab w:val="left" w:pos="709"/>
        </w:tabs>
        <w:spacing w:after="0" w:line="360" w:lineRule="auto"/>
        <w:jc w:val="center"/>
        <w:rPr>
          <w:rFonts w:ascii="Times New Roman" w:hAnsi="Times New Roman"/>
          <w:sz w:val="28"/>
          <w:szCs w:val="28"/>
          <w:lang w:val="uk-UA"/>
        </w:rPr>
      </w:pPr>
      <w:r>
        <w:rPr>
          <w:rFonts w:ascii="Times New Roman" w:hAnsi="Times New Roman"/>
          <w:sz w:val="28"/>
          <w:szCs w:val="28"/>
          <w:lang w:val="uk-UA"/>
        </w:rPr>
        <w:t>Таблиця 3.4</w:t>
      </w:r>
      <w:r w:rsidR="006B1979">
        <w:rPr>
          <w:rFonts w:ascii="Times New Roman" w:hAnsi="Times New Roman"/>
          <w:sz w:val="28"/>
          <w:szCs w:val="28"/>
          <w:lang w:val="uk-UA"/>
        </w:rPr>
        <w:t>. Розрахунок кількості і вартості матеріалів необхідні для будівництва майданчиків і доріжок з твердим покриттям</w:t>
      </w:r>
    </w:p>
    <w:tbl>
      <w:tblPr>
        <w:tblStyle w:val="aa"/>
        <w:tblW w:w="0" w:type="auto"/>
        <w:tblLook w:val="04A0"/>
      </w:tblPr>
      <w:tblGrid>
        <w:gridCol w:w="1101"/>
        <w:gridCol w:w="2089"/>
        <w:gridCol w:w="1595"/>
        <w:gridCol w:w="1595"/>
        <w:gridCol w:w="1595"/>
        <w:gridCol w:w="1596"/>
      </w:tblGrid>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 п/п</w:t>
            </w:r>
          </w:p>
        </w:tc>
        <w:tc>
          <w:tcPr>
            <w:tcW w:w="2089"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Назва матеріалу</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Одиниця виміру</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 xml:space="preserve">Кількість </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Ціна за одиницю, грн.</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Сума, грн.</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Пісок</w:t>
            </w:r>
          </w:p>
        </w:tc>
        <w:tc>
          <w:tcPr>
            <w:tcW w:w="1595" w:type="dxa"/>
          </w:tcPr>
          <w:p w:rsidR="006B1979" w:rsidRPr="009C356B" w:rsidRDefault="006B1979" w:rsidP="00D5240F">
            <w:pPr>
              <w:tabs>
                <w:tab w:val="left" w:pos="709"/>
              </w:tabs>
              <w:jc w:val="center"/>
              <w:rPr>
                <w:rFonts w:ascii="Times New Roman" w:hAnsi="Times New Roman"/>
                <w:sz w:val="24"/>
                <w:szCs w:val="24"/>
                <w:vertAlign w:val="superscript"/>
                <w:lang w:val="uk-UA"/>
              </w:rPr>
            </w:pPr>
            <w:r>
              <w:rPr>
                <w:rFonts w:ascii="Times New Roman" w:hAnsi="Times New Roman"/>
                <w:sz w:val="24"/>
                <w:szCs w:val="24"/>
                <w:lang w:val="uk-UA"/>
              </w:rPr>
              <w:t>м</w:t>
            </w:r>
            <w:r>
              <w:rPr>
                <w:rFonts w:ascii="Times New Roman" w:hAnsi="Times New Roman"/>
                <w:sz w:val="24"/>
                <w:szCs w:val="24"/>
                <w:vertAlign w:val="superscript"/>
                <w:lang w:val="uk-UA"/>
              </w:rPr>
              <w:t>2</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51</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6120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Щебінь 20-40 мм</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2</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51</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140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7140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3</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Щебінь 5-20 мм</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2</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160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960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4</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Грвнвідсів</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2</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8</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100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800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Цемент</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Т</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4</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1200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4800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w:t>
            </w:r>
          </w:p>
        </w:tc>
        <w:tc>
          <w:tcPr>
            <w:tcW w:w="2089" w:type="dxa"/>
          </w:tcPr>
          <w:p w:rsidR="006B1979" w:rsidRPr="001277F3" w:rsidRDefault="006B1979" w:rsidP="00D5240F">
            <w:pPr>
              <w:tabs>
                <w:tab w:val="left" w:pos="709"/>
              </w:tabs>
              <w:rPr>
                <w:rFonts w:ascii="Times New Roman" w:hAnsi="Times New Roman"/>
                <w:sz w:val="24"/>
                <w:szCs w:val="24"/>
                <w:lang w:val="uk-UA"/>
              </w:rPr>
            </w:pPr>
            <w:proofErr w:type="spellStart"/>
            <w:r>
              <w:rPr>
                <w:rFonts w:ascii="Times New Roman" w:hAnsi="Times New Roman"/>
                <w:sz w:val="24"/>
                <w:szCs w:val="24"/>
                <w:lang w:val="uk-UA"/>
              </w:rPr>
              <w:t>ФЕМ</w:t>
            </w:r>
            <w:proofErr w:type="spellEnd"/>
          </w:p>
        </w:tc>
        <w:tc>
          <w:tcPr>
            <w:tcW w:w="1595" w:type="dxa"/>
          </w:tcPr>
          <w:p w:rsidR="006B1979" w:rsidRPr="009C356B"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510</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61200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Всього матеріали</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81020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Робота</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61200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Всього</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142220</w:t>
            </w:r>
          </w:p>
        </w:tc>
      </w:tr>
    </w:tbl>
    <w:p w:rsidR="006B1979" w:rsidRPr="00250A16" w:rsidRDefault="006B1979" w:rsidP="006B1979">
      <w:pPr>
        <w:tabs>
          <w:tab w:val="left" w:pos="709"/>
        </w:tabs>
        <w:spacing w:after="0" w:line="360" w:lineRule="auto"/>
        <w:rPr>
          <w:rFonts w:ascii="Times New Roman" w:hAnsi="Times New Roman"/>
          <w:sz w:val="28"/>
          <w:szCs w:val="28"/>
          <w:lang w:val="uk-UA"/>
        </w:rPr>
      </w:pPr>
      <w:r>
        <w:rPr>
          <w:rFonts w:ascii="Times New Roman" w:hAnsi="Times New Roman"/>
          <w:sz w:val="28"/>
          <w:szCs w:val="28"/>
          <w:lang w:val="uk-UA"/>
        </w:rPr>
        <w:t>Таким чином,</w:t>
      </w:r>
      <w:r w:rsidRPr="00250A16">
        <w:rPr>
          <w:rFonts w:ascii="Times New Roman" w:hAnsi="Times New Roman"/>
          <w:sz w:val="28"/>
          <w:szCs w:val="28"/>
        </w:rPr>
        <w:t xml:space="preserve"> </w:t>
      </w:r>
      <w:proofErr w:type="spellStart"/>
      <w:r w:rsidRPr="00250A16">
        <w:rPr>
          <w:rFonts w:ascii="Times New Roman" w:hAnsi="Times New Roman"/>
          <w:sz w:val="28"/>
          <w:szCs w:val="28"/>
        </w:rPr>
        <w:t>загальн</w:t>
      </w:r>
      <w:proofErr w:type="spellEnd"/>
      <w:r>
        <w:rPr>
          <w:rFonts w:ascii="Times New Roman" w:hAnsi="Times New Roman"/>
          <w:sz w:val="28"/>
          <w:szCs w:val="28"/>
          <w:lang w:val="uk-UA"/>
        </w:rPr>
        <w:t>і витрати на створення доріжок і майданчиків складуть 142220 грн., або  279 грн. за 1 м</w:t>
      </w:r>
      <w:r>
        <w:rPr>
          <w:rFonts w:ascii="Times New Roman" w:hAnsi="Times New Roman"/>
          <w:sz w:val="28"/>
          <w:szCs w:val="28"/>
          <w:vertAlign w:val="superscript"/>
          <w:lang w:val="uk-UA"/>
        </w:rPr>
        <w:t>2</w:t>
      </w:r>
      <w:r>
        <w:rPr>
          <w:rFonts w:ascii="Times New Roman" w:hAnsi="Times New Roman"/>
          <w:sz w:val="28"/>
          <w:szCs w:val="28"/>
          <w:lang w:val="uk-UA"/>
        </w:rPr>
        <w:t xml:space="preserve">. </w:t>
      </w:r>
    </w:p>
    <w:p w:rsidR="006B1979" w:rsidRDefault="006B1979" w:rsidP="006B1979">
      <w:pPr>
        <w:tabs>
          <w:tab w:val="left" w:pos="709"/>
        </w:tabs>
        <w:spacing w:after="0" w:line="360" w:lineRule="auto"/>
        <w:rPr>
          <w:rFonts w:ascii="Times New Roman" w:hAnsi="Times New Roman"/>
          <w:sz w:val="28"/>
          <w:szCs w:val="28"/>
          <w:lang w:val="uk-UA"/>
        </w:rPr>
      </w:pPr>
      <w:r>
        <w:rPr>
          <w:rFonts w:ascii="Times New Roman" w:hAnsi="Times New Roman"/>
          <w:sz w:val="28"/>
          <w:szCs w:val="28"/>
          <w:lang w:val="uk-UA"/>
        </w:rPr>
        <w:tab/>
        <w:t>Під час будівництва доріжок з покращеним покриттям, які займають площу 390 м</w:t>
      </w:r>
      <w:r>
        <w:rPr>
          <w:rFonts w:ascii="Times New Roman" w:hAnsi="Times New Roman"/>
          <w:sz w:val="28"/>
          <w:szCs w:val="28"/>
          <w:vertAlign w:val="superscript"/>
          <w:lang w:val="uk-UA"/>
        </w:rPr>
        <w:t>2</w:t>
      </w:r>
      <w:r>
        <w:rPr>
          <w:rFonts w:ascii="Times New Roman" w:hAnsi="Times New Roman"/>
          <w:sz w:val="28"/>
          <w:szCs w:val="28"/>
          <w:lang w:val="uk-UA"/>
        </w:rPr>
        <w:t xml:space="preserve"> н</w:t>
      </w:r>
      <w:r w:rsidRPr="00E445D1">
        <w:rPr>
          <w:rFonts w:ascii="Times New Roman" w:hAnsi="Times New Roman"/>
          <w:sz w:val="28"/>
          <w:szCs w:val="28"/>
          <w:lang w:val="uk-UA"/>
        </w:rPr>
        <w:t>а підготовлену основу наносять шар с</w:t>
      </w:r>
      <w:r>
        <w:rPr>
          <w:rFonts w:ascii="Times New Roman" w:hAnsi="Times New Roman"/>
          <w:sz w:val="28"/>
          <w:szCs w:val="28"/>
          <w:lang w:val="uk-UA"/>
        </w:rPr>
        <w:t>пеціальної суміші згідно рецепт</w:t>
      </w:r>
      <w:r w:rsidRPr="00E445D1">
        <w:rPr>
          <w:rFonts w:ascii="Times New Roman" w:hAnsi="Times New Roman"/>
          <w:sz w:val="28"/>
          <w:szCs w:val="28"/>
          <w:lang w:val="uk-UA"/>
        </w:rPr>
        <w:t>.</w:t>
      </w:r>
      <w:r>
        <w:rPr>
          <w:rFonts w:ascii="Times New Roman" w:hAnsi="Times New Roman"/>
          <w:sz w:val="28"/>
          <w:szCs w:val="28"/>
          <w:lang w:val="uk-UA"/>
        </w:rPr>
        <w:t xml:space="preserve"> </w:t>
      </w:r>
      <w:r w:rsidRPr="00E445D1">
        <w:rPr>
          <w:rFonts w:ascii="Times New Roman" w:hAnsi="Times New Roman"/>
          <w:sz w:val="28"/>
          <w:szCs w:val="28"/>
          <w:lang w:val="uk-UA"/>
        </w:rPr>
        <w:t xml:space="preserve"> Покриття змочують, потім, після підсихання, прикочують катком вагою 1,5</w:t>
      </w:r>
      <w:r>
        <w:rPr>
          <w:rFonts w:ascii="Times New Roman" w:hAnsi="Times New Roman"/>
          <w:sz w:val="28"/>
          <w:szCs w:val="28"/>
          <w:lang w:val="uk-UA"/>
        </w:rPr>
        <w:t xml:space="preserve"> т 5-</w:t>
      </w:r>
      <w:r w:rsidRPr="00E445D1">
        <w:rPr>
          <w:rFonts w:ascii="Times New Roman" w:hAnsi="Times New Roman"/>
          <w:sz w:val="28"/>
          <w:szCs w:val="28"/>
          <w:lang w:val="uk-UA"/>
        </w:rPr>
        <w:t>7 разів по одному місцю до досягнення щільності, еластичності та пружності.</w:t>
      </w:r>
      <w:r>
        <w:rPr>
          <w:rFonts w:ascii="Times New Roman" w:hAnsi="Times New Roman"/>
          <w:sz w:val="28"/>
          <w:szCs w:val="28"/>
          <w:lang w:val="uk-UA"/>
        </w:rPr>
        <w:t xml:space="preserve"> </w:t>
      </w:r>
    </w:p>
    <w:p w:rsidR="006B1979" w:rsidRDefault="006B1979" w:rsidP="006B1979">
      <w:pPr>
        <w:tabs>
          <w:tab w:val="left" w:pos="709"/>
        </w:tabs>
        <w:spacing w:after="0" w:line="360" w:lineRule="auto"/>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4850662" cy="4278635"/>
            <wp:effectExtent l="19050" t="0" r="7088"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rcRect/>
                    <a:stretch>
                      <a:fillRect/>
                    </a:stretch>
                  </pic:blipFill>
                  <pic:spPr bwMode="auto">
                    <a:xfrm>
                      <a:off x="0" y="0"/>
                      <a:ext cx="4850856" cy="4278806"/>
                    </a:xfrm>
                    <a:prstGeom prst="rect">
                      <a:avLst/>
                    </a:prstGeom>
                    <a:noFill/>
                    <a:ln w="9525">
                      <a:noFill/>
                      <a:miter lim="800000"/>
                      <a:headEnd/>
                      <a:tailEnd/>
                    </a:ln>
                  </pic:spPr>
                </pic:pic>
              </a:graphicData>
            </a:graphic>
          </wp:inline>
        </w:drawing>
      </w:r>
    </w:p>
    <w:p w:rsidR="006B1979" w:rsidRPr="00956D03" w:rsidRDefault="00FF4201" w:rsidP="006B1979">
      <w:pPr>
        <w:tabs>
          <w:tab w:val="left" w:pos="709"/>
        </w:tabs>
        <w:spacing w:after="0" w:line="360" w:lineRule="auto"/>
        <w:jc w:val="center"/>
        <w:rPr>
          <w:rFonts w:ascii="Times New Roman" w:hAnsi="Times New Roman"/>
          <w:sz w:val="24"/>
          <w:szCs w:val="24"/>
          <w:lang w:val="uk-UA"/>
        </w:rPr>
      </w:pPr>
      <w:r>
        <w:rPr>
          <w:rFonts w:ascii="Times New Roman" w:hAnsi="Times New Roman"/>
          <w:sz w:val="24"/>
          <w:szCs w:val="24"/>
          <w:lang w:val="uk-UA"/>
        </w:rPr>
        <w:t>Рис. 3.3</w:t>
      </w:r>
      <w:r w:rsidR="006B1979" w:rsidRPr="00956D03">
        <w:rPr>
          <w:rFonts w:ascii="Times New Roman" w:hAnsi="Times New Roman"/>
          <w:sz w:val="24"/>
          <w:szCs w:val="24"/>
          <w:lang w:val="uk-UA"/>
        </w:rPr>
        <w:t>. Конструкція доріжки з покращеним покриттям</w:t>
      </w:r>
    </w:p>
    <w:p w:rsidR="006B1979" w:rsidRDefault="006B1979" w:rsidP="006B19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Розрахунок матеріалів необхідних для будівництва доріжок з покращеним покриттям наведено в табл.3.8. Якщо основа доріжки складається майже з тих же самих матеріалів, що і в доріжок і майданчиків з твердим покриттям.  Проте товщина  підготовчого шару може бути</w:t>
      </w:r>
      <w:r w:rsidR="00AA2E92">
        <w:rPr>
          <w:rFonts w:ascii="Times New Roman" w:eastAsia="Times New Roman" w:hAnsi="Times New Roman" w:cs="Times New Roman"/>
          <w:color w:val="000000"/>
          <w:sz w:val="28"/>
          <w:szCs w:val="28"/>
          <w:lang w:val="uk-UA"/>
        </w:rPr>
        <w:t xml:space="preserve"> й</w:t>
      </w:r>
      <w:r>
        <w:rPr>
          <w:rFonts w:ascii="Times New Roman" w:eastAsia="Times New Roman" w:hAnsi="Times New Roman" w:cs="Times New Roman"/>
          <w:color w:val="000000"/>
          <w:sz w:val="28"/>
          <w:szCs w:val="28"/>
          <w:lang w:val="uk-UA"/>
        </w:rPr>
        <w:t xml:space="preserve"> меншою.</w:t>
      </w:r>
    </w:p>
    <w:p w:rsidR="006B1979" w:rsidRDefault="006C3978" w:rsidP="006B19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3.5</w:t>
      </w:r>
      <w:r w:rsidR="006B1979">
        <w:rPr>
          <w:rFonts w:ascii="Times New Roman" w:eastAsia="Times New Roman" w:hAnsi="Times New Roman" w:cs="Times New Roman"/>
          <w:color w:val="000000"/>
          <w:sz w:val="28"/>
          <w:szCs w:val="28"/>
          <w:lang w:val="uk-UA"/>
        </w:rPr>
        <w:t xml:space="preserve"> -  Розрахунок  матеріалів необхідних для влаштування садових доріжок з покращеним покриттям</w:t>
      </w:r>
    </w:p>
    <w:tbl>
      <w:tblPr>
        <w:tblStyle w:val="aa"/>
        <w:tblW w:w="0" w:type="auto"/>
        <w:tblLook w:val="04A0"/>
      </w:tblPr>
      <w:tblGrid>
        <w:gridCol w:w="1101"/>
        <w:gridCol w:w="2089"/>
        <w:gridCol w:w="1595"/>
        <w:gridCol w:w="1595"/>
        <w:gridCol w:w="1595"/>
        <w:gridCol w:w="1596"/>
      </w:tblGrid>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 п/п</w:t>
            </w:r>
          </w:p>
        </w:tc>
        <w:tc>
          <w:tcPr>
            <w:tcW w:w="2089"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Назва матеріалу</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Одиниця виміру</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 xml:space="preserve">Кількість </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Ціна за одиницю, грн.</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Сума, грн.</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Пісок</w:t>
            </w:r>
          </w:p>
        </w:tc>
        <w:tc>
          <w:tcPr>
            <w:tcW w:w="1595" w:type="dxa"/>
          </w:tcPr>
          <w:p w:rsidR="006B1979" w:rsidRPr="009C356B" w:rsidRDefault="006B1979" w:rsidP="00D5240F">
            <w:pPr>
              <w:tabs>
                <w:tab w:val="left" w:pos="709"/>
              </w:tabs>
              <w:jc w:val="center"/>
              <w:rPr>
                <w:rFonts w:ascii="Times New Roman" w:hAnsi="Times New Roman"/>
                <w:sz w:val="24"/>
                <w:szCs w:val="24"/>
                <w:vertAlign w:val="superscript"/>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21</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2520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Щебінь 20-40 мм</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14,5</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140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2030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3</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Щебінь 5-20 мм</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4,5</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160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720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4</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Грвнвідсів</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8</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100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800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w:t>
            </w: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Геотекстиль</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2</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210</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1260</w:t>
            </w:r>
          </w:p>
        </w:tc>
      </w:tr>
      <w:tr w:rsidR="006B1979" w:rsidRPr="001277F3" w:rsidTr="00D5240F">
        <w:tc>
          <w:tcPr>
            <w:tcW w:w="1101" w:type="dxa"/>
          </w:tcPr>
          <w:p w:rsidR="006B1979" w:rsidRDefault="00AA2E92"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w:t>
            </w:r>
          </w:p>
        </w:tc>
        <w:tc>
          <w:tcPr>
            <w:tcW w:w="2089" w:type="dxa"/>
          </w:tcPr>
          <w:p w:rsidR="006B1979"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Бордюр</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210</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15</w:t>
            </w:r>
          </w:p>
        </w:tc>
        <w:tc>
          <w:tcPr>
            <w:tcW w:w="1596"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3150</w:t>
            </w:r>
          </w:p>
        </w:tc>
      </w:tr>
      <w:tr w:rsidR="006B1979" w:rsidRPr="001277F3" w:rsidTr="00D5240F">
        <w:tc>
          <w:tcPr>
            <w:tcW w:w="1101" w:type="dxa"/>
          </w:tcPr>
          <w:p w:rsidR="006B1979" w:rsidRDefault="00AA2E92"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7</w:t>
            </w:r>
          </w:p>
        </w:tc>
        <w:tc>
          <w:tcPr>
            <w:tcW w:w="2089" w:type="dxa"/>
          </w:tcPr>
          <w:p w:rsidR="006B1979" w:rsidRDefault="00AA2E92" w:rsidP="00D5240F">
            <w:pPr>
              <w:tabs>
                <w:tab w:val="left" w:pos="709"/>
              </w:tabs>
              <w:rPr>
                <w:rFonts w:ascii="Times New Roman" w:hAnsi="Times New Roman"/>
                <w:sz w:val="24"/>
                <w:szCs w:val="24"/>
                <w:lang w:val="uk-UA"/>
              </w:rPr>
            </w:pPr>
            <w:r>
              <w:rPr>
                <w:rFonts w:ascii="Times New Roman" w:hAnsi="Times New Roman"/>
                <w:sz w:val="24"/>
                <w:szCs w:val="24"/>
                <w:lang w:val="uk-UA"/>
              </w:rPr>
              <w:t>Дош</w:t>
            </w:r>
            <w:r w:rsidR="006B1979">
              <w:rPr>
                <w:rFonts w:ascii="Times New Roman" w:hAnsi="Times New Roman"/>
                <w:sz w:val="24"/>
                <w:szCs w:val="24"/>
                <w:lang w:val="uk-UA"/>
              </w:rPr>
              <w:t>ки</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5,25</w:t>
            </w:r>
          </w:p>
        </w:tc>
        <w:tc>
          <w:tcPr>
            <w:tcW w:w="1595"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1000</w:t>
            </w:r>
          </w:p>
        </w:tc>
        <w:tc>
          <w:tcPr>
            <w:tcW w:w="1596" w:type="dxa"/>
          </w:tcPr>
          <w:p w:rsidR="006B1979"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5250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Всього матеріали</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15730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Pr="001277F3"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Робота</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210</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60</w:t>
            </w: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12600</w:t>
            </w:r>
          </w:p>
        </w:tc>
      </w:tr>
      <w:tr w:rsidR="006B1979" w:rsidRPr="001277F3" w:rsidTr="00D5240F">
        <w:tc>
          <w:tcPr>
            <w:tcW w:w="1101" w:type="dxa"/>
          </w:tcPr>
          <w:p w:rsidR="006B1979" w:rsidRPr="001277F3" w:rsidRDefault="006B1979" w:rsidP="00D5240F">
            <w:pPr>
              <w:tabs>
                <w:tab w:val="left" w:pos="709"/>
              </w:tabs>
              <w:jc w:val="center"/>
              <w:rPr>
                <w:rFonts w:ascii="Times New Roman" w:hAnsi="Times New Roman"/>
                <w:sz w:val="24"/>
                <w:szCs w:val="24"/>
                <w:lang w:val="uk-UA"/>
              </w:rPr>
            </w:pPr>
          </w:p>
        </w:tc>
        <w:tc>
          <w:tcPr>
            <w:tcW w:w="2089" w:type="dxa"/>
          </w:tcPr>
          <w:p w:rsidR="006B1979" w:rsidRDefault="006B1979" w:rsidP="00D5240F">
            <w:pPr>
              <w:tabs>
                <w:tab w:val="left" w:pos="709"/>
              </w:tabs>
              <w:rPr>
                <w:rFonts w:ascii="Times New Roman" w:hAnsi="Times New Roman"/>
                <w:sz w:val="24"/>
                <w:szCs w:val="24"/>
                <w:lang w:val="uk-UA"/>
              </w:rPr>
            </w:pPr>
            <w:r>
              <w:rPr>
                <w:rFonts w:ascii="Times New Roman" w:hAnsi="Times New Roman"/>
                <w:sz w:val="24"/>
                <w:szCs w:val="24"/>
                <w:lang w:val="uk-UA"/>
              </w:rPr>
              <w:t>Всього</w:t>
            </w: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5" w:type="dxa"/>
          </w:tcPr>
          <w:p w:rsidR="006B1979" w:rsidRPr="001277F3" w:rsidRDefault="006B1979" w:rsidP="00D5240F">
            <w:pPr>
              <w:tabs>
                <w:tab w:val="left" w:pos="709"/>
              </w:tabs>
              <w:jc w:val="center"/>
              <w:rPr>
                <w:rFonts w:ascii="Times New Roman" w:hAnsi="Times New Roman"/>
                <w:sz w:val="24"/>
                <w:szCs w:val="24"/>
                <w:lang w:val="uk-UA"/>
              </w:rPr>
            </w:pPr>
          </w:p>
        </w:tc>
        <w:tc>
          <w:tcPr>
            <w:tcW w:w="1596" w:type="dxa"/>
          </w:tcPr>
          <w:p w:rsidR="006B1979" w:rsidRPr="001277F3" w:rsidRDefault="006B1979" w:rsidP="00D5240F">
            <w:pPr>
              <w:tabs>
                <w:tab w:val="left" w:pos="709"/>
              </w:tabs>
              <w:jc w:val="center"/>
              <w:rPr>
                <w:rFonts w:ascii="Times New Roman" w:hAnsi="Times New Roman"/>
                <w:sz w:val="24"/>
                <w:szCs w:val="24"/>
                <w:lang w:val="uk-UA"/>
              </w:rPr>
            </w:pPr>
            <w:r>
              <w:rPr>
                <w:rFonts w:ascii="Times New Roman" w:hAnsi="Times New Roman"/>
                <w:sz w:val="24"/>
                <w:szCs w:val="24"/>
                <w:lang w:val="uk-UA"/>
              </w:rPr>
              <w:t>28330</w:t>
            </w:r>
          </w:p>
        </w:tc>
      </w:tr>
    </w:tbl>
    <w:p w:rsidR="006B1979" w:rsidRDefault="006B1979" w:rsidP="006B19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6B1979" w:rsidRPr="00341003" w:rsidRDefault="006B1979" w:rsidP="006B19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w:t>
      </w:r>
      <w:r w:rsidR="000D16C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загальна вартість садових доріжок з по</w:t>
      </w:r>
      <w:r w:rsidR="00AA2E92">
        <w:rPr>
          <w:rFonts w:ascii="Times New Roman" w:eastAsia="Times New Roman" w:hAnsi="Times New Roman" w:cs="Times New Roman"/>
          <w:color w:val="000000"/>
          <w:sz w:val="28"/>
          <w:szCs w:val="28"/>
          <w:lang w:val="uk-UA"/>
        </w:rPr>
        <w:t>кращ</w:t>
      </w:r>
      <w:r>
        <w:rPr>
          <w:rFonts w:ascii="Times New Roman" w:eastAsia="Times New Roman" w:hAnsi="Times New Roman" w:cs="Times New Roman"/>
          <w:color w:val="000000"/>
          <w:sz w:val="28"/>
          <w:szCs w:val="28"/>
          <w:lang w:val="uk-UA"/>
        </w:rPr>
        <w:t>еним покриттям  становить 28330 грн. Вартість 1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такої доріжки становить майже 135 грн. Це значно менше ніж вартість доріжок та майданчиків з покращеним покриттям.</w:t>
      </w:r>
      <w:r w:rsidR="00AA2E92">
        <w:rPr>
          <w:rFonts w:ascii="Times New Roman" w:eastAsia="Times New Roman" w:hAnsi="Times New Roman" w:cs="Times New Roman"/>
          <w:color w:val="000000"/>
          <w:sz w:val="28"/>
          <w:szCs w:val="28"/>
          <w:lang w:val="uk-UA"/>
        </w:rPr>
        <w:t xml:space="preserve"> Загальні видатки на влаштування доріжок та майданчиків становитимуть  170550 грн.</w:t>
      </w:r>
    </w:p>
    <w:p w:rsidR="001C175D" w:rsidRDefault="00FF4201" w:rsidP="006B197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000000"/>
          <w:sz w:val="28"/>
          <w:szCs w:val="28"/>
          <w:lang w:val="uk-UA"/>
        </w:rPr>
      </w:pPr>
      <w:r w:rsidRPr="00FF4201">
        <w:rPr>
          <w:rFonts w:ascii="Times New Roman" w:eastAsia="Times New Roman" w:hAnsi="Times New Roman" w:cs="Times New Roman"/>
          <w:b/>
          <w:noProof/>
          <w:color w:val="000000"/>
          <w:sz w:val="28"/>
          <w:szCs w:val="28"/>
        </w:rPr>
        <w:drawing>
          <wp:inline distT="0" distB="0" distL="0" distR="0">
            <wp:extent cx="4970102" cy="3806456"/>
            <wp:effectExtent l="19050" t="0" r="1948"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4"/>
                    <a:srcRect/>
                    <a:stretch>
                      <a:fillRect/>
                    </a:stretch>
                  </pic:blipFill>
                  <pic:spPr bwMode="auto">
                    <a:xfrm>
                      <a:off x="0" y="0"/>
                      <a:ext cx="4974812" cy="3810063"/>
                    </a:xfrm>
                    <a:prstGeom prst="rect">
                      <a:avLst/>
                    </a:prstGeom>
                    <a:noFill/>
                    <a:ln w="9525">
                      <a:noFill/>
                      <a:miter lim="800000"/>
                      <a:headEnd/>
                      <a:tailEnd/>
                    </a:ln>
                  </pic:spPr>
                </pic:pic>
              </a:graphicData>
            </a:graphic>
          </wp:inline>
        </w:drawing>
      </w:r>
    </w:p>
    <w:p w:rsidR="00FF4201" w:rsidRPr="00FF4201" w:rsidRDefault="00FF4201" w:rsidP="006B1979">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Рис.3.4. Зовнішні вигляд майданчика біля будинку</w:t>
      </w:r>
    </w:p>
    <w:p w:rsidR="000475DF" w:rsidRDefault="000475DF" w:rsidP="000475DF">
      <w:pPr>
        <w:pStyle w:val="a5"/>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Підбір асортименту рослин та створення насаджень на території об’єкту</w:t>
      </w:r>
    </w:p>
    <w:p w:rsidR="000475DF" w:rsidRDefault="000475DF" w:rsidP="000475DF">
      <w:pPr>
        <w:pStyle w:val="a5"/>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Кожна із зон, що виділені на території ділянки, має особливий вид насаджень і відповідний асортимент рослин. У вхідній зоні  основними видами насаджень є живопліт із самшиту вічнозеленого та група рослин у вигляді міксбордера під стіною загорожі, що між гаражем і   господарчими спорудами (див. табл. 3.16).</w:t>
      </w:r>
    </w:p>
    <w:p w:rsidR="000475DF"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протяжність живоплоту із самшиту становить 95 м, враховуючи, що на 1 м висаджують 4 кущі самшиту, загальна кількість рослин становить  380 шт., із них 6 кущів більшого розміру і віку зстрижені у вигляді кулі. </w:t>
      </w:r>
    </w:p>
    <w:p w:rsidR="000475DF" w:rsidRDefault="000475DF" w:rsidP="000475DF">
      <w:pPr>
        <w:pStyle w:val="a5"/>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3.6 – Асортимент рослин, що входять до складу групи у вхідній зоні</w:t>
      </w:r>
    </w:p>
    <w:tbl>
      <w:tblPr>
        <w:tblStyle w:val="aa"/>
        <w:tblW w:w="0" w:type="auto"/>
        <w:tblLayout w:type="fixed"/>
        <w:tblLook w:val="04A0"/>
      </w:tblPr>
      <w:tblGrid>
        <w:gridCol w:w="675"/>
        <w:gridCol w:w="1985"/>
        <w:gridCol w:w="2126"/>
        <w:gridCol w:w="1276"/>
        <w:gridCol w:w="992"/>
        <w:gridCol w:w="851"/>
        <w:gridCol w:w="850"/>
        <w:gridCol w:w="816"/>
      </w:tblGrid>
      <w:tr w:rsidR="000475DF" w:rsidRPr="00F50D1D" w:rsidTr="000475DF">
        <w:trPr>
          <w:trHeight w:val="418"/>
        </w:trPr>
        <w:tc>
          <w:tcPr>
            <w:tcW w:w="675"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 п/п</w:t>
            </w:r>
          </w:p>
        </w:tc>
        <w:tc>
          <w:tcPr>
            <w:tcW w:w="4111" w:type="dxa"/>
            <w:gridSpan w:val="2"/>
            <w:tcBorders>
              <w:bottom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Назва рослини</w:t>
            </w:r>
          </w:p>
        </w:tc>
        <w:tc>
          <w:tcPr>
            <w:tcW w:w="1276"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Кількість, штук</w:t>
            </w:r>
          </w:p>
        </w:tc>
        <w:tc>
          <w:tcPr>
            <w:tcW w:w="992"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Розмір, м</w:t>
            </w:r>
          </w:p>
        </w:tc>
        <w:tc>
          <w:tcPr>
            <w:tcW w:w="851"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Вік, років</w:t>
            </w:r>
          </w:p>
        </w:tc>
        <w:tc>
          <w:tcPr>
            <w:tcW w:w="850"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Ціна, грн.</w:t>
            </w:r>
          </w:p>
        </w:tc>
        <w:tc>
          <w:tcPr>
            <w:tcW w:w="816"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Сума, грн.</w:t>
            </w:r>
          </w:p>
        </w:tc>
      </w:tr>
      <w:tr w:rsidR="000475DF" w:rsidRPr="00F50D1D" w:rsidTr="000475DF">
        <w:trPr>
          <w:trHeight w:val="402"/>
        </w:trPr>
        <w:tc>
          <w:tcPr>
            <w:tcW w:w="675" w:type="dxa"/>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1985" w:type="dxa"/>
            <w:tcBorders>
              <w:top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латинська </w:t>
            </w:r>
          </w:p>
        </w:tc>
        <w:tc>
          <w:tcPr>
            <w:tcW w:w="2126" w:type="dxa"/>
            <w:tcBorders>
              <w:top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українська</w:t>
            </w:r>
          </w:p>
        </w:tc>
        <w:tc>
          <w:tcPr>
            <w:tcW w:w="1276"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992"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1"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85" w:type="dxa"/>
          </w:tcPr>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uk-UA"/>
              </w:rPr>
              <w:t xml:space="preserve">Acer </w:t>
            </w:r>
            <w:proofErr w:type="spellStart"/>
            <w:r>
              <w:rPr>
                <w:rFonts w:ascii="Times New Roman" w:hAnsi="Times New Roman" w:cs="Times New Roman"/>
                <w:i/>
                <w:sz w:val="24"/>
                <w:szCs w:val="24"/>
                <w:lang w:val="uk-UA"/>
              </w:rPr>
              <w:t>platanoides</w:t>
            </w:r>
            <w:proofErr w:type="spellEnd"/>
            <w:r>
              <w:rPr>
                <w:rFonts w:ascii="Times New Roman" w:hAnsi="Times New Roman" w:cs="Times New Roman"/>
                <w:i/>
                <w:sz w:val="24"/>
                <w:szCs w:val="24"/>
                <w:lang w:val="uk-UA"/>
              </w:rPr>
              <w:t xml:space="preserve"> </w:t>
            </w:r>
            <w:r w:rsidRPr="005D70A7">
              <w:rPr>
                <w:rFonts w:ascii="Times New Roman" w:hAnsi="Times New Roman" w:cs="Times New Roman"/>
                <w:sz w:val="24"/>
                <w:szCs w:val="24"/>
                <w:lang w:val="uk-UA"/>
              </w:rPr>
              <w:t>‘</w:t>
            </w:r>
            <w:proofErr w:type="spellStart"/>
            <w:r w:rsidRPr="005D70A7">
              <w:rPr>
                <w:rFonts w:ascii="Times New Roman" w:hAnsi="Times New Roman" w:cs="Times New Roman"/>
                <w:sz w:val="24"/>
                <w:szCs w:val="24"/>
                <w:lang w:val="en-US"/>
              </w:rPr>
              <w:t>Drumontii</w:t>
            </w:r>
            <w:proofErr w:type="spellEnd"/>
            <w:r w:rsidRPr="005D70A7">
              <w:rPr>
                <w:rFonts w:ascii="Times New Roman" w:hAnsi="Times New Roman" w:cs="Times New Roman"/>
                <w:sz w:val="24"/>
                <w:szCs w:val="24"/>
                <w:lang w:val="en-US"/>
              </w:rPr>
              <w:t>’</w:t>
            </w:r>
          </w:p>
        </w:tc>
        <w:tc>
          <w:tcPr>
            <w:tcW w:w="212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Клен гостролистий</w:t>
            </w:r>
          </w:p>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uk-UA"/>
              </w:rPr>
              <w:t>Друмонті</w:t>
            </w:r>
            <w:proofErr w:type="spellEnd"/>
            <w:r>
              <w:rPr>
                <w:rFonts w:ascii="Times New Roman" w:hAnsi="Times New Roman" w:cs="Times New Roman"/>
                <w:sz w:val="24"/>
                <w:szCs w:val="24"/>
                <w:lang w:val="en-US"/>
              </w:rPr>
              <w:t>’</w:t>
            </w:r>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r>
      <w:tr w:rsidR="000475DF" w:rsidRPr="00F50D1D" w:rsidTr="000475DF">
        <w:tc>
          <w:tcPr>
            <w:tcW w:w="675" w:type="dxa"/>
          </w:tcPr>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8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i/>
                <w:sz w:val="24"/>
                <w:szCs w:val="24"/>
                <w:lang w:val="uk-UA"/>
              </w:rPr>
              <w:t xml:space="preserve">Acer </w:t>
            </w:r>
            <w:proofErr w:type="spellStart"/>
            <w:r>
              <w:rPr>
                <w:rFonts w:ascii="Times New Roman" w:hAnsi="Times New Roman" w:cs="Times New Roman"/>
                <w:i/>
                <w:sz w:val="24"/>
                <w:szCs w:val="24"/>
                <w:lang w:val="uk-UA"/>
              </w:rPr>
              <w:t>platanoides</w:t>
            </w:r>
            <w:proofErr w:type="spellEnd"/>
            <w:r>
              <w:rPr>
                <w:rFonts w:ascii="Times New Roman" w:hAnsi="Times New Roman" w:cs="Times New Roman"/>
                <w:i/>
                <w:sz w:val="24"/>
                <w:szCs w:val="24"/>
                <w:lang w:val="uk-UA"/>
              </w:rPr>
              <w:t xml:space="preserve"> </w:t>
            </w:r>
            <w:r w:rsidRPr="005D70A7">
              <w:rPr>
                <w:rFonts w:ascii="Times New Roman" w:hAnsi="Times New Roman" w:cs="Times New Roman"/>
                <w:sz w:val="24"/>
                <w:szCs w:val="24"/>
                <w:lang w:val="uk-UA"/>
              </w:rPr>
              <w:t>‘</w:t>
            </w:r>
            <w:proofErr w:type="spellStart"/>
            <w:r w:rsidRPr="005D70A7">
              <w:rPr>
                <w:rFonts w:ascii="Times New Roman" w:hAnsi="Times New Roman" w:cs="Times New Roman"/>
                <w:sz w:val="24"/>
                <w:szCs w:val="24"/>
                <w:lang w:val="en-US"/>
              </w:rPr>
              <w:t>Rojal</w:t>
            </w:r>
            <w:proofErr w:type="spellEnd"/>
            <w:r w:rsidRPr="005D70A7">
              <w:rPr>
                <w:rFonts w:ascii="Times New Roman" w:hAnsi="Times New Roman" w:cs="Times New Roman"/>
                <w:sz w:val="24"/>
                <w:szCs w:val="24"/>
                <w:lang w:val="en-US"/>
              </w:rPr>
              <w:t xml:space="preserve"> Red’</w:t>
            </w:r>
          </w:p>
        </w:tc>
        <w:tc>
          <w:tcPr>
            <w:tcW w:w="212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Клен гостролистий</w:t>
            </w:r>
          </w:p>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uk-UA"/>
              </w:rPr>
              <w:t>Пурпуровий король</w:t>
            </w:r>
            <w:r>
              <w:rPr>
                <w:rFonts w:ascii="Times New Roman" w:hAnsi="Times New Roman" w:cs="Times New Roman"/>
                <w:sz w:val="24"/>
                <w:szCs w:val="24"/>
                <w:lang w:val="en-US"/>
              </w:rPr>
              <w:t>’</w:t>
            </w:r>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8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i/>
                <w:sz w:val="24"/>
                <w:szCs w:val="24"/>
                <w:lang w:val="uk-UA"/>
              </w:rPr>
              <w:t xml:space="preserve">Acer </w:t>
            </w:r>
            <w:proofErr w:type="spellStart"/>
            <w:r>
              <w:rPr>
                <w:rFonts w:ascii="Times New Roman" w:hAnsi="Times New Roman" w:cs="Times New Roman"/>
                <w:i/>
                <w:sz w:val="24"/>
                <w:szCs w:val="24"/>
                <w:lang w:val="uk-UA"/>
              </w:rPr>
              <w:t>platanoides</w:t>
            </w:r>
            <w:proofErr w:type="spellEnd"/>
            <w:r>
              <w:rPr>
                <w:rFonts w:ascii="Times New Roman" w:hAnsi="Times New Roman" w:cs="Times New Roman"/>
                <w:i/>
                <w:sz w:val="24"/>
                <w:szCs w:val="24"/>
                <w:lang w:val="uk-UA"/>
              </w:rPr>
              <w:t xml:space="preserve"> </w:t>
            </w:r>
            <w:proofErr w:type="spellStart"/>
            <w:r w:rsidRPr="005D70A7">
              <w:rPr>
                <w:rFonts w:ascii="Times New Roman" w:hAnsi="Times New Roman" w:cs="Times New Roman"/>
                <w:sz w:val="24"/>
                <w:szCs w:val="24"/>
                <w:lang w:val="uk-UA"/>
              </w:rPr>
              <w:t>‘</w:t>
            </w:r>
            <w:r>
              <w:rPr>
                <w:rFonts w:ascii="Times New Roman" w:hAnsi="Times New Roman" w:cs="Times New Roman"/>
                <w:sz w:val="24"/>
                <w:szCs w:val="24"/>
                <w:lang w:val="uk-UA"/>
              </w:rPr>
              <w:t>Globosum</w:t>
            </w:r>
            <w:proofErr w:type="spellEnd"/>
            <w:r w:rsidRPr="005D70A7">
              <w:rPr>
                <w:rFonts w:ascii="Times New Roman" w:hAnsi="Times New Roman" w:cs="Times New Roman"/>
                <w:sz w:val="24"/>
                <w:szCs w:val="24"/>
                <w:lang w:val="en-US"/>
              </w:rPr>
              <w:t>’</w:t>
            </w:r>
          </w:p>
        </w:tc>
        <w:tc>
          <w:tcPr>
            <w:tcW w:w="212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Клен гостролистий</w:t>
            </w:r>
          </w:p>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Кулястий</w:t>
            </w:r>
            <w:proofErr w:type="spellEnd"/>
            <w:r>
              <w:rPr>
                <w:rFonts w:ascii="Times New Roman" w:hAnsi="Times New Roman" w:cs="Times New Roman"/>
                <w:sz w:val="24"/>
                <w:szCs w:val="24"/>
                <w:lang w:val="en-US"/>
              </w:rPr>
              <w:t>’</w:t>
            </w:r>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85" w:type="dxa"/>
          </w:tcPr>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uk-UA"/>
              </w:rPr>
              <w:t>Viburnum</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opulus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Bul</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neg</w:t>
            </w:r>
            <w:proofErr w:type="spellEnd"/>
            <w:r>
              <w:rPr>
                <w:rFonts w:ascii="Times New Roman" w:hAnsi="Times New Roman" w:cs="Times New Roman"/>
                <w:i/>
                <w:sz w:val="24"/>
                <w:szCs w:val="24"/>
                <w:lang w:val="en-US"/>
              </w:rPr>
              <w:t>’</w:t>
            </w:r>
          </w:p>
        </w:tc>
        <w:tc>
          <w:tcPr>
            <w:tcW w:w="212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Калина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звичайна</w:t>
            </w:r>
            <w:proofErr w:type="spellEnd"/>
            <w:r>
              <w:rPr>
                <w:rFonts w:ascii="Times New Roman" w:hAnsi="Times New Roman" w:cs="Times New Roman"/>
                <w:sz w:val="24"/>
                <w:szCs w:val="24"/>
                <w:lang w:val="en-US"/>
              </w:rPr>
              <w:t xml:space="preserve"> </w:t>
            </w:r>
          </w:p>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Бульденеж</w:t>
            </w:r>
            <w:proofErr w:type="spellEnd"/>
            <w:r>
              <w:rPr>
                <w:rFonts w:ascii="Times New Roman" w:hAnsi="Times New Roman" w:cs="Times New Roman"/>
                <w:sz w:val="24"/>
                <w:szCs w:val="24"/>
                <w:lang w:val="en-US"/>
              </w:rPr>
              <w:t>’</w:t>
            </w:r>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360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85"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i/>
                <w:sz w:val="24"/>
                <w:szCs w:val="24"/>
                <w:lang w:val="en-US"/>
              </w:rPr>
            </w:pPr>
            <w:proofErr w:type="spellStart"/>
            <w:r>
              <w:rPr>
                <w:rFonts w:ascii="Times New Roman" w:hAnsi="Times New Roman" w:cs="Times New Roman"/>
                <w:i/>
                <w:sz w:val="24"/>
                <w:szCs w:val="24"/>
                <w:lang w:val="uk-UA"/>
              </w:rPr>
              <w:t>Spirea</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wangutea</w:t>
            </w:r>
            <w:proofErr w:type="spellEnd"/>
          </w:p>
        </w:tc>
        <w:tc>
          <w:tcPr>
            <w:tcW w:w="2126"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Спірея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вангутта</w:t>
            </w:r>
            <w:proofErr w:type="spellEnd"/>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4111" w:type="dxa"/>
            <w:gridSpan w:val="2"/>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Всього </w:t>
            </w:r>
          </w:p>
        </w:tc>
        <w:tc>
          <w:tcPr>
            <w:tcW w:w="127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3660</w:t>
            </w:r>
          </w:p>
        </w:tc>
      </w:tr>
    </w:tbl>
    <w:p w:rsidR="000475DF" w:rsidRPr="00E86463" w:rsidRDefault="000475DF" w:rsidP="000475DF">
      <w:pPr>
        <w:pStyle w:val="a5"/>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hAnsi="Times New Roman" w:cs="Times New Roman"/>
          <w:sz w:val="28"/>
          <w:szCs w:val="28"/>
          <w:lang w:val="uk-UA"/>
        </w:rPr>
      </w:pPr>
    </w:p>
    <w:p w:rsidR="000475DF"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Жила зона є найбільш презентабельною, тому для її озеленення підібрані найбільш декоративні види і декоративні форми рослин,  які </w:t>
      </w:r>
      <w:proofErr w:type="spellStart"/>
      <w:r>
        <w:rPr>
          <w:rFonts w:ascii="Times New Roman" w:hAnsi="Times New Roman" w:cs="Times New Roman"/>
          <w:sz w:val="28"/>
          <w:szCs w:val="28"/>
          <w:lang w:val="uk-UA"/>
        </w:rPr>
        <w:t>характеризу-ються</w:t>
      </w:r>
      <w:proofErr w:type="spellEnd"/>
      <w:r>
        <w:rPr>
          <w:rFonts w:ascii="Times New Roman" w:hAnsi="Times New Roman" w:cs="Times New Roman"/>
          <w:sz w:val="28"/>
          <w:szCs w:val="28"/>
          <w:lang w:val="uk-UA"/>
        </w:rPr>
        <w:t xml:space="preserve"> уповільненим ростом та помірними розмірами. Асортимент рослин жилої зони показаний у табл.3.7.</w:t>
      </w:r>
    </w:p>
    <w:p w:rsidR="000475DF"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t>Таблиця 3.7 – Асортимент рослин для жилої зони</w:t>
      </w:r>
    </w:p>
    <w:tbl>
      <w:tblPr>
        <w:tblStyle w:val="aa"/>
        <w:tblW w:w="0" w:type="auto"/>
        <w:tblLayout w:type="fixed"/>
        <w:tblLook w:val="04A0"/>
      </w:tblPr>
      <w:tblGrid>
        <w:gridCol w:w="675"/>
        <w:gridCol w:w="2410"/>
        <w:gridCol w:w="2268"/>
        <w:gridCol w:w="851"/>
        <w:gridCol w:w="992"/>
        <w:gridCol w:w="850"/>
        <w:gridCol w:w="709"/>
        <w:gridCol w:w="816"/>
      </w:tblGrid>
      <w:tr w:rsidR="000475DF" w:rsidRPr="000475DF" w:rsidTr="000475DF">
        <w:trPr>
          <w:trHeight w:val="418"/>
        </w:trPr>
        <w:tc>
          <w:tcPr>
            <w:tcW w:w="675"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 п/п</w:t>
            </w:r>
          </w:p>
        </w:tc>
        <w:tc>
          <w:tcPr>
            <w:tcW w:w="4678" w:type="dxa"/>
            <w:gridSpan w:val="2"/>
            <w:tcBorders>
              <w:bottom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Назва рослини</w:t>
            </w:r>
          </w:p>
        </w:tc>
        <w:tc>
          <w:tcPr>
            <w:tcW w:w="851"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Кіль</w:t>
            </w:r>
            <w:r w:rsidRPr="000475DF">
              <w:rPr>
                <w:rFonts w:ascii="Times New Roman" w:hAnsi="Times New Roman" w:cs="Times New Roman"/>
                <w:sz w:val="24"/>
                <w:szCs w:val="24"/>
                <w:lang w:val="uk-UA"/>
              </w:rPr>
              <w:t>-</w:t>
            </w:r>
            <w:r>
              <w:rPr>
                <w:rFonts w:ascii="Times New Roman" w:hAnsi="Times New Roman" w:cs="Times New Roman"/>
                <w:sz w:val="24"/>
                <w:szCs w:val="24"/>
                <w:lang w:val="uk-UA"/>
              </w:rPr>
              <w:t>кість</w:t>
            </w:r>
            <w:proofErr w:type="spellEnd"/>
            <w:r>
              <w:rPr>
                <w:rFonts w:ascii="Times New Roman" w:hAnsi="Times New Roman" w:cs="Times New Roman"/>
                <w:sz w:val="24"/>
                <w:szCs w:val="24"/>
                <w:lang w:val="uk-UA"/>
              </w:rPr>
              <w:t>, штук</w:t>
            </w:r>
          </w:p>
        </w:tc>
        <w:tc>
          <w:tcPr>
            <w:tcW w:w="992"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Розмір, м</w:t>
            </w:r>
          </w:p>
        </w:tc>
        <w:tc>
          <w:tcPr>
            <w:tcW w:w="850"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Вік, років</w:t>
            </w:r>
          </w:p>
        </w:tc>
        <w:tc>
          <w:tcPr>
            <w:tcW w:w="709"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Ціна, грн.</w:t>
            </w:r>
          </w:p>
        </w:tc>
        <w:tc>
          <w:tcPr>
            <w:tcW w:w="816" w:type="dxa"/>
            <w:vMerge w:val="restart"/>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Сума, грн.</w:t>
            </w:r>
          </w:p>
        </w:tc>
      </w:tr>
      <w:tr w:rsidR="000475DF" w:rsidRPr="000475DF" w:rsidTr="000475DF">
        <w:trPr>
          <w:trHeight w:val="402"/>
        </w:trPr>
        <w:tc>
          <w:tcPr>
            <w:tcW w:w="675" w:type="dxa"/>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2410" w:type="dxa"/>
            <w:tcBorders>
              <w:top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латинська </w:t>
            </w:r>
          </w:p>
        </w:tc>
        <w:tc>
          <w:tcPr>
            <w:tcW w:w="2268" w:type="dxa"/>
            <w:tcBorders>
              <w:top w:val="single" w:sz="4" w:space="0" w:color="auto"/>
            </w:tcBorders>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Українська</w:t>
            </w:r>
          </w:p>
        </w:tc>
        <w:tc>
          <w:tcPr>
            <w:tcW w:w="851"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992"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709"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vMerge/>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50"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16"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0475DF" w:rsidRPr="00AF1B5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i/>
                <w:sz w:val="24"/>
                <w:szCs w:val="24"/>
                <w:lang w:val="en-US"/>
              </w:rPr>
              <w:t>Juniperus communis</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Hibernica</w:t>
            </w:r>
            <w:proofErr w:type="spellEnd"/>
            <w:r>
              <w:rPr>
                <w:rFonts w:ascii="Times New Roman" w:hAnsi="Times New Roman" w:cs="Times New Roman"/>
                <w:sz w:val="24"/>
                <w:szCs w:val="24"/>
                <w:lang w:val="en-US"/>
              </w:rPr>
              <w:t>’</w:t>
            </w:r>
          </w:p>
        </w:tc>
        <w:tc>
          <w:tcPr>
            <w:tcW w:w="2268" w:type="dxa"/>
          </w:tcPr>
          <w:p w:rsidR="000475DF" w:rsidRPr="00AF1B5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Ялівець звичайний</w:t>
            </w:r>
          </w:p>
        </w:tc>
        <w:tc>
          <w:tcPr>
            <w:tcW w:w="851"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709"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1100</w:t>
            </w:r>
          </w:p>
        </w:tc>
        <w:tc>
          <w:tcPr>
            <w:tcW w:w="816"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3300</w:t>
            </w:r>
          </w:p>
        </w:tc>
      </w:tr>
      <w:tr w:rsidR="000475DF" w:rsidRPr="00F50D1D" w:rsidTr="000475DF">
        <w:tc>
          <w:tcPr>
            <w:tcW w:w="675" w:type="dxa"/>
          </w:tcPr>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410"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i/>
                <w:sz w:val="24"/>
                <w:szCs w:val="24"/>
                <w:lang w:val="uk-UA"/>
              </w:rPr>
              <w:t>Picea</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pungens</w:t>
            </w:r>
            <w:proofErr w:type="spellEnd"/>
            <w:r>
              <w:rPr>
                <w:rFonts w:ascii="Times New Roman" w:hAnsi="Times New Roman" w:cs="Times New Roman"/>
                <w:i/>
                <w:sz w:val="24"/>
                <w:szCs w:val="24"/>
                <w:lang w:val="uk-UA"/>
              </w:rPr>
              <w:t xml:space="preserve"> </w:t>
            </w:r>
            <w:r>
              <w:rPr>
                <w:rFonts w:ascii="Times New Roman" w:hAnsi="Times New Roman" w:cs="Times New Roman"/>
                <w:sz w:val="24"/>
                <w:szCs w:val="24"/>
                <w:lang w:val="en-US"/>
              </w:rPr>
              <w:t>‘Glauca’</w:t>
            </w:r>
          </w:p>
        </w:tc>
        <w:tc>
          <w:tcPr>
            <w:tcW w:w="2268"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Ялина колюча</w:t>
            </w:r>
            <w:r>
              <w:rPr>
                <w:rFonts w:ascii="Times New Roman" w:hAnsi="Times New Roman" w:cs="Times New Roman"/>
                <w:sz w:val="24"/>
                <w:szCs w:val="24"/>
                <w:lang w:val="en-US"/>
              </w:rPr>
              <w:t xml:space="preserve"> ‘Glauca’</w:t>
            </w:r>
          </w:p>
        </w:tc>
        <w:tc>
          <w:tcPr>
            <w:tcW w:w="851"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709"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2500</w:t>
            </w:r>
          </w:p>
        </w:tc>
        <w:tc>
          <w:tcPr>
            <w:tcW w:w="816"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410" w:type="dxa"/>
          </w:tcPr>
          <w:p w:rsidR="000475DF" w:rsidRPr="007005A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Magnolia  x </w:t>
            </w:r>
            <w:proofErr w:type="spellStart"/>
            <w:r>
              <w:rPr>
                <w:rFonts w:ascii="Times New Roman" w:hAnsi="Times New Roman" w:cs="Times New Roman"/>
                <w:i/>
                <w:sz w:val="24"/>
                <w:szCs w:val="24"/>
                <w:lang w:val="en-US"/>
              </w:rPr>
              <w:t>soulangeana</w:t>
            </w:r>
            <w:proofErr w:type="spellEnd"/>
          </w:p>
        </w:tc>
        <w:tc>
          <w:tcPr>
            <w:tcW w:w="2268"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Магнолія</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uk-UA"/>
              </w:rPr>
              <w:t>С</w:t>
            </w:r>
            <w:proofErr w:type="spellStart"/>
            <w:r>
              <w:rPr>
                <w:rFonts w:ascii="Times New Roman" w:hAnsi="Times New Roman" w:cs="Times New Roman"/>
                <w:sz w:val="24"/>
                <w:szCs w:val="24"/>
                <w:lang w:val="en-US"/>
              </w:rPr>
              <w:t>уланжа</w:t>
            </w:r>
            <w:proofErr w:type="spellEnd"/>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09"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800</w:t>
            </w:r>
          </w:p>
        </w:tc>
        <w:tc>
          <w:tcPr>
            <w:tcW w:w="816"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410" w:type="dxa"/>
          </w:tcPr>
          <w:p w:rsidR="000475DF" w:rsidRPr="005D70A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Magnolia </w:t>
            </w:r>
            <w:proofErr w:type="spellStart"/>
            <w:r>
              <w:rPr>
                <w:rFonts w:ascii="Times New Roman" w:hAnsi="Times New Roman" w:cs="Times New Roman"/>
                <w:i/>
                <w:sz w:val="24"/>
                <w:szCs w:val="24"/>
                <w:lang w:val="en-US"/>
              </w:rPr>
              <w:t>kobus</w:t>
            </w:r>
            <w:proofErr w:type="spellEnd"/>
          </w:p>
        </w:tc>
        <w:tc>
          <w:tcPr>
            <w:tcW w:w="2268"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Магнолія </w:t>
            </w:r>
            <w:proofErr w:type="spellStart"/>
            <w:r>
              <w:rPr>
                <w:rFonts w:ascii="Times New Roman" w:hAnsi="Times New Roman" w:cs="Times New Roman"/>
                <w:sz w:val="24"/>
                <w:szCs w:val="24"/>
                <w:lang w:val="uk-UA"/>
              </w:rPr>
              <w:t>кобус</w:t>
            </w:r>
            <w:proofErr w:type="spellEnd"/>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337D7C">
              <w:rPr>
                <w:rFonts w:ascii="Times New Roman" w:hAnsi="Times New Roman" w:cs="Times New Roman"/>
                <w:sz w:val="24"/>
                <w:szCs w:val="24"/>
                <w:lang w:val="uk-UA"/>
              </w:rPr>
              <w:t>5</w:t>
            </w:r>
          </w:p>
        </w:tc>
        <w:tc>
          <w:tcPr>
            <w:tcW w:w="85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709"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700</w:t>
            </w:r>
          </w:p>
        </w:tc>
        <w:tc>
          <w:tcPr>
            <w:tcW w:w="816"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700</w:t>
            </w:r>
          </w:p>
        </w:tc>
      </w:tr>
      <w:tr w:rsidR="000475DF" w:rsidRPr="00F50D1D" w:rsidTr="000475DF">
        <w:tc>
          <w:tcPr>
            <w:tcW w:w="675"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41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uk-UA"/>
              </w:rPr>
            </w:pPr>
            <w:r>
              <w:rPr>
                <w:rFonts w:ascii="Times New Roman" w:hAnsi="Times New Roman" w:cs="Times New Roman"/>
                <w:i/>
                <w:sz w:val="24"/>
                <w:szCs w:val="24"/>
                <w:lang w:val="en-US"/>
              </w:rPr>
              <w:t xml:space="preserve">Magnolia </w:t>
            </w:r>
            <w:proofErr w:type="spellStart"/>
            <w:r>
              <w:rPr>
                <w:rFonts w:ascii="Times New Roman" w:hAnsi="Times New Roman" w:cs="Times New Roman"/>
                <w:i/>
                <w:sz w:val="24"/>
                <w:szCs w:val="24"/>
                <w:lang w:val="en-US"/>
              </w:rPr>
              <w:t>stelata</w:t>
            </w:r>
            <w:proofErr w:type="spellEnd"/>
          </w:p>
        </w:tc>
        <w:tc>
          <w:tcPr>
            <w:tcW w:w="2268"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Магнолія зірчаста</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800</w:t>
            </w:r>
          </w:p>
        </w:tc>
      </w:tr>
      <w:tr w:rsidR="000475DF" w:rsidRPr="00F50D1D" w:rsidTr="000475DF">
        <w:tc>
          <w:tcPr>
            <w:tcW w:w="675"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337D7C">
              <w:rPr>
                <w:rFonts w:ascii="Times New Roman" w:hAnsi="Times New Roman" w:cs="Times New Roman"/>
                <w:sz w:val="24"/>
                <w:szCs w:val="24"/>
                <w:lang w:val="uk-UA"/>
              </w:rPr>
              <w:t>6</w:t>
            </w:r>
          </w:p>
        </w:tc>
        <w:tc>
          <w:tcPr>
            <w:tcW w:w="2410"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uk-UA"/>
              </w:rPr>
            </w:pPr>
            <w:r>
              <w:rPr>
                <w:rFonts w:ascii="Times New Roman" w:hAnsi="Times New Roman" w:cs="Times New Roman"/>
                <w:i/>
                <w:sz w:val="24"/>
                <w:szCs w:val="24"/>
                <w:lang w:val="en-US"/>
              </w:rPr>
              <w:t xml:space="preserve">Magnolia x </w:t>
            </w:r>
            <w:proofErr w:type="spellStart"/>
            <w:r>
              <w:rPr>
                <w:rFonts w:ascii="Times New Roman" w:hAnsi="Times New Roman" w:cs="Times New Roman"/>
                <w:i/>
                <w:sz w:val="24"/>
                <w:szCs w:val="24"/>
                <w:lang w:val="en-US"/>
              </w:rPr>
              <w:t>loebneri</w:t>
            </w:r>
            <w:proofErr w:type="spellEnd"/>
            <w:r>
              <w:rPr>
                <w:rFonts w:ascii="Times New Roman" w:hAnsi="Times New Roman" w:cs="Times New Roman"/>
                <w:i/>
                <w:sz w:val="24"/>
                <w:szCs w:val="24"/>
                <w:lang w:val="en-US"/>
              </w:rPr>
              <w:t xml:space="preserve"> </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Магнолія </w:t>
            </w:r>
            <w:proofErr w:type="spellStart"/>
            <w:r>
              <w:rPr>
                <w:rFonts w:ascii="Times New Roman" w:hAnsi="Times New Roman" w:cs="Times New Roman"/>
                <w:sz w:val="24"/>
                <w:szCs w:val="24"/>
                <w:lang w:val="uk-UA"/>
              </w:rPr>
              <w:t>Лебнера</w:t>
            </w:r>
            <w:proofErr w:type="spellEnd"/>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1800</w:t>
            </w:r>
          </w:p>
        </w:tc>
      </w:tr>
      <w:tr w:rsidR="000475DF" w:rsidRPr="00F50D1D" w:rsidTr="000475DF">
        <w:tc>
          <w:tcPr>
            <w:tcW w:w="675"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337D7C">
              <w:rPr>
                <w:rFonts w:ascii="Times New Roman" w:hAnsi="Times New Roman" w:cs="Times New Roman"/>
                <w:sz w:val="24"/>
                <w:szCs w:val="24"/>
                <w:lang w:val="uk-UA"/>
              </w:rPr>
              <w:t>7</w:t>
            </w:r>
          </w:p>
        </w:tc>
        <w:tc>
          <w:tcPr>
            <w:tcW w:w="2410" w:type="dxa"/>
          </w:tcPr>
          <w:p w:rsidR="000475DF" w:rsidRPr="007005A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sabina </w:t>
            </w:r>
            <w:r>
              <w:rPr>
                <w:rFonts w:ascii="Times New Roman" w:hAnsi="Times New Roman" w:cs="Times New Roman"/>
                <w:sz w:val="24"/>
                <w:szCs w:val="24"/>
                <w:lang w:val="uk-UA"/>
              </w:rPr>
              <w:t>‘</w:t>
            </w:r>
            <w:r>
              <w:rPr>
                <w:rFonts w:ascii="Times New Roman" w:hAnsi="Times New Roman" w:cs="Times New Roman"/>
                <w:sz w:val="24"/>
                <w:szCs w:val="24"/>
                <w:lang w:val="en-US"/>
              </w:rPr>
              <w:t>Glauca</w:t>
            </w:r>
            <w:r w:rsidRPr="00337D7C">
              <w:rPr>
                <w:rFonts w:ascii="Times New Roman" w:hAnsi="Times New Roman" w:cs="Times New Roman"/>
                <w:sz w:val="24"/>
                <w:szCs w:val="24"/>
                <w:lang w:val="uk-UA"/>
              </w:rPr>
              <w:t>’</w:t>
            </w:r>
          </w:p>
        </w:tc>
        <w:tc>
          <w:tcPr>
            <w:tcW w:w="2268"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Яліець</w:t>
            </w:r>
            <w:proofErr w:type="spellEnd"/>
            <w:r>
              <w:rPr>
                <w:rFonts w:ascii="Times New Roman" w:hAnsi="Times New Roman" w:cs="Times New Roman"/>
                <w:sz w:val="24"/>
                <w:szCs w:val="24"/>
                <w:lang w:val="uk-UA"/>
              </w:rPr>
              <w:t xml:space="preserve"> козацький ‘</w:t>
            </w:r>
            <w:r>
              <w:rPr>
                <w:rFonts w:ascii="Times New Roman" w:hAnsi="Times New Roman" w:cs="Times New Roman"/>
                <w:sz w:val="24"/>
                <w:szCs w:val="24"/>
                <w:lang w:val="en-US"/>
              </w:rPr>
              <w:t>Glauca</w:t>
            </w:r>
            <w:r w:rsidRPr="00337D7C">
              <w:rPr>
                <w:rFonts w:ascii="Times New Roman" w:hAnsi="Times New Roman" w:cs="Times New Roman"/>
                <w:sz w:val="24"/>
                <w:szCs w:val="24"/>
                <w:lang w:val="uk-UA"/>
              </w:rPr>
              <w:t>’</w:t>
            </w:r>
          </w:p>
        </w:tc>
        <w:tc>
          <w:tcPr>
            <w:tcW w:w="851"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337D7C">
              <w:rPr>
                <w:rFonts w:ascii="Times New Roman" w:hAnsi="Times New Roman" w:cs="Times New Roman"/>
                <w:sz w:val="24"/>
                <w:szCs w:val="24"/>
                <w:lang w:val="uk-UA"/>
              </w:rPr>
              <w:t>7</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630</w:t>
            </w:r>
          </w:p>
        </w:tc>
      </w:tr>
      <w:tr w:rsidR="000475DF" w:rsidRPr="00F50D1D" w:rsidTr="000475DF">
        <w:tc>
          <w:tcPr>
            <w:tcW w:w="675"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337D7C">
              <w:rPr>
                <w:rFonts w:ascii="Times New Roman" w:hAnsi="Times New Roman" w:cs="Times New Roman"/>
                <w:sz w:val="24"/>
                <w:szCs w:val="24"/>
                <w:lang w:val="uk-UA"/>
              </w:rPr>
              <w:t>8</w:t>
            </w:r>
          </w:p>
        </w:tc>
        <w:tc>
          <w:tcPr>
            <w:tcW w:w="2410" w:type="dxa"/>
          </w:tcPr>
          <w:p w:rsidR="000475DF" w:rsidRPr="007005A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Paeonia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suffruticosa</w:t>
            </w:r>
            <w:proofErr w:type="spellEnd"/>
          </w:p>
        </w:tc>
        <w:tc>
          <w:tcPr>
            <w:tcW w:w="2268" w:type="dxa"/>
          </w:tcPr>
          <w:p w:rsidR="000475DF" w:rsidRPr="00391B3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sidRPr="00337D7C">
              <w:rPr>
                <w:rFonts w:ascii="Times New Roman" w:hAnsi="Times New Roman" w:cs="Times New Roman"/>
                <w:sz w:val="24"/>
                <w:szCs w:val="24"/>
                <w:lang w:val="uk-UA"/>
              </w:rPr>
              <w:t>Півонія деревоподібна</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540</w:t>
            </w:r>
          </w:p>
        </w:tc>
      </w:tr>
      <w:tr w:rsidR="000475DF" w:rsidRPr="00F50D1D" w:rsidTr="000475DF">
        <w:tc>
          <w:tcPr>
            <w:tcW w:w="675"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Spirea</w:t>
            </w:r>
            <w:proofErr w:type="spellEnd"/>
            <w:r>
              <w:rPr>
                <w:rFonts w:ascii="Times New Roman" w:hAnsi="Times New Roman" w:cs="Times New Roman"/>
                <w:i/>
                <w:sz w:val="24"/>
                <w:szCs w:val="24"/>
                <w:lang w:val="en-US"/>
              </w:rPr>
              <w:t xml:space="preserve"> japonica </w:t>
            </w:r>
            <w:r>
              <w:rPr>
                <w:rFonts w:ascii="Times New Roman" w:hAnsi="Times New Roman" w:cs="Times New Roman"/>
                <w:sz w:val="24"/>
                <w:szCs w:val="24"/>
                <w:lang w:val="en-US"/>
              </w:rPr>
              <w:t>Little Princess’</w:t>
            </w:r>
          </w:p>
        </w:tc>
        <w:tc>
          <w:tcPr>
            <w:tcW w:w="2268"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Спірея</w:t>
            </w:r>
            <w:proofErr w:type="spellEnd"/>
            <w:r>
              <w:rPr>
                <w:rFonts w:ascii="Times New Roman" w:hAnsi="Times New Roman" w:cs="Times New Roman"/>
                <w:sz w:val="24"/>
                <w:szCs w:val="24"/>
                <w:lang w:val="uk-UA"/>
              </w:rPr>
              <w:t xml:space="preserve"> японська </w:t>
            </w:r>
            <w:r>
              <w:rPr>
                <w:rFonts w:ascii="Times New Roman" w:hAnsi="Times New Roman" w:cs="Times New Roman"/>
                <w:sz w:val="24"/>
                <w:szCs w:val="24"/>
                <w:lang w:val="en-US"/>
              </w:rPr>
              <w:t>‘Little Princess’</w:t>
            </w:r>
          </w:p>
        </w:tc>
        <w:tc>
          <w:tcPr>
            <w:tcW w:w="851"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0,4</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105</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Fraxinus</w:t>
            </w:r>
            <w:proofErr w:type="spellEnd"/>
            <w:r>
              <w:rPr>
                <w:rFonts w:ascii="Times New Roman" w:hAnsi="Times New Roman" w:cs="Times New Roman"/>
                <w:i/>
                <w:sz w:val="24"/>
                <w:szCs w:val="24"/>
                <w:lang w:val="en-US"/>
              </w:rPr>
              <w:t xml:space="preserve"> excelsior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Jaspida</w:t>
            </w:r>
            <w:proofErr w:type="spellEnd"/>
            <w:r>
              <w:rPr>
                <w:rFonts w:ascii="Times New Roman" w:hAnsi="Times New Roman" w:cs="Times New Roman"/>
                <w:sz w:val="24"/>
                <w:szCs w:val="24"/>
                <w:lang w:val="en-US"/>
              </w:rPr>
              <w:t>’</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Ясен звичайний ‘</w:t>
            </w:r>
            <w:proofErr w:type="spellStart"/>
            <w:r>
              <w:rPr>
                <w:rFonts w:ascii="Times New Roman" w:hAnsi="Times New Roman" w:cs="Times New Roman"/>
                <w:sz w:val="24"/>
                <w:szCs w:val="24"/>
                <w:lang w:val="en-US"/>
              </w:rPr>
              <w:t>Jaspida</w:t>
            </w:r>
            <w:proofErr w:type="spellEnd"/>
            <w:r>
              <w:rPr>
                <w:rFonts w:ascii="Times New Roman" w:hAnsi="Times New Roman" w:cs="Times New Roman"/>
                <w:sz w:val="24"/>
                <w:szCs w:val="24"/>
                <w:lang w:val="en-US"/>
              </w:rPr>
              <w:t>’</w:t>
            </w:r>
          </w:p>
          <w:p w:rsidR="000475DF" w:rsidRP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750</w:t>
            </w:r>
          </w:p>
        </w:tc>
      </w:tr>
    </w:tbl>
    <w:p w:rsidR="000475DF" w:rsidRPr="004A4CEA" w:rsidRDefault="000475DF" w:rsidP="000475DF">
      <w:pPr>
        <w:jc w:val="right"/>
        <w:rPr>
          <w:lang w:val="uk-UA"/>
        </w:rPr>
      </w:pPr>
      <w:r>
        <w:rPr>
          <w:lang w:val="uk-UA"/>
        </w:rPr>
        <w:lastRenderedPageBreak/>
        <w:t>Продовження таблиці 3.7</w:t>
      </w:r>
    </w:p>
    <w:tbl>
      <w:tblPr>
        <w:tblStyle w:val="aa"/>
        <w:tblW w:w="0" w:type="auto"/>
        <w:tblLayout w:type="fixed"/>
        <w:tblLook w:val="04A0"/>
      </w:tblPr>
      <w:tblGrid>
        <w:gridCol w:w="675"/>
        <w:gridCol w:w="2410"/>
        <w:gridCol w:w="2268"/>
        <w:gridCol w:w="851"/>
        <w:gridCol w:w="992"/>
        <w:gridCol w:w="850"/>
        <w:gridCol w:w="709"/>
        <w:gridCol w:w="816"/>
      </w:tblGrid>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Berberis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tunbergera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Atropurpurea</w:t>
            </w:r>
            <w:proofErr w:type="spellEnd"/>
            <w:r>
              <w:rPr>
                <w:rFonts w:ascii="Times New Roman" w:hAnsi="Times New Roman" w:cs="Times New Roman"/>
                <w:sz w:val="24"/>
                <w:szCs w:val="24"/>
                <w:lang w:val="en-US"/>
              </w:rPr>
              <w:t>’</w:t>
            </w:r>
          </w:p>
        </w:tc>
        <w:tc>
          <w:tcPr>
            <w:tcW w:w="2268"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Барбарис </w:t>
            </w:r>
            <w:proofErr w:type="spellStart"/>
            <w:r>
              <w:rPr>
                <w:rFonts w:ascii="Times New Roman" w:hAnsi="Times New Roman" w:cs="Times New Roman"/>
                <w:sz w:val="24"/>
                <w:szCs w:val="24"/>
                <w:lang w:val="uk-UA"/>
              </w:rPr>
              <w:t>Тунбер-гера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Atropurpurea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Thuja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occidentalis</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Globosa</w:t>
            </w:r>
            <w:proofErr w:type="spellEnd"/>
            <w:r>
              <w:rPr>
                <w:rFonts w:ascii="Times New Roman" w:hAnsi="Times New Roman" w:cs="Times New Roman"/>
                <w:sz w:val="24"/>
                <w:szCs w:val="24"/>
                <w:lang w:val="en-US"/>
              </w:rPr>
              <w:t>’</w:t>
            </w:r>
          </w:p>
        </w:tc>
        <w:tc>
          <w:tcPr>
            <w:tcW w:w="2268"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Туя</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західна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Globosa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0,9</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860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860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uk-UA"/>
              </w:rPr>
              <w:t>Picea</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pungens</w:t>
            </w:r>
            <w:proofErr w:type="spellEnd"/>
            <w:r>
              <w:rPr>
                <w:rFonts w:ascii="Times New Roman" w:hAnsi="Times New Roman" w:cs="Times New Roman"/>
                <w:i/>
                <w:sz w:val="24"/>
                <w:szCs w:val="24"/>
                <w:lang w:val="uk-UA"/>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Globosa</w:t>
            </w:r>
            <w:proofErr w:type="spellEnd"/>
            <w:r>
              <w:rPr>
                <w:rFonts w:ascii="Times New Roman" w:hAnsi="Times New Roman" w:cs="Times New Roman"/>
                <w:sz w:val="24"/>
                <w:szCs w:val="24"/>
                <w:lang w:val="en-US"/>
              </w:rPr>
              <w:t xml:space="preserve"> Glauca’</w:t>
            </w:r>
          </w:p>
        </w:tc>
        <w:tc>
          <w:tcPr>
            <w:tcW w:w="2268"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Ялина колюча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Globosa</w:t>
            </w:r>
            <w:proofErr w:type="spellEnd"/>
            <w:r>
              <w:rPr>
                <w:rFonts w:ascii="Times New Roman" w:hAnsi="Times New Roman" w:cs="Times New Roman"/>
                <w:sz w:val="24"/>
                <w:szCs w:val="24"/>
                <w:lang w:val="en-US"/>
              </w:rPr>
              <w:t xml:space="preserve"> Glauca’</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sabina </w:t>
            </w:r>
            <w:r>
              <w:rPr>
                <w:rFonts w:ascii="Times New Roman" w:hAnsi="Times New Roman" w:cs="Times New Roman"/>
                <w:sz w:val="24"/>
                <w:szCs w:val="24"/>
                <w:lang w:val="uk-UA"/>
              </w:rPr>
              <w:t>‘</w:t>
            </w:r>
            <w:r>
              <w:rPr>
                <w:rFonts w:ascii="Times New Roman" w:hAnsi="Times New Roman" w:cs="Times New Roman"/>
                <w:sz w:val="24"/>
                <w:szCs w:val="24"/>
                <w:lang w:val="en-US"/>
              </w:rPr>
              <w:t>Arcadia’</w:t>
            </w:r>
          </w:p>
        </w:tc>
        <w:tc>
          <w:tcPr>
            <w:tcW w:w="2268" w:type="dxa"/>
          </w:tcPr>
          <w:p w:rsidR="000475DF" w:rsidRPr="00D5240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Ялівець козацький ‘</w:t>
            </w:r>
            <w:r>
              <w:rPr>
                <w:rFonts w:ascii="Times New Roman" w:hAnsi="Times New Roman" w:cs="Times New Roman"/>
                <w:sz w:val="24"/>
                <w:szCs w:val="24"/>
                <w:lang w:val="en-US"/>
              </w:rPr>
              <w:t>Arcadia’</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240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w:t>
            </w:r>
            <w:proofErr w:type="spellStart"/>
            <w:r>
              <w:rPr>
                <w:rFonts w:ascii="Times New Roman" w:hAnsi="Times New Roman" w:cs="Times New Roman"/>
                <w:i/>
                <w:sz w:val="24"/>
                <w:szCs w:val="24"/>
                <w:lang w:val="en-US"/>
              </w:rPr>
              <w:t>gorisontalis</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Wiltoni</w:t>
            </w:r>
            <w:proofErr w:type="spellEnd"/>
            <w:r>
              <w:rPr>
                <w:rFonts w:ascii="Times New Roman" w:hAnsi="Times New Roman" w:cs="Times New Roman"/>
                <w:sz w:val="24"/>
                <w:szCs w:val="24"/>
                <w:lang w:val="en-US"/>
              </w:rPr>
              <w:t>’</w:t>
            </w:r>
          </w:p>
        </w:tc>
        <w:tc>
          <w:tcPr>
            <w:tcW w:w="2268" w:type="dxa"/>
          </w:tcPr>
          <w:p w:rsidR="000475DF" w:rsidRPr="0052038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Ялівець </w:t>
            </w:r>
            <w:proofErr w:type="spellStart"/>
            <w:r>
              <w:rPr>
                <w:rFonts w:ascii="Times New Roman" w:hAnsi="Times New Roman" w:cs="Times New Roman"/>
                <w:sz w:val="24"/>
                <w:szCs w:val="24"/>
                <w:lang w:val="uk-UA"/>
              </w:rPr>
              <w:t>горизон-тальний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Wiltoni</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0,7</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Spirea</w:t>
            </w:r>
            <w:proofErr w:type="spellEnd"/>
            <w:r>
              <w:rPr>
                <w:rFonts w:ascii="Times New Roman" w:hAnsi="Times New Roman" w:cs="Times New Roman"/>
                <w:i/>
                <w:sz w:val="24"/>
                <w:szCs w:val="24"/>
                <w:lang w:val="en-US"/>
              </w:rPr>
              <w:t xml:space="preserve"> x </w:t>
            </w:r>
            <w:proofErr w:type="spellStart"/>
            <w:r>
              <w:rPr>
                <w:rFonts w:ascii="Times New Roman" w:hAnsi="Times New Roman" w:cs="Times New Roman"/>
                <w:i/>
                <w:sz w:val="24"/>
                <w:szCs w:val="24"/>
                <w:lang w:val="en-US"/>
              </w:rPr>
              <w:t>bumalda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 xml:space="preserve">Anthony </w:t>
            </w:r>
            <w:proofErr w:type="spellStart"/>
            <w:r>
              <w:rPr>
                <w:rFonts w:ascii="Times New Roman" w:hAnsi="Times New Roman" w:cs="Times New Roman"/>
                <w:sz w:val="24"/>
                <w:szCs w:val="24"/>
                <w:lang w:val="en-US"/>
              </w:rPr>
              <w:t>Waterer</w:t>
            </w:r>
            <w:proofErr w:type="spellEnd"/>
            <w:r>
              <w:rPr>
                <w:rFonts w:ascii="Times New Roman" w:hAnsi="Times New Roman" w:cs="Times New Roman"/>
                <w:sz w:val="24"/>
                <w:szCs w:val="24"/>
                <w:lang w:val="en-US"/>
              </w:rPr>
              <w:t>’</w:t>
            </w:r>
          </w:p>
        </w:tc>
        <w:tc>
          <w:tcPr>
            <w:tcW w:w="2268" w:type="dxa"/>
          </w:tcPr>
          <w:p w:rsidR="000475DF" w:rsidRPr="0052038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Спірея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бумальда</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 xml:space="preserve">Anthony </w:t>
            </w:r>
            <w:proofErr w:type="spellStart"/>
            <w:r>
              <w:rPr>
                <w:rFonts w:ascii="Times New Roman" w:hAnsi="Times New Roman" w:cs="Times New Roman"/>
                <w:sz w:val="24"/>
                <w:szCs w:val="24"/>
                <w:lang w:val="en-US"/>
              </w:rPr>
              <w:t>Waterer</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0,6</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105</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Berberis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Thunbergii</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Cobalt’</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Барбарис </w:t>
            </w:r>
            <w:proofErr w:type="spellStart"/>
            <w:r>
              <w:rPr>
                <w:rFonts w:ascii="Times New Roman" w:hAnsi="Times New Roman" w:cs="Times New Roman"/>
                <w:sz w:val="24"/>
                <w:szCs w:val="24"/>
                <w:lang w:val="uk-UA"/>
              </w:rPr>
              <w:t>Тунбергера</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Cobalt’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0,6</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130</w:t>
            </w:r>
          </w:p>
        </w:tc>
      </w:tr>
      <w:tr w:rsidR="000475DF" w:rsidRPr="00F50D1D" w:rsidTr="000475DF">
        <w:tc>
          <w:tcPr>
            <w:tcW w:w="675" w:type="dxa"/>
          </w:tcPr>
          <w:p w:rsidR="000475DF" w:rsidRPr="009D3B7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Catalpa </w:t>
            </w:r>
            <w:proofErr w:type="spellStart"/>
            <w:r>
              <w:rPr>
                <w:rFonts w:ascii="Times New Roman" w:hAnsi="Times New Roman" w:cs="Times New Roman"/>
                <w:i/>
                <w:sz w:val="24"/>
                <w:szCs w:val="24"/>
                <w:lang w:val="en-US"/>
              </w:rPr>
              <w:t>bignonioides</w:t>
            </w:r>
            <w:proofErr w:type="spellEnd"/>
          </w:p>
        </w:tc>
        <w:tc>
          <w:tcPr>
            <w:tcW w:w="2268" w:type="dxa"/>
          </w:tcPr>
          <w:p w:rsidR="000475DF" w:rsidRPr="00EE21E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Катальпа </w:t>
            </w:r>
            <w:proofErr w:type="spellStart"/>
            <w:r>
              <w:rPr>
                <w:rFonts w:ascii="Times New Roman" w:hAnsi="Times New Roman" w:cs="Times New Roman"/>
                <w:sz w:val="24"/>
                <w:szCs w:val="24"/>
                <w:lang w:val="uk-UA"/>
              </w:rPr>
              <w:t>бігно-нієвидна</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Nana’</w:t>
            </w:r>
          </w:p>
        </w:tc>
        <w:tc>
          <w:tcPr>
            <w:tcW w:w="851" w:type="dxa"/>
          </w:tcPr>
          <w:p w:rsidR="000475DF" w:rsidRPr="00EE21E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1400</w:t>
            </w:r>
          </w:p>
        </w:tc>
      </w:tr>
      <w:tr w:rsidR="000475DF" w:rsidRPr="00F50D1D" w:rsidTr="000475DF">
        <w:tc>
          <w:tcPr>
            <w:tcW w:w="675" w:type="dxa"/>
          </w:tcPr>
          <w:p w:rsidR="000475DF" w:rsidRPr="009D3B7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Syringa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r>
              <w:rPr>
                <w:rFonts w:ascii="Times New Roman" w:hAnsi="Times New Roman" w:cs="Times New Roman"/>
                <w:i/>
                <w:sz w:val="24"/>
                <w:szCs w:val="24"/>
                <w:lang w:val="en-US"/>
              </w:rPr>
              <w:t xml:space="preserve"> ‘Mme </w:t>
            </w:r>
            <w:proofErr w:type="spellStart"/>
            <w:r>
              <w:rPr>
                <w:rFonts w:ascii="Times New Roman" w:hAnsi="Times New Roman" w:cs="Times New Roman"/>
                <w:i/>
                <w:sz w:val="24"/>
                <w:szCs w:val="24"/>
                <w:lang w:val="en-US"/>
              </w:rPr>
              <w:t>Lemoine</w:t>
            </w:r>
            <w:proofErr w:type="spellEnd"/>
            <w:r>
              <w:rPr>
                <w:rFonts w:ascii="Times New Roman" w:hAnsi="Times New Roman" w:cs="Times New Roman"/>
                <w:i/>
                <w:sz w:val="24"/>
                <w:szCs w:val="24"/>
                <w:lang w:val="en-US"/>
              </w:rPr>
              <w:t>’</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Бузок звичайний </w:t>
            </w:r>
          </w:p>
          <w:p w:rsidR="000475DF" w:rsidRPr="004C13E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rPr>
              <w:t xml:space="preserve">'Мадам </w:t>
            </w:r>
            <w:proofErr w:type="spellStart"/>
            <w:r>
              <w:rPr>
                <w:rFonts w:ascii="Times New Roman" w:hAnsi="Times New Roman" w:cs="Times New Roman"/>
                <w:sz w:val="24"/>
                <w:szCs w:val="24"/>
              </w:rPr>
              <w:t>Лемуан</w:t>
            </w:r>
            <w:proofErr w:type="spellEnd"/>
            <w:r>
              <w:rPr>
                <w:rFonts w:ascii="Times New Roman" w:hAnsi="Times New Roman" w:cs="Times New Roman"/>
                <w:sz w:val="24"/>
                <w:szCs w:val="24"/>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Syringa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Katherina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Havemeyer</w:t>
            </w:r>
            <w:proofErr w:type="spellEnd"/>
            <w:r>
              <w:rPr>
                <w:rFonts w:ascii="Times New Roman" w:hAnsi="Times New Roman" w:cs="Times New Roman"/>
                <w:i/>
                <w:sz w:val="24"/>
                <w:szCs w:val="24"/>
                <w:lang w:val="en-US"/>
              </w:rPr>
              <w:t>’’</w:t>
            </w:r>
          </w:p>
        </w:tc>
        <w:tc>
          <w:tcPr>
            <w:tcW w:w="2268" w:type="dxa"/>
          </w:tcPr>
          <w:p w:rsidR="000475DF" w:rsidRPr="00EE21E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Бузок звичайний ‘</w:t>
            </w:r>
            <w:r>
              <w:rPr>
                <w:rFonts w:ascii="Times New Roman" w:hAnsi="Times New Roman" w:cs="Times New Roman"/>
                <w:sz w:val="24"/>
                <w:szCs w:val="24"/>
              </w:rPr>
              <w:t xml:space="preserve">Катерина </w:t>
            </w:r>
            <w:proofErr w:type="spellStart"/>
            <w:r>
              <w:rPr>
                <w:rFonts w:ascii="Times New Roman" w:hAnsi="Times New Roman" w:cs="Times New Roman"/>
                <w:sz w:val="24"/>
                <w:szCs w:val="24"/>
              </w:rPr>
              <w:t>Хавермей</w:t>
            </w:r>
            <w:proofErr w:type="spellEnd"/>
            <w:r>
              <w:rPr>
                <w:rFonts w:ascii="Times New Roman" w:hAnsi="Times New Roman" w:cs="Times New Roman"/>
                <w:sz w:val="24"/>
                <w:szCs w:val="24"/>
                <w:lang w:val="uk-UA"/>
              </w:rPr>
              <w:t>є</w:t>
            </w:r>
            <w:proofErr w:type="spellStart"/>
            <w:r>
              <w:rPr>
                <w:rFonts w:ascii="Times New Roman" w:hAnsi="Times New Roman" w:cs="Times New Roman"/>
                <w:sz w:val="24"/>
                <w:szCs w:val="24"/>
              </w:rPr>
              <w:t>р</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Abies </w:t>
            </w:r>
            <w:proofErr w:type="spellStart"/>
            <w:r>
              <w:rPr>
                <w:rFonts w:ascii="Times New Roman" w:hAnsi="Times New Roman" w:cs="Times New Roman"/>
                <w:i/>
                <w:sz w:val="24"/>
                <w:szCs w:val="24"/>
                <w:lang w:val="en-US"/>
              </w:rPr>
              <w:t>concolor</w:t>
            </w:r>
            <w:proofErr w:type="spellEnd"/>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Ялиця одноколірна</w:t>
            </w:r>
          </w:p>
        </w:tc>
        <w:tc>
          <w:tcPr>
            <w:tcW w:w="851"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3000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Crataegus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laevigata</w:t>
            </w:r>
            <w:proofErr w:type="spellEnd"/>
            <w:r>
              <w:rPr>
                <w:rFonts w:ascii="Times New Roman" w:hAnsi="Times New Roman" w:cs="Times New Roman"/>
                <w:i/>
                <w:sz w:val="24"/>
                <w:szCs w:val="24"/>
                <w:lang w:val="en-US"/>
              </w:rPr>
              <w:t xml:space="preserve"> ‘Paul’s Scarlet’</w:t>
            </w:r>
          </w:p>
        </w:tc>
        <w:tc>
          <w:tcPr>
            <w:tcW w:w="2268"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Глід звичайний ‘</w:t>
            </w:r>
            <w:r>
              <w:rPr>
                <w:rFonts w:ascii="Times New Roman" w:hAnsi="Times New Roman" w:cs="Times New Roman"/>
                <w:i/>
                <w:sz w:val="24"/>
                <w:szCs w:val="24"/>
                <w:lang w:val="en-US"/>
              </w:rPr>
              <w:t>Paul’s Scarlet</w:t>
            </w:r>
            <w:r>
              <w:rPr>
                <w:rFonts w:ascii="Times New Roman" w:hAnsi="Times New Roman" w:cs="Times New Roman"/>
                <w:sz w:val="24"/>
                <w:szCs w:val="24"/>
                <w:lang w:val="en-US"/>
              </w:rPr>
              <w:t>’</w:t>
            </w:r>
          </w:p>
        </w:tc>
        <w:tc>
          <w:tcPr>
            <w:tcW w:w="851"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Rosa ‘Armada’</w:t>
            </w:r>
          </w:p>
        </w:tc>
        <w:tc>
          <w:tcPr>
            <w:tcW w:w="2268"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Троянда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паркова</w:t>
            </w:r>
            <w:proofErr w:type="spellEnd"/>
          </w:p>
        </w:tc>
        <w:tc>
          <w:tcPr>
            <w:tcW w:w="851"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240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Ligustrum</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vulgare</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w:t>
            </w:r>
          </w:p>
        </w:tc>
        <w:tc>
          <w:tcPr>
            <w:tcW w:w="2268"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Бирючина звичайна ‘</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0,9</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Syringa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Krasavitsa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Moskvy</w:t>
            </w:r>
            <w:proofErr w:type="spellEnd"/>
            <w:r>
              <w:rPr>
                <w:rFonts w:ascii="Times New Roman" w:hAnsi="Times New Roman" w:cs="Times New Roman"/>
                <w:i/>
                <w:sz w:val="24"/>
                <w:szCs w:val="24"/>
                <w:lang w:val="en-US"/>
              </w:rPr>
              <w:t>’</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Бузок звичайний ‘</w:t>
            </w:r>
            <w:proofErr w:type="spellStart"/>
            <w:r>
              <w:rPr>
                <w:rFonts w:ascii="Times New Roman" w:hAnsi="Times New Roman" w:cs="Times New Roman"/>
                <w:sz w:val="24"/>
                <w:szCs w:val="24"/>
                <w:lang w:val="en-US"/>
              </w:rPr>
              <w:t>Красуня</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uk-UA"/>
              </w:rPr>
              <w:t>М</w:t>
            </w:r>
            <w:proofErr w:type="spellStart"/>
            <w:r>
              <w:rPr>
                <w:rFonts w:ascii="Times New Roman" w:hAnsi="Times New Roman" w:cs="Times New Roman"/>
                <w:sz w:val="24"/>
                <w:szCs w:val="24"/>
                <w:lang w:val="en-US"/>
              </w:rPr>
              <w:t>оскви</w:t>
            </w:r>
            <w:proofErr w:type="spellEnd"/>
            <w:r>
              <w:rPr>
                <w:rFonts w:ascii="Times New Roman" w:hAnsi="Times New Roman" w:cs="Times New Roman"/>
                <w:sz w:val="24"/>
                <w:szCs w:val="24"/>
                <w:lang w:val="en-US"/>
              </w:rPr>
              <w:t>’</w:t>
            </w:r>
          </w:p>
        </w:tc>
        <w:tc>
          <w:tcPr>
            <w:tcW w:w="851" w:type="dxa"/>
          </w:tcPr>
          <w:p w:rsidR="000475DF" w:rsidRPr="00BE797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Syringa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Taras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Bulba</w:t>
            </w:r>
            <w:proofErr w:type="spellEnd"/>
            <w:r>
              <w:rPr>
                <w:rFonts w:ascii="Times New Roman" w:hAnsi="Times New Roman" w:cs="Times New Roman"/>
                <w:i/>
                <w:sz w:val="24"/>
                <w:szCs w:val="24"/>
                <w:lang w:val="en-US"/>
              </w:rPr>
              <w:t>’</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Бузок звичайний </w:t>
            </w:r>
            <w:proofErr w:type="spellStart"/>
            <w:r>
              <w:rPr>
                <w:rFonts w:ascii="Times New Roman" w:hAnsi="Times New Roman" w:cs="Times New Roman"/>
                <w:sz w:val="24"/>
                <w:szCs w:val="24"/>
                <w:lang w:val="uk-UA"/>
              </w:rPr>
              <w:t>‘Тарас</w:t>
            </w:r>
            <w:proofErr w:type="spellEnd"/>
            <w:r>
              <w:rPr>
                <w:rFonts w:ascii="Times New Roman" w:hAnsi="Times New Roman" w:cs="Times New Roman"/>
                <w:sz w:val="24"/>
                <w:szCs w:val="24"/>
                <w:lang w:val="uk-UA"/>
              </w:rPr>
              <w:t xml:space="preserve"> Бульба</w:t>
            </w:r>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420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241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Syringa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p>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‘Michel Bucher’</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Бузок звичайний </w:t>
            </w:r>
            <w:proofErr w:type="spellStart"/>
            <w:r>
              <w:rPr>
                <w:rFonts w:ascii="Times New Roman" w:hAnsi="Times New Roman" w:cs="Times New Roman"/>
                <w:sz w:val="24"/>
                <w:szCs w:val="24"/>
                <w:lang w:val="uk-UA"/>
              </w:rPr>
              <w:t>‘Мішель</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Бушер</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460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Philadelphus</w:t>
            </w:r>
            <w:proofErr w:type="spellEnd"/>
            <w:r>
              <w:rPr>
                <w:rFonts w:ascii="Times New Roman" w:hAnsi="Times New Roman" w:cs="Times New Roman"/>
                <w:i/>
                <w:sz w:val="24"/>
                <w:szCs w:val="24"/>
                <w:lang w:val="en-US"/>
              </w:rPr>
              <w:t xml:space="preserve"> coronaries ‘Virginal’</w:t>
            </w:r>
          </w:p>
        </w:tc>
        <w:tc>
          <w:tcPr>
            <w:tcW w:w="2268" w:type="dxa"/>
          </w:tcPr>
          <w:p w:rsidR="000475DF" w:rsidRPr="007E2217"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Жасмин садовий ‘</w:t>
            </w:r>
            <w:r>
              <w:rPr>
                <w:rFonts w:ascii="Times New Roman" w:hAnsi="Times New Roman" w:cs="Times New Roman"/>
                <w:i/>
                <w:sz w:val="24"/>
                <w:szCs w:val="24"/>
                <w:lang w:val="en-US"/>
              </w:rPr>
              <w:t>Virginal</w:t>
            </w:r>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257AD8">
              <w:rPr>
                <w:rFonts w:ascii="Times New Roman" w:hAnsi="Times New Roman" w:cs="Times New Roman"/>
                <w:sz w:val="24"/>
                <w:szCs w:val="24"/>
                <w:lang w:val="uk-UA"/>
              </w:rPr>
              <w:t>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240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410"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uk-UA"/>
              </w:rPr>
              <w:t>Malus</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bocata</w:t>
            </w:r>
            <w:proofErr w:type="spellEnd"/>
            <w:r>
              <w:rPr>
                <w:rFonts w:ascii="Times New Roman" w:hAnsi="Times New Roman" w:cs="Times New Roman"/>
                <w:i/>
                <w:sz w:val="24"/>
                <w:szCs w:val="24"/>
                <w:lang w:val="uk-UA"/>
              </w:rPr>
              <w:t xml:space="preserve"> </w:t>
            </w:r>
            <w:r w:rsidRPr="00257AD8">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Pendula</w:t>
            </w:r>
            <w:proofErr w:type="spellEnd"/>
            <w:r w:rsidRPr="00257AD8">
              <w:rPr>
                <w:rFonts w:ascii="Times New Roman" w:hAnsi="Times New Roman" w:cs="Times New Roman"/>
                <w:sz w:val="24"/>
                <w:szCs w:val="24"/>
                <w:lang w:val="uk-UA"/>
              </w:rPr>
              <w:t>’</w:t>
            </w:r>
          </w:p>
        </w:tc>
        <w:tc>
          <w:tcPr>
            <w:tcW w:w="2268"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Яблуня ягідна </w:t>
            </w:r>
            <w:r w:rsidRPr="00257AD8">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Pendula</w:t>
            </w:r>
            <w:proofErr w:type="spellEnd"/>
            <w:r w:rsidRPr="00257AD8">
              <w:rPr>
                <w:rFonts w:ascii="Times New Roman" w:hAnsi="Times New Roman" w:cs="Times New Roman"/>
                <w:sz w:val="24"/>
                <w:szCs w:val="24"/>
                <w:lang w:val="uk-UA"/>
              </w:rPr>
              <w:t>’</w:t>
            </w:r>
          </w:p>
        </w:tc>
        <w:tc>
          <w:tcPr>
            <w:tcW w:w="851"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257AD8">
              <w:rPr>
                <w:rFonts w:ascii="Times New Roman" w:hAnsi="Times New Roman" w:cs="Times New Roman"/>
                <w:sz w:val="24"/>
                <w:szCs w:val="24"/>
                <w:lang w:val="uk-UA"/>
              </w:rPr>
              <w:t>1</w:t>
            </w:r>
          </w:p>
        </w:tc>
        <w:tc>
          <w:tcPr>
            <w:tcW w:w="992"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410"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Malus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nedzvetskiana</w:t>
            </w:r>
            <w:proofErr w:type="spellEnd"/>
          </w:p>
        </w:tc>
        <w:tc>
          <w:tcPr>
            <w:tcW w:w="2268" w:type="dxa"/>
          </w:tcPr>
          <w:p w:rsidR="000475DF" w:rsidRPr="004D24D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Яблуня </w:t>
            </w:r>
            <w:r>
              <w:rPr>
                <w:rFonts w:ascii="Times New Roman" w:hAnsi="Times New Roman" w:cs="Times New Roman"/>
                <w:sz w:val="24"/>
                <w:szCs w:val="24"/>
                <w:lang w:val="en-US"/>
              </w:rPr>
              <w:t>Н</w:t>
            </w:r>
            <w:proofErr w:type="spellStart"/>
            <w:r>
              <w:rPr>
                <w:rFonts w:ascii="Times New Roman" w:hAnsi="Times New Roman" w:cs="Times New Roman"/>
                <w:sz w:val="24"/>
                <w:szCs w:val="24"/>
                <w:lang w:val="uk-UA"/>
              </w:rPr>
              <w:t>едзвецького</w:t>
            </w:r>
            <w:proofErr w:type="spellEnd"/>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240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2410"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uk-UA"/>
              </w:rPr>
            </w:pPr>
            <w:proofErr w:type="spellStart"/>
            <w:r>
              <w:rPr>
                <w:rFonts w:ascii="Times New Roman" w:hAnsi="Times New Roman" w:cs="Times New Roman"/>
                <w:i/>
                <w:sz w:val="24"/>
                <w:szCs w:val="24"/>
                <w:lang w:val="en-US"/>
              </w:rPr>
              <w:t>Berberis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ottavensis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Superba</w:t>
            </w:r>
            <w:proofErr w:type="spellEnd"/>
            <w:r>
              <w:rPr>
                <w:rFonts w:ascii="Times New Roman" w:hAnsi="Times New Roman" w:cs="Times New Roman"/>
                <w:i/>
                <w:sz w:val="24"/>
                <w:szCs w:val="24"/>
                <w:lang w:val="en-US"/>
              </w:rPr>
              <w:t>’</w:t>
            </w:r>
          </w:p>
        </w:tc>
        <w:tc>
          <w:tcPr>
            <w:tcW w:w="2268"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Барбарис </w:t>
            </w:r>
            <w:proofErr w:type="spellStart"/>
            <w:r>
              <w:rPr>
                <w:rFonts w:ascii="Times New Roman" w:hAnsi="Times New Roman" w:cs="Times New Roman"/>
                <w:sz w:val="24"/>
                <w:szCs w:val="24"/>
                <w:lang w:val="uk-UA"/>
              </w:rPr>
              <w:t>оттав-ський</w:t>
            </w:r>
            <w:proofErr w:type="spellEnd"/>
            <w:r>
              <w:rPr>
                <w:rFonts w:ascii="Times New Roman" w:hAnsi="Times New Roman" w:cs="Times New Roman"/>
                <w:sz w:val="24"/>
                <w:szCs w:val="24"/>
                <w:lang w:val="uk-UA"/>
              </w:rPr>
              <w:t xml:space="preserve"> </w:t>
            </w:r>
            <w:r>
              <w:rPr>
                <w:rFonts w:ascii="Times New Roman" w:hAnsi="Times New Roman" w:cs="Times New Roman"/>
                <w:i/>
                <w:sz w:val="24"/>
                <w:szCs w:val="24"/>
                <w:lang w:val="en-US"/>
              </w:rPr>
              <w:t>‘</w:t>
            </w:r>
            <w:proofErr w:type="spellStart"/>
            <w:r>
              <w:rPr>
                <w:rFonts w:ascii="Times New Roman" w:hAnsi="Times New Roman" w:cs="Times New Roman"/>
                <w:i/>
                <w:sz w:val="24"/>
                <w:szCs w:val="24"/>
                <w:lang w:val="en-US"/>
              </w:rPr>
              <w:t>Superba</w:t>
            </w:r>
            <w:proofErr w:type="spellEnd"/>
            <w:r>
              <w:rPr>
                <w:rFonts w:ascii="Times New Roman" w:hAnsi="Times New Roman" w:cs="Times New Roman"/>
                <w:i/>
                <w:sz w:val="24"/>
                <w:szCs w:val="24"/>
                <w:lang w:val="en-US"/>
              </w:rPr>
              <w:t>’</w:t>
            </w:r>
          </w:p>
        </w:tc>
        <w:tc>
          <w:tcPr>
            <w:tcW w:w="851" w:type="dxa"/>
          </w:tcPr>
          <w:p w:rsidR="000475DF" w:rsidRPr="00257AD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257AD8">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2410"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Robinia pseudoacacia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Umbaculifera</w:t>
            </w:r>
            <w:proofErr w:type="spellEnd"/>
            <w:r>
              <w:rPr>
                <w:rFonts w:ascii="Times New Roman" w:hAnsi="Times New Roman" w:cs="Times New Roman"/>
                <w:sz w:val="24"/>
                <w:szCs w:val="24"/>
                <w:lang w:val="en-US"/>
              </w:rPr>
              <w:t>’</w:t>
            </w:r>
          </w:p>
        </w:tc>
        <w:tc>
          <w:tcPr>
            <w:tcW w:w="2268" w:type="dxa"/>
          </w:tcPr>
          <w:p w:rsidR="000475DF" w:rsidRPr="004D24D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Робінія звичайна ‘</w:t>
            </w:r>
            <w:proofErr w:type="spellStart"/>
            <w:r>
              <w:rPr>
                <w:rFonts w:ascii="Times New Roman" w:hAnsi="Times New Roman" w:cs="Times New Roman"/>
                <w:sz w:val="24"/>
                <w:szCs w:val="24"/>
                <w:lang w:val="en-US"/>
              </w:rPr>
              <w:t>Umbaculifera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uk-UA"/>
              </w:rPr>
              <w:t>,</w:t>
            </w:r>
            <w:r>
              <w:rPr>
                <w:rFonts w:ascii="Times New Roman" w:hAnsi="Times New Roman" w:cs="Times New Roman"/>
                <w:sz w:val="24"/>
                <w:szCs w:val="24"/>
                <w:lang w:val="en-US"/>
              </w:rPr>
              <w:t>3</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2410"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Fraxinus</w:t>
            </w:r>
            <w:proofErr w:type="spellEnd"/>
            <w:r>
              <w:rPr>
                <w:rFonts w:ascii="Times New Roman" w:hAnsi="Times New Roman" w:cs="Times New Roman"/>
                <w:i/>
                <w:sz w:val="24"/>
                <w:szCs w:val="24"/>
                <w:lang w:val="en-US"/>
              </w:rPr>
              <w:t xml:space="preserve"> excelsior </w:t>
            </w:r>
            <w:r>
              <w:rPr>
                <w:rFonts w:ascii="Times New Roman" w:hAnsi="Times New Roman" w:cs="Times New Roman"/>
                <w:sz w:val="24"/>
                <w:szCs w:val="24"/>
                <w:lang w:val="en-US"/>
              </w:rPr>
              <w:t>‘Nana’</w:t>
            </w:r>
          </w:p>
        </w:tc>
        <w:tc>
          <w:tcPr>
            <w:tcW w:w="2268" w:type="dxa"/>
          </w:tcPr>
          <w:p w:rsidR="000475DF" w:rsidRPr="004D24D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Ясен</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звичайний</w:t>
            </w:r>
            <w:proofErr w:type="spellEnd"/>
            <w:r>
              <w:rPr>
                <w:rFonts w:ascii="Times New Roman" w:hAnsi="Times New Roman" w:cs="Times New Roman"/>
                <w:sz w:val="24"/>
                <w:szCs w:val="24"/>
                <w:lang w:val="en-US"/>
              </w:rPr>
              <w:t xml:space="preserve"> ‘Nana’</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50"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09"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500</w:t>
            </w:r>
          </w:p>
        </w:tc>
        <w:tc>
          <w:tcPr>
            <w:tcW w:w="816"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Morus</w:t>
            </w:r>
            <w:proofErr w:type="spellEnd"/>
            <w:r>
              <w:rPr>
                <w:rFonts w:ascii="Times New Roman" w:hAnsi="Times New Roman" w:cs="Times New Roman"/>
                <w:i/>
                <w:sz w:val="24"/>
                <w:szCs w:val="24"/>
                <w:lang w:val="en-US"/>
              </w:rPr>
              <w:t xml:space="preserve"> alba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Pendula</w:t>
            </w:r>
            <w:proofErr w:type="spellEnd"/>
            <w:r>
              <w:rPr>
                <w:rFonts w:ascii="Times New Roman" w:hAnsi="Times New Roman" w:cs="Times New Roman"/>
                <w:sz w:val="24"/>
                <w:szCs w:val="24"/>
                <w:lang w:val="en-US"/>
              </w:rPr>
              <w:t>’</w:t>
            </w:r>
          </w:p>
        </w:tc>
        <w:tc>
          <w:tcPr>
            <w:tcW w:w="2268" w:type="dxa"/>
          </w:tcPr>
          <w:p w:rsidR="000475DF" w:rsidRPr="004D24D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Шовковиця</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біла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Pendula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410"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Betula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pendula</w:t>
            </w:r>
            <w:proofErr w:type="spellEnd"/>
          </w:p>
        </w:tc>
        <w:tc>
          <w:tcPr>
            <w:tcW w:w="2268" w:type="dxa"/>
          </w:tcPr>
          <w:p w:rsidR="000475DF" w:rsidRPr="00653A6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Береза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повисла</w:t>
            </w:r>
            <w:proofErr w:type="spellEnd"/>
          </w:p>
        </w:tc>
        <w:tc>
          <w:tcPr>
            <w:tcW w:w="851" w:type="dxa"/>
          </w:tcPr>
          <w:p w:rsidR="000475DF" w:rsidRPr="00653A6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92"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0"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709"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816" w:type="dxa"/>
          </w:tcPr>
          <w:p w:rsidR="000475DF" w:rsidRPr="000F7B9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480</w:t>
            </w:r>
          </w:p>
        </w:tc>
      </w:tr>
    </w:tbl>
    <w:p w:rsidR="000475DF" w:rsidRPr="004A4CEA" w:rsidRDefault="000475DF" w:rsidP="000475DF">
      <w:pPr>
        <w:jc w:val="right"/>
        <w:rPr>
          <w:lang w:val="uk-UA"/>
        </w:rPr>
      </w:pPr>
      <w:r>
        <w:rPr>
          <w:lang w:val="uk-UA"/>
        </w:rPr>
        <w:lastRenderedPageBreak/>
        <w:t>Продовження таблиці 3.7</w:t>
      </w:r>
    </w:p>
    <w:tbl>
      <w:tblPr>
        <w:tblStyle w:val="aa"/>
        <w:tblW w:w="0" w:type="auto"/>
        <w:tblLayout w:type="fixed"/>
        <w:tblLook w:val="04A0"/>
      </w:tblPr>
      <w:tblGrid>
        <w:gridCol w:w="675"/>
        <w:gridCol w:w="2410"/>
        <w:gridCol w:w="2268"/>
        <w:gridCol w:w="851"/>
        <w:gridCol w:w="992"/>
        <w:gridCol w:w="850"/>
        <w:gridCol w:w="709"/>
        <w:gridCol w:w="816"/>
      </w:tblGrid>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410" w:type="dxa"/>
          </w:tcPr>
          <w:p w:rsidR="000475DF" w:rsidRPr="004A4CE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268"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241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Kerria</w:t>
            </w:r>
            <w:proofErr w:type="spellEnd"/>
            <w:r>
              <w:rPr>
                <w:rFonts w:ascii="Times New Roman" w:hAnsi="Times New Roman" w:cs="Times New Roman"/>
                <w:i/>
                <w:sz w:val="24"/>
                <w:szCs w:val="24"/>
                <w:lang w:val="en-US"/>
              </w:rPr>
              <w:t xml:space="preserve"> japonica</w:t>
            </w:r>
          </w:p>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Plena</w:t>
            </w:r>
            <w:proofErr w:type="spellEnd"/>
            <w:r>
              <w:rPr>
                <w:rFonts w:ascii="Times New Roman" w:hAnsi="Times New Roman" w:cs="Times New Roman"/>
                <w:sz w:val="24"/>
                <w:szCs w:val="24"/>
                <w:lang w:val="en-US"/>
              </w:rPr>
              <w:t>’</w:t>
            </w:r>
          </w:p>
        </w:tc>
        <w:tc>
          <w:tcPr>
            <w:tcW w:w="2268" w:type="dxa"/>
          </w:tcPr>
          <w:p w:rsidR="000475DF" w:rsidRPr="00653A6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Керія</w:t>
            </w:r>
            <w:proofErr w:type="spellEnd"/>
            <w:r>
              <w:rPr>
                <w:rFonts w:ascii="Times New Roman" w:hAnsi="Times New Roman" w:cs="Times New Roman"/>
                <w:sz w:val="24"/>
                <w:szCs w:val="24"/>
                <w:lang w:val="uk-UA"/>
              </w:rPr>
              <w:t xml:space="preserve"> японська ‘</w:t>
            </w:r>
            <w:proofErr w:type="spellStart"/>
            <w:r>
              <w:rPr>
                <w:rFonts w:ascii="Times New Roman" w:hAnsi="Times New Roman" w:cs="Times New Roman"/>
                <w:sz w:val="24"/>
                <w:szCs w:val="24"/>
                <w:lang w:val="en-US"/>
              </w:rPr>
              <w:t>Plena</w:t>
            </w:r>
            <w:proofErr w:type="spellEnd"/>
            <w:r>
              <w:rPr>
                <w:rFonts w:ascii="Times New Roman" w:hAnsi="Times New Roman" w:cs="Times New Roman"/>
                <w:sz w:val="24"/>
                <w:szCs w:val="24"/>
                <w:lang w:val="en-US"/>
              </w:rPr>
              <w:t>’</w:t>
            </w:r>
          </w:p>
        </w:tc>
        <w:tc>
          <w:tcPr>
            <w:tcW w:w="851" w:type="dxa"/>
          </w:tcPr>
          <w:p w:rsidR="000475DF" w:rsidRPr="00653A6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Pr="003A45F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850" w:type="dxa"/>
          </w:tcPr>
          <w:p w:rsidR="000475DF" w:rsidRPr="003A45F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0475DF" w:rsidRPr="003A45F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816" w:type="dxa"/>
          </w:tcPr>
          <w:p w:rsidR="000475DF" w:rsidRPr="003A45F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560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sabina </w:t>
            </w:r>
            <w:r w:rsidRPr="003A45F1">
              <w:rPr>
                <w:rFonts w:ascii="Times New Roman" w:hAnsi="Times New Roman" w:cs="Times New Roman"/>
                <w:sz w:val="24"/>
                <w:szCs w:val="24"/>
                <w:lang w:val="en-US"/>
              </w:rPr>
              <w:t>‘Rockery Gem’</w:t>
            </w:r>
          </w:p>
        </w:tc>
        <w:tc>
          <w:tcPr>
            <w:tcW w:w="2268" w:type="dxa"/>
          </w:tcPr>
          <w:p w:rsidR="000475DF" w:rsidRPr="00ED6D1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Ялівець козацький </w:t>
            </w:r>
            <w:r w:rsidRPr="003A45F1">
              <w:rPr>
                <w:rFonts w:ascii="Times New Roman" w:hAnsi="Times New Roman" w:cs="Times New Roman"/>
                <w:sz w:val="24"/>
                <w:szCs w:val="24"/>
                <w:lang w:val="en-US"/>
              </w:rPr>
              <w:t>‘Rockery Gem’</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0,9</w:t>
            </w:r>
          </w:p>
        </w:tc>
        <w:tc>
          <w:tcPr>
            <w:tcW w:w="850"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110</w:t>
            </w:r>
          </w:p>
        </w:tc>
        <w:tc>
          <w:tcPr>
            <w:tcW w:w="816"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550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Deutzia </w:t>
            </w:r>
            <w:proofErr w:type="spellStart"/>
            <w:r>
              <w:rPr>
                <w:rFonts w:ascii="Times New Roman" w:hAnsi="Times New Roman" w:cs="Times New Roman"/>
                <w:i/>
                <w:sz w:val="24"/>
                <w:szCs w:val="24"/>
                <w:lang w:val="en-US"/>
              </w:rPr>
              <w:t>scabra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Candidissima</w:t>
            </w:r>
            <w:proofErr w:type="spellEnd"/>
            <w:r>
              <w:rPr>
                <w:rFonts w:ascii="Times New Roman" w:hAnsi="Times New Roman" w:cs="Times New Roman"/>
                <w:sz w:val="24"/>
                <w:szCs w:val="24"/>
                <w:lang w:val="en-US"/>
              </w:rPr>
              <w:t>’</w:t>
            </w:r>
          </w:p>
        </w:tc>
        <w:tc>
          <w:tcPr>
            <w:tcW w:w="2268" w:type="dxa"/>
          </w:tcPr>
          <w:p w:rsidR="000475DF" w:rsidRPr="00ED6D1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sidRPr="00931116">
              <w:rPr>
                <w:rFonts w:ascii="Times New Roman" w:hAnsi="Times New Roman" w:cs="Times New Roman"/>
                <w:sz w:val="24"/>
                <w:szCs w:val="24"/>
                <w:lang w:val="uk-UA"/>
              </w:rPr>
              <w:t>Дейція</w:t>
            </w:r>
            <w:proofErr w:type="spellEnd"/>
            <w:r w:rsidRPr="00931116">
              <w:rPr>
                <w:rFonts w:ascii="Times New Roman" w:hAnsi="Times New Roman" w:cs="Times New Roman"/>
                <w:sz w:val="24"/>
                <w:szCs w:val="24"/>
                <w:lang w:val="uk-UA"/>
              </w:rPr>
              <w:t xml:space="preserve"> </w:t>
            </w:r>
            <w:proofErr w:type="spellStart"/>
            <w:r w:rsidRPr="00931116">
              <w:rPr>
                <w:rFonts w:ascii="Times New Roman" w:hAnsi="Times New Roman" w:cs="Times New Roman"/>
                <w:sz w:val="24"/>
                <w:szCs w:val="24"/>
                <w:lang w:val="uk-UA"/>
              </w:rPr>
              <w:t>шорcтка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Candidissima</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Forsythia </w:t>
            </w:r>
            <w:r>
              <w:rPr>
                <w:rFonts w:ascii="Times New Roman" w:hAnsi="Times New Roman" w:cs="Times New Roman"/>
                <w:i/>
                <w:sz w:val="24"/>
                <w:szCs w:val="24"/>
                <w:lang w:val="uk-UA"/>
              </w:rPr>
              <w:t xml:space="preserve">х </w:t>
            </w:r>
            <w:proofErr w:type="spellStart"/>
            <w:r>
              <w:rPr>
                <w:rFonts w:ascii="Times New Roman" w:hAnsi="Times New Roman" w:cs="Times New Roman"/>
                <w:i/>
                <w:sz w:val="24"/>
                <w:szCs w:val="24"/>
                <w:lang w:val="en-US"/>
              </w:rPr>
              <w:t>intermedia</w:t>
            </w:r>
            <w:proofErr w:type="spellEnd"/>
          </w:p>
        </w:tc>
        <w:tc>
          <w:tcPr>
            <w:tcW w:w="2268"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Форзиція</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середня</w:t>
            </w:r>
            <w:proofErr w:type="spellEnd"/>
          </w:p>
        </w:tc>
        <w:tc>
          <w:tcPr>
            <w:tcW w:w="851" w:type="dxa"/>
          </w:tcPr>
          <w:p w:rsidR="000475DF" w:rsidRPr="00ED6D1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816"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2410"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Weigela</w:t>
            </w:r>
            <w:proofErr w:type="spellEnd"/>
            <w:r>
              <w:rPr>
                <w:rFonts w:ascii="Times New Roman" w:hAnsi="Times New Roman" w:cs="Times New Roman"/>
                <w:i/>
                <w:sz w:val="24"/>
                <w:szCs w:val="24"/>
                <w:lang w:val="en-US"/>
              </w:rPr>
              <w:t xml:space="preserve"> ‘Bristol Ruby’</w:t>
            </w:r>
          </w:p>
        </w:tc>
        <w:tc>
          <w:tcPr>
            <w:tcW w:w="2268" w:type="dxa"/>
          </w:tcPr>
          <w:p w:rsidR="000475DF" w:rsidRPr="0093111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Вейгела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гібридна</w:t>
            </w:r>
            <w:proofErr w:type="spellEnd"/>
          </w:p>
        </w:tc>
        <w:tc>
          <w:tcPr>
            <w:tcW w:w="851" w:type="dxa"/>
          </w:tcPr>
          <w:p w:rsidR="000475DF" w:rsidRPr="00ED6D1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850"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816"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2410" w:type="dxa"/>
          </w:tcPr>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Spirea</w:t>
            </w:r>
            <w:proofErr w:type="spellEnd"/>
            <w:r>
              <w:rPr>
                <w:rFonts w:ascii="Times New Roman" w:hAnsi="Times New Roman" w:cs="Times New Roman"/>
                <w:i/>
                <w:sz w:val="24"/>
                <w:szCs w:val="24"/>
                <w:lang w:val="en-US"/>
              </w:rPr>
              <w:t xml:space="preserve"> japonica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Alboflora</w:t>
            </w:r>
            <w:proofErr w:type="spellEnd"/>
            <w:r>
              <w:rPr>
                <w:rFonts w:ascii="Times New Roman" w:hAnsi="Times New Roman" w:cs="Times New Roman"/>
                <w:sz w:val="24"/>
                <w:szCs w:val="24"/>
                <w:lang w:val="en-US"/>
              </w:rPr>
              <w:t>’</w:t>
            </w:r>
          </w:p>
        </w:tc>
        <w:tc>
          <w:tcPr>
            <w:tcW w:w="2268" w:type="dxa"/>
          </w:tcPr>
          <w:p w:rsidR="000475DF" w:rsidRPr="00ED6D1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Спірея</w:t>
            </w:r>
            <w:proofErr w:type="spellEnd"/>
            <w:r>
              <w:rPr>
                <w:rFonts w:ascii="Times New Roman" w:hAnsi="Times New Roman" w:cs="Times New Roman"/>
                <w:sz w:val="24"/>
                <w:szCs w:val="24"/>
                <w:lang w:val="uk-UA"/>
              </w:rPr>
              <w:t xml:space="preserve"> японська ‘</w:t>
            </w:r>
            <w:proofErr w:type="spellStart"/>
            <w:r>
              <w:rPr>
                <w:rFonts w:ascii="Times New Roman" w:hAnsi="Times New Roman" w:cs="Times New Roman"/>
                <w:sz w:val="24"/>
                <w:szCs w:val="24"/>
                <w:lang w:val="en-US"/>
              </w:rPr>
              <w:t>Alboflora</w:t>
            </w:r>
            <w:proofErr w:type="spellEnd"/>
            <w:r>
              <w:rPr>
                <w:rFonts w:ascii="Times New Roman" w:hAnsi="Times New Roman" w:cs="Times New Roman"/>
                <w:sz w:val="24"/>
                <w:szCs w:val="24"/>
                <w:lang w:val="en-US"/>
              </w:rPr>
              <w:t>’</w:t>
            </w:r>
          </w:p>
        </w:tc>
        <w:tc>
          <w:tcPr>
            <w:tcW w:w="851"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992"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c>
          <w:tcPr>
            <w:tcW w:w="850"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816"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360</w:t>
            </w:r>
          </w:p>
        </w:tc>
      </w:tr>
      <w:tr w:rsidR="000475DF" w:rsidRPr="00F50D1D" w:rsidTr="000475DF">
        <w:tc>
          <w:tcPr>
            <w:tcW w:w="675"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241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Spirea</w:t>
            </w:r>
            <w:proofErr w:type="spellEnd"/>
            <w:r>
              <w:rPr>
                <w:rFonts w:ascii="Times New Roman" w:hAnsi="Times New Roman" w:cs="Times New Roman"/>
                <w:i/>
                <w:sz w:val="24"/>
                <w:szCs w:val="24"/>
                <w:lang w:val="en-US"/>
              </w:rPr>
              <w:t xml:space="preserve"> x </w:t>
            </w:r>
            <w:proofErr w:type="spellStart"/>
            <w:r>
              <w:rPr>
                <w:rFonts w:ascii="Times New Roman" w:hAnsi="Times New Roman" w:cs="Times New Roman"/>
                <w:i/>
                <w:sz w:val="24"/>
                <w:szCs w:val="24"/>
                <w:lang w:val="en-US"/>
              </w:rPr>
              <w:t>cinerea</w:t>
            </w:r>
            <w:proofErr w:type="spellEnd"/>
            <w:r>
              <w:rPr>
                <w:rFonts w:ascii="Times New Roman" w:hAnsi="Times New Roman" w:cs="Times New Roman"/>
                <w:i/>
                <w:sz w:val="24"/>
                <w:szCs w:val="24"/>
                <w:lang w:val="en-US"/>
              </w:rPr>
              <w:t xml:space="preserve"> </w:t>
            </w:r>
          </w:p>
          <w:p w:rsidR="000475DF" w:rsidRPr="004C6F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Grefsheim</w:t>
            </w:r>
            <w:proofErr w:type="spellEnd"/>
            <w:r>
              <w:rPr>
                <w:rFonts w:ascii="Times New Roman" w:hAnsi="Times New Roman" w:cs="Times New Roman"/>
                <w:sz w:val="24"/>
                <w:szCs w:val="24"/>
                <w:lang w:val="en-US"/>
              </w:rPr>
              <w:t>’</w:t>
            </w:r>
          </w:p>
        </w:tc>
        <w:tc>
          <w:tcPr>
            <w:tcW w:w="2268" w:type="dxa"/>
          </w:tcPr>
          <w:p w:rsidR="000475DF" w:rsidRPr="00337D7C"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Спірея</w:t>
            </w:r>
            <w:proofErr w:type="spellEnd"/>
            <w:r>
              <w:rPr>
                <w:rFonts w:ascii="Times New Roman" w:hAnsi="Times New Roman" w:cs="Times New Roman"/>
                <w:sz w:val="24"/>
                <w:szCs w:val="24"/>
                <w:lang w:val="uk-UA"/>
              </w:rPr>
              <w:t xml:space="preserve"> сіра ‘</w:t>
            </w:r>
            <w:proofErr w:type="spellStart"/>
            <w:r>
              <w:rPr>
                <w:rFonts w:ascii="Times New Roman" w:hAnsi="Times New Roman" w:cs="Times New Roman"/>
                <w:sz w:val="24"/>
                <w:szCs w:val="24"/>
                <w:lang w:val="en-US"/>
              </w:rPr>
              <w:t>Grefsheim</w:t>
            </w:r>
            <w:proofErr w:type="spellEnd"/>
            <w:r>
              <w:rPr>
                <w:rFonts w:ascii="Times New Roman" w:hAnsi="Times New Roman" w:cs="Times New Roman"/>
                <w:sz w:val="24"/>
                <w:szCs w:val="24"/>
                <w:lang w:val="en-US"/>
              </w:rPr>
              <w:t>’</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2"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w:t>
            </w:r>
            <w:r w:rsidRPr="00320221">
              <w:rPr>
                <w:rFonts w:ascii="Times New Roman" w:hAnsi="Times New Roman" w:cs="Times New Roman"/>
                <w:sz w:val="24"/>
                <w:szCs w:val="24"/>
              </w:rPr>
              <w:t>1</w:t>
            </w:r>
          </w:p>
        </w:tc>
        <w:tc>
          <w:tcPr>
            <w:tcW w:w="850"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816" w:type="dxa"/>
          </w:tcPr>
          <w:p w:rsidR="000475DF" w:rsidRPr="0032022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270</w:t>
            </w:r>
          </w:p>
        </w:tc>
      </w:tr>
      <w:tr w:rsidR="000475DF" w:rsidRPr="00F50D1D" w:rsidTr="000475DF">
        <w:tc>
          <w:tcPr>
            <w:tcW w:w="6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4678" w:type="dxa"/>
            <w:gridSpan w:val="2"/>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Всього</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rPr>
            </w:pP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709"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816" w:type="dxa"/>
          </w:tcPr>
          <w:p w:rsidR="000475DF" w:rsidRPr="00286C75"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31060</w:t>
            </w:r>
          </w:p>
        </w:tc>
      </w:tr>
    </w:tbl>
    <w:p w:rsidR="000475DF"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жилій зоні заплановано 42 види та декоративні форми рослин на загальну суму 31060 грн. </w:t>
      </w:r>
    </w:p>
    <w:p w:rsidR="000475DF"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t>В зоні саду,  яка займає площу майже 600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висаджені 18 плодових дерев, а також ягідні кущі. Асортимент рослин запланованих до висадки наведений у тал. 3.8.</w:t>
      </w:r>
    </w:p>
    <w:p w:rsidR="000475DF" w:rsidRPr="00FD6FBA" w:rsidRDefault="000475DF"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t>Таблиця 3.8 –  Асортимент рослин запланованих до висадки в саду</w:t>
      </w:r>
    </w:p>
    <w:tbl>
      <w:tblPr>
        <w:tblStyle w:val="aa"/>
        <w:tblW w:w="0" w:type="auto"/>
        <w:tblLook w:val="04A0"/>
      </w:tblPr>
      <w:tblGrid>
        <w:gridCol w:w="558"/>
        <w:gridCol w:w="1427"/>
        <w:gridCol w:w="1990"/>
        <w:gridCol w:w="1368"/>
        <w:gridCol w:w="849"/>
        <w:gridCol w:w="976"/>
        <w:gridCol w:w="781"/>
        <w:gridCol w:w="779"/>
        <w:gridCol w:w="843"/>
      </w:tblGrid>
      <w:tr w:rsidR="000475DF" w:rsidRPr="000475DF" w:rsidTr="000475DF">
        <w:trPr>
          <w:trHeight w:val="418"/>
        </w:trPr>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 п/п</w:t>
            </w:r>
          </w:p>
        </w:tc>
        <w:tc>
          <w:tcPr>
            <w:tcW w:w="0" w:type="auto"/>
            <w:gridSpan w:val="2"/>
            <w:tcBorders>
              <w:bottom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Назва рослини</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Строк дозрівання</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roofErr w:type="spellStart"/>
            <w:r w:rsidRPr="00D83813">
              <w:rPr>
                <w:rFonts w:ascii="Times New Roman" w:hAnsi="Times New Roman" w:cs="Times New Roman"/>
                <w:sz w:val="24"/>
                <w:szCs w:val="24"/>
                <w:lang w:val="uk-UA"/>
              </w:rPr>
              <w:t>Кіль</w:t>
            </w:r>
            <w:r>
              <w:rPr>
                <w:rFonts w:ascii="Times New Roman" w:hAnsi="Times New Roman" w:cs="Times New Roman"/>
                <w:sz w:val="24"/>
                <w:szCs w:val="24"/>
                <w:lang w:val="uk-UA"/>
              </w:rPr>
              <w:t>-</w:t>
            </w:r>
            <w:r w:rsidRPr="00D83813">
              <w:rPr>
                <w:rFonts w:ascii="Times New Roman" w:hAnsi="Times New Roman" w:cs="Times New Roman"/>
                <w:sz w:val="24"/>
                <w:szCs w:val="24"/>
                <w:lang w:val="uk-UA"/>
              </w:rPr>
              <w:t>кість</w:t>
            </w:r>
            <w:proofErr w:type="spellEnd"/>
            <w:r w:rsidRPr="00D83813">
              <w:rPr>
                <w:rFonts w:ascii="Times New Roman" w:hAnsi="Times New Roman" w:cs="Times New Roman"/>
                <w:sz w:val="24"/>
                <w:szCs w:val="24"/>
                <w:lang w:val="uk-UA"/>
              </w:rPr>
              <w:t>, штук</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Розмір, м</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Вік, років</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Ціна, грн.</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Сума, грн.</w:t>
            </w:r>
          </w:p>
        </w:tc>
      </w:tr>
      <w:tr w:rsidR="000475DF" w:rsidRPr="000475DF" w:rsidTr="000475DF">
        <w:trPr>
          <w:trHeight w:val="402"/>
        </w:trPr>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Borders>
              <w:top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 xml:space="preserve">вид </w:t>
            </w:r>
          </w:p>
        </w:tc>
        <w:tc>
          <w:tcPr>
            <w:tcW w:w="0" w:type="auto"/>
            <w:tcBorders>
              <w:top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сорт</w:t>
            </w: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r>
      <w:tr w:rsidR="003414FB" w:rsidRPr="000475DF" w:rsidTr="000475DF">
        <w:trPr>
          <w:trHeight w:val="402"/>
        </w:trPr>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Borders>
              <w:top w:val="single" w:sz="4" w:space="0" w:color="auto"/>
            </w:tcBorders>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Borders>
              <w:top w:val="single" w:sz="4" w:space="0" w:color="auto"/>
            </w:tcBorders>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rsidR="003414FB"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r>
      <w:tr w:rsidR="000475DF" w:rsidRPr="00D83813" w:rsidTr="000475DF">
        <w:trPr>
          <w:trHeight w:val="283"/>
        </w:trPr>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w:t>
            </w:r>
          </w:p>
        </w:tc>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sidRPr="00D83813">
              <w:rPr>
                <w:rFonts w:ascii="Times New Roman" w:hAnsi="Times New Roman" w:cs="Times New Roman"/>
                <w:sz w:val="24"/>
                <w:szCs w:val="24"/>
                <w:lang w:val="uk-UA"/>
              </w:rPr>
              <w:t>Яблуня домашня</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sidRPr="00D83813">
              <w:rPr>
                <w:rFonts w:ascii="Times New Roman" w:hAnsi="Times New Roman" w:cs="Times New Roman"/>
                <w:sz w:val="24"/>
                <w:szCs w:val="24"/>
                <w:lang w:val="uk-UA"/>
              </w:rPr>
              <w:t>Флоріна</w:t>
            </w:r>
            <w:proofErr w:type="spellEnd"/>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Зимовий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1,7</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80</w:t>
            </w:r>
          </w:p>
        </w:tc>
      </w:tr>
      <w:tr w:rsidR="000475DF" w:rsidRPr="00D83813" w:rsidTr="000475DF">
        <w:tc>
          <w:tcPr>
            <w:tcW w:w="0" w:type="auto"/>
            <w:vMerge/>
          </w:tcPr>
          <w:p w:rsidR="000475DF" w:rsidRPr="00AB7FB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sidRPr="00D83813">
              <w:rPr>
                <w:rFonts w:ascii="Times New Roman" w:hAnsi="Times New Roman" w:cs="Times New Roman"/>
                <w:sz w:val="24"/>
                <w:szCs w:val="24"/>
                <w:lang w:val="uk-UA"/>
              </w:rPr>
              <w:t>Катерина</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Зимовий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1,7</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80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Мутсу</w:t>
            </w:r>
            <w:proofErr w:type="spellEnd"/>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Зимовий</w:t>
            </w:r>
          </w:p>
        </w:tc>
        <w:tc>
          <w:tcPr>
            <w:tcW w:w="0" w:type="auto"/>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
        </w:tc>
        <w:tc>
          <w:tcPr>
            <w:tcW w:w="0" w:type="auto"/>
          </w:tcPr>
          <w:p w:rsidR="000475DF" w:rsidRPr="00CD2B9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Слава Переможцям</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Осінній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i/>
                <w:sz w:val="24"/>
                <w:szCs w:val="24"/>
                <w:lang w:val="en-US"/>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Папіровка</w:t>
            </w:r>
            <w:proofErr w:type="spellEnd"/>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Літній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vMerge w:val="restart"/>
          </w:tcPr>
          <w:p w:rsidR="000475DF" w:rsidRPr="00CD2B9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Груша домашня</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Улюблена </w:t>
            </w:r>
            <w:proofErr w:type="spellStart"/>
            <w:r>
              <w:rPr>
                <w:rFonts w:ascii="Times New Roman" w:hAnsi="Times New Roman" w:cs="Times New Roman"/>
                <w:sz w:val="24"/>
                <w:szCs w:val="24"/>
                <w:lang w:val="uk-UA"/>
              </w:rPr>
              <w:t>Клаппа</w:t>
            </w:r>
            <w:proofErr w:type="spellEnd"/>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Літній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i/>
                <w:sz w:val="24"/>
                <w:szCs w:val="24"/>
                <w:lang w:val="en-US"/>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Вижниця</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Осінній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i/>
                <w:sz w:val="24"/>
                <w:szCs w:val="24"/>
                <w:lang w:val="en-US"/>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Генерал </w:t>
            </w:r>
            <w:proofErr w:type="spellStart"/>
            <w:r>
              <w:rPr>
                <w:rFonts w:ascii="Times New Roman" w:hAnsi="Times New Roman" w:cs="Times New Roman"/>
                <w:sz w:val="24"/>
                <w:szCs w:val="24"/>
                <w:lang w:val="uk-UA"/>
              </w:rPr>
              <w:t>Леклер</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Зимовий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1,7</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80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i/>
                <w:sz w:val="24"/>
                <w:szCs w:val="24"/>
                <w:lang w:val="en-US"/>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Стрийська</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Зимовий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0" w:type="auto"/>
          </w:tcPr>
          <w:p w:rsidR="000475DF" w:rsidRPr="00CD2B9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Абрикос звичайний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Аденіс</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r>
      <w:tr w:rsidR="000475DF" w:rsidRPr="00D83813" w:rsidTr="000475DF">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vMerge w:val="restart"/>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Слива домашня</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Ненька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Ранній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Ода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Стенлей</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Анна </w:t>
            </w:r>
            <w:proofErr w:type="spellStart"/>
            <w:r>
              <w:rPr>
                <w:rFonts w:ascii="Times New Roman" w:hAnsi="Times New Roman" w:cs="Times New Roman"/>
                <w:sz w:val="24"/>
                <w:szCs w:val="24"/>
                <w:lang w:val="uk-UA"/>
              </w:rPr>
              <w:t>Шпет</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Пізній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Черешня</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Валерій </w:t>
            </w:r>
            <w:proofErr w:type="spellStart"/>
            <w:r>
              <w:rPr>
                <w:rFonts w:ascii="Times New Roman" w:hAnsi="Times New Roman" w:cs="Times New Roman"/>
                <w:sz w:val="24"/>
                <w:szCs w:val="24"/>
                <w:lang w:val="uk-UA"/>
              </w:rPr>
              <w:t>Чкалов</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Персик</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Пам’яті Шевченка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0475DF" w:rsidRPr="00D83813" w:rsidTr="000475DF">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0" w:type="auto"/>
            <w:vMerge w:val="restart"/>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Смородина чорна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Ювілейна </w:t>
            </w:r>
            <w:proofErr w:type="spellStart"/>
            <w:r>
              <w:rPr>
                <w:rFonts w:ascii="Times New Roman" w:hAnsi="Times New Roman" w:cs="Times New Roman"/>
                <w:sz w:val="24"/>
                <w:szCs w:val="24"/>
                <w:lang w:val="uk-UA"/>
              </w:rPr>
              <w:t>Копаня</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0,4</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Володимірівська</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Пізній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0,4</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0475DF" w:rsidRPr="00D83813" w:rsidTr="000475DF">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vMerge w:val="restart"/>
          </w:tcPr>
          <w:p w:rsidR="000475DF"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Аґрус</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Високий Замок</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Середній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0,3</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Неслухівський</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Ранній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0,3</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r>
      <w:tr w:rsidR="000475DF" w:rsidRPr="00D83813" w:rsidTr="000475DF">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0" w:type="auto"/>
            <w:vMerge w:val="restart"/>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Малина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Брусилівський</w:t>
            </w:r>
            <w:proofErr w:type="spellEnd"/>
            <w:r>
              <w:rPr>
                <w:rFonts w:ascii="Times New Roman" w:hAnsi="Times New Roman" w:cs="Times New Roman"/>
                <w:sz w:val="24"/>
                <w:szCs w:val="24"/>
                <w:lang w:val="uk-UA"/>
              </w:rPr>
              <w:t xml:space="preserve"> стандарт</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Ремон-тантна</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w:t>
            </w:r>
          </w:p>
        </w:tc>
      </w:tr>
      <w:tr w:rsidR="000475DF" w:rsidRPr="00D83813" w:rsidTr="000475DF">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vMerge/>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Вереснева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Ожина канадська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Чачанська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Бестрина</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Ранній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175</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Лохина</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Чіппєва</w:t>
            </w:r>
            <w:proofErr w:type="spellEnd"/>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Ранній</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gridSpan w:val="2"/>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Всього</w:t>
            </w: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2000</w:t>
            </w:r>
          </w:p>
        </w:tc>
      </w:tr>
    </w:tbl>
    <w:p w:rsidR="003414FB" w:rsidRDefault="003414FB"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Розміщення саду на терасованих схилах південної експозиції створює сприятливі умови освітлення та температури, проте вимагає спеціальної підготовки і збагачення ґрунту органічними добривами під час посадки та забезпечення крапельного зрошення. Для сортів лохини обов’язковою умовою є підкислення ґрунту. Крім 18 плодових дерев пропонується висадити  45 ягідних кущів, а також 5 лозин сортового винограду. Загальна вартість саджанців плодових становитиме більше 2000 грн.</w:t>
      </w: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В зоні відпочинку, особливо на крутих схилах важливо зберегти існуючу природну рослинність у т. дерева сосни звичайної та берези повислої. Разом з тим, враховуючи, що ця зона займає найбільшу площу тут необхідно висадити значну кількість дерев, кущів, ліан, а також трав’янистих рослин. Одним із головних завдань є створення насаджень біля штучного озера – головної домінанти ділянки.  Під час будівництва альтанки біля озера пропонується зберегти сосну звичайну та вивести її крону над альтанкою. Безпосередньо за альтанкою  буде створено невеликий рокарій, а також висаджена група дерев липи серцелистої в кількості 7 штук, доповнені деревами верби козячої ф. плакучої. Асортимент рослин, які будуть висаджен</w:t>
      </w:r>
      <w:r w:rsidR="003414FB">
        <w:rPr>
          <w:rFonts w:ascii="Times New Roman" w:hAnsi="Times New Roman" w:cs="Times New Roman"/>
          <w:sz w:val="28"/>
          <w:szCs w:val="28"/>
          <w:lang w:val="uk-UA"/>
        </w:rPr>
        <w:t>і в рокарію наведено в табл.3.9</w:t>
      </w:r>
      <w:r>
        <w:rPr>
          <w:rFonts w:ascii="Times New Roman" w:hAnsi="Times New Roman" w:cs="Times New Roman"/>
          <w:sz w:val="28"/>
          <w:szCs w:val="28"/>
          <w:lang w:val="uk-UA"/>
        </w:rPr>
        <w:t>. Враховуючи, що рокарій частково затінюватиметься деревами липи серцелистої в міру розростання дерев</w:t>
      </w:r>
      <w:r w:rsidR="003414FB">
        <w:rPr>
          <w:rFonts w:ascii="Times New Roman" w:hAnsi="Times New Roman" w:cs="Times New Roman"/>
          <w:sz w:val="28"/>
          <w:szCs w:val="28"/>
          <w:lang w:val="uk-UA"/>
        </w:rPr>
        <w:t>,</w:t>
      </w:r>
      <w:r>
        <w:rPr>
          <w:rFonts w:ascii="Times New Roman" w:hAnsi="Times New Roman" w:cs="Times New Roman"/>
          <w:sz w:val="28"/>
          <w:szCs w:val="28"/>
          <w:lang w:val="uk-UA"/>
        </w:rPr>
        <w:t xml:space="preserve"> в </w:t>
      </w:r>
      <w:r w:rsidR="003414FB">
        <w:rPr>
          <w:rFonts w:ascii="Times New Roman" w:hAnsi="Times New Roman" w:cs="Times New Roman"/>
          <w:sz w:val="28"/>
          <w:szCs w:val="28"/>
          <w:lang w:val="uk-UA"/>
        </w:rPr>
        <w:t>композицію необхідно включити ті</w:t>
      </w:r>
      <w:r>
        <w:rPr>
          <w:rFonts w:ascii="Times New Roman" w:hAnsi="Times New Roman" w:cs="Times New Roman"/>
          <w:sz w:val="28"/>
          <w:szCs w:val="28"/>
          <w:lang w:val="uk-UA"/>
        </w:rPr>
        <w:t>невитривалі види рослин.</w:t>
      </w: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p>
    <w:p w:rsidR="000475DF" w:rsidRPr="004D50FA" w:rsidRDefault="003414FB"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3.9</w:t>
      </w:r>
      <w:r w:rsidR="000475DF">
        <w:rPr>
          <w:rFonts w:ascii="Times New Roman" w:hAnsi="Times New Roman" w:cs="Times New Roman"/>
          <w:sz w:val="28"/>
          <w:szCs w:val="28"/>
          <w:lang w:val="uk-UA"/>
        </w:rPr>
        <w:t xml:space="preserve"> – Асортимент рослин</w:t>
      </w:r>
      <w:r w:rsidR="004D50FA">
        <w:rPr>
          <w:rFonts w:ascii="Times New Roman" w:hAnsi="Times New Roman" w:cs="Times New Roman"/>
          <w:sz w:val="28"/>
          <w:szCs w:val="28"/>
          <w:lang w:val="uk-UA"/>
        </w:rPr>
        <w:t xml:space="preserve">, які будуть висаджені в </w:t>
      </w:r>
      <w:proofErr w:type="spellStart"/>
      <w:r w:rsidR="004D50FA">
        <w:rPr>
          <w:rFonts w:ascii="Times New Roman" w:hAnsi="Times New Roman" w:cs="Times New Roman"/>
          <w:sz w:val="28"/>
          <w:szCs w:val="28"/>
          <w:lang w:val="uk-UA"/>
        </w:rPr>
        <w:t>рокарії</w:t>
      </w:r>
      <w:proofErr w:type="spellEnd"/>
    </w:p>
    <w:tbl>
      <w:tblPr>
        <w:tblStyle w:val="aa"/>
        <w:tblW w:w="0" w:type="auto"/>
        <w:tblLook w:val="04A0"/>
      </w:tblPr>
      <w:tblGrid>
        <w:gridCol w:w="768"/>
        <w:gridCol w:w="2175"/>
        <w:gridCol w:w="2127"/>
        <w:gridCol w:w="992"/>
        <w:gridCol w:w="992"/>
        <w:gridCol w:w="851"/>
        <w:gridCol w:w="850"/>
        <w:gridCol w:w="816"/>
      </w:tblGrid>
      <w:tr w:rsidR="000475DF" w:rsidRPr="00D83813" w:rsidTr="000475DF">
        <w:trPr>
          <w:trHeight w:val="418"/>
        </w:trPr>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 п/п</w:t>
            </w:r>
          </w:p>
        </w:tc>
        <w:tc>
          <w:tcPr>
            <w:tcW w:w="4302" w:type="dxa"/>
            <w:gridSpan w:val="2"/>
            <w:tcBorders>
              <w:bottom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Назва рослини</w:t>
            </w:r>
          </w:p>
        </w:tc>
        <w:tc>
          <w:tcPr>
            <w:tcW w:w="992"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Кіль</w:t>
            </w:r>
            <w:r>
              <w:rPr>
                <w:rFonts w:ascii="Times New Roman" w:hAnsi="Times New Roman" w:cs="Times New Roman"/>
                <w:sz w:val="24"/>
                <w:szCs w:val="24"/>
                <w:lang w:val="en-US"/>
              </w:rPr>
              <w:t>-</w:t>
            </w:r>
            <w:r w:rsidRPr="00D83813">
              <w:rPr>
                <w:rFonts w:ascii="Times New Roman" w:hAnsi="Times New Roman" w:cs="Times New Roman"/>
                <w:sz w:val="24"/>
                <w:szCs w:val="24"/>
                <w:lang w:val="uk-UA"/>
              </w:rPr>
              <w:t>кість, штук</w:t>
            </w:r>
          </w:p>
        </w:tc>
        <w:tc>
          <w:tcPr>
            <w:tcW w:w="992"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Розмір, м</w:t>
            </w:r>
          </w:p>
        </w:tc>
        <w:tc>
          <w:tcPr>
            <w:tcW w:w="851"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Вік, років</w:t>
            </w:r>
          </w:p>
        </w:tc>
        <w:tc>
          <w:tcPr>
            <w:tcW w:w="850"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Ціна, грн.</w:t>
            </w:r>
          </w:p>
        </w:tc>
        <w:tc>
          <w:tcPr>
            <w:tcW w:w="816"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Сума, грн.</w:t>
            </w:r>
          </w:p>
        </w:tc>
      </w:tr>
      <w:tr w:rsidR="000475DF" w:rsidRPr="00D83813" w:rsidTr="000475DF">
        <w:trPr>
          <w:trHeight w:val="402"/>
        </w:trPr>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2175" w:type="dxa"/>
            <w:tcBorders>
              <w:top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латинська</w:t>
            </w:r>
            <w:r w:rsidRPr="00D83813">
              <w:rPr>
                <w:rFonts w:ascii="Times New Roman" w:hAnsi="Times New Roman" w:cs="Times New Roman"/>
                <w:sz w:val="24"/>
                <w:szCs w:val="24"/>
                <w:lang w:val="uk-UA"/>
              </w:rPr>
              <w:t xml:space="preserve"> </w:t>
            </w:r>
          </w:p>
        </w:tc>
        <w:tc>
          <w:tcPr>
            <w:tcW w:w="2127" w:type="dxa"/>
            <w:tcBorders>
              <w:top w:val="single" w:sz="4" w:space="0" w:color="auto"/>
            </w:tcBorders>
          </w:tcPr>
          <w:p w:rsidR="000475DF" w:rsidRPr="00D83813" w:rsidRDefault="003414FB"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У</w:t>
            </w:r>
            <w:r w:rsidR="000475DF">
              <w:rPr>
                <w:rFonts w:ascii="Times New Roman" w:hAnsi="Times New Roman" w:cs="Times New Roman"/>
                <w:sz w:val="24"/>
                <w:szCs w:val="24"/>
                <w:lang w:val="uk-UA"/>
              </w:rPr>
              <w:t>країнська</w:t>
            </w:r>
          </w:p>
        </w:tc>
        <w:tc>
          <w:tcPr>
            <w:tcW w:w="992"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992"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1"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w:t>
            </w:r>
          </w:p>
        </w:tc>
        <w:tc>
          <w:tcPr>
            <w:tcW w:w="2175" w:type="dxa"/>
          </w:tcPr>
          <w:p w:rsidR="000475DF" w:rsidRPr="00B27B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sabina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Blu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Dauble</w:t>
            </w:r>
            <w:proofErr w:type="spellEnd"/>
            <w:r>
              <w:rPr>
                <w:rFonts w:ascii="Times New Roman" w:hAnsi="Times New Roman" w:cs="Times New Roman"/>
                <w:sz w:val="24"/>
                <w:szCs w:val="24"/>
                <w:lang w:val="en-US"/>
              </w:rPr>
              <w:t>’</w:t>
            </w:r>
          </w:p>
        </w:tc>
        <w:tc>
          <w:tcPr>
            <w:tcW w:w="2127"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Ялівець козацький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Blu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Dauble</w:t>
            </w:r>
            <w:proofErr w:type="spellEnd"/>
            <w:r>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0,8</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225</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sidRPr="00D83813">
              <w:rPr>
                <w:rFonts w:ascii="Times New Roman" w:hAnsi="Times New Roman" w:cs="Times New Roman"/>
                <w:sz w:val="24"/>
                <w:szCs w:val="24"/>
                <w:lang w:val="en-US"/>
              </w:rPr>
              <w:t>2</w:t>
            </w:r>
          </w:p>
        </w:tc>
        <w:tc>
          <w:tcPr>
            <w:tcW w:w="2175" w:type="dxa"/>
          </w:tcPr>
          <w:p w:rsidR="000475DF" w:rsidRPr="00B27B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Juniperus </w:t>
            </w:r>
            <w:proofErr w:type="spellStart"/>
            <w:r>
              <w:rPr>
                <w:rFonts w:ascii="Times New Roman" w:hAnsi="Times New Roman" w:cs="Times New Roman"/>
                <w:i/>
                <w:sz w:val="24"/>
                <w:szCs w:val="24"/>
                <w:lang w:val="en-US"/>
              </w:rPr>
              <w:t>gorisontalis</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Blu</w:t>
            </w:r>
            <w:proofErr w:type="spellEnd"/>
            <w:r>
              <w:rPr>
                <w:rFonts w:ascii="Times New Roman" w:hAnsi="Times New Roman" w:cs="Times New Roman"/>
                <w:sz w:val="24"/>
                <w:szCs w:val="24"/>
                <w:lang w:val="en-US"/>
              </w:rPr>
              <w:t xml:space="preserve"> Chip’</w:t>
            </w:r>
          </w:p>
        </w:tc>
        <w:tc>
          <w:tcPr>
            <w:tcW w:w="2127"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Ялівець горизонтальний ‘</w:t>
            </w:r>
            <w:proofErr w:type="spellStart"/>
            <w:r>
              <w:rPr>
                <w:rFonts w:ascii="Times New Roman" w:hAnsi="Times New Roman" w:cs="Times New Roman"/>
                <w:sz w:val="24"/>
                <w:szCs w:val="24"/>
                <w:lang w:val="en-US"/>
              </w:rPr>
              <w:t>Blu</w:t>
            </w:r>
            <w:proofErr w:type="spellEnd"/>
            <w:r>
              <w:rPr>
                <w:rFonts w:ascii="Times New Roman" w:hAnsi="Times New Roman" w:cs="Times New Roman"/>
                <w:sz w:val="24"/>
                <w:szCs w:val="24"/>
                <w:lang w:val="en-US"/>
              </w:rPr>
              <w:t xml:space="preserve"> Chip’</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0,6</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525</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3</w:t>
            </w:r>
          </w:p>
        </w:tc>
        <w:tc>
          <w:tcPr>
            <w:tcW w:w="2175" w:type="dxa"/>
          </w:tcPr>
          <w:p w:rsidR="000475DF" w:rsidRPr="00B27B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Cotoneaster </w:t>
            </w:r>
            <w:proofErr w:type="spellStart"/>
            <w:r>
              <w:rPr>
                <w:rFonts w:ascii="Times New Roman" w:hAnsi="Times New Roman" w:cs="Times New Roman"/>
                <w:i/>
                <w:sz w:val="24"/>
                <w:szCs w:val="24"/>
                <w:lang w:val="en-US"/>
              </w:rPr>
              <w:t>adpressus</w:t>
            </w:r>
            <w:proofErr w:type="spellEnd"/>
          </w:p>
        </w:tc>
        <w:tc>
          <w:tcPr>
            <w:tcW w:w="2127"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Кизильник притиснутий</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0,5</w:t>
            </w:r>
          </w:p>
        </w:tc>
        <w:tc>
          <w:tcPr>
            <w:tcW w:w="851"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Pr="00F50D1D"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135</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4</w:t>
            </w:r>
          </w:p>
        </w:tc>
        <w:tc>
          <w:tcPr>
            <w:tcW w:w="2175"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Cotoneaster </w:t>
            </w:r>
            <w:proofErr w:type="spellStart"/>
            <w:r>
              <w:rPr>
                <w:rFonts w:ascii="Times New Roman" w:hAnsi="Times New Roman" w:cs="Times New Roman"/>
                <w:i/>
                <w:sz w:val="24"/>
                <w:szCs w:val="24"/>
                <w:lang w:val="en-US"/>
              </w:rPr>
              <w:t>gorisontalis</w:t>
            </w:r>
            <w:proofErr w:type="spellEnd"/>
          </w:p>
        </w:tc>
        <w:tc>
          <w:tcPr>
            <w:tcW w:w="2127" w:type="dxa"/>
          </w:tcPr>
          <w:p w:rsidR="000475DF" w:rsidRPr="00CD2B9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Кизильник горизонтальний</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0,6</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5</w:t>
            </w:r>
          </w:p>
        </w:tc>
        <w:tc>
          <w:tcPr>
            <w:tcW w:w="2175"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Hosta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sieboldiana</w:t>
            </w:r>
            <w:proofErr w:type="spellEnd"/>
            <w:r>
              <w:rPr>
                <w:rFonts w:ascii="Times New Roman" w:hAnsi="Times New Roman" w:cs="Times New Roman"/>
                <w:i/>
                <w:sz w:val="24"/>
                <w:szCs w:val="24"/>
                <w:lang w:val="en-US"/>
              </w:rPr>
              <w:t xml:space="preserve"> </w:t>
            </w:r>
            <w:r w:rsidRPr="00210C72">
              <w:rPr>
                <w:rFonts w:ascii="Times New Roman" w:hAnsi="Times New Roman" w:cs="Times New Roman"/>
                <w:sz w:val="24"/>
                <w:szCs w:val="24"/>
                <w:lang w:val="en-US"/>
              </w:rPr>
              <w:t>‘</w:t>
            </w:r>
            <w:proofErr w:type="spellStart"/>
            <w:r w:rsidRPr="00210C72">
              <w:rPr>
                <w:rFonts w:ascii="Times New Roman" w:hAnsi="Times New Roman" w:cs="Times New Roman"/>
                <w:sz w:val="24"/>
                <w:szCs w:val="24"/>
                <w:lang w:val="en-US"/>
              </w:rPr>
              <w:t>Elegans</w:t>
            </w:r>
            <w:proofErr w:type="spellEnd"/>
            <w:r w:rsidRPr="00210C72">
              <w:rPr>
                <w:rFonts w:ascii="Times New Roman" w:hAnsi="Times New Roman" w:cs="Times New Roman"/>
                <w:sz w:val="24"/>
                <w:szCs w:val="24"/>
                <w:lang w:val="en-US"/>
              </w:rPr>
              <w:t>’</w:t>
            </w:r>
          </w:p>
        </w:tc>
        <w:tc>
          <w:tcPr>
            <w:tcW w:w="2127" w:type="dxa"/>
          </w:tcPr>
          <w:p w:rsidR="000475DF" w:rsidRPr="00210C7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Хоста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Зібольда</w:t>
            </w:r>
            <w:proofErr w:type="spellEnd"/>
            <w:r>
              <w:rPr>
                <w:rFonts w:ascii="Times New Roman" w:hAnsi="Times New Roman" w:cs="Times New Roman"/>
                <w:sz w:val="24"/>
                <w:szCs w:val="24"/>
                <w:lang w:val="en-US"/>
              </w:rPr>
              <w:t xml:space="preserve"> </w:t>
            </w:r>
            <w:r w:rsidRPr="00210C72">
              <w:rPr>
                <w:rFonts w:ascii="Times New Roman" w:hAnsi="Times New Roman" w:cs="Times New Roman"/>
                <w:sz w:val="24"/>
                <w:szCs w:val="24"/>
                <w:lang w:val="en-US"/>
              </w:rPr>
              <w:t>‘</w:t>
            </w:r>
            <w:proofErr w:type="spellStart"/>
            <w:r w:rsidRPr="00210C72">
              <w:rPr>
                <w:rFonts w:ascii="Times New Roman" w:hAnsi="Times New Roman" w:cs="Times New Roman"/>
                <w:sz w:val="24"/>
                <w:szCs w:val="24"/>
                <w:lang w:val="en-US"/>
              </w:rPr>
              <w:t>Elegans</w:t>
            </w:r>
            <w:proofErr w:type="spellEnd"/>
            <w:r w:rsidRPr="00210C72">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1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Hosta</w:t>
            </w:r>
            <w:proofErr w:type="spellEnd"/>
            <w:r>
              <w:rPr>
                <w:rFonts w:ascii="Times New Roman" w:hAnsi="Times New Roman" w:cs="Times New Roman"/>
                <w:i/>
                <w:sz w:val="24"/>
                <w:szCs w:val="24"/>
                <w:lang w:val="en-US"/>
              </w:rPr>
              <w:t xml:space="preserve"> fortune</w:t>
            </w:r>
          </w:p>
          <w:p w:rsidR="000475DF" w:rsidRPr="00CD2B9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Aurea-Marginata</w:t>
            </w:r>
            <w:proofErr w:type="spellEnd"/>
            <w:r>
              <w:rPr>
                <w:rFonts w:ascii="Times New Roman" w:hAnsi="Times New Roman" w:cs="Times New Roman"/>
                <w:sz w:val="24"/>
                <w:szCs w:val="24"/>
                <w:lang w:val="en-US"/>
              </w:rPr>
              <w:t>’</w:t>
            </w:r>
          </w:p>
        </w:tc>
        <w:tc>
          <w:tcPr>
            <w:tcW w:w="2127" w:type="dxa"/>
          </w:tcPr>
          <w:p w:rsidR="000475DF" w:rsidRPr="00210C72"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sz w:val="24"/>
                <w:szCs w:val="24"/>
                <w:lang w:val="uk-UA"/>
              </w:rPr>
              <w:t>Хоста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Форчуна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en-US"/>
              </w:rPr>
              <w:t>Aurea-Marginata</w:t>
            </w:r>
            <w:proofErr w:type="spellEnd"/>
            <w:r>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55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385</w:t>
            </w:r>
          </w:p>
        </w:tc>
      </w:tr>
      <w:tr w:rsidR="000475DF" w:rsidRPr="00D83813" w:rsidTr="000475DF">
        <w:trPr>
          <w:trHeight w:val="545"/>
        </w:trPr>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2175"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Vinca</w:t>
            </w:r>
            <w:proofErr w:type="spellEnd"/>
            <w:r>
              <w:rPr>
                <w:rFonts w:ascii="Times New Roman" w:hAnsi="Times New Roman" w:cs="Times New Roman"/>
                <w:i/>
                <w:sz w:val="24"/>
                <w:szCs w:val="24"/>
                <w:lang w:val="en-US"/>
              </w:rPr>
              <w:t xml:space="preserve"> minor </w:t>
            </w:r>
            <w:r>
              <w:rPr>
                <w:rFonts w:ascii="Times New Roman" w:hAnsi="Times New Roman" w:cs="Times New Roman"/>
                <w:sz w:val="24"/>
                <w:szCs w:val="24"/>
                <w:lang w:val="uk-UA"/>
              </w:rPr>
              <w:t>‘</w:t>
            </w:r>
            <w:r>
              <w:rPr>
                <w:rFonts w:ascii="Times New Roman" w:hAnsi="Times New Roman" w:cs="Times New Roman"/>
                <w:sz w:val="24"/>
                <w:szCs w:val="24"/>
                <w:lang w:val="en-US"/>
              </w:rPr>
              <w:t>Variegata’</w:t>
            </w:r>
          </w:p>
        </w:tc>
        <w:tc>
          <w:tcPr>
            <w:tcW w:w="2127"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Барвінок малий</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 xml:space="preserve">Variegata’ </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180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2175"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Hedera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colchica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uk-UA"/>
              </w:rPr>
              <w:t>‘</w:t>
            </w:r>
            <w:r>
              <w:rPr>
                <w:rFonts w:ascii="Times New Roman" w:hAnsi="Times New Roman" w:cs="Times New Roman"/>
                <w:sz w:val="24"/>
                <w:szCs w:val="24"/>
                <w:lang w:val="en-US"/>
              </w:rPr>
              <w:t>Variegata’</w:t>
            </w:r>
          </w:p>
        </w:tc>
        <w:tc>
          <w:tcPr>
            <w:tcW w:w="2127" w:type="dxa"/>
          </w:tcPr>
          <w:p w:rsidR="000475DF" w:rsidRPr="00742E6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Плющ </w:t>
            </w:r>
            <w:proofErr w:type="spellStart"/>
            <w:r>
              <w:rPr>
                <w:rFonts w:ascii="Times New Roman" w:hAnsi="Times New Roman" w:cs="Times New Roman"/>
                <w:sz w:val="24"/>
                <w:szCs w:val="24"/>
                <w:lang w:val="uk-UA"/>
              </w:rPr>
              <w:t>колхідський</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Variegata’</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0,3</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75"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Campanula </w:t>
            </w:r>
            <w:proofErr w:type="spellStart"/>
            <w:r>
              <w:rPr>
                <w:rFonts w:ascii="Times New Roman" w:hAnsi="Times New Roman" w:cs="Times New Roman"/>
                <w:i/>
                <w:sz w:val="24"/>
                <w:szCs w:val="24"/>
                <w:lang w:val="en-US"/>
              </w:rPr>
              <w:t>carpatica</w:t>
            </w:r>
            <w:proofErr w:type="spellEnd"/>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Дзвоники карпатські</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84</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75" w:type="dxa"/>
          </w:tcPr>
          <w:p w:rsidR="000475DF" w:rsidRPr="00A462E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Hrisantema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coreana</w:t>
            </w:r>
            <w:proofErr w:type="spellEnd"/>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Хризантема корейська</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816" w:type="dxa"/>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150</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2175" w:type="dxa"/>
          </w:tcPr>
          <w:p w:rsidR="000475DF" w:rsidRPr="00A462E6"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Pulsatilla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vulgaris</w:t>
            </w:r>
            <w:proofErr w:type="spellEnd"/>
          </w:p>
        </w:tc>
        <w:tc>
          <w:tcPr>
            <w:tcW w:w="2127" w:type="dxa"/>
          </w:tcPr>
          <w:p w:rsidR="000475DF" w:rsidRPr="00742E6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Сон-трава</w:t>
            </w:r>
          </w:p>
        </w:tc>
        <w:tc>
          <w:tcPr>
            <w:tcW w:w="992" w:type="dxa"/>
          </w:tcPr>
          <w:p w:rsidR="000475DF" w:rsidRPr="00742E6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2175"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Colchicum </w:t>
            </w:r>
            <w:proofErr w:type="spellStart"/>
            <w:r>
              <w:rPr>
                <w:rFonts w:ascii="Times New Roman" w:hAnsi="Times New Roman" w:cs="Times New Roman"/>
                <w:i/>
                <w:sz w:val="24"/>
                <w:szCs w:val="24"/>
                <w:lang w:val="en-US"/>
              </w:rPr>
              <w:t>autumnale</w:t>
            </w:r>
            <w:proofErr w:type="spellEnd"/>
          </w:p>
        </w:tc>
        <w:tc>
          <w:tcPr>
            <w:tcW w:w="2127"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en-US"/>
              </w:rPr>
              <w:t>Морозник</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240</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2175"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Lavandula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angustifolia</w:t>
            </w:r>
            <w:proofErr w:type="spellEnd"/>
          </w:p>
        </w:tc>
        <w:tc>
          <w:tcPr>
            <w:tcW w:w="2127"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Лаванда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вузьколиста</w:t>
            </w:r>
            <w:proofErr w:type="spellEnd"/>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75</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2175"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 xml:space="preserve">Iris </w:t>
            </w:r>
            <w:proofErr w:type="spellStart"/>
            <w:r>
              <w:rPr>
                <w:rFonts w:ascii="Times New Roman" w:hAnsi="Times New Roman" w:cs="Times New Roman"/>
                <w:i/>
                <w:sz w:val="24"/>
                <w:szCs w:val="24"/>
                <w:lang w:val="en-US"/>
              </w:rPr>
              <w:t>darbata</w:t>
            </w:r>
            <w:proofErr w:type="spellEnd"/>
            <w:r>
              <w:rPr>
                <w:rFonts w:ascii="Times New Roman" w:hAnsi="Times New Roman" w:cs="Times New Roman"/>
                <w:i/>
                <w:sz w:val="24"/>
                <w:szCs w:val="24"/>
                <w:lang w:val="en-US"/>
              </w:rPr>
              <w:t xml:space="preserve"> nana</w:t>
            </w:r>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Півники карликові</w:t>
            </w:r>
          </w:p>
        </w:tc>
        <w:tc>
          <w:tcPr>
            <w:tcW w:w="992"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105</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175"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r>
              <w:rPr>
                <w:rFonts w:ascii="Times New Roman" w:hAnsi="Times New Roman" w:cs="Times New Roman"/>
                <w:i/>
                <w:sz w:val="24"/>
                <w:szCs w:val="24"/>
                <w:lang w:val="en-US"/>
              </w:rPr>
              <w:t>Sedum acre</w:t>
            </w:r>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Очіток</w:t>
            </w:r>
            <w:proofErr w:type="spellEnd"/>
            <w:r>
              <w:rPr>
                <w:rFonts w:ascii="Times New Roman" w:hAnsi="Times New Roman" w:cs="Times New Roman"/>
                <w:sz w:val="24"/>
                <w:szCs w:val="24"/>
                <w:lang w:val="uk-UA"/>
              </w:rPr>
              <w:t xml:space="preserve"> їдкий</w:t>
            </w:r>
          </w:p>
        </w:tc>
        <w:tc>
          <w:tcPr>
            <w:tcW w:w="992" w:type="dxa"/>
          </w:tcPr>
          <w:p w:rsidR="000475DF" w:rsidRPr="00030BA8"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vertAlign w:val="superscript"/>
                <w:lang w:val="uk-UA"/>
              </w:rPr>
            </w:pPr>
            <w:r>
              <w:rPr>
                <w:rFonts w:ascii="Times New Roman" w:hAnsi="Times New Roman" w:cs="Times New Roman"/>
                <w:sz w:val="24"/>
                <w:szCs w:val="24"/>
                <w:lang w:val="en-US"/>
              </w:rPr>
              <w:t>1 м</w:t>
            </w:r>
            <w:r>
              <w:rPr>
                <w:rFonts w:ascii="Times New Roman" w:hAnsi="Times New Roman" w:cs="Times New Roman"/>
                <w:sz w:val="24"/>
                <w:szCs w:val="24"/>
                <w:vertAlign w:val="superscript"/>
                <w:lang w:val="uk-UA"/>
              </w:rPr>
              <w:t>2</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170</w:t>
            </w:r>
          </w:p>
        </w:tc>
      </w:tr>
      <w:tr w:rsidR="000475DF"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2175" w:type="dxa"/>
          </w:tcPr>
          <w:p w:rsidR="000475DF" w:rsidRPr="0026457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uk-UA"/>
              </w:rPr>
              <w:t>Flox</w:t>
            </w:r>
            <w:proofErr w:type="spellEnd"/>
            <w:r>
              <w:rPr>
                <w:rFonts w:ascii="Times New Roman" w:hAnsi="Times New Roman" w:cs="Times New Roman"/>
                <w:i/>
                <w:sz w:val="24"/>
                <w:szCs w:val="24"/>
                <w:lang w:val="uk-UA"/>
              </w:rPr>
              <w:t xml:space="preserve"> </w:t>
            </w:r>
            <w:proofErr w:type="spellStart"/>
            <w:r>
              <w:rPr>
                <w:rFonts w:ascii="Times New Roman" w:hAnsi="Times New Roman" w:cs="Times New Roman"/>
                <w:i/>
                <w:sz w:val="24"/>
                <w:szCs w:val="24"/>
                <w:lang w:val="uk-UA"/>
              </w:rPr>
              <w:t>subulata</w:t>
            </w:r>
            <w:proofErr w:type="spellEnd"/>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Флокс дернистий</w:t>
            </w:r>
          </w:p>
        </w:tc>
        <w:tc>
          <w:tcPr>
            <w:tcW w:w="992" w:type="dxa"/>
          </w:tcPr>
          <w:p w:rsidR="000475DF" w:rsidRPr="0026457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w:t>
            </w:r>
            <w:r w:rsidRPr="00264571">
              <w:rPr>
                <w:rFonts w:ascii="Times New Roman" w:hAnsi="Times New Roman" w:cs="Times New Roman"/>
                <w:sz w:val="24"/>
                <w:szCs w:val="24"/>
              </w:rPr>
              <w:t>5</w:t>
            </w:r>
            <w:r>
              <w:rPr>
                <w:rFonts w:ascii="Times New Roman" w:hAnsi="Times New Roman" w:cs="Times New Roman"/>
                <w:sz w:val="24"/>
                <w:szCs w:val="24"/>
                <w:lang w:val="en-US"/>
              </w:rPr>
              <w:t xml:space="preserve"> м</w:t>
            </w:r>
            <w:r>
              <w:rPr>
                <w:rFonts w:ascii="Times New Roman" w:hAnsi="Times New Roman" w:cs="Times New Roman"/>
                <w:sz w:val="24"/>
                <w:szCs w:val="24"/>
                <w:vertAlign w:val="superscript"/>
                <w:lang w:val="uk-UA"/>
              </w:rPr>
              <w:t>2</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300</w:t>
            </w:r>
          </w:p>
        </w:tc>
      </w:tr>
      <w:tr w:rsidR="000475DF" w:rsidTr="000475DF">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2175" w:type="dxa"/>
          </w:tcPr>
          <w:p w:rsidR="000475DF" w:rsidRPr="0026457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Iberis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saxatilis</w:t>
            </w:r>
            <w:proofErr w:type="spellEnd"/>
          </w:p>
        </w:tc>
        <w:tc>
          <w:tcPr>
            <w:tcW w:w="2127" w:type="dxa"/>
          </w:tcPr>
          <w:p w:rsidR="000475DF" w:rsidRPr="00264571"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Іберіс</w:t>
            </w:r>
            <w:proofErr w:type="spellEnd"/>
            <w:r>
              <w:rPr>
                <w:rFonts w:ascii="Times New Roman" w:hAnsi="Times New Roman" w:cs="Times New Roman"/>
                <w:sz w:val="24"/>
                <w:szCs w:val="24"/>
                <w:lang w:val="uk-UA"/>
              </w:rPr>
              <w:t xml:space="preserve"> скельний</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rPr>
            </w:pPr>
            <w:r>
              <w:rPr>
                <w:rFonts w:ascii="Times New Roman" w:hAnsi="Times New Roman" w:cs="Times New Roman"/>
                <w:sz w:val="24"/>
                <w:szCs w:val="24"/>
                <w:lang w:val="en-US"/>
              </w:rPr>
              <w:t>1 м</w:t>
            </w:r>
            <w:r>
              <w:rPr>
                <w:rFonts w:ascii="Times New Roman" w:hAnsi="Times New Roman" w:cs="Times New Roman"/>
                <w:sz w:val="24"/>
                <w:szCs w:val="24"/>
                <w:vertAlign w:val="superscript"/>
                <w:lang w:val="uk-UA"/>
              </w:rPr>
              <w:t>2</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150</w:t>
            </w:r>
          </w:p>
        </w:tc>
      </w:tr>
      <w:tr w:rsidR="000475DF" w:rsidTr="000475DF">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4302" w:type="dxa"/>
            <w:gridSpan w:val="2"/>
          </w:tcPr>
          <w:p w:rsidR="000475DF" w:rsidRPr="00542C85"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Всього</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3303</w:t>
            </w:r>
          </w:p>
        </w:tc>
      </w:tr>
    </w:tbl>
    <w:p w:rsidR="000475DF" w:rsidRPr="00EF5331"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озеленення скельного саду ми рекомендуємо не менше 17 видів рослин на загальну суму 3303 грн.</w:t>
      </w: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Світлолюбні види слід висаджувати на південних схилах, а на північних затінених схилах висаджують  ті невитривалі види: </w:t>
      </w:r>
      <w:proofErr w:type="spellStart"/>
      <w:r>
        <w:rPr>
          <w:rFonts w:ascii="Times New Roman" w:hAnsi="Times New Roman" w:cs="Times New Roman"/>
          <w:sz w:val="28"/>
          <w:szCs w:val="28"/>
          <w:lang w:val="uk-UA"/>
        </w:rPr>
        <w:t>хости</w:t>
      </w:r>
      <w:proofErr w:type="spellEnd"/>
      <w:r>
        <w:rPr>
          <w:rFonts w:ascii="Times New Roman" w:hAnsi="Times New Roman" w:cs="Times New Roman"/>
          <w:sz w:val="28"/>
          <w:szCs w:val="28"/>
          <w:lang w:val="uk-UA"/>
        </w:rPr>
        <w:t xml:space="preserve">, плющ, барвінок. Між каменями слід висаджувати дзвоники карпатські, сон-траву, морозник, лаванду вузьколисту, іберіс скельний, а також ґрунтопокривні рослини: </w:t>
      </w:r>
      <w:r>
        <w:rPr>
          <w:rFonts w:ascii="Times New Roman" w:hAnsi="Times New Roman" w:cs="Times New Roman"/>
          <w:sz w:val="28"/>
          <w:szCs w:val="28"/>
          <w:lang w:val="uk-UA"/>
        </w:rPr>
        <w:lastRenderedPageBreak/>
        <w:t>флокс дернистий та очіток їдкий. Важливо щоб камені були обвітреними, однієї породи і кольору та достатньо великі.</w:t>
      </w: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Композиції рослин на березі озера мають бути досить декоративними і водночас не бути джерелом забруднення водойми. Ці рослини не повинні занадто затінювати озеро в літні дні. Тому тут висаджують переважно хвойні види, які відрізняю</w:t>
      </w:r>
      <w:r w:rsidR="003414FB">
        <w:rPr>
          <w:rFonts w:ascii="Times New Roman" w:hAnsi="Times New Roman" w:cs="Times New Roman"/>
          <w:sz w:val="28"/>
          <w:szCs w:val="28"/>
          <w:lang w:val="uk-UA"/>
        </w:rPr>
        <w:t>ться помірним ростом (табл. 3.10</w:t>
      </w:r>
      <w:r>
        <w:rPr>
          <w:rFonts w:ascii="Times New Roman" w:hAnsi="Times New Roman" w:cs="Times New Roman"/>
          <w:sz w:val="28"/>
          <w:szCs w:val="28"/>
          <w:lang w:val="uk-UA"/>
        </w:rPr>
        <w:t>). Домінантою композиції буде сосна кримська, яка росте досить повільно і тривалий час не оголює стовбура та має довгу красиву хвою. До складу композиції також входять: кипарисовик горохоплодий ‘</w:t>
      </w:r>
      <w:proofErr w:type="spellStart"/>
      <w:r>
        <w:rPr>
          <w:rFonts w:ascii="Times New Roman" w:hAnsi="Times New Roman" w:cs="Times New Roman"/>
          <w:sz w:val="28"/>
          <w:szCs w:val="28"/>
          <w:lang w:val="en-US"/>
        </w:rPr>
        <w:t>Filifera</w:t>
      </w:r>
      <w:proofErr w:type="spellEnd"/>
      <w:r w:rsidRPr="00A41C6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Aurea</w:t>
      </w:r>
      <w:proofErr w:type="spellEnd"/>
      <w:r w:rsidRPr="00A41C6D">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A41C6D">
        <w:rPr>
          <w:rFonts w:ascii="Times New Roman" w:hAnsi="Times New Roman" w:cs="Times New Roman"/>
          <w:sz w:val="28"/>
          <w:szCs w:val="28"/>
          <w:lang w:val="uk-UA"/>
        </w:rPr>
        <w:t>має</w:t>
      </w:r>
      <w:r>
        <w:rPr>
          <w:rFonts w:ascii="Times New Roman" w:hAnsi="Times New Roman" w:cs="Times New Roman"/>
          <w:sz w:val="28"/>
          <w:szCs w:val="28"/>
          <w:lang w:val="uk-UA"/>
        </w:rPr>
        <w:t xml:space="preserve"> контрастне забарвлення хвої</w:t>
      </w:r>
      <w:r w:rsidRPr="00A41C6D">
        <w:rPr>
          <w:rFonts w:ascii="Times New Roman" w:hAnsi="Times New Roman" w:cs="Times New Roman"/>
          <w:sz w:val="28"/>
          <w:szCs w:val="28"/>
          <w:lang w:val="uk-UA"/>
        </w:rPr>
        <w:t>;</w:t>
      </w:r>
      <w:r>
        <w:rPr>
          <w:rFonts w:ascii="Times New Roman" w:hAnsi="Times New Roman" w:cs="Times New Roman"/>
          <w:sz w:val="28"/>
          <w:szCs w:val="28"/>
          <w:lang w:val="uk-UA"/>
        </w:rPr>
        <w:t xml:space="preserve"> сосна гірська ‘</w:t>
      </w:r>
      <w:proofErr w:type="spellStart"/>
      <w:r>
        <w:rPr>
          <w:rFonts w:ascii="Times New Roman" w:hAnsi="Times New Roman" w:cs="Times New Roman"/>
          <w:sz w:val="28"/>
          <w:szCs w:val="28"/>
          <w:lang w:val="en-US"/>
        </w:rPr>
        <w:t>Pumilo</w:t>
      </w:r>
      <w:proofErr w:type="spellEnd"/>
      <w:r>
        <w:rPr>
          <w:rFonts w:ascii="Times New Roman" w:hAnsi="Times New Roman" w:cs="Times New Roman"/>
          <w:sz w:val="28"/>
          <w:szCs w:val="28"/>
          <w:lang w:val="uk-UA"/>
        </w:rPr>
        <w:t>’</w:t>
      </w:r>
      <w:r w:rsidRPr="00A41C6D">
        <w:rPr>
          <w:rFonts w:ascii="Times New Roman" w:hAnsi="Times New Roman" w:cs="Times New Roman"/>
          <w:sz w:val="28"/>
          <w:szCs w:val="28"/>
          <w:lang w:val="uk-UA"/>
        </w:rPr>
        <w:t xml:space="preserve"> та ‘</w:t>
      </w:r>
      <w:r>
        <w:rPr>
          <w:rFonts w:ascii="Times New Roman" w:hAnsi="Times New Roman" w:cs="Times New Roman"/>
          <w:sz w:val="28"/>
          <w:szCs w:val="28"/>
          <w:lang w:val="en-US"/>
        </w:rPr>
        <w:t>Mops</w:t>
      </w:r>
      <w:r w:rsidRPr="00A41C6D">
        <w:rPr>
          <w:rFonts w:ascii="Times New Roman" w:hAnsi="Times New Roman" w:cs="Times New Roman"/>
          <w:sz w:val="28"/>
          <w:szCs w:val="28"/>
          <w:lang w:val="uk-UA"/>
        </w:rPr>
        <w:t>’</w:t>
      </w:r>
      <w:r>
        <w:rPr>
          <w:rFonts w:ascii="Times New Roman" w:hAnsi="Times New Roman" w:cs="Times New Roman"/>
          <w:sz w:val="28"/>
          <w:szCs w:val="28"/>
          <w:lang w:val="uk-UA"/>
        </w:rPr>
        <w:t>, які відрізняються карликовим ростом. А також сланкі рослини ялівець козацький</w:t>
      </w:r>
      <w:r w:rsidRPr="00A41C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кизильник </w:t>
      </w:r>
      <w:proofErr w:type="spellStart"/>
      <w:r>
        <w:rPr>
          <w:rFonts w:ascii="Times New Roman" w:hAnsi="Times New Roman" w:cs="Times New Roman"/>
          <w:sz w:val="28"/>
          <w:szCs w:val="28"/>
          <w:lang w:val="uk-UA"/>
        </w:rPr>
        <w:t>Дамера</w:t>
      </w:r>
      <w:proofErr w:type="spellEnd"/>
      <w:r>
        <w:rPr>
          <w:rFonts w:ascii="Times New Roman" w:hAnsi="Times New Roman" w:cs="Times New Roman"/>
          <w:sz w:val="28"/>
          <w:szCs w:val="28"/>
          <w:lang w:val="uk-UA"/>
        </w:rPr>
        <w:t xml:space="preserve">. Поряд з хвойними та вічнозеленими рослинами ефектно виглядатиме рододендрон, для якого місце зростання і напівтіні біля водойми є досить сприятливим.    </w:t>
      </w:r>
    </w:p>
    <w:p w:rsidR="000475DF" w:rsidRDefault="003414FB" w:rsidP="000475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t>Таблиця 3.10</w:t>
      </w:r>
      <w:r w:rsidR="000475DF">
        <w:rPr>
          <w:rFonts w:ascii="Times New Roman" w:hAnsi="Times New Roman" w:cs="Times New Roman"/>
          <w:sz w:val="28"/>
          <w:szCs w:val="28"/>
          <w:lang w:val="uk-UA"/>
        </w:rPr>
        <w:t xml:space="preserve"> – Асортимент рослин для композиції біля озера</w:t>
      </w:r>
    </w:p>
    <w:tbl>
      <w:tblPr>
        <w:tblStyle w:val="aa"/>
        <w:tblW w:w="0" w:type="auto"/>
        <w:tblLook w:val="04A0"/>
      </w:tblPr>
      <w:tblGrid>
        <w:gridCol w:w="768"/>
        <w:gridCol w:w="2175"/>
        <w:gridCol w:w="2127"/>
        <w:gridCol w:w="992"/>
        <w:gridCol w:w="992"/>
        <w:gridCol w:w="851"/>
        <w:gridCol w:w="850"/>
        <w:gridCol w:w="816"/>
      </w:tblGrid>
      <w:tr w:rsidR="000475DF" w:rsidRPr="00D83813" w:rsidTr="000475DF">
        <w:trPr>
          <w:trHeight w:val="418"/>
        </w:trPr>
        <w:tc>
          <w:tcPr>
            <w:tcW w:w="0" w:type="auto"/>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 п/п</w:t>
            </w:r>
          </w:p>
        </w:tc>
        <w:tc>
          <w:tcPr>
            <w:tcW w:w="4302" w:type="dxa"/>
            <w:gridSpan w:val="2"/>
            <w:tcBorders>
              <w:bottom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Назва рослини</w:t>
            </w:r>
          </w:p>
        </w:tc>
        <w:tc>
          <w:tcPr>
            <w:tcW w:w="992"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Кіль</w:t>
            </w:r>
            <w:r>
              <w:rPr>
                <w:rFonts w:ascii="Times New Roman" w:hAnsi="Times New Roman" w:cs="Times New Roman"/>
                <w:sz w:val="24"/>
                <w:szCs w:val="24"/>
                <w:lang w:val="en-US"/>
              </w:rPr>
              <w:t>-</w:t>
            </w:r>
            <w:r w:rsidRPr="00D83813">
              <w:rPr>
                <w:rFonts w:ascii="Times New Roman" w:hAnsi="Times New Roman" w:cs="Times New Roman"/>
                <w:sz w:val="24"/>
                <w:szCs w:val="24"/>
                <w:lang w:val="uk-UA"/>
              </w:rPr>
              <w:t>кість, штук</w:t>
            </w:r>
          </w:p>
        </w:tc>
        <w:tc>
          <w:tcPr>
            <w:tcW w:w="992"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Розмір, м</w:t>
            </w:r>
          </w:p>
        </w:tc>
        <w:tc>
          <w:tcPr>
            <w:tcW w:w="851"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Вік, років</w:t>
            </w:r>
          </w:p>
        </w:tc>
        <w:tc>
          <w:tcPr>
            <w:tcW w:w="850"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Ціна, грн.</w:t>
            </w:r>
          </w:p>
        </w:tc>
        <w:tc>
          <w:tcPr>
            <w:tcW w:w="816" w:type="dxa"/>
            <w:vMerge w:val="restart"/>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Сума, грн.</w:t>
            </w:r>
          </w:p>
        </w:tc>
      </w:tr>
      <w:tr w:rsidR="000475DF" w:rsidRPr="00D83813" w:rsidTr="000475DF">
        <w:trPr>
          <w:trHeight w:val="402"/>
        </w:trPr>
        <w:tc>
          <w:tcPr>
            <w:tcW w:w="0" w:type="auto"/>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2175" w:type="dxa"/>
            <w:tcBorders>
              <w:top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латинська</w:t>
            </w:r>
            <w:r w:rsidRPr="00D83813">
              <w:rPr>
                <w:rFonts w:ascii="Times New Roman" w:hAnsi="Times New Roman" w:cs="Times New Roman"/>
                <w:sz w:val="24"/>
                <w:szCs w:val="24"/>
                <w:lang w:val="uk-UA"/>
              </w:rPr>
              <w:t xml:space="preserve"> </w:t>
            </w:r>
          </w:p>
        </w:tc>
        <w:tc>
          <w:tcPr>
            <w:tcW w:w="2127" w:type="dxa"/>
            <w:tcBorders>
              <w:top w:val="single" w:sz="4" w:space="0" w:color="auto"/>
            </w:tcBorders>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українська</w:t>
            </w:r>
          </w:p>
        </w:tc>
        <w:tc>
          <w:tcPr>
            <w:tcW w:w="992"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992"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1"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50"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816" w:type="dxa"/>
            <w:vMerge/>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1</w:t>
            </w:r>
          </w:p>
        </w:tc>
        <w:tc>
          <w:tcPr>
            <w:tcW w:w="2175" w:type="dxa"/>
          </w:tcPr>
          <w:p w:rsidR="000475DF" w:rsidRPr="00B27B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Pinus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pallasiana</w:t>
            </w:r>
            <w:proofErr w:type="spellEnd"/>
          </w:p>
        </w:tc>
        <w:tc>
          <w:tcPr>
            <w:tcW w:w="2127" w:type="dxa"/>
          </w:tcPr>
          <w:p w:rsidR="000475DF" w:rsidRPr="007A675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Сосна кримська</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sidRPr="00D83813">
              <w:rPr>
                <w:rFonts w:ascii="Times New Roman" w:hAnsi="Times New Roman" w:cs="Times New Roman"/>
                <w:sz w:val="24"/>
                <w:szCs w:val="24"/>
                <w:lang w:val="en-US"/>
              </w:rPr>
              <w:t>2</w:t>
            </w:r>
          </w:p>
        </w:tc>
        <w:tc>
          <w:tcPr>
            <w:tcW w:w="2175" w:type="dxa"/>
          </w:tcPr>
          <w:p w:rsidR="000475DF" w:rsidRPr="007A675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Pinus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mugo</w:t>
            </w:r>
            <w:proofErr w:type="spellEnd"/>
            <w:r>
              <w:rPr>
                <w:rFonts w:ascii="Times New Roman" w:hAnsi="Times New Roman" w:cs="Times New Roman"/>
                <w:sz w:val="24"/>
                <w:szCs w:val="24"/>
                <w:lang w:val="en-US"/>
              </w:rPr>
              <w:t xml:space="preserve"> ‘Mops’</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Сосна гірська</w:t>
            </w:r>
            <w:r>
              <w:rPr>
                <w:rFonts w:ascii="Times New Roman" w:hAnsi="Times New Roman" w:cs="Times New Roman"/>
                <w:sz w:val="24"/>
                <w:szCs w:val="24"/>
                <w:lang w:val="en-US"/>
              </w:rPr>
              <w:t xml:space="preserve"> ‘Mops’</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0,7</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750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1500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3</w:t>
            </w:r>
          </w:p>
        </w:tc>
        <w:tc>
          <w:tcPr>
            <w:tcW w:w="2175" w:type="dxa"/>
          </w:tcPr>
          <w:p w:rsidR="000475DF" w:rsidRPr="007A675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Pinus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mugo</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Pumilo</w:t>
            </w:r>
            <w:proofErr w:type="spellEnd"/>
            <w:r>
              <w:rPr>
                <w:rFonts w:ascii="Times New Roman" w:hAnsi="Times New Roman" w:cs="Times New Roman"/>
                <w:sz w:val="24"/>
                <w:szCs w:val="24"/>
                <w:lang w:val="en-US"/>
              </w:rPr>
              <w:t>’</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Сосна гірська</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Pumilo</w:t>
            </w:r>
            <w:proofErr w:type="spellEnd"/>
            <w:r>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680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680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4</w:t>
            </w:r>
          </w:p>
        </w:tc>
        <w:tc>
          <w:tcPr>
            <w:tcW w:w="2175" w:type="dxa"/>
          </w:tcPr>
          <w:p w:rsidR="000475DF" w:rsidRPr="007A675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Chamaecyparis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pisifera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Filifera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 xml:space="preserve"> Nana’</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Кипарисовик горохоплодий</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Filifera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 xml:space="preserve"> Nana’</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0,9</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700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700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sidRPr="00D83813">
              <w:rPr>
                <w:rFonts w:ascii="Times New Roman" w:hAnsi="Times New Roman" w:cs="Times New Roman"/>
                <w:sz w:val="24"/>
                <w:szCs w:val="24"/>
                <w:lang w:val="uk-UA"/>
              </w:rPr>
              <w:t>5</w:t>
            </w:r>
          </w:p>
        </w:tc>
        <w:tc>
          <w:tcPr>
            <w:tcW w:w="2175"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i/>
                <w:sz w:val="24"/>
                <w:szCs w:val="24"/>
                <w:lang w:val="en-US"/>
              </w:rPr>
              <w:t xml:space="preserve">Rhododendron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Rosem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Elegans</w:t>
            </w:r>
            <w:proofErr w:type="spellEnd"/>
            <w:r>
              <w:rPr>
                <w:rFonts w:ascii="Times New Roman" w:hAnsi="Times New Roman" w:cs="Times New Roman"/>
                <w:sz w:val="24"/>
                <w:szCs w:val="24"/>
                <w:lang w:val="en-US"/>
              </w:rPr>
              <w:t>’</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Рододендрон</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Rosem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Elegans</w:t>
            </w:r>
            <w:proofErr w:type="spellEnd"/>
            <w:r>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720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720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175"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i/>
                <w:sz w:val="24"/>
                <w:szCs w:val="24"/>
                <w:lang w:val="en-US"/>
              </w:rPr>
              <w:t xml:space="preserve">Juniperus media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Phitzeriana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Ялівець </w:t>
            </w:r>
            <w:proofErr w:type="spellStart"/>
            <w:r>
              <w:rPr>
                <w:rFonts w:ascii="Times New Roman" w:hAnsi="Times New Roman" w:cs="Times New Roman"/>
                <w:sz w:val="24"/>
                <w:szCs w:val="24"/>
                <w:lang w:val="en-US"/>
              </w:rPr>
              <w:t>середній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Phitzeriana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Aurea</w:t>
            </w:r>
            <w:proofErr w:type="spellEnd"/>
            <w:r>
              <w:rPr>
                <w:rFonts w:ascii="Times New Roman" w:hAnsi="Times New Roman" w:cs="Times New Roman"/>
                <w:sz w:val="24"/>
                <w:szCs w:val="24"/>
                <w:lang w:val="en-US"/>
              </w:rPr>
              <w:t>’</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92"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180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540</w:t>
            </w:r>
          </w:p>
        </w:tc>
      </w:tr>
      <w:tr w:rsidR="000475DF" w:rsidRPr="00D83813" w:rsidTr="000475DF">
        <w:tc>
          <w:tcPr>
            <w:tcW w:w="0" w:type="auto"/>
          </w:tcPr>
          <w:p w:rsidR="000475DF" w:rsidRPr="00D83813"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2175"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i/>
                <w:sz w:val="24"/>
                <w:szCs w:val="24"/>
                <w:lang w:val="en-US"/>
              </w:rPr>
              <w:t xml:space="preserve">Cotoneaster </w:t>
            </w:r>
            <w:proofErr w:type="spellStart"/>
            <w:r>
              <w:rPr>
                <w:rFonts w:ascii="Times New Roman" w:hAnsi="Times New Roman" w:cs="Times New Roman"/>
                <w:i/>
                <w:sz w:val="24"/>
                <w:szCs w:val="24"/>
                <w:lang w:val="en-US"/>
              </w:rPr>
              <w:t>dammeri</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Frieders</w:t>
            </w:r>
            <w:proofErr w:type="spellEnd"/>
            <w:r>
              <w:rPr>
                <w:rFonts w:ascii="Times New Roman" w:hAnsi="Times New Roman" w:cs="Times New Roman"/>
                <w:sz w:val="24"/>
                <w:szCs w:val="24"/>
                <w:lang w:val="en-US"/>
              </w:rPr>
              <w:t xml:space="preserve"> Evergreen’</w:t>
            </w:r>
          </w:p>
        </w:tc>
        <w:tc>
          <w:tcPr>
            <w:tcW w:w="2127" w:type="dxa"/>
          </w:tcPr>
          <w:p w:rsidR="000475DF" w:rsidRPr="00352340"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uk-UA"/>
              </w:rPr>
              <w:t xml:space="preserve">Кизильник </w:t>
            </w:r>
            <w:proofErr w:type="spellStart"/>
            <w:r>
              <w:rPr>
                <w:rFonts w:ascii="Times New Roman" w:hAnsi="Times New Roman" w:cs="Times New Roman"/>
                <w:sz w:val="24"/>
                <w:szCs w:val="24"/>
                <w:lang w:val="uk-UA"/>
              </w:rPr>
              <w:t>Дамера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Frieders</w:t>
            </w:r>
            <w:proofErr w:type="spellEnd"/>
            <w:r>
              <w:rPr>
                <w:rFonts w:ascii="Times New Roman" w:hAnsi="Times New Roman" w:cs="Times New Roman"/>
                <w:sz w:val="24"/>
                <w:szCs w:val="24"/>
                <w:lang w:val="en-US"/>
              </w:rPr>
              <w:t xml:space="preserve"> Evergreen’</w:t>
            </w:r>
          </w:p>
        </w:tc>
        <w:tc>
          <w:tcPr>
            <w:tcW w:w="992" w:type="dxa"/>
          </w:tcPr>
          <w:p w:rsidR="000475DF" w:rsidRPr="0044366A"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92"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1"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250</w:t>
            </w:r>
          </w:p>
        </w:tc>
      </w:tr>
      <w:tr w:rsidR="000475DF" w:rsidRPr="00D83813" w:rsidTr="000475DF">
        <w:tc>
          <w:tcPr>
            <w:tcW w:w="0" w:type="auto"/>
          </w:tcPr>
          <w:p w:rsidR="000475DF" w:rsidRPr="006962F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Astilba</w:t>
            </w:r>
            <w:proofErr w:type="spellEnd"/>
            <w:r>
              <w:rPr>
                <w:rFonts w:ascii="Times New Roman" w:hAnsi="Times New Roman" w:cs="Times New Roman"/>
                <w:i/>
                <w:sz w:val="24"/>
                <w:szCs w:val="24"/>
                <w:lang w:val="en-US"/>
              </w:rPr>
              <w:t xml:space="preserve"> japonica</w:t>
            </w:r>
          </w:p>
        </w:tc>
        <w:tc>
          <w:tcPr>
            <w:tcW w:w="2127"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Астільба</w:t>
            </w:r>
            <w:proofErr w:type="spellEnd"/>
            <w:r>
              <w:rPr>
                <w:rFonts w:ascii="Times New Roman" w:hAnsi="Times New Roman" w:cs="Times New Roman"/>
                <w:sz w:val="24"/>
                <w:szCs w:val="24"/>
                <w:lang w:val="uk-UA"/>
              </w:rPr>
              <w:t xml:space="preserve"> японська</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816" w:type="dxa"/>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0475DF" w:rsidRPr="00D83813" w:rsidTr="000475DF">
        <w:tc>
          <w:tcPr>
            <w:tcW w:w="0" w:type="auto"/>
          </w:tcPr>
          <w:p w:rsidR="000475DF" w:rsidRPr="006962F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175"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i/>
                <w:sz w:val="24"/>
                <w:szCs w:val="24"/>
                <w:lang w:val="uk-UA"/>
              </w:rPr>
            </w:pPr>
            <w:proofErr w:type="spellStart"/>
            <w:r>
              <w:rPr>
                <w:rFonts w:ascii="Times New Roman" w:hAnsi="Times New Roman" w:cs="Times New Roman"/>
                <w:i/>
                <w:sz w:val="24"/>
                <w:szCs w:val="24"/>
                <w:lang w:val="en-US"/>
              </w:rPr>
              <w:t>Miscantus</w:t>
            </w:r>
            <w:proofErr w:type="spellEnd"/>
            <w:r>
              <w:rPr>
                <w:rFonts w:ascii="Times New Roman" w:hAnsi="Times New Roman" w:cs="Times New Roman"/>
                <w:i/>
                <w:sz w:val="24"/>
                <w:szCs w:val="24"/>
                <w:lang w:val="en-US"/>
              </w:rPr>
              <w:t xml:space="preserve"> chinensis</w:t>
            </w:r>
          </w:p>
          <w:p w:rsidR="000475DF" w:rsidRPr="006962F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sidRPr="006962F4">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Zebrina</w:t>
            </w:r>
            <w:proofErr w:type="spellEnd"/>
            <w:r w:rsidRPr="006962F4">
              <w:rPr>
                <w:rFonts w:ascii="Times New Roman" w:hAnsi="Times New Roman" w:cs="Times New Roman"/>
                <w:sz w:val="24"/>
                <w:szCs w:val="24"/>
                <w:lang w:val="en-US"/>
              </w:rPr>
              <w:t xml:space="preserve">’ </w:t>
            </w:r>
          </w:p>
        </w:tc>
        <w:tc>
          <w:tcPr>
            <w:tcW w:w="2127" w:type="dxa"/>
          </w:tcPr>
          <w:p w:rsidR="000475DF" w:rsidRPr="006962F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Міскантус</w:t>
            </w:r>
            <w:proofErr w:type="spellEnd"/>
            <w:r>
              <w:rPr>
                <w:rFonts w:ascii="Times New Roman" w:hAnsi="Times New Roman" w:cs="Times New Roman"/>
                <w:sz w:val="24"/>
                <w:szCs w:val="24"/>
                <w:lang w:val="uk-UA"/>
              </w:rPr>
              <w:t xml:space="preserve"> китайський </w:t>
            </w:r>
            <w:r w:rsidRPr="006962F4">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Zebrina</w:t>
            </w:r>
            <w:proofErr w:type="spellEnd"/>
            <w:r w:rsidRPr="006962F4">
              <w:rPr>
                <w:rFonts w:ascii="Times New Roman" w:hAnsi="Times New Roman" w:cs="Times New Roman"/>
                <w:sz w:val="24"/>
                <w:szCs w:val="24"/>
                <w:lang w:val="en-US"/>
              </w:rPr>
              <w:t>’</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120</w:t>
            </w:r>
          </w:p>
        </w:tc>
      </w:tr>
      <w:tr w:rsidR="000475DF" w:rsidRPr="00D83813" w:rsidTr="000475DF">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2175" w:type="dxa"/>
          </w:tcPr>
          <w:p w:rsidR="000475DF" w:rsidRPr="0077315E"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Ulmus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glabra</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Pendula</w:t>
            </w:r>
            <w:proofErr w:type="spellEnd"/>
            <w:r>
              <w:rPr>
                <w:rFonts w:ascii="Times New Roman" w:hAnsi="Times New Roman" w:cs="Times New Roman"/>
                <w:sz w:val="24"/>
                <w:szCs w:val="24"/>
                <w:lang w:val="en-US"/>
              </w:rPr>
              <w:t>’</w:t>
            </w:r>
          </w:p>
        </w:tc>
        <w:tc>
          <w:tcPr>
            <w:tcW w:w="2127"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r>
              <w:rPr>
                <w:rFonts w:ascii="Times New Roman" w:hAnsi="Times New Roman" w:cs="Times New Roman"/>
                <w:sz w:val="24"/>
                <w:szCs w:val="24"/>
                <w:lang w:val="uk-UA"/>
              </w:rPr>
              <w:t xml:space="preserve">В’яз шорсткий ф. плакучої </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1200</w:t>
            </w:r>
          </w:p>
        </w:tc>
        <w:tc>
          <w:tcPr>
            <w:tcW w:w="816"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1200</w:t>
            </w:r>
          </w:p>
        </w:tc>
      </w:tr>
      <w:tr w:rsidR="000475DF" w:rsidRPr="00D83813" w:rsidTr="000475DF">
        <w:tc>
          <w:tcPr>
            <w:tcW w:w="0" w:type="auto"/>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uk-UA"/>
              </w:rPr>
            </w:pPr>
          </w:p>
        </w:tc>
        <w:tc>
          <w:tcPr>
            <w:tcW w:w="4302" w:type="dxa"/>
            <w:gridSpan w:val="2"/>
          </w:tcPr>
          <w:p w:rsidR="000475DF" w:rsidRPr="00EE27D9"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uk-UA"/>
              </w:rPr>
            </w:pPr>
            <w:proofErr w:type="spellStart"/>
            <w:r>
              <w:rPr>
                <w:rFonts w:ascii="Times New Roman" w:hAnsi="Times New Roman" w:cs="Times New Roman"/>
                <w:sz w:val="24"/>
                <w:szCs w:val="24"/>
                <w:lang w:val="en-US"/>
              </w:rPr>
              <w:t>Всього</w:t>
            </w:r>
            <w:proofErr w:type="spellEnd"/>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992"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851"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850" w:type="dxa"/>
          </w:tcPr>
          <w:p w:rsidR="000475DF"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s="Times New Roman"/>
                <w:sz w:val="24"/>
                <w:szCs w:val="24"/>
                <w:lang w:val="en-US"/>
              </w:rPr>
            </w:pPr>
          </w:p>
        </w:tc>
        <w:tc>
          <w:tcPr>
            <w:tcW w:w="816" w:type="dxa"/>
          </w:tcPr>
          <w:p w:rsidR="000475DF" w:rsidRPr="006962F4" w:rsidRDefault="000475DF" w:rsidP="000475DF">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s="Times New Roman"/>
                <w:sz w:val="24"/>
                <w:szCs w:val="24"/>
                <w:lang w:val="en-US"/>
              </w:rPr>
            </w:pPr>
            <w:r>
              <w:rPr>
                <w:rFonts w:ascii="Times New Roman" w:hAnsi="Times New Roman" w:cs="Times New Roman"/>
                <w:sz w:val="24"/>
                <w:szCs w:val="24"/>
                <w:lang w:val="en-US"/>
              </w:rPr>
              <w:t>6600</w:t>
            </w:r>
          </w:p>
        </w:tc>
      </w:tr>
    </w:tbl>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фоні вічнозелених сосен із темно-зеленою хвоєю ефектно виглядають рослини із жовтою </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жовтуватою хвоєю (кипарисовик горохоплодий та кизильник </w:t>
      </w:r>
      <w:proofErr w:type="spellStart"/>
      <w:r>
        <w:rPr>
          <w:rFonts w:ascii="Times New Roman" w:hAnsi="Times New Roman" w:cs="Times New Roman"/>
          <w:sz w:val="28"/>
          <w:szCs w:val="28"/>
          <w:lang w:val="uk-UA"/>
        </w:rPr>
        <w:t>Дамера</w:t>
      </w:r>
      <w:proofErr w:type="spellEnd"/>
      <w:r>
        <w:rPr>
          <w:rFonts w:ascii="Times New Roman" w:hAnsi="Times New Roman" w:cs="Times New Roman"/>
          <w:sz w:val="28"/>
          <w:szCs w:val="28"/>
          <w:lang w:val="uk-UA"/>
        </w:rPr>
        <w:t>, а також строкатолистий міскантус. Справжньою сезонною окрасою цієї композиції є рододендрон з рясними рожевими суцвіттями. На протилежному березі озера заплановано висадити  в’яз шорсткий ф. плакучої</w:t>
      </w:r>
      <w:r w:rsidRPr="0077315E">
        <w:rPr>
          <w:rFonts w:ascii="Times New Roman" w:hAnsi="Times New Roman" w:cs="Times New Roman"/>
          <w:sz w:val="28"/>
          <w:szCs w:val="28"/>
          <w:lang w:val="uk-UA"/>
        </w:rPr>
        <w:t>.</w:t>
      </w:r>
    </w:p>
    <w:p w:rsidR="000475DF" w:rsidRPr="005A2221"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Нижнє біоплато закінчується перед групою дерев і кущів серед яких виділяються 6 дерев клена явора і сосна звичайна, підбиті кущами </w:t>
      </w:r>
      <w:proofErr w:type="spellStart"/>
      <w:r>
        <w:rPr>
          <w:rFonts w:ascii="Times New Roman" w:hAnsi="Times New Roman" w:cs="Times New Roman"/>
          <w:sz w:val="28"/>
          <w:szCs w:val="28"/>
          <w:lang w:val="uk-UA"/>
        </w:rPr>
        <w:t>пухироплідника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калинолистого</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спіреї</w:t>
      </w:r>
      <w:proofErr w:type="spellEnd"/>
      <w:r>
        <w:rPr>
          <w:rFonts w:ascii="Times New Roman" w:hAnsi="Times New Roman" w:cs="Times New Roman"/>
          <w:sz w:val="28"/>
          <w:szCs w:val="28"/>
          <w:lang w:val="uk-UA"/>
        </w:rPr>
        <w:t xml:space="preserve"> японської ‘</w:t>
      </w:r>
      <w:proofErr w:type="spellStart"/>
      <w:r>
        <w:rPr>
          <w:rFonts w:ascii="Times New Roman" w:hAnsi="Times New Roman" w:cs="Times New Roman"/>
          <w:sz w:val="28"/>
          <w:szCs w:val="28"/>
          <w:lang w:val="en-US"/>
        </w:rPr>
        <w:t>Macrofia</w:t>
      </w:r>
      <w:proofErr w:type="spellEnd"/>
      <w:r w:rsidRPr="005A2221">
        <w:rPr>
          <w:rFonts w:ascii="Times New Roman" w:hAnsi="Times New Roman" w:cs="Times New Roman"/>
          <w:sz w:val="28"/>
          <w:szCs w:val="28"/>
          <w:lang w:val="uk-UA"/>
        </w:rPr>
        <w:t xml:space="preserve">’. </w:t>
      </w:r>
    </w:p>
    <w:p w:rsidR="000475DF" w:rsidRPr="000348A7"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348A7">
        <w:rPr>
          <w:rFonts w:ascii="Times New Roman" w:hAnsi="Times New Roman" w:cs="Times New Roman"/>
          <w:sz w:val="28"/>
          <w:szCs w:val="28"/>
        </w:rPr>
        <w:t xml:space="preserve">В </w:t>
      </w:r>
      <w:r w:rsidRPr="0077315E">
        <w:rPr>
          <w:rFonts w:ascii="Times New Roman" w:hAnsi="Times New Roman" w:cs="Times New Roman"/>
          <w:sz w:val="28"/>
          <w:szCs w:val="28"/>
          <w:lang w:val="uk-UA"/>
        </w:rPr>
        <w:t>прогулянковій частині</w:t>
      </w:r>
      <w:r w:rsidRPr="000348A7">
        <w:rPr>
          <w:rFonts w:ascii="Times New Roman" w:hAnsi="Times New Roman" w:cs="Times New Roman"/>
          <w:sz w:val="28"/>
          <w:szCs w:val="28"/>
        </w:rPr>
        <w:t xml:space="preserve"> </w:t>
      </w:r>
      <w:r>
        <w:rPr>
          <w:rFonts w:ascii="Times New Roman" w:hAnsi="Times New Roman" w:cs="Times New Roman"/>
          <w:sz w:val="28"/>
          <w:szCs w:val="28"/>
          <w:lang w:val="uk-UA"/>
        </w:rPr>
        <w:t xml:space="preserve">зони відпочинку проектом передбачається максимально зберегти існуючі дерева та кущі. Разом з тим вздовж огорожі запланована висадка ряду дерев  та кущів, головним чином аборигенних видів: берези повислої, граба звичайного, клена польового і татарського. На північному схилі будуть збережені дерева клена гостролистого, а на схилі буде посаджено два дерева горіха грецького.  На крутому схилі вздовж підпірної стінки заплановано висадити рослини, які, розмножуючись кореневою поростю, захищають </w:t>
      </w:r>
      <w:proofErr w:type="spellStart"/>
      <w:r>
        <w:rPr>
          <w:rFonts w:ascii="Times New Roman" w:hAnsi="Times New Roman" w:cs="Times New Roman"/>
          <w:sz w:val="28"/>
          <w:szCs w:val="28"/>
          <w:lang w:val="uk-UA"/>
        </w:rPr>
        <w:t>грунт</w:t>
      </w:r>
      <w:proofErr w:type="spellEnd"/>
      <w:r>
        <w:rPr>
          <w:rFonts w:ascii="Times New Roman" w:hAnsi="Times New Roman" w:cs="Times New Roman"/>
          <w:sz w:val="28"/>
          <w:szCs w:val="28"/>
          <w:lang w:val="uk-UA"/>
        </w:rPr>
        <w:t xml:space="preserve"> від ерозії. Це горобинник горобинолистий, шипшина собача, сумах оленорогий тощо. </w:t>
      </w:r>
    </w:p>
    <w:p w:rsidR="000475DF"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Вздовж прогулянкової доріжки з північного боку ділянки буде влаштована </w:t>
      </w:r>
      <w:proofErr w:type="spellStart"/>
      <w:r>
        <w:rPr>
          <w:rFonts w:ascii="Times New Roman" w:hAnsi="Times New Roman" w:cs="Times New Roman"/>
          <w:sz w:val="28"/>
          <w:szCs w:val="28"/>
          <w:lang w:val="uk-UA"/>
        </w:rPr>
        <w:t>пергола</w:t>
      </w:r>
      <w:proofErr w:type="spellEnd"/>
      <w:r>
        <w:rPr>
          <w:rFonts w:ascii="Times New Roman" w:hAnsi="Times New Roman" w:cs="Times New Roman"/>
          <w:sz w:val="28"/>
          <w:szCs w:val="28"/>
          <w:lang w:val="uk-UA"/>
        </w:rPr>
        <w:t xml:space="preserve"> на опорах якої будуть висаджені ліани: </w:t>
      </w:r>
      <w:proofErr w:type="spellStart"/>
      <w:r>
        <w:rPr>
          <w:rFonts w:ascii="Times New Roman" w:hAnsi="Times New Roman" w:cs="Times New Roman"/>
          <w:sz w:val="28"/>
          <w:szCs w:val="28"/>
          <w:lang w:val="uk-UA"/>
        </w:rPr>
        <w:t>кампсис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укорінливий</w:t>
      </w:r>
      <w:proofErr w:type="spellEnd"/>
      <w:r>
        <w:rPr>
          <w:rFonts w:ascii="Times New Roman" w:hAnsi="Times New Roman" w:cs="Times New Roman"/>
          <w:sz w:val="28"/>
          <w:szCs w:val="28"/>
          <w:lang w:val="uk-UA"/>
        </w:rPr>
        <w:t xml:space="preserve">, троянда </w:t>
      </w:r>
      <w:proofErr w:type="spellStart"/>
      <w:r>
        <w:rPr>
          <w:rFonts w:ascii="Times New Roman" w:hAnsi="Times New Roman" w:cs="Times New Roman"/>
          <w:sz w:val="28"/>
          <w:szCs w:val="28"/>
          <w:lang w:val="uk-UA"/>
        </w:rPr>
        <w:t>плетиста</w:t>
      </w:r>
      <w:proofErr w:type="spellEnd"/>
      <w:r>
        <w:rPr>
          <w:rFonts w:ascii="Times New Roman" w:hAnsi="Times New Roman" w:cs="Times New Roman"/>
          <w:sz w:val="28"/>
          <w:szCs w:val="28"/>
          <w:lang w:val="uk-UA"/>
        </w:rPr>
        <w:t>, жимолость Генрі.</w:t>
      </w:r>
    </w:p>
    <w:p w:rsidR="000475DF" w:rsidRPr="00E74CC5" w:rsidRDefault="000475DF"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Вздовж огорожі біля входу та в’їзду до ділянки будуть висаджені 9 дерев сосни кримської.</w:t>
      </w:r>
    </w:p>
    <w:p w:rsidR="00CC357E" w:rsidRPr="00FA7399" w:rsidRDefault="00FA381A" w:rsidP="00B31788">
      <w:pPr>
        <w:pStyle w:val="a5"/>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sidRPr="00FA7399">
        <w:rPr>
          <w:rFonts w:ascii="Times New Roman" w:eastAsia="Times New Roman" w:hAnsi="Times New Roman" w:cs="Times New Roman"/>
          <w:b/>
          <w:color w:val="000000"/>
          <w:sz w:val="28"/>
          <w:szCs w:val="28"/>
          <w:lang w:val="uk-UA"/>
        </w:rPr>
        <w:t>Особливості влаштування штучного озера з системою біологічної очистки води методом біоплато</w:t>
      </w:r>
    </w:p>
    <w:p w:rsidR="00CC357E" w:rsidRDefault="00FA381A"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Штучна водойма на ділянці, що розташована </w:t>
      </w:r>
      <w:r w:rsidR="004D030D">
        <w:rPr>
          <w:rFonts w:ascii="Times New Roman" w:eastAsia="Times New Roman" w:hAnsi="Times New Roman" w:cs="Times New Roman"/>
          <w:color w:val="000000"/>
          <w:sz w:val="28"/>
          <w:szCs w:val="28"/>
          <w:lang w:val="uk-UA"/>
        </w:rPr>
        <w:t xml:space="preserve">там, де не має </w:t>
      </w:r>
      <w:r>
        <w:rPr>
          <w:rFonts w:ascii="Times New Roman" w:eastAsia="Times New Roman" w:hAnsi="Times New Roman" w:cs="Times New Roman"/>
          <w:color w:val="000000"/>
          <w:sz w:val="28"/>
          <w:szCs w:val="28"/>
          <w:lang w:val="uk-UA"/>
        </w:rPr>
        <w:t>природних водойма</w:t>
      </w:r>
      <w:r w:rsidR="004D030D">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відіграє величезну роль, виконуючи одночасно кілька функцій. По-перше важко переоцінити декоративне значення водойми – по суті це композиційний центр зони відпочинку, родзинка приватної ділянки, що суттєво урізноманітнює ландшафт, посилює його декоративні якості.</w:t>
      </w:r>
      <w:r w:rsidR="002F522A">
        <w:rPr>
          <w:rFonts w:ascii="Times New Roman" w:eastAsia="Times New Roman" w:hAnsi="Times New Roman" w:cs="Times New Roman"/>
          <w:color w:val="000000"/>
          <w:sz w:val="28"/>
          <w:szCs w:val="28"/>
          <w:lang w:val="uk-UA"/>
        </w:rPr>
        <w:t xml:space="preserve">  Як біля </w:t>
      </w:r>
      <w:r w:rsidR="002F522A">
        <w:rPr>
          <w:rFonts w:ascii="Times New Roman" w:eastAsia="Times New Roman" w:hAnsi="Times New Roman" w:cs="Times New Roman"/>
          <w:color w:val="000000"/>
          <w:sz w:val="28"/>
          <w:szCs w:val="28"/>
          <w:lang w:val="uk-UA"/>
        </w:rPr>
        <w:lastRenderedPageBreak/>
        <w:t>водойми</w:t>
      </w:r>
      <w:r w:rsidR="00533702">
        <w:rPr>
          <w:rFonts w:ascii="Times New Roman" w:eastAsia="Times New Roman" w:hAnsi="Times New Roman" w:cs="Times New Roman"/>
          <w:color w:val="000000"/>
          <w:sz w:val="28"/>
          <w:szCs w:val="28"/>
          <w:lang w:val="uk-UA"/>
        </w:rPr>
        <w:t>,</w:t>
      </w:r>
      <w:r w:rsidR="002F522A">
        <w:rPr>
          <w:rFonts w:ascii="Times New Roman" w:eastAsia="Times New Roman" w:hAnsi="Times New Roman" w:cs="Times New Roman"/>
          <w:color w:val="000000"/>
          <w:sz w:val="28"/>
          <w:szCs w:val="28"/>
          <w:lang w:val="uk-UA"/>
        </w:rPr>
        <w:t xml:space="preserve"> так і у самій водоймі </w:t>
      </w:r>
      <w:r w:rsidR="00533702">
        <w:rPr>
          <w:rFonts w:ascii="Times New Roman" w:eastAsia="Times New Roman" w:hAnsi="Times New Roman" w:cs="Times New Roman"/>
          <w:color w:val="000000"/>
          <w:sz w:val="28"/>
          <w:szCs w:val="28"/>
          <w:lang w:val="uk-UA"/>
        </w:rPr>
        <w:t xml:space="preserve">пропонується висадити високо декоративні водні рослини: </w:t>
      </w:r>
      <w:proofErr w:type="spellStart"/>
      <w:r w:rsidR="00533702">
        <w:rPr>
          <w:rFonts w:ascii="Times New Roman" w:eastAsia="Times New Roman" w:hAnsi="Times New Roman" w:cs="Times New Roman"/>
          <w:color w:val="000000"/>
          <w:sz w:val="28"/>
          <w:szCs w:val="28"/>
          <w:lang w:val="uk-UA"/>
        </w:rPr>
        <w:t>німфеї</w:t>
      </w:r>
      <w:proofErr w:type="spellEnd"/>
      <w:r w:rsidR="00533702">
        <w:rPr>
          <w:rFonts w:ascii="Times New Roman" w:eastAsia="Times New Roman" w:hAnsi="Times New Roman" w:cs="Times New Roman"/>
          <w:color w:val="000000"/>
          <w:sz w:val="28"/>
          <w:szCs w:val="28"/>
          <w:lang w:val="uk-UA"/>
        </w:rPr>
        <w:t xml:space="preserve">,  ірис болотний,  бадан товстолистий, астильбу японську тощо, які утворять надзвичайно привабливі композиції. </w:t>
      </w:r>
      <w:r>
        <w:rPr>
          <w:rFonts w:ascii="Times New Roman" w:eastAsia="Times New Roman" w:hAnsi="Times New Roman" w:cs="Times New Roman"/>
          <w:color w:val="000000"/>
          <w:sz w:val="28"/>
          <w:szCs w:val="28"/>
          <w:lang w:val="uk-UA"/>
        </w:rPr>
        <w:t xml:space="preserve"> По-друге, це чудове місце відпочинку, адже така водо</w:t>
      </w:r>
      <w:r w:rsidR="000D16CE">
        <w:rPr>
          <w:rFonts w:ascii="Times New Roman" w:eastAsia="Times New Roman" w:hAnsi="Times New Roman" w:cs="Times New Roman"/>
          <w:color w:val="000000"/>
          <w:sz w:val="28"/>
          <w:szCs w:val="28"/>
          <w:lang w:val="uk-UA"/>
        </w:rPr>
        <w:t>йма достатньо глибока і безпечна</w:t>
      </w:r>
      <w:r>
        <w:rPr>
          <w:rFonts w:ascii="Times New Roman" w:eastAsia="Times New Roman" w:hAnsi="Times New Roman" w:cs="Times New Roman"/>
          <w:color w:val="000000"/>
          <w:sz w:val="28"/>
          <w:szCs w:val="28"/>
          <w:lang w:val="uk-UA"/>
        </w:rPr>
        <w:t xml:space="preserve">, що дає можливість усім членам родини в літній період </w:t>
      </w:r>
      <w:r w:rsidR="002F522A">
        <w:rPr>
          <w:rFonts w:ascii="Times New Roman" w:eastAsia="Times New Roman" w:hAnsi="Times New Roman" w:cs="Times New Roman"/>
          <w:color w:val="000000"/>
          <w:sz w:val="28"/>
          <w:szCs w:val="28"/>
          <w:lang w:val="uk-UA"/>
        </w:rPr>
        <w:t>купатися</w:t>
      </w:r>
      <w:r w:rsidR="000D16CE">
        <w:rPr>
          <w:rFonts w:ascii="Times New Roman" w:eastAsia="Times New Roman" w:hAnsi="Times New Roman" w:cs="Times New Roman"/>
          <w:color w:val="000000"/>
          <w:sz w:val="28"/>
          <w:szCs w:val="28"/>
          <w:lang w:val="uk-UA"/>
        </w:rPr>
        <w:t xml:space="preserve"> в ній</w:t>
      </w:r>
      <w:r w:rsidR="002F522A">
        <w:rPr>
          <w:rFonts w:ascii="Times New Roman" w:eastAsia="Times New Roman" w:hAnsi="Times New Roman" w:cs="Times New Roman"/>
          <w:color w:val="000000"/>
          <w:sz w:val="28"/>
          <w:szCs w:val="28"/>
          <w:lang w:val="uk-UA"/>
        </w:rPr>
        <w:t xml:space="preserve">. Одночасно у водоймі можуть жити декоративні риби, наприклад коропи </w:t>
      </w:r>
      <w:proofErr w:type="spellStart"/>
      <w:r w:rsidR="002F522A">
        <w:rPr>
          <w:rFonts w:ascii="Times New Roman" w:eastAsia="Times New Roman" w:hAnsi="Times New Roman" w:cs="Times New Roman"/>
          <w:color w:val="000000"/>
          <w:sz w:val="28"/>
          <w:szCs w:val="28"/>
          <w:lang w:val="uk-UA"/>
        </w:rPr>
        <w:t>к</w:t>
      </w:r>
      <w:r w:rsidR="000D16CE">
        <w:rPr>
          <w:rFonts w:ascii="Times New Roman" w:eastAsia="Times New Roman" w:hAnsi="Times New Roman" w:cs="Times New Roman"/>
          <w:color w:val="000000"/>
          <w:sz w:val="28"/>
          <w:szCs w:val="28"/>
          <w:lang w:val="uk-UA"/>
        </w:rPr>
        <w:t>ое</w:t>
      </w:r>
      <w:proofErr w:type="spellEnd"/>
      <w:r w:rsidR="000D16CE">
        <w:rPr>
          <w:rFonts w:ascii="Times New Roman" w:eastAsia="Times New Roman" w:hAnsi="Times New Roman" w:cs="Times New Roman"/>
          <w:color w:val="000000"/>
          <w:sz w:val="28"/>
          <w:szCs w:val="28"/>
          <w:lang w:val="uk-UA"/>
        </w:rPr>
        <w:t>, що буде гордістю господарів. Спостереження за рибками</w:t>
      </w:r>
      <w:r w:rsidR="002F522A">
        <w:rPr>
          <w:rFonts w:ascii="Times New Roman" w:eastAsia="Times New Roman" w:hAnsi="Times New Roman" w:cs="Times New Roman"/>
          <w:color w:val="000000"/>
          <w:sz w:val="28"/>
          <w:szCs w:val="28"/>
          <w:lang w:val="uk-UA"/>
        </w:rPr>
        <w:t xml:space="preserve"> з тераси в літні дні буде улюбленим заняттям як для дорослих</w:t>
      </w:r>
      <w:r w:rsidR="000D16CE">
        <w:rPr>
          <w:rFonts w:ascii="Times New Roman" w:eastAsia="Times New Roman" w:hAnsi="Times New Roman" w:cs="Times New Roman"/>
          <w:color w:val="000000"/>
          <w:sz w:val="28"/>
          <w:szCs w:val="28"/>
          <w:lang w:val="uk-UA"/>
        </w:rPr>
        <w:t>,</w:t>
      </w:r>
      <w:r w:rsidR="002F522A">
        <w:rPr>
          <w:rFonts w:ascii="Times New Roman" w:eastAsia="Times New Roman" w:hAnsi="Times New Roman" w:cs="Times New Roman"/>
          <w:color w:val="000000"/>
          <w:sz w:val="28"/>
          <w:szCs w:val="28"/>
          <w:lang w:val="uk-UA"/>
        </w:rPr>
        <w:t xml:space="preserve"> так і для дітей. Третє, в літні жаркі дні мікроклімат біля водойми буде більш комфортним, що приваблюватиме до цього місця, адже тут можна загоряти, читати книги, пити чай, а час від часу і занурюватися у воду. Площа водного дзеркала складає 84 м</w:t>
      </w:r>
      <w:r w:rsidR="002F522A">
        <w:rPr>
          <w:rFonts w:ascii="Times New Roman" w:eastAsia="Times New Roman" w:hAnsi="Times New Roman" w:cs="Times New Roman"/>
          <w:color w:val="000000"/>
          <w:sz w:val="28"/>
          <w:szCs w:val="28"/>
          <w:vertAlign w:val="superscript"/>
          <w:lang w:val="uk-UA"/>
        </w:rPr>
        <w:t>2</w:t>
      </w:r>
      <w:r w:rsidR="002F522A">
        <w:rPr>
          <w:rFonts w:ascii="Times New Roman" w:eastAsia="Times New Roman" w:hAnsi="Times New Roman" w:cs="Times New Roman"/>
          <w:color w:val="000000"/>
          <w:sz w:val="28"/>
          <w:szCs w:val="28"/>
          <w:lang w:val="uk-UA"/>
        </w:rPr>
        <w:t xml:space="preserve">, що значно більше ніж </w:t>
      </w:r>
      <w:r w:rsidR="005A62AC">
        <w:rPr>
          <w:rFonts w:ascii="Times New Roman" w:eastAsia="Times New Roman" w:hAnsi="Times New Roman" w:cs="Times New Roman"/>
          <w:color w:val="000000"/>
          <w:sz w:val="28"/>
          <w:szCs w:val="28"/>
          <w:lang w:val="uk-UA"/>
        </w:rPr>
        <w:t xml:space="preserve">типові </w:t>
      </w:r>
      <w:r w:rsidR="002F522A">
        <w:rPr>
          <w:rFonts w:ascii="Times New Roman" w:eastAsia="Times New Roman" w:hAnsi="Times New Roman" w:cs="Times New Roman"/>
          <w:color w:val="000000"/>
          <w:sz w:val="28"/>
          <w:szCs w:val="28"/>
          <w:lang w:val="uk-UA"/>
        </w:rPr>
        <w:t>модульні басейни з хімічною очисткою води .  Та і задоволення від купання в чистій воді, де зростають рослини і плавають риби не зрівняти</w:t>
      </w:r>
      <w:r w:rsidR="000D16CE">
        <w:rPr>
          <w:rFonts w:ascii="Times New Roman" w:eastAsia="Times New Roman" w:hAnsi="Times New Roman" w:cs="Times New Roman"/>
          <w:color w:val="000000"/>
          <w:sz w:val="28"/>
          <w:szCs w:val="28"/>
          <w:lang w:val="uk-UA"/>
        </w:rPr>
        <w:t xml:space="preserve"> з купанням у хлорованій воді</w:t>
      </w:r>
      <w:r w:rsidR="002F522A">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w:t>
      </w:r>
    </w:p>
    <w:p w:rsidR="00533702" w:rsidRDefault="00533702"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За планом водойма</w:t>
      </w:r>
      <w:r w:rsidR="005A62AC" w:rsidRPr="005A62AC">
        <w:rPr>
          <w:rFonts w:ascii="Times New Roman" w:eastAsia="Times New Roman" w:hAnsi="Times New Roman" w:cs="Times New Roman"/>
          <w:color w:val="000000"/>
          <w:sz w:val="28"/>
          <w:szCs w:val="28"/>
          <w:lang w:val="uk-UA"/>
        </w:rPr>
        <w:t xml:space="preserve"> </w:t>
      </w:r>
      <w:r w:rsidR="005A62AC">
        <w:rPr>
          <w:rFonts w:ascii="Times New Roman" w:eastAsia="Times New Roman" w:hAnsi="Times New Roman" w:cs="Times New Roman"/>
          <w:color w:val="000000"/>
          <w:sz w:val="28"/>
          <w:szCs w:val="28"/>
          <w:lang w:val="uk-UA"/>
        </w:rPr>
        <w:t>з терасою, що буде збудована над штучним озером,.</w:t>
      </w:r>
      <w:r>
        <w:rPr>
          <w:rFonts w:ascii="Times New Roman" w:eastAsia="Times New Roman" w:hAnsi="Times New Roman" w:cs="Times New Roman"/>
          <w:color w:val="000000"/>
          <w:sz w:val="28"/>
          <w:szCs w:val="28"/>
          <w:lang w:val="uk-UA"/>
        </w:rPr>
        <w:t xml:space="preserve"> має розташовуватися за будинком, від якого</w:t>
      </w:r>
      <w:r w:rsidR="005A62AC">
        <w:rPr>
          <w:rFonts w:ascii="Times New Roman" w:eastAsia="Times New Roman" w:hAnsi="Times New Roman" w:cs="Times New Roman"/>
          <w:color w:val="000000"/>
          <w:sz w:val="28"/>
          <w:szCs w:val="28"/>
          <w:lang w:val="uk-UA"/>
        </w:rPr>
        <w:t xml:space="preserve"> до альтанки з терасою</w:t>
      </w:r>
      <w:r>
        <w:rPr>
          <w:rFonts w:ascii="Times New Roman" w:eastAsia="Times New Roman" w:hAnsi="Times New Roman" w:cs="Times New Roman"/>
          <w:color w:val="000000"/>
          <w:sz w:val="28"/>
          <w:szCs w:val="28"/>
          <w:lang w:val="uk-UA"/>
        </w:rPr>
        <w:t xml:space="preserve"> </w:t>
      </w:r>
      <w:r w:rsidR="005A62AC">
        <w:rPr>
          <w:rFonts w:ascii="Times New Roman" w:eastAsia="Times New Roman" w:hAnsi="Times New Roman" w:cs="Times New Roman"/>
          <w:color w:val="000000"/>
          <w:sz w:val="28"/>
          <w:szCs w:val="28"/>
          <w:lang w:val="uk-UA"/>
        </w:rPr>
        <w:t xml:space="preserve">веде </w:t>
      </w:r>
      <w:r>
        <w:rPr>
          <w:rFonts w:ascii="Times New Roman" w:eastAsia="Times New Roman" w:hAnsi="Times New Roman" w:cs="Times New Roman"/>
          <w:color w:val="000000"/>
          <w:sz w:val="28"/>
          <w:szCs w:val="28"/>
          <w:lang w:val="uk-UA"/>
        </w:rPr>
        <w:t>доріжка з</w:t>
      </w:r>
      <w:r w:rsidR="000D16CE">
        <w:rPr>
          <w:rFonts w:ascii="Times New Roman" w:eastAsia="Times New Roman" w:hAnsi="Times New Roman" w:cs="Times New Roman"/>
          <w:color w:val="000000"/>
          <w:sz w:val="28"/>
          <w:szCs w:val="28"/>
          <w:lang w:val="uk-UA"/>
        </w:rPr>
        <w:t xml:space="preserve"> верхнім покриттям із</w:t>
      </w:r>
      <w:r>
        <w:rPr>
          <w:rFonts w:ascii="Times New Roman" w:eastAsia="Times New Roman" w:hAnsi="Times New Roman" w:cs="Times New Roman"/>
          <w:color w:val="000000"/>
          <w:sz w:val="28"/>
          <w:szCs w:val="28"/>
          <w:lang w:val="uk-UA"/>
        </w:rPr>
        <w:t xml:space="preserve"> бруківки</w:t>
      </w:r>
      <w:r w:rsidR="004D030D">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Водне дзеркало штучного озера буде розташоване на відмітці 119,8 м, а берегова лінія на відмітці 120 м. Верхнє біоплато планується розмістити на відмітці 121 м</w:t>
      </w:r>
      <w:r w:rsidR="005A62AC">
        <w:rPr>
          <w:rFonts w:ascii="Times New Roman" w:eastAsia="Times New Roman" w:hAnsi="Times New Roman" w:cs="Times New Roman"/>
          <w:color w:val="000000"/>
          <w:sz w:val="28"/>
          <w:szCs w:val="28"/>
          <w:lang w:val="uk-UA"/>
        </w:rPr>
        <w:t>. Вода</w:t>
      </w:r>
      <w:r w:rsidR="008C778E">
        <w:rPr>
          <w:rFonts w:ascii="Times New Roman" w:eastAsia="Times New Roman" w:hAnsi="Times New Roman" w:cs="Times New Roman"/>
          <w:color w:val="000000"/>
          <w:sz w:val="28"/>
          <w:szCs w:val="28"/>
          <w:lang w:val="uk-UA"/>
        </w:rPr>
        <w:t xml:space="preserve"> відбиратиметься із дна водойми насосом, по трубі подаватиметься до верхньої точки цього біоплато і, повільно протікаючи по вузькому шириною 1,5-1,7 м  каналу, </w:t>
      </w:r>
      <w:r w:rsidR="004D030D">
        <w:rPr>
          <w:rFonts w:ascii="Times New Roman" w:eastAsia="Times New Roman" w:hAnsi="Times New Roman" w:cs="Times New Roman"/>
          <w:color w:val="000000"/>
          <w:sz w:val="28"/>
          <w:szCs w:val="28"/>
          <w:lang w:val="uk-UA"/>
        </w:rPr>
        <w:t xml:space="preserve">буде </w:t>
      </w:r>
      <w:r w:rsidR="008C778E">
        <w:rPr>
          <w:rFonts w:ascii="Times New Roman" w:eastAsia="Times New Roman" w:hAnsi="Times New Roman" w:cs="Times New Roman"/>
          <w:color w:val="000000"/>
          <w:sz w:val="28"/>
          <w:szCs w:val="28"/>
          <w:lang w:val="uk-UA"/>
        </w:rPr>
        <w:t>очищуватися від органічних решток, що осідатимуть між щебенем</w:t>
      </w:r>
      <w:r w:rsidR="00344322">
        <w:rPr>
          <w:rFonts w:ascii="Times New Roman" w:eastAsia="Times New Roman" w:hAnsi="Times New Roman" w:cs="Times New Roman"/>
          <w:color w:val="000000"/>
          <w:sz w:val="28"/>
          <w:szCs w:val="28"/>
          <w:lang w:val="uk-UA"/>
        </w:rPr>
        <w:t xml:space="preserve"> і мінералізуватимуться </w:t>
      </w:r>
      <w:proofErr w:type="spellStart"/>
      <w:r w:rsidR="000D16CE">
        <w:rPr>
          <w:rFonts w:ascii="Times New Roman" w:eastAsia="Times New Roman" w:hAnsi="Times New Roman" w:cs="Times New Roman"/>
          <w:color w:val="000000"/>
          <w:sz w:val="28"/>
          <w:szCs w:val="28"/>
          <w:lang w:val="uk-UA"/>
        </w:rPr>
        <w:t>анаеробниими</w:t>
      </w:r>
      <w:proofErr w:type="spellEnd"/>
      <w:r w:rsidR="000D16CE">
        <w:rPr>
          <w:rFonts w:ascii="Times New Roman" w:eastAsia="Times New Roman" w:hAnsi="Times New Roman" w:cs="Times New Roman"/>
          <w:color w:val="000000"/>
          <w:sz w:val="28"/>
          <w:szCs w:val="28"/>
          <w:lang w:val="uk-UA"/>
        </w:rPr>
        <w:t xml:space="preserve"> бактеріями</w:t>
      </w:r>
      <w:r w:rsidR="006C3978">
        <w:rPr>
          <w:rFonts w:ascii="Times New Roman" w:eastAsia="Times New Roman" w:hAnsi="Times New Roman" w:cs="Times New Roman"/>
          <w:color w:val="000000"/>
          <w:sz w:val="28"/>
          <w:szCs w:val="28"/>
          <w:lang w:val="uk-UA"/>
        </w:rPr>
        <w:t>, які</w:t>
      </w:r>
      <w:r w:rsidR="00344322">
        <w:rPr>
          <w:rFonts w:ascii="Times New Roman" w:eastAsia="Times New Roman" w:hAnsi="Times New Roman" w:cs="Times New Roman"/>
          <w:color w:val="000000"/>
          <w:sz w:val="28"/>
          <w:szCs w:val="28"/>
          <w:lang w:val="uk-UA"/>
        </w:rPr>
        <w:t xml:space="preserve"> живуть на щебені,</w:t>
      </w:r>
      <w:r w:rsidR="008C778E">
        <w:rPr>
          <w:rFonts w:ascii="Times New Roman" w:eastAsia="Times New Roman" w:hAnsi="Times New Roman" w:cs="Times New Roman"/>
          <w:color w:val="000000"/>
          <w:sz w:val="28"/>
          <w:szCs w:val="28"/>
          <w:lang w:val="uk-UA"/>
        </w:rPr>
        <w:t xml:space="preserve"> та звільнятиметься</w:t>
      </w:r>
      <w:r>
        <w:rPr>
          <w:rFonts w:ascii="Times New Roman" w:eastAsia="Times New Roman" w:hAnsi="Times New Roman" w:cs="Times New Roman"/>
          <w:color w:val="000000"/>
          <w:sz w:val="28"/>
          <w:szCs w:val="28"/>
          <w:lang w:val="uk-UA"/>
        </w:rPr>
        <w:t xml:space="preserve"> </w:t>
      </w:r>
      <w:r w:rsidR="008C778E">
        <w:rPr>
          <w:rFonts w:ascii="Times New Roman" w:eastAsia="Times New Roman" w:hAnsi="Times New Roman" w:cs="Times New Roman"/>
          <w:color w:val="000000"/>
          <w:sz w:val="28"/>
          <w:szCs w:val="28"/>
          <w:lang w:val="uk-UA"/>
        </w:rPr>
        <w:t>від надмірних концентраці</w:t>
      </w:r>
      <w:r w:rsidR="000D16CE">
        <w:rPr>
          <w:rFonts w:ascii="Times New Roman" w:eastAsia="Times New Roman" w:hAnsi="Times New Roman" w:cs="Times New Roman"/>
          <w:color w:val="000000"/>
          <w:sz w:val="28"/>
          <w:szCs w:val="28"/>
          <w:lang w:val="uk-UA"/>
        </w:rPr>
        <w:t>й амонійного й</w:t>
      </w:r>
      <w:r w:rsidR="008C778E">
        <w:rPr>
          <w:rFonts w:ascii="Times New Roman" w:eastAsia="Times New Roman" w:hAnsi="Times New Roman" w:cs="Times New Roman"/>
          <w:color w:val="000000"/>
          <w:sz w:val="28"/>
          <w:szCs w:val="28"/>
          <w:lang w:val="uk-UA"/>
        </w:rPr>
        <w:t xml:space="preserve"> нітратного азоту та фосфору, завдяки поглинанню цих речовин</w:t>
      </w:r>
      <w:r w:rsidR="00344322">
        <w:rPr>
          <w:rFonts w:ascii="Times New Roman" w:eastAsia="Times New Roman" w:hAnsi="Times New Roman" w:cs="Times New Roman"/>
          <w:color w:val="000000"/>
          <w:sz w:val="28"/>
          <w:szCs w:val="28"/>
          <w:lang w:val="uk-UA"/>
        </w:rPr>
        <w:t xml:space="preserve"> коренями вищих водних рослин</w:t>
      </w:r>
      <w:r w:rsidR="008C778E">
        <w:rPr>
          <w:rFonts w:ascii="Times New Roman" w:eastAsia="Times New Roman" w:hAnsi="Times New Roman" w:cs="Times New Roman"/>
          <w:color w:val="000000"/>
          <w:sz w:val="28"/>
          <w:szCs w:val="28"/>
          <w:lang w:val="uk-UA"/>
        </w:rPr>
        <w:t>. Передбачається, що глибина верхнього біоплато становитиме 40 см, причому на 35 см ця водойма  буде засипана щебенем</w:t>
      </w:r>
      <w:r w:rsidR="00E56A7A">
        <w:rPr>
          <w:rFonts w:ascii="Times New Roman" w:eastAsia="Times New Roman" w:hAnsi="Times New Roman" w:cs="Times New Roman"/>
          <w:color w:val="000000"/>
          <w:sz w:val="28"/>
          <w:szCs w:val="28"/>
          <w:lang w:val="uk-UA"/>
        </w:rPr>
        <w:t xml:space="preserve"> і лише на</w:t>
      </w:r>
      <w:r w:rsidR="006C3978">
        <w:rPr>
          <w:rFonts w:ascii="Times New Roman" w:eastAsia="Times New Roman" w:hAnsi="Times New Roman" w:cs="Times New Roman"/>
          <w:color w:val="000000"/>
          <w:sz w:val="28"/>
          <w:szCs w:val="28"/>
          <w:lang w:val="uk-UA"/>
        </w:rPr>
        <w:t xml:space="preserve"> </w:t>
      </w:r>
      <w:r w:rsidR="00E56A7A">
        <w:rPr>
          <w:rFonts w:ascii="Times New Roman" w:eastAsia="Times New Roman" w:hAnsi="Times New Roman" w:cs="Times New Roman"/>
          <w:color w:val="000000"/>
          <w:sz w:val="28"/>
          <w:szCs w:val="28"/>
          <w:lang w:val="uk-UA"/>
        </w:rPr>
        <w:t>5 см поверхня буде покрита водою. Як уже згадувалося</w:t>
      </w:r>
      <w:r w:rsidR="006C3978">
        <w:rPr>
          <w:rFonts w:ascii="Times New Roman" w:eastAsia="Times New Roman" w:hAnsi="Times New Roman" w:cs="Times New Roman"/>
          <w:color w:val="000000"/>
          <w:sz w:val="28"/>
          <w:szCs w:val="28"/>
          <w:lang w:val="uk-UA"/>
        </w:rPr>
        <w:t>,</w:t>
      </w:r>
      <w:r w:rsidR="00E56A7A">
        <w:rPr>
          <w:rFonts w:ascii="Times New Roman" w:eastAsia="Times New Roman" w:hAnsi="Times New Roman" w:cs="Times New Roman"/>
          <w:color w:val="000000"/>
          <w:sz w:val="28"/>
          <w:szCs w:val="28"/>
          <w:lang w:val="uk-UA"/>
        </w:rPr>
        <w:t xml:space="preserve"> </w:t>
      </w:r>
      <w:r w:rsidR="00892236">
        <w:rPr>
          <w:rFonts w:ascii="Times New Roman" w:eastAsia="Times New Roman" w:hAnsi="Times New Roman" w:cs="Times New Roman"/>
          <w:color w:val="000000"/>
          <w:sz w:val="28"/>
          <w:szCs w:val="28"/>
          <w:lang w:val="uk-UA"/>
        </w:rPr>
        <w:t>в щебінь необхідно буде висадити рослини</w:t>
      </w:r>
      <w:r w:rsidR="00A05367">
        <w:rPr>
          <w:rFonts w:ascii="Times New Roman" w:eastAsia="Times New Roman" w:hAnsi="Times New Roman" w:cs="Times New Roman"/>
          <w:color w:val="000000"/>
          <w:sz w:val="28"/>
          <w:szCs w:val="28"/>
          <w:lang w:val="uk-UA"/>
        </w:rPr>
        <w:t>-оксігене</w:t>
      </w:r>
      <w:r w:rsidR="00892236">
        <w:rPr>
          <w:rFonts w:ascii="Times New Roman" w:eastAsia="Times New Roman" w:hAnsi="Times New Roman" w:cs="Times New Roman"/>
          <w:color w:val="000000"/>
          <w:sz w:val="28"/>
          <w:szCs w:val="28"/>
          <w:lang w:val="uk-UA"/>
        </w:rPr>
        <w:t xml:space="preserve">ратори, які збагачуватимуть воду киснем та поглинатимуть з неї солі азоту, фосфору, калію і кальцію та </w:t>
      </w:r>
      <w:r w:rsidR="00892236">
        <w:rPr>
          <w:rFonts w:ascii="Times New Roman" w:eastAsia="Times New Roman" w:hAnsi="Times New Roman" w:cs="Times New Roman"/>
          <w:color w:val="000000"/>
          <w:sz w:val="28"/>
          <w:szCs w:val="28"/>
          <w:lang w:val="uk-UA"/>
        </w:rPr>
        <w:lastRenderedPageBreak/>
        <w:t>використовуватимуть ці речовини для формування біомаси. Разом з вищими водними рослинами до біоценозу біоплато входитимуть анаеробні сапрофітні бактерії і</w:t>
      </w:r>
      <w:r w:rsidR="00892236" w:rsidRPr="00892236">
        <w:rPr>
          <w:rFonts w:ascii="Times New Roman" w:eastAsia="Times New Roman" w:hAnsi="Times New Roman" w:cs="Times New Roman"/>
          <w:color w:val="000000"/>
          <w:sz w:val="28"/>
          <w:szCs w:val="28"/>
          <w:lang w:val="uk-UA"/>
        </w:rPr>
        <w:t xml:space="preserve"> </w:t>
      </w:r>
      <w:r w:rsidR="00892236">
        <w:rPr>
          <w:rFonts w:ascii="Times New Roman" w:eastAsia="Times New Roman" w:hAnsi="Times New Roman" w:cs="Times New Roman"/>
          <w:color w:val="000000"/>
          <w:sz w:val="28"/>
          <w:szCs w:val="28"/>
          <w:lang w:val="uk-UA"/>
        </w:rPr>
        <w:t xml:space="preserve">гриби, які розкладатимуть органічні решти до неорганічних сполук, а також, молюски, дрібні ракоподібні, які живитимуться мікроскопічними водоростями. Мала глибина вузького каналу біоплато сприятиме доброму прогріванню водойми і високій інтенсивності біологічних процесів. З метою повільного протікання води ухил поверхні дна має бути </w:t>
      </w:r>
      <w:r w:rsidR="00714F48">
        <w:rPr>
          <w:rFonts w:ascii="Times New Roman" w:eastAsia="Times New Roman" w:hAnsi="Times New Roman" w:cs="Times New Roman"/>
          <w:color w:val="000000"/>
          <w:sz w:val="28"/>
          <w:szCs w:val="28"/>
          <w:lang w:val="uk-UA"/>
        </w:rPr>
        <w:t>0,</w:t>
      </w:r>
      <w:r w:rsidR="000D16CE">
        <w:rPr>
          <w:rFonts w:ascii="Times New Roman" w:eastAsia="Times New Roman" w:hAnsi="Times New Roman" w:cs="Times New Roman"/>
          <w:color w:val="000000"/>
          <w:sz w:val="28"/>
          <w:szCs w:val="28"/>
          <w:lang w:val="uk-UA"/>
        </w:rPr>
        <w:t>2</w:t>
      </w:r>
      <w:r w:rsidR="00892236">
        <w:rPr>
          <w:rFonts w:ascii="Times New Roman" w:eastAsia="Times New Roman" w:hAnsi="Times New Roman" w:cs="Times New Roman"/>
          <w:color w:val="000000"/>
          <w:sz w:val="28"/>
          <w:szCs w:val="28"/>
          <w:lang w:val="uk-UA"/>
        </w:rPr>
        <w:t>-</w:t>
      </w:r>
      <w:r w:rsidR="00714F48">
        <w:rPr>
          <w:rFonts w:ascii="Times New Roman" w:eastAsia="Times New Roman" w:hAnsi="Times New Roman" w:cs="Times New Roman"/>
          <w:color w:val="000000"/>
          <w:sz w:val="28"/>
          <w:szCs w:val="28"/>
          <w:lang w:val="uk-UA"/>
        </w:rPr>
        <w:t>0,</w:t>
      </w:r>
      <w:r w:rsidR="000D16CE">
        <w:rPr>
          <w:rFonts w:ascii="Times New Roman" w:eastAsia="Times New Roman" w:hAnsi="Times New Roman" w:cs="Times New Roman"/>
          <w:color w:val="000000"/>
          <w:sz w:val="28"/>
          <w:szCs w:val="28"/>
          <w:lang w:val="uk-UA"/>
        </w:rPr>
        <w:t>4</w:t>
      </w:r>
      <w:r w:rsidR="00714F48">
        <w:rPr>
          <w:rFonts w:ascii="Times New Roman" w:eastAsia="Times New Roman" w:hAnsi="Times New Roman" w:cs="Times New Roman"/>
          <w:color w:val="000000"/>
          <w:sz w:val="28"/>
          <w:szCs w:val="28"/>
          <w:lang w:val="uk-UA"/>
        </w:rPr>
        <w:t>%.</w:t>
      </w:r>
      <w:r w:rsidR="005639B7">
        <w:rPr>
          <w:rFonts w:ascii="Times New Roman" w:eastAsia="Times New Roman" w:hAnsi="Times New Roman" w:cs="Times New Roman"/>
          <w:color w:val="000000"/>
          <w:sz w:val="28"/>
          <w:szCs w:val="28"/>
          <w:lang w:val="uk-UA"/>
        </w:rPr>
        <w:t xml:space="preserve"> Очищена вода з біоплато, рівень води в нижній точці якого на 1,0 м вищий ніж у озері, самопливом переливаєтьс</w:t>
      </w:r>
      <w:r w:rsidR="006C3978">
        <w:rPr>
          <w:rFonts w:ascii="Times New Roman" w:eastAsia="Times New Roman" w:hAnsi="Times New Roman" w:cs="Times New Roman"/>
          <w:color w:val="000000"/>
          <w:sz w:val="28"/>
          <w:szCs w:val="28"/>
          <w:lang w:val="uk-UA"/>
        </w:rPr>
        <w:t>я у озеро, утворюючи водоспад. Завдяки цьому в</w:t>
      </w:r>
      <w:r w:rsidR="005639B7">
        <w:rPr>
          <w:rFonts w:ascii="Times New Roman" w:eastAsia="Times New Roman" w:hAnsi="Times New Roman" w:cs="Times New Roman"/>
          <w:color w:val="000000"/>
          <w:sz w:val="28"/>
          <w:szCs w:val="28"/>
          <w:lang w:val="uk-UA"/>
        </w:rPr>
        <w:t xml:space="preserve">одний потік, розбиваючись </w:t>
      </w:r>
      <w:r w:rsidR="00892236">
        <w:rPr>
          <w:rFonts w:ascii="Times New Roman" w:eastAsia="Times New Roman" w:hAnsi="Times New Roman" w:cs="Times New Roman"/>
          <w:color w:val="000000"/>
          <w:sz w:val="28"/>
          <w:szCs w:val="28"/>
          <w:lang w:val="uk-UA"/>
        </w:rPr>
        <w:t xml:space="preserve"> </w:t>
      </w:r>
      <w:r w:rsidR="005639B7">
        <w:rPr>
          <w:rFonts w:ascii="Times New Roman" w:eastAsia="Times New Roman" w:hAnsi="Times New Roman" w:cs="Times New Roman"/>
          <w:color w:val="000000"/>
          <w:sz w:val="28"/>
          <w:szCs w:val="28"/>
          <w:lang w:val="uk-UA"/>
        </w:rPr>
        <w:t>на каменях, збагачується киснем і потрапляє до озера.</w:t>
      </w:r>
    </w:p>
    <w:p w:rsidR="005639B7" w:rsidRDefault="005639B7"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 поверхні озера вода самопливом, тонкою смужкою потрапляє у нижнє біоплато</w:t>
      </w:r>
      <w:r w:rsidR="00B44193">
        <w:rPr>
          <w:rFonts w:ascii="Times New Roman" w:eastAsia="Times New Roman" w:hAnsi="Times New Roman" w:cs="Times New Roman"/>
          <w:color w:val="000000"/>
          <w:sz w:val="28"/>
          <w:szCs w:val="28"/>
          <w:lang w:val="uk-UA"/>
        </w:rPr>
        <w:t xml:space="preserve">, разом з нею з поверхні озера стікає </w:t>
      </w:r>
      <w:r w:rsidR="005C4380">
        <w:rPr>
          <w:rFonts w:ascii="Times New Roman" w:eastAsia="Times New Roman" w:hAnsi="Times New Roman" w:cs="Times New Roman"/>
          <w:color w:val="000000"/>
          <w:sz w:val="28"/>
          <w:szCs w:val="28"/>
          <w:lang w:val="uk-UA"/>
        </w:rPr>
        <w:t xml:space="preserve">опале </w:t>
      </w:r>
      <w:r w:rsidR="00B44193">
        <w:rPr>
          <w:rFonts w:ascii="Times New Roman" w:eastAsia="Times New Roman" w:hAnsi="Times New Roman" w:cs="Times New Roman"/>
          <w:color w:val="000000"/>
          <w:sz w:val="28"/>
          <w:szCs w:val="28"/>
          <w:lang w:val="uk-UA"/>
        </w:rPr>
        <w:t>листя,</w:t>
      </w:r>
      <w:r w:rsidR="005C4380">
        <w:rPr>
          <w:rFonts w:ascii="Times New Roman" w:eastAsia="Times New Roman" w:hAnsi="Times New Roman" w:cs="Times New Roman"/>
          <w:color w:val="000000"/>
          <w:sz w:val="28"/>
          <w:szCs w:val="28"/>
          <w:lang w:val="uk-UA"/>
        </w:rPr>
        <w:t xml:space="preserve"> дрібне</w:t>
      </w:r>
      <w:r w:rsidR="00B44193">
        <w:rPr>
          <w:rFonts w:ascii="Times New Roman" w:eastAsia="Times New Roman" w:hAnsi="Times New Roman" w:cs="Times New Roman"/>
          <w:color w:val="000000"/>
          <w:sz w:val="28"/>
          <w:szCs w:val="28"/>
          <w:lang w:val="uk-UA"/>
        </w:rPr>
        <w:t xml:space="preserve"> сміття, комахи, а саме головне одноклітинні водорості, які викликають цвітіння </w:t>
      </w:r>
      <w:r w:rsidR="005C4380">
        <w:rPr>
          <w:rFonts w:ascii="Times New Roman" w:eastAsia="Times New Roman" w:hAnsi="Times New Roman" w:cs="Times New Roman"/>
          <w:color w:val="000000"/>
          <w:sz w:val="28"/>
          <w:szCs w:val="28"/>
          <w:lang w:val="uk-UA"/>
        </w:rPr>
        <w:t xml:space="preserve">верхнього шару </w:t>
      </w:r>
      <w:r w:rsidR="00B44193">
        <w:rPr>
          <w:rFonts w:ascii="Times New Roman" w:eastAsia="Times New Roman" w:hAnsi="Times New Roman" w:cs="Times New Roman"/>
          <w:color w:val="000000"/>
          <w:sz w:val="28"/>
          <w:szCs w:val="28"/>
          <w:lang w:val="uk-UA"/>
        </w:rPr>
        <w:t xml:space="preserve">води і є головною причиною евтрофікації дрібних водойм в літній період. </w:t>
      </w:r>
      <w:r w:rsidR="006C3978">
        <w:rPr>
          <w:rFonts w:ascii="Times New Roman" w:eastAsia="Times New Roman" w:hAnsi="Times New Roman" w:cs="Times New Roman"/>
          <w:color w:val="000000"/>
          <w:sz w:val="28"/>
          <w:szCs w:val="28"/>
          <w:lang w:val="uk-UA"/>
        </w:rPr>
        <w:t>Перетікаючи через каскад каміння, вода перш ніж потрапити до біоплато збагачується киснем</w:t>
      </w:r>
      <w:r w:rsidR="005C4380">
        <w:rPr>
          <w:rFonts w:ascii="Times New Roman" w:eastAsia="Times New Roman" w:hAnsi="Times New Roman" w:cs="Times New Roman"/>
          <w:color w:val="000000"/>
          <w:sz w:val="28"/>
          <w:szCs w:val="28"/>
          <w:lang w:val="uk-UA"/>
        </w:rPr>
        <w:t xml:space="preserve"> і перемішується, що сприяє її біологічній очистці у біоплато</w:t>
      </w:r>
      <w:r w:rsidR="006C3978">
        <w:rPr>
          <w:rFonts w:ascii="Times New Roman" w:eastAsia="Times New Roman" w:hAnsi="Times New Roman" w:cs="Times New Roman"/>
          <w:color w:val="000000"/>
          <w:sz w:val="28"/>
          <w:szCs w:val="28"/>
          <w:lang w:val="uk-UA"/>
        </w:rPr>
        <w:t>.</w:t>
      </w:r>
    </w:p>
    <w:p w:rsidR="00B44193" w:rsidRDefault="00B4419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 метою підвищення декоративності нижнього біоплато пропонується розділити його на два, а згодом і три потоки, які ніби зникають у саду, а насправді вода після очистки</w:t>
      </w:r>
      <w:r w:rsidR="00A05367">
        <w:rPr>
          <w:rFonts w:ascii="Times New Roman" w:eastAsia="Times New Roman" w:hAnsi="Times New Roman" w:cs="Times New Roman"/>
          <w:color w:val="000000"/>
          <w:sz w:val="28"/>
          <w:szCs w:val="28"/>
          <w:lang w:val="uk-UA"/>
        </w:rPr>
        <w:t xml:space="preserve"> насосом</w:t>
      </w:r>
      <w:r>
        <w:rPr>
          <w:rFonts w:ascii="Times New Roman" w:eastAsia="Times New Roman" w:hAnsi="Times New Roman" w:cs="Times New Roman"/>
          <w:color w:val="000000"/>
          <w:sz w:val="28"/>
          <w:szCs w:val="28"/>
          <w:lang w:val="uk-UA"/>
        </w:rPr>
        <w:t xml:space="preserve"> знову повертається у озеро. Ширина кожного струмка не перевищує 1,2-1,5 м , а глибина 0,4 м. Струмки, як і у верхньому біоплато, майже повністю заповнені гранітним щебенем, який зверху   декорують річковою галькою. Плівка води над галькою становить </w:t>
      </w:r>
      <w:r w:rsidR="00A05367">
        <w:rPr>
          <w:rFonts w:ascii="Times New Roman" w:eastAsia="Times New Roman" w:hAnsi="Times New Roman" w:cs="Times New Roman"/>
          <w:color w:val="000000"/>
          <w:sz w:val="28"/>
          <w:szCs w:val="28"/>
          <w:lang w:val="uk-UA"/>
        </w:rPr>
        <w:t>2-4 см. Вищих водних рослин в струмки висаджують мало, головну роботу з очистки води виконують бактерії та молюски, які живляться планктоном. Подекуди, головним чином для декоративності</w:t>
      </w:r>
      <w:r w:rsidR="006C3978">
        <w:rPr>
          <w:rFonts w:ascii="Times New Roman" w:eastAsia="Times New Roman" w:hAnsi="Times New Roman" w:cs="Times New Roman"/>
          <w:color w:val="000000"/>
          <w:sz w:val="28"/>
          <w:szCs w:val="28"/>
          <w:lang w:val="uk-UA"/>
        </w:rPr>
        <w:t>,</w:t>
      </w:r>
      <w:r w:rsidR="00A05367">
        <w:rPr>
          <w:rFonts w:ascii="Times New Roman" w:eastAsia="Times New Roman" w:hAnsi="Times New Roman" w:cs="Times New Roman"/>
          <w:color w:val="000000"/>
          <w:sz w:val="28"/>
          <w:szCs w:val="28"/>
          <w:lang w:val="uk-UA"/>
        </w:rPr>
        <w:t xml:space="preserve"> висаджують стрілолист, півник болотний, татарське зілля.</w:t>
      </w:r>
      <w:r w:rsidR="003E7B36">
        <w:rPr>
          <w:rFonts w:ascii="Times New Roman" w:eastAsia="Times New Roman" w:hAnsi="Times New Roman" w:cs="Times New Roman"/>
          <w:color w:val="000000"/>
          <w:sz w:val="28"/>
          <w:szCs w:val="28"/>
          <w:lang w:val="uk-UA"/>
        </w:rPr>
        <w:t xml:space="preserve"> Мінеральні речовини, що вивільнилися в результаті розкладання органічних решток, поглинаються коренями цих рослин і не потрапляють до великої водойми. </w:t>
      </w:r>
      <w:r w:rsidR="006C3978">
        <w:rPr>
          <w:rFonts w:ascii="Times New Roman" w:eastAsia="Times New Roman" w:hAnsi="Times New Roman" w:cs="Times New Roman"/>
          <w:color w:val="000000"/>
          <w:sz w:val="28"/>
          <w:szCs w:val="28"/>
          <w:lang w:val="uk-UA"/>
        </w:rPr>
        <w:t xml:space="preserve"> Після насоса</w:t>
      </w:r>
      <w:r w:rsidR="00A05367">
        <w:rPr>
          <w:rFonts w:ascii="Times New Roman" w:eastAsia="Times New Roman" w:hAnsi="Times New Roman" w:cs="Times New Roman"/>
          <w:color w:val="000000"/>
          <w:sz w:val="28"/>
          <w:szCs w:val="28"/>
          <w:lang w:val="uk-UA"/>
        </w:rPr>
        <w:t xml:space="preserve">, який повертає </w:t>
      </w:r>
      <w:r w:rsidR="00A05367">
        <w:rPr>
          <w:rFonts w:ascii="Times New Roman" w:eastAsia="Times New Roman" w:hAnsi="Times New Roman" w:cs="Times New Roman"/>
          <w:color w:val="000000"/>
          <w:sz w:val="28"/>
          <w:szCs w:val="28"/>
          <w:lang w:val="uk-UA"/>
        </w:rPr>
        <w:lastRenderedPageBreak/>
        <w:t>воду до головно</w:t>
      </w:r>
      <w:r w:rsidR="005C4380">
        <w:rPr>
          <w:rFonts w:ascii="Times New Roman" w:eastAsia="Times New Roman" w:hAnsi="Times New Roman" w:cs="Times New Roman"/>
          <w:color w:val="000000"/>
          <w:sz w:val="28"/>
          <w:szCs w:val="28"/>
          <w:lang w:val="uk-UA"/>
        </w:rPr>
        <w:t>ї водойми заплановано встановлення ультрафіолетового</w:t>
      </w:r>
      <w:r w:rsidR="00A05367">
        <w:rPr>
          <w:rFonts w:ascii="Times New Roman" w:eastAsia="Times New Roman" w:hAnsi="Times New Roman" w:cs="Times New Roman"/>
          <w:color w:val="000000"/>
          <w:sz w:val="28"/>
          <w:szCs w:val="28"/>
          <w:lang w:val="uk-UA"/>
        </w:rPr>
        <w:t xml:space="preserve"> фільтр</w:t>
      </w:r>
      <w:r w:rsidR="005C4380">
        <w:rPr>
          <w:rFonts w:ascii="Times New Roman" w:eastAsia="Times New Roman" w:hAnsi="Times New Roman" w:cs="Times New Roman"/>
          <w:color w:val="000000"/>
          <w:sz w:val="28"/>
          <w:szCs w:val="28"/>
          <w:lang w:val="uk-UA"/>
        </w:rPr>
        <w:t>а</w:t>
      </w:r>
      <w:r w:rsidR="003E7B36">
        <w:rPr>
          <w:rFonts w:ascii="Times New Roman" w:eastAsia="Times New Roman" w:hAnsi="Times New Roman" w:cs="Times New Roman"/>
          <w:color w:val="000000"/>
          <w:sz w:val="28"/>
          <w:szCs w:val="28"/>
          <w:lang w:val="uk-UA"/>
        </w:rPr>
        <w:t>, який додатково обеззаражує воду, знищуючи одноклітинні водорості та хвороботворні бактерії</w:t>
      </w:r>
      <w:r w:rsidR="00A05367">
        <w:rPr>
          <w:rFonts w:ascii="Times New Roman" w:eastAsia="Times New Roman" w:hAnsi="Times New Roman" w:cs="Times New Roman"/>
          <w:color w:val="000000"/>
          <w:sz w:val="28"/>
          <w:szCs w:val="28"/>
          <w:lang w:val="uk-UA"/>
        </w:rPr>
        <w:t>.</w:t>
      </w:r>
      <w:r w:rsidR="00657459">
        <w:rPr>
          <w:rFonts w:ascii="Times New Roman" w:eastAsia="Times New Roman" w:hAnsi="Times New Roman" w:cs="Times New Roman"/>
          <w:color w:val="000000"/>
          <w:sz w:val="28"/>
          <w:szCs w:val="28"/>
          <w:lang w:val="uk-UA"/>
        </w:rPr>
        <w:t xml:space="preserve"> </w:t>
      </w:r>
    </w:p>
    <w:p w:rsidR="003E7B36" w:rsidRDefault="003E7B36"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 мілководній зоні великої водойми планується виставити </w:t>
      </w:r>
      <w:r w:rsidR="006C3978">
        <w:rPr>
          <w:rFonts w:ascii="Times New Roman" w:eastAsia="Times New Roman" w:hAnsi="Times New Roman" w:cs="Times New Roman"/>
          <w:color w:val="000000"/>
          <w:sz w:val="28"/>
          <w:szCs w:val="28"/>
          <w:lang w:val="uk-UA"/>
        </w:rPr>
        <w:t xml:space="preserve">в горшках </w:t>
      </w:r>
      <w:r>
        <w:rPr>
          <w:rFonts w:ascii="Times New Roman" w:eastAsia="Times New Roman" w:hAnsi="Times New Roman" w:cs="Times New Roman"/>
          <w:color w:val="000000"/>
          <w:sz w:val="28"/>
          <w:szCs w:val="28"/>
          <w:lang w:val="uk-UA"/>
        </w:rPr>
        <w:t>особливо декоративні форми латаття білого (</w:t>
      </w:r>
      <w:proofErr w:type="spellStart"/>
      <w:r>
        <w:rPr>
          <w:rFonts w:ascii="Times New Roman" w:eastAsia="Times New Roman" w:hAnsi="Times New Roman" w:cs="Times New Roman"/>
          <w:color w:val="000000"/>
          <w:sz w:val="28"/>
          <w:szCs w:val="28"/>
          <w:lang w:val="uk-UA"/>
        </w:rPr>
        <w:t>німфеї</w:t>
      </w:r>
      <w:proofErr w:type="spellEnd"/>
      <w:r>
        <w:rPr>
          <w:rFonts w:ascii="Times New Roman" w:eastAsia="Times New Roman" w:hAnsi="Times New Roman" w:cs="Times New Roman"/>
          <w:color w:val="000000"/>
          <w:sz w:val="28"/>
          <w:szCs w:val="28"/>
          <w:lang w:val="uk-UA"/>
        </w:rPr>
        <w:t xml:space="preserve">),  що мають забарвлення квіток від білого до червоного, а також </w:t>
      </w:r>
      <w:proofErr w:type="spellStart"/>
      <w:r>
        <w:rPr>
          <w:rFonts w:ascii="Times New Roman" w:eastAsia="Times New Roman" w:hAnsi="Times New Roman" w:cs="Times New Roman"/>
          <w:color w:val="000000"/>
          <w:sz w:val="28"/>
          <w:szCs w:val="28"/>
          <w:lang w:val="uk-UA"/>
        </w:rPr>
        <w:t>стрілололист</w:t>
      </w:r>
      <w:proofErr w:type="spellEnd"/>
      <w:r>
        <w:rPr>
          <w:rFonts w:ascii="Times New Roman" w:eastAsia="Times New Roman" w:hAnsi="Times New Roman" w:cs="Times New Roman"/>
          <w:color w:val="000000"/>
          <w:sz w:val="28"/>
          <w:szCs w:val="28"/>
          <w:lang w:val="uk-UA"/>
        </w:rPr>
        <w:t xml:space="preserve"> звичайний. </w:t>
      </w:r>
      <w:r w:rsidR="00713D95">
        <w:rPr>
          <w:rFonts w:ascii="Times New Roman" w:eastAsia="Times New Roman" w:hAnsi="Times New Roman" w:cs="Times New Roman"/>
          <w:color w:val="000000"/>
          <w:sz w:val="28"/>
          <w:szCs w:val="28"/>
          <w:lang w:val="uk-UA"/>
        </w:rPr>
        <w:t>Це дозволить збільшити декоративність водойми та створить</w:t>
      </w:r>
      <w:r w:rsidR="005C4380">
        <w:rPr>
          <w:rFonts w:ascii="Times New Roman" w:eastAsia="Times New Roman" w:hAnsi="Times New Roman" w:cs="Times New Roman"/>
          <w:color w:val="000000"/>
          <w:sz w:val="28"/>
          <w:szCs w:val="28"/>
          <w:lang w:val="uk-UA"/>
        </w:rPr>
        <w:t xml:space="preserve"> сприятливі</w:t>
      </w:r>
      <w:r w:rsidR="00713D95">
        <w:rPr>
          <w:rFonts w:ascii="Times New Roman" w:eastAsia="Times New Roman" w:hAnsi="Times New Roman" w:cs="Times New Roman"/>
          <w:color w:val="000000"/>
          <w:sz w:val="28"/>
          <w:szCs w:val="28"/>
          <w:lang w:val="uk-UA"/>
        </w:rPr>
        <w:t xml:space="preserve"> умови для життя рибам.</w:t>
      </w:r>
    </w:p>
    <w:p w:rsidR="00657459" w:rsidRDefault="00657459"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noProof/>
        </w:rPr>
        <w:drawing>
          <wp:inline distT="0" distB="0" distL="0" distR="0">
            <wp:extent cx="5722532" cy="2018992"/>
            <wp:effectExtent l="19050" t="0" r="0" b="0"/>
            <wp:docPr id="6" name="Рисунок 1" descr="yyayymyyayayay_ymyyayayay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yayymyyayayay_ymyyayayay_5"/>
                    <pic:cNvPicPr>
                      <a:picLocks noChangeAspect="1" noChangeArrowheads="1"/>
                    </pic:cNvPicPr>
                  </pic:nvPicPr>
                  <pic:blipFill>
                    <a:blip r:embed="rId65"/>
                    <a:srcRect/>
                    <a:stretch>
                      <a:fillRect/>
                    </a:stretch>
                  </pic:blipFill>
                  <pic:spPr bwMode="auto">
                    <a:xfrm>
                      <a:off x="0" y="0"/>
                      <a:ext cx="5720398" cy="2018239"/>
                    </a:xfrm>
                    <a:prstGeom prst="rect">
                      <a:avLst/>
                    </a:prstGeom>
                    <a:noFill/>
                    <a:ln w="9525">
                      <a:noFill/>
                      <a:miter lim="800000"/>
                      <a:headEnd/>
                      <a:tailEnd/>
                    </a:ln>
                  </pic:spPr>
                </pic:pic>
              </a:graphicData>
            </a:graphic>
          </wp:inline>
        </w:drawing>
      </w:r>
    </w:p>
    <w:p w:rsidR="00657459" w:rsidRDefault="00FF4201"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Рис. 3.5</w:t>
      </w:r>
      <w:r w:rsidR="00657459">
        <w:rPr>
          <w:rFonts w:ascii="Times New Roman" w:eastAsia="Times New Roman" w:hAnsi="Times New Roman" w:cs="Times New Roman"/>
          <w:color w:val="000000"/>
          <w:sz w:val="28"/>
          <w:szCs w:val="28"/>
          <w:lang w:val="uk-UA"/>
        </w:rPr>
        <w:t>. Поперечний розріз плавального басейну з біоплато</w:t>
      </w:r>
    </w:p>
    <w:p w:rsidR="002427F3" w:rsidRPr="009F2955" w:rsidRDefault="002427F3"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Перед будівництвом декоративної водойми складають план ділянки і позначають місце розташування водної споруди.  Під час розробки проекту враховують:</w:t>
      </w:r>
    </w:p>
    <w:p w:rsidR="002427F3" w:rsidRPr="009F2955" w:rsidRDefault="002427F3" w:rsidP="005A62AC">
      <w:pPr>
        <w:pStyle w:val="a5"/>
        <w:numPr>
          <w:ilvl w:val="0"/>
          <w:numId w:val="8"/>
        </w:numPr>
        <w:spacing w:after="0" w:line="360" w:lineRule="auto"/>
        <w:ind w:left="0" w:firstLine="851"/>
        <w:jc w:val="both"/>
        <w:rPr>
          <w:rFonts w:ascii="Times New Roman" w:hAnsi="Times New Roman"/>
          <w:sz w:val="28"/>
          <w:szCs w:val="28"/>
          <w:lang w:val="uk-UA"/>
        </w:rPr>
      </w:pPr>
      <w:r w:rsidRPr="009F2955">
        <w:rPr>
          <w:rFonts w:ascii="Times New Roman" w:hAnsi="Times New Roman"/>
          <w:sz w:val="28"/>
          <w:szCs w:val="28"/>
          <w:lang w:val="uk-UA"/>
        </w:rPr>
        <w:t>тип ґрунту його механічний склад і водопроникність;</w:t>
      </w:r>
    </w:p>
    <w:p w:rsidR="002427F3" w:rsidRPr="009F2955" w:rsidRDefault="002427F3" w:rsidP="005A62AC">
      <w:pPr>
        <w:pStyle w:val="a5"/>
        <w:numPr>
          <w:ilvl w:val="0"/>
          <w:numId w:val="8"/>
        </w:numPr>
        <w:spacing w:after="0" w:line="360" w:lineRule="auto"/>
        <w:ind w:left="0" w:firstLine="851"/>
        <w:jc w:val="both"/>
        <w:rPr>
          <w:rFonts w:ascii="Times New Roman" w:hAnsi="Times New Roman"/>
          <w:sz w:val="28"/>
          <w:szCs w:val="28"/>
          <w:lang w:val="uk-UA"/>
        </w:rPr>
      </w:pPr>
      <w:r w:rsidRPr="009F2955">
        <w:rPr>
          <w:rFonts w:ascii="Times New Roman" w:hAnsi="Times New Roman"/>
          <w:sz w:val="28"/>
          <w:szCs w:val="28"/>
          <w:lang w:val="uk-UA"/>
        </w:rPr>
        <w:t>наявність пустот, які можуть викликати перфорацію геомембрани, особливо за наявності в ґрунті каміння;</w:t>
      </w:r>
    </w:p>
    <w:p w:rsidR="002427F3" w:rsidRPr="009F2955" w:rsidRDefault="002427F3" w:rsidP="005A62AC">
      <w:pPr>
        <w:pStyle w:val="a5"/>
        <w:numPr>
          <w:ilvl w:val="0"/>
          <w:numId w:val="8"/>
        </w:numPr>
        <w:spacing w:after="0" w:line="360" w:lineRule="auto"/>
        <w:ind w:left="0" w:firstLine="851"/>
        <w:jc w:val="both"/>
        <w:rPr>
          <w:rFonts w:ascii="Times New Roman" w:hAnsi="Times New Roman"/>
          <w:sz w:val="28"/>
          <w:szCs w:val="28"/>
          <w:lang w:val="uk-UA"/>
        </w:rPr>
      </w:pPr>
      <w:r w:rsidRPr="009F2955">
        <w:rPr>
          <w:rFonts w:ascii="Times New Roman" w:hAnsi="Times New Roman"/>
          <w:sz w:val="28"/>
          <w:szCs w:val="28"/>
          <w:lang w:val="uk-UA"/>
        </w:rPr>
        <w:t>наявність у ґрунті газів;</w:t>
      </w:r>
    </w:p>
    <w:p w:rsidR="002427F3" w:rsidRPr="009F2955" w:rsidRDefault="002427F3" w:rsidP="005A62AC">
      <w:pPr>
        <w:pStyle w:val="a5"/>
        <w:numPr>
          <w:ilvl w:val="0"/>
          <w:numId w:val="8"/>
        </w:numPr>
        <w:spacing w:after="0" w:line="360" w:lineRule="auto"/>
        <w:ind w:left="0" w:firstLine="851"/>
        <w:jc w:val="both"/>
        <w:rPr>
          <w:rFonts w:ascii="Times New Roman" w:hAnsi="Times New Roman"/>
          <w:sz w:val="28"/>
          <w:szCs w:val="28"/>
          <w:lang w:val="uk-UA"/>
        </w:rPr>
      </w:pPr>
      <w:r w:rsidRPr="009F2955">
        <w:rPr>
          <w:rFonts w:ascii="Times New Roman" w:hAnsi="Times New Roman"/>
          <w:sz w:val="28"/>
          <w:szCs w:val="28"/>
          <w:lang w:val="uk-UA"/>
        </w:rPr>
        <w:t>ризики внутрішньої ерозії та зсувів.</w:t>
      </w:r>
    </w:p>
    <w:p w:rsidR="002427F3" w:rsidRPr="009F2955" w:rsidRDefault="002427F3" w:rsidP="005A62AC">
      <w:pPr>
        <w:pStyle w:val="a5"/>
        <w:spacing w:after="0" w:line="360" w:lineRule="auto"/>
        <w:ind w:left="0"/>
        <w:jc w:val="both"/>
        <w:rPr>
          <w:rFonts w:ascii="Times New Roman" w:hAnsi="Times New Roman"/>
          <w:sz w:val="28"/>
          <w:szCs w:val="28"/>
          <w:lang w:val="uk-UA"/>
        </w:rPr>
      </w:pPr>
      <w:r w:rsidRPr="009F2955">
        <w:rPr>
          <w:rFonts w:ascii="Times New Roman" w:hAnsi="Times New Roman"/>
          <w:sz w:val="28"/>
          <w:szCs w:val="28"/>
          <w:lang w:val="uk-UA"/>
        </w:rPr>
        <w:t xml:space="preserve">На основі цієї інформації визначають ступінь ущільнення ґрунту в котловані, необхідність влаштування систем дренування газів або води і їх конструкцію, тип проміжного шару. </w:t>
      </w:r>
    </w:p>
    <w:p w:rsidR="002427F3" w:rsidRPr="009F2955" w:rsidRDefault="002427F3" w:rsidP="005C4380">
      <w:pPr>
        <w:pStyle w:val="a5"/>
        <w:spacing w:after="0" w:line="360" w:lineRule="auto"/>
        <w:ind w:left="0" w:firstLine="450"/>
        <w:jc w:val="both"/>
        <w:rPr>
          <w:rFonts w:ascii="Times New Roman" w:hAnsi="Times New Roman"/>
          <w:sz w:val="28"/>
          <w:szCs w:val="28"/>
          <w:lang w:val="uk-UA"/>
        </w:rPr>
      </w:pPr>
      <w:r w:rsidRPr="009F2955">
        <w:rPr>
          <w:rFonts w:ascii="Times New Roman" w:hAnsi="Times New Roman"/>
          <w:sz w:val="28"/>
          <w:szCs w:val="28"/>
          <w:lang w:val="uk-UA"/>
        </w:rPr>
        <w:t xml:space="preserve">Рельєф дна планують зарані, найглибші місця розташовані в центральній частині водойми, а в міру наближення до берега влаштовують мілководні зони і підводні тераси, які використовують для висадки водних рослин. </w:t>
      </w:r>
      <w:r w:rsidRPr="009F2955">
        <w:rPr>
          <w:rFonts w:ascii="Times New Roman" w:hAnsi="Times New Roman"/>
          <w:sz w:val="28"/>
          <w:szCs w:val="28"/>
          <w:lang w:val="uk-UA"/>
        </w:rPr>
        <w:lastRenderedPageBreak/>
        <w:t xml:space="preserve">Котлован для водойми викопують вручну або екскаватором. Рекомендований ухил дна становить  2%, чим більші розміри басейну тим більше значення має ухил його дна . </w:t>
      </w:r>
    </w:p>
    <w:p w:rsidR="00657459" w:rsidRDefault="003414FB"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Нижче, в табл. 3.11</w:t>
      </w:r>
      <w:r w:rsidR="00ED7E72">
        <w:rPr>
          <w:rFonts w:ascii="Times New Roman" w:eastAsia="Times New Roman" w:hAnsi="Times New Roman" w:cs="Times New Roman"/>
          <w:color w:val="000000"/>
          <w:sz w:val="28"/>
          <w:szCs w:val="28"/>
          <w:lang w:val="uk-UA"/>
        </w:rPr>
        <w:t xml:space="preserve"> наведено розрахунок об’ємів земляних робіт під час будівництва водойми та нижнього і верхнього біоплато.</w:t>
      </w:r>
    </w:p>
    <w:p w:rsidR="00ED7E72" w:rsidRDefault="0081402E" w:rsidP="008140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Таблиця </w:t>
      </w:r>
      <w:r w:rsidR="003414FB">
        <w:rPr>
          <w:rFonts w:ascii="Times New Roman" w:eastAsia="Times New Roman" w:hAnsi="Times New Roman" w:cs="Times New Roman"/>
          <w:color w:val="000000"/>
          <w:sz w:val="28"/>
          <w:szCs w:val="28"/>
          <w:lang w:val="uk-UA"/>
        </w:rPr>
        <w:t>3.11</w:t>
      </w:r>
      <w:r>
        <w:rPr>
          <w:rFonts w:ascii="Times New Roman" w:eastAsia="Times New Roman" w:hAnsi="Times New Roman" w:cs="Times New Roman"/>
          <w:color w:val="000000"/>
          <w:sz w:val="28"/>
          <w:szCs w:val="28"/>
          <w:lang w:val="uk-UA"/>
        </w:rPr>
        <w:t xml:space="preserve"> –  Розрахунок об’ємів</w:t>
      </w:r>
      <w:r w:rsidR="00ED7E72">
        <w:rPr>
          <w:rFonts w:ascii="Times New Roman" w:eastAsia="Times New Roman" w:hAnsi="Times New Roman" w:cs="Times New Roman"/>
          <w:color w:val="000000"/>
          <w:sz w:val="28"/>
          <w:szCs w:val="28"/>
          <w:lang w:val="uk-UA"/>
        </w:rPr>
        <w:t xml:space="preserve"> земляних робіт під час будівництва озера з системою очистки води мет</w:t>
      </w:r>
      <w:r>
        <w:rPr>
          <w:rFonts w:ascii="Times New Roman" w:eastAsia="Times New Roman" w:hAnsi="Times New Roman" w:cs="Times New Roman"/>
          <w:color w:val="000000"/>
          <w:sz w:val="28"/>
          <w:szCs w:val="28"/>
          <w:lang w:val="uk-UA"/>
        </w:rPr>
        <w:t>одом</w:t>
      </w:r>
      <w:r w:rsidR="00ED7E72">
        <w:rPr>
          <w:rFonts w:ascii="Times New Roman" w:eastAsia="Times New Roman" w:hAnsi="Times New Roman" w:cs="Times New Roman"/>
          <w:color w:val="000000"/>
          <w:sz w:val="28"/>
          <w:szCs w:val="28"/>
          <w:lang w:val="uk-UA"/>
        </w:rPr>
        <w:t xml:space="preserve"> біоплато</w:t>
      </w:r>
    </w:p>
    <w:tbl>
      <w:tblPr>
        <w:tblStyle w:val="aa"/>
        <w:tblW w:w="0" w:type="auto"/>
        <w:tblLook w:val="04A0"/>
      </w:tblPr>
      <w:tblGrid>
        <w:gridCol w:w="675"/>
        <w:gridCol w:w="2413"/>
        <w:gridCol w:w="1694"/>
        <w:gridCol w:w="1672"/>
        <w:gridCol w:w="1725"/>
        <w:gridCol w:w="1392"/>
      </w:tblGrid>
      <w:tr w:rsidR="00ED7E72" w:rsidRPr="00ED7E72" w:rsidTr="00ED7E72">
        <w:tc>
          <w:tcPr>
            <w:tcW w:w="675"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413"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об’єкта</w:t>
            </w:r>
          </w:p>
        </w:tc>
        <w:tc>
          <w:tcPr>
            <w:tcW w:w="1694"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Довжина, м</w:t>
            </w:r>
          </w:p>
        </w:tc>
        <w:tc>
          <w:tcPr>
            <w:tcW w:w="1672"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Ширина, м</w:t>
            </w:r>
          </w:p>
        </w:tc>
        <w:tc>
          <w:tcPr>
            <w:tcW w:w="1725"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Глибина,м</w:t>
            </w:r>
          </w:p>
        </w:tc>
        <w:tc>
          <w:tcPr>
            <w:tcW w:w="1392"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Об’єм, м</w:t>
            </w:r>
            <w:r>
              <w:rPr>
                <w:rFonts w:ascii="Times New Roman" w:eastAsia="Times New Roman" w:hAnsi="Times New Roman" w:cs="Times New Roman"/>
                <w:color w:val="000000"/>
                <w:sz w:val="24"/>
                <w:szCs w:val="24"/>
                <w:vertAlign w:val="superscript"/>
                <w:lang w:val="uk-UA"/>
              </w:rPr>
              <w:t>3</w:t>
            </w:r>
          </w:p>
        </w:tc>
      </w:tr>
      <w:tr w:rsidR="00ED7E72" w:rsidRPr="00ED7E72" w:rsidTr="00ED7E72">
        <w:tc>
          <w:tcPr>
            <w:tcW w:w="67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413"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Озеро</w:t>
            </w:r>
          </w:p>
        </w:tc>
        <w:tc>
          <w:tcPr>
            <w:tcW w:w="1694"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w:t>
            </w:r>
          </w:p>
        </w:tc>
        <w:tc>
          <w:tcPr>
            <w:tcW w:w="167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3,5</w:t>
            </w:r>
          </w:p>
        </w:tc>
        <w:tc>
          <w:tcPr>
            <w:tcW w:w="172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w:t>
            </w:r>
          </w:p>
        </w:tc>
        <w:tc>
          <w:tcPr>
            <w:tcW w:w="139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294,0</w:t>
            </w:r>
          </w:p>
        </w:tc>
      </w:tr>
      <w:tr w:rsidR="00ED7E72" w:rsidRPr="00ED7E72" w:rsidTr="00ED7E72">
        <w:tc>
          <w:tcPr>
            <w:tcW w:w="675"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родючий </w:t>
            </w:r>
            <w:proofErr w:type="spellStart"/>
            <w:r>
              <w:rPr>
                <w:rFonts w:ascii="Times New Roman" w:eastAsia="Times New Roman" w:hAnsi="Times New Roman" w:cs="Times New Roman"/>
                <w:color w:val="000000"/>
                <w:sz w:val="24"/>
                <w:szCs w:val="24"/>
                <w:lang w:val="uk-UA"/>
              </w:rPr>
              <w:t>грунт</w:t>
            </w:r>
            <w:proofErr w:type="spellEnd"/>
          </w:p>
        </w:tc>
        <w:tc>
          <w:tcPr>
            <w:tcW w:w="1694"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w:t>
            </w:r>
          </w:p>
        </w:tc>
        <w:tc>
          <w:tcPr>
            <w:tcW w:w="167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3,5</w:t>
            </w:r>
          </w:p>
        </w:tc>
        <w:tc>
          <w:tcPr>
            <w:tcW w:w="172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0,25</w:t>
            </w:r>
          </w:p>
        </w:tc>
        <w:tc>
          <w:tcPr>
            <w:tcW w:w="139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21,0</w:t>
            </w:r>
          </w:p>
        </w:tc>
      </w:tr>
      <w:tr w:rsidR="00ED7E72" w:rsidRPr="00ED7E72" w:rsidTr="00ED7E72">
        <w:tc>
          <w:tcPr>
            <w:tcW w:w="67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413"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Верхнє біоплато</w:t>
            </w:r>
          </w:p>
        </w:tc>
        <w:tc>
          <w:tcPr>
            <w:tcW w:w="1694"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w:t>
            </w:r>
          </w:p>
        </w:tc>
        <w:tc>
          <w:tcPr>
            <w:tcW w:w="167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w:t>
            </w:r>
          </w:p>
        </w:tc>
        <w:tc>
          <w:tcPr>
            <w:tcW w:w="172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0,4</w:t>
            </w:r>
          </w:p>
        </w:tc>
        <w:tc>
          <w:tcPr>
            <w:tcW w:w="139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14,08</w:t>
            </w:r>
          </w:p>
        </w:tc>
      </w:tr>
      <w:tr w:rsidR="00ED7E72" w:rsidRPr="00ED7E72" w:rsidTr="00ED7E72">
        <w:tc>
          <w:tcPr>
            <w:tcW w:w="675" w:type="dxa"/>
          </w:tcPr>
          <w:p w:rsidR="00ED7E72" w:rsidRPr="00ED7E72" w:rsidRDefault="00ED7E72"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родючий </w:t>
            </w:r>
            <w:proofErr w:type="spellStart"/>
            <w:r>
              <w:rPr>
                <w:rFonts w:ascii="Times New Roman" w:eastAsia="Times New Roman" w:hAnsi="Times New Roman" w:cs="Times New Roman"/>
                <w:color w:val="000000"/>
                <w:sz w:val="24"/>
                <w:szCs w:val="24"/>
                <w:lang w:val="uk-UA"/>
              </w:rPr>
              <w:t>грунт</w:t>
            </w:r>
            <w:proofErr w:type="spellEnd"/>
          </w:p>
        </w:tc>
        <w:tc>
          <w:tcPr>
            <w:tcW w:w="1694"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w:t>
            </w:r>
          </w:p>
        </w:tc>
        <w:tc>
          <w:tcPr>
            <w:tcW w:w="167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w:t>
            </w:r>
          </w:p>
        </w:tc>
        <w:tc>
          <w:tcPr>
            <w:tcW w:w="1725"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0,25</w:t>
            </w:r>
          </w:p>
        </w:tc>
        <w:tc>
          <w:tcPr>
            <w:tcW w:w="1392" w:type="dxa"/>
          </w:tcPr>
          <w:p w:rsidR="00ED7E72"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8,8</w:t>
            </w:r>
          </w:p>
        </w:tc>
      </w:tr>
      <w:tr w:rsidR="00C24C3A" w:rsidRPr="00ED7E72" w:rsidTr="00ED7E72">
        <w:tc>
          <w:tcPr>
            <w:tcW w:w="675" w:type="dxa"/>
          </w:tcPr>
          <w:p w:rsidR="00C24C3A"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413"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Нижнє біоплато</w:t>
            </w:r>
          </w:p>
        </w:tc>
        <w:tc>
          <w:tcPr>
            <w:tcW w:w="1694"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p>
        </w:tc>
        <w:tc>
          <w:tcPr>
            <w:tcW w:w="167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w:t>
            </w:r>
          </w:p>
        </w:tc>
        <w:tc>
          <w:tcPr>
            <w:tcW w:w="1725"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0,4</w:t>
            </w:r>
          </w:p>
        </w:tc>
        <w:tc>
          <w:tcPr>
            <w:tcW w:w="139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30,0</w:t>
            </w:r>
          </w:p>
        </w:tc>
      </w:tr>
      <w:tr w:rsidR="00C24C3A" w:rsidRPr="00ED7E72" w:rsidTr="00ED7E72">
        <w:tc>
          <w:tcPr>
            <w:tcW w:w="675" w:type="dxa"/>
          </w:tcPr>
          <w:p w:rsidR="00C24C3A"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родючий </w:t>
            </w:r>
            <w:proofErr w:type="spellStart"/>
            <w:r>
              <w:rPr>
                <w:rFonts w:ascii="Times New Roman" w:eastAsia="Times New Roman" w:hAnsi="Times New Roman" w:cs="Times New Roman"/>
                <w:color w:val="000000"/>
                <w:sz w:val="24"/>
                <w:szCs w:val="24"/>
                <w:lang w:val="uk-UA"/>
              </w:rPr>
              <w:t>грунт</w:t>
            </w:r>
            <w:proofErr w:type="spellEnd"/>
          </w:p>
        </w:tc>
        <w:tc>
          <w:tcPr>
            <w:tcW w:w="1694"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p>
        </w:tc>
        <w:tc>
          <w:tcPr>
            <w:tcW w:w="167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w:t>
            </w:r>
          </w:p>
        </w:tc>
        <w:tc>
          <w:tcPr>
            <w:tcW w:w="1725"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0,25</w:t>
            </w:r>
          </w:p>
        </w:tc>
        <w:tc>
          <w:tcPr>
            <w:tcW w:w="139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14,95</w:t>
            </w:r>
          </w:p>
        </w:tc>
      </w:tr>
      <w:tr w:rsidR="00C24C3A" w:rsidRPr="00ED7E72" w:rsidTr="00ED7E72">
        <w:tc>
          <w:tcPr>
            <w:tcW w:w="675" w:type="dxa"/>
          </w:tcPr>
          <w:p w:rsidR="00C24C3A"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Всього виймання </w:t>
            </w:r>
            <w:r w:rsidR="003414FB">
              <w:rPr>
                <w:rFonts w:ascii="Times New Roman" w:eastAsia="Times New Roman" w:hAnsi="Times New Roman" w:cs="Times New Roman"/>
                <w:color w:val="000000"/>
                <w:sz w:val="24"/>
                <w:szCs w:val="24"/>
                <w:lang w:val="uk-UA"/>
              </w:rPr>
              <w:t>ґрунту</w:t>
            </w:r>
            <w:r>
              <w:rPr>
                <w:rFonts w:ascii="Times New Roman" w:eastAsia="Times New Roman" w:hAnsi="Times New Roman" w:cs="Times New Roman"/>
                <w:color w:val="000000"/>
                <w:sz w:val="24"/>
                <w:szCs w:val="24"/>
                <w:lang w:val="uk-UA"/>
              </w:rPr>
              <w:t>,  в т. ч.</w:t>
            </w:r>
          </w:p>
        </w:tc>
        <w:tc>
          <w:tcPr>
            <w:tcW w:w="1694"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67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725"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392" w:type="dxa"/>
          </w:tcPr>
          <w:p w:rsidR="00C24C3A" w:rsidRDefault="003E1E24"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329,03</w:t>
            </w:r>
          </w:p>
        </w:tc>
      </w:tr>
      <w:tr w:rsidR="00C24C3A" w:rsidRPr="00ED7E72" w:rsidTr="00ED7E72">
        <w:tc>
          <w:tcPr>
            <w:tcW w:w="675" w:type="dxa"/>
          </w:tcPr>
          <w:p w:rsidR="00C24C3A" w:rsidRPr="00ED7E72"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C24C3A" w:rsidRDefault="00F118F4"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w:t>
            </w:r>
            <w:r w:rsidR="00C24C3A">
              <w:rPr>
                <w:rFonts w:ascii="Times New Roman" w:eastAsia="Times New Roman" w:hAnsi="Times New Roman" w:cs="Times New Roman"/>
                <w:color w:val="000000"/>
                <w:sz w:val="24"/>
                <w:szCs w:val="24"/>
                <w:lang w:val="uk-UA"/>
              </w:rPr>
              <w:t>одючого</w:t>
            </w:r>
          </w:p>
        </w:tc>
        <w:tc>
          <w:tcPr>
            <w:tcW w:w="1694"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672"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725" w:type="dxa"/>
          </w:tcPr>
          <w:p w:rsidR="00C24C3A" w:rsidRDefault="00C24C3A"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392" w:type="dxa"/>
          </w:tcPr>
          <w:p w:rsidR="00C24C3A" w:rsidRDefault="003E1E24" w:rsidP="0034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44,0</w:t>
            </w:r>
          </w:p>
        </w:tc>
      </w:tr>
    </w:tbl>
    <w:p w:rsidR="003211A7" w:rsidRDefault="003211A7"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 під час будівництва водойми буде вийнято та використано для різних садивних робіт 44 м</w:t>
      </w:r>
      <w:r>
        <w:rPr>
          <w:rFonts w:ascii="Times New Roman" w:eastAsia="Times New Roman" w:hAnsi="Times New Roman" w:cs="Times New Roman"/>
          <w:color w:val="000000"/>
          <w:sz w:val="28"/>
          <w:szCs w:val="28"/>
          <w:vertAlign w:val="superscript"/>
          <w:lang w:val="uk-UA"/>
        </w:rPr>
        <w:t>3</w:t>
      </w:r>
      <w:r>
        <w:rPr>
          <w:rFonts w:ascii="Times New Roman" w:eastAsia="Times New Roman" w:hAnsi="Times New Roman" w:cs="Times New Roman"/>
          <w:color w:val="000000"/>
          <w:sz w:val="28"/>
          <w:szCs w:val="28"/>
          <w:lang w:val="uk-UA"/>
        </w:rPr>
        <w:t xml:space="preserve"> родючого ґрунту і 285 м</w:t>
      </w:r>
      <w:r>
        <w:rPr>
          <w:rFonts w:ascii="Times New Roman" w:eastAsia="Times New Roman" w:hAnsi="Times New Roman" w:cs="Times New Roman"/>
          <w:color w:val="000000"/>
          <w:sz w:val="28"/>
          <w:szCs w:val="28"/>
          <w:vertAlign w:val="superscript"/>
          <w:lang w:val="uk-UA"/>
        </w:rPr>
        <w:t>3</w:t>
      </w:r>
      <w:r>
        <w:rPr>
          <w:rFonts w:ascii="Times New Roman" w:eastAsia="Times New Roman" w:hAnsi="Times New Roman" w:cs="Times New Roman"/>
          <w:color w:val="000000"/>
          <w:sz w:val="28"/>
          <w:szCs w:val="28"/>
          <w:lang w:val="uk-UA"/>
        </w:rPr>
        <w:t xml:space="preserve"> землі, яка буде використовуватися для </w:t>
      </w:r>
      <w:proofErr w:type="spellStart"/>
      <w:r>
        <w:rPr>
          <w:rFonts w:ascii="Times New Roman" w:eastAsia="Times New Roman" w:hAnsi="Times New Roman" w:cs="Times New Roman"/>
          <w:color w:val="000000"/>
          <w:sz w:val="28"/>
          <w:szCs w:val="28"/>
          <w:lang w:val="uk-UA"/>
        </w:rPr>
        <w:t>геопластики</w:t>
      </w:r>
      <w:proofErr w:type="spellEnd"/>
      <w:r>
        <w:rPr>
          <w:rFonts w:ascii="Times New Roman" w:eastAsia="Times New Roman" w:hAnsi="Times New Roman" w:cs="Times New Roman"/>
          <w:color w:val="000000"/>
          <w:sz w:val="28"/>
          <w:szCs w:val="28"/>
          <w:lang w:val="uk-UA"/>
        </w:rPr>
        <w:t xml:space="preserve"> рельєфу.</w:t>
      </w:r>
    </w:p>
    <w:p w:rsidR="009F2955" w:rsidRPr="009F2955" w:rsidRDefault="003211A7" w:rsidP="005A62AC">
      <w:pPr>
        <w:pStyle w:val="a5"/>
        <w:spacing w:after="0" w:line="360" w:lineRule="auto"/>
        <w:ind w:left="0" w:firstLine="708"/>
        <w:jc w:val="both"/>
        <w:rPr>
          <w:rFonts w:ascii="Times New Roman" w:hAnsi="Times New Roman"/>
          <w:sz w:val="28"/>
          <w:szCs w:val="28"/>
          <w:lang w:val="uk-UA"/>
        </w:rPr>
      </w:pPr>
      <w:r>
        <w:rPr>
          <w:rFonts w:ascii="Times New Roman" w:eastAsia="Times New Roman" w:hAnsi="Times New Roman" w:cs="Times New Roman"/>
          <w:color w:val="000000"/>
          <w:sz w:val="28"/>
          <w:szCs w:val="28"/>
          <w:lang w:val="uk-UA"/>
        </w:rPr>
        <w:t>Найважливішими питанням під час будівництва водойми є влаштування гідроізоляції</w:t>
      </w:r>
      <w:r w:rsidR="009F2955">
        <w:rPr>
          <w:rFonts w:ascii="Times New Roman" w:eastAsia="Times New Roman" w:hAnsi="Times New Roman" w:cs="Times New Roman"/>
          <w:color w:val="000000"/>
          <w:sz w:val="28"/>
          <w:szCs w:val="28"/>
          <w:lang w:val="uk-UA"/>
        </w:rPr>
        <w:t xml:space="preserve"> </w:t>
      </w:r>
      <w:r w:rsidR="009F2955">
        <w:rPr>
          <w:rFonts w:ascii="Times New Roman" w:hAnsi="Times New Roman"/>
          <w:sz w:val="28"/>
          <w:szCs w:val="28"/>
          <w:lang w:val="uk-UA"/>
        </w:rPr>
        <w:t>для якої використовують різні матеріали</w:t>
      </w:r>
      <w:r w:rsidR="009F2955" w:rsidRPr="009F2955">
        <w:rPr>
          <w:rFonts w:ascii="Times New Roman" w:hAnsi="Times New Roman"/>
          <w:sz w:val="28"/>
          <w:szCs w:val="28"/>
          <w:lang w:val="uk-UA"/>
        </w:rPr>
        <w:t>:</w:t>
      </w:r>
      <w:r w:rsidR="009F2955">
        <w:rPr>
          <w:rFonts w:ascii="Times New Roman" w:hAnsi="Times New Roman"/>
          <w:sz w:val="28"/>
          <w:szCs w:val="28"/>
          <w:lang w:val="uk-UA"/>
        </w:rPr>
        <w:t xml:space="preserve"> монолітний залізобетон</w:t>
      </w:r>
      <w:r w:rsidR="009F2955" w:rsidRPr="009F2955">
        <w:rPr>
          <w:rFonts w:ascii="Times New Roman" w:hAnsi="Times New Roman"/>
          <w:sz w:val="28"/>
          <w:szCs w:val="28"/>
          <w:lang w:val="uk-UA"/>
        </w:rPr>
        <w:t xml:space="preserve">, </w:t>
      </w:r>
      <w:r w:rsidR="009F2955">
        <w:rPr>
          <w:rFonts w:ascii="Times New Roman" w:hAnsi="Times New Roman"/>
          <w:sz w:val="28"/>
          <w:szCs w:val="28"/>
          <w:lang w:val="uk-UA"/>
        </w:rPr>
        <w:t>готові</w:t>
      </w:r>
      <w:r w:rsidR="009F2955" w:rsidRPr="009F2955">
        <w:rPr>
          <w:rFonts w:ascii="Times New Roman" w:hAnsi="Times New Roman"/>
          <w:sz w:val="28"/>
          <w:szCs w:val="28"/>
          <w:lang w:val="uk-UA"/>
        </w:rPr>
        <w:t xml:space="preserve"> форм із армованої пластмаси або скловолокна, </w:t>
      </w:r>
      <w:r w:rsidR="009F2955">
        <w:rPr>
          <w:rFonts w:ascii="Times New Roman" w:hAnsi="Times New Roman"/>
          <w:sz w:val="28"/>
          <w:szCs w:val="28"/>
          <w:lang w:val="uk-UA"/>
        </w:rPr>
        <w:t xml:space="preserve"> а також гнучкої гідроізоляційні матеріали</w:t>
      </w:r>
      <w:r w:rsidR="009F2955" w:rsidRPr="009F2955">
        <w:rPr>
          <w:rFonts w:ascii="Times New Roman" w:hAnsi="Times New Roman"/>
          <w:sz w:val="28"/>
          <w:szCs w:val="28"/>
          <w:lang w:val="uk-UA"/>
        </w:rPr>
        <w:t>.</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В останній час саме гнучкі матеріали дістають все більше ощирення під час будівництва штучних гідроспоруд. </w:t>
      </w:r>
      <w:r>
        <w:rPr>
          <w:rFonts w:ascii="Times New Roman" w:hAnsi="Times New Roman"/>
          <w:sz w:val="28"/>
          <w:szCs w:val="28"/>
          <w:lang w:val="uk-UA"/>
        </w:rPr>
        <w:t>Як ізоляційний матеріал, що</w:t>
      </w:r>
      <w:r w:rsidRPr="009F2955">
        <w:rPr>
          <w:rFonts w:ascii="Times New Roman" w:hAnsi="Times New Roman"/>
          <w:sz w:val="28"/>
          <w:szCs w:val="28"/>
          <w:lang w:val="uk-UA"/>
        </w:rPr>
        <w:t xml:space="preserve"> надійно захищає гнучку гідроізоляцію від </w:t>
      </w:r>
      <w:r>
        <w:rPr>
          <w:rFonts w:ascii="Times New Roman" w:hAnsi="Times New Roman"/>
          <w:sz w:val="28"/>
          <w:szCs w:val="28"/>
          <w:lang w:val="uk-UA"/>
        </w:rPr>
        <w:t xml:space="preserve"> пошкодження</w:t>
      </w:r>
      <w:r w:rsidRPr="009F2955">
        <w:rPr>
          <w:rFonts w:ascii="Times New Roman" w:hAnsi="Times New Roman"/>
          <w:sz w:val="28"/>
          <w:szCs w:val="28"/>
          <w:lang w:val="uk-UA"/>
        </w:rPr>
        <w:t xml:space="preserve"> каміння</w:t>
      </w:r>
      <w:r>
        <w:rPr>
          <w:rFonts w:ascii="Times New Roman" w:hAnsi="Times New Roman"/>
          <w:sz w:val="28"/>
          <w:szCs w:val="28"/>
          <w:lang w:val="uk-UA"/>
        </w:rPr>
        <w:t>м, кротами та коре</w:t>
      </w:r>
      <w:r w:rsidRPr="009F2955">
        <w:rPr>
          <w:rFonts w:ascii="Times New Roman" w:hAnsi="Times New Roman"/>
          <w:sz w:val="28"/>
          <w:szCs w:val="28"/>
          <w:lang w:val="uk-UA"/>
        </w:rPr>
        <w:t>ня</w:t>
      </w:r>
      <w:r>
        <w:rPr>
          <w:rFonts w:ascii="Times New Roman" w:hAnsi="Times New Roman"/>
          <w:sz w:val="28"/>
          <w:szCs w:val="28"/>
          <w:lang w:val="uk-UA"/>
        </w:rPr>
        <w:t>ми</w:t>
      </w:r>
      <w:r w:rsidRPr="009F2955">
        <w:rPr>
          <w:rFonts w:ascii="Times New Roman" w:hAnsi="Times New Roman"/>
          <w:sz w:val="28"/>
          <w:szCs w:val="28"/>
          <w:lang w:val="uk-UA"/>
        </w:rPr>
        <w:t xml:space="preserve"> </w:t>
      </w:r>
      <w:r>
        <w:rPr>
          <w:rFonts w:ascii="Times New Roman" w:hAnsi="Times New Roman"/>
          <w:sz w:val="28"/>
          <w:szCs w:val="28"/>
          <w:lang w:val="uk-UA"/>
        </w:rPr>
        <w:t xml:space="preserve"> рослин</w:t>
      </w:r>
      <w:r w:rsidRPr="009F2955">
        <w:rPr>
          <w:rFonts w:ascii="Times New Roman" w:hAnsi="Times New Roman"/>
          <w:sz w:val="28"/>
          <w:szCs w:val="28"/>
          <w:lang w:val="uk-UA"/>
        </w:rPr>
        <w:t xml:space="preserve"> нині використовують геотекстильне полотно. Існують декілька варіантів ве</w:t>
      </w:r>
      <w:r>
        <w:rPr>
          <w:rFonts w:ascii="Times New Roman" w:hAnsi="Times New Roman"/>
          <w:sz w:val="28"/>
          <w:szCs w:val="28"/>
          <w:lang w:val="uk-UA"/>
        </w:rPr>
        <w:t>рхньої гнучкої гідроізоляції, яка</w:t>
      </w:r>
      <w:r w:rsidRPr="009F2955">
        <w:rPr>
          <w:rFonts w:ascii="Times New Roman" w:hAnsi="Times New Roman"/>
          <w:sz w:val="28"/>
          <w:szCs w:val="28"/>
          <w:lang w:val="uk-UA"/>
        </w:rPr>
        <w:t xml:space="preserve"> використовується під час будівництва водойм:</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1) поліетиленова плівка різних кольорів – строк служби до 5 років;</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2) плівкове покриття з </w:t>
      </w:r>
      <w:proofErr w:type="spellStart"/>
      <w:r w:rsidRPr="009F2955">
        <w:rPr>
          <w:rFonts w:ascii="Times New Roman" w:hAnsi="Times New Roman"/>
          <w:sz w:val="28"/>
          <w:szCs w:val="28"/>
          <w:lang w:val="uk-UA"/>
        </w:rPr>
        <w:t>етилвинілацетату</w:t>
      </w:r>
      <w:proofErr w:type="spellEnd"/>
      <w:r w:rsidRPr="009F2955">
        <w:rPr>
          <w:rFonts w:ascii="Times New Roman" w:hAnsi="Times New Roman"/>
          <w:sz w:val="28"/>
          <w:szCs w:val="28"/>
          <w:lang w:val="uk-UA"/>
        </w:rPr>
        <w:t xml:space="preserve"> – більш довговічне, шириною до 10 м, ламіноване та посилене нейлоном і полівінілхлоридом чорного кольору, його товщина 0,5-1,0 мм. Шви між полотнами склеюють за </w:t>
      </w:r>
      <w:r w:rsidRPr="009F2955">
        <w:rPr>
          <w:rFonts w:ascii="Times New Roman" w:hAnsi="Times New Roman"/>
          <w:sz w:val="28"/>
          <w:szCs w:val="28"/>
          <w:lang w:val="uk-UA"/>
        </w:rPr>
        <w:lastRenderedPageBreak/>
        <w:t xml:space="preserve">допомогою розчинника, </w:t>
      </w:r>
      <w:proofErr w:type="spellStart"/>
      <w:r w:rsidRPr="009F2955">
        <w:rPr>
          <w:rFonts w:ascii="Times New Roman" w:hAnsi="Times New Roman"/>
          <w:sz w:val="28"/>
          <w:szCs w:val="28"/>
          <w:lang w:val="uk-UA"/>
        </w:rPr>
        <w:t>ПХВ-клею</w:t>
      </w:r>
      <w:proofErr w:type="spellEnd"/>
      <w:r w:rsidRPr="009F2955">
        <w:rPr>
          <w:rFonts w:ascii="Times New Roman" w:hAnsi="Times New Roman"/>
          <w:sz w:val="28"/>
          <w:szCs w:val="28"/>
          <w:lang w:val="uk-UA"/>
        </w:rPr>
        <w:t xml:space="preserve"> під гарячим повітрям або за допомогою спеціального зварювання швів, строк служби до 15 років;</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3) бутилкаучукові </w:t>
      </w:r>
      <w:proofErr w:type="spellStart"/>
      <w:r w:rsidRPr="009F2955">
        <w:rPr>
          <w:rFonts w:ascii="Times New Roman" w:hAnsi="Times New Roman"/>
          <w:sz w:val="28"/>
          <w:szCs w:val="28"/>
          <w:lang w:val="uk-UA"/>
        </w:rPr>
        <w:t>геомембранні</w:t>
      </w:r>
      <w:proofErr w:type="spellEnd"/>
      <w:r w:rsidRPr="009F2955">
        <w:rPr>
          <w:rFonts w:ascii="Times New Roman" w:hAnsi="Times New Roman"/>
          <w:sz w:val="28"/>
          <w:szCs w:val="28"/>
          <w:lang w:val="uk-UA"/>
        </w:rPr>
        <w:t xml:space="preserve"> системи для водойм – спеціальна гума товщиною 1,02 мм, шириною 8 м, а довжиною 30 м, строком служби більше 50 років;</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4) ЕРDM  мембрана – високотехнологічний пластичний матеріал стійкий до перепадів температур, чорного кольору товщиною 1 мм та строком служби 70 років;</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5) Бентонітовий мат (мати «</w:t>
      </w:r>
      <w:proofErr w:type="spellStart"/>
      <w:r w:rsidRPr="009F2955">
        <w:rPr>
          <w:rFonts w:ascii="Times New Roman" w:hAnsi="Times New Roman"/>
          <w:sz w:val="28"/>
          <w:szCs w:val="28"/>
          <w:lang w:val="uk-UA"/>
        </w:rPr>
        <w:t>бентомат</w:t>
      </w:r>
      <w:proofErr w:type="spellEnd"/>
      <w:r w:rsidRPr="009F2955">
        <w:rPr>
          <w:rFonts w:ascii="Times New Roman" w:hAnsi="Times New Roman"/>
          <w:sz w:val="28"/>
          <w:szCs w:val="28"/>
          <w:lang w:val="uk-UA"/>
        </w:rPr>
        <w:t>» і «</w:t>
      </w:r>
      <w:proofErr w:type="spellStart"/>
      <w:r w:rsidRPr="009F2955">
        <w:rPr>
          <w:rFonts w:ascii="Times New Roman" w:hAnsi="Times New Roman"/>
          <w:sz w:val="28"/>
          <w:szCs w:val="28"/>
          <w:lang w:val="uk-UA"/>
        </w:rPr>
        <w:t>бентофікс</w:t>
      </w:r>
      <w:proofErr w:type="spellEnd"/>
      <w:r w:rsidRPr="009F2955">
        <w:rPr>
          <w:rFonts w:ascii="Times New Roman" w:hAnsi="Times New Roman"/>
          <w:sz w:val="28"/>
          <w:szCs w:val="28"/>
          <w:lang w:val="uk-UA"/>
        </w:rPr>
        <w:t xml:space="preserve">» ) – утворюються з густого гелю, який </w:t>
      </w:r>
      <w:proofErr w:type="spellStart"/>
      <w:r w:rsidRPr="009F2955">
        <w:rPr>
          <w:rFonts w:ascii="Times New Roman" w:hAnsi="Times New Roman"/>
          <w:sz w:val="28"/>
          <w:szCs w:val="28"/>
          <w:lang w:val="uk-UA"/>
        </w:rPr>
        <w:t>затвердіває</w:t>
      </w:r>
      <w:proofErr w:type="spellEnd"/>
      <w:r w:rsidRPr="009F2955">
        <w:rPr>
          <w:rFonts w:ascii="Times New Roman" w:hAnsi="Times New Roman"/>
          <w:sz w:val="28"/>
          <w:szCs w:val="28"/>
          <w:lang w:val="uk-UA"/>
        </w:rPr>
        <w:t xml:space="preserve"> </w:t>
      </w:r>
      <w:r>
        <w:rPr>
          <w:rFonts w:ascii="Times New Roman" w:hAnsi="Times New Roman"/>
          <w:sz w:val="28"/>
          <w:szCs w:val="28"/>
          <w:lang w:val="uk-UA"/>
        </w:rPr>
        <w:t>після розпилення</w:t>
      </w:r>
      <w:r w:rsidR="008639EF">
        <w:rPr>
          <w:rFonts w:ascii="Times New Roman" w:hAnsi="Times New Roman"/>
          <w:sz w:val="28"/>
          <w:szCs w:val="28"/>
          <w:lang w:val="uk-UA"/>
        </w:rPr>
        <w:t xml:space="preserve"> </w:t>
      </w:r>
      <w:r w:rsidRPr="009F2955">
        <w:rPr>
          <w:rFonts w:ascii="Times New Roman" w:hAnsi="Times New Roman"/>
          <w:sz w:val="28"/>
          <w:szCs w:val="28"/>
          <w:lang w:val="uk-UA"/>
        </w:rPr>
        <w:t xml:space="preserve">на повітрі, </w:t>
      </w:r>
      <w:r>
        <w:rPr>
          <w:rFonts w:ascii="Times New Roman" w:hAnsi="Times New Roman"/>
          <w:sz w:val="28"/>
          <w:szCs w:val="28"/>
          <w:lang w:val="uk-UA"/>
        </w:rPr>
        <w:t xml:space="preserve"> шари </w:t>
      </w:r>
      <w:r w:rsidRPr="009F2955">
        <w:rPr>
          <w:rFonts w:ascii="Times New Roman" w:hAnsi="Times New Roman"/>
          <w:sz w:val="28"/>
          <w:szCs w:val="28"/>
          <w:lang w:val="uk-UA"/>
        </w:rPr>
        <w:t>накладаються один на од</w:t>
      </w:r>
      <w:r w:rsidR="008639EF">
        <w:rPr>
          <w:rFonts w:ascii="Times New Roman" w:hAnsi="Times New Roman"/>
          <w:sz w:val="28"/>
          <w:szCs w:val="28"/>
          <w:lang w:val="uk-UA"/>
        </w:rPr>
        <w:t>и</w:t>
      </w:r>
      <w:r>
        <w:rPr>
          <w:rFonts w:ascii="Times New Roman" w:hAnsi="Times New Roman"/>
          <w:sz w:val="28"/>
          <w:szCs w:val="28"/>
          <w:lang w:val="uk-UA"/>
        </w:rPr>
        <w:t>н</w:t>
      </w:r>
      <w:r w:rsidRPr="009F2955">
        <w:rPr>
          <w:rFonts w:ascii="Times New Roman" w:hAnsi="Times New Roman"/>
          <w:sz w:val="28"/>
          <w:szCs w:val="28"/>
          <w:lang w:val="uk-UA"/>
        </w:rPr>
        <w:t xml:space="preserve"> без спеціального з’єднання стиків, </w:t>
      </w:r>
      <w:proofErr w:type="spellStart"/>
      <w:r w:rsidRPr="009F2955">
        <w:rPr>
          <w:rFonts w:ascii="Times New Roman" w:hAnsi="Times New Roman"/>
          <w:sz w:val="28"/>
          <w:szCs w:val="28"/>
          <w:lang w:val="uk-UA"/>
        </w:rPr>
        <w:t>сам</w:t>
      </w:r>
      <w:r w:rsidR="008639EF">
        <w:rPr>
          <w:rFonts w:ascii="Times New Roman" w:hAnsi="Times New Roman"/>
          <w:sz w:val="28"/>
          <w:szCs w:val="28"/>
          <w:lang w:val="uk-UA"/>
        </w:rPr>
        <w:t>озатягую</w:t>
      </w:r>
      <w:r w:rsidRPr="009F2955">
        <w:rPr>
          <w:rFonts w:ascii="Times New Roman" w:hAnsi="Times New Roman"/>
          <w:sz w:val="28"/>
          <w:szCs w:val="28"/>
          <w:lang w:val="uk-UA"/>
        </w:rPr>
        <w:t>ться</w:t>
      </w:r>
      <w:proofErr w:type="spellEnd"/>
      <w:r w:rsidR="008639EF">
        <w:rPr>
          <w:rFonts w:ascii="Times New Roman" w:hAnsi="Times New Roman"/>
          <w:sz w:val="28"/>
          <w:szCs w:val="28"/>
          <w:lang w:val="uk-UA"/>
        </w:rPr>
        <w:t xml:space="preserve"> і зберігають</w:t>
      </w:r>
      <w:r w:rsidRPr="009F2955">
        <w:rPr>
          <w:rFonts w:ascii="Times New Roman" w:hAnsi="Times New Roman"/>
          <w:sz w:val="28"/>
          <w:szCs w:val="28"/>
          <w:lang w:val="uk-UA"/>
        </w:rPr>
        <w:t xml:space="preserve"> герметичність під час проколів. Гарантійний строк служби становить 50 років.</w:t>
      </w:r>
    </w:p>
    <w:p w:rsidR="002427F3"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Потребу в різних видах гнучкої гідроізоляції розраховують в м</w:t>
      </w:r>
      <w:r w:rsidRPr="009F2955">
        <w:rPr>
          <w:rFonts w:ascii="Times New Roman" w:hAnsi="Times New Roman"/>
          <w:sz w:val="28"/>
          <w:szCs w:val="28"/>
          <w:vertAlign w:val="superscript"/>
          <w:lang w:val="uk-UA"/>
        </w:rPr>
        <w:t xml:space="preserve">2 </w:t>
      </w:r>
      <w:r w:rsidRPr="009F2955">
        <w:rPr>
          <w:rFonts w:ascii="Times New Roman" w:hAnsi="Times New Roman"/>
          <w:sz w:val="28"/>
          <w:szCs w:val="28"/>
          <w:lang w:val="uk-UA"/>
        </w:rPr>
        <w:t xml:space="preserve"> за формулою: (довжина водойми + 1,5 м+ глибина водойми × 2) × (ширина водойми + 1,5 м</w:t>
      </w:r>
      <w:r w:rsidR="00504B47">
        <w:rPr>
          <w:rFonts w:ascii="Times New Roman" w:hAnsi="Times New Roman"/>
          <w:sz w:val="28"/>
          <w:szCs w:val="28"/>
          <w:lang w:val="uk-UA"/>
        </w:rPr>
        <w:t xml:space="preserve"> + глибина водойми </w:t>
      </w:r>
      <w:r w:rsidR="00504B47" w:rsidRPr="009F2955">
        <w:rPr>
          <w:rFonts w:ascii="Times New Roman" w:hAnsi="Times New Roman"/>
          <w:sz w:val="28"/>
          <w:szCs w:val="28"/>
          <w:lang w:val="uk-UA"/>
        </w:rPr>
        <w:t>×</w:t>
      </w:r>
      <w:r w:rsidRPr="009F2955">
        <w:rPr>
          <w:rFonts w:ascii="Times New Roman" w:hAnsi="Times New Roman"/>
          <w:sz w:val="28"/>
          <w:szCs w:val="28"/>
          <w:lang w:val="uk-UA"/>
        </w:rPr>
        <w:t>2).</w:t>
      </w:r>
      <w:r w:rsidR="002427F3">
        <w:rPr>
          <w:rFonts w:ascii="Times New Roman" w:hAnsi="Times New Roman"/>
          <w:sz w:val="28"/>
          <w:szCs w:val="28"/>
          <w:lang w:val="uk-UA"/>
        </w:rPr>
        <w:t xml:space="preserve"> Отже, в нашому випадку розрахунок потреби в гнучкій гідроі</w:t>
      </w:r>
      <w:r w:rsidR="006C3978">
        <w:rPr>
          <w:rFonts w:ascii="Times New Roman" w:hAnsi="Times New Roman"/>
          <w:sz w:val="28"/>
          <w:szCs w:val="28"/>
          <w:lang w:val="uk-UA"/>
        </w:rPr>
        <w:t>золяції представлено в табл. 3.7</w:t>
      </w:r>
      <w:r w:rsidR="002427F3">
        <w:rPr>
          <w:rFonts w:ascii="Times New Roman" w:hAnsi="Times New Roman"/>
          <w:sz w:val="28"/>
          <w:szCs w:val="28"/>
          <w:lang w:val="uk-UA"/>
        </w:rPr>
        <w:t>.</w:t>
      </w:r>
    </w:p>
    <w:p w:rsidR="0081402E" w:rsidRDefault="00AE6E87" w:rsidP="005A62AC">
      <w:pPr>
        <w:pStyle w:val="a5"/>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Враховуючи ціни на гідроізоляційні матеріали,  було вирішено використовувати бутилкаучукову мембрану</w:t>
      </w:r>
      <w:r w:rsidR="0081402E">
        <w:rPr>
          <w:rFonts w:ascii="Times New Roman" w:hAnsi="Times New Roman"/>
          <w:sz w:val="28"/>
          <w:szCs w:val="28"/>
          <w:lang w:val="uk-UA"/>
        </w:rPr>
        <w:t>, яка має строк гарантійної експлуатації 50 років і є дешевшою у порівнянні з ЕРDM  мембраною</w:t>
      </w:r>
      <w:r>
        <w:rPr>
          <w:rFonts w:ascii="Times New Roman" w:hAnsi="Times New Roman"/>
          <w:sz w:val="28"/>
          <w:szCs w:val="28"/>
          <w:lang w:val="uk-UA"/>
        </w:rPr>
        <w:t>.</w:t>
      </w:r>
      <w:r w:rsidR="0081402E">
        <w:rPr>
          <w:rFonts w:ascii="Times New Roman" w:hAnsi="Times New Roman"/>
          <w:sz w:val="28"/>
          <w:szCs w:val="28"/>
          <w:lang w:val="uk-UA"/>
        </w:rPr>
        <w:t xml:space="preserve"> Крім того ширина мембрани 8 м, а довжина 30 м зводять до мінімуму роботи зі склеювання.</w:t>
      </w:r>
    </w:p>
    <w:p w:rsidR="002427F3" w:rsidRDefault="006C3978" w:rsidP="005A62AC">
      <w:pPr>
        <w:pStyle w:val="a5"/>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Табли</w:t>
      </w:r>
      <w:r w:rsidR="003414FB">
        <w:rPr>
          <w:rFonts w:ascii="Times New Roman" w:hAnsi="Times New Roman"/>
          <w:sz w:val="28"/>
          <w:szCs w:val="28"/>
          <w:lang w:val="uk-UA"/>
        </w:rPr>
        <w:t>ця 3.12</w:t>
      </w:r>
      <w:r w:rsidR="002427F3">
        <w:rPr>
          <w:rFonts w:ascii="Times New Roman" w:hAnsi="Times New Roman"/>
          <w:sz w:val="28"/>
          <w:szCs w:val="28"/>
          <w:lang w:val="uk-UA"/>
        </w:rPr>
        <w:t>. Розрахунок площі гнучких гідроізоляційних матеріалів необхідних для будівництва водойми та систем очистки води.</w:t>
      </w:r>
    </w:p>
    <w:tbl>
      <w:tblPr>
        <w:tblStyle w:val="aa"/>
        <w:tblW w:w="0" w:type="auto"/>
        <w:tblLook w:val="04A0"/>
      </w:tblPr>
      <w:tblGrid>
        <w:gridCol w:w="675"/>
        <w:gridCol w:w="2413"/>
        <w:gridCol w:w="1694"/>
        <w:gridCol w:w="1672"/>
        <w:gridCol w:w="1725"/>
        <w:gridCol w:w="1392"/>
      </w:tblGrid>
      <w:tr w:rsidR="00BF4E20" w:rsidRPr="00ED7E72" w:rsidTr="008639EF">
        <w:tc>
          <w:tcPr>
            <w:tcW w:w="67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413"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об’єкта</w:t>
            </w:r>
          </w:p>
        </w:tc>
        <w:tc>
          <w:tcPr>
            <w:tcW w:w="1694"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Довжина, м</w:t>
            </w:r>
          </w:p>
        </w:tc>
        <w:tc>
          <w:tcPr>
            <w:tcW w:w="1672"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Ширина, м</w:t>
            </w:r>
          </w:p>
        </w:tc>
        <w:tc>
          <w:tcPr>
            <w:tcW w:w="172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Глибина,м</w:t>
            </w:r>
          </w:p>
        </w:tc>
        <w:tc>
          <w:tcPr>
            <w:tcW w:w="1392" w:type="dxa"/>
          </w:tcPr>
          <w:p w:rsidR="00BF4E20" w:rsidRPr="00BF4E20" w:rsidRDefault="0081402E"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proofErr w:type="spellStart"/>
            <w:r>
              <w:rPr>
                <w:rFonts w:ascii="Times New Roman" w:eastAsia="Times New Roman" w:hAnsi="Times New Roman" w:cs="Times New Roman"/>
                <w:color w:val="000000"/>
                <w:sz w:val="24"/>
                <w:szCs w:val="24"/>
              </w:rPr>
              <w:t>Площа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мембрани</w:t>
            </w:r>
            <w:proofErr w:type="spellEnd"/>
            <w:r w:rsidR="00BF4E20">
              <w:rPr>
                <w:rFonts w:ascii="Times New Roman" w:eastAsia="Times New Roman" w:hAnsi="Times New Roman" w:cs="Times New Roman"/>
                <w:color w:val="000000"/>
                <w:sz w:val="24"/>
                <w:szCs w:val="24"/>
                <w:lang w:val="uk-UA"/>
              </w:rPr>
              <w:t>, м</w:t>
            </w:r>
            <w:r>
              <w:rPr>
                <w:rFonts w:ascii="Times New Roman" w:eastAsia="Times New Roman" w:hAnsi="Times New Roman" w:cs="Times New Roman"/>
                <w:color w:val="000000"/>
                <w:sz w:val="24"/>
                <w:szCs w:val="24"/>
                <w:vertAlign w:val="superscript"/>
                <w:lang w:val="uk-UA"/>
              </w:rPr>
              <w:t>2</w:t>
            </w:r>
          </w:p>
        </w:tc>
      </w:tr>
      <w:tr w:rsidR="00BF4E20" w:rsidRPr="00ED7E72" w:rsidTr="008639EF">
        <w:tc>
          <w:tcPr>
            <w:tcW w:w="67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413"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Озеро</w:t>
            </w:r>
          </w:p>
        </w:tc>
        <w:tc>
          <w:tcPr>
            <w:tcW w:w="1694"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24+1,5</w:t>
            </w:r>
          </w:p>
        </w:tc>
        <w:tc>
          <w:tcPr>
            <w:tcW w:w="1672"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3,5+1,5</w:t>
            </w:r>
          </w:p>
        </w:tc>
        <w:tc>
          <w:tcPr>
            <w:tcW w:w="172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1,4 </w:t>
            </w:r>
            <w:r w:rsidR="00504B47">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uk-UA"/>
              </w:rPr>
              <w:t>2</w:t>
            </w:r>
          </w:p>
        </w:tc>
        <w:tc>
          <w:tcPr>
            <w:tcW w:w="1392" w:type="dxa"/>
          </w:tcPr>
          <w:p w:rsidR="00BF4E20" w:rsidRPr="00ED7E72" w:rsidRDefault="00DB2B26"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221</w:t>
            </w:r>
          </w:p>
        </w:tc>
      </w:tr>
      <w:tr w:rsidR="00BF4E20" w:rsidRPr="00ED7E72" w:rsidTr="008639EF">
        <w:tc>
          <w:tcPr>
            <w:tcW w:w="67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413"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Верхнє біоплато</w:t>
            </w:r>
          </w:p>
        </w:tc>
        <w:tc>
          <w:tcPr>
            <w:tcW w:w="1694"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22+1,5</w:t>
            </w:r>
          </w:p>
        </w:tc>
        <w:tc>
          <w:tcPr>
            <w:tcW w:w="1672"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1,6+1,5</w:t>
            </w:r>
          </w:p>
        </w:tc>
        <w:tc>
          <w:tcPr>
            <w:tcW w:w="172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0,4</w:t>
            </w:r>
            <w:r w:rsidR="00504B47">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uk-UA"/>
              </w:rPr>
              <w:t>2</w:t>
            </w:r>
          </w:p>
        </w:tc>
        <w:tc>
          <w:tcPr>
            <w:tcW w:w="1392" w:type="dxa"/>
          </w:tcPr>
          <w:p w:rsidR="00BF4E20" w:rsidRPr="00ED7E72" w:rsidRDefault="00DB2B26"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r>
      <w:tr w:rsidR="00BF4E20" w:rsidRPr="00ED7E72" w:rsidTr="008639EF">
        <w:tc>
          <w:tcPr>
            <w:tcW w:w="67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413"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Нижнє біоплато</w:t>
            </w:r>
          </w:p>
        </w:tc>
        <w:tc>
          <w:tcPr>
            <w:tcW w:w="1694"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r w:rsidR="00E97B2D">
              <w:rPr>
                <w:rFonts w:ascii="Times New Roman" w:eastAsia="Times New Roman" w:hAnsi="Times New Roman" w:cs="Times New Roman"/>
                <w:color w:val="000000"/>
                <w:sz w:val="24"/>
                <w:szCs w:val="24"/>
                <w:lang w:val="uk-UA"/>
              </w:rPr>
              <w:t>+1,5</w:t>
            </w:r>
          </w:p>
        </w:tc>
        <w:tc>
          <w:tcPr>
            <w:tcW w:w="1672"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w:t>
            </w:r>
            <w:r w:rsidR="00E97B2D">
              <w:rPr>
                <w:rFonts w:ascii="Times New Roman" w:eastAsia="Times New Roman" w:hAnsi="Times New Roman" w:cs="Times New Roman"/>
                <w:color w:val="000000"/>
                <w:sz w:val="24"/>
                <w:szCs w:val="24"/>
                <w:lang w:val="uk-UA"/>
              </w:rPr>
              <w:t>+1,5</w:t>
            </w:r>
          </w:p>
        </w:tc>
        <w:tc>
          <w:tcPr>
            <w:tcW w:w="1725"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0,4</w:t>
            </w:r>
            <w:r w:rsidR="00504B47">
              <w:rPr>
                <w:rFonts w:ascii="Times New Roman" w:eastAsia="Times New Roman" w:hAnsi="Times New Roman" w:cs="Times New Roman"/>
                <w:color w:val="000000"/>
                <w:sz w:val="24"/>
                <w:szCs w:val="24"/>
                <w:lang w:val="uk-UA"/>
              </w:rPr>
              <w:t>*</w:t>
            </w:r>
            <w:r w:rsidR="00E97B2D">
              <w:rPr>
                <w:rFonts w:ascii="Times New Roman" w:eastAsia="Times New Roman" w:hAnsi="Times New Roman" w:cs="Times New Roman"/>
                <w:color w:val="000000"/>
                <w:sz w:val="24"/>
                <w:szCs w:val="24"/>
                <w:lang w:val="uk-UA"/>
              </w:rPr>
              <w:t>2</w:t>
            </w:r>
          </w:p>
        </w:tc>
        <w:tc>
          <w:tcPr>
            <w:tcW w:w="1392" w:type="dxa"/>
          </w:tcPr>
          <w:p w:rsidR="00BF4E20" w:rsidRDefault="00AE6E87"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109</w:t>
            </w:r>
          </w:p>
        </w:tc>
      </w:tr>
      <w:tr w:rsidR="00BF4E20" w:rsidRPr="00ED7E72" w:rsidTr="008639EF">
        <w:tc>
          <w:tcPr>
            <w:tcW w:w="675" w:type="dxa"/>
          </w:tcPr>
          <w:p w:rsidR="00BF4E20" w:rsidRPr="00ED7E72"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2413" w:type="dxa"/>
          </w:tcPr>
          <w:p w:rsidR="00BF4E20" w:rsidRDefault="00E97B2D"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Загалом</w:t>
            </w:r>
          </w:p>
        </w:tc>
        <w:tc>
          <w:tcPr>
            <w:tcW w:w="1694"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672"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725" w:type="dxa"/>
          </w:tcPr>
          <w:p w:rsidR="00BF4E20" w:rsidRDefault="00BF4E20"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392" w:type="dxa"/>
          </w:tcPr>
          <w:p w:rsidR="00BF4E20" w:rsidRDefault="00504B47" w:rsidP="008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r w:rsidR="00DB2B26">
              <w:rPr>
                <w:rFonts w:ascii="Times New Roman" w:eastAsia="Times New Roman" w:hAnsi="Times New Roman" w:cs="Times New Roman"/>
                <w:color w:val="000000"/>
                <w:sz w:val="24"/>
                <w:szCs w:val="24"/>
                <w:lang w:val="uk-UA"/>
              </w:rPr>
              <w:t>25</w:t>
            </w:r>
          </w:p>
        </w:tc>
      </w:tr>
    </w:tbl>
    <w:p w:rsidR="009F2955" w:rsidRPr="00504B47" w:rsidRDefault="002427F3" w:rsidP="005A62AC">
      <w:pPr>
        <w:spacing w:after="0" w:line="360" w:lineRule="auto"/>
        <w:jc w:val="both"/>
        <w:rPr>
          <w:rFonts w:ascii="Times New Roman" w:hAnsi="Times New Roman"/>
          <w:sz w:val="28"/>
          <w:szCs w:val="28"/>
          <w:lang w:val="uk-UA"/>
        </w:rPr>
      </w:pPr>
      <w:r w:rsidRPr="00BF4E20">
        <w:rPr>
          <w:rFonts w:ascii="Times New Roman" w:hAnsi="Times New Roman"/>
          <w:sz w:val="28"/>
          <w:szCs w:val="28"/>
          <w:lang w:val="uk-UA"/>
        </w:rPr>
        <w:lastRenderedPageBreak/>
        <w:t xml:space="preserve"> </w:t>
      </w:r>
      <w:r w:rsidR="00504B47">
        <w:rPr>
          <w:rFonts w:ascii="Times New Roman" w:hAnsi="Times New Roman"/>
          <w:sz w:val="28"/>
          <w:szCs w:val="28"/>
          <w:lang w:val="uk-UA"/>
        </w:rPr>
        <w:t>Отже, для влаштування гідроізоляції запланованої для б</w:t>
      </w:r>
      <w:r w:rsidR="006C3978">
        <w:rPr>
          <w:rFonts w:ascii="Times New Roman" w:hAnsi="Times New Roman"/>
          <w:sz w:val="28"/>
          <w:szCs w:val="28"/>
          <w:lang w:val="uk-UA"/>
        </w:rPr>
        <w:t>удівництва водойми необхідно 425</w:t>
      </w:r>
      <w:r w:rsidR="00504B47">
        <w:rPr>
          <w:rFonts w:ascii="Times New Roman" w:hAnsi="Times New Roman"/>
          <w:sz w:val="28"/>
          <w:szCs w:val="28"/>
          <w:lang w:val="uk-UA"/>
        </w:rPr>
        <w:t xml:space="preserve"> м</w:t>
      </w:r>
      <w:r w:rsidR="00504B47">
        <w:rPr>
          <w:rFonts w:ascii="Times New Roman" w:hAnsi="Times New Roman"/>
          <w:sz w:val="28"/>
          <w:szCs w:val="28"/>
          <w:vertAlign w:val="superscript"/>
          <w:lang w:val="uk-UA"/>
        </w:rPr>
        <w:t>2</w:t>
      </w:r>
      <w:r w:rsidR="00AE6E87">
        <w:rPr>
          <w:rFonts w:ascii="Times New Roman" w:hAnsi="Times New Roman"/>
          <w:sz w:val="28"/>
          <w:szCs w:val="28"/>
          <w:lang w:val="uk-UA"/>
        </w:rPr>
        <w:t xml:space="preserve"> бутил</w:t>
      </w:r>
      <w:r w:rsidR="00504B47">
        <w:rPr>
          <w:rFonts w:ascii="Times New Roman" w:hAnsi="Times New Roman"/>
          <w:sz w:val="28"/>
          <w:szCs w:val="28"/>
          <w:lang w:val="uk-UA"/>
        </w:rPr>
        <w:t>каучукової мембрани та</w:t>
      </w:r>
      <w:r w:rsidR="008D6614">
        <w:rPr>
          <w:rFonts w:ascii="Times New Roman" w:hAnsi="Times New Roman"/>
          <w:sz w:val="28"/>
          <w:szCs w:val="28"/>
          <w:lang w:val="uk-UA"/>
        </w:rPr>
        <w:t xml:space="preserve"> стільки ж </w:t>
      </w:r>
      <w:r w:rsidR="00504B47">
        <w:rPr>
          <w:rFonts w:ascii="Times New Roman" w:hAnsi="Times New Roman"/>
          <w:sz w:val="28"/>
          <w:szCs w:val="28"/>
          <w:lang w:val="uk-UA"/>
        </w:rPr>
        <w:t xml:space="preserve"> геотекстилю для її захисту.</w:t>
      </w:r>
    </w:p>
    <w:p w:rsidR="009F2955" w:rsidRPr="009F2955" w:rsidRDefault="009F2955" w:rsidP="005A62AC">
      <w:pPr>
        <w:pStyle w:val="a5"/>
        <w:spacing w:after="0" w:line="360" w:lineRule="auto"/>
        <w:ind w:left="0"/>
        <w:jc w:val="both"/>
        <w:rPr>
          <w:rFonts w:ascii="Times New Roman" w:hAnsi="Times New Roman"/>
          <w:sz w:val="28"/>
          <w:szCs w:val="28"/>
          <w:lang w:val="uk-UA"/>
        </w:rPr>
      </w:pPr>
      <w:r w:rsidRPr="009F2955">
        <w:rPr>
          <w:rFonts w:ascii="Times New Roman" w:hAnsi="Times New Roman"/>
          <w:sz w:val="28"/>
          <w:szCs w:val="28"/>
          <w:lang w:val="uk-UA"/>
        </w:rPr>
        <w:tab/>
        <w:t xml:space="preserve"> За використання </w:t>
      </w:r>
      <w:r w:rsidR="008D6614">
        <w:rPr>
          <w:rFonts w:ascii="Times New Roman" w:hAnsi="Times New Roman"/>
          <w:sz w:val="28"/>
          <w:szCs w:val="28"/>
          <w:lang w:val="uk-UA"/>
        </w:rPr>
        <w:t>бутил каучукової мембрани або іншої гнучкої ізоляції</w:t>
      </w:r>
      <w:r w:rsidRPr="009F2955">
        <w:rPr>
          <w:rFonts w:ascii="Times New Roman" w:hAnsi="Times New Roman"/>
          <w:sz w:val="28"/>
          <w:szCs w:val="28"/>
          <w:lang w:val="uk-UA"/>
        </w:rPr>
        <w:t xml:space="preserve"> перед укладанням гідроізоляції ретельно вибирають каміння</w:t>
      </w:r>
      <w:r w:rsidR="006C3978">
        <w:rPr>
          <w:rFonts w:ascii="Times New Roman" w:hAnsi="Times New Roman"/>
          <w:sz w:val="28"/>
          <w:szCs w:val="28"/>
          <w:lang w:val="uk-UA"/>
        </w:rPr>
        <w:t xml:space="preserve"> і корені, а потім дно котловану</w:t>
      </w:r>
      <w:r w:rsidRPr="009F2955">
        <w:rPr>
          <w:rFonts w:ascii="Times New Roman" w:hAnsi="Times New Roman"/>
          <w:sz w:val="28"/>
          <w:szCs w:val="28"/>
          <w:lang w:val="uk-UA"/>
        </w:rPr>
        <w:t xml:space="preserve"> засипають шаром чистого піску товщиною 10-</w:t>
      </w:r>
      <w:r w:rsidR="008D6614">
        <w:rPr>
          <w:rFonts w:ascii="Times New Roman" w:hAnsi="Times New Roman"/>
          <w:sz w:val="28"/>
          <w:szCs w:val="28"/>
          <w:lang w:val="uk-UA"/>
        </w:rPr>
        <w:t>5</w:t>
      </w:r>
      <w:r w:rsidRPr="009F2955">
        <w:rPr>
          <w:rFonts w:ascii="Times New Roman" w:hAnsi="Times New Roman"/>
          <w:sz w:val="28"/>
          <w:szCs w:val="28"/>
          <w:lang w:val="uk-UA"/>
        </w:rPr>
        <w:t xml:space="preserve">0 см. Піщану подушка необхідна щоб попередити пошкодження гідроізоляції. Після завершення підготовчих робіт дно майбутньої водойми застеляють геотекстилем, а зверху розстеляють та склеюють  бутилкаучукову мембрану, яка повинна щільно прилягати до дна і стінок </w:t>
      </w:r>
      <w:r w:rsidR="006C3978" w:rsidRPr="009F2955">
        <w:rPr>
          <w:rFonts w:ascii="Times New Roman" w:hAnsi="Times New Roman"/>
          <w:sz w:val="28"/>
          <w:szCs w:val="28"/>
          <w:lang w:val="uk-UA"/>
        </w:rPr>
        <w:t>котловану</w:t>
      </w:r>
      <w:r w:rsidR="008D6614">
        <w:rPr>
          <w:rFonts w:ascii="Times New Roman" w:hAnsi="Times New Roman"/>
          <w:sz w:val="28"/>
          <w:szCs w:val="28"/>
          <w:lang w:val="uk-UA"/>
        </w:rPr>
        <w:t xml:space="preserve"> майбутньої водойми.  Нерівності,  що</w:t>
      </w:r>
      <w:r w:rsidRPr="009F2955">
        <w:rPr>
          <w:rFonts w:ascii="Times New Roman" w:hAnsi="Times New Roman"/>
          <w:sz w:val="28"/>
          <w:szCs w:val="28"/>
          <w:lang w:val="uk-UA"/>
        </w:rPr>
        <w:t xml:space="preserve"> виникають в ході роботи маскують гравієм та природним камінням, керамічною плиткою,</w:t>
      </w:r>
      <w:r w:rsidR="005C4380">
        <w:rPr>
          <w:rFonts w:ascii="Times New Roman" w:hAnsi="Times New Roman"/>
          <w:sz w:val="28"/>
          <w:szCs w:val="28"/>
          <w:lang w:val="uk-UA"/>
        </w:rPr>
        <w:t xml:space="preserve"> </w:t>
      </w:r>
      <w:r w:rsidRPr="009F2955">
        <w:rPr>
          <w:rFonts w:ascii="Times New Roman" w:hAnsi="Times New Roman"/>
          <w:sz w:val="28"/>
          <w:szCs w:val="28"/>
          <w:lang w:val="uk-UA"/>
        </w:rPr>
        <w:t xml:space="preserve">мозаїкою. </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Перед початком монтажу слід уважно обдивитися упаковку геомембрани – щоб переконатися в її цілісності. Монтаж розпочинають з верхньої частини водойми – з дамби. Полотнище розпочинають розмотувати від канави, що оточує водойму, через гребінь дамби  до дна басейну, тимчасово закріплюючи її  і запобігаючи сповзанню.  Полотнище розправляють, не розтягуючи, а під час переміщення під мембрану пропускають повітря, даючи їй «пливти».</w:t>
      </w:r>
    </w:p>
    <w:p w:rsidR="009F2955" w:rsidRPr="009F2955" w:rsidRDefault="009F2955" w:rsidP="005C4380">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Для з’єднання полотнищ мембрани та її </w:t>
      </w:r>
      <w:r w:rsidR="008639EF">
        <w:rPr>
          <w:rFonts w:ascii="Times New Roman" w:hAnsi="Times New Roman"/>
          <w:sz w:val="28"/>
          <w:szCs w:val="28"/>
          <w:lang w:val="uk-UA"/>
        </w:rPr>
        <w:t>анкетування (закріплення)</w:t>
      </w:r>
      <w:r w:rsidRPr="009F2955">
        <w:rPr>
          <w:rFonts w:ascii="Times New Roman" w:hAnsi="Times New Roman"/>
          <w:sz w:val="28"/>
          <w:szCs w:val="28"/>
          <w:lang w:val="uk-UA"/>
        </w:rPr>
        <w:t xml:space="preserve"> за дамбою залишають додатково до 1,5 м мембрани. Часткове закріплення і балансування мембрани проводять відразу після розгортання, остаточне – після склеювання та вирівнювання. Для тимчасового закріплення мембрани використовують мішки з піском, каміння тощо. До початку з’єднання полотнищ їм дають відлежатися протягом 30 хв., а в холодну погоду і довше, щоб вони набули природної форми.  Для цього використовують тимчасовий баласт.</w:t>
      </w:r>
    </w:p>
    <w:p w:rsidR="009F2955" w:rsidRPr="009F2955" w:rsidRDefault="009F2955" w:rsidP="005A62AC">
      <w:pPr>
        <w:pStyle w:val="a5"/>
        <w:spacing w:after="0" w:line="360" w:lineRule="auto"/>
        <w:ind w:left="0"/>
        <w:jc w:val="both"/>
        <w:rPr>
          <w:rFonts w:ascii="Times New Roman" w:hAnsi="Times New Roman"/>
          <w:sz w:val="28"/>
          <w:szCs w:val="28"/>
          <w:lang w:val="uk-UA"/>
        </w:rPr>
      </w:pPr>
      <w:r w:rsidRPr="009F2955">
        <w:rPr>
          <w:rFonts w:ascii="Times New Roman" w:hAnsi="Times New Roman"/>
          <w:sz w:val="28"/>
          <w:szCs w:val="28"/>
          <w:lang w:val="uk-UA"/>
        </w:rPr>
        <w:tab/>
        <w:t xml:space="preserve">Перед з’єднанням полотнищ слідкують, щоб краї, які склеюються були чистими. Для склеювання використовують спеціальні клеї та промислові </w:t>
      </w:r>
      <w:r w:rsidRPr="009F2955">
        <w:rPr>
          <w:rFonts w:ascii="Times New Roman" w:hAnsi="Times New Roman"/>
          <w:sz w:val="28"/>
          <w:szCs w:val="28"/>
          <w:lang w:val="uk-UA"/>
        </w:rPr>
        <w:lastRenderedPageBreak/>
        <w:t>електрофени, якими прогрівають мембрану, а потім за допомогою спеціальних роликів ущільнюють місця склеювання згідно інструкції</w:t>
      </w:r>
      <w:r w:rsidR="003A3DDE">
        <w:rPr>
          <w:rFonts w:ascii="Times New Roman" w:hAnsi="Times New Roman"/>
          <w:sz w:val="28"/>
          <w:szCs w:val="28"/>
          <w:lang w:val="uk-UA"/>
        </w:rPr>
        <w:t xml:space="preserve"> []</w:t>
      </w:r>
      <w:r w:rsidRPr="009F2955">
        <w:rPr>
          <w:rFonts w:ascii="Times New Roman" w:hAnsi="Times New Roman"/>
          <w:sz w:val="28"/>
          <w:szCs w:val="28"/>
          <w:lang w:val="uk-UA"/>
        </w:rPr>
        <w:t>.</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На дні водойми, зверху гідроізоляційного матеріалу,  насипають шар гальки товщиною 2-4 см, на мілководних терасах цей шар може сягати 5 см. </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Важливо дотримуватися рекомендованих ухилів схилів котловану, які залежать від механічного складу ґрунту.</w:t>
      </w:r>
    </w:p>
    <w:p w:rsidR="009F2955" w:rsidRPr="009F2955" w:rsidRDefault="009F2955" w:rsidP="0081402E">
      <w:pPr>
        <w:pStyle w:val="a5"/>
        <w:spacing w:after="0" w:line="360" w:lineRule="auto"/>
        <w:ind w:left="0" w:firstLine="708"/>
        <w:jc w:val="center"/>
        <w:rPr>
          <w:rFonts w:ascii="Times New Roman" w:hAnsi="Times New Roman"/>
          <w:sz w:val="28"/>
          <w:szCs w:val="28"/>
          <w:lang w:val="uk-UA"/>
        </w:rPr>
      </w:pPr>
      <w:r w:rsidRPr="009F2955">
        <w:rPr>
          <w:rFonts w:ascii="Times New Roman" w:hAnsi="Times New Roman"/>
          <w:sz w:val="28"/>
          <w:szCs w:val="28"/>
          <w:lang w:val="uk-UA"/>
        </w:rPr>
        <w:t>Таблиця</w:t>
      </w:r>
      <w:r w:rsidR="003414FB">
        <w:rPr>
          <w:rFonts w:ascii="Times New Roman" w:hAnsi="Times New Roman"/>
          <w:sz w:val="28"/>
          <w:szCs w:val="28"/>
          <w:lang w:val="uk-UA"/>
        </w:rPr>
        <w:t xml:space="preserve"> 3.13</w:t>
      </w:r>
      <w:r w:rsidRPr="009F2955">
        <w:rPr>
          <w:rFonts w:ascii="Times New Roman" w:hAnsi="Times New Roman"/>
          <w:sz w:val="28"/>
          <w:szCs w:val="28"/>
          <w:lang w:val="uk-UA"/>
        </w:rPr>
        <w:t xml:space="preserve"> – Залежність крутизни схилів водойми від механічного складу ґрунту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2"/>
        <w:gridCol w:w="4799"/>
      </w:tblGrid>
      <w:tr w:rsidR="009F2955" w:rsidRPr="003414FB" w:rsidTr="008639EF">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Характеристика ґрунту</w:t>
            </w:r>
          </w:p>
        </w:tc>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Ухил дамби (співвідношення ширини (Ш) до висоти (В)</w:t>
            </w:r>
          </w:p>
        </w:tc>
      </w:tr>
      <w:tr w:rsidR="009F2955" w:rsidRPr="003414FB" w:rsidTr="008639EF">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Глинистий ґрунт</w:t>
            </w:r>
          </w:p>
        </w:tc>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2,5 Ш/1 В</w:t>
            </w:r>
          </w:p>
        </w:tc>
      </w:tr>
      <w:tr w:rsidR="009F2955" w:rsidRPr="003414FB" w:rsidTr="008639EF">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Супіщаний ґрунт</w:t>
            </w:r>
          </w:p>
        </w:tc>
        <w:tc>
          <w:tcPr>
            <w:tcW w:w="7393" w:type="dxa"/>
          </w:tcPr>
          <w:p w:rsidR="009F2955" w:rsidRPr="003414FB" w:rsidRDefault="00FC32D8"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2,</w:t>
            </w:r>
            <w:r w:rsidR="009F2955" w:rsidRPr="003414FB">
              <w:rPr>
                <w:rFonts w:ascii="Times New Roman" w:hAnsi="Times New Roman"/>
                <w:sz w:val="24"/>
                <w:szCs w:val="24"/>
                <w:lang w:val="uk-UA"/>
              </w:rPr>
              <w:t>3 Ш/1 В</w:t>
            </w:r>
          </w:p>
        </w:tc>
      </w:tr>
      <w:tr w:rsidR="009F2955" w:rsidRPr="003414FB" w:rsidTr="008639EF">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Гравій з піском</w:t>
            </w:r>
          </w:p>
        </w:tc>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2 Ш/1 В</w:t>
            </w:r>
          </w:p>
        </w:tc>
      </w:tr>
      <w:tr w:rsidR="009F2955" w:rsidRPr="003414FB" w:rsidTr="008639EF">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Пісок</w:t>
            </w:r>
          </w:p>
        </w:tc>
        <w:tc>
          <w:tcPr>
            <w:tcW w:w="7393" w:type="dxa"/>
          </w:tcPr>
          <w:p w:rsidR="009F2955" w:rsidRPr="003414FB" w:rsidRDefault="009F2955" w:rsidP="0081402E">
            <w:pPr>
              <w:pStyle w:val="a5"/>
              <w:spacing w:after="0" w:line="240" w:lineRule="auto"/>
              <w:ind w:left="0"/>
              <w:jc w:val="both"/>
              <w:rPr>
                <w:rFonts w:ascii="Times New Roman" w:hAnsi="Times New Roman"/>
                <w:sz w:val="24"/>
                <w:szCs w:val="24"/>
                <w:lang w:val="uk-UA"/>
              </w:rPr>
            </w:pPr>
            <w:r w:rsidRPr="003414FB">
              <w:rPr>
                <w:rFonts w:ascii="Times New Roman" w:hAnsi="Times New Roman"/>
                <w:sz w:val="24"/>
                <w:szCs w:val="24"/>
                <w:lang w:val="uk-UA"/>
              </w:rPr>
              <w:t>1,5 Ш/1В</w:t>
            </w:r>
          </w:p>
        </w:tc>
      </w:tr>
    </w:tbl>
    <w:p w:rsid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noProof/>
          <w:sz w:val="28"/>
          <w:szCs w:val="28"/>
        </w:rPr>
        <w:drawing>
          <wp:inline distT="0" distB="0" distL="0" distR="0">
            <wp:extent cx="3122466" cy="3306725"/>
            <wp:effectExtent l="19050" t="0" r="1734"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srcRect/>
                    <a:stretch>
                      <a:fillRect/>
                    </a:stretch>
                  </pic:blipFill>
                  <pic:spPr bwMode="auto">
                    <a:xfrm>
                      <a:off x="0" y="0"/>
                      <a:ext cx="3128576" cy="3313196"/>
                    </a:xfrm>
                    <a:prstGeom prst="rect">
                      <a:avLst/>
                    </a:prstGeom>
                    <a:noFill/>
                    <a:ln w="9525">
                      <a:noFill/>
                      <a:miter lim="800000"/>
                      <a:headEnd/>
                      <a:tailEnd/>
                    </a:ln>
                  </pic:spPr>
                </pic:pic>
              </a:graphicData>
            </a:graphic>
          </wp:inline>
        </w:drawing>
      </w:r>
    </w:p>
    <w:p w:rsidR="00AC7AE2" w:rsidRPr="007302B2" w:rsidRDefault="00FF4201" w:rsidP="005A62AC">
      <w:pPr>
        <w:pStyle w:val="a5"/>
        <w:spacing w:after="0" w:line="360" w:lineRule="auto"/>
        <w:ind w:left="0" w:firstLine="708"/>
        <w:jc w:val="both"/>
        <w:rPr>
          <w:rFonts w:ascii="Times New Roman" w:hAnsi="Times New Roman"/>
          <w:sz w:val="24"/>
          <w:szCs w:val="24"/>
          <w:lang w:val="uk-UA"/>
        </w:rPr>
      </w:pPr>
      <w:r>
        <w:rPr>
          <w:rFonts w:ascii="Times New Roman" w:hAnsi="Times New Roman"/>
          <w:sz w:val="24"/>
          <w:szCs w:val="24"/>
          <w:lang w:val="uk-UA"/>
        </w:rPr>
        <w:t>Рис. 3.6</w:t>
      </w:r>
      <w:r w:rsidR="00AC7AE2" w:rsidRPr="007302B2">
        <w:rPr>
          <w:rFonts w:ascii="Times New Roman" w:hAnsi="Times New Roman"/>
          <w:sz w:val="24"/>
          <w:szCs w:val="24"/>
          <w:lang w:val="uk-UA"/>
        </w:rPr>
        <w:t xml:space="preserve">.  </w:t>
      </w:r>
      <w:r w:rsidR="007302B2" w:rsidRPr="007302B2">
        <w:rPr>
          <w:rFonts w:ascii="Times New Roman" w:hAnsi="Times New Roman"/>
          <w:sz w:val="24"/>
          <w:szCs w:val="24"/>
          <w:lang w:val="uk-UA"/>
        </w:rPr>
        <w:t xml:space="preserve">Варіанти </w:t>
      </w:r>
      <w:r w:rsidR="007302B2">
        <w:rPr>
          <w:rFonts w:ascii="Times New Roman" w:hAnsi="Times New Roman"/>
          <w:sz w:val="24"/>
          <w:szCs w:val="24"/>
          <w:lang w:val="uk-UA"/>
        </w:rPr>
        <w:t xml:space="preserve">організації </w:t>
      </w:r>
      <w:r w:rsidR="007302B2" w:rsidRPr="007302B2">
        <w:rPr>
          <w:rFonts w:ascii="Times New Roman" w:hAnsi="Times New Roman"/>
          <w:sz w:val="24"/>
          <w:szCs w:val="24"/>
          <w:lang w:val="uk-UA"/>
        </w:rPr>
        <w:t>ухилів поверхні дна штучних во</w:t>
      </w:r>
      <w:r w:rsidR="007302B2">
        <w:rPr>
          <w:rFonts w:ascii="Times New Roman" w:hAnsi="Times New Roman"/>
          <w:sz w:val="24"/>
          <w:szCs w:val="24"/>
          <w:lang w:val="uk-UA"/>
        </w:rPr>
        <w:t>д</w:t>
      </w:r>
      <w:r w:rsidR="007302B2" w:rsidRPr="007302B2">
        <w:rPr>
          <w:rFonts w:ascii="Times New Roman" w:hAnsi="Times New Roman"/>
          <w:sz w:val="24"/>
          <w:szCs w:val="24"/>
          <w:lang w:val="uk-UA"/>
        </w:rPr>
        <w:t xml:space="preserve">ойм </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На стабільність схилів впливають також наявність підґрунтових вод, товщина та міцність захисного шару, абразія – руйнівна сила хвиль тощо. Для підсилення стійкості схилів їх закріплюють </w:t>
      </w:r>
      <w:proofErr w:type="spellStart"/>
      <w:r w:rsidRPr="009F2955">
        <w:rPr>
          <w:rFonts w:ascii="Times New Roman" w:hAnsi="Times New Roman"/>
          <w:sz w:val="28"/>
          <w:szCs w:val="28"/>
          <w:lang w:val="uk-UA"/>
        </w:rPr>
        <w:t>геотектилем</w:t>
      </w:r>
      <w:proofErr w:type="spellEnd"/>
      <w:r w:rsidRPr="009F2955">
        <w:rPr>
          <w:rFonts w:ascii="Times New Roman" w:hAnsi="Times New Roman"/>
          <w:sz w:val="28"/>
          <w:szCs w:val="28"/>
          <w:lang w:val="uk-UA"/>
        </w:rPr>
        <w:t xml:space="preserve"> або мішками з піском під час формування мілководних терас.  </w:t>
      </w:r>
    </w:p>
    <w:p w:rsid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Зовнішня частина берега водойми, яка виступає над водою і захищає її від проникнення дощових вод називається гребенем дамби.  Мінімальна </w:t>
      </w:r>
      <w:r w:rsidRPr="009F2955">
        <w:rPr>
          <w:rFonts w:ascii="Times New Roman" w:hAnsi="Times New Roman"/>
          <w:sz w:val="28"/>
          <w:szCs w:val="28"/>
          <w:lang w:val="uk-UA"/>
        </w:rPr>
        <w:lastRenderedPageBreak/>
        <w:t>ширина</w:t>
      </w:r>
      <w:r w:rsidR="00945FAB">
        <w:rPr>
          <w:rFonts w:ascii="Times New Roman" w:hAnsi="Times New Roman"/>
          <w:sz w:val="28"/>
          <w:szCs w:val="28"/>
          <w:lang w:val="uk-UA"/>
        </w:rPr>
        <w:t xml:space="preserve"> гребеня дамби має складати 1 м.  Я</w:t>
      </w:r>
      <w:r w:rsidRPr="009F2955">
        <w:rPr>
          <w:rFonts w:ascii="Times New Roman" w:hAnsi="Times New Roman"/>
          <w:sz w:val="28"/>
          <w:szCs w:val="28"/>
          <w:lang w:val="uk-UA"/>
        </w:rPr>
        <w:t>к</w:t>
      </w:r>
      <w:r w:rsidR="00945FAB">
        <w:rPr>
          <w:rFonts w:ascii="Times New Roman" w:hAnsi="Times New Roman"/>
          <w:sz w:val="28"/>
          <w:szCs w:val="28"/>
          <w:lang w:val="uk-UA"/>
        </w:rPr>
        <w:t>що влаштовують анкерну канаву д</w:t>
      </w:r>
      <w:r w:rsidRPr="009F2955">
        <w:rPr>
          <w:rFonts w:ascii="Times New Roman" w:hAnsi="Times New Roman"/>
          <w:sz w:val="28"/>
          <w:szCs w:val="28"/>
          <w:lang w:val="uk-UA"/>
        </w:rPr>
        <w:t>о</w:t>
      </w:r>
      <w:r w:rsidR="00945FAB">
        <w:rPr>
          <w:rFonts w:ascii="Times New Roman" w:hAnsi="Times New Roman"/>
          <w:sz w:val="28"/>
          <w:szCs w:val="28"/>
          <w:lang w:val="uk-UA"/>
        </w:rPr>
        <w:t xml:space="preserve"> 3 м, то</w:t>
      </w:r>
      <w:r w:rsidRPr="009F2955">
        <w:rPr>
          <w:rFonts w:ascii="Times New Roman" w:hAnsi="Times New Roman"/>
          <w:sz w:val="28"/>
          <w:szCs w:val="28"/>
          <w:lang w:val="uk-UA"/>
        </w:rPr>
        <w:t xml:space="preserve"> в процесі будівництва або експлуатації </w:t>
      </w:r>
      <w:r w:rsidR="00945FAB">
        <w:rPr>
          <w:rFonts w:ascii="Times New Roman" w:hAnsi="Times New Roman"/>
          <w:sz w:val="28"/>
          <w:szCs w:val="28"/>
          <w:lang w:val="uk-UA"/>
        </w:rPr>
        <w:t>вздовж берега планують  використовувати</w:t>
      </w:r>
      <w:r w:rsidRPr="009F2955">
        <w:rPr>
          <w:rFonts w:ascii="Times New Roman" w:hAnsi="Times New Roman"/>
          <w:sz w:val="28"/>
          <w:szCs w:val="28"/>
          <w:lang w:val="uk-UA"/>
        </w:rPr>
        <w:t xml:space="preserve"> автомобілі або інші машини.</w:t>
      </w:r>
      <w:r w:rsidR="00BE6BE1">
        <w:rPr>
          <w:rFonts w:ascii="Times New Roman" w:hAnsi="Times New Roman"/>
          <w:sz w:val="28"/>
          <w:szCs w:val="28"/>
          <w:lang w:val="uk-UA"/>
        </w:rPr>
        <w:t xml:space="preserve"> Товщ</w:t>
      </w:r>
      <w:r w:rsidR="00945FAB">
        <w:rPr>
          <w:rFonts w:ascii="Times New Roman" w:hAnsi="Times New Roman"/>
          <w:sz w:val="28"/>
          <w:szCs w:val="28"/>
          <w:lang w:val="uk-UA"/>
        </w:rPr>
        <w:t xml:space="preserve">ина бетону, який утримує гідроізоляцію в анкерній секції становить 50-70 см.  </w:t>
      </w:r>
    </w:p>
    <w:p w:rsidR="00A75708" w:rsidRDefault="00A75708" w:rsidP="005A62AC">
      <w:pPr>
        <w:pStyle w:val="a5"/>
        <w:spacing w:after="0" w:line="360" w:lineRule="auto"/>
        <w:ind w:left="0" w:firstLine="708"/>
        <w:jc w:val="both"/>
        <w:rPr>
          <w:rFonts w:ascii="Times New Roman" w:hAnsi="Times New Roman"/>
          <w:sz w:val="28"/>
          <w:szCs w:val="28"/>
          <w:lang w:val="uk-UA"/>
        </w:rPr>
      </w:pP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sz w:val="28"/>
          <w:szCs w:val="28"/>
          <w:lang w:val="uk-UA"/>
        </w:rPr>
        <w:t xml:space="preserve">Геотекстиль і </w:t>
      </w:r>
      <w:proofErr w:type="spellStart"/>
      <w:r w:rsidRPr="009F2955">
        <w:rPr>
          <w:rFonts w:ascii="Times New Roman" w:hAnsi="Times New Roman"/>
          <w:sz w:val="28"/>
          <w:szCs w:val="28"/>
          <w:lang w:val="uk-UA"/>
        </w:rPr>
        <w:t>геомембрана</w:t>
      </w:r>
      <w:proofErr w:type="spellEnd"/>
      <w:r w:rsidRPr="009F2955">
        <w:rPr>
          <w:rFonts w:ascii="Times New Roman" w:hAnsi="Times New Roman"/>
          <w:sz w:val="28"/>
          <w:szCs w:val="28"/>
          <w:lang w:val="uk-UA"/>
        </w:rPr>
        <w:tab/>
      </w:r>
      <w:r w:rsidRPr="009F2955">
        <w:rPr>
          <w:rFonts w:ascii="Times New Roman" w:hAnsi="Times New Roman"/>
          <w:sz w:val="28"/>
          <w:szCs w:val="28"/>
          <w:lang w:val="uk-UA"/>
        </w:rPr>
        <w:tab/>
      </w:r>
      <w:r w:rsidRPr="009F2955">
        <w:rPr>
          <w:rFonts w:ascii="Times New Roman" w:hAnsi="Times New Roman"/>
          <w:sz w:val="28"/>
          <w:szCs w:val="28"/>
          <w:lang w:val="uk-UA"/>
        </w:rPr>
        <w:tab/>
      </w:r>
      <w:r w:rsidRPr="009F2955">
        <w:rPr>
          <w:rFonts w:ascii="Times New Roman" w:hAnsi="Times New Roman"/>
          <w:sz w:val="28"/>
          <w:szCs w:val="28"/>
          <w:lang w:val="uk-UA"/>
        </w:rPr>
        <w:tab/>
        <w:t>Анкерна секція</w:t>
      </w:r>
    </w:p>
    <w:p w:rsidR="009F2955" w:rsidRPr="009F2955" w:rsidRDefault="009F2955" w:rsidP="005A62AC">
      <w:pPr>
        <w:pStyle w:val="a5"/>
        <w:spacing w:after="0" w:line="360" w:lineRule="auto"/>
        <w:ind w:left="0" w:firstLine="708"/>
        <w:jc w:val="both"/>
        <w:rPr>
          <w:rFonts w:ascii="Times New Roman" w:hAnsi="Times New Roman"/>
          <w:sz w:val="28"/>
          <w:szCs w:val="28"/>
          <w:lang w:val="uk-UA"/>
        </w:rPr>
      </w:pPr>
      <w:r w:rsidRPr="009F2955">
        <w:rPr>
          <w:rFonts w:ascii="Times New Roman" w:hAnsi="Times New Roman"/>
          <w:noProof/>
          <w:sz w:val="28"/>
          <w:szCs w:val="28"/>
        </w:rPr>
        <w:drawing>
          <wp:inline distT="0" distB="0" distL="0" distR="0">
            <wp:extent cx="4561205" cy="4040505"/>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srcRect/>
                    <a:stretch>
                      <a:fillRect/>
                    </a:stretch>
                  </pic:blipFill>
                  <pic:spPr bwMode="auto">
                    <a:xfrm>
                      <a:off x="0" y="0"/>
                      <a:ext cx="4561205" cy="4040505"/>
                    </a:xfrm>
                    <a:prstGeom prst="rect">
                      <a:avLst/>
                    </a:prstGeom>
                    <a:noFill/>
                    <a:ln w="9525">
                      <a:noFill/>
                      <a:miter lim="800000"/>
                      <a:headEnd/>
                      <a:tailEnd/>
                    </a:ln>
                  </pic:spPr>
                </pic:pic>
              </a:graphicData>
            </a:graphic>
          </wp:inline>
        </w:drawing>
      </w:r>
    </w:p>
    <w:p w:rsidR="009F2955" w:rsidRPr="00A75708" w:rsidRDefault="009F2955" w:rsidP="0081402E">
      <w:pPr>
        <w:pStyle w:val="a5"/>
        <w:spacing w:after="0" w:line="360" w:lineRule="auto"/>
        <w:ind w:left="0" w:firstLine="708"/>
        <w:jc w:val="center"/>
        <w:rPr>
          <w:rFonts w:ascii="Times New Roman" w:hAnsi="Times New Roman"/>
          <w:sz w:val="24"/>
          <w:szCs w:val="24"/>
          <w:lang w:val="uk-UA"/>
        </w:rPr>
      </w:pPr>
      <w:r w:rsidRPr="00A75708">
        <w:rPr>
          <w:rFonts w:ascii="Times New Roman" w:hAnsi="Times New Roman"/>
          <w:sz w:val="24"/>
          <w:szCs w:val="24"/>
          <w:lang w:val="uk-UA"/>
        </w:rPr>
        <w:t>Рис.</w:t>
      </w:r>
      <w:r w:rsidR="00FF4201">
        <w:rPr>
          <w:rFonts w:ascii="Times New Roman" w:hAnsi="Times New Roman"/>
          <w:sz w:val="24"/>
          <w:szCs w:val="24"/>
          <w:lang w:val="uk-UA"/>
        </w:rPr>
        <w:t>3.7</w:t>
      </w:r>
      <w:r w:rsidR="007302B2" w:rsidRPr="00A75708">
        <w:rPr>
          <w:rFonts w:ascii="Times New Roman" w:hAnsi="Times New Roman"/>
          <w:sz w:val="24"/>
          <w:szCs w:val="24"/>
          <w:lang w:val="uk-UA"/>
        </w:rPr>
        <w:t>.</w:t>
      </w:r>
      <w:r w:rsidRPr="00A75708">
        <w:rPr>
          <w:rFonts w:ascii="Times New Roman" w:hAnsi="Times New Roman"/>
          <w:sz w:val="24"/>
          <w:szCs w:val="24"/>
          <w:lang w:val="uk-UA"/>
        </w:rPr>
        <w:t xml:space="preserve"> Схема розміщення геомембрани на берегах штучної водойми і особливості</w:t>
      </w:r>
      <w:r w:rsidR="007302B2" w:rsidRPr="00A75708">
        <w:rPr>
          <w:rFonts w:ascii="Times New Roman" w:hAnsi="Times New Roman"/>
          <w:sz w:val="24"/>
          <w:szCs w:val="24"/>
          <w:lang w:val="uk-UA"/>
        </w:rPr>
        <w:t xml:space="preserve"> її закріплення на дамбі</w:t>
      </w:r>
      <w:r w:rsidRPr="00A75708">
        <w:rPr>
          <w:rFonts w:ascii="Times New Roman" w:hAnsi="Times New Roman"/>
          <w:sz w:val="24"/>
          <w:szCs w:val="24"/>
          <w:lang w:val="uk-UA"/>
        </w:rPr>
        <w:t>.</w:t>
      </w:r>
    </w:p>
    <w:p w:rsidR="009F2955" w:rsidRPr="009F2955" w:rsidRDefault="009F2955" w:rsidP="005A62AC">
      <w:pPr>
        <w:pStyle w:val="a5"/>
        <w:spacing w:after="0" w:line="360" w:lineRule="auto"/>
        <w:ind w:left="0" w:firstLine="708"/>
        <w:jc w:val="both"/>
        <w:rPr>
          <w:rFonts w:ascii="Times New Roman" w:hAnsi="Times New Roman"/>
          <w:b/>
          <w:sz w:val="28"/>
          <w:szCs w:val="28"/>
          <w:lang w:val="uk-UA"/>
        </w:rPr>
      </w:pPr>
      <w:r w:rsidRPr="009F2955">
        <w:rPr>
          <w:rFonts w:ascii="Times New Roman" w:hAnsi="Times New Roman"/>
          <w:sz w:val="28"/>
          <w:szCs w:val="28"/>
          <w:lang w:val="uk-UA"/>
        </w:rPr>
        <w:t>Заповнення декоративного басейна або ставка водою проводять поетапно, спочатку наполовину, дають розтягнутися і влягтися гідроізоляційному матеріалу  і прийняти потрібну форму. Дуже важливо добре захистити та закріпити краї гідроізоляції. Для цього їх підгортають, присипають землею</w:t>
      </w:r>
      <w:r w:rsidR="007302B2">
        <w:rPr>
          <w:rFonts w:ascii="Times New Roman" w:hAnsi="Times New Roman"/>
          <w:sz w:val="28"/>
          <w:szCs w:val="28"/>
          <w:lang w:val="uk-UA"/>
        </w:rPr>
        <w:t xml:space="preserve"> бетонують  і</w:t>
      </w:r>
      <w:r w:rsidRPr="009F2955">
        <w:rPr>
          <w:rFonts w:ascii="Times New Roman" w:hAnsi="Times New Roman"/>
          <w:sz w:val="28"/>
          <w:szCs w:val="28"/>
          <w:lang w:val="uk-UA"/>
        </w:rPr>
        <w:t xml:space="preserve"> обкладають камінням, так щоб воно захищало водойму від попадання змитого з ділянки ґрунту або сміття. Потім повністю наповнюють водойму і   прикрашають водойму рослинами,  містками, переходами, скульптурою, керамічними вазами та горшками.  </w:t>
      </w:r>
      <w:r w:rsidR="00AC7AE2">
        <w:rPr>
          <w:rFonts w:ascii="Times New Roman" w:hAnsi="Times New Roman"/>
          <w:sz w:val="28"/>
          <w:szCs w:val="28"/>
          <w:lang w:val="uk-UA"/>
        </w:rPr>
        <w:t xml:space="preserve">Рекомендується, </w:t>
      </w:r>
      <w:r w:rsidRPr="009F2955">
        <w:rPr>
          <w:rFonts w:ascii="Times New Roman" w:hAnsi="Times New Roman"/>
          <w:sz w:val="28"/>
          <w:szCs w:val="28"/>
          <w:lang w:val="uk-UA"/>
        </w:rPr>
        <w:t xml:space="preserve">щоб басейни були лаконічними і простими за формою, </w:t>
      </w:r>
      <w:r w:rsidRPr="009F2955">
        <w:rPr>
          <w:rFonts w:ascii="Times New Roman" w:hAnsi="Times New Roman"/>
          <w:sz w:val="28"/>
          <w:szCs w:val="28"/>
          <w:lang w:val="uk-UA"/>
        </w:rPr>
        <w:lastRenderedPageBreak/>
        <w:t xml:space="preserve">оформлені низьким камінним або бетонними бортиком на рівні газону або майданчика. </w:t>
      </w:r>
    </w:p>
    <w:p w:rsidR="00CC357E" w:rsidRPr="009F2955" w:rsidRDefault="003A3DD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C7AE2">
        <w:rPr>
          <w:rFonts w:ascii="Times New Roman" w:eastAsia="Times New Roman" w:hAnsi="Times New Roman" w:cs="Times New Roman"/>
          <w:noProof/>
          <w:color w:val="000000"/>
          <w:sz w:val="28"/>
          <w:szCs w:val="28"/>
        </w:rPr>
        <w:drawing>
          <wp:inline distT="0" distB="0" distL="0" distR="0">
            <wp:extent cx="3702345" cy="3702345"/>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a:stretch>
                      <a:fillRect/>
                    </a:stretch>
                  </pic:blipFill>
                  <pic:spPr bwMode="auto">
                    <a:xfrm>
                      <a:off x="0" y="0"/>
                      <a:ext cx="3702318" cy="3702318"/>
                    </a:xfrm>
                    <a:prstGeom prst="rect">
                      <a:avLst/>
                    </a:prstGeom>
                    <a:noFill/>
                    <a:ln w="9525">
                      <a:noFill/>
                      <a:miter lim="800000"/>
                      <a:headEnd/>
                      <a:tailEnd/>
                    </a:ln>
                  </pic:spPr>
                </pic:pic>
              </a:graphicData>
            </a:graphic>
          </wp:inline>
        </w:drawing>
      </w:r>
    </w:p>
    <w:p w:rsidR="00CC357E" w:rsidRDefault="00CC357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p>
    <w:p w:rsidR="00AC7AE2" w:rsidRDefault="00AC7AE2" w:rsidP="008140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4"/>
          <w:szCs w:val="24"/>
          <w:lang w:val="uk-UA"/>
        </w:rPr>
      </w:pPr>
      <w:r w:rsidRPr="00A75708">
        <w:rPr>
          <w:rFonts w:ascii="Times New Roman" w:eastAsia="Times New Roman" w:hAnsi="Times New Roman" w:cs="Times New Roman"/>
          <w:color w:val="000000"/>
          <w:sz w:val="24"/>
          <w:szCs w:val="24"/>
          <w:lang w:val="uk-UA"/>
        </w:rPr>
        <w:t xml:space="preserve">Рис. </w:t>
      </w:r>
      <w:r w:rsidR="00FF4201">
        <w:rPr>
          <w:rFonts w:ascii="Times New Roman" w:eastAsia="Times New Roman" w:hAnsi="Times New Roman" w:cs="Times New Roman"/>
          <w:color w:val="000000"/>
          <w:sz w:val="24"/>
          <w:szCs w:val="24"/>
          <w:lang w:val="uk-UA"/>
        </w:rPr>
        <w:t>3.8</w:t>
      </w:r>
      <w:r w:rsidR="00A75708" w:rsidRPr="00A75708">
        <w:rPr>
          <w:rFonts w:ascii="Times New Roman" w:eastAsia="Times New Roman" w:hAnsi="Times New Roman" w:cs="Times New Roman"/>
          <w:color w:val="000000"/>
          <w:sz w:val="24"/>
          <w:szCs w:val="24"/>
          <w:lang w:val="uk-UA"/>
        </w:rPr>
        <w:t>.</w:t>
      </w:r>
      <w:r w:rsidRPr="00A75708">
        <w:rPr>
          <w:rFonts w:ascii="Times New Roman" w:eastAsia="Times New Roman" w:hAnsi="Times New Roman" w:cs="Times New Roman"/>
          <w:color w:val="000000"/>
          <w:sz w:val="24"/>
          <w:szCs w:val="24"/>
          <w:lang w:val="uk-UA"/>
        </w:rPr>
        <w:t xml:space="preserve"> Порядок розміщення і  закріплення гідроізоляції під час будівництва водойми</w:t>
      </w:r>
      <w:r w:rsidR="003A3DDE">
        <w:rPr>
          <w:rFonts w:ascii="Times New Roman" w:eastAsia="Times New Roman" w:hAnsi="Times New Roman" w:cs="Times New Roman"/>
          <w:color w:val="000000"/>
          <w:sz w:val="24"/>
          <w:szCs w:val="24"/>
          <w:lang w:val="uk-UA"/>
        </w:rPr>
        <w:t xml:space="preserve"> (за Інструкцією з монтажу </w:t>
      </w:r>
      <w:proofErr w:type="spellStart"/>
      <w:r w:rsidR="003A3DDE">
        <w:rPr>
          <w:rFonts w:ascii="Times New Roman" w:eastAsia="Times New Roman" w:hAnsi="Times New Roman" w:cs="Times New Roman"/>
          <w:color w:val="000000"/>
          <w:sz w:val="24"/>
          <w:szCs w:val="24"/>
          <w:lang w:val="uk-UA"/>
        </w:rPr>
        <w:t>бубилкаучукової</w:t>
      </w:r>
      <w:proofErr w:type="spellEnd"/>
      <w:r w:rsidR="003A3DDE">
        <w:rPr>
          <w:rFonts w:ascii="Times New Roman" w:eastAsia="Times New Roman" w:hAnsi="Times New Roman" w:cs="Times New Roman"/>
          <w:color w:val="000000"/>
          <w:sz w:val="24"/>
          <w:szCs w:val="24"/>
          <w:lang w:val="uk-UA"/>
        </w:rPr>
        <w:t xml:space="preserve"> мембрани).</w:t>
      </w:r>
    </w:p>
    <w:p w:rsidR="00A01753" w:rsidRDefault="00A0175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sidRPr="00A01753">
        <w:rPr>
          <w:rFonts w:ascii="Times New Roman" w:eastAsia="Times New Roman" w:hAnsi="Times New Roman" w:cs="Times New Roman"/>
          <w:color w:val="000000"/>
          <w:sz w:val="28"/>
          <w:szCs w:val="28"/>
          <w:lang w:val="uk-UA"/>
        </w:rPr>
        <w:t>Розрахунок</w:t>
      </w:r>
      <w:r>
        <w:rPr>
          <w:rFonts w:ascii="Times New Roman" w:eastAsia="Times New Roman" w:hAnsi="Times New Roman" w:cs="Times New Roman"/>
          <w:color w:val="000000"/>
          <w:sz w:val="28"/>
          <w:szCs w:val="28"/>
          <w:lang w:val="uk-UA"/>
        </w:rPr>
        <w:t xml:space="preserve"> кількості будівельних матеріалів необхідних для будівництва водойми з системою біологічної очистки води ме</w:t>
      </w:r>
      <w:r w:rsidR="00DB2B26">
        <w:rPr>
          <w:rFonts w:ascii="Times New Roman" w:eastAsia="Times New Roman" w:hAnsi="Times New Roman" w:cs="Times New Roman"/>
          <w:color w:val="000000"/>
          <w:sz w:val="28"/>
          <w:szCs w:val="28"/>
          <w:lang w:val="uk-UA"/>
        </w:rPr>
        <w:t>тодом біоплато наведено в табл.</w:t>
      </w:r>
      <w:r w:rsidR="00FF4201">
        <w:rPr>
          <w:rFonts w:ascii="Times New Roman" w:eastAsia="Times New Roman" w:hAnsi="Times New Roman" w:cs="Times New Roman"/>
          <w:color w:val="000000"/>
          <w:sz w:val="28"/>
          <w:szCs w:val="28"/>
          <w:lang w:val="uk-UA"/>
        </w:rPr>
        <w:t xml:space="preserve"> 3.9</w:t>
      </w:r>
      <w:r>
        <w:rPr>
          <w:rFonts w:ascii="Times New Roman" w:eastAsia="Times New Roman" w:hAnsi="Times New Roman" w:cs="Times New Roman"/>
          <w:color w:val="000000"/>
          <w:sz w:val="28"/>
          <w:szCs w:val="28"/>
          <w:lang w:val="uk-UA"/>
        </w:rPr>
        <w:t>.</w:t>
      </w:r>
      <w:r w:rsidR="0081402E">
        <w:rPr>
          <w:rFonts w:ascii="Times New Roman" w:eastAsia="Times New Roman" w:hAnsi="Times New Roman" w:cs="Times New Roman"/>
          <w:color w:val="000000"/>
          <w:sz w:val="28"/>
          <w:szCs w:val="28"/>
          <w:lang w:val="uk-UA"/>
        </w:rPr>
        <w:t xml:space="preserve"> Будівельними  матеріалами, що використовуються під час будівництва є: пісок, геотекстиль, </w:t>
      </w:r>
      <w:proofErr w:type="spellStart"/>
      <w:r w:rsidR="0081402E">
        <w:rPr>
          <w:rFonts w:ascii="Times New Roman" w:eastAsia="Times New Roman" w:hAnsi="Times New Roman" w:cs="Times New Roman"/>
          <w:color w:val="000000"/>
          <w:sz w:val="28"/>
          <w:szCs w:val="28"/>
          <w:lang w:val="uk-UA"/>
        </w:rPr>
        <w:t>бутилкаучукова</w:t>
      </w:r>
      <w:proofErr w:type="spellEnd"/>
      <w:r w:rsidR="0081402E">
        <w:rPr>
          <w:rFonts w:ascii="Times New Roman" w:eastAsia="Times New Roman" w:hAnsi="Times New Roman" w:cs="Times New Roman"/>
          <w:color w:val="000000"/>
          <w:sz w:val="28"/>
          <w:szCs w:val="28"/>
          <w:lang w:val="uk-UA"/>
        </w:rPr>
        <w:t xml:space="preserve"> мембрана</w:t>
      </w:r>
      <w:r w:rsidR="004517AD">
        <w:rPr>
          <w:rFonts w:ascii="Times New Roman" w:eastAsia="Times New Roman" w:hAnsi="Times New Roman" w:cs="Times New Roman"/>
          <w:color w:val="000000"/>
          <w:sz w:val="28"/>
          <w:szCs w:val="28"/>
          <w:lang w:val="uk-UA"/>
        </w:rPr>
        <w:t>, бетон, щебінь фракції 20-45 мм – наповнювач біоплато, галька для декорування поверхні біоплато, бутовий камінь для будівництва дамби  озера, піщаник для декорування бетону, що закріплює гнучку гідроізоляцію навколо озера.</w:t>
      </w:r>
    </w:p>
    <w:p w:rsidR="003414FB"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p>
    <w:p w:rsidR="003414FB"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p>
    <w:p w:rsidR="003414FB"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p>
    <w:p w:rsidR="003414FB"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p>
    <w:p w:rsidR="003414FB"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p>
    <w:p w:rsidR="00A01753" w:rsidRPr="00A01753" w:rsidRDefault="003414FB" w:rsidP="004517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Таблиця 3.14</w:t>
      </w:r>
      <w:r w:rsidR="00A01753">
        <w:rPr>
          <w:rFonts w:ascii="Times New Roman" w:eastAsia="Times New Roman" w:hAnsi="Times New Roman" w:cs="Times New Roman"/>
          <w:color w:val="000000"/>
          <w:sz w:val="28"/>
          <w:szCs w:val="28"/>
          <w:lang w:val="uk-UA"/>
        </w:rPr>
        <w:t xml:space="preserve"> – </w:t>
      </w:r>
      <w:r w:rsidR="00A01753" w:rsidRPr="00A01753">
        <w:rPr>
          <w:rFonts w:ascii="Times New Roman" w:eastAsia="Times New Roman" w:hAnsi="Times New Roman" w:cs="Times New Roman"/>
          <w:color w:val="000000"/>
          <w:sz w:val="28"/>
          <w:szCs w:val="28"/>
          <w:lang w:val="uk-UA"/>
        </w:rPr>
        <w:t>Розрахунок</w:t>
      </w:r>
      <w:r w:rsidR="00A01753">
        <w:rPr>
          <w:rFonts w:ascii="Times New Roman" w:eastAsia="Times New Roman" w:hAnsi="Times New Roman" w:cs="Times New Roman"/>
          <w:color w:val="000000"/>
          <w:sz w:val="28"/>
          <w:szCs w:val="28"/>
          <w:lang w:val="uk-UA"/>
        </w:rPr>
        <w:t xml:space="preserve"> кількості будівельних матеріалів необхідних для будівництва водойми</w:t>
      </w:r>
    </w:p>
    <w:tbl>
      <w:tblPr>
        <w:tblStyle w:val="aa"/>
        <w:tblW w:w="0" w:type="auto"/>
        <w:tblLook w:val="04A0"/>
      </w:tblPr>
      <w:tblGrid>
        <w:gridCol w:w="524"/>
        <w:gridCol w:w="1129"/>
        <w:gridCol w:w="779"/>
        <w:gridCol w:w="1160"/>
        <w:gridCol w:w="1471"/>
        <w:gridCol w:w="846"/>
        <w:gridCol w:w="1009"/>
        <w:gridCol w:w="935"/>
        <w:gridCol w:w="617"/>
        <w:gridCol w:w="1101"/>
      </w:tblGrid>
      <w:tr w:rsidR="004517AD" w:rsidRPr="00ED7E72" w:rsidTr="004517AD">
        <w:tc>
          <w:tcPr>
            <w:tcW w:w="544"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lang w:val="uk-UA"/>
              </w:rPr>
            </w:pPr>
            <w:r w:rsidRPr="004517AD">
              <w:rPr>
                <w:rFonts w:ascii="Times New Roman" w:eastAsia="Times New Roman" w:hAnsi="Times New Roman" w:cs="Times New Roman"/>
                <w:color w:val="000000"/>
                <w:lang w:val="uk-UA"/>
              </w:rPr>
              <w:t>№ п/п</w:t>
            </w:r>
          </w:p>
        </w:tc>
        <w:tc>
          <w:tcPr>
            <w:tcW w:w="1142"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lang w:val="uk-UA"/>
              </w:rPr>
            </w:pPr>
            <w:r w:rsidRPr="004517AD">
              <w:rPr>
                <w:rFonts w:ascii="Times New Roman" w:eastAsia="Times New Roman" w:hAnsi="Times New Roman" w:cs="Times New Roman"/>
                <w:color w:val="000000"/>
                <w:lang w:val="uk-UA"/>
              </w:rPr>
              <w:t>Назва об’єкта</w:t>
            </w:r>
          </w:p>
        </w:tc>
        <w:tc>
          <w:tcPr>
            <w:tcW w:w="825"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lang w:val="uk-UA"/>
              </w:rPr>
            </w:pPr>
            <w:r w:rsidRPr="004517AD">
              <w:rPr>
                <w:rFonts w:ascii="Times New Roman" w:eastAsia="Times New Roman" w:hAnsi="Times New Roman" w:cs="Times New Roman"/>
                <w:color w:val="000000"/>
                <w:lang w:val="uk-UA"/>
              </w:rPr>
              <w:t>Пісок м</w:t>
            </w:r>
            <w:r w:rsidRPr="004517AD">
              <w:rPr>
                <w:rFonts w:ascii="Times New Roman" w:eastAsia="Times New Roman" w:hAnsi="Times New Roman" w:cs="Times New Roman"/>
                <w:color w:val="000000"/>
                <w:vertAlign w:val="superscript"/>
                <w:lang w:val="uk-UA"/>
              </w:rPr>
              <w:t>3</w:t>
            </w:r>
            <w:r w:rsidRPr="004517AD">
              <w:rPr>
                <w:rFonts w:ascii="Times New Roman" w:eastAsia="Times New Roman" w:hAnsi="Times New Roman" w:cs="Times New Roman"/>
                <w:color w:val="000000"/>
                <w:lang w:val="uk-UA"/>
              </w:rPr>
              <w:t xml:space="preserve"> </w:t>
            </w:r>
          </w:p>
        </w:tc>
        <w:tc>
          <w:tcPr>
            <w:tcW w:w="1543"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proofErr w:type="spellStart"/>
            <w:r w:rsidRPr="004517AD">
              <w:rPr>
                <w:rFonts w:ascii="Times New Roman" w:eastAsia="Times New Roman" w:hAnsi="Times New Roman" w:cs="Times New Roman"/>
                <w:color w:val="000000"/>
                <w:lang w:val="uk-UA"/>
              </w:rPr>
              <w:t>Геотек</w:t>
            </w:r>
            <w:r>
              <w:rPr>
                <w:rFonts w:ascii="Times New Roman" w:eastAsia="Times New Roman" w:hAnsi="Times New Roman" w:cs="Times New Roman"/>
                <w:color w:val="000000"/>
                <w:lang w:val="uk-UA"/>
              </w:rPr>
              <w:t>-</w:t>
            </w:r>
            <w:r w:rsidRPr="004517AD">
              <w:rPr>
                <w:rFonts w:ascii="Times New Roman" w:eastAsia="Times New Roman" w:hAnsi="Times New Roman" w:cs="Times New Roman"/>
                <w:color w:val="000000"/>
                <w:lang w:val="uk-UA"/>
              </w:rPr>
              <w:t>стиль</w:t>
            </w:r>
            <w:proofErr w:type="spellEnd"/>
            <w:r w:rsidRPr="004517AD">
              <w:rPr>
                <w:rFonts w:ascii="Times New Roman" w:eastAsia="Times New Roman" w:hAnsi="Times New Roman" w:cs="Times New Roman"/>
                <w:color w:val="000000"/>
                <w:lang w:val="uk-UA"/>
              </w:rPr>
              <w:t>, м</w:t>
            </w:r>
            <w:r w:rsidRPr="004517AD">
              <w:rPr>
                <w:rFonts w:ascii="Times New Roman" w:eastAsia="Times New Roman" w:hAnsi="Times New Roman" w:cs="Times New Roman"/>
                <w:color w:val="000000"/>
                <w:vertAlign w:val="superscript"/>
                <w:lang w:val="uk-UA"/>
              </w:rPr>
              <w:t>2</w:t>
            </w:r>
          </w:p>
        </w:tc>
        <w:tc>
          <w:tcPr>
            <w:tcW w:w="1601"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Бутил-каучукова мембрана,м</w:t>
            </w:r>
            <w:r w:rsidRPr="004517AD">
              <w:rPr>
                <w:rFonts w:ascii="Times New Roman" w:eastAsia="Times New Roman" w:hAnsi="Times New Roman" w:cs="Times New Roman"/>
                <w:color w:val="000000"/>
                <w:vertAlign w:val="superscript"/>
                <w:lang w:val="uk-UA"/>
              </w:rPr>
              <w:t>2</w:t>
            </w:r>
          </w:p>
        </w:tc>
        <w:tc>
          <w:tcPr>
            <w:tcW w:w="889"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Бетон, м</w:t>
            </w:r>
            <w:r w:rsidRPr="004517AD">
              <w:rPr>
                <w:rFonts w:ascii="Times New Roman" w:eastAsia="Times New Roman" w:hAnsi="Times New Roman" w:cs="Times New Roman"/>
                <w:color w:val="000000"/>
                <w:vertAlign w:val="superscript"/>
                <w:lang w:val="uk-UA"/>
              </w:rPr>
              <w:t>3</w:t>
            </w:r>
          </w:p>
        </w:tc>
        <w:tc>
          <w:tcPr>
            <w:tcW w:w="1052"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Щебінь, м</w:t>
            </w:r>
            <w:r w:rsidRPr="004517AD">
              <w:rPr>
                <w:rFonts w:ascii="Times New Roman" w:eastAsia="Times New Roman" w:hAnsi="Times New Roman" w:cs="Times New Roman"/>
                <w:color w:val="000000"/>
                <w:vertAlign w:val="superscript"/>
                <w:lang w:val="uk-UA"/>
              </w:rPr>
              <w:t>3</w:t>
            </w:r>
          </w:p>
        </w:tc>
        <w:tc>
          <w:tcPr>
            <w:tcW w:w="974"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Галька, м</w:t>
            </w:r>
            <w:r w:rsidRPr="004517AD">
              <w:rPr>
                <w:rFonts w:ascii="Times New Roman" w:eastAsia="Times New Roman" w:hAnsi="Times New Roman" w:cs="Times New Roman"/>
                <w:color w:val="000000"/>
                <w:vertAlign w:val="superscript"/>
                <w:lang w:val="uk-UA"/>
              </w:rPr>
              <w:t>3</w:t>
            </w:r>
          </w:p>
        </w:tc>
        <w:tc>
          <w:tcPr>
            <w:tcW w:w="639"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Бут, м</w:t>
            </w:r>
            <w:r w:rsidRPr="004517AD">
              <w:rPr>
                <w:rFonts w:ascii="Times New Roman" w:eastAsia="Times New Roman" w:hAnsi="Times New Roman" w:cs="Times New Roman"/>
                <w:color w:val="000000"/>
                <w:vertAlign w:val="superscript"/>
                <w:lang w:val="uk-UA"/>
              </w:rPr>
              <w:t>3</w:t>
            </w:r>
          </w:p>
        </w:tc>
        <w:tc>
          <w:tcPr>
            <w:tcW w:w="362" w:type="dxa"/>
          </w:tcPr>
          <w:p w:rsidR="004517AD" w:rsidRP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vertAlign w:val="superscript"/>
                <w:lang w:val="uk-UA"/>
              </w:rPr>
            </w:pPr>
            <w:r w:rsidRPr="004517AD">
              <w:rPr>
                <w:rFonts w:ascii="Times New Roman" w:eastAsia="Times New Roman" w:hAnsi="Times New Roman" w:cs="Times New Roman"/>
                <w:color w:val="000000"/>
                <w:lang w:val="uk-UA"/>
              </w:rPr>
              <w:t>Піщаник, м</w:t>
            </w:r>
            <w:r w:rsidRPr="004517AD">
              <w:rPr>
                <w:rFonts w:ascii="Times New Roman" w:eastAsia="Times New Roman" w:hAnsi="Times New Roman" w:cs="Times New Roman"/>
                <w:color w:val="000000"/>
                <w:vertAlign w:val="superscript"/>
                <w:lang w:val="uk-UA"/>
              </w:rPr>
              <w:t>2</w:t>
            </w:r>
          </w:p>
        </w:tc>
      </w:tr>
      <w:tr w:rsidR="004517AD" w:rsidRPr="00ED7E72" w:rsidTr="004517AD">
        <w:tc>
          <w:tcPr>
            <w:tcW w:w="544"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42"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Озеро</w:t>
            </w:r>
          </w:p>
        </w:tc>
        <w:tc>
          <w:tcPr>
            <w:tcW w:w="825"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24,2</w:t>
            </w:r>
          </w:p>
        </w:tc>
        <w:tc>
          <w:tcPr>
            <w:tcW w:w="1543"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221</w:t>
            </w:r>
          </w:p>
        </w:tc>
        <w:tc>
          <w:tcPr>
            <w:tcW w:w="1601"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221</w:t>
            </w:r>
          </w:p>
        </w:tc>
        <w:tc>
          <w:tcPr>
            <w:tcW w:w="889"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105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974"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63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36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67</w:t>
            </w:r>
          </w:p>
        </w:tc>
      </w:tr>
      <w:tr w:rsidR="004517AD" w:rsidRPr="00ED7E72" w:rsidTr="004517AD">
        <w:tc>
          <w:tcPr>
            <w:tcW w:w="544"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42"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Верхнє біоплато</w:t>
            </w:r>
          </w:p>
        </w:tc>
        <w:tc>
          <w:tcPr>
            <w:tcW w:w="825"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14,2</w:t>
            </w:r>
          </w:p>
        </w:tc>
        <w:tc>
          <w:tcPr>
            <w:tcW w:w="1543"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c>
          <w:tcPr>
            <w:tcW w:w="1601"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95</w:t>
            </w:r>
          </w:p>
        </w:tc>
        <w:tc>
          <w:tcPr>
            <w:tcW w:w="889"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105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13,0</w:t>
            </w:r>
          </w:p>
        </w:tc>
        <w:tc>
          <w:tcPr>
            <w:tcW w:w="974"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63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36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4517AD" w:rsidRPr="00ED7E72" w:rsidTr="004517AD">
        <w:tc>
          <w:tcPr>
            <w:tcW w:w="544"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14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Нижнє </w:t>
            </w:r>
          </w:p>
          <w:p w:rsidR="004517AD" w:rsidRDefault="003414FB"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Б</w:t>
            </w:r>
            <w:r w:rsidR="004517AD">
              <w:rPr>
                <w:rFonts w:ascii="Times New Roman" w:eastAsia="Times New Roman" w:hAnsi="Times New Roman" w:cs="Times New Roman"/>
                <w:color w:val="000000"/>
                <w:sz w:val="24"/>
                <w:szCs w:val="24"/>
                <w:lang w:val="uk-UA"/>
              </w:rPr>
              <w:t>іоплато</w:t>
            </w:r>
            <w:proofErr w:type="spellEnd"/>
          </w:p>
        </w:tc>
        <w:tc>
          <w:tcPr>
            <w:tcW w:w="825"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16,0</w:t>
            </w:r>
          </w:p>
        </w:tc>
        <w:tc>
          <w:tcPr>
            <w:tcW w:w="1543"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109</w:t>
            </w:r>
          </w:p>
        </w:tc>
        <w:tc>
          <w:tcPr>
            <w:tcW w:w="1601"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109</w:t>
            </w:r>
          </w:p>
        </w:tc>
        <w:tc>
          <w:tcPr>
            <w:tcW w:w="88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w:t>
            </w:r>
          </w:p>
        </w:tc>
        <w:tc>
          <w:tcPr>
            <w:tcW w:w="105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w:t>
            </w:r>
          </w:p>
        </w:tc>
        <w:tc>
          <w:tcPr>
            <w:tcW w:w="974"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63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36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r w:rsidR="004517AD" w:rsidRPr="00ED7E72" w:rsidTr="004517AD">
        <w:tc>
          <w:tcPr>
            <w:tcW w:w="544" w:type="dxa"/>
          </w:tcPr>
          <w:p w:rsidR="004517AD" w:rsidRPr="00ED7E72"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c>
          <w:tcPr>
            <w:tcW w:w="114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Загалом</w:t>
            </w:r>
          </w:p>
        </w:tc>
        <w:tc>
          <w:tcPr>
            <w:tcW w:w="825"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54,4</w:t>
            </w:r>
          </w:p>
        </w:tc>
        <w:tc>
          <w:tcPr>
            <w:tcW w:w="1543"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425</w:t>
            </w:r>
          </w:p>
        </w:tc>
        <w:tc>
          <w:tcPr>
            <w:tcW w:w="1601"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425</w:t>
            </w:r>
          </w:p>
        </w:tc>
        <w:tc>
          <w:tcPr>
            <w:tcW w:w="88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34</w:t>
            </w:r>
          </w:p>
        </w:tc>
        <w:tc>
          <w:tcPr>
            <w:tcW w:w="105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31,0</w:t>
            </w:r>
          </w:p>
        </w:tc>
        <w:tc>
          <w:tcPr>
            <w:tcW w:w="974"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639"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362" w:type="dxa"/>
          </w:tcPr>
          <w:p w:rsidR="004517AD" w:rsidRDefault="004517AD"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p>
        </w:tc>
      </w:tr>
    </w:tbl>
    <w:p w:rsidR="00CC357E" w:rsidRDefault="000D154D"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 для виконання робіт із спорудження штучного озера відповідно до проекту необхідно 54, 4 м</w:t>
      </w:r>
      <w:r>
        <w:rPr>
          <w:rFonts w:ascii="Times New Roman" w:eastAsia="Times New Roman" w:hAnsi="Times New Roman" w:cs="Times New Roman"/>
          <w:color w:val="000000"/>
          <w:sz w:val="28"/>
          <w:szCs w:val="28"/>
          <w:vertAlign w:val="superscript"/>
          <w:lang w:val="uk-UA"/>
        </w:rPr>
        <w:t>3</w:t>
      </w:r>
      <w:r w:rsidR="006E0E23">
        <w:rPr>
          <w:rFonts w:ascii="Times New Roman" w:eastAsia="Times New Roman" w:hAnsi="Times New Roman" w:cs="Times New Roman"/>
          <w:color w:val="000000"/>
          <w:sz w:val="28"/>
          <w:szCs w:val="28"/>
          <w:lang w:val="uk-UA"/>
        </w:rPr>
        <w:t xml:space="preserve"> піку, 31 м бетону, по 425</w:t>
      </w:r>
      <w:r>
        <w:rPr>
          <w:rFonts w:ascii="Times New Roman" w:eastAsia="Times New Roman" w:hAnsi="Times New Roman" w:cs="Times New Roman"/>
          <w:color w:val="000000"/>
          <w:sz w:val="28"/>
          <w:szCs w:val="28"/>
          <w:lang w:val="uk-UA"/>
        </w:rPr>
        <w:t xml:space="preserve">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геотестилю і бутил каучукової мембрани, а для забезпечення функціонування біоплато 32 м</w:t>
      </w:r>
      <w:r>
        <w:rPr>
          <w:rFonts w:ascii="Times New Roman" w:eastAsia="Times New Roman" w:hAnsi="Times New Roman" w:cs="Times New Roman"/>
          <w:color w:val="000000"/>
          <w:sz w:val="28"/>
          <w:szCs w:val="28"/>
          <w:vertAlign w:val="superscript"/>
          <w:lang w:val="uk-UA"/>
        </w:rPr>
        <w:t xml:space="preserve">3 </w:t>
      </w:r>
      <w:r>
        <w:rPr>
          <w:rFonts w:ascii="Times New Roman" w:eastAsia="Times New Roman" w:hAnsi="Times New Roman" w:cs="Times New Roman"/>
          <w:color w:val="000000"/>
          <w:sz w:val="28"/>
          <w:szCs w:val="28"/>
          <w:lang w:val="uk-UA"/>
        </w:rPr>
        <w:t>гранітного щебеню фракції 35-55 та  3 м</w:t>
      </w:r>
      <w:r>
        <w:rPr>
          <w:rFonts w:ascii="Times New Roman" w:eastAsia="Times New Roman" w:hAnsi="Times New Roman" w:cs="Times New Roman"/>
          <w:color w:val="000000"/>
          <w:sz w:val="28"/>
          <w:szCs w:val="28"/>
          <w:vertAlign w:val="superscript"/>
          <w:lang w:val="uk-UA"/>
        </w:rPr>
        <w:t>3</w:t>
      </w:r>
      <w:r>
        <w:rPr>
          <w:rFonts w:ascii="Times New Roman" w:eastAsia="Times New Roman" w:hAnsi="Times New Roman" w:cs="Times New Roman"/>
          <w:color w:val="000000"/>
          <w:sz w:val="28"/>
          <w:szCs w:val="28"/>
          <w:lang w:val="uk-UA"/>
        </w:rPr>
        <w:t xml:space="preserve"> річкової гальки. Для декорації берега озера після </w:t>
      </w:r>
      <w:r w:rsidR="00F118F4">
        <w:rPr>
          <w:rFonts w:ascii="Times New Roman" w:eastAsia="Times New Roman" w:hAnsi="Times New Roman" w:cs="Times New Roman"/>
          <w:color w:val="000000"/>
          <w:sz w:val="28"/>
          <w:szCs w:val="28"/>
          <w:lang w:val="uk-UA"/>
        </w:rPr>
        <w:t xml:space="preserve">закріплення бетоном </w:t>
      </w:r>
      <w:r>
        <w:rPr>
          <w:rFonts w:ascii="Times New Roman" w:eastAsia="Times New Roman" w:hAnsi="Times New Roman" w:cs="Times New Roman"/>
          <w:color w:val="000000"/>
          <w:sz w:val="28"/>
          <w:szCs w:val="28"/>
          <w:lang w:val="uk-UA"/>
        </w:rPr>
        <w:t>геотестилю і мембрани необхідно також  близько 67 м</w:t>
      </w:r>
      <w:r>
        <w:rPr>
          <w:rFonts w:ascii="Times New Roman" w:eastAsia="Times New Roman" w:hAnsi="Times New Roman" w:cs="Times New Roman"/>
          <w:color w:val="000000"/>
          <w:sz w:val="28"/>
          <w:szCs w:val="28"/>
          <w:vertAlign w:val="superscript"/>
          <w:lang w:val="uk-UA"/>
        </w:rPr>
        <w:t>2</w:t>
      </w:r>
      <w:r>
        <w:rPr>
          <w:rFonts w:ascii="Times New Roman" w:eastAsia="Times New Roman" w:hAnsi="Times New Roman" w:cs="Times New Roman"/>
          <w:color w:val="000000"/>
          <w:sz w:val="28"/>
          <w:szCs w:val="28"/>
          <w:lang w:val="uk-UA"/>
        </w:rPr>
        <w:t xml:space="preserve"> піщаника товщиною 4-5 см.</w:t>
      </w:r>
    </w:p>
    <w:p w:rsidR="00F118F4" w:rsidRDefault="00F118F4"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Для забезпечення функціонування водойми пропонується встановити два насоси з механічними фільтрами, ультрафіолетовий фільтр, а також труби для перекачування води.</w:t>
      </w:r>
      <w:r w:rsidR="008639EF">
        <w:rPr>
          <w:rFonts w:ascii="Times New Roman" w:eastAsia="Times New Roman" w:hAnsi="Times New Roman" w:cs="Times New Roman"/>
          <w:color w:val="000000"/>
          <w:sz w:val="28"/>
          <w:szCs w:val="28"/>
          <w:lang w:val="uk-UA"/>
        </w:rPr>
        <w:t xml:space="preserve"> Підбір насосів здійснюють враховуючи необхідність щоденно перекачувати всю воду в озері не менше трьох разів. Загальний об’єм води заповненого озера і біоплато близько 310 м</w:t>
      </w:r>
      <w:r w:rsidR="008639EF">
        <w:rPr>
          <w:rFonts w:ascii="Times New Roman" w:eastAsia="Times New Roman" w:hAnsi="Times New Roman" w:cs="Times New Roman"/>
          <w:color w:val="000000"/>
          <w:sz w:val="28"/>
          <w:szCs w:val="28"/>
          <w:vertAlign w:val="superscript"/>
          <w:lang w:val="uk-UA"/>
        </w:rPr>
        <w:t>3</w:t>
      </w:r>
      <w:r w:rsidR="008639EF">
        <w:rPr>
          <w:rFonts w:ascii="Times New Roman" w:eastAsia="Times New Roman" w:hAnsi="Times New Roman" w:cs="Times New Roman"/>
          <w:color w:val="000000"/>
          <w:sz w:val="28"/>
          <w:szCs w:val="28"/>
          <w:lang w:val="uk-UA"/>
        </w:rPr>
        <w:t xml:space="preserve">.  Розрахунок кількості обладнання для забезпечення роботи біоплато наведено в табл.3.7. </w:t>
      </w:r>
    </w:p>
    <w:p w:rsidR="00ED61B1" w:rsidRDefault="003414FB"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3.15</w:t>
      </w:r>
      <w:r w:rsidR="00AA0D6D">
        <w:rPr>
          <w:rFonts w:ascii="Times New Roman" w:eastAsia="Times New Roman" w:hAnsi="Times New Roman" w:cs="Times New Roman"/>
          <w:color w:val="000000"/>
          <w:sz w:val="28"/>
          <w:szCs w:val="28"/>
          <w:lang w:val="uk-UA"/>
        </w:rPr>
        <w:t xml:space="preserve"> – </w:t>
      </w:r>
      <w:r w:rsidR="00ED61B1">
        <w:rPr>
          <w:rFonts w:ascii="Times New Roman" w:eastAsia="Times New Roman" w:hAnsi="Times New Roman" w:cs="Times New Roman"/>
          <w:color w:val="000000"/>
          <w:sz w:val="28"/>
          <w:szCs w:val="28"/>
          <w:lang w:val="uk-UA"/>
        </w:rPr>
        <w:t xml:space="preserve"> Розрахунок кількості обладнання для забезпечення роботи біоплато</w:t>
      </w:r>
    </w:p>
    <w:tbl>
      <w:tblPr>
        <w:tblStyle w:val="aa"/>
        <w:tblW w:w="0" w:type="auto"/>
        <w:tblLook w:val="04A0"/>
      </w:tblPr>
      <w:tblGrid>
        <w:gridCol w:w="705"/>
        <w:gridCol w:w="2626"/>
        <w:gridCol w:w="1795"/>
        <w:gridCol w:w="1599"/>
        <w:gridCol w:w="1616"/>
        <w:gridCol w:w="1230"/>
      </w:tblGrid>
      <w:tr w:rsidR="00D90142" w:rsidRPr="00ED61B1" w:rsidTr="00D90142">
        <w:trPr>
          <w:trHeight w:val="622"/>
        </w:trPr>
        <w:tc>
          <w:tcPr>
            <w:tcW w:w="705"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626"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обладнання</w:t>
            </w:r>
          </w:p>
        </w:tc>
        <w:tc>
          <w:tcPr>
            <w:tcW w:w="1795"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Специфікація</w:t>
            </w:r>
          </w:p>
        </w:tc>
        <w:tc>
          <w:tcPr>
            <w:tcW w:w="1599"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Одиниця виміру</w:t>
            </w:r>
          </w:p>
        </w:tc>
        <w:tc>
          <w:tcPr>
            <w:tcW w:w="1616"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Кількість </w:t>
            </w:r>
          </w:p>
        </w:tc>
        <w:tc>
          <w:tcPr>
            <w:tcW w:w="1230" w:type="dxa"/>
          </w:tcPr>
          <w:p w:rsidR="00D90142"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Ціна, грн.</w:t>
            </w:r>
          </w:p>
        </w:tc>
      </w:tr>
      <w:tr w:rsidR="00D90142" w:rsidRPr="00ED61B1" w:rsidTr="008009F7">
        <w:trPr>
          <w:trHeight w:val="794"/>
        </w:trPr>
        <w:tc>
          <w:tcPr>
            <w:tcW w:w="705"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626" w:type="dxa"/>
          </w:tcPr>
          <w:p w:rsidR="00D90142" w:rsidRPr="00ED61B1" w:rsidRDefault="00D90142" w:rsidP="004517AD">
            <w:pPr>
              <w:pStyle w:val="1"/>
              <w:shd w:val="clear" w:color="auto" w:fill="FFFFFF"/>
              <w:spacing w:before="0"/>
              <w:jc w:val="center"/>
              <w:outlineLvl w:val="0"/>
              <w:rPr>
                <w:rFonts w:ascii="Times New Roman" w:eastAsia="Times New Roman" w:hAnsi="Times New Roman" w:cs="Times New Roman"/>
                <w:color w:val="000000"/>
                <w:sz w:val="24"/>
                <w:szCs w:val="24"/>
                <w:lang w:val="uk-UA"/>
              </w:rPr>
            </w:pPr>
            <w:r w:rsidRPr="00911890">
              <w:rPr>
                <w:rFonts w:ascii="Times New Roman" w:eastAsia="Times New Roman" w:hAnsi="Times New Roman" w:cs="Times New Roman"/>
                <w:b w:val="0"/>
                <w:color w:val="000000"/>
                <w:sz w:val="24"/>
                <w:szCs w:val="24"/>
                <w:lang w:val="uk-UA"/>
              </w:rPr>
              <w:t>Насос</w:t>
            </w:r>
            <w:r w:rsidR="00911890" w:rsidRPr="00911890">
              <w:rPr>
                <w:rFonts w:ascii="Times New Roman" w:eastAsia="Times New Roman" w:hAnsi="Times New Roman" w:cs="Times New Roman"/>
                <w:b w:val="0"/>
                <w:color w:val="000000"/>
                <w:sz w:val="24"/>
                <w:szCs w:val="24"/>
                <w:lang w:val="uk-UA"/>
              </w:rPr>
              <w:t xml:space="preserve">на станція </w:t>
            </w:r>
            <w:r w:rsidR="00DB2B26">
              <w:rPr>
                <w:rFonts w:ascii="Times New Roman" w:eastAsia="Times New Roman" w:hAnsi="Times New Roman" w:cs="Times New Roman"/>
                <w:b w:val="0"/>
                <w:color w:val="000000"/>
                <w:sz w:val="24"/>
                <w:szCs w:val="24"/>
                <w:lang w:val="uk-UA"/>
              </w:rPr>
              <w:t xml:space="preserve">з </w:t>
            </w:r>
            <w:r w:rsidR="004517AD">
              <w:rPr>
                <w:rFonts w:ascii="Times New Roman" w:eastAsia="Times New Roman" w:hAnsi="Times New Roman" w:cs="Times New Roman"/>
                <w:b w:val="0"/>
                <w:color w:val="000000"/>
                <w:sz w:val="24"/>
                <w:szCs w:val="24"/>
                <w:lang w:val="uk-UA"/>
              </w:rPr>
              <w:t>при фільтром</w:t>
            </w:r>
          </w:p>
        </w:tc>
        <w:tc>
          <w:tcPr>
            <w:tcW w:w="1795" w:type="dxa"/>
          </w:tcPr>
          <w:p w:rsidR="00911890" w:rsidRPr="00911890" w:rsidRDefault="00911890" w:rsidP="004517AD">
            <w:pPr>
              <w:pStyle w:val="1"/>
              <w:shd w:val="clear" w:color="auto" w:fill="FFFFFF"/>
              <w:spacing w:before="0"/>
              <w:jc w:val="center"/>
              <w:outlineLvl w:val="0"/>
              <w:rPr>
                <w:rFonts w:ascii="Times New Roman" w:hAnsi="Times New Roman" w:cs="Times New Roman"/>
                <w:b w:val="0"/>
                <w:color w:val="1E3140"/>
                <w:sz w:val="24"/>
                <w:szCs w:val="24"/>
                <w:lang w:val="uk-UA"/>
              </w:rPr>
            </w:pPr>
            <w:proofErr w:type="spellStart"/>
            <w:r w:rsidRPr="00911890">
              <w:rPr>
                <w:rFonts w:ascii="Times New Roman" w:hAnsi="Times New Roman" w:cs="Times New Roman"/>
                <w:b w:val="0"/>
                <w:color w:val="1E3140"/>
                <w:sz w:val="24"/>
                <w:szCs w:val="24"/>
              </w:rPr>
              <w:t>Emaux</w:t>
            </w:r>
            <w:proofErr w:type="spellEnd"/>
            <w:r w:rsidRPr="00911890">
              <w:rPr>
                <w:rFonts w:ascii="Times New Roman" w:hAnsi="Times New Roman" w:cs="Times New Roman"/>
                <w:b w:val="0"/>
                <w:color w:val="1E3140"/>
                <w:sz w:val="24"/>
                <w:szCs w:val="24"/>
              </w:rPr>
              <w:t xml:space="preserve"> SС100</w:t>
            </w:r>
          </w:p>
          <w:p w:rsidR="00D90142" w:rsidRPr="00AF70CC"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en-US"/>
              </w:rPr>
            </w:pPr>
          </w:p>
        </w:tc>
        <w:tc>
          <w:tcPr>
            <w:tcW w:w="1599" w:type="dxa"/>
          </w:tcPr>
          <w:p w:rsidR="00911890" w:rsidRDefault="00911890"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616" w:type="dxa"/>
          </w:tcPr>
          <w:p w:rsidR="00911890" w:rsidRDefault="00911890"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30" w:type="dxa"/>
          </w:tcPr>
          <w:p w:rsidR="00911890" w:rsidRDefault="00911890"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D90142" w:rsidRDefault="00911890"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8325</w:t>
            </w:r>
            <w:r w:rsidR="008009F7">
              <w:rPr>
                <w:rFonts w:ascii="Times New Roman" w:eastAsia="Times New Roman" w:hAnsi="Times New Roman" w:cs="Times New Roman"/>
                <w:color w:val="000000"/>
                <w:sz w:val="24"/>
                <w:szCs w:val="24"/>
                <w:lang w:val="uk-UA"/>
              </w:rPr>
              <w:t>,00</w:t>
            </w:r>
          </w:p>
        </w:tc>
      </w:tr>
      <w:tr w:rsidR="00D90142" w:rsidRPr="00ED61B1" w:rsidTr="00D90142">
        <w:tc>
          <w:tcPr>
            <w:tcW w:w="705" w:type="dxa"/>
          </w:tcPr>
          <w:p w:rsidR="00D90142" w:rsidRPr="00ED61B1"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626"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Фільтр ультрафіолетовий</w:t>
            </w:r>
          </w:p>
        </w:tc>
        <w:tc>
          <w:tcPr>
            <w:tcW w:w="1795" w:type="dxa"/>
          </w:tcPr>
          <w:p w:rsidR="00D90142" w:rsidRPr="00D90142" w:rsidRDefault="00D90142" w:rsidP="004517AD">
            <w:pPr>
              <w:pStyle w:val="1"/>
              <w:shd w:val="clear" w:color="auto" w:fill="FFFFFF"/>
              <w:spacing w:before="0"/>
              <w:outlineLvl w:val="0"/>
              <w:rPr>
                <w:rFonts w:ascii="Times New Roman" w:hAnsi="Times New Roman" w:cs="Times New Roman"/>
                <w:b w:val="0"/>
                <w:color w:val="333430"/>
                <w:sz w:val="24"/>
                <w:szCs w:val="24"/>
              </w:rPr>
            </w:pPr>
            <w:proofErr w:type="spellStart"/>
            <w:r w:rsidRPr="00D90142">
              <w:rPr>
                <w:rFonts w:ascii="Times New Roman" w:hAnsi="Times New Roman" w:cs="Times New Roman"/>
                <w:b w:val="0"/>
                <w:color w:val="333430"/>
                <w:sz w:val="24"/>
                <w:szCs w:val="24"/>
              </w:rPr>
              <w:t>SunSun</w:t>
            </w:r>
            <w:proofErr w:type="spellEnd"/>
            <w:r w:rsidRPr="00D90142">
              <w:rPr>
                <w:rFonts w:ascii="Times New Roman" w:hAnsi="Times New Roman" w:cs="Times New Roman"/>
                <w:b w:val="0"/>
                <w:color w:val="333430"/>
                <w:sz w:val="24"/>
                <w:szCs w:val="24"/>
              </w:rPr>
              <w:t xml:space="preserve"> CPF-250 UV-C</w:t>
            </w:r>
          </w:p>
          <w:p w:rsidR="00D90142" w:rsidRPr="00D90142"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599"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616" w:type="dxa"/>
          </w:tcPr>
          <w:p w:rsidR="00D90142" w:rsidRPr="00ED61B1" w:rsidRDefault="008009F7"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230" w:type="dxa"/>
          </w:tcPr>
          <w:p w:rsidR="00D90142" w:rsidRPr="00D90142"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uk-UA"/>
              </w:rPr>
            </w:pPr>
            <w:r>
              <w:rPr>
                <w:rFonts w:ascii="Times New Roman" w:hAnsi="Times New Roman" w:cs="Times New Roman"/>
                <w:bCs/>
                <w:sz w:val="24"/>
                <w:szCs w:val="24"/>
                <w:shd w:val="clear" w:color="auto" w:fill="FFFFFF"/>
              </w:rPr>
              <w:t>4</w:t>
            </w:r>
            <w:r w:rsidRPr="00D90142">
              <w:rPr>
                <w:rFonts w:ascii="Times New Roman" w:hAnsi="Times New Roman" w:cs="Times New Roman"/>
                <w:bCs/>
                <w:sz w:val="24"/>
                <w:szCs w:val="24"/>
                <w:shd w:val="clear" w:color="auto" w:fill="FFFFFF"/>
              </w:rPr>
              <w:t>154,52</w:t>
            </w:r>
          </w:p>
        </w:tc>
      </w:tr>
      <w:tr w:rsidR="00D90142" w:rsidRPr="00ED61B1" w:rsidTr="00D90142">
        <w:tc>
          <w:tcPr>
            <w:tcW w:w="705" w:type="dxa"/>
          </w:tcPr>
          <w:p w:rsidR="00D90142" w:rsidRPr="00ED61B1"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626"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Труби пластикові</w:t>
            </w:r>
          </w:p>
        </w:tc>
        <w:tc>
          <w:tcPr>
            <w:tcW w:w="1795"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en-US"/>
              </w:rPr>
              <w:t>50</w:t>
            </w:r>
            <w:r>
              <w:rPr>
                <w:rFonts w:ascii="Times New Roman" w:eastAsia="Times New Roman" w:hAnsi="Times New Roman" w:cs="Times New Roman"/>
                <w:color w:val="000000"/>
                <w:sz w:val="24"/>
                <w:szCs w:val="24"/>
                <w:lang w:val="uk-UA"/>
              </w:rPr>
              <w:t xml:space="preserve"> мм</w:t>
            </w:r>
          </w:p>
        </w:tc>
        <w:tc>
          <w:tcPr>
            <w:tcW w:w="1599" w:type="dxa"/>
          </w:tcPr>
          <w:p w:rsidR="00D90142" w:rsidRPr="001D001D"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w:t>
            </w:r>
            <w:r>
              <w:rPr>
                <w:rFonts w:ascii="Times New Roman" w:eastAsia="Times New Roman" w:hAnsi="Times New Roman" w:cs="Times New Roman"/>
                <w:color w:val="000000"/>
                <w:sz w:val="24"/>
                <w:szCs w:val="24"/>
                <w:lang w:val="uk-UA"/>
              </w:rPr>
              <w:t xml:space="preserve">.п </w:t>
            </w:r>
          </w:p>
        </w:tc>
        <w:tc>
          <w:tcPr>
            <w:tcW w:w="1616" w:type="dxa"/>
          </w:tcPr>
          <w:p w:rsidR="00D90142" w:rsidRPr="00ED61B1"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98</w:t>
            </w:r>
          </w:p>
        </w:tc>
        <w:tc>
          <w:tcPr>
            <w:tcW w:w="1230" w:type="dxa"/>
          </w:tcPr>
          <w:p w:rsidR="00D90142" w:rsidRDefault="00D90142"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54,55</w:t>
            </w:r>
          </w:p>
        </w:tc>
      </w:tr>
      <w:tr w:rsidR="00D90142" w:rsidRPr="00ED61B1" w:rsidTr="00D90142">
        <w:tc>
          <w:tcPr>
            <w:tcW w:w="705" w:type="dxa"/>
          </w:tcPr>
          <w:p w:rsidR="00D90142" w:rsidRPr="00ED61B1"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626"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Фітінги</w:t>
            </w:r>
            <w:proofErr w:type="spellEnd"/>
          </w:p>
        </w:tc>
        <w:tc>
          <w:tcPr>
            <w:tcW w:w="1795"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 мм</w:t>
            </w:r>
          </w:p>
        </w:tc>
        <w:tc>
          <w:tcPr>
            <w:tcW w:w="1599"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616"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1230"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16,50</w:t>
            </w:r>
          </w:p>
        </w:tc>
      </w:tr>
      <w:tr w:rsidR="00D90142" w:rsidRPr="00ED61B1" w:rsidTr="00D90142">
        <w:tc>
          <w:tcPr>
            <w:tcW w:w="705" w:type="dxa"/>
          </w:tcPr>
          <w:p w:rsidR="00D90142" w:rsidRPr="00ED61B1"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626"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Коліна</w:t>
            </w:r>
          </w:p>
        </w:tc>
        <w:tc>
          <w:tcPr>
            <w:tcW w:w="1795"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 мм</w:t>
            </w:r>
          </w:p>
        </w:tc>
        <w:tc>
          <w:tcPr>
            <w:tcW w:w="1599"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616"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230" w:type="dxa"/>
          </w:tcPr>
          <w:p w:rsidR="00D90142" w:rsidRPr="00ED61B1" w:rsidRDefault="008A7F0F"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18,40</w:t>
            </w:r>
          </w:p>
        </w:tc>
      </w:tr>
      <w:tr w:rsidR="001000B6" w:rsidRPr="00ED61B1" w:rsidTr="00D90142">
        <w:tc>
          <w:tcPr>
            <w:tcW w:w="705"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2626"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Електрофен</w:t>
            </w:r>
            <w:proofErr w:type="spellEnd"/>
            <w:r>
              <w:rPr>
                <w:rFonts w:ascii="Times New Roman" w:eastAsia="Times New Roman" w:hAnsi="Times New Roman" w:cs="Times New Roman"/>
                <w:color w:val="000000"/>
                <w:sz w:val="24"/>
                <w:szCs w:val="24"/>
                <w:lang w:val="uk-UA"/>
              </w:rPr>
              <w:t xml:space="preserve"> промисловий</w:t>
            </w:r>
          </w:p>
        </w:tc>
        <w:tc>
          <w:tcPr>
            <w:tcW w:w="1795"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599"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616"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30" w:type="dxa"/>
          </w:tcPr>
          <w:p w:rsidR="001000B6" w:rsidRDefault="001000B6" w:rsidP="00451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360,00</w:t>
            </w:r>
          </w:p>
        </w:tc>
      </w:tr>
    </w:tbl>
    <w:p w:rsidR="00ED61B1" w:rsidRDefault="00A72475" w:rsidP="00903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Отже, для забезпечення перекачування воли для біологічної очистки до верхнього біоплато та з нижнього біоплато </w:t>
      </w:r>
      <w:r w:rsidR="008009F7">
        <w:rPr>
          <w:rFonts w:ascii="Times New Roman" w:eastAsia="Times New Roman" w:hAnsi="Times New Roman" w:cs="Times New Roman"/>
          <w:color w:val="000000"/>
          <w:sz w:val="28"/>
          <w:szCs w:val="28"/>
          <w:lang w:val="uk-UA"/>
        </w:rPr>
        <w:t xml:space="preserve">до озера необхідно дві насосні станції </w:t>
      </w:r>
      <w:r w:rsidR="007B13DD">
        <w:rPr>
          <w:rFonts w:ascii="Times New Roman" w:eastAsia="Times New Roman" w:hAnsi="Times New Roman" w:cs="Times New Roman"/>
          <w:color w:val="000000"/>
          <w:sz w:val="28"/>
          <w:szCs w:val="28"/>
          <w:lang w:val="uk-UA"/>
        </w:rPr>
        <w:t xml:space="preserve"> </w:t>
      </w:r>
      <w:proofErr w:type="spellStart"/>
      <w:r w:rsidR="008009F7" w:rsidRPr="003A3DDE">
        <w:rPr>
          <w:rFonts w:ascii="Times New Roman" w:hAnsi="Times New Roman" w:cs="Times New Roman"/>
          <w:sz w:val="28"/>
          <w:szCs w:val="28"/>
        </w:rPr>
        <w:t>Emaux</w:t>
      </w:r>
      <w:proofErr w:type="spellEnd"/>
      <w:r w:rsidR="008009F7" w:rsidRPr="003A3DDE">
        <w:rPr>
          <w:rFonts w:ascii="Times New Roman" w:hAnsi="Times New Roman" w:cs="Times New Roman"/>
          <w:sz w:val="28"/>
          <w:szCs w:val="28"/>
          <w:lang w:val="uk-UA"/>
        </w:rPr>
        <w:t xml:space="preserve"> </w:t>
      </w:r>
      <w:r w:rsidR="008009F7" w:rsidRPr="003A3DDE">
        <w:rPr>
          <w:rFonts w:ascii="Times New Roman" w:hAnsi="Times New Roman" w:cs="Times New Roman"/>
          <w:sz w:val="28"/>
          <w:szCs w:val="28"/>
        </w:rPr>
        <w:t>S</w:t>
      </w:r>
      <w:r w:rsidR="008009F7" w:rsidRPr="003A3DDE">
        <w:rPr>
          <w:rFonts w:ascii="Times New Roman" w:hAnsi="Times New Roman" w:cs="Times New Roman"/>
          <w:sz w:val="28"/>
          <w:szCs w:val="28"/>
          <w:lang w:val="uk-UA"/>
        </w:rPr>
        <w:t>С100</w:t>
      </w:r>
      <w:r>
        <w:rPr>
          <w:rFonts w:ascii="Times New Roman" w:eastAsia="Times New Roman" w:hAnsi="Times New Roman" w:cs="Times New Roman"/>
          <w:color w:val="000000"/>
          <w:sz w:val="28"/>
          <w:szCs w:val="28"/>
          <w:lang w:val="uk-UA"/>
        </w:rPr>
        <w:t xml:space="preserve">, </w:t>
      </w:r>
      <w:r w:rsidR="007B13DD">
        <w:rPr>
          <w:rFonts w:ascii="Times New Roman" w:eastAsia="Times New Roman" w:hAnsi="Times New Roman" w:cs="Times New Roman"/>
          <w:color w:val="000000"/>
          <w:sz w:val="28"/>
          <w:szCs w:val="28"/>
          <w:lang w:val="uk-UA"/>
        </w:rPr>
        <w:t>які здатні перекачувати до 15 м</w:t>
      </w:r>
      <w:r w:rsidR="007B13DD">
        <w:rPr>
          <w:rFonts w:ascii="Times New Roman" w:eastAsia="Times New Roman" w:hAnsi="Times New Roman" w:cs="Times New Roman"/>
          <w:color w:val="000000"/>
          <w:sz w:val="28"/>
          <w:szCs w:val="28"/>
          <w:vertAlign w:val="superscript"/>
          <w:lang w:val="uk-UA"/>
        </w:rPr>
        <w:t>3</w:t>
      </w:r>
      <w:r w:rsidR="008009F7">
        <w:rPr>
          <w:rFonts w:ascii="Times New Roman" w:eastAsia="Times New Roman" w:hAnsi="Times New Roman" w:cs="Times New Roman"/>
          <w:color w:val="000000"/>
          <w:sz w:val="28"/>
          <w:szCs w:val="28"/>
          <w:lang w:val="uk-UA"/>
        </w:rPr>
        <w:t xml:space="preserve"> за годину та мають </w:t>
      </w:r>
      <w:r>
        <w:rPr>
          <w:rFonts w:ascii="Times New Roman" w:eastAsia="Times New Roman" w:hAnsi="Times New Roman" w:cs="Times New Roman"/>
          <w:color w:val="000000"/>
          <w:sz w:val="28"/>
          <w:szCs w:val="28"/>
          <w:lang w:val="uk-UA"/>
        </w:rPr>
        <w:t xml:space="preserve">механічних фільтри </w:t>
      </w:r>
      <w:r w:rsidR="008009F7">
        <w:rPr>
          <w:rFonts w:ascii="Times New Roman" w:eastAsia="Times New Roman" w:hAnsi="Times New Roman" w:cs="Times New Roman"/>
          <w:color w:val="000000"/>
          <w:sz w:val="28"/>
          <w:szCs w:val="28"/>
          <w:lang w:val="uk-UA"/>
        </w:rPr>
        <w:t xml:space="preserve">та фільтр з </w:t>
      </w:r>
      <w:r w:rsidR="007B13DD">
        <w:rPr>
          <w:rFonts w:ascii="Times New Roman" w:eastAsia="Times New Roman" w:hAnsi="Times New Roman" w:cs="Times New Roman"/>
          <w:color w:val="000000"/>
          <w:sz w:val="28"/>
          <w:szCs w:val="28"/>
          <w:lang w:val="uk-UA"/>
        </w:rPr>
        <w:t xml:space="preserve"> ультрафіолетовою </w:t>
      </w:r>
      <w:r w:rsidR="008009F7">
        <w:rPr>
          <w:rFonts w:ascii="Times New Roman" w:eastAsia="Times New Roman" w:hAnsi="Times New Roman" w:cs="Times New Roman"/>
          <w:color w:val="000000"/>
          <w:sz w:val="28"/>
          <w:szCs w:val="28"/>
          <w:lang w:val="uk-UA"/>
        </w:rPr>
        <w:t>очисткою води, який</w:t>
      </w:r>
      <w:r w:rsidR="007B13DD">
        <w:rPr>
          <w:rFonts w:ascii="Times New Roman" w:eastAsia="Times New Roman" w:hAnsi="Times New Roman" w:cs="Times New Roman"/>
          <w:color w:val="000000"/>
          <w:sz w:val="28"/>
          <w:szCs w:val="28"/>
          <w:lang w:val="uk-UA"/>
        </w:rPr>
        <w:t xml:space="preserve"> </w:t>
      </w:r>
      <w:r w:rsidR="008009F7">
        <w:rPr>
          <w:rFonts w:ascii="Times New Roman" w:eastAsia="Times New Roman" w:hAnsi="Times New Roman" w:cs="Times New Roman"/>
          <w:color w:val="000000"/>
          <w:sz w:val="28"/>
          <w:szCs w:val="28"/>
          <w:lang w:val="uk-UA"/>
        </w:rPr>
        <w:t xml:space="preserve">встановлюють на трубі </w:t>
      </w:r>
      <w:r w:rsidR="007B13DD">
        <w:rPr>
          <w:rFonts w:ascii="Times New Roman" w:eastAsia="Times New Roman" w:hAnsi="Times New Roman" w:cs="Times New Roman"/>
          <w:color w:val="000000"/>
          <w:sz w:val="28"/>
          <w:szCs w:val="28"/>
          <w:lang w:val="uk-UA"/>
        </w:rPr>
        <w:t xml:space="preserve"> </w:t>
      </w:r>
      <w:r w:rsidR="008009F7">
        <w:rPr>
          <w:rFonts w:ascii="Times New Roman" w:eastAsia="Times New Roman" w:hAnsi="Times New Roman" w:cs="Times New Roman"/>
          <w:color w:val="000000"/>
          <w:sz w:val="28"/>
          <w:szCs w:val="28"/>
          <w:lang w:val="uk-UA"/>
        </w:rPr>
        <w:t xml:space="preserve">перекачування води з </w:t>
      </w:r>
      <w:r w:rsidR="007B13DD">
        <w:rPr>
          <w:rFonts w:ascii="Times New Roman" w:eastAsia="Times New Roman" w:hAnsi="Times New Roman" w:cs="Times New Roman"/>
          <w:color w:val="000000"/>
          <w:sz w:val="28"/>
          <w:szCs w:val="28"/>
          <w:lang w:val="uk-UA"/>
        </w:rPr>
        <w:t>нижнього біоплато, а також труби і фітинги.</w:t>
      </w:r>
    </w:p>
    <w:p w:rsidR="00AA0D6D" w:rsidRDefault="00AA0D6D" w:rsidP="00903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Перелік вищих водних рослин, що використані для забезпечення функціонування верхнього біоплато, висаджуються в нижньому біоплато та у мілководних </w:t>
      </w:r>
      <w:r w:rsidR="00FF4201">
        <w:rPr>
          <w:rFonts w:ascii="Times New Roman" w:eastAsia="Times New Roman" w:hAnsi="Times New Roman" w:cs="Times New Roman"/>
          <w:color w:val="000000"/>
          <w:sz w:val="28"/>
          <w:szCs w:val="28"/>
          <w:lang w:val="uk-UA"/>
        </w:rPr>
        <w:t>зонах озера наведено в табл. 3.11</w:t>
      </w:r>
      <w:r>
        <w:rPr>
          <w:rFonts w:ascii="Times New Roman" w:eastAsia="Times New Roman" w:hAnsi="Times New Roman" w:cs="Times New Roman"/>
          <w:color w:val="000000"/>
          <w:sz w:val="28"/>
          <w:szCs w:val="28"/>
          <w:lang w:val="uk-UA"/>
        </w:rPr>
        <w:t>.</w:t>
      </w:r>
    </w:p>
    <w:p w:rsidR="00AA0D6D" w:rsidRDefault="00AA0D6D" w:rsidP="003A3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48"/>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w:t>
      </w:r>
      <w:r w:rsidR="003414FB">
        <w:rPr>
          <w:rFonts w:ascii="Times New Roman" w:eastAsia="Times New Roman" w:hAnsi="Times New Roman" w:cs="Times New Roman"/>
          <w:color w:val="000000"/>
          <w:sz w:val="28"/>
          <w:szCs w:val="28"/>
          <w:lang w:val="uk-UA"/>
        </w:rPr>
        <w:t>ця 3.16</w:t>
      </w:r>
      <w:r>
        <w:rPr>
          <w:rFonts w:ascii="Times New Roman" w:eastAsia="Times New Roman" w:hAnsi="Times New Roman" w:cs="Times New Roman"/>
          <w:color w:val="000000"/>
          <w:sz w:val="28"/>
          <w:szCs w:val="28"/>
          <w:lang w:val="uk-UA"/>
        </w:rPr>
        <w:t xml:space="preserve"> </w:t>
      </w:r>
      <w:r w:rsidR="001000B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Перелік вищих водних рослин, що використані для забезпечення біологічної очистки води та підвищення декоративних якостей водойм</w:t>
      </w:r>
    </w:p>
    <w:tbl>
      <w:tblPr>
        <w:tblStyle w:val="aa"/>
        <w:tblW w:w="0" w:type="auto"/>
        <w:tblLayout w:type="fixed"/>
        <w:tblLook w:val="04A0"/>
      </w:tblPr>
      <w:tblGrid>
        <w:gridCol w:w="534"/>
        <w:gridCol w:w="175"/>
        <w:gridCol w:w="2376"/>
        <w:gridCol w:w="2126"/>
        <w:gridCol w:w="142"/>
        <w:gridCol w:w="1276"/>
        <w:gridCol w:w="142"/>
        <w:gridCol w:w="1134"/>
        <w:gridCol w:w="850"/>
        <w:gridCol w:w="816"/>
      </w:tblGrid>
      <w:tr w:rsidR="00AA0D6D" w:rsidRPr="00FF4201" w:rsidTr="002547F0">
        <w:trPr>
          <w:trHeight w:val="369"/>
        </w:trPr>
        <w:tc>
          <w:tcPr>
            <w:tcW w:w="534" w:type="dxa"/>
            <w:vMerge w:val="restart"/>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4677" w:type="dxa"/>
            <w:gridSpan w:val="3"/>
            <w:tcBorders>
              <w:bottom w:val="single" w:sz="4" w:space="0" w:color="auto"/>
            </w:tcBorders>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рослини</w:t>
            </w:r>
          </w:p>
        </w:tc>
        <w:tc>
          <w:tcPr>
            <w:tcW w:w="1560" w:type="dxa"/>
            <w:gridSpan w:val="3"/>
            <w:vMerge w:val="restart"/>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Розмір саджанця, см </w:t>
            </w:r>
          </w:p>
        </w:tc>
        <w:tc>
          <w:tcPr>
            <w:tcW w:w="1134" w:type="dxa"/>
            <w:vMerge w:val="restart"/>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Кількість, шт.</w:t>
            </w:r>
          </w:p>
        </w:tc>
        <w:tc>
          <w:tcPr>
            <w:tcW w:w="850" w:type="dxa"/>
            <w:vMerge w:val="restart"/>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Ціна, грн.</w:t>
            </w:r>
          </w:p>
        </w:tc>
        <w:tc>
          <w:tcPr>
            <w:tcW w:w="816" w:type="dxa"/>
            <w:vMerge w:val="restart"/>
          </w:tcPr>
          <w:p w:rsid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Сума, грн.</w:t>
            </w:r>
          </w:p>
        </w:tc>
      </w:tr>
      <w:tr w:rsidR="00AA0D6D" w:rsidRPr="00FF4201" w:rsidTr="002547F0">
        <w:trPr>
          <w:trHeight w:val="184"/>
        </w:trPr>
        <w:tc>
          <w:tcPr>
            <w:tcW w:w="534" w:type="dxa"/>
            <w:vMerge/>
          </w:tcPr>
          <w:p w:rsid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2551" w:type="dxa"/>
            <w:gridSpan w:val="2"/>
            <w:tcBorders>
              <w:top w:val="single" w:sz="4" w:space="0" w:color="auto"/>
              <w:right w:val="single" w:sz="4" w:space="0" w:color="auto"/>
            </w:tcBorders>
          </w:tcPr>
          <w:p w:rsidR="00AA0D6D" w:rsidRDefault="00593AC1"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л</w:t>
            </w:r>
            <w:r w:rsidR="00AA0D6D">
              <w:rPr>
                <w:rFonts w:ascii="Times New Roman" w:eastAsia="Times New Roman" w:hAnsi="Times New Roman" w:cs="Times New Roman"/>
                <w:color w:val="000000"/>
                <w:sz w:val="24"/>
                <w:szCs w:val="24"/>
                <w:lang w:val="uk-UA"/>
              </w:rPr>
              <w:t>атинська</w:t>
            </w:r>
          </w:p>
        </w:tc>
        <w:tc>
          <w:tcPr>
            <w:tcW w:w="2126" w:type="dxa"/>
            <w:tcBorders>
              <w:top w:val="single" w:sz="4" w:space="0" w:color="auto"/>
              <w:left w:val="single" w:sz="4" w:space="0" w:color="auto"/>
            </w:tcBorders>
          </w:tcPr>
          <w:p w:rsidR="00AA0D6D" w:rsidRDefault="00593AC1"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у</w:t>
            </w:r>
            <w:r w:rsidR="00AA0D6D">
              <w:rPr>
                <w:rFonts w:ascii="Times New Roman" w:eastAsia="Times New Roman" w:hAnsi="Times New Roman" w:cs="Times New Roman"/>
                <w:color w:val="000000"/>
                <w:sz w:val="24"/>
                <w:szCs w:val="24"/>
                <w:lang w:val="uk-UA"/>
              </w:rPr>
              <w:t>країнська</w:t>
            </w:r>
          </w:p>
        </w:tc>
        <w:tc>
          <w:tcPr>
            <w:tcW w:w="1560" w:type="dxa"/>
            <w:gridSpan w:val="3"/>
            <w:vMerge/>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134" w:type="dxa"/>
            <w:vMerge/>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50" w:type="dxa"/>
            <w:vMerge/>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16" w:type="dxa"/>
            <w:vMerge/>
          </w:tcPr>
          <w:p w:rsidR="00AA0D6D" w:rsidRPr="00AA0D6D" w:rsidRDefault="00AA0D6D"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r>
      <w:tr w:rsidR="009C48CC" w:rsidRPr="00FF4201" w:rsidTr="002547F0">
        <w:trPr>
          <w:trHeight w:val="184"/>
        </w:trPr>
        <w:tc>
          <w:tcPr>
            <w:tcW w:w="534" w:type="dxa"/>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551" w:type="dxa"/>
            <w:gridSpan w:val="2"/>
            <w:tcBorders>
              <w:top w:val="single" w:sz="4" w:space="0" w:color="auto"/>
              <w:right w:val="single" w:sz="4" w:space="0" w:color="auto"/>
            </w:tcBorders>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126" w:type="dxa"/>
            <w:tcBorders>
              <w:top w:val="single" w:sz="4" w:space="0" w:color="auto"/>
              <w:left w:val="single" w:sz="4" w:space="0" w:color="auto"/>
            </w:tcBorders>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560" w:type="dxa"/>
            <w:gridSpan w:val="3"/>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1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850"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816"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r>
      <w:tr w:rsidR="001073A8" w:rsidRPr="00AA0D6D" w:rsidTr="00C45B3C">
        <w:tc>
          <w:tcPr>
            <w:tcW w:w="9571" w:type="dxa"/>
            <w:gridSpan w:val="10"/>
          </w:tcPr>
          <w:p w:rsidR="001073A8" w:rsidRPr="00AA0D6D" w:rsidRDefault="001073A8"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Верхнє біоплато</w:t>
            </w:r>
          </w:p>
        </w:tc>
      </w:tr>
      <w:tr w:rsidR="00756B22" w:rsidRPr="00AA0D6D" w:rsidTr="002547F0">
        <w:tc>
          <w:tcPr>
            <w:tcW w:w="534" w:type="dxa"/>
          </w:tcPr>
          <w:p w:rsidR="00756B22" w:rsidRPr="00AA0D6D"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551" w:type="dxa"/>
            <w:gridSpan w:val="2"/>
            <w:tcBorders>
              <w:right w:val="single" w:sz="4" w:space="0" w:color="auto"/>
            </w:tcBorders>
          </w:tcPr>
          <w:p w:rsidR="00756B22" w:rsidRPr="001D729F"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i/>
                <w:color w:val="000000"/>
                <w:sz w:val="24"/>
                <w:szCs w:val="24"/>
                <w:lang w:val="en-US"/>
              </w:rPr>
              <w:t>Acurus</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calamus</w:t>
            </w:r>
            <w:proofErr w:type="spellEnd"/>
            <w:r>
              <w:rPr>
                <w:rFonts w:ascii="Times New Roman" w:eastAsia="Times New Roman" w:hAnsi="Times New Roman" w:cs="Times New Roman"/>
                <w:color w:val="000000"/>
                <w:sz w:val="24"/>
                <w:szCs w:val="24"/>
                <w:lang w:val="en-US"/>
              </w:rPr>
              <w:t xml:space="preserve"> L.</w:t>
            </w:r>
          </w:p>
        </w:tc>
        <w:tc>
          <w:tcPr>
            <w:tcW w:w="2126" w:type="dxa"/>
            <w:tcBorders>
              <w:left w:val="single" w:sz="4" w:space="0" w:color="auto"/>
            </w:tcBorders>
          </w:tcPr>
          <w:p w:rsidR="00756B22" w:rsidRPr="001D729F"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лепеха звичайна</w:t>
            </w:r>
          </w:p>
        </w:tc>
        <w:tc>
          <w:tcPr>
            <w:tcW w:w="1560" w:type="dxa"/>
            <w:gridSpan w:val="3"/>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30-35</w:t>
            </w:r>
          </w:p>
        </w:tc>
        <w:tc>
          <w:tcPr>
            <w:tcW w:w="1134"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w:t>
            </w:r>
          </w:p>
        </w:tc>
        <w:tc>
          <w:tcPr>
            <w:tcW w:w="850"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w:t>
            </w:r>
          </w:p>
        </w:tc>
        <w:tc>
          <w:tcPr>
            <w:tcW w:w="816"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375</w:t>
            </w:r>
          </w:p>
        </w:tc>
      </w:tr>
      <w:tr w:rsidR="00756B22" w:rsidRPr="00AA0D6D" w:rsidTr="002547F0">
        <w:tc>
          <w:tcPr>
            <w:tcW w:w="534" w:type="dxa"/>
          </w:tcPr>
          <w:p w:rsidR="00756B22" w:rsidRPr="00AA0D6D"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551" w:type="dxa"/>
            <w:gridSpan w:val="2"/>
            <w:tcBorders>
              <w:right w:val="single" w:sz="4" w:space="0" w:color="auto"/>
            </w:tcBorders>
          </w:tcPr>
          <w:p w:rsidR="00756B22" w:rsidRPr="00C45B3C"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sidRPr="00C45B3C">
              <w:rPr>
                <w:rFonts w:ascii="Times New Roman" w:hAnsi="Times New Roman"/>
                <w:i/>
                <w:sz w:val="24"/>
                <w:szCs w:val="24"/>
                <w:lang w:val="uk-UA"/>
              </w:rPr>
              <w:t>Ceratohpyllum</w:t>
            </w:r>
            <w:proofErr w:type="spellEnd"/>
            <w:r w:rsidRPr="00C45B3C">
              <w:rPr>
                <w:rFonts w:ascii="Times New Roman" w:hAnsi="Times New Roman"/>
                <w:i/>
                <w:sz w:val="24"/>
                <w:szCs w:val="24"/>
                <w:lang w:val="uk-UA"/>
              </w:rPr>
              <w:t xml:space="preserve"> </w:t>
            </w:r>
            <w:proofErr w:type="spellStart"/>
            <w:r w:rsidRPr="00C45B3C">
              <w:rPr>
                <w:rFonts w:ascii="Times New Roman" w:hAnsi="Times New Roman"/>
                <w:i/>
                <w:sz w:val="24"/>
                <w:szCs w:val="24"/>
                <w:lang w:val="uk-UA"/>
              </w:rPr>
              <w:t>tanaiticum</w:t>
            </w:r>
            <w:proofErr w:type="spellEnd"/>
            <w:r w:rsidRPr="00C45B3C">
              <w:rPr>
                <w:rFonts w:ascii="Times New Roman" w:hAnsi="Times New Roman"/>
                <w:i/>
                <w:sz w:val="24"/>
                <w:szCs w:val="24"/>
                <w:lang w:val="uk-UA"/>
              </w:rPr>
              <w:t xml:space="preserve"> </w:t>
            </w:r>
            <w:proofErr w:type="spellStart"/>
            <w:r w:rsidRPr="00C45B3C">
              <w:rPr>
                <w:rFonts w:ascii="Times New Roman" w:hAnsi="Times New Roman"/>
                <w:sz w:val="24"/>
                <w:szCs w:val="24"/>
                <w:lang w:val="uk-UA"/>
              </w:rPr>
              <w:t>Sapieg</w:t>
            </w:r>
            <w:proofErr w:type="spellEnd"/>
            <w:r w:rsidRPr="00C45B3C">
              <w:rPr>
                <w:rFonts w:ascii="Times New Roman" w:hAnsi="Times New Roman"/>
                <w:sz w:val="24"/>
                <w:szCs w:val="24"/>
                <w:lang w:val="uk-UA"/>
              </w:rPr>
              <w:t>.</w:t>
            </w:r>
          </w:p>
        </w:tc>
        <w:tc>
          <w:tcPr>
            <w:tcW w:w="2126" w:type="dxa"/>
            <w:tcBorders>
              <w:left w:val="single" w:sz="4" w:space="0" w:color="auto"/>
            </w:tcBorders>
          </w:tcPr>
          <w:p w:rsidR="00756B22" w:rsidRPr="00C45B3C"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w:t>
            </w:r>
            <w:r w:rsidRPr="00C45B3C">
              <w:rPr>
                <w:rFonts w:ascii="Times New Roman" w:eastAsia="Times New Roman" w:hAnsi="Times New Roman" w:cs="Times New Roman"/>
                <w:color w:val="000000"/>
                <w:sz w:val="24"/>
                <w:szCs w:val="24"/>
                <w:lang w:val="uk-UA"/>
              </w:rPr>
              <w:t>ушир донський</w:t>
            </w:r>
          </w:p>
        </w:tc>
        <w:tc>
          <w:tcPr>
            <w:tcW w:w="1560" w:type="dxa"/>
            <w:gridSpan w:val="3"/>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35-45</w:t>
            </w:r>
          </w:p>
        </w:tc>
        <w:tc>
          <w:tcPr>
            <w:tcW w:w="1134"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850"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816"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300</w:t>
            </w:r>
          </w:p>
        </w:tc>
      </w:tr>
      <w:tr w:rsidR="00756B22" w:rsidRPr="00AA0D6D" w:rsidTr="002547F0">
        <w:tc>
          <w:tcPr>
            <w:tcW w:w="534" w:type="dxa"/>
          </w:tcPr>
          <w:p w:rsidR="00756B22" w:rsidRPr="00AA0D6D"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551" w:type="dxa"/>
            <w:gridSpan w:val="2"/>
            <w:tcBorders>
              <w:right w:val="single" w:sz="4" w:space="0" w:color="auto"/>
            </w:tcBorders>
          </w:tcPr>
          <w:p w:rsidR="00756B22" w:rsidRPr="00B6293A"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i/>
                <w:color w:val="000000"/>
                <w:sz w:val="24"/>
                <w:szCs w:val="24"/>
                <w:lang w:val="en-US"/>
              </w:rPr>
              <w:t>C</w:t>
            </w:r>
            <w:r w:rsidRPr="002547F0">
              <w:rPr>
                <w:rFonts w:ascii="Times New Roman" w:eastAsia="Times New Roman" w:hAnsi="Times New Roman" w:cs="Times New Roman"/>
                <w:i/>
                <w:color w:val="000000"/>
                <w:sz w:val="24"/>
                <w:szCs w:val="24"/>
                <w:lang w:val="en-US"/>
              </w:rPr>
              <w:t>a</w:t>
            </w:r>
            <w:r>
              <w:rPr>
                <w:rFonts w:ascii="Times New Roman" w:eastAsia="Times New Roman" w:hAnsi="Times New Roman" w:cs="Times New Roman"/>
                <w:i/>
                <w:color w:val="000000"/>
                <w:sz w:val="24"/>
                <w:szCs w:val="24"/>
                <w:lang w:val="en-US"/>
              </w:rPr>
              <w:t>rex</w:t>
            </w:r>
            <w:proofErr w:type="spellEnd"/>
            <w:r>
              <w:rPr>
                <w:rFonts w:ascii="Times New Roman" w:eastAsia="Times New Roman" w:hAnsi="Times New Roman" w:cs="Times New Roman"/>
                <w:i/>
                <w:color w:val="000000"/>
                <w:sz w:val="24"/>
                <w:szCs w:val="24"/>
                <w:lang w:val="en-US"/>
              </w:rPr>
              <w:t xml:space="preserve"> </w:t>
            </w:r>
            <w:proofErr w:type="spellStart"/>
            <w:r w:rsidR="002547F0">
              <w:rPr>
                <w:rFonts w:ascii="Times New Roman" w:eastAsia="Times New Roman" w:hAnsi="Times New Roman" w:cs="Times New Roman"/>
                <w:i/>
                <w:color w:val="000000"/>
                <w:sz w:val="24"/>
                <w:szCs w:val="24"/>
                <w:lang w:val="en-US"/>
              </w:rPr>
              <w:t>nigra</w:t>
            </w:r>
            <w:proofErr w:type="spellEnd"/>
            <w:r w:rsidR="002547F0">
              <w:rPr>
                <w:rFonts w:ascii="Times New Roman" w:eastAsia="Times New Roman" w:hAnsi="Times New Roman" w:cs="Times New Roman"/>
                <w:i/>
                <w:color w:val="000000"/>
                <w:sz w:val="24"/>
                <w:szCs w:val="24"/>
                <w:lang w:val="en-US"/>
              </w:rPr>
              <w:t xml:space="preserve"> ‘</w:t>
            </w:r>
            <w:r w:rsidR="002547F0">
              <w:rPr>
                <w:rFonts w:ascii="Times New Roman" w:eastAsia="Times New Roman" w:hAnsi="Times New Roman" w:cs="Times New Roman"/>
                <w:color w:val="000000"/>
                <w:sz w:val="24"/>
                <w:szCs w:val="24"/>
                <w:lang w:val="en-US"/>
              </w:rPr>
              <w:t>Variegata</w:t>
            </w:r>
            <w:r w:rsidR="002547F0">
              <w:rPr>
                <w:rFonts w:ascii="Times New Roman" w:eastAsia="Times New Roman" w:hAnsi="Times New Roman" w:cs="Times New Roman"/>
                <w:i/>
                <w:color w:val="000000"/>
                <w:sz w:val="24"/>
                <w:szCs w:val="24"/>
                <w:lang w:val="en-US"/>
              </w:rPr>
              <w:t xml:space="preserve">’ </w:t>
            </w:r>
          </w:p>
        </w:tc>
        <w:tc>
          <w:tcPr>
            <w:tcW w:w="2126" w:type="dxa"/>
            <w:tcBorders>
              <w:left w:val="single" w:sz="4" w:space="0" w:color="auto"/>
            </w:tcBorders>
          </w:tcPr>
          <w:p w:rsidR="00756B22" w:rsidRPr="002547F0"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осока </w:t>
            </w:r>
            <w:proofErr w:type="spellStart"/>
            <w:r w:rsidR="002547F0">
              <w:rPr>
                <w:rFonts w:ascii="Times New Roman" w:eastAsia="Times New Roman" w:hAnsi="Times New Roman" w:cs="Times New Roman"/>
                <w:color w:val="000000"/>
                <w:sz w:val="24"/>
                <w:szCs w:val="24"/>
                <w:lang w:val="en-US"/>
              </w:rPr>
              <w:t>чорна</w:t>
            </w:r>
            <w:proofErr w:type="spellEnd"/>
          </w:p>
        </w:tc>
        <w:tc>
          <w:tcPr>
            <w:tcW w:w="1560" w:type="dxa"/>
            <w:gridSpan w:val="3"/>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25-30</w:t>
            </w:r>
          </w:p>
        </w:tc>
        <w:tc>
          <w:tcPr>
            <w:tcW w:w="1134" w:type="dxa"/>
          </w:tcPr>
          <w:p w:rsidR="00756B22" w:rsidRPr="00756B22" w:rsidRDefault="002547F0"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r w:rsidR="00756B22">
              <w:rPr>
                <w:rFonts w:ascii="Times New Roman" w:eastAsia="Times New Roman" w:hAnsi="Times New Roman" w:cs="Times New Roman"/>
                <w:color w:val="000000"/>
                <w:sz w:val="24"/>
                <w:szCs w:val="24"/>
                <w:lang w:val="en-US"/>
              </w:rPr>
              <w:t>0</w:t>
            </w:r>
          </w:p>
        </w:tc>
        <w:tc>
          <w:tcPr>
            <w:tcW w:w="850" w:type="dxa"/>
          </w:tcPr>
          <w:p w:rsidR="00756B22" w:rsidRPr="00756B22" w:rsidRDefault="002547F0"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r w:rsidR="00756B22">
              <w:rPr>
                <w:rFonts w:ascii="Times New Roman" w:eastAsia="Times New Roman" w:hAnsi="Times New Roman" w:cs="Times New Roman"/>
                <w:color w:val="000000"/>
                <w:sz w:val="24"/>
                <w:szCs w:val="24"/>
                <w:lang w:val="en-US"/>
              </w:rPr>
              <w:t>5</w:t>
            </w:r>
          </w:p>
        </w:tc>
        <w:tc>
          <w:tcPr>
            <w:tcW w:w="816" w:type="dxa"/>
          </w:tcPr>
          <w:p w:rsidR="00756B22" w:rsidRPr="00756B22" w:rsidRDefault="002547F0"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r w:rsidR="00756B22">
              <w:rPr>
                <w:rFonts w:ascii="Times New Roman" w:eastAsia="Times New Roman" w:hAnsi="Times New Roman" w:cs="Times New Roman"/>
                <w:color w:val="000000"/>
                <w:sz w:val="24"/>
                <w:szCs w:val="24"/>
                <w:lang w:val="en-US"/>
              </w:rPr>
              <w:t>00</w:t>
            </w:r>
          </w:p>
        </w:tc>
      </w:tr>
      <w:tr w:rsidR="00756B22" w:rsidRPr="00AA0D6D" w:rsidTr="002547F0">
        <w:tc>
          <w:tcPr>
            <w:tcW w:w="534" w:type="dxa"/>
          </w:tcPr>
          <w:p w:rsidR="00756B22" w:rsidRPr="00AA0D6D"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551" w:type="dxa"/>
            <w:gridSpan w:val="2"/>
            <w:tcBorders>
              <w:right w:val="single" w:sz="4" w:space="0" w:color="auto"/>
            </w:tcBorders>
          </w:tcPr>
          <w:p w:rsidR="00756B22" w:rsidRPr="00C45B3C"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sidRPr="00C45B3C">
              <w:rPr>
                <w:rFonts w:ascii="Times New Roman" w:hAnsi="Times New Roman"/>
                <w:i/>
                <w:sz w:val="24"/>
                <w:szCs w:val="24"/>
                <w:lang w:val="uk-UA"/>
              </w:rPr>
              <w:t>Hottonia</w:t>
            </w:r>
            <w:proofErr w:type="spellEnd"/>
            <w:r w:rsidRPr="00C45B3C">
              <w:rPr>
                <w:rFonts w:ascii="Times New Roman" w:hAnsi="Times New Roman"/>
                <w:i/>
                <w:sz w:val="24"/>
                <w:szCs w:val="24"/>
                <w:lang w:val="uk-UA"/>
              </w:rPr>
              <w:t xml:space="preserve"> </w:t>
            </w:r>
            <w:proofErr w:type="spellStart"/>
            <w:r w:rsidRPr="00C45B3C">
              <w:rPr>
                <w:rFonts w:ascii="Times New Roman" w:hAnsi="Times New Roman"/>
                <w:i/>
                <w:sz w:val="24"/>
                <w:szCs w:val="24"/>
                <w:lang w:val="uk-UA"/>
              </w:rPr>
              <w:t>palustris</w:t>
            </w:r>
            <w:proofErr w:type="spellEnd"/>
            <w:r w:rsidRPr="00C45B3C">
              <w:rPr>
                <w:rFonts w:ascii="Times New Roman" w:hAnsi="Times New Roman"/>
                <w:i/>
                <w:sz w:val="24"/>
                <w:szCs w:val="24"/>
                <w:lang w:val="uk-UA"/>
              </w:rPr>
              <w:t xml:space="preserve"> </w:t>
            </w:r>
            <w:r w:rsidRPr="00C45B3C">
              <w:rPr>
                <w:rFonts w:ascii="Times New Roman" w:hAnsi="Times New Roman"/>
                <w:sz w:val="24"/>
                <w:szCs w:val="24"/>
                <w:lang w:val="uk-UA"/>
              </w:rPr>
              <w:t>L.</w:t>
            </w:r>
          </w:p>
        </w:tc>
        <w:tc>
          <w:tcPr>
            <w:tcW w:w="2126" w:type="dxa"/>
            <w:tcBorders>
              <w:left w:val="single" w:sz="4" w:space="0" w:color="auto"/>
            </w:tcBorders>
          </w:tcPr>
          <w:p w:rsidR="00756B22" w:rsidRPr="00C45B3C"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sidRPr="00C45B3C">
              <w:rPr>
                <w:rFonts w:ascii="Times New Roman" w:hAnsi="Times New Roman"/>
                <w:sz w:val="24"/>
                <w:szCs w:val="24"/>
                <w:lang w:val="uk-UA"/>
              </w:rPr>
              <w:t>турча болотна</w:t>
            </w:r>
          </w:p>
        </w:tc>
        <w:tc>
          <w:tcPr>
            <w:tcW w:w="1560" w:type="dxa"/>
            <w:gridSpan w:val="3"/>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20-25</w:t>
            </w:r>
          </w:p>
        </w:tc>
        <w:tc>
          <w:tcPr>
            <w:tcW w:w="1134"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850"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816" w:type="dxa"/>
          </w:tcPr>
          <w:p w:rsidR="00756B22" w:rsidRPr="00756B22" w:rsidRDefault="00756B22"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90</w:t>
            </w:r>
          </w:p>
        </w:tc>
      </w:tr>
      <w:tr w:rsidR="009C48CC" w:rsidRPr="00AA0D6D" w:rsidTr="002547F0">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551" w:type="dxa"/>
            <w:gridSpan w:val="2"/>
            <w:tcBorders>
              <w:right w:val="single" w:sz="4" w:space="0" w:color="auto"/>
            </w:tcBorders>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 xml:space="preserve">Iris </w:t>
            </w:r>
            <w:proofErr w:type="spellStart"/>
            <w:r>
              <w:rPr>
                <w:rFonts w:ascii="Times New Roman" w:eastAsia="Times New Roman" w:hAnsi="Times New Roman" w:cs="Times New Roman"/>
                <w:i/>
                <w:color w:val="000000"/>
                <w:sz w:val="24"/>
                <w:szCs w:val="24"/>
                <w:lang w:val="en-US"/>
              </w:rPr>
              <w:t>laevigata</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L.</w:t>
            </w:r>
          </w:p>
        </w:tc>
        <w:tc>
          <w:tcPr>
            <w:tcW w:w="2126" w:type="dxa"/>
            <w:tcBorders>
              <w:left w:val="single" w:sz="4" w:space="0" w:color="auto"/>
            </w:tcBorders>
          </w:tcPr>
          <w:p w:rsidR="009C48CC" w:rsidRP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і</w:t>
            </w:r>
            <w:proofErr w:type="spellStart"/>
            <w:r>
              <w:rPr>
                <w:rFonts w:ascii="Times New Roman" w:eastAsia="Times New Roman" w:hAnsi="Times New Roman" w:cs="Times New Roman"/>
                <w:color w:val="000000"/>
                <w:sz w:val="24"/>
                <w:szCs w:val="24"/>
                <w:lang w:val="en-US"/>
              </w:rPr>
              <w:t>рис</w:t>
            </w:r>
            <w:proofErr w:type="spell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uk-UA"/>
              </w:rPr>
              <w:t>гладенький</w:t>
            </w:r>
          </w:p>
        </w:tc>
        <w:tc>
          <w:tcPr>
            <w:tcW w:w="1560" w:type="dxa"/>
            <w:gridSpan w:val="3"/>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20-25</w:t>
            </w:r>
          </w:p>
        </w:tc>
        <w:tc>
          <w:tcPr>
            <w:tcW w:w="1134" w:type="dxa"/>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850" w:type="dxa"/>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w:t>
            </w:r>
          </w:p>
        </w:tc>
        <w:tc>
          <w:tcPr>
            <w:tcW w:w="816" w:type="dxa"/>
          </w:tcPr>
          <w:p w:rsid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200</w:t>
            </w:r>
          </w:p>
        </w:tc>
      </w:tr>
      <w:tr w:rsidR="009C48CC" w:rsidRPr="00AA0D6D" w:rsidTr="002547F0">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2551" w:type="dxa"/>
            <w:gridSpan w:val="2"/>
            <w:tcBorders>
              <w:right w:val="single" w:sz="4" w:space="0" w:color="auto"/>
            </w:tcBorders>
          </w:tcPr>
          <w:p w:rsidR="009C48CC" w:rsidRPr="001D729F"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i/>
                <w:color w:val="000000"/>
                <w:sz w:val="24"/>
                <w:szCs w:val="24"/>
                <w:lang w:val="en-US"/>
              </w:rPr>
              <w:t xml:space="preserve">Iris </w:t>
            </w:r>
            <w:proofErr w:type="spellStart"/>
            <w:r>
              <w:rPr>
                <w:rFonts w:ascii="Times New Roman" w:eastAsia="Times New Roman" w:hAnsi="Times New Roman" w:cs="Times New Roman"/>
                <w:i/>
                <w:color w:val="000000"/>
                <w:sz w:val="24"/>
                <w:szCs w:val="24"/>
                <w:lang w:val="en-US"/>
              </w:rPr>
              <w:t>pseudocorus</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L.</w:t>
            </w:r>
          </w:p>
        </w:tc>
        <w:tc>
          <w:tcPr>
            <w:tcW w:w="2126" w:type="dxa"/>
            <w:tcBorders>
              <w:left w:val="single" w:sz="4" w:space="0" w:color="auto"/>
            </w:tcBorders>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півники болотні</w:t>
            </w:r>
          </w:p>
        </w:tc>
        <w:tc>
          <w:tcPr>
            <w:tcW w:w="1560" w:type="dxa"/>
            <w:gridSpan w:val="3"/>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25-30</w:t>
            </w:r>
          </w:p>
        </w:tc>
        <w:tc>
          <w:tcPr>
            <w:tcW w:w="1134"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40</w:t>
            </w:r>
          </w:p>
        </w:tc>
        <w:tc>
          <w:tcPr>
            <w:tcW w:w="850"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816"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280</w:t>
            </w:r>
          </w:p>
        </w:tc>
      </w:tr>
      <w:tr w:rsidR="009C48CC" w:rsidRPr="00AA0D6D" w:rsidTr="002547F0">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2551" w:type="dxa"/>
            <w:gridSpan w:val="2"/>
            <w:tcBorders>
              <w:right w:val="single" w:sz="4" w:space="0" w:color="auto"/>
            </w:tcBorders>
          </w:tcPr>
          <w:p w:rsidR="009C48CC" w:rsidRPr="00C45B3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lang w:val="en-US"/>
              </w:rPr>
            </w:pPr>
            <w:proofErr w:type="spellStart"/>
            <w:r>
              <w:rPr>
                <w:rFonts w:ascii="Times New Roman" w:eastAsia="Times New Roman" w:hAnsi="Times New Roman" w:cs="Times New Roman"/>
                <w:i/>
                <w:color w:val="000000"/>
                <w:sz w:val="24"/>
                <w:szCs w:val="24"/>
                <w:lang w:val="en-US"/>
              </w:rPr>
              <w:t>Typha</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latifolia</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L.</w:t>
            </w:r>
          </w:p>
        </w:tc>
        <w:tc>
          <w:tcPr>
            <w:tcW w:w="2126" w:type="dxa"/>
            <w:tcBorders>
              <w:left w:val="single" w:sz="4" w:space="0" w:color="auto"/>
            </w:tcBorders>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рогіз широколистий</w:t>
            </w:r>
          </w:p>
        </w:tc>
        <w:tc>
          <w:tcPr>
            <w:tcW w:w="1560" w:type="dxa"/>
            <w:gridSpan w:val="3"/>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35-45</w:t>
            </w:r>
          </w:p>
        </w:tc>
        <w:tc>
          <w:tcPr>
            <w:tcW w:w="1134"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850"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w:t>
            </w:r>
          </w:p>
        </w:tc>
        <w:tc>
          <w:tcPr>
            <w:tcW w:w="816"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360</w:t>
            </w:r>
          </w:p>
        </w:tc>
      </w:tr>
      <w:tr w:rsidR="009C48CC" w:rsidRPr="00AA0D6D" w:rsidTr="00756B22">
        <w:tc>
          <w:tcPr>
            <w:tcW w:w="9571" w:type="dxa"/>
            <w:gridSpan w:val="10"/>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en-US"/>
              </w:rPr>
              <w:t>Нижнє</w:t>
            </w:r>
            <w:proofErr w:type="spellEnd"/>
            <w:r>
              <w:rPr>
                <w:rFonts w:ascii="Times New Roman" w:eastAsia="Times New Roman" w:hAnsi="Times New Roman" w:cs="Times New Roman"/>
                <w:color w:val="000000"/>
                <w:sz w:val="24"/>
                <w:szCs w:val="24"/>
                <w:lang w:val="en-US"/>
              </w:rPr>
              <w:t xml:space="preserve"> біоплато</w:t>
            </w:r>
          </w:p>
        </w:tc>
      </w:tr>
      <w:tr w:rsidR="009C48CC" w:rsidRPr="00AA0D6D" w:rsidTr="003A3DDE">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551" w:type="dxa"/>
            <w:gridSpan w:val="2"/>
            <w:tcBorders>
              <w:right w:val="single" w:sz="4" w:space="0" w:color="auto"/>
            </w:tcBorders>
          </w:tcPr>
          <w:p w:rsidR="009C48CC" w:rsidRPr="009C48CC"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i/>
                <w:color w:val="000000"/>
                <w:sz w:val="24"/>
                <w:szCs w:val="24"/>
                <w:lang w:val="en-US"/>
              </w:rPr>
              <w:t>Acurus</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calamus</w:t>
            </w:r>
            <w:proofErr w:type="spellEnd"/>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en-US"/>
              </w:rPr>
              <w:t>‘</w:t>
            </w:r>
            <w:proofErr w:type="spellStart"/>
            <w:r>
              <w:rPr>
                <w:rFonts w:ascii="Times New Roman" w:eastAsia="Times New Roman" w:hAnsi="Times New Roman" w:cs="Times New Roman"/>
                <w:color w:val="000000"/>
                <w:sz w:val="24"/>
                <w:szCs w:val="24"/>
                <w:lang w:val="en-US"/>
              </w:rPr>
              <w:t>Variegatum</w:t>
            </w:r>
            <w:proofErr w:type="spellEnd"/>
            <w:r>
              <w:rPr>
                <w:rFonts w:ascii="Times New Roman" w:eastAsia="Times New Roman" w:hAnsi="Times New Roman" w:cs="Times New Roman"/>
                <w:color w:val="000000"/>
                <w:sz w:val="24"/>
                <w:szCs w:val="24"/>
                <w:lang w:val="en-US"/>
              </w:rPr>
              <w:t>’</w:t>
            </w:r>
          </w:p>
        </w:tc>
        <w:tc>
          <w:tcPr>
            <w:tcW w:w="2268" w:type="dxa"/>
            <w:gridSpan w:val="2"/>
            <w:tcBorders>
              <w:left w:val="single" w:sz="4" w:space="0" w:color="auto"/>
            </w:tcBorders>
          </w:tcPr>
          <w:p w:rsidR="009C48CC" w:rsidRPr="001D729F"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лепеха звичайна</w:t>
            </w:r>
          </w:p>
        </w:tc>
        <w:tc>
          <w:tcPr>
            <w:tcW w:w="1418" w:type="dxa"/>
            <w:gridSpan w:val="2"/>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30-35</w:t>
            </w:r>
          </w:p>
        </w:tc>
        <w:tc>
          <w:tcPr>
            <w:tcW w:w="1134"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w:t>
            </w:r>
          </w:p>
        </w:tc>
        <w:tc>
          <w:tcPr>
            <w:tcW w:w="850"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w:t>
            </w:r>
          </w:p>
        </w:tc>
        <w:tc>
          <w:tcPr>
            <w:tcW w:w="816" w:type="dxa"/>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375</w:t>
            </w:r>
          </w:p>
        </w:tc>
      </w:tr>
      <w:tr w:rsidR="009C48CC" w:rsidRPr="00AA0D6D" w:rsidTr="003A3DDE">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551" w:type="dxa"/>
            <w:gridSpan w:val="2"/>
            <w:tcBorders>
              <w:right w:val="single" w:sz="4" w:space="0" w:color="auto"/>
            </w:tcBorders>
          </w:tcPr>
          <w:p w:rsidR="009C48CC" w:rsidRPr="001D729F"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i/>
                <w:color w:val="000000"/>
                <w:sz w:val="24"/>
                <w:szCs w:val="24"/>
                <w:lang w:val="en-US"/>
              </w:rPr>
              <w:t xml:space="preserve">Iris </w:t>
            </w:r>
            <w:proofErr w:type="spellStart"/>
            <w:r>
              <w:rPr>
                <w:rFonts w:ascii="Times New Roman" w:eastAsia="Times New Roman" w:hAnsi="Times New Roman" w:cs="Times New Roman"/>
                <w:i/>
                <w:color w:val="000000"/>
                <w:sz w:val="24"/>
                <w:szCs w:val="24"/>
                <w:lang w:val="en-US"/>
              </w:rPr>
              <w:t>pseudocorus</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L.</w:t>
            </w:r>
          </w:p>
        </w:tc>
        <w:tc>
          <w:tcPr>
            <w:tcW w:w="2268" w:type="dxa"/>
            <w:gridSpan w:val="2"/>
            <w:tcBorders>
              <w:left w:val="single" w:sz="4" w:space="0" w:color="auto"/>
            </w:tcBorders>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півники болотні</w:t>
            </w:r>
          </w:p>
        </w:tc>
        <w:tc>
          <w:tcPr>
            <w:tcW w:w="1418" w:type="dxa"/>
            <w:gridSpan w:val="2"/>
          </w:tcPr>
          <w:p w:rsidR="009C48CC" w:rsidRPr="00756B2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25-30</w:t>
            </w:r>
          </w:p>
        </w:tc>
        <w:tc>
          <w:tcPr>
            <w:tcW w:w="11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w:t>
            </w:r>
          </w:p>
        </w:tc>
        <w:tc>
          <w:tcPr>
            <w:tcW w:w="850"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w:t>
            </w:r>
          </w:p>
        </w:tc>
        <w:tc>
          <w:tcPr>
            <w:tcW w:w="816"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160</w:t>
            </w:r>
          </w:p>
        </w:tc>
      </w:tr>
      <w:tr w:rsidR="009C48CC" w:rsidRPr="00AA0D6D" w:rsidTr="003A3DDE">
        <w:tc>
          <w:tcPr>
            <w:tcW w:w="534" w:type="dxa"/>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551" w:type="dxa"/>
            <w:gridSpan w:val="2"/>
            <w:tcBorders>
              <w:right w:val="single" w:sz="4" w:space="0" w:color="auto"/>
            </w:tcBorders>
          </w:tcPr>
          <w:p w:rsidR="009C48CC" w:rsidRPr="005942AB"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i/>
                <w:color w:val="000000"/>
                <w:sz w:val="24"/>
                <w:szCs w:val="24"/>
                <w:lang w:val="en-US"/>
              </w:rPr>
              <w:t>Trapa</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natans</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L.</w:t>
            </w:r>
          </w:p>
        </w:tc>
        <w:tc>
          <w:tcPr>
            <w:tcW w:w="2268" w:type="dxa"/>
            <w:gridSpan w:val="2"/>
            <w:tcBorders>
              <w:left w:val="single" w:sz="4" w:space="0" w:color="auto"/>
            </w:tcBorders>
          </w:tcPr>
          <w:p w:rsidR="009C48CC" w:rsidRPr="00AA0D6D"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водяний горіх плаваючий</w:t>
            </w:r>
          </w:p>
        </w:tc>
        <w:tc>
          <w:tcPr>
            <w:tcW w:w="1418" w:type="dxa"/>
            <w:gridSpan w:val="2"/>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5-7</w:t>
            </w:r>
          </w:p>
        </w:tc>
        <w:tc>
          <w:tcPr>
            <w:tcW w:w="1134"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45</w:t>
            </w:r>
          </w:p>
        </w:tc>
        <w:tc>
          <w:tcPr>
            <w:tcW w:w="850"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816"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135</w:t>
            </w:r>
          </w:p>
        </w:tc>
      </w:tr>
      <w:tr w:rsidR="009C48CC" w:rsidRPr="00AA0D6D" w:rsidTr="003A3DDE">
        <w:tc>
          <w:tcPr>
            <w:tcW w:w="534" w:type="dxa"/>
          </w:tcPr>
          <w:p w:rsidR="009C48CC" w:rsidRPr="005942AB"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551" w:type="dxa"/>
            <w:gridSpan w:val="2"/>
            <w:tcBorders>
              <w:right w:val="single" w:sz="4" w:space="0" w:color="auto"/>
            </w:tcBorders>
          </w:tcPr>
          <w:p w:rsidR="009C48CC" w:rsidRPr="005942AB"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sidRPr="005942AB">
              <w:rPr>
                <w:rFonts w:ascii="Times New Roman" w:hAnsi="Times New Roman"/>
                <w:i/>
                <w:sz w:val="24"/>
                <w:szCs w:val="24"/>
                <w:lang w:val="en-US"/>
              </w:rPr>
              <w:t>Poligonum</w:t>
            </w:r>
            <w:proofErr w:type="spellEnd"/>
            <w:r w:rsidRPr="005942AB">
              <w:rPr>
                <w:rFonts w:ascii="Times New Roman" w:hAnsi="Times New Roman"/>
                <w:i/>
                <w:sz w:val="24"/>
                <w:szCs w:val="24"/>
                <w:lang w:val="uk-UA"/>
              </w:rPr>
              <w:t xml:space="preserve"> </w:t>
            </w:r>
            <w:proofErr w:type="spellStart"/>
            <w:r w:rsidRPr="005942AB">
              <w:rPr>
                <w:rFonts w:ascii="Times New Roman" w:hAnsi="Times New Roman"/>
                <w:i/>
                <w:sz w:val="24"/>
                <w:szCs w:val="24"/>
                <w:lang w:val="en-US"/>
              </w:rPr>
              <w:t>hydropiper</w:t>
            </w:r>
            <w:proofErr w:type="spellEnd"/>
            <w:r w:rsidRPr="005942AB">
              <w:rPr>
                <w:rFonts w:ascii="Times New Roman" w:hAnsi="Times New Roman"/>
                <w:i/>
                <w:sz w:val="24"/>
                <w:szCs w:val="24"/>
                <w:lang w:val="uk-UA"/>
              </w:rPr>
              <w:t xml:space="preserve"> </w:t>
            </w:r>
            <w:proofErr w:type="spellStart"/>
            <w:r w:rsidRPr="005942AB">
              <w:rPr>
                <w:rFonts w:ascii="Times New Roman" w:hAnsi="Times New Roman"/>
                <w:sz w:val="24"/>
                <w:szCs w:val="24"/>
                <w:lang w:val="en-US"/>
              </w:rPr>
              <w:t>Huds</w:t>
            </w:r>
            <w:proofErr w:type="spellEnd"/>
            <w:r w:rsidRPr="005942AB">
              <w:rPr>
                <w:rFonts w:ascii="Times New Roman" w:hAnsi="Times New Roman"/>
                <w:sz w:val="24"/>
                <w:szCs w:val="24"/>
                <w:lang w:val="uk-UA"/>
              </w:rPr>
              <w:t>.</w:t>
            </w:r>
          </w:p>
        </w:tc>
        <w:tc>
          <w:tcPr>
            <w:tcW w:w="2268" w:type="dxa"/>
            <w:gridSpan w:val="2"/>
            <w:tcBorders>
              <w:left w:val="single" w:sz="4" w:space="0" w:color="auto"/>
            </w:tcBorders>
          </w:tcPr>
          <w:p w:rsidR="009C48CC" w:rsidRPr="005942AB"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водяний перець</w:t>
            </w:r>
          </w:p>
        </w:tc>
        <w:tc>
          <w:tcPr>
            <w:tcW w:w="1418" w:type="dxa"/>
            <w:gridSpan w:val="2"/>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10-15</w:t>
            </w:r>
          </w:p>
        </w:tc>
        <w:tc>
          <w:tcPr>
            <w:tcW w:w="1134"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850"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816" w:type="dxa"/>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60</w:t>
            </w:r>
          </w:p>
        </w:tc>
      </w:tr>
      <w:tr w:rsidR="009C48CC" w:rsidRPr="00AA0D6D" w:rsidTr="003A3DDE">
        <w:tc>
          <w:tcPr>
            <w:tcW w:w="534" w:type="dxa"/>
          </w:tcPr>
          <w:p w:rsidR="009C48CC" w:rsidRPr="00F557A7"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551" w:type="dxa"/>
            <w:gridSpan w:val="2"/>
            <w:tcBorders>
              <w:right w:val="single" w:sz="4" w:space="0" w:color="auto"/>
            </w:tcBorders>
          </w:tcPr>
          <w:p w:rsidR="009C48CC" w:rsidRPr="005942AB"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4"/>
                <w:szCs w:val="24"/>
                <w:lang w:val="en-US"/>
              </w:rPr>
            </w:pPr>
            <w:proofErr w:type="spellStart"/>
            <w:r>
              <w:rPr>
                <w:rFonts w:ascii="Times New Roman" w:eastAsia="Times New Roman" w:hAnsi="Times New Roman" w:cs="Times New Roman"/>
                <w:i/>
                <w:color w:val="000000"/>
                <w:sz w:val="24"/>
                <w:szCs w:val="24"/>
                <w:lang w:val="en-US"/>
              </w:rPr>
              <w:t>Butomus</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i/>
                <w:color w:val="000000"/>
                <w:sz w:val="24"/>
                <w:szCs w:val="24"/>
                <w:lang w:val="en-US"/>
              </w:rPr>
              <w:t>umbellatus</w:t>
            </w:r>
            <w:proofErr w:type="spellEnd"/>
          </w:p>
        </w:tc>
        <w:tc>
          <w:tcPr>
            <w:tcW w:w="2268" w:type="dxa"/>
            <w:gridSpan w:val="2"/>
            <w:tcBorders>
              <w:left w:val="single" w:sz="4" w:space="0" w:color="auto"/>
            </w:tcBorders>
          </w:tcPr>
          <w:p w:rsidR="009C48CC" w:rsidRPr="00F557A7" w:rsidRDefault="003414FB" w:rsidP="00341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сусак зон</w:t>
            </w:r>
            <w:r w:rsidR="009C48CC">
              <w:rPr>
                <w:rFonts w:ascii="Times New Roman" w:eastAsia="Times New Roman" w:hAnsi="Times New Roman" w:cs="Times New Roman"/>
                <w:color w:val="000000"/>
                <w:sz w:val="24"/>
                <w:szCs w:val="24"/>
                <w:lang w:val="uk-UA"/>
              </w:rPr>
              <w:t>тичний</w:t>
            </w:r>
          </w:p>
        </w:tc>
        <w:tc>
          <w:tcPr>
            <w:tcW w:w="1418" w:type="dxa"/>
            <w:gridSpan w:val="2"/>
          </w:tcPr>
          <w:p w:rsidR="009C48CC" w:rsidRP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20-25</w:t>
            </w:r>
          </w:p>
        </w:tc>
        <w:tc>
          <w:tcPr>
            <w:tcW w:w="1134" w:type="dxa"/>
          </w:tcPr>
          <w:p w:rsidR="009C48CC" w:rsidRP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850" w:type="dxa"/>
          </w:tcPr>
          <w:p w:rsidR="009C48CC" w:rsidRP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w:t>
            </w:r>
          </w:p>
        </w:tc>
        <w:tc>
          <w:tcPr>
            <w:tcW w:w="816" w:type="dxa"/>
          </w:tcPr>
          <w:p w:rsidR="009C48CC" w:rsidRP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150</w:t>
            </w:r>
          </w:p>
        </w:tc>
      </w:tr>
      <w:tr w:rsidR="009C48CC" w:rsidRPr="00AA0D6D" w:rsidTr="00267C62">
        <w:tc>
          <w:tcPr>
            <w:tcW w:w="9571" w:type="dxa"/>
            <w:gridSpan w:val="10"/>
          </w:tcPr>
          <w:p w:rsidR="009C48CC" w:rsidRPr="00267C62" w:rsidRDefault="009C48C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en-US"/>
              </w:rPr>
              <w:t>Озеро</w:t>
            </w:r>
            <w:proofErr w:type="spellEnd"/>
          </w:p>
        </w:tc>
      </w:tr>
      <w:tr w:rsidR="00B914E7" w:rsidRPr="00AA0D6D" w:rsidTr="00F50D1D">
        <w:tc>
          <w:tcPr>
            <w:tcW w:w="709"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376" w:type="dxa"/>
            <w:tcBorders>
              <w:right w:val="single" w:sz="4" w:space="0" w:color="auto"/>
            </w:tcBorders>
          </w:tcPr>
          <w:p w:rsidR="00B914E7" w:rsidRPr="00A47BA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val="en-US"/>
              </w:rPr>
            </w:pPr>
            <w:proofErr w:type="spellStart"/>
            <w:r>
              <w:rPr>
                <w:rFonts w:ascii="Times New Roman" w:eastAsia="Times New Roman" w:hAnsi="Times New Roman" w:cs="Times New Roman"/>
                <w:i/>
                <w:color w:val="000000"/>
                <w:sz w:val="24"/>
                <w:szCs w:val="24"/>
                <w:lang w:val="en-US"/>
              </w:rPr>
              <w:t>Nymphaea</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 xml:space="preserve">Albert </w:t>
            </w:r>
            <w:proofErr w:type="spellStart"/>
            <w:r>
              <w:rPr>
                <w:rFonts w:ascii="Times New Roman" w:eastAsia="Times New Roman" w:hAnsi="Times New Roman" w:cs="Times New Roman"/>
                <w:color w:val="000000"/>
                <w:sz w:val="24"/>
                <w:szCs w:val="24"/>
                <w:lang w:val="en-US"/>
              </w:rPr>
              <w:t>Greenderg</w:t>
            </w:r>
            <w:proofErr w:type="spellEnd"/>
            <w:r>
              <w:rPr>
                <w:rFonts w:ascii="Times New Roman" w:eastAsia="Times New Roman" w:hAnsi="Times New Roman" w:cs="Times New Roman"/>
                <w:color w:val="000000"/>
                <w:sz w:val="24"/>
                <w:szCs w:val="24"/>
                <w:lang w:val="en-US"/>
              </w:rPr>
              <w:t>’</w:t>
            </w:r>
          </w:p>
        </w:tc>
        <w:tc>
          <w:tcPr>
            <w:tcW w:w="2268" w:type="dxa"/>
            <w:gridSpan w:val="2"/>
            <w:tcBorders>
              <w:left w:val="single" w:sz="4" w:space="0" w:color="auto"/>
            </w:tcBorders>
          </w:tcPr>
          <w:p w:rsidR="00B914E7" w:rsidRPr="003414FB"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sidRPr="003414FB">
              <w:rPr>
                <w:rFonts w:ascii="Times New Roman" w:eastAsia="Times New Roman" w:hAnsi="Times New Roman" w:cs="Times New Roman"/>
                <w:color w:val="000000"/>
                <w:sz w:val="24"/>
                <w:szCs w:val="24"/>
                <w:lang w:val="uk-UA"/>
              </w:rPr>
              <w:t>Л</w:t>
            </w:r>
            <w:r w:rsidR="003414FB" w:rsidRPr="003414FB">
              <w:rPr>
                <w:rFonts w:ascii="Times New Roman" w:eastAsia="Times New Roman" w:hAnsi="Times New Roman" w:cs="Times New Roman"/>
                <w:color w:val="000000"/>
                <w:sz w:val="24"/>
                <w:szCs w:val="24"/>
                <w:lang w:val="uk-UA"/>
              </w:rPr>
              <w:t>ата</w:t>
            </w:r>
            <w:r w:rsidRPr="003414FB">
              <w:rPr>
                <w:rFonts w:ascii="Times New Roman" w:eastAsia="Times New Roman" w:hAnsi="Times New Roman" w:cs="Times New Roman"/>
                <w:color w:val="000000"/>
                <w:sz w:val="24"/>
                <w:szCs w:val="24"/>
                <w:lang w:val="uk-UA"/>
              </w:rPr>
              <w:t>ття гібридне</w:t>
            </w:r>
          </w:p>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i/>
                <w:color w:val="000000"/>
                <w:sz w:val="24"/>
                <w:szCs w:val="24"/>
                <w:lang w:val="en-US"/>
              </w:rPr>
              <w:t>‘</w:t>
            </w:r>
            <w:r>
              <w:rPr>
                <w:rFonts w:ascii="Times New Roman" w:eastAsia="Times New Roman" w:hAnsi="Times New Roman" w:cs="Times New Roman"/>
                <w:color w:val="000000"/>
                <w:sz w:val="24"/>
                <w:szCs w:val="24"/>
                <w:lang w:val="en-US"/>
              </w:rPr>
              <w:t xml:space="preserve">Albert </w:t>
            </w:r>
            <w:proofErr w:type="spellStart"/>
            <w:r>
              <w:rPr>
                <w:rFonts w:ascii="Times New Roman" w:eastAsia="Times New Roman" w:hAnsi="Times New Roman" w:cs="Times New Roman"/>
                <w:color w:val="000000"/>
                <w:sz w:val="24"/>
                <w:szCs w:val="24"/>
                <w:lang w:val="en-US"/>
              </w:rPr>
              <w:t>Greenderg</w:t>
            </w:r>
            <w:proofErr w:type="spellEnd"/>
            <w:r>
              <w:rPr>
                <w:rFonts w:ascii="Times New Roman" w:eastAsia="Times New Roman" w:hAnsi="Times New Roman" w:cs="Times New Roman"/>
                <w:color w:val="000000"/>
                <w:sz w:val="24"/>
                <w:szCs w:val="24"/>
                <w:lang w:val="en-US"/>
              </w:rPr>
              <w:t>’</w:t>
            </w:r>
          </w:p>
        </w:tc>
        <w:tc>
          <w:tcPr>
            <w:tcW w:w="127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840</w:t>
            </w:r>
          </w:p>
        </w:tc>
      </w:tr>
      <w:tr w:rsidR="00B914E7" w:rsidRPr="00AA0D6D" w:rsidTr="00F50D1D">
        <w:tc>
          <w:tcPr>
            <w:tcW w:w="709"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376" w:type="dxa"/>
            <w:tcBorders>
              <w:right w:val="single" w:sz="4" w:space="0" w:color="auto"/>
            </w:tcBorders>
          </w:tcPr>
          <w:p w:rsidR="00B914E7" w:rsidRPr="00A47BA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000000"/>
                <w:sz w:val="24"/>
                <w:szCs w:val="24"/>
                <w:lang w:val="en-US"/>
              </w:rPr>
            </w:pPr>
            <w:proofErr w:type="spellStart"/>
            <w:r>
              <w:rPr>
                <w:rFonts w:ascii="Times New Roman" w:eastAsia="Times New Roman" w:hAnsi="Times New Roman" w:cs="Times New Roman"/>
                <w:i/>
                <w:color w:val="000000"/>
                <w:sz w:val="24"/>
                <w:szCs w:val="24"/>
                <w:lang w:val="en-US"/>
              </w:rPr>
              <w:t>Nymphaea</w:t>
            </w:r>
            <w:proofErr w:type="spellEnd"/>
            <w:r>
              <w:rPr>
                <w:rFonts w:ascii="Times New Roman" w:eastAsia="Times New Roman" w:hAnsi="Times New Roman" w:cs="Times New Roman"/>
                <w:i/>
                <w:color w:val="000000"/>
                <w:sz w:val="24"/>
                <w:szCs w:val="24"/>
                <w:lang w:val="en-US"/>
              </w:rPr>
              <w:t xml:space="preserve"> ‘</w:t>
            </w:r>
            <w:proofErr w:type="spellStart"/>
            <w:r w:rsidRPr="00F557A7">
              <w:rPr>
                <w:rFonts w:ascii="Times New Roman" w:eastAsia="Times New Roman" w:hAnsi="Times New Roman" w:cs="Times New Roman"/>
                <w:color w:val="000000"/>
                <w:sz w:val="24"/>
                <w:szCs w:val="24"/>
                <w:lang w:val="en-US"/>
              </w:rPr>
              <w:t>Albatros</w:t>
            </w:r>
            <w:proofErr w:type="spellEnd"/>
            <w:r>
              <w:rPr>
                <w:rFonts w:ascii="Times New Roman" w:eastAsia="Times New Roman" w:hAnsi="Times New Roman" w:cs="Times New Roman"/>
                <w:i/>
                <w:color w:val="000000"/>
                <w:sz w:val="24"/>
                <w:szCs w:val="24"/>
                <w:lang w:val="en-US"/>
              </w:rPr>
              <w:t>’</w:t>
            </w:r>
          </w:p>
        </w:tc>
        <w:tc>
          <w:tcPr>
            <w:tcW w:w="2268" w:type="dxa"/>
            <w:gridSpan w:val="2"/>
            <w:tcBorders>
              <w:left w:val="single" w:sz="4" w:space="0" w:color="auto"/>
            </w:tcBorders>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sidRPr="00443B9D">
              <w:rPr>
                <w:rFonts w:ascii="Times New Roman" w:eastAsia="Times New Roman" w:hAnsi="Times New Roman" w:cs="Times New Roman"/>
                <w:color w:val="000000"/>
                <w:sz w:val="24"/>
                <w:szCs w:val="24"/>
                <w:lang w:val="uk-UA"/>
              </w:rPr>
              <w:t xml:space="preserve">Латаття </w:t>
            </w:r>
            <w:r>
              <w:rPr>
                <w:rFonts w:ascii="Times New Roman" w:eastAsia="Times New Roman" w:hAnsi="Times New Roman" w:cs="Times New Roman"/>
                <w:color w:val="000000"/>
                <w:sz w:val="24"/>
                <w:szCs w:val="24"/>
                <w:lang w:val="uk-UA"/>
              </w:rPr>
              <w:t xml:space="preserve"> </w:t>
            </w:r>
            <w:proofErr w:type="spellStart"/>
            <w:r>
              <w:rPr>
                <w:rFonts w:ascii="Times New Roman" w:eastAsia="Times New Roman" w:hAnsi="Times New Roman" w:cs="Times New Roman"/>
                <w:color w:val="000000"/>
                <w:sz w:val="24"/>
                <w:szCs w:val="24"/>
                <w:lang w:val="uk-UA"/>
              </w:rPr>
              <w:t>гібр</w:t>
            </w:r>
            <w:proofErr w:type="spellEnd"/>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i/>
                <w:color w:val="000000"/>
                <w:sz w:val="24"/>
                <w:szCs w:val="24"/>
                <w:lang w:val="en-US"/>
              </w:rPr>
              <w:t>‘</w:t>
            </w:r>
            <w:proofErr w:type="spellStart"/>
            <w:r w:rsidRPr="00F557A7">
              <w:rPr>
                <w:rFonts w:ascii="Times New Roman" w:eastAsia="Times New Roman" w:hAnsi="Times New Roman" w:cs="Times New Roman"/>
                <w:color w:val="000000"/>
                <w:sz w:val="24"/>
                <w:szCs w:val="24"/>
                <w:lang w:val="en-US"/>
              </w:rPr>
              <w:t>Albatros</w:t>
            </w:r>
            <w:proofErr w:type="spellEnd"/>
            <w:r>
              <w:rPr>
                <w:rFonts w:ascii="Times New Roman" w:eastAsia="Times New Roman" w:hAnsi="Times New Roman" w:cs="Times New Roman"/>
                <w:i/>
                <w:color w:val="000000"/>
                <w:sz w:val="24"/>
                <w:szCs w:val="24"/>
                <w:lang w:val="en-US"/>
              </w:rPr>
              <w:t>’</w:t>
            </w:r>
          </w:p>
        </w:tc>
        <w:tc>
          <w:tcPr>
            <w:tcW w:w="127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570</w:t>
            </w:r>
          </w:p>
        </w:tc>
      </w:tr>
      <w:tr w:rsidR="00B914E7" w:rsidRPr="00AA0D6D" w:rsidTr="00F50D1D">
        <w:tc>
          <w:tcPr>
            <w:tcW w:w="709" w:type="dxa"/>
            <w:gridSpan w:val="2"/>
          </w:tcPr>
          <w:p w:rsidR="00B914E7" w:rsidRPr="00F557A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2376" w:type="dxa"/>
            <w:tcBorders>
              <w:right w:val="single" w:sz="4" w:space="0" w:color="auto"/>
            </w:tcBorders>
          </w:tcPr>
          <w:p w:rsid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c"/>
                <w:rFonts w:ascii="Arial" w:hAnsi="Arial" w:cs="Arial"/>
                <w:color w:val="BBBBBB"/>
                <w:sz w:val="20"/>
                <w:szCs w:val="20"/>
                <w:bdr w:val="none" w:sz="0" w:space="0" w:color="auto" w:frame="1"/>
                <w:shd w:val="clear" w:color="auto" w:fill="000000"/>
              </w:rPr>
            </w:pPr>
            <w:proofErr w:type="spellStart"/>
            <w:r>
              <w:rPr>
                <w:rFonts w:ascii="Times New Roman" w:eastAsia="Times New Roman" w:hAnsi="Times New Roman" w:cs="Times New Roman"/>
                <w:i/>
                <w:color w:val="000000"/>
                <w:sz w:val="24"/>
                <w:szCs w:val="24"/>
                <w:lang w:val="en-US"/>
              </w:rPr>
              <w:t>Nymphaea</w:t>
            </w:r>
            <w:proofErr w:type="spellEnd"/>
            <w:r>
              <w:rPr>
                <w:rFonts w:ascii="Times New Roman" w:eastAsia="Times New Roman" w:hAnsi="Times New Roman" w:cs="Times New Roman"/>
                <w:i/>
                <w:color w:val="000000"/>
                <w:sz w:val="24"/>
                <w:szCs w:val="24"/>
                <w:lang w:val="en-US"/>
              </w:rPr>
              <w:t xml:space="preserve"> ‘</w:t>
            </w:r>
            <w:proofErr w:type="spellStart"/>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tropurpurea</w:t>
            </w:r>
            <w:proofErr w:type="spellEnd"/>
            <w:r>
              <w:rPr>
                <w:rFonts w:ascii="Times New Roman" w:eastAsia="Times New Roman" w:hAnsi="Times New Roman" w:cs="Times New Roman"/>
                <w:i/>
                <w:color w:val="000000"/>
                <w:sz w:val="24"/>
                <w:szCs w:val="24"/>
                <w:lang w:val="en-US"/>
              </w:rPr>
              <w:t>’</w:t>
            </w:r>
          </w:p>
        </w:tc>
        <w:tc>
          <w:tcPr>
            <w:tcW w:w="2268" w:type="dxa"/>
            <w:gridSpan w:val="2"/>
            <w:tcBorders>
              <w:left w:val="single" w:sz="4" w:space="0" w:color="auto"/>
            </w:tcBorders>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Латаття гібрид. </w:t>
            </w:r>
            <w:r>
              <w:rPr>
                <w:rFonts w:ascii="Times New Roman" w:eastAsia="Times New Roman" w:hAnsi="Times New Roman" w:cs="Times New Roman"/>
                <w:i/>
                <w:color w:val="000000"/>
                <w:sz w:val="24"/>
                <w:szCs w:val="24"/>
                <w:lang w:val="en-US"/>
              </w:rPr>
              <w:t>‘</w:t>
            </w:r>
            <w:proofErr w:type="spellStart"/>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tropurpurea</w:t>
            </w:r>
            <w:proofErr w:type="spellEnd"/>
            <w:r>
              <w:rPr>
                <w:rFonts w:ascii="Times New Roman" w:eastAsia="Times New Roman" w:hAnsi="Times New Roman" w:cs="Times New Roman"/>
                <w:i/>
                <w:color w:val="000000"/>
                <w:sz w:val="24"/>
                <w:szCs w:val="24"/>
                <w:lang w:val="en-US"/>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35-45</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400</w:t>
            </w:r>
          </w:p>
        </w:tc>
      </w:tr>
      <w:tr w:rsidR="00B914E7" w:rsidRPr="00AA0D6D" w:rsidTr="00F50D1D">
        <w:tc>
          <w:tcPr>
            <w:tcW w:w="709" w:type="dxa"/>
            <w:gridSpan w:val="2"/>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443B9D">
              <w:rPr>
                <w:rFonts w:ascii="Times New Roman" w:eastAsia="Times New Roman" w:hAnsi="Times New Roman" w:cs="Times New Roman"/>
                <w:color w:val="000000"/>
                <w:sz w:val="24"/>
                <w:szCs w:val="24"/>
              </w:rPr>
              <w:t>4</w:t>
            </w:r>
          </w:p>
        </w:tc>
        <w:tc>
          <w:tcPr>
            <w:tcW w:w="2376" w:type="dxa"/>
            <w:tcBorders>
              <w:right w:val="single" w:sz="4" w:space="0" w:color="auto"/>
            </w:tcBorders>
          </w:tcPr>
          <w:p w:rsid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c"/>
                <w:rFonts w:ascii="Arial" w:hAnsi="Arial" w:cs="Arial"/>
                <w:color w:val="BBBBBB"/>
                <w:sz w:val="20"/>
                <w:szCs w:val="20"/>
                <w:bdr w:val="none" w:sz="0" w:space="0" w:color="auto" w:frame="1"/>
                <w:shd w:val="clear" w:color="auto" w:fill="000000"/>
              </w:rPr>
            </w:pPr>
            <w:proofErr w:type="spellStart"/>
            <w:r>
              <w:rPr>
                <w:rFonts w:ascii="Times New Roman" w:eastAsia="Times New Roman" w:hAnsi="Times New Roman" w:cs="Times New Roman"/>
                <w:i/>
                <w:color w:val="000000"/>
                <w:sz w:val="24"/>
                <w:szCs w:val="24"/>
                <w:lang w:val="en-US"/>
              </w:rPr>
              <w:t>Nymphaea</w:t>
            </w:r>
            <w:proofErr w:type="spellEnd"/>
            <w:r w:rsidRPr="00443B9D">
              <w:rPr>
                <w:rFonts w:ascii="Times New Roman" w:eastAsia="Times New Roman" w:hAnsi="Times New Roman" w:cs="Times New Roman"/>
                <w:i/>
                <w:color w:val="000000"/>
                <w:sz w:val="24"/>
                <w:szCs w:val="24"/>
              </w:rPr>
              <w:t xml:space="preserve"> ‘</w:t>
            </w:r>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urora</w:t>
            </w:r>
            <w:r w:rsidRPr="00443B9D">
              <w:rPr>
                <w:rFonts w:ascii="Times New Roman" w:eastAsia="Times New Roman" w:hAnsi="Times New Roman" w:cs="Times New Roman"/>
                <w:i/>
                <w:color w:val="000000"/>
                <w:sz w:val="24"/>
                <w:szCs w:val="24"/>
              </w:rPr>
              <w:t>’</w:t>
            </w:r>
          </w:p>
        </w:tc>
        <w:tc>
          <w:tcPr>
            <w:tcW w:w="2268" w:type="dxa"/>
            <w:gridSpan w:val="2"/>
            <w:tcBorders>
              <w:lef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Латаття гібрид. </w:t>
            </w:r>
            <w:r w:rsidRPr="00443B9D">
              <w:rPr>
                <w:rFonts w:ascii="Times New Roman" w:eastAsia="Times New Roman" w:hAnsi="Times New Roman" w:cs="Times New Roman"/>
                <w:i/>
                <w:color w:val="000000"/>
                <w:sz w:val="24"/>
                <w:szCs w:val="24"/>
              </w:rPr>
              <w:t>‘</w:t>
            </w:r>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urora</w:t>
            </w:r>
            <w:r w:rsidRPr="00443B9D">
              <w:rPr>
                <w:rFonts w:ascii="Times New Roman" w:eastAsia="Times New Roman" w:hAnsi="Times New Roman" w:cs="Times New Roman"/>
                <w:i/>
                <w:color w:val="000000"/>
                <w:sz w:val="24"/>
                <w:szCs w:val="24"/>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240</w:t>
            </w:r>
          </w:p>
        </w:tc>
      </w:tr>
      <w:tr w:rsidR="00B914E7" w:rsidRPr="00AA0D6D" w:rsidTr="00F50D1D">
        <w:tc>
          <w:tcPr>
            <w:tcW w:w="709" w:type="dxa"/>
            <w:gridSpan w:val="2"/>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443B9D">
              <w:rPr>
                <w:rFonts w:ascii="Times New Roman" w:eastAsia="Times New Roman" w:hAnsi="Times New Roman" w:cs="Times New Roman"/>
                <w:color w:val="000000"/>
                <w:sz w:val="24"/>
                <w:szCs w:val="24"/>
              </w:rPr>
              <w:lastRenderedPageBreak/>
              <w:t>5</w:t>
            </w:r>
          </w:p>
        </w:tc>
        <w:tc>
          <w:tcPr>
            <w:tcW w:w="2376" w:type="dxa"/>
            <w:tcBorders>
              <w:righ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i/>
                <w:color w:val="000000"/>
                <w:sz w:val="24"/>
                <w:szCs w:val="24"/>
                <w:lang w:val="en-US"/>
              </w:rPr>
              <w:t>Nymphaea</w:t>
            </w:r>
            <w:proofErr w:type="spellEnd"/>
            <w:r w:rsidRPr="00443B9D">
              <w:rPr>
                <w:rFonts w:ascii="Times New Roman" w:eastAsia="Times New Roman" w:hAnsi="Times New Roman" w:cs="Times New Roman"/>
                <w:i/>
                <w:color w:val="000000"/>
                <w:sz w:val="24"/>
                <w:szCs w:val="24"/>
              </w:rPr>
              <w:t xml:space="preserve"> ‘</w:t>
            </w:r>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lmost</w:t>
            </w:r>
            <w:r w:rsidRPr="00443B9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Black</w:t>
            </w:r>
            <w:r w:rsidRPr="00443B9D">
              <w:rPr>
                <w:rFonts w:ascii="Times New Roman" w:eastAsia="Times New Roman" w:hAnsi="Times New Roman" w:cs="Times New Roman"/>
                <w:i/>
                <w:color w:val="000000"/>
                <w:sz w:val="24"/>
                <w:szCs w:val="24"/>
              </w:rPr>
              <w:t>’</w:t>
            </w:r>
          </w:p>
        </w:tc>
        <w:tc>
          <w:tcPr>
            <w:tcW w:w="2268" w:type="dxa"/>
            <w:gridSpan w:val="2"/>
            <w:tcBorders>
              <w:lef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Латаття гібрид. </w:t>
            </w:r>
            <w:r w:rsidRPr="00F557A7">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lmost</w:t>
            </w:r>
            <w:r w:rsidRPr="00443B9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Black</w:t>
            </w:r>
            <w:r w:rsidRPr="00443B9D">
              <w:rPr>
                <w:rFonts w:ascii="Times New Roman" w:eastAsia="Times New Roman" w:hAnsi="Times New Roman" w:cs="Times New Roman"/>
                <w:i/>
                <w:color w:val="000000"/>
                <w:sz w:val="24"/>
                <w:szCs w:val="24"/>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490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490</w:t>
            </w:r>
          </w:p>
        </w:tc>
      </w:tr>
      <w:tr w:rsidR="00B914E7" w:rsidRPr="00AA0D6D" w:rsidTr="00F50D1D">
        <w:tc>
          <w:tcPr>
            <w:tcW w:w="709" w:type="dxa"/>
            <w:gridSpan w:val="2"/>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sidRPr="00443B9D">
              <w:rPr>
                <w:rFonts w:ascii="Times New Roman" w:eastAsia="Times New Roman" w:hAnsi="Times New Roman" w:cs="Times New Roman"/>
                <w:color w:val="000000"/>
                <w:sz w:val="24"/>
                <w:szCs w:val="24"/>
              </w:rPr>
              <w:t>6</w:t>
            </w:r>
          </w:p>
        </w:tc>
        <w:tc>
          <w:tcPr>
            <w:tcW w:w="2376" w:type="dxa"/>
            <w:tcBorders>
              <w:righ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i/>
                <w:color w:val="000000"/>
                <w:sz w:val="24"/>
                <w:szCs w:val="24"/>
                <w:lang w:val="en-US"/>
              </w:rPr>
              <w:t>Nymphaea</w:t>
            </w:r>
            <w:proofErr w:type="spellEnd"/>
            <w:r w:rsidRPr="00443B9D">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lang w:val="en-US"/>
              </w:rPr>
              <w:t>Arc</w:t>
            </w:r>
            <w:r w:rsidRPr="00443B9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en</w:t>
            </w:r>
            <w:r w:rsidRPr="00443B9D">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lang w:val="en-US"/>
              </w:rPr>
              <w:t>Ciel</w:t>
            </w:r>
            <w:proofErr w:type="spellEnd"/>
            <w:r w:rsidRPr="00443B9D">
              <w:rPr>
                <w:rFonts w:ascii="Times New Roman" w:eastAsia="Times New Roman" w:hAnsi="Times New Roman" w:cs="Times New Roman"/>
                <w:i/>
                <w:color w:val="000000"/>
                <w:sz w:val="24"/>
                <w:szCs w:val="24"/>
              </w:rPr>
              <w:t>’</w:t>
            </w:r>
          </w:p>
        </w:tc>
        <w:tc>
          <w:tcPr>
            <w:tcW w:w="2268" w:type="dxa"/>
            <w:gridSpan w:val="2"/>
            <w:tcBorders>
              <w:left w:val="single" w:sz="4" w:space="0" w:color="auto"/>
            </w:tcBorders>
          </w:tcPr>
          <w:p w:rsidR="00B914E7" w:rsidRPr="00B914E7"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Латаття гібрид. </w:t>
            </w:r>
            <w:r w:rsidRPr="00B914E7">
              <w:rPr>
                <w:rFonts w:ascii="Times New Roman" w:eastAsia="Times New Roman" w:hAnsi="Times New Roman" w:cs="Times New Roman"/>
                <w:i/>
                <w:color w:val="000000"/>
                <w:sz w:val="24"/>
                <w:szCs w:val="24"/>
                <w:lang w:val="uk-UA"/>
              </w:rPr>
              <w:t>‘</w:t>
            </w:r>
            <w:r>
              <w:rPr>
                <w:rFonts w:ascii="Times New Roman" w:eastAsia="Times New Roman" w:hAnsi="Times New Roman" w:cs="Times New Roman"/>
                <w:color w:val="000000"/>
                <w:sz w:val="24"/>
                <w:szCs w:val="24"/>
                <w:lang w:val="en-US"/>
              </w:rPr>
              <w:t>Arc</w:t>
            </w:r>
            <w:r w:rsidRPr="00B914E7">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en-US"/>
              </w:rPr>
              <w:t>en</w:t>
            </w:r>
            <w:r w:rsidRPr="00B914E7">
              <w:rPr>
                <w:rFonts w:ascii="Times New Roman" w:eastAsia="Times New Roman" w:hAnsi="Times New Roman" w:cs="Times New Roman"/>
                <w:color w:val="000000"/>
                <w:sz w:val="24"/>
                <w:szCs w:val="24"/>
                <w:lang w:val="uk-UA"/>
              </w:rPr>
              <w:t>-</w:t>
            </w:r>
            <w:proofErr w:type="spellStart"/>
            <w:r>
              <w:rPr>
                <w:rFonts w:ascii="Times New Roman" w:eastAsia="Times New Roman" w:hAnsi="Times New Roman" w:cs="Times New Roman"/>
                <w:color w:val="000000"/>
                <w:sz w:val="24"/>
                <w:szCs w:val="24"/>
                <w:lang w:val="en-US"/>
              </w:rPr>
              <w:t>Ciel</w:t>
            </w:r>
            <w:proofErr w:type="spellEnd"/>
            <w:r w:rsidRPr="00B914E7">
              <w:rPr>
                <w:rFonts w:ascii="Times New Roman" w:eastAsia="Times New Roman" w:hAnsi="Times New Roman" w:cs="Times New Roman"/>
                <w:i/>
                <w:color w:val="000000"/>
                <w:sz w:val="24"/>
                <w:szCs w:val="24"/>
                <w:lang w:val="uk-UA"/>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35-45</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400</w:t>
            </w:r>
          </w:p>
        </w:tc>
      </w:tr>
      <w:tr w:rsidR="00B914E7" w:rsidRPr="00AA0D6D" w:rsidTr="00F50D1D">
        <w:tc>
          <w:tcPr>
            <w:tcW w:w="709"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2376" w:type="dxa"/>
            <w:tcBorders>
              <w:righ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i/>
                <w:color w:val="000000"/>
                <w:sz w:val="24"/>
                <w:szCs w:val="24"/>
                <w:lang w:val="en-US"/>
              </w:rPr>
              <w:t>Nymphaea</w:t>
            </w:r>
            <w:proofErr w:type="spellEnd"/>
            <w:r>
              <w:rPr>
                <w:rFonts w:ascii="Times New Roman" w:eastAsia="Times New Roman" w:hAnsi="Times New Roman" w:cs="Times New Roman"/>
                <w:i/>
                <w:color w:val="000000"/>
                <w:sz w:val="24"/>
                <w:szCs w:val="24"/>
                <w:lang w:val="en-US"/>
              </w:rPr>
              <w:t xml:space="preserve"> ‘</w:t>
            </w:r>
            <w:r>
              <w:rPr>
                <w:rFonts w:ascii="Times New Roman" w:eastAsia="Times New Roman" w:hAnsi="Times New Roman" w:cs="Times New Roman"/>
                <w:color w:val="000000"/>
                <w:sz w:val="24"/>
                <w:szCs w:val="24"/>
                <w:lang w:val="en-US"/>
              </w:rPr>
              <w:t xml:space="preserve">Bernice </w:t>
            </w:r>
            <w:proofErr w:type="spellStart"/>
            <w:r>
              <w:rPr>
                <w:rFonts w:ascii="Times New Roman" w:eastAsia="Times New Roman" w:hAnsi="Times New Roman" w:cs="Times New Roman"/>
                <w:color w:val="000000"/>
                <w:sz w:val="24"/>
                <w:szCs w:val="24"/>
                <w:lang w:val="en-US"/>
              </w:rPr>
              <w:t>Ickins</w:t>
            </w:r>
            <w:proofErr w:type="spellEnd"/>
            <w:r>
              <w:rPr>
                <w:rFonts w:ascii="Times New Roman" w:eastAsia="Times New Roman" w:hAnsi="Times New Roman" w:cs="Times New Roman"/>
                <w:i/>
                <w:color w:val="000000"/>
                <w:sz w:val="24"/>
                <w:szCs w:val="24"/>
                <w:lang w:val="en-US"/>
              </w:rPr>
              <w:t>’</w:t>
            </w:r>
          </w:p>
        </w:tc>
        <w:tc>
          <w:tcPr>
            <w:tcW w:w="2268" w:type="dxa"/>
            <w:gridSpan w:val="2"/>
            <w:tcBorders>
              <w:lef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Латаття гібрид. </w:t>
            </w:r>
            <w:r>
              <w:rPr>
                <w:rFonts w:ascii="Times New Roman" w:eastAsia="Times New Roman" w:hAnsi="Times New Roman" w:cs="Times New Roman"/>
                <w:i/>
                <w:color w:val="000000"/>
                <w:sz w:val="24"/>
                <w:szCs w:val="24"/>
                <w:lang w:val="en-US"/>
              </w:rPr>
              <w:t>‘</w:t>
            </w:r>
            <w:r>
              <w:rPr>
                <w:rFonts w:ascii="Times New Roman" w:eastAsia="Times New Roman" w:hAnsi="Times New Roman" w:cs="Times New Roman"/>
                <w:color w:val="000000"/>
                <w:sz w:val="24"/>
                <w:szCs w:val="24"/>
                <w:lang w:val="en-US"/>
              </w:rPr>
              <w:t xml:space="preserve">Bernice </w:t>
            </w:r>
            <w:proofErr w:type="spellStart"/>
            <w:r>
              <w:rPr>
                <w:rFonts w:ascii="Times New Roman" w:eastAsia="Times New Roman" w:hAnsi="Times New Roman" w:cs="Times New Roman"/>
                <w:color w:val="000000"/>
                <w:sz w:val="24"/>
                <w:szCs w:val="24"/>
                <w:lang w:val="en-US"/>
              </w:rPr>
              <w:t>Ickins</w:t>
            </w:r>
            <w:proofErr w:type="spellEnd"/>
            <w:r>
              <w:rPr>
                <w:rFonts w:ascii="Times New Roman" w:eastAsia="Times New Roman" w:hAnsi="Times New Roman" w:cs="Times New Roman"/>
                <w:i/>
                <w:color w:val="000000"/>
                <w:sz w:val="24"/>
                <w:szCs w:val="24"/>
                <w:lang w:val="en-US"/>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850" w:type="dxa"/>
          </w:tcPr>
          <w:p w:rsidR="00B914E7" w:rsidRPr="009C48CC"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470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470</w:t>
            </w:r>
          </w:p>
        </w:tc>
      </w:tr>
      <w:tr w:rsidR="00B914E7" w:rsidRPr="00AA0D6D" w:rsidTr="00F50D1D">
        <w:tc>
          <w:tcPr>
            <w:tcW w:w="709" w:type="dxa"/>
            <w:gridSpan w:val="2"/>
          </w:tcPr>
          <w:p w:rsidR="00B914E7" w:rsidRPr="00443B9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2376" w:type="dxa"/>
            <w:tcBorders>
              <w:righ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i/>
                <w:color w:val="000000"/>
                <w:sz w:val="24"/>
                <w:szCs w:val="24"/>
                <w:lang w:val="en-US"/>
              </w:rPr>
              <w:t>Nymphaea</w:t>
            </w:r>
            <w:proofErr w:type="spellEnd"/>
            <w:r>
              <w:rPr>
                <w:rFonts w:ascii="Times New Roman" w:eastAsia="Times New Roman" w:hAnsi="Times New Roman" w:cs="Times New Roman"/>
                <w:i/>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Colorata</w:t>
            </w:r>
            <w:proofErr w:type="spellEnd"/>
            <w:r>
              <w:rPr>
                <w:rFonts w:ascii="Times New Roman" w:eastAsia="Times New Roman" w:hAnsi="Times New Roman" w:cs="Times New Roman"/>
                <w:i/>
                <w:color w:val="000000"/>
                <w:sz w:val="24"/>
                <w:szCs w:val="24"/>
                <w:lang w:val="en-US"/>
              </w:rPr>
              <w:t>’</w:t>
            </w:r>
          </w:p>
        </w:tc>
        <w:tc>
          <w:tcPr>
            <w:tcW w:w="2268" w:type="dxa"/>
            <w:gridSpan w:val="2"/>
            <w:tcBorders>
              <w:left w:val="single" w:sz="4" w:space="0" w:color="auto"/>
            </w:tcBorders>
          </w:tcPr>
          <w:p w:rsidR="00B914E7" w:rsidRPr="00B914E7" w:rsidRDefault="00B914E7" w:rsidP="001000B6">
            <w:pPr>
              <w:pStyle w:val="3"/>
              <w:spacing w:before="0" w:after="0"/>
              <w:outlineLvl w:val="2"/>
              <w:rPr>
                <w:rFonts w:ascii="Times New Roman" w:hAnsi="Times New Roman"/>
                <w:b w:val="0"/>
                <w:color w:val="000000"/>
                <w:sz w:val="24"/>
                <w:szCs w:val="24"/>
                <w:lang w:val="uk-UA"/>
              </w:rPr>
            </w:pPr>
            <w:r w:rsidRPr="00B914E7">
              <w:rPr>
                <w:rFonts w:ascii="Times New Roman" w:hAnsi="Times New Roman"/>
                <w:b w:val="0"/>
                <w:color w:val="000000"/>
                <w:sz w:val="24"/>
                <w:szCs w:val="24"/>
                <w:lang w:val="uk-UA"/>
              </w:rPr>
              <w:t xml:space="preserve">Латаття гібрид. </w:t>
            </w:r>
            <w:r w:rsidRPr="00B914E7">
              <w:rPr>
                <w:rFonts w:ascii="Times New Roman" w:hAnsi="Times New Roman"/>
                <w:b w:val="0"/>
                <w:i/>
                <w:color w:val="000000"/>
                <w:sz w:val="24"/>
                <w:szCs w:val="24"/>
                <w:lang w:val="en-US"/>
              </w:rPr>
              <w:t>‘</w:t>
            </w:r>
            <w:proofErr w:type="spellStart"/>
            <w:r w:rsidRPr="00B914E7">
              <w:rPr>
                <w:rFonts w:ascii="Times New Roman" w:hAnsi="Times New Roman"/>
                <w:b w:val="0"/>
                <w:color w:val="000000"/>
                <w:sz w:val="24"/>
                <w:szCs w:val="24"/>
                <w:lang w:val="en-US"/>
              </w:rPr>
              <w:t>Colorata</w:t>
            </w:r>
            <w:proofErr w:type="spellEnd"/>
            <w:r w:rsidRPr="00B914E7">
              <w:rPr>
                <w:rFonts w:ascii="Times New Roman" w:hAnsi="Times New Roman"/>
                <w:b w:val="0"/>
                <w:i/>
                <w:color w:val="000000"/>
                <w:sz w:val="24"/>
                <w:szCs w:val="24"/>
                <w:lang w:val="en-US"/>
              </w:rPr>
              <w:t>’</w:t>
            </w: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40-45</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240</w:t>
            </w: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480</w:t>
            </w:r>
          </w:p>
        </w:tc>
      </w:tr>
      <w:tr w:rsidR="00B914E7" w:rsidRPr="00AA0D6D" w:rsidTr="00F50D1D">
        <w:tc>
          <w:tcPr>
            <w:tcW w:w="709"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2376" w:type="dxa"/>
            <w:tcBorders>
              <w:righ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 для озера</w:t>
            </w:r>
          </w:p>
        </w:tc>
        <w:tc>
          <w:tcPr>
            <w:tcW w:w="2268" w:type="dxa"/>
            <w:gridSpan w:val="2"/>
            <w:tcBorders>
              <w:lef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276" w:type="dxa"/>
          </w:tcPr>
          <w:p w:rsidR="00B914E7" w:rsidRPr="00AA0D6D" w:rsidRDefault="003B7D7C"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45-50</w:t>
            </w: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3890</w:t>
            </w:r>
          </w:p>
        </w:tc>
      </w:tr>
      <w:tr w:rsidR="00B914E7" w:rsidRPr="00AA0D6D" w:rsidTr="00F50D1D">
        <w:tc>
          <w:tcPr>
            <w:tcW w:w="709"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2376" w:type="dxa"/>
            <w:tcBorders>
              <w:right w:val="single" w:sz="4" w:space="0" w:color="auto"/>
            </w:tcBorders>
          </w:tcPr>
          <w:p w:rsidR="00B914E7" w:rsidRPr="00AA0D6D" w:rsidRDefault="00980563"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2268" w:type="dxa"/>
            <w:gridSpan w:val="2"/>
            <w:tcBorders>
              <w:left w:val="single" w:sz="4" w:space="0" w:color="auto"/>
            </w:tcBorders>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27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276" w:type="dxa"/>
            <w:gridSpan w:val="2"/>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50"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16" w:type="dxa"/>
          </w:tcPr>
          <w:p w:rsidR="00B914E7" w:rsidRPr="00AA0D6D" w:rsidRDefault="00B914E7" w:rsidP="0010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7275</w:t>
            </w:r>
          </w:p>
        </w:tc>
      </w:tr>
    </w:tbl>
    <w:p w:rsidR="00AA0D6D" w:rsidRDefault="00AA0D6D"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9330A8" w:rsidRDefault="003B7D7C" w:rsidP="00903D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Відповідно до проекту біля озера, верхньої його точки, заплановано  створення альтанки з літньою терасою, яка розташована над озером. </w:t>
      </w:r>
      <w:r w:rsidR="00795747">
        <w:rPr>
          <w:rFonts w:ascii="Times New Roman" w:eastAsia="Times New Roman" w:hAnsi="Times New Roman" w:cs="Times New Roman"/>
          <w:color w:val="000000"/>
          <w:sz w:val="28"/>
          <w:szCs w:val="28"/>
          <w:lang w:val="uk-UA"/>
        </w:rPr>
        <w:t xml:space="preserve"> Таке розташування оригінальної дерев’яної споруди сприятиме відпочинку біля озера і  підвищуватиме  декоративність пейзажів біля озера. Крім того альтанка притінюватиме воду в озері у вранішні часи. З південного боку запланована посадка групи дерев і кущів, які також  притінюватимуть озеро опівдні. Часткове затінення в літні дні сприятиме зниженню температури води  та не прискорюватиме процеси евтрофікації.</w:t>
      </w:r>
    </w:p>
    <w:p w:rsidR="00E86463" w:rsidRPr="00441E9E" w:rsidRDefault="00441E9E" w:rsidP="00441E9E">
      <w:pPr>
        <w:pStyle w:val="a5"/>
        <w:numPr>
          <w:ilvl w:val="1"/>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Екологічне обґрунтування запропонованих проектних рішень</w:t>
      </w:r>
    </w:p>
    <w:p w:rsidR="00DB2B26" w:rsidRDefault="00441E9E"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сучасних умовах екологічна безпека як для людини, так і для довкілля має надзвичайно велике значення. Ось чому під час розробки проекту екологічні вимоги постійно були в центрі уваги. </w:t>
      </w:r>
    </w:p>
    <w:p w:rsidR="00441E9E" w:rsidRDefault="00441E9E"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кліматичних, ґрунтових, рослинних умов та рельєфу місцевості з екологічної точки зору дозволила вірно розмістити на території ділянки жилу і господарську зони, а також віднайти оптимальні місця для розміщення городу та саду. Це дозволило мінімалізувати витрати пов’язані </w:t>
      </w:r>
      <w:r w:rsidR="00FA2234">
        <w:rPr>
          <w:rFonts w:ascii="Times New Roman" w:hAnsi="Times New Roman" w:cs="Times New Roman"/>
          <w:sz w:val="28"/>
          <w:szCs w:val="28"/>
          <w:lang w:val="uk-UA"/>
        </w:rPr>
        <w:t xml:space="preserve">вертикальним плануванням території та надійно захистити будівлі від зсувів і руйнування, а ґрунти від ерозії. </w:t>
      </w:r>
    </w:p>
    <w:p w:rsidR="00FA2234" w:rsidRDefault="00FA2234"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Будівництво підпірних стінок із системами відведення надлишкових ґрунтових вод дозволила провести планування території і сформувати кілька відносно рівних терас, що разом із будівництвом паркових східців забезпечило зручні умови для руху по доріжках, які побудовані на території об’єкту. </w:t>
      </w:r>
    </w:p>
    <w:p w:rsidR="000A0A51" w:rsidRDefault="00FA2234"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Крім підпірних стінок закріплення схилів здійснюється за допомогою відкосів засіяних газонними травами або застелених рулонним газоном, що убезпечило ці схили від лінійної або площинної ерозії ґрунту під час злив або сніготанення. Варто відмітити, що значна частина території ділянки розміщена в прогулянковій частині зони відпочинку практично майже не зазнала змін рельєфу</w:t>
      </w:r>
      <w:r w:rsidR="000A0A51">
        <w:rPr>
          <w:rFonts w:ascii="Times New Roman" w:hAnsi="Times New Roman" w:cs="Times New Roman"/>
          <w:sz w:val="28"/>
          <w:szCs w:val="28"/>
          <w:lang w:val="uk-UA"/>
        </w:rPr>
        <w:t xml:space="preserve">, а дерева і кущі, які зростали на цій території до початку будівельних робіт будуть максимально збережено. Таке бережне відношення до природної рослинності має значне екологічне значення. По-перше, це дозволило частково зберегти природні біоценози, які існували на цій території, включаючи не тільки рослинність а і комах, птахів, плазунів, ссавців. По друге, збереження дорослих дерев та кущів дозволило уникнути загрози ерозії </w:t>
      </w:r>
      <w:r w:rsidR="00987676">
        <w:rPr>
          <w:rFonts w:ascii="Times New Roman" w:hAnsi="Times New Roman" w:cs="Times New Roman"/>
          <w:sz w:val="28"/>
          <w:szCs w:val="28"/>
          <w:lang w:val="uk-UA"/>
        </w:rPr>
        <w:t>ґрунту</w:t>
      </w:r>
      <w:r w:rsidR="000A0A51">
        <w:rPr>
          <w:rFonts w:ascii="Times New Roman" w:hAnsi="Times New Roman" w:cs="Times New Roman"/>
          <w:sz w:val="28"/>
          <w:szCs w:val="28"/>
          <w:lang w:val="uk-UA"/>
        </w:rPr>
        <w:t xml:space="preserve">, а також суттєво урізноманітнити  існуючий ландшафт та вписати в заново створювані композиції  великі  </w:t>
      </w:r>
      <w:r w:rsidR="00987676">
        <w:rPr>
          <w:rFonts w:ascii="Times New Roman" w:hAnsi="Times New Roman" w:cs="Times New Roman"/>
          <w:sz w:val="28"/>
          <w:szCs w:val="28"/>
          <w:lang w:val="uk-UA"/>
        </w:rPr>
        <w:t>дорослі дерева. Що суттєво збільш</w:t>
      </w:r>
      <w:r w:rsidR="000A0A51">
        <w:rPr>
          <w:rFonts w:ascii="Times New Roman" w:hAnsi="Times New Roman" w:cs="Times New Roman"/>
          <w:sz w:val="28"/>
          <w:szCs w:val="28"/>
          <w:lang w:val="uk-UA"/>
        </w:rPr>
        <w:t>ило декоративність пейзажів. По-третє, це суттєво зменшило витрати на озеленення території.</w:t>
      </w:r>
    </w:p>
    <w:p w:rsidR="00FA2234" w:rsidRDefault="00987676"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озера з біологічною системою очистки води є екологічно обґрунтованим рішенням. Його будівництво не лише підвищило привабливість ділянки, а значить і її ринкову ціну, а і сприяло покращенню мікроклімату, надало унікальні можливості для здорового відпочинку на воді, включаючи купання в екологічно безпечній воді. Завдяки біологічній очистці води в озері воно може бути полі функціональним і використовуватися як для купання так і для вирощування риби та зростання декоративних рослин. Задіяння природних біологічних процесів під час очистки води у верхньому і нижньому біоплато дозволило </w:t>
      </w:r>
      <w:r w:rsidR="00205F21">
        <w:rPr>
          <w:rFonts w:ascii="Times New Roman" w:hAnsi="Times New Roman" w:cs="Times New Roman"/>
          <w:sz w:val="28"/>
          <w:szCs w:val="28"/>
          <w:lang w:val="uk-UA"/>
        </w:rPr>
        <w:t xml:space="preserve">проводити цей процес максимально ефективно, з низькою витратою енергії, без шкоди для будь якого компонента біоценозу. </w:t>
      </w:r>
    </w:p>
    <w:p w:rsidR="00205F21" w:rsidRPr="00441E9E" w:rsidRDefault="00205F21" w:rsidP="00205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Проектом передбачений для кожної частини об’єкту підбір таких видів та декоративних форм рослин, за якого забезпечується висока декоративність пейзажів, сприятливі умови для росту і розвитку рослин, а також захист ґрунту від ерозії.</w:t>
      </w:r>
    </w:p>
    <w:p w:rsidR="00480E7E" w:rsidRPr="00E86463" w:rsidRDefault="00FF4201"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ІV</w:t>
      </w:r>
    </w:p>
    <w:p w:rsidR="002919E8" w:rsidRDefault="00AF769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hAnsi="Times New Roman" w:cs="Times New Roman"/>
          <w:b/>
          <w:sz w:val="28"/>
          <w:szCs w:val="28"/>
          <w:lang w:val="uk-UA"/>
        </w:rPr>
      </w:pPr>
      <w:r>
        <w:rPr>
          <w:rFonts w:ascii="Times New Roman" w:hAnsi="Times New Roman" w:cs="Times New Roman"/>
          <w:b/>
          <w:sz w:val="28"/>
          <w:szCs w:val="28"/>
          <w:lang w:val="uk-UA"/>
        </w:rPr>
        <w:t>ЕКОНОМІЧНЕ ОБГРУНТУВАНННЯ</w:t>
      </w:r>
      <w:r w:rsidR="007526D1">
        <w:rPr>
          <w:rFonts w:ascii="Times New Roman" w:hAnsi="Times New Roman" w:cs="Times New Roman"/>
          <w:b/>
          <w:sz w:val="28"/>
          <w:szCs w:val="28"/>
          <w:lang w:val="uk-UA"/>
        </w:rPr>
        <w:t xml:space="preserve"> СТВОРЕННЯ </w:t>
      </w:r>
      <w:r w:rsidR="00DB2B26">
        <w:rPr>
          <w:rFonts w:ascii="Times New Roman" w:hAnsi="Times New Roman" w:cs="Times New Roman"/>
          <w:b/>
          <w:sz w:val="28"/>
          <w:szCs w:val="28"/>
          <w:lang w:val="uk-UA"/>
        </w:rPr>
        <w:t>ОЗЕРА І</w:t>
      </w:r>
      <w:r w:rsidR="00480E7E" w:rsidRPr="00480E7E">
        <w:rPr>
          <w:rFonts w:ascii="Times New Roman" w:hAnsi="Times New Roman" w:cs="Times New Roman"/>
          <w:b/>
          <w:sz w:val="28"/>
          <w:szCs w:val="28"/>
          <w:lang w:val="uk-UA"/>
        </w:rPr>
        <w:t xml:space="preserve"> ОБЛАШТУВАННЯ БІОПЛАТО</w:t>
      </w:r>
    </w:p>
    <w:p w:rsidR="00C07B78" w:rsidRDefault="00C07B78" w:rsidP="00C07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Сумарні видатки на облаштування об’єкта складаються із вартості ділянки,  її огородження, вартості проекту благоустрою і озеленення, витрат на проведення інженерного облаштування території, будівництва споруд, благоустрій території, включаючи будівництво доріжок майданчиків, штучних водних споруд створення декоративних насаджень. Оскільки метою нашої роботи є розробка проекту штучного озера з системою біологічної очистки води методом біоплато, то ми здійснимо детальне  економічне обґрунтування мише цієї частини проектних робіт.</w:t>
      </w:r>
    </w:p>
    <w:p w:rsidR="005E10F4" w:rsidRDefault="00C07B78" w:rsidP="00C07B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hAnsi="Times New Roman" w:cs="Times New Roman"/>
          <w:b/>
          <w:sz w:val="28"/>
          <w:szCs w:val="28"/>
          <w:lang w:val="uk-UA"/>
        </w:rPr>
      </w:pPr>
      <w:r>
        <w:rPr>
          <w:rFonts w:ascii="Times New Roman" w:hAnsi="Times New Roman" w:cs="Times New Roman"/>
          <w:b/>
          <w:sz w:val="28"/>
          <w:szCs w:val="28"/>
          <w:lang w:val="uk-UA"/>
        </w:rPr>
        <w:t>4.1. Калькуляція затрат на створення штучної водойми із системою біологічної очистки води</w:t>
      </w:r>
    </w:p>
    <w:p w:rsidR="005E10F4" w:rsidRDefault="005E10F4"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Сумарні видатки на облаштування </w:t>
      </w:r>
      <w:r w:rsidR="00C07B78">
        <w:rPr>
          <w:rFonts w:ascii="Times New Roman" w:hAnsi="Times New Roman" w:cs="Times New Roman"/>
          <w:sz w:val="28"/>
          <w:szCs w:val="28"/>
          <w:lang w:val="uk-UA"/>
        </w:rPr>
        <w:t>об’єкта</w:t>
      </w:r>
      <w:r>
        <w:rPr>
          <w:rFonts w:ascii="Times New Roman" w:hAnsi="Times New Roman" w:cs="Times New Roman"/>
          <w:sz w:val="28"/>
          <w:szCs w:val="28"/>
          <w:lang w:val="uk-UA"/>
        </w:rPr>
        <w:t xml:space="preserve"> складаються із вартості ділянки,  її огородження, вартості проекту благоустрою і озеленення, витрат на проведення інженерного облаштування території, будівництва споруд, благоустрій території, включаючи будівництво доріжок майданчиків, штучних водних споруд створення декоративних насаджень. Оскільки метою нашої роботи є розробка проекту штучного озера з системою біологічної очистки води методом біоплато, то ми здійснимо детальне  економічне обґрунтування мише цієї частини проектних робіт.</w:t>
      </w:r>
    </w:p>
    <w:p w:rsidR="009B481A" w:rsidRDefault="005E10F4" w:rsidP="003414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Вартість будівництва штучного озера складається із витрат понесених під час викопування ложа озера і струмків біоплато, вартості гідроізоляційних та будівельних матеріалів, вартості </w:t>
      </w:r>
      <w:r w:rsidR="009B481A">
        <w:rPr>
          <w:rFonts w:ascii="Times New Roman" w:hAnsi="Times New Roman" w:cs="Times New Roman"/>
          <w:sz w:val="28"/>
          <w:szCs w:val="28"/>
          <w:lang w:val="uk-UA"/>
        </w:rPr>
        <w:t>насосного обладнання, труб та фурнітури, вартості робіт з монтажу обладнання  та влаштуван</w:t>
      </w:r>
      <w:r w:rsidR="00206CD3">
        <w:rPr>
          <w:rFonts w:ascii="Times New Roman" w:hAnsi="Times New Roman" w:cs="Times New Roman"/>
          <w:sz w:val="28"/>
          <w:szCs w:val="28"/>
          <w:lang w:val="uk-UA"/>
        </w:rPr>
        <w:t>ня гідроізоляції, вартості конт</w:t>
      </w:r>
      <w:r w:rsidR="003414FB">
        <w:rPr>
          <w:rFonts w:ascii="Times New Roman" w:hAnsi="Times New Roman" w:cs="Times New Roman"/>
          <w:sz w:val="28"/>
          <w:szCs w:val="28"/>
          <w:lang w:val="uk-UA"/>
        </w:rPr>
        <w:t>рольно-вимірювальних</w:t>
      </w:r>
      <w:r w:rsidR="009B481A">
        <w:rPr>
          <w:rFonts w:ascii="Times New Roman" w:hAnsi="Times New Roman" w:cs="Times New Roman"/>
          <w:sz w:val="28"/>
          <w:szCs w:val="28"/>
          <w:lang w:val="uk-UA"/>
        </w:rPr>
        <w:t xml:space="preserve"> приладів та налаштування системи </w:t>
      </w:r>
      <w:proofErr w:type="spellStart"/>
      <w:r w:rsidR="009B481A">
        <w:rPr>
          <w:rFonts w:ascii="Times New Roman" w:hAnsi="Times New Roman" w:cs="Times New Roman"/>
          <w:sz w:val="28"/>
          <w:szCs w:val="28"/>
          <w:lang w:val="uk-UA"/>
        </w:rPr>
        <w:t>автома</w:t>
      </w:r>
      <w:r w:rsidR="003414FB">
        <w:rPr>
          <w:rFonts w:ascii="Times New Roman" w:hAnsi="Times New Roman" w:cs="Times New Roman"/>
          <w:sz w:val="28"/>
          <w:szCs w:val="28"/>
          <w:lang w:val="uk-UA"/>
        </w:rPr>
        <w:t>-</w:t>
      </w:r>
      <w:r w:rsidR="009B481A">
        <w:rPr>
          <w:rFonts w:ascii="Times New Roman" w:hAnsi="Times New Roman" w:cs="Times New Roman"/>
          <w:sz w:val="28"/>
          <w:szCs w:val="28"/>
          <w:lang w:val="uk-UA"/>
        </w:rPr>
        <w:t>тичного</w:t>
      </w:r>
      <w:proofErr w:type="spellEnd"/>
      <w:r w:rsidR="009B481A">
        <w:rPr>
          <w:rFonts w:ascii="Times New Roman" w:hAnsi="Times New Roman" w:cs="Times New Roman"/>
          <w:sz w:val="28"/>
          <w:szCs w:val="28"/>
          <w:lang w:val="uk-UA"/>
        </w:rPr>
        <w:t xml:space="preserve"> функціонування водних споруд. Розрахунок вартості будівельних матеріалів використаних для будівництва озера та верхнього і нижнього біоплато показаний у табл. 4.1.</w:t>
      </w:r>
    </w:p>
    <w:p w:rsidR="00C07B78" w:rsidRDefault="00C07B7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p>
    <w:p w:rsidR="005E10F4" w:rsidRDefault="009B481A"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4.1 </w:t>
      </w:r>
      <w:r w:rsidR="00206CD3">
        <w:rPr>
          <w:rFonts w:ascii="Times New Roman" w:hAnsi="Times New Roman" w:cs="Times New Roman"/>
          <w:sz w:val="28"/>
          <w:szCs w:val="28"/>
          <w:lang w:val="uk-UA"/>
        </w:rPr>
        <w:t>–</w:t>
      </w:r>
      <w:r>
        <w:rPr>
          <w:rFonts w:ascii="Times New Roman" w:hAnsi="Times New Roman" w:cs="Times New Roman"/>
          <w:sz w:val="28"/>
          <w:szCs w:val="28"/>
          <w:lang w:val="uk-UA"/>
        </w:rPr>
        <w:t xml:space="preserve"> Розрахунок вартості будівельних матеріалів </w:t>
      </w:r>
    </w:p>
    <w:tbl>
      <w:tblPr>
        <w:tblStyle w:val="aa"/>
        <w:tblW w:w="4999" w:type="pct"/>
        <w:tblLook w:val="04A0"/>
      </w:tblPr>
      <w:tblGrid>
        <w:gridCol w:w="786"/>
        <w:gridCol w:w="3290"/>
        <w:gridCol w:w="1418"/>
        <w:gridCol w:w="1177"/>
        <w:gridCol w:w="1801"/>
        <w:gridCol w:w="1097"/>
      </w:tblGrid>
      <w:tr w:rsidR="00745683" w:rsidRPr="009B481A" w:rsidTr="007526D1">
        <w:tc>
          <w:tcPr>
            <w:tcW w:w="41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 п/п</w:t>
            </w:r>
          </w:p>
        </w:tc>
        <w:tc>
          <w:tcPr>
            <w:tcW w:w="1719"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Назва будівельного матеріалу</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Одиниця виміру</w:t>
            </w:r>
          </w:p>
        </w:tc>
        <w:tc>
          <w:tcPr>
            <w:tcW w:w="615"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 </w:t>
            </w:r>
          </w:p>
        </w:tc>
        <w:tc>
          <w:tcPr>
            <w:tcW w:w="9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Ціна за одиницю, грн.</w:t>
            </w:r>
          </w:p>
        </w:tc>
        <w:tc>
          <w:tcPr>
            <w:tcW w:w="573"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Сума, грн..</w:t>
            </w:r>
          </w:p>
        </w:tc>
      </w:tr>
      <w:tr w:rsidR="006D4441" w:rsidRPr="009B481A" w:rsidTr="007526D1">
        <w:tc>
          <w:tcPr>
            <w:tcW w:w="411"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41"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615"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41"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573" w:type="pct"/>
          </w:tcPr>
          <w:p w:rsidR="006D4441" w:rsidRDefault="006D4441"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745683" w:rsidRPr="009B481A" w:rsidTr="00024346">
        <w:tc>
          <w:tcPr>
            <w:tcW w:w="5000" w:type="pct"/>
            <w:gridSpan w:val="6"/>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uk-UA"/>
              </w:rPr>
            </w:pPr>
            <w:r>
              <w:rPr>
                <w:rFonts w:ascii="Times New Roman" w:hAnsi="Times New Roman" w:cs="Times New Roman"/>
                <w:sz w:val="24"/>
                <w:szCs w:val="24"/>
                <w:lang w:val="uk-UA"/>
              </w:rPr>
              <w:t>Верхнє біоплато</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745683" w:rsidRPr="00ED7E72"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Пісок </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14,2</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1704</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9"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Геотекстиль </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745683" w:rsidRPr="009B481A" w:rsidRDefault="006E0E2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95</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1140</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9" w:type="pct"/>
          </w:tcPr>
          <w:p w:rsidR="00745683" w:rsidRPr="007D65AD"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Бутилкаучукова мембрана</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745683" w:rsidRPr="009B481A" w:rsidRDefault="006E0E2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260</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24700</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pct"/>
          </w:tcPr>
          <w:p w:rsidR="00745683" w:rsidRPr="007D65AD"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Бетон</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745683" w:rsidRPr="009B481A" w:rsidRDefault="006E0E2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1260</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pct"/>
          </w:tcPr>
          <w:p w:rsidR="00745683" w:rsidRPr="007D65AD"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Щебінь</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745683" w:rsidRPr="009B481A" w:rsidRDefault="006E0E2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140</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1820</w:t>
            </w:r>
          </w:p>
        </w:tc>
      </w:tr>
      <w:tr w:rsidR="00745683" w:rsidRPr="009B481A" w:rsidTr="007526D1">
        <w:tc>
          <w:tcPr>
            <w:tcW w:w="411" w:type="pct"/>
          </w:tcPr>
          <w:p w:rsidR="00745683"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719" w:type="pct"/>
          </w:tcPr>
          <w:p w:rsidR="00745683" w:rsidRPr="00D51D5F"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Галька</w:t>
            </w:r>
          </w:p>
        </w:tc>
        <w:tc>
          <w:tcPr>
            <w:tcW w:w="741" w:type="pct"/>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745683" w:rsidRPr="009B481A" w:rsidRDefault="006E0E2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941" w:type="pct"/>
          </w:tcPr>
          <w:p w:rsidR="00745683"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573" w:type="pct"/>
          </w:tcPr>
          <w:p w:rsidR="00745683"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900</w:t>
            </w:r>
          </w:p>
        </w:tc>
      </w:tr>
      <w:tr w:rsidR="00F279DB" w:rsidRPr="009B481A" w:rsidTr="007526D1">
        <w:tc>
          <w:tcPr>
            <w:tcW w:w="411" w:type="pct"/>
          </w:tcPr>
          <w:p w:rsidR="00F279DB"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719" w:type="pct"/>
          </w:tcPr>
          <w:p w:rsidR="00F279DB"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741" w:type="pct"/>
          </w:tcPr>
          <w:p w:rsidR="00F279DB"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615" w:type="pct"/>
          </w:tcPr>
          <w:p w:rsidR="00F279DB"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941" w:type="pct"/>
          </w:tcPr>
          <w:p w:rsidR="00F279DB"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573" w:type="pct"/>
          </w:tcPr>
          <w:p w:rsidR="00F279DB"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31524</w:t>
            </w:r>
          </w:p>
        </w:tc>
      </w:tr>
      <w:tr w:rsidR="00745683" w:rsidRPr="009B481A" w:rsidTr="00024346">
        <w:tc>
          <w:tcPr>
            <w:tcW w:w="5000" w:type="pct"/>
            <w:gridSpan w:val="6"/>
          </w:tcPr>
          <w:p w:rsidR="00745683" w:rsidRPr="009B481A" w:rsidRDefault="00745683"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uk-UA"/>
              </w:rPr>
            </w:pPr>
            <w:r>
              <w:rPr>
                <w:rFonts w:ascii="Times New Roman" w:hAnsi="Times New Roman" w:cs="Times New Roman"/>
                <w:sz w:val="24"/>
                <w:szCs w:val="24"/>
                <w:lang w:val="uk-UA"/>
              </w:rPr>
              <w:t>Озеро</w:t>
            </w:r>
          </w:p>
        </w:tc>
      </w:tr>
      <w:tr w:rsidR="006F66B8" w:rsidRPr="009B481A" w:rsidTr="007526D1">
        <w:tc>
          <w:tcPr>
            <w:tcW w:w="411" w:type="pct"/>
          </w:tcPr>
          <w:p w:rsidR="006F66B8"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6F66B8" w:rsidRPr="00ED7E72"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Пісок </w:t>
            </w:r>
          </w:p>
        </w:tc>
        <w:tc>
          <w:tcPr>
            <w:tcW w:w="7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9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573" w:type="pct"/>
          </w:tcPr>
          <w:p w:rsidR="006F66B8"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2880</w:t>
            </w:r>
          </w:p>
        </w:tc>
      </w:tr>
      <w:tr w:rsidR="006F66B8" w:rsidRPr="009B481A" w:rsidTr="007526D1">
        <w:tc>
          <w:tcPr>
            <w:tcW w:w="411" w:type="pct"/>
          </w:tcPr>
          <w:p w:rsidR="006F66B8"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9"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Геотекстиль </w:t>
            </w:r>
          </w:p>
        </w:tc>
        <w:tc>
          <w:tcPr>
            <w:tcW w:w="7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221</w:t>
            </w:r>
          </w:p>
        </w:tc>
        <w:tc>
          <w:tcPr>
            <w:tcW w:w="9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573" w:type="pct"/>
          </w:tcPr>
          <w:p w:rsidR="006F66B8"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2652</w:t>
            </w:r>
          </w:p>
        </w:tc>
      </w:tr>
      <w:tr w:rsidR="006F66B8" w:rsidRPr="009B481A" w:rsidTr="007526D1">
        <w:tc>
          <w:tcPr>
            <w:tcW w:w="411" w:type="pct"/>
          </w:tcPr>
          <w:p w:rsidR="006F66B8"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9" w:type="pct"/>
          </w:tcPr>
          <w:p w:rsidR="006F66B8" w:rsidRPr="007D65AD"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Бутилкаучукова мембрана</w:t>
            </w:r>
          </w:p>
        </w:tc>
        <w:tc>
          <w:tcPr>
            <w:tcW w:w="7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221</w:t>
            </w:r>
          </w:p>
        </w:tc>
        <w:tc>
          <w:tcPr>
            <w:tcW w:w="9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260</w:t>
            </w:r>
          </w:p>
        </w:tc>
        <w:tc>
          <w:tcPr>
            <w:tcW w:w="573" w:type="pct"/>
          </w:tcPr>
          <w:p w:rsidR="006F66B8"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57460</w:t>
            </w:r>
          </w:p>
        </w:tc>
      </w:tr>
    </w:tbl>
    <w:p w:rsidR="00AF7698" w:rsidRPr="00336820" w:rsidRDefault="00336820" w:rsidP="00336820">
      <w:pPr>
        <w:jc w:val="right"/>
        <w:rPr>
          <w:lang w:val="uk-UA"/>
        </w:rPr>
      </w:pPr>
      <w:r>
        <w:rPr>
          <w:lang w:val="uk-UA"/>
        </w:rPr>
        <w:t>Продовження таблиці 4.1.</w:t>
      </w:r>
    </w:p>
    <w:tbl>
      <w:tblPr>
        <w:tblStyle w:val="aa"/>
        <w:tblW w:w="4999" w:type="pct"/>
        <w:tblLook w:val="04A0"/>
      </w:tblPr>
      <w:tblGrid>
        <w:gridCol w:w="786"/>
        <w:gridCol w:w="3290"/>
        <w:gridCol w:w="1418"/>
        <w:gridCol w:w="1177"/>
        <w:gridCol w:w="1801"/>
        <w:gridCol w:w="1097"/>
      </w:tblGrid>
      <w:tr w:rsidR="00336820" w:rsidRPr="009B481A" w:rsidTr="00FA7399">
        <w:tc>
          <w:tcPr>
            <w:tcW w:w="411"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41"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615"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41"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573" w:type="pct"/>
          </w:tcPr>
          <w:p w:rsidR="00336820" w:rsidRDefault="00336820" w:rsidP="00FA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6F66B8" w:rsidRPr="009B481A" w:rsidTr="007526D1">
        <w:tc>
          <w:tcPr>
            <w:tcW w:w="411" w:type="pct"/>
          </w:tcPr>
          <w:p w:rsidR="006F66B8"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pct"/>
          </w:tcPr>
          <w:p w:rsidR="006F66B8" w:rsidRPr="007D65AD"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Бетон</w:t>
            </w:r>
          </w:p>
        </w:tc>
        <w:tc>
          <w:tcPr>
            <w:tcW w:w="7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9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6F66B8"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2700</w:t>
            </w:r>
          </w:p>
        </w:tc>
      </w:tr>
      <w:tr w:rsidR="006F66B8" w:rsidRPr="009B481A" w:rsidTr="007526D1">
        <w:tc>
          <w:tcPr>
            <w:tcW w:w="411" w:type="pct"/>
          </w:tcPr>
          <w:p w:rsidR="006F66B8"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Піщаник</w:t>
            </w:r>
          </w:p>
        </w:tc>
        <w:tc>
          <w:tcPr>
            <w:tcW w:w="7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941" w:type="pct"/>
          </w:tcPr>
          <w:p w:rsidR="006F66B8" w:rsidRPr="009B481A" w:rsidRDefault="006F66B8"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6F66B8" w:rsidRPr="009B481A" w:rsidRDefault="00F279DB"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12060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719"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Бутовий камінь</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9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150</w:t>
            </w:r>
          </w:p>
        </w:tc>
        <w:tc>
          <w:tcPr>
            <w:tcW w:w="573"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1500</w:t>
            </w:r>
          </w:p>
        </w:tc>
      </w:tr>
      <w:tr w:rsidR="00137D69" w:rsidRPr="009B481A" w:rsidTr="007526D1">
        <w:tc>
          <w:tcPr>
            <w:tcW w:w="41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1719"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Всього</w:t>
            </w:r>
          </w:p>
        </w:tc>
        <w:tc>
          <w:tcPr>
            <w:tcW w:w="7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9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573"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79252</w:t>
            </w:r>
          </w:p>
        </w:tc>
      </w:tr>
      <w:tr w:rsidR="00137D69" w:rsidRPr="009B481A" w:rsidTr="00024346">
        <w:tc>
          <w:tcPr>
            <w:tcW w:w="5000" w:type="pct"/>
            <w:gridSpan w:val="6"/>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uk-UA"/>
              </w:rPr>
            </w:pPr>
            <w:r>
              <w:rPr>
                <w:rFonts w:ascii="Times New Roman" w:hAnsi="Times New Roman" w:cs="Times New Roman"/>
                <w:sz w:val="24"/>
                <w:szCs w:val="24"/>
                <w:lang w:val="uk-UA"/>
              </w:rPr>
              <w:t>Нижнє біоплато</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137D69" w:rsidRPr="00ED7E72"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Пісок </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1920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9"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Геотекстиль </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109</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1308</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Бутилкаучукова мембрана</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109</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260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28340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Бетон</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2160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Щебінь</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140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2520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719" w:type="pct"/>
          </w:tcPr>
          <w:p w:rsidR="00137D69" w:rsidRPr="00D51D5F"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Галька</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2700</w:t>
            </w:r>
          </w:p>
        </w:tc>
      </w:tr>
      <w:tr w:rsidR="00137D69" w:rsidRPr="009B481A" w:rsidTr="007526D1">
        <w:tc>
          <w:tcPr>
            <w:tcW w:w="41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1719"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Всього</w:t>
            </w:r>
          </w:p>
        </w:tc>
        <w:tc>
          <w:tcPr>
            <w:tcW w:w="7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941" w:type="pct"/>
          </w:tcPr>
          <w:p w:rsidR="00137D69" w:rsidRPr="00A61386"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lang w:val="uk-UA"/>
              </w:rPr>
            </w:pP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38948</w:t>
            </w:r>
          </w:p>
        </w:tc>
      </w:tr>
      <w:tr w:rsidR="00137D69" w:rsidRPr="009B481A" w:rsidTr="00024346">
        <w:tc>
          <w:tcPr>
            <w:tcW w:w="5000" w:type="pct"/>
            <w:gridSpan w:val="6"/>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uk-UA"/>
              </w:rPr>
            </w:pPr>
            <w:r>
              <w:rPr>
                <w:rFonts w:ascii="Times New Roman" w:hAnsi="Times New Roman" w:cs="Times New Roman"/>
                <w:sz w:val="24"/>
                <w:szCs w:val="24"/>
                <w:lang w:val="uk-UA"/>
              </w:rPr>
              <w:t>Всього</w:t>
            </w:r>
            <w:r w:rsidR="00C175B9">
              <w:rPr>
                <w:rFonts w:ascii="Times New Roman" w:hAnsi="Times New Roman" w:cs="Times New Roman"/>
                <w:sz w:val="24"/>
                <w:szCs w:val="24"/>
                <w:lang w:val="uk-UA"/>
              </w:rPr>
              <w:t xml:space="preserve"> озеро з системою очистки води</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9"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Пісок</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54,4</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6528</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9"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Геотекстиль</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425</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5100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Бутилкаучукова мембрана</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425</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260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110500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Бетон</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6120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19" w:type="pct"/>
          </w:tcPr>
          <w:p w:rsidR="00137D69" w:rsidRPr="007D65AD"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Щебінь</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140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4340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719" w:type="pct"/>
          </w:tcPr>
          <w:p w:rsidR="00137D69" w:rsidRPr="00D51D5F"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Галька</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900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3600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719"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Піщаник</w:t>
            </w:r>
          </w:p>
        </w:tc>
        <w:tc>
          <w:tcPr>
            <w:tcW w:w="7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9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180</w:t>
            </w:r>
          </w:p>
        </w:tc>
        <w:tc>
          <w:tcPr>
            <w:tcW w:w="573"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12060</w:t>
            </w:r>
          </w:p>
        </w:tc>
      </w:tr>
      <w:tr w:rsidR="00137D69" w:rsidRPr="009B481A" w:rsidTr="007526D1">
        <w:tc>
          <w:tcPr>
            <w:tcW w:w="411" w:type="pct"/>
          </w:tcPr>
          <w:p w:rsidR="00137D69" w:rsidRPr="009B481A" w:rsidRDefault="00336820"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719"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Бутовий камінь</w:t>
            </w:r>
          </w:p>
        </w:tc>
        <w:tc>
          <w:tcPr>
            <w:tcW w:w="74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9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150</w:t>
            </w:r>
          </w:p>
        </w:tc>
        <w:tc>
          <w:tcPr>
            <w:tcW w:w="573"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1500</w:t>
            </w:r>
          </w:p>
        </w:tc>
      </w:tr>
      <w:tr w:rsidR="00137D69" w:rsidRPr="009B481A" w:rsidTr="007526D1">
        <w:tc>
          <w:tcPr>
            <w:tcW w:w="411" w:type="pct"/>
          </w:tcPr>
          <w:p w:rsidR="00137D69" w:rsidRPr="009B481A"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1719"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7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615"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941"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p>
        </w:tc>
        <w:tc>
          <w:tcPr>
            <w:tcW w:w="573" w:type="pct"/>
          </w:tcPr>
          <w:p w:rsidR="00137D69" w:rsidRDefault="00137D69" w:rsidP="00AF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uk-UA"/>
              </w:rPr>
            </w:pPr>
            <w:r>
              <w:rPr>
                <w:rFonts w:ascii="Times New Roman" w:hAnsi="Times New Roman" w:cs="Times New Roman"/>
                <w:sz w:val="24"/>
                <w:szCs w:val="24"/>
                <w:lang w:val="uk-UA"/>
              </w:rPr>
              <w:t>149748</w:t>
            </w:r>
          </w:p>
        </w:tc>
      </w:tr>
    </w:tbl>
    <w:p w:rsidR="009B481A" w:rsidRDefault="009B481A"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hAnsi="Times New Roman" w:cs="Times New Roman"/>
          <w:sz w:val="28"/>
          <w:szCs w:val="28"/>
          <w:lang w:val="uk-UA"/>
        </w:rPr>
      </w:pPr>
    </w:p>
    <w:p w:rsidR="005E10F4" w:rsidRDefault="00137D69"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Таким чином</w:t>
      </w:r>
      <w:r w:rsidR="00206CD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загальна вартість матеріалів необхідних для будівництва озера разом з біоплато становить майже 150 тис. грн.</w:t>
      </w:r>
    </w:p>
    <w:p w:rsidR="00137D69" w:rsidRDefault="00137D69"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Додатково необхідно врахувати вартість обладнання необхідного для забезпечення біологічної очистки води в  нижньому та верхньому біоплато (табл.4.2).</w:t>
      </w:r>
    </w:p>
    <w:p w:rsidR="00137D69" w:rsidRDefault="00206CD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4.2</w:t>
      </w:r>
      <w:r w:rsidR="00137D69">
        <w:rPr>
          <w:rFonts w:ascii="Times New Roman" w:eastAsia="Times New Roman" w:hAnsi="Times New Roman" w:cs="Times New Roman"/>
          <w:color w:val="000000"/>
          <w:sz w:val="28"/>
          <w:szCs w:val="28"/>
          <w:lang w:val="uk-UA"/>
        </w:rPr>
        <w:t xml:space="preserve"> – Розрахунок вартості обладнання необхідного для забезпечення біологічної очистки води в  нижньому та верхньому біоплато</w:t>
      </w:r>
    </w:p>
    <w:tbl>
      <w:tblPr>
        <w:tblStyle w:val="aa"/>
        <w:tblW w:w="0" w:type="auto"/>
        <w:tblLook w:val="04A0"/>
      </w:tblPr>
      <w:tblGrid>
        <w:gridCol w:w="636"/>
        <w:gridCol w:w="2386"/>
        <w:gridCol w:w="1720"/>
        <w:gridCol w:w="1402"/>
        <w:gridCol w:w="1177"/>
        <w:gridCol w:w="1254"/>
        <w:gridCol w:w="996"/>
      </w:tblGrid>
      <w:tr w:rsidR="00137D69" w:rsidRPr="00ED61B1" w:rsidTr="00336820">
        <w:trPr>
          <w:trHeight w:val="622"/>
        </w:trPr>
        <w:tc>
          <w:tcPr>
            <w:tcW w:w="63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38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обладнання</w:t>
            </w:r>
          </w:p>
        </w:tc>
        <w:tc>
          <w:tcPr>
            <w:tcW w:w="1720"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Специфікація</w:t>
            </w:r>
          </w:p>
        </w:tc>
        <w:tc>
          <w:tcPr>
            <w:tcW w:w="1402"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Одиниця виміру</w:t>
            </w:r>
          </w:p>
        </w:tc>
        <w:tc>
          <w:tcPr>
            <w:tcW w:w="1177"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Кількість </w:t>
            </w:r>
          </w:p>
        </w:tc>
        <w:tc>
          <w:tcPr>
            <w:tcW w:w="1254" w:type="dxa"/>
          </w:tcPr>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Ціна, грн.</w:t>
            </w:r>
          </w:p>
        </w:tc>
        <w:tc>
          <w:tcPr>
            <w:tcW w:w="996" w:type="dxa"/>
          </w:tcPr>
          <w:p w:rsidR="00137D69"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Сума, грн.</w:t>
            </w:r>
          </w:p>
        </w:tc>
      </w:tr>
      <w:tr w:rsidR="00336820" w:rsidRPr="00ED61B1" w:rsidTr="00C175B9">
        <w:trPr>
          <w:trHeight w:val="309"/>
        </w:trPr>
        <w:tc>
          <w:tcPr>
            <w:tcW w:w="636"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386"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720"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402"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177"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254"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996" w:type="dxa"/>
          </w:tcPr>
          <w:p w:rsidR="00336820" w:rsidRDefault="0033682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r>
      <w:tr w:rsidR="00137D69" w:rsidRPr="00ED61B1" w:rsidTr="00C175B9">
        <w:trPr>
          <w:trHeight w:val="555"/>
        </w:trPr>
        <w:tc>
          <w:tcPr>
            <w:tcW w:w="63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386" w:type="dxa"/>
          </w:tcPr>
          <w:p w:rsidR="00137D69" w:rsidRPr="00ED61B1" w:rsidRDefault="00137D69" w:rsidP="00336820">
            <w:pPr>
              <w:pStyle w:val="1"/>
              <w:shd w:val="clear" w:color="auto" w:fill="FFFFFF"/>
              <w:spacing w:before="0"/>
              <w:jc w:val="center"/>
              <w:outlineLvl w:val="0"/>
              <w:rPr>
                <w:rFonts w:ascii="Times New Roman" w:eastAsia="Times New Roman" w:hAnsi="Times New Roman" w:cs="Times New Roman"/>
                <w:color w:val="000000"/>
                <w:sz w:val="24"/>
                <w:szCs w:val="24"/>
                <w:lang w:val="uk-UA"/>
              </w:rPr>
            </w:pPr>
            <w:r w:rsidRPr="00911890">
              <w:rPr>
                <w:rFonts w:ascii="Times New Roman" w:eastAsia="Times New Roman" w:hAnsi="Times New Roman" w:cs="Times New Roman"/>
                <w:b w:val="0"/>
                <w:color w:val="000000"/>
                <w:sz w:val="24"/>
                <w:szCs w:val="24"/>
                <w:lang w:val="uk-UA"/>
              </w:rPr>
              <w:t xml:space="preserve">Насосна станція </w:t>
            </w:r>
            <w:r>
              <w:rPr>
                <w:rFonts w:ascii="Times New Roman" w:eastAsia="Times New Roman" w:hAnsi="Times New Roman" w:cs="Times New Roman"/>
                <w:b w:val="0"/>
                <w:color w:val="000000"/>
                <w:sz w:val="24"/>
                <w:szCs w:val="24"/>
                <w:lang w:val="uk-UA"/>
              </w:rPr>
              <w:t xml:space="preserve">з </w:t>
            </w:r>
            <w:proofErr w:type="spellStart"/>
            <w:r>
              <w:rPr>
                <w:rFonts w:ascii="Times New Roman" w:eastAsia="Times New Roman" w:hAnsi="Times New Roman" w:cs="Times New Roman"/>
                <w:b w:val="0"/>
                <w:color w:val="000000"/>
                <w:sz w:val="24"/>
                <w:szCs w:val="24"/>
                <w:lang w:val="uk-UA"/>
              </w:rPr>
              <w:t>прифільтром</w:t>
            </w:r>
            <w:proofErr w:type="spellEnd"/>
          </w:p>
        </w:tc>
        <w:tc>
          <w:tcPr>
            <w:tcW w:w="1720" w:type="dxa"/>
          </w:tcPr>
          <w:p w:rsidR="00137D69" w:rsidRPr="00911890" w:rsidRDefault="00137D69" w:rsidP="00336820">
            <w:pPr>
              <w:pStyle w:val="1"/>
              <w:shd w:val="clear" w:color="auto" w:fill="FFFFFF"/>
              <w:spacing w:before="0"/>
              <w:jc w:val="center"/>
              <w:outlineLvl w:val="0"/>
              <w:rPr>
                <w:rFonts w:ascii="Times New Roman" w:hAnsi="Times New Roman" w:cs="Times New Roman"/>
                <w:b w:val="0"/>
                <w:color w:val="1E3140"/>
                <w:sz w:val="24"/>
                <w:szCs w:val="24"/>
                <w:lang w:val="uk-UA"/>
              </w:rPr>
            </w:pPr>
            <w:proofErr w:type="spellStart"/>
            <w:r w:rsidRPr="00911890">
              <w:rPr>
                <w:rFonts w:ascii="Times New Roman" w:hAnsi="Times New Roman" w:cs="Times New Roman"/>
                <w:b w:val="0"/>
                <w:color w:val="1E3140"/>
                <w:sz w:val="24"/>
                <w:szCs w:val="24"/>
              </w:rPr>
              <w:t>Emaux</w:t>
            </w:r>
            <w:proofErr w:type="spellEnd"/>
            <w:r w:rsidRPr="00911890">
              <w:rPr>
                <w:rFonts w:ascii="Times New Roman" w:hAnsi="Times New Roman" w:cs="Times New Roman"/>
                <w:b w:val="0"/>
                <w:color w:val="1E3140"/>
                <w:sz w:val="24"/>
                <w:szCs w:val="24"/>
              </w:rPr>
              <w:t xml:space="preserve"> SС100</w:t>
            </w:r>
          </w:p>
          <w:p w:rsidR="00137D69" w:rsidRPr="00AF70CC"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en-US"/>
              </w:rPr>
            </w:pPr>
          </w:p>
        </w:tc>
        <w:tc>
          <w:tcPr>
            <w:tcW w:w="1402" w:type="dxa"/>
          </w:tcPr>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54" w:type="dxa"/>
          </w:tcPr>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8325,00</w:t>
            </w:r>
          </w:p>
        </w:tc>
        <w:tc>
          <w:tcPr>
            <w:tcW w:w="99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p w:rsidR="00137D69"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16650</w:t>
            </w:r>
          </w:p>
        </w:tc>
      </w:tr>
      <w:tr w:rsidR="00137D69" w:rsidRPr="00ED61B1" w:rsidTr="00336820">
        <w:tc>
          <w:tcPr>
            <w:tcW w:w="636" w:type="dxa"/>
          </w:tcPr>
          <w:p w:rsidR="00137D69" w:rsidRPr="00ED61B1"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38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Фільтр ультрафіолетовий</w:t>
            </w:r>
          </w:p>
        </w:tc>
        <w:tc>
          <w:tcPr>
            <w:tcW w:w="1720" w:type="dxa"/>
          </w:tcPr>
          <w:p w:rsidR="00137D69" w:rsidRPr="00D90142" w:rsidRDefault="00137D69" w:rsidP="00C175B9">
            <w:pPr>
              <w:pStyle w:val="1"/>
              <w:shd w:val="clear" w:color="auto" w:fill="FFFFFF"/>
              <w:spacing w:before="0"/>
              <w:outlineLvl w:val="0"/>
              <w:rPr>
                <w:rFonts w:ascii="Times New Roman" w:eastAsia="Times New Roman" w:hAnsi="Times New Roman" w:cs="Times New Roman"/>
                <w:color w:val="000000"/>
                <w:sz w:val="24"/>
                <w:szCs w:val="24"/>
                <w:lang w:val="uk-UA"/>
              </w:rPr>
            </w:pPr>
            <w:proofErr w:type="spellStart"/>
            <w:r w:rsidRPr="00D90142">
              <w:rPr>
                <w:rFonts w:ascii="Times New Roman" w:hAnsi="Times New Roman" w:cs="Times New Roman"/>
                <w:b w:val="0"/>
                <w:color w:val="333430"/>
                <w:sz w:val="24"/>
                <w:szCs w:val="24"/>
              </w:rPr>
              <w:t>SunSun</w:t>
            </w:r>
            <w:proofErr w:type="spellEnd"/>
            <w:r w:rsidRPr="00D90142">
              <w:rPr>
                <w:rFonts w:ascii="Times New Roman" w:hAnsi="Times New Roman" w:cs="Times New Roman"/>
                <w:b w:val="0"/>
                <w:color w:val="333430"/>
                <w:sz w:val="24"/>
                <w:szCs w:val="24"/>
              </w:rPr>
              <w:t xml:space="preserve"> CPF-250 UV-C</w:t>
            </w:r>
            <w:r w:rsidR="00C175B9">
              <w:rPr>
                <w:rFonts w:ascii="Times New Roman" w:hAnsi="Times New Roman" w:cs="Times New Roman"/>
                <w:b w:val="0"/>
                <w:color w:val="333430"/>
                <w:sz w:val="24"/>
                <w:szCs w:val="24"/>
                <w:lang w:val="uk-UA"/>
              </w:rPr>
              <w:t xml:space="preserve"> </w:t>
            </w:r>
          </w:p>
        </w:tc>
        <w:tc>
          <w:tcPr>
            <w:tcW w:w="1402"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254" w:type="dxa"/>
          </w:tcPr>
          <w:p w:rsidR="00137D69" w:rsidRPr="00D90142"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uk-UA"/>
              </w:rPr>
            </w:pPr>
            <w:r>
              <w:rPr>
                <w:rFonts w:ascii="Times New Roman" w:hAnsi="Times New Roman" w:cs="Times New Roman"/>
                <w:bCs/>
                <w:sz w:val="24"/>
                <w:szCs w:val="24"/>
                <w:shd w:val="clear" w:color="auto" w:fill="FFFFFF"/>
              </w:rPr>
              <w:t>4</w:t>
            </w:r>
            <w:r w:rsidRPr="00D90142">
              <w:rPr>
                <w:rFonts w:ascii="Times New Roman" w:hAnsi="Times New Roman" w:cs="Times New Roman"/>
                <w:bCs/>
                <w:sz w:val="24"/>
                <w:szCs w:val="24"/>
                <w:shd w:val="clear" w:color="auto" w:fill="FFFFFF"/>
              </w:rPr>
              <w:t>154,52</w:t>
            </w:r>
          </w:p>
        </w:tc>
        <w:tc>
          <w:tcPr>
            <w:tcW w:w="996" w:type="dxa"/>
          </w:tcPr>
          <w:p w:rsidR="00137D69" w:rsidRP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4154, 5</w:t>
            </w:r>
          </w:p>
        </w:tc>
      </w:tr>
      <w:tr w:rsidR="00137D69" w:rsidRPr="00ED61B1" w:rsidTr="00336820">
        <w:tc>
          <w:tcPr>
            <w:tcW w:w="636" w:type="dxa"/>
          </w:tcPr>
          <w:p w:rsidR="00137D69" w:rsidRPr="00ED61B1"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38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Труби пластикові</w:t>
            </w:r>
          </w:p>
        </w:tc>
        <w:tc>
          <w:tcPr>
            <w:tcW w:w="1720"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en-US"/>
              </w:rPr>
              <w:t>50</w:t>
            </w:r>
            <w:r>
              <w:rPr>
                <w:rFonts w:ascii="Times New Roman" w:eastAsia="Times New Roman" w:hAnsi="Times New Roman" w:cs="Times New Roman"/>
                <w:color w:val="000000"/>
                <w:sz w:val="24"/>
                <w:szCs w:val="24"/>
                <w:lang w:val="uk-UA"/>
              </w:rPr>
              <w:t xml:space="preserve"> мм</w:t>
            </w:r>
          </w:p>
        </w:tc>
        <w:tc>
          <w:tcPr>
            <w:tcW w:w="1402" w:type="dxa"/>
          </w:tcPr>
          <w:p w:rsidR="00137D69" w:rsidRPr="001D001D"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w:t>
            </w:r>
            <w:r>
              <w:rPr>
                <w:rFonts w:ascii="Times New Roman" w:eastAsia="Times New Roman" w:hAnsi="Times New Roman" w:cs="Times New Roman"/>
                <w:color w:val="000000"/>
                <w:sz w:val="24"/>
                <w:szCs w:val="24"/>
                <w:lang w:val="uk-UA"/>
              </w:rPr>
              <w:t xml:space="preserve">.п </w:t>
            </w:r>
          </w:p>
        </w:tc>
        <w:tc>
          <w:tcPr>
            <w:tcW w:w="1177"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98</w:t>
            </w:r>
          </w:p>
        </w:tc>
        <w:tc>
          <w:tcPr>
            <w:tcW w:w="1254" w:type="dxa"/>
          </w:tcPr>
          <w:p w:rsidR="00137D69"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54,55</w:t>
            </w:r>
          </w:p>
        </w:tc>
        <w:tc>
          <w:tcPr>
            <w:tcW w:w="996" w:type="dxa"/>
          </w:tcPr>
          <w:p w:rsidR="00137D69"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5345,9</w:t>
            </w:r>
          </w:p>
        </w:tc>
      </w:tr>
      <w:tr w:rsidR="00137D69" w:rsidRPr="00ED61B1" w:rsidTr="00336820">
        <w:tc>
          <w:tcPr>
            <w:tcW w:w="636" w:type="dxa"/>
          </w:tcPr>
          <w:p w:rsidR="00137D69" w:rsidRPr="00ED61B1"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38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uk-UA"/>
              </w:rPr>
              <w:t>Фітінги</w:t>
            </w:r>
            <w:proofErr w:type="spellEnd"/>
          </w:p>
        </w:tc>
        <w:tc>
          <w:tcPr>
            <w:tcW w:w="1720"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 мм</w:t>
            </w:r>
          </w:p>
        </w:tc>
        <w:tc>
          <w:tcPr>
            <w:tcW w:w="1402"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1254"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16,50</w:t>
            </w:r>
          </w:p>
        </w:tc>
        <w:tc>
          <w:tcPr>
            <w:tcW w:w="996" w:type="dxa"/>
          </w:tcPr>
          <w:p w:rsidR="00137D69"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165,0</w:t>
            </w:r>
          </w:p>
        </w:tc>
      </w:tr>
      <w:tr w:rsidR="00137D69" w:rsidRPr="00ED61B1" w:rsidTr="00336820">
        <w:tc>
          <w:tcPr>
            <w:tcW w:w="636" w:type="dxa"/>
          </w:tcPr>
          <w:p w:rsidR="00137D69" w:rsidRPr="00ED61B1"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386"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Коліна</w:t>
            </w:r>
          </w:p>
        </w:tc>
        <w:tc>
          <w:tcPr>
            <w:tcW w:w="1720"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 мм</w:t>
            </w:r>
          </w:p>
        </w:tc>
        <w:tc>
          <w:tcPr>
            <w:tcW w:w="1402"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254" w:type="dxa"/>
          </w:tcPr>
          <w:p w:rsidR="00137D69" w:rsidRPr="00ED61B1" w:rsidRDefault="00137D6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18,40</w:t>
            </w:r>
          </w:p>
        </w:tc>
        <w:tc>
          <w:tcPr>
            <w:tcW w:w="996" w:type="dxa"/>
          </w:tcPr>
          <w:p w:rsidR="00137D69"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73,6</w:t>
            </w:r>
          </w:p>
        </w:tc>
      </w:tr>
      <w:tr w:rsidR="00F91976" w:rsidRPr="00ED61B1" w:rsidTr="00336820">
        <w:tc>
          <w:tcPr>
            <w:tcW w:w="63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238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Поплавкові датчики рівня води</w:t>
            </w:r>
          </w:p>
        </w:tc>
        <w:tc>
          <w:tcPr>
            <w:tcW w:w="1720"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402"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254"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340</w:t>
            </w:r>
          </w:p>
        </w:tc>
        <w:tc>
          <w:tcPr>
            <w:tcW w:w="99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1020</w:t>
            </w:r>
          </w:p>
        </w:tc>
      </w:tr>
      <w:tr w:rsidR="00F91976" w:rsidRPr="00ED61B1" w:rsidTr="00336820">
        <w:tc>
          <w:tcPr>
            <w:tcW w:w="63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238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Електромагнітні клапани</w:t>
            </w:r>
          </w:p>
        </w:tc>
        <w:tc>
          <w:tcPr>
            <w:tcW w:w="1720"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402"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1177"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254"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620</w:t>
            </w:r>
          </w:p>
        </w:tc>
        <w:tc>
          <w:tcPr>
            <w:tcW w:w="99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1860</w:t>
            </w:r>
          </w:p>
        </w:tc>
      </w:tr>
      <w:tr w:rsidR="00F91976" w:rsidRPr="00ED61B1" w:rsidTr="00336820">
        <w:tc>
          <w:tcPr>
            <w:tcW w:w="63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w:t>
            </w:r>
          </w:p>
        </w:tc>
        <w:tc>
          <w:tcPr>
            <w:tcW w:w="238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Електричний кабель</w:t>
            </w:r>
          </w:p>
        </w:tc>
        <w:tc>
          <w:tcPr>
            <w:tcW w:w="1720"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402" w:type="dxa"/>
          </w:tcPr>
          <w:p w:rsidR="00F91976" w:rsidRDefault="007558E9"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p>
        </w:tc>
        <w:tc>
          <w:tcPr>
            <w:tcW w:w="1177"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180</w:t>
            </w:r>
          </w:p>
        </w:tc>
        <w:tc>
          <w:tcPr>
            <w:tcW w:w="1254"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7,80</w:t>
            </w:r>
          </w:p>
        </w:tc>
        <w:tc>
          <w:tcPr>
            <w:tcW w:w="99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1404</w:t>
            </w:r>
          </w:p>
        </w:tc>
      </w:tr>
      <w:tr w:rsidR="00F91976" w:rsidRPr="00ED61B1" w:rsidTr="00336820">
        <w:tc>
          <w:tcPr>
            <w:tcW w:w="63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238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1720"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402"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177"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1254"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p>
        </w:tc>
        <w:tc>
          <w:tcPr>
            <w:tcW w:w="996" w:type="dxa"/>
          </w:tcPr>
          <w:p w:rsidR="00F91976" w:rsidRDefault="00F91976"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26518,5</w:t>
            </w:r>
          </w:p>
        </w:tc>
      </w:tr>
    </w:tbl>
    <w:p w:rsidR="002919E8" w:rsidRDefault="009040D0"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 загальна вартість обладнання, яке забезпечуватиме очистку води у верхньому та нижньому біоплато, включаючи фільтр ультрафіолетового очищення та систему автоматичного підтримання рівня води у водоймах</w:t>
      </w:r>
      <w:r w:rsidR="0033682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становитиме близько 26,5 тис. грн.</w:t>
      </w:r>
    </w:p>
    <w:p w:rsidR="009040D0" w:rsidRDefault="009040D0"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Виконання робіт з будівництва водойми передбачає кілька послідовних етапів: 1) виконання земляних робіт з підготовки ложа озеро та біоплато</w:t>
      </w:r>
      <w:r w:rsidR="00E578D5">
        <w:rPr>
          <w:rFonts w:ascii="Times New Roman" w:eastAsia="Times New Roman" w:hAnsi="Times New Roman" w:cs="Times New Roman"/>
          <w:color w:val="000000"/>
          <w:sz w:val="28"/>
          <w:szCs w:val="28"/>
          <w:lang w:val="uk-UA"/>
        </w:rPr>
        <w:t xml:space="preserve"> та розстелянні шару піску</w:t>
      </w:r>
      <w:r>
        <w:rPr>
          <w:rFonts w:ascii="Times New Roman" w:eastAsia="Times New Roman" w:hAnsi="Times New Roman" w:cs="Times New Roman"/>
          <w:color w:val="000000"/>
          <w:sz w:val="28"/>
          <w:szCs w:val="28"/>
          <w:lang w:val="uk-UA"/>
        </w:rPr>
        <w:t>; 2) будівництво дамби,  3) влаштування гідроізоляції водойм – роз</w:t>
      </w:r>
      <w:r w:rsidR="00C07B78">
        <w:rPr>
          <w:rFonts w:ascii="Times New Roman" w:eastAsia="Times New Roman" w:hAnsi="Times New Roman" w:cs="Times New Roman"/>
          <w:color w:val="000000"/>
          <w:sz w:val="28"/>
          <w:szCs w:val="28"/>
          <w:lang w:val="uk-UA"/>
        </w:rPr>
        <w:t>стеляння геотекстилю і бутил</w:t>
      </w:r>
      <w:r>
        <w:rPr>
          <w:rFonts w:ascii="Times New Roman" w:eastAsia="Times New Roman" w:hAnsi="Times New Roman" w:cs="Times New Roman"/>
          <w:color w:val="000000"/>
          <w:sz w:val="28"/>
          <w:szCs w:val="28"/>
          <w:lang w:val="uk-UA"/>
        </w:rPr>
        <w:t>каучукової мембрани, склеювання мембрани та влаштування анкерного закріплення; 4) монтаж обладнання і контрольно-вимірювальних приладів; 5) заповнення водойми і налаштування роботи обладнання і приладів; 6) гарантійне обслуговування протягом двох років.</w:t>
      </w:r>
    </w:p>
    <w:p w:rsidR="00D1523E" w:rsidRDefault="00E578D5"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 ході робіт першого етапу ретельно досліджується дно  майбутніх гідроспоруд, видаляться металеві предмети, скло, корені тобто будь які предмети, які можуть механічно пошкодити гідроізоляцію. Ложе майбутніх </w:t>
      </w:r>
      <w:r>
        <w:rPr>
          <w:rFonts w:ascii="Times New Roman" w:eastAsia="Times New Roman" w:hAnsi="Times New Roman" w:cs="Times New Roman"/>
          <w:color w:val="000000"/>
          <w:sz w:val="28"/>
          <w:szCs w:val="28"/>
          <w:lang w:val="uk-UA"/>
        </w:rPr>
        <w:lastRenderedPageBreak/>
        <w:t>водойм засипають  піском товщиною до 10 см. На цю подушку згодом розгортають геотекстиль та бутилкаучукову мембрану. Важливе значення має якісне виконання другого та четвертого етапів. Як будівництво дамби і ложа водойми, так і завчасний монтаж насосного обладнання і труб є важливими роботами, які мають бути виконані до початку монтажу гідроізоляції. Для цього  найнижча частина озера трубою з’єднується з насосною станцією, яка здійснює відк</w:t>
      </w:r>
      <w:r w:rsidR="00D1523E">
        <w:rPr>
          <w:rFonts w:ascii="Times New Roman" w:eastAsia="Times New Roman" w:hAnsi="Times New Roman" w:cs="Times New Roman"/>
          <w:color w:val="000000"/>
          <w:sz w:val="28"/>
          <w:szCs w:val="28"/>
          <w:lang w:val="uk-UA"/>
        </w:rPr>
        <w:t>ачування води з дна озера до найвищої частини верхнього біоплато.  Після біологічної очистки вода самопливом потрапляє до озера.</w:t>
      </w:r>
    </w:p>
    <w:p w:rsidR="00E578D5" w:rsidRDefault="00D1523E"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Друга насосна станція забезпечує відкачування очищеної води з нижнього біоплато до озера. Для цього труба </w:t>
      </w:r>
      <w:r w:rsidR="006A31A8">
        <w:rPr>
          <w:rFonts w:ascii="Times New Roman" w:eastAsia="Times New Roman" w:hAnsi="Times New Roman" w:cs="Times New Roman"/>
          <w:color w:val="000000"/>
          <w:sz w:val="28"/>
          <w:szCs w:val="28"/>
          <w:lang w:val="uk-UA"/>
        </w:rPr>
        <w:t>з’єднує</w:t>
      </w:r>
      <w:r>
        <w:rPr>
          <w:rFonts w:ascii="Times New Roman" w:eastAsia="Times New Roman" w:hAnsi="Times New Roman" w:cs="Times New Roman"/>
          <w:color w:val="000000"/>
          <w:sz w:val="28"/>
          <w:szCs w:val="28"/>
          <w:lang w:val="uk-UA"/>
        </w:rPr>
        <w:t xml:space="preserve"> понижені місця у трьох струмках нижнього біоплато та відкачується через спеціальну трубу, в якій встановлено ультрафіолетов</w:t>
      </w:r>
      <w:r w:rsidR="006A31A8">
        <w:rPr>
          <w:rFonts w:ascii="Times New Roman" w:eastAsia="Times New Roman" w:hAnsi="Times New Roman" w:cs="Times New Roman"/>
          <w:color w:val="000000"/>
          <w:sz w:val="28"/>
          <w:szCs w:val="28"/>
          <w:lang w:val="uk-UA"/>
        </w:rPr>
        <w:t>ий фільтр-лампа, в озеро. Послід</w:t>
      </w:r>
      <w:r>
        <w:rPr>
          <w:rFonts w:ascii="Times New Roman" w:eastAsia="Times New Roman" w:hAnsi="Times New Roman" w:cs="Times New Roman"/>
          <w:color w:val="000000"/>
          <w:sz w:val="28"/>
          <w:szCs w:val="28"/>
          <w:lang w:val="uk-UA"/>
        </w:rPr>
        <w:t>овність виконання робіт та їх вартість вказані  в  розрахунках табл. 4.3</w:t>
      </w:r>
      <w:r w:rsidR="006A31A8">
        <w:rPr>
          <w:rFonts w:ascii="Times New Roman" w:eastAsia="Times New Roman" w:hAnsi="Times New Roman" w:cs="Times New Roman"/>
          <w:color w:val="000000"/>
          <w:sz w:val="28"/>
          <w:szCs w:val="28"/>
          <w:lang w:val="uk-UA"/>
        </w:rPr>
        <w:t xml:space="preserve">. </w:t>
      </w:r>
    </w:p>
    <w:p w:rsidR="006A31A8" w:rsidRDefault="006A31A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4.3</w:t>
      </w:r>
      <w:r w:rsidR="00FF4201" w:rsidRPr="00FF420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  Роботи, які виконуються під час будівництва водойми та їх вартість</w:t>
      </w:r>
    </w:p>
    <w:tbl>
      <w:tblPr>
        <w:tblStyle w:val="aa"/>
        <w:tblW w:w="0" w:type="auto"/>
        <w:tblLook w:val="04A0"/>
      </w:tblPr>
      <w:tblGrid>
        <w:gridCol w:w="540"/>
        <w:gridCol w:w="3701"/>
        <w:gridCol w:w="1136"/>
        <w:gridCol w:w="932"/>
        <w:gridCol w:w="1257"/>
        <w:gridCol w:w="1129"/>
        <w:gridCol w:w="876"/>
      </w:tblGrid>
      <w:tr w:rsidR="000C5B00" w:rsidRPr="00D1523E" w:rsidTr="00862E1F">
        <w:tc>
          <w:tcPr>
            <w:tcW w:w="540"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3701"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Види робіт</w:t>
            </w:r>
          </w:p>
        </w:tc>
        <w:tc>
          <w:tcPr>
            <w:tcW w:w="1136"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Одиниця виміру</w:t>
            </w:r>
          </w:p>
        </w:tc>
        <w:tc>
          <w:tcPr>
            <w:tcW w:w="932"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Об’єм робіт</w:t>
            </w:r>
          </w:p>
        </w:tc>
        <w:tc>
          <w:tcPr>
            <w:tcW w:w="1257"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Норма виробітку</w:t>
            </w:r>
          </w:p>
        </w:tc>
        <w:tc>
          <w:tcPr>
            <w:tcW w:w="1129" w:type="dxa"/>
          </w:tcPr>
          <w:p w:rsidR="000C5B00"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Зарплата за норму</w:t>
            </w:r>
          </w:p>
        </w:tc>
        <w:tc>
          <w:tcPr>
            <w:tcW w:w="876"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Сума, грн.</w:t>
            </w:r>
          </w:p>
        </w:tc>
      </w:tr>
      <w:tr w:rsidR="00231737" w:rsidRPr="00D1523E" w:rsidTr="00862E1F">
        <w:tc>
          <w:tcPr>
            <w:tcW w:w="540"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701"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36"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932"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257"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129"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876" w:type="dxa"/>
          </w:tcPr>
          <w:p w:rsidR="00231737" w:rsidRDefault="00231737"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r>
      <w:tr w:rsidR="000C5B00" w:rsidRPr="00D1523E" w:rsidTr="00862E1F">
        <w:tc>
          <w:tcPr>
            <w:tcW w:w="540"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701" w:type="dxa"/>
          </w:tcPr>
          <w:p w:rsidR="000C5B00" w:rsidRPr="00D1523E"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Викопув</w:t>
            </w:r>
            <w:r w:rsidR="00F64AAE">
              <w:rPr>
                <w:rFonts w:ascii="Times New Roman" w:eastAsia="Times New Roman" w:hAnsi="Times New Roman" w:cs="Times New Roman"/>
                <w:color w:val="000000"/>
                <w:sz w:val="24"/>
                <w:szCs w:val="24"/>
                <w:lang w:val="uk-UA"/>
              </w:rPr>
              <w:t>а</w:t>
            </w:r>
            <w:r>
              <w:rPr>
                <w:rFonts w:ascii="Times New Roman" w:eastAsia="Times New Roman" w:hAnsi="Times New Roman" w:cs="Times New Roman"/>
                <w:color w:val="000000"/>
                <w:sz w:val="24"/>
                <w:szCs w:val="24"/>
                <w:lang w:val="uk-UA"/>
              </w:rPr>
              <w:t>ння ложа озера та струмк</w:t>
            </w:r>
            <w:r w:rsidR="00F64AAE">
              <w:rPr>
                <w:rFonts w:ascii="Times New Roman" w:eastAsia="Times New Roman" w:hAnsi="Times New Roman" w:cs="Times New Roman"/>
                <w:color w:val="000000"/>
                <w:sz w:val="24"/>
                <w:szCs w:val="24"/>
                <w:lang w:val="uk-UA"/>
              </w:rPr>
              <w:t>ів</w:t>
            </w:r>
            <w:r>
              <w:rPr>
                <w:rFonts w:ascii="Times New Roman" w:eastAsia="Times New Roman" w:hAnsi="Times New Roman" w:cs="Times New Roman"/>
                <w:color w:val="000000"/>
                <w:sz w:val="24"/>
                <w:szCs w:val="24"/>
                <w:lang w:val="uk-UA"/>
              </w:rPr>
              <w:t xml:space="preserve"> біоплато в перевезенням </w:t>
            </w:r>
            <w:r w:rsidR="00F64AAE">
              <w:rPr>
                <w:rFonts w:ascii="Times New Roman" w:eastAsia="Times New Roman" w:hAnsi="Times New Roman" w:cs="Times New Roman"/>
                <w:color w:val="000000"/>
                <w:sz w:val="24"/>
                <w:szCs w:val="24"/>
                <w:lang w:val="uk-UA"/>
              </w:rPr>
              <w:t>ґрунту</w:t>
            </w:r>
            <w:r>
              <w:rPr>
                <w:rFonts w:ascii="Times New Roman" w:eastAsia="Times New Roman" w:hAnsi="Times New Roman" w:cs="Times New Roman"/>
                <w:color w:val="000000"/>
                <w:sz w:val="24"/>
                <w:szCs w:val="24"/>
                <w:lang w:val="uk-UA"/>
              </w:rPr>
              <w:t xml:space="preserve"> вручну</w:t>
            </w:r>
          </w:p>
        </w:tc>
        <w:tc>
          <w:tcPr>
            <w:tcW w:w="1136" w:type="dxa"/>
          </w:tcPr>
          <w:p w:rsidR="000C5B00" w:rsidRPr="000F1B06" w:rsidRDefault="000C5B00"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932" w:type="dxa"/>
          </w:tcPr>
          <w:p w:rsidR="000C5B00" w:rsidRPr="00D1523E" w:rsidRDefault="00F64AAE"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98,4</w:t>
            </w:r>
          </w:p>
        </w:tc>
        <w:tc>
          <w:tcPr>
            <w:tcW w:w="1257" w:type="dxa"/>
          </w:tcPr>
          <w:p w:rsidR="000C5B00" w:rsidRPr="004D4DEF" w:rsidRDefault="004D4DEF"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1129" w:type="dxa"/>
          </w:tcPr>
          <w:p w:rsidR="000C5B00" w:rsidRPr="00D1523E" w:rsidRDefault="0069503E"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0C5B00" w:rsidRPr="004D4DEF" w:rsidRDefault="004D4DEF"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12300</w:t>
            </w:r>
          </w:p>
        </w:tc>
      </w:tr>
      <w:tr w:rsidR="007526D1" w:rsidRPr="00D1523E" w:rsidTr="00862E1F">
        <w:tc>
          <w:tcPr>
            <w:tcW w:w="540"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Будівництво дамби з буту</w:t>
            </w:r>
          </w:p>
        </w:tc>
        <w:tc>
          <w:tcPr>
            <w:tcW w:w="113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1257" w:type="dxa"/>
          </w:tcPr>
          <w:p w:rsidR="007526D1" w:rsidRPr="00F928B2"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Pr="00F928B2"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2500</w:t>
            </w:r>
          </w:p>
        </w:tc>
      </w:tr>
      <w:tr w:rsidR="007526D1" w:rsidRPr="00D1523E" w:rsidTr="00862E1F">
        <w:tc>
          <w:tcPr>
            <w:tcW w:w="540"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Засипання ложа водойм піском</w:t>
            </w:r>
          </w:p>
        </w:tc>
        <w:tc>
          <w:tcPr>
            <w:tcW w:w="1136" w:type="dxa"/>
          </w:tcPr>
          <w:p w:rsidR="007526D1" w:rsidRPr="000F1B06"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24,2</w:t>
            </w:r>
          </w:p>
        </w:tc>
        <w:tc>
          <w:tcPr>
            <w:tcW w:w="1257" w:type="dxa"/>
          </w:tcPr>
          <w:p w:rsidR="007526D1" w:rsidRPr="004D4DEF"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220</w:t>
            </w:r>
          </w:p>
        </w:tc>
        <w:tc>
          <w:tcPr>
            <w:tcW w:w="876" w:type="dxa"/>
          </w:tcPr>
          <w:p w:rsidR="007526D1" w:rsidRPr="004D4DEF"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1775</w:t>
            </w:r>
          </w:p>
        </w:tc>
      </w:tr>
      <w:tr w:rsidR="007526D1" w:rsidRPr="00D1523E" w:rsidTr="00862E1F">
        <w:tc>
          <w:tcPr>
            <w:tcW w:w="540"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3701"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Вибирання коренів, металічних предметів, скла тощо </w:t>
            </w:r>
          </w:p>
        </w:tc>
        <w:tc>
          <w:tcPr>
            <w:tcW w:w="1136" w:type="dxa"/>
          </w:tcPr>
          <w:p w:rsidR="007526D1" w:rsidRPr="000F1B06"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420,0</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420,0</w:t>
            </w:r>
          </w:p>
        </w:tc>
      </w:tr>
      <w:tr w:rsidR="007526D1" w:rsidRPr="00D1523E" w:rsidTr="00862E1F">
        <w:tc>
          <w:tcPr>
            <w:tcW w:w="540"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3701"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Монтаж насосн</w:t>
            </w:r>
            <w:proofErr w:type="spellStart"/>
            <w:r w:rsidRPr="004D4DEF">
              <w:rPr>
                <w:rFonts w:ascii="Times New Roman" w:eastAsia="Times New Roman" w:hAnsi="Times New Roman" w:cs="Times New Roman"/>
                <w:color w:val="000000"/>
                <w:sz w:val="24"/>
                <w:szCs w:val="24"/>
              </w:rPr>
              <w:t>ої</w:t>
            </w:r>
            <w:proofErr w:type="spellEnd"/>
            <w:r>
              <w:rPr>
                <w:rFonts w:ascii="Times New Roman" w:eastAsia="Times New Roman" w:hAnsi="Times New Roman" w:cs="Times New Roman"/>
                <w:color w:val="000000"/>
                <w:sz w:val="24"/>
                <w:szCs w:val="24"/>
                <w:lang w:val="uk-UA"/>
              </w:rPr>
              <w:t xml:space="preserve"> станцій з фільтрами </w:t>
            </w:r>
          </w:p>
        </w:tc>
        <w:tc>
          <w:tcPr>
            <w:tcW w:w="113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1600,0</w:t>
            </w:r>
          </w:p>
        </w:tc>
      </w:tr>
      <w:tr w:rsidR="007526D1" w:rsidRPr="00D1523E" w:rsidTr="00862E1F">
        <w:tc>
          <w:tcPr>
            <w:tcW w:w="540"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Монтаж труб для перекачування води</w:t>
            </w:r>
          </w:p>
        </w:tc>
        <w:tc>
          <w:tcPr>
            <w:tcW w:w="1136" w:type="dxa"/>
          </w:tcPr>
          <w:p w:rsidR="007526D1" w:rsidRPr="00D1523E" w:rsidRDefault="004A4CEA"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98</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490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3701"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Розстеляння геотестилю</w:t>
            </w:r>
          </w:p>
        </w:tc>
        <w:tc>
          <w:tcPr>
            <w:tcW w:w="1136" w:type="dxa"/>
          </w:tcPr>
          <w:p w:rsidR="007526D1" w:rsidRPr="000F1B06"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425</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100</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850,0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w:t>
            </w:r>
          </w:p>
        </w:tc>
        <w:tc>
          <w:tcPr>
            <w:tcW w:w="3701" w:type="dxa"/>
          </w:tcPr>
          <w:p w:rsidR="007526D1" w:rsidRPr="00D1523E" w:rsidRDefault="00206CD3"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Розстеляння бутил</w:t>
            </w:r>
            <w:r w:rsidR="007526D1">
              <w:rPr>
                <w:rFonts w:ascii="Times New Roman" w:eastAsia="Times New Roman" w:hAnsi="Times New Roman" w:cs="Times New Roman"/>
                <w:color w:val="000000"/>
                <w:sz w:val="24"/>
                <w:szCs w:val="24"/>
                <w:lang w:val="uk-UA"/>
              </w:rPr>
              <w:t xml:space="preserve">каучукової мембрани </w:t>
            </w:r>
          </w:p>
        </w:tc>
        <w:tc>
          <w:tcPr>
            <w:tcW w:w="1136" w:type="dxa"/>
          </w:tcPr>
          <w:p w:rsidR="007526D1" w:rsidRPr="000F1B06"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425</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50</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1700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Анкерне закріплення гідроізоляці</w:t>
            </w:r>
            <w:r w:rsidR="00FF4201">
              <w:rPr>
                <w:rFonts w:ascii="Times New Roman" w:eastAsia="Times New Roman" w:hAnsi="Times New Roman" w:cs="Times New Roman"/>
                <w:color w:val="000000"/>
                <w:sz w:val="24"/>
                <w:szCs w:val="24"/>
                <w:lang w:val="uk-UA"/>
              </w:rPr>
              <w:t>ї</w:t>
            </w:r>
            <w:r>
              <w:rPr>
                <w:rFonts w:ascii="Times New Roman" w:eastAsia="Times New Roman" w:hAnsi="Times New Roman" w:cs="Times New Roman"/>
                <w:color w:val="000000"/>
                <w:sz w:val="24"/>
                <w:szCs w:val="24"/>
                <w:lang w:val="uk-UA"/>
              </w:rPr>
              <w:t xml:space="preserve"> бетоном</w:t>
            </w:r>
          </w:p>
        </w:tc>
        <w:tc>
          <w:tcPr>
            <w:tcW w:w="1136" w:type="dxa"/>
          </w:tcPr>
          <w:p w:rsidR="007526D1" w:rsidRPr="000F1B06"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31</w:t>
            </w:r>
          </w:p>
        </w:tc>
        <w:tc>
          <w:tcPr>
            <w:tcW w:w="1257"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7750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Склеювання швів </w:t>
            </w:r>
          </w:p>
        </w:tc>
        <w:tc>
          <w:tcPr>
            <w:tcW w:w="1136" w:type="dxa"/>
          </w:tcPr>
          <w:p w:rsidR="007526D1" w:rsidRPr="00D1523E" w:rsidRDefault="004A4CEA"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38</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1900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w:t>
            </w:r>
          </w:p>
        </w:tc>
        <w:tc>
          <w:tcPr>
            <w:tcW w:w="3701"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Обклеювання водовипусків та водоспусків, </w:t>
            </w:r>
          </w:p>
        </w:tc>
        <w:tc>
          <w:tcPr>
            <w:tcW w:w="113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шт.</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1500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Засипання біоплато щебенем</w:t>
            </w:r>
          </w:p>
        </w:tc>
        <w:tc>
          <w:tcPr>
            <w:tcW w:w="1136" w:type="dxa"/>
          </w:tcPr>
          <w:p w:rsidR="007526D1" w:rsidRPr="000C5B00"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31</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2273</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Наповнення водойми водою </w:t>
            </w:r>
          </w:p>
        </w:tc>
        <w:tc>
          <w:tcPr>
            <w:tcW w:w="113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3</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90,6</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40,2</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450,7</w:t>
            </w:r>
          </w:p>
        </w:tc>
      </w:tr>
    </w:tbl>
    <w:p w:rsidR="00C07B78" w:rsidRPr="00C07B78" w:rsidRDefault="00C07B78" w:rsidP="00C07B78">
      <w:pPr>
        <w:jc w:val="right"/>
        <w:rPr>
          <w:lang w:val="uk-UA"/>
        </w:rPr>
      </w:pPr>
      <w:r>
        <w:rPr>
          <w:lang w:val="uk-UA"/>
        </w:rPr>
        <w:lastRenderedPageBreak/>
        <w:t>Продовження таблиці 4.3.</w:t>
      </w:r>
    </w:p>
    <w:tbl>
      <w:tblPr>
        <w:tblStyle w:val="aa"/>
        <w:tblW w:w="0" w:type="auto"/>
        <w:tblLook w:val="04A0"/>
      </w:tblPr>
      <w:tblGrid>
        <w:gridCol w:w="540"/>
        <w:gridCol w:w="3701"/>
        <w:gridCol w:w="1136"/>
        <w:gridCol w:w="932"/>
        <w:gridCol w:w="1257"/>
        <w:gridCol w:w="1129"/>
        <w:gridCol w:w="876"/>
      </w:tblGrid>
      <w:tr w:rsidR="00C07B78" w:rsidRPr="00D1523E" w:rsidTr="004D50FA">
        <w:tc>
          <w:tcPr>
            <w:tcW w:w="540"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701"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36"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932"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1257"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129"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w:t>
            </w:r>
          </w:p>
        </w:tc>
        <w:tc>
          <w:tcPr>
            <w:tcW w:w="876" w:type="dxa"/>
          </w:tcPr>
          <w:p w:rsidR="00C07B78" w:rsidRDefault="00C07B78" w:rsidP="004D5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14</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Перевірка роботи насосів, фільтрів, електромагнітного обладнання </w:t>
            </w:r>
          </w:p>
        </w:tc>
        <w:tc>
          <w:tcPr>
            <w:tcW w:w="1136" w:type="dxa"/>
          </w:tcPr>
          <w:p w:rsidR="007526D1" w:rsidRPr="00D1523E" w:rsidRDefault="00DE1C1B"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П</w:t>
            </w:r>
            <w:r w:rsidR="007526D1">
              <w:rPr>
                <w:rFonts w:ascii="Times New Roman" w:eastAsia="Times New Roman" w:hAnsi="Times New Roman" w:cs="Times New Roman"/>
                <w:color w:val="000000"/>
                <w:sz w:val="24"/>
                <w:szCs w:val="24"/>
                <w:lang w:val="uk-UA"/>
              </w:rPr>
              <w:t>уск</w:t>
            </w: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300</w:t>
            </w: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600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Декорування  бетонної </w:t>
            </w:r>
            <w:proofErr w:type="spellStart"/>
            <w:r>
              <w:rPr>
                <w:rFonts w:ascii="Times New Roman" w:eastAsia="Times New Roman" w:hAnsi="Times New Roman" w:cs="Times New Roman"/>
                <w:color w:val="000000"/>
                <w:sz w:val="24"/>
                <w:szCs w:val="24"/>
                <w:lang w:val="uk-UA"/>
              </w:rPr>
              <w:t>відмостки</w:t>
            </w:r>
            <w:proofErr w:type="spellEnd"/>
            <w:r>
              <w:rPr>
                <w:rFonts w:ascii="Times New Roman" w:eastAsia="Times New Roman" w:hAnsi="Times New Roman" w:cs="Times New Roman"/>
                <w:color w:val="000000"/>
                <w:sz w:val="24"/>
                <w:szCs w:val="24"/>
                <w:lang w:val="uk-UA"/>
              </w:rPr>
              <w:t xml:space="preserve"> піщаником  навколо озера</w:t>
            </w:r>
          </w:p>
        </w:tc>
        <w:tc>
          <w:tcPr>
            <w:tcW w:w="113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м</w:t>
            </w:r>
            <w:r>
              <w:rPr>
                <w:rFonts w:ascii="Times New Roman" w:eastAsia="Times New Roman" w:hAnsi="Times New Roman" w:cs="Times New Roman"/>
                <w:color w:val="000000"/>
                <w:sz w:val="24"/>
                <w:szCs w:val="24"/>
                <w:vertAlign w:val="superscript"/>
                <w:lang w:val="uk-UA"/>
              </w:rPr>
              <w:t>2</w:t>
            </w: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65</w:t>
            </w:r>
          </w:p>
        </w:tc>
        <w:tc>
          <w:tcPr>
            <w:tcW w:w="1257"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250</w:t>
            </w:r>
          </w:p>
        </w:tc>
        <w:tc>
          <w:tcPr>
            <w:tcW w:w="87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8125</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113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257"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7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44234</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Накладні видатки</w:t>
            </w:r>
          </w:p>
        </w:tc>
        <w:tc>
          <w:tcPr>
            <w:tcW w:w="113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w:t>
            </w:r>
          </w:p>
        </w:tc>
        <w:tc>
          <w:tcPr>
            <w:tcW w:w="1257"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7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13270</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Транспорті видатки</w:t>
            </w:r>
          </w:p>
        </w:tc>
        <w:tc>
          <w:tcPr>
            <w:tcW w:w="113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w:t>
            </w:r>
          </w:p>
        </w:tc>
        <w:tc>
          <w:tcPr>
            <w:tcW w:w="932"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p>
        </w:tc>
        <w:tc>
          <w:tcPr>
            <w:tcW w:w="1257"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129"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76"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3096</w:t>
            </w:r>
          </w:p>
        </w:tc>
      </w:tr>
      <w:tr w:rsidR="007526D1" w:rsidRPr="00D1523E" w:rsidTr="00862E1F">
        <w:tc>
          <w:tcPr>
            <w:tcW w:w="540"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3701" w:type="dxa"/>
          </w:tcPr>
          <w:p w:rsidR="007526D1"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113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932"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257"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1129"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p>
        </w:tc>
        <w:tc>
          <w:tcPr>
            <w:tcW w:w="876" w:type="dxa"/>
          </w:tcPr>
          <w:p w:rsidR="007526D1" w:rsidRPr="00D1523E" w:rsidRDefault="007526D1" w:rsidP="00336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60600</w:t>
            </w:r>
          </w:p>
        </w:tc>
      </w:tr>
    </w:tbl>
    <w:p w:rsidR="00D1523E" w:rsidRPr="004246B5" w:rsidRDefault="00D1523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Default="00231737" w:rsidP="00C175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Отже загальна вартість р</w:t>
      </w:r>
      <w:r w:rsidR="00C175B9">
        <w:rPr>
          <w:rFonts w:ascii="Times New Roman" w:eastAsia="Times New Roman" w:hAnsi="Times New Roman" w:cs="Times New Roman"/>
          <w:color w:val="000000"/>
          <w:sz w:val="28"/>
          <w:szCs w:val="28"/>
          <w:lang w:val="uk-UA"/>
        </w:rPr>
        <w:t>обіт  зв’язаних із спорудженням</w:t>
      </w:r>
      <w:r>
        <w:rPr>
          <w:rFonts w:ascii="Times New Roman" w:eastAsia="Times New Roman" w:hAnsi="Times New Roman" w:cs="Times New Roman"/>
          <w:color w:val="000000"/>
          <w:sz w:val="28"/>
          <w:szCs w:val="28"/>
          <w:lang w:val="uk-UA"/>
        </w:rPr>
        <w:t xml:space="preserve"> озера та системи біологічн</w:t>
      </w:r>
      <w:r w:rsidR="00F928B2">
        <w:rPr>
          <w:rFonts w:ascii="Times New Roman" w:eastAsia="Times New Roman" w:hAnsi="Times New Roman" w:cs="Times New Roman"/>
          <w:color w:val="000000"/>
          <w:sz w:val="28"/>
          <w:szCs w:val="28"/>
          <w:lang w:val="uk-UA"/>
        </w:rPr>
        <w:t>их очистки води  становить 60600</w:t>
      </w:r>
      <w:r>
        <w:rPr>
          <w:rFonts w:ascii="Times New Roman" w:eastAsia="Times New Roman" w:hAnsi="Times New Roman" w:cs="Times New Roman"/>
          <w:color w:val="000000"/>
          <w:sz w:val="28"/>
          <w:szCs w:val="28"/>
          <w:lang w:val="uk-UA"/>
        </w:rPr>
        <w:t xml:space="preserve"> грн.</w:t>
      </w:r>
    </w:p>
    <w:p w:rsidR="00980563" w:rsidRDefault="00336820"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4.4 – Калькуляція</w:t>
      </w:r>
      <w:r w:rsidR="00980563">
        <w:rPr>
          <w:rFonts w:ascii="Times New Roman" w:eastAsia="Times New Roman" w:hAnsi="Times New Roman" w:cs="Times New Roman"/>
          <w:color w:val="000000"/>
          <w:sz w:val="28"/>
          <w:szCs w:val="28"/>
          <w:lang w:val="uk-UA"/>
        </w:rPr>
        <w:t xml:space="preserve"> видатків на створення водойми</w:t>
      </w:r>
    </w:p>
    <w:tbl>
      <w:tblPr>
        <w:tblStyle w:val="aa"/>
        <w:tblW w:w="5000" w:type="pct"/>
        <w:tblLook w:val="04A0"/>
      </w:tblPr>
      <w:tblGrid>
        <w:gridCol w:w="959"/>
        <w:gridCol w:w="6520"/>
        <w:gridCol w:w="2092"/>
      </w:tblGrid>
      <w:tr w:rsidR="00980563" w:rsidRPr="00980563" w:rsidTr="00375B7E">
        <w:tc>
          <w:tcPr>
            <w:tcW w:w="501"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3406"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Назва видатків</w:t>
            </w:r>
          </w:p>
        </w:tc>
        <w:tc>
          <w:tcPr>
            <w:tcW w:w="1093"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грн.</w:t>
            </w:r>
          </w:p>
        </w:tc>
      </w:tr>
      <w:tr w:rsidR="00980563" w:rsidRPr="00980563" w:rsidTr="00375B7E">
        <w:tc>
          <w:tcPr>
            <w:tcW w:w="501"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3406"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будівельних матеріалів</w:t>
            </w:r>
          </w:p>
        </w:tc>
        <w:tc>
          <w:tcPr>
            <w:tcW w:w="1093"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hAnsi="Times New Roman" w:cs="Times New Roman"/>
                <w:sz w:val="24"/>
                <w:szCs w:val="24"/>
                <w:lang w:val="uk-UA"/>
              </w:rPr>
              <w:t>149748</w:t>
            </w:r>
          </w:p>
        </w:tc>
      </w:tr>
      <w:tr w:rsidR="00980563" w:rsidRPr="00980563" w:rsidTr="00375B7E">
        <w:tc>
          <w:tcPr>
            <w:tcW w:w="501" w:type="pct"/>
          </w:tcPr>
          <w:p w:rsidR="00980563" w:rsidRPr="00980563" w:rsidRDefault="00980563"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3406"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обладнання і комплектуючих</w:t>
            </w:r>
          </w:p>
        </w:tc>
        <w:tc>
          <w:tcPr>
            <w:tcW w:w="1093"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26518,5</w:t>
            </w:r>
          </w:p>
        </w:tc>
      </w:tr>
      <w:tr w:rsidR="00980563" w:rsidRPr="00980563" w:rsidTr="00375B7E">
        <w:tc>
          <w:tcPr>
            <w:tcW w:w="501"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3406"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будівельних і монтажних робіт</w:t>
            </w:r>
          </w:p>
        </w:tc>
        <w:tc>
          <w:tcPr>
            <w:tcW w:w="1093"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60600,0</w:t>
            </w:r>
          </w:p>
        </w:tc>
      </w:tr>
      <w:tr w:rsidR="00980563" w:rsidRPr="00980563" w:rsidTr="00375B7E">
        <w:tc>
          <w:tcPr>
            <w:tcW w:w="501"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3406"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рослин для озера і біоплато</w:t>
            </w:r>
          </w:p>
        </w:tc>
        <w:tc>
          <w:tcPr>
            <w:tcW w:w="1093"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7275</w:t>
            </w:r>
          </w:p>
        </w:tc>
      </w:tr>
      <w:tr w:rsidR="00980563" w:rsidRPr="00980563" w:rsidTr="00375B7E">
        <w:tc>
          <w:tcPr>
            <w:tcW w:w="501"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3406"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Вартість робіт з посадки рослин</w:t>
            </w:r>
          </w:p>
        </w:tc>
        <w:tc>
          <w:tcPr>
            <w:tcW w:w="1093" w:type="pct"/>
          </w:tcPr>
          <w:p w:rsidR="00980563"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3600</w:t>
            </w:r>
          </w:p>
        </w:tc>
      </w:tr>
      <w:tr w:rsidR="00375B7E" w:rsidRPr="00980563" w:rsidTr="00375B7E">
        <w:tc>
          <w:tcPr>
            <w:tcW w:w="501" w:type="pct"/>
          </w:tcPr>
          <w:p w:rsidR="00375B7E"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p>
        </w:tc>
        <w:tc>
          <w:tcPr>
            <w:tcW w:w="3406" w:type="pct"/>
          </w:tcPr>
          <w:p w:rsidR="00375B7E"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w:t>
            </w:r>
          </w:p>
        </w:tc>
        <w:tc>
          <w:tcPr>
            <w:tcW w:w="1093" w:type="pct"/>
          </w:tcPr>
          <w:p w:rsidR="00375B7E" w:rsidRPr="00980563" w:rsidRDefault="00375B7E" w:rsidP="005A6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247741</w:t>
            </w:r>
          </w:p>
        </w:tc>
      </w:tr>
    </w:tbl>
    <w:p w:rsidR="00980563" w:rsidRPr="004246B5" w:rsidRDefault="0098056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Default="00F928B2"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Таким чином</w:t>
      </w:r>
      <w:r w:rsidR="00336820">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загальна вартість </w:t>
      </w:r>
      <w:r w:rsidR="00336820">
        <w:rPr>
          <w:rFonts w:ascii="Times New Roman" w:eastAsia="Times New Roman" w:hAnsi="Times New Roman" w:cs="Times New Roman"/>
          <w:color w:val="000000"/>
          <w:sz w:val="28"/>
          <w:szCs w:val="28"/>
          <w:lang w:val="uk-UA"/>
        </w:rPr>
        <w:t xml:space="preserve">будівництва </w:t>
      </w:r>
      <w:r>
        <w:rPr>
          <w:rFonts w:ascii="Times New Roman" w:eastAsia="Times New Roman" w:hAnsi="Times New Roman" w:cs="Times New Roman"/>
          <w:color w:val="000000"/>
          <w:sz w:val="28"/>
          <w:szCs w:val="28"/>
          <w:lang w:val="uk-UA"/>
        </w:rPr>
        <w:t>водойми, включаючи вартість будівельних матеріалів, обладнання і комплектуючих,</w:t>
      </w:r>
      <w:r w:rsidR="00980563">
        <w:rPr>
          <w:rFonts w:ascii="Times New Roman" w:eastAsia="Times New Roman" w:hAnsi="Times New Roman" w:cs="Times New Roman"/>
          <w:color w:val="000000"/>
          <w:sz w:val="28"/>
          <w:szCs w:val="28"/>
          <w:lang w:val="uk-UA"/>
        </w:rPr>
        <w:t xml:space="preserve"> </w:t>
      </w:r>
      <w:r w:rsidR="00E86463">
        <w:rPr>
          <w:rFonts w:ascii="Times New Roman" w:eastAsia="Times New Roman" w:hAnsi="Times New Roman" w:cs="Times New Roman"/>
          <w:color w:val="000000"/>
          <w:sz w:val="28"/>
          <w:szCs w:val="28"/>
          <w:lang w:val="uk-UA"/>
        </w:rPr>
        <w:t xml:space="preserve"> водних </w:t>
      </w:r>
      <w:r w:rsidR="00980563">
        <w:rPr>
          <w:rFonts w:ascii="Times New Roman" w:eastAsia="Times New Roman" w:hAnsi="Times New Roman" w:cs="Times New Roman"/>
          <w:color w:val="000000"/>
          <w:sz w:val="28"/>
          <w:szCs w:val="28"/>
          <w:lang w:val="uk-UA"/>
        </w:rPr>
        <w:t>рослин</w:t>
      </w:r>
      <w:r w:rsidR="00336820">
        <w:rPr>
          <w:rFonts w:ascii="Times New Roman" w:eastAsia="Times New Roman" w:hAnsi="Times New Roman" w:cs="Times New Roman"/>
          <w:color w:val="000000"/>
          <w:sz w:val="28"/>
          <w:szCs w:val="28"/>
          <w:lang w:val="uk-UA"/>
        </w:rPr>
        <w:t>, а також вартості</w:t>
      </w:r>
      <w:r>
        <w:rPr>
          <w:rFonts w:ascii="Times New Roman" w:eastAsia="Times New Roman" w:hAnsi="Times New Roman" w:cs="Times New Roman"/>
          <w:color w:val="000000"/>
          <w:sz w:val="28"/>
          <w:szCs w:val="28"/>
          <w:lang w:val="uk-UA"/>
        </w:rPr>
        <w:t xml:space="preserve"> робіт</w:t>
      </w:r>
      <w:r w:rsidR="007526D1">
        <w:rPr>
          <w:rFonts w:ascii="Times New Roman" w:eastAsia="Times New Roman" w:hAnsi="Times New Roman" w:cs="Times New Roman"/>
          <w:color w:val="000000"/>
          <w:sz w:val="28"/>
          <w:szCs w:val="28"/>
          <w:lang w:val="uk-UA"/>
        </w:rPr>
        <w:t xml:space="preserve"> з будівництва</w:t>
      </w:r>
      <w:r w:rsidR="00E86463">
        <w:rPr>
          <w:rFonts w:ascii="Times New Roman" w:eastAsia="Times New Roman" w:hAnsi="Times New Roman" w:cs="Times New Roman"/>
          <w:color w:val="000000"/>
          <w:sz w:val="28"/>
          <w:szCs w:val="28"/>
          <w:lang w:val="uk-UA"/>
        </w:rPr>
        <w:t xml:space="preserve"> та ви</w:t>
      </w:r>
      <w:r w:rsidR="00980563">
        <w:rPr>
          <w:rFonts w:ascii="Times New Roman" w:eastAsia="Times New Roman" w:hAnsi="Times New Roman" w:cs="Times New Roman"/>
          <w:color w:val="000000"/>
          <w:sz w:val="28"/>
          <w:szCs w:val="28"/>
          <w:lang w:val="uk-UA"/>
        </w:rPr>
        <w:t>садки рослин</w:t>
      </w:r>
      <w:r w:rsidR="00206CD3">
        <w:rPr>
          <w:rFonts w:ascii="Times New Roman" w:eastAsia="Times New Roman" w:hAnsi="Times New Roman" w:cs="Times New Roman"/>
          <w:color w:val="000000"/>
          <w:sz w:val="28"/>
          <w:szCs w:val="28"/>
          <w:lang w:val="uk-UA"/>
        </w:rPr>
        <w:t>,</w:t>
      </w:r>
      <w:r w:rsidR="00980563">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 за нашими розрахунками становитиме </w:t>
      </w:r>
      <w:r w:rsidR="00375B7E">
        <w:rPr>
          <w:rFonts w:ascii="Times New Roman" w:eastAsia="Times New Roman" w:hAnsi="Times New Roman" w:cs="Times New Roman"/>
          <w:color w:val="000000"/>
          <w:sz w:val="28"/>
          <w:szCs w:val="28"/>
          <w:lang w:val="uk-UA"/>
        </w:rPr>
        <w:t>2477</w:t>
      </w:r>
      <w:r w:rsidR="00980563">
        <w:rPr>
          <w:rFonts w:ascii="Times New Roman" w:eastAsia="Times New Roman" w:hAnsi="Times New Roman" w:cs="Times New Roman"/>
          <w:color w:val="000000"/>
          <w:sz w:val="28"/>
          <w:szCs w:val="28"/>
          <w:lang w:val="uk-UA"/>
        </w:rPr>
        <w:t>41</w:t>
      </w:r>
      <w:r w:rsidR="007526D1">
        <w:rPr>
          <w:rFonts w:ascii="Times New Roman" w:eastAsia="Times New Roman" w:hAnsi="Times New Roman" w:cs="Times New Roman"/>
          <w:color w:val="000000"/>
          <w:sz w:val="28"/>
          <w:szCs w:val="28"/>
          <w:lang w:val="uk-UA"/>
        </w:rPr>
        <w:t>,</w:t>
      </w:r>
      <w:r w:rsidR="00980563">
        <w:rPr>
          <w:rFonts w:ascii="Times New Roman" w:eastAsia="Times New Roman" w:hAnsi="Times New Roman" w:cs="Times New Roman"/>
          <w:color w:val="000000"/>
          <w:sz w:val="28"/>
          <w:szCs w:val="28"/>
          <w:lang w:val="uk-UA"/>
        </w:rPr>
        <w:t>5</w:t>
      </w:r>
      <w:r w:rsidR="007526D1">
        <w:rPr>
          <w:rFonts w:ascii="Times New Roman" w:eastAsia="Times New Roman" w:hAnsi="Times New Roman" w:cs="Times New Roman"/>
          <w:color w:val="000000"/>
          <w:sz w:val="28"/>
          <w:szCs w:val="28"/>
          <w:lang w:val="uk-UA"/>
        </w:rPr>
        <w:t xml:space="preserve"> грн. </w:t>
      </w:r>
    </w:p>
    <w:p w:rsidR="00654507" w:rsidRDefault="00654507"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4.2. Оцінка вартості очистки води в озері різними методами</w:t>
      </w:r>
    </w:p>
    <w:p w:rsidR="00654507" w:rsidRDefault="00654507"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sidRPr="00654507">
        <w:rPr>
          <w:rFonts w:ascii="Times New Roman" w:eastAsia="Times New Roman" w:hAnsi="Times New Roman" w:cs="Times New Roman"/>
          <w:color w:val="000000"/>
          <w:sz w:val="28"/>
          <w:szCs w:val="28"/>
          <w:lang w:val="uk-UA"/>
        </w:rPr>
        <w:t>Порівняльна</w:t>
      </w:r>
      <w:r>
        <w:rPr>
          <w:rFonts w:ascii="Times New Roman" w:eastAsia="Times New Roman" w:hAnsi="Times New Roman" w:cs="Times New Roman"/>
          <w:color w:val="000000"/>
          <w:sz w:val="28"/>
          <w:szCs w:val="28"/>
          <w:lang w:val="uk-UA"/>
        </w:rPr>
        <w:t xml:space="preserve"> оцінка вартості очистки води різними методами дозволяє більш точно оцінити економічну ефективність різних систем очистки води в садово-паркових водоймах. В наступній таблиці наведені дані, які дозволяють порівняти витрати на очистку 1</w:t>
      </w:r>
      <w:r w:rsidR="00D0337B">
        <w:rPr>
          <w:rFonts w:ascii="Times New Roman" w:eastAsia="Times New Roman" w:hAnsi="Times New Roman" w:cs="Times New Roman"/>
          <w:color w:val="000000"/>
          <w:sz w:val="28"/>
          <w:szCs w:val="28"/>
          <w:lang w:val="uk-UA"/>
        </w:rPr>
        <w:t>000</w:t>
      </w:r>
      <w:r>
        <w:rPr>
          <w:rFonts w:ascii="Times New Roman" w:eastAsia="Times New Roman" w:hAnsi="Times New Roman" w:cs="Times New Roman"/>
          <w:color w:val="000000"/>
          <w:sz w:val="28"/>
          <w:szCs w:val="28"/>
          <w:lang w:val="uk-UA"/>
        </w:rPr>
        <w:t xml:space="preserve"> м</w:t>
      </w:r>
      <w:r>
        <w:rPr>
          <w:rFonts w:ascii="Times New Roman" w:eastAsia="Times New Roman" w:hAnsi="Times New Roman" w:cs="Times New Roman"/>
          <w:color w:val="000000"/>
          <w:sz w:val="28"/>
          <w:szCs w:val="28"/>
          <w:vertAlign w:val="superscript"/>
          <w:lang w:val="uk-UA"/>
        </w:rPr>
        <w:t>3</w:t>
      </w:r>
      <w:r>
        <w:rPr>
          <w:rFonts w:ascii="Times New Roman" w:eastAsia="Times New Roman" w:hAnsi="Times New Roman" w:cs="Times New Roman"/>
          <w:color w:val="000000"/>
          <w:sz w:val="28"/>
          <w:szCs w:val="28"/>
          <w:lang w:val="uk-UA"/>
        </w:rPr>
        <w:t xml:space="preserve"> води. </w:t>
      </w:r>
      <w:r w:rsidR="00C47A13">
        <w:rPr>
          <w:rFonts w:ascii="Times New Roman" w:eastAsia="Times New Roman" w:hAnsi="Times New Roman" w:cs="Times New Roman"/>
          <w:color w:val="000000"/>
          <w:sz w:val="28"/>
          <w:szCs w:val="28"/>
          <w:lang w:val="uk-UA"/>
        </w:rPr>
        <w:t xml:space="preserve">Сумарні витрати складаються з видатків на матеріали, що використовуються для очистки (хімічні реагенти, фільтри тощо), вартості електроенергію, які споживає обладнання, а також амортизаційних відрахувань – вартості спорудження </w:t>
      </w:r>
      <w:r w:rsidR="00C47A13">
        <w:rPr>
          <w:rFonts w:ascii="Times New Roman" w:eastAsia="Times New Roman" w:hAnsi="Times New Roman" w:cs="Times New Roman"/>
          <w:color w:val="000000"/>
          <w:sz w:val="28"/>
          <w:szCs w:val="28"/>
          <w:lang w:val="uk-UA"/>
        </w:rPr>
        <w:lastRenderedPageBreak/>
        <w:t>системи очистки. Для порівняння всі видати приводяться до одного знаменника – витрат, які необхідні для очистки 1</w:t>
      </w:r>
      <w:r w:rsidR="00D0337B">
        <w:rPr>
          <w:rFonts w:ascii="Times New Roman" w:eastAsia="Times New Roman" w:hAnsi="Times New Roman" w:cs="Times New Roman"/>
          <w:color w:val="000000"/>
          <w:sz w:val="28"/>
          <w:szCs w:val="28"/>
          <w:lang w:val="uk-UA"/>
        </w:rPr>
        <w:t>000</w:t>
      </w:r>
      <w:r w:rsidR="00C47A13">
        <w:rPr>
          <w:rFonts w:ascii="Times New Roman" w:eastAsia="Times New Roman" w:hAnsi="Times New Roman" w:cs="Times New Roman"/>
          <w:color w:val="000000"/>
          <w:sz w:val="28"/>
          <w:szCs w:val="28"/>
          <w:lang w:val="uk-UA"/>
        </w:rPr>
        <w:t xml:space="preserve"> м</w:t>
      </w:r>
      <w:r w:rsidR="00C47A13">
        <w:rPr>
          <w:rFonts w:ascii="Times New Roman" w:eastAsia="Times New Roman" w:hAnsi="Times New Roman" w:cs="Times New Roman"/>
          <w:color w:val="000000"/>
          <w:sz w:val="28"/>
          <w:szCs w:val="28"/>
          <w:vertAlign w:val="superscript"/>
          <w:lang w:val="uk-UA"/>
        </w:rPr>
        <w:t>3</w:t>
      </w:r>
      <w:r w:rsidR="00C47A13">
        <w:rPr>
          <w:rFonts w:ascii="Times New Roman" w:eastAsia="Times New Roman" w:hAnsi="Times New Roman" w:cs="Times New Roman"/>
          <w:color w:val="000000"/>
          <w:sz w:val="28"/>
          <w:szCs w:val="28"/>
          <w:lang w:val="uk-UA"/>
        </w:rPr>
        <w:t xml:space="preserve"> води.</w:t>
      </w:r>
      <w:r w:rsidR="000C7CB0">
        <w:rPr>
          <w:rFonts w:ascii="Times New Roman" w:eastAsia="Times New Roman" w:hAnsi="Times New Roman" w:cs="Times New Roman"/>
          <w:color w:val="000000"/>
          <w:sz w:val="28"/>
          <w:szCs w:val="28"/>
          <w:lang w:val="uk-UA"/>
        </w:rPr>
        <w:t xml:space="preserve"> </w:t>
      </w:r>
    </w:p>
    <w:p w:rsidR="000C7CB0" w:rsidRDefault="000C7CB0"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Оскільки хімічна очистка води здійснюється в плавальних басейнах, то до вартості хімічних реагентів добавлені вартість електроенергії затраченої на перекачування води та амортизація модульного басейна, який розрахований на експлуатацію протягом 30 років.</w:t>
      </w:r>
    </w:p>
    <w:p w:rsidR="0004366E" w:rsidRDefault="0004366E"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Очистка води у басейні фізико-механічними методами – насосами з фільтрами потребує витрат на змінні фільтри та електроенергію</w:t>
      </w:r>
      <w:r w:rsidR="00217DB3">
        <w:rPr>
          <w:rFonts w:ascii="Times New Roman" w:eastAsia="Times New Roman" w:hAnsi="Times New Roman" w:cs="Times New Roman"/>
          <w:color w:val="000000"/>
          <w:sz w:val="28"/>
          <w:szCs w:val="28"/>
          <w:lang w:val="uk-UA"/>
        </w:rPr>
        <w:t>.</w:t>
      </w:r>
    </w:p>
    <w:p w:rsidR="00217DB3" w:rsidRDefault="00217DB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Очистка води біологічним методом потребує мінімальних витрат на витратні матеріали,  витрати електроенергію сезонні – з травня по вересень.</w:t>
      </w:r>
    </w:p>
    <w:p w:rsidR="00217DB3" w:rsidRDefault="00217DB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Амортизаційні витрати у кожній із водойм мають близькі значення.</w:t>
      </w:r>
    </w:p>
    <w:p w:rsidR="00C47A13" w:rsidRPr="00C47A13" w:rsidRDefault="00C47A1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4.4 Порівняльна оцінка вартості очистки 1</w:t>
      </w:r>
      <w:r w:rsidR="00D0337B">
        <w:rPr>
          <w:rFonts w:ascii="Times New Roman" w:eastAsia="Times New Roman" w:hAnsi="Times New Roman" w:cs="Times New Roman"/>
          <w:color w:val="000000"/>
          <w:sz w:val="28"/>
          <w:szCs w:val="28"/>
          <w:lang w:val="uk-UA"/>
        </w:rPr>
        <w:t>000</w:t>
      </w:r>
      <w:r>
        <w:rPr>
          <w:rFonts w:ascii="Times New Roman" w:eastAsia="Times New Roman" w:hAnsi="Times New Roman" w:cs="Times New Roman"/>
          <w:color w:val="000000"/>
          <w:sz w:val="28"/>
          <w:szCs w:val="28"/>
          <w:lang w:val="uk-UA"/>
        </w:rPr>
        <w:t xml:space="preserve"> м</w:t>
      </w:r>
      <w:r>
        <w:rPr>
          <w:rFonts w:ascii="Times New Roman" w:eastAsia="Times New Roman" w:hAnsi="Times New Roman" w:cs="Times New Roman"/>
          <w:color w:val="000000"/>
          <w:sz w:val="28"/>
          <w:szCs w:val="28"/>
          <w:vertAlign w:val="superscript"/>
          <w:lang w:val="uk-UA"/>
        </w:rPr>
        <w:t>3</w:t>
      </w:r>
      <w:r>
        <w:rPr>
          <w:rFonts w:ascii="Times New Roman" w:eastAsia="Times New Roman" w:hAnsi="Times New Roman" w:cs="Times New Roman"/>
          <w:color w:val="000000"/>
          <w:sz w:val="28"/>
          <w:szCs w:val="28"/>
          <w:lang w:val="uk-UA"/>
        </w:rPr>
        <w:t xml:space="preserve"> води </w:t>
      </w:r>
    </w:p>
    <w:tbl>
      <w:tblPr>
        <w:tblStyle w:val="aa"/>
        <w:tblW w:w="0" w:type="auto"/>
        <w:tblLook w:val="04A0"/>
      </w:tblPr>
      <w:tblGrid>
        <w:gridCol w:w="709"/>
        <w:gridCol w:w="2249"/>
        <w:gridCol w:w="1672"/>
        <w:gridCol w:w="1900"/>
        <w:gridCol w:w="1781"/>
        <w:gridCol w:w="1260"/>
      </w:tblGrid>
      <w:tr w:rsidR="00654507" w:rsidRPr="00654507" w:rsidTr="00654507">
        <w:tc>
          <w:tcPr>
            <w:tcW w:w="709" w:type="dxa"/>
          </w:tcPr>
          <w:p w:rsidR="00654507" w:rsidRPr="00654507" w:rsidRDefault="00654507"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п/п</w:t>
            </w:r>
          </w:p>
        </w:tc>
        <w:tc>
          <w:tcPr>
            <w:tcW w:w="2249" w:type="dxa"/>
          </w:tcPr>
          <w:p w:rsidR="00654507" w:rsidRPr="00654507" w:rsidRDefault="00654507"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Спосіб очистки води</w:t>
            </w:r>
          </w:p>
        </w:tc>
        <w:tc>
          <w:tcPr>
            <w:tcW w:w="1672" w:type="dxa"/>
          </w:tcPr>
          <w:p w:rsidR="00654507" w:rsidRPr="00654507" w:rsidRDefault="00654507"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Витрати на матеріали, грн.</w:t>
            </w:r>
          </w:p>
        </w:tc>
        <w:tc>
          <w:tcPr>
            <w:tcW w:w="1900" w:type="dxa"/>
          </w:tcPr>
          <w:p w:rsidR="00654507" w:rsidRPr="00654507" w:rsidRDefault="00654507"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Витрати на електроенергію, грн.</w:t>
            </w:r>
          </w:p>
        </w:tc>
        <w:tc>
          <w:tcPr>
            <w:tcW w:w="1781"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Амо</w:t>
            </w:r>
            <w:r w:rsidR="00654507">
              <w:rPr>
                <w:rFonts w:ascii="Times New Roman" w:eastAsia="Times New Roman" w:hAnsi="Times New Roman" w:cs="Times New Roman"/>
                <w:color w:val="000000"/>
                <w:sz w:val="24"/>
                <w:szCs w:val="24"/>
                <w:lang w:val="uk-UA"/>
              </w:rPr>
              <w:t xml:space="preserve">ртизація, </w:t>
            </w:r>
            <w:r>
              <w:rPr>
                <w:rFonts w:ascii="Times New Roman" w:eastAsia="Times New Roman" w:hAnsi="Times New Roman" w:cs="Times New Roman"/>
                <w:color w:val="000000"/>
                <w:sz w:val="24"/>
                <w:szCs w:val="24"/>
                <w:lang w:val="uk-UA"/>
              </w:rPr>
              <w:t>споруд і</w:t>
            </w:r>
            <w:r w:rsidR="00D0337B">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о</w:t>
            </w:r>
            <w:r w:rsidR="00D0337B">
              <w:rPr>
                <w:rFonts w:ascii="Times New Roman" w:eastAsia="Times New Roman" w:hAnsi="Times New Roman" w:cs="Times New Roman"/>
                <w:color w:val="000000"/>
                <w:sz w:val="24"/>
                <w:szCs w:val="24"/>
                <w:lang w:val="uk-UA"/>
              </w:rPr>
              <w:t>б</w:t>
            </w:r>
            <w:r>
              <w:rPr>
                <w:rFonts w:ascii="Times New Roman" w:eastAsia="Times New Roman" w:hAnsi="Times New Roman" w:cs="Times New Roman"/>
                <w:color w:val="000000"/>
                <w:sz w:val="24"/>
                <w:szCs w:val="24"/>
                <w:lang w:val="uk-UA"/>
              </w:rPr>
              <w:t xml:space="preserve">ладнання </w:t>
            </w:r>
            <w:r w:rsidR="00654507">
              <w:rPr>
                <w:rFonts w:ascii="Times New Roman" w:eastAsia="Times New Roman" w:hAnsi="Times New Roman" w:cs="Times New Roman"/>
                <w:color w:val="000000"/>
                <w:sz w:val="24"/>
                <w:szCs w:val="24"/>
                <w:lang w:val="uk-UA"/>
              </w:rPr>
              <w:t>грн.</w:t>
            </w:r>
          </w:p>
        </w:tc>
        <w:tc>
          <w:tcPr>
            <w:tcW w:w="1260" w:type="dxa"/>
          </w:tcPr>
          <w:p w:rsid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Всього грн.</w:t>
            </w:r>
          </w:p>
        </w:tc>
      </w:tr>
      <w:tr w:rsidR="00654507" w:rsidRPr="00654507" w:rsidTr="00654507">
        <w:tc>
          <w:tcPr>
            <w:tcW w:w="70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w:t>
            </w:r>
          </w:p>
        </w:tc>
        <w:tc>
          <w:tcPr>
            <w:tcW w:w="224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Хімічна </w:t>
            </w:r>
          </w:p>
        </w:tc>
        <w:tc>
          <w:tcPr>
            <w:tcW w:w="1672"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56</w:t>
            </w:r>
          </w:p>
        </w:tc>
        <w:tc>
          <w:tcPr>
            <w:tcW w:w="190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p>
        </w:tc>
        <w:tc>
          <w:tcPr>
            <w:tcW w:w="1781"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48</w:t>
            </w:r>
          </w:p>
        </w:tc>
        <w:tc>
          <w:tcPr>
            <w:tcW w:w="126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114</w:t>
            </w:r>
          </w:p>
        </w:tc>
      </w:tr>
      <w:tr w:rsidR="00654507" w:rsidRPr="00654507" w:rsidTr="00654507">
        <w:tc>
          <w:tcPr>
            <w:tcW w:w="70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w:t>
            </w:r>
          </w:p>
        </w:tc>
        <w:tc>
          <w:tcPr>
            <w:tcW w:w="224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Фізико-механічна</w:t>
            </w:r>
          </w:p>
        </w:tc>
        <w:tc>
          <w:tcPr>
            <w:tcW w:w="1672"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34</w:t>
            </w:r>
          </w:p>
        </w:tc>
        <w:tc>
          <w:tcPr>
            <w:tcW w:w="190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w:t>
            </w:r>
          </w:p>
        </w:tc>
        <w:tc>
          <w:tcPr>
            <w:tcW w:w="1781"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p>
        </w:tc>
        <w:tc>
          <w:tcPr>
            <w:tcW w:w="126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125</w:t>
            </w:r>
          </w:p>
        </w:tc>
      </w:tr>
      <w:tr w:rsidR="00654507" w:rsidRPr="00654507" w:rsidTr="00654507">
        <w:tc>
          <w:tcPr>
            <w:tcW w:w="70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3</w:t>
            </w:r>
          </w:p>
        </w:tc>
        <w:tc>
          <w:tcPr>
            <w:tcW w:w="224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Ультрафіолетове опромінення</w:t>
            </w:r>
          </w:p>
        </w:tc>
        <w:tc>
          <w:tcPr>
            <w:tcW w:w="1672"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15</w:t>
            </w:r>
          </w:p>
        </w:tc>
        <w:tc>
          <w:tcPr>
            <w:tcW w:w="190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46</w:t>
            </w:r>
          </w:p>
        </w:tc>
        <w:tc>
          <w:tcPr>
            <w:tcW w:w="1781" w:type="dxa"/>
          </w:tcPr>
          <w:p w:rsidR="00654507" w:rsidRPr="00654507" w:rsidRDefault="0004366E"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r w:rsidR="000C7CB0">
              <w:rPr>
                <w:rFonts w:ascii="Times New Roman" w:eastAsia="Times New Roman" w:hAnsi="Times New Roman" w:cs="Times New Roman"/>
                <w:color w:val="000000"/>
                <w:sz w:val="24"/>
                <w:szCs w:val="24"/>
                <w:lang w:val="uk-UA"/>
              </w:rPr>
              <w:t>2</w:t>
            </w:r>
          </w:p>
        </w:tc>
        <w:tc>
          <w:tcPr>
            <w:tcW w:w="1260" w:type="dxa"/>
          </w:tcPr>
          <w:p w:rsidR="00654507" w:rsidRPr="00654507" w:rsidRDefault="0004366E"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10</w:t>
            </w:r>
            <w:r w:rsidR="000C7CB0">
              <w:rPr>
                <w:rFonts w:ascii="Times New Roman" w:eastAsia="Times New Roman" w:hAnsi="Times New Roman" w:cs="Times New Roman"/>
                <w:color w:val="000000"/>
                <w:sz w:val="24"/>
                <w:szCs w:val="24"/>
                <w:lang w:val="uk-UA"/>
              </w:rPr>
              <w:t>3</w:t>
            </w:r>
          </w:p>
        </w:tc>
      </w:tr>
      <w:tr w:rsidR="00654507" w:rsidRPr="00654507" w:rsidTr="00654507">
        <w:tc>
          <w:tcPr>
            <w:tcW w:w="70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p>
        </w:tc>
        <w:tc>
          <w:tcPr>
            <w:tcW w:w="2249" w:type="dxa"/>
          </w:tcPr>
          <w:p w:rsidR="00654507" w:rsidRPr="00654507" w:rsidRDefault="00C47A1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Біологічна методом біоплато</w:t>
            </w:r>
          </w:p>
        </w:tc>
        <w:tc>
          <w:tcPr>
            <w:tcW w:w="1672"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190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22</w:t>
            </w:r>
          </w:p>
        </w:tc>
        <w:tc>
          <w:tcPr>
            <w:tcW w:w="1781" w:type="dxa"/>
          </w:tcPr>
          <w:p w:rsidR="00654507" w:rsidRPr="00654507" w:rsidRDefault="0004366E"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w:t>
            </w:r>
            <w:r w:rsidR="000C7CB0">
              <w:rPr>
                <w:rFonts w:ascii="Times New Roman" w:eastAsia="Times New Roman" w:hAnsi="Times New Roman" w:cs="Times New Roman"/>
                <w:color w:val="000000"/>
                <w:sz w:val="24"/>
                <w:szCs w:val="24"/>
                <w:lang w:val="uk-UA"/>
              </w:rPr>
              <w:t>4</w:t>
            </w:r>
          </w:p>
        </w:tc>
        <w:tc>
          <w:tcPr>
            <w:tcW w:w="1260" w:type="dxa"/>
          </w:tcPr>
          <w:p w:rsidR="00654507" w:rsidRPr="00654507" w:rsidRDefault="0004366E"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7</w:t>
            </w:r>
            <w:r w:rsidR="000C7CB0">
              <w:rPr>
                <w:rFonts w:ascii="Times New Roman" w:eastAsia="Times New Roman" w:hAnsi="Times New Roman" w:cs="Times New Roman"/>
                <w:color w:val="000000"/>
                <w:sz w:val="24"/>
                <w:szCs w:val="24"/>
                <w:lang w:val="uk-UA"/>
              </w:rPr>
              <w:t>1</w:t>
            </w:r>
          </w:p>
        </w:tc>
      </w:tr>
      <w:tr w:rsidR="00654507" w:rsidRPr="00654507" w:rsidTr="00654507">
        <w:tc>
          <w:tcPr>
            <w:tcW w:w="709"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5</w:t>
            </w:r>
          </w:p>
        </w:tc>
        <w:tc>
          <w:tcPr>
            <w:tcW w:w="2249"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Комплексна </w:t>
            </w:r>
          </w:p>
        </w:tc>
        <w:tc>
          <w:tcPr>
            <w:tcW w:w="1672" w:type="dxa"/>
          </w:tcPr>
          <w:p w:rsidR="00654507" w:rsidRPr="00654507" w:rsidRDefault="00D0337B"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45</w:t>
            </w:r>
          </w:p>
        </w:tc>
        <w:tc>
          <w:tcPr>
            <w:tcW w:w="1900" w:type="dxa"/>
          </w:tcPr>
          <w:p w:rsidR="00654507" w:rsidRPr="00654507" w:rsidRDefault="000C7CB0"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24</w:t>
            </w:r>
          </w:p>
        </w:tc>
        <w:tc>
          <w:tcPr>
            <w:tcW w:w="1781" w:type="dxa"/>
          </w:tcPr>
          <w:p w:rsidR="00654507" w:rsidRPr="00654507" w:rsidRDefault="00217DB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49</w:t>
            </w:r>
          </w:p>
        </w:tc>
        <w:tc>
          <w:tcPr>
            <w:tcW w:w="1260" w:type="dxa"/>
          </w:tcPr>
          <w:p w:rsidR="00654507" w:rsidRPr="00654507" w:rsidRDefault="00217DB3" w:rsidP="00D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11</w:t>
            </w:r>
            <w:r w:rsidR="000C7CB0">
              <w:rPr>
                <w:rFonts w:ascii="Times New Roman" w:eastAsia="Times New Roman" w:hAnsi="Times New Roman" w:cs="Times New Roman"/>
                <w:color w:val="000000"/>
                <w:sz w:val="24"/>
                <w:szCs w:val="24"/>
                <w:lang w:val="uk-UA"/>
              </w:rPr>
              <w:t>7</w:t>
            </w:r>
          </w:p>
        </w:tc>
      </w:tr>
    </w:tbl>
    <w:p w:rsidR="002919E8" w:rsidRPr="00654507" w:rsidRDefault="00654507"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
    <w:p w:rsidR="002919E8" w:rsidRPr="004246B5" w:rsidRDefault="00217DB3"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Як видно з наведених у таблиці даних </w:t>
      </w:r>
      <w:r w:rsidR="00BA0197">
        <w:rPr>
          <w:rFonts w:ascii="Times New Roman" w:eastAsia="Times New Roman" w:hAnsi="Times New Roman" w:cs="Times New Roman"/>
          <w:color w:val="000000"/>
          <w:sz w:val="28"/>
          <w:szCs w:val="28"/>
          <w:lang w:val="uk-UA"/>
        </w:rPr>
        <w:t>вартість очистки води біологічним методом за допомогою біоплато є найменш затратною, а якість води є найвищою.</w:t>
      </w: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2919E8" w:rsidRPr="004246B5" w:rsidRDefault="002919E8" w:rsidP="005A62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50"/>
        <w:rPr>
          <w:rFonts w:ascii="Times New Roman" w:eastAsia="Times New Roman" w:hAnsi="Times New Roman" w:cs="Times New Roman"/>
          <w:color w:val="000000"/>
          <w:sz w:val="28"/>
          <w:szCs w:val="28"/>
          <w:lang w:val="uk-UA"/>
        </w:rPr>
      </w:pPr>
    </w:p>
    <w:p w:rsidR="00980563" w:rsidRDefault="00FF4201" w:rsidP="009805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w:t>
      </w:r>
      <w:r>
        <w:rPr>
          <w:rFonts w:ascii="Times New Roman" w:hAnsi="Times New Roman" w:cs="Times New Roman"/>
          <w:b/>
          <w:sz w:val="28"/>
          <w:szCs w:val="28"/>
          <w:lang w:val="en-US"/>
        </w:rPr>
        <w:t>V</w:t>
      </w:r>
    </w:p>
    <w:p w:rsidR="00BA0197" w:rsidRDefault="00BA0197" w:rsidP="009805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hAnsi="Times New Roman" w:cs="Times New Roman"/>
          <w:b/>
          <w:sz w:val="28"/>
          <w:szCs w:val="28"/>
          <w:lang w:val="uk-UA"/>
        </w:rPr>
      </w:pPr>
      <w:r>
        <w:rPr>
          <w:rFonts w:ascii="Times New Roman" w:hAnsi="Times New Roman" w:cs="Times New Roman"/>
          <w:b/>
          <w:sz w:val="28"/>
          <w:szCs w:val="28"/>
          <w:lang w:val="uk-UA"/>
        </w:rPr>
        <w:t>ТЕХНІКА БЕЗПЕКИ</w:t>
      </w:r>
      <w:r w:rsidR="00F97A4D">
        <w:rPr>
          <w:rFonts w:ascii="Times New Roman" w:hAnsi="Times New Roman" w:cs="Times New Roman"/>
          <w:b/>
          <w:sz w:val="28"/>
          <w:szCs w:val="28"/>
          <w:lang w:val="uk-UA"/>
        </w:rPr>
        <w:t xml:space="preserve"> І ОХОРОНА ПРАЦІ</w:t>
      </w:r>
      <w:r>
        <w:rPr>
          <w:rFonts w:ascii="Times New Roman" w:hAnsi="Times New Roman" w:cs="Times New Roman"/>
          <w:b/>
          <w:sz w:val="28"/>
          <w:szCs w:val="28"/>
          <w:lang w:val="uk-UA"/>
        </w:rPr>
        <w:t xml:space="preserve"> ПІД ЧАС ПРОВЕДЕННЯ БУДІВЕЛЬНИХ РОБІТ НА САДОВО-ПАРКОВОМУ ОБЄКТІ ТА ЕКСПЛУАТАЦІЇ ОБЛАДНАННЯ</w:t>
      </w:r>
    </w:p>
    <w:p w:rsidR="00F97A4D" w:rsidRPr="00BA0197" w:rsidRDefault="00F97A4D" w:rsidP="009805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hAnsi="Times New Roman" w:cs="Times New Roman"/>
          <w:b/>
          <w:sz w:val="28"/>
          <w:szCs w:val="28"/>
          <w:lang w:val="uk-UA"/>
        </w:rPr>
      </w:pP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Охорона праці – система зак</w:t>
      </w:r>
      <w:r w:rsidR="00160AEC">
        <w:rPr>
          <w:rFonts w:ascii="Times New Roman" w:hAnsi="Times New Roman" w:cs="Times New Roman"/>
          <w:sz w:val="28"/>
          <w:szCs w:val="28"/>
          <w:lang w:val="uk-UA"/>
        </w:rPr>
        <w:t>онодавчих актів та відповідних</w:t>
      </w:r>
      <w:r w:rsidRPr="00F97A4D">
        <w:rPr>
          <w:rFonts w:ascii="Times New Roman" w:hAnsi="Times New Roman" w:cs="Times New Roman"/>
          <w:sz w:val="28"/>
          <w:szCs w:val="28"/>
          <w:lang w:val="uk-UA"/>
        </w:rPr>
        <w:t xml:space="preserve"> соціально-економічних, технічних, гігієнічних та організаційних заходів, що забезпечують безпеку, зберігають здоров’я та працездатність людини в процесі праці.</w:t>
      </w:r>
    </w:p>
    <w:p w:rsidR="00F97A4D" w:rsidRPr="00F97A4D" w:rsidRDefault="00160AEC" w:rsidP="00F97A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Обов'яз</w:t>
      </w:r>
      <w:r w:rsidR="00F97A4D" w:rsidRPr="00F97A4D">
        <w:rPr>
          <w:rFonts w:ascii="Times New Roman" w:hAnsi="Times New Roman" w:cs="Times New Roman"/>
          <w:sz w:val="28"/>
          <w:szCs w:val="28"/>
          <w:lang w:val="uk-UA"/>
        </w:rPr>
        <w:t>к</w:t>
      </w:r>
      <w:r>
        <w:rPr>
          <w:rFonts w:ascii="Times New Roman" w:hAnsi="Times New Roman" w:cs="Times New Roman"/>
          <w:sz w:val="28"/>
          <w:szCs w:val="28"/>
          <w:lang w:val="uk-UA"/>
        </w:rPr>
        <w:t>и із забезпечення</w:t>
      </w:r>
      <w:r w:rsidR="00F97A4D" w:rsidRPr="00F97A4D">
        <w:rPr>
          <w:rFonts w:ascii="Times New Roman" w:hAnsi="Times New Roman" w:cs="Times New Roman"/>
          <w:sz w:val="28"/>
          <w:szCs w:val="28"/>
          <w:lang w:val="uk-UA"/>
        </w:rPr>
        <w:t xml:space="preserve"> безпечних і нешкідливих умов праці покладається на власника або уповноважений ним орган. Виконання цього обов'язку вимагає від них точного дотримання вимог нормативних актів (інструкцій, правил, стандартів) з охорони праці, розроблених на державному міжгалузевому і галузевому рівнях.</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Організація робіт з охорони праці включає:</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забезпечення безпеки виробничого устаткування, виробничих процесів, будинків, споруд;</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нормалізацію санітарно-гігієнічних умов праці;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інструктаж з техніки безпеки і навчання працюючих безпечним умовам праці;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забезпечення працюючих засобами індивідуального захисту;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забезпечення оптимальних режимів праці і відпочинку;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забезпечення відповідним інвентарем</w:t>
      </w:r>
      <w:r w:rsidR="00160AEC">
        <w:rPr>
          <w:rFonts w:ascii="Times New Roman" w:hAnsi="Times New Roman" w:cs="Times New Roman"/>
          <w:sz w:val="28"/>
          <w:szCs w:val="28"/>
          <w:lang w:val="uk-UA"/>
        </w:rPr>
        <w:t xml:space="preserve"> та інструментами</w:t>
      </w:r>
      <w:r w:rsidRPr="00F97A4D">
        <w:rPr>
          <w:rFonts w:ascii="Times New Roman" w:hAnsi="Times New Roman" w:cs="Times New Roman"/>
          <w:sz w:val="28"/>
          <w:szCs w:val="28"/>
          <w:lang w:val="uk-UA"/>
        </w:rPr>
        <w:t>;</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забезпечення працівників спецодягом;</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організацію лікувально-профілактичних заходів, соціально-побутового обслуговування робітників, професійний відбір працюючих щодо окремих спеціальностей.</w:t>
      </w:r>
    </w:p>
    <w:p w:rsidR="00F97A4D" w:rsidRPr="00F97A4D" w:rsidRDefault="00160AEC" w:rsidP="00F97A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безпеки праці з метою</w:t>
      </w:r>
      <w:r w:rsidR="00F97A4D" w:rsidRPr="00F97A4D">
        <w:rPr>
          <w:rFonts w:ascii="Times New Roman" w:hAnsi="Times New Roman" w:cs="Times New Roman"/>
          <w:sz w:val="28"/>
          <w:szCs w:val="28"/>
          <w:lang w:val="uk-UA"/>
        </w:rPr>
        <w:t xml:space="preserve"> попередження виробничого травматизму.</w:t>
      </w:r>
    </w:p>
    <w:p w:rsidR="00160AEC" w:rsidRDefault="00160AEC" w:rsidP="00F97A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Проектом</w:t>
      </w:r>
      <w:r w:rsidR="00F97A4D" w:rsidRPr="00F97A4D">
        <w:rPr>
          <w:rFonts w:ascii="Times New Roman" w:hAnsi="Times New Roman" w:cs="Times New Roman"/>
          <w:sz w:val="28"/>
          <w:szCs w:val="28"/>
          <w:lang w:val="uk-UA"/>
        </w:rPr>
        <w:t xml:space="preserve"> о</w:t>
      </w:r>
      <w:r>
        <w:rPr>
          <w:rFonts w:ascii="Times New Roman" w:hAnsi="Times New Roman" w:cs="Times New Roman"/>
          <w:sz w:val="28"/>
          <w:szCs w:val="28"/>
          <w:lang w:val="uk-UA"/>
        </w:rPr>
        <w:t>зеленення та благоустрою об’єкта</w:t>
      </w:r>
      <w:r w:rsidR="00F97A4D" w:rsidRPr="00F97A4D">
        <w:rPr>
          <w:rFonts w:ascii="Times New Roman" w:hAnsi="Times New Roman" w:cs="Times New Roman"/>
          <w:sz w:val="28"/>
          <w:szCs w:val="28"/>
          <w:lang w:val="uk-UA"/>
        </w:rPr>
        <w:t xml:space="preserve"> передбачається проведення таких видів робіт:</w:t>
      </w:r>
      <w:r>
        <w:rPr>
          <w:rFonts w:ascii="Times New Roman" w:hAnsi="Times New Roman" w:cs="Times New Roman"/>
          <w:sz w:val="28"/>
          <w:szCs w:val="28"/>
          <w:lang w:val="uk-UA"/>
        </w:rPr>
        <w:t xml:space="preserve"> земляні роботи з вертикального планування території, будівництво підпірних стінок, паркових східців, майданчиків і </w:t>
      </w:r>
      <w:r>
        <w:rPr>
          <w:rFonts w:ascii="Times New Roman" w:hAnsi="Times New Roman" w:cs="Times New Roman"/>
          <w:sz w:val="28"/>
          <w:szCs w:val="28"/>
          <w:lang w:val="uk-UA"/>
        </w:rPr>
        <w:lastRenderedPageBreak/>
        <w:t>доріжок, зведення малих архітектурних форм,</w:t>
      </w:r>
      <w:r w:rsidR="00F97A4D" w:rsidRPr="00F97A4D">
        <w:rPr>
          <w:rFonts w:ascii="Times New Roman" w:hAnsi="Times New Roman" w:cs="Times New Roman"/>
          <w:sz w:val="28"/>
          <w:szCs w:val="28"/>
          <w:lang w:val="uk-UA"/>
        </w:rPr>
        <w:t xml:space="preserve"> підготовка ґрунту, навантажувально-розвантажувальні роботи, перенесення вантажів, викопування посадкових ям і траншей, посадка рослинного матеріалу, </w:t>
      </w:r>
      <w:r>
        <w:rPr>
          <w:rFonts w:ascii="Times New Roman" w:hAnsi="Times New Roman" w:cs="Times New Roman"/>
          <w:sz w:val="28"/>
          <w:szCs w:val="28"/>
          <w:lang w:val="uk-UA"/>
        </w:rPr>
        <w:t xml:space="preserve"> будівництво штучної водойми з системою очистки води методом біоплато та монтаж необхідного обладнання, </w:t>
      </w:r>
      <w:r w:rsidR="00F97A4D" w:rsidRPr="00F97A4D">
        <w:rPr>
          <w:rFonts w:ascii="Times New Roman" w:hAnsi="Times New Roman" w:cs="Times New Roman"/>
          <w:sz w:val="28"/>
          <w:szCs w:val="28"/>
          <w:lang w:val="uk-UA"/>
        </w:rPr>
        <w:t>роботи по догляду за рослинами з ручним інструментом.</w:t>
      </w:r>
      <w:r w:rsidR="00F97A4D">
        <w:rPr>
          <w:rFonts w:ascii="Times New Roman" w:hAnsi="Times New Roman" w:cs="Times New Roman"/>
          <w:sz w:val="28"/>
          <w:szCs w:val="28"/>
          <w:lang w:val="uk-UA"/>
        </w:rPr>
        <w:t xml:space="preserve"> </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Оскільки всі роботи прово</w:t>
      </w:r>
      <w:r w:rsidR="00160AEC">
        <w:rPr>
          <w:rFonts w:ascii="Times New Roman" w:hAnsi="Times New Roman" w:cs="Times New Roman"/>
          <w:sz w:val="28"/>
          <w:szCs w:val="28"/>
          <w:lang w:val="uk-UA"/>
        </w:rPr>
        <w:t xml:space="preserve">дяться на відкритій місцевості </w:t>
      </w:r>
      <w:proofErr w:type="spellStart"/>
      <w:r w:rsidR="00160AEC">
        <w:rPr>
          <w:rFonts w:ascii="Times New Roman" w:hAnsi="Times New Roman" w:cs="Times New Roman"/>
          <w:sz w:val="28"/>
          <w:szCs w:val="28"/>
          <w:lang w:val="uk-UA"/>
        </w:rPr>
        <w:t>перважно</w:t>
      </w:r>
      <w:proofErr w:type="spellEnd"/>
      <w:r w:rsidRPr="00F97A4D">
        <w:rPr>
          <w:rFonts w:ascii="Times New Roman" w:hAnsi="Times New Roman" w:cs="Times New Roman"/>
          <w:sz w:val="28"/>
          <w:szCs w:val="28"/>
          <w:lang w:val="uk-UA"/>
        </w:rPr>
        <w:t xml:space="preserve"> ручним способом</w:t>
      </w:r>
      <w:r w:rsidR="00160AEC">
        <w:rPr>
          <w:rFonts w:ascii="Times New Roman" w:hAnsi="Times New Roman" w:cs="Times New Roman"/>
          <w:sz w:val="28"/>
          <w:szCs w:val="28"/>
          <w:lang w:val="uk-UA"/>
        </w:rPr>
        <w:t xml:space="preserve"> або з використанням засобів малої механізації, то </w:t>
      </w:r>
      <w:r w:rsidRPr="00F97A4D">
        <w:rPr>
          <w:rFonts w:ascii="Times New Roman" w:hAnsi="Times New Roman" w:cs="Times New Roman"/>
          <w:sz w:val="28"/>
          <w:szCs w:val="28"/>
          <w:lang w:val="uk-UA"/>
        </w:rPr>
        <w:t xml:space="preserve"> велику роль відіграють фактори зовнішнього середовища. Тривале перебування працівника у несприятливому для людини температурному режимі, негативно впливає на здоров’я та самопочуття. Якщо температура зовнішнього середовища вища фізіологічних потреб організму (вища 18-19 градусів Цельсія), то тепловіддача організму буде у</w:t>
      </w:r>
      <w:r w:rsidR="00160AEC">
        <w:rPr>
          <w:rFonts w:ascii="Times New Roman" w:hAnsi="Times New Roman" w:cs="Times New Roman"/>
          <w:sz w:val="28"/>
          <w:szCs w:val="28"/>
          <w:lang w:val="uk-UA"/>
        </w:rPr>
        <w:t>скла</w:t>
      </w:r>
      <w:r w:rsidRPr="00F97A4D">
        <w:rPr>
          <w:rFonts w:ascii="Times New Roman" w:hAnsi="Times New Roman" w:cs="Times New Roman"/>
          <w:sz w:val="28"/>
          <w:szCs w:val="28"/>
          <w:lang w:val="uk-UA"/>
        </w:rPr>
        <w:t>днена, що суттєво знизить працездатність людини. Тому працівник пов</w:t>
      </w:r>
      <w:r w:rsidR="00160AEC">
        <w:rPr>
          <w:rFonts w:ascii="Times New Roman" w:hAnsi="Times New Roman" w:cs="Times New Roman"/>
          <w:sz w:val="28"/>
          <w:szCs w:val="28"/>
          <w:lang w:val="uk-UA"/>
        </w:rPr>
        <w:t xml:space="preserve">инен мати головний убір і має </w:t>
      </w:r>
      <w:r w:rsidRPr="00F97A4D">
        <w:rPr>
          <w:rFonts w:ascii="Times New Roman" w:hAnsi="Times New Roman" w:cs="Times New Roman"/>
          <w:sz w:val="28"/>
          <w:szCs w:val="28"/>
          <w:lang w:val="uk-UA"/>
        </w:rPr>
        <w:t xml:space="preserve"> бути забезпечений водою.</w:t>
      </w:r>
    </w:p>
    <w:p w:rsidR="00160AEC" w:rsidRDefault="0017348B" w:rsidP="00F97A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w:t>
      </w:r>
      <w:r w:rsidR="00160AEC">
        <w:rPr>
          <w:rFonts w:ascii="Times New Roman" w:hAnsi="Times New Roman" w:cs="Times New Roman"/>
          <w:sz w:val="28"/>
          <w:szCs w:val="28"/>
          <w:lang w:val="uk-UA"/>
        </w:rPr>
        <w:t xml:space="preserve"> викопування котлованів майбутніх водойм і корита доріжок та майданчиків, а також під час</w:t>
      </w:r>
      <w:r>
        <w:rPr>
          <w:rFonts w:ascii="Times New Roman" w:hAnsi="Times New Roman" w:cs="Times New Roman"/>
          <w:sz w:val="28"/>
          <w:szCs w:val="28"/>
          <w:lang w:val="uk-UA"/>
        </w:rPr>
        <w:t xml:space="preserve"> ручного</w:t>
      </w:r>
      <w:r w:rsidR="00F97A4D" w:rsidRPr="00F97A4D">
        <w:rPr>
          <w:rFonts w:ascii="Times New Roman" w:hAnsi="Times New Roman" w:cs="Times New Roman"/>
          <w:sz w:val="28"/>
          <w:szCs w:val="28"/>
          <w:lang w:val="uk-UA"/>
        </w:rPr>
        <w:t xml:space="preserve"> обробітку ґрунту потрібно звернути увагу на якісну підготовку інструменту. Він повинен бути легким, зручним в роботі, міцним, загостреним, без </w:t>
      </w:r>
      <w:proofErr w:type="spellStart"/>
      <w:r w:rsidR="00F97A4D" w:rsidRPr="00F97A4D">
        <w:rPr>
          <w:rFonts w:ascii="Times New Roman" w:hAnsi="Times New Roman" w:cs="Times New Roman"/>
          <w:sz w:val="28"/>
          <w:szCs w:val="28"/>
          <w:lang w:val="uk-UA"/>
        </w:rPr>
        <w:t>заусениць</w:t>
      </w:r>
      <w:proofErr w:type="spellEnd"/>
      <w:r w:rsidR="00F97A4D" w:rsidRPr="00F97A4D">
        <w:rPr>
          <w:rFonts w:ascii="Times New Roman" w:hAnsi="Times New Roman" w:cs="Times New Roman"/>
          <w:sz w:val="28"/>
          <w:szCs w:val="28"/>
          <w:lang w:val="uk-UA"/>
        </w:rPr>
        <w:t>. Ручки інструментів повинні бути зручними та гладкими з твердої деревини чи пластмаси. Відстань між працюючими, для запобігання поранень, повинна бути не менше 5 метрів. Не дозволяється працювати без рукавиць та зручного взуття.</w:t>
      </w:r>
      <w:r w:rsidR="00160AEC">
        <w:rPr>
          <w:rFonts w:ascii="Times New Roman" w:hAnsi="Times New Roman" w:cs="Times New Roman"/>
          <w:sz w:val="28"/>
          <w:szCs w:val="28"/>
          <w:lang w:val="uk-UA"/>
        </w:rPr>
        <w:t xml:space="preserve"> </w:t>
      </w:r>
    </w:p>
    <w:p w:rsidR="00160AEC" w:rsidRDefault="00160AEC" w:rsidP="00F97A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роботи з механізмами та електроінструментами допускаються особи, які пройшли інструктаж з техніки безпеки.</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 Прополювання </w:t>
      </w:r>
      <w:r w:rsidR="002D6974">
        <w:rPr>
          <w:rFonts w:ascii="Times New Roman" w:hAnsi="Times New Roman" w:cs="Times New Roman"/>
          <w:sz w:val="28"/>
          <w:szCs w:val="28"/>
          <w:lang w:val="uk-UA"/>
        </w:rPr>
        <w:t xml:space="preserve">ґрунту </w:t>
      </w:r>
      <w:r w:rsidRPr="00F97A4D">
        <w:rPr>
          <w:rFonts w:ascii="Times New Roman" w:hAnsi="Times New Roman" w:cs="Times New Roman"/>
          <w:sz w:val="28"/>
          <w:szCs w:val="28"/>
          <w:lang w:val="uk-UA"/>
        </w:rPr>
        <w:t>проводять</w:t>
      </w:r>
      <w:r w:rsidR="002D6974">
        <w:rPr>
          <w:rFonts w:ascii="Times New Roman" w:hAnsi="Times New Roman" w:cs="Times New Roman"/>
          <w:sz w:val="28"/>
          <w:szCs w:val="28"/>
          <w:lang w:val="uk-UA"/>
        </w:rPr>
        <w:t xml:space="preserve"> </w:t>
      </w:r>
      <w:proofErr w:type="spellStart"/>
      <w:r w:rsidR="002D6974">
        <w:rPr>
          <w:rFonts w:ascii="Times New Roman" w:hAnsi="Times New Roman" w:cs="Times New Roman"/>
          <w:sz w:val="28"/>
          <w:szCs w:val="28"/>
          <w:lang w:val="uk-UA"/>
        </w:rPr>
        <w:t>мтокультиваторами</w:t>
      </w:r>
      <w:proofErr w:type="spellEnd"/>
      <w:r w:rsidR="002D6974">
        <w:rPr>
          <w:rFonts w:ascii="Times New Roman" w:hAnsi="Times New Roman" w:cs="Times New Roman"/>
          <w:sz w:val="28"/>
          <w:szCs w:val="28"/>
          <w:lang w:val="uk-UA"/>
        </w:rPr>
        <w:t xml:space="preserve"> з</w:t>
      </w:r>
      <w:r w:rsidRPr="00F97A4D">
        <w:rPr>
          <w:rFonts w:ascii="Times New Roman" w:hAnsi="Times New Roman" w:cs="Times New Roman"/>
          <w:sz w:val="28"/>
          <w:szCs w:val="28"/>
          <w:lang w:val="uk-UA"/>
        </w:rPr>
        <w:t xml:space="preserve"> прополювальними ножами і ручними</w:t>
      </w:r>
      <w:r w:rsidR="002D6974">
        <w:rPr>
          <w:rFonts w:ascii="Times New Roman" w:hAnsi="Times New Roman" w:cs="Times New Roman"/>
          <w:sz w:val="28"/>
          <w:szCs w:val="28"/>
          <w:lang w:val="uk-UA"/>
        </w:rPr>
        <w:t xml:space="preserve"> сапами</w:t>
      </w:r>
      <w:r w:rsidRPr="00F97A4D">
        <w:rPr>
          <w:rFonts w:ascii="Times New Roman" w:hAnsi="Times New Roman" w:cs="Times New Roman"/>
          <w:sz w:val="28"/>
          <w:szCs w:val="28"/>
          <w:lang w:val="uk-UA"/>
        </w:rPr>
        <w:t xml:space="preserve">. При викопуванні та пересадці квітів та кущів більше всього страждають </w:t>
      </w:r>
      <w:proofErr w:type="spellStart"/>
      <w:r w:rsidRPr="00F97A4D">
        <w:rPr>
          <w:rFonts w:ascii="Times New Roman" w:hAnsi="Times New Roman" w:cs="Times New Roman"/>
          <w:sz w:val="28"/>
          <w:szCs w:val="28"/>
          <w:lang w:val="uk-UA"/>
        </w:rPr>
        <w:t>локтеві</w:t>
      </w:r>
      <w:proofErr w:type="spellEnd"/>
      <w:r w:rsidRPr="00F97A4D">
        <w:rPr>
          <w:rFonts w:ascii="Times New Roman" w:hAnsi="Times New Roman" w:cs="Times New Roman"/>
          <w:sz w:val="28"/>
          <w:szCs w:val="28"/>
          <w:lang w:val="uk-UA"/>
        </w:rPr>
        <w:t xml:space="preserve"> частини руки. Тому бажано користуватися рукавицями, які стягуються в зап’ястях резинкою з </w:t>
      </w:r>
      <w:proofErr w:type="spellStart"/>
      <w:r w:rsidRPr="00F97A4D">
        <w:rPr>
          <w:rFonts w:ascii="Times New Roman" w:hAnsi="Times New Roman" w:cs="Times New Roman"/>
          <w:sz w:val="28"/>
          <w:szCs w:val="28"/>
          <w:lang w:val="uk-UA"/>
        </w:rPr>
        <w:t>налодонником</w:t>
      </w:r>
      <w:proofErr w:type="spellEnd"/>
      <w:r w:rsidRPr="00F97A4D">
        <w:rPr>
          <w:rFonts w:ascii="Times New Roman" w:hAnsi="Times New Roman" w:cs="Times New Roman"/>
          <w:sz w:val="28"/>
          <w:szCs w:val="28"/>
          <w:lang w:val="uk-UA"/>
        </w:rPr>
        <w:t>.</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lastRenderedPageBreak/>
        <w:t xml:space="preserve">Роботи пов’язані з викопуванням посадкових ям, можна віднести до розряду земельних робіт. </w:t>
      </w:r>
      <w:proofErr w:type="spellStart"/>
      <w:r w:rsidRPr="00F97A4D">
        <w:rPr>
          <w:rFonts w:ascii="Times New Roman" w:hAnsi="Times New Roman" w:cs="Times New Roman"/>
          <w:sz w:val="28"/>
          <w:szCs w:val="28"/>
          <w:lang w:val="uk-UA"/>
        </w:rPr>
        <w:t>Грунт</w:t>
      </w:r>
      <w:proofErr w:type="spellEnd"/>
      <w:r w:rsidRPr="00F97A4D">
        <w:rPr>
          <w:rFonts w:ascii="Times New Roman" w:hAnsi="Times New Roman" w:cs="Times New Roman"/>
          <w:sz w:val="28"/>
          <w:szCs w:val="28"/>
          <w:lang w:val="uk-UA"/>
        </w:rPr>
        <w:t xml:space="preserve">, вийнятий з траншеї чи посадкової ями, слід розміщувати на відстані не менше 0,5 м від бровки отвору. Розробляти </w:t>
      </w:r>
      <w:proofErr w:type="spellStart"/>
      <w:r w:rsidRPr="00F97A4D">
        <w:rPr>
          <w:rFonts w:ascii="Times New Roman" w:hAnsi="Times New Roman" w:cs="Times New Roman"/>
          <w:sz w:val="28"/>
          <w:szCs w:val="28"/>
          <w:lang w:val="uk-UA"/>
        </w:rPr>
        <w:t>грунт</w:t>
      </w:r>
      <w:proofErr w:type="spellEnd"/>
      <w:r w:rsidRPr="00F97A4D">
        <w:rPr>
          <w:rFonts w:ascii="Times New Roman" w:hAnsi="Times New Roman" w:cs="Times New Roman"/>
          <w:sz w:val="28"/>
          <w:szCs w:val="28"/>
          <w:lang w:val="uk-UA"/>
        </w:rPr>
        <w:t xml:space="preserve"> способом підкопу не допускається. Валуни і каміння, а також відшарування ґрунту, виявлені на </w:t>
      </w:r>
      <w:proofErr w:type="spellStart"/>
      <w:r w:rsidRPr="00F97A4D">
        <w:rPr>
          <w:rFonts w:ascii="Times New Roman" w:hAnsi="Times New Roman" w:cs="Times New Roman"/>
          <w:sz w:val="28"/>
          <w:szCs w:val="28"/>
          <w:lang w:val="uk-UA"/>
        </w:rPr>
        <w:t>відкосах</w:t>
      </w:r>
      <w:proofErr w:type="spellEnd"/>
      <w:r w:rsidRPr="00F97A4D">
        <w:rPr>
          <w:rFonts w:ascii="Times New Roman" w:hAnsi="Times New Roman" w:cs="Times New Roman"/>
          <w:sz w:val="28"/>
          <w:szCs w:val="28"/>
          <w:lang w:val="uk-UA"/>
        </w:rPr>
        <w:t>, повинні бути видалені. Перед допуском робітн</w:t>
      </w:r>
      <w:r w:rsidR="002D6974">
        <w:rPr>
          <w:rFonts w:ascii="Times New Roman" w:hAnsi="Times New Roman" w:cs="Times New Roman"/>
          <w:sz w:val="28"/>
          <w:szCs w:val="28"/>
          <w:lang w:val="uk-UA"/>
        </w:rPr>
        <w:t>иків в траншеї глибиною більше 1,</w:t>
      </w:r>
      <w:r w:rsidRPr="00F97A4D">
        <w:rPr>
          <w:rFonts w:ascii="Times New Roman" w:hAnsi="Times New Roman" w:cs="Times New Roman"/>
          <w:sz w:val="28"/>
          <w:szCs w:val="28"/>
          <w:lang w:val="uk-UA"/>
        </w:rPr>
        <w:t>.3 м повинна бути перевірена стійкість відкосів.</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Навантажувально-розвантажувальні роботи повинні виконуватись </w:t>
      </w:r>
      <w:r w:rsidR="002D6974">
        <w:rPr>
          <w:rFonts w:ascii="Times New Roman" w:hAnsi="Times New Roman" w:cs="Times New Roman"/>
          <w:sz w:val="28"/>
          <w:szCs w:val="28"/>
          <w:lang w:val="uk-UA"/>
        </w:rPr>
        <w:t xml:space="preserve"> відповідно</w:t>
      </w:r>
      <w:r w:rsidRPr="00F97A4D">
        <w:rPr>
          <w:rFonts w:ascii="Times New Roman" w:hAnsi="Times New Roman" w:cs="Times New Roman"/>
          <w:sz w:val="28"/>
          <w:szCs w:val="28"/>
          <w:lang w:val="uk-UA"/>
        </w:rPr>
        <w:t xml:space="preserve"> до нормативно-технічної документації, яка мі</w:t>
      </w:r>
      <w:r w:rsidR="002D6974">
        <w:rPr>
          <w:rFonts w:ascii="Times New Roman" w:hAnsi="Times New Roman" w:cs="Times New Roman"/>
          <w:sz w:val="28"/>
          <w:szCs w:val="28"/>
          <w:lang w:val="uk-UA"/>
        </w:rPr>
        <w:t>стить положення щодо безпеки під час виконання</w:t>
      </w:r>
      <w:r w:rsidRPr="00F97A4D">
        <w:rPr>
          <w:rFonts w:ascii="Times New Roman" w:hAnsi="Times New Roman" w:cs="Times New Roman"/>
          <w:sz w:val="28"/>
          <w:szCs w:val="28"/>
          <w:lang w:val="uk-UA"/>
        </w:rPr>
        <w:t xml:space="preserve"> робіт даного виду. Місця виконання навантажувально-розвантажувальних робіт повинні бути обладнанні знаками безпеки (</w:t>
      </w:r>
      <w:proofErr w:type="spellStart"/>
      <w:r w:rsidRPr="00F97A4D">
        <w:rPr>
          <w:rFonts w:ascii="Times New Roman" w:hAnsi="Times New Roman" w:cs="Times New Roman"/>
          <w:sz w:val="28"/>
          <w:szCs w:val="28"/>
          <w:lang w:val="uk-UA"/>
        </w:rPr>
        <w:t>обгороджувльною</w:t>
      </w:r>
      <w:proofErr w:type="spellEnd"/>
      <w:r w:rsidRPr="00F97A4D">
        <w:rPr>
          <w:rFonts w:ascii="Times New Roman" w:hAnsi="Times New Roman" w:cs="Times New Roman"/>
          <w:sz w:val="28"/>
          <w:szCs w:val="28"/>
          <w:lang w:val="uk-UA"/>
        </w:rPr>
        <w:t xml:space="preserve"> стрічкою). Не допускається знаходження людей і рух транспортних засобів в зоні можливого падіння вантажів. Перед підйомом і переміщенням вантажів повинні бути перевірені стійкість вантажів і правильність їх стропування. При ручному стропуванні вантажів повинні використовуватись спеціальні драбини і інші пристосування, які забезпечують безпеку працівників. Вантажі на транспортних засобах повинні бути укладені і закріпленні так, щоб під час транспортування не виникло їх зміщення і падіння. Місця виконання навантажувально-розвантажувальних робіт повинні бути розміщені на спеціально відведені території з твердим і рівним покриттям і мати достатнє природне та штучне освітлення. Освітлення повинно бути рівномірним (5-10 люкс) без сліпучої дії на працівників. Все обладнання яке використовується при роботі з вантажами повинно бути справним і відповідати вимогам безпеки. Робітники, зайняті на навантажувально-розвантажувальних роботах, повинні проходити попередній і періодичні медичні огляди та інструктажі з охорони праці та надання першої медичної допомоги. При виконанні</w:t>
      </w:r>
      <w:r w:rsidR="002D6974">
        <w:rPr>
          <w:rFonts w:ascii="Times New Roman" w:hAnsi="Times New Roman" w:cs="Times New Roman"/>
          <w:sz w:val="28"/>
          <w:szCs w:val="28"/>
          <w:lang w:val="uk-UA"/>
        </w:rPr>
        <w:t xml:space="preserve"> розвантажувальних</w:t>
      </w:r>
      <w:r w:rsidRPr="00F97A4D">
        <w:rPr>
          <w:rFonts w:ascii="Times New Roman" w:hAnsi="Times New Roman" w:cs="Times New Roman"/>
          <w:sz w:val="28"/>
          <w:szCs w:val="28"/>
          <w:lang w:val="uk-UA"/>
        </w:rPr>
        <w:t xml:space="preserve"> робіт вручну максимальна вага переміщуваного вантажу повинна бути: для жінок віком 16-18 років – 10 кг, для чоловіків віком 16-18 років – 10 кг: старше18 років – відповідно 20 і 30 кг. Підлітки до 16 років до важких фізичних робіт </w:t>
      </w:r>
      <w:r w:rsidRPr="00F97A4D">
        <w:rPr>
          <w:rFonts w:ascii="Times New Roman" w:hAnsi="Times New Roman" w:cs="Times New Roman"/>
          <w:sz w:val="28"/>
          <w:szCs w:val="28"/>
          <w:lang w:val="uk-UA"/>
        </w:rPr>
        <w:lastRenderedPageBreak/>
        <w:t xml:space="preserve">не допускаються, а </w:t>
      </w:r>
      <w:r w:rsidR="002D6974">
        <w:rPr>
          <w:rFonts w:ascii="Times New Roman" w:hAnsi="Times New Roman" w:cs="Times New Roman"/>
          <w:sz w:val="28"/>
          <w:szCs w:val="28"/>
          <w:lang w:val="uk-UA"/>
        </w:rPr>
        <w:t xml:space="preserve">старші 16 років </w:t>
      </w:r>
      <w:r w:rsidRPr="00F97A4D">
        <w:rPr>
          <w:rFonts w:ascii="Times New Roman" w:hAnsi="Times New Roman" w:cs="Times New Roman"/>
          <w:sz w:val="28"/>
          <w:szCs w:val="28"/>
          <w:lang w:val="uk-UA"/>
        </w:rPr>
        <w:t>допускаються не більше як на третину зміни для роботи з вантажами вагою 4 кг і менше.</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Посадкові роботи виконуються вручну, тому тут найбільшу увагу слід звернути на роботу з ручними знаряддями праці (лопатами, вилами, косами, сапами, граблями, сокирами). Ручні знаряддя праці повинні бути у справному стані: робоча частина заточена відповідно до вимог, а держак надійно прикріплений. Посадка </w:t>
      </w:r>
      <w:proofErr w:type="spellStart"/>
      <w:r w:rsidRPr="00F97A4D">
        <w:rPr>
          <w:rFonts w:ascii="Times New Roman" w:hAnsi="Times New Roman" w:cs="Times New Roman"/>
          <w:sz w:val="28"/>
          <w:szCs w:val="28"/>
          <w:lang w:val="uk-UA"/>
        </w:rPr>
        <w:t>крупномірних</w:t>
      </w:r>
      <w:proofErr w:type="spellEnd"/>
      <w:r w:rsidRPr="00F97A4D">
        <w:rPr>
          <w:rFonts w:ascii="Times New Roman" w:hAnsi="Times New Roman" w:cs="Times New Roman"/>
          <w:sz w:val="28"/>
          <w:szCs w:val="28"/>
          <w:lang w:val="uk-UA"/>
        </w:rPr>
        <w:t xml:space="preserve"> дерев здійснюється відповідно до техн</w:t>
      </w:r>
      <w:r w:rsidR="002D6974">
        <w:rPr>
          <w:rFonts w:ascii="Times New Roman" w:hAnsi="Times New Roman" w:cs="Times New Roman"/>
          <w:sz w:val="28"/>
          <w:szCs w:val="28"/>
          <w:lang w:val="uk-UA"/>
        </w:rPr>
        <w:t>ологічних вимог. Упаковку з кому</w:t>
      </w:r>
      <w:r w:rsidRPr="00F97A4D">
        <w:rPr>
          <w:rFonts w:ascii="Times New Roman" w:hAnsi="Times New Roman" w:cs="Times New Roman"/>
          <w:sz w:val="28"/>
          <w:szCs w:val="28"/>
          <w:lang w:val="uk-UA"/>
        </w:rPr>
        <w:t xml:space="preserve"> дозволяється знімати лише після встановлення дерева у посадкову яму. Для запобігання нахиленню або вивертанню дерева його закріплюють за допомогою розтяжок: стовбур обв’язують мішковиною, а потім дротом, в кінці якого натягують і прикріплюють до міцних коротких кілочків, вбитих в зем</w:t>
      </w:r>
      <w:r w:rsidR="002D6974">
        <w:rPr>
          <w:rFonts w:ascii="Times New Roman" w:hAnsi="Times New Roman" w:cs="Times New Roman"/>
          <w:sz w:val="28"/>
          <w:szCs w:val="28"/>
          <w:lang w:val="uk-UA"/>
        </w:rPr>
        <w:t>лю за межами посадкової ями. За</w:t>
      </w:r>
      <w:r w:rsidRPr="00F97A4D">
        <w:rPr>
          <w:rFonts w:ascii="Times New Roman" w:hAnsi="Times New Roman" w:cs="Times New Roman"/>
          <w:sz w:val="28"/>
          <w:szCs w:val="28"/>
          <w:lang w:val="uk-UA"/>
        </w:rPr>
        <w:t xml:space="preserve"> необхідності крону дерева підрізають. Для цього використовують переносні драбини. Їх верхня сходинка повинна бути оббита повністю, майданчик огороджений перилами; інструменти (ножі, сокири, секатори) повинні бути справними, гострими і щільно насадженими на держак. Ручні знаряддя праці переносять (чи перевозять) в спеціальних чохлах чи ящиках. Ручки ручного інструменту повинні бути відшліфовані від візуально видимих дефектів.</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Працювати з газонокосаркою рекомендується в довгих штанах і ч</w:t>
      </w:r>
      <w:r w:rsidR="002D6974">
        <w:rPr>
          <w:rFonts w:ascii="Times New Roman" w:hAnsi="Times New Roman" w:cs="Times New Roman"/>
          <w:sz w:val="28"/>
          <w:szCs w:val="28"/>
          <w:lang w:val="uk-UA"/>
        </w:rPr>
        <w:t>еревиках, а також обов'язково о</w:t>
      </w:r>
      <w:r w:rsidRPr="00F97A4D">
        <w:rPr>
          <w:rFonts w:ascii="Times New Roman" w:hAnsi="Times New Roman" w:cs="Times New Roman"/>
          <w:sz w:val="28"/>
          <w:szCs w:val="28"/>
          <w:lang w:val="uk-UA"/>
        </w:rPr>
        <w:t xml:space="preserve">дягати захисні окуляри та навушники. Користуватися газонокосаркою слід на рівних поверхнях, уникаючи насипів і горбів; не варто </w:t>
      </w:r>
      <w:r w:rsidR="002D6974">
        <w:rPr>
          <w:rFonts w:ascii="Times New Roman" w:hAnsi="Times New Roman" w:cs="Times New Roman"/>
          <w:sz w:val="28"/>
          <w:szCs w:val="28"/>
          <w:lang w:val="uk-UA"/>
        </w:rPr>
        <w:t>роз</w:t>
      </w:r>
      <w:r w:rsidRPr="00F97A4D">
        <w:rPr>
          <w:rFonts w:ascii="Times New Roman" w:hAnsi="Times New Roman" w:cs="Times New Roman"/>
          <w:sz w:val="28"/>
          <w:szCs w:val="28"/>
          <w:lang w:val="uk-UA"/>
        </w:rPr>
        <w:t>починати роботу в дуже жарку погоду</w:t>
      </w:r>
      <w:r w:rsidR="002D6974">
        <w:rPr>
          <w:rFonts w:ascii="Times New Roman" w:hAnsi="Times New Roman" w:cs="Times New Roman"/>
          <w:sz w:val="28"/>
          <w:szCs w:val="28"/>
          <w:lang w:val="uk-UA"/>
        </w:rPr>
        <w:t xml:space="preserve"> та під час дощу</w:t>
      </w:r>
      <w:r w:rsidRPr="00F97A4D">
        <w:rPr>
          <w:rFonts w:ascii="Times New Roman" w:hAnsi="Times New Roman" w:cs="Times New Roman"/>
          <w:sz w:val="28"/>
          <w:szCs w:val="28"/>
          <w:lang w:val="uk-UA"/>
        </w:rPr>
        <w:t>.</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Виробнича санітарія та гігієна праці</w:t>
      </w:r>
      <w:r w:rsidR="002D6974">
        <w:rPr>
          <w:rFonts w:ascii="Times New Roman" w:hAnsi="Times New Roman" w:cs="Times New Roman"/>
          <w:sz w:val="28"/>
          <w:szCs w:val="28"/>
          <w:lang w:val="uk-UA"/>
        </w:rPr>
        <w:t>.</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Виробнича санітарія – це система організаційних заходів і технічних засобів, що попереджують чи зменшують дію на працівників шкідливих виробничих факторів.</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Робітникові часто доводиться працювати у несприятливих умовах при високій або надто низькій температурі повітря, підвищеній вологості, на протягах, з отрутохімікатами. Усі ці фактори можуть призвести до </w:t>
      </w:r>
      <w:r w:rsidRPr="00F97A4D">
        <w:rPr>
          <w:rFonts w:ascii="Times New Roman" w:hAnsi="Times New Roman" w:cs="Times New Roman"/>
          <w:sz w:val="28"/>
          <w:szCs w:val="28"/>
          <w:lang w:val="uk-UA"/>
        </w:rPr>
        <w:lastRenderedPageBreak/>
        <w:t>професійних захворювань дихальних органів, очей, шкіри та й усього організму. Щоб запобігти тимчасовим або хронічним професійним захворюванням, слід додержуватись правил гігієни праці на виробництві.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З метою збереження здоров'я і працездатності робітників на будівельних майданчиках обладнують тимчасові побутові приміщення, в яких вони можуть переодягатись, відпочити під час технологічної перерви та обіду, прийняти їжу, взимку — обігрітись. Кількість санітарно-побутових приміщень і їхні розміри залежать від кількості робітників, що водночас працюють на даному об'єкті.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Після закінчення роботи обличчя і руки треба добре вимити. Якщо шкіра на руках тріскається, після миття їх треба змастити гліцерином або спеціальним кремом.</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У жаркий період лісокультурного сезону слід переміщати зміну, щоб вона проходила у більш прохолодний період дня. Можна організувати довшу обідню перерву (до 1,5-2 год.) і використовувати для цього саму жарку частину дня. Згідно санітарних норм при температурі повітря до 30ºС на одну людину необхідно мати 1,5-2 л. води, при температурі більше 30ºС – 3-3,5л., а з врахуванням гігієнічної мети – 4-5 л. води на день.</w:t>
      </w:r>
    </w:p>
    <w:p w:rsidR="002D6974"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Для захисту від шкідливих виробничих факторів користуються спеціальними індивідуальними захисними пристроями та одягом. Для захисту тіла людини, наприклад, застосовують спеціальний одяг (комбінезон або штани і куртки) та взуття, органів зору — спеціальні окуляри з гумовою або шкіряною оправою, яка щільно прилягає до обличчя.</w:t>
      </w:r>
      <w:r w:rsidR="002D6974">
        <w:rPr>
          <w:rFonts w:ascii="Times New Roman" w:hAnsi="Times New Roman" w:cs="Times New Roman"/>
          <w:sz w:val="28"/>
          <w:szCs w:val="28"/>
          <w:lang w:val="uk-UA"/>
        </w:rPr>
        <w:t xml:space="preserve"> </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Пожежна безпека</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Протипожежна профілактика – це комплекс заходів, спрямованих на попередження пожеж і створення умов для успішного їх гасіння у разі виникнення.</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Власники підприємства зобов'язані: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розробляти комплексні заходи щодо забезпечення пожежної безпеки, впроваджувати досягнення науки і техніки, позитивний досвід;</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lastRenderedPageBreak/>
        <w:t>-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організовувати навчання працівників правил пожежної безпеки та пропаганду заходів щодо їх забезпечення;</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утримувати в справному стані засоби протипожежного захисту і зв'язку, пожежну техніку, обладнання та інвентар, не допускати їх використання не за призначенням;</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подавати на вимогу державної пожежної охорони відомості та документи про стан пожежної безпеки об'єкту;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здійснювати заходи щодо впровадження автоматичних засобів виявлення та гасіння пожеж і використання для цієї мети виробничої автоматики;</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своєчасно інформувати пожежну охорону про несправність пожежної техніки, систем протипожежного захисту, водопостачання, а також про закриття доріг і проїздів на своїй території;</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проводити службове розслідування випадків пожеж.</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Усі працівники під час прийняття на роботу і щорічно за місцем роботи проходять інструктаж з питань пожежної безпеки (два рази в рік).</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Пожежна безпека забезпечується: системою запобігання пожежі, системою протипожежного захисту і організаційно-технічними заходами.</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Запобігання пожежі досягається попередженням появи у горючому середовищі джерел загоряння. Наступними мірами являються обмеження маси чи об’єму горючих речовин і найбільш безпечний спосіб їх розміщення. Забороняється гасити полум’я водою, не відключивши попередньо електромережу, для запобігання ураження електрострумом. Ступінь пожежної безпеки зелених насаджень залежить від породи, віку цих насаджень, від пори року і метеорологічних умов. Так, влітку в посушливу погоду найбільшу пожежну небезпеку представляють хвойні насадження, а особливо чисті соснові. На ділянці проведення робіт по озелененню </w:t>
      </w:r>
      <w:r w:rsidRPr="00F97A4D">
        <w:rPr>
          <w:rFonts w:ascii="Times New Roman" w:hAnsi="Times New Roman" w:cs="Times New Roman"/>
          <w:sz w:val="28"/>
          <w:szCs w:val="28"/>
          <w:lang w:val="uk-UA"/>
        </w:rPr>
        <w:lastRenderedPageBreak/>
        <w:t>необхідна наявність протипожежних щитів. До їх складу входять вогнегасники, ящики з піском, лопати, кірки, сокири, ємності з водою, відра, азбестове полотно розміром 2х2 м. Кількість засобів пожежогасіння, якими забезпечується об’єкт, залежить від його площі і категорії пожежної безпеки.</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Отже, для покращення умов праці, забезпечення гігієни праці та попередження виробничого травматизму пропонується провести і дотримуватись наступних заходів:</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1. Уникати проведення</w:t>
      </w:r>
      <w:r>
        <w:rPr>
          <w:rFonts w:ascii="Times New Roman" w:hAnsi="Times New Roman" w:cs="Times New Roman"/>
          <w:sz w:val="28"/>
          <w:szCs w:val="28"/>
          <w:lang w:val="uk-UA"/>
        </w:rPr>
        <w:t xml:space="preserve"> робіт на відкритому повітрі за</w:t>
      </w:r>
      <w:r w:rsidRPr="00F97A4D">
        <w:rPr>
          <w:rFonts w:ascii="Times New Roman" w:hAnsi="Times New Roman" w:cs="Times New Roman"/>
          <w:sz w:val="28"/>
          <w:szCs w:val="28"/>
          <w:lang w:val="uk-UA"/>
        </w:rPr>
        <w:t xml:space="preserve"> несприятливих метеорологічних умовах, у вечірні години та вихідні дні;</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 xml:space="preserve">2. Систематично проводити видачу </w:t>
      </w:r>
      <w:r>
        <w:rPr>
          <w:rFonts w:ascii="Times New Roman" w:hAnsi="Times New Roman" w:cs="Times New Roman"/>
          <w:sz w:val="28"/>
          <w:szCs w:val="28"/>
          <w:lang w:val="uk-UA"/>
        </w:rPr>
        <w:t xml:space="preserve"> спецодягу і </w:t>
      </w:r>
      <w:r w:rsidRPr="00F97A4D">
        <w:rPr>
          <w:rFonts w:ascii="Times New Roman" w:hAnsi="Times New Roman" w:cs="Times New Roman"/>
          <w:sz w:val="28"/>
          <w:szCs w:val="28"/>
          <w:lang w:val="uk-UA"/>
        </w:rPr>
        <w:t>засобів індивідуального захисту;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3. Встановити оптимальний режим праці та відпочинку;</w:t>
      </w:r>
    </w:p>
    <w:p w:rsidR="00F97A4D" w:rsidRPr="00F97A4D" w:rsidRDefault="00F97A4D" w:rsidP="00F97A4D">
      <w:pPr>
        <w:spacing w:after="0" w:line="360" w:lineRule="auto"/>
        <w:ind w:firstLine="567"/>
        <w:jc w:val="both"/>
        <w:rPr>
          <w:rFonts w:ascii="Times New Roman" w:hAnsi="Times New Roman" w:cs="Times New Roman"/>
          <w:sz w:val="28"/>
          <w:szCs w:val="28"/>
          <w:lang w:val="uk-UA"/>
        </w:rPr>
      </w:pPr>
      <w:r w:rsidRPr="00F97A4D">
        <w:rPr>
          <w:rFonts w:ascii="Times New Roman" w:hAnsi="Times New Roman" w:cs="Times New Roman"/>
          <w:sz w:val="28"/>
          <w:szCs w:val="28"/>
          <w:lang w:val="uk-UA"/>
        </w:rPr>
        <w:t>4. Строго дотримуватися правил техніки безпеки і пожежної безпеки.</w:t>
      </w:r>
    </w:p>
    <w:p w:rsidR="00F97A4D" w:rsidRPr="002D6974" w:rsidRDefault="002D6974" w:rsidP="00F97A4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аналіз техніки безпеки та охорони праці </w:t>
      </w:r>
      <w:r w:rsidR="00942536">
        <w:rPr>
          <w:rFonts w:ascii="Times New Roman" w:hAnsi="Times New Roman" w:cs="Times New Roman"/>
          <w:sz w:val="28"/>
          <w:szCs w:val="28"/>
          <w:lang w:val="uk-UA"/>
        </w:rPr>
        <w:t>під час будівництва садово-паркового об’єкту відповідає вимогам законодавства України.</w:t>
      </w:r>
    </w:p>
    <w:p w:rsidR="002919E8" w:rsidRPr="004246B5" w:rsidRDefault="002919E8"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2919E8" w:rsidRPr="004246B5" w:rsidRDefault="002919E8"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2919E8" w:rsidRPr="004246B5" w:rsidRDefault="002919E8"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2919E8" w:rsidRPr="004246B5" w:rsidRDefault="002919E8"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2919E8" w:rsidRDefault="002919E8"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9330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rPr>
          <w:rFonts w:ascii="Times New Roman" w:eastAsia="Times New Roman" w:hAnsi="Times New Roman" w:cs="Times New Roman"/>
          <w:color w:val="000000"/>
          <w:sz w:val="28"/>
          <w:szCs w:val="28"/>
          <w:lang w:val="uk-UA"/>
        </w:rPr>
      </w:pPr>
    </w:p>
    <w:p w:rsidR="00942536" w:rsidRDefault="00942536" w:rsidP="007B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8"/>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lastRenderedPageBreak/>
        <w:t xml:space="preserve">ВИСНОВКИ </w:t>
      </w:r>
    </w:p>
    <w:p w:rsidR="00942536" w:rsidRDefault="007B5CBD" w:rsidP="007B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Проектом благоустрою і</w:t>
      </w:r>
      <w:r w:rsidR="00942536">
        <w:rPr>
          <w:rFonts w:ascii="Times New Roman" w:eastAsia="Times New Roman" w:hAnsi="Times New Roman" w:cs="Times New Roman"/>
          <w:color w:val="000000"/>
          <w:sz w:val="28"/>
          <w:szCs w:val="28"/>
          <w:lang w:val="uk-UA"/>
        </w:rPr>
        <w:t xml:space="preserve"> озеленення території </w:t>
      </w:r>
      <w:r>
        <w:rPr>
          <w:rFonts w:ascii="Times New Roman" w:eastAsia="Times New Roman" w:hAnsi="Times New Roman" w:cs="Times New Roman"/>
          <w:color w:val="000000"/>
          <w:sz w:val="28"/>
          <w:szCs w:val="28"/>
          <w:lang w:val="uk-UA"/>
        </w:rPr>
        <w:t xml:space="preserve">передбачено виконання ряду робіт та розрахована кількість необхідних матеріалів і обладнання, а також калькуляція їх вартості. </w:t>
      </w:r>
    </w:p>
    <w:p w:rsidR="007B5CBD" w:rsidRDefault="0046059A"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1. </w:t>
      </w:r>
      <w:r w:rsidR="004713F7">
        <w:rPr>
          <w:rFonts w:ascii="Times New Roman" w:eastAsia="Times New Roman" w:hAnsi="Times New Roman" w:cs="Times New Roman"/>
          <w:color w:val="000000"/>
          <w:sz w:val="28"/>
          <w:szCs w:val="28"/>
          <w:lang w:val="uk-UA"/>
        </w:rPr>
        <w:t>Відповідно до розробленого генерального плану озеленення і благоустрою території о</w:t>
      </w:r>
      <w:r>
        <w:rPr>
          <w:rFonts w:ascii="Times New Roman" w:eastAsia="Times New Roman" w:hAnsi="Times New Roman" w:cs="Times New Roman"/>
          <w:color w:val="000000"/>
          <w:sz w:val="28"/>
          <w:szCs w:val="28"/>
          <w:lang w:val="uk-UA"/>
        </w:rPr>
        <w:t>бґрунтоване зонування території присадибної ділянки з урахуванням рельєфу, місцевості, експозиції схилів, родючості ґрунтів і існуючої рослинності.</w:t>
      </w:r>
    </w:p>
    <w:p w:rsidR="0046059A" w:rsidRDefault="0046059A"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 Здійснені розрахунки витрат пов’язаних з вертикальним плануванням території та спорудженням підпірних стінок, проведена калькуляція вартості робіт. Сумарна вартість матеріалів і робіт</w:t>
      </w:r>
      <w:r w:rsidR="00E616FF">
        <w:rPr>
          <w:rFonts w:ascii="Times New Roman" w:eastAsia="Times New Roman" w:hAnsi="Times New Roman" w:cs="Times New Roman"/>
          <w:color w:val="000000"/>
          <w:sz w:val="28"/>
          <w:szCs w:val="28"/>
          <w:lang w:val="uk-UA"/>
        </w:rPr>
        <w:t xml:space="preserve"> пов’язаних з будівництвом підпірних стінок та східців  </w:t>
      </w:r>
      <w:r>
        <w:rPr>
          <w:rFonts w:ascii="Times New Roman" w:eastAsia="Times New Roman" w:hAnsi="Times New Roman" w:cs="Times New Roman"/>
          <w:color w:val="000000"/>
          <w:sz w:val="28"/>
          <w:szCs w:val="28"/>
          <w:lang w:val="uk-UA"/>
        </w:rPr>
        <w:t xml:space="preserve"> грн.</w:t>
      </w:r>
    </w:p>
    <w:p w:rsidR="0046059A" w:rsidRDefault="0046059A"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3. Запропонована система доріжок, проведені розрахунки кількості будівельних матеріалів та вартості робіт для спорудження доріжок і майданчиків. Розрахована вартість матеріалів складе грн., а робіт – </w:t>
      </w:r>
      <w:r w:rsidR="0023581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грн.</w:t>
      </w:r>
    </w:p>
    <w:p w:rsidR="0046059A" w:rsidRDefault="0046059A"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4. Запропонований асортимент рослин для озеленення різних зон з урахуванням екологічних </w:t>
      </w:r>
      <w:r w:rsidR="004713F7">
        <w:rPr>
          <w:rFonts w:ascii="Times New Roman" w:eastAsia="Times New Roman" w:hAnsi="Times New Roman" w:cs="Times New Roman"/>
          <w:color w:val="000000"/>
          <w:sz w:val="28"/>
          <w:szCs w:val="28"/>
          <w:lang w:val="uk-UA"/>
        </w:rPr>
        <w:t xml:space="preserve"> й</w:t>
      </w:r>
      <w:r>
        <w:rPr>
          <w:rFonts w:ascii="Times New Roman" w:eastAsia="Times New Roman" w:hAnsi="Times New Roman" w:cs="Times New Roman"/>
          <w:color w:val="000000"/>
          <w:sz w:val="28"/>
          <w:szCs w:val="28"/>
          <w:lang w:val="uk-UA"/>
        </w:rPr>
        <w:t xml:space="preserve"> біологічних вимог рослин та декоративності композицій</w:t>
      </w:r>
      <w:r w:rsidR="004713F7">
        <w:rPr>
          <w:rFonts w:ascii="Times New Roman" w:eastAsia="Times New Roman" w:hAnsi="Times New Roman" w:cs="Times New Roman"/>
          <w:color w:val="000000"/>
          <w:sz w:val="28"/>
          <w:szCs w:val="28"/>
          <w:lang w:val="uk-UA"/>
        </w:rPr>
        <w:t>, розрахована вартість садивного матеріалу</w:t>
      </w:r>
      <w:r>
        <w:rPr>
          <w:rFonts w:ascii="Times New Roman" w:eastAsia="Times New Roman" w:hAnsi="Times New Roman" w:cs="Times New Roman"/>
          <w:color w:val="000000"/>
          <w:sz w:val="28"/>
          <w:szCs w:val="28"/>
          <w:lang w:val="uk-UA"/>
        </w:rPr>
        <w:t>.</w:t>
      </w:r>
    </w:p>
    <w:p w:rsidR="00E616FF" w:rsidRDefault="0046059A"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w:t>
      </w:r>
      <w:r w:rsidR="005832C2">
        <w:rPr>
          <w:rFonts w:ascii="Times New Roman" w:eastAsia="Times New Roman" w:hAnsi="Times New Roman" w:cs="Times New Roman"/>
          <w:color w:val="000000"/>
          <w:sz w:val="28"/>
          <w:szCs w:val="28"/>
          <w:lang w:val="uk-UA"/>
        </w:rPr>
        <w:t xml:space="preserve"> На основі огляду літератури проведено технологічне і екологічне обґрунтування необхідності і доцільності будівництва озера з системою біологічної очистки води методом біоплато, проведені розрахунки кількості </w:t>
      </w:r>
      <w:r w:rsidR="00E616FF">
        <w:rPr>
          <w:rFonts w:ascii="Times New Roman" w:eastAsia="Times New Roman" w:hAnsi="Times New Roman" w:cs="Times New Roman"/>
          <w:color w:val="000000"/>
          <w:sz w:val="28"/>
          <w:szCs w:val="28"/>
          <w:lang w:val="uk-UA"/>
        </w:rPr>
        <w:t xml:space="preserve">і вартості </w:t>
      </w:r>
      <w:r w:rsidR="005832C2">
        <w:rPr>
          <w:rFonts w:ascii="Times New Roman" w:eastAsia="Times New Roman" w:hAnsi="Times New Roman" w:cs="Times New Roman"/>
          <w:color w:val="000000"/>
          <w:sz w:val="28"/>
          <w:szCs w:val="28"/>
          <w:lang w:val="uk-UA"/>
        </w:rPr>
        <w:t>матеріалів, обладнання</w:t>
      </w:r>
      <w:r w:rsidR="00E616FF">
        <w:rPr>
          <w:rFonts w:ascii="Times New Roman" w:eastAsia="Times New Roman" w:hAnsi="Times New Roman" w:cs="Times New Roman"/>
          <w:color w:val="000000"/>
          <w:sz w:val="28"/>
          <w:szCs w:val="28"/>
          <w:lang w:val="uk-UA"/>
        </w:rPr>
        <w:t xml:space="preserve"> та робіт. </w:t>
      </w:r>
    </w:p>
    <w:p w:rsidR="00E616FF" w:rsidRDefault="00E616FF"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6. Проведено економічне обґрунтування </w:t>
      </w:r>
      <w:r w:rsidR="004713F7">
        <w:rPr>
          <w:rFonts w:ascii="Times New Roman" w:eastAsia="Times New Roman" w:hAnsi="Times New Roman" w:cs="Times New Roman"/>
          <w:color w:val="000000"/>
          <w:sz w:val="28"/>
          <w:szCs w:val="28"/>
          <w:lang w:val="uk-UA"/>
        </w:rPr>
        <w:t>спорудження штучного озера з біоплато та розрахована вартість його спорудження. Здійснене порівняння вартості очищення 1000 м</w:t>
      </w:r>
      <w:r w:rsidR="004713F7">
        <w:rPr>
          <w:rFonts w:ascii="Times New Roman" w:eastAsia="Times New Roman" w:hAnsi="Times New Roman" w:cs="Times New Roman"/>
          <w:color w:val="000000"/>
          <w:sz w:val="28"/>
          <w:szCs w:val="28"/>
          <w:vertAlign w:val="superscript"/>
          <w:lang w:val="uk-UA"/>
        </w:rPr>
        <w:t>3</w:t>
      </w:r>
      <w:r w:rsidR="004713F7">
        <w:rPr>
          <w:rFonts w:ascii="Times New Roman" w:eastAsia="Times New Roman" w:hAnsi="Times New Roman" w:cs="Times New Roman"/>
          <w:color w:val="000000"/>
          <w:sz w:val="28"/>
          <w:szCs w:val="28"/>
          <w:lang w:val="uk-UA"/>
        </w:rPr>
        <w:t xml:space="preserve"> води в садово-паркових водоймах різними методами, </w:t>
      </w:r>
      <w:proofErr w:type="spellStart"/>
      <w:r w:rsidR="004713F7">
        <w:rPr>
          <w:rFonts w:ascii="Times New Roman" w:eastAsia="Times New Roman" w:hAnsi="Times New Roman" w:cs="Times New Roman"/>
          <w:color w:val="000000"/>
          <w:sz w:val="28"/>
          <w:szCs w:val="28"/>
          <w:lang w:val="uk-UA"/>
        </w:rPr>
        <w:t>показоно</w:t>
      </w:r>
      <w:proofErr w:type="spellEnd"/>
      <w:r w:rsidR="004713F7">
        <w:rPr>
          <w:rFonts w:ascii="Times New Roman" w:eastAsia="Times New Roman" w:hAnsi="Times New Roman" w:cs="Times New Roman"/>
          <w:color w:val="000000"/>
          <w:sz w:val="28"/>
          <w:szCs w:val="28"/>
          <w:lang w:val="uk-UA"/>
        </w:rPr>
        <w:t>, що найнижчою вартістю характеризується біологічна очистка методом біоплато.</w:t>
      </w:r>
    </w:p>
    <w:p w:rsidR="004713F7" w:rsidRPr="004713F7" w:rsidRDefault="004713F7"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7. </w:t>
      </w:r>
      <w:r w:rsidR="00235814">
        <w:rPr>
          <w:rFonts w:ascii="Times New Roman" w:eastAsia="Times New Roman" w:hAnsi="Times New Roman" w:cs="Times New Roman"/>
          <w:color w:val="000000"/>
          <w:sz w:val="28"/>
          <w:szCs w:val="28"/>
          <w:lang w:val="uk-UA"/>
        </w:rPr>
        <w:t>Описані вимоги щодо охорони праці та техніки безпеки під час проведення робіт на садово-парковому об’єкті.</w:t>
      </w:r>
    </w:p>
    <w:p w:rsidR="00E616FF" w:rsidRPr="005C7738" w:rsidRDefault="00E616FF" w:rsidP="0046059A">
      <w:pPr>
        <w:pStyle w:val="a5"/>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color w:val="000000"/>
          <w:sz w:val="28"/>
          <w:szCs w:val="28"/>
          <w:lang w:val="uk-UA"/>
        </w:rPr>
      </w:pPr>
    </w:p>
    <w:p w:rsidR="007B5CBD" w:rsidRDefault="007B5CBD" w:rsidP="007B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8"/>
        <w:rPr>
          <w:rFonts w:ascii="Times New Roman" w:eastAsia="Times New Roman" w:hAnsi="Times New Roman" w:cs="Times New Roman"/>
          <w:color w:val="000000"/>
          <w:sz w:val="28"/>
          <w:szCs w:val="28"/>
          <w:lang w:val="uk-UA"/>
        </w:rPr>
      </w:pPr>
    </w:p>
    <w:p w:rsidR="007B5CBD" w:rsidRDefault="007B5CBD" w:rsidP="007B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8"/>
        <w:rPr>
          <w:rFonts w:ascii="Times New Roman" w:eastAsia="Times New Roman" w:hAnsi="Times New Roman" w:cs="Times New Roman"/>
          <w:color w:val="000000"/>
          <w:sz w:val="28"/>
          <w:szCs w:val="28"/>
          <w:lang w:val="uk-UA"/>
        </w:rPr>
      </w:pPr>
    </w:p>
    <w:p w:rsidR="007B5CBD" w:rsidRDefault="007B5CBD" w:rsidP="007B5C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48"/>
        <w:rPr>
          <w:rFonts w:ascii="Times New Roman" w:eastAsia="Times New Roman" w:hAnsi="Times New Roman" w:cs="Times New Roman"/>
          <w:color w:val="000000"/>
          <w:sz w:val="28"/>
          <w:szCs w:val="28"/>
          <w:lang w:val="uk-UA"/>
        </w:rPr>
      </w:pPr>
    </w:p>
    <w:p w:rsidR="008E09BD" w:rsidRPr="00942536" w:rsidRDefault="00942536" w:rsidP="009425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eastAsia="Times New Roman" w:hAnsi="Times New Roman" w:cs="Times New Roman"/>
          <w:b/>
          <w:color w:val="000000"/>
          <w:sz w:val="28"/>
          <w:szCs w:val="28"/>
          <w:lang w:val="uk-UA"/>
        </w:rPr>
      </w:pPr>
      <w:r w:rsidRPr="00942536">
        <w:rPr>
          <w:rFonts w:ascii="Times New Roman" w:eastAsia="Times New Roman" w:hAnsi="Times New Roman" w:cs="Times New Roman"/>
          <w:b/>
          <w:color w:val="000000"/>
          <w:sz w:val="28"/>
          <w:szCs w:val="28"/>
          <w:lang w:val="uk-UA"/>
        </w:rPr>
        <w:t>СПИСОК ЛІТЕРАТУРИ:</w:t>
      </w:r>
    </w:p>
    <w:p w:rsidR="00BA3B9D" w:rsidRPr="00B45392" w:rsidRDefault="00066CD8" w:rsidP="00235814">
      <w:pPr>
        <w:pStyle w:val="a5"/>
        <w:numPr>
          <w:ilvl w:val="0"/>
          <w:numId w:val="6"/>
        </w:numPr>
        <w:shd w:val="clear" w:color="auto" w:fill="FFFFFF"/>
        <w:spacing w:before="100" w:beforeAutospacing="1" w:after="24" w:line="375" w:lineRule="atLeast"/>
        <w:ind w:left="142" w:firstLine="0"/>
        <w:jc w:val="both"/>
        <w:rPr>
          <w:rFonts w:ascii="Times New Roman" w:hAnsi="Times New Roman" w:cs="Times New Roman"/>
          <w:color w:val="252525"/>
          <w:sz w:val="28"/>
          <w:szCs w:val="28"/>
        </w:rPr>
      </w:pPr>
      <w:hyperlink r:id="rId69" w:tooltip="Енциклопедичний словник Брокгауза і Єфрона" w:history="1">
        <w:r w:rsidR="00942536">
          <w:rPr>
            <w:rStyle w:val="a3"/>
            <w:rFonts w:ascii="Times New Roman" w:hAnsi="Times New Roman" w:cs="Times New Roman"/>
            <w:color w:val="auto"/>
            <w:sz w:val="28"/>
            <w:szCs w:val="28"/>
            <w:u w:val="none"/>
          </w:rPr>
          <w:t xml:space="preserve">Брокгауз Ф. А. и </w:t>
        </w:r>
        <w:proofErr w:type="spellStart"/>
        <w:r w:rsidR="00942536">
          <w:rPr>
            <w:rStyle w:val="a3"/>
            <w:rFonts w:ascii="Times New Roman" w:hAnsi="Times New Roman" w:cs="Times New Roman"/>
            <w:color w:val="auto"/>
            <w:sz w:val="28"/>
            <w:szCs w:val="28"/>
            <w:u w:val="none"/>
          </w:rPr>
          <w:t>Ефрон</w:t>
        </w:r>
        <w:proofErr w:type="spellEnd"/>
        <w:r w:rsidR="00BA3B9D" w:rsidRPr="00B45392">
          <w:rPr>
            <w:rStyle w:val="a3"/>
            <w:rFonts w:ascii="Times New Roman" w:hAnsi="Times New Roman" w:cs="Times New Roman"/>
            <w:color w:val="auto"/>
            <w:sz w:val="28"/>
            <w:szCs w:val="28"/>
            <w:u w:val="none"/>
          </w:rPr>
          <w:t xml:space="preserve"> И. А. Энциклопедический словарь</w:t>
        </w:r>
      </w:hyperlink>
      <w:r w:rsidR="00BA3B9D" w:rsidRPr="00B45392">
        <w:rPr>
          <w:rFonts w:ascii="Times New Roman" w:hAnsi="Times New Roman" w:cs="Times New Roman"/>
          <w:sz w:val="28"/>
          <w:szCs w:val="28"/>
        </w:rPr>
        <w:t> </w:t>
      </w:r>
      <w:r w:rsidR="00BA3B9D" w:rsidRPr="00B45392">
        <w:rPr>
          <w:rFonts w:ascii="Times New Roman" w:hAnsi="Times New Roman" w:cs="Times New Roman"/>
          <w:sz w:val="28"/>
          <w:szCs w:val="28"/>
          <w:lang w:val="uk-UA"/>
        </w:rPr>
        <w:t xml:space="preserve">– </w:t>
      </w:r>
      <w:r w:rsidR="00BA3B9D" w:rsidRPr="00B45392">
        <w:rPr>
          <w:rFonts w:ascii="Times New Roman" w:hAnsi="Times New Roman" w:cs="Times New Roman"/>
          <w:sz w:val="28"/>
          <w:szCs w:val="28"/>
        </w:rPr>
        <w:t xml:space="preserve"> С.-Пб.: </w:t>
      </w:r>
      <w:proofErr w:type="spellStart"/>
      <w:r w:rsidR="00BA3B9D" w:rsidRPr="00B45392">
        <w:rPr>
          <w:rFonts w:ascii="Times New Roman" w:hAnsi="Times New Roman" w:cs="Times New Roman"/>
          <w:sz w:val="28"/>
          <w:szCs w:val="28"/>
        </w:rPr>
        <w:t>Брокгауз-Ефрон</w:t>
      </w:r>
      <w:proofErr w:type="spellEnd"/>
      <w:r w:rsidR="00BA3B9D" w:rsidRPr="00B45392">
        <w:rPr>
          <w:rFonts w:ascii="Times New Roman" w:hAnsi="Times New Roman" w:cs="Times New Roman"/>
          <w:sz w:val="28"/>
          <w:szCs w:val="28"/>
        </w:rPr>
        <w:t>, 1890–1907</w:t>
      </w:r>
      <w:r w:rsidR="00BA3B9D" w:rsidRPr="00B45392">
        <w:rPr>
          <w:rFonts w:ascii="Times New Roman" w:hAnsi="Times New Roman" w:cs="Times New Roman"/>
          <w:color w:val="252525"/>
          <w:sz w:val="28"/>
          <w:szCs w:val="28"/>
        </w:rPr>
        <w:t>.</w:t>
      </w:r>
    </w:p>
    <w:p w:rsidR="00BA3B9D" w:rsidRPr="00B45392" w:rsidRDefault="00066CD8" w:rsidP="00235814">
      <w:pPr>
        <w:pStyle w:val="a5"/>
        <w:numPr>
          <w:ilvl w:val="0"/>
          <w:numId w:val="6"/>
        </w:numPr>
        <w:shd w:val="clear" w:color="auto" w:fill="FFFFFF"/>
        <w:spacing w:before="100" w:beforeAutospacing="1" w:after="24" w:line="375" w:lineRule="atLeast"/>
        <w:ind w:left="142" w:firstLine="0"/>
        <w:jc w:val="both"/>
        <w:rPr>
          <w:rFonts w:ascii="Times New Roman" w:hAnsi="Times New Roman" w:cs="Times New Roman"/>
          <w:sz w:val="28"/>
          <w:szCs w:val="28"/>
        </w:rPr>
      </w:pPr>
      <w:hyperlink r:id="rId70" w:tooltip="Биков Борис Олександрович (ще не написана)" w:history="1">
        <w:r w:rsidR="00BA3B9D" w:rsidRPr="00B45392">
          <w:rPr>
            <w:rStyle w:val="a3"/>
            <w:rFonts w:ascii="Times New Roman" w:hAnsi="Times New Roman" w:cs="Times New Roman"/>
            <w:color w:val="auto"/>
            <w:sz w:val="28"/>
            <w:szCs w:val="28"/>
            <w:u w:val="none"/>
          </w:rPr>
          <w:t>Быков Б. А.</w:t>
        </w:r>
      </w:hyperlink>
      <w:r w:rsidR="00BA3B9D" w:rsidRPr="00B45392">
        <w:rPr>
          <w:rStyle w:val="apple-converted-space"/>
          <w:rFonts w:ascii="Times New Roman" w:hAnsi="Times New Roman" w:cs="Times New Roman"/>
          <w:sz w:val="28"/>
          <w:szCs w:val="28"/>
        </w:rPr>
        <w:t> </w:t>
      </w:r>
      <w:r w:rsidR="00BA3B9D" w:rsidRPr="00B45392">
        <w:rPr>
          <w:rFonts w:ascii="Times New Roman" w:hAnsi="Times New Roman" w:cs="Times New Roman"/>
          <w:sz w:val="28"/>
          <w:szCs w:val="28"/>
        </w:rPr>
        <w:t>Экологический словарь</w:t>
      </w:r>
      <w:r w:rsidR="00942536">
        <w:rPr>
          <w:rFonts w:ascii="Times New Roman" w:hAnsi="Times New Roman" w:cs="Times New Roman"/>
          <w:sz w:val="28"/>
          <w:szCs w:val="28"/>
          <w:lang w:val="uk-UA"/>
        </w:rPr>
        <w:t>/</w:t>
      </w:r>
      <w:r w:rsidR="00942536" w:rsidRPr="00942536">
        <w:t xml:space="preserve"> </w:t>
      </w:r>
      <w:r w:rsidR="00942536" w:rsidRPr="00942536">
        <w:rPr>
          <w:rFonts w:ascii="Times New Roman" w:hAnsi="Times New Roman" w:cs="Times New Roman"/>
          <w:sz w:val="28"/>
          <w:szCs w:val="28"/>
          <w:lang w:val="uk-UA"/>
        </w:rPr>
        <w:t>Б. А.</w:t>
      </w:r>
      <w:r w:rsidR="00942536" w:rsidRPr="00942536">
        <w:t xml:space="preserve"> </w:t>
      </w:r>
      <w:proofErr w:type="spellStart"/>
      <w:r w:rsidR="00942536" w:rsidRPr="00942536">
        <w:rPr>
          <w:rFonts w:ascii="Times New Roman" w:hAnsi="Times New Roman" w:cs="Times New Roman"/>
          <w:sz w:val="28"/>
          <w:szCs w:val="28"/>
          <w:lang w:val="uk-UA"/>
        </w:rPr>
        <w:t>Быков</w:t>
      </w:r>
      <w:proofErr w:type="spellEnd"/>
      <w:r w:rsidR="00BA3B9D" w:rsidRPr="00B45392">
        <w:rPr>
          <w:rFonts w:ascii="Times New Roman" w:hAnsi="Times New Roman" w:cs="Times New Roman"/>
          <w:sz w:val="28"/>
          <w:szCs w:val="28"/>
        </w:rPr>
        <w:t>. </w:t>
      </w:r>
      <w:r w:rsidR="00BA3B9D" w:rsidRPr="00B45392">
        <w:rPr>
          <w:rFonts w:ascii="Times New Roman" w:hAnsi="Times New Roman" w:cs="Times New Roman"/>
          <w:sz w:val="28"/>
          <w:szCs w:val="28"/>
          <w:lang w:val="uk-UA"/>
        </w:rPr>
        <w:t xml:space="preserve">– </w:t>
      </w:r>
      <w:r w:rsidR="00BA3B9D" w:rsidRPr="00B45392">
        <w:rPr>
          <w:rFonts w:ascii="Times New Roman" w:hAnsi="Times New Roman" w:cs="Times New Roman"/>
          <w:sz w:val="28"/>
          <w:szCs w:val="28"/>
        </w:rPr>
        <w:t>Алма-Ата: Наука, 1983.</w:t>
      </w:r>
      <w:r w:rsidR="00BA3B9D" w:rsidRPr="00B45392">
        <w:rPr>
          <w:rFonts w:ascii="Times New Roman" w:hAnsi="Times New Roman" w:cs="Times New Roman"/>
          <w:sz w:val="28"/>
          <w:szCs w:val="28"/>
          <w:lang w:val="uk-UA"/>
        </w:rPr>
        <w:t xml:space="preserve"> – </w:t>
      </w:r>
      <w:r w:rsidR="00BA3B9D" w:rsidRPr="00B45392">
        <w:rPr>
          <w:rFonts w:ascii="Times New Roman" w:hAnsi="Times New Roman" w:cs="Times New Roman"/>
          <w:sz w:val="28"/>
          <w:szCs w:val="28"/>
        </w:rPr>
        <w:t xml:space="preserve"> 216 с.</w:t>
      </w:r>
    </w:p>
    <w:p w:rsidR="00BA3B9D" w:rsidRPr="00FD6328" w:rsidRDefault="00942536"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color w:val="000000"/>
          <w:sz w:val="28"/>
          <w:szCs w:val="28"/>
          <w:lang w:val="uk-UA"/>
        </w:rPr>
        <w:t>Ведмиченко</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Александра</w:t>
      </w:r>
      <w:proofErr w:type="spellEnd"/>
      <w:r>
        <w:rPr>
          <w:rFonts w:ascii="Times New Roman" w:eastAsia="Times New Roman" w:hAnsi="Times New Roman" w:cs="Times New Roman"/>
          <w:color w:val="000000"/>
          <w:sz w:val="28"/>
          <w:szCs w:val="28"/>
          <w:lang w:val="uk-UA"/>
        </w:rPr>
        <w:t xml:space="preserve"> </w:t>
      </w:r>
      <w:proofErr w:type="spellStart"/>
      <w:r w:rsidR="00BA3B9D" w:rsidRPr="00C376E1">
        <w:rPr>
          <w:rFonts w:ascii="Times New Roman" w:eastAsia="Times New Roman" w:hAnsi="Times New Roman" w:cs="Times New Roman"/>
          <w:color w:val="000000"/>
          <w:sz w:val="28"/>
          <w:szCs w:val="28"/>
          <w:lang w:val="uk-UA"/>
        </w:rPr>
        <w:t>Водоем</w:t>
      </w:r>
      <w:proofErr w:type="spellEnd"/>
      <w:r w:rsidR="00BA3B9D" w:rsidRPr="00C376E1">
        <w:rPr>
          <w:rFonts w:ascii="Times New Roman" w:eastAsia="Times New Roman" w:hAnsi="Times New Roman" w:cs="Times New Roman"/>
          <w:color w:val="000000"/>
          <w:sz w:val="28"/>
          <w:szCs w:val="28"/>
          <w:lang w:val="uk-UA"/>
        </w:rPr>
        <w:t xml:space="preserve"> на </w:t>
      </w:r>
      <w:proofErr w:type="spellStart"/>
      <w:r w:rsidR="00BA3B9D" w:rsidRPr="00C376E1">
        <w:rPr>
          <w:rFonts w:ascii="Times New Roman" w:eastAsia="Times New Roman" w:hAnsi="Times New Roman" w:cs="Times New Roman"/>
          <w:color w:val="000000"/>
          <w:sz w:val="28"/>
          <w:szCs w:val="28"/>
          <w:lang w:val="uk-UA"/>
        </w:rPr>
        <w:t>участ</w:t>
      </w:r>
      <w:r w:rsidR="00BA3B9D" w:rsidRPr="00B45392">
        <w:rPr>
          <w:rFonts w:ascii="Times New Roman" w:eastAsia="Times New Roman" w:hAnsi="Times New Roman" w:cs="Times New Roman"/>
          <w:color w:val="000000"/>
          <w:sz w:val="28"/>
          <w:szCs w:val="28"/>
          <w:lang w:val="uk-UA"/>
        </w:rPr>
        <w:t>к</w:t>
      </w:r>
      <w:r w:rsidR="00BA3B9D" w:rsidRPr="00C376E1">
        <w:rPr>
          <w:rFonts w:ascii="Times New Roman" w:eastAsia="Times New Roman" w:hAnsi="Times New Roman" w:cs="Times New Roman"/>
          <w:color w:val="000000"/>
          <w:sz w:val="28"/>
          <w:szCs w:val="28"/>
          <w:lang w:val="uk-UA"/>
        </w:rPr>
        <w:t>е</w:t>
      </w:r>
      <w:proofErr w:type="spellEnd"/>
      <w:r w:rsidR="00BA3B9D" w:rsidRPr="00C376E1">
        <w:rPr>
          <w:rFonts w:ascii="Times New Roman" w:eastAsia="Times New Roman" w:hAnsi="Times New Roman" w:cs="Times New Roman"/>
          <w:color w:val="000000"/>
          <w:sz w:val="28"/>
          <w:szCs w:val="28"/>
          <w:lang w:val="uk-UA"/>
        </w:rPr>
        <w:t xml:space="preserve"> /</w:t>
      </w:r>
      <w:proofErr w:type="spellStart"/>
      <w:r w:rsidR="00BA3B9D" w:rsidRPr="00C376E1">
        <w:rPr>
          <w:rFonts w:ascii="Times New Roman" w:eastAsia="Times New Roman" w:hAnsi="Times New Roman" w:cs="Times New Roman"/>
          <w:color w:val="000000"/>
          <w:sz w:val="28"/>
          <w:szCs w:val="28"/>
          <w:lang w:val="uk-UA"/>
        </w:rPr>
        <w:t>Дом</w:t>
      </w:r>
      <w:proofErr w:type="spellEnd"/>
      <w:r w:rsidR="00BA3B9D" w:rsidRPr="00C376E1">
        <w:rPr>
          <w:rFonts w:ascii="Times New Roman" w:eastAsia="Times New Roman" w:hAnsi="Times New Roman" w:cs="Times New Roman"/>
          <w:color w:val="000000"/>
          <w:sz w:val="28"/>
          <w:szCs w:val="28"/>
          <w:lang w:val="uk-UA"/>
        </w:rPr>
        <w:t xml:space="preserve"> и ландшафт</w:t>
      </w:r>
      <w:r w:rsidR="00BA3B9D" w:rsidRPr="00C376E1">
        <w:rPr>
          <w:rFonts w:ascii="Verdana" w:hAnsi="Verdana"/>
          <w:b/>
          <w:bCs/>
          <w:sz w:val="28"/>
          <w:szCs w:val="28"/>
          <w:lang w:val="uk-UA"/>
        </w:rPr>
        <w:t>:</w:t>
      </w:r>
      <w:r w:rsidR="00BA3B9D" w:rsidRPr="00B45392">
        <w:rPr>
          <w:rFonts w:ascii="Verdana" w:hAnsi="Verdana"/>
          <w:sz w:val="28"/>
          <w:szCs w:val="28"/>
        </w:rPr>
        <w:t> </w:t>
      </w:r>
      <w:hyperlink r:id="rId71" w:history="1">
        <w:r w:rsidR="00BA3B9D" w:rsidRPr="00B45392">
          <w:rPr>
            <w:rStyle w:val="a3"/>
            <w:rFonts w:ascii="Times New Roman" w:hAnsi="Times New Roman" w:cs="Times New Roman"/>
            <w:color w:val="auto"/>
            <w:sz w:val="28"/>
            <w:szCs w:val="28"/>
            <w:u w:val="none"/>
          </w:rPr>
          <w:t>№8 (65) август 2003</w:t>
        </w:r>
      </w:hyperlink>
      <w:r w:rsidR="00BA3B9D" w:rsidRPr="00B45392">
        <w:rPr>
          <w:rStyle w:val="apple-converted-space"/>
          <w:rFonts w:ascii="Times New Roman" w:hAnsi="Times New Roman" w:cs="Times New Roman"/>
          <w:sz w:val="28"/>
          <w:szCs w:val="28"/>
        </w:rPr>
        <w:t> </w:t>
      </w:r>
      <w:r w:rsidR="00BA3B9D" w:rsidRPr="00B45392">
        <w:rPr>
          <w:rFonts w:ascii="Times New Roman" w:hAnsi="Times New Roman" w:cs="Times New Roman"/>
          <w:sz w:val="28"/>
          <w:szCs w:val="28"/>
        </w:rPr>
        <w:t>/</w:t>
      </w:r>
      <w:r w:rsidR="00BA3B9D" w:rsidRPr="00B45392">
        <w:rPr>
          <w:rStyle w:val="apple-converted-space"/>
          <w:rFonts w:ascii="Times New Roman" w:hAnsi="Times New Roman" w:cs="Times New Roman"/>
          <w:sz w:val="28"/>
          <w:szCs w:val="28"/>
        </w:rPr>
        <w:t> </w:t>
      </w:r>
      <w:hyperlink r:id="rId72" w:history="1">
        <w:r w:rsidR="00BA3B9D" w:rsidRPr="00B45392">
          <w:rPr>
            <w:rStyle w:val="a3"/>
            <w:rFonts w:ascii="Times New Roman" w:hAnsi="Times New Roman" w:cs="Times New Roman"/>
            <w:color w:val="auto"/>
            <w:sz w:val="28"/>
            <w:szCs w:val="28"/>
            <w:u w:val="none"/>
          </w:rPr>
          <w:t>Техника и оборудование</w:t>
        </w:r>
      </w:hyperlink>
      <w:r w:rsidR="00BA3B9D" w:rsidRPr="00B45392">
        <w:rPr>
          <w:rFonts w:ascii="Times New Roman" w:hAnsi="Times New Roman" w:cs="Times New Roman"/>
          <w:sz w:val="28"/>
          <w:szCs w:val="28"/>
        </w:rPr>
        <w:t xml:space="preserve"> С. </w:t>
      </w:r>
    </w:p>
    <w:p w:rsidR="00FD6328" w:rsidRPr="00B45392" w:rsidRDefault="00942536"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sz w:val="28"/>
          <w:szCs w:val="28"/>
        </w:rPr>
      </w:pPr>
      <w:r>
        <w:rPr>
          <w:rFonts w:ascii="Times New Roman" w:hAnsi="Times New Roman" w:cs="Times New Roman"/>
          <w:sz w:val="28"/>
          <w:szCs w:val="28"/>
        </w:rPr>
        <w:t>Давыдова Н.С. Проект со</w:t>
      </w:r>
      <w:r w:rsidR="00FD6328">
        <w:rPr>
          <w:rFonts w:ascii="Times New Roman" w:hAnsi="Times New Roman" w:cs="Times New Roman"/>
          <w:sz w:val="28"/>
          <w:szCs w:val="28"/>
        </w:rPr>
        <w:t>здания экспозиции «Водные и прибрежно-водные растения прир</w:t>
      </w:r>
      <w:r>
        <w:rPr>
          <w:rFonts w:ascii="Times New Roman" w:hAnsi="Times New Roman" w:cs="Times New Roman"/>
          <w:sz w:val="28"/>
          <w:szCs w:val="28"/>
        </w:rPr>
        <w:t>одной флоры» как декоративного э</w:t>
      </w:r>
      <w:r w:rsidR="00FD6328">
        <w:rPr>
          <w:rFonts w:ascii="Times New Roman" w:hAnsi="Times New Roman" w:cs="Times New Roman"/>
          <w:sz w:val="28"/>
          <w:szCs w:val="28"/>
        </w:rPr>
        <w:t xml:space="preserve">лемента ландшафтной архитектуры в Ботаническом саду ВГУ/ Н.С. Давыдова, В.И Серикова// </w:t>
      </w:r>
      <w:r w:rsidR="00380BC3">
        <w:rPr>
          <w:rFonts w:ascii="Times New Roman" w:hAnsi="Times New Roman" w:cs="Times New Roman"/>
          <w:sz w:val="28"/>
          <w:szCs w:val="28"/>
        </w:rPr>
        <w:t>Ботанические сады в современном мире: теоретические и прикладные исследования: Матер.</w:t>
      </w:r>
      <w:r>
        <w:rPr>
          <w:rFonts w:ascii="Times New Roman" w:hAnsi="Times New Roman" w:cs="Times New Roman"/>
          <w:sz w:val="28"/>
          <w:szCs w:val="28"/>
        </w:rPr>
        <w:t xml:space="preserve"> </w:t>
      </w:r>
      <w:proofErr w:type="spellStart"/>
      <w:r w:rsidR="00380BC3">
        <w:rPr>
          <w:rFonts w:ascii="Times New Roman" w:hAnsi="Times New Roman" w:cs="Times New Roman"/>
          <w:sz w:val="28"/>
          <w:szCs w:val="28"/>
        </w:rPr>
        <w:t>всеросийской</w:t>
      </w:r>
      <w:proofErr w:type="spellEnd"/>
      <w:r w:rsidR="00380BC3">
        <w:rPr>
          <w:rFonts w:ascii="Times New Roman" w:hAnsi="Times New Roman" w:cs="Times New Roman"/>
          <w:sz w:val="28"/>
          <w:szCs w:val="28"/>
        </w:rPr>
        <w:t xml:space="preserve"> научной </w:t>
      </w:r>
      <w:proofErr w:type="spellStart"/>
      <w:r w:rsidR="00380BC3">
        <w:rPr>
          <w:rFonts w:ascii="Times New Roman" w:hAnsi="Times New Roman" w:cs="Times New Roman"/>
          <w:sz w:val="28"/>
          <w:szCs w:val="28"/>
        </w:rPr>
        <w:t>конф</w:t>
      </w:r>
      <w:proofErr w:type="spellEnd"/>
      <w:r w:rsidR="00380BC3">
        <w:rPr>
          <w:rFonts w:ascii="Times New Roman" w:hAnsi="Times New Roman" w:cs="Times New Roman"/>
          <w:sz w:val="28"/>
          <w:szCs w:val="28"/>
        </w:rPr>
        <w:t xml:space="preserve">. с </w:t>
      </w:r>
      <w:proofErr w:type="spellStart"/>
      <w:r w:rsidR="00380BC3">
        <w:rPr>
          <w:rFonts w:ascii="Times New Roman" w:hAnsi="Times New Roman" w:cs="Times New Roman"/>
          <w:sz w:val="28"/>
          <w:szCs w:val="28"/>
        </w:rPr>
        <w:t>международ</w:t>
      </w:r>
      <w:proofErr w:type="spellEnd"/>
      <w:r w:rsidR="00380BC3">
        <w:rPr>
          <w:rFonts w:ascii="Times New Roman" w:hAnsi="Times New Roman" w:cs="Times New Roman"/>
          <w:sz w:val="28"/>
          <w:szCs w:val="28"/>
        </w:rPr>
        <w:t xml:space="preserve"> </w:t>
      </w:r>
      <w:proofErr w:type="spellStart"/>
      <w:r w:rsidR="00380BC3">
        <w:rPr>
          <w:rFonts w:ascii="Times New Roman" w:hAnsi="Times New Roman" w:cs="Times New Roman"/>
          <w:sz w:val="28"/>
          <w:szCs w:val="28"/>
        </w:rPr>
        <w:t>участ</w:t>
      </w:r>
      <w:proofErr w:type="spellEnd"/>
      <w:r w:rsidR="00380BC3">
        <w:rPr>
          <w:rFonts w:ascii="Times New Roman" w:hAnsi="Times New Roman" w:cs="Times New Roman"/>
          <w:sz w:val="28"/>
          <w:szCs w:val="28"/>
        </w:rPr>
        <w:t xml:space="preserve">, посвящен. 80-летию академика </w:t>
      </w:r>
      <w:r w:rsidR="00FD6328">
        <w:rPr>
          <w:rFonts w:ascii="Times New Roman" w:hAnsi="Times New Roman" w:cs="Times New Roman"/>
          <w:sz w:val="28"/>
          <w:szCs w:val="28"/>
        </w:rPr>
        <w:t xml:space="preserve"> </w:t>
      </w:r>
      <w:r w:rsidR="00380BC3">
        <w:rPr>
          <w:rFonts w:ascii="Times New Roman" w:hAnsi="Times New Roman" w:cs="Times New Roman"/>
          <w:sz w:val="28"/>
          <w:szCs w:val="28"/>
        </w:rPr>
        <w:t xml:space="preserve">П.И. Андреева (5-7 июля 2011 г. Москва) С.155-158. </w:t>
      </w:r>
    </w:p>
    <w:p w:rsidR="00BA3B9D" w:rsidRPr="00B45392" w:rsidRDefault="00066CD8" w:rsidP="00235814">
      <w:pPr>
        <w:pStyle w:val="a5"/>
        <w:numPr>
          <w:ilvl w:val="0"/>
          <w:numId w:val="6"/>
        </w:numPr>
        <w:shd w:val="clear" w:color="auto" w:fill="FFFFFF"/>
        <w:spacing w:before="100" w:beforeAutospacing="1" w:after="24" w:line="375" w:lineRule="atLeast"/>
        <w:ind w:left="142" w:firstLine="0"/>
        <w:jc w:val="both"/>
        <w:rPr>
          <w:rFonts w:ascii="Times New Roman" w:hAnsi="Times New Roman" w:cs="Times New Roman"/>
          <w:color w:val="252525"/>
          <w:sz w:val="28"/>
          <w:szCs w:val="28"/>
        </w:rPr>
      </w:pPr>
      <w:hyperlink r:id="rId73" w:tooltip="Дедю Іон Ілліч (ще не написана)" w:history="1">
        <w:proofErr w:type="spellStart"/>
        <w:r w:rsidR="00BA3B9D" w:rsidRPr="00B45392">
          <w:rPr>
            <w:rStyle w:val="a3"/>
            <w:rFonts w:ascii="Times New Roman" w:hAnsi="Times New Roman" w:cs="Times New Roman"/>
            <w:color w:val="auto"/>
            <w:sz w:val="28"/>
            <w:szCs w:val="28"/>
            <w:u w:val="none"/>
          </w:rPr>
          <w:t>Дедю</w:t>
        </w:r>
        <w:proofErr w:type="spellEnd"/>
        <w:r w:rsidR="00BA3B9D" w:rsidRPr="00B45392">
          <w:rPr>
            <w:rStyle w:val="a3"/>
            <w:rFonts w:ascii="Times New Roman" w:hAnsi="Times New Roman" w:cs="Times New Roman"/>
            <w:color w:val="auto"/>
            <w:sz w:val="28"/>
            <w:szCs w:val="28"/>
            <w:u w:val="none"/>
          </w:rPr>
          <w:t xml:space="preserve"> И. И.</w:t>
        </w:r>
      </w:hyperlink>
      <w:r w:rsidR="00942536">
        <w:rPr>
          <w:rStyle w:val="apple-converted-space"/>
          <w:rFonts w:ascii="Times New Roman" w:hAnsi="Times New Roman" w:cs="Times New Roman"/>
          <w:sz w:val="28"/>
          <w:szCs w:val="28"/>
        </w:rPr>
        <w:t xml:space="preserve"> </w:t>
      </w:r>
      <w:r w:rsidR="00BA3B9D" w:rsidRPr="00B45392">
        <w:rPr>
          <w:rFonts w:ascii="Times New Roman" w:hAnsi="Times New Roman" w:cs="Times New Roman"/>
          <w:color w:val="252525"/>
          <w:sz w:val="28"/>
          <w:szCs w:val="28"/>
        </w:rPr>
        <w:t>Экологиче</w:t>
      </w:r>
      <w:r w:rsidR="00942536">
        <w:rPr>
          <w:rFonts w:ascii="Times New Roman" w:hAnsi="Times New Roman" w:cs="Times New Roman"/>
          <w:color w:val="252525"/>
          <w:sz w:val="28"/>
          <w:szCs w:val="28"/>
        </w:rPr>
        <w:t>ский энциклопедический словарь/</w:t>
      </w:r>
      <w:r w:rsidR="00942536" w:rsidRPr="00942536">
        <w:t xml:space="preserve"> </w:t>
      </w:r>
      <w:r w:rsidR="00942536" w:rsidRPr="00942536">
        <w:rPr>
          <w:rFonts w:ascii="Times New Roman" w:hAnsi="Times New Roman" w:cs="Times New Roman"/>
          <w:color w:val="252525"/>
          <w:sz w:val="28"/>
          <w:szCs w:val="28"/>
        </w:rPr>
        <w:t>И. И</w:t>
      </w:r>
      <w:r w:rsidR="00942536">
        <w:rPr>
          <w:rFonts w:ascii="Times New Roman" w:hAnsi="Times New Roman" w:cs="Times New Roman"/>
          <w:color w:val="252525"/>
          <w:sz w:val="28"/>
          <w:szCs w:val="28"/>
        </w:rPr>
        <w:t xml:space="preserve">. </w:t>
      </w:r>
      <w:proofErr w:type="spellStart"/>
      <w:r w:rsidR="00942536" w:rsidRPr="00942536">
        <w:rPr>
          <w:rFonts w:ascii="Times New Roman" w:hAnsi="Times New Roman" w:cs="Times New Roman"/>
          <w:color w:val="252525"/>
          <w:sz w:val="28"/>
          <w:szCs w:val="28"/>
        </w:rPr>
        <w:t>Дедю</w:t>
      </w:r>
      <w:proofErr w:type="spellEnd"/>
      <w:r w:rsidR="00942536" w:rsidRPr="00942536">
        <w:rPr>
          <w:rFonts w:ascii="Times New Roman" w:hAnsi="Times New Roman" w:cs="Times New Roman"/>
          <w:color w:val="252525"/>
          <w:sz w:val="28"/>
          <w:szCs w:val="28"/>
        </w:rPr>
        <w:t xml:space="preserve"> </w:t>
      </w:r>
      <w:r w:rsidR="00BA3B9D" w:rsidRPr="00B45392">
        <w:rPr>
          <w:rFonts w:ascii="Times New Roman" w:hAnsi="Times New Roman" w:cs="Times New Roman"/>
          <w:color w:val="252525"/>
          <w:sz w:val="28"/>
          <w:szCs w:val="28"/>
          <w:lang w:val="uk-UA"/>
        </w:rPr>
        <w:t xml:space="preserve">– </w:t>
      </w:r>
      <w:r w:rsidR="00BA3B9D" w:rsidRPr="00B45392">
        <w:rPr>
          <w:rFonts w:ascii="Times New Roman" w:hAnsi="Times New Roman" w:cs="Times New Roman"/>
          <w:color w:val="252525"/>
          <w:sz w:val="28"/>
          <w:szCs w:val="28"/>
        </w:rPr>
        <w:t>Кишинев, 1989.</w:t>
      </w:r>
    </w:p>
    <w:p w:rsidR="00BA3B9D" w:rsidRPr="00B83206" w:rsidRDefault="00BA3B9D"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sidRPr="00B45392">
        <w:rPr>
          <w:rFonts w:ascii="Times New Roman" w:eastAsia="Times New Roman" w:hAnsi="Times New Roman" w:cs="Times New Roman"/>
          <w:color w:val="000000"/>
          <w:sz w:val="28"/>
          <w:szCs w:val="28"/>
        </w:rPr>
        <w:t>Защита водоемов от загрязнения малыми  объемами / под. ред. А.М. Черняева. – Екатеринбург, 1994. – 232 с.</w:t>
      </w:r>
    </w:p>
    <w:p w:rsidR="00B83206" w:rsidRPr="00657AEA" w:rsidRDefault="00B83206"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Инструкция по устройству гидроизоляции из </w:t>
      </w:r>
      <w:proofErr w:type="spellStart"/>
      <w:r>
        <w:rPr>
          <w:rFonts w:ascii="Times New Roman" w:eastAsia="Times New Roman" w:hAnsi="Times New Roman" w:cs="Times New Roman"/>
          <w:color w:val="000000"/>
          <w:sz w:val="28"/>
          <w:szCs w:val="28"/>
        </w:rPr>
        <w:t>бутилкаучуковой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мембрани</w:t>
      </w:r>
      <w:proofErr w:type="spellEnd"/>
      <w:r>
        <w:rPr>
          <w:rFonts w:ascii="Times New Roman" w:eastAsia="Times New Roman" w:hAnsi="Times New Roman" w:cs="Times New Roman"/>
          <w:color w:val="000000"/>
          <w:sz w:val="28"/>
          <w:szCs w:val="28"/>
        </w:rPr>
        <w:t xml:space="preserve">, 2008. </w:t>
      </w:r>
      <w:r w:rsidR="0094253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45 с.</w:t>
      </w:r>
    </w:p>
    <w:p w:rsidR="00657AEA" w:rsidRPr="0040113B" w:rsidRDefault="00657AEA"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Каталог </w:t>
      </w:r>
      <w:proofErr w:type="spellStart"/>
      <w:r>
        <w:rPr>
          <w:rFonts w:ascii="Times New Roman" w:eastAsia="Times New Roman" w:hAnsi="Times New Roman" w:cs="Times New Roman"/>
          <w:color w:val="000000"/>
          <w:sz w:val="28"/>
          <w:szCs w:val="28"/>
          <w:lang w:val="uk-UA"/>
        </w:rPr>
        <w:t>древесного</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питомника</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Lorberg</w:t>
      </w:r>
      <w:proofErr w:type="spellEnd"/>
      <w:r>
        <w:rPr>
          <w:rFonts w:ascii="Times New Roman" w:eastAsia="Times New Roman" w:hAnsi="Times New Roman" w:cs="Times New Roman"/>
          <w:color w:val="000000"/>
          <w:sz w:val="28"/>
          <w:szCs w:val="28"/>
          <w:lang w:val="uk-UA"/>
        </w:rPr>
        <w:t xml:space="preserve"> – </w:t>
      </w:r>
      <w:proofErr w:type="spellStart"/>
      <w:r>
        <w:rPr>
          <w:rFonts w:ascii="Times New Roman" w:eastAsia="Times New Roman" w:hAnsi="Times New Roman" w:cs="Times New Roman"/>
          <w:color w:val="000000"/>
          <w:sz w:val="28"/>
          <w:szCs w:val="28"/>
          <w:lang w:val="uk-UA"/>
        </w:rPr>
        <w:t>Издание</w:t>
      </w:r>
      <w:proofErr w:type="spellEnd"/>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восьмидесятое, 2007. – 535 с.</w:t>
      </w:r>
    </w:p>
    <w:p w:rsidR="0040113B" w:rsidRPr="00B45392" w:rsidRDefault="0040113B"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Кучерявий В.П.  Озеленення населених місць: </w:t>
      </w:r>
      <w:proofErr w:type="spellStart"/>
      <w:r>
        <w:rPr>
          <w:rFonts w:ascii="Times New Roman" w:eastAsia="Times New Roman" w:hAnsi="Times New Roman" w:cs="Times New Roman"/>
          <w:color w:val="000000"/>
          <w:sz w:val="28"/>
          <w:szCs w:val="28"/>
          <w:lang w:val="uk-UA"/>
        </w:rPr>
        <w:t>Підручн</w:t>
      </w:r>
      <w:proofErr w:type="spellEnd"/>
      <w:r>
        <w:rPr>
          <w:rFonts w:ascii="Times New Roman" w:eastAsia="Times New Roman" w:hAnsi="Times New Roman" w:cs="Times New Roman"/>
          <w:color w:val="000000"/>
          <w:sz w:val="28"/>
          <w:szCs w:val="28"/>
          <w:lang w:val="uk-UA"/>
        </w:rPr>
        <w:t>. – Львів: Світ, 2005. – 456 с.</w:t>
      </w:r>
    </w:p>
    <w:p w:rsidR="00BA3B9D" w:rsidRPr="00D55DC3" w:rsidRDefault="00BA3B9D"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sidRPr="00B45392">
        <w:rPr>
          <w:rFonts w:ascii="Times New Roman" w:eastAsia="Times New Roman" w:hAnsi="Times New Roman" w:cs="Times New Roman"/>
          <w:color w:val="000000"/>
          <w:sz w:val="28"/>
          <w:szCs w:val="28"/>
        </w:rPr>
        <w:t>Лукиных Н.А</w:t>
      </w:r>
      <w:r w:rsidR="00942536">
        <w:rPr>
          <w:rFonts w:ascii="Times New Roman" w:eastAsia="Times New Roman" w:hAnsi="Times New Roman" w:cs="Times New Roman"/>
          <w:color w:val="000000"/>
          <w:sz w:val="28"/>
          <w:szCs w:val="28"/>
        </w:rPr>
        <w:t>. Методы  доочистки сточных вод</w:t>
      </w:r>
      <w:r w:rsidRPr="00B45392">
        <w:rPr>
          <w:rFonts w:ascii="Times New Roman" w:eastAsia="Times New Roman" w:hAnsi="Times New Roman" w:cs="Times New Roman"/>
          <w:color w:val="000000"/>
          <w:sz w:val="28"/>
          <w:szCs w:val="28"/>
        </w:rPr>
        <w:t xml:space="preserve">/ Н.А. Лукиных, Б.Л. </w:t>
      </w:r>
      <w:proofErr w:type="spellStart"/>
      <w:r w:rsidRPr="00B45392">
        <w:rPr>
          <w:rFonts w:ascii="Times New Roman" w:eastAsia="Times New Roman" w:hAnsi="Times New Roman" w:cs="Times New Roman"/>
          <w:color w:val="000000"/>
          <w:sz w:val="28"/>
          <w:szCs w:val="28"/>
        </w:rPr>
        <w:t>Липман</w:t>
      </w:r>
      <w:proofErr w:type="spellEnd"/>
      <w:r w:rsidRPr="00B45392">
        <w:rPr>
          <w:rFonts w:ascii="Times New Roman" w:eastAsia="Times New Roman" w:hAnsi="Times New Roman" w:cs="Times New Roman"/>
          <w:color w:val="000000"/>
          <w:sz w:val="28"/>
          <w:szCs w:val="28"/>
        </w:rPr>
        <w:t xml:space="preserve">, В.П. </w:t>
      </w:r>
      <w:proofErr w:type="spellStart"/>
      <w:r w:rsidRPr="00B45392">
        <w:rPr>
          <w:rFonts w:ascii="Times New Roman" w:eastAsia="Times New Roman" w:hAnsi="Times New Roman" w:cs="Times New Roman"/>
          <w:color w:val="000000"/>
          <w:sz w:val="28"/>
          <w:szCs w:val="28"/>
        </w:rPr>
        <w:t>Криштул</w:t>
      </w:r>
      <w:proofErr w:type="spellEnd"/>
      <w:r w:rsidRPr="00B45392">
        <w:rPr>
          <w:rFonts w:ascii="Times New Roman" w:eastAsia="Times New Roman" w:hAnsi="Times New Roman" w:cs="Times New Roman"/>
          <w:color w:val="000000"/>
          <w:sz w:val="28"/>
          <w:szCs w:val="28"/>
        </w:rPr>
        <w:t xml:space="preserve"> . – М.: </w:t>
      </w:r>
      <w:proofErr w:type="spellStart"/>
      <w:r w:rsidRPr="00B45392">
        <w:rPr>
          <w:rFonts w:ascii="Times New Roman" w:eastAsia="Times New Roman" w:hAnsi="Times New Roman" w:cs="Times New Roman"/>
          <w:color w:val="000000"/>
          <w:sz w:val="28"/>
          <w:szCs w:val="28"/>
        </w:rPr>
        <w:t>Стройиздат</w:t>
      </w:r>
      <w:proofErr w:type="spellEnd"/>
      <w:r w:rsidRPr="00B45392">
        <w:rPr>
          <w:rFonts w:ascii="Times New Roman" w:eastAsia="Times New Roman" w:hAnsi="Times New Roman" w:cs="Times New Roman"/>
          <w:color w:val="000000"/>
          <w:sz w:val="28"/>
          <w:szCs w:val="28"/>
        </w:rPr>
        <w:t>, 1978. – 147 с.</w:t>
      </w:r>
    </w:p>
    <w:p w:rsidR="00D55DC3" w:rsidRPr="00ED39EC" w:rsidRDefault="00D55DC3"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Мак-Кой </w:t>
      </w:r>
      <w:proofErr w:type="spellStart"/>
      <w:r>
        <w:rPr>
          <w:rFonts w:ascii="Times New Roman" w:eastAsia="Times New Roman" w:hAnsi="Times New Roman" w:cs="Times New Roman"/>
          <w:color w:val="000000"/>
          <w:sz w:val="28"/>
          <w:szCs w:val="28"/>
          <w:lang w:val="uk-UA"/>
        </w:rPr>
        <w:t>Питер</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Как</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сделать</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альпинарий</w:t>
      </w:r>
      <w:proofErr w:type="spellEnd"/>
      <w:r>
        <w:rPr>
          <w:rFonts w:ascii="Times New Roman" w:eastAsia="Times New Roman" w:hAnsi="Times New Roman" w:cs="Times New Roman"/>
          <w:color w:val="000000"/>
          <w:sz w:val="28"/>
          <w:szCs w:val="28"/>
          <w:lang w:val="uk-UA"/>
        </w:rPr>
        <w:t xml:space="preserve"> и </w:t>
      </w:r>
      <w:proofErr w:type="spellStart"/>
      <w:r>
        <w:rPr>
          <w:rFonts w:ascii="Times New Roman" w:eastAsia="Times New Roman" w:hAnsi="Times New Roman" w:cs="Times New Roman"/>
          <w:color w:val="000000"/>
          <w:sz w:val="28"/>
          <w:szCs w:val="28"/>
          <w:lang w:val="uk-UA"/>
        </w:rPr>
        <w:t>водоем</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перевод</w:t>
      </w:r>
      <w:proofErr w:type="spellEnd"/>
      <w:r>
        <w:rPr>
          <w:rFonts w:ascii="Times New Roman" w:eastAsia="Times New Roman" w:hAnsi="Times New Roman" w:cs="Times New Roman"/>
          <w:color w:val="000000"/>
          <w:sz w:val="28"/>
          <w:szCs w:val="28"/>
          <w:lang w:val="uk-UA"/>
        </w:rPr>
        <w:t xml:space="preserve"> с англ.. У.В. </w:t>
      </w:r>
      <w:proofErr w:type="spellStart"/>
      <w:r>
        <w:rPr>
          <w:rFonts w:ascii="Times New Roman" w:eastAsia="Times New Roman" w:hAnsi="Times New Roman" w:cs="Times New Roman"/>
          <w:color w:val="000000"/>
          <w:sz w:val="28"/>
          <w:szCs w:val="28"/>
          <w:lang w:val="uk-UA"/>
        </w:rPr>
        <w:t>Сапциной</w:t>
      </w:r>
      <w:proofErr w:type="spellEnd"/>
      <w:r>
        <w:rPr>
          <w:rFonts w:ascii="Times New Roman" w:eastAsia="Times New Roman" w:hAnsi="Times New Roman" w:cs="Times New Roman"/>
          <w:color w:val="000000"/>
          <w:sz w:val="28"/>
          <w:szCs w:val="28"/>
          <w:lang w:val="uk-UA"/>
        </w:rPr>
        <w:t xml:space="preserve">. – М.: РОСМЭН, 2006. – 95 с. </w:t>
      </w:r>
    </w:p>
    <w:p w:rsidR="00ED39EC" w:rsidRPr="00B45392" w:rsidRDefault="00ED39EC"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Мазур Т.П. Гідрофільні рослини – перспективи використання та збереження/ Т.П. Мазур, М.Я. </w:t>
      </w:r>
      <w:proofErr w:type="spellStart"/>
      <w:r>
        <w:rPr>
          <w:rFonts w:ascii="Times New Roman" w:eastAsia="Times New Roman" w:hAnsi="Times New Roman" w:cs="Times New Roman"/>
          <w:color w:val="000000"/>
          <w:sz w:val="28"/>
          <w:szCs w:val="28"/>
          <w:lang w:val="uk-UA"/>
        </w:rPr>
        <w:t>Дідух</w:t>
      </w:r>
      <w:proofErr w:type="spellEnd"/>
      <w:r>
        <w:rPr>
          <w:rFonts w:ascii="Times New Roman" w:eastAsia="Times New Roman" w:hAnsi="Times New Roman" w:cs="Times New Roman"/>
          <w:color w:val="000000"/>
          <w:sz w:val="28"/>
          <w:szCs w:val="28"/>
          <w:lang w:val="uk-UA"/>
        </w:rPr>
        <w:t xml:space="preserve">, </w:t>
      </w:r>
      <w:proofErr w:type="spellStart"/>
      <w:r>
        <w:rPr>
          <w:rFonts w:ascii="Times New Roman" w:eastAsia="Times New Roman" w:hAnsi="Times New Roman" w:cs="Times New Roman"/>
          <w:color w:val="000000"/>
          <w:sz w:val="28"/>
          <w:szCs w:val="28"/>
          <w:lang w:val="uk-UA"/>
        </w:rPr>
        <w:t>Дідух</w:t>
      </w:r>
      <w:proofErr w:type="spellEnd"/>
      <w:r>
        <w:rPr>
          <w:rFonts w:ascii="Times New Roman" w:eastAsia="Times New Roman" w:hAnsi="Times New Roman" w:cs="Times New Roman"/>
          <w:color w:val="000000"/>
          <w:sz w:val="28"/>
          <w:szCs w:val="28"/>
          <w:lang w:val="uk-UA"/>
        </w:rPr>
        <w:t xml:space="preserve"> А.Я.</w:t>
      </w:r>
      <w:r w:rsidR="001A5ED0" w:rsidRPr="001A5ED0">
        <w:rPr>
          <w:rStyle w:val="apple-converted-space"/>
          <w:rFonts w:ascii="Times New Roman" w:hAnsi="Times New Roman" w:cs="Times New Roman"/>
          <w:color w:val="252525"/>
          <w:sz w:val="28"/>
          <w:szCs w:val="28"/>
          <w:lang w:val="uk-UA"/>
        </w:rPr>
        <w:t xml:space="preserve"> </w:t>
      </w:r>
      <w:r w:rsidR="001A5ED0">
        <w:rPr>
          <w:rStyle w:val="apple-converted-space"/>
          <w:rFonts w:ascii="Times New Roman" w:hAnsi="Times New Roman" w:cs="Times New Roman"/>
          <w:color w:val="252525"/>
          <w:sz w:val="28"/>
          <w:szCs w:val="28"/>
          <w:lang w:val="uk-UA"/>
        </w:rPr>
        <w:t xml:space="preserve">// Старовинні парки і ботанічні сади – наукові центри збереження біорізноманіття рослин та охорони  історико-культурної спадщини: </w:t>
      </w:r>
      <w:proofErr w:type="spellStart"/>
      <w:r w:rsidR="001A5ED0">
        <w:rPr>
          <w:rStyle w:val="apple-converted-space"/>
          <w:rFonts w:ascii="Times New Roman" w:hAnsi="Times New Roman" w:cs="Times New Roman"/>
          <w:color w:val="252525"/>
          <w:sz w:val="28"/>
          <w:szCs w:val="28"/>
          <w:lang w:val="uk-UA"/>
        </w:rPr>
        <w:t>Матер</w:t>
      </w:r>
      <w:proofErr w:type="spellEnd"/>
      <w:r w:rsidR="001A5ED0">
        <w:rPr>
          <w:rStyle w:val="apple-converted-space"/>
          <w:rFonts w:ascii="Times New Roman" w:hAnsi="Times New Roman" w:cs="Times New Roman"/>
          <w:color w:val="252525"/>
          <w:sz w:val="28"/>
          <w:szCs w:val="28"/>
          <w:lang w:val="uk-UA"/>
        </w:rPr>
        <w:t xml:space="preserve">. між народ. наук.  </w:t>
      </w:r>
      <w:proofErr w:type="spellStart"/>
      <w:r w:rsidR="001A5ED0">
        <w:rPr>
          <w:rStyle w:val="apple-converted-space"/>
          <w:rFonts w:ascii="Times New Roman" w:hAnsi="Times New Roman" w:cs="Times New Roman"/>
          <w:color w:val="252525"/>
          <w:sz w:val="28"/>
          <w:szCs w:val="28"/>
          <w:lang w:val="uk-UA"/>
        </w:rPr>
        <w:t>конф</w:t>
      </w:r>
      <w:proofErr w:type="spellEnd"/>
      <w:r w:rsidR="001A5ED0">
        <w:rPr>
          <w:rStyle w:val="apple-converted-space"/>
          <w:rFonts w:ascii="Times New Roman" w:hAnsi="Times New Roman" w:cs="Times New Roman"/>
          <w:color w:val="252525"/>
          <w:sz w:val="28"/>
          <w:szCs w:val="28"/>
          <w:lang w:val="uk-UA"/>
        </w:rPr>
        <w:t xml:space="preserve">. Присвяченої 215 </w:t>
      </w:r>
      <w:proofErr w:type="spellStart"/>
      <w:r w:rsidR="001A5ED0">
        <w:rPr>
          <w:rStyle w:val="apple-converted-space"/>
          <w:rFonts w:ascii="Times New Roman" w:hAnsi="Times New Roman" w:cs="Times New Roman"/>
          <w:color w:val="252525"/>
          <w:sz w:val="28"/>
          <w:szCs w:val="28"/>
          <w:lang w:val="uk-UA"/>
        </w:rPr>
        <w:t>–річн</w:t>
      </w:r>
      <w:proofErr w:type="spellEnd"/>
      <w:r w:rsidR="001A5ED0">
        <w:rPr>
          <w:rStyle w:val="apple-converted-space"/>
          <w:rFonts w:ascii="Times New Roman" w:hAnsi="Times New Roman" w:cs="Times New Roman"/>
          <w:color w:val="252525"/>
          <w:sz w:val="28"/>
          <w:szCs w:val="28"/>
          <w:lang w:val="uk-UA"/>
        </w:rPr>
        <w:t xml:space="preserve">. До Дня заснув. Націон. Дендропарку «Софіївка» НАН </w:t>
      </w:r>
      <w:proofErr w:type="spellStart"/>
      <w:r w:rsidR="001A5ED0">
        <w:rPr>
          <w:rStyle w:val="apple-converted-space"/>
          <w:rFonts w:ascii="Times New Roman" w:hAnsi="Times New Roman" w:cs="Times New Roman"/>
          <w:color w:val="252525"/>
          <w:sz w:val="28"/>
          <w:szCs w:val="28"/>
          <w:lang w:val="uk-UA"/>
        </w:rPr>
        <w:t>Украни</w:t>
      </w:r>
      <w:proofErr w:type="spellEnd"/>
      <w:r w:rsidR="001A5ED0">
        <w:rPr>
          <w:rStyle w:val="apple-converted-space"/>
          <w:rFonts w:ascii="Times New Roman" w:hAnsi="Times New Roman" w:cs="Times New Roman"/>
          <w:color w:val="252525"/>
          <w:sz w:val="28"/>
          <w:szCs w:val="28"/>
          <w:lang w:val="uk-UA"/>
        </w:rPr>
        <w:t xml:space="preserve"> (5-7 жовтня 2011 р., м. Умань. – С.175</w:t>
      </w:r>
    </w:p>
    <w:p w:rsidR="00BA3B9D" w:rsidRDefault="001A5ED0"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uk-UA"/>
        </w:rPr>
        <w:t xml:space="preserve"> </w:t>
      </w:r>
      <w:r w:rsidR="00BA3B9D" w:rsidRPr="00B45392">
        <w:rPr>
          <w:rFonts w:ascii="Times New Roman" w:eastAsia="Times New Roman" w:hAnsi="Times New Roman" w:cs="Times New Roman"/>
          <w:color w:val="000000"/>
          <w:sz w:val="28"/>
          <w:szCs w:val="28"/>
        </w:rPr>
        <w:t>Нечаев А.П.  Интенсификация доочистки биологически очищенных  сточных вод./ А.П. Нечаев, А.С. Славинский и др.  Водоснабжение и санитарная техника, 1991. – № 12. – С 34-42.</w:t>
      </w:r>
    </w:p>
    <w:p w:rsidR="00380BC3" w:rsidRPr="00BA3B9D" w:rsidRDefault="00380BC3"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Попова Ю.А. Декоративный водоем/ Ю.А. Попова. – М.: Изд-во «</w:t>
      </w:r>
      <w:proofErr w:type="spellStart"/>
      <w:r>
        <w:rPr>
          <w:rFonts w:ascii="Times New Roman" w:eastAsia="Times New Roman" w:hAnsi="Times New Roman" w:cs="Times New Roman"/>
          <w:color w:val="000000"/>
          <w:sz w:val="28"/>
          <w:szCs w:val="28"/>
        </w:rPr>
        <w:t>Ниола-Пресс</w:t>
      </w:r>
      <w:proofErr w:type="spellEnd"/>
      <w:r>
        <w:rPr>
          <w:rFonts w:ascii="Times New Roman" w:eastAsia="Times New Roman" w:hAnsi="Times New Roman" w:cs="Times New Roman"/>
          <w:color w:val="000000"/>
          <w:sz w:val="28"/>
          <w:szCs w:val="28"/>
        </w:rPr>
        <w:t>», 2006. 96 с.</w:t>
      </w:r>
    </w:p>
    <w:p w:rsidR="00BA3B9D" w:rsidRPr="00B45392" w:rsidRDefault="00BA3B9D"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Практикум з основ наукових досліджень /</w:t>
      </w:r>
      <w:proofErr w:type="spellStart"/>
      <w:r>
        <w:rPr>
          <w:rFonts w:ascii="Times New Roman" w:eastAsia="Times New Roman" w:hAnsi="Times New Roman" w:cs="Times New Roman"/>
          <w:color w:val="000000"/>
          <w:sz w:val="28"/>
          <w:szCs w:val="28"/>
          <w:lang w:val="uk-UA"/>
        </w:rPr>
        <w:t>Васєнков</w:t>
      </w:r>
      <w:proofErr w:type="spellEnd"/>
      <w:r>
        <w:rPr>
          <w:rFonts w:ascii="Times New Roman" w:eastAsia="Times New Roman" w:hAnsi="Times New Roman" w:cs="Times New Roman"/>
          <w:color w:val="000000"/>
          <w:sz w:val="28"/>
          <w:szCs w:val="28"/>
          <w:lang w:val="uk-UA"/>
        </w:rPr>
        <w:t xml:space="preserve"> Г.І., </w:t>
      </w:r>
      <w:proofErr w:type="spellStart"/>
      <w:r>
        <w:rPr>
          <w:rFonts w:ascii="Times New Roman" w:eastAsia="Times New Roman" w:hAnsi="Times New Roman" w:cs="Times New Roman"/>
          <w:color w:val="000000"/>
          <w:sz w:val="28"/>
          <w:szCs w:val="28"/>
          <w:lang w:val="uk-UA"/>
        </w:rPr>
        <w:t>Василюк</w:t>
      </w:r>
      <w:proofErr w:type="spellEnd"/>
      <w:r>
        <w:rPr>
          <w:rFonts w:ascii="Times New Roman" w:eastAsia="Times New Roman" w:hAnsi="Times New Roman" w:cs="Times New Roman"/>
          <w:color w:val="000000"/>
          <w:sz w:val="28"/>
          <w:szCs w:val="28"/>
          <w:lang w:val="uk-UA"/>
        </w:rPr>
        <w:t xml:space="preserve"> Т.П., </w:t>
      </w:r>
      <w:proofErr w:type="spellStart"/>
      <w:r>
        <w:rPr>
          <w:rFonts w:ascii="Times New Roman" w:eastAsia="Times New Roman" w:hAnsi="Times New Roman" w:cs="Times New Roman"/>
          <w:color w:val="000000"/>
          <w:sz w:val="28"/>
          <w:szCs w:val="28"/>
          <w:lang w:val="uk-UA"/>
        </w:rPr>
        <w:t>Буднік</w:t>
      </w:r>
      <w:proofErr w:type="spellEnd"/>
      <w:r>
        <w:rPr>
          <w:rFonts w:ascii="Times New Roman" w:eastAsia="Times New Roman" w:hAnsi="Times New Roman" w:cs="Times New Roman"/>
          <w:color w:val="000000"/>
          <w:sz w:val="28"/>
          <w:szCs w:val="28"/>
          <w:lang w:val="uk-UA"/>
        </w:rPr>
        <w:t xml:space="preserve"> І.П., </w:t>
      </w:r>
      <w:proofErr w:type="spellStart"/>
      <w:r>
        <w:rPr>
          <w:rFonts w:ascii="Times New Roman" w:eastAsia="Times New Roman" w:hAnsi="Times New Roman" w:cs="Times New Roman"/>
          <w:color w:val="000000"/>
          <w:sz w:val="28"/>
          <w:szCs w:val="28"/>
          <w:lang w:val="uk-UA"/>
        </w:rPr>
        <w:t>Піщіль</w:t>
      </w:r>
      <w:proofErr w:type="spellEnd"/>
      <w:r>
        <w:rPr>
          <w:rFonts w:ascii="Times New Roman" w:eastAsia="Times New Roman" w:hAnsi="Times New Roman" w:cs="Times New Roman"/>
          <w:color w:val="000000"/>
          <w:sz w:val="28"/>
          <w:szCs w:val="28"/>
          <w:lang w:val="uk-UA"/>
        </w:rPr>
        <w:t xml:space="preserve"> А.О; за ред. Г.І. </w:t>
      </w:r>
      <w:proofErr w:type="spellStart"/>
      <w:r>
        <w:rPr>
          <w:rFonts w:ascii="Times New Roman" w:eastAsia="Times New Roman" w:hAnsi="Times New Roman" w:cs="Times New Roman"/>
          <w:color w:val="000000"/>
          <w:sz w:val="28"/>
          <w:szCs w:val="28"/>
          <w:lang w:val="uk-UA"/>
        </w:rPr>
        <w:t>Васєнкова</w:t>
      </w:r>
      <w:proofErr w:type="spellEnd"/>
      <w:r>
        <w:rPr>
          <w:rFonts w:ascii="Times New Roman" w:eastAsia="Times New Roman" w:hAnsi="Times New Roman" w:cs="Times New Roman"/>
          <w:color w:val="000000"/>
          <w:sz w:val="28"/>
          <w:szCs w:val="28"/>
          <w:lang w:val="uk-UA"/>
        </w:rPr>
        <w:t>. – Житомир</w:t>
      </w:r>
      <w:r w:rsidR="0040113B">
        <w:rPr>
          <w:rFonts w:ascii="Times New Roman" w:eastAsia="Times New Roman" w:hAnsi="Times New Roman" w:cs="Times New Roman"/>
          <w:color w:val="000000"/>
          <w:sz w:val="28"/>
          <w:szCs w:val="28"/>
          <w:lang w:val="uk-UA"/>
        </w:rPr>
        <w:t>: ЖНАЕУ, 2012. – 120 с.</w:t>
      </w:r>
      <w:r w:rsidRPr="00B45392">
        <w:rPr>
          <w:rFonts w:ascii="Times New Roman" w:eastAsia="Times New Roman" w:hAnsi="Times New Roman" w:cs="Times New Roman"/>
          <w:color w:val="000000"/>
          <w:sz w:val="28"/>
          <w:szCs w:val="28"/>
        </w:rPr>
        <w:t xml:space="preserve"> </w:t>
      </w:r>
    </w:p>
    <w:p w:rsidR="00BA3B9D" w:rsidRPr="00B45392" w:rsidRDefault="00BA3B9D"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hAnsi="Times New Roman" w:cs="Times New Roman"/>
          <w:sz w:val="28"/>
          <w:szCs w:val="28"/>
        </w:rPr>
      </w:pPr>
      <w:r w:rsidRPr="00B45392">
        <w:rPr>
          <w:rFonts w:ascii="Times New Roman" w:hAnsi="Times New Roman" w:cs="Times New Roman"/>
          <w:sz w:val="28"/>
          <w:szCs w:val="28"/>
        </w:rPr>
        <w:t xml:space="preserve">Рыбакова Екатерина Очистка садового водоёма. –  </w:t>
      </w:r>
      <w:hyperlink r:id="rId74" w:tgtFrame="_blank" w:history="1">
        <w:r w:rsidRPr="00B45392">
          <w:rPr>
            <w:rStyle w:val="a3"/>
            <w:rFonts w:ascii="Times New Roman" w:hAnsi="Times New Roman" w:cs="Times New Roman"/>
            <w:color w:val="auto"/>
            <w:sz w:val="28"/>
            <w:szCs w:val="28"/>
          </w:rPr>
          <w:t>www.bionick.ru</w:t>
        </w:r>
      </w:hyperlink>
    </w:p>
    <w:p w:rsidR="00BA3B9D" w:rsidRPr="00B83206" w:rsidRDefault="00066CD8"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hyperlink r:id="rId75" w:tooltip="Словарь ботанических терминов (ще не написана)" w:history="1">
        <w:r w:rsidR="00BA3B9D" w:rsidRPr="00B45392">
          <w:rPr>
            <w:rStyle w:val="a3"/>
            <w:rFonts w:ascii="Times New Roman" w:hAnsi="Times New Roman" w:cs="Times New Roman"/>
            <w:color w:val="auto"/>
            <w:sz w:val="28"/>
            <w:szCs w:val="28"/>
            <w:u w:val="none"/>
          </w:rPr>
          <w:t>Словарь ботанических терминов</w:t>
        </w:r>
      </w:hyperlink>
      <w:r w:rsidR="00BA3B9D" w:rsidRPr="00B45392">
        <w:rPr>
          <w:rStyle w:val="apple-converted-space"/>
          <w:rFonts w:ascii="Times New Roman" w:hAnsi="Times New Roman" w:cs="Times New Roman"/>
          <w:sz w:val="28"/>
          <w:szCs w:val="28"/>
        </w:rPr>
        <w:t> </w:t>
      </w:r>
      <w:r w:rsidR="00BA3B9D" w:rsidRPr="00B45392">
        <w:rPr>
          <w:rFonts w:ascii="Times New Roman" w:hAnsi="Times New Roman" w:cs="Times New Roman"/>
          <w:color w:val="252525"/>
          <w:sz w:val="28"/>
          <w:szCs w:val="28"/>
        </w:rPr>
        <w:t>/ Под общей редакцией</w:t>
      </w:r>
      <w:r w:rsidR="00BA3B9D" w:rsidRPr="00B45392">
        <w:rPr>
          <w:rStyle w:val="apple-converted-space"/>
          <w:rFonts w:ascii="Times New Roman" w:hAnsi="Times New Roman" w:cs="Times New Roman"/>
          <w:color w:val="252525"/>
          <w:sz w:val="28"/>
          <w:szCs w:val="28"/>
        </w:rPr>
        <w:t> </w:t>
      </w:r>
      <w:hyperlink r:id="rId76" w:tooltip="Дудка Ірина Олександрівна (ще не написана)" w:history="1">
        <w:r w:rsidR="00BA3B9D" w:rsidRPr="00B45392">
          <w:rPr>
            <w:rStyle w:val="a3"/>
            <w:rFonts w:ascii="Times New Roman" w:hAnsi="Times New Roman" w:cs="Times New Roman"/>
            <w:color w:val="auto"/>
            <w:sz w:val="28"/>
            <w:szCs w:val="28"/>
            <w:u w:val="none"/>
          </w:rPr>
          <w:t>И. А. Дудки</w:t>
        </w:r>
      </w:hyperlink>
      <w:r w:rsidR="00BA3B9D" w:rsidRPr="00B45392">
        <w:rPr>
          <w:rFonts w:ascii="Times New Roman" w:hAnsi="Times New Roman" w:cs="Times New Roman"/>
          <w:sz w:val="28"/>
          <w:szCs w:val="28"/>
        </w:rPr>
        <w:t>. </w:t>
      </w:r>
      <w:r w:rsidR="00BA3B9D" w:rsidRPr="00B45392">
        <w:rPr>
          <w:rFonts w:ascii="Times New Roman" w:hAnsi="Times New Roman" w:cs="Times New Roman"/>
          <w:sz w:val="28"/>
          <w:szCs w:val="28"/>
          <w:lang w:val="uk-UA"/>
        </w:rPr>
        <w:t xml:space="preserve"> – </w:t>
      </w:r>
      <w:r w:rsidR="00BA3B9D" w:rsidRPr="00B45392">
        <w:rPr>
          <w:rFonts w:ascii="Times New Roman" w:hAnsi="Times New Roman" w:cs="Times New Roman"/>
          <w:sz w:val="28"/>
          <w:szCs w:val="28"/>
        </w:rPr>
        <w:t xml:space="preserve"> Киев,</w:t>
      </w:r>
      <w:r w:rsidR="00BA3B9D" w:rsidRPr="00B45392">
        <w:rPr>
          <w:rStyle w:val="apple-converted-space"/>
          <w:rFonts w:ascii="Times New Roman" w:hAnsi="Times New Roman" w:cs="Times New Roman"/>
          <w:sz w:val="28"/>
          <w:szCs w:val="28"/>
        </w:rPr>
        <w:t> </w:t>
      </w:r>
      <w:hyperlink r:id="rId77" w:tooltip="Наукова думка" w:history="1">
        <w:r w:rsidR="00BA3B9D" w:rsidRPr="00B45392">
          <w:rPr>
            <w:rStyle w:val="a3"/>
            <w:rFonts w:ascii="Times New Roman" w:hAnsi="Times New Roman" w:cs="Times New Roman"/>
            <w:color w:val="auto"/>
            <w:sz w:val="28"/>
            <w:szCs w:val="28"/>
            <w:u w:val="none"/>
          </w:rPr>
          <w:t>«</w:t>
        </w:r>
        <w:proofErr w:type="spellStart"/>
        <w:r w:rsidR="00BA3B9D" w:rsidRPr="00B45392">
          <w:rPr>
            <w:rStyle w:val="a3"/>
            <w:rFonts w:ascii="Times New Roman" w:hAnsi="Times New Roman" w:cs="Times New Roman"/>
            <w:color w:val="auto"/>
            <w:sz w:val="28"/>
            <w:szCs w:val="28"/>
            <w:u w:val="none"/>
          </w:rPr>
          <w:t>Наукова</w:t>
        </w:r>
        <w:proofErr w:type="spellEnd"/>
        <w:r w:rsidR="00BA3B9D" w:rsidRPr="00B45392">
          <w:rPr>
            <w:rStyle w:val="a3"/>
            <w:rFonts w:ascii="Times New Roman" w:hAnsi="Times New Roman" w:cs="Times New Roman"/>
            <w:color w:val="auto"/>
            <w:sz w:val="28"/>
            <w:szCs w:val="28"/>
            <w:u w:val="none"/>
          </w:rPr>
          <w:t xml:space="preserve"> думка»</w:t>
        </w:r>
      </w:hyperlink>
      <w:r w:rsidR="00BA3B9D" w:rsidRPr="00B45392">
        <w:rPr>
          <w:rFonts w:ascii="Times New Roman" w:hAnsi="Times New Roman" w:cs="Times New Roman"/>
          <w:sz w:val="28"/>
          <w:szCs w:val="28"/>
        </w:rPr>
        <w:t xml:space="preserve">, </w:t>
      </w:r>
      <w:r w:rsidR="00BA3B9D" w:rsidRPr="00B45392">
        <w:rPr>
          <w:rFonts w:ascii="Times New Roman" w:hAnsi="Times New Roman" w:cs="Times New Roman"/>
          <w:color w:val="252525"/>
          <w:sz w:val="28"/>
          <w:szCs w:val="28"/>
        </w:rPr>
        <w:t>1984. </w:t>
      </w:r>
      <w:r w:rsidR="00BA3B9D" w:rsidRPr="00B45392">
        <w:rPr>
          <w:rFonts w:ascii="Times New Roman" w:hAnsi="Times New Roman" w:cs="Times New Roman"/>
          <w:color w:val="252525"/>
          <w:sz w:val="28"/>
          <w:szCs w:val="28"/>
          <w:lang w:val="uk-UA"/>
        </w:rPr>
        <w:t>–</w:t>
      </w:r>
      <w:r w:rsidR="00BA3B9D" w:rsidRPr="00B45392">
        <w:rPr>
          <w:rFonts w:ascii="Times New Roman" w:hAnsi="Times New Roman" w:cs="Times New Roman"/>
          <w:color w:val="252525"/>
          <w:sz w:val="28"/>
          <w:szCs w:val="28"/>
        </w:rPr>
        <w:t xml:space="preserve"> 308 с.</w:t>
      </w:r>
      <w:r w:rsidR="00BA3B9D" w:rsidRPr="00B45392">
        <w:rPr>
          <w:rStyle w:val="apple-converted-space"/>
          <w:rFonts w:ascii="Times New Roman" w:hAnsi="Times New Roman" w:cs="Times New Roman"/>
          <w:color w:val="252525"/>
          <w:sz w:val="28"/>
          <w:szCs w:val="28"/>
        </w:rPr>
        <w:t> </w:t>
      </w:r>
    </w:p>
    <w:p w:rsidR="00B83206" w:rsidRDefault="00B83206"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proofErr w:type="spellStart"/>
      <w:r>
        <w:rPr>
          <w:rStyle w:val="apple-converted-space"/>
          <w:rFonts w:ascii="Times New Roman" w:hAnsi="Times New Roman" w:cs="Times New Roman"/>
          <w:color w:val="252525"/>
          <w:sz w:val="28"/>
          <w:szCs w:val="28"/>
        </w:rPr>
        <w:t>Теодоронский</w:t>
      </w:r>
      <w:proofErr w:type="spellEnd"/>
      <w:r>
        <w:rPr>
          <w:rStyle w:val="apple-converted-space"/>
          <w:rFonts w:ascii="Times New Roman" w:hAnsi="Times New Roman" w:cs="Times New Roman"/>
          <w:color w:val="252525"/>
          <w:sz w:val="28"/>
          <w:szCs w:val="28"/>
        </w:rPr>
        <w:t xml:space="preserve"> В.С. Садово-парковое строительство/ Владимир Сергеевич </w:t>
      </w:r>
      <w:proofErr w:type="spellStart"/>
      <w:r>
        <w:rPr>
          <w:rStyle w:val="apple-converted-space"/>
          <w:rFonts w:ascii="Times New Roman" w:hAnsi="Times New Roman" w:cs="Times New Roman"/>
          <w:color w:val="252525"/>
          <w:sz w:val="28"/>
          <w:szCs w:val="28"/>
        </w:rPr>
        <w:t>Теодоронский</w:t>
      </w:r>
      <w:proofErr w:type="spellEnd"/>
      <w:r w:rsidR="0017217B">
        <w:rPr>
          <w:rStyle w:val="apple-converted-space"/>
          <w:rFonts w:ascii="Times New Roman" w:hAnsi="Times New Roman" w:cs="Times New Roman"/>
          <w:color w:val="252525"/>
          <w:sz w:val="28"/>
          <w:szCs w:val="28"/>
        </w:rPr>
        <w:t>. – М.: МГУЛ, 2003. 346 с.</w:t>
      </w:r>
    </w:p>
    <w:p w:rsidR="004C215E" w:rsidRDefault="004C215E"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proofErr w:type="spellStart"/>
      <w:r>
        <w:rPr>
          <w:rStyle w:val="apple-converted-space"/>
          <w:rFonts w:ascii="Times New Roman" w:hAnsi="Times New Roman" w:cs="Times New Roman"/>
          <w:color w:val="252525"/>
          <w:sz w:val="28"/>
          <w:szCs w:val="28"/>
        </w:rPr>
        <w:t>Трулевич</w:t>
      </w:r>
      <w:proofErr w:type="spellEnd"/>
      <w:r>
        <w:rPr>
          <w:rStyle w:val="apple-converted-space"/>
          <w:rFonts w:ascii="Times New Roman" w:hAnsi="Times New Roman" w:cs="Times New Roman"/>
          <w:color w:val="252525"/>
          <w:sz w:val="28"/>
          <w:szCs w:val="28"/>
        </w:rPr>
        <w:t xml:space="preserve"> Н.В. </w:t>
      </w:r>
      <w:proofErr w:type="spellStart"/>
      <w:r>
        <w:rPr>
          <w:rStyle w:val="apple-converted-space"/>
          <w:rFonts w:ascii="Times New Roman" w:hAnsi="Times New Roman" w:cs="Times New Roman"/>
          <w:color w:val="252525"/>
          <w:sz w:val="28"/>
          <w:szCs w:val="28"/>
        </w:rPr>
        <w:t>Эколого-фитоценотические</w:t>
      </w:r>
      <w:proofErr w:type="spellEnd"/>
      <w:r>
        <w:rPr>
          <w:rStyle w:val="apple-converted-space"/>
          <w:rFonts w:ascii="Times New Roman" w:hAnsi="Times New Roman" w:cs="Times New Roman"/>
          <w:color w:val="252525"/>
          <w:sz w:val="28"/>
          <w:szCs w:val="28"/>
        </w:rPr>
        <w:t xml:space="preserve"> основы интродукции растений/ Н.В. </w:t>
      </w:r>
      <w:proofErr w:type="spellStart"/>
      <w:r>
        <w:rPr>
          <w:rStyle w:val="apple-converted-space"/>
          <w:rFonts w:ascii="Times New Roman" w:hAnsi="Times New Roman" w:cs="Times New Roman"/>
          <w:color w:val="252525"/>
          <w:sz w:val="28"/>
          <w:szCs w:val="28"/>
        </w:rPr>
        <w:t>Трулевич</w:t>
      </w:r>
      <w:proofErr w:type="spellEnd"/>
      <w:r>
        <w:rPr>
          <w:rStyle w:val="apple-converted-space"/>
          <w:rFonts w:ascii="Times New Roman" w:hAnsi="Times New Roman" w:cs="Times New Roman"/>
          <w:color w:val="252525"/>
          <w:sz w:val="28"/>
          <w:szCs w:val="28"/>
        </w:rPr>
        <w:t>. – М.: Наука. 1991. 125 с.</w:t>
      </w:r>
    </w:p>
    <w:p w:rsidR="004C215E" w:rsidRDefault="004C215E"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proofErr w:type="spellStart"/>
      <w:r>
        <w:rPr>
          <w:rStyle w:val="apple-converted-space"/>
          <w:rFonts w:ascii="Times New Roman" w:hAnsi="Times New Roman" w:cs="Times New Roman"/>
          <w:color w:val="252525"/>
          <w:sz w:val="28"/>
          <w:szCs w:val="28"/>
        </w:rPr>
        <w:t>Хессайон</w:t>
      </w:r>
      <w:proofErr w:type="spellEnd"/>
      <w:r>
        <w:rPr>
          <w:rStyle w:val="apple-converted-space"/>
          <w:rFonts w:ascii="Times New Roman" w:hAnsi="Times New Roman" w:cs="Times New Roman"/>
          <w:color w:val="252525"/>
          <w:sz w:val="28"/>
          <w:szCs w:val="28"/>
        </w:rPr>
        <w:t xml:space="preserve"> Д.Г. Все об альпинарии и водоеме в саду. М.: Изд-во Кладезь-Букс. – 2008. 128 с.</w:t>
      </w:r>
    </w:p>
    <w:p w:rsidR="00E01633" w:rsidRPr="004C215E" w:rsidRDefault="00D55DC3"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r>
        <w:rPr>
          <w:rStyle w:val="apple-converted-space"/>
          <w:rFonts w:ascii="Times New Roman" w:hAnsi="Times New Roman" w:cs="Times New Roman"/>
          <w:color w:val="252525"/>
          <w:sz w:val="28"/>
          <w:szCs w:val="28"/>
        </w:rPr>
        <w:t xml:space="preserve">Чижов М.П. </w:t>
      </w:r>
      <w:proofErr w:type="spellStart"/>
      <w:r>
        <w:rPr>
          <w:rStyle w:val="apple-converted-space"/>
          <w:rFonts w:ascii="Times New Roman" w:hAnsi="Times New Roman" w:cs="Times New Roman"/>
          <w:color w:val="252525"/>
          <w:sz w:val="28"/>
          <w:szCs w:val="28"/>
        </w:rPr>
        <w:t>Укра</w:t>
      </w:r>
      <w:proofErr w:type="spellEnd"/>
      <w:r>
        <w:rPr>
          <w:rStyle w:val="apple-converted-space"/>
          <w:rFonts w:ascii="Times New Roman" w:hAnsi="Times New Roman" w:cs="Times New Roman"/>
          <w:color w:val="252525"/>
          <w:sz w:val="28"/>
          <w:szCs w:val="28"/>
          <w:lang w:val="uk-UA"/>
        </w:rPr>
        <w:t>ї</w:t>
      </w:r>
      <w:proofErr w:type="spellStart"/>
      <w:r>
        <w:rPr>
          <w:rStyle w:val="apple-converted-space"/>
          <w:rFonts w:ascii="Times New Roman" w:hAnsi="Times New Roman" w:cs="Times New Roman"/>
          <w:color w:val="252525"/>
          <w:sz w:val="28"/>
          <w:szCs w:val="28"/>
        </w:rPr>
        <w:t>нський</w:t>
      </w:r>
      <w:proofErr w:type="spellEnd"/>
      <w:r>
        <w:rPr>
          <w:rStyle w:val="apple-converted-space"/>
          <w:rFonts w:ascii="Times New Roman" w:hAnsi="Times New Roman" w:cs="Times New Roman"/>
          <w:color w:val="252525"/>
          <w:sz w:val="28"/>
          <w:szCs w:val="28"/>
        </w:rPr>
        <w:t xml:space="preserve"> </w:t>
      </w:r>
      <w:r>
        <w:rPr>
          <w:rStyle w:val="apple-converted-space"/>
          <w:rFonts w:ascii="Times New Roman" w:hAnsi="Times New Roman" w:cs="Times New Roman"/>
          <w:color w:val="252525"/>
          <w:sz w:val="28"/>
          <w:szCs w:val="28"/>
          <w:lang w:val="uk-UA"/>
        </w:rPr>
        <w:t xml:space="preserve">лісостеп: фізико-географічний нарис / М.П. </w:t>
      </w:r>
      <w:proofErr w:type="spellStart"/>
      <w:r>
        <w:rPr>
          <w:rStyle w:val="apple-converted-space"/>
          <w:rFonts w:ascii="Times New Roman" w:hAnsi="Times New Roman" w:cs="Times New Roman"/>
          <w:color w:val="252525"/>
          <w:sz w:val="28"/>
          <w:szCs w:val="28"/>
          <w:lang w:val="uk-UA"/>
        </w:rPr>
        <w:t>Чижов</w:t>
      </w:r>
      <w:proofErr w:type="spellEnd"/>
      <w:r>
        <w:rPr>
          <w:rStyle w:val="apple-converted-space"/>
          <w:rFonts w:ascii="Times New Roman" w:hAnsi="Times New Roman" w:cs="Times New Roman"/>
          <w:color w:val="252525"/>
          <w:sz w:val="28"/>
          <w:szCs w:val="28"/>
          <w:lang w:val="uk-UA"/>
        </w:rPr>
        <w:t>. – Київ; Радянська школа, 1961. – 204 с.</w:t>
      </w:r>
    </w:p>
    <w:p w:rsidR="004C215E" w:rsidRPr="00E01633" w:rsidRDefault="004C215E" w:rsidP="00235814">
      <w:pPr>
        <w:pStyle w:val="a5"/>
        <w:numPr>
          <w:ilvl w:val="0"/>
          <w:numId w:val="6"/>
        </w:numPr>
        <w:shd w:val="clear" w:color="auto" w:fill="FFFFFF"/>
        <w:spacing w:before="100" w:beforeAutospacing="1" w:after="24" w:line="375" w:lineRule="atLeast"/>
        <w:ind w:left="142" w:firstLine="0"/>
        <w:jc w:val="both"/>
        <w:rPr>
          <w:rStyle w:val="apple-converted-space"/>
          <w:rFonts w:ascii="Times New Roman" w:hAnsi="Times New Roman" w:cs="Times New Roman"/>
          <w:color w:val="252525"/>
          <w:sz w:val="28"/>
          <w:szCs w:val="28"/>
        </w:rPr>
      </w:pPr>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Чубаров</w:t>
      </w:r>
      <w:proofErr w:type="spellEnd"/>
      <w:r>
        <w:rPr>
          <w:rStyle w:val="apple-converted-space"/>
          <w:rFonts w:ascii="Times New Roman" w:hAnsi="Times New Roman" w:cs="Times New Roman"/>
          <w:color w:val="252525"/>
          <w:sz w:val="28"/>
          <w:szCs w:val="28"/>
          <w:lang w:val="uk-UA"/>
        </w:rPr>
        <w:t xml:space="preserve"> С.И. </w:t>
      </w:r>
      <w:proofErr w:type="spellStart"/>
      <w:r>
        <w:rPr>
          <w:rStyle w:val="apple-converted-space"/>
          <w:rFonts w:ascii="Times New Roman" w:hAnsi="Times New Roman" w:cs="Times New Roman"/>
          <w:color w:val="252525"/>
          <w:sz w:val="28"/>
          <w:szCs w:val="28"/>
          <w:lang w:val="uk-UA"/>
        </w:rPr>
        <w:t>Создаем</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водный</w:t>
      </w:r>
      <w:proofErr w:type="spellEnd"/>
      <w:r>
        <w:rPr>
          <w:rStyle w:val="apple-converted-space"/>
          <w:rFonts w:ascii="Times New Roman" w:hAnsi="Times New Roman" w:cs="Times New Roman"/>
          <w:color w:val="252525"/>
          <w:sz w:val="28"/>
          <w:szCs w:val="28"/>
          <w:lang w:val="uk-UA"/>
        </w:rPr>
        <w:t xml:space="preserve"> сад с </w:t>
      </w:r>
      <w:proofErr w:type="spellStart"/>
      <w:r>
        <w:rPr>
          <w:rStyle w:val="apple-converted-space"/>
          <w:rFonts w:ascii="Times New Roman" w:hAnsi="Times New Roman" w:cs="Times New Roman"/>
          <w:color w:val="252525"/>
          <w:sz w:val="28"/>
          <w:szCs w:val="28"/>
          <w:lang w:val="uk-UA"/>
        </w:rPr>
        <w:t>Сергеем</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Чубаровым</w:t>
      </w:r>
      <w:proofErr w:type="spellEnd"/>
      <w:r>
        <w:rPr>
          <w:rStyle w:val="apple-converted-space"/>
          <w:rFonts w:ascii="Times New Roman" w:hAnsi="Times New Roman" w:cs="Times New Roman"/>
          <w:color w:val="252525"/>
          <w:sz w:val="28"/>
          <w:szCs w:val="28"/>
          <w:lang w:val="uk-UA"/>
        </w:rPr>
        <w:t xml:space="preserve">/ С.И. </w:t>
      </w:r>
      <w:proofErr w:type="spellStart"/>
      <w:r>
        <w:rPr>
          <w:rStyle w:val="apple-converted-space"/>
          <w:rFonts w:ascii="Times New Roman" w:hAnsi="Times New Roman" w:cs="Times New Roman"/>
          <w:color w:val="252525"/>
          <w:sz w:val="28"/>
          <w:szCs w:val="28"/>
          <w:lang w:val="uk-UA"/>
        </w:rPr>
        <w:t>Чубаров</w:t>
      </w:r>
      <w:proofErr w:type="spellEnd"/>
      <w:r>
        <w:rPr>
          <w:rStyle w:val="apple-converted-space"/>
          <w:rFonts w:ascii="Times New Roman" w:hAnsi="Times New Roman" w:cs="Times New Roman"/>
          <w:color w:val="252525"/>
          <w:sz w:val="28"/>
          <w:szCs w:val="28"/>
          <w:lang w:val="uk-UA"/>
        </w:rPr>
        <w:t xml:space="preserve">. – </w:t>
      </w:r>
      <w:proofErr w:type="spellStart"/>
      <w:r>
        <w:rPr>
          <w:rStyle w:val="apple-converted-space"/>
          <w:rFonts w:ascii="Times New Roman" w:hAnsi="Times New Roman" w:cs="Times New Roman"/>
          <w:color w:val="252525"/>
          <w:sz w:val="28"/>
          <w:szCs w:val="28"/>
          <w:lang w:val="uk-UA"/>
        </w:rPr>
        <w:t>СПб</w:t>
      </w:r>
      <w:proofErr w:type="spellEnd"/>
      <w:r>
        <w:rPr>
          <w:rStyle w:val="apple-converted-space"/>
          <w:rFonts w:ascii="Times New Roman" w:hAnsi="Times New Roman" w:cs="Times New Roman"/>
          <w:color w:val="252525"/>
          <w:sz w:val="28"/>
          <w:szCs w:val="28"/>
          <w:lang w:val="uk-UA"/>
        </w:rPr>
        <w:t>.: ООО  «</w:t>
      </w:r>
      <w:proofErr w:type="spellStart"/>
      <w:r>
        <w:rPr>
          <w:rStyle w:val="apple-converted-space"/>
          <w:rFonts w:ascii="Times New Roman" w:hAnsi="Times New Roman" w:cs="Times New Roman"/>
          <w:color w:val="252525"/>
          <w:sz w:val="28"/>
          <w:szCs w:val="28"/>
          <w:lang w:val="uk-UA"/>
        </w:rPr>
        <w:t>Изд-во</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Руссквя</w:t>
      </w:r>
      <w:proofErr w:type="spellEnd"/>
      <w:r>
        <w:rPr>
          <w:rStyle w:val="apple-converted-space"/>
          <w:rFonts w:ascii="Times New Roman" w:hAnsi="Times New Roman" w:cs="Times New Roman"/>
          <w:color w:val="252525"/>
          <w:sz w:val="28"/>
          <w:szCs w:val="28"/>
          <w:lang w:val="uk-UA"/>
        </w:rPr>
        <w:t xml:space="preserve"> колекція» </w:t>
      </w:r>
      <w:proofErr w:type="spellStart"/>
      <w:r>
        <w:rPr>
          <w:rStyle w:val="apple-converted-space"/>
          <w:rFonts w:ascii="Times New Roman" w:hAnsi="Times New Roman" w:cs="Times New Roman"/>
          <w:color w:val="252525"/>
          <w:sz w:val="28"/>
          <w:szCs w:val="28"/>
          <w:lang w:val="uk-UA"/>
        </w:rPr>
        <w:t>СП.б</w:t>
      </w:r>
      <w:proofErr w:type="spellEnd"/>
      <w:r>
        <w:rPr>
          <w:rStyle w:val="apple-converted-space"/>
          <w:rFonts w:ascii="Times New Roman" w:hAnsi="Times New Roman" w:cs="Times New Roman"/>
          <w:color w:val="252525"/>
          <w:sz w:val="28"/>
          <w:szCs w:val="28"/>
          <w:lang w:val="uk-UA"/>
        </w:rPr>
        <w:t>.»; ООО «</w:t>
      </w:r>
      <w:proofErr w:type="spellStart"/>
      <w:r>
        <w:rPr>
          <w:rStyle w:val="apple-converted-space"/>
          <w:rFonts w:ascii="Times New Roman" w:hAnsi="Times New Roman" w:cs="Times New Roman"/>
          <w:color w:val="252525"/>
          <w:sz w:val="28"/>
          <w:szCs w:val="28"/>
          <w:lang w:val="uk-UA"/>
        </w:rPr>
        <w:t>Изд</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Дом</w:t>
      </w:r>
      <w:proofErr w:type="spellEnd"/>
      <w:r>
        <w:rPr>
          <w:rStyle w:val="apple-converted-space"/>
          <w:rFonts w:ascii="Times New Roman" w:hAnsi="Times New Roman" w:cs="Times New Roman"/>
          <w:color w:val="252525"/>
          <w:sz w:val="28"/>
          <w:szCs w:val="28"/>
          <w:lang w:val="uk-UA"/>
        </w:rPr>
        <w:t xml:space="preserve"> «Азбука-Класика», 2008. – 128 с.</w:t>
      </w:r>
    </w:p>
    <w:p w:rsidR="00D55DC3" w:rsidRPr="00E01633" w:rsidRDefault="00E01633" w:rsidP="00235814">
      <w:pPr>
        <w:pStyle w:val="a5"/>
        <w:numPr>
          <w:ilvl w:val="0"/>
          <w:numId w:val="6"/>
        </w:numPr>
        <w:shd w:val="clear" w:color="auto" w:fill="FFFFFF"/>
        <w:spacing w:before="100" w:beforeAutospacing="1" w:after="24" w:line="375" w:lineRule="atLeast"/>
        <w:ind w:left="142" w:firstLine="0"/>
        <w:jc w:val="both"/>
        <w:rPr>
          <w:rFonts w:ascii="Times New Roman" w:hAnsi="Times New Roman" w:cs="Times New Roman"/>
          <w:color w:val="252525"/>
          <w:sz w:val="28"/>
          <w:szCs w:val="28"/>
          <w:lang w:val="uk-UA"/>
        </w:rPr>
      </w:pPr>
      <w:proofErr w:type="spellStart"/>
      <w:r>
        <w:rPr>
          <w:rStyle w:val="apple-converted-space"/>
          <w:rFonts w:ascii="Times New Roman" w:hAnsi="Times New Roman" w:cs="Times New Roman"/>
          <w:color w:val="252525"/>
          <w:sz w:val="28"/>
          <w:szCs w:val="28"/>
          <w:lang w:val="uk-UA"/>
        </w:rPr>
        <w:t>Халявина</w:t>
      </w:r>
      <w:proofErr w:type="spellEnd"/>
      <w:r>
        <w:rPr>
          <w:rStyle w:val="apple-converted-space"/>
          <w:rFonts w:ascii="Times New Roman" w:hAnsi="Times New Roman" w:cs="Times New Roman"/>
          <w:color w:val="252525"/>
          <w:sz w:val="28"/>
          <w:szCs w:val="28"/>
          <w:lang w:val="uk-UA"/>
        </w:rPr>
        <w:t xml:space="preserve"> С.В. </w:t>
      </w:r>
      <w:proofErr w:type="spellStart"/>
      <w:r>
        <w:rPr>
          <w:rStyle w:val="apple-converted-space"/>
          <w:rFonts w:ascii="Times New Roman" w:hAnsi="Times New Roman" w:cs="Times New Roman"/>
          <w:color w:val="252525"/>
          <w:sz w:val="28"/>
          <w:szCs w:val="28"/>
          <w:lang w:val="uk-UA"/>
        </w:rPr>
        <w:t>Прибрежные</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ирисы</w:t>
      </w:r>
      <w:proofErr w:type="spellEnd"/>
      <w:r>
        <w:rPr>
          <w:rStyle w:val="apple-converted-space"/>
          <w:rFonts w:ascii="Times New Roman" w:hAnsi="Times New Roman" w:cs="Times New Roman"/>
          <w:color w:val="252525"/>
          <w:sz w:val="28"/>
          <w:szCs w:val="28"/>
          <w:lang w:val="uk-UA"/>
        </w:rPr>
        <w:t xml:space="preserve"> в </w:t>
      </w:r>
      <w:proofErr w:type="spellStart"/>
      <w:r>
        <w:rPr>
          <w:rStyle w:val="apple-converted-space"/>
          <w:rFonts w:ascii="Times New Roman" w:hAnsi="Times New Roman" w:cs="Times New Roman"/>
          <w:color w:val="252525"/>
          <w:sz w:val="28"/>
          <w:szCs w:val="28"/>
          <w:lang w:val="uk-UA"/>
        </w:rPr>
        <w:t>коллекции</w:t>
      </w:r>
      <w:proofErr w:type="spellEnd"/>
      <w:r>
        <w:rPr>
          <w:rStyle w:val="apple-converted-space"/>
          <w:rFonts w:ascii="Times New Roman" w:hAnsi="Times New Roman" w:cs="Times New Roman"/>
          <w:color w:val="252525"/>
          <w:sz w:val="28"/>
          <w:szCs w:val="28"/>
          <w:lang w:val="uk-UA"/>
        </w:rPr>
        <w:t xml:space="preserve"> водних и </w:t>
      </w:r>
      <w:proofErr w:type="spellStart"/>
      <w:r>
        <w:rPr>
          <w:rStyle w:val="apple-converted-space"/>
          <w:rFonts w:ascii="Times New Roman" w:hAnsi="Times New Roman" w:cs="Times New Roman"/>
          <w:color w:val="252525"/>
          <w:sz w:val="28"/>
          <w:szCs w:val="28"/>
          <w:lang w:val="uk-UA"/>
        </w:rPr>
        <w:t>пребрежно-водных</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растений</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ботанического</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сада</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Таврического</w:t>
      </w:r>
      <w:proofErr w:type="spellEnd"/>
      <w:r>
        <w:rPr>
          <w:rStyle w:val="apple-converted-space"/>
          <w:rFonts w:ascii="Times New Roman" w:hAnsi="Times New Roman" w:cs="Times New Roman"/>
          <w:color w:val="252525"/>
          <w:sz w:val="28"/>
          <w:szCs w:val="28"/>
          <w:lang w:val="uk-UA"/>
        </w:rPr>
        <w:t xml:space="preserve"> національного </w:t>
      </w:r>
      <w:proofErr w:type="spellStart"/>
      <w:r>
        <w:rPr>
          <w:rStyle w:val="apple-converted-space"/>
          <w:rFonts w:ascii="Times New Roman" w:hAnsi="Times New Roman" w:cs="Times New Roman"/>
          <w:color w:val="252525"/>
          <w:sz w:val="28"/>
          <w:szCs w:val="28"/>
          <w:lang w:val="uk-UA"/>
        </w:rPr>
        <w:t>университета</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им</w:t>
      </w:r>
      <w:proofErr w:type="spellEnd"/>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Вернадского</w:t>
      </w:r>
      <w:proofErr w:type="spellEnd"/>
      <w:r>
        <w:rPr>
          <w:rStyle w:val="apple-converted-space"/>
          <w:rFonts w:ascii="Times New Roman" w:hAnsi="Times New Roman" w:cs="Times New Roman"/>
          <w:color w:val="252525"/>
          <w:sz w:val="28"/>
          <w:szCs w:val="28"/>
          <w:lang w:val="uk-UA"/>
        </w:rPr>
        <w:t xml:space="preserve">/ С.В. </w:t>
      </w:r>
      <w:proofErr w:type="spellStart"/>
      <w:r>
        <w:rPr>
          <w:rStyle w:val="apple-converted-space"/>
          <w:rFonts w:ascii="Times New Roman" w:hAnsi="Times New Roman" w:cs="Times New Roman"/>
          <w:color w:val="252525"/>
          <w:sz w:val="28"/>
          <w:szCs w:val="28"/>
          <w:lang w:val="uk-UA"/>
        </w:rPr>
        <w:t>Халявина</w:t>
      </w:r>
      <w:proofErr w:type="spellEnd"/>
      <w:r>
        <w:rPr>
          <w:rStyle w:val="apple-converted-space"/>
          <w:rFonts w:ascii="Times New Roman" w:hAnsi="Times New Roman" w:cs="Times New Roman"/>
          <w:color w:val="252525"/>
          <w:sz w:val="28"/>
          <w:szCs w:val="28"/>
          <w:lang w:val="uk-UA"/>
        </w:rPr>
        <w:t xml:space="preserve">. // Старовинні парки і ботанічні сади – наукові центри збереження біорізноманіття рослин та охорони  історико-культурної спадщини: </w:t>
      </w:r>
      <w:proofErr w:type="spellStart"/>
      <w:r>
        <w:rPr>
          <w:rStyle w:val="apple-converted-space"/>
          <w:rFonts w:ascii="Times New Roman" w:hAnsi="Times New Roman" w:cs="Times New Roman"/>
          <w:color w:val="252525"/>
          <w:sz w:val="28"/>
          <w:szCs w:val="28"/>
          <w:lang w:val="uk-UA"/>
        </w:rPr>
        <w:t>Матер</w:t>
      </w:r>
      <w:proofErr w:type="spellEnd"/>
      <w:r>
        <w:rPr>
          <w:rStyle w:val="apple-converted-space"/>
          <w:rFonts w:ascii="Times New Roman" w:hAnsi="Times New Roman" w:cs="Times New Roman"/>
          <w:color w:val="252525"/>
          <w:sz w:val="28"/>
          <w:szCs w:val="28"/>
          <w:lang w:val="uk-UA"/>
        </w:rPr>
        <w:t>. між народ. наук.</w:t>
      </w:r>
      <w:r w:rsidR="00D55DC3">
        <w:rPr>
          <w:rStyle w:val="apple-converted-space"/>
          <w:rFonts w:ascii="Times New Roman" w:hAnsi="Times New Roman" w:cs="Times New Roman"/>
          <w:color w:val="252525"/>
          <w:sz w:val="28"/>
          <w:szCs w:val="28"/>
          <w:lang w:val="uk-UA"/>
        </w:rPr>
        <w:t xml:space="preserve"> </w:t>
      </w:r>
      <w:r>
        <w:rPr>
          <w:rStyle w:val="apple-converted-space"/>
          <w:rFonts w:ascii="Times New Roman" w:hAnsi="Times New Roman" w:cs="Times New Roman"/>
          <w:color w:val="252525"/>
          <w:sz w:val="28"/>
          <w:szCs w:val="28"/>
          <w:lang w:val="uk-UA"/>
        </w:rPr>
        <w:t xml:space="preserve"> </w:t>
      </w:r>
      <w:proofErr w:type="spellStart"/>
      <w:r>
        <w:rPr>
          <w:rStyle w:val="apple-converted-space"/>
          <w:rFonts w:ascii="Times New Roman" w:hAnsi="Times New Roman" w:cs="Times New Roman"/>
          <w:color w:val="252525"/>
          <w:sz w:val="28"/>
          <w:szCs w:val="28"/>
          <w:lang w:val="uk-UA"/>
        </w:rPr>
        <w:t>конф</w:t>
      </w:r>
      <w:proofErr w:type="spellEnd"/>
      <w:r>
        <w:rPr>
          <w:rStyle w:val="apple-converted-space"/>
          <w:rFonts w:ascii="Times New Roman" w:hAnsi="Times New Roman" w:cs="Times New Roman"/>
          <w:color w:val="252525"/>
          <w:sz w:val="28"/>
          <w:szCs w:val="28"/>
          <w:lang w:val="uk-UA"/>
        </w:rPr>
        <w:t xml:space="preserve">. </w:t>
      </w:r>
      <w:r w:rsidR="00ED39EC">
        <w:rPr>
          <w:rStyle w:val="apple-converted-space"/>
          <w:rFonts w:ascii="Times New Roman" w:hAnsi="Times New Roman" w:cs="Times New Roman"/>
          <w:color w:val="252525"/>
          <w:sz w:val="28"/>
          <w:szCs w:val="28"/>
          <w:lang w:val="uk-UA"/>
        </w:rPr>
        <w:t xml:space="preserve">Присвяченої 215 </w:t>
      </w:r>
      <w:proofErr w:type="spellStart"/>
      <w:r w:rsidR="00ED39EC">
        <w:rPr>
          <w:rStyle w:val="apple-converted-space"/>
          <w:rFonts w:ascii="Times New Roman" w:hAnsi="Times New Roman" w:cs="Times New Roman"/>
          <w:color w:val="252525"/>
          <w:sz w:val="28"/>
          <w:szCs w:val="28"/>
          <w:lang w:val="uk-UA"/>
        </w:rPr>
        <w:t>–річн</w:t>
      </w:r>
      <w:proofErr w:type="spellEnd"/>
      <w:r w:rsidR="00ED39EC">
        <w:rPr>
          <w:rStyle w:val="apple-converted-space"/>
          <w:rFonts w:ascii="Times New Roman" w:hAnsi="Times New Roman" w:cs="Times New Roman"/>
          <w:color w:val="252525"/>
          <w:sz w:val="28"/>
          <w:szCs w:val="28"/>
          <w:lang w:val="uk-UA"/>
        </w:rPr>
        <w:t xml:space="preserve">. До Дня заснув. Націон. Дендропарку «Софіївка» НАН </w:t>
      </w:r>
      <w:proofErr w:type="spellStart"/>
      <w:r w:rsidR="00ED39EC">
        <w:rPr>
          <w:rStyle w:val="apple-converted-space"/>
          <w:rFonts w:ascii="Times New Roman" w:hAnsi="Times New Roman" w:cs="Times New Roman"/>
          <w:color w:val="252525"/>
          <w:sz w:val="28"/>
          <w:szCs w:val="28"/>
          <w:lang w:val="uk-UA"/>
        </w:rPr>
        <w:t>Украни</w:t>
      </w:r>
      <w:proofErr w:type="spellEnd"/>
      <w:r w:rsidR="00ED39EC">
        <w:rPr>
          <w:rStyle w:val="apple-converted-space"/>
          <w:rFonts w:ascii="Times New Roman" w:hAnsi="Times New Roman" w:cs="Times New Roman"/>
          <w:color w:val="252525"/>
          <w:sz w:val="28"/>
          <w:szCs w:val="28"/>
          <w:lang w:val="uk-UA"/>
        </w:rPr>
        <w:t xml:space="preserve"> (5-7 жовтня 2011 р., м. Умань. – С.158-159</w:t>
      </w:r>
    </w:p>
    <w:p w:rsidR="00BA3B9D" w:rsidRPr="00E01633" w:rsidRDefault="00BA3B9D" w:rsidP="00235814">
      <w:pPr>
        <w:pStyle w:val="a5"/>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0"/>
        <w:jc w:val="both"/>
        <w:rPr>
          <w:rFonts w:ascii="Times New Roman" w:eastAsia="Times New Roman" w:hAnsi="Times New Roman" w:cs="Times New Roman"/>
          <w:color w:val="000000"/>
          <w:sz w:val="28"/>
          <w:szCs w:val="28"/>
          <w:lang w:val="uk-UA"/>
        </w:rPr>
      </w:pPr>
      <w:proofErr w:type="spellStart"/>
      <w:r w:rsidRPr="00E01633">
        <w:rPr>
          <w:rFonts w:ascii="Times New Roman" w:eastAsia="Times New Roman" w:hAnsi="Times New Roman" w:cs="Times New Roman"/>
          <w:color w:val="000000"/>
          <w:sz w:val="28"/>
          <w:szCs w:val="28"/>
          <w:lang w:val="uk-UA"/>
        </w:rPr>
        <w:t>Юрьев</w:t>
      </w:r>
      <w:proofErr w:type="spellEnd"/>
      <w:r w:rsidRPr="00E01633">
        <w:rPr>
          <w:rFonts w:ascii="Times New Roman" w:eastAsia="Times New Roman" w:hAnsi="Times New Roman" w:cs="Times New Roman"/>
          <w:color w:val="000000"/>
          <w:sz w:val="28"/>
          <w:szCs w:val="28"/>
          <w:lang w:val="uk-UA"/>
        </w:rPr>
        <w:t xml:space="preserve"> Б.Т. Очистка </w:t>
      </w:r>
      <w:proofErr w:type="spellStart"/>
      <w:r w:rsidRPr="00E01633">
        <w:rPr>
          <w:rFonts w:ascii="Times New Roman" w:eastAsia="Times New Roman" w:hAnsi="Times New Roman" w:cs="Times New Roman"/>
          <w:color w:val="000000"/>
          <w:sz w:val="28"/>
          <w:szCs w:val="28"/>
          <w:lang w:val="uk-UA"/>
        </w:rPr>
        <w:t>сточных</w:t>
      </w:r>
      <w:proofErr w:type="spellEnd"/>
      <w:r w:rsidRPr="00E01633">
        <w:rPr>
          <w:rFonts w:ascii="Times New Roman" w:eastAsia="Times New Roman" w:hAnsi="Times New Roman" w:cs="Times New Roman"/>
          <w:color w:val="000000"/>
          <w:sz w:val="28"/>
          <w:szCs w:val="28"/>
          <w:lang w:val="uk-UA"/>
        </w:rPr>
        <w:t xml:space="preserve"> вод </w:t>
      </w:r>
      <w:proofErr w:type="spellStart"/>
      <w:r w:rsidRPr="00E01633">
        <w:rPr>
          <w:rFonts w:ascii="Times New Roman" w:eastAsia="Times New Roman" w:hAnsi="Times New Roman" w:cs="Times New Roman"/>
          <w:color w:val="000000"/>
          <w:sz w:val="28"/>
          <w:szCs w:val="28"/>
          <w:lang w:val="uk-UA"/>
        </w:rPr>
        <w:t>малых</w:t>
      </w:r>
      <w:proofErr w:type="spellEnd"/>
      <w:r w:rsidRPr="00E01633">
        <w:rPr>
          <w:rFonts w:ascii="Times New Roman" w:eastAsia="Times New Roman" w:hAnsi="Times New Roman" w:cs="Times New Roman"/>
          <w:color w:val="000000"/>
          <w:sz w:val="28"/>
          <w:szCs w:val="28"/>
          <w:lang w:val="uk-UA"/>
        </w:rPr>
        <w:t xml:space="preserve"> </w:t>
      </w:r>
      <w:proofErr w:type="spellStart"/>
      <w:r w:rsidRPr="00E01633">
        <w:rPr>
          <w:rFonts w:ascii="Times New Roman" w:eastAsia="Times New Roman" w:hAnsi="Times New Roman" w:cs="Times New Roman"/>
          <w:color w:val="000000"/>
          <w:sz w:val="28"/>
          <w:szCs w:val="28"/>
          <w:lang w:val="uk-UA"/>
        </w:rPr>
        <w:t>объемов</w:t>
      </w:r>
      <w:proofErr w:type="spellEnd"/>
      <w:r w:rsidRPr="00E01633">
        <w:rPr>
          <w:rFonts w:ascii="Times New Roman" w:eastAsia="Times New Roman" w:hAnsi="Times New Roman" w:cs="Times New Roman"/>
          <w:color w:val="000000"/>
          <w:sz w:val="28"/>
          <w:szCs w:val="28"/>
          <w:lang w:val="uk-UA"/>
        </w:rPr>
        <w:t xml:space="preserve">/ Б.Т. </w:t>
      </w:r>
      <w:proofErr w:type="spellStart"/>
      <w:r w:rsidRPr="00E01633">
        <w:rPr>
          <w:rFonts w:ascii="Times New Roman" w:eastAsia="Times New Roman" w:hAnsi="Times New Roman" w:cs="Times New Roman"/>
          <w:color w:val="000000"/>
          <w:sz w:val="28"/>
          <w:szCs w:val="28"/>
          <w:lang w:val="uk-UA"/>
        </w:rPr>
        <w:t>Юрьев</w:t>
      </w:r>
      <w:proofErr w:type="spellEnd"/>
      <w:r w:rsidRPr="00E01633">
        <w:rPr>
          <w:rFonts w:ascii="Times New Roman" w:eastAsia="Times New Roman" w:hAnsi="Times New Roman" w:cs="Times New Roman"/>
          <w:color w:val="000000"/>
          <w:sz w:val="28"/>
          <w:szCs w:val="28"/>
          <w:lang w:val="uk-UA"/>
        </w:rPr>
        <w:t xml:space="preserve">. – Рига: </w:t>
      </w:r>
      <w:proofErr w:type="spellStart"/>
      <w:r w:rsidRPr="00E01633">
        <w:rPr>
          <w:rFonts w:ascii="Times New Roman" w:eastAsia="Times New Roman" w:hAnsi="Times New Roman" w:cs="Times New Roman"/>
          <w:color w:val="000000"/>
          <w:sz w:val="28"/>
          <w:szCs w:val="28"/>
          <w:lang w:val="uk-UA"/>
        </w:rPr>
        <w:t>Автос</w:t>
      </w:r>
      <w:proofErr w:type="spellEnd"/>
      <w:r w:rsidRPr="00E01633">
        <w:rPr>
          <w:rFonts w:ascii="Times New Roman" w:eastAsia="Times New Roman" w:hAnsi="Times New Roman" w:cs="Times New Roman"/>
          <w:color w:val="000000"/>
          <w:sz w:val="28"/>
          <w:szCs w:val="28"/>
          <w:lang w:val="uk-UA"/>
        </w:rPr>
        <w:t xml:space="preserve">, 1983. –  147 с.   </w:t>
      </w:r>
    </w:p>
    <w:p w:rsidR="00C4669D" w:rsidRPr="00B45392" w:rsidRDefault="00C4669D" w:rsidP="00235814">
      <w:pPr>
        <w:pStyle w:val="a5"/>
        <w:numPr>
          <w:ilvl w:val="0"/>
          <w:numId w:val="6"/>
        </w:numPr>
        <w:shd w:val="clear" w:color="auto" w:fill="FFFFFF"/>
        <w:spacing w:before="100" w:beforeAutospacing="1" w:after="24" w:line="375" w:lineRule="atLeast"/>
        <w:ind w:left="142" w:firstLine="0"/>
        <w:jc w:val="both"/>
        <w:rPr>
          <w:rFonts w:ascii="Times New Roman" w:hAnsi="Times New Roman" w:cs="Times New Roman"/>
          <w:color w:val="252525"/>
          <w:sz w:val="28"/>
          <w:szCs w:val="28"/>
        </w:rPr>
      </w:pPr>
      <w:r w:rsidRPr="00B45392">
        <w:rPr>
          <w:rFonts w:ascii="Times New Roman" w:hAnsi="Times New Roman" w:cs="Times New Roman"/>
          <w:sz w:val="28"/>
          <w:szCs w:val="28"/>
          <w:lang w:val="uk-UA"/>
        </w:rPr>
        <w:t xml:space="preserve"> </w:t>
      </w:r>
      <w:hyperlink r:id="rId78" w:tooltip="Большая советская энциклопедия" w:history="1">
        <w:r w:rsidRPr="00B45392">
          <w:rPr>
            <w:rStyle w:val="a3"/>
            <w:rFonts w:ascii="Times New Roman" w:hAnsi="Times New Roman" w:cs="Times New Roman"/>
            <w:color w:val="auto"/>
            <w:sz w:val="28"/>
            <w:szCs w:val="28"/>
            <w:u w:val="none"/>
          </w:rPr>
          <w:t>Большая советская энциклопедия</w:t>
        </w:r>
      </w:hyperlink>
      <w:r w:rsidR="00B45392" w:rsidRPr="00B45392">
        <w:rPr>
          <w:rFonts w:ascii="Times New Roman" w:hAnsi="Times New Roman" w:cs="Times New Roman"/>
          <w:color w:val="252525"/>
          <w:sz w:val="28"/>
          <w:szCs w:val="28"/>
        </w:rPr>
        <w:t>. </w:t>
      </w:r>
      <w:r w:rsidR="00B45392" w:rsidRPr="00B45392">
        <w:rPr>
          <w:rFonts w:ascii="Times New Roman" w:hAnsi="Times New Roman" w:cs="Times New Roman"/>
          <w:color w:val="252525"/>
          <w:sz w:val="28"/>
          <w:szCs w:val="28"/>
          <w:lang w:val="uk-UA"/>
        </w:rPr>
        <w:t xml:space="preserve">– </w:t>
      </w:r>
      <w:r w:rsidRPr="00B45392">
        <w:rPr>
          <w:rFonts w:ascii="Times New Roman" w:hAnsi="Times New Roman" w:cs="Times New Roman"/>
          <w:color w:val="252525"/>
          <w:sz w:val="28"/>
          <w:szCs w:val="28"/>
        </w:rPr>
        <w:t xml:space="preserve"> М.: Сов. энциклопедия, 1969–1978.</w:t>
      </w:r>
    </w:p>
    <w:p w:rsidR="00DA437A" w:rsidRPr="00B45392" w:rsidRDefault="00DA437A" w:rsidP="00235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cs="Times New Roman"/>
          <w:color w:val="000000"/>
          <w:sz w:val="28"/>
          <w:szCs w:val="28"/>
        </w:rPr>
      </w:pPr>
    </w:p>
    <w:p w:rsidR="008E09BD" w:rsidRPr="00E70DC6" w:rsidRDefault="008E09BD" w:rsidP="00235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cs="Times New Roman"/>
          <w:color w:val="000000"/>
          <w:sz w:val="28"/>
          <w:szCs w:val="28"/>
        </w:rPr>
      </w:pPr>
    </w:p>
    <w:p w:rsidR="006450BF" w:rsidRDefault="006450BF" w:rsidP="00235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235814" w:rsidRDefault="00235814"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235814" w:rsidRDefault="00235814"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235814" w:rsidRDefault="00235814"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235814" w:rsidRDefault="00235814"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Pr="00B45392" w:rsidRDefault="00B83206" w:rsidP="00B832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b/>
          <w:color w:val="000000"/>
          <w:sz w:val="28"/>
          <w:szCs w:val="28"/>
        </w:rPr>
      </w:pPr>
      <w:r w:rsidRPr="00B45392">
        <w:rPr>
          <w:rFonts w:ascii="Times New Roman" w:eastAsia="Times New Roman" w:hAnsi="Times New Roman" w:cs="Times New Roman"/>
          <w:b/>
          <w:color w:val="000000"/>
          <w:sz w:val="28"/>
          <w:szCs w:val="28"/>
        </w:rPr>
        <w:t>ДОДАТКИ</w:t>
      </w:r>
    </w:p>
    <w:p w:rsidR="00B83206" w:rsidRP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6450BF"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0" distR="0" simplePos="0" relativeHeight="251663360" behindDoc="0" locked="0" layoutInCell="1" allowOverlap="0">
            <wp:simplePos x="0" y="0"/>
            <wp:positionH relativeFrom="column">
              <wp:posOffset>97790</wp:posOffset>
            </wp:positionH>
            <wp:positionV relativeFrom="line">
              <wp:posOffset>83820</wp:posOffset>
            </wp:positionV>
            <wp:extent cx="4329430" cy="3104515"/>
            <wp:effectExtent l="19050" t="0" r="0" b="0"/>
            <wp:wrapSquare wrapText="bothSides"/>
            <wp:docPr id="8" name="Рисунок 6" descr="http://www.awatereng.ru/products/Vodoemy/TEh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watereng.ru/products/Vodoemy/TEhno2.jpg"/>
                    <pic:cNvPicPr>
                      <a:picLocks noChangeAspect="1" noChangeArrowheads="1"/>
                    </pic:cNvPicPr>
                  </pic:nvPicPr>
                  <pic:blipFill>
                    <a:blip r:embed="rId79"/>
                    <a:srcRect/>
                    <a:stretch>
                      <a:fillRect/>
                    </a:stretch>
                  </pic:blipFill>
                  <pic:spPr bwMode="auto">
                    <a:xfrm>
                      <a:off x="0" y="0"/>
                      <a:ext cx="4329430" cy="3104515"/>
                    </a:xfrm>
                    <a:prstGeom prst="rect">
                      <a:avLst/>
                    </a:prstGeom>
                    <a:noFill/>
                    <a:ln w="9525">
                      <a:noFill/>
                      <a:miter lim="800000"/>
                      <a:headEnd/>
                      <a:tailEnd/>
                    </a:ln>
                  </pic:spPr>
                </pic:pic>
              </a:graphicData>
            </a:graphic>
          </wp:anchor>
        </w:drawing>
      </w: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Рис. Зовнішній вигляд водойми з біоплато</w:t>
      </w:r>
    </w:p>
    <w:p w:rsidR="00826723"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noProof/>
          <w:color w:val="000000"/>
          <w:sz w:val="28"/>
          <w:szCs w:val="28"/>
        </w:rPr>
        <w:drawing>
          <wp:anchor distT="0" distB="0" distL="0" distR="0" simplePos="0" relativeHeight="251665408" behindDoc="0" locked="0" layoutInCell="1" allowOverlap="0">
            <wp:simplePos x="0" y="0"/>
            <wp:positionH relativeFrom="column">
              <wp:posOffset>-721360</wp:posOffset>
            </wp:positionH>
            <wp:positionV relativeFrom="line">
              <wp:posOffset>173355</wp:posOffset>
            </wp:positionV>
            <wp:extent cx="5721985" cy="4104005"/>
            <wp:effectExtent l="19050" t="0" r="0" b="0"/>
            <wp:wrapSquare wrapText="bothSides"/>
            <wp:docPr id="2" name="Рисунок 4" descr="http://www.awatereng.ru/products/Vodoemy/Kup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watereng.ru/products/Vodoemy/Kupanie.jpg"/>
                    <pic:cNvPicPr>
                      <a:picLocks noChangeAspect="1" noChangeArrowheads="1"/>
                    </pic:cNvPicPr>
                  </pic:nvPicPr>
                  <pic:blipFill>
                    <a:blip r:embed="rId80"/>
                    <a:srcRect/>
                    <a:stretch>
                      <a:fillRect/>
                    </a:stretch>
                  </pic:blipFill>
                  <pic:spPr bwMode="auto">
                    <a:xfrm>
                      <a:off x="0" y="0"/>
                      <a:ext cx="5721985" cy="4104005"/>
                    </a:xfrm>
                    <a:prstGeom prst="rect">
                      <a:avLst/>
                    </a:prstGeom>
                    <a:noFill/>
                    <a:ln w="9525">
                      <a:noFill/>
                      <a:miter lim="800000"/>
                      <a:headEnd/>
                      <a:tailEnd/>
                    </a:ln>
                  </pic:spPr>
                </pic:pic>
              </a:graphicData>
            </a:graphic>
          </wp:anchor>
        </w:drawing>
      </w: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P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P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Рис.</w:t>
      </w: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Pr="00826723"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0" distR="0" simplePos="0" relativeHeight="251667456" behindDoc="0" locked="0" layoutInCell="1" allowOverlap="0">
            <wp:simplePos x="0" y="0"/>
            <wp:positionH relativeFrom="column">
              <wp:posOffset>-809625</wp:posOffset>
            </wp:positionH>
            <wp:positionV relativeFrom="line">
              <wp:posOffset>-475615</wp:posOffset>
            </wp:positionV>
            <wp:extent cx="5243830" cy="3763645"/>
            <wp:effectExtent l="19050" t="0" r="0" b="0"/>
            <wp:wrapSquare wrapText="bothSides"/>
            <wp:docPr id="5" name="Рисунок 3" descr="http://www.awatereng.ru/products/Vodoemy/Dec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watereng.ru/products/Vodoemy/Decor.jpg"/>
                    <pic:cNvPicPr>
                      <a:picLocks noChangeAspect="1" noChangeArrowheads="1"/>
                    </pic:cNvPicPr>
                  </pic:nvPicPr>
                  <pic:blipFill>
                    <a:blip r:embed="rId81"/>
                    <a:srcRect/>
                    <a:stretch>
                      <a:fillRect/>
                    </a:stretch>
                  </pic:blipFill>
                  <pic:spPr bwMode="auto">
                    <a:xfrm>
                      <a:off x="0" y="0"/>
                      <a:ext cx="5243830" cy="3763645"/>
                    </a:xfrm>
                    <a:prstGeom prst="rect">
                      <a:avLst/>
                    </a:prstGeom>
                    <a:noFill/>
                    <a:ln w="9525">
                      <a:noFill/>
                      <a:miter lim="800000"/>
                      <a:headEnd/>
                      <a:tailEnd/>
                    </a:ln>
                  </pic:spPr>
                </pic:pic>
              </a:graphicData>
            </a:graphic>
          </wp:anchor>
        </w:drawing>
      </w: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6450BF" w:rsidRDefault="006450BF"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rPr>
      </w:pPr>
    </w:p>
    <w:p w:rsidR="000508A1"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Рис. Зовнішній вигляд водойми з нижнім біоплато</w:t>
      </w:r>
    </w:p>
    <w:p w:rsid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B83206" w:rsidRDefault="00B83206"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p w:rsidR="00826723" w:rsidRDefault="00826723" w:rsidP="00B832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Додаток </w:t>
      </w:r>
    </w:p>
    <w:p w:rsidR="00826723" w:rsidRDefault="00031FC5" w:rsidP="00A724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Характеристика насосної станції </w:t>
      </w:r>
      <w:r w:rsidR="00826723" w:rsidRPr="00A72475">
        <w:rPr>
          <w:rFonts w:ascii="Times New Roman" w:eastAsia="Times New Roman" w:hAnsi="Times New Roman" w:cs="Times New Roman"/>
          <w:b/>
          <w:color w:val="000000"/>
          <w:sz w:val="28"/>
          <w:szCs w:val="28"/>
          <w:lang w:val="uk-UA"/>
        </w:rPr>
        <w:t xml:space="preserve"> для </w:t>
      </w:r>
      <w:r w:rsidR="00235814">
        <w:rPr>
          <w:rFonts w:ascii="Times New Roman" w:eastAsia="Times New Roman" w:hAnsi="Times New Roman" w:cs="Times New Roman"/>
          <w:b/>
          <w:color w:val="000000"/>
          <w:sz w:val="28"/>
          <w:szCs w:val="28"/>
          <w:lang w:val="uk-UA"/>
        </w:rPr>
        <w:t xml:space="preserve">перекачування води під час </w:t>
      </w:r>
      <w:r w:rsidR="00A72475" w:rsidRPr="00A72475">
        <w:rPr>
          <w:rFonts w:ascii="Times New Roman" w:eastAsia="Times New Roman" w:hAnsi="Times New Roman" w:cs="Times New Roman"/>
          <w:b/>
          <w:color w:val="000000"/>
          <w:sz w:val="28"/>
          <w:szCs w:val="28"/>
          <w:lang w:val="uk-UA"/>
        </w:rPr>
        <w:t xml:space="preserve"> очистки води методом</w:t>
      </w:r>
      <w:r w:rsidR="00826723" w:rsidRPr="00A72475">
        <w:rPr>
          <w:rFonts w:ascii="Times New Roman" w:eastAsia="Times New Roman" w:hAnsi="Times New Roman" w:cs="Times New Roman"/>
          <w:b/>
          <w:color w:val="000000"/>
          <w:sz w:val="28"/>
          <w:szCs w:val="28"/>
          <w:lang w:val="uk-UA"/>
        </w:rPr>
        <w:t xml:space="preserve"> біоплато</w:t>
      </w:r>
    </w:p>
    <w:p w:rsidR="008009F7" w:rsidRDefault="008009F7" w:rsidP="008009F7">
      <w:pPr>
        <w:pStyle w:val="1"/>
        <w:shd w:val="clear" w:color="auto" w:fill="FFFFFF"/>
        <w:spacing w:before="335" w:after="167"/>
        <w:rPr>
          <w:color w:val="1E3140"/>
          <w:sz w:val="40"/>
          <w:szCs w:val="40"/>
        </w:rPr>
      </w:pPr>
      <w:r>
        <w:rPr>
          <w:color w:val="1E3140"/>
          <w:sz w:val="40"/>
          <w:szCs w:val="40"/>
        </w:rPr>
        <w:t xml:space="preserve">Насос для бассейна </w:t>
      </w:r>
      <w:proofErr w:type="spellStart"/>
      <w:r>
        <w:rPr>
          <w:color w:val="1E3140"/>
          <w:sz w:val="40"/>
          <w:szCs w:val="40"/>
        </w:rPr>
        <w:t>Emaux</w:t>
      </w:r>
      <w:proofErr w:type="spellEnd"/>
      <w:r>
        <w:rPr>
          <w:color w:val="1E3140"/>
          <w:sz w:val="40"/>
          <w:szCs w:val="40"/>
        </w:rPr>
        <w:t xml:space="preserve"> SС100 (с </w:t>
      </w:r>
      <w:proofErr w:type="spellStart"/>
      <w:r>
        <w:rPr>
          <w:color w:val="1E3140"/>
          <w:sz w:val="40"/>
          <w:szCs w:val="40"/>
        </w:rPr>
        <w:t>префильтром</w:t>
      </w:r>
      <w:proofErr w:type="spellEnd"/>
      <w:r>
        <w:rPr>
          <w:color w:val="1E3140"/>
          <w:sz w:val="40"/>
          <w:szCs w:val="40"/>
        </w:rPr>
        <w:t>)</w:t>
      </w:r>
    </w:p>
    <w:p w:rsidR="008009F7" w:rsidRDefault="00066CD8" w:rsidP="008009F7">
      <w:pPr>
        <w:spacing w:after="335"/>
        <w:rPr>
          <w:sz w:val="24"/>
          <w:szCs w:val="24"/>
        </w:rPr>
      </w:pPr>
      <w:r>
        <w:pict>
          <v:rect id="_x0000_i1025" style="width:820.45pt;height:.85pt" o:hrpct="0" o:hralign="center" o:hrstd="t" o:hrnoshade="t" o:hr="t" fillcolor="#1e3140" stroked="f"/>
        </w:pict>
      </w:r>
    </w:p>
    <w:p w:rsidR="008009F7" w:rsidRDefault="008009F7" w:rsidP="008009F7">
      <w:pPr>
        <w:numPr>
          <w:ilvl w:val="0"/>
          <w:numId w:val="10"/>
        </w:numPr>
        <w:shd w:val="clear" w:color="auto" w:fill="FFFFFF"/>
        <w:spacing w:before="100" w:beforeAutospacing="1" w:after="100" w:afterAutospacing="1" w:line="402" w:lineRule="atLeast"/>
        <w:ind w:left="0" w:right="-4688"/>
        <w:jc w:val="center"/>
        <w:textAlignment w:val="top"/>
        <w:rPr>
          <w:rFonts w:ascii="Arial" w:hAnsi="Arial" w:cs="Arial"/>
          <w:color w:val="707070"/>
          <w:spacing w:val="12"/>
          <w:sz w:val="20"/>
          <w:szCs w:val="20"/>
        </w:rPr>
      </w:pPr>
      <w:r>
        <w:rPr>
          <w:rFonts w:ascii="Arial" w:hAnsi="Arial" w:cs="Arial"/>
          <w:noProof/>
          <w:color w:val="337AB7"/>
          <w:spacing w:val="12"/>
          <w:sz w:val="20"/>
          <w:szCs w:val="20"/>
        </w:rPr>
        <w:drawing>
          <wp:inline distT="0" distB="0" distL="0" distR="0">
            <wp:extent cx="9282223" cy="3730290"/>
            <wp:effectExtent l="19050" t="0" r="0" b="0"/>
            <wp:docPr id="28" name="Рисунок 14" descr="Emaux SС100 насос с префильтром для бассейна">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aux SС100 насос с префильтром для бассейна">
                      <a:hlinkClick r:id="rId82"/>
                    </pic:cNvPr>
                    <pic:cNvPicPr>
                      <a:picLocks noChangeAspect="1" noChangeArrowheads="1"/>
                    </pic:cNvPicPr>
                  </pic:nvPicPr>
                  <pic:blipFill>
                    <a:blip r:embed="rId83"/>
                    <a:srcRect/>
                    <a:stretch>
                      <a:fillRect/>
                    </a:stretch>
                  </pic:blipFill>
                  <pic:spPr bwMode="auto">
                    <a:xfrm>
                      <a:off x="0" y="0"/>
                      <a:ext cx="9286218" cy="3731895"/>
                    </a:xfrm>
                    <a:prstGeom prst="rect">
                      <a:avLst/>
                    </a:prstGeom>
                    <a:noFill/>
                    <a:ln w="9525">
                      <a:noFill/>
                      <a:miter lim="800000"/>
                      <a:headEnd/>
                      <a:tailEnd/>
                    </a:ln>
                  </pic:spPr>
                </pic:pic>
              </a:graphicData>
            </a:graphic>
          </wp:inline>
        </w:drawing>
      </w:r>
    </w:p>
    <w:p w:rsidR="008009F7" w:rsidRDefault="008009F7" w:rsidP="008009F7">
      <w:pPr>
        <w:numPr>
          <w:ilvl w:val="0"/>
          <w:numId w:val="10"/>
        </w:numPr>
        <w:shd w:val="clear" w:color="auto" w:fill="FFFFFF"/>
        <w:spacing w:before="100" w:beforeAutospacing="1" w:after="100" w:afterAutospacing="1" w:line="402" w:lineRule="atLeast"/>
        <w:ind w:left="0" w:right="-4688"/>
        <w:jc w:val="center"/>
        <w:textAlignment w:val="top"/>
        <w:rPr>
          <w:rFonts w:ascii="Arial" w:hAnsi="Arial" w:cs="Arial"/>
          <w:color w:val="707070"/>
          <w:spacing w:val="12"/>
          <w:sz w:val="20"/>
          <w:szCs w:val="20"/>
        </w:rPr>
      </w:pPr>
      <w:r>
        <w:rPr>
          <w:rFonts w:ascii="Arial" w:hAnsi="Arial" w:cs="Arial"/>
          <w:noProof/>
          <w:color w:val="337AB7"/>
          <w:spacing w:val="12"/>
          <w:sz w:val="20"/>
          <w:szCs w:val="20"/>
        </w:rPr>
        <w:lastRenderedPageBreak/>
        <w:drawing>
          <wp:inline distT="0" distB="0" distL="0" distR="0">
            <wp:extent cx="6145530" cy="10005060"/>
            <wp:effectExtent l="19050" t="0" r="7620" b="0"/>
            <wp:docPr id="27" name="Рисунок 15" descr="Схема насос с префильтрома Emaux SC100">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хема насос с префильтрома Emaux SC100">
                      <a:hlinkClick r:id="rId84"/>
                    </pic:cNvPr>
                    <pic:cNvPicPr>
                      <a:picLocks noChangeAspect="1" noChangeArrowheads="1"/>
                    </pic:cNvPicPr>
                  </pic:nvPicPr>
                  <pic:blipFill>
                    <a:blip r:embed="rId85"/>
                    <a:srcRect/>
                    <a:stretch>
                      <a:fillRect/>
                    </a:stretch>
                  </pic:blipFill>
                  <pic:spPr bwMode="auto">
                    <a:xfrm>
                      <a:off x="0" y="0"/>
                      <a:ext cx="6145530" cy="10005060"/>
                    </a:xfrm>
                    <a:prstGeom prst="rect">
                      <a:avLst/>
                    </a:prstGeom>
                    <a:noFill/>
                    <a:ln w="9525">
                      <a:noFill/>
                      <a:miter lim="800000"/>
                      <a:headEnd/>
                      <a:tailEnd/>
                    </a:ln>
                  </pic:spPr>
                </pic:pic>
              </a:graphicData>
            </a:graphic>
          </wp:inline>
        </w:drawing>
      </w:r>
    </w:p>
    <w:p w:rsidR="008009F7" w:rsidRDefault="008009F7" w:rsidP="008009F7">
      <w:pPr>
        <w:numPr>
          <w:ilvl w:val="0"/>
          <w:numId w:val="10"/>
        </w:numPr>
        <w:shd w:val="clear" w:color="auto" w:fill="FFFFFF"/>
        <w:spacing w:before="100" w:beforeAutospacing="1" w:after="100" w:afterAutospacing="1" w:line="402" w:lineRule="atLeast"/>
        <w:ind w:left="0" w:right="-4688"/>
        <w:jc w:val="center"/>
        <w:textAlignment w:val="top"/>
        <w:rPr>
          <w:rFonts w:ascii="Arial" w:hAnsi="Arial" w:cs="Arial"/>
          <w:color w:val="707070"/>
          <w:spacing w:val="12"/>
          <w:sz w:val="20"/>
          <w:szCs w:val="20"/>
        </w:rPr>
      </w:pPr>
      <w:r>
        <w:rPr>
          <w:rFonts w:ascii="Arial" w:hAnsi="Arial" w:cs="Arial"/>
          <w:noProof/>
          <w:color w:val="337AB7"/>
          <w:spacing w:val="12"/>
          <w:sz w:val="20"/>
          <w:szCs w:val="20"/>
        </w:rPr>
        <w:lastRenderedPageBreak/>
        <w:drawing>
          <wp:inline distT="0" distB="0" distL="0" distR="0">
            <wp:extent cx="7240905" cy="4083050"/>
            <wp:effectExtent l="19050" t="0" r="0" b="0"/>
            <wp:docPr id="26" name="Рисунок 16" descr="Кривая мощности для насоса с префильтрома Emaux SC100">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ривая мощности для насоса с префильтрома Emaux SC100">
                      <a:hlinkClick r:id="rId86"/>
                    </pic:cNvPr>
                    <pic:cNvPicPr>
                      <a:picLocks noChangeAspect="1" noChangeArrowheads="1"/>
                    </pic:cNvPicPr>
                  </pic:nvPicPr>
                  <pic:blipFill>
                    <a:blip r:embed="rId87"/>
                    <a:srcRect/>
                    <a:stretch>
                      <a:fillRect/>
                    </a:stretch>
                  </pic:blipFill>
                  <pic:spPr bwMode="auto">
                    <a:xfrm>
                      <a:off x="0" y="0"/>
                      <a:ext cx="7240905" cy="4083050"/>
                    </a:xfrm>
                    <a:prstGeom prst="rect">
                      <a:avLst/>
                    </a:prstGeom>
                    <a:noFill/>
                    <a:ln w="9525">
                      <a:noFill/>
                      <a:miter lim="800000"/>
                      <a:headEnd/>
                      <a:tailEnd/>
                    </a:ln>
                  </pic:spPr>
                </pic:pic>
              </a:graphicData>
            </a:graphic>
          </wp:inline>
        </w:drawing>
      </w:r>
    </w:p>
    <w:p w:rsidR="008009F7" w:rsidRDefault="008009F7" w:rsidP="008009F7">
      <w:pPr>
        <w:numPr>
          <w:ilvl w:val="0"/>
          <w:numId w:val="11"/>
        </w:numPr>
        <w:shd w:val="clear" w:color="auto" w:fill="FFFFFF"/>
        <w:spacing w:beforeAutospacing="1" w:after="0" w:afterAutospacing="1" w:line="402" w:lineRule="atLeast"/>
        <w:ind w:left="0"/>
        <w:textAlignment w:val="top"/>
        <w:rPr>
          <w:rFonts w:ascii="Arial" w:hAnsi="Arial" w:cs="Arial"/>
          <w:color w:val="707070"/>
          <w:spacing w:val="12"/>
          <w:sz w:val="20"/>
          <w:szCs w:val="20"/>
        </w:rPr>
      </w:pPr>
    </w:p>
    <w:p w:rsidR="008009F7" w:rsidRDefault="008009F7" w:rsidP="008009F7">
      <w:pPr>
        <w:numPr>
          <w:ilvl w:val="0"/>
          <w:numId w:val="11"/>
        </w:numPr>
        <w:shd w:val="clear" w:color="auto" w:fill="FFFFFF"/>
        <w:spacing w:beforeAutospacing="1" w:after="0" w:afterAutospacing="1" w:line="402" w:lineRule="atLeast"/>
        <w:ind w:left="0"/>
        <w:textAlignment w:val="top"/>
        <w:rPr>
          <w:rFonts w:ascii="Arial" w:hAnsi="Arial" w:cs="Arial"/>
          <w:color w:val="707070"/>
          <w:spacing w:val="12"/>
          <w:sz w:val="20"/>
          <w:szCs w:val="20"/>
        </w:rPr>
      </w:pPr>
    </w:p>
    <w:p w:rsidR="008009F7" w:rsidRDefault="008009F7" w:rsidP="008009F7">
      <w:pPr>
        <w:numPr>
          <w:ilvl w:val="0"/>
          <w:numId w:val="12"/>
        </w:numPr>
        <w:shd w:val="clear" w:color="auto" w:fill="FFFFFF"/>
        <w:spacing w:before="100" w:beforeAutospacing="1" w:after="100" w:afterAutospacing="1" w:line="402" w:lineRule="atLeast"/>
        <w:ind w:left="0"/>
        <w:jc w:val="center"/>
        <w:textAlignment w:val="top"/>
        <w:rPr>
          <w:rFonts w:ascii="Arial" w:hAnsi="Arial" w:cs="Arial"/>
          <w:color w:val="707070"/>
          <w:spacing w:val="12"/>
          <w:sz w:val="20"/>
          <w:szCs w:val="20"/>
        </w:rPr>
      </w:pPr>
      <w:r>
        <w:rPr>
          <w:rFonts w:ascii="Arial" w:hAnsi="Arial" w:cs="Arial"/>
          <w:noProof/>
          <w:color w:val="707070"/>
          <w:spacing w:val="12"/>
          <w:sz w:val="20"/>
          <w:szCs w:val="20"/>
        </w:rPr>
        <w:drawing>
          <wp:inline distT="0" distB="0" distL="0" distR="0">
            <wp:extent cx="4763135" cy="3731895"/>
            <wp:effectExtent l="19050" t="0" r="0" b="0"/>
            <wp:docPr id="16" name="Рисунок 17" descr="Emaux SС100 насос с префильтром для басс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ux SС100 насос с префильтром для бассейна"/>
                    <pic:cNvPicPr>
                      <a:picLocks noChangeAspect="1" noChangeArrowheads="1"/>
                    </pic:cNvPicPr>
                  </pic:nvPicPr>
                  <pic:blipFill>
                    <a:blip r:embed="rId83"/>
                    <a:srcRect/>
                    <a:stretch>
                      <a:fillRect/>
                    </a:stretch>
                  </pic:blipFill>
                  <pic:spPr bwMode="auto">
                    <a:xfrm>
                      <a:off x="0" y="0"/>
                      <a:ext cx="4763135" cy="3731895"/>
                    </a:xfrm>
                    <a:prstGeom prst="rect">
                      <a:avLst/>
                    </a:prstGeom>
                    <a:noFill/>
                    <a:ln w="9525">
                      <a:noFill/>
                      <a:miter lim="800000"/>
                      <a:headEnd/>
                      <a:tailEnd/>
                    </a:ln>
                  </pic:spPr>
                </pic:pic>
              </a:graphicData>
            </a:graphic>
          </wp:inline>
        </w:drawing>
      </w:r>
    </w:p>
    <w:p w:rsidR="008009F7" w:rsidRDefault="008009F7" w:rsidP="008009F7">
      <w:pPr>
        <w:numPr>
          <w:ilvl w:val="0"/>
          <w:numId w:val="12"/>
        </w:numPr>
        <w:shd w:val="clear" w:color="auto" w:fill="FFFFFF"/>
        <w:spacing w:before="100" w:beforeAutospacing="1" w:after="100" w:afterAutospacing="1" w:line="402" w:lineRule="atLeast"/>
        <w:ind w:left="0"/>
        <w:jc w:val="center"/>
        <w:textAlignment w:val="top"/>
        <w:rPr>
          <w:rFonts w:ascii="Arial" w:hAnsi="Arial" w:cs="Arial"/>
          <w:color w:val="707070"/>
          <w:spacing w:val="12"/>
          <w:sz w:val="20"/>
          <w:szCs w:val="20"/>
        </w:rPr>
      </w:pPr>
      <w:r>
        <w:rPr>
          <w:rFonts w:ascii="Arial" w:hAnsi="Arial" w:cs="Arial"/>
          <w:noProof/>
          <w:color w:val="707070"/>
          <w:spacing w:val="12"/>
          <w:sz w:val="20"/>
          <w:szCs w:val="20"/>
        </w:rPr>
        <w:lastRenderedPageBreak/>
        <w:drawing>
          <wp:inline distT="0" distB="0" distL="0" distR="0">
            <wp:extent cx="6145530" cy="10005060"/>
            <wp:effectExtent l="19050" t="0" r="7620" b="0"/>
            <wp:docPr id="15" name="Рисунок 18" descr="Схема насос с префильтрома Emaux S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хема насос с префильтрома Emaux SC100"/>
                    <pic:cNvPicPr>
                      <a:picLocks noChangeAspect="1" noChangeArrowheads="1"/>
                    </pic:cNvPicPr>
                  </pic:nvPicPr>
                  <pic:blipFill>
                    <a:blip r:embed="rId85"/>
                    <a:srcRect/>
                    <a:stretch>
                      <a:fillRect/>
                    </a:stretch>
                  </pic:blipFill>
                  <pic:spPr bwMode="auto">
                    <a:xfrm>
                      <a:off x="0" y="0"/>
                      <a:ext cx="6145530" cy="10005060"/>
                    </a:xfrm>
                    <a:prstGeom prst="rect">
                      <a:avLst/>
                    </a:prstGeom>
                    <a:noFill/>
                    <a:ln w="9525">
                      <a:noFill/>
                      <a:miter lim="800000"/>
                      <a:headEnd/>
                      <a:tailEnd/>
                    </a:ln>
                  </pic:spPr>
                </pic:pic>
              </a:graphicData>
            </a:graphic>
          </wp:inline>
        </w:drawing>
      </w:r>
    </w:p>
    <w:p w:rsidR="008009F7" w:rsidRDefault="008009F7" w:rsidP="008009F7">
      <w:pPr>
        <w:numPr>
          <w:ilvl w:val="0"/>
          <w:numId w:val="12"/>
        </w:numPr>
        <w:shd w:val="clear" w:color="auto" w:fill="FFFFFF"/>
        <w:spacing w:before="100" w:beforeAutospacing="1" w:after="100" w:afterAutospacing="1" w:line="402" w:lineRule="atLeast"/>
        <w:ind w:left="0"/>
        <w:jc w:val="center"/>
        <w:textAlignment w:val="top"/>
        <w:rPr>
          <w:rFonts w:ascii="Arial" w:hAnsi="Arial" w:cs="Arial"/>
          <w:color w:val="707070"/>
          <w:spacing w:val="12"/>
          <w:sz w:val="20"/>
          <w:szCs w:val="20"/>
        </w:rPr>
      </w:pPr>
      <w:r>
        <w:rPr>
          <w:rFonts w:ascii="Arial" w:hAnsi="Arial" w:cs="Arial"/>
          <w:noProof/>
          <w:color w:val="707070"/>
          <w:spacing w:val="12"/>
          <w:sz w:val="20"/>
          <w:szCs w:val="20"/>
        </w:rPr>
        <w:lastRenderedPageBreak/>
        <w:drawing>
          <wp:inline distT="0" distB="0" distL="0" distR="0">
            <wp:extent cx="7240905" cy="4083050"/>
            <wp:effectExtent l="19050" t="0" r="0" b="0"/>
            <wp:docPr id="14" name="Рисунок 19" descr="Кривая мощности для насоса с префильтрома Emaux S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ривая мощности для насоса с префильтрома Emaux SC100"/>
                    <pic:cNvPicPr>
                      <a:picLocks noChangeAspect="1" noChangeArrowheads="1"/>
                    </pic:cNvPicPr>
                  </pic:nvPicPr>
                  <pic:blipFill>
                    <a:blip r:embed="rId87"/>
                    <a:srcRect/>
                    <a:stretch>
                      <a:fillRect/>
                    </a:stretch>
                  </pic:blipFill>
                  <pic:spPr bwMode="auto">
                    <a:xfrm>
                      <a:off x="0" y="0"/>
                      <a:ext cx="7240905" cy="4083050"/>
                    </a:xfrm>
                    <a:prstGeom prst="rect">
                      <a:avLst/>
                    </a:prstGeom>
                    <a:noFill/>
                    <a:ln w="9525">
                      <a:noFill/>
                      <a:miter lim="800000"/>
                      <a:headEnd/>
                      <a:tailEnd/>
                    </a:ln>
                  </pic:spPr>
                </pic:pic>
              </a:graphicData>
            </a:graphic>
          </wp:inline>
        </w:drawing>
      </w:r>
    </w:p>
    <w:p w:rsidR="008009F7" w:rsidRDefault="00066CD8" w:rsidP="008009F7">
      <w:pPr>
        <w:shd w:val="clear" w:color="auto" w:fill="FFFFFF"/>
        <w:spacing w:line="402" w:lineRule="atLeast"/>
        <w:textAlignment w:val="top"/>
        <w:rPr>
          <w:rFonts w:ascii="Arial" w:hAnsi="Arial" w:cs="Arial"/>
          <w:color w:val="707070"/>
          <w:spacing w:val="12"/>
          <w:sz w:val="20"/>
          <w:szCs w:val="20"/>
        </w:rPr>
      </w:pPr>
      <w:r>
        <w:rPr>
          <w:rFonts w:ascii="Arial" w:hAnsi="Arial" w:cs="Arial"/>
          <w:color w:val="707070"/>
          <w:spacing w:val="12"/>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0.2pt;height:22.6pt" o:ole="">
            <v:imagedata r:id="rId88" o:title=""/>
          </v:shape>
          <w:control r:id="rId89" w:name="DefaultOcxName1" w:shapeid="_x0000_i1029"/>
        </w:object>
      </w:r>
    </w:p>
    <w:p w:rsidR="008009F7" w:rsidRDefault="008009F7" w:rsidP="008009F7">
      <w:pPr>
        <w:pStyle w:val="z-1"/>
      </w:pPr>
      <w:r>
        <w:t>Конец формы</w:t>
      </w:r>
    </w:p>
    <w:p w:rsidR="008009F7" w:rsidRDefault="008009F7" w:rsidP="008009F7">
      <w:pPr>
        <w:shd w:val="clear" w:color="auto" w:fill="FFFFFF"/>
        <w:spacing w:line="402" w:lineRule="atLeast"/>
        <w:rPr>
          <w:rFonts w:ascii="Arial" w:hAnsi="Arial" w:cs="Arial"/>
          <w:color w:val="707070"/>
          <w:spacing w:val="12"/>
          <w:sz w:val="20"/>
          <w:szCs w:val="20"/>
        </w:rPr>
      </w:pPr>
      <w:r>
        <w:rPr>
          <w:rStyle w:val="apple-converted-space"/>
          <w:rFonts w:ascii="Arial" w:hAnsi="Arial" w:cs="Arial"/>
          <w:color w:val="707070"/>
          <w:spacing w:val="12"/>
          <w:sz w:val="20"/>
          <w:szCs w:val="20"/>
        </w:rPr>
        <w:t> </w:t>
      </w:r>
    </w:p>
    <w:p w:rsidR="008009F7" w:rsidRDefault="008009F7" w:rsidP="008009F7">
      <w:pPr>
        <w:shd w:val="clear" w:color="auto" w:fill="FFFFFF"/>
        <w:spacing w:line="402" w:lineRule="atLeast"/>
        <w:textAlignment w:val="top"/>
        <w:rPr>
          <w:rFonts w:ascii="Arial" w:hAnsi="Arial" w:cs="Arial"/>
          <w:color w:val="707070"/>
          <w:spacing w:val="12"/>
          <w:sz w:val="20"/>
          <w:szCs w:val="20"/>
        </w:rPr>
      </w:pPr>
      <w:r>
        <w:rPr>
          <w:rFonts w:ascii="Arial" w:hAnsi="Arial" w:cs="Arial"/>
          <w:noProof/>
          <w:color w:val="707070"/>
          <w:spacing w:val="12"/>
          <w:sz w:val="20"/>
          <w:szCs w:val="20"/>
        </w:rPr>
        <w:drawing>
          <wp:inline distT="0" distB="0" distL="0" distR="0">
            <wp:extent cx="3051810" cy="3147060"/>
            <wp:effectExtent l="19050" t="0" r="0" b="0"/>
            <wp:docPr id="21" name="Рисунок 21" descr="emauxsc100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auxsc100info.png"/>
                    <pic:cNvPicPr>
                      <a:picLocks noChangeAspect="1" noChangeArrowheads="1"/>
                    </pic:cNvPicPr>
                  </pic:nvPicPr>
                  <pic:blipFill>
                    <a:blip r:embed="rId90"/>
                    <a:srcRect/>
                    <a:stretch>
                      <a:fillRect/>
                    </a:stretch>
                  </pic:blipFill>
                  <pic:spPr bwMode="auto">
                    <a:xfrm>
                      <a:off x="0" y="0"/>
                      <a:ext cx="3051810" cy="3147060"/>
                    </a:xfrm>
                    <a:prstGeom prst="rect">
                      <a:avLst/>
                    </a:prstGeom>
                    <a:noFill/>
                    <a:ln w="9525">
                      <a:noFill/>
                      <a:miter lim="800000"/>
                      <a:headEnd/>
                      <a:tailEnd/>
                    </a:ln>
                  </pic:spPr>
                </pic:pic>
              </a:graphicData>
            </a:graphic>
          </wp:inline>
        </w:drawing>
      </w:r>
    </w:p>
    <w:p w:rsidR="008009F7" w:rsidRDefault="00066CD8" w:rsidP="008009F7">
      <w:pPr>
        <w:numPr>
          <w:ilvl w:val="0"/>
          <w:numId w:val="14"/>
        </w:numPr>
        <w:pBdr>
          <w:top w:val="single" w:sz="6" w:space="0" w:color="EAEAEA"/>
          <w:left w:val="single" w:sz="6" w:space="0" w:color="EAEAEA"/>
          <w:bottom w:val="single" w:sz="6" w:space="0" w:color="EAEAEA"/>
          <w:right w:val="single" w:sz="6" w:space="0" w:color="EAEAEA"/>
        </w:pBdr>
        <w:shd w:val="clear" w:color="auto" w:fill="EAEAEA"/>
        <w:spacing w:after="0" w:line="383" w:lineRule="atLeast"/>
        <w:ind w:left="0"/>
        <w:jc w:val="center"/>
        <w:rPr>
          <w:rFonts w:ascii="Arial" w:hAnsi="Arial" w:cs="Arial"/>
          <w:color w:val="1E3140"/>
          <w:sz w:val="27"/>
          <w:szCs w:val="27"/>
        </w:rPr>
      </w:pPr>
      <w:hyperlink r:id="rId91" w:anchor="review-tab1" w:history="1">
        <w:r w:rsidR="008009F7">
          <w:rPr>
            <w:rStyle w:val="a3"/>
            <w:rFonts w:ascii="Arial" w:hAnsi="Arial" w:cs="Arial"/>
            <w:color w:val="000000"/>
            <w:sz w:val="23"/>
            <w:szCs w:val="23"/>
          </w:rPr>
          <w:t>Описание</w:t>
        </w:r>
      </w:hyperlink>
    </w:p>
    <w:p w:rsidR="008009F7" w:rsidRDefault="008009F7" w:rsidP="008009F7">
      <w:pPr>
        <w:pBdr>
          <w:bottom w:val="single" w:sz="6" w:space="0" w:color="F4F4F4"/>
        </w:pBdr>
        <w:shd w:val="clear" w:color="auto" w:fill="FFFFFF"/>
        <w:spacing w:line="383" w:lineRule="atLeast"/>
        <w:rPr>
          <w:rFonts w:ascii="Arial" w:hAnsi="Arial" w:cs="Arial"/>
          <w:color w:val="1E3140"/>
          <w:sz w:val="27"/>
          <w:szCs w:val="27"/>
        </w:rPr>
      </w:pPr>
      <w:r>
        <w:rPr>
          <w:rStyle w:val="apple-converted-space"/>
          <w:rFonts w:ascii="Arial" w:hAnsi="Arial" w:cs="Arial"/>
          <w:color w:val="1E3140"/>
          <w:sz w:val="27"/>
          <w:szCs w:val="27"/>
        </w:rPr>
        <w:t> </w:t>
      </w:r>
    </w:p>
    <w:p w:rsidR="008009F7" w:rsidRDefault="00066CD8" w:rsidP="008009F7">
      <w:pPr>
        <w:numPr>
          <w:ilvl w:val="0"/>
          <w:numId w:val="14"/>
        </w:numPr>
        <w:pBdr>
          <w:top w:val="single" w:sz="6" w:space="0" w:color="EAEAEA"/>
          <w:left w:val="single" w:sz="6" w:space="0" w:color="EAEAEA"/>
          <w:bottom w:val="single" w:sz="6" w:space="0" w:color="EAEAEA"/>
          <w:right w:val="single" w:sz="6" w:space="0" w:color="EAEAEA"/>
        </w:pBdr>
        <w:shd w:val="clear" w:color="auto" w:fill="FFFFFF"/>
        <w:spacing w:after="0" w:line="383" w:lineRule="atLeast"/>
        <w:ind w:left="0"/>
        <w:jc w:val="center"/>
        <w:rPr>
          <w:rFonts w:ascii="Arial" w:hAnsi="Arial" w:cs="Arial"/>
          <w:color w:val="1E3140"/>
          <w:sz w:val="27"/>
          <w:szCs w:val="27"/>
        </w:rPr>
      </w:pPr>
      <w:hyperlink r:id="rId92" w:anchor="review-tab1" w:history="1">
        <w:r w:rsidR="008009F7">
          <w:rPr>
            <w:rStyle w:val="a3"/>
            <w:rFonts w:ascii="Arial" w:hAnsi="Arial" w:cs="Arial"/>
            <w:color w:val="000000"/>
            <w:sz w:val="23"/>
            <w:szCs w:val="23"/>
          </w:rPr>
          <w:t>Характеристики</w:t>
        </w:r>
      </w:hyperlink>
    </w:p>
    <w:p w:rsidR="008009F7" w:rsidRDefault="008009F7" w:rsidP="008009F7">
      <w:pPr>
        <w:pBdr>
          <w:bottom w:val="single" w:sz="6" w:space="0" w:color="F4F4F4"/>
        </w:pBdr>
        <w:shd w:val="clear" w:color="auto" w:fill="FFFFFF"/>
        <w:spacing w:line="383" w:lineRule="atLeast"/>
        <w:rPr>
          <w:rFonts w:ascii="Arial" w:hAnsi="Arial" w:cs="Arial"/>
          <w:color w:val="1E3140"/>
          <w:sz w:val="27"/>
          <w:szCs w:val="27"/>
        </w:rPr>
      </w:pPr>
      <w:r>
        <w:rPr>
          <w:rStyle w:val="apple-converted-space"/>
          <w:rFonts w:ascii="Arial" w:hAnsi="Arial" w:cs="Arial"/>
          <w:color w:val="1E3140"/>
          <w:sz w:val="27"/>
          <w:szCs w:val="27"/>
        </w:rPr>
        <w:t> </w:t>
      </w:r>
    </w:p>
    <w:p w:rsidR="008009F7" w:rsidRDefault="00066CD8" w:rsidP="008009F7">
      <w:pPr>
        <w:numPr>
          <w:ilvl w:val="0"/>
          <w:numId w:val="14"/>
        </w:numPr>
        <w:pBdr>
          <w:top w:val="single" w:sz="6" w:space="0" w:color="EAEAEA"/>
          <w:left w:val="single" w:sz="6" w:space="0" w:color="EAEAEA"/>
          <w:bottom w:val="single" w:sz="6" w:space="0" w:color="EAEAEA"/>
          <w:right w:val="single" w:sz="6" w:space="0" w:color="EAEAEA"/>
        </w:pBdr>
        <w:shd w:val="clear" w:color="auto" w:fill="FFFFFF"/>
        <w:spacing w:after="0" w:line="383" w:lineRule="atLeast"/>
        <w:ind w:left="0"/>
        <w:jc w:val="center"/>
        <w:rPr>
          <w:rFonts w:ascii="Arial" w:hAnsi="Arial" w:cs="Arial"/>
          <w:color w:val="1E3140"/>
          <w:sz w:val="27"/>
          <w:szCs w:val="27"/>
        </w:rPr>
      </w:pPr>
      <w:hyperlink r:id="rId93" w:anchor="review-tab2" w:history="1">
        <w:r w:rsidR="008009F7">
          <w:rPr>
            <w:rStyle w:val="a3"/>
            <w:rFonts w:ascii="Arial" w:hAnsi="Arial" w:cs="Arial"/>
            <w:color w:val="000000"/>
            <w:sz w:val="23"/>
            <w:szCs w:val="23"/>
          </w:rPr>
          <w:t>Отзывы</w:t>
        </w:r>
      </w:hyperlink>
    </w:p>
    <w:p w:rsidR="008009F7" w:rsidRDefault="008009F7" w:rsidP="008009F7">
      <w:pPr>
        <w:pStyle w:val="2"/>
        <w:shd w:val="clear" w:color="auto" w:fill="FFFFFF"/>
        <w:spacing w:before="335" w:after="167"/>
        <w:rPr>
          <w:rFonts w:ascii="Times New Roman" w:hAnsi="Times New Roman" w:cs="Times New Roman"/>
          <w:color w:val="1E3140"/>
          <w:sz w:val="39"/>
          <w:szCs w:val="39"/>
        </w:rPr>
      </w:pPr>
      <w:r>
        <w:rPr>
          <w:color w:val="1E3140"/>
          <w:sz w:val="39"/>
          <w:szCs w:val="39"/>
        </w:rPr>
        <w:t xml:space="preserve">Насос </w:t>
      </w:r>
      <w:proofErr w:type="spellStart"/>
      <w:r>
        <w:rPr>
          <w:color w:val="1E3140"/>
          <w:sz w:val="39"/>
          <w:szCs w:val="39"/>
        </w:rPr>
        <w:t>Emaux</w:t>
      </w:r>
      <w:proofErr w:type="spellEnd"/>
      <w:r>
        <w:rPr>
          <w:color w:val="1E3140"/>
          <w:sz w:val="39"/>
          <w:szCs w:val="39"/>
        </w:rPr>
        <w:t xml:space="preserve"> SС100 для систем фильтрации в бассейне</w:t>
      </w:r>
    </w:p>
    <w:p w:rsidR="008009F7" w:rsidRDefault="008009F7" w:rsidP="008009F7">
      <w:pPr>
        <w:pStyle w:val="a4"/>
        <w:shd w:val="clear" w:color="auto" w:fill="FFFFFF"/>
        <w:spacing w:before="0" w:beforeAutospacing="0" w:after="167" w:line="383" w:lineRule="atLeast"/>
        <w:rPr>
          <w:rFonts w:ascii="Arial" w:hAnsi="Arial" w:cs="Arial"/>
          <w:color w:val="1E3140"/>
          <w:sz w:val="27"/>
          <w:szCs w:val="27"/>
        </w:rPr>
      </w:pPr>
      <w:r>
        <w:rPr>
          <w:rFonts w:ascii="Arial" w:hAnsi="Arial" w:cs="Arial"/>
          <w:color w:val="1E3140"/>
          <w:sz w:val="27"/>
          <w:szCs w:val="27"/>
        </w:rPr>
        <w:t xml:space="preserve">Насос для бассейна </w:t>
      </w:r>
      <w:proofErr w:type="spellStart"/>
      <w:r>
        <w:rPr>
          <w:rFonts w:ascii="Arial" w:hAnsi="Arial" w:cs="Arial"/>
          <w:color w:val="1E3140"/>
          <w:sz w:val="27"/>
          <w:szCs w:val="27"/>
        </w:rPr>
        <w:t>Emaux</w:t>
      </w:r>
      <w:proofErr w:type="spellEnd"/>
      <w:r>
        <w:rPr>
          <w:rFonts w:ascii="Arial" w:hAnsi="Arial" w:cs="Arial"/>
          <w:color w:val="1E3140"/>
          <w:sz w:val="27"/>
          <w:szCs w:val="27"/>
        </w:rPr>
        <w:t xml:space="preserve"> SС100 (с </w:t>
      </w:r>
      <w:proofErr w:type="spellStart"/>
      <w:r>
        <w:rPr>
          <w:rFonts w:ascii="Arial" w:hAnsi="Arial" w:cs="Arial"/>
          <w:color w:val="1E3140"/>
          <w:sz w:val="27"/>
          <w:szCs w:val="27"/>
        </w:rPr>
        <w:t>префильтром</w:t>
      </w:r>
      <w:proofErr w:type="spellEnd"/>
      <w:r>
        <w:rPr>
          <w:rFonts w:ascii="Arial" w:hAnsi="Arial" w:cs="Arial"/>
          <w:color w:val="1E3140"/>
          <w:sz w:val="27"/>
          <w:szCs w:val="27"/>
        </w:rPr>
        <w:t>) рекомендуется для использования в частных малых и средних бассейнах, предназначен для повседневной фильтрации.  </w:t>
      </w:r>
    </w:p>
    <w:p w:rsidR="008009F7" w:rsidRDefault="008009F7" w:rsidP="008009F7">
      <w:pPr>
        <w:pStyle w:val="a4"/>
        <w:shd w:val="clear" w:color="auto" w:fill="FFFFFF"/>
        <w:spacing w:before="0" w:beforeAutospacing="0" w:after="167" w:line="383" w:lineRule="atLeast"/>
        <w:rPr>
          <w:rFonts w:ascii="Arial" w:hAnsi="Arial" w:cs="Arial"/>
          <w:color w:val="1E3140"/>
          <w:sz w:val="27"/>
          <w:szCs w:val="27"/>
        </w:rPr>
      </w:pPr>
      <w:r>
        <w:rPr>
          <w:rFonts w:ascii="Arial" w:hAnsi="Arial" w:cs="Arial"/>
          <w:noProof/>
          <w:color w:val="1E3140"/>
          <w:sz w:val="27"/>
          <w:szCs w:val="27"/>
        </w:rPr>
        <w:drawing>
          <wp:anchor distT="0" distB="0" distL="0" distR="0" simplePos="0" relativeHeight="251669504" behindDoc="0" locked="0" layoutInCell="1" allowOverlap="0">
            <wp:simplePos x="0" y="0"/>
            <wp:positionH relativeFrom="column">
              <wp:align>right</wp:align>
            </wp:positionH>
            <wp:positionV relativeFrom="line">
              <wp:posOffset>0</wp:posOffset>
            </wp:positionV>
            <wp:extent cx="2009775" cy="2800350"/>
            <wp:effectExtent l="19050" t="0" r="9525" b="0"/>
            <wp:wrapSquare wrapText="bothSides"/>
            <wp:docPr id="29" name="Рисунок 2" descr="Производительность Emaux SС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изводительность Emaux SС100"/>
                    <pic:cNvPicPr>
                      <a:picLocks noChangeAspect="1" noChangeArrowheads="1"/>
                    </pic:cNvPicPr>
                  </pic:nvPicPr>
                  <pic:blipFill>
                    <a:blip r:embed="rId85"/>
                    <a:srcRect/>
                    <a:stretch>
                      <a:fillRect/>
                    </a:stretch>
                  </pic:blipFill>
                  <pic:spPr bwMode="auto">
                    <a:xfrm>
                      <a:off x="0" y="0"/>
                      <a:ext cx="2009775" cy="2800350"/>
                    </a:xfrm>
                    <a:prstGeom prst="rect">
                      <a:avLst/>
                    </a:prstGeom>
                    <a:noFill/>
                    <a:ln w="9525">
                      <a:noFill/>
                      <a:miter lim="800000"/>
                      <a:headEnd/>
                      <a:tailEnd/>
                    </a:ln>
                  </pic:spPr>
                </pic:pic>
              </a:graphicData>
            </a:graphic>
          </wp:anchor>
        </w:drawing>
      </w:r>
      <w:r>
        <w:rPr>
          <w:rFonts w:ascii="Arial" w:hAnsi="Arial" w:cs="Arial"/>
          <w:color w:val="1E3140"/>
          <w:sz w:val="27"/>
          <w:szCs w:val="27"/>
        </w:rPr>
        <w:t>Отличается от других установок тихой работой, низким уровнем потребления энергии,  легкостью в установке и обслуживании. Идеально подходит для плавательных бассейнов, так как его внешняя оболочка покрыта антикоррозийными материалами и не пропускает влагу внутрь мотора. Соответствует стандартам водонепроницаемости и европейскому стандарту СЕ. Но для качественной долгосрочной работы требует непрерывного потока перекачиваемой воды.</w:t>
      </w:r>
    </w:p>
    <w:p w:rsidR="008009F7" w:rsidRDefault="008009F7" w:rsidP="008009F7">
      <w:pPr>
        <w:pStyle w:val="3"/>
        <w:shd w:val="clear" w:color="auto" w:fill="FFFFFF"/>
        <w:spacing w:before="335" w:after="167"/>
        <w:rPr>
          <w:rFonts w:ascii="Times New Roman" w:hAnsi="Times New Roman"/>
          <w:b w:val="0"/>
          <w:bCs w:val="0"/>
          <w:color w:val="1E3140"/>
          <w:sz w:val="37"/>
          <w:szCs w:val="37"/>
        </w:rPr>
      </w:pPr>
      <w:r>
        <w:rPr>
          <w:b w:val="0"/>
          <w:bCs w:val="0"/>
          <w:color w:val="1E3140"/>
          <w:sz w:val="37"/>
          <w:szCs w:val="37"/>
        </w:rPr>
        <w:t xml:space="preserve">Описание насоса </w:t>
      </w:r>
      <w:proofErr w:type="spellStart"/>
      <w:r>
        <w:rPr>
          <w:b w:val="0"/>
          <w:bCs w:val="0"/>
          <w:color w:val="1E3140"/>
          <w:sz w:val="37"/>
          <w:szCs w:val="37"/>
        </w:rPr>
        <w:t>Emaux</w:t>
      </w:r>
      <w:proofErr w:type="spellEnd"/>
      <w:r>
        <w:rPr>
          <w:b w:val="0"/>
          <w:bCs w:val="0"/>
          <w:color w:val="1E3140"/>
          <w:sz w:val="37"/>
          <w:szCs w:val="37"/>
        </w:rPr>
        <w:t xml:space="preserve"> SC 100:</w:t>
      </w:r>
    </w:p>
    <w:p w:rsidR="008009F7" w:rsidRDefault="008009F7" w:rsidP="008009F7">
      <w:pPr>
        <w:numPr>
          <w:ilvl w:val="0"/>
          <w:numId w:val="15"/>
        </w:numPr>
        <w:shd w:val="clear" w:color="auto" w:fill="FFFFFF"/>
        <w:spacing w:before="100" w:beforeAutospacing="1" w:after="100" w:afterAutospacing="1" w:line="383" w:lineRule="atLeast"/>
        <w:rPr>
          <w:rFonts w:ascii="Arial" w:hAnsi="Arial" w:cs="Arial"/>
          <w:color w:val="1E3140"/>
          <w:sz w:val="27"/>
          <w:szCs w:val="27"/>
        </w:rPr>
      </w:pPr>
      <w:r>
        <w:rPr>
          <w:rFonts w:ascii="Arial" w:hAnsi="Arial" w:cs="Arial"/>
          <w:color w:val="1E3140"/>
          <w:sz w:val="27"/>
          <w:szCs w:val="27"/>
        </w:rPr>
        <w:t>для плавательных бассейнов со средним уровнем нагрузки;</w:t>
      </w:r>
    </w:p>
    <w:p w:rsidR="008009F7" w:rsidRDefault="008009F7" w:rsidP="008009F7">
      <w:pPr>
        <w:numPr>
          <w:ilvl w:val="0"/>
          <w:numId w:val="15"/>
        </w:numPr>
        <w:shd w:val="clear" w:color="auto" w:fill="FFFFFF"/>
        <w:spacing w:before="100" w:beforeAutospacing="1" w:after="100" w:afterAutospacing="1" w:line="383" w:lineRule="atLeast"/>
        <w:rPr>
          <w:rFonts w:ascii="Arial" w:hAnsi="Arial" w:cs="Arial"/>
          <w:color w:val="1E3140"/>
          <w:sz w:val="27"/>
          <w:szCs w:val="27"/>
        </w:rPr>
      </w:pPr>
      <w:r>
        <w:rPr>
          <w:rFonts w:ascii="Arial" w:hAnsi="Arial" w:cs="Arial"/>
          <w:color w:val="1E3140"/>
          <w:sz w:val="27"/>
          <w:szCs w:val="27"/>
        </w:rPr>
        <w:t>защита от перегрева благодаря внешнему радиатору обеспечивается постоянной  циркуляцией воды в насосе;</w:t>
      </w:r>
    </w:p>
    <w:p w:rsidR="008009F7" w:rsidRDefault="008009F7" w:rsidP="008009F7">
      <w:pPr>
        <w:numPr>
          <w:ilvl w:val="0"/>
          <w:numId w:val="15"/>
        </w:numPr>
        <w:shd w:val="clear" w:color="auto" w:fill="FFFFFF"/>
        <w:spacing w:before="100" w:beforeAutospacing="1" w:after="100" w:afterAutospacing="1" w:line="383" w:lineRule="atLeast"/>
        <w:rPr>
          <w:rFonts w:ascii="Arial" w:hAnsi="Arial" w:cs="Arial"/>
          <w:color w:val="1E3140"/>
          <w:sz w:val="27"/>
          <w:szCs w:val="27"/>
        </w:rPr>
      </w:pPr>
      <w:r>
        <w:rPr>
          <w:rFonts w:ascii="Arial" w:hAnsi="Arial" w:cs="Arial"/>
          <w:color w:val="1E3140"/>
          <w:sz w:val="27"/>
          <w:szCs w:val="27"/>
        </w:rPr>
        <w:t>обеспечивает постоянную циркуляцию воды и препятствует застою воды;</w:t>
      </w:r>
    </w:p>
    <w:p w:rsidR="008009F7" w:rsidRDefault="008009F7" w:rsidP="008009F7">
      <w:pPr>
        <w:numPr>
          <w:ilvl w:val="0"/>
          <w:numId w:val="15"/>
        </w:numPr>
        <w:shd w:val="clear" w:color="auto" w:fill="FFFFFF"/>
        <w:spacing w:before="100" w:beforeAutospacing="1" w:after="100" w:afterAutospacing="1" w:line="383" w:lineRule="atLeast"/>
        <w:rPr>
          <w:rFonts w:ascii="Arial" w:hAnsi="Arial" w:cs="Arial"/>
          <w:color w:val="1E3140"/>
          <w:sz w:val="27"/>
          <w:szCs w:val="27"/>
        </w:rPr>
      </w:pPr>
      <w:r>
        <w:rPr>
          <w:rFonts w:ascii="Arial" w:hAnsi="Arial" w:cs="Arial"/>
          <w:color w:val="1E3140"/>
          <w:sz w:val="27"/>
          <w:szCs w:val="27"/>
        </w:rPr>
        <w:t>не покрывается ржавчиной и не пропускает внутрь воду;</w:t>
      </w:r>
    </w:p>
    <w:p w:rsidR="008009F7" w:rsidRDefault="008009F7" w:rsidP="008009F7">
      <w:pPr>
        <w:numPr>
          <w:ilvl w:val="0"/>
          <w:numId w:val="15"/>
        </w:numPr>
        <w:shd w:val="clear" w:color="auto" w:fill="FFFFFF"/>
        <w:spacing w:before="100" w:beforeAutospacing="1" w:after="100" w:afterAutospacing="1" w:line="383" w:lineRule="atLeast"/>
        <w:rPr>
          <w:rFonts w:ascii="Arial" w:hAnsi="Arial" w:cs="Arial"/>
          <w:color w:val="1E3140"/>
          <w:sz w:val="27"/>
          <w:szCs w:val="27"/>
        </w:rPr>
      </w:pPr>
      <w:r>
        <w:rPr>
          <w:rFonts w:ascii="Arial" w:hAnsi="Arial" w:cs="Arial"/>
          <w:color w:val="1E3140"/>
          <w:sz w:val="27"/>
          <w:szCs w:val="27"/>
        </w:rPr>
        <w:t>обслуживается легко.</w:t>
      </w:r>
    </w:p>
    <w:p w:rsidR="008009F7" w:rsidRDefault="008009F7" w:rsidP="008009F7">
      <w:pPr>
        <w:pStyle w:val="3"/>
        <w:shd w:val="clear" w:color="auto" w:fill="FFFFFF"/>
        <w:spacing w:before="335" w:after="167"/>
        <w:jc w:val="center"/>
        <w:rPr>
          <w:rFonts w:ascii="Times New Roman" w:hAnsi="Times New Roman"/>
          <w:b w:val="0"/>
          <w:bCs w:val="0"/>
          <w:color w:val="1E3140"/>
          <w:sz w:val="37"/>
          <w:szCs w:val="37"/>
        </w:rPr>
      </w:pPr>
      <w:r>
        <w:rPr>
          <w:b w:val="0"/>
          <w:bCs w:val="0"/>
          <w:color w:val="1E3140"/>
          <w:sz w:val="37"/>
          <w:szCs w:val="37"/>
        </w:rPr>
        <w:lastRenderedPageBreak/>
        <w:t xml:space="preserve">Производительность насосов </w:t>
      </w:r>
      <w:proofErr w:type="spellStart"/>
      <w:r>
        <w:rPr>
          <w:b w:val="0"/>
          <w:bCs w:val="0"/>
          <w:color w:val="1E3140"/>
          <w:sz w:val="37"/>
          <w:szCs w:val="37"/>
        </w:rPr>
        <w:t>Emaux</w:t>
      </w:r>
      <w:proofErr w:type="spellEnd"/>
      <w:r>
        <w:rPr>
          <w:b w:val="0"/>
          <w:bCs w:val="0"/>
          <w:color w:val="1E3140"/>
          <w:sz w:val="37"/>
          <w:szCs w:val="37"/>
        </w:rPr>
        <w:t xml:space="preserve"> серии S</w:t>
      </w:r>
    </w:p>
    <w:p w:rsidR="008009F7" w:rsidRDefault="008009F7" w:rsidP="008009F7">
      <w:pPr>
        <w:pStyle w:val="a4"/>
        <w:shd w:val="clear" w:color="auto" w:fill="FFFFFF"/>
        <w:spacing w:before="0" w:beforeAutospacing="0" w:after="167" w:line="383" w:lineRule="atLeast"/>
        <w:jc w:val="center"/>
        <w:rPr>
          <w:rFonts w:ascii="Arial" w:hAnsi="Arial" w:cs="Arial"/>
          <w:color w:val="1E3140"/>
          <w:sz w:val="27"/>
          <w:szCs w:val="27"/>
        </w:rPr>
      </w:pPr>
      <w:r>
        <w:rPr>
          <w:rFonts w:ascii="Arial" w:hAnsi="Arial" w:cs="Arial"/>
          <w:noProof/>
          <w:color w:val="1E3140"/>
          <w:sz w:val="27"/>
          <w:szCs w:val="27"/>
        </w:rPr>
        <w:drawing>
          <wp:inline distT="0" distB="0" distL="0" distR="0">
            <wp:extent cx="6252210" cy="3529965"/>
            <wp:effectExtent l="19050" t="0" r="0" b="0"/>
            <wp:docPr id="22" name="Рисунок 22" descr="Производительность Emaux SС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оизводительность Emaux SС100"/>
                    <pic:cNvPicPr>
                      <a:picLocks noChangeAspect="1" noChangeArrowheads="1"/>
                    </pic:cNvPicPr>
                  </pic:nvPicPr>
                  <pic:blipFill>
                    <a:blip r:embed="rId87"/>
                    <a:srcRect/>
                    <a:stretch>
                      <a:fillRect/>
                    </a:stretch>
                  </pic:blipFill>
                  <pic:spPr bwMode="auto">
                    <a:xfrm>
                      <a:off x="0" y="0"/>
                      <a:ext cx="6252210" cy="3529965"/>
                    </a:xfrm>
                    <a:prstGeom prst="rect">
                      <a:avLst/>
                    </a:prstGeom>
                    <a:noFill/>
                    <a:ln w="9525">
                      <a:noFill/>
                      <a:miter lim="800000"/>
                      <a:headEnd/>
                      <a:tailEnd/>
                    </a:ln>
                  </pic:spPr>
                </pic:pic>
              </a:graphicData>
            </a:graphic>
          </wp:inline>
        </w:drawing>
      </w:r>
    </w:p>
    <w:tbl>
      <w:tblPr>
        <w:tblW w:w="0" w:type="auto"/>
        <w:tblCellMar>
          <w:top w:w="15" w:type="dxa"/>
          <w:left w:w="15" w:type="dxa"/>
          <w:bottom w:w="15" w:type="dxa"/>
          <w:right w:w="15" w:type="dxa"/>
        </w:tblCellMar>
        <w:tblLook w:val="04A0"/>
      </w:tblPr>
      <w:tblGrid>
        <w:gridCol w:w="2303"/>
        <w:gridCol w:w="1420"/>
      </w:tblGrid>
      <w:tr w:rsidR="008009F7" w:rsidTr="008009F7">
        <w:trPr>
          <w:gridAfter w:val="1"/>
          <w:tblHeader/>
        </w:trPr>
        <w:tc>
          <w:tcPr>
            <w:tcW w:w="0" w:type="auto"/>
            <w:shd w:val="clear" w:color="auto" w:fill="auto"/>
            <w:tcMar>
              <w:top w:w="84" w:type="dxa"/>
              <w:left w:w="167" w:type="dxa"/>
              <w:bottom w:w="84" w:type="dxa"/>
              <w:right w:w="167" w:type="dxa"/>
            </w:tcMar>
            <w:vAlign w:val="center"/>
            <w:hideMark/>
          </w:tcPr>
          <w:p w:rsidR="008009F7" w:rsidRDefault="008009F7">
            <w:pPr>
              <w:rPr>
                <w:b/>
                <w:bCs/>
                <w:sz w:val="24"/>
                <w:szCs w:val="24"/>
              </w:rPr>
            </w:pPr>
            <w:r>
              <w:rPr>
                <w:b/>
                <w:bCs/>
              </w:rPr>
              <w:t>Характеристики</w:t>
            </w:r>
          </w:p>
        </w:tc>
      </w:tr>
      <w:tr w:rsidR="008009F7" w:rsidTr="008009F7">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Вес</w:t>
            </w:r>
          </w:p>
        </w:tc>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13.4 кг</w:t>
            </w:r>
          </w:p>
        </w:tc>
      </w:tr>
      <w:tr w:rsidR="008009F7" w:rsidTr="008009F7">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Входная мощность</w:t>
            </w:r>
          </w:p>
        </w:tc>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 xml:space="preserve">1.00 </w:t>
            </w:r>
            <w:proofErr w:type="spellStart"/>
            <w:r>
              <w:t>kW</w:t>
            </w:r>
            <w:proofErr w:type="spellEnd"/>
          </w:p>
        </w:tc>
      </w:tr>
      <w:tr w:rsidR="008009F7" w:rsidTr="008009F7">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Выходная мощность</w:t>
            </w:r>
          </w:p>
        </w:tc>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0.97 HP</w:t>
            </w:r>
          </w:p>
        </w:tc>
      </w:tr>
      <w:tr w:rsidR="008009F7" w:rsidTr="008009F7">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Питание</w:t>
            </w:r>
          </w:p>
        </w:tc>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220 В/50Гц</w:t>
            </w:r>
          </w:p>
        </w:tc>
      </w:tr>
      <w:tr w:rsidR="008009F7" w:rsidTr="008009F7">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Производительность</w:t>
            </w:r>
          </w:p>
        </w:tc>
        <w:tc>
          <w:tcPr>
            <w:tcW w:w="0" w:type="auto"/>
            <w:shd w:val="clear" w:color="auto" w:fill="E1E1E1"/>
            <w:tcMar>
              <w:top w:w="84" w:type="dxa"/>
              <w:left w:w="167" w:type="dxa"/>
              <w:bottom w:w="84" w:type="dxa"/>
              <w:right w:w="167" w:type="dxa"/>
            </w:tcMar>
            <w:vAlign w:val="center"/>
            <w:hideMark/>
          </w:tcPr>
          <w:p w:rsidR="008009F7" w:rsidRDefault="008009F7">
            <w:pPr>
              <w:rPr>
                <w:sz w:val="24"/>
                <w:szCs w:val="24"/>
              </w:rPr>
            </w:pPr>
            <w:r>
              <w:t>17,0 м3/час</w:t>
            </w:r>
          </w:p>
        </w:tc>
      </w:tr>
      <w:tr w:rsidR="008009F7" w:rsidTr="008009F7">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Соединение</w:t>
            </w:r>
          </w:p>
        </w:tc>
        <w:tc>
          <w:tcPr>
            <w:tcW w:w="0" w:type="auto"/>
            <w:shd w:val="clear" w:color="auto" w:fill="auto"/>
            <w:tcMar>
              <w:top w:w="84" w:type="dxa"/>
              <w:left w:w="167" w:type="dxa"/>
              <w:bottom w:w="84" w:type="dxa"/>
              <w:right w:w="167" w:type="dxa"/>
            </w:tcMar>
            <w:vAlign w:val="center"/>
            <w:hideMark/>
          </w:tcPr>
          <w:p w:rsidR="008009F7" w:rsidRDefault="008009F7">
            <w:pPr>
              <w:rPr>
                <w:sz w:val="24"/>
                <w:szCs w:val="24"/>
              </w:rPr>
            </w:pPr>
            <w:r>
              <w:t>50 мм</w:t>
            </w:r>
          </w:p>
        </w:tc>
      </w:tr>
    </w:tbl>
    <w:p w:rsidR="008009F7" w:rsidRPr="00A72475" w:rsidRDefault="008009F7" w:rsidP="00A724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center"/>
        <w:rPr>
          <w:rFonts w:ascii="Times New Roman" w:eastAsia="Times New Roman" w:hAnsi="Times New Roman" w:cs="Times New Roman"/>
          <w:b/>
          <w:color w:val="000000"/>
          <w:sz w:val="28"/>
          <w:szCs w:val="28"/>
          <w:lang w:val="uk-UA"/>
        </w:rPr>
      </w:pPr>
    </w:p>
    <w:tbl>
      <w:tblPr>
        <w:tblW w:w="5000" w:type="pct"/>
        <w:tblCellSpacing w:w="0" w:type="dxa"/>
        <w:shd w:val="clear" w:color="auto" w:fill="FFFFFF"/>
        <w:tblCellMar>
          <w:left w:w="0" w:type="dxa"/>
          <w:right w:w="0" w:type="dxa"/>
        </w:tblCellMar>
        <w:tblLook w:val="04A0"/>
      </w:tblPr>
      <w:tblGrid>
        <w:gridCol w:w="9589"/>
      </w:tblGrid>
      <w:tr w:rsidR="00826723" w:rsidRPr="009330A8" w:rsidTr="008009F7">
        <w:trPr>
          <w:tblCellSpacing w:w="0" w:type="dxa"/>
        </w:trPr>
        <w:tc>
          <w:tcPr>
            <w:tcW w:w="5000" w:type="pct"/>
            <w:shd w:val="clear" w:color="auto" w:fill="FFFFFF"/>
            <w:tcMar>
              <w:top w:w="0" w:type="dxa"/>
              <w:left w:w="117" w:type="dxa"/>
              <w:bottom w:w="0" w:type="dxa"/>
              <w:right w:w="117" w:type="dxa"/>
            </w:tcMar>
            <w:hideMark/>
          </w:tcPr>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b/>
                <w:bCs/>
                <w:color w:val="000000"/>
                <w:sz w:val="20"/>
                <w:szCs w:val="20"/>
              </w:rPr>
              <w:t xml:space="preserve">Вертикальный одноступенчатый </w:t>
            </w:r>
            <w:proofErr w:type="spellStart"/>
            <w:r w:rsidRPr="009330A8">
              <w:rPr>
                <w:rFonts w:ascii="Tahoma" w:eastAsia="Times New Roman" w:hAnsi="Tahoma" w:cs="Tahoma"/>
                <w:b/>
                <w:bCs/>
                <w:color w:val="000000"/>
                <w:sz w:val="20"/>
                <w:szCs w:val="20"/>
              </w:rPr>
              <w:t>погружной</w:t>
            </w:r>
            <w:proofErr w:type="spellEnd"/>
            <w:r w:rsidRPr="009330A8">
              <w:rPr>
                <w:rFonts w:ascii="Tahoma" w:eastAsia="Times New Roman" w:hAnsi="Tahoma" w:cs="Tahoma"/>
                <w:b/>
                <w:bCs/>
                <w:color w:val="000000"/>
                <w:sz w:val="20"/>
                <w:szCs w:val="20"/>
              </w:rPr>
              <w:t xml:space="preserve"> насос из нержавеющей стали с </w:t>
            </w:r>
            <w:proofErr w:type="spellStart"/>
            <w:r w:rsidRPr="009330A8">
              <w:rPr>
                <w:rFonts w:ascii="Tahoma" w:eastAsia="Times New Roman" w:hAnsi="Tahoma" w:cs="Tahoma"/>
                <w:b/>
                <w:bCs/>
                <w:color w:val="000000"/>
                <w:sz w:val="20"/>
                <w:szCs w:val="20"/>
              </w:rPr>
              <w:t>погружным</w:t>
            </w:r>
            <w:proofErr w:type="spellEnd"/>
            <w:r w:rsidRPr="009330A8">
              <w:rPr>
                <w:rFonts w:ascii="Tahoma" w:eastAsia="Times New Roman" w:hAnsi="Tahoma" w:cs="Tahoma"/>
                <w:b/>
                <w:bCs/>
                <w:color w:val="000000"/>
                <w:sz w:val="20"/>
                <w:szCs w:val="20"/>
              </w:rPr>
              <w:t xml:space="preserve"> однофазным электродвигателем.</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Насос располагается на опоре и имеет рукоятку для переноса. Поставляется с силовым кабелем 10 м. и поплавковым выключателем для автоматического включения и выключения насоса.</w:t>
            </w:r>
            <w:r w:rsidRPr="009330A8">
              <w:rPr>
                <w:rFonts w:ascii="Tahoma" w:eastAsia="Times New Roman" w:hAnsi="Tahoma" w:cs="Tahoma"/>
                <w:color w:val="000000"/>
                <w:sz w:val="20"/>
                <w:szCs w:val="20"/>
              </w:rPr>
              <w:br/>
              <w:t xml:space="preserve">Рабочее колесо </w:t>
            </w:r>
            <w:proofErr w:type="spellStart"/>
            <w:r w:rsidRPr="009330A8">
              <w:rPr>
                <w:rFonts w:ascii="Tahoma" w:eastAsia="Times New Roman" w:hAnsi="Tahoma" w:cs="Tahoma"/>
                <w:color w:val="000000"/>
                <w:sz w:val="20"/>
                <w:szCs w:val="20"/>
              </w:rPr>
              <w:t>свободно-вихревое</w:t>
            </w:r>
            <w:proofErr w:type="spellEnd"/>
            <w:r w:rsidRPr="009330A8">
              <w:rPr>
                <w:rFonts w:ascii="Tahoma" w:eastAsia="Times New Roman" w:hAnsi="Tahoma" w:cs="Tahoma"/>
                <w:color w:val="000000"/>
                <w:sz w:val="20"/>
                <w:szCs w:val="20"/>
              </w:rPr>
              <w:t>. Насос предназначен для перекачивания бытовых и промышленных сточных вод, дождевой воды, при наличии твердых частиц величиной до 50 мм. Насос имеет сдвоенную систему уплотнения с торцевым уплотнением и масляной запорной камерой с нетоксичным маслом.</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b/>
                <w:bCs/>
                <w:color w:val="000000"/>
                <w:sz w:val="20"/>
                <w:szCs w:val="20"/>
              </w:rPr>
              <w:t>Класс изоляции F</w:t>
            </w:r>
            <w:r w:rsidRPr="009330A8">
              <w:rPr>
                <w:rFonts w:ascii="Tahoma" w:eastAsia="Times New Roman" w:hAnsi="Tahoma" w:cs="Tahoma"/>
                <w:color w:val="000000"/>
                <w:sz w:val="20"/>
                <w:szCs w:val="20"/>
              </w:rPr>
              <w:t>. Подшипники качения, с введенной в них на весь срок эксплуатации смазкой, не требуют обслуживания.</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lastRenderedPageBreak/>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Насос имеет радиальный нагнетательный патрубок</w:t>
            </w:r>
            <w:r w:rsidRPr="009330A8">
              <w:rPr>
                <w:rFonts w:ascii="Tahoma" w:eastAsia="Times New Roman" w:hAnsi="Tahoma" w:cs="Tahoma"/>
                <w:color w:val="000000"/>
                <w:sz w:val="20"/>
              </w:rPr>
              <w:t> </w:t>
            </w:r>
            <w:r w:rsidRPr="009330A8">
              <w:rPr>
                <w:rFonts w:ascii="Tahoma" w:eastAsia="Times New Roman" w:hAnsi="Tahoma" w:cs="Tahoma"/>
                <w:b/>
                <w:bCs/>
                <w:color w:val="000000"/>
                <w:sz w:val="20"/>
                <w:szCs w:val="20"/>
              </w:rPr>
              <w:t>R 2"</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и готов к использованию как в переносном виде (установленный на опору), так и в стационарном виде (с автоматической системой муфт).</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Дренажный насос</w:t>
            </w:r>
            <w:r w:rsidRPr="009330A8">
              <w:rPr>
                <w:rFonts w:ascii="Tahoma" w:eastAsia="Times New Roman" w:hAnsi="Tahoma" w:cs="Tahoma"/>
                <w:color w:val="000000"/>
                <w:sz w:val="20"/>
              </w:rPr>
              <w:t> </w:t>
            </w:r>
            <w:proofErr w:type="spellStart"/>
            <w:r w:rsidRPr="009330A8">
              <w:rPr>
                <w:rFonts w:ascii="Tahoma" w:eastAsia="Times New Roman" w:hAnsi="Tahoma" w:cs="Tahoma"/>
                <w:b/>
                <w:bCs/>
                <w:color w:val="000000"/>
                <w:sz w:val="20"/>
                <w:szCs w:val="20"/>
              </w:rPr>
              <w:t>Grundfos</w:t>
            </w:r>
            <w:proofErr w:type="spellEnd"/>
            <w:r w:rsidRPr="009330A8">
              <w:rPr>
                <w:rFonts w:ascii="Tahoma" w:eastAsia="Times New Roman" w:hAnsi="Tahoma" w:cs="Tahoma"/>
                <w:b/>
                <w:bCs/>
                <w:color w:val="000000"/>
                <w:sz w:val="20"/>
                <w:szCs w:val="20"/>
              </w:rPr>
              <w:t xml:space="preserve"> </w:t>
            </w:r>
            <w:proofErr w:type="spellStart"/>
            <w:r w:rsidRPr="009330A8">
              <w:rPr>
                <w:rFonts w:ascii="Tahoma" w:eastAsia="Times New Roman" w:hAnsi="Tahoma" w:cs="Tahoma"/>
                <w:b/>
                <w:bCs/>
                <w:color w:val="000000"/>
                <w:sz w:val="20"/>
                <w:szCs w:val="20"/>
              </w:rPr>
              <w:t>Unilift</w:t>
            </w:r>
            <w:proofErr w:type="spellEnd"/>
            <w:r w:rsidRPr="009330A8">
              <w:rPr>
                <w:rFonts w:ascii="Tahoma" w:eastAsia="Times New Roman" w:hAnsi="Tahoma" w:cs="Tahoma"/>
                <w:b/>
                <w:bCs/>
                <w:color w:val="000000"/>
                <w:sz w:val="20"/>
                <w:szCs w:val="20"/>
              </w:rPr>
              <w:t xml:space="preserve"> AP 50 B</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применяется для осушения затопленных подвалов и приямков, предназначен для откачивания бытовых стоков, понижения уровня грунтовых вод, опорожнения бассейнов, баков, резервуаров и котлованов. В конструкции применены высококачественные материалы, обеспечивающие низкий уровень шума и высокую экономичность. Разработаны различные варианты установки насоса, в том числе в частично погруженном состоянии, и предусмотрена возможность замены кабеля.</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Благодаря имеющемуся поплавковому выключателю, дренажные насосы</w:t>
            </w:r>
            <w:r w:rsidRPr="009330A8">
              <w:rPr>
                <w:rFonts w:ascii="Tahoma" w:eastAsia="Times New Roman" w:hAnsi="Tahoma" w:cs="Tahoma"/>
                <w:color w:val="000000"/>
                <w:sz w:val="20"/>
              </w:rPr>
              <w:t> </w:t>
            </w:r>
            <w:proofErr w:type="spellStart"/>
            <w:r w:rsidRPr="009330A8">
              <w:rPr>
                <w:rFonts w:ascii="Tahoma" w:eastAsia="Times New Roman" w:hAnsi="Tahoma" w:cs="Tahoma"/>
                <w:b/>
                <w:bCs/>
                <w:color w:val="000000"/>
                <w:sz w:val="20"/>
                <w:szCs w:val="20"/>
              </w:rPr>
              <w:t>Grundfos</w:t>
            </w:r>
            <w:proofErr w:type="spellEnd"/>
            <w:r w:rsidRPr="009330A8">
              <w:rPr>
                <w:rFonts w:ascii="Tahoma" w:eastAsia="Times New Roman" w:hAnsi="Tahoma" w:cs="Tahoma"/>
                <w:b/>
                <w:bCs/>
                <w:color w:val="000000"/>
                <w:sz w:val="20"/>
                <w:szCs w:val="20"/>
              </w:rPr>
              <w:t xml:space="preserve"> серии AP</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работают в автоматическом режиме. Все дренажные насосы</w:t>
            </w:r>
            <w:r w:rsidRPr="009330A8">
              <w:rPr>
                <w:rFonts w:ascii="Tahoma" w:eastAsia="Times New Roman" w:hAnsi="Tahoma" w:cs="Tahoma"/>
                <w:color w:val="000000"/>
                <w:sz w:val="20"/>
              </w:rPr>
              <w:t> </w:t>
            </w:r>
            <w:r w:rsidRPr="009330A8">
              <w:rPr>
                <w:rFonts w:ascii="Tahoma" w:eastAsia="Times New Roman" w:hAnsi="Tahoma" w:cs="Tahoma"/>
                <w:b/>
                <w:bCs/>
                <w:color w:val="000000"/>
                <w:sz w:val="20"/>
                <w:szCs w:val="20"/>
              </w:rPr>
              <w:t xml:space="preserve">AP </w:t>
            </w:r>
            <w:proofErr w:type="spellStart"/>
            <w:r w:rsidRPr="009330A8">
              <w:rPr>
                <w:rFonts w:ascii="Tahoma" w:eastAsia="Times New Roman" w:hAnsi="Tahoma" w:cs="Tahoma"/>
                <w:b/>
                <w:bCs/>
                <w:color w:val="000000"/>
                <w:sz w:val="20"/>
                <w:szCs w:val="20"/>
              </w:rPr>
              <w:t>Grundfos</w:t>
            </w:r>
            <w:r w:rsidRPr="009330A8">
              <w:rPr>
                <w:rFonts w:ascii="Tahoma" w:eastAsia="Times New Roman" w:hAnsi="Tahoma" w:cs="Tahoma"/>
                <w:color w:val="000000"/>
                <w:sz w:val="20"/>
                <w:szCs w:val="20"/>
              </w:rPr>
              <w:t>снабжены</w:t>
            </w:r>
            <w:proofErr w:type="spellEnd"/>
            <w:r w:rsidRPr="009330A8">
              <w:rPr>
                <w:rFonts w:ascii="Tahoma" w:eastAsia="Times New Roman" w:hAnsi="Tahoma" w:cs="Tahoma"/>
                <w:color w:val="000000"/>
                <w:sz w:val="20"/>
                <w:szCs w:val="20"/>
              </w:rPr>
              <w:t xml:space="preserve"> встроенной тепловой защитой электродвигателя.</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Перекачивание чистой и загрязненной воды без волокнистых включений с твердыми частицами до 50 мм.</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Отведение воды из затапливаемых помещений</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Откачивание воды из рек и прудов, обеспечение циркуляции и аэрации прудов</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Строительство, различные промыслы и промышленность</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Небольшие очистные сооружения</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Дренаж, откачка ливневых стоков</w:t>
            </w:r>
          </w:p>
          <w:p w:rsidR="00826723" w:rsidRPr="009330A8" w:rsidRDefault="00826723" w:rsidP="008009F7">
            <w:pPr>
              <w:numPr>
                <w:ilvl w:val="0"/>
                <w:numId w:val="9"/>
              </w:numPr>
              <w:spacing w:before="100" w:beforeAutospacing="1" w:after="100" w:afterAutospacing="1" w:line="240" w:lineRule="auto"/>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left="720"/>
              <w:rPr>
                <w:rFonts w:ascii="Tahoma" w:eastAsia="Times New Roman" w:hAnsi="Tahoma" w:cs="Tahoma"/>
                <w:color w:val="000000"/>
                <w:sz w:val="20"/>
                <w:szCs w:val="20"/>
              </w:rPr>
            </w:pPr>
          </w:p>
          <w:p w:rsidR="00826723" w:rsidRPr="009330A8" w:rsidRDefault="00826723" w:rsidP="008009F7">
            <w:pPr>
              <w:spacing w:after="0" w:line="240" w:lineRule="auto"/>
              <w:rPr>
                <w:rFonts w:ascii="Verdana" w:eastAsia="Times New Roman" w:hAnsi="Verdana" w:cs="Tahoma"/>
                <w:b/>
                <w:bCs/>
                <w:caps/>
                <w:color w:val="3496D3"/>
                <w:sz w:val="20"/>
                <w:szCs w:val="20"/>
              </w:rPr>
            </w:pPr>
            <w:r w:rsidRPr="009330A8">
              <w:rPr>
                <w:rFonts w:ascii="Verdana" w:eastAsia="Times New Roman" w:hAnsi="Verdana" w:cs="Tahoma"/>
                <w:b/>
                <w:bCs/>
                <w:caps/>
                <w:color w:val="3496D3"/>
                <w:sz w:val="20"/>
                <w:szCs w:val="20"/>
              </w:rPr>
              <w:t>ОСНОВНЫЕ ХАРАКТЕРИСТИКИ</w:t>
            </w:r>
          </w:p>
          <w:p w:rsidR="00826723" w:rsidRPr="009330A8" w:rsidRDefault="00826723" w:rsidP="008009F7">
            <w:pPr>
              <w:spacing w:after="0" w:line="240" w:lineRule="auto"/>
              <w:ind w:firstLine="720"/>
              <w:rPr>
                <w:rFonts w:ascii="Tahoma" w:eastAsia="Times New Roman" w:hAnsi="Tahoma" w:cs="Tahoma"/>
                <w:color w:val="000000"/>
                <w:sz w:val="20"/>
                <w:szCs w:val="20"/>
              </w:rPr>
            </w:pPr>
            <w:proofErr w:type="spellStart"/>
            <w:r w:rsidRPr="009330A8">
              <w:rPr>
                <w:rFonts w:ascii="Tahoma" w:eastAsia="Times New Roman" w:hAnsi="Tahoma" w:cs="Tahoma"/>
                <w:b/>
                <w:bCs/>
                <w:color w:val="000000"/>
                <w:sz w:val="20"/>
                <w:szCs w:val="20"/>
              </w:rPr>
              <w:t>Unilift</w:t>
            </w:r>
            <w:proofErr w:type="spellEnd"/>
            <w:r w:rsidRPr="009330A8">
              <w:rPr>
                <w:rFonts w:ascii="Tahoma" w:eastAsia="Times New Roman" w:hAnsi="Tahoma" w:cs="Tahoma"/>
                <w:b/>
                <w:bCs/>
                <w:color w:val="000000"/>
                <w:sz w:val="20"/>
                <w:szCs w:val="20"/>
              </w:rPr>
              <w:t xml:space="preserve"> АР - </w:t>
            </w:r>
            <w:proofErr w:type="spellStart"/>
            <w:r w:rsidRPr="009330A8">
              <w:rPr>
                <w:rFonts w:ascii="Tahoma" w:eastAsia="Times New Roman" w:hAnsi="Tahoma" w:cs="Tahoma"/>
                <w:b/>
                <w:bCs/>
                <w:color w:val="000000"/>
                <w:sz w:val="20"/>
                <w:szCs w:val="20"/>
              </w:rPr>
              <w:t>cерия</w:t>
            </w:r>
            <w:proofErr w:type="spellEnd"/>
            <w:r w:rsidRPr="009330A8">
              <w:rPr>
                <w:rFonts w:ascii="Tahoma" w:eastAsia="Times New Roman" w:hAnsi="Tahoma" w:cs="Tahoma"/>
                <w:b/>
                <w:bCs/>
                <w:color w:val="000000"/>
                <w:sz w:val="20"/>
                <w:szCs w:val="20"/>
              </w:rPr>
              <w:t>:</w:t>
            </w:r>
            <w:r w:rsidRPr="009330A8">
              <w:rPr>
                <w:rFonts w:ascii="Tahoma" w:eastAsia="Times New Roman" w:hAnsi="Tahoma" w:cs="Tahoma"/>
                <w:b/>
                <w:bCs/>
                <w:color w:val="000000"/>
                <w:sz w:val="20"/>
                <w:szCs w:val="20"/>
              </w:rPr>
              <w:br/>
              <w:t>50</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диаметр условного свободного прохода рабочего колеса, мм.</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50</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Диаметр напорного патрубка, мм.</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08</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Выходная мощность Р2 / 100 Вт.</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А</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с поплавковым выключателем (</w:t>
            </w:r>
            <w:r w:rsidRPr="009330A8">
              <w:rPr>
                <w:rFonts w:ascii="Tahoma" w:eastAsia="Times New Roman" w:hAnsi="Tahoma" w:cs="Tahoma"/>
                <w:b/>
                <w:bCs/>
                <w:color w:val="000000"/>
                <w:sz w:val="20"/>
                <w:szCs w:val="20"/>
              </w:rPr>
              <w:t>без А</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без поплавкового выключателя)</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1</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однофазный переменный ток (</w:t>
            </w:r>
            <w:r w:rsidRPr="009330A8">
              <w:rPr>
                <w:rFonts w:ascii="Tahoma" w:eastAsia="Times New Roman" w:hAnsi="Tahoma" w:cs="Tahoma"/>
                <w:b/>
                <w:bCs/>
                <w:color w:val="000000"/>
                <w:sz w:val="20"/>
                <w:szCs w:val="20"/>
              </w:rPr>
              <w:t>3</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трехфазный переменный ток)</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p w:rsidR="00826723"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b/>
                <w:bCs/>
                <w:color w:val="000000"/>
                <w:sz w:val="20"/>
                <w:szCs w:val="20"/>
              </w:rPr>
              <w:t>Присоединение</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R 2"</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Максимальная температура перекачиваемой жидкости</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- 55</w:t>
            </w:r>
            <w:r w:rsidRPr="009330A8">
              <w:rPr>
                <w:rFonts w:ascii="Tahoma" w:eastAsia="Times New Roman" w:hAnsi="Tahoma" w:cs="Tahoma"/>
                <w:color w:val="000000"/>
                <w:sz w:val="20"/>
                <w:szCs w:val="20"/>
                <w:vertAlign w:val="superscript"/>
              </w:rPr>
              <w:t>o</w:t>
            </w:r>
            <w:r w:rsidRPr="009330A8">
              <w:rPr>
                <w:rFonts w:ascii="Tahoma" w:eastAsia="Times New Roman" w:hAnsi="Tahoma" w:cs="Tahoma"/>
                <w:color w:val="000000"/>
                <w:sz w:val="20"/>
                <w:szCs w:val="20"/>
              </w:rPr>
              <w:t>С, кратковременно до 70</w:t>
            </w:r>
            <w:r w:rsidRPr="009330A8">
              <w:rPr>
                <w:rFonts w:ascii="Tahoma" w:eastAsia="Times New Roman" w:hAnsi="Tahoma" w:cs="Tahoma"/>
                <w:color w:val="000000"/>
                <w:sz w:val="20"/>
                <w:szCs w:val="20"/>
                <w:vertAlign w:val="superscript"/>
              </w:rPr>
              <w:t>o</w:t>
            </w:r>
            <w:r w:rsidRPr="009330A8">
              <w:rPr>
                <w:rFonts w:ascii="Tahoma" w:eastAsia="Times New Roman" w:hAnsi="Tahoma" w:cs="Tahoma"/>
                <w:color w:val="000000"/>
                <w:sz w:val="20"/>
                <w:szCs w:val="20"/>
              </w:rPr>
              <w:t>C</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Допустимый диаметр твердых включений</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- 50 мм.</w:t>
            </w:r>
            <w:r w:rsidRPr="009330A8">
              <w:rPr>
                <w:rFonts w:ascii="Tahoma" w:eastAsia="Times New Roman" w:hAnsi="Tahoma" w:cs="Tahoma"/>
                <w:color w:val="000000"/>
                <w:sz w:val="20"/>
                <w:szCs w:val="20"/>
              </w:rPr>
              <w:br/>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Степень защиты</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IP 68</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Класс изоляции двигателя</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F</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Рабочая температура</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от 0&amp;deg; C до 50&amp;deg; C</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Материал корпуса</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нержавеющая сталь</w:t>
            </w:r>
            <w:r w:rsidRPr="009330A8">
              <w:rPr>
                <w:rFonts w:ascii="Tahoma" w:eastAsia="Times New Roman" w:hAnsi="Tahoma" w:cs="Tahoma"/>
                <w:color w:val="000000"/>
                <w:sz w:val="20"/>
                <w:szCs w:val="20"/>
              </w:rPr>
              <w:br/>
            </w:r>
            <w:r w:rsidRPr="009330A8">
              <w:rPr>
                <w:rFonts w:ascii="Tahoma" w:eastAsia="Times New Roman" w:hAnsi="Tahoma" w:cs="Tahoma"/>
                <w:b/>
                <w:bCs/>
                <w:color w:val="000000"/>
                <w:sz w:val="20"/>
                <w:szCs w:val="20"/>
              </w:rPr>
              <w:t>Длина кабеля</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- 10 м.</w:t>
            </w:r>
            <w:r w:rsidRPr="009330A8">
              <w:rPr>
                <w:rFonts w:ascii="Tahoma" w:eastAsia="Times New Roman" w:hAnsi="Tahoma" w:cs="Tahoma"/>
                <w:color w:val="000000"/>
                <w:sz w:val="20"/>
                <w:szCs w:val="20"/>
              </w:rPr>
              <w:br/>
            </w:r>
            <w:r w:rsidRPr="009330A8">
              <w:rPr>
                <w:rFonts w:ascii="Tahoma" w:eastAsia="Times New Roman" w:hAnsi="Tahoma" w:cs="Tahoma"/>
                <w:color w:val="000000"/>
                <w:sz w:val="20"/>
                <w:szCs w:val="20"/>
              </w:rPr>
              <w:br/>
            </w:r>
            <w:proofErr w:type="spellStart"/>
            <w:r w:rsidRPr="009330A8">
              <w:rPr>
                <w:rFonts w:ascii="Tahoma" w:eastAsia="Times New Roman" w:hAnsi="Tahoma" w:cs="Tahoma"/>
                <w:b/>
                <w:bCs/>
                <w:color w:val="000000"/>
                <w:sz w:val="20"/>
                <w:szCs w:val="20"/>
              </w:rPr>
              <w:t>Мощность,кВт</w:t>
            </w:r>
            <w:proofErr w:type="spellEnd"/>
            <w:r w:rsidRPr="009330A8">
              <w:rPr>
                <w:rFonts w:ascii="Tahoma" w:eastAsia="Times New Roman" w:hAnsi="Tahoma" w:cs="Tahoma"/>
                <w:b/>
                <w:bCs/>
                <w:color w:val="000000"/>
                <w:sz w:val="20"/>
                <w:szCs w:val="20"/>
              </w:rPr>
              <w:t>:</w:t>
            </w:r>
            <w:r w:rsidRPr="009330A8">
              <w:rPr>
                <w:rFonts w:ascii="Tahoma" w:eastAsia="Times New Roman" w:hAnsi="Tahoma" w:cs="Tahoma"/>
                <w:color w:val="000000"/>
                <w:sz w:val="20"/>
              </w:rPr>
              <w:t> </w:t>
            </w:r>
            <w:r w:rsidRPr="009330A8">
              <w:rPr>
                <w:rFonts w:ascii="Tahoma" w:eastAsia="Times New Roman" w:hAnsi="Tahoma" w:cs="Tahoma"/>
                <w:color w:val="000000"/>
                <w:sz w:val="20"/>
                <w:szCs w:val="20"/>
              </w:rPr>
              <w:t>1.2</w:t>
            </w:r>
          </w:p>
          <w:p w:rsidR="00826723" w:rsidRPr="009330A8" w:rsidRDefault="00826723" w:rsidP="008009F7">
            <w:pPr>
              <w:spacing w:after="0" w:line="240" w:lineRule="auto"/>
              <w:ind w:firstLine="720"/>
              <w:rPr>
                <w:rFonts w:ascii="Tahoma" w:eastAsia="Times New Roman" w:hAnsi="Tahoma" w:cs="Tahoma"/>
                <w:color w:val="000000"/>
                <w:sz w:val="20"/>
                <w:szCs w:val="20"/>
              </w:rPr>
            </w:pPr>
            <w:proofErr w:type="spellStart"/>
            <w:r w:rsidRPr="009330A8">
              <w:rPr>
                <w:rFonts w:ascii="Tahoma" w:eastAsia="Times New Roman" w:hAnsi="Tahoma" w:cs="Tahoma"/>
                <w:b/>
                <w:bCs/>
                <w:color w:val="000000"/>
                <w:sz w:val="20"/>
                <w:szCs w:val="20"/>
              </w:rPr>
              <w:t>Напряжение,В</w:t>
            </w:r>
            <w:proofErr w:type="spellEnd"/>
            <w:r w:rsidRPr="009330A8">
              <w:rPr>
                <w:rFonts w:ascii="Tahoma" w:eastAsia="Times New Roman" w:hAnsi="Tahoma" w:cs="Tahoma"/>
                <w:b/>
                <w:bCs/>
                <w:color w:val="000000"/>
                <w:sz w:val="20"/>
                <w:szCs w:val="20"/>
              </w:rPr>
              <w:t>:</w:t>
            </w:r>
            <w:r w:rsidRPr="009330A8">
              <w:rPr>
                <w:rFonts w:ascii="Tahoma" w:eastAsia="Times New Roman" w:hAnsi="Tahoma" w:cs="Tahoma"/>
                <w:b/>
                <w:bCs/>
                <w:color w:val="000000"/>
                <w:sz w:val="20"/>
              </w:rPr>
              <w:t> </w:t>
            </w:r>
            <w:r w:rsidRPr="009330A8">
              <w:rPr>
                <w:rFonts w:ascii="Tahoma" w:eastAsia="Times New Roman" w:hAnsi="Tahoma" w:cs="Tahoma"/>
                <w:color w:val="000000"/>
                <w:sz w:val="20"/>
                <w:szCs w:val="20"/>
              </w:rPr>
              <w:t>220/380</w:t>
            </w:r>
          </w:p>
          <w:p w:rsidR="009330A8" w:rsidRPr="009330A8" w:rsidRDefault="00826723" w:rsidP="008009F7">
            <w:pPr>
              <w:spacing w:after="0" w:line="240" w:lineRule="auto"/>
              <w:ind w:firstLine="720"/>
              <w:rPr>
                <w:rFonts w:ascii="Tahoma" w:eastAsia="Times New Roman" w:hAnsi="Tahoma" w:cs="Tahoma"/>
                <w:color w:val="000000"/>
                <w:sz w:val="20"/>
                <w:szCs w:val="20"/>
              </w:rPr>
            </w:pPr>
            <w:r w:rsidRPr="009330A8">
              <w:rPr>
                <w:rFonts w:ascii="Tahoma" w:eastAsia="Times New Roman" w:hAnsi="Tahoma" w:cs="Tahoma"/>
                <w:color w:val="000000"/>
                <w:sz w:val="20"/>
                <w:szCs w:val="20"/>
              </w:rPr>
              <w:t> </w:t>
            </w:r>
          </w:p>
        </w:tc>
      </w:tr>
      <w:tr w:rsidR="00826723" w:rsidRPr="009330A8" w:rsidTr="008009F7">
        <w:trPr>
          <w:tblCellSpacing w:w="0" w:type="dxa"/>
        </w:trPr>
        <w:tc>
          <w:tcPr>
            <w:tcW w:w="6000" w:type="dxa"/>
            <w:tcBorders>
              <w:bottom w:val="single" w:sz="36" w:space="0" w:color="1465D8"/>
            </w:tcBorders>
            <w:shd w:val="clear" w:color="auto" w:fill="FFFFFF"/>
            <w:vAlign w:val="center"/>
            <w:hideMark/>
          </w:tcPr>
          <w:p w:rsidR="00826723" w:rsidRPr="009330A8" w:rsidRDefault="00826723" w:rsidP="008009F7">
            <w:pPr>
              <w:spacing w:after="0" w:line="240" w:lineRule="auto"/>
              <w:rPr>
                <w:rFonts w:ascii="Tahoma" w:eastAsia="Times New Roman" w:hAnsi="Tahoma" w:cs="Tahoma"/>
                <w:color w:val="000000"/>
                <w:sz w:val="18"/>
                <w:szCs w:val="18"/>
              </w:rPr>
            </w:pPr>
            <w:r w:rsidRPr="009330A8">
              <w:rPr>
                <w:rFonts w:ascii="Tahoma" w:eastAsia="Times New Roman" w:hAnsi="Tahoma" w:cs="Tahoma"/>
                <w:color w:val="000000"/>
                <w:sz w:val="18"/>
                <w:szCs w:val="18"/>
              </w:rPr>
              <w:lastRenderedPageBreak/>
              <w:t> </w:t>
            </w:r>
          </w:p>
        </w:tc>
      </w:tr>
    </w:tbl>
    <w:p w:rsidR="00826723" w:rsidRPr="00826723" w:rsidRDefault="00826723" w:rsidP="00F11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0"/>
        <w:jc w:val="both"/>
        <w:rPr>
          <w:rFonts w:ascii="Times New Roman" w:eastAsia="Times New Roman" w:hAnsi="Times New Roman" w:cs="Times New Roman"/>
          <w:color w:val="000000"/>
          <w:sz w:val="28"/>
          <w:szCs w:val="28"/>
          <w:lang w:val="uk-UA"/>
        </w:rPr>
      </w:pPr>
    </w:p>
    <w:sectPr w:rsidR="00826723" w:rsidRPr="00826723" w:rsidSect="00B639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CC4"/>
    <w:multiLevelType w:val="multilevel"/>
    <w:tmpl w:val="E30A8552"/>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F571E9"/>
    <w:multiLevelType w:val="multilevel"/>
    <w:tmpl w:val="70F6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66E2A"/>
    <w:multiLevelType w:val="multilevel"/>
    <w:tmpl w:val="2EA6EF5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0576F56"/>
    <w:multiLevelType w:val="hybridMultilevel"/>
    <w:tmpl w:val="D5B4F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6F09E8"/>
    <w:multiLevelType w:val="multilevel"/>
    <w:tmpl w:val="7F86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677797"/>
    <w:multiLevelType w:val="multilevel"/>
    <w:tmpl w:val="594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076D35"/>
    <w:multiLevelType w:val="multilevel"/>
    <w:tmpl w:val="AC28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7F3E48"/>
    <w:multiLevelType w:val="multilevel"/>
    <w:tmpl w:val="0648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B35017"/>
    <w:multiLevelType w:val="hybridMultilevel"/>
    <w:tmpl w:val="71068B4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nsid w:val="419E137B"/>
    <w:multiLevelType w:val="hybridMultilevel"/>
    <w:tmpl w:val="AA0873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18582B"/>
    <w:multiLevelType w:val="hybridMultilevel"/>
    <w:tmpl w:val="48BCD706"/>
    <w:lvl w:ilvl="0" w:tplc="5A6A2E80">
      <w:start w:val="1"/>
      <w:numFmt w:val="decimal"/>
      <w:lvlText w:val="%1."/>
      <w:lvlJc w:val="left"/>
      <w:pPr>
        <w:ind w:left="810" w:hanging="360"/>
      </w:pPr>
      <w:rPr>
        <w:rFonts w:ascii="Times New Roman CYR" w:eastAsiaTheme="minorEastAsia" w:hAnsi="Times New Roman CYR" w:cstheme="minorBidi" w:hint="default"/>
        <w:color w:val="auto"/>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nsid w:val="59060AB8"/>
    <w:multiLevelType w:val="hybridMultilevel"/>
    <w:tmpl w:val="BDEA3B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594A4750"/>
    <w:multiLevelType w:val="hybridMultilevel"/>
    <w:tmpl w:val="0BC267CA"/>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064EDB"/>
    <w:multiLevelType w:val="hybridMultilevel"/>
    <w:tmpl w:val="EA06804A"/>
    <w:lvl w:ilvl="0" w:tplc="A5869F7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FFD1B68"/>
    <w:multiLevelType w:val="multilevel"/>
    <w:tmpl w:val="3A06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5E1F01"/>
    <w:multiLevelType w:val="multilevel"/>
    <w:tmpl w:val="34A2B1E4"/>
    <w:lvl w:ilvl="0">
      <w:start w:val="2"/>
      <w:numFmt w:val="decimal"/>
      <w:lvlText w:val="%1."/>
      <w:lvlJc w:val="left"/>
      <w:pPr>
        <w:ind w:left="450" w:hanging="450"/>
      </w:pPr>
      <w:rPr>
        <w:rFonts w:eastAsiaTheme="minorEastAsia" w:hint="default"/>
        <w:color w:val="333333"/>
      </w:rPr>
    </w:lvl>
    <w:lvl w:ilvl="1">
      <w:start w:val="1"/>
      <w:numFmt w:val="decimal"/>
      <w:lvlText w:val="%1.%2."/>
      <w:lvlJc w:val="left"/>
      <w:pPr>
        <w:ind w:left="720" w:hanging="720"/>
      </w:pPr>
      <w:rPr>
        <w:rFonts w:eastAsiaTheme="minorEastAsia" w:hint="default"/>
        <w:color w:val="333333"/>
      </w:rPr>
    </w:lvl>
    <w:lvl w:ilvl="2">
      <w:start w:val="1"/>
      <w:numFmt w:val="decimal"/>
      <w:lvlText w:val="%1.%2.%3."/>
      <w:lvlJc w:val="left"/>
      <w:pPr>
        <w:ind w:left="720" w:hanging="720"/>
      </w:pPr>
      <w:rPr>
        <w:rFonts w:eastAsiaTheme="minorEastAsia" w:hint="default"/>
        <w:color w:val="333333"/>
      </w:rPr>
    </w:lvl>
    <w:lvl w:ilvl="3">
      <w:start w:val="1"/>
      <w:numFmt w:val="decimal"/>
      <w:lvlText w:val="%1.%2.%3.%4."/>
      <w:lvlJc w:val="left"/>
      <w:pPr>
        <w:ind w:left="1080" w:hanging="1080"/>
      </w:pPr>
      <w:rPr>
        <w:rFonts w:eastAsiaTheme="minorEastAsia" w:hint="default"/>
        <w:color w:val="333333"/>
      </w:rPr>
    </w:lvl>
    <w:lvl w:ilvl="4">
      <w:start w:val="1"/>
      <w:numFmt w:val="decimal"/>
      <w:lvlText w:val="%1.%2.%3.%4.%5."/>
      <w:lvlJc w:val="left"/>
      <w:pPr>
        <w:ind w:left="1080" w:hanging="1080"/>
      </w:pPr>
      <w:rPr>
        <w:rFonts w:eastAsiaTheme="minorEastAsia" w:hint="default"/>
        <w:color w:val="333333"/>
      </w:rPr>
    </w:lvl>
    <w:lvl w:ilvl="5">
      <w:start w:val="1"/>
      <w:numFmt w:val="decimal"/>
      <w:lvlText w:val="%1.%2.%3.%4.%5.%6."/>
      <w:lvlJc w:val="left"/>
      <w:pPr>
        <w:ind w:left="1440" w:hanging="1440"/>
      </w:pPr>
      <w:rPr>
        <w:rFonts w:eastAsiaTheme="minorEastAsia" w:hint="default"/>
        <w:color w:val="333333"/>
      </w:rPr>
    </w:lvl>
    <w:lvl w:ilvl="6">
      <w:start w:val="1"/>
      <w:numFmt w:val="decimal"/>
      <w:lvlText w:val="%1.%2.%3.%4.%5.%6.%7."/>
      <w:lvlJc w:val="left"/>
      <w:pPr>
        <w:ind w:left="1800" w:hanging="1800"/>
      </w:pPr>
      <w:rPr>
        <w:rFonts w:eastAsiaTheme="minorEastAsia" w:hint="default"/>
        <w:color w:val="333333"/>
      </w:rPr>
    </w:lvl>
    <w:lvl w:ilvl="7">
      <w:start w:val="1"/>
      <w:numFmt w:val="decimal"/>
      <w:lvlText w:val="%1.%2.%3.%4.%5.%6.%7.%8."/>
      <w:lvlJc w:val="left"/>
      <w:pPr>
        <w:ind w:left="1800" w:hanging="1800"/>
      </w:pPr>
      <w:rPr>
        <w:rFonts w:eastAsiaTheme="minorEastAsia" w:hint="default"/>
        <w:color w:val="333333"/>
      </w:rPr>
    </w:lvl>
    <w:lvl w:ilvl="8">
      <w:start w:val="1"/>
      <w:numFmt w:val="decimal"/>
      <w:lvlText w:val="%1.%2.%3.%4.%5.%6.%7.%8.%9."/>
      <w:lvlJc w:val="left"/>
      <w:pPr>
        <w:ind w:left="2160" w:hanging="2160"/>
      </w:pPr>
      <w:rPr>
        <w:rFonts w:eastAsiaTheme="minorEastAsia" w:hint="default"/>
        <w:color w:val="333333"/>
      </w:rPr>
    </w:lvl>
  </w:abstractNum>
  <w:abstractNum w:abstractNumId="16">
    <w:nsid w:val="746C2906"/>
    <w:multiLevelType w:val="multilevel"/>
    <w:tmpl w:val="E5D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831C3D"/>
    <w:multiLevelType w:val="multilevel"/>
    <w:tmpl w:val="ED24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A323D9"/>
    <w:multiLevelType w:val="hybridMultilevel"/>
    <w:tmpl w:val="AD5E8D6E"/>
    <w:lvl w:ilvl="0" w:tplc="25B8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B20490F"/>
    <w:multiLevelType w:val="hybridMultilevel"/>
    <w:tmpl w:val="3F006E16"/>
    <w:lvl w:ilvl="0" w:tplc="8E8E504E">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num w:numId="1">
    <w:abstractNumId w:val="2"/>
  </w:num>
  <w:num w:numId="2">
    <w:abstractNumId w:val="9"/>
  </w:num>
  <w:num w:numId="3">
    <w:abstractNumId w:val="4"/>
  </w:num>
  <w:num w:numId="4">
    <w:abstractNumId w:val="3"/>
  </w:num>
  <w:num w:numId="5">
    <w:abstractNumId w:val="12"/>
  </w:num>
  <w:num w:numId="6">
    <w:abstractNumId w:val="11"/>
  </w:num>
  <w:num w:numId="7">
    <w:abstractNumId w:val="10"/>
  </w:num>
  <w:num w:numId="8">
    <w:abstractNumId w:val="8"/>
  </w:num>
  <w:num w:numId="9">
    <w:abstractNumId w:val="7"/>
  </w:num>
  <w:num w:numId="10">
    <w:abstractNumId w:val="16"/>
  </w:num>
  <w:num w:numId="11">
    <w:abstractNumId w:val="6"/>
  </w:num>
  <w:num w:numId="12">
    <w:abstractNumId w:val="14"/>
  </w:num>
  <w:num w:numId="13">
    <w:abstractNumId w:val="1"/>
  </w:num>
  <w:num w:numId="14">
    <w:abstractNumId w:val="17"/>
  </w:num>
  <w:num w:numId="15">
    <w:abstractNumId w:val="5"/>
  </w:num>
  <w:num w:numId="16">
    <w:abstractNumId w:val="18"/>
  </w:num>
  <w:num w:numId="17">
    <w:abstractNumId w:val="13"/>
  </w:num>
  <w:num w:numId="18">
    <w:abstractNumId w:val="15"/>
  </w:num>
  <w:num w:numId="19">
    <w:abstractNumId w:val="0"/>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9E41CD"/>
    <w:rsid w:val="00003FF6"/>
    <w:rsid w:val="00004E1F"/>
    <w:rsid w:val="00024346"/>
    <w:rsid w:val="00027D03"/>
    <w:rsid w:val="00030BA8"/>
    <w:rsid w:val="0003102F"/>
    <w:rsid w:val="00031FC5"/>
    <w:rsid w:val="0003293B"/>
    <w:rsid w:val="000348A7"/>
    <w:rsid w:val="0004366E"/>
    <w:rsid w:val="0004428D"/>
    <w:rsid w:val="00046B97"/>
    <w:rsid w:val="000475DF"/>
    <w:rsid w:val="000508A1"/>
    <w:rsid w:val="00066CD8"/>
    <w:rsid w:val="00081A70"/>
    <w:rsid w:val="0009163E"/>
    <w:rsid w:val="000A0A51"/>
    <w:rsid w:val="000C4224"/>
    <w:rsid w:val="000C5B00"/>
    <w:rsid w:val="000C7CB0"/>
    <w:rsid w:val="000D154D"/>
    <w:rsid w:val="000D16CE"/>
    <w:rsid w:val="000E51B3"/>
    <w:rsid w:val="000F077B"/>
    <w:rsid w:val="000F1B06"/>
    <w:rsid w:val="000F3710"/>
    <w:rsid w:val="000F3D23"/>
    <w:rsid w:val="000F5A98"/>
    <w:rsid w:val="000F7B96"/>
    <w:rsid w:val="001000B6"/>
    <w:rsid w:val="0010360D"/>
    <w:rsid w:val="001073A8"/>
    <w:rsid w:val="001222F7"/>
    <w:rsid w:val="001277F3"/>
    <w:rsid w:val="00137D69"/>
    <w:rsid w:val="001479C4"/>
    <w:rsid w:val="001603C9"/>
    <w:rsid w:val="00160AEC"/>
    <w:rsid w:val="0017217B"/>
    <w:rsid w:val="0017348B"/>
    <w:rsid w:val="001767BB"/>
    <w:rsid w:val="001938AF"/>
    <w:rsid w:val="001A5ED0"/>
    <w:rsid w:val="001B6D70"/>
    <w:rsid w:val="001C034B"/>
    <w:rsid w:val="001C175D"/>
    <w:rsid w:val="001C499C"/>
    <w:rsid w:val="001D001D"/>
    <w:rsid w:val="001D729F"/>
    <w:rsid w:val="001F1465"/>
    <w:rsid w:val="00205F21"/>
    <w:rsid w:val="00206CD3"/>
    <w:rsid w:val="00210C72"/>
    <w:rsid w:val="002112E8"/>
    <w:rsid w:val="002120B3"/>
    <w:rsid w:val="00217DB3"/>
    <w:rsid w:val="00231737"/>
    <w:rsid w:val="00235814"/>
    <w:rsid w:val="002361F3"/>
    <w:rsid w:val="0024161A"/>
    <w:rsid w:val="002427F3"/>
    <w:rsid w:val="00250A16"/>
    <w:rsid w:val="00252762"/>
    <w:rsid w:val="00253739"/>
    <w:rsid w:val="002547F0"/>
    <w:rsid w:val="00256380"/>
    <w:rsid w:val="00257AD8"/>
    <w:rsid w:val="00264571"/>
    <w:rsid w:val="00265EAC"/>
    <w:rsid w:val="00265EE7"/>
    <w:rsid w:val="00267C62"/>
    <w:rsid w:val="00286C75"/>
    <w:rsid w:val="00287189"/>
    <w:rsid w:val="002919E8"/>
    <w:rsid w:val="0029629E"/>
    <w:rsid w:val="002A5364"/>
    <w:rsid w:val="002A66A4"/>
    <w:rsid w:val="002B221A"/>
    <w:rsid w:val="002B3E02"/>
    <w:rsid w:val="002C59C0"/>
    <w:rsid w:val="002D1494"/>
    <w:rsid w:val="002D634A"/>
    <w:rsid w:val="002D6974"/>
    <w:rsid w:val="002D74A9"/>
    <w:rsid w:val="002E1C08"/>
    <w:rsid w:val="002F0859"/>
    <w:rsid w:val="002F1948"/>
    <w:rsid w:val="002F522A"/>
    <w:rsid w:val="003040EF"/>
    <w:rsid w:val="00313D4E"/>
    <w:rsid w:val="00320221"/>
    <w:rsid w:val="003211A7"/>
    <w:rsid w:val="0032291A"/>
    <w:rsid w:val="00336820"/>
    <w:rsid w:val="00337D7C"/>
    <w:rsid w:val="00341003"/>
    <w:rsid w:val="003414FB"/>
    <w:rsid w:val="00344322"/>
    <w:rsid w:val="00352340"/>
    <w:rsid w:val="00360D1F"/>
    <w:rsid w:val="00363324"/>
    <w:rsid w:val="003708ED"/>
    <w:rsid w:val="00371C04"/>
    <w:rsid w:val="00375B7E"/>
    <w:rsid w:val="003800AC"/>
    <w:rsid w:val="00380BC3"/>
    <w:rsid w:val="00391B37"/>
    <w:rsid w:val="00393FF7"/>
    <w:rsid w:val="003A3DDE"/>
    <w:rsid w:val="003A45F1"/>
    <w:rsid w:val="003A486A"/>
    <w:rsid w:val="003A490D"/>
    <w:rsid w:val="003B7D7C"/>
    <w:rsid w:val="003C286C"/>
    <w:rsid w:val="003D3CFF"/>
    <w:rsid w:val="003E1E24"/>
    <w:rsid w:val="003E7B36"/>
    <w:rsid w:val="003F49DC"/>
    <w:rsid w:val="0040113B"/>
    <w:rsid w:val="00406712"/>
    <w:rsid w:val="004071D2"/>
    <w:rsid w:val="00424034"/>
    <w:rsid w:val="004246B5"/>
    <w:rsid w:val="004276A9"/>
    <w:rsid w:val="00430461"/>
    <w:rsid w:val="00430F69"/>
    <w:rsid w:val="0043762E"/>
    <w:rsid w:val="00440E57"/>
    <w:rsid w:val="00441E9E"/>
    <w:rsid w:val="0044366A"/>
    <w:rsid w:val="00443B9D"/>
    <w:rsid w:val="00447612"/>
    <w:rsid w:val="004517AD"/>
    <w:rsid w:val="00455A3C"/>
    <w:rsid w:val="0046059A"/>
    <w:rsid w:val="004713F7"/>
    <w:rsid w:val="00480E7E"/>
    <w:rsid w:val="004975C4"/>
    <w:rsid w:val="004A4CEA"/>
    <w:rsid w:val="004A51FD"/>
    <w:rsid w:val="004A70E1"/>
    <w:rsid w:val="004C06F1"/>
    <w:rsid w:val="004C13E1"/>
    <w:rsid w:val="004C215E"/>
    <w:rsid w:val="004C3DE3"/>
    <w:rsid w:val="004C668B"/>
    <w:rsid w:val="004C6F5E"/>
    <w:rsid w:val="004D030D"/>
    <w:rsid w:val="004D24DD"/>
    <w:rsid w:val="004D4DEF"/>
    <w:rsid w:val="004D50FA"/>
    <w:rsid w:val="004D7EA7"/>
    <w:rsid w:val="004E4B15"/>
    <w:rsid w:val="004F7F75"/>
    <w:rsid w:val="00504B47"/>
    <w:rsid w:val="005057FD"/>
    <w:rsid w:val="00520387"/>
    <w:rsid w:val="00520785"/>
    <w:rsid w:val="00533702"/>
    <w:rsid w:val="00542C85"/>
    <w:rsid w:val="005639B7"/>
    <w:rsid w:val="00563B23"/>
    <w:rsid w:val="005832C2"/>
    <w:rsid w:val="00593AC1"/>
    <w:rsid w:val="005942AB"/>
    <w:rsid w:val="005A2221"/>
    <w:rsid w:val="005A32DE"/>
    <w:rsid w:val="005A62AC"/>
    <w:rsid w:val="005C4380"/>
    <w:rsid w:val="005C4F87"/>
    <w:rsid w:val="005C7738"/>
    <w:rsid w:val="005D6F64"/>
    <w:rsid w:val="005D70A7"/>
    <w:rsid w:val="005E10F4"/>
    <w:rsid w:val="005F1456"/>
    <w:rsid w:val="005F3D2A"/>
    <w:rsid w:val="00603B9E"/>
    <w:rsid w:val="00605589"/>
    <w:rsid w:val="006234A6"/>
    <w:rsid w:val="006376ED"/>
    <w:rsid w:val="006450BF"/>
    <w:rsid w:val="00653A6E"/>
    <w:rsid w:val="00654507"/>
    <w:rsid w:val="006569B1"/>
    <w:rsid w:val="00657459"/>
    <w:rsid w:val="00657AEA"/>
    <w:rsid w:val="00687969"/>
    <w:rsid w:val="00694482"/>
    <w:rsid w:val="0069503E"/>
    <w:rsid w:val="006962F4"/>
    <w:rsid w:val="006973EB"/>
    <w:rsid w:val="006A31A8"/>
    <w:rsid w:val="006B1979"/>
    <w:rsid w:val="006B6130"/>
    <w:rsid w:val="006B7721"/>
    <w:rsid w:val="006C3978"/>
    <w:rsid w:val="006D4441"/>
    <w:rsid w:val="006E0CD9"/>
    <w:rsid w:val="006E0E23"/>
    <w:rsid w:val="006E0F7D"/>
    <w:rsid w:val="006E2589"/>
    <w:rsid w:val="006E3E82"/>
    <w:rsid w:val="006F06B9"/>
    <w:rsid w:val="006F15DE"/>
    <w:rsid w:val="006F66B8"/>
    <w:rsid w:val="006F7647"/>
    <w:rsid w:val="007005A4"/>
    <w:rsid w:val="00710D2F"/>
    <w:rsid w:val="00713D95"/>
    <w:rsid w:val="00714F48"/>
    <w:rsid w:val="00720C42"/>
    <w:rsid w:val="007302B2"/>
    <w:rsid w:val="00742E68"/>
    <w:rsid w:val="00745683"/>
    <w:rsid w:val="007526D1"/>
    <w:rsid w:val="00752B59"/>
    <w:rsid w:val="007558E9"/>
    <w:rsid w:val="00756B22"/>
    <w:rsid w:val="007579C3"/>
    <w:rsid w:val="00765003"/>
    <w:rsid w:val="0077315E"/>
    <w:rsid w:val="00780D1D"/>
    <w:rsid w:val="00792CBB"/>
    <w:rsid w:val="00795747"/>
    <w:rsid w:val="007A2C49"/>
    <w:rsid w:val="007A6759"/>
    <w:rsid w:val="007B13DD"/>
    <w:rsid w:val="007B5CBD"/>
    <w:rsid w:val="007C50BA"/>
    <w:rsid w:val="007C792A"/>
    <w:rsid w:val="007D65AD"/>
    <w:rsid w:val="007E2217"/>
    <w:rsid w:val="007F2DB2"/>
    <w:rsid w:val="007F5358"/>
    <w:rsid w:val="008009F7"/>
    <w:rsid w:val="00805201"/>
    <w:rsid w:val="00807D0B"/>
    <w:rsid w:val="0081137D"/>
    <w:rsid w:val="0081402E"/>
    <w:rsid w:val="0081543A"/>
    <w:rsid w:val="00816387"/>
    <w:rsid w:val="00826723"/>
    <w:rsid w:val="008416A2"/>
    <w:rsid w:val="00843804"/>
    <w:rsid w:val="00847FF9"/>
    <w:rsid w:val="00862E1F"/>
    <w:rsid w:val="008639EF"/>
    <w:rsid w:val="0088468B"/>
    <w:rsid w:val="00892236"/>
    <w:rsid w:val="008A23AA"/>
    <w:rsid w:val="008A7F0F"/>
    <w:rsid w:val="008C1C71"/>
    <w:rsid w:val="008C778E"/>
    <w:rsid w:val="008D1988"/>
    <w:rsid w:val="008D6614"/>
    <w:rsid w:val="008E09BD"/>
    <w:rsid w:val="008E6365"/>
    <w:rsid w:val="008F72AD"/>
    <w:rsid w:val="0090351E"/>
    <w:rsid w:val="00903D64"/>
    <w:rsid w:val="009040D0"/>
    <w:rsid w:val="00911890"/>
    <w:rsid w:val="00914EF5"/>
    <w:rsid w:val="009218AC"/>
    <w:rsid w:val="00931116"/>
    <w:rsid w:val="009329F2"/>
    <w:rsid w:val="009330A8"/>
    <w:rsid w:val="00942536"/>
    <w:rsid w:val="00945FAB"/>
    <w:rsid w:val="00950611"/>
    <w:rsid w:val="00951035"/>
    <w:rsid w:val="009520B4"/>
    <w:rsid w:val="00956D03"/>
    <w:rsid w:val="00964C5A"/>
    <w:rsid w:val="00980563"/>
    <w:rsid w:val="009875AE"/>
    <w:rsid w:val="00987676"/>
    <w:rsid w:val="00992FC6"/>
    <w:rsid w:val="0099526F"/>
    <w:rsid w:val="009A219F"/>
    <w:rsid w:val="009A5CBA"/>
    <w:rsid w:val="009B3121"/>
    <w:rsid w:val="009B481A"/>
    <w:rsid w:val="009C356B"/>
    <w:rsid w:val="009C48CC"/>
    <w:rsid w:val="009C5196"/>
    <w:rsid w:val="009C65B4"/>
    <w:rsid w:val="009D3B74"/>
    <w:rsid w:val="009D7250"/>
    <w:rsid w:val="009E41CD"/>
    <w:rsid w:val="009E7156"/>
    <w:rsid w:val="009E7F98"/>
    <w:rsid w:val="009F2955"/>
    <w:rsid w:val="00A01753"/>
    <w:rsid w:val="00A05026"/>
    <w:rsid w:val="00A05367"/>
    <w:rsid w:val="00A071AD"/>
    <w:rsid w:val="00A101CA"/>
    <w:rsid w:val="00A41C6D"/>
    <w:rsid w:val="00A42B9E"/>
    <w:rsid w:val="00A462E6"/>
    <w:rsid w:val="00A47BAD"/>
    <w:rsid w:val="00A565D4"/>
    <w:rsid w:val="00A61386"/>
    <w:rsid w:val="00A72475"/>
    <w:rsid w:val="00A75708"/>
    <w:rsid w:val="00A863FE"/>
    <w:rsid w:val="00A9001A"/>
    <w:rsid w:val="00A9311F"/>
    <w:rsid w:val="00AA0D6D"/>
    <w:rsid w:val="00AA2E92"/>
    <w:rsid w:val="00AB6859"/>
    <w:rsid w:val="00AB7FB1"/>
    <w:rsid w:val="00AC19A5"/>
    <w:rsid w:val="00AC5934"/>
    <w:rsid w:val="00AC7AE2"/>
    <w:rsid w:val="00AD13DE"/>
    <w:rsid w:val="00AD6A06"/>
    <w:rsid w:val="00AE17E8"/>
    <w:rsid w:val="00AE2F28"/>
    <w:rsid w:val="00AE6E87"/>
    <w:rsid w:val="00AE78DA"/>
    <w:rsid w:val="00AF1B53"/>
    <w:rsid w:val="00AF2D66"/>
    <w:rsid w:val="00AF6093"/>
    <w:rsid w:val="00AF70CC"/>
    <w:rsid w:val="00AF7698"/>
    <w:rsid w:val="00B12A40"/>
    <w:rsid w:val="00B14FED"/>
    <w:rsid w:val="00B26674"/>
    <w:rsid w:val="00B27B13"/>
    <w:rsid w:val="00B31788"/>
    <w:rsid w:val="00B33B40"/>
    <w:rsid w:val="00B350D3"/>
    <w:rsid w:val="00B355AD"/>
    <w:rsid w:val="00B40E76"/>
    <w:rsid w:val="00B44193"/>
    <w:rsid w:val="00B45392"/>
    <w:rsid w:val="00B47363"/>
    <w:rsid w:val="00B6293A"/>
    <w:rsid w:val="00B63990"/>
    <w:rsid w:val="00B76D7A"/>
    <w:rsid w:val="00B83206"/>
    <w:rsid w:val="00B914E7"/>
    <w:rsid w:val="00B95BBA"/>
    <w:rsid w:val="00BA0197"/>
    <w:rsid w:val="00BA3B9D"/>
    <w:rsid w:val="00BB5790"/>
    <w:rsid w:val="00BC4ED9"/>
    <w:rsid w:val="00BE1C5F"/>
    <w:rsid w:val="00BE44AE"/>
    <w:rsid w:val="00BE6BE1"/>
    <w:rsid w:val="00BE797E"/>
    <w:rsid w:val="00BF24E6"/>
    <w:rsid w:val="00BF4E20"/>
    <w:rsid w:val="00C07B78"/>
    <w:rsid w:val="00C175B9"/>
    <w:rsid w:val="00C24C3A"/>
    <w:rsid w:val="00C376E1"/>
    <w:rsid w:val="00C45B3C"/>
    <w:rsid w:val="00C4669D"/>
    <w:rsid w:val="00C47A13"/>
    <w:rsid w:val="00C47BBE"/>
    <w:rsid w:val="00C84B55"/>
    <w:rsid w:val="00CA001A"/>
    <w:rsid w:val="00CB2C0A"/>
    <w:rsid w:val="00CC357E"/>
    <w:rsid w:val="00CD2B92"/>
    <w:rsid w:val="00CD51E8"/>
    <w:rsid w:val="00CD5617"/>
    <w:rsid w:val="00D0337B"/>
    <w:rsid w:val="00D103B4"/>
    <w:rsid w:val="00D1523E"/>
    <w:rsid w:val="00D1674D"/>
    <w:rsid w:val="00D25527"/>
    <w:rsid w:val="00D27840"/>
    <w:rsid w:val="00D3289F"/>
    <w:rsid w:val="00D51D5F"/>
    <w:rsid w:val="00D52212"/>
    <w:rsid w:val="00D5240F"/>
    <w:rsid w:val="00D55DC3"/>
    <w:rsid w:val="00D651D9"/>
    <w:rsid w:val="00D6677D"/>
    <w:rsid w:val="00D82ABD"/>
    <w:rsid w:val="00D83813"/>
    <w:rsid w:val="00D90142"/>
    <w:rsid w:val="00D961C4"/>
    <w:rsid w:val="00D96399"/>
    <w:rsid w:val="00DA437A"/>
    <w:rsid w:val="00DA7EA2"/>
    <w:rsid w:val="00DB2B26"/>
    <w:rsid w:val="00DB4D31"/>
    <w:rsid w:val="00DC701B"/>
    <w:rsid w:val="00DE1C1B"/>
    <w:rsid w:val="00DE2B85"/>
    <w:rsid w:val="00DE6868"/>
    <w:rsid w:val="00E01633"/>
    <w:rsid w:val="00E12947"/>
    <w:rsid w:val="00E334FB"/>
    <w:rsid w:val="00E36534"/>
    <w:rsid w:val="00E55F2B"/>
    <w:rsid w:val="00E56A7A"/>
    <w:rsid w:val="00E578D5"/>
    <w:rsid w:val="00E616FF"/>
    <w:rsid w:val="00E70DC6"/>
    <w:rsid w:val="00E72C36"/>
    <w:rsid w:val="00E74CC5"/>
    <w:rsid w:val="00E86463"/>
    <w:rsid w:val="00E92923"/>
    <w:rsid w:val="00E96C60"/>
    <w:rsid w:val="00E97B2D"/>
    <w:rsid w:val="00EB024B"/>
    <w:rsid w:val="00EB48AD"/>
    <w:rsid w:val="00EB6B9E"/>
    <w:rsid w:val="00EC6AB0"/>
    <w:rsid w:val="00ED39EC"/>
    <w:rsid w:val="00ED61B1"/>
    <w:rsid w:val="00ED6D1C"/>
    <w:rsid w:val="00ED7E72"/>
    <w:rsid w:val="00EE21EC"/>
    <w:rsid w:val="00EE27D9"/>
    <w:rsid w:val="00EE3A97"/>
    <w:rsid w:val="00EE43AA"/>
    <w:rsid w:val="00EF5331"/>
    <w:rsid w:val="00F0167E"/>
    <w:rsid w:val="00F118F4"/>
    <w:rsid w:val="00F131DA"/>
    <w:rsid w:val="00F20FCB"/>
    <w:rsid w:val="00F21CCA"/>
    <w:rsid w:val="00F279DB"/>
    <w:rsid w:val="00F332C8"/>
    <w:rsid w:val="00F45B3E"/>
    <w:rsid w:val="00F50D1D"/>
    <w:rsid w:val="00F557A7"/>
    <w:rsid w:val="00F64AAE"/>
    <w:rsid w:val="00F7109C"/>
    <w:rsid w:val="00F8626C"/>
    <w:rsid w:val="00F91976"/>
    <w:rsid w:val="00F928B2"/>
    <w:rsid w:val="00F97A4D"/>
    <w:rsid w:val="00FA2234"/>
    <w:rsid w:val="00FA381A"/>
    <w:rsid w:val="00FA7399"/>
    <w:rsid w:val="00FC02D5"/>
    <w:rsid w:val="00FC32D8"/>
    <w:rsid w:val="00FC715C"/>
    <w:rsid w:val="00FD1889"/>
    <w:rsid w:val="00FD6328"/>
    <w:rsid w:val="00FD6FBA"/>
    <w:rsid w:val="00FF4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990"/>
  </w:style>
  <w:style w:type="paragraph" w:styleId="1">
    <w:name w:val="heading 1"/>
    <w:basedOn w:val="a"/>
    <w:next w:val="a"/>
    <w:link w:val="10"/>
    <w:uiPriority w:val="9"/>
    <w:qFormat/>
    <w:rsid w:val="00DA43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863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32C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semiHidden/>
    <w:unhideWhenUsed/>
    <w:qFormat/>
    <w:rsid w:val="00F332C8"/>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9E4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E41CD"/>
    <w:rPr>
      <w:rFonts w:ascii="Courier New" w:eastAsia="Times New Roman" w:hAnsi="Courier New" w:cs="Courier New"/>
      <w:sz w:val="20"/>
      <w:szCs w:val="20"/>
    </w:rPr>
  </w:style>
  <w:style w:type="character" w:styleId="a3">
    <w:name w:val="Hyperlink"/>
    <w:basedOn w:val="a0"/>
    <w:uiPriority w:val="99"/>
    <w:semiHidden/>
    <w:unhideWhenUsed/>
    <w:rsid w:val="009E41CD"/>
    <w:rPr>
      <w:color w:val="0000FF"/>
      <w:u w:val="single"/>
    </w:rPr>
  </w:style>
  <w:style w:type="character" w:customStyle="1" w:styleId="30">
    <w:name w:val="Заголовок 3 Знак"/>
    <w:basedOn w:val="a0"/>
    <w:link w:val="3"/>
    <w:uiPriority w:val="9"/>
    <w:semiHidden/>
    <w:rsid w:val="00F332C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F332C8"/>
    <w:rPr>
      <w:rFonts w:asciiTheme="majorHAnsi" w:eastAsiaTheme="majorEastAsia" w:hAnsiTheme="majorHAnsi" w:cstheme="majorBidi"/>
      <w:b/>
      <w:bCs/>
      <w:i/>
      <w:iCs/>
      <w:color w:val="4F81BD" w:themeColor="accent1"/>
      <w:lang w:eastAsia="en-US"/>
    </w:rPr>
  </w:style>
  <w:style w:type="paragraph" w:styleId="a4">
    <w:name w:val="Normal (Web)"/>
    <w:basedOn w:val="a"/>
    <w:uiPriority w:val="99"/>
    <w:rsid w:val="00F332C8"/>
    <w:pPr>
      <w:spacing w:before="100" w:beforeAutospacing="1" w:after="119"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F332C8"/>
    <w:pPr>
      <w:widowControl w:val="0"/>
      <w:autoSpaceDE w:val="0"/>
      <w:autoSpaceDN w:val="0"/>
      <w:adjustRightInd w:val="0"/>
      <w:spacing w:after="0" w:line="405" w:lineRule="exact"/>
      <w:ind w:firstLine="693"/>
      <w:jc w:val="both"/>
    </w:pPr>
    <w:rPr>
      <w:rFonts w:ascii="Times New Roman" w:eastAsia="Times New Roman" w:hAnsi="Times New Roman" w:cs="Times New Roman"/>
      <w:sz w:val="24"/>
      <w:szCs w:val="24"/>
    </w:rPr>
  </w:style>
  <w:style w:type="paragraph" w:customStyle="1" w:styleId="Style3">
    <w:name w:val="Style3"/>
    <w:basedOn w:val="a"/>
    <w:uiPriority w:val="99"/>
    <w:rsid w:val="00F332C8"/>
    <w:pPr>
      <w:widowControl w:val="0"/>
      <w:autoSpaceDE w:val="0"/>
      <w:autoSpaceDN w:val="0"/>
      <w:adjustRightInd w:val="0"/>
      <w:spacing w:after="0" w:line="425" w:lineRule="exact"/>
      <w:ind w:firstLine="477"/>
    </w:pPr>
    <w:rPr>
      <w:rFonts w:ascii="Times New Roman" w:eastAsia="Times New Roman" w:hAnsi="Times New Roman" w:cs="Times New Roman"/>
      <w:sz w:val="24"/>
      <w:szCs w:val="24"/>
    </w:rPr>
  </w:style>
  <w:style w:type="character" w:customStyle="1" w:styleId="FontStyle13">
    <w:name w:val="Font Style13"/>
    <w:uiPriority w:val="99"/>
    <w:rsid w:val="00F332C8"/>
    <w:rPr>
      <w:rFonts w:ascii="Times New Roman" w:hAnsi="Times New Roman" w:cs="Times New Roman"/>
      <w:sz w:val="22"/>
      <w:szCs w:val="22"/>
    </w:rPr>
  </w:style>
  <w:style w:type="character" w:customStyle="1" w:styleId="FontStyle14">
    <w:name w:val="Font Style14"/>
    <w:uiPriority w:val="99"/>
    <w:rsid w:val="00F332C8"/>
    <w:rPr>
      <w:rFonts w:ascii="Times New Roman" w:hAnsi="Times New Roman" w:cs="Times New Roman"/>
      <w:sz w:val="22"/>
      <w:szCs w:val="22"/>
    </w:rPr>
  </w:style>
  <w:style w:type="paragraph" w:styleId="a5">
    <w:name w:val="List Paragraph"/>
    <w:basedOn w:val="a"/>
    <w:uiPriority w:val="34"/>
    <w:qFormat/>
    <w:rsid w:val="00BE44AE"/>
    <w:pPr>
      <w:ind w:left="720"/>
      <w:contextualSpacing/>
    </w:pPr>
  </w:style>
  <w:style w:type="character" w:customStyle="1" w:styleId="apple-converted-space">
    <w:name w:val="apple-converted-space"/>
    <w:basedOn w:val="a0"/>
    <w:rsid w:val="00CD51E8"/>
  </w:style>
  <w:style w:type="character" w:customStyle="1" w:styleId="apple-style-span">
    <w:name w:val="apple-style-span"/>
    <w:basedOn w:val="a0"/>
    <w:rsid w:val="00FC715C"/>
  </w:style>
  <w:style w:type="paragraph" w:styleId="a6">
    <w:name w:val="Balloon Text"/>
    <w:basedOn w:val="a"/>
    <w:link w:val="a7"/>
    <w:uiPriority w:val="99"/>
    <w:semiHidden/>
    <w:unhideWhenUsed/>
    <w:rsid w:val="00AD13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13DE"/>
    <w:rPr>
      <w:rFonts w:ascii="Tahoma" w:hAnsi="Tahoma" w:cs="Tahoma"/>
      <w:sz w:val="16"/>
      <w:szCs w:val="16"/>
    </w:rPr>
  </w:style>
  <w:style w:type="character" w:customStyle="1" w:styleId="10">
    <w:name w:val="Заголовок 1 Знак"/>
    <w:basedOn w:val="a0"/>
    <w:link w:val="1"/>
    <w:uiPriority w:val="9"/>
    <w:rsid w:val="00DA437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863FE"/>
    <w:rPr>
      <w:rFonts w:asciiTheme="majorHAnsi" w:eastAsiaTheme="majorEastAsia" w:hAnsiTheme="majorHAnsi" w:cstheme="majorBidi"/>
      <w:b/>
      <w:bCs/>
      <w:color w:val="4F81BD" w:themeColor="accent1"/>
      <w:sz w:val="26"/>
      <w:szCs w:val="26"/>
    </w:rPr>
  </w:style>
  <w:style w:type="paragraph" w:styleId="a8">
    <w:name w:val="Body Text Indent"/>
    <w:basedOn w:val="a"/>
    <w:link w:val="a9"/>
    <w:rsid w:val="00F0167E"/>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F0167E"/>
    <w:rPr>
      <w:rFonts w:ascii="Times New Roman" w:eastAsia="Times New Roman" w:hAnsi="Times New Roman" w:cs="Times New Roman"/>
      <w:sz w:val="28"/>
      <w:szCs w:val="20"/>
    </w:rPr>
  </w:style>
  <w:style w:type="table" w:styleId="aa">
    <w:name w:val="Table Grid"/>
    <w:basedOn w:val="a1"/>
    <w:uiPriority w:val="59"/>
    <w:rsid w:val="006E0C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Strong"/>
    <w:basedOn w:val="a0"/>
    <w:uiPriority w:val="22"/>
    <w:qFormat/>
    <w:rsid w:val="009330A8"/>
    <w:rPr>
      <w:b/>
      <w:bCs/>
    </w:rPr>
  </w:style>
  <w:style w:type="paragraph" w:styleId="z-">
    <w:name w:val="HTML Top of Form"/>
    <w:basedOn w:val="a"/>
    <w:next w:val="a"/>
    <w:link w:val="z-0"/>
    <w:hidden/>
    <w:uiPriority w:val="99"/>
    <w:semiHidden/>
    <w:unhideWhenUsed/>
    <w:rsid w:val="008009F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009F7"/>
    <w:rPr>
      <w:rFonts w:ascii="Arial" w:eastAsia="Times New Roman" w:hAnsi="Arial" w:cs="Arial"/>
      <w:vanish/>
      <w:sz w:val="16"/>
      <w:szCs w:val="16"/>
    </w:rPr>
  </w:style>
  <w:style w:type="character" w:customStyle="1" w:styleId="item-price">
    <w:name w:val="item-price"/>
    <w:basedOn w:val="a0"/>
    <w:rsid w:val="008009F7"/>
  </w:style>
  <w:style w:type="character" w:customStyle="1" w:styleId="item-name">
    <w:name w:val="item-name"/>
    <w:basedOn w:val="a0"/>
    <w:rsid w:val="008009F7"/>
  </w:style>
  <w:style w:type="paragraph" w:styleId="z-1">
    <w:name w:val="HTML Bottom of Form"/>
    <w:basedOn w:val="a"/>
    <w:next w:val="a"/>
    <w:link w:val="z-2"/>
    <w:hidden/>
    <w:uiPriority w:val="99"/>
    <w:semiHidden/>
    <w:unhideWhenUsed/>
    <w:rsid w:val="008009F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009F7"/>
    <w:rPr>
      <w:rFonts w:ascii="Arial" w:eastAsia="Times New Roman" w:hAnsi="Arial" w:cs="Arial"/>
      <w:vanish/>
      <w:sz w:val="16"/>
      <w:szCs w:val="16"/>
    </w:rPr>
  </w:style>
  <w:style w:type="character" w:styleId="ac">
    <w:name w:val="Emphasis"/>
    <w:basedOn w:val="a0"/>
    <w:uiPriority w:val="20"/>
    <w:qFormat/>
    <w:rsid w:val="00A47BAD"/>
    <w:rPr>
      <w:i/>
      <w:iCs/>
    </w:rPr>
  </w:style>
  <w:style w:type="paragraph" w:styleId="ad">
    <w:name w:val="Document Map"/>
    <w:basedOn w:val="a"/>
    <w:link w:val="ae"/>
    <w:uiPriority w:val="99"/>
    <w:semiHidden/>
    <w:unhideWhenUsed/>
    <w:rsid w:val="00D52212"/>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D52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347847">
      <w:bodyDiv w:val="1"/>
      <w:marLeft w:val="0"/>
      <w:marRight w:val="0"/>
      <w:marTop w:val="0"/>
      <w:marBottom w:val="0"/>
      <w:divBdr>
        <w:top w:val="none" w:sz="0" w:space="0" w:color="auto"/>
        <w:left w:val="none" w:sz="0" w:space="0" w:color="auto"/>
        <w:bottom w:val="none" w:sz="0" w:space="0" w:color="auto"/>
        <w:right w:val="none" w:sz="0" w:space="0" w:color="auto"/>
      </w:divBdr>
    </w:div>
    <w:div w:id="104733468">
      <w:bodyDiv w:val="1"/>
      <w:marLeft w:val="0"/>
      <w:marRight w:val="0"/>
      <w:marTop w:val="0"/>
      <w:marBottom w:val="0"/>
      <w:divBdr>
        <w:top w:val="none" w:sz="0" w:space="0" w:color="auto"/>
        <w:left w:val="none" w:sz="0" w:space="0" w:color="auto"/>
        <w:bottom w:val="none" w:sz="0" w:space="0" w:color="auto"/>
        <w:right w:val="none" w:sz="0" w:space="0" w:color="auto"/>
      </w:divBdr>
      <w:divsChild>
        <w:div w:id="515119072">
          <w:marLeft w:val="0"/>
          <w:marRight w:val="0"/>
          <w:marTop w:val="0"/>
          <w:marBottom w:val="586"/>
          <w:divBdr>
            <w:top w:val="none" w:sz="0" w:space="0" w:color="auto"/>
            <w:left w:val="none" w:sz="0" w:space="0" w:color="auto"/>
            <w:bottom w:val="none" w:sz="0" w:space="0" w:color="auto"/>
            <w:right w:val="none" w:sz="0" w:space="0" w:color="auto"/>
          </w:divBdr>
          <w:divsChild>
            <w:div w:id="1815634079">
              <w:marLeft w:val="0"/>
              <w:marRight w:val="1005"/>
              <w:marTop w:val="0"/>
              <w:marBottom w:val="0"/>
              <w:divBdr>
                <w:top w:val="none" w:sz="0" w:space="0" w:color="auto"/>
                <w:left w:val="none" w:sz="0" w:space="0" w:color="auto"/>
                <w:bottom w:val="none" w:sz="0" w:space="0" w:color="auto"/>
                <w:right w:val="none" w:sz="0" w:space="0" w:color="auto"/>
              </w:divBdr>
              <w:divsChild>
                <w:div w:id="1025790220">
                  <w:marLeft w:val="0"/>
                  <w:marRight w:val="0"/>
                  <w:marTop w:val="0"/>
                  <w:marBottom w:val="0"/>
                  <w:divBdr>
                    <w:top w:val="none" w:sz="0" w:space="0" w:color="auto"/>
                    <w:left w:val="none" w:sz="0" w:space="0" w:color="auto"/>
                    <w:bottom w:val="none" w:sz="0" w:space="0" w:color="auto"/>
                    <w:right w:val="none" w:sz="0" w:space="0" w:color="auto"/>
                  </w:divBdr>
                  <w:divsChild>
                    <w:div w:id="1375348885">
                      <w:marLeft w:val="0"/>
                      <w:marRight w:val="0"/>
                      <w:marTop w:val="0"/>
                      <w:marBottom w:val="352"/>
                      <w:divBdr>
                        <w:top w:val="none" w:sz="0" w:space="0" w:color="auto"/>
                        <w:left w:val="none" w:sz="0" w:space="0" w:color="auto"/>
                        <w:bottom w:val="none" w:sz="0" w:space="0" w:color="auto"/>
                        <w:right w:val="none" w:sz="0" w:space="0" w:color="auto"/>
                      </w:divBdr>
                    </w:div>
                    <w:div w:id="1701470860">
                      <w:marLeft w:val="0"/>
                      <w:marRight w:val="0"/>
                      <w:marTop w:val="0"/>
                      <w:marBottom w:val="0"/>
                      <w:divBdr>
                        <w:top w:val="none" w:sz="0" w:space="0" w:color="auto"/>
                        <w:left w:val="none" w:sz="0" w:space="0" w:color="auto"/>
                        <w:bottom w:val="none" w:sz="0" w:space="0" w:color="auto"/>
                        <w:right w:val="none" w:sz="0" w:space="0" w:color="auto"/>
                      </w:divBdr>
                      <w:divsChild>
                        <w:div w:id="455374012">
                          <w:marLeft w:val="0"/>
                          <w:marRight w:val="0"/>
                          <w:marTop w:val="0"/>
                          <w:marBottom w:val="0"/>
                          <w:divBdr>
                            <w:top w:val="none" w:sz="0" w:space="0" w:color="auto"/>
                            <w:left w:val="none" w:sz="0" w:space="0" w:color="auto"/>
                            <w:bottom w:val="none" w:sz="0" w:space="0" w:color="auto"/>
                            <w:right w:val="none" w:sz="0" w:space="0" w:color="auto"/>
                          </w:divBdr>
                          <w:divsChild>
                            <w:div w:id="1138035266">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sChild>
                </w:div>
              </w:divsChild>
            </w:div>
            <w:div w:id="535851554">
              <w:marLeft w:val="0"/>
              <w:marRight w:val="837"/>
              <w:marTop w:val="0"/>
              <w:marBottom w:val="0"/>
              <w:divBdr>
                <w:top w:val="none" w:sz="0" w:space="0" w:color="auto"/>
                <w:left w:val="none" w:sz="0" w:space="0" w:color="auto"/>
                <w:bottom w:val="none" w:sz="0" w:space="0" w:color="auto"/>
                <w:right w:val="none" w:sz="0" w:space="0" w:color="auto"/>
              </w:divBdr>
              <w:divsChild>
                <w:div w:id="1641764244">
                  <w:marLeft w:val="0"/>
                  <w:marRight w:val="0"/>
                  <w:marTop w:val="0"/>
                  <w:marBottom w:val="335"/>
                  <w:divBdr>
                    <w:top w:val="none" w:sz="0" w:space="0" w:color="auto"/>
                    <w:left w:val="none" w:sz="0" w:space="0" w:color="auto"/>
                    <w:bottom w:val="none" w:sz="0" w:space="0" w:color="auto"/>
                    <w:right w:val="none" w:sz="0" w:space="0" w:color="auto"/>
                  </w:divBdr>
                </w:div>
                <w:div w:id="963772806">
                  <w:marLeft w:val="0"/>
                  <w:marRight w:val="0"/>
                  <w:marTop w:val="0"/>
                  <w:marBottom w:val="335"/>
                  <w:divBdr>
                    <w:top w:val="none" w:sz="0" w:space="0" w:color="auto"/>
                    <w:left w:val="none" w:sz="0" w:space="0" w:color="auto"/>
                    <w:bottom w:val="none" w:sz="0" w:space="0" w:color="auto"/>
                    <w:right w:val="none" w:sz="0" w:space="0" w:color="auto"/>
                  </w:divBdr>
                </w:div>
                <w:div w:id="1723091430">
                  <w:marLeft w:val="0"/>
                  <w:marRight w:val="0"/>
                  <w:marTop w:val="0"/>
                  <w:marBottom w:val="335"/>
                  <w:divBdr>
                    <w:top w:val="none" w:sz="0" w:space="0" w:color="auto"/>
                    <w:left w:val="none" w:sz="0" w:space="0" w:color="auto"/>
                    <w:bottom w:val="none" w:sz="0" w:space="0" w:color="auto"/>
                    <w:right w:val="none" w:sz="0" w:space="0" w:color="auto"/>
                  </w:divBdr>
                  <w:divsChild>
                    <w:div w:id="1970547874">
                      <w:marLeft w:val="0"/>
                      <w:marRight w:val="0"/>
                      <w:marTop w:val="0"/>
                      <w:marBottom w:val="0"/>
                      <w:divBdr>
                        <w:top w:val="none" w:sz="0" w:space="0" w:color="auto"/>
                        <w:left w:val="none" w:sz="0" w:space="0" w:color="auto"/>
                        <w:bottom w:val="none" w:sz="0" w:space="0" w:color="auto"/>
                        <w:right w:val="none" w:sz="0" w:space="0" w:color="auto"/>
                      </w:divBdr>
                    </w:div>
                  </w:divsChild>
                </w:div>
                <w:div w:id="1919826348">
                  <w:marLeft w:val="0"/>
                  <w:marRight w:val="0"/>
                  <w:marTop w:val="0"/>
                  <w:marBottom w:val="335"/>
                  <w:divBdr>
                    <w:top w:val="none" w:sz="0" w:space="0" w:color="auto"/>
                    <w:left w:val="none" w:sz="0" w:space="0" w:color="auto"/>
                    <w:bottom w:val="none" w:sz="0" w:space="0" w:color="auto"/>
                    <w:right w:val="none" w:sz="0" w:space="0" w:color="auto"/>
                  </w:divBdr>
                  <w:divsChild>
                    <w:div w:id="50555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28250">
              <w:marLeft w:val="0"/>
              <w:marRight w:val="0"/>
              <w:marTop w:val="0"/>
              <w:marBottom w:val="0"/>
              <w:divBdr>
                <w:top w:val="none" w:sz="0" w:space="0" w:color="auto"/>
                <w:left w:val="none" w:sz="0" w:space="0" w:color="auto"/>
                <w:bottom w:val="none" w:sz="0" w:space="0" w:color="auto"/>
                <w:right w:val="none" w:sz="0" w:space="0" w:color="auto"/>
              </w:divBdr>
            </w:div>
          </w:divsChild>
        </w:div>
        <w:div w:id="649359862">
          <w:marLeft w:val="0"/>
          <w:marRight w:val="0"/>
          <w:marTop w:val="0"/>
          <w:marBottom w:val="0"/>
          <w:divBdr>
            <w:top w:val="none" w:sz="0" w:space="0" w:color="auto"/>
            <w:left w:val="none" w:sz="0" w:space="0" w:color="auto"/>
            <w:bottom w:val="none" w:sz="0" w:space="0" w:color="auto"/>
            <w:right w:val="none" w:sz="0" w:space="0" w:color="auto"/>
          </w:divBdr>
          <w:divsChild>
            <w:div w:id="1204101413">
              <w:marLeft w:val="0"/>
              <w:marRight w:val="0"/>
              <w:marTop w:val="0"/>
              <w:marBottom w:val="502"/>
              <w:divBdr>
                <w:top w:val="single" w:sz="6" w:space="0" w:color="F4F4F4"/>
                <w:left w:val="single" w:sz="6" w:space="0" w:color="F4F4F4"/>
                <w:bottom w:val="single" w:sz="6" w:space="0" w:color="F4F4F4"/>
                <w:right w:val="single" w:sz="6" w:space="0" w:color="F4F4F4"/>
              </w:divBdr>
              <w:divsChild>
                <w:div w:id="4343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08172">
      <w:bodyDiv w:val="1"/>
      <w:marLeft w:val="0"/>
      <w:marRight w:val="0"/>
      <w:marTop w:val="0"/>
      <w:marBottom w:val="0"/>
      <w:divBdr>
        <w:top w:val="none" w:sz="0" w:space="0" w:color="auto"/>
        <w:left w:val="none" w:sz="0" w:space="0" w:color="auto"/>
        <w:bottom w:val="none" w:sz="0" w:space="0" w:color="auto"/>
        <w:right w:val="none" w:sz="0" w:space="0" w:color="auto"/>
      </w:divBdr>
    </w:div>
    <w:div w:id="345861454">
      <w:bodyDiv w:val="1"/>
      <w:marLeft w:val="0"/>
      <w:marRight w:val="0"/>
      <w:marTop w:val="0"/>
      <w:marBottom w:val="0"/>
      <w:divBdr>
        <w:top w:val="none" w:sz="0" w:space="0" w:color="auto"/>
        <w:left w:val="none" w:sz="0" w:space="0" w:color="auto"/>
        <w:bottom w:val="none" w:sz="0" w:space="0" w:color="auto"/>
        <w:right w:val="none" w:sz="0" w:space="0" w:color="auto"/>
      </w:divBdr>
    </w:div>
    <w:div w:id="435297186">
      <w:bodyDiv w:val="1"/>
      <w:marLeft w:val="0"/>
      <w:marRight w:val="0"/>
      <w:marTop w:val="0"/>
      <w:marBottom w:val="0"/>
      <w:divBdr>
        <w:top w:val="none" w:sz="0" w:space="0" w:color="auto"/>
        <w:left w:val="none" w:sz="0" w:space="0" w:color="auto"/>
        <w:bottom w:val="none" w:sz="0" w:space="0" w:color="auto"/>
        <w:right w:val="none" w:sz="0" w:space="0" w:color="auto"/>
      </w:divBdr>
    </w:div>
    <w:div w:id="522860955">
      <w:bodyDiv w:val="1"/>
      <w:marLeft w:val="0"/>
      <w:marRight w:val="0"/>
      <w:marTop w:val="0"/>
      <w:marBottom w:val="0"/>
      <w:divBdr>
        <w:top w:val="none" w:sz="0" w:space="0" w:color="auto"/>
        <w:left w:val="none" w:sz="0" w:space="0" w:color="auto"/>
        <w:bottom w:val="none" w:sz="0" w:space="0" w:color="auto"/>
        <w:right w:val="none" w:sz="0" w:space="0" w:color="auto"/>
      </w:divBdr>
    </w:div>
    <w:div w:id="574095424">
      <w:bodyDiv w:val="1"/>
      <w:marLeft w:val="0"/>
      <w:marRight w:val="0"/>
      <w:marTop w:val="0"/>
      <w:marBottom w:val="0"/>
      <w:divBdr>
        <w:top w:val="none" w:sz="0" w:space="0" w:color="auto"/>
        <w:left w:val="none" w:sz="0" w:space="0" w:color="auto"/>
        <w:bottom w:val="none" w:sz="0" w:space="0" w:color="auto"/>
        <w:right w:val="none" w:sz="0" w:space="0" w:color="auto"/>
      </w:divBdr>
    </w:div>
    <w:div w:id="845242469">
      <w:bodyDiv w:val="1"/>
      <w:marLeft w:val="0"/>
      <w:marRight w:val="0"/>
      <w:marTop w:val="0"/>
      <w:marBottom w:val="0"/>
      <w:divBdr>
        <w:top w:val="none" w:sz="0" w:space="0" w:color="auto"/>
        <w:left w:val="none" w:sz="0" w:space="0" w:color="auto"/>
        <w:bottom w:val="none" w:sz="0" w:space="0" w:color="auto"/>
        <w:right w:val="none" w:sz="0" w:space="0" w:color="auto"/>
      </w:divBdr>
    </w:div>
    <w:div w:id="943417752">
      <w:bodyDiv w:val="1"/>
      <w:marLeft w:val="0"/>
      <w:marRight w:val="0"/>
      <w:marTop w:val="0"/>
      <w:marBottom w:val="0"/>
      <w:divBdr>
        <w:top w:val="none" w:sz="0" w:space="0" w:color="auto"/>
        <w:left w:val="none" w:sz="0" w:space="0" w:color="auto"/>
        <w:bottom w:val="none" w:sz="0" w:space="0" w:color="auto"/>
        <w:right w:val="none" w:sz="0" w:space="0" w:color="auto"/>
      </w:divBdr>
    </w:div>
    <w:div w:id="1236816154">
      <w:bodyDiv w:val="1"/>
      <w:marLeft w:val="0"/>
      <w:marRight w:val="0"/>
      <w:marTop w:val="0"/>
      <w:marBottom w:val="0"/>
      <w:divBdr>
        <w:top w:val="none" w:sz="0" w:space="0" w:color="auto"/>
        <w:left w:val="none" w:sz="0" w:space="0" w:color="auto"/>
        <w:bottom w:val="none" w:sz="0" w:space="0" w:color="auto"/>
        <w:right w:val="none" w:sz="0" w:space="0" w:color="auto"/>
      </w:divBdr>
    </w:div>
    <w:div w:id="1254624388">
      <w:bodyDiv w:val="1"/>
      <w:marLeft w:val="0"/>
      <w:marRight w:val="0"/>
      <w:marTop w:val="0"/>
      <w:marBottom w:val="0"/>
      <w:divBdr>
        <w:top w:val="none" w:sz="0" w:space="0" w:color="auto"/>
        <w:left w:val="none" w:sz="0" w:space="0" w:color="auto"/>
        <w:bottom w:val="none" w:sz="0" w:space="0" w:color="auto"/>
        <w:right w:val="none" w:sz="0" w:space="0" w:color="auto"/>
      </w:divBdr>
    </w:div>
    <w:div w:id="1304311469">
      <w:bodyDiv w:val="1"/>
      <w:marLeft w:val="0"/>
      <w:marRight w:val="0"/>
      <w:marTop w:val="0"/>
      <w:marBottom w:val="0"/>
      <w:divBdr>
        <w:top w:val="none" w:sz="0" w:space="0" w:color="auto"/>
        <w:left w:val="none" w:sz="0" w:space="0" w:color="auto"/>
        <w:bottom w:val="none" w:sz="0" w:space="0" w:color="auto"/>
        <w:right w:val="none" w:sz="0" w:space="0" w:color="auto"/>
      </w:divBdr>
    </w:div>
    <w:div w:id="1344820154">
      <w:bodyDiv w:val="1"/>
      <w:marLeft w:val="0"/>
      <w:marRight w:val="0"/>
      <w:marTop w:val="0"/>
      <w:marBottom w:val="0"/>
      <w:divBdr>
        <w:top w:val="none" w:sz="0" w:space="0" w:color="auto"/>
        <w:left w:val="none" w:sz="0" w:space="0" w:color="auto"/>
        <w:bottom w:val="none" w:sz="0" w:space="0" w:color="auto"/>
        <w:right w:val="none" w:sz="0" w:space="0" w:color="auto"/>
      </w:divBdr>
    </w:div>
    <w:div w:id="1519851663">
      <w:bodyDiv w:val="1"/>
      <w:marLeft w:val="0"/>
      <w:marRight w:val="0"/>
      <w:marTop w:val="0"/>
      <w:marBottom w:val="0"/>
      <w:divBdr>
        <w:top w:val="none" w:sz="0" w:space="0" w:color="auto"/>
        <w:left w:val="none" w:sz="0" w:space="0" w:color="auto"/>
        <w:bottom w:val="none" w:sz="0" w:space="0" w:color="auto"/>
        <w:right w:val="none" w:sz="0" w:space="0" w:color="auto"/>
      </w:divBdr>
    </w:div>
    <w:div w:id="1546257258">
      <w:bodyDiv w:val="1"/>
      <w:marLeft w:val="0"/>
      <w:marRight w:val="0"/>
      <w:marTop w:val="0"/>
      <w:marBottom w:val="0"/>
      <w:divBdr>
        <w:top w:val="none" w:sz="0" w:space="0" w:color="auto"/>
        <w:left w:val="none" w:sz="0" w:space="0" w:color="auto"/>
        <w:bottom w:val="none" w:sz="0" w:space="0" w:color="auto"/>
        <w:right w:val="none" w:sz="0" w:space="0" w:color="auto"/>
      </w:divBdr>
      <w:divsChild>
        <w:div w:id="1636446229">
          <w:marLeft w:val="0"/>
          <w:marRight w:val="0"/>
          <w:marTop w:val="0"/>
          <w:marBottom w:val="0"/>
          <w:divBdr>
            <w:top w:val="none" w:sz="0" w:space="0" w:color="auto"/>
            <w:left w:val="none" w:sz="0" w:space="0" w:color="auto"/>
            <w:bottom w:val="none" w:sz="0" w:space="0" w:color="auto"/>
            <w:right w:val="none" w:sz="0" w:space="0" w:color="auto"/>
          </w:divBdr>
        </w:div>
        <w:div w:id="569580108">
          <w:marLeft w:val="0"/>
          <w:marRight w:val="0"/>
          <w:marTop w:val="0"/>
          <w:marBottom w:val="0"/>
          <w:divBdr>
            <w:top w:val="none" w:sz="0" w:space="0" w:color="auto"/>
            <w:left w:val="none" w:sz="0" w:space="0" w:color="auto"/>
            <w:bottom w:val="none" w:sz="0" w:space="0" w:color="auto"/>
            <w:right w:val="none" w:sz="0" w:space="0" w:color="auto"/>
          </w:divBdr>
        </w:div>
        <w:div w:id="1737435965">
          <w:marLeft w:val="0"/>
          <w:marRight w:val="0"/>
          <w:marTop w:val="0"/>
          <w:marBottom w:val="0"/>
          <w:divBdr>
            <w:top w:val="none" w:sz="0" w:space="0" w:color="auto"/>
            <w:left w:val="none" w:sz="0" w:space="0" w:color="auto"/>
            <w:bottom w:val="none" w:sz="0" w:space="0" w:color="auto"/>
            <w:right w:val="none" w:sz="0" w:space="0" w:color="auto"/>
          </w:divBdr>
        </w:div>
      </w:divsChild>
    </w:div>
    <w:div w:id="1810053268">
      <w:bodyDiv w:val="1"/>
      <w:marLeft w:val="0"/>
      <w:marRight w:val="0"/>
      <w:marTop w:val="0"/>
      <w:marBottom w:val="0"/>
      <w:divBdr>
        <w:top w:val="none" w:sz="0" w:space="0" w:color="auto"/>
        <w:left w:val="none" w:sz="0" w:space="0" w:color="auto"/>
        <w:bottom w:val="none" w:sz="0" w:space="0" w:color="auto"/>
        <w:right w:val="none" w:sz="0" w:space="0" w:color="auto"/>
      </w:divBdr>
    </w:div>
    <w:div w:id="187060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wikipedia.org/wiki/%D0%94%D0%BE%D0%B1%D1%80%D0%B8%D0%B2%D0%B0" TargetMode="External"/><Relationship Id="rId18" Type="http://schemas.openxmlformats.org/officeDocument/2006/relationships/hyperlink" Target="http://uk.wikipedia.org/wiki/%D0%9A%D0%B8%D1%81%D0%B5%D0%BD%D1%8C" TargetMode="External"/><Relationship Id="rId26" Type="http://schemas.openxmlformats.org/officeDocument/2006/relationships/hyperlink" Target="http://uk.wikipedia.org/wiki/%D0%A4%D0%BE%D1%82%D0%BE%D1%81%D0%B8%D0%BD%D1%82%D0%B5%D0%B7" TargetMode="External"/><Relationship Id="rId39" Type="http://schemas.openxmlformats.org/officeDocument/2006/relationships/hyperlink" Target="http://uk.wikipedia.org/wiki/%D0%9B%D1%96%D1%82%D1%80_(%D0%BE%D0%B4%D0%B8%D0%BD%D0%B8%D1%86%D1%8F_%D0%B2%D0%B8%D0%BC%D1%96%D1%80%D1%83)" TargetMode="External"/><Relationship Id="rId21" Type="http://schemas.openxmlformats.org/officeDocument/2006/relationships/hyperlink" Target="http://uk.wikipedia.org/wiki/%D0%92%D0%BE%D0%B4%D0%B0" TargetMode="External"/><Relationship Id="rId34" Type="http://schemas.openxmlformats.org/officeDocument/2006/relationships/hyperlink" Target="http://uk.wikipedia.org/wiki/%D0%92%D1%83%D0%B3%D1%96%D0%BB%D0%BB%D1%8F" TargetMode="External"/><Relationship Id="rId42" Type="http://schemas.openxmlformats.org/officeDocument/2006/relationships/hyperlink" Target="http://i-bud.ru/assets/images/Ou/Bassein/2014-07/Filtr_dlya_mehanicheskoy_ochistki_pruda.jpg" TargetMode="External"/><Relationship Id="rId47" Type="http://schemas.openxmlformats.org/officeDocument/2006/relationships/image" Target="media/image3.jpeg"/><Relationship Id="rId50" Type="http://schemas.openxmlformats.org/officeDocument/2006/relationships/hyperlink" Target="http://i-bud.ru/assets/images/Ou/Bassein/2014-07/Pilesos_dlya_pruda_i_princip_ego_raboti.jpg" TargetMode="External"/><Relationship Id="rId55" Type="http://schemas.openxmlformats.org/officeDocument/2006/relationships/hyperlink" Target="http://i-bud.ru/assets/images/Ou/Bassein/2014-07/Priprudok.jpg" TargetMode="External"/><Relationship Id="rId63" Type="http://schemas.openxmlformats.org/officeDocument/2006/relationships/image" Target="media/image14.png"/><Relationship Id="rId68" Type="http://schemas.openxmlformats.org/officeDocument/2006/relationships/image" Target="media/image19.png"/><Relationship Id="rId76" Type="http://schemas.openxmlformats.org/officeDocument/2006/relationships/hyperlink" Target="https://uk.wikipedia.org/w/index.php?title=%D0%94%D1%83%D0%B4%D0%BA%D0%B0_%D0%86%D1%80%D0%B8%D0%BD%D0%B0_%D0%9E%D0%BB%D0%B5%D0%BA%D1%81%D0%B0%D0%BD%D0%B4%D1%80%D1%96%D0%B2%D0%BD%D0%B0&amp;action=edit&amp;redlink=1" TargetMode="External"/><Relationship Id="rId84" Type="http://schemas.openxmlformats.org/officeDocument/2006/relationships/hyperlink" Target="http://www.waterpark.com.ua/upload/iblock/1e3/emaux_sc_sh27.jpg" TargetMode="External"/><Relationship Id="rId89" Type="http://schemas.openxmlformats.org/officeDocument/2006/relationships/control" Target="activeX/activeX1.xml"/><Relationship Id="rId7" Type="http://schemas.openxmlformats.org/officeDocument/2006/relationships/hyperlink" Target="http://uk.wikipedia.org/wiki/%D0%9C%D1%96%D0%BB%D1%96%D0%BC%D0%B5%D1%82%D1%80" TargetMode="External"/><Relationship Id="rId71" Type="http://schemas.openxmlformats.org/officeDocument/2006/relationships/hyperlink" Target="http://www.ivd.ru/archive.xgi?id=83" TargetMode="External"/><Relationship Id="rId92" Type="http://schemas.openxmlformats.org/officeDocument/2006/relationships/hyperlink" Target="http://www.waterpark.com.ua/magazin-oborudovaniya/nasosy/nasosy-dlya-bassejna-s-prefiltrom/emaux-ss100-220v-detail" TargetMode="External"/><Relationship Id="rId2" Type="http://schemas.openxmlformats.org/officeDocument/2006/relationships/numbering" Target="numbering.xml"/><Relationship Id="rId16" Type="http://schemas.openxmlformats.org/officeDocument/2006/relationships/hyperlink" Target="http://uk.wikipedia.org/wiki/%D0%95%D0%BA%D0%BE%D1%81%D0%B8%D1%81%D1%82%D0%B5%D0%BC%D0%B0" TargetMode="External"/><Relationship Id="rId29" Type="http://schemas.openxmlformats.org/officeDocument/2006/relationships/hyperlink" Target="http://uk.wikipedia.org/wiki/%D0%91%D0%B5%D0%BD%D1%82%D0%BE%D1%81" TargetMode="External"/><Relationship Id="rId11" Type="http://schemas.openxmlformats.org/officeDocument/2006/relationships/hyperlink" Target="http://uk.wikipedia.org/wiki/%D0%93%D1%80%D0%B5%D1%86%D1%8C%D0%BA%D0%B0_%D0%BC%D0%BE%D0%B2%D0%B0" TargetMode="External"/><Relationship Id="rId24" Type="http://schemas.openxmlformats.org/officeDocument/2006/relationships/hyperlink" Target="http://uk.wikipedia.org/wiki/%D0%91%D0%B0%D0%BA%D1%82%D0%B5%D1%80%D1%96%D1%97" TargetMode="External"/><Relationship Id="rId32" Type="http://schemas.openxmlformats.org/officeDocument/2006/relationships/hyperlink" Target="http://uk.wikipedia.org/wiki/%D0%A1%D1%96%D1%80%D0%BA%D0%BE%D0%B2%D0%BE%D0%B4%D0%B5%D0%BD%D1%8C" TargetMode="External"/><Relationship Id="rId37" Type="http://schemas.openxmlformats.org/officeDocument/2006/relationships/hyperlink" Target="http://uk.wikipedia.org/wiki/%D0%A4%D0%BE%D1%81%D1%84%D0%BE%D1%80" TargetMode="External"/><Relationship Id="rId40" Type="http://schemas.openxmlformats.org/officeDocument/2006/relationships/hyperlink" Target="http://uk.wikipedia.org/wiki/%D0%9B%D1%96%D1%82%D1%80_(%D0%BE%D0%B4%D0%B8%D0%BD%D0%B8%D1%86%D1%8F_%D0%B2%D0%B8%D0%BC%D1%96%D1%80%D1%83)" TargetMode="External"/><Relationship Id="rId45" Type="http://schemas.openxmlformats.org/officeDocument/2006/relationships/image" Target="media/image2.jpeg"/><Relationship Id="rId53" Type="http://schemas.openxmlformats.org/officeDocument/2006/relationships/hyperlink" Target="http://i-bud.ru/assets/images/Ou/Bassein/2014-07/Aerator_i_princip_ego_raboti.jpg" TargetMode="External"/><Relationship Id="rId58" Type="http://schemas.openxmlformats.org/officeDocument/2006/relationships/image" Target="media/image9.jpeg"/><Relationship Id="rId66" Type="http://schemas.openxmlformats.org/officeDocument/2006/relationships/image" Target="media/image17.emf"/><Relationship Id="rId74" Type="http://schemas.openxmlformats.org/officeDocument/2006/relationships/hyperlink" Target="http://www.bionick.ru/" TargetMode="External"/><Relationship Id="rId79" Type="http://schemas.openxmlformats.org/officeDocument/2006/relationships/image" Target="media/image20.jpeg"/><Relationship Id="rId87"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12.jpeg"/><Relationship Id="rId82" Type="http://schemas.openxmlformats.org/officeDocument/2006/relationships/hyperlink" Target="http://www.waterpark.com.ua/upload/iblock/0cc/emaux_sc_113.jpg" TargetMode="External"/><Relationship Id="rId90" Type="http://schemas.openxmlformats.org/officeDocument/2006/relationships/image" Target="media/image27.png"/><Relationship Id="rId95" Type="http://schemas.openxmlformats.org/officeDocument/2006/relationships/theme" Target="theme/theme1.xml"/><Relationship Id="rId19" Type="http://schemas.openxmlformats.org/officeDocument/2006/relationships/hyperlink" Target="http://uk.wikipedia.org/wiki/%D0%A0%D0%B8%D0%B1%D0%B8" TargetMode="External"/><Relationship Id="rId14" Type="http://schemas.openxmlformats.org/officeDocument/2006/relationships/hyperlink" Target="http://uk.wikipedia.org/wiki/%D0%9E%D0%BB%D1%96%D0%B3%D0%BE%D1%82%D1%80%D0%BE%D1%84%D0%BD%D0%B5_%D0%BE%D0%B7%D0%B5%D1%80%D0%BE" TargetMode="External"/><Relationship Id="rId22" Type="http://schemas.openxmlformats.org/officeDocument/2006/relationships/hyperlink" Target="http://uk.wikipedia.org/wiki/%D0%9F%D0%BB%D0%B0%D0%BD%D0%BA%D1%82%D0%BE%D0%BD" TargetMode="External"/><Relationship Id="rId27" Type="http://schemas.openxmlformats.org/officeDocument/2006/relationships/hyperlink" Target="http://uk.wikipedia.org/wiki/%D0%9A%D0%B8%D1%81%D0%B5%D0%BD%D1%8C" TargetMode="External"/><Relationship Id="rId30" Type="http://schemas.openxmlformats.org/officeDocument/2006/relationships/hyperlink" Target="http://uk.wikipedia.org/wiki/%D0%97%D0%B0%D0%BC%D0%BE%D1%80" TargetMode="External"/><Relationship Id="rId35" Type="http://schemas.openxmlformats.org/officeDocument/2006/relationships/hyperlink" Target="http://uk.wikipedia.org/wiki/%D0%9D%D0%B0%D1%84%D1%82%D0%B0" TargetMode="External"/><Relationship Id="rId43" Type="http://schemas.openxmlformats.org/officeDocument/2006/relationships/image" Target="media/image1.jpeg"/><Relationship Id="rId48" Type="http://schemas.openxmlformats.org/officeDocument/2006/relationships/hyperlink" Target="http://i-bud.ru/assets/images/Ou/Bassein/2014-07/Ochistka_pruda_skimmerom.jpg" TargetMode="External"/><Relationship Id="rId56" Type="http://schemas.openxmlformats.org/officeDocument/2006/relationships/image" Target="media/image8.jpeg"/><Relationship Id="rId64" Type="http://schemas.openxmlformats.org/officeDocument/2006/relationships/image" Target="media/image15.png"/><Relationship Id="rId69" Type="http://schemas.openxmlformats.org/officeDocument/2006/relationships/hyperlink" Target="https://uk.wikipedia.org/wiki/%D0%95%D0%BD%D1%86%D0%B8%D0%BA%D0%BB%D0%BE%D0%BF%D0%B5%D0%B4%D0%B8%D1%87%D0%BD%D0%B8%D0%B9_%D1%81%D0%BB%D0%BE%D0%B2%D0%BD%D0%B8%D0%BA_%D0%91%D1%80%D0%BE%D0%BA%D0%B3%D0%B0%D1%83%D0%B7%D0%B0_%D1%96_%D0%84%D1%84%D1%80%D0%BE%D0%BD%D0%B0" TargetMode="External"/><Relationship Id="rId77" Type="http://schemas.openxmlformats.org/officeDocument/2006/relationships/hyperlink" Target="https://uk.wikipedia.org/wiki/%D0%9D%D0%B0%D1%83%D0%BA%D0%BE%D0%B2%D0%B0_%D0%B4%D1%83%D0%BC%D0%BA%D0%B0" TargetMode="External"/><Relationship Id="rId8" Type="http://schemas.openxmlformats.org/officeDocument/2006/relationships/hyperlink" Target="http://www.meteoprog.ua/ua/climate/BilaTserkva/" TargetMode="External"/><Relationship Id="rId51" Type="http://schemas.openxmlformats.org/officeDocument/2006/relationships/image" Target="media/image5.jpeg"/><Relationship Id="rId72" Type="http://schemas.openxmlformats.org/officeDocument/2006/relationships/hyperlink" Target="http://www.ivd.ru/topic.xgi?id=12" TargetMode="External"/><Relationship Id="rId80" Type="http://schemas.openxmlformats.org/officeDocument/2006/relationships/image" Target="media/image21.jpeg"/><Relationship Id="rId85" Type="http://schemas.openxmlformats.org/officeDocument/2006/relationships/image" Target="media/image24.jpeg"/><Relationship Id="rId93" Type="http://schemas.openxmlformats.org/officeDocument/2006/relationships/hyperlink" Target="http://www.waterpark.com.ua/magazin-oborudovaniya/nasosy/nasosy-dlya-bassejna-s-prefiltrom/emaux-ss100-220v-detail" TargetMode="External"/><Relationship Id="rId3" Type="http://schemas.openxmlformats.org/officeDocument/2006/relationships/styles" Target="styles.xml"/><Relationship Id="rId12" Type="http://schemas.openxmlformats.org/officeDocument/2006/relationships/hyperlink" Target="http://uk.wikipedia.org/wiki/%D0%92%D0%BE%D0%B4%D0%BE%D0%B9%D0%BC%D0%B0" TargetMode="External"/><Relationship Id="rId17" Type="http://schemas.openxmlformats.org/officeDocument/2006/relationships/hyperlink" Target="http://uk.wikipedia.org/wiki/%D0%9F%D0%BB%D0%B0%D0%BD%D0%BA%D1%82%D0%BE%D0%BD" TargetMode="External"/><Relationship Id="rId25" Type="http://schemas.openxmlformats.org/officeDocument/2006/relationships/hyperlink" Target="http://uk.wikipedia.org/wiki/%D0%91%D1%96%D0%BE%D0%BC%D0%B0%D1%81%D0%B0" TargetMode="External"/><Relationship Id="rId33" Type="http://schemas.openxmlformats.org/officeDocument/2006/relationships/hyperlink" Target="http://uk.wikipedia.org/wiki/%D0%97%D0%B5%D0%BC%D0%BB%D1%8F" TargetMode="External"/><Relationship Id="rId38" Type="http://schemas.openxmlformats.org/officeDocument/2006/relationships/hyperlink" Target="http://uk.wikipedia.org/wiki/%D0%9A%D1%80%D0%B5%D0%BC%D0%BD%D1%96%D0%B9" TargetMode="External"/><Relationship Id="rId46" Type="http://schemas.openxmlformats.org/officeDocument/2006/relationships/hyperlink" Target="http://i-bud.ru/assets/images/Ou/Bassein/2014-07/Skimmer_hoch.jpg" TargetMode="External"/><Relationship Id="rId59" Type="http://schemas.openxmlformats.org/officeDocument/2006/relationships/image" Target="media/image10.png"/><Relationship Id="rId67" Type="http://schemas.openxmlformats.org/officeDocument/2006/relationships/image" Target="media/image18.emf"/><Relationship Id="rId20" Type="http://schemas.openxmlformats.org/officeDocument/2006/relationships/hyperlink" Target="http://uk.wikipedia.org/wiki/%D0%A2%D0%B2%D0%B0%D1%80%D0%B8%D0%BD%D0%B8" TargetMode="External"/><Relationship Id="rId41" Type="http://schemas.openxmlformats.org/officeDocument/2006/relationships/hyperlink" Target="http://uk.wikipedia.org/wiki/%D0%90%D0%BC%D0%BE%D0%BD%D1%96%D0%B9" TargetMode="External"/><Relationship Id="rId54" Type="http://schemas.openxmlformats.org/officeDocument/2006/relationships/image" Target="media/image7.jpeg"/><Relationship Id="rId62" Type="http://schemas.openxmlformats.org/officeDocument/2006/relationships/image" Target="media/image13.png"/><Relationship Id="rId70" Type="http://schemas.openxmlformats.org/officeDocument/2006/relationships/hyperlink" Target="https://uk.wikipedia.org/w/index.php?title=%D0%91%D0%B8%D0%BA%D0%BE%D0%B2_%D0%91%D0%BE%D1%80%D0%B8%D1%81_%D0%9E%D0%BB%D0%B5%D0%BA%D1%81%D0%B0%D0%BD%D0%B4%D1%80%D0%BE%D0%B2%D0%B8%D1%87&amp;action=edit&amp;redlink=1" TargetMode="External"/><Relationship Id="rId75" Type="http://schemas.openxmlformats.org/officeDocument/2006/relationships/hyperlink" Target="https://uk.wikipedia.org/w/index.php?title=%D0%A1%D0%BB%D0%BE%D0%B2%D0%B0%D1%80%D1%8C_%D0%B1%D0%BE%D1%82%D0%B0%D0%BD%D0%B8%D1%87%D0%B5%D1%81%D0%BA%D0%B8%D1%85_%D1%82%D0%B5%D1%80%D0%BC%D0%B8%D0%BD%D0%BE%D0%B2&amp;action=edit&amp;redlink=1" TargetMode="External"/><Relationship Id="rId83" Type="http://schemas.openxmlformats.org/officeDocument/2006/relationships/image" Target="media/image23.jpeg"/><Relationship Id="rId88" Type="http://schemas.openxmlformats.org/officeDocument/2006/relationships/image" Target="media/image26.wmf"/><Relationship Id="rId91" Type="http://schemas.openxmlformats.org/officeDocument/2006/relationships/hyperlink" Target="http://www.waterpark.com.ua/magazin-oborudovaniya/nasosy/nasosy-dlya-bassejna-s-prefiltrom/emaux-ss100-220v-detail" TargetMode="External"/><Relationship Id="rId1" Type="http://schemas.openxmlformats.org/officeDocument/2006/relationships/customXml" Target="../customXml/item1.xml"/><Relationship Id="rId6" Type="http://schemas.openxmlformats.org/officeDocument/2006/relationships/hyperlink" Target="http://uk.wikipedia.org/wiki/%D0%93%D1%80%D0%B0%D0%B4%D1%83%D1%81_%D0%A6%D0%B5%D0%BB%D1%8C%D1%81%D1%96%D1%8F" TargetMode="External"/><Relationship Id="rId15" Type="http://schemas.openxmlformats.org/officeDocument/2006/relationships/hyperlink" Target="http://uk.wikipedia.org/wiki/%D0%9C%D0%B5%D0%B7%D0%BE%D1%82%D1%80%D0%BE%D1%84%D0%BD%D0%B5_%D0%B1%D0%BE%D0%BB%D0%BE%D1%82%D0%BE" TargetMode="External"/><Relationship Id="rId23" Type="http://schemas.openxmlformats.org/officeDocument/2006/relationships/hyperlink" Target="http://uk.wikipedia.org/wiki/%D0%9F%D0%BB%D0%B0%D0%BD%D0%BA%D1%82%D0%BE%D0%BD" TargetMode="External"/><Relationship Id="rId28" Type="http://schemas.openxmlformats.org/officeDocument/2006/relationships/hyperlink" Target="http://uk.wikipedia.org/wiki/%D0%97%D0%B0%D0%BC%D0%BE%D1%80" TargetMode="External"/><Relationship Id="rId36" Type="http://schemas.openxmlformats.org/officeDocument/2006/relationships/hyperlink" Target="http://uk.wikipedia.org/wiki/%D0%90%D0%B7%D0%BE%D1%82" TargetMode="External"/><Relationship Id="rId49" Type="http://schemas.openxmlformats.org/officeDocument/2006/relationships/image" Target="media/image4.jpeg"/><Relationship Id="rId57" Type="http://schemas.openxmlformats.org/officeDocument/2006/relationships/hyperlink" Target="http://i-bud.ru/assets/images/Ou/Bassein/2014-07/UF_filters_dlya_vodoemov.jpg" TargetMode="External"/><Relationship Id="rId10" Type="http://schemas.openxmlformats.org/officeDocument/2006/relationships/hyperlink" Target="https://uk.wikipedia.org/wiki/%D0%9B%D1%96%D1%81" TargetMode="External"/><Relationship Id="rId31" Type="http://schemas.openxmlformats.org/officeDocument/2006/relationships/hyperlink" Target="http://uk.wikipedia.org/wiki/%D0%A4%D0%B5%D0%BD%D0%BE%D0%BB%D0%B8" TargetMode="External"/><Relationship Id="rId44" Type="http://schemas.openxmlformats.org/officeDocument/2006/relationships/hyperlink" Target="http://i-bud.ru/assets/images/Ou/Bassein/2014-07/Princip_mehanicheskoy_ochistki_pruda.jpg" TargetMode="External"/><Relationship Id="rId52" Type="http://schemas.openxmlformats.org/officeDocument/2006/relationships/image" Target="media/image6.png"/><Relationship Id="rId60" Type="http://schemas.openxmlformats.org/officeDocument/2006/relationships/image" Target="media/image11.jpeg"/><Relationship Id="rId65" Type="http://schemas.openxmlformats.org/officeDocument/2006/relationships/image" Target="media/image16.jpeg"/><Relationship Id="rId73" Type="http://schemas.openxmlformats.org/officeDocument/2006/relationships/hyperlink" Target="https://uk.wikipedia.org/w/index.php?title=%D0%94%D0%B5%D0%B4%D1%8E_%D0%86%D0%BE%D0%BD_%D0%86%D0%BB%D0%BB%D1%96%D1%87&amp;action=edit&amp;redlink=1" TargetMode="External"/><Relationship Id="rId78" Type="http://schemas.openxmlformats.org/officeDocument/2006/relationships/hyperlink" Target="https://uk.wikipedia.org/wiki/%D0%91%D0%BE%D0%BB%D1%8C%D1%88%D0%B0%D1%8F_%D1%81%D0%BE%D0%B2%D0%B5%D1%82%D1%81%D0%BA%D0%B0%D1%8F_%D1%8D%D0%BD%D1%86%D0%B8%D0%BA%D0%BB%D0%BE%D0%BF%D0%B5%D0%B4%D0%B8%D1%8F" TargetMode="External"/><Relationship Id="rId81" Type="http://schemas.openxmlformats.org/officeDocument/2006/relationships/image" Target="media/image22.jpeg"/><Relationship Id="rId86" Type="http://schemas.openxmlformats.org/officeDocument/2006/relationships/hyperlink" Target="http://www.waterpark.com.ua/upload/iblock/b58/emaux_sc_sh19.jpg"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2%90%D1%80%D1%83%D0%BD%D1%8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69DCF-A017-415A-A799-A801A945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95</Pages>
  <Words>22383</Words>
  <Characters>127586</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149670</CharactersWithSpaces>
  <SharedDoc>false</SharedDoc>
  <HLinks>
    <vt:vector size="294" baseType="variant">
      <vt:variant>
        <vt:i4>1704026</vt:i4>
      </vt:variant>
      <vt:variant>
        <vt:i4>177</vt:i4>
      </vt:variant>
      <vt:variant>
        <vt:i4>0</vt:i4>
      </vt:variant>
      <vt:variant>
        <vt:i4>5</vt:i4>
      </vt:variant>
      <vt:variant>
        <vt:lpwstr>http://www.waterpark.com.ua/magazin-oborudovaniya/nasosy/nasosy-dlya-bassejna-s-prefiltrom/emaux-ss100-220v-detail</vt:lpwstr>
      </vt:variant>
      <vt:variant>
        <vt:lpwstr>review-tab2</vt:lpwstr>
      </vt:variant>
      <vt:variant>
        <vt:i4>1704026</vt:i4>
      </vt:variant>
      <vt:variant>
        <vt:i4>174</vt:i4>
      </vt:variant>
      <vt:variant>
        <vt:i4>0</vt:i4>
      </vt:variant>
      <vt:variant>
        <vt:i4>5</vt:i4>
      </vt:variant>
      <vt:variant>
        <vt:lpwstr>http://www.waterpark.com.ua/magazin-oborudovaniya/nasosy/nasosy-dlya-bassejna-s-prefiltrom/emaux-ss100-220v-detail</vt:lpwstr>
      </vt:variant>
      <vt:variant>
        <vt:lpwstr>review-tab1</vt:lpwstr>
      </vt:variant>
      <vt:variant>
        <vt:i4>1704026</vt:i4>
      </vt:variant>
      <vt:variant>
        <vt:i4>171</vt:i4>
      </vt:variant>
      <vt:variant>
        <vt:i4>0</vt:i4>
      </vt:variant>
      <vt:variant>
        <vt:i4>5</vt:i4>
      </vt:variant>
      <vt:variant>
        <vt:lpwstr>http://www.waterpark.com.ua/magazin-oborudovaniya/nasosy/nasosy-dlya-bassejna-s-prefiltrom/emaux-ss100-220v-detail</vt:lpwstr>
      </vt:variant>
      <vt:variant>
        <vt:lpwstr>review-tab1</vt:lpwstr>
      </vt:variant>
      <vt:variant>
        <vt:i4>2818097</vt:i4>
      </vt:variant>
      <vt:variant>
        <vt:i4>165</vt:i4>
      </vt:variant>
      <vt:variant>
        <vt:i4>0</vt:i4>
      </vt:variant>
      <vt:variant>
        <vt:i4>5</vt:i4>
      </vt:variant>
      <vt:variant>
        <vt:lpwstr>https://uk.wikipedia.org/wiki/%D0%91%D0%BE%D0%BB%D1%8C%D1%88%D0%B0%D1%8F_%D1%81%D0%BE%D0%B2%D0%B5%D1%82%D1%81%D0%BA%D0%B0%D1%8F_%D1%8D%D0%BD%D1%86%D0%B8%D0%BA%D0%BB%D0%BE%D0%BF%D0%B5%D0%B4%D0%B8%D1%8F</vt:lpwstr>
      </vt:variant>
      <vt:variant>
        <vt:lpwstr/>
      </vt:variant>
      <vt:variant>
        <vt:i4>3866660</vt:i4>
      </vt:variant>
      <vt:variant>
        <vt:i4>162</vt:i4>
      </vt:variant>
      <vt:variant>
        <vt:i4>0</vt:i4>
      </vt:variant>
      <vt:variant>
        <vt:i4>5</vt:i4>
      </vt:variant>
      <vt:variant>
        <vt:lpwstr>https://uk.wikipedia.org/wiki/%D0%95%D0%BD%D1%86%D0%B8%D0%BA%D0%BB%D0%BE%D0%BF%D0%B5%D0%B4%D0%B8%D1%87%D0%BD%D0%B8%D0%B9_%D1%81%D0%BB%D0%BE%D0%B2%D0%BD%D0%B8%D0%BA_%D0%91%D1%80%D0%BE%D0%BA%D0%B3%D0%B0%D1%83%D0%B7%D0%B0_%D1%96_%D0%84%D1%84%D1%80%D0%BE%D0%BD%D0%B0</vt:lpwstr>
      </vt:variant>
      <vt:variant>
        <vt:lpwstr/>
      </vt:variant>
      <vt:variant>
        <vt:i4>2359304</vt:i4>
      </vt:variant>
      <vt:variant>
        <vt:i4>159</vt:i4>
      </vt:variant>
      <vt:variant>
        <vt:i4>0</vt:i4>
      </vt:variant>
      <vt:variant>
        <vt:i4>5</vt:i4>
      </vt:variant>
      <vt:variant>
        <vt:lpwstr>https://uk.wikipedia.org/wiki/%D0%9D%D0%B0%D1%83%D0%BA%D0%BE%D0%B2%D0%B0_%D0%B4%D1%83%D0%BC%D0%BA%D0%B0</vt:lpwstr>
      </vt:variant>
      <vt:variant>
        <vt:lpwstr/>
      </vt:variant>
      <vt:variant>
        <vt:i4>3866731</vt:i4>
      </vt:variant>
      <vt:variant>
        <vt:i4>156</vt:i4>
      </vt:variant>
      <vt:variant>
        <vt:i4>0</vt:i4>
      </vt:variant>
      <vt:variant>
        <vt:i4>5</vt:i4>
      </vt:variant>
      <vt:variant>
        <vt:lpwstr>https://uk.wikipedia.org/w/index.php?title=%D0%94%D1%83%D0%B4%D0%BA%D0%B0_%D0%86%D1%80%D0%B8%D0%BD%D0%B0_%D0%9E%D0%BB%D0%B5%D0%BA%D1%81%D0%B0%D0%BD%D0%B4%D1%80%D1%96%D0%B2%D0%BD%D0%B0&amp;action=edit&amp;redlink=1</vt:lpwstr>
      </vt:variant>
      <vt:variant>
        <vt:lpwstr/>
      </vt:variant>
      <vt:variant>
        <vt:i4>3145828</vt:i4>
      </vt:variant>
      <vt:variant>
        <vt:i4>153</vt:i4>
      </vt:variant>
      <vt:variant>
        <vt:i4>0</vt:i4>
      </vt:variant>
      <vt:variant>
        <vt:i4>5</vt:i4>
      </vt:variant>
      <vt:variant>
        <vt:lpwstr>https://uk.wikipedia.org/w/index.php?title=%D0%A1%D0%BB%D0%BE%D0%B2%D0%B0%D1%80%D1%8C_%D0%B1%D0%BE%D1%82%D0%B0%D0%BD%D0%B8%D1%87%D0%B5%D1%81%D0%BA%D0%B8%D1%85_%D1%82%D0%B5%D1%80%D0%BC%D0%B8%D0%BD%D0%BE%D0%B2&amp;action=edit&amp;redlink=1</vt:lpwstr>
      </vt:variant>
      <vt:variant>
        <vt:lpwstr/>
      </vt:variant>
      <vt:variant>
        <vt:i4>4915222</vt:i4>
      </vt:variant>
      <vt:variant>
        <vt:i4>150</vt:i4>
      </vt:variant>
      <vt:variant>
        <vt:i4>0</vt:i4>
      </vt:variant>
      <vt:variant>
        <vt:i4>5</vt:i4>
      </vt:variant>
      <vt:variant>
        <vt:lpwstr>https://uk.wikipedia.org/w/index.php?title=%D0%94%D0%B5%D0%B4%D1%8E_%D0%86%D0%BE%D0%BD_%D0%86%D0%BB%D0%BB%D1%96%D1%87&amp;action=edit&amp;redlink=1</vt:lpwstr>
      </vt:variant>
      <vt:variant>
        <vt:lpwstr/>
      </vt:variant>
      <vt:variant>
        <vt:i4>6684772</vt:i4>
      </vt:variant>
      <vt:variant>
        <vt:i4>147</vt:i4>
      </vt:variant>
      <vt:variant>
        <vt:i4>0</vt:i4>
      </vt:variant>
      <vt:variant>
        <vt:i4>5</vt:i4>
      </vt:variant>
      <vt:variant>
        <vt:lpwstr>https://uk.wikipedia.org/w/index.php?title=%D0%91%D0%B8%D0%BA%D0%BE%D0%B2_%D0%91%D0%BE%D1%80%D0%B8%D1%81_%D0%9E%D0%BB%D0%B5%D0%BA%D1%81%D0%B0%D0%BD%D0%B4%D1%80%D0%BE%D0%B2%D0%B8%D1%87&amp;action=edit&amp;redlink=1</vt:lpwstr>
      </vt:variant>
      <vt:variant>
        <vt:lpwstr/>
      </vt:variant>
      <vt:variant>
        <vt:i4>7929967</vt:i4>
      </vt:variant>
      <vt:variant>
        <vt:i4>144</vt:i4>
      </vt:variant>
      <vt:variant>
        <vt:i4>0</vt:i4>
      </vt:variant>
      <vt:variant>
        <vt:i4>5</vt:i4>
      </vt:variant>
      <vt:variant>
        <vt:lpwstr>http://www.bionick.ru/</vt:lpwstr>
      </vt:variant>
      <vt:variant>
        <vt:lpwstr/>
      </vt:variant>
      <vt:variant>
        <vt:i4>6160479</vt:i4>
      </vt:variant>
      <vt:variant>
        <vt:i4>141</vt:i4>
      </vt:variant>
      <vt:variant>
        <vt:i4>0</vt:i4>
      </vt:variant>
      <vt:variant>
        <vt:i4>5</vt:i4>
      </vt:variant>
      <vt:variant>
        <vt:lpwstr>http://www.ivd.ru/topic.xgi?id=12</vt:lpwstr>
      </vt:variant>
      <vt:variant>
        <vt:lpwstr/>
      </vt:variant>
      <vt:variant>
        <vt:i4>3997750</vt:i4>
      </vt:variant>
      <vt:variant>
        <vt:i4>138</vt:i4>
      </vt:variant>
      <vt:variant>
        <vt:i4>0</vt:i4>
      </vt:variant>
      <vt:variant>
        <vt:i4>5</vt:i4>
      </vt:variant>
      <vt:variant>
        <vt:lpwstr>http://www.ivd.ru/archive.xgi?id=83</vt:lpwstr>
      </vt:variant>
      <vt:variant>
        <vt:lpwstr/>
      </vt:variant>
      <vt:variant>
        <vt:i4>786505</vt:i4>
      </vt:variant>
      <vt:variant>
        <vt:i4>105</vt:i4>
      </vt:variant>
      <vt:variant>
        <vt:i4>0</vt:i4>
      </vt:variant>
      <vt:variant>
        <vt:i4>5</vt:i4>
      </vt:variant>
      <vt:variant>
        <vt:lpwstr>https://uk.wikipedia.org/wiki/%D0%9B%D1%96%D1%81</vt:lpwstr>
      </vt:variant>
      <vt:variant>
        <vt:lpwstr/>
      </vt:variant>
      <vt:variant>
        <vt:i4>786449</vt:i4>
      </vt:variant>
      <vt:variant>
        <vt:i4>102</vt:i4>
      </vt:variant>
      <vt:variant>
        <vt:i4>0</vt:i4>
      </vt:variant>
      <vt:variant>
        <vt:i4>5</vt:i4>
      </vt:variant>
      <vt:variant>
        <vt:lpwstr>https://uk.wikipedia.org/wiki/%D2%90%D1%80%D1%83%D0%BD%D1%82</vt:lpwstr>
      </vt:variant>
      <vt:variant>
        <vt:lpwstr/>
      </vt:variant>
      <vt:variant>
        <vt:i4>6815871</vt:i4>
      </vt:variant>
      <vt:variant>
        <vt:i4>99</vt:i4>
      </vt:variant>
      <vt:variant>
        <vt:i4>0</vt:i4>
      </vt:variant>
      <vt:variant>
        <vt:i4>5</vt:i4>
      </vt:variant>
      <vt:variant>
        <vt:lpwstr>http://www.meteoprog.ua/ua/climate/BilaTserkva/</vt:lpwstr>
      </vt:variant>
      <vt:variant>
        <vt:lpwstr/>
      </vt:variant>
      <vt:variant>
        <vt:i4>5505109</vt:i4>
      </vt:variant>
      <vt:variant>
        <vt:i4>96</vt:i4>
      </vt:variant>
      <vt:variant>
        <vt:i4>0</vt:i4>
      </vt:variant>
      <vt:variant>
        <vt:i4>5</vt:i4>
      </vt:variant>
      <vt:variant>
        <vt:lpwstr>http://uk.wikipedia.org/wiki/%D0%9C%D1%96%D0%BB%D1%96%D0%BC%D0%B5%D1%82%D1%80</vt:lpwstr>
      </vt:variant>
      <vt:variant>
        <vt:lpwstr/>
      </vt:variant>
      <vt:variant>
        <vt:i4>7471168</vt:i4>
      </vt:variant>
      <vt:variant>
        <vt:i4>93</vt:i4>
      </vt:variant>
      <vt:variant>
        <vt:i4>0</vt:i4>
      </vt:variant>
      <vt:variant>
        <vt:i4>5</vt:i4>
      </vt:variant>
      <vt:variant>
        <vt:lpwstr>http://uk.wikipedia.org/wiki/%D0%93%D1%80%D0%B0%D0%B4%D1%83%D1%81_%D0%A6%D0%B5%D0%BB%D1%8C%D1%81%D1%96%D1%8F</vt:lpwstr>
      </vt:variant>
      <vt:variant>
        <vt:lpwstr/>
      </vt:variant>
      <vt:variant>
        <vt:i4>917588</vt:i4>
      </vt:variant>
      <vt:variant>
        <vt:i4>90</vt:i4>
      </vt:variant>
      <vt:variant>
        <vt:i4>0</vt:i4>
      </vt:variant>
      <vt:variant>
        <vt:i4>5</vt:i4>
      </vt:variant>
      <vt:variant>
        <vt:lpwstr>http://uk.wikipedia.org/wiki/%D0%90%D0%BC%D0%BE%D0%BD%D1%96%D0%B9</vt:lpwstr>
      </vt:variant>
      <vt:variant>
        <vt:lpwstr/>
      </vt:variant>
      <vt:variant>
        <vt:i4>2424880</vt:i4>
      </vt:variant>
      <vt:variant>
        <vt:i4>87</vt:i4>
      </vt:variant>
      <vt:variant>
        <vt:i4>0</vt:i4>
      </vt:variant>
      <vt:variant>
        <vt:i4>5</vt:i4>
      </vt:variant>
      <vt:variant>
        <vt:lpwstr>http://uk.wikipedia.org/wiki/%D0%9B%D1%96%D1%82%D1%80_(%D0%BE%D0%B4%D0%B8%D0%BD%D0%B8%D1%86%D1%8F_%D0%B2%D0%B8%D0%BC%D1%96%D1%80%D1%83)</vt:lpwstr>
      </vt:variant>
      <vt:variant>
        <vt:lpwstr/>
      </vt:variant>
      <vt:variant>
        <vt:i4>2424880</vt:i4>
      </vt:variant>
      <vt:variant>
        <vt:i4>84</vt:i4>
      </vt:variant>
      <vt:variant>
        <vt:i4>0</vt:i4>
      </vt:variant>
      <vt:variant>
        <vt:i4>5</vt:i4>
      </vt:variant>
      <vt:variant>
        <vt:lpwstr>http://uk.wikipedia.org/wiki/%D0%9B%D1%96%D1%82%D1%80_(%D0%BE%D0%B4%D0%B8%D0%BD%D0%B8%D1%86%D1%8F_%D0%B2%D0%B8%D0%BC%D1%96%D1%80%D1%83)</vt:lpwstr>
      </vt:variant>
      <vt:variant>
        <vt:lpwstr/>
      </vt:variant>
      <vt:variant>
        <vt:i4>2228260</vt:i4>
      </vt:variant>
      <vt:variant>
        <vt:i4>81</vt:i4>
      </vt:variant>
      <vt:variant>
        <vt:i4>0</vt:i4>
      </vt:variant>
      <vt:variant>
        <vt:i4>5</vt:i4>
      </vt:variant>
      <vt:variant>
        <vt:lpwstr>http://uk.wikipedia.org/wiki/%D0%9A%D1%80%D0%B5%D0%BC%D0%BD%D1%96%D0%B9</vt:lpwstr>
      </vt:variant>
      <vt:variant>
        <vt:lpwstr/>
      </vt:variant>
      <vt:variant>
        <vt:i4>5701633</vt:i4>
      </vt:variant>
      <vt:variant>
        <vt:i4>78</vt:i4>
      </vt:variant>
      <vt:variant>
        <vt:i4>0</vt:i4>
      </vt:variant>
      <vt:variant>
        <vt:i4>5</vt:i4>
      </vt:variant>
      <vt:variant>
        <vt:lpwstr>http://uk.wikipedia.org/wiki/%D0%A4%D0%BE%D1%81%D1%84%D0%BE%D1%80</vt:lpwstr>
      </vt:variant>
      <vt:variant>
        <vt:lpwstr/>
      </vt:variant>
      <vt:variant>
        <vt:i4>983122</vt:i4>
      </vt:variant>
      <vt:variant>
        <vt:i4>75</vt:i4>
      </vt:variant>
      <vt:variant>
        <vt:i4>0</vt:i4>
      </vt:variant>
      <vt:variant>
        <vt:i4>5</vt:i4>
      </vt:variant>
      <vt:variant>
        <vt:lpwstr>http://uk.wikipedia.org/wiki/%D0%90%D0%B7%D0%BE%D1%82</vt:lpwstr>
      </vt:variant>
      <vt:variant>
        <vt:lpwstr/>
      </vt:variant>
      <vt:variant>
        <vt:i4>2293795</vt:i4>
      </vt:variant>
      <vt:variant>
        <vt:i4>72</vt:i4>
      </vt:variant>
      <vt:variant>
        <vt:i4>0</vt:i4>
      </vt:variant>
      <vt:variant>
        <vt:i4>5</vt:i4>
      </vt:variant>
      <vt:variant>
        <vt:lpwstr>http://uk.wikipedia.org/wiki/%D0%9D%D0%B0%D1%84%D1%82%D0%B0</vt:lpwstr>
      </vt:variant>
      <vt:variant>
        <vt:lpwstr/>
      </vt:variant>
      <vt:variant>
        <vt:i4>7929973</vt:i4>
      </vt:variant>
      <vt:variant>
        <vt:i4>69</vt:i4>
      </vt:variant>
      <vt:variant>
        <vt:i4>0</vt:i4>
      </vt:variant>
      <vt:variant>
        <vt:i4>5</vt:i4>
      </vt:variant>
      <vt:variant>
        <vt:lpwstr>http://uk.wikipedia.org/wiki/%D0%92%D1%83%D0%B3%D1%96%D0%BB%D0%BB%D1%8F</vt:lpwstr>
      </vt:variant>
      <vt:variant>
        <vt:lpwstr/>
      </vt:variant>
      <vt:variant>
        <vt:i4>7864434</vt:i4>
      </vt:variant>
      <vt:variant>
        <vt:i4>66</vt:i4>
      </vt:variant>
      <vt:variant>
        <vt:i4>0</vt:i4>
      </vt:variant>
      <vt:variant>
        <vt:i4>5</vt:i4>
      </vt:variant>
      <vt:variant>
        <vt:lpwstr>http://uk.wikipedia.org/wiki/%D0%97%D0%B5%D0%BC%D0%BB%D1%8F</vt:lpwstr>
      </vt:variant>
      <vt:variant>
        <vt:lpwstr/>
      </vt:variant>
      <vt:variant>
        <vt:i4>2162800</vt:i4>
      </vt:variant>
      <vt:variant>
        <vt:i4>63</vt:i4>
      </vt:variant>
      <vt:variant>
        <vt:i4>0</vt:i4>
      </vt:variant>
      <vt:variant>
        <vt:i4>5</vt:i4>
      </vt:variant>
      <vt:variant>
        <vt:lpwstr>http://uk.wikipedia.org/wiki/%D0%A1%D1%96%D1%80%D0%BA%D0%BE%D0%B2%D0%BE%D0%B4%D0%B5%D0%BD%D1%8C</vt:lpwstr>
      </vt:variant>
      <vt:variant>
        <vt:lpwstr/>
      </vt:variant>
      <vt:variant>
        <vt:i4>786514</vt:i4>
      </vt:variant>
      <vt:variant>
        <vt:i4>60</vt:i4>
      </vt:variant>
      <vt:variant>
        <vt:i4>0</vt:i4>
      </vt:variant>
      <vt:variant>
        <vt:i4>5</vt:i4>
      </vt:variant>
      <vt:variant>
        <vt:lpwstr>http://uk.wikipedia.org/wiki/%D0%A4%D0%B5%D0%BD%D0%BE%D0%BB%D0%B8</vt:lpwstr>
      </vt:variant>
      <vt:variant>
        <vt:lpwstr/>
      </vt:variant>
      <vt:variant>
        <vt:i4>7864432</vt:i4>
      </vt:variant>
      <vt:variant>
        <vt:i4>57</vt:i4>
      </vt:variant>
      <vt:variant>
        <vt:i4>0</vt:i4>
      </vt:variant>
      <vt:variant>
        <vt:i4>5</vt:i4>
      </vt:variant>
      <vt:variant>
        <vt:lpwstr>http://uk.wikipedia.org/wiki/%D0%97%D0%B0%D0%BC%D0%BE%D1%80</vt:lpwstr>
      </vt:variant>
      <vt:variant>
        <vt:lpwstr/>
      </vt:variant>
      <vt:variant>
        <vt:i4>5505031</vt:i4>
      </vt:variant>
      <vt:variant>
        <vt:i4>54</vt:i4>
      </vt:variant>
      <vt:variant>
        <vt:i4>0</vt:i4>
      </vt:variant>
      <vt:variant>
        <vt:i4>5</vt:i4>
      </vt:variant>
      <vt:variant>
        <vt:lpwstr>http://uk.wikipedia.org/wiki/%D0%91%D0%B5%D0%BD%D1%82%D0%BE%D1%81</vt:lpwstr>
      </vt:variant>
      <vt:variant>
        <vt:lpwstr/>
      </vt:variant>
      <vt:variant>
        <vt:i4>7864432</vt:i4>
      </vt:variant>
      <vt:variant>
        <vt:i4>51</vt:i4>
      </vt:variant>
      <vt:variant>
        <vt:i4>0</vt:i4>
      </vt:variant>
      <vt:variant>
        <vt:i4>5</vt:i4>
      </vt:variant>
      <vt:variant>
        <vt:lpwstr>http://uk.wikipedia.org/wiki/%D0%97%D0%B0%D0%BC%D0%BE%D1%80</vt:lpwstr>
      </vt:variant>
      <vt:variant>
        <vt:lpwstr/>
      </vt:variant>
      <vt:variant>
        <vt:i4>5505033</vt:i4>
      </vt:variant>
      <vt:variant>
        <vt:i4>48</vt:i4>
      </vt:variant>
      <vt:variant>
        <vt:i4>0</vt:i4>
      </vt:variant>
      <vt:variant>
        <vt:i4>5</vt:i4>
      </vt:variant>
      <vt:variant>
        <vt:lpwstr>http://uk.wikipedia.org/wiki/%D0%9A%D0%B8%D1%81%D0%B5%D0%BD%D1%8C</vt:lpwstr>
      </vt:variant>
      <vt:variant>
        <vt:lpwstr/>
      </vt:variant>
      <vt:variant>
        <vt:i4>5701724</vt:i4>
      </vt:variant>
      <vt:variant>
        <vt:i4>45</vt:i4>
      </vt:variant>
      <vt:variant>
        <vt:i4>0</vt:i4>
      </vt:variant>
      <vt:variant>
        <vt:i4>5</vt:i4>
      </vt:variant>
      <vt:variant>
        <vt:lpwstr>http://uk.wikipedia.org/wiki/%D0%A4%D0%BE%D1%82%D0%BE%D1%81%D0%B8%D0%BD%D1%82%D0%B5%D0%B7</vt:lpwstr>
      </vt:variant>
      <vt:variant>
        <vt:lpwstr/>
      </vt:variant>
      <vt:variant>
        <vt:i4>2228337</vt:i4>
      </vt:variant>
      <vt:variant>
        <vt:i4>42</vt:i4>
      </vt:variant>
      <vt:variant>
        <vt:i4>0</vt:i4>
      </vt:variant>
      <vt:variant>
        <vt:i4>5</vt:i4>
      </vt:variant>
      <vt:variant>
        <vt:lpwstr>http://uk.wikipedia.org/wiki/%D0%91%D1%96%D0%BE%D0%BC%D0%B0%D1%81%D0%B0</vt:lpwstr>
      </vt:variant>
      <vt:variant>
        <vt:lpwstr/>
      </vt:variant>
      <vt:variant>
        <vt:i4>5505105</vt:i4>
      </vt:variant>
      <vt:variant>
        <vt:i4>39</vt:i4>
      </vt:variant>
      <vt:variant>
        <vt:i4>0</vt:i4>
      </vt:variant>
      <vt:variant>
        <vt:i4>5</vt:i4>
      </vt:variant>
      <vt:variant>
        <vt:lpwstr>http://uk.wikipedia.org/wiki/%D0%91%D0%B0%D0%BA%D1%82%D0%B5%D1%80%D1%96%D1%97</vt:lpwstr>
      </vt:variant>
      <vt:variant>
        <vt:lpwstr/>
      </vt:variant>
      <vt:variant>
        <vt:i4>983126</vt:i4>
      </vt:variant>
      <vt:variant>
        <vt:i4>36</vt:i4>
      </vt:variant>
      <vt:variant>
        <vt:i4>0</vt:i4>
      </vt:variant>
      <vt:variant>
        <vt:i4>5</vt:i4>
      </vt:variant>
      <vt:variant>
        <vt:lpwstr>http://uk.wikipedia.org/wiki/%D0%9F%D0%BB%D0%B0%D0%BD%D0%BA%D1%82%D0%BE%D0%BD</vt:lpwstr>
      </vt:variant>
      <vt:variant>
        <vt:lpwstr/>
      </vt:variant>
      <vt:variant>
        <vt:i4>983126</vt:i4>
      </vt:variant>
      <vt:variant>
        <vt:i4>33</vt:i4>
      </vt:variant>
      <vt:variant>
        <vt:i4>0</vt:i4>
      </vt:variant>
      <vt:variant>
        <vt:i4>5</vt:i4>
      </vt:variant>
      <vt:variant>
        <vt:lpwstr>http://uk.wikipedia.org/wiki/%D0%9F%D0%BB%D0%B0%D0%BD%D0%BA%D1%82%D0%BE%D0%BD</vt:lpwstr>
      </vt:variant>
      <vt:variant>
        <vt:lpwstr/>
      </vt:variant>
      <vt:variant>
        <vt:i4>5505107</vt:i4>
      </vt:variant>
      <vt:variant>
        <vt:i4>30</vt:i4>
      </vt:variant>
      <vt:variant>
        <vt:i4>0</vt:i4>
      </vt:variant>
      <vt:variant>
        <vt:i4>5</vt:i4>
      </vt:variant>
      <vt:variant>
        <vt:lpwstr>http://uk.wikipedia.org/wiki/%D0%92%D0%BE%D0%B4%D0%B0</vt:lpwstr>
      </vt:variant>
      <vt:variant>
        <vt:lpwstr/>
      </vt:variant>
      <vt:variant>
        <vt:i4>2097197</vt:i4>
      </vt:variant>
      <vt:variant>
        <vt:i4>27</vt:i4>
      </vt:variant>
      <vt:variant>
        <vt:i4>0</vt:i4>
      </vt:variant>
      <vt:variant>
        <vt:i4>5</vt:i4>
      </vt:variant>
      <vt:variant>
        <vt:lpwstr>http://uk.wikipedia.org/wiki/%D0%A2%D0%B2%D0%B0%D1%80%D0%B8%D0%BD%D0%B8</vt:lpwstr>
      </vt:variant>
      <vt:variant>
        <vt:lpwstr/>
      </vt:variant>
      <vt:variant>
        <vt:i4>786441</vt:i4>
      </vt:variant>
      <vt:variant>
        <vt:i4>24</vt:i4>
      </vt:variant>
      <vt:variant>
        <vt:i4>0</vt:i4>
      </vt:variant>
      <vt:variant>
        <vt:i4>5</vt:i4>
      </vt:variant>
      <vt:variant>
        <vt:lpwstr>http://uk.wikipedia.org/wiki/%D0%A0%D0%B8%D0%B1%D0%B8</vt:lpwstr>
      </vt:variant>
      <vt:variant>
        <vt:lpwstr/>
      </vt:variant>
      <vt:variant>
        <vt:i4>5505033</vt:i4>
      </vt:variant>
      <vt:variant>
        <vt:i4>21</vt:i4>
      </vt:variant>
      <vt:variant>
        <vt:i4>0</vt:i4>
      </vt:variant>
      <vt:variant>
        <vt:i4>5</vt:i4>
      </vt:variant>
      <vt:variant>
        <vt:lpwstr>http://uk.wikipedia.org/wiki/%D0%9A%D0%B8%D1%81%D0%B5%D0%BD%D1%8C</vt:lpwstr>
      </vt:variant>
      <vt:variant>
        <vt:lpwstr/>
      </vt:variant>
      <vt:variant>
        <vt:i4>983126</vt:i4>
      </vt:variant>
      <vt:variant>
        <vt:i4>18</vt:i4>
      </vt:variant>
      <vt:variant>
        <vt:i4>0</vt:i4>
      </vt:variant>
      <vt:variant>
        <vt:i4>5</vt:i4>
      </vt:variant>
      <vt:variant>
        <vt:lpwstr>http://uk.wikipedia.org/wiki/%D0%9F%D0%BB%D0%B0%D0%BD%D0%BA%D1%82%D0%BE%D0%BD</vt:lpwstr>
      </vt:variant>
      <vt:variant>
        <vt:lpwstr/>
      </vt:variant>
      <vt:variant>
        <vt:i4>983133</vt:i4>
      </vt:variant>
      <vt:variant>
        <vt:i4>15</vt:i4>
      </vt:variant>
      <vt:variant>
        <vt:i4>0</vt:i4>
      </vt:variant>
      <vt:variant>
        <vt:i4>5</vt:i4>
      </vt:variant>
      <vt:variant>
        <vt:lpwstr>http://uk.wikipedia.org/wiki/%D0%95%D0%BA%D0%BE%D1%81%D0%B8%D1%81%D1%82%D0%B5%D0%BC%D0%B0</vt:lpwstr>
      </vt:variant>
      <vt:variant>
        <vt:lpwstr/>
      </vt:variant>
      <vt:variant>
        <vt:i4>5505133</vt:i4>
      </vt:variant>
      <vt:variant>
        <vt:i4>12</vt:i4>
      </vt:variant>
      <vt:variant>
        <vt:i4>0</vt:i4>
      </vt:variant>
      <vt:variant>
        <vt:i4>5</vt:i4>
      </vt:variant>
      <vt:variant>
        <vt:lpwstr>http://uk.wikipedia.org/wiki/%D0%9C%D0%B5%D0%B7%D0%BE%D1%82%D1%80%D0%BE%D1%84%D0%BD%D0%B5_%D0%B1%D0%BE%D0%BB%D0%BE%D1%82%D0%BE</vt:lpwstr>
      </vt:variant>
      <vt:variant>
        <vt:lpwstr/>
      </vt:variant>
      <vt:variant>
        <vt:i4>917560</vt:i4>
      </vt:variant>
      <vt:variant>
        <vt:i4>9</vt:i4>
      </vt:variant>
      <vt:variant>
        <vt:i4>0</vt:i4>
      </vt:variant>
      <vt:variant>
        <vt:i4>5</vt:i4>
      </vt:variant>
      <vt:variant>
        <vt:lpwstr>http://uk.wikipedia.org/wiki/%D0%9E%D0%BB%D1%96%D0%B3%D0%BE%D1%82%D1%80%D0%BE%D1%84%D0%BD%D0%B5_%D0%BE%D0%B7%D0%B5%D1%80%D0%BE</vt:lpwstr>
      </vt:variant>
      <vt:variant>
        <vt:lpwstr/>
      </vt:variant>
      <vt:variant>
        <vt:i4>7864363</vt:i4>
      </vt:variant>
      <vt:variant>
        <vt:i4>6</vt:i4>
      </vt:variant>
      <vt:variant>
        <vt:i4>0</vt:i4>
      </vt:variant>
      <vt:variant>
        <vt:i4>5</vt:i4>
      </vt:variant>
      <vt:variant>
        <vt:lpwstr>http://uk.wikipedia.org/wiki/%D0%94%D0%BE%D0%B1%D1%80%D0%B8%D0%B2%D0%B0</vt:lpwstr>
      </vt:variant>
      <vt:variant>
        <vt:lpwstr/>
      </vt:variant>
      <vt:variant>
        <vt:i4>2293805</vt:i4>
      </vt:variant>
      <vt:variant>
        <vt:i4>3</vt:i4>
      </vt:variant>
      <vt:variant>
        <vt:i4>0</vt:i4>
      </vt:variant>
      <vt:variant>
        <vt:i4>5</vt:i4>
      </vt:variant>
      <vt:variant>
        <vt:lpwstr>http://uk.wikipedia.org/wiki/%D0%92%D0%BE%D0%B4%D0%BE%D0%B9%D0%BC%D0%B0</vt:lpwstr>
      </vt:variant>
      <vt:variant>
        <vt:lpwstr/>
      </vt:variant>
      <vt:variant>
        <vt:i4>2293827</vt:i4>
      </vt:variant>
      <vt:variant>
        <vt:i4>0</vt:i4>
      </vt:variant>
      <vt:variant>
        <vt:i4>0</vt:i4>
      </vt:variant>
      <vt:variant>
        <vt:i4>5</vt:i4>
      </vt:variant>
      <vt:variant>
        <vt:lpwstr>http://uk.wikipedia.org/wiki/%D0%93%D1%80%D0%B5%D1%86%D1%8C%D0%BA%D0%B0_%D0%BC%D0%BE%D0%B2%D0%B0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2015-12-05T12:42:00Z</cp:lastPrinted>
  <dcterms:created xsi:type="dcterms:W3CDTF">2016-01-29T17:04:00Z</dcterms:created>
  <dcterms:modified xsi:type="dcterms:W3CDTF">2016-02-09T21:08:00Z</dcterms:modified>
</cp:coreProperties>
</file>