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b/>
          <w:sz w:val="30"/>
          <w:szCs w:val="30"/>
          <w:lang w:val="en-US"/>
        </w:rPr>
        <w:t>Analysis of the motivation of the staff of the Regional Center for Reproductive Medicine of the city of Ust-Kamenogorsk.</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b/>
          <w:color w:val="000000"/>
          <w:sz w:val="30"/>
          <w:szCs w:val="30"/>
          <w:shd w:fill="FFFFFF" w:val="clear"/>
          <w:lang w:val="en-US"/>
        </w:rPr>
        <w:t xml:space="preserve">Annotation. </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shd w:fill="FFFFFF" w:val="clear"/>
          <w:lang w:val="en-US"/>
        </w:rPr>
        <w:t>In the modern system of personnel management, motivational aspects are becoming increasingly important. Personnel motivation is the main means of ensuring the optimal use of the enterprise's labor resources, mobilizing the existing human resources.</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shd w:fill="FFFFFF" w:val="clear"/>
          <w:lang w:val="en-US"/>
        </w:rPr>
        <w:t>The main goal of the motivation process is to get the most out of the use of available human resources, which improves the overall performance and profitability of the enterprise.</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shd w:fill="FFFFFF" w:val="clear"/>
          <w:lang w:val="en-US"/>
        </w:rPr>
        <w:t>The purpose of the article was to analyze the methods of labor motivation in the Regional Center for Reproductive Medicine in the city of Ust-Kamenogorsk. For this purpose, the article carried out a study of the theoretical foundations and modern trends in labor motivation, gave a description of the main management structure of the Regional Center for Reproductive Medicine in the city of Ust-Kamenogorsk, and also analyzed the current methods of motivating the work of the personnel of the Regional Center for Reproductive Medicine in the city of Ust-Kamenogorsk.</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shd w:fill="FFFFFF" w:val="clear"/>
          <w:lang w:val="en-US"/>
        </w:rPr>
        <w:t>When analyzing labor motivation personnel, a quantitative and qualitative analysis of the employees of the Regional Center for Reproductive Medicine of the city of Ust-Kamenogorsk was carried out; the analysis of labor motivation of employees of the Regional Center for Reproductive Medicine of the city of Ust-Kamenogorsk was carried out using the observation method; as well as testing was carried out to determine the type of labor motivation of employees of the Regional Center for Reproductive Medicine of the city of Ust-Kamenogorsk.</w:t>
      </w:r>
    </w:p>
    <w:p>
      <w:pPr>
        <w:pStyle w:val="Normal"/>
        <w:spacing w:lineRule="auto" w:line="240" w:before="0" w:after="0"/>
        <w:ind w:hanging="0"/>
        <w:jc w:val="both"/>
        <w:rPr>
          <w:rFonts w:ascii="Times New Roman" w:hAnsi="Times New Roman"/>
          <w:sz w:val="30"/>
          <w:szCs w:val="30"/>
          <w:lang w:val="en-US"/>
        </w:rPr>
      </w:pPr>
      <w:r>
        <w:rPr>
          <w:rFonts w:cs="Times New Roman" w:ascii="Times New Roman" w:hAnsi="Times New Roman"/>
          <w:b/>
          <w:color w:val="000000"/>
          <w:sz w:val="30"/>
          <w:szCs w:val="30"/>
          <w:shd w:fill="FFFFFF" w:val="clear"/>
          <w:lang w:val="en-US"/>
        </w:rPr>
        <w:tab/>
        <w:t xml:space="preserve">Keywords: </w:t>
      </w:r>
      <w:r>
        <w:rPr>
          <w:rFonts w:eastAsia="Calibri" w:cs="Times New Roman" w:ascii="Times New Roman" w:hAnsi="Times New Roman"/>
          <w:b w:val="false"/>
          <w:bCs w:val="false"/>
          <w:color w:val="000000"/>
          <w:sz w:val="30"/>
          <w:szCs w:val="30"/>
          <w:shd w:fill="FFFFFF" w:val="clear"/>
          <w:lang w:val="en-US"/>
        </w:rPr>
        <w:t>motivation analysis, personnel management system, theories of labor motivation, behavior regulation, quality control system, provision of medical services.</w:t>
      </w:r>
    </w:p>
    <w:p>
      <w:pPr>
        <w:pStyle w:val="Normal"/>
        <w:numPr>
          <w:ilvl w:val="0"/>
          <w:numId w:val="0"/>
        </w:numPr>
        <w:spacing w:lineRule="auto" w:line="240" w:before="0" w:after="0"/>
        <w:ind w:firstLine="709"/>
        <w:jc w:val="both"/>
        <w:outlineLvl w:val="0"/>
        <w:rPr>
          <w:rFonts w:ascii="Times New Roman" w:hAnsi="Times New Roman" w:cs="Times New Roman"/>
          <w:b w:val="false"/>
          <w:b w:val="false"/>
          <w:bCs w:val="false"/>
          <w:color w:val="000000"/>
          <w:sz w:val="30"/>
          <w:szCs w:val="30"/>
          <w:shd w:fill="FFFFFF" w:val="clear"/>
          <w:lang w:val="en-US"/>
        </w:rPr>
      </w:pPr>
      <w:r>
        <w:rPr>
          <w:rFonts w:cs="Times New Roman" w:ascii="Times New Roman" w:hAnsi="Times New Roman"/>
          <w:b w:val="false"/>
          <w:bCs w:val="false"/>
          <w:color w:val="000000"/>
          <w:sz w:val="30"/>
          <w:szCs w:val="30"/>
          <w:shd w:fill="FFFFFF" w:val="clear"/>
          <w:lang w:val="en-US"/>
        </w:rPr>
      </w:r>
    </w:p>
    <w:p>
      <w:pPr>
        <w:pStyle w:val="Normal"/>
        <w:numPr>
          <w:ilvl w:val="0"/>
          <w:numId w:val="0"/>
        </w:numPr>
        <w:spacing w:lineRule="auto" w:line="240" w:before="0" w:after="0"/>
        <w:ind w:firstLine="709"/>
        <w:jc w:val="both"/>
        <w:outlineLvl w:val="0"/>
        <w:rPr>
          <w:rFonts w:ascii="Times New Roman" w:hAnsi="Times New Roman"/>
          <w:sz w:val="30"/>
          <w:szCs w:val="30"/>
          <w:lang w:val="en-US"/>
        </w:rPr>
      </w:pPr>
      <w:r>
        <w:rPr>
          <w:rFonts w:cs="Times New Roman" w:ascii="Times New Roman" w:hAnsi="Times New Roman"/>
          <w:b/>
          <w:color w:val="000000"/>
          <w:sz w:val="30"/>
          <w:szCs w:val="30"/>
          <w:shd w:fill="FFFFFF" w:val="clear"/>
          <w:lang w:val="en-US"/>
        </w:rPr>
        <w:t>In</w:t>
      </w:r>
      <w:r>
        <w:rPr>
          <w:rFonts w:cs="Times New Roman" w:ascii="Times New Roman" w:hAnsi="Times New Roman"/>
          <w:b/>
          <w:color w:val="000000"/>
          <w:sz w:val="30"/>
          <w:szCs w:val="30"/>
          <w:shd w:fill="FFFFFF" w:val="clear"/>
          <w:lang w:val="en-US"/>
        </w:rPr>
        <w:t>t</w:t>
      </w:r>
      <w:r>
        <w:rPr>
          <w:rFonts w:cs="Times New Roman" w:ascii="Times New Roman" w:hAnsi="Times New Roman"/>
          <w:b/>
          <w:color w:val="000000"/>
          <w:sz w:val="30"/>
          <w:szCs w:val="30"/>
          <w:shd w:fill="FFFFFF" w:val="clear"/>
          <w:lang w:val="en-US"/>
        </w:rPr>
        <w:t>roduction.</w:t>
      </w:r>
    </w:p>
    <w:p>
      <w:pPr>
        <w:pStyle w:val="Normal"/>
        <w:spacing w:lineRule="auto" w:line="240" w:before="0" w:after="0"/>
        <w:ind w:hanging="0"/>
        <w:jc w:val="both"/>
        <w:rPr>
          <w:rFonts w:ascii="Times New Roman" w:hAnsi="Times New Roman" w:cs="Times New Roman"/>
          <w:sz w:val="30"/>
          <w:szCs w:val="30"/>
          <w:lang w:val="en-US"/>
        </w:rPr>
      </w:pPr>
      <w:r>
        <w:rPr>
          <w:rFonts w:cs="Times New Roman" w:ascii="Times New Roman" w:hAnsi="Times New Roman"/>
          <w:sz w:val="30"/>
          <w:szCs w:val="30"/>
          <w:lang w:val="en-US"/>
        </w:rPr>
        <w:tab/>
        <w:t>The relevance of the study is determined by the complexity of creating rational motivation for personnel in practice, since attempts to adapt the classical theories of motivation to the real conditions of work of employees of organizations are largely not systematized, which makes it difficult to use technologies and methods of motivation. The complexity of the practical organization of personnel motivation is also determined by the poor study of the motivational aspects of workers employed in certain sectors of the economy and types of production.</w:t>
      </w:r>
    </w:p>
    <w:p>
      <w:pPr>
        <w:pStyle w:val="Normal"/>
        <w:spacing w:lineRule="auto" w:line="240" w:before="0" w:after="0"/>
        <w:ind w:hanging="0"/>
        <w:jc w:val="both"/>
        <w:rPr>
          <w:rFonts w:ascii="Times New Roman" w:hAnsi="Times New Roman" w:cs="Times New Roman"/>
          <w:sz w:val="30"/>
          <w:szCs w:val="30"/>
          <w:lang w:val="en-US"/>
        </w:rPr>
      </w:pPr>
      <w:r>
        <w:rPr>
          <w:rFonts w:cs="Times New Roman" w:ascii="Times New Roman" w:hAnsi="Times New Roman"/>
          <w:sz w:val="30"/>
          <w:szCs w:val="30"/>
          <w:lang w:val="en-US"/>
        </w:rPr>
        <w:tab/>
        <w:t>The purpose of the study is to analyze the methods of motivation of personnel in the organization.</w:t>
      </w:r>
    </w:p>
    <w:p>
      <w:pPr>
        <w:pStyle w:val="Normal"/>
        <w:spacing w:lineRule="auto" w:line="240" w:before="0" w:after="0"/>
        <w:ind w:hanging="0"/>
        <w:jc w:val="both"/>
        <w:rPr>
          <w:rFonts w:ascii="Times New Roman" w:hAnsi="Times New Roman" w:cs="Times New Roman"/>
          <w:sz w:val="30"/>
          <w:szCs w:val="30"/>
          <w:lang w:val="en-US"/>
        </w:rPr>
      </w:pPr>
      <w:r>
        <w:rPr>
          <w:rFonts w:cs="Times New Roman" w:ascii="Times New Roman" w:hAnsi="Times New Roman"/>
          <w:sz w:val="30"/>
          <w:szCs w:val="30"/>
          <w:lang w:val="en-US"/>
        </w:rPr>
        <w:tab/>
        <w:t>By the goal set, the following tasks were identified in the work:</w:t>
      </w:r>
    </w:p>
    <w:p>
      <w:pPr>
        <w:pStyle w:val="Normal"/>
        <w:spacing w:lineRule="auto" w:line="240" w:before="0" w:after="0"/>
        <w:ind w:hanging="0"/>
        <w:jc w:val="both"/>
        <w:rPr>
          <w:rFonts w:ascii="Times New Roman" w:hAnsi="Times New Roman" w:cs="Times New Roman"/>
          <w:sz w:val="30"/>
          <w:szCs w:val="30"/>
          <w:lang w:val="en-US"/>
        </w:rPr>
      </w:pPr>
      <w:r>
        <w:rPr>
          <w:rFonts w:cs="Times New Roman" w:ascii="Times New Roman" w:hAnsi="Times New Roman"/>
          <w:sz w:val="30"/>
          <w:szCs w:val="30"/>
          <w:lang w:val="en-US"/>
        </w:rPr>
        <w:t>1. Conduct a study of the theoretical foundations and modern trends in labor motivation.</w:t>
      </w:r>
    </w:p>
    <w:p>
      <w:pPr>
        <w:pStyle w:val="Normal"/>
        <w:spacing w:lineRule="auto" w:line="240" w:before="0" w:after="0"/>
        <w:ind w:hanging="0"/>
        <w:jc w:val="both"/>
        <w:rPr>
          <w:rFonts w:ascii="Times New Roman" w:hAnsi="Times New Roman" w:cs="Times New Roman"/>
          <w:sz w:val="30"/>
          <w:szCs w:val="30"/>
          <w:lang w:val="en-US"/>
        </w:rPr>
      </w:pPr>
      <w:r>
        <w:rPr>
          <w:rFonts w:cs="Times New Roman" w:ascii="Times New Roman" w:hAnsi="Times New Roman"/>
          <w:sz w:val="30"/>
          <w:szCs w:val="30"/>
          <w:lang w:val="en-US"/>
        </w:rPr>
        <w:t>2. To characterize the main management structure of the Regional Center for Reproductive Medicine in the city of Ust-Kamenogorsk.</w:t>
      </w:r>
    </w:p>
    <w:p>
      <w:pPr>
        <w:pStyle w:val="Normal"/>
        <w:spacing w:lineRule="auto" w:line="240" w:before="0" w:after="0"/>
        <w:ind w:hanging="0"/>
        <w:jc w:val="both"/>
        <w:rPr>
          <w:rFonts w:ascii="Times New Roman" w:hAnsi="Times New Roman" w:cs="Times New Roman"/>
          <w:sz w:val="30"/>
          <w:szCs w:val="30"/>
          <w:lang w:val="en-US"/>
        </w:rPr>
      </w:pPr>
      <w:r>
        <w:rPr>
          <w:rFonts w:cs="Times New Roman" w:ascii="Times New Roman" w:hAnsi="Times New Roman"/>
          <w:sz w:val="30"/>
          <w:szCs w:val="30"/>
          <w:lang w:val="en-US"/>
        </w:rPr>
        <w:t>3. Analyze the current methods of labor motivation of the staff of the Regional Center for Reproductive Medicine of the city of Ust-Kamenogorsk.</w:t>
      </w:r>
    </w:p>
    <w:p>
      <w:pPr>
        <w:pStyle w:val="Normal"/>
        <w:numPr>
          <w:ilvl w:val="0"/>
          <w:numId w:val="0"/>
        </w:numPr>
        <w:spacing w:lineRule="auto" w:line="240" w:before="0" w:after="0"/>
        <w:ind w:firstLine="709"/>
        <w:jc w:val="both"/>
        <w:outlineLvl w:val="0"/>
        <w:rPr>
          <w:rFonts w:ascii="Times New Roman" w:hAnsi="Times New Roman"/>
          <w:sz w:val="30"/>
          <w:szCs w:val="30"/>
          <w:lang w:val="en-US"/>
        </w:rPr>
      </w:pPr>
      <w:r>
        <w:rPr>
          <w:rFonts w:ascii="Times New Roman" w:hAnsi="Times New Roman"/>
          <w:sz w:val="30"/>
          <w:szCs w:val="30"/>
          <w:lang w:val="en-US"/>
        </w:rPr>
      </w:r>
    </w:p>
    <w:p>
      <w:pPr>
        <w:pStyle w:val="Normal"/>
        <w:numPr>
          <w:ilvl w:val="0"/>
          <w:numId w:val="0"/>
        </w:numPr>
        <w:spacing w:lineRule="auto" w:line="240" w:before="0" w:after="0"/>
        <w:ind w:firstLine="709"/>
        <w:jc w:val="both"/>
        <w:outlineLvl w:val="0"/>
        <w:rPr>
          <w:rFonts w:ascii="Times New Roman" w:hAnsi="Times New Roman"/>
          <w:sz w:val="30"/>
          <w:szCs w:val="30"/>
          <w:lang w:val="en-US"/>
        </w:rPr>
      </w:pPr>
      <w:r>
        <w:rPr>
          <w:rFonts w:cs="Times New Roman" w:ascii="Times New Roman" w:hAnsi="Times New Roman"/>
          <w:b/>
          <w:sz w:val="30"/>
          <w:szCs w:val="30"/>
          <w:lang w:val="en-US"/>
        </w:rPr>
        <w:t>Literature review</w:t>
      </w:r>
    </w:p>
    <w:p>
      <w:pPr>
        <w:pStyle w:val="Normal"/>
        <w:numPr>
          <w:ilvl w:val="0"/>
          <w:numId w:val="0"/>
        </w:numPr>
        <w:spacing w:lineRule="auto" w:line="240" w:before="0" w:after="0"/>
        <w:ind w:hanging="0"/>
        <w:jc w:val="both"/>
        <w:outlineLvl w:val="0"/>
        <w:rPr>
          <w:rFonts w:ascii="Times New Roman" w:hAnsi="Times New Roman"/>
          <w:sz w:val="30"/>
          <w:szCs w:val="30"/>
          <w:lang w:val="en-US"/>
        </w:rPr>
      </w:pPr>
      <w:r>
        <w:rPr>
          <w:rFonts w:cs="Times New Roman" w:ascii="Times New Roman" w:hAnsi="Times New Roman"/>
          <w:b/>
          <w:color w:val="000000"/>
          <w:sz w:val="30"/>
          <w:szCs w:val="30"/>
          <w:shd w:fill="FFFFFF" w:val="clear"/>
          <w:lang w:val="en-US"/>
        </w:rPr>
        <w:tab/>
        <w:t>The meaning of motivation in personnel management</w:t>
      </w:r>
    </w:p>
    <w:p>
      <w:pPr>
        <w:pStyle w:val="Normal"/>
        <w:widowControl w:val="false"/>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shd w:fill="FFFFFF" w:val="clear"/>
          <w:lang w:val="en-US"/>
        </w:rPr>
        <w:t>In personnel management, motivation is seen as a process of activating the motives of employees (intrinsic motivation) and creating incentives (external motivation) to encourage them to work efficiently. In this regard, the terms stimulation and motivation are also used as synonymous with the term motivation.</w:t>
      </w:r>
    </w:p>
    <w:p>
      <w:pPr>
        <w:pStyle w:val="Normal"/>
        <w:widowControl w:val="false"/>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shd w:fill="FFFFFF" w:val="clear"/>
          <w:lang w:val="en-US"/>
        </w:rPr>
        <w:t>Human behavior is characterized by two functional interrelated aspects: incentive and regulatory. Motivation is characterized by desire, intention to act, as well an energy charge. With the help of motivation, the activation and direction of behavior are ensured. With the help of regulation, actions are described that take shape in any particular situation from beginning to end. The regulation of behavior is provided by psychological processes, phenomena, and states. Motive and motivation are related to stimulation or inducement. These concepts also include definitions of needs, interests, goals, intentions, aspirations, motives about external factors that a person has, shaping his behavior in a certain way regarding the management of activities, and much more. At the same time, in psychology, the term «motivation» is broader than the concept of «motive»</w:t>
      </w:r>
      <w:r>
        <w:rPr>
          <w:rStyle w:val="Style19"/>
          <w:rFonts w:cs="Times New Roman" w:ascii="Times New Roman" w:hAnsi="Times New Roman"/>
          <w:sz w:val="30"/>
          <w:szCs w:val="30"/>
          <w:lang w:val="en-US"/>
        </w:rPr>
        <w:footnoteReference w:id="2"/>
      </w:r>
      <w:r>
        <w:rPr>
          <w:rFonts w:cs="Times New Roman" w:ascii="Times New Roman" w:hAnsi="Times New Roman"/>
          <w:sz w:val="30"/>
          <w:szCs w:val="30"/>
          <w:lang w:val="en-US"/>
        </w:rPr>
        <w:t>.</w:t>
      </w:r>
    </w:p>
    <w:p>
      <w:pPr>
        <w:pStyle w:val="Normal"/>
        <w:widowControl w:val="false"/>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 xml:space="preserve">Motivation </w:t>
      </w:r>
      <w:r>
        <w:rPr>
          <w:rFonts w:cs="Times New Roman" w:ascii="Times New Roman" w:hAnsi="Times New Roman"/>
          <w:sz w:val="30"/>
          <w:szCs w:val="30"/>
          <w:lang w:val="en-US"/>
        </w:rPr>
        <w:t>i</w:t>
      </w:r>
      <w:r>
        <w:rPr>
          <w:rFonts w:cs="Times New Roman" w:ascii="Times New Roman" w:hAnsi="Times New Roman"/>
          <w:sz w:val="30"/>
          <w:szCs w:val="30"/>
          <w:lang w:val="en-US"/>
        </w:rPr>
        <w:t>s a psychological phenomenon is interpreted from various points of view</w:t>
      </w:r>
      <w:r>
        <w:rPr>
          <w:rStyle w:val="Style19"/>
          <w:rFonts w:cs="Times New Roman" w:ascii="Times New Roman" w:hAnsi="Times New Roman"/>
          <w:sz w:val="30"/>
          <w:szCs w:val="30"/>
          <w:lang w:val="en-US"/>
        </w:rPr>
        <w:footnoteReference w:id="3"/>
      </w:r>
      <w:r>
        <w:rPr>
          <w:rFonts w:cs="Times New Roman" w:ascii="Times New Roman" w:hAnsi="Times New Roman"/>
          <w:sz w:val="30"/>
          <w:szCs w:val="30"/>
          <w:lang w:val="en-US"/>
        </w:rPr>
        <w:t>. Motivation can be determined by a combination of factors that support, direct and determine behavior. Motivation is also characterized by a set of motives. Another concept defines motivation as a drive that causes the activity of the organism and determines the direction of this activity directed and carried out in specific forms of activity</w:t>
      </w:r>
      <w:r>
        <w:rPr>
          <w:rStyle w:val="Style19"/>
          <w:rFonts w:cs="Times New Roman" w:ascii="Times New Roman" w:hAnsi="Times New Roman"/>
          <w:sz w:val="30"/>
          <w:szCs w:val="30"/>
          <w:lang w:val="en-US"/>
        </w:rPr>
        <w:footnoteReference w:id="4"/>
      </w:r>
      <w:r>
        <w:rPr>
          <w:rFonts w:cs="Times New Roman" w:ascii="Times New Roman" w:hAnsi="Times New Roman"/>
          <w:sz w:val="30"/>
          <w:szCs w:val="30"/>
          <w:lang w:val="en-US"/>
        </w:rPr>
        <w:t>. Motivation is also defined as the total system of processes that are responsible for activity and motivation. V.G. Leontiev identified two types of motivation:</w:t>
      </w:r>
    </w:p>
    <w:p>
      <w:pPr>
        <w:pStyle w:val="Normal"/>
        <w:widowControl w:val="false"/>
        <w:numPr>
          <w:ilvl w:val="0"/>
          <w:numId w:val="3"/>
        </w:numPr>
        <w:spacing w:lineRule="auto" w:line="240" w:before="0" w:after="0"/>
        <w:jc w:val="both"/>
        <w:rPr>
          <w:rFonts w:ascii="Times New Roman" w:hAnsi="Times New Roman"/>
          <w:sz w:val="30"/>
          <w:szCs w:val="30"/>
          <w:lang w:val="en-US"/>
        </w:rPr>
      </w:pPr>
      <w:r>
        <w:rPr>
          <w:rFonts w:ascii="Times New Roman" w:hAnsi="Times New Roman"/>
          <w:sz w:val="30"/>
          <w:szCs w:val="30"/>
          <w:lang w:val="en-US"/>
        </w:rPr>
        <w:t>the first type, which manifests itself as a need, attraction, drive, instinct;</w:t>
      </w:r>
    </w:p>
    <w:p>
      <w:pPr>
        <w:pStyle w:val="Normal"/>
        <w:widowControl w:val="false"/>
        <w:numPr>
          <w:ilvl w:val="0"/>
          <w:numId w:val="3"/>
        </w:numPr>
        <w:spacing w:lineRule="auto" w:line="240" w:before="0" w:after="0"/>
        <w:jc w:val="both"/>
        <w:rPr>
          <w:rFonts w:ascii="Times New Roman" w:hAnsi="Times New Roman"/>
          <w:sz w:val="30"/>
          <w:szCs w:val="30"/>
          <w:lang w:val="en-US"/>
        </w:rPr>
      </w:pPr>
      <w:r>
        <w:rPr>
          <w:rFonts w:cs="Times New Roman" w:ascii="Times New Roman" w:hAnsi="Times New Roman"/>
          <w:sz w:val="30"/>
          <w:szCs w:val="30"/>
          <w:lang w:val="en-US"/>
        </w:rPr>
        <w:t>the second type, which manifests itself in the form of a motive</w:t>
      </w:r>
      <w:r>
        <w:rPr>
          <w:rStyle w:val="Style19"/>
          <w:rFonts w:cs="Times New Roman" w:ascii="Times New Roman" w:hAnsi="Times New Roman"/>
          <w:sz w:val="30"/>
          <w:szCs w:val="30"/>
          <w:lang w:val="en-US"/>
        </w:rPr>
        <w:footnoteReference w:id="5"/>
      </w:r>
      <w:r>
        <w:rPr>
          <w:rFonts w:cs="Times New Roman" w:ascii="Times New Roman" w:hAnsi="Times New Roman"/>
          <w:sz w:val="30"/>
          <w:szCs w:val="30"/>
          <w:lang w:val="en-US"/>
        </w:rPr>
        <w:t xml:space="preserve">. </w:t>
      </w:r>
    </w:p>
    <w:p>
      <w:pPr>
        <w:pStyle w:val="Normal"/>
        <w:widowControl w:val="false"/>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Thus, all definitions of motivation can be attributed to two trajectories. Thus, the first trajectory considers motivation in terms of structural positions as a set of factors that determine behavior (characterized by needs, motives, goals, intentions, aspirations, and many others)</w:t>
      </w:r>
      <w:r>
        <w:rPr>
          <w:rStyle w:val="Style19"/>
          <w:rFonts w:cs="Times New Roman" w:ascii="Times New Roman" w:hAnsi="Times New Roman"/>
          <w:sz w:val="30"/>
          <w:szCs w:val="30"/>
          <w:lang w:val="en-US"/>
        </w:rPr>
        <w:footnoteReference w:id="6"/>
      </w:r>
      <w:r>
        <w:rPr>
          <w:rFonts w:cs="Times New Roman" w:ascii="Times New Roman" w:hAnsi="Times New Roman"/>
          <w:sz w:val="30"/>
          <w:szCs w:val="30"/>
          <w:lang w:val="en-US"/>
        </w:rPr>
        <w:t>. The second trajectory considers motivation as a dynamic formation, i.e. as a process, a mechanism that stimulates and supports behavioral activity at a certain level. In this study, the term «motivation» will be used mainly in its first meaning</w:t>
      </w:r>
      <w:r>
        <w:rPr>
          <w:rStyle w:val="Style19"/>
          <w:rFonts w:cs="Times New Roman" w:ascii="Times New Roman" w:hAnsi="Times New Roman"/>
          <w:sz w:val="30"/>
          <w:szCs w:val="30"/>
          <w:lang w:val="en-US"/>
        </w:rPr>
        <w:footnoteReference w:id="7"/>
      </w:r>
      <w:r>
        <w:rPr>
          <w:rFonts w:cs="Times New Roman" w:ascii="Times New Roman" w:hAnsi="Times New Roman"/>
          <w:sz w:val="30"/>
          <w:szCs w:val="30"/>
          <w:lang w:val="en-US"/>
        </w:rPr>
        <w:t>.</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In contrast to motivation, the motive is understood as the stable characteristics of a person that are inherent in it from the very beginning, as well as inducing actions of a certain kind. Also, motives determine the presence of a variety of personal characteristics that affect the activity and consciousness of the individual. The most important characteristic, in this case, will be the need</w:t>
      </w:r>
      <w:r>
        <w:rPr>
          <w:rStyle w:val="Style19"/>
          <w:rFonts w:cs="Times New Roman" w:ascii="Times New Roman" w:hAnsi="Times New Roman"/>
          <w:sz w:val="30"/>
          <w:szCs w:val="30"/>
          <w:lang w:val="en-US"/>
        </w:rPr>
        <w:footnoteReference w:id="8"/>
      </w:r>
      <w:r>
        <w:rPr>
          <w:rFonts w:cs="Times New Roman" w:ascii="Times New Roman" w:hAnsi="Times New Roman"/>
          <w:sz w:val="30"/>
          <w:szCs w:val="30"/>
          <w:lang w:val="en-US"/>
        </w:rPr>
        <w:t xml:space="preserve">. </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Under the need for psychology, it is customary to understand the need of a living organism for the conditions that are missing for adequate existence and development. Moreover, based on this definition, it can be understood that the need is always accompanied by a feeling of dissatisfaction, which describes the lack of the required condition. Thus, we can conclude that the motive is the objectified need of the organism for something. We also describe human needs. They are characterized by strength, frequency of occurrence, and ways to satisfy them</w:t>
      </w:r>
      <w:r>
        <w:rPr>
          <w:rStyle w:val="Style19"/>
          <w:rFonts w:cs="Times New Roman" w:ascii="Times New Roman" w:hAnsi="Times New Roman"/>
          <w:sz w:val="30"/>
          <w:szCs w:val="30"/>
          <w:lang w:val="en-US"/>
        </w:rPr>
        <w:footnoteReference w:id="9"/>
      </w:r>
      <w:r>
        <w:rPr>
          <w:rFonts w:cs="Times New Roman" w:ascii="Times New Roman" w:hAnsi="Times New Roman"/>
          <w:sz w:val="30"/>
          <w:szCs w:val="30"/>
          <w:lang w:val="en-US"/>
        </w:rPr>
        <w:t xml:space="preserve">. </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Also for motivation, in addition to motives, the goal is of great importance. The goal is understood as the desired result, which is aimed at the activity of the individual to satisfy the urgent need. The psychological goal is understood as the motivational and motivating side of consciousness, perceived as the main expected result of human activity. At a given moment in time, the goal is occupied by a certain amount of attention, instant, and short-term memory, as well as the entire thought process of this moment and all the current emotional experiences of the individual. We believe that long-term memory is the repository of needs, while short-term memory is the repository of goals</w:t>
      </w:r>
      <w:r>
        <w:rPr>
          <w:rStyle w:val="Style19"/>
          <w:rFonts w:cs="Times New Roman" w:ascii="Times New Roman" w:hAnsi="Times New Roman"/>
          <w:sz w:val="30"/>
          <w:szCs w:val="30"/>
          <w:lang w:val="en-US"/>
        </w:rPr>
        <w:footnoteReference w:id="10"/>
      </w:r>
      <w:r>
        <w:rPr>
          <w:rFonts w:cs="Times New Roman" w:ascii="Times New Roman" w:hAnsi="Times New Roman"/>
          <w:sz w:val="30"/>
          <w:szCs w:val="30"/>
          <w:lang w:val="en-US"/>
        </w:rPr>
        <w:t xml:space="preserve">. </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Thus, goals, needs and motives are the main components of the motivational sphere of personality</w:t>
      </w:r>
      <w:r>
        <w:rPr>
          <w:rStyle w:val="Style19"/>
          <w:rFonts w:cs="Times New Roman" w:ascii="Times New Roman" w:hAnsi="Times New Roman"/>
          <w:sz w:val="30"/>
          <w:szCs w:val="30"/>
          <w:lang w:val="en-US"/>
        </w:rPr>
        <w:footnoteReference w:id="11"/>
      </w:r>
      <w:r>
        <w:rPr>
          <w:rFonts w:cs="Times New Roman" w:ascii="Times New Roman" w:hAnsi="Times New Roman"/>
          <w:sz w:val="30"/>
          <w:szCs w:val="30"/>
          <w:lang w:val="en-US"/>
        </w:rPr>
        <w:t>. Next, we analyze the features of the relationship between the concepts of motive and motivation.</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Let us analyze the opinions of various scientists on the problem of the relationship between the concepts of motive and motivation. B.F. Lomov believed that motivation is the totality of all human motives at a certain specific point in time, thus indicating the presence of the relevance of the moment in the concept of motivation. At the same time, this author emphasizes that the formation and development of the motivational sphere is not a layering of different motives on top of each other or a simple sum of different motives</w:t>
      </w:r>
      <w:r>
        <w:rPr>
          <w:rStyle w:val="Style19"/>
          <w:rFonts w:cs="Times New Roman" w:ascii="Times New Roman" w:hAnsi="Times New Roman"/>
          <w:sz w:val="30"/>
          <w:szCs w:val="30"/>
          <w:lang w:val="en-US"/>
        </w:rPr>
        <w:footnoteReference w:id="12"/>
      </w:r>
      <w:r>
        <w:rPr>
          <w:rFonts w:cs="Times New Roman" w:ascii="Times New Roman" w:hAnsi="Times New Roman"/>
          <w:sz w:val="30"/>
          <w:szCs w:val="30"/>
          <w:lang w:val="en-US"/>
        </w:rPr>
        <w:t>. He believed that in the development of the motivational sphere of a person there is a certain historicism of the process, i.e. the motivational sphere represents all the motives of the personality, which are formed and developed throughout a person's life. Motivation is the result of the dialectical development of individuals and society as a whole with the separation and merging of various individual motives within a certain complex system that is contradictory and reveals new qualitative features to the world. When presenting individual motives as elements of a system, and the entire process of motivation as a system, then when motives are summed up as elements of a given system, a new quality is formed, and not a simple integration of several elements</w:t>
      </w:r>
      <w:r>
        <w:rPr>
          <w:rStyle w:val="Style19"/>
          <w:rFonts w:cs="Times New Roman" w:ascii="Times New Roman" w:hAnsi="Times New Roman"/>
          <w:sz w:val="30"/>
          <w:szCs w:val="30"/>
          <w:lang w:val="en-US"/>
        </w:rPr>
        <w:footnoteReference w:id="13"/>
      </w:r>
      <w:r>
        <w:rPr>
          <w:rFonts w:cs="Times New Roman" w:ascii="Times New Roman" w:hAnsi="Times New Roman"/>
          <w:sz w:val="30"/>
          <w:szCs w:val="30"/>
          <w:lang w:val="en-US"/>
        </w:rPr>
        <w:t xml:space="preserve">. </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Another prominent representative of the motivational school of psychology was H. Hekhauzen. He believed that between the concepts of motive and motivation there are fundamental differences in various characteristics, such as volume, qualitative and quantitative features, and functional role. Thus, according to H. Heckhausen, motive and motivation are words that are close in name, but fundamentally different in content, psychological characteristics of a person. Although both motive and motivation determine human behavior, the nature of this determining influence in these cases is different</w:t>
      </w:r>
      <w:r>
        <w:rPr>
          <w:rStyle w:val="Style19"/>
          <w:rFonts w:cs="Times New Roman" w:ascii="Times New Roman" w:hAnsi="Times New Roman"/>
          <w:sz w:val="30"/>
          <w:szCs w:val="30"/>
          <w:lang w:val="en-US"/>
        </w:rPr>
        <w:footnoteReference w:id="14"/>
      </w:r>
      <w:r>
        <w:rPr>
          <w:rFonts w:cs="Times New Roman" w:ascii="Times New Roman" w:hAnsi="Times New Roman"/>
          <w:sz w:val="30"/>
          <w:szCs w:val="30"/>
          <w:lang w:val="en-US"/>
        </w:rPr>
        <w:t xml:space="preserve">. </w:t>
      </w:r>
    </w:p>
    <w:p>
      <w:pPr>
        <w:pStyle w:val="Style30"/>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 xml:space="preserve">There are two plans for analyzing the problem of determining human behavior with the help of motivation mechanisms. In the first aspect, the active effectiveness of motivation is studied, which characterizes how motives affect specific features of </w:t>
      </w:r>
      <w:r>
        <w:rPr>
          <w:rFonts w:cs="Times New Roman" w:ascii="Times New Roman" w:hAnsi="Times New Roman"/>
          <w:sz w:val="30"/>
          <w:szCs w:val="30"/>
          <w:lang w:val="en-US"/>
        </w:rPr>
        <w:t>an</w:t>
      </w:r>
      <w:r>
        <w:rPr>
          <w:rFonts w:cs="Times New Roman" w:ascii="Times New Roman" w:hAnsi="Times New Roman"/>
          <w:sz w:val="30"/>
          <w:szCs w:val="30"/>
          <w:lang w:val="en-US"/>
        </w:rPr>
        <w:t xml:space="preserve"> activity, how it accelerates or slows down, how its qualitative and quantitative parameters, directions, etc. change. The second aspect explores the potential features of motivation</w:t>
      </w:r>
      <w:r>
        <w:rPr>
          <w:rStyle w:val="Style19"/>
          <w:rFonts w:cs="Times New Roman" w:ascii="Times New Roman" w:hAnsi="Times New Roman"/>
          <w:sz w:val="30"/>
          <w:szCs w:val="30"/>
          <w:lang w:val="en-US"/>
        </w:rPr>
        <w:footnoteReference w:id="15"/>
      </w:r>
      <w:r>
        <w:rPr>
          <w:rFonts w:cs="Times New Roman" w:ascii="Times New Roman" w:hAnsi="Times New Roman"/>
          <w:sz w:val="30"/>
          <w:szCs w:val="30"/>
          <w:lang w:val="en-US"/>
        </w:rPr>
        <w:t xml:space="preserve">. </w:t>
      </w:r>
    </w:p>
    <w:p>
      <w:pPr>
        <w:pStyle w:val="NormalWeb"/>
        <w:spacing w:beforeAutospacing="0" w:before="0" w:afterAutospacing="0" w:after="0"/>
        <w:ind w:firstLine="709"/>
        <w:jc w:val="both"/>
        <w:rPr>
          <w:rFonts w:ascii="Times New Roman" w:hAnsi="Times New Roman"/>
          <w:color w:val="000000"/>
          <w:sz w:val="30"/>
          <w:szCs w:val="30"/>
          <w:lang w:val="en-US"/>
        </w:rPr>
      </w:pPr>
      <w:r>
        <w:rPr>
          <w:rFonts w:ascii="Times New Roman" w:hAnsi="Times New Roman"/>
          <w:color w:val="000000"/>
          <w:sz w:val="30"/>
          <w:szCs w:val="30"/>
          <w:lang w:val="en-US"/>
        </w:rPr>
      </w:r>
    </w:p>
    <w:p>
      <w:pPr>
        <w:pStyle w:val="Normal"/>
        <w:numPr>
          <w:ilvl w:val="0"/>
          <w:numId w:val="0"/>
        </w:numPr>
        <w:spacing w:lineRule="auto" w:line="240" w:before="0" w:after="0"/>
        <w:ind w:firstLine="709"/>
        <w:jc w:val="both"/>
        <w:outlineLvl w:val="0"/>
        <w:rPr>
          <w:rFonts w:ascii="Times New Roman" w:hAnsi="Times New Roman" w:cs="Times New Roman"/>
          <w:sz w:val="30"/>
          <w:szCs w:val="30"/>
          <w:lang w:val="en-US"/>
        </w:rPr>
      </w:pPr>
      <w:r>
        <w:rPr>
          <w:rFonts w:eastAsia="Times New Roman" w:cs="Times New Roman" w:ascii="Times New Roman" w:hAnsi="Times New Roman"/>
          <w:b/>
          <w:sz w:val="30"/>
          <w:szCs w:val="30"/>
          <w:lang w:val="en-US"/>
        </w:rPr>
        <w:t>Methodology Research</w:t>
      </w:r>
    </w:p>
    <w:p>
      <w:pPr>
        <w:pStyle w:val="Normal"/>
        <w:numPr>
          <w:ilvl w:val="0"/>
          <w:numId w:val="0"/>
        </w:numPr>
        <w:spacing w:lineRule="auto" w:line="240" w:before="0" w:after="0"/>
        <w:ind w:firstLine="709"/>
        <w:jc w:val="both"/>
        <w:outlineLvl w:val="0"/>
        <w:rPr>
          <w:rFonts w:ascii="Times New Roman" w:hAnsi="Times New Roman" w:cs="Times New Roman"/>
          <w:sz w:val="30"/>
          <w:szCs w:val="30"/>
          <w:lang w:val="en-US"/>
        </w:rPr>
      </w:pPr>
      <w:r>
        <w:rPr>
          <w:rFonts w:eastAsia="Times New Roman" w:cs="Times New Roman" w:ascii="Times New Roman" w:hAnsi="Times New Roman"/>
          <w:b/>
          <w:sz w:val="30"/>
          <w:szCs w:val="30"/>
          <w:lang w:val="en-US"/>
        </w:rPr>
        <w:t>Quantitative and qualitative analysis of the employees of the Regional Center for Reproductive Medicine in Ust-Kamenogorsk</w:t>
      </w:r>
    </w:p>
    <w:p>
      <w:pPr>
        <w:pStyle w:val="Normal"/>
        <w:tabs>
          <w:tab w:val="clear" w:pos="708"/>
          <w:tab w:val="left" w:pos="720" w:leader="none"/>
        </w:tabs>
        <w:spacing w:lineRule="auto" w:line="240" w:before="0" w:after="0"/>
        <w:ind w:firstLine="709"/>
        <w:jc w:val="both"/>
        <w:rPr>
          <w:rFonts w:ascii="Times New Roman" w:hAnsi="Times New Roman"/>
          <w:sz w:val="30"/>
          <w:szCs w:val="30"/>
          <w:lang w:val="en-US"/>
        </w:rPr>
      </w:pPr>
      <w:r>
        <w:rPr>
          <w:rFonts w:eastAsia="Times New Roman" w:cs="Times New Roman" w:ascii="Times New Roman" w:hAnsi="Times New Roman"/>
          <w:sz w:val="30"/>
          <w:szCs w:val="30"/>
          <w:lang w:val="en-US"/>
        </w:rPr>
        <w:t xml:space="preserve">Let's make a quantitative and qualitative analysis of the employees of the Regional Center for Reproductive Medicine in Ust-Kamenogorsk. </w:t>
      </w:r>
    </w:p>
    <w:p>
      <w:pPr>
        <w:pStyle w:val="Normal"/>
        <w:tabs>
          <w:tab w:val="clear" w:pos="708"/>
          <w:tab w:val="left" w:pos="720" w:leader="none"/>
        </w:tabs>
        <w:spacing w:lineRule="auto" w:line="240" w:before="0" w:after="0"/>
        <w:ind w:firstLine="709"/>
        <w:jc w:val="both"/>
        <w:rPr>
          <w:rFonts w:ascii="Times New Roman" w:hAnsi="Times New Roman"/>
          <w:sz w:val="30"/>
          <w:szCs w:val="30"/>
          <w:lang w:val="en-US"/>
        </w:rPr>
      </w:pPr>
      <w:r>
        <w:rPr>
          <w:rFonts w:eastAsia="Times New Roman" w:cs="Times New Roman" w:ascii="Times New Roman" w:hAnsi="Times New Roman"/>
          <w:sz w:val="30"/>
          <w:szCs w:val="30"/>
          <w:lang w:val="en-US"/>
        </w:rPr>
        <w:t>The type of organizational structure of the Regional Center for Reproductive Medicine in the city of Ust-Kamenogorsk is linear since the organization is headed by a leader who has concentrated all management functions in his hands and exercises sole leadership of his subordinate employees. Thus, the principle of unity of command is implemented in management, which assumes that subordinates carry out the orders of one leader.</w:t>
      </w:r>
    </w:p>
    <w:p>
      <w:pPr>
        <w:pStyle w:val="Normal"/>
        <w:tabs>
          <w:tab w:val="clear" w:pos="708"/>
          <w:tab w:val="left" w:pos="720" w:leader="none"/>
        </w:tabs>
        <w:spacing w:lineRule="auto" w:line="240" w:before="0" w:after="0"/>
        <w:ind w:firstLine="709"/>
        <w:jc w:val="both"/>
        <w:rPr>
          <w:rFonts w:ascii="Times New Roman" w:hAnsi="Times New Roman"/>
          <w:sz w:val="30"/>
          <w:szCs w:val="30"/>
          <w:lang w:val="en-US"/>
        </w:rPr>
      </w:pPr>
      <w:r>
        <w:rPr>
          <w:rFonts w:eastAsia="Times New Roman" w:cs="Times New Roman" w:ascii="Times New Roman" w:hAnsi="Times New Roman"/>
          <w:sz w:val="30"/>
          <w:szCs w:val="30"/>
          <w:lang w:val="en-US"/>
        </w:rPr>
        <w:t>Let us analyze the change in the number of employees and present the results in Table 1 (We will divide the employees into managers and specialists, since it is accepted in the organization that even ordinary workers, for example, a cleaner, are a specialist in their field.).</w:t>
      </w:r>
    </w:p>
    <w:p>
      <w:pPr>
        <w:pStyle w:val="Normal"/>
        <w:tabs>
          <w:tab w:val="clear" w:pos="708"/>
          <w:tab w:val="left" w:pos="720" w:leader="none"/>
        </w:tabs>
        <w:spacing w:lineRule="auto" w:line="240" w:before="0" w:after="0"/>
        <w:ind w:firstLine="709"/>
        <w:jc w:val="both"/>
        <w:rPr>
          <w:rFonts w:ascii="Times New Roman" w:hAnsi="Times New Roman"/>
          <w:sz w:val="30"/>
          <w:szCs w:val="30"/>
          <w:lang w:val="en-US"/>
        </w:rPr>
      </w:pPr>
      <w:r>
        <w:rPr>
          <w:rFonts w:eastAsia="Times New Roman" w:cs="Times New Roman" w:ascii="Times New Roman" w:hAnsi="Times New Roman"/>
          <w:sz w:val="30"/>
          <w:szCs w:val="30"/>
          <w:lang w:val="en-US"/>
        </w:rPr>
        <w:t xml:space="preserve">During the analyzed period, the average number of employees decreased, but the decrease was insignificant. Moreover, this trend has been unsustainable. The largest increase was observed, among specialists in 2018 there were 40 people, and already in 2020, there were 37 people. </w:t>
      </w:r>
    </w:p>
    <w:p>
      <w:pPr>
        <w:pStyle w:val="Normal"/>
        <w:tabs>
          <w:tab w:val="clear" w:pos="708"/>
          <w:tab w:val="left" w:pos="720" w:leader="none"/>
        </w:tabs>
        <w:spacing w:lineRule="auto" w:line="240" w:before="0" w:after="0"/>
        <w:jc w:val="both"/>
        <w:rPr>
          <w:rFonts w:eastAsia="Times New Roman" w:cs="Times New Roman"/>
        </w:rPr>
      </w:pPr>
      <w:r>
        <w:rPr>
          <w:rFonts w:ascii="Times New Roman" w:hAnsi="Times New Roman"/>
          <w:sz w:val="30"/>
          <w:szCs w:val="30"/>
          <w:lang w:val="en-US"/>
        </w:rPr>
      </w:r>
    </w:p>
    <w:p>
      <w:pPr>
        <w:pStyle w:val="Normal"/>
        <w:tabs>
          <w:tab w:val="clear" w:pos="708"/>
          <w:tab w:val="left" w:pos="720" w:leader="none"/>
        </w:tabs>
        <w:spacing w:lineRule="auto" w:line="240" w:before="0" w:after="0"/>
        <w:jc w:val="both"/>
        <w:rPr>
          <w:rFonts w:ascii="Times New Roman" w:hAnsi="Times New Roman"/>
          <w:sz w:val="30"/>
          <w:szCs w:val="30"/>
          <w:lang w:val="en-US"/>
        </w:rPr>
      </w:pPr>
      <w:r>
        <w:rPr>
          <w:rFonts w:eastAsia="Times New Roman" w:cs="Times New Roman" w:ascii="Times New Roman" w:hAnsi="Times New Roman"/>
          <w:sz w:val="30"/>
          <w:szCs w:val="30"/>
          <w:lang w:val="en-US"/>
        </w:rPr>
        <w:t>Table 1. List number of employees of the Regional Center for Reproductive Medicine of the city of Ust-Kamenogorsk (persons/%)</w:t>
      </w:r>
    </w:p>
    <w:tbl>
      <w:tblPr>
        <w:tblW w:w="9366" w:type="dxa"/>
        <w:jc w:val="left"/>
        <w:tblInd w:w="196" w:type="dxa"/>
        <w:tblLayout w:type="fixed"/>
        <w:tblCellMar>
          <w:top w:w="0" w:type="dxa"/>
          <w:left w:w="108" w:type="dxa"/>
          <w:bottom w:w="0" w:type="dxa"/>
          <w:right w:w="108" w:type="dxa"/>
        </w:tblCellMar>
        <w:tblLook w:val="04a0"/>
      </w:tblPr>
      <w:tblGrid>
        <w:gridCol w:w="2590"/>
        <w:gridCol w:w="2299"/>
        <w:gridCol w:w="2294"/>
        <w:gridCol w:w="2182"/>
      </w:tblGrid>
      <w:tr>
        <w:trPr>
          <w:trHeight w:val="223" w:hRule="atLeast"/>
        </w:trPr>
        <w:tc>
          <w:tcPr>
            <w:tcW w:w="259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Categories</w:t>
            </w:r>
          </w:p>
        </w:tc>
        <w:tc>
          <w:tcPr>
            <w:tcW w:w="22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For 31 Jan. 2018</w:t>
            </w:r>
          </w:p>
        </w:tc>
        <w:tc>
          <w:tcPr>
            <w:tcW w:w="22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For 31 Jan. 2019</w:t>
            </w:r>
          </w:p>
        </w:tc>
        <w:tc>
          <w:tcPr>
            <w:tcW w:w="218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 xml:space="preserve">For 31 Jan. 2020 </w:t>
            </w:r>
          </w:p>
        </w:tc>
      </w:tr>
      <w:tr>
        <w:trPr>
          <w:trHeight w:val="523" w:hRule="atLeast"/>
        </w:trPr>
        <w:tc>
          <w:tcPr>
            <w:tcW w:w="259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Leaders</w:t>
            </w:r>
          </w:p>
        </w:tc>
        <w:tc>
          <w:tcPr>
            <w:tcW w:w="229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5 (11%)</w:t>
            </w:r>
          </w:p>
        </w:tc>
        <w:tc>
          <w:tcPr>
            <w:tcW w:w="22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5 (11%)</w:t>
            </w:r>
          </w:p>
        </w:tc>
        <w:tc>
          <w:tcPr>
            <w:tcW w:w="218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5 (12%)</w:t>
            </w:r>
          </w:p>
        </w:tc>
      </w:tr>
      <w:tr>
        <w:trPr>
          <w:trHeight w:val="545" w:hRule="atLeast"/>
        </w:trPr>
        <w:tc>
          <w:tcPr>
            <w:tcW w:w="259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Specialists</w:t>
            </w:r>
          </w:p>
        </w:tc>
        <w:tc>
          <w:tcPr>
            <w:tcW w:w="229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40 (89%)</w:t>
            </w:r>
          </w:p>
        </w:tc>
        <w:tc>
          <w:tcPr>
            <w:tcW w:w="22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40 (89%)</w:t>
            </w:r>
          </w:p>
        </w:tc>
        <w:tc>
          <w:tcPr>
            <w:tcW w:w="218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37 (88%)</w:t>
            </w:r>
          </w:p>
        </w:tc>
      </w:tr>
      <w:tr>
        <w:trPr>
          <w:trHeight w:val="533" w:hRule="atLeast"/>
        </w:trPr>
        <w:tc>
          <w:tcPr>
            <w:tcW w:w="259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Total:</w:t>
            </w:r>
          </w:p>
        </w:tc>
        <w:tc>
          <w:tcPr>
            <w:tcW w:w="229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45(100%)</w:t>
            </w:r>
          </w:p>
        </w:tc>
        <w:tc>
          <w:tcPr>
            <w:tcW w:w="22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45 (100%)</w:t>
            </w:r>
          </w:p>
        </w:tc>
        <w:tc>
          <w:tcPr>
            <w:tcW w:w="218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42 (100%)</w:t>
            </w:r>
          </w:p>
        </w:tc>
      </w:tr>
    </w:tbl>
    <w:p>
      <w:pPr>
        <w:pStyle w:val="Normal"/>
        <w:tabs>
          <w:tab w:val="clear" w:pos="708"/>
          <w:tab w:val="left" w:pos="720" w:leader="none"/>
        </w:tabs>
        <w:spacing w:lineRule="auto" w:line="240" w:before="0" w:after="0"/>
        <w:ind w:firstLine="709"/>
        <w:jc w:val="both"/>
        <w:rPr>
          <w:rFonts w:ascii="Times New Roman" w:hAnsi="Times New Roman" w:eastAsia="Times New Roman" w:cs="Times New Roman"/>
          <w:b/>
          <w:b/>
          <w:color w:val="FF0000"/>
          <w:sz w:val="30"/>
          <w:szCs w:val="30"/>
          <w:lang w:val="en-US"/>
        </w:rPr>
      </w:pPr>
      <w:r>
        <w:rPr>
          <w:rFonts w:eastAsia="Times New Roman" w:cs="Times New Roman" w:ascii="Times New Roman" w:hAnsi="Times New Roman"/>
          <w:b/>
          <w:color w:val="FF0000"/>
          <w:sz w:val="30"/>
          <w:szCs w:val="30"/>
          <w:lang w:val="en-US"/>
        </w:rPr>
      </w:r>
    </w:p>
    <w:p>
      <w:pPr>
        <w:pStyle w:val="Normal"/>
        <w:tabs>
          <w:tab w:val="clear" w:pos="708"/>
          <w:tab w:val="left" w:pos="720" w:leader="none"/>
        </w:tabs>
        <w:spacing w:lineRule="auto" w:line="240" w:before="0" w:after="0"/>
        <w:ind w:firstLine="709"/>
        <w:jc w:val="both"/>
        <w:rPr>
          <w:rFonts w:ascii="Times New Roman" w:hAnsi="Times New Roman"/>
          <w:sz w:val="30"/>
          <w:szCs w:val="30"/>
          <w:lang w:val="en-US"/>
        </w:rPr>
      </w:pPr>
      <w:r>
        <w:rPr>
          <w:rFonts w:eastAsia="Times New Roman" w:cs="Times New Roman" w:ascii="Times New Roman" w:hAnsi="Times New Roman"/>
          <w:sz w:val="30"/>
          <w:szCs w:val="30"/>
          <w:lang w:val="en-US"/>
        </w:rPr>
        <w:t xml:space="preserve">One of the characteristics of the labor potential of the organization is the gender and age composition of the staff. Let's consider in more detail the age of employees in </w:t>
      </w:r>
      <w:r>
        <w:rPr>
          <w:rFonts w:eastAsia="Times New Roman" w:cs="Times New Roman" w:ascii="Times New Roman" w:hAnsi="Times New Roman"/>
          <w:sz w:val="30"/>
          <w:szCs w:val="30"/>
          <w:lang w:val="en-US"/>
        </w:rPr>
        <w:t>T</w:t>
      </w:r>
      <w:r>
        <w:rPr>
          <w:rFonts w:eastAsia="Times New Roman" w:cs="Times New Roman" w:ascii="Times New Roman" w:hAnsi="Times New Roman"/>
          <w:sz w:val="30"/>
          <w:szCs w:val="30"/>
          <w:lang w:val="en-US"/>
        </w:rPr>
        <w:t>able 2.</w:t>
      </w:r>
    </w:p>
    <w:p>
      <w:pPr>
        <w:pStyle w:val="Normal"/>
        <w:tabs>
          <w:tab w:val="clear" w:pos="708"/>
          <w:tab w:val="left" w:pos="720" w:leader="none"/>
        </w:tabs>
        <w:spacing w:lineRule="auto" w:line="240" w:before="0" w:after="0"/>
        <w:ind w:firstLine="709"/>
        <w:jc w:val="both"/>
        <w:rPr>
          <w:rFonts w:ascii="Times New Roman" w:hAnsi="Times New Roman" w:eastAsia="Times New Roman" w:cs="Times New Roman"/>
          <w:sz w:val="30"/>
          <w:szCs w:val="30"/>
          <w:lang w:val="en-US"/>
        </w:rPr>
      </w:pPr>
      <w:r>
        <w:rPr>
          <w:rFonts w:eastAsia="Times New Roman" w:cs="Times New Roman" w:ascii="Times New Roman" w:hAnsi="Times New Roman"/>
          <w:sz w:val="30"/>
          <w:szCs w:val="30"/>
          <w:lang w:val="en-US"/>
        </w:rPr>
      </w:r>
    </w:p>
    <w:p>
      <w:pPr>
        <w:pStyle w:val="Normal"/>
        <w:tabs>
          <w:tab w:val="clear" w:pos="708"/>
          <w:tab w:val="left" w:pos="720" w:leader="none"/>
        </w:tabs>
        <w:spacing w:lineRule="auto" w:line="240" w:before="0" w:after="0"/>
        <w:jc w:val="both"/>
        <w:rPr>
          <w:rFonts w:ascii="Times New Roman" w:hAnsi="Times New Roman"/>
          <w:sz w:val="30"/>
          <w:szCs w:val="30"/>
          <w:lang w:val="en-US"/>
        </w:rPr>
      </w:pPr>
      <w:r>
        <w:rPr>
          <w:rFonts w:eastAsia="Times New Roman" w:cs="Times New Roman" w:ascii="Times New Roman" w:hAnsi="Times New Roman"/>
          <w:sz w:val="30"/>
          <w:szCs w:val="30"/>
          <w:lang w:val="en-US"/>
        </w:rPr>
        <w:t>Table 2. Composition of employees by age (units)</w:t>
      </w:r>
    </w:p>
    <w:tbl>
      <w:tblPr>
        <w:tblW w:w="9473" w:type="dxa"/>
        <w:jc w:val="left"/>
        <w:tblInd w:w="0" w:type="dxa"/>
        <w:tblLayout w:type="fixed"/>
        <w:tblCellMar>
          <w:top w:w="0" w:type="dxa"/>
          <w:left w:w="10" w:type="dxa"/>
          <w:bottom w:w="0" w:type="dxa"/>
          <w:right w:w="10" w:type="dxa"/>
        </w:tblCellMar>
        <w:tblLook w:val="04a0"/>
      </w:tblPr>
      <w:tblGrid>
        <w:gridCol w:w="1890"/>
        <w:gridCol w:w="731"/>
        <w:gridCol w:w="729"/>
        <w:gridCol w:w="1068"/>
        <w:gridCol w:w="729"/>
        <w:gridCol w:w="730"/>
        <w:gridCol w:w="1067"/>
        <w:gridCol w:w="731"/>
        <w:gridCol w:w="731"/>
        <w:gridCol w:w="1066"/>
      </w:tblGrid>
      <w:tr>
        <w:trPr>
          <w:trHeight w:val="365" w:hRule="atLeast"/>
        </w:trPr>
        <w:tc>
          <w:tcPr>
            <w:tcW w:w="189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Categories</w:t>
            </w:r>
          </w:p>
        </w:tc>
        <w:tc>
          <w:tcPr>
            <w:tcW w:w="2528" w:type="dxa"/>
            <w:gridSpan w:val="3"/>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 xml:space="preserve">For 31 Jan. 2018, persons </w:t>
            </w:r>
          </w:p>
        </w:tc>
        <w:tc>
          <w:tcPr>
            <w:tcW w:w="2526" w:type="dxa"/>
            <w:gridSpan w:val="3"/>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 xml:space="preserve">For 31 Jan. 2019, persons </w:t>
            </w:r>
          </w:p>
        </w:tc>
        <w:tc>
          <w:tcPr>
            <w:tcW w:w="2528" w:type="dxa"/>
            <w:gridSpan w:val="3"/>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eastAsia="Times New Roman" w:cs="Times New Roman"/>
                <w:sz w:val="30"/>
                <w:szCs w:val="30"/>
                <w:lang w:val="en-US"/>
              </w:rPr>
            </w:pPr>
            <w:r>
              <w:rPr>
                <w:rFonts w:eastAsia="Times New Roman" w:cs="Times New Roman" w:ascii="Times New Roman" w:hAnsi="Times New Roman"/>
                <w:sz w:val="30"/>
                <w:szCs w:val="30"/>
                <w:lang w:val="en-US"/>
              </w:rPr>
              <w:t xml:space="preserve">For 31 Jan. 2020, persons </w:t>
            </w:r>
          </w:p>
        </w:tc>
      </w:tr>
      <w:tr>
        <w:trPr>
          <w:trHeight w:val="1" w:hRule="atLeast"/>
        </w:trPr>
        <w:tc>
          <w:tcPr>
            <w:tcW w:w="189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Age, years</w:t>
            </w:r>
          </w:p>
        </w:tc>
        <w:tc>
          <w:tcPr>
            <w:tcW w:w="731"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18-30</w:t>
            </w:r>
          </w:p>
        </w:tc>
        <w:tc>
          <w:tcPr>
            <w:tcW w:w="729"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30-40</w:t>
            </w:r>
          </w:p>
        </w:tc>
        <w:tc>
          <w:tcPr>
            <w:tcW w:w="1068"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More 40</w:t>
            </w:r>
          </w:p>
        </w:tc>
        <w:tc>
          <w:tcPr>
            <w:tcW w:w="729"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18-30</w:t>
            </w:r>
          </w:p>
        </w:tc>
        <w:tc>
          <w:tcPr>
            <w:tcW w:w="730"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30-40</w:t>
            </w:r>
          </w:p>
        </w:tc>
        <w:tc>
          <w:tcPr>
            <w:tcW w:w="1067"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More 40</w:t>
            </w:r>
          </w:p>
        </w:tc>
        <w:tc>
          <w:tcPr>
            <w:tcW w:w="731"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18-30</w:t>
            </w:r>
          </w:p>
        </w:tc>
        <w:tc>
          <w:tcPr>
            <w:tcW w:w="731"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30-40</w:t>
            </w:r>
          </w:p>
        </w:tc>
        <w:tc>
          <w:tcPr>
            <w:tcW w:w="1066"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More 40</w:t>
            </w:r>
          </w:p>
        </w:tc>
      </w:tr>
      <w:tr>
        <w:trPr>
          <w:trHeight w:val="1" w:hRule="atLeast"/>
        </w:trPr>
        <w:tc>
          <w:tcPr>
            <w:tcW w:w="189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Leaders</w:t>
            </w:r>
          </w:p>
        </w:tc>
        <w:tc>
          <w:tcPr>
            <w:tcW w:w="731"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w:t>
            </w:r>
          </w:p>
        </w:tc>
        <w:tc>
          <w:tcPr>
            <w:tcW w:w="729"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2</w:t>
            </w:r>
          </w:p>
        </w:tc>
        <w:tc>
          <w:tcPr>
            <w:tcW w:w="1068"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3</w:t>
            </w:r>
          </w:p>
        </w:tc>
        <w:tc>
          <w:tcPr>
            <w:tcW w:w="729"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w:t>
            </w:r>
          </w:p>
        </w:tc>
        <w:tc>
          <w:tcPr>
            <w:tcW w:w="730"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2</w:t>
            </w:r>
          </w:p>
        </w:tc>
        <w:tc>
          <w:tcPr>
            <w:tcW w:w="1067"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3</w:t>
            </w:r>
          </w:p>
        </w:tc>
        <w:tc>
          <w:tcPr>
            <w:tcW w:w="731"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w:t>
            </w:r>
          </w:p>
        </w:tc>
        <w:tc>
          <w:tcPr>
            <w:tcW w:w="731"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w:t>
            </w:r>
          </w:p>
        </w:tc>
        <w:tc>
          <w:tcPr>
            <w:tcW w:w="1066"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4</w:t>
            </w:r>
          </w:p>
        </w:tc>
      </w:tr>
      <w:tr>
        <w:trPr>
          <w:trHeight w:val="1" w:hRule="atLeast"/>
        </w:trPr>
        <w:tc>
          <w:tcPr>
            <w:tcW w:w="189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Specialists</w:t>
            </w:r>
          </w:p>
        </w:tc>
        <w:tc>
          <w:tcPr>
            <w:tcW w:w="731"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7</w:t>
            </w:r>
          </w:p>
        </w:tc>
        <w:tc>
          <w:tcPr>
            <w:tcW w:w="729"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15</w:t>
            </w:r>
          </w:p>
        </w:tc>
        <w:tc>
          <w:tcPr>
            <w:tcW w:w="1068"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18</w:t>
            </w:r>
          </w:p>
        </w:tc>
        <w:tc>
          <w:tcPr>
            <w:tcW w:w="729"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6</w:t>
            </w:r>
          </w:p>
        </w:tc>
        <w:tc>
          <w:tcPr>
            <w:tcW w:w="730"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16</w:t>
            </w:r>
          </w:p>
        </w:tc>
        <w:tc>
          <w:tcPr>
            <w:tcW w:w="1067"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18</w:t>
            </w:r>
          </w:p>
        </w:tc>
        <w:tc>
          <w:tcPr>
            <w:tcW w:w="731"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8</w:t>
            </w:r>
          </w:p>
        </w:tc>
        <w:tc>
          <w:tcPr>
            <w:tcW w:w="731"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12</w:t>
            </w:r>
          </w:p>
        </w:tc>
        <w:tc>
          <w:tcPr>
            <w:tcW w:w="1066"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17</w:t>
            </w:r>
          </w:p>
        </w:tc>
      </w:tr>
      <w:tr>
        <w:trPr>
          <w:trHeight w:val="1" w:hRule="atLeast"/>
        </w:trPr>
        <w:tc>
          <w:tcPr>
            <w:tcW w:w="189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Total:</w:t>
            </w:r>
          </w:p>
        </w:tc>
        <w:tc>
          <w:tcPr>
            <w:tcW w:w="731"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7</w:t>
            </w:r>
          </w:p>
        </w:tc>
        <w:tc>
          <w:tcPr>
            <w:tcW w:w="729"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17</w:t>
            </w:r>
          </w:p>
        </w:tc>
        <w:tc>
          <w:tcPr>
            <w:tcW w:w="1068"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21</w:t>
            </w:r>
          </w:p>
        </w:tc>
        <w:tc>
          <w:tcPr>
            <w:tcW w:w="729"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6</w:t>
            </w:r>
          </w:p>
        </w:tc>
        <w:tc>
          <w:tcPr>
            <w:tcW w:w="730"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18</w:t>
            </w:r>
          </w:p>
        </w:tc>
        <w:tc>
          <w:tcPr>
            <w:tcW w:w="1067"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21</w:t>
            </w:r>
          </w:p>
        </w:tc>
        <w:tc>
          <w:tcPr>
            <w:tcW w:w="731"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8</w:t>
            </w:r>
          </w:p>
        </w:tc>
        <w:tc>
          <w:tcPr>
            <w:tcW w:w="731"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13</w:t>
            </w:r>
          </w:p>
        </w:tc>
        <w:tc>
          <w:tcPr>
            <w:tcW w:w="1066"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21</w:t>
            </w:r>
          </w:p>
        </w:tc>
      </w:tr>
      <w:tr>
        <w:trPr>
          <w:trHeight w:val="1" w:hRule="atLeast"/>
        </w:trPr>
        <w:tc>
          <w:tcPr>
            <w:tcW w:w="189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eastAsia="Times New Roman" w:cs="Times New Roman"/>
                <w:sz w:val="30"/>
                <w:szCs w:val="30"/>
                <w:lang w:val="en-US"/>
              </w:rPr>
            </w:pPr>
            <w:r>
              <w:rPr>
                <w:rFonts w:eastAsia="Times New Roman" w:cs="Times New Roman" w:ascii="Times New Roman" w:hAnsi="Times New Roman"/>
                <w:sz w:val="30"/>
                <w:szCs w:val="30"/>
                <w:lang w:val="en-US"/>
              </w:rPr>
              <w:t>Percentage</w:t>
            </w:r>
          </w:p>
        </w:tc>
        <w:tc>
          <w:tcPr>
            <w:tcW w:w="731"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16</w:t>
            </w:r>
          </w:p>
        </w:tc>
        <w:tc>
          <w:tcPr>
            <w:tcW w:w="729"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38</w:t>
            </w:r>
          </w:p>
        </w:tc>
        <w:tc>
          <w:tcPr>
            <w:tcW w:w="1068"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46</w:t>
            </w:r>
          </w:p>
        </w:tc>
        <w:tc>
          <w:tcPr>
            <w:tcW w:w="729"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13</w:t>
            </w:r>
          </w:p>
        </w:tc>
        <w:tc>
          <w:tcPr>
            <w:tcW w:w="730"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40</w:t>
            </w:r>
          </w:p>
        </w:tc>
        <w:tc>
          <w:tcPr>
            <w:tcW w:w="1067"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47</w:t>
            </w:r>
          </w:p>
        </w:tc>
        <w:tc>
          <w:tcPr>
            <w:tcW w:w="731"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21</w:t>
            </w:r>
          </w:p>
        </w:tc>
        <w:tc>
          <w:tcPr>
            <w:tcW w:w="731"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31</w:t>
            </w:r>
          </w:p>
        </w:tc>
        <w:tc>
          <w:tcPr>
            <w:tcW w:w="1066"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48</w:t>
            </w:r>
          </w:p>
        </w:tc>
      </w:tr>
    </w:tbl>
    <w:p>
      <w:pPr>
        <w:pStyle w:val="Normal"/>
        <w:tabs>
          <w:tab w:val="clear" w:pos="708"/>
          <w:tab w:val="left" w:pos="720" w:leader="none"/>
        </w:tabs>
        <w:spacing w:lineRule="auto" w:line="240" w:before="0" w:after="0"/>
        <w:ind w:firstLine="709"/>
        <w:jc w:val="both"/>
        <w:rPr>
          <w:rFonts w:ascii="Times New Roman" w:hAnsi="Times New Roman" w:eastAsia="Times New Roman" w:cs="Times New Roman"/>
          <w:sz w:val="30"/>
          <w:szCs w:val="30"/>
          <w:lang w:val="en-US"/>
        </w:rPr>
      </w:pPr>
      <w:r>
        <w:rPr>
          <w:rFonts w:eastAsia="Times New Roman" w:cs="Times New Roman" w:ascii="Times New Roman" w:hAnsi="Times New Roman"/>
          <w:sz w:val="30"/>
          <w:szCs w:val="30"/>
          <w:lang w:val="en-US"/>
        </w:rPr>
      </w:r>
    </w:p>
    <w:p>
      <w:pPr>
        <w:pStyle w:val="Normal"/>
        <w:tabs>
          <w:tab w:val="clear" w:pos="708"/>
          <w:tab w:val="left" w:pos="720" w:leader="none"/>
        </w:tabs>
        <w:spacing w:lineRule="auto" w:line="240" w:before="0" w:after="0"/>
        <w:ind w:firstLine="709"/>
        <w:jc w:val="both"/>
        <w:rPr>
          <w:rFonts w:ascii="Times New Roman" w:hAnsi="Times New Roman"/>
          <w:sz w:val="30"/>
          <w:szCs w:val="30"/>
          <w:lang w:val="en-US"/>
        </w:rPr>
      </w:pPr>
      <w:r>
        <w:rPr>
          <w:rFonts w:eastAsia="Times New Roman" w:cs="Times New Roman" w:ascii="Times New Roman" w:hAnsi="Times New Roman"/>
          <w:sz w:val="30"/>
          <w:szCs w:val="30"/>
          <w:lang w:val="en-US"/>
        </w:rPr>
        <w:t xml:space="preserve">The largest share of the organization's personnel structure is made up of employees aged 40 and over. In 2020, their number is 21 people, for three years there have been no changes in this age group. The second most important group is employees aged 30-40. During the analyzed period, the number of people also increased by 1 unit (2012 - 17 units, and by 2013 - 18 people), but already in 2020 it decreased by 4 units and became 13 people. From 18 to 30 years old - there was an increase by 1 unit over three years. </w:t>
      </w:r>
    </w:p>
    <w:p>
      <w:pPr>
        <w:pStyle w:val="Normal"/>
        <w:tabs>
          <w:tab w:val="clear" w:pos="708"/>
          <w:tab w:val="left" w:pos="720" w:leader="none"/>
        </w:tabs>
        <w:spacing w:lineRule="auto" w:line="240" w:before="0" w:after="0"/>
        <w:ind w:firstLine="709"/>
        <w:jc w:val="both"/>
        <w:rPr>
          <w:rFonts w:ascii="Times New Roman" w:hAnsi="Times New Roman"/>
          <w:sz w:val="30"/>
          <w:szCs w:val="30"/>
          <w:lang w:val="en-US"/>
        </w:rPr>
      </w:pPr>
      <w:r>
        <w:rPr>
          <w:rFonts w:eastAsia="Times New Roman" w:cs="Times New Roman" w:ascii="Times New Roman" w:hAnsi="Times New Roman"/>
          <w:sz w:val="30"/>
          <w:szCs w:val="30"/>
          <w:lang w:val="en-US"/>
        </w:rPr>
        <w:t>A large number of employees over 40 can have both positive and negative effects. Positive - the older generation has a lot of experience, they make less marriage. Negative - employees hold on to their jobs while being retired, thereby taking the places of young professionals.</w:t>
      </w:r>
    </w:p>
    <w:p>
      <w:pPr>
        <w:pStyle w:val="Normal"/>
        <w:tabs>
          <w:tab w:val="clear" w:pos="708"/>
          <w:tab w:val="left" w:pos="720" w:leader="none"/>
        </w:tabs>
        <w:spacing w:lineRule="auto" w:line="240" w:before="0" w:after="0"/>
        <w:ind w:firstLine="709"/>
        <w:jc w:val="both"/>
        <w:rPr>
          <w:rFonts w:ascii="Times New Roman" w:hAnsi="Times New Roman"/>
          <w:sz w:val="30"/>
          <w:szCs w:val="30"/>
          <w:lang w:val="en-US"/>
        </w:rPr>
      </w:pPr>
      <w:r>
        <w:rPr>
          <w:rFonts w:eastAsia="Times New Roman" w:cs="Times New Roman" w:ascii="Times New Roman" w:hAnsi="Times New Roman"/>
          <w:sz w:val="30"/>
          <w:szCs w:val="30"/>
          <w:lang w:val="en-US"/>
        </w:rPr>
        <w:t>Let's consider the gender composition of the organization's employees in Table 3.</w:t>
      </w:r>
    </w:p>
    <w:p>
      <w:pPr>
        <w:pStyle w:val="Normal"/>
        <w:tabs>
          <w:tab w:val="clear" w:pos="708"/>
          <w:tab w:val="left" w:pos="720" w:leader="none"/>
        </w:tabs>
        <w:spacing w:lineRule="auto" w:line="240" w:before="0" w:after="0"/>
        <w:ind w:firstLine="709"/>
        <w:jc w:val="both"/>
        <w:rPr>
          <w:rFonts w:ascii="Times New Roman" w:hAnsi="Times New Roman" w:eastAsia="Times New Roman" w:cs="Times New Roman"/>
          <w:sz w:val="30"/>
          <w:szCs w:val="30"/>
          <w:lang w:val="en-US"/>
        </w:rPr>
      </w:pPr>
      <w:r>
        <w:rPr>
          <w:rFonts w:eastAsia="Times New Roman" w:cs="Times New Roman" w:ascii="Times New Roman" w:hAnsi="Times New Roman"/>
          <w:sz w:val="30"/>
          <w:szCs w:val="30"/>
          <w:lang w:val="en-US"/>
        </w:rPr>
      </w:r>
    </w:p>
    <w:p>
      <w:pPr>
        <w:pStyle w:val="Normal"/>
        <w:tabs>
          <w:tab w:val="clear" w:pos="708"/>
          <w:tab w:val="left" w:pos="720" w:leader="none"/>
        </w:tabs>
        <w:spacing w:lineRule="auto" w:line="240" w:before="0" w:after="0"/>
        <w:ind w:firstLine="709"/>
        <w:jc w:val="both"/>
        <w:rPr>
          <w:rFonts w:ascii="Times New Roman" w:hAnsi="Times New Roman" w:eastAsia="Times New Roman" w:cs="Times New Roman"/>
          <w:sz w:val="30"/>
          <w:szCs w:val="30"/>
          <w:lang w:val="en-US"/>
        </w:rPr>
      </w:pPr>
      <w:r>
        <w:rPr>
          <w:rFonts w:eastAsia="Times New Roman" w:cs="Times New Roman" w:ascii="Times New Roman" w:hAnsi="Times New Roman"/>
          <w:sz w:val="30"/>
          <w:szCs w:val="30"/>
          <w:lang w:val="en-US"/>
        </w:rPr>
      </w:r>
    </w:p>
    <w:p>
      <w:pPr>
        <w:pStyle w:val="Normal"/>
        <w:tabs>
          <w:tab w:val="clear" w:pos="708"/>
          <w:tab w:val="left" w:pos="720" w:leader="none"/>
        </w:tabs>
        <w:spacing w:lineRule="auto" w:line="240" w:before="0" w:after="0"/>
        <w:jc w:val="both"/>
        <w:rPr>
          <w:rFonts w:ascii="Times New Roman" w:hAnsi="Times New Roman"/>
          <w:sz w:val="30"/>
          <w:szCs w:val="30"/>
          <w:lang w:val="en-US"/>
        </w:rPr>
      </w:pPr>
      <w:r>
        <w:rPr>
          <w:rFonts w:cs="Times New Roman" w:ascii="Times New Roman" w:hAnsi="Times New Roman"/>
          <w:sz w:val="30"/>
          <w:szCs w:val="30"/>
          <w:lang w:val="en-US"/>
        </w:rPr>
        <w:t>Table 3. Gender composition of the employees of the Regional Center for Reproductive Medicine of the city of Ust-Kamenogorsk.</w:t>
      </w:r>
    </w:p>
    <w:tbl>
      <w:tblPr>
        <w:tblW w:w="9473" w:type="dxa"/>
        <w:jc w:val="left"/>
        <w:tblInd w:w="196" w:type="dxa"/>
        <w:tblLayout w:type="fixed"/>
        <w:tblCellMar>
          <w:top w:w="0" w:type="dxa"/>
          <w:left w:w="108" w:type="dxa"/>
          <w:bottom w:w="0" w:type="dxa"/>
          <w:right w:w="108" w:type="dxa"/>
        </w:tblCellMar>
        <w:tblLook w:val="04a0"/>
      </w:tblPr>
      <w:tblGrid>
        <w:gridCol w:w="1959"/>
        <w:gridCol w:w="1309"/>
        <w:gridCol w:w="1301"/>
        <w:gridCol w:w="1104"/>
        <w:gridCol w:w="1303"/>
        <w:gridCol w:w="1304"/>
        <w:gridCol w:w="1192"/>
      </w:tblGrid>
      <w:tr>
        <w:trPr>
          <w:trHeight w:val="1" w:hRule="atLeast"/>
        </w:trPr>
        <w:tc>
          <w:tcPr>
            <w:tcW w:w="1959" w:type="dxa"/>
            <w:vMerge w:val="restart"/>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Categories</w:t>
            </w:r>
          </w:p>
        </w:tc>
        <w:tc>
          <w:tcPr>
            <w:tcW w:w="2610" w:type="dxa"/>
            <w:gridSpan w:val="2"/>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For 31 Jan. 2018</w:t>
            </w:r>
          </w:p>
        </w:tc>
        <w:tc>
          <w:tcPr>
            <w:tcW w:w="2407" w:type="dxa"/>
            <w:gridSpan w:val="2"/>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For 31 Jan. 2019</w:t>
            </w:r>
          </w:p>
        </w:tc>
        <w:tc>
          <w:tcPr>
            <w:tcW w:w="2496" w:type="dxa"/>
            <w:gridSpan w:val="2"/>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 xml:space="preserve">For 31 Jan. 2020 </w:t>
            </w:r>
          </w:p>
        </w:tc>
      </w:tr>
      <w:tr>
        <w:trPr>
          <w:trHeight w:val="1" w:hRule="atLeast"/>
        </w:trPr>
        <w:tc>
          <w:tcPr>
            <w:tcW w:w="1959" w:type="dxa"/>
            <w:vMerge w:val="continue"/>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r>
          </w:p>
        </w:tc>
        <w:tc>
          <w:tcPr>
            <w:tcW w:w="13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Women</w:t>
            </w:r>
          </w:p>
        </w:tc>
        <w:tc>
          <w:tcPr>
            <w:tcW w:w="130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Men</w:t>
            </w:r>
          </w:p>
        </w:tc>
        <w:tc>
          <w:tcPr>
            <w:tcW w:w="110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Women</w:t>
            </w:r>
          </w:p>
        </w:tc>
        <w:tc>
          <w:tcPr>
            <w:tcW w:w="130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Men</w:t>
            </w:r>
          </w:p>
        </w:tc>
        <w:tc>
          <w:tcPr>
            <w:tcW w:w="130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Women</w:t>
            </w:r>
          </w:p>
        </w:tc>
        <w:tc>
          <w:tcPr>
            <w:tcW w:w="119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Men</w:t>
            </w:r>
          </w:p>
        </w:tc>
      </w:tr>
      <w:tr>
        <w:trPr>
          <w:trHeight w:val="1" w:hRule="atLeast"/>
        </w:trPr>
        <w:tc>
          <w:tcPr>
            <w:tcW w:w="195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Leaders</w:t>
            </w:r>
          </w:p>
        </w:tc>
        <w:tc>
          <w:tcPr>
            <w:tcW w:w="13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3</w:t>
            </w:r>
          </w:p>
        </w:tc>
        <w:tc>
          <w:tcPr>
            <w:tcW w:w="130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2</w:t>
            </w:r>
          </w:p>
        </w:tc>
        <w:tc>
          <w:tcPr>
            <w:tcW w:w="110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3</w:t>
            </w:r>
          </w:p>
        </w:tc>
        <w:tc>
          <w:tcPr>
            <w:tcW w:w="130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2</w:t>
            </w:r>
          </w:p>
        </w:tc>
        <w:tc>
          <w:tcPr>
            <w:tcW w:w="130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3</w:t>
            </w:r>
          </w:p>
        </w:tc>
        <w:tc>
          <w:tcPr>
            <w:tcW w:w="119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2</w:t>
            </w:r>
          </w:p>
        </w:tc>
      </w:tr>
      <w:tr>
        <w:trPr>
          <w:trHeight w:val="1" w:hRule="atLeast"/>
        </w:trPr>
        <w:tc>
          <w:tcPr>
            <w:tcW w:w="195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Specialists</w:t>
            </w:r>
          </w:p>
        </w:tc>
        <w:tc>
          <w:tcPr>
            <w:tcW w:w="13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34</w:t>
            </w:r>
          </w:p>
        </w:tc>
        <w:tc>
          <w:tcPr>
            <w:tcW w:w="130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6</w:t>
            </w:r>
          </w:p>
        </w:tc>
        <w:tc>
          <w:tcPr>
            <w:tcW w:w="110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35</w:t>
            </w:r>
          </w:p>
        </w:tc>
        <w:tc>
          <w:tcPr>
            <w:tcW w:w="130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5</w:t>
            </w:r>
          </w:p>
        </w:tc>
        <w:tc>
          <w:tcPr>
            <w:tcW w:w="130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31</w:t>
            </w:r>
          </w:p>
        </w:tc>
        <w:tc>
          <w:tcPr>
            <w:tcW w:w="119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5</w:t>
            </w:r>
          </w:p>
        </w:tc>
      </w:tr>
      <w:tr>
        <w:trPr>
          <w:trHeight w:val="1" w:hRule="atLeast"/>
        </w:trPr>
        <w:tc>
          <w:tcPr>
            <w:tcW w:w="195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Total:</w:t>
            </w:r>
          </w:p>
        </w:tc>
        <w:tc>
          <w:tcPr>
            <w:tcW w:w="13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37</w:t>
            </w:r>
          </w:p>
        </w:tc>
        <w:tc>
          <w:tcPr>
            <w:tcW w:w="130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8</w:t>
            </w:r>
          </w:p>
        </w:tc>
        <w:tc>
          <w:tcPr>
            <w:tcW w:w="110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38</w:t>
            </w:r>
          </w:p>
        </w:tc>
        <w:tc>
          <w:tcPr>
            <w:tcW w:w="130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7</w:t>
            </w:r>
          </w:p>
        </w:tc>
        <w:tc>
          <w:tcPr>
            <w:tcW w:w="130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35</w:t>
            </w:r>
          </w:p>
        </w:tc>
        <w:tc>
          <w:tcPr>
            <w:tcW w:w="119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7</w:t>
            </w:r>
          </w:p>
        </w:tc>
      </w:tr>
      <w:tr>
        <w:trPr>
          <w:trHeight w:val="1" w:hRule="atLeast"/>
        </w:trPr>
        <w:tc>
          <w:tcPr>
            <w:tcW w:w="195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eastAsia="Times New Roman" w:cs="Times New Roman"/>
                <w:sz w:val="30"/>
                <w:szCs w:val="30"/>
                <w:lang w:val="en-US"/>
              </w:rPr>
            </w:pPr>
            <w:r>
              <w:rPr>
                <w:rFonts w:eastAsia="Times New Roman" w:cs="Times New Roman" w:ascii="Times New Roman" w:hAnsi="Times New Roman"/>
                <w:sz w:val="30"/>
                <w:szCs w:val="30"/>
                <w:lang w:val="en-US"/>
              </w:rPr>
              <w:t>Percentage</w:t>
            </w:r>
          </w:p>
        </w:tc>
        <w:tc>
          <w:tcPr>
            <w:tcW w:w="13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82%</w:t>
            </w:r>
          </w:p>
        </w:tc>
        <w:tc>
          <w:tcPr>
            <w:tcW w:w="130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18%</w:t>
            </w:r>
          </w:p>
        </w:tc>
        <w:tc>
          <w:tcPr>
            <w:tcW w:w="110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84%</w:t>
            </w:r>
          </w:p>
        </w:tc>
        <w:tc>
          <w:tcPr>
            <w:tcW w:w="130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16%</w:t>
            </w:r>
          </w:p>
        </w:tc>
        <w:tc>
          <w:tcPr>
            <w:tcW w:w="130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83%</w:t>
            </w:r>
          </w:p>
        </w:tc>
        <w:tc>
          <w:tcPr>
            <w:tcW w:w="119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17%</w:t>
            </w:r>
          </w:p>
        </w:tc>
      </w:tr>
    </w:tbl>
    <w:p>
      <w:pPr>
        <w:pStyle w:val="Normal"/>
        <w:tabs>
          <w:tab w:val="clear" w:pos="708"/>
          <w:tab w:val="left" w:pos="720" w:leader="none"/>
        </w:tabs>
        <w:spacing w:lineRule="auto" w:line="240" w:before="0" w:after="0"/>
        <w:ind w:firstLine="709"/>
        <w:jc w:val="both"/>
        <w:rPr>
          <w:rFonts w:ascii="Times New Roman" w:hAnsi="Times New Roman" w:eastAsia="Times New Roman" w:cs="Times New Roman"/>
          <w:sz w:val="30"/>
          <w:szCs w:val="30"/>
          <w:lang w:val="en-US"/>
        </w:rPr>
      </w:pPr>
      <w:r>
        <w:rPr>
          <w:rFonts w:eastAsia="Times New Roman" w:cs="Times New Roman" w:ascii="Times New Roman" w:hAnsi="Times New Roman"/>
          <w:sz w:val="30"/>
          <w:szCs w:val="30"/>
          <w:lang w:val="en-US"/>
        </w:rPr>
      </w:r>
    </w:p>
    <w:p>
      <w:pPr>
        <w:pStyle w:val="Normal"/>
        <w:tabs>
          <w:tab w:val="clear" w:pos="708"/>
          <w:tab w:val="left" w:pos="720" w:leader="none"/>
        </w:tabs>
        <w:spacing w:lineRule="auto" w:line="240" w:before="0" w:after="0"/>
        <w:ind w:firstLine="709"/>
        <w:jc w:val="both"/>
        <w:rPr>
          <w:rFonts w:ascii="Times New Roman" w:hAnsi="Times New Roman"/>
          <w:sz w:val="30"/>
          <w:szCs w:val="30"/>
          <w:lang w:val="en-US"/>
        </w:rPr>
      </w:pPr>
      <w:r>
        <w:rPr>
          <w:rFonts w:eastAsia="Times New Roman" w:cs="Times New Roman" w:ascii="Times New Roman" w:hAnsi="Times New Roman"/>
          <w:sz w:val="30"/>
          <w:szCs w:val="30"/>
          <w:lang w:val="en-US"/>
        </w:rPr>
        <w:t>An analysis of the overall structure of the organization's employees by gender suggests that the team is predominantly female. The proportion of women in 2020 was 83%. During the analyzed period, it increased by 1 percentage point. Among the categories, the ratio of men and women differed sharply. In 2020, the smallest share was occupied by men - 17%. For three years, the number of men decreased by 1 unit or 1%.</w:t>
      </w:r>
    </w:p>
    <w:p>
      <w:pPr>
        <w:pStyle w:val="Normal"/>
        <w:tabs>
          <w:tab w:val="clear" w:pos="708"/>
          <w:tab w:val="left" w:pos="720" w:leader="none"/>
        </w:tabs>
        <w:spacing w:lineRule="auto" w:line="240" w:before="0" w:after="0"/>
        <w:ind w:firstLine="709"/>
        <w:jc w:val="both"/>
        <w:rPr>
          <w:rFonts w:ascii="Times New Roman" w:hAnsi="Times New Roman"/>
          <w:sz w:val="30"/>
          <w:szCs w:val="30"/>
          <w:lang w:val="en-US"/>
        </w:rPr>
      </w:pPr>
      <w:r>
        <w:rPr>
          <w:rFonts w:eastAsia="Times New Roman" w:cs="Times New Roman" w:ascii="Times New Roman" w:hAnsi="Times New Roman"/>
          <w:sz w:val="30"/>
          <w:szCs w:val="30"/>
          <w:lang w:val="en-US"/>
        </w:rPr>
        <w:t>Let's move on to the analysis of the movement of personnel. The number of employees of any organization changes due to the fact that some employees enter the enterprise, while others leave for various reasons, for example, at their own request or for violation of labor discipline, to reduce staff or upon reaching retirement age. the city of Ust-Kamenogorsk is shown in Table 4.</w:t>
      </w:r>
    </w:p>
    <w:p>
      <w:pPr>
        <w:pStyle w:val="Normal"/>
        <w:tabs>
          <w:tab w:val="clear" w:pos="708"/>
          <w:tab w:val="left" w:pos="720" w:leader="none"/>
        </w:tabs>
        <w:spacing w:lineRule="auto" w:line="240" w:before="0" w:after="0"/>
        <w:ind w:firstLine="709"/>
        <w:jc w:val="both"/>
        <w:rPr>
          <w:rFonts w:ascii="Times New Roman" w:hAnsi="Times New Roman" w:eastAsia="Times New Roman" w:cs="Times New Roman"/>
          <w:sz w:val="30"/>
          <w:szCs w:val="30"/>
          <w:lang w:val="en-US"/>
        </w:rPr>
      </w:pPr>
      <w:r>
        <w:rPr>
          <w:rFonts w:eastAsia="Times New Roman" w:cs="Times New Roman" w:ascii="Times New Roman" w:hAnsi="Times New Roman"/>
          <w:sz w:val="30"/>
          <w:szCs w:val="30"/>
          <w:lang w:val="en-US"/>
        </w:rPr>
      </w:r>
    </w:p>
    <w:p>
      <w:pPr>
        <w:pStyle w:val="Normal"/>
        <w:tabs>
          <w:tab w:val="clear" w:pos="708"/>
          <w:tab w:val="left" w:pos="720" w:leader="none"/>
        </w:tabs>
        <w:spacing w:lineRule="auto" w:line="240" w:before="0" w:after="0"/>
        <w:jc w:val="both"/>
        <w:rPr>
          <w:rFonts w:ascii="Times New Roman" w:hAnsi="Times New Roman"/>
          <w:sz w:val="30"/>
          <w:szCs w:val="30"/>
          <w:lang w:val="en-US"/>
        </w:rPr>
      </w:pPr>
      <w:r>
        <w:rPr>
          <w:rFonts w:cs="Times New Roman" w:ascii="Times New Roman" w:hAnsi="Times New Roman"/>
          <w:sz w:val="30"/>
          <w:szCs w:val="30"/>
          <w:lang w:val="en-US"/>
        </w:rPr>
        <w:t>Table 4. Analysis of the movement of personnel of the Regional Center for Reproductive Medicine of the city of Ust-Kamenogorsk.</w:t>
      </w:r>
    </w:p>
    <w:tbl>
      <w:tblPr>
        <w:tblW w:w="9570" w:type="dxa"/>
        <w:jc w:val="center"/>
        <w:tblInd w:w="0" w:type="dxa"/>
        <w:tblLayout w:type="fixed"/>
        <w:tblCellMar>
          <w:top w:w="0" w:type="dxa"/>
          <w:left w:w="108" w:type="dxa"/>
          <w:bottom w:w="0" w:type="dxa"/>
          <w:right w:w="108" w:type="dxa"/>
        </w:tblCellMar>
        <w:tblLook w:val="04a0"/>
      </w:tblPr>
      <w:tblGrid>
        <w:gridCol w:w="6155"/>
        <w:gridCol w:w="1093"/>
        <w:gridCol w:w="1093"/>
        <w:gridCol w:w="1228"/>
      </w:tblGrid>
      <w:tr>
        <w:trPr>
          <w:trHeight w:val="318" w:hRule="atLeast"/>
        </w:trPr>
        <w:tc>
          <w:tcPr>
            <w:tcW w:w="615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Name of indicator</w:t>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 xml:space="preserve">2018 </w:t>
            </w:r>
            <w:r>
              <w:rPr>
                <w:rFonts w:eastAsia="Times New Roman" w:cs="Times New Roman" w:ascii="Times New Roman" w:hAnsi="Times New Roman"/>
                <w:sz w:val="30"/>
                <w:szCs w:val="30"/>
                <w:lang w:val="en-US"/>
              </w:rPr>
              <w:t>y</w:t>
            </w:r>
            <w:r>
              <w:rPr>
                <w:rFonts w:eastAsia="Times New Roman" w:cs="Times New Roman" w:ascii="Times New Roman" w:hAnsi="Times New Roman"/>
                <w:sz w:val="30"/>
                <w:szCs w:val="30"/>
                <w:lang w:val="en-US"/>
              </w:rPr>
              <w:t>.</w:t>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 xml:space="preserve">2019 </w:t>
            </w:r>
            <w:r>
              <w:rPr>
                <w:rFonts w:eastAsia="Times New Roman" w:cs="Times New Roman" w:ascii="Times New Roman" w:hAnsi="Times New Roman"/>
                <w:sz w:val="30"/>
                <w:szCs w:val="30"/>
                <w:lang w:val="en-US"/>
              </w:rPr>
              <w:t>y</w:t>
            </w:r>
            <w:r>
              <w:rPr>
                <w:rFonts w:eastAsia="Times New Roman" w:cs="Times New Roman" w:ascii="Times New Roman" w:hAnsi="Times New Roman"/>
                <w:sz w:val="30"/>
                <w:szCs w:val="30"/>
                <w:lang w:val="en-US"/>
              </w:rPr>
              <w:t>.</w:t>
            </w:r>
          </w:p>
        </w:tc>
        <w:tc>
          <w:tcPr>
            <w:tcW w:w="122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 xml:space="preserve">2020 </w:t>
            </w:r>
            <w:r>
              <w:rPr>
                <w:rFonts w:eastAsia="Times New Roman" w:cs="Times New Roman" w:ascii="Times New Roman" w:hAnsi="Times New Roman"/>
                <w:sz w:val="30"/>
                <w:szCs w:val="30"/>
                <w:lang w:val="en-US"/>
              </w:rPr>
              <w:t>y</w:t>
            </w:r>
            <w:r>
              <w:rPr>
                <w:rFonts w:eastAsia="Times New Roman" w:cs="Times New Roman" w:ascii="Times New Roman" w:hAnsi="Times New Roman"/>
                <w:sz w:val="30"/>
                <w:szCs w:val="30"/>
                <w:lang w:val="en-US"/>
              </w:rPr>
              <w:t>.</w:t>
            </w:r>
          </w:p>
        </w:tc>
      </w:tr>
      <w:tr>
        <w:trPr>
          <w:trHeight w:val="237" w:hRule="atLeast"/>
        </w:trPr>
        <w:tc>
          <w:tcPr>
            <w:tcW w:w="615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Employees hired, total</w:t>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4</w:t>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2</w:t>
            </w:r>
          </w:p>
        </w:tc>
        <w:tc>
          <w:tcPr>
            <w:tcW w:w="122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3</w:t>
            </w:r>
          </w:p>
        </w:tc>
      </w:tr>
      <w:tr>
        <w:trPr>
          <w:trHeight w:val="299" w:hRule="atLeast"/>
        </w:trPr>
        <w:tc>
          <w:tcPr>
            <w:tcW w:w="615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of which for additionally introduced positions</w:t>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w:t>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w:t>
            </w:r>
          </w:p>
        </w:tc>
        <w:tc>
          <w:tcPr>
            <w:tcW w:w="122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w:t>
            </w:r>
          </w:p>
        </w:tc>
      </w:tr>
      <w:tr>
        <w:trPr>
          <w:trHeight w:val="248" w:hRule="atLeast"/>
        </w:trPr>
        <w:tc>
          <w:tcPr>
            <w:tcW w:w="615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Dismissed employees, total</w:t>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4</w:t>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6</w:t>
            </w:r>
          </w:p>
        </w:tc>
        <w:tc>
          <w:tcPr>
            <w:tcW w:w="122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2</w:t>
            </w:r>
          </w:p>
        </w:tc>
      </w:tr>
      <w:tr>
        <w:trPr>
          <w:trHeight w:val="167" w:hRule="atLeast"/>
        </w:trPr>
        <w:tc>
          <w:tcPr>
            <w:tcW w:w="615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including:</w:t>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r>
          </w:p>
        </w:tc>
        <w:tc>
          <w:tcPr>
            <w:tcW w:w="122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r>
          </w:p>
        </w:tc>
      </w:tr>
      <w:tr>
        <w:trPr>
          <w:trHeight w:val="230" w:hRule="atLeast"/>
        </w:trPr>
        <w:tc>
          <w:tcPr>
            <w:tcW w:w="615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on downsizing</w:t>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r>
          </w:p>
        </w:tc>
        <w:tc>
          <w:tcPr>
            <w:tcW w:w="122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r>
          </w:p>
        </w:tc>
      </w:tr>
      <w:tr>
        <w:trPr>
          <w:trHeight w:val="319" w:hRule="atLeast"/>
        </w:trPr>
        <w:tc>
          <w:tcPr>
            <w:tcW w:w="615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for absenteeism and other violations of labor discipline</w:t>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w:t>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3</w:t>
            </w:r>
          </w:p>
        </w:tc>
        <w:tc>
          <w:tcPr>
            <w:tcW w:w="122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w:t>
            </w:r>
          </w:p>
        </w:tc>
      </w:tr>
      <w:tr>
        <w:trPr>
          <w:trHeight w:val="454" w:hRule="atLeast"/>
        </w:trPr>
        <w:tc>
          <w:tcPr>
            <w:tcW w:w="615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voluntarily and by agreement of the parties</w:t>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3</w:t>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5</w:t>
            </w:r>
          </w:p>
        </w:tc>
        <w:tc>
          <w:tcPr>
            <w:tcW w:w="122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clear" w:pos="708"/>
                <w:tab w:val="left" w:pos="720" w:leader="none"/>
              </w:tabs>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w:t>
            </w:r>
          </w:p>
        </w:tc>
      </w:tr>
      <w:tr>
        <w:trPr>
          <w:trHeight w:val="454" w:hRule="atLeast"/>
        </w:trPr>
        <w:tc>
          <w:tcPr>
            <w:tcW w:w="615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eastAsia="Times New Roman" w:cs="Times New Roman" w:ascii="Times New Roman" w:hAnsi="Times New Roman"/>
                <w:sz w:val="30"/>
                <w:szCs w:val="30"/>
                <w:lang w:val="en-US"/>
              </w:rPr>
              <w:t>Flow rate (%)</w:t>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9%</w:t>
            </w:r>
          </w:p>
        </w:tc>
        <w:tc>
          <w:tcPr>
            <w:tcW w:w="109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13%</w:t>
            </w:r>
          </w:p>
        </w:tc>
        <w:tc>
          <w:tcPr>
            <w:tcW w:w="122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5%</w:t>
            </w:r>
          </w:p>
        </w:tc>
      </w:tr>
    </w:tbl>
    <w:p>
      <w:pPr>
        <w:pStyle w:val="Normal"/>
        <w:tabs>
          <w:tab w:val="clear" w:pos="708"/>
          <w:tab w:val="left" w:pos="720" w:leader="none"/>
        </w:tabs>
        <w:spacing w:lineRule="auto" w:line="240" w:before="0" w:after="0"/>
        <w:ind w:firstLine="709"/>
        <w:jc w:val="both"/>
        <w:rPr>
          <w:rFonts w:ascii="Times New Roman" w:hAnsi="Times New Roman" w:eastAsia="Times New Roman" w:cs="Times New Roman"/>
          <w:color w:val="FF0000"/>
          <w:sz w:val="30"/>
          <w:szCs w:val="30"/>
          <w:lang w:val="en-US"/>
        </w:rPr>
      </w:pPr>
      <w:r>
        <w:rPr>
          <w:rFonts w:eastAsia="Times New Roman" w:cs="Times New Roman" w:ascii="Times New Roman" w:hAnsi="Times New Roman"/>
          <w:color w:val="FF0000"/>
          <w:sz w:val="30"/>
          <w:szCs w:val="30"/>
          <w:lang w:val="en-US"/>
        </w:rPr>
      </w:r>
    </w:p>
    <w:p>
      <w:pPr>
        <w:pStyle w:val="Normal"/>
        <w:tabs>
          <w:tab w:val="clear" w:pos="708"/>
          <w:tab w:val="left" w:pos="720" w:leader="none"/>
        </w:tabs>
        <w:spacing w:lineRule="auto" w:line="240" w:before="0" w:after="0"/>
        <w:ind w:firstLine="709"/>
        <w:jc w:val="both"/>
        <w:rPr>
          <w:rFonts w:ascii="Times New Roman" w:hAnsi="Times New Roman"/>
          <w:sz w:val="30"/>
          <w:szCs w:val="30"/>
          <w:lang w:val="en-US"/>
        </w:rPr>
      </w:pPr>
      <w:r>
        <w:rPr>
          <w:rFonts w:eastAsia="Times New Roman" w:cs="Times New Roman" w:ascii="Times New Roman" w:hAnsi="Times New Roman"/>
          <w:sz w:val="30"/>
          <w:szCs w:val="30"/>
          <w:lang w:val="en-US"/>
        </w:rPr>
        <w:t>Analysis of Table 4 shows that during the period under review, the staff turnover rate was not the same. A decrease in the turnover rate for any enterprise is a positive trend and characterizes it from a favorable side for potential employees. In the Regional Center for Reproductive Medicine of the city of Ust-Kamenogorsk, the turnover rate in 2018 was 9%. The main reasons for employees leaving were voluntary layoffs.</w:t>
      </w:r>
    </w:p>
    <w:p>
      <w:pPr>
        <w:pStyle w:val="Normal"/>
        <w:tabs>
          <w:tab w:val="clear" w:pos="708"/>
          <w:tab w:val="left" w:pos="720" w:leader="none"/>
        </w:tabs>
        <w:spacing w:lineRule="auto" w:line="240" w:before="0" w:after="0"/>
        <w:ind w:firstLine="709"/>
        <w:jc w:val="both"/>
        <w:rPr>
          <w:rFonts w:ascii="Times New Roman" w:hAnsi="Times New Roman"/>
          <w:sz w:val="30"/>
          <w:szCs w:val="30"/>
          <w:lang w:val="en-US"/>
        </w:rPr>
      </w:pPr>
      <w:r>
        <w:rPr>
          <w:rFonts w:eastAsia="Times New Roman" w:cs="Times New Roman" w:ascii="Times New Roman" w:hAnsi="Times New Roman"/>
          <w:sz w:val="30"/>
          <w:szCs w:val="30"/>
          <w:lang w:val="en-US"/>
        </w:rPr>
        <w:t xml:space="preserve">In 2019, the staff turnover rate increased significantly - 13%, the number of voluntary layoffs remained in the leading positions. In 2020, the turnover rate was 5%. It should be noted that this was due to a decrease in layoffs.  </w:t>
      </w:r>
    </w:p>
    <w:p>
      <w:pPr>
        <w:pStyle w:val="Normal"/>
        <w:tabs>
          <w:tab w:val="clear" w:pos="708"/>
          <w:tab w:val="left" w:pos="720" w:leader="none"/>
        </w:tabs>
        <w:spacing w:lineRule="auto" w:line="240" w:before="0" w:after="0"/>
        <w:ind w:firstLine="709"/>
        <w:jc w:val="both"/>
        <w:rPr>
          <w:rFonts w:ascii="Times New Roman" w:hAnsi="Times New Roman"/>
          <w:sz w:val="30"/>
          <w:szCs w:val="30"/>
          <w:lang w:val="en-US"/>
        </w:rPr>
      </w:pPr>
      <w:r>
        <w:rPr>
          <w:rFonts w:eastAsia="Times New Roman" w:cs="Times New Roman" w:ascii="Times New Roman" w:hAnsi="Times New Roman"/>
          <w:sz w:val="30"/>
          <w:szCs w:val="30"/>
          <w:lang w:val="en-US"/>
        </w:rPr>
        <w:t xml:space="preserve">A decrease in the turnover rate in an organization is indirect evidence that employees accept the conditions that the organization creates for them. In general, we can say that the level of satisfaction of the company's staff is increasing. But not up to the ideal. </w:t>
      </w:r>
    </w:p>
    <w:p>
      <w:pPr>
        <w:pStyle w:val="Normal"/>
        <w:tabs>
          <w:tab w:val="clear" w:pos="708"/>
          <w:tab w:val="left" w:pos="720" w:leader="none"/>
        </w:tabs>
        <w:spacing w:lineRule="auto" w:line="240" w:before="0" w:after="0"/>
        <w:ind w:firstLine="709"/>
        <w:jc w:val="both"/>
        <w:rPr>
          <w:rFonts w:ascii="Times New Roman" w:hAnsi="Times New Roman"/>
          <w:sz w:val="30"/>
          <w:szCs w:val="30"/>
          <w:lang w:val="en-US"/>
        </w:rPr>
      </w:pPr>
      <w:r>
        <w:rPr>
          <w:rFonts w:eastAsia="Times New Roman" w:cs="Times New Roman" w:ascii="Times New Roman" w:hAnsi="Times New Roman"/>
          <w:sz w:val="30"/>
          <w:szCs w:val="30"/>
          <w:lang w:val="en-US"/>
        </w:rPr>
        <w:t>In the course of the analysis of labor motivation of the staff, the following methods were used:</w:t>
      </w:r>
    </w:p>
    <w:p>
      <w:pPr>
        <w:pStyle w:val="Normal"/>
        <w:numPr>
          <w:ilvl w:val="0"/>
          <w:numId w:val="4"/>
        </w:numPr>
        <w:spacing w:lineRule="auto" w:line="240" w:before="0" w:after="0"/>
        <w:jc w:val="both"/>
        <w:rPr>
          <w:rFonts w:ascii="Times New Roman" w:hAnsi="Times New Roman"/>
          <w:sz w:val="30"/>
          <w:szCs w:val="30"/>
        </w:rPr>
      </w:pPr>
      <w:r>
        <w:rPr>
          <w:rFonts w:cs="Times New Roman" w:ascii="Times New Roman" w:hAnsi="Times New Roman"/>
          <w:bCs/>
          <w:iCs/>
          <w:sz w:val="30"/>
          <w:szCs w:val="30"/>
          <w:lang w:val="en-US"/>
        </w:rPr>
        <w:t>We will analyze the labor motivation of employees of the Regional Center for Reproductive Medicine in Ust-Kamenogorsk using the observation method.</w:t>
      </w:r>
    </w:p>
    <w:p>
      <w:pPr>
        <w:pStyle w:val="Normal"/>
        <w:numPr>
          <w:ilvl w:val="0"/>
          <w:numId w:val="4"/>
        </w:numPr>
        <w:spacing w:lineRule="auto" w:line="240" w:before="0" w:after="0"/>
        <w:jc w:val="both"/>
        <w:rPr>
          <w:rFonts w:ascii="Times New Roman" w:hAnsi="Times New Roman"/>
          <w:sz w:val="30"/>
          <w:szCs w:val="30"/>
        </w:rPr>
      </w:pPr>
      <w:r>
        <w:rPr>
          <w:rFonts w:cs="Times New Roman" w:ascii="Times New Roman" w:hAnsi="Times New Roman"/>
          <w:bCs/>
          <w:iCs/>
          <w:sz w:val="30"/>
          <w:szCs w:val="30"/>
          <w:lang w:val="en-US"/>
        </w:rPr>
        <w:t>We will conduct a test "Satisfaction with work" among the employees of the Regional Center for Reproductive Medicine of the city of Ust-Kamenogorsk.</w:t>
      </w:r>
    </w:p>
    <w:p>
      <w:pPr>
        <w:pStyle w:val="Normal"/>
        <w:numPr>
          <w:ilvl w:val="0"/>
          <w:numId w:val="4"/>
        </w:numPr>
        <w:spacing w:lineRule="auto" w:line="240" w:before="0" w:after="0"/>
        <w:jc w:val="both"/>
        <w:rPr>
          <w:rFonts w:ascii="Times New Roman" w:hAnsi="Times New Roman"/>
          <w:sz w:val="30"/>
          <w:szCs w:val="30"/>
        </w:rPr>
      </w:pPr>
      <w:r>
        <w:rPr>
          <w:rFonts w:cs="Times New Roman" w:ascii="Times New Roman" w:hAnsi="Times New Roman"/>
          <w:bCs/>
          <w:iCs/>
          <w:sz w:val="30"/>
          <w:szCs w:val="30"/>
          <w:lang w:val="en-US"/>
        </w:rPr>
        <w:t>Let's conduct a test to determine the type of labor motivation of employees.</w:t>
      </w:r>
    </w:p>
    <w:p>
      <w:pPr>
        <w:pStyle w:val="Normal"/>
        <w:spacing w:lineRule="auto" w:line="240" w:before="0" w:after="0"/>
        <w:ind w:hanging="0"/>
        <w:jc w:val="both"/>
        <w:rPr>
          <w:rFonts w:ascii="Times New Roman" w:hAnsi="Times New Roman"/>
          <w:sz w:val="30"/>
          <w:szCs w:val="30"/>
          <w:lang w:val="en-US"/>
        </w:rPr>
      </w:pPr>
      <w:r>
        <w:rPr>
          <w:rFonts w:cs="Times New Roman" w:ascii="Times New Roman" w:hAnsi="Times New Roman"/>
          <w:bCs/>
          <w:iCs/>
          <w:sz w:val="30"/>
          <w:szCs w:val="30"/>
          <w:lang w:val="en-US"/>
        </w:rPr>
        <w:t xml:space="preserve">For personnel management in the Regional Center for Reproductive Medicine of the city of Ust-Kamenogorsk, methods 18 are used </w:t>
      </w:r>
      <w:r>
        <w:rPr>
          <w:rStyle w:val="Style19"/>
          <w:rFonts w:cs="Times New Roman" w:ascii="Times New Roman" w:hAnsi="Times New Roman"/>
          <w:bCs/>
          <w:iCs/>
          <w:sz w:val="30"/>
          <w:szCs w:val="30"/>
          <w:lang w:val="en-US"/>
        </w:rPr>
        <w:footnoteReference w:id="16"/>
      </w:r>
      <w:r>
        <w:rPr>
          <w:rFonts w:cs="Times New Roman" w:ascii="Times New Roman" w:hAnsi="Times New Roman"/>
          <w:bCs/>
          <w:iCs/>
          <w:sz w:val="30"/>
          <w:szCs w:val="30"/>
          <w:lang w:val="en-US"/>
        </w:rPr>
        <w:t>:</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bCs/>
          <w:iCs/>
          <w:sz w:val="30"/>
          <w:szCs w:val="30"/>
          <w:lang w:val="en-US"/>
        </w:rPr>
        <w:t>1. Administrative and organizational methods of management:</w:t>
      </w:r>
    </w:p>
    <w:p>
      <w:pPr>
        <w:pStyle w:val="Normal"/>
        <w:numPr>
          <w:ilvl w:val="0"/>
          <w:numId w:val="5"/>
        </w:numPr>
        <w:spacing w:lineRule="auto" w:line="240" w:before="0" w:after="0"/>
        <w:jc w:val="both"/>
        <w:rPr>
          <w:rFonts w:ascii="Times New Roman" w:hAnsi="Times New Roman"/>
          <w:sz w:val="30"/>
          <w:szCs w:val="30"/>
        </w:rPr>
      </w:pPr>
      <w:r>
        <w:rPr>
          <w:rFonts w:cs="Times New Roman" w:ascii="Times New Roman" w:hAnsi="Times New Roman"/>
          <w:bCs/>
          <w:iCs/>
          <w:sz w:val="30"/>
          <w:szCs w:val="30"/>
          <w:lang w:val="en-US"/>
        </w:rPr>
        <w:t>regulation of relations between employees through regulations on structural divisions and job descriptions;</w:t>
      </w:r>
    </w:p>
    <w:p>
      <w:pPr>
        <w:pStyle w:val="Normal"/>
        <w:numPr>
          <w:ilvl w:val="0"/>
          <w:numId w:val="5"/>
        </w:numPr>
        <w:spacing w:lineRule="auto" w:line="240" w:before="0" w:after="0"/>
        <w:jc w:val="both"/>
        <w:rPr>
          <w:rFonts w:ascii="Times New Roman" w:hAnsi="Times New Roman"/>
          <w:sz w:val="30"/>
          <w:szCs w:val="30"/>
        </w:rPr>
      </w:pPr>
      <w:r>
        <w:rPr>
          <w:rFonts w:cs="Times New Roman" w:ascii="Times New Roman" w:hAnsi="Times New Roman"/>
          <w:bCs/>
          <w:iCs/>
          <w:sz w:val="30"/>
          <w:szCs w:val="30"/>
          <w:lang w:val="en-US"/>
        </w:rPr>
        <w:t>the use of power motivation (issuing orders, issuing orders, instructions) in the management of the current activities of the enterprise</w:t>
      </w:r>
      <w:r>
        <w:rPr>
          <w:rStyle w:val="Style19"/>
          <w:rFonts w:cs="Times New Roman" w:ascii="Times New Roman" w:hAnsi="Times New Roman"/>
          <w:bCs/>
          <w:iCs/>
          <w:sz w:val="30"/>
          <w:szCs w:val="30"/>
          <w:lang w:val="en-US"/>
        </w:rPr>
        <w:footnoteReference w:id="17"/>
      </w:r>
      <w:r>
        <w:rPr>
          <w:rFonts w:cs="Times New Roman" w:ascii="Times New Roman" w:hAnsi="Times New Roman"/>
          <w:bCs/>
          <w:iCs/>
          <w:sz w:val="30"/>
          <w:szCs w:val="30"/>
          <w:lang w:val="en-US"/>
        </w:rPr>
        <w:t xml:space="preserve">. </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bCs/>
          <w:iCs/>
          <w:sz w:val="30"/>
          <w:szCs w:val="30"/>
          <w:lang w:val="en-US"/>
        </w:rPr>
        <w:t>2. Economic methods of management:</w:t>
      </w:r>
    </w:p>
    <w:p>
      <w:pPr>
        <w:pStyle w:val="Normal"/>
        <w:numPr>
          <w:ilvl w:val="0"/>
          <w:numId w:val="6"/>
        </w:numPr>
        <w:spacing w:lineRule="auto" w:line="240" w:before="0" w:after="0"/>
        <w:jc w:val="both"/>
        <w:rPr>
          <w:rFonts w:ascii="Times New Roman" w:hAnsi="Times New Roman"/>
          <w:sz w:val="30"/>
          <w:szCs w:val="30"/>
        </w:rPr>
      </w:pPr>
      <w:r>
        <w:rPr>
          <w:rFonts w:cs="Times New Roman" w:ascii="Times New Roman" w:hAnsi="Times New Roman"/>
          <w:bCs/>
          <w:iCs/>
          <w:sz w:val="30"/>
          <w:szCs w:val="30"/>
          <w:lang w:val="en-US"/>
        </w:rPr>
        <w:t>material incentives for the labor of workers: bonuses based on the results of work, the use of piece-rate wages for certain categories of workers</w:t>
      </w:r>
      <w:r>
        <w:rPr>
          <w:rStyle w:val="Style19"/>
          <w:rFonts w:cs="Times New Roman" w:ascii="Times New Roman" w:hAnsi="Times New Roman"/>
          <w:bCs/>
          <w:iCs/>
          <w:sz w:val="30"/>
          <w:szCs w:val="30"/>
          <w:lang w:val="en-US"/>
        </w:rPr>
        <w:footnoteReference w:id="18"/>
      </w:r>
      <w:r>
        <w:rPr>
          <w:rFonts w:cs="Times New Roman" w:ascii="Times New Roman" w:hAnsi="Times New Roman"/>
          <w:bCs/>
          <w:iCs/>
          <w:sz w:val="30"/>
          <w:szCs w:val="30"/>
          <w:lang w:val="en-US"/>
        </w:rPr>
        <w:t>.</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bCs/>
          <w:iCs/>
          <w:sz w:val="30"/>
          <w:szCs w:val="30"/>
          <w:lang w:val="en-US"/>
        </w:rPr>
        <w:t>3. Socio-psychological methods of management:</w:t>
      </w:r>
    </w:p>
    <w:p>
      <w:pPr>
        <w:pStyle w:val="Normal"/>
        <w:numPr>
          <w:ilvl w:val="0"/>
          <w:numId w:val="7"/>
        </w:numPr>
        <w:spacing w:lineRule="auto" w:line="240" w:before="0" w:after="0"/>
        <w:jc w:val="both"/>
        <w:rPr>
          <w:rFonts w:ascii="Times New Roman" w:hAnsi="Times New Roman"/>
          <w:sz w:val="30"/>
          <w:szCs w:val="30"/>
          <w:lang w:val="en-US"/>
        </w:rPr>
      </w:pPr>
      <w:r>
        <w:rPr>
          <w:rFonts w:cs="Times New Roman" w:ascii="Times New Roman" w:hAnsi="Times New Roman"/>
          <w:bCs/>
          <w:iCs/>
          <w:sz w:val="30"/>
          <w:szCs w:val="30"/>
          <w:lang w:val="en-US"/>
        </w:rPr>
        <w:t xml:space="preserve">development of employees' sense of belonging to the organization through the formation of service standards, corporate advertising, wide use of organization logos, provision of employees with branded work clothes </w:t>
      </w:r>
      <w:r>
        <w:rPr>
          <w:rStyle w:val="Style19"/>
          <w:rFonts w:cs="Times New Roman" w:ascii="Times New Roman" w:hAnsi="Times New Roman"/>
          <w:bCs/>
          <w:iCs/>
          <w:sz w:val="30"/>
          <w:szCs w:val="30"/>
          <w:lang w:val="en-US"/>
        </w:rPr>
        <w:footnoteReference w:id="19"/>
      </w:r>
      <w:r>
        <w:rPr>
          <w:rFonts w:cs="Times New Roman" w:ascii="Times New Roman" w:hAnsi="Times New Roman"/>
          <w:bCs/>
          <w:iCs/>
          <w:sz w:val="30"/>
          <w:szCs w:val="30"/>
          <w:lang w:val="en-US"/>
        </w:rPr>
        <w:t>.</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bCs/>
          <w:iCs/>
          <w:sz w:val="30"/>
          <w:szCs w:val="30"/>
          <w:lang w:val="en-US"/>
        </w:rPr>
        <w:t>In the organization of the Regional Center for Reproductive Medicine of the city of Ust-Kamenogorsk, the General Director together with the Chief Physician plans and introduces regular incentives. A feature of this organization is that the CEO is personally involved both in the development of any actions aimed at the activities of the organization and in the control of their implementation. Since the organization is not large, the CEO manages to combine these actions with distinction. An exception to the control is – control on material payments. Here the director fully trusts the accountant. Getting acquainted only with monthly reports.</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bCs/>
          <w:iCs/>
          <w:sz w:val="30"/>
          <w:szCs w:val="30"/>
          <w:lang w:val="en-US"/>
        </w:rPr>
        <w:t>The main emphasis in the personnel motivation system is made on material methods. The organization uses pay as the most important means of stimulating conscientious work.</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bCs/>
          <w:iCs/>
          <w:sz w:val="30"/>
          <w:szCs w:val="30"/>
          <w:lang w:val="en-US"/>
        </w:rPr>
        <w:t>Since the beginning of 2019, the management of the organization decided to introduce a bonus system for remuneration of employees and reduce the salary. The results showed: the individual activity of employees, which resulted in a more rational formation of the team, the reduction of employees who do not meet the requirements of their position.</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bCs/>
          <w:iCs/>
          <w:sz w:val="30"/>
          <w:szCs w:val="30"/>
          <w:lang w:val="en-US"/>
        </w:rPr>
        <w:t>Individual earnings of employees of the organization are determined by their personal labor contribution, the quality of labor, the results of production and economic activities and are not limited to a maximum amount. The tariff system of wages is used as a basis.</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bCs/>
          <w:iCs/>
          <w:sz w:val="30"/>
          <w:szCs w:val="30"/>
          <w:lang w:val="en-US"/>
        </w:rPr>
        <w:t>The salary of employees consists of: official salary; surcharges; premiums;</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bCs/>
          <w:iCs/>
          <w:sz w:val="30"/>
          <w:szCs w:val="30"/>
          <w:lang w:val="en-US"/>
        </w:rPr>
        <w:t>Also, in addition to the salary, the organization has a number of material rewards:</w:t>
      </w:r>
    </w:p>
    <w:p>
      <w:pPr>
        <w:pStyle w:val="Normal"/>
        <w:numPr>
          <w:ilvl w:val="0"/>
          <w:numId w:val="8"/>
        </w:numPr>
        <w:spacing w:lineRule="auto" w:line="240" w:before="0" w:after="0"/>
        <w:jc w:val="both"/>
        <w:rPr>
          <w:rFonts w:ascii="Times New Roman" w:hAnsi="Times New Roman"/>
          <w:sz w:val="30"/>
          <w:szCs w:val="30"/>
        </w:rPr>
      </w:pPr>
      <w:r>
        <w:rPr>
          <w:rFonts w:cs="Times New Roman" w:ascii="Times New Roman" w:hAnsi="Times New Roman"/>
          <w:bCs/>
          <w:iCs/>
          <w:sz w:val="30"/>
          <w:szCs w:val="30"/>
          <w:lang w:val="en-US"/>
        </w:rPr>
        <w:t>bonuses: 1) for high-quality and timely performance of additional especially important tasks; 2) bonuses for pieceworkers.</w:t>
      </w:r>
    </w:p>
    <w:p>
      <w:pPr>
        <w:pStyle w:val="Normal"/>
        <w:numPr>
          <w:ilvl w:val="0"/>
          <w:numId w:val="8"/>
        </w:numPr>
        <w:spacing w:lineRule="auto" w:line="240" w:before="0" w:after="0"/>
        <w:jc w:val="both"/>
        <w:rPr>
          <w:rFonts w:ascii="Times New Roman" w:hAnsi="Times New Roman"/>
          <w:sz w:val="30"/>
          <w:szCs w:val="30"/>
        </w:rPr>
      </w:pPr>
      <w:r>
        <w:rPr>
          <w:rFonts w:cs="Times New Roman" w:ascii="Times New Roman" w:hAnsi="Times New Roman"/>
          <w:bCs/>
          <w:iCs/>
          <w:sz w:val="30"/>
          <w:szCs w:val="30"/>
          <w:lang w:val="en-US"/>
        </w:rPr>
        <w:t>allowances: 1) additional payment for young workers; 2) surcharge for technical deviations; 3) payment for downtime; 4) for qualification; 5) for combining professions; 6) for combining professions of a periodic nature; 7) payment of the difference in salaries for temporary replacement; 8) for non-working holidays.</w:t>
      </w:r>
    </w:p>
    <w:p>
      <w:pPr>
        <w:pStyle w:val="Normal"/>
        <w:numPr>
          <w:ilvl w:val="0"/>
          <w:numId w:val="8"/>
        </w:numPr>
        <w:spacing w:lineRule="auto" w:line="240" w:before="0" w:after="0"/>
        <w:jc w:val="both"/>
        <w:rPr>
          <w:rFonts w:ascii="Times New Roman" w:hAnsi="Times New Roman"/>
          <w:sz w:val="30"/>
          <w:szCs w:val="30"/>
        </w:rPr>
      </w:pPr>
      <w:r>
        <w:rPr>
          <w:rFonts w:cs="Times New Roman" w:ascii="Times New Roman" w:hAnsi="Times New Roman"/>
          <w:bCs/>
          <w:iCs/>
          <w:sz w:val="30"/>
          <w:szCs w:val="30"/>
          <w:lang w:val="en-US"/>
        </w:rPr>
        <w:t>Scholarships: 1) under a student agreement for persons acquiring a profession for the first time; 2) for the period of learning a second profession; 3) for the period of advanced training</w:t>
      </w:r>
      <w:r>
        <w:rPr>
          <w:rStyle w:val="Style19"/>
          <w:rFonts w:cs="Times New Roman" w:ascii="Times New Roman" w:hAnsi="Times New Roman"/>
          <w:bCs/>
          <w:iCs/>
          <w:sz w:val="30"/>
          <w:szCs w:val="30"/>
          <w:lang w:val="en-US"/>
        </w:rPr>
        <w:footnoteReference w:id="20"/>
      </w:r>
      <w:r>
        <w:rPr>
          <w:rFonts w:cs="Times New Roman" w:ascii="Times New Roman" w:hAnsi="Times New Roman"/>
          <w:bCs/>
          <w:iCs/>
          <w:sz w:val="30"/>
          <w:szCs w:val="30"/>
          <w:lang w:val="en-US"/>
        </w:rPr>
        <w:t>.</w:t>
      </w:r>
    </w:p>
    <w:p>
      <w:pPr>
        <w:pStyle w:val="Normal"/>
        <w:spacing w:lineRule="auto" w:line="240" w:before="0" w:after="0"/>
        <w:ind w:firstLine="709"/>
        <w:jc w:val="both"/>
        <w:rPr>
          <w:rFonts w:ascii="Times New Roman" w:hAnsi="Times New Roman"/>
          <w:sz w:val="30"/>
          <w:szCs w:val="30"/>
          <w:lang w:val="en-US"/>
        </w:rPr>
      </w:pPr>
      <w:r>
        <w:rPr>
          <w:rFonts w:eastAsia="TimesNewRoman-Identity-H" w:cs="Times New Roman" w:ascii="Times New Roman" w:hAnsi="Times New Roman"/>
          <w:bCs/>
          <w:iCs/>
          <w:sz w:val="30"/>
          <w:szCs w:val="30"/>
          <w:lang w:val="en-US"/>
        </w:rPr>
        <w:t>Wages are paid on the following dates: on the 10th day of each month.</w:t>
      </w:r>
    </w:p>
    <w:p>
      <w:pPr>
        <w:pStyle w:val="Normal"/>
        <w:spacing w:lineRule="auto" w:line="240" w:before="0" w:after="0"/>
        <w:ind w:firstLine="709"/>
        <w:jc w:val="both"/>
        <w:rPr>
          <w:rFonts w:ascii="Times New Roman" w:hAnsi="Times New Roman"/>
          <w:sz w:val="30"/>
          <w:szCs w:val="30"/>
          <w:lang w:val="en-US"/>
        </w:rPr>
      </w:pPr>
      <w:r>
        <w:rPr>
          <w:rFonts w:eastAsia="TimesNewRoman-Identity-H" w:cs="Times New Roman" w:ascii="Times New Roman" w:hAnsi="Times New Roman"/>
          <w:bCs/>
          <w:iCs/>
          <w:sz w:val="30"/>
          <w:szCs w:val="30"/>
          <w:lang w:val="en-US"/>
        </w:rPr>
        <w:t>Official salaries for employees are set by the General Director on the basis of the staffing table in accordance with the position and qualifications of the employee.</w:t>
      </w:r>
    </w:p>
    <w:p>
      <w:pPr>
        <w:pStyle w:val="Normal"/>
        <w:spacing w:lineRule="auto" w:line="240" w:before="0" w:after="0"/>
        <w:ind w:firstLine="709"/>
        <w:jc w:val="both"/>
        <w:rPr>
          <w:rFonts w:ascii="Times New Roman" w:hAnsi="Times New Roman"/>
          <w:sz w:val="30"/>
          <w:szCs w:val="30"/>
          <w:lang w:val="en-US"/>
        </w:rPr>
      </w:pPr>
      <w:r>
        <w:rPr>
          <w:rFonts w:eastAsia="TimesNewRoman-Identity-H" w:cs="Times New Roman" w:ascii="Times New Roman" w:hAnsi="Times New Roman"/>
          <w:bCs/>
          <w:iCs/>
          <w:sz w:val="30"/>
          <w:szCs w:val="30"/>
          <w:lang w:val="en-US"/>
        </w:rPr>
        <w:t>When remunerating workers, the following applies:</w:t>
      </w:r>
    </w:p>
    <w:p>
      <w:pPr>
        <w:pStyle w:val="Normal"/>
        <w:spacing w:lineRule="auto" w:line="240" w:before="0" w:after="0"/>
        <w:ind w:firstLine="709"/>
        <w:jc w:val="both"/>
        <w:rPr>
          <w:rFonts w:ascii="Times New Roman" w:hAnsi="Times New Roman"/>
          <w:sz w:val="30"/>
          <w:szCs w:val="30"/>
          <w:lang w:val="en-US"/>
        </w:rPr>
      </w:pPr>
      <w:r>
        <w:rPr>
          <w:rFonts w:eastAsia="TimesNewRoman-Identity-H" w:cs="Times New Roman" w:ascii="Times New Roman" w:hAnsi="Times New Roman"/>
          <w:bCs/>
          <w:iCs/>
          <w:sz w:val="30"/>
          <w:szCs w:val="30"/>
          <w:lang w:val="en-US"/>
        </w:rPr>
        <w:t>· hourly wages, according to the salaries approved in the staffing table, the amount of which depends on the complexity of the work performed;</w:t>
      </w:r>
    </w:p>
    <w:p>
      <w:pPr>
        <w:pStyle w:val="Normal"/>
        <w:spacing w:lineRule="auto" w:line="240" w:before="0" w:after="0"/>
        <w:ind w:firstLine="709"/>
        <w:jc w:val="both"/>
        <w:rPr>
          <w:rFonts w:ascii="Times New Roman" w:hAnsi="Times New Roman"/>
          <w:sz w:val="30"/>
          <w:szCs w:val="30"/>
          <w:lang w:val="en-US"/>
        </w:rPr>
      </w:pPr>
      <w:r>
        <w:rPr>
          <w:rFonts w:eastAsia="TimesNewRoman-Identity-H" w:cs="Times New Roman" w:ascii="Times New Roman" w:hAnsi="Times New Roman"/>
          <w:bCs/>
          <w:iCs/>
          <w:sz w:val="30"/>
          <w:szCs w:val="30"/>
          <w:lang w:val="en-US"/>
        </w:rPr>
        <w:t xml:space="preserve">* piecework wages for actual work performed. </w:t>
      </w:r>
    </w:p>
    <w:p>
      <w:pPr>
        <w:pStyle w:val="Normal"/>
        <w:spacing w:lineRule="auto" w:line="240" w:before="0" w:after="0"/>
        <w:ind w:firstLine="709"/>
        <w:jc w:val="both"/>
        <w:rPr>
          <w:rFonts w:ascii="Times New Roman" w:hAnsi="Times New Roman"/>
          <w:sz w:val="30"/>
          <w:szCs w:val="30"/>
          <w:lang w:val="en-US"/>
        </w:rPr>
      </w:pPr>
      <w:r>
        <w:rPr>
          <w:rFonts w:eastAsia="TimesNewRoman-Identity-H" w:cs="Times New Roman" w:ascii="Times New Roman" w:hAnsi="Times New Roman"/>
          <w:bCs/>
          <w:iCs/>
          <w:sz w:val="30"/>
          <w:szCs w:val="30"/>
          <w:lang w:val="en-US"/>
        </w:rPr>
        <w:t>The organization also actively uses the "Knut" method - employees are fined in material terms for being late, for not going to work, for marriage, etc.</w:t>
      </w:r>
    </w:p>
    <w:p>
      <w:pPr>
        <w:pStyle w:val="Normal"/>
        <w:spacing w:lineRule="auto" w:line="240" w:before="0" w:after="0"/>
        <w:ind w:firstLine="709"/>
        <w:jc w:val="both"/>
        <w:rPr>
          <w:rFonts w:ascii="Times New Roman" w:hAnsi="Times New Roman"/>
          <w:sz w:val="30"/>
          <w:szCs w:val="30"/>
          <w:lang w:val="en-US"/>
        </w:rPr>
      </w:pPr>
      <w:r>
        <w:rPr>
          <w:rFonts w:eastAsia="TimesNewRoman-Identity-H" w:cs="Times New Roman" w:ascii="Times New Roman" w:hAnsi="Times New Roman"/>
          <w:bCs/>
          <w:iCs/>
          <w:sz w:val="30"/>
          <w:szCs w:val="30"/>
          <w:lang w:val="en-US"/>
        </w:rPr>
        <w:t xml:space="preserve">Thus, the organization's personnel management is carried out using a combination of administrative, economic and socio-psychological management methods. </w:t>
      </w:r>
    </w:p>
    <w:p>
      <w:pPr>
        <w:pStyle w:val="Normal"/>
        <w:spacing w:lineRule="auto" w:line="240" w:before="0" w:after="0"/>
        <w:ind w:firstLine="709"/>
        <w:jc w:val="both"/>
        <w:rPr>
          <w:rFonts w:ascii="Times New Roman" w:hAnsi="Times New Roman"/>
          <w:sz w:val="30"/>
          <w:szCs w:val="30"/>
          <w:lang w:val="en-US"/>
        </w:rPr>
      </w:pPr>
      <w:r>
        <w:rPr>
          <w:rFonts w:eastAsia="TimesNewRoman-Identity-H" w:cs="Times New Roman" w:ascii="Times New Roman" w:hAnsi="Times New Roman"/>
          <w:bCs/>
          <w:iCs/>
          <w:sz w:val="30"/>
          <w:szCs w:val="30"/>
          <w:lang w:val="en-US"/>
        </w:rPr>
        <w:t>In the Regional Center for Reproductive Medicine in Ust-Kamenogorsk city, there is no full-fledged motivation of the staff, but only its elements are used.</w:t>
      </w:r>
    </w:p>
    <w:p>
      <w:pPr>
        <w:pStyle w:val="Normal"/>
        <w:spacing w:lineRule="auto" w:line="240" w:before="0" w:after="0"/>
        <w:ind w:firstLine="709"/>
        <w:jc w:val="both"/>
        <w:rPr>
          <w:rFonts w:ascii="Times New Roman" w:hAnsi="Times New Roman"/>
          <w:sz w:val="30"/>
          <w:szCs w:val="30"/>
          <w:lang w:val="en-US"/>
        </w:rPr>
      </w:pPr>
      <w:r>
        <w:rPr>
          <w:rFonts w:eastAsia="TimesNewRoman-Identity-H" w:cs="Times New Roman" w:ascii="Times New Roman" w:hAnsi="Times New Roman"/>
          <w:bCs/>
          <w:iCs/>
          <w:sz w:val="30"/>
          <w:szCs w:val="30"/>
          <w:lang w:val="en-US"/>
        </w:rPr>
        <w:t>Elements of material motivation:</w:t>
      </w:r>
    </w:p>
    <w:p>
      <w:pPr>
        <w:pStyle w:val="Normal"/>
        <w:spacing w:lineRule="auto" w:line="240" w:before="0" w:after="0"/>
        <w:ind w:firstLine="709"/>
        <w:jc w:val="both"/>
        <w:rPr>
          <w:rFonts w:ascii="Times New Roman" w:hAnsi="Times New Roman"/>
          <w:sz w:val="30"/>
          <w:szCs w:val="30"/>
          <w:lang w:val="en-US"/>
        </w:rPr>
      </w:pPr>
      <w:r>
        <w:rPr>
          <w:rFonts w:eastAsia="TimesNewRoman-Identity-H" w:cs="Times New Roman" w:ascii="Times New Roman" w:hAnsi="Times New Roman"/>
          <w:bCs/>
          <w:iCs/>
          <w:sz w:val="30"/>
          <w:szCs w:val="30"/>
          <w:lang w:val="en-US"/>
        </w:rPr>
        <w:t xml:space="preserve">– </w:t>
      </w:r>
      <w:r>
        <w:rPr>
          <w:rFonts w:eastAsia="TimesNewRoman-Identity-H" w:cs="Times New Roman" w:ascii="Times New Roman" w:hAnsi="Times New Roman"/>
          <w:bCs/>
          <w:iCs/>
          <w:sz w:val="30"/>
          <w:szCs w:val="30"/>
          <w:lang w:val="en-US"/>
        </w:rPr>
        <w:t>salary consists of 2 parts, base - salary and bonus.</w:t>
      </w:r>
    </w:p>
    <w:p>
      <w:pPr>
        <w:pStyle w:val="Normal"/>
        <w:spacing w:lineRule="auto" w:line="240" w:before="0" w:after="0"/>
        <w:ind w:firstLine="709"/>
        <w:jc w:val="both"/>
        <w:rPr>
          <w:rFonts w:ascii="Times New Roman" w:hAnsi="Times New Roman"/>
          <w:sz w:val="30"/>
          <w:szCs w:val="30"/>
          <w:lang w:val="en-US"/>
        </w:rPr>
      </w:pPr>
      <w:r>
        <w:rPr>
          <w:rFonts w:eastAsia="TimesNewRoman-Identity-H" w:cs="Times New Roman" w:ascii="Times New Roman" w:hAnsi="Times New Roman"/>
          <w:bCs/>
          <w:iCs/>
          <w:sz w:val="30"/>
          <w:szCs w:val="30"/>
          <w:lang w:val="en-US"/>
        </w:rPr>
        <w:t>Elements of non-material motivation:</w:t>
      </w:r>
    </w:p>
    <w:p>
      <w:pPr>
        <w:pStyle w:val="Normal"/>
        <w:spacing w:lineRule="auto" w:line="240" w:before="0" w:after="0"/>
        <w:ind w:firstLine="709"/>
        <w:jc w:val="both"/>
        <w:rPr>
          <w:rFonts w:ascii="Times New Roman" w:hAnsi="Times New Roman"/>
          <w:sz w:val="30"/>
          <w:szCs w:val="30"/>
          <w:lang w:val="en-US"/>
        </w:rPr>
      </w:pPr>
      <w:r>
        <w:rPr>
          <w:rFonts w:eastAsia="TimesNewRoman-Identity-H" w:cs="Times New Roman" w:ascii="Times New Roman" w:hAnsi="Times New Roman"/>
          <w:bCs/>
          <w:iCs/>
          <w:sz w:val="30"/>
          <w:szCs w:val="30"/>
          <w:lang w:val="en-US"/>
        </w:rPr>
        <w:t xml:space="preserve">− </w:t>
      </w:r>
      <w:r>
        <w:rPr>
          <w:rFonts w:eastAsia="TimesNewRoman-Identity-H" w:cs="Times New Roman" w:ascii="Times New Roman" w:hAnsi="Times New Roman"/>
          <w:bCs/>
          <w:iCs/>
          <w:sz w:val="30"/>
          <w:szCs w:val="30"/>
          <w:lang w:val="en-US"/>
        </w:rPr>
        <w:t>possibility of career growth;</w:t>
      </w:r>
    </w:p>
    <w:p>
      <w:pPr>
        <w:pStyle w:val="Normal"/>
        <w:spacing w:lineRule="auto" w:line="240" w:before="0" w:after="0"/>
        <w:ind w:firstLine="709"/>
        <w:jc w:val="both"/>
        <w:rPr>
          <w:rFonts w:ascii="Times New Roman" w:hAnsi="Times New Roman"/>
          <w:sz w:val="30"/>
          <w:szCs w:val="30"/>
          <w:lang w:val="en-US"/>
        </w:rPr>
      </w:pPr>
      <w:r>
        <w:rPr>
          <w:rFonts w:eastAsia="TimesNewRoman-Identity-H" w:cs="Times New Roman" w:ascii="Times New Roman" w:hAnsi="Times New Roman"/>
          <w:bCs/>
          <w:iCs/>
          <w:sz w:val="30"/>
          <w:szCs w:val="30"/>
          <w:lang w:val="en-US"/>
        </w:rPr>
        <w:t xml:space="preserve">− </w:t>
      </w:r>
      <w:r>
        <w:rPr>
          <w:rFonts w:eastAsia="TimesNewRoman-Identity-H" w:cs="Times New Roman" w:ascii="Times New Roman" w:hAnsi="Times New Roman"/>
          <w:bCs/>
          <w:iCs/>
          <w:sz w:val="30"/>
          <w:szCs w:val="30"/>
          <w:lang w:val="en-US"/>
        </w:rPr>
        <w:t>organization of corporate holidays (birthday of the company, New Year, etc.);</w:t>
      </w:r>
    </w:p>
    <w:p>
      <w:pPr>
        <w:pStyle w:val="Normal"/>
        <w:spacing w:lineRule="auto" w:line="240" w:before="0" w:after="0"/>
        <w:ind w:firstLine="709"/>
        <w:contextualSpacing/>
        <w:jc w:val="both"/>
        <w:rPr>
          <w:rFonts w:ascii="Times New Roman" w:hAnsi="Times New Roman"/>
          <w:sz w:val="30"/>
          <w:szCs w:val="30"/>
          <w:lang w:val="en-US"/>
        </w:rPr>
      </w:pPr>
      <w:r>
        <w:rPr>
          <w:rFonts w:eastAsia="TimesNewRoman-Identity-H" w:cs="Times New Roman" w:ascii="Times New Roman" w:hAnsi="Times New Roman"/>
          <w:bCs/>
          <w:sz w:val="30"/>
          <w:szCs w:val="30"/>
          <w:lang w:val="en-US"/>
        </w:rPr>
        <w:t>Maintenance and strengthening of labor discipline is carried out with the help of methods not only of persuasion, education, but also moral and material incentives. Measures of moral and material incentives, which are in organic unity, are aimed at ensuring high labor discipline, strengthening order and organization in each organization.</w:t>
      </w:r>
    </w:p>
    <w:p>
      <w:pPr>
        <w:pStyle w:val="Normal"/>
        <w:spacing w:lineRule="auto" w:line="240" w:before="0" w:after="0"/>
        <w:ind w:firstLine="709"/>
        <w:contextualSpacing/>
        <w:jc w:val="both"/>
        <w:rPr>
          <w:rFonts w:ascii="Times New Roman" w:hAnsi="Times New Roman"/>
          <w:sz w:val="30"/>
          <w:szCs w:val="30"/>
          <w:lang w:val="en-US"/>
        </w:rPr>
      </w:pPr>
      <w:r>
        <w:rPr>
          <w:rFonts w:eastAsia="TimesNewRoman-Identity-H" w:cs="Times New Roman" w:ascii="Times New Roman" w:hAnsi="Times New Roman"/>
          <w:bCs/>
          <w:sz w:val="30"/>
          <w:szCs w:val="30"/>
          <w:lang w:val="en-US"/>
        </w:rPr>
        <w:t>The development of moral and material motives for work is intended to be facilitated by the system of incentive measures established by law for success in work.</w:t>
      </w:r>
    </w:p>
    <w:p>
      <w:pPr>
        <w:pStyle w:val="Normal"/>
        <w:spacing w:lineRule="auto" w:line="240" w:before="0" w:after="0"/>
        <w:ind w:firstLine="709"/>
        <w:contextualSpacing/>
        <w:jc w:val="both"/>
        <w:rPr>
          <w:rFonts w:ascii="Times New Roman" w:hAnsi="Times New Roman"/>
          <w:sz w:val="30"/>
          <w:szCs w:val="30"/>
          <w:lang w:val="en-US"/>
        </w:rPr>
      </w:pPr>
      <w:r>
        <w:rPr>
          <w:rFonts w:eastAsia="TimesNewRoman-Identity-H" w:cs="Times New Roman" w:ascii="Times New Roman" w:hAnsi="Times New Roman"/>
          <w:bCs/>
          <w:sz w:val="30"/>
          <w:szCs w:val="30"/>
          <w:lang w:val="en-US"/>
        </w:rPr>
        <w:t>The internal labor regulations provide for such incentive measures as conferring the title of "Honored Worker of the Regional Center for Reproductive Medicine of the city of Ust-Kamenogorsk". This title is awarded to employees who have worked in the organization for more than 5 years.</w:t>
      </w:r>
    </w:p>
    <w:p>
      <w:pPr>
        <w:pStyle w:val="Normal"/>
        <w:spacing w:lineRule="auto" w:line="240" w:before="0" w:after="0"/>
        <w:ind w:firstLine="709"/>
        <w:contextualSpacing/>
        <w:jc w:val="both"/>
        <w:rPr>
          <w:rFonts w:ascii="Times New Roman" w:hAnsi="Times New Roman"/>
          <w:sz w:val="30"/>
          <w:szCs w:val="30"/>
          <w:lang w:val="en-US"/>
        </w:rPr>
      </w:pPr>
      <w:r>
        <w:rPr>
          <w:rFonts w:eastAsia="TimesNewRoman-Identity-H" w:cs="Times New Roman" w:ascii="Times New Roman" w:hAnsi="Times New Roman"/>
          <w:bCs/>
          <w:sz w:val="30"/>
          <w:szCs w:val="30"/>
          <w:lang w:val="en-US"/>
        </w:rPr>
        <w:t xml:space="preserve">All incentives for work are issued by the relevant order (instruction) of the employer. </w:t>
      </w:r>
    </w:p>
    <w:p>
      <w:pPr>
        <w:pStyle w:val="Normal"/>
        <w:spacing w:lineRule="auto" w:line="240" w:before="0" w:after="0"/>
        <w:ind w:firstLine="709"/>
        <w:contextualSpacing/>
        <w:jc w:val="both"/>
        <w:rPr>
          <w:rFonts w:ascii="Times New Roman" w:hAnsi="Times New Roman"/>
          <w:sz w:val="30"/>
          <w:szCs w:val="30"/>
          <w:lang w:val="en-US"/>
        </w:rPr>
      </w:pPr>
      <w:r>
        <w:rPr>
          <w:rFonts w:eastAsia="TimesNewRoman-Identity-H" w:cs="Times New Roman" w:ascii="Times New Roman" w:hAnsi="Times New Roman"/>
          <w:bCs/>
          <w:sz w:val="30"/>
          <w:szCs w:val="30"/>
          <w:lang w:val="en-US"/>
        </w:rPr>
        <w:t>A kind of incentive measure is the early removal of a disciplinary sanction from an employee.</w:t>
      </w:r>
    </w:p>
    <w:p>
      <w:pPr>
        <w:pStyle w:val="Normal"/>
        <w:spacing w:lineRule="auto" w:line="240" w:before="0" w:after="0"/>
        <w:ind w:firstLine="709"/>
        <w:contextualSpacing/>
        <w:jc w:val="both"/>
        <w:rPr>
          <w:rFonts w:ascii="Times New Roman" w:hAnsi="Times New Roman"/>
          <w:sz w:val="30"/>
          <w:szCs w:val="30"/>
          <w:lang w:val="en-US"/>
        </w:rPr>
      </w:pPr>
      <w:r>
        <w:rPr>
          <w:rFonts w:eastAsia="TimesNewRoman-Identity-H" w:cs="Times New Roman" w:ascii="Times New Roman" w:hAnsi="Times New Roman"/>
          <w:bCs/>
          <w:sz w:val="30"/>
          <w:szCs w:val="30"/>
          <w:lang w:val="en-US"/>
        </w:rPr>
        <w:t>Consequently, the list of material and non-material elements present in the motivation of employees of the Regional Center for Reproductive Medicine in Ust-Kamenogorsk is not so large. This moment negatively affects the desire of employees to work and, as a result, the activities of the organization as a whole.</w:t>
      </w:r>
    </w:p>
    <w:p>
      <w:pPr>
        <w:pStyle w:val="Normal"/>
        <w:spacing w:lineRule="auto" w:line="240" w:before="0" w:after="0"/>
        <w:ind w:firstLine="709"/>
        <w:contextualSpacing/>
        <w:jc w:val="both"/>
        <w:rPr>
          <w:rFonts w:ascii="Times New Roman" w:hAnsi="Times New Roman"/>
          <w:sz w:val="30"/>
          <w:szCs w:val="30"/>
          <w:lang w:val="en-US"/>
        </w:rPr>
      </w:pPr>
      <w:r>
        <w:rPr>
          <w:rFonts w:eastAsia="TimesNewRoman-Identity-H" w:cs="Times New Roman" w:ascii="Times New Roman" w:hAnsi="Times New Roman"/>
          <w:bCs/>
          <w:sz w:val="30"/>
          <w:szCs w:val="30"/>
          <w:lang w:val="en-US"/>
        </w:rPr>
        <w:t>A survey was conducted among employees. A list of labor motives and incentives was presented, employees had to evaluate them on the 5th scale.</w:t>
      </w:r>
    </w:p>
    <w:p>
      <w:pPr>
        <w:pStyle w:val="Normal"/>
        <w:spacing w:lineRule="auto" w:line="240" w:before="0" w:after="0"/>
        <w:ind w:firstLine="709"/>
        <w:contextualSpacing/>
        <w:jc w:val="both"/>
        <w:rPr>
          <w:rFonts w:ascii="Times New Roman" w:hAnsi="Times New Roman"/>
          <w:sz w:val="30"/>
          <w:szCs w:val="30"/>
          <w:lang w:val="en-US"/>
        </w:rPr>
      </w:pPr>
      <w:r>
        <w:rPr>
          <w:rFonts w:eastAsia="TimesNewRoman-Identity-H" w:cs="Times New Roman" w:ascii="Times New Roman" w:hAnsi="Times New Roman"/>
          <w:bCs/>
          <w:sz w:val="30"/>
          <w:szCs w:val="30"/>
          <w:lang w:val="en-US"/>
        </w:rPr>
        <w:t>The survey was conducted in 2020. 20 employees were interviewed, which is 47% of their total number of employees of the Regional Center for Reproductive Medicine in the city of Ust-Kamenogorsk.</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The results of the survey indicate the dissatisfaction of employees with the organization of remuneration.</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Remuneration is an integral element of staff motivation and the entire management system of the organization as a whole. Therefore, it is advisable to consider this component from the point of view of a systematic approach</w:t>
      </w:r>
      <w:r>
        <w:rPr>
          <w:rStyle w:val="Style19"/>
          <w:rFonts w:cs="Times New Roman" w:ascii="Times New Roman" w:hAnsi="Times New Roman"/>
          <w:sz w:val="30"/>
          <w:szCs w:val="30"/>
          <w:lang w:val="en-US"/>
        </w:rPr>
        <w:footnoteReference w:id="21"/>
      </w:r>
      <w:r>
        <w:rPr>
          <w:rFonts w:cs="Times New Roman" w:ascii="Times New Roman" w:hAnsi="Times New Roman"/>
          <w:sz w:val="30"/>
          <w:szCs w:val="30"/>
          <w:lang w:val="en-US"/>
        </w:rPr>
        <w:t>.</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Comparison of the goals of the organization's management and the goals of motivation and remuneration allows us to conclude that they are interconnected and interdependent.</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The corporate goals include a provision on stimulating innovative activity, entrepreneurship and initiative of employees, increasing their labor intensity in order to increase the efficiency of the organization and, on this basis, create living and working conditions for employees of the organization.</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In order to assess the degree of satisfaction of the employees of the organization with various motivating factors, we conducted a test survey "Job Satisfaction"</w:t>
      </w:r>
      <w:r>
        <w:rPr>
          <w:rStyle w:val="Style19"/>
          <w:rFonts w:cs="Times New Roman" w:ascii="Times New Roman" w:hAnsi="Times New Roman"/>
          <w:sz w:val="30"/>
          <w:szCs w:val="30"/>
          <w:lang w:val="en-US"/>
        </w:rPr>
        <w:footnoteReference w:id="22"/>
      </w:r>
      <w:r>
        <w:rPr>
          <w:rFonts w:cs="Times New Roman" w:ascii="Times New Roman" w:hAnsi="Times New Roman"/>
          <w:sz w:val="30"/>
          <w:szCs w:val="30"/>
          <w:lang w:val="en-US"/>
        </w:rPr>
        <w:t>.</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The "Job Satisfaction" test is a standard test used in the study of factors affecting motivation and allowing to identify parameters that satisfy or do not satisfy employees of the organization working conditions, management organization and relations in the work team.</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This test contains 14 statements, each statement can be evaluated from one to five points. In assessing the satisfaction with the work of the workforce, the average values ​​of the indicators are used. The results are evaluated according to the following scale:</w:t>
      </w:r>
    </w:p>
    <w:tbl>
      <w:tblPr>
        <w:tblStyle w:val="af1"/>
        <w:tblW w:w="9571" w:type="dxa"/>
        <w:jc w:val="left"/>
        <w:tblInd w:w="0" w:type="dxa"/>
        <w:tblLayout w:type="fixed"/>
        <w:tblCellMar>
          <w:top w:w="0" w:type="dxa"/>
          <w:left w:w="108" w:type="dxa"/>
          <w:bottom w:w="0" w:type="dxa"/>
          <w:right w:w="108" w:type="dxa"/>
        </w:tblCellMar>
        <w:tblLook w:val="04a0"/>
      </w:tblPr>
      <w:tblGrid>
        <w:gridCol w:w="4785"/>
        <w:gridCol w:w="4785"/>
      </w:tblGrid>
      <w:tr>
        <w:trPr/>
        <w:tc>
          <w:tcPr>
            <w:tcW w:w="4785" w:type="dxa"/>
            <w:tcBorders>
              <w:top w:val="nil"/>
              <w:left w:val="nil"/>
              <w:bottom w:val="nil"/>
              <w:right w:val="nil"/>
            </w:tcBorders>
          </w:tcPr>
          <w:p>
            <w:pPr>
              <w:pStyle w:val="Normal"/>
              <w:widowControl/>
              <w:spacing w:lineRule="auto" w:line="240" w:before="0" w:after="0"/>
              <w:jc w:val="both"/>
              <w:rPr>
                <w:rFonts w:ascii="Times New Roman" w:hAnsi="Times New Roman" w:eastAsia="" w:cs="Times New Roman"/>
                <w:kern w:val="0"/>
                <w:sz w:val="30"/>
                <w:szCs w:val="30"/>
                <w:lang w:val="en-US" w:eastAsia="ru-RU" w:bidi="ar-SA"/>
              </w:rPr>
            </w:pPr>
            <w:r>
              <w:rPr>
                <w:rFonts w:eastAsia="" w:cs="Times New Roman" w:ascii="Times New Roman" w:hAnsi="Times New Roman"/>
                <w:kern w:val="0"/>
                <w:sz w:val="30"/>
                <w:szCs w:val="30"/>
                <w:lang w:val="en-US" w:eastAsia="ru-RU" w:bidi="ar-SA"/>
              </w:rPr>
              <w:t>15–20 points</w:t>
            </w:r>
          </w:p>
        </w:tc>
        <w:tc>
          <w:tcPr>
            <w:tcW w:w="4785" w:type="dxa"/>
            <w:tcBorders>
              <w:top w:val="nil"/>
              <w:left w:val="nil"/>
              <w:bottom w:val="nil"/>
              <w:right w:val="nil"/>
            </w:tcBorders>
          </w:tcPr>
          <w:p>
            <w:pPr>
              <w:pStyle w:val="Normal"/>
              <w:widowControl/>
              <w:spacing w:lineRule="auto" w:line="240" w:before="0" w:after="0"/>
              <w:jc w:val="both"/>
              <w:rPr>
                <w:rFonts w:ascii="Times New Roman" w:hAnsi="Times New Roman" w:eastAsia="" w:cs="Times New Roman"/>
                <w:kern w:val="0"/>
                <w:sz w:val="30"/>
                <w:szCs w:val="30"/>
                <w:lang w:val="en-US" w:eastAsia="ru-RU" w:bidi="ar-SA"/>
              </w:rPr>
            </w:pPr>
            <w:r>
              <w:rPr>
                <w:rFonts w:eastAsia="" w:cs="Times New Roman" w:ascii="Times New Roman" w:hAnsi="Times New Roman"/>
                <w:kern w:val="0"/>
                <w:sz w:val="30"/>
                <w:szCs w:val="30"/>
                <w:lang w:val="en-US" w:eastAsia="ru-RU" w:bidi="ar-SA"/>
              </w:rPr>
              <w:t>Quite satisfied with the labor</w:t>
            </w:r>
          </w:p>
        </w:tc>
      </w:tr>
      <w:tr>
        <w:trPr/>
        <w:tc>
          <w:tcPr>
            <w:tcW w:w="4785" w:type="dxa"/>
            <w:tcBorders>
              <w:top w:val="nil"/>
              <w:left w:val="nil"/>
              <w:bottom w:val="nil"/>
              <w:right w:val="nil"/>
            </w:tcBorders>
          </w:tcPr>
          <w:p>
            <w:pPr>
              <w:pStyle w:val="Normal"/>
              <w:widowControl/>
              <w:spacing w:lineRule="auto" w:line="240" w:before="0" w:after="0"/>
              <w:jc w:val="both"/>
              <w:rPr>
                <w:rFonts w:ascii="Times New Roman" w:hAnsi="Times New Roman" w:eastAsia="" w:cs="Times New Roman"/>
                <w:kern w:val="0"/>
                <w:sz w:val="30"/>
                <w:szCs w:val="30"/>
                <w:lang w:val="en-US" w:eastAsia="ru-RU" w:bidi="ar-SA"/>
              </w:rPr>
            </w:pPr>
            <w:r>
              <w:rPr>
                <w:rFonts w:eastAsia="" w:cs="Times New Roman" w:ascii="Times New Roman" w:hAnsi="Times New Roman"/>
                <w:kern w:val="0"/>
                <w:sz w:val="30"/>
                <w:szCs w:val="30"/>
                <w:lang w:val="en-US" w:eastAsia="ru-RU" w:bidi="ar-SA"/>
              </w:rPr>
              <w:t>21–32 points</w:t>
            </w:r>
          </w:p>
        </w:tc>
        <w:tc>
          <w:tcPr>
            <w:tcW w:w="4785" w:type="dxa"/>
            <w:tcBorders>
              <w:top w:val="nil"/>
              <w:left w:val="nil"/>
              <w:bottom w:val="nil"/>
              <w:right w:val="nil"/>
            </w:tcBorders>
          </w:tcPr>
          <w:p>
            <w:pPr>
              <w:pStyle w:val="Normal"/>
              <w:widowControl/>
              <w:spacing w:lineRule="auto" w:line="240" w:before="0" w:after="0"/>
              <w:jc w:val="both"/>
              <w:rPr>
                <w:rFonts w:ascii="Times New Roman" w:hAnsi="Times New Roman" w:eastAsia="" w:cs="Times New Roman"/>
                <w:kern w:val="0"/>
                <w:sz w:val="30"/>
                <w:szCs w:val="30"/>
                <w:lang w:val="en-US" w:eastAsia="ru-RU" w:bidi="ar-SA"/>
              </w:rPr>
            </w:pPr>
            <w:r>
              <w:rPr>
                <w:rFonts w:eastAsia="" w:cs="Times New Roman" w:ascii="Times New Roman" w:hAnsi="Times New Roman"/>
                <w:kern w:val="0"/>
                <w:sz w:val="30"/>
                <w:szCs w:val="30"/>
                <w:lang w:val="en-US" w:eastAsia="ru-RU" w:bidi="ar-SA"/>
              </w:rPr>
              <w:t>Satisfied with the labor</w:t>
            </w:r>
          </w:p>
        </w:tc>
      </w:tr>
      <w:tr>
        <w:trPr/>
        <w:tc>
          <w:tcPr>
            <w:tcW w:w="4785" w:type="dxa"/>
            <w:tcBorders>
              <w:top w:val="nil"/>
              <w:left w:val="nil"/>
              <w:bottom w:val="nil"/>
              <w:right w:val="nil"/>
            </w:tcBorders>
          </w:tcPr>
          <w:p>
            <w:pPr>
              <w:pStyle w:val="Normal"/>
              <w:widowControl/>
              <w:spacing w:lineRule="auto" w:line="240" w:before="0" w:after="0"/>
              <w:jc w:val="both"/>
              <w:rPr>
                <w:rFonts w:ascii="Times New Roman" w:hAnsi="Times New Roman" w:eastAsia="" w:cs="Times New Roman"/>
                <w:kern w:val="0"/>
                <w:sz w:val="30"/>
                <w:szCs w:val="30"/>
                <w:lang w:val="en-US" w:eastAsia="ru-RU" w:bidi="ar-SA"/>
              </w:rPr>
            </w:pPr>
            <w:r>
              <w:rPr>
                <w:rFonts w:eastAsia="" w:cs="Times New Roman" w:ascii="Times New Roman" w:hAnsi="Times New Roman"/>
                <w:kern w:val="0"/>
                <w:sz w:val="30"/>
                <w:szCs w:val="30"/>
                <w:lang w:val="en-US" w:eastAsia="ru-RU" w:bidi="ar-SA"/>
              </w:rPr>
              <w:t>33–44 points</w:t>
            </w:r>
          </w:p>
        </w:tc>
        <w:tc>
          <w:tcPr>
            <w:tcW w:w="4785" w:type="dxa"/>
            <w:tcBorders>
              <w:top w:val="nil"/>
              <w:left w:val="nil"/>
              <w:bottom w:val="nil"/>
              <w:right w:val="nil"/>
            </w:tcBorders>
          </w:tcPr>
          <w:p>
            <w:pPr>
              <w:pStyle w:val="Normal"/>
              <w:widowControl/>
              <w:spacing w:lineRule="auto" w:line="240" w:before="0" w:after="0"/>
              <w:jc w:val="both"/>
              <w:rPr>
                <w:rFonts w:ascii="Times New Roman" w:hAnsi="Times New Roman" w:eastAsia="" w:cs="Times New Roman"/>
                <w:kern w:val="0"/>
                <w:sz w:val="30"/>
                <w:szCs w:val="30"/>
                <w:lang w:val="en-US" w:eastAsia="ru-RU" w:bidi="ar-SA"/>
              </w:rPr>
            </w:pPr>
            <w:r>
              <w:rPr>
                <w:rFonts w:eastAsia="" w:cs="Times New Roman" w:ascii="Times New Roman" w:hAnsi="Times New Roman"/>
                <w:kern w:val="0"/>
                <w:sz w:val="30"/>
                <w:szCs w:val="30"/>
                <w:lang w:val="en-US" w:eastAsia="ru-RU" w:bidi="ar-SA"/>
              </w:rPr>
              <w:t>Not completely satisfied with labor</w:t>
            </w:r>
          </w:p>
        </w:tc>
      </w:tr>
      <w:tr>
        <w:trPr/>
        <w:tc>
          <w:tcPr>
            <w:tcW w:w="4785" w:type="dxa"/>
            <w:tcBorders>
              <w:top w:val="nil"/>
              <w:left w:val="nil"/>
              <w:bottom w:val="nil"/>
              <w:right w:val="nil"/>
            </w:tcBorders>
          </w:tcPr>
          <w:p>
            <w:pPr>
              <w:pStyle w:val="Normal"/>
              <w:widowControl/>
              <w:spacing w:lineRule="auto" w:line="240" w:before="0" w:after="0"/>
              <w:jc w:val="both"/>
              <w:rPr>
                <w:rFonts w:ascii="Times New Roman" w:hAnsi="Times New Roman" w:eastAsia="" w:cs="Times New Roman"/>
                <w:kern w:val="0"/>
                <w:sz w:val="30"/>
                <w:szCs w:val="30"/>
                <w:lang w:val="en-US" w:eastAsia="ru-RU" w:bidi="ar-SA"/>
              </w:rPr>
            </w:pPr>
            <w:r>
              <w:rPr>
                <w:rFonts w:eastAsia="" w:cs="Times New Roman" w:ascii="Times New Roman" w:hAnsi="Times New Roman"/>
                <w:kern w:val="0"/>
                <w:sz w:val="30"/>
                <w:szCs w:val="30"/>
                <w:lang w:val="en-US" w:eastAsia="ru-RU" w:bidi="ar-SA"/>
              </w:rPr>
              <w:t>45–60 points</w:t>
            </w:r>
          </w:p>
        </w:tc>
        <w:tc>
          <w:tcPr>
            <w:tcW w:w="4785" w:type="dxa"/>
            <w:tcBorders>
              <w:top w:val="nil"/>
              <w:left w:val="nil"/>
              <w:bottom w:val="nil"/>
              <w:right w:val="nil"/>
            </w:tcBorders>
          </w:tcPr>
          <w:p>
            <w:pPr>
              <w:pStyle w:val="Normal"/>
              <w:widowControl/>
              <w:spacing w:lineRule="auto" w:line="240" w:before="0" w:after="0"/>
              <w:jc w:val="both"/>
              <w:rPr>
                <w:rFonts w:ascii="Times New Roman" w:hAnsi="Times New Roman" w:eastAsia="" w:cs="Times New Roman"/>
                <w:kern w:val="0"/>
                <w:sz w:val="30"/>
                <w:szCs w:val="30"/>
                <w:lang w:val="en-US" w:eastAsia="ru-RU" w:bidi="ar-SA"/>
              </w:rPr>
            </w:pPr>
            <w:r>
              <w:rPr>
                <w:rFonts w:eastAsia="" w:cs="Times New Roman" w:ascii="Times New Roman" w:hAnsi="Times New Roman"/>
                <w:kern w:val="0"/>
                <w:sz w:val="30"/>
                <w:szCs w:val="30"/>
                <w:lang w:val="en-US" w:eastAsia="ru-RU" w:bidi="ar-SA"/>
              </w:rPr>
              <w:t>Don’t satisfied with labor</w:t>
            </w:r>
          </w:p>
        </w:tc>
      </w:tr>
      <w:tr>
        <w:trPr/>
        <w:tc>
          <w:tcPr>
            <w:tcW w:w="4785" w:type="dxa"/>
            <w:tcBorders>
              <w:top w:val="nil"/>
              <w:left w:val="nil"/>
              <w:bottom w:val="nil"/>
              <w:right w:val="nil"/>
            </w:tcBorders>
          </w:tcPr>
          <w:p>
            <w:pPr>
              <w:pStyle w:val="Normal"/>
              <w:widowControl/>
              <w:spacing w:lineRule="auto" w:line="240" w:before="0" w:after="0"/>
              <w:jc w:val="both"/>
              <w:rPr>
                <w:rFonts w:ascii="Times New Roman" w:hAnsi="Times New Roman" w:eastAsia="" w:cs="Times New Roman"/>
                <w:kern w:val="0"/>
                <w:sz w:val="30"/>
                <w:szCs w:val="30"/>
                <w:lang w:val="en-US" w:eastAsia="ru-RU" w:bidi="ar-SA"/>
              </w:rPr>
            </w:pPr>
            <w:r>
              <w:rPr>
                <w:rFonts w:eastAsia="" w:cs="Times New Roman" w:ascii="Times New Roman" w:hAnsi="Times New Roman"/>
                <w:kern w:val="0"/>
                <w:sz w:val="30"/>
                <w:szCs w:val="30"/>
                <w:lang w:val="en-US" w:eastAsia="ru-RU" w:bidi="ar-SA"/>
              </w:rPr>
              <w:t>more than 60 points</w:t>
            </w:r>
          </w:p>
        </w:tc>
        <w:tc>
          <w:tcPr>
            <w:tcW w:w="4785" w:type="dxa"/>
            <w:tcBorders>
              <w:top w:val="nil"/>
              <w:left w:val="nil"/>
              <w:bottom w:val="nil"/>
              <w:right w:val="nil"/>
            </w:tcBorders>
          </w:tcPr>
          <w:p>
            <w:pPr>
              <w:pStyle w:val="Normal"/>
              <w:widowControl/>
              <w:spacing w:lineRule="auto" w:line="240" w:before="0" w:after="0"/>
              <w:jc w:val="both"/>
              <w:rPr>
                <w:rFonts w:ascii="Times New Roman" w:hAnsi="Times New Roman" w:eastAsia="" w:cs="Times New Roman"/>
                <w:kern w:val="0"/>
                <w:sz w:val="30"/>
                <w:szCs w:val="30"/>
                <w:lang w:val="en-US" w:eastAsia="ru-RU" w:bidi="ar-SA"/>
              </w:rPr>
            </w:pPr>
            <w:r>
              <w:rPr>
                <w:rFonts w:eastAsia="" w:cs="Times New Roman" w:ascii="Times New Roman" w:hAnsi="Times New Roman"/>
                <w:kern w:val="0"/>
                <w:sz w:val="30"/>
                <w:szCs w:val="30"/>
                <w:lang w:val="en-US" w:eastAsia="ru-RU" w:bidi="ar-SA"/>
              </w:rPr>
              <w:t>Extremely dissatisfied</w:t>
            </w:r>
          </w:p>
        </w:tc>
      </w:tr>
    </w:tbl>
    <w:p>
      <w:pPr>
        <w:pStyle w:val="Normal"/>
        <w:spacing w:lineRule="auto" w:line="240" w:before="0" w:after="0"/>
        <w:ind w:firstLine="709"/>
        <w:jc w:val="both"/>
        <w:rPr>
          <w:rFonts w:ascii="Times New Roman" w:hAnsi="Times New Roman" w:cs="Times New Roman"/>
          <w:sz w:val="30"/>
          <w:szCs w:val="30"/>
          <w:lang w:val="en-US"/>
        </w:rPr>
      </w:pPr>
      <w:r>
        <w:rPr>
          <w:rFonts w:cs="Times New Roman" w:ascii="Times New Roman" w:hAnsi="Times New Roman"/>
          <w:sz w:val="30"/>
          <w:szCs w:val="30"/>
          <w:lang w:val="en-US"/>
        </w:rPr>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The subjects were given the following instructions:</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 Make your choice for each of these statements by marking the appropriate number: 1 - quite satisfied; 2 - satisfied; 3 - not quite satisfied; 4 - dissatisfied; 5 - extremely dissatisfied.</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 xml:space="preserve">The test was carried out in 2020. 38 employees were tested, which is 91% of their total number of employees of the Regional Center for Reproductive Medicine in the city of Ust-Kamenogorsk. </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The average job satisfaction score in the organization was 43 (falls under the “not quite satisfied” category). The structure of employee satisfaction with their work is presented in Table 5.</w:t>
      </w:r>
    </w:p>
    <w:p>
      <w:pPr>
        <w:pStyle w:val="Normal"/>
        <w:spacing w:lineRule="auto" w:line="240" w:before="0" w:after="0"/>
        <w:ind w:firstLine="709"/>
        <w:jc w:val="both"/>
        <w:rPr>
          <w:rFonts w:ascii="Times New Roman" w:hAnsi="Times New Roman" w:cs="Times New Roman"/>
          <w:sz w:val="30"/>
          <w:szCs w:val="30"/>
          <w:lang w:val="en-US"/>
        </w:rPr>
      </w:pPr>
      <w:r>
        <w:rPr>
          <w:rFonts w:cs="Times New Roman" w:ascii="Times New Roman" w:hAnsi="Times New Roman"/>
          <w:sz w:val="30"/>
          <w:szCs w:val="30"/>
          <w:lang w:val="en-US"/>
        </w:rPr>
      </w:r>
    </w:p>
    <w:p>
      <w:pPr>
        <w:pStyle w:val="Normal"/>
        <w:spacing w:lineRule="auto" w:line="240" w:before="0" w:after="0"/>
        <w:jc w:val="both"/>
        <w:rPr>
          <w:rFonts w:ascii="Times New Roman" w:hAnsi="Times New Roman"/>
          <w:sz w:val="30"/>
          <w:szCs w:val="30"/>
          <w:lang w:val="en-US"/>
        </w:rPr>
      </w:pPr>
      <w:r>
        <w:rPr>
          <w:rFonts w:cs="Times New Roman" w:ascii="Times New Roman" w:hAnsi="Times New Roman"/>
          <w:sz w:val="30"/>
          <w:szCs w:val="30"/>
          <w:lang w:val="en-US"/>
        </w:rPr>
        <w:t>Table 5. Results of the “Job Satisfaction” test</w:t>
      </w:r>
    </w:p>
    <w:tbl>
      <w:tblPr>
        <w:tblW w:w="5000" w:type="pct"/>
        <w:jc w:val="left"/>
        <w:tblInd w:w="207" w:type="dxa"/>
        <w:tblLayout w:type="fixed"/>
        <w:tblCellMar>
          <w:top w:w="0" w:type="dxa"/>
          <w:left w:w="108" w:type="dxa"/>
          <w:bottom w:w="0" w:type="dxa"/>
          <w:right w:w="108" w:type="dxa"/>
        </w:tblCellMar>
        <w:tblLook w:val="04a0"/>
      </w:tblPr>
      <w:tblGrid>
        <w:gridCol w:w="6165"/>
        <w:gridCol w:w="1544"/>
        <w:gridCol w:w="1543"/>
        <w:gridCol w:w="102"/>
      </w:tblGrid>
      <w:tr>
        <w:trPr>
          <w:cantSplit w:val="true"/>
        </w:trPr>
        <w:tc>
          <w:tcPr>
            <w:tcW w:w="6165" w:type="dxa"/>
            <w:vMerge w:val="restart"/>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spacing w:lineRule="auto" w:line="240" w:before="0" w:after="0"/>
              <w:jc w:val="both"/>
              <w:rPr>
                <w:rFonts w:ascii="Times New Roman" w:hAnsi="Times New Roman" w:cs="Times New Roman"/>
                <w:b/>
                <w:b/>
                <w:bCs/>
                <w:sz w:val="30"/>
                <w:szCs w:val="30"/>
                <w:lang w:val="en-US" w:eastAsia="en-US"/>
              </w:rPr>
            </w:pPr>
            <w:r>
              <w:rPr>
                <w:rFonts w:cs="Times New Roman" w:ascii="Times New Roman" w:hAnsi="Times New Roman"/>
                <w:b/>
                <w:bCs/>
                <w:sz w:val="30"/>
                <w:szCs w:val="30"/>
                <w:lang w:val="en-US" w:eastAsia="en-US"/>
              </w:rPr>
              <w:t>Satisfaction range</w:t>
            </w:r>
          </w:p>
        </w:tc>
        <w:tc>
          <w:tcPr>
            <w:tcW w:w="3087" w:type="dxa"/>
            <w:gridSpan w:val="2"/>
            <w:tcBorders>
              <w:top w:val="single" w:sz="8" w:space="0" w:color="000000"/>
              <w:bottom w:val="single" w:sz="8" w:space="0" w:color="000000"/>
              <w:right w:val="single" w:sz="4" w:space="0" w:color="000000"/>
            </w:tcBorders>
            <w:shd w:color="auto" w:fill="FFFFFF" w:val="clear"/>
            <w:vAlign w:val="center"/>
          </w:tcPr>
          <w:p>
            <w:pPr>
              <w:pStyle w:val="Normal"/>
              <w:widowControl w:val="false"/>
              <w:spacing w:lineRule="auto" w:line="240" w:before="0" w:after="0"/>
              <w:jc w:val="both"/>
              <w:rPr>
                <w:rFonts w:ascii="Times New Roman" w:hAnsi="Times New Roman" w:cs="Times New Roman"/>
                <w:b/>
                <w:b/>
                <w:bCs/>
                <w:sz w:val="30"/>
                <w:szCs w:val="30"/>
                <w:lang w:val="en-US" w:eastAsia="en-US"/>
              </w:rPr>
            </w:pPr>
            <w:r>
              <w:rPr>
                <w:rFonts w:cs="Times New Roman" w:ascii="Times New Roman" w:hAnsi="Times New Roman"/>
                <w:b/>
                <w:bCs/>
                <w:sz w:val="30"/>
                <w:szCs w:val="30"/>
                <w:lang w:val="en-US" w:eastAsia="en-US"/>
              </w:rPr>
              <w:t>The number, %</w:t>
            </w:r>
          </w:p>
        </w:tc>
        <w:tc>
          <w:tcPr>
            <w:tcW w:w="102" w:type="dxa"/>
            <w:vMerge w:val="restart"/>
            <w:tcBorders>
              <w:left w:val="single" w:sz="4" w:space="0" w:color="000000"/>
            </w:tcBorders>
            <w:shd w:color="auto" w:fill="FFFFFF" w:val="clear"/>
            <w:tcMar>
              <w:left w:w="10" w:type="dxa"/>
              <w:right w:w="10" w:type="dxa"/>
            </w:tcMar>
            <w:vAlign w:val="center"/>
          </w:tcPr>
          <w:p>
            <w:pPr>
              <w:pStyle w:val="Normal"/>
              <w:widowControl w:val="false"/>
              <w:spacing w:lineRule="auto" w:line="240" w:before="0" w:after="0"/>
              <w:jc w:val="both"/>
              <w:rPr>
                <w:rFonts w:ascii="Times New Roman" w:hAnsi="Times New Roman" w:cs="Times New Roman"/>
                <w:b/>
                <w:b/>
                <w:bCs/>
                <w:sz w:val="30"/>
                <w:szCs w:val="30"/>
                <w:lang w:val="en-US" w:eastAsia="en-US"/>
              </w:rPr>
            </w:pPr>
            <w:r>
              <w:rPr>
                <w:rFonts w:cs="Times New Roman" w:ascii="Times New Roman" w:hAnsi="Times New Roman"/>
                <w:b/>
                <w:bCs/>
                <w:sz w:val="30"/>
                <w:szCs w:val="30"/>
                <w:lang w:val="en-US" w:eastAsia="en-US"/>
              </w:rPr>
            </w:r>
          </w:p>
        </w:tc>
      </w:tr>
      <w:tr>
        <w:trPr>
          <w:cantSplit w:val="true"/>
        </w:trPr>
        <w:tc>
          <w:tcPr>
            <w:tcW w:w="6165" w:type="dxa"/>
            <w:vMerge w:val="continue"/>
            <w:tcBorders>
              <w:top w:val="single" w:sz="8" w:space="0" w:color="000000"/>
              <w:left w:val="single" w:sz="8" w:space="0" w:color="000000"/>
              <w:bottom w:val="single" w:sz="8" w:space="0" w:color="000000"/>
              <w:right w:val="single" w:sz="8" w:space="0" w:color="000000"/>
            </w:tcBorders>
            <w:shd w:color="auto" w:fill="FFFFFF" w:val="clear"/>
            <w:tcMar>
              <w:left w:w="10" w:type="dxa"/>
              <w:right w:w="10" w:type="dxa"/>
            </w:tcM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r>
          </w:p>
        </w:tc>
        <w:tc>
          <w:tcPr>
            <w:tcW w:w="1544" w:type="dxa"/>
            <w:tcBorders>
              <w:bottom w:val="single" w:sz="8" w:space="0" w:color="000000"/>
              <w:right w:val="single" w:sz="8" w:space="0" w:color="000000"/>
            </w:tcBorders>
            <w:shd w:color="auto" w:fill="FFFFFF" w:val="clear"/>
            <w:vAlign w:val="center"/>
          </w:tcPr>
          <w:p>
            <w:pPr>
              <w:pStyle w:val="Normal"/>
              <w:widowControl w:val="false"/>
              <w:spacing w:lineRule="auto" w:line="240" w:before="0" w:after="0"/>
              <w:jc w:val="both"/>
              <w:rPr>
                <w:rFonts w:ascii="Times New Roman" w:hAnsi="Times New Roman" w:cs="Times New Roman"/>
                <w:b/>
                <w:b/>
                <w:bCs/>
                <w:sz w:val="30"/>
                <w:szCs w:val="30"/>
                <w:lang w:val="en-US" w:eastAsia="en-US"/>
              </w:rPr>
            </w:pPr>
            <w:r>
              <w:rPr>
                <w:rFonts w:cs="Times New Roman" w:ascii="Times New Roman" w:hAnsi="Times New Roman"/>
                <w:b/>
                <w:bCs/>
                <w:sz w:val="30"/>
                <w:szCs w:val="30"/>
                <w:lang w:val="en-US" w:eastAsia="en-US"/>
              </w:rPr>
              <w:t>Specialists</w:t>
            </w:r>
          </w:p>
        </w:tc>
        <w:tc>
          <w:tcPr>
            <w:tcW w:w="1543" w:type="dxa"/>
            <w:tcBorders>
              <w:bottom w:val="single" w:sz="8" w:space="0" w:color="000000"/>
              <w:right w:val="single" w:sz="4" w:space="0" w:color="000000"/>
            </w:tcBorders>
            <w:shd w:color="auto" w:fill="FFFFFF" w:val="clear"/>
            <w:vAlign w:val="center"/>
          </w:tcPr>
          <w:p>
            <w:pPr>
              <w:pStyle w:val="Normal"/>
              <w:widowControl w:val="false"/>
              <w:spacing w:lineRule="auto" w:line="240" w:before="0" w:after="0"/>
              <w:jc w:val="both"/>
              <w:rPr>
                <w:rFonts w:ascii="Times New Roman" w:hAnsi="Times New Roman" w:cs="Times New Roman"/>
                <w:b/>
                <w:b/>
                <w:bCs/>
                <w:sz w:val="30"/>
                <w:szCs w:val="30"/>
                <w:lang w:val="en-US" w:eastAsia="en-US"/>
              </w:rPr>
            </w:pPr>
            <w:r>
              <w:rPr>
                <w:rFonts w:cs="Times New Roman" w:ascii="Times New Roman" w:hAnsi="Times New Roman"/>
                <w:b/>
                <w:bCs/>
                <w:sz w:val="30"/>
                <w:szCs w:val="30"/>
                <w:lang w:val="en-US" w:eastAsia="en-US"/>
              </w:rPr>
              <w:t>Leaders</w:t>
            </w:r>
          </w:p>
        </w:tc>
        <w:tc>
          <w:tcPr>
            <w:tcW w:w="102" w:type="dxa"/>
            <w:vMerge w:val="continue"/>
            <w:tcBorders>
              <w:left w:val="single" w:sz="4" w:space="0" w:color="000000"/>
            </w:tcBorders>
            <w:shd w:color="auto" w:fill="FFFFFF" w:val="clear"/>
            <w:tcMar>
              <w:left w:w="10" w:type="dxa"/>
              <w:right w:w="10" w:type="dxa"/>
            </w:tcM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r>
          </w:p>
        </w:tc>
      </w:tr>
      <w:tr>
        <w:trPr>
          <w:trHeight w:val="100" w:hRule="atLeast"/>
          <w:cantSplit w:val="true"/>
        </w:trPr>
        <w:tc>
          <w:tcPr>
            <w:tcW w:w="6165" w:type="dxa"/>
            <w:tcBorders>
              <w:left w:val="single" w:sz="8" w:space="0" w:color="000000"/>
              <w:bottom w:val="single" w:sz="4" w:space="0" w:color="000000"/>
              <w:right w:val="single" w:sz="8" w:space="0" w:color="000000"/>
            </w:tcBorders>
            <w:shd w:color="auto" w:fill="FFFFFF" w:val="cle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Quite satisfied with the labor (15–20 points)</w:t>
            </w:r>
          </w:p>
        </w:tc>
        <w:tc>
          <w:tcPr>
            <w:tcW w:w="1544" w:type="dxa"/>
            <w:tcBorders>
              <w:bottom w:val="single" w:sz="4" w:space="0" w:color="000000"/>
              <w:right w:val="single" w:sz="8" w:space="0" w:color="000000"/>
            </w:tcBorders>
            <w:shd w:color="auto" w:fill="FFFFFF" w:val="cle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0</w:t>
            </w:r>
          </w:p>
        </w:tc>
        <w:tc>
          <w:tcPr>
            <w:tcW w:w="1543" w:type="dxa"/>
            <w:tcBorders>
              <w:bottom w:val="single" w:sz="4" w:space="0" w:color="000000"/>
              <w:right w:val="single" w:sz="4" w:space="0" w:color="000000"/>
            </w:tcBorders>
            <w:shd w:color="auto" w:fill="FFFFFF" w:val="cle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0</w:t>
            </w:r>
          </w:p>
        </w:tc>
        <w:tc>
          <w:tcPr>
            <w:tcW w:w="102" w:type="dxa"/>
            <w:vMerge w:val="continue"/>
            <w:tcBorders>
              <w:left w:val="single" w:sz="4" w:space="0" w:color="000000"/>
            </w:tcBorders>
            <w:shd w:color="auto" w:fill="FFFFFF" w:val="clear"/>
            <w:tcMar>
              <w:left w:w="10" w:type="dxa"/>
              <w:right w:w="10" w:type="dxa"/>
            </w:tcM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r>
          </w:p>
        </w:tc>
      </w:tr>
      <w:tr>
        <w:trPr>
          <w:trHeight w:val="341" w:hRule="atLeast"/>
          <w:cantSplit w:val="true"/>
        </w:trPr>
        <w:tc>
          <w:tcPr>
            <w:tcW w:w="6165" w:type="dxa"/>
            <w:tcBorders>
              <w:top w:val="single" w:sz="4" w:space="0" w:color="000000"/>
              <w:left w:val="single" w:sz="8" w:space="0" w:color="000000"/>
              <w:bottom w:val="single" w:sz="4" w:space="0" w:color="000000"/>
              <w:right w:val="single" w:sz="8" w:space="0" w:color="000000"/>
            </w:tcBorders>
            <w:shd w:color="auto" w:fill="FFFFFF" w:val="cle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Satisfied with the labor (21–32 points)</w:t>
            </w:r>
          </w:p>
        </w:tc>
        <w:tc>
          <w:tcPr>
            <w:tcW w:w="1544" w:type="dxa"/>
            <w:tcBorders>
              <w:top w:val="single" w:sz="4" w:space="0" w:color="000000"/>
              <w:bottom w:val="single" w:sz="4" w:space="0" w:color="000000"/>
              <w:right w:val="single" w:sz="8" w:space="0" w:color="000000"/>
            </w:tcBorders>
            <w:shd w:color="auto" w:fill="FFFFFF" w:val="cle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30.00</w:t>
            </w:r>
          </w:p>
        </w:tc>
        <w:tc>
          <w:tcPr>
            <w:tcW w:w="1543" w:type="dxa"/>
            <w:tcBorders>
              <w:top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21.12</w:t>
            </w:r>
          </w:p>
        </w:tc>
        <w:tc>
          <w:tcPr>
            <w:tcW w:w="102" w:type="dxa"/>
            <w:vMerge w:val="continue"/>
            <w:tcBorders>
              <w:left w:val="single" w:sz="4" w:space="0" w:color="000000"/>
            </w:tcBorders>
            <w:shd w:color="auto" w:fill="FFFFFF" w:val="clear"/>
            <w:tcMar>
              <w:left w:w="10" w:type="dxa"/>
              <w:right w:w="10" w:type="dxa"/>
            </w:tcM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r>
          </w:p>
        </w:tc>
      </w:tr>
      <w:tr>
        <w:trPr>
          <w:cantSplit w:val="true"/>
        </w:trPr>
        <w:tc>
          <w:tcPr>
            <w:tcW w:w="6165" w:type="dxa"/>
            <w:tcBorders>
              <w:top w:val="single" w:sz="4"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Not completely satisfied with labor (33–44 points)</w:t>
            </w:r>
          </w:p>
        </w:tc>
        <w:tc>
          <w:tcPr>
            <w:tcW w:w="1544" w:type="dxa"/>
            <w:tcBorders>
              <w:top w:val="single" w:sz="4" w:space="0" w:color="000000"/>
              <w:bottom w:val="single" w:sz="8" w:space="0" w:color="000000"/>
              <w:right w:val="single" w:sz="8" w:space="0" w:color="000000"/>
            </w:tcBorders>
            <w:shd w:color="auto" w:fill="FFFFFF" w:val="cle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8.33</w:t>
            </w:r>
          </w:p>
        </w:tc>
        <w:tc>
          <w:tcPr>
            <w:tcW w:w="1543" w:type="dxa"/>
            <w:tcBorders>
              <w:top w:val="single" w:sz="4" w:space="0" w:color="000000"/>
              <w:bottom w:val="single" w:sz="8" w:space="0" w:color="000000"/>
              <w:right w:val="single" w:sz="8" w:space="0" w:color="000000"/>
            </w:tcBorders>
            <w:shd w:color="auto" w:fill="FFFFFF" w:val="cle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78.88</w:t>
            </w:r>
          </w:p>
        </w:tc>
        <w:tc>
          <w:tcPr>
            <w:tcW w:w="102" w:type="dxa"/>
            <w:vMerge w:val="restart"/>
            <w:tcBorders/>
            <w:shd w:color="auto" w:fill="FFFFFF" w:val="clear"/>
            <w:tcMar>
              <w:left w:w="10" w:type="dxa"/>
              <w:right w:w="10" w:type="dxa"/>
            </w:tcM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r>
          </w:p>
        </w:tc>
      </w:tr>
      <w:tr>
        <w:trPr>
          <w:cantSplit w:val="true"/>
        </w:trPr>
        <w:tc>
          <w:tcPr>
            <w:tcW w:w="6165" w:type="dxa"/>
            <w:tcBorders>
              <w:left w:val="single" w:sz="8" w:space="0" w:color="000000"/>
              <w:bottom w:val="single" w:sz="8" w:space="0" w:color="000000"/>
              <w:right w:val="single" w:sz="8" w:space="0" w:color="000000"/>
            </w:tcBorders>
            <w:shd w:color="auto" w:fill="FFFFFF" w:val="cle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Don’t satisfied with labor (45–60 points)</w:t>
            </w:r>
          </w:p>
        </w:tc>
        <w:tc>
          <w:tcPr>
            <w:tcW w:w="1544" w:type="dxa"/>
            <w:tcBorders>
              <w:bottom w:val="single" w:sz="8" w:space="0" w:color="000000"/>
              <w:right w:val="single" w:sz="8" w:space="0" w:color="000000"/>
            </w:tcBorders>
            <w:shd w:color="auto" w:fill="FFFFFF" w:val="cle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61.67</w:t>
            </w:r>
          </w:p>
        </w:tc>
        <w:tc>
          <w:tcPr>
            <w:tcW w:w="1543" w:type="dxa"/>
            <w:tcBorders>
              <w:bottom w:val="single" w:sz="8" w:space="0" w:color="000000"/>
              <w:right w:val="single" w:sz="8" w:space="0" w:color="000000"/>
            </w:tcBorders>
            <w:shd w:color="auto" w:fill="FFFFFF" w:val="cle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0</w:t>
            </w:r>
          </w:p>
        </w:tc>
        <w:tc>
          <w:tcPr>
            <w:tcW w:w="102" w:type="dxa"/>
            <w:vMerge w:val="continue"/>
            <w:tcBorders/>
            <w:shd w:color="auto" w:fill="FFFFFF" w:val="clear"/>
            <w:tcMar>
              <w:left w:w="10" w:type="dxa"/>
              <w:right w:w="10" w:type="dxa"/>
            </w:tcMar>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r>
          </w:p>
        </w:tc>
      </w:tr>
    </w:tbl>
    <w:p>
      <w:pPr>
        <w:pStyle w:val="Normal"/>
        <w:spacing w:lineRule="auto" w:line="240" w:before="0" w:after="0"/>
        <w:ind w:firstLine="708"/>
        <w:jc w:val="both"/>
        <w:rPr>
          <w:rFonts w:ascii="Times New Roman" w:hAnsi="Times New Roman" w:cs="Times New Roman"/>
          <w:sz w:val="30"/>
          <w:szCs w:val="30"/>
          <w:lang w:val="en-US"/>
        </w:rPr>
      </w:pPr>
      <w:r>
        <w:rPr>
          <w:rFonts w:cs="Times New Roman" w:ascii="Times New Roman" w:hAnsi="Times New Roman"/>
          <w:sz w:val="30"/>
          <w:szCs w:val="30"/>
          <w:lang w:val="en-US"/>
        </w:rPr>
      </w:r>
    </w:p>
    <w:p>
      <w:pPr>
        <w:pStyle w:val="Normal"/>
        <w:spacing w:lineRule="auto" w:line="240" w:before="0" w:after="0"/>
        <w:ind w:firstLine="708"/>
        <w:jc w:val="both"/>
        <w:rPr>
          <w:rFonts w:ascii="Times New Roman" w:hAnsi="Times New Roman"/>
          <w:sz w:val="30"/>
          <w:szCs w:val="30"/>
          <w:lang w:val="en-US"/>
        </w:rPr>
      </w:pPr>
      <w:r>
        <w:rPr>
          <w:rFonts w:cs="Times New Roman" w:ascii="Times New Roman" w:hAnsi="Times New Roman"/>
          <w:sz w:val="30"/>
          <w:szCs w:val="30"/>
          <w:lang w:val="en-US"/>
        </w:rPr>
        <w:t>We present the data in Figure 1.</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 xml:space="preserve">As can be seen from Table 5 and Figure 1, most of the working conditions do not satisfy specialists, most of all satisfy - managers. In our opinion, this is because managers are more satisfied with their professional advancement, wages, as well as the content of their work. It should also be noted that specialists are especially dissatisfied with such factors as promotion opportunities (3.42 points on average), satisfaction with the enterprise, professional competence of the boss, the ability to use their experience and abilities (3.33 points on average). </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Among managers, the criterion "satisfied" and "quite satisfied" includes such factors as satisfaction with the enterprise and promotion (1.4 points), job satisfaction (two points). The “not quite satisfied - not satisfied” criteria include such factors as salary satisfaction and salary satisfaction in comparison with how much for similar work is paid in other enterprises, as well as satisfaction with physical conditions (3.2 points each).</w:t>
      </w:r>
    </w:p>
    <w:p>
      <w:pPr>
        <w:pStyle w:val="Normal"/>
        <w:spacing w:lineRule="auto" w:line="240" w:before="0" w:after="0"/>
        <w:ind w:firstLine="709"/>
        <w:jc w:val="both"/>
        <w:rPr>
          <w:rFonts w:ascii="Times New Roman" w:hAnsi="Times New Roman" w:cs="Times New Roman"/>
          <w:sz w:val="30"/>
          <w:szCs w:val="30"/>
          <w:lang w:val="en-US"/>
        </w:rPr>
      </w:pPr>
      <w:r>
        <w:rPr>
          <w:rFonts w:cs="Times New Roman" w:ascii="Times New Roman" w:hAnsi="Times New Roman"/>
          <w:sz w:val="30"/>
          <w:szCs w:val="30"/>
          <w:lang w:val="en-US"/>
        </w:rPr>
      </w:r>
    </w:p>
    <w:p>
      <w:pPr>
        <w:pStyle w:val="Normal"/>
        <w:numPr>
          <w:ilvl w:val="0"/>
          <w:numId w:val="0"/>
        </w:numPr>
        <w:spacing w:lineRule="auto" w:line="240" w:before="0" w:after="0"/>
        <w:ind w:firstLine="709"/>
        <w:jc w:val="both"/>
        <w:outlineLvl w:val="0"/>
        <w:rPr>
          <w:rFonts w:ascii="Times New Roman" w:hAnsi="Times New Roman"/>
          <w:sz w:val="30"/>
          <w:szCs w:val="30"/>
          <w:lang w:val="en-US"/>
        </w:rPr>
      </w:pPr>
      <w:r>
        <w:rPr>
          <w:rFonts w:cs="Times New Roman" w:ascii="Times New Roman" w:hAnsi="Times New Roman"/>
          <w:b/>
          <w:sz w:val="30"/>
          <w:szCs w:val="30"/>
          <w:lang w:val="en-US"/>
        </w:rPr>
        <w:t>Results and discussion</w:t>
      </w:r>
    </w:p>
    <w:p>
      <w:pPr>
        <w:pStyle w:val="Normal"/>
        <w:spacing w:lineRule="auto" w:line="240" w:before="0" w:after="0"/>
        <w:ind w:firstLine="709"/>
        <w:jc w:val="both"/>
        <w:rPr>
          <w:rFonts w:ascii="Times New Roman" w:hAnsi="Times New Roman" w:cs="Times New Roman"/>
          <w:sz w:val="30"/>
          <w:szCs w:val="30"/>
          <w:lang w:val="en-US"/>
        </w:rPr>
      </w:pPr>
      <w:r>
        <w:rPr>
          <w:rFonts w:cs="Times New Roman" w:ascii="Times New Roman" w:hAnsi="Times New Roman"/>
          <w:sz w:val="30"/>
          <w:szCs w:val="30"/>
          <w:lang w:val="en-US"/>
        </w:rPr>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 xml:space="preserve">Based on the results obtained, the main problem of the Regional Center for Reproductive Medicine in Ust-Kamenogorsk in the field of motivation is not that there is no developed motivation, but that this idea is not actively supported by the management from the very beginning. The organization practices the so-called methods of negative motivation, that is, when the actions of employees are due to the need to avoid certain actions since they are punishable. </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 xml:space="preserve">Summarizing all of the above, we can conclude: </w:t>
      </w:r>
    </w:p>
    <w:p>
      <w:pPr>
        <w:pStyle w:val="Normal"/>
        <w:numPr>
          <w:ilvl w:val="0"/>
          <w:numId w:val="9"/>
        </w:numPr>
        <w:spacing w:lineRule="auto" w:line="240" w:before="0" w:after="0"/>
        <w:ind w:firstLine="709"/>
        <w:jc w:val="both"/>
        <w:rPr>
          <w:rFonts w:ascii="Times New Roman" w:hAnsi="Times New Roman"/>
          <w:sz w:val="30"/>
          <w:szCs w:val="30"/>
        </w:rPr>
      </w:pPr>
      <w:r>
        <w:rPr>
          <w:rFonts w:cs="Times New Roman" w:ascii="Times New Roman" w:hAnsi="Times New Roman"/>
          <w:sz w:val="30"/>
          <w:szCs w:val="30"/>
          <w:lang w:val="en-US"/>
        </w:rPr>
        <w:t xml:space="preserve">They do not take into account information about personal qualities and aspirations, do not take into account the non-material needs of people; </w:t>
      </w:r>
    </w:p>
    <w:p>
      <w:pPr>
        <w:pStyle w:val="Normal"/>
        <w:numPr>
          <w:ilvl w:val="0"/>
          <w:numId w:val="9"/>
        </w:numPr>
        <w:spacing w:lineRule="auto" w:line="240" w:before="0" w:after="0"/>
        <w:ind w:firstLine="709"/>
        <w:jc w:val="both"/>
        <w:rPr>
          <w:rFonts w:ascii="Times New Roman" w:hAnsi="Times New Roman"/>
          <w:sz w:val="30"/>
          <w:szCs w:val="30"/>
        </w:rPr>
      </w:pPr>
      <w:r>
        <w:rPr>
          <w:rFonts w:cs="Times New Roman" w:ascii="Times New Roman" w:hAnsi="Times New Roman"/>
          <w:sz w:val="30"/>
          <w:szCs w:val="30"/>
          <w:lang w:val="en-US"/>
        </w:rPr>
        <w:t xml:space="preserve">The basic needs of workers are not met - in a normal workplace; </w:t>
      </w:r>
    </w:p>
    <w:p>
      <w:pPr>
        <w:pStyle w:val="Normal"/>
        <w:numPr>
          <w:ilvl w:val="0"/>
          <w:numId w:val="9"/>
        </w:numPr>
        <w:spacing w:lineRule="auto" w:line="240" w:before="0" w:after="0"/>
        <w:ind w:firstLine="709"/>
        <w:jc w:val="both"/>
        <w:rPr>
          <w:rFonts w:ascii="Times New Roman" w:hAnsi="Times New Roman"/>
          <w:sz w:val="30"/>
          <w:szCs w:val="30"/>
        </w:rPr>
      </w:pPr>
      <w:r>
        <w:rPr>
          <w:rFonts w:cs="Times New Roman" w:ascii="Times New Roman" w:hAnsi="Times New Roman"/>
          <w:sz w:val="30"/>
          <w:szCs w:val="30"/>
          <w:lang w:val="en-US"/>
        </w:rPr>
        <w:t xml:space="preserve">Despite the presence of material incentives and social guarantees, there are no methods of motivation aimed at the realization of higher needs - in self-realization and self-actualization; </w:t>
      </w:r>
    </w:p>
    <w:p>
      <w:pPr>
        <w:pStyle w:val="Normal"/>
        <w:numPr>
          <w:ilvl w:val="0"/>
          <w:numId w:val="9"/>
        </w:numPr>
        <w:spacing w:lineRule="auto" w:line="240" w:before="0" w:after="0"/>
        <w:ind w:firstLine="709"/>
        <w:jc w:val="both"/>
        <w:rPr>
          <w:rFonts w:ascii="Times New Roman" w:hAnsi="Times New Roman"/>
          <w:sz w:val="30"/>
          <w:szCs w:val="30"/>
        </w:rPr>
      </w:pPr>
      <w:r>
        <w:rPr>
          <w:rFonts w:cs="Times New Roman" w:ascii="Times New Roman" w:hAnsi="Times New Roman"/>
          <w:sz w:val="30"/>
          <w:szCs w:val="30"/>
          <w:lang w:val="en-US"/>
        </w:rPr>
        <w:t xml:space="preserve">No emphasis is placed on the development of the creative potential of the employee, his personal growth; </w:t>
      </w:r>
    </w:p>
    <w:p>
      <w:pPr>
        <w:pStyle w:val="Normal"/>
        <w:numPr>
          <w:ilvl w:val="0"/>
          <w:numId w:val="9"/>
        </w:numPr>
        <w:spacing w:lineRule="auto" w:line="240" w:before="0" w:after="0"/>
        <w:ind w:firstLine="709"/>
        <w:jc w:val="both"/>
        <w:rPr>
          <w:rFonts w:ascii="Times New Roman" w:hAnsi="Times New Roman"/>
          <w:sz w:val="30"/>
          <w:szCs w:val="30"/>
        </w:rPr>
      </w:pPr>
      <w:r>
        <w:rPr>
          <w:rFonts w:cs="Times New Roman" w:ascii="Times New Roman" w:hAnsi="Times New Roman"/>
          <w:sz w:val="30"/>
          <w:szCs w:val="30"/>
          <w:lang w:val="en-US"/>
        </w:rPr>
        <w:t xml:space="preserve">The time worked by a person in one position, the so-called "burnout" and, as a result, the inefficiency of work, is not taken into account; </w:t>
      </w:r>
    </w:p>
    <w:p>
      <w:pPr>
        <w:pStyle w:val="Normal"/>
        <w:numPr>
          <w:ilvl w:val="0"/>
          <w:numId w:val="9"/>
        </w:numPr>
        <w:spacing w:lineRule="auto" w:line="240" w:before="0" w:after="0"/>
        <w:ind w:firstLine="709"/>
        <w:jc w:val="both"/>
        <w:rPr>
          <w:rFonts w:ascii="Times New Roman" w:hAnsi="Times New Roman"/>
          <w:sz w:val="30"/>
          <w:szCs w:val="30"/>
        </w:rPr>
      </w:pPr>
      <w:r>
        <w:rPr>
          <w:rFonts w:cs="Times New Roman" w:ascii="Times New Roman" w:hAnsi="Times New Roman"/>
          <w:sz w:val="30"/>
          <w:szCs w:val="30"/>
          <w:lang w:val="en-US"/>
        </w:rPr>
        <w:t xml:space="preserve">There is no organizational culture. There are some of its elements, but they do not contribute to team building, the creation of a spirit of unity, and as a result, the formation of a person’s internal motivation, the foundation that allows an organization to survive even in times of crisis when there are no funds for material incentives; </w:t>
      </w:r>
    </w:p>
    <w:p>
      <w:pPr>
        <w:pStyle w:val="Normal"/>
        <w:numPr>
          <w:ilvl w:val="0"/>
          <w:numId w:val="9"/>
        </w:numPr>
        <w:spacing w:lineRule="auto" w:line="240" w:before="0" w:after="0"/>
        <w:ind w:firstLine="709"/>
        <w:jc w:val="both"/>
        <w:rPr>
          <w:rFonts w:ascii="Times New Roman" w:hAnsi="Times New Roman"/>
          <w:sz w:val="30"/>
          <w:szCs w:val="30"/>
        </w:rPr>
      </w:pPr>
      <w:r>
        <w:rPr>
          <w:rFonts w:cs="Times New Roman" w:ascii="Times New Roman" w:hAnsi="Times New Roman"/>
          <w:sz w:val="30"/>
          <w:szCs w:val="30"/>
          <w:lang w:val="en-US"/>
        </w:rPr>
        <w:t>Work aimed at eliminating the above is not supported by management. That is, the work is carried out according to the principle “let them do the work somehow, only to do it”, and not according to the principle “you need to work well”.</w:t>
      </w:r>
    </w:p>
    <w:p>
      <w:pPr>
        <w:pStyle w:val="Normal"/>
        <w:shd w:val="clear" w:color="auto" w:fill="FFFFFF"/>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lang w:val="en-US"/>
        </w:rPr>
        <w:t>The next step in our analysis is to determine the type of work motivation among the employees of the Regional Center for Reproductive Medicine in Ust-Kamenogorsk. Having determined the type of motivation, we will be able to select the appropriate forms of employee incentives.</w:t>
      </w:r>
    </w:p>
    <w:p>
      <w:pPr>
        <w:pStyle w:val="Normal"/>
        <w:shd w:val="clear" w:color="auto" w:fill="FFFFFF"/>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lang w:val="en-US"/>
        </w:rPr>
        <w:t>To achieve this goal, we will conduct a test among employees.</w:t>
      </w:r>
    </w:p>
    <w:p>
      <w:pPr>
        <w:pStyle w:val="Normal"/>
        <w:shd w:val="clear" w:color="auto" w:fill="FFFFFF"/>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lang w:val="en-US"/>
        </w:rPr>
        <w:t>The test questionnaire consists of 18 questions and contains blocks:</w:t>
      </w:r>
    </w:p>
    <w:p>
      <w:pPr>
        <w:pStyle w:val="Normal"/>
        <w:shd w:val="clear" w:color="auto" w:fill="FFFFFF"/>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lang w:val="en-US"/>
        </w:rPr>
        <w:t>- "Passport" (questions 1-4);</w:t>
      </w:r>
    </w:p>
    <w:p>
      <w:pPr>
        <w:pStyle w:val="Normal"/>
        <w:shd w:val="clear" w:color="auto" w:fill="FFFFFF"/>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lang w:val="en-US"/>
        </w:rPr>
        <w:t>- the employee's attitude to his work, work as an activity (questions 5-8);</w:t>
      </w:r>
    </w:p>
    <w:p>
      <w:pPr>
        <w:pStyle w:val="Normal"/>
        <w:shd w:val="clear" w:color="auto" w:fill="FFFFFF"/>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lang w:val="en-US"/>
        </w:rPr>
        <w:t>- attitude of the employee to wages (questions 9-10);</w:t>
      </w:r>
    </w:p>
    <w:p>
      <w:pPr>
        <w:pStyle w:val="Normal"/>
        <w:shd w:val="clear" w:color="auto" w:fill="FFFFFF"/>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lang w:val="en-US"/>
        </w:rPr>
        <w:t>- employee and organization, team (questions 11, 13);</w:t>
      </w:r>
    </w:p>
    <w:p>
      <w:pPr>
        <w:pStyle w:val="Normal"/>
        <w:shd w:val="clear" w:color="auto" w:fill="FFFFFF"/>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lang w:val="en-US"/>
        </w:rPr>
        <w:t>- employee and co-ownership of the organization (question 14);</w:t>
      </w:r>
    </w:p>
    <w:p>
      <w:pPr>
        <w:pStyle w:val="Normal"/>
        <w:shd w:val="clear" w:color="auto" w:fill="FFFFFF"/>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lang w:val="en-US"/>
        </w:rPr>
        <w:t>- the employee and his position (questions 12, 15-18).</w:t>
      </w:r>
    </w:p>
    <w:p>
      <w:pPr>
        <w:pStyle w:val="Normal"/>
        <w:shd w:val="clear" w:color="auto" w:fill="FFFFFF"/>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lang w:val="en-US"/>
        </w:rPr>
        <w:t>All questions of the questionnaire are closed. The hints are formulated in such a way that each of them corresponds to some type of motivation; they are more often unambiguous, but sometimes they can work for two or three types at once. The respondent also has the opportunity to give two answers to most questions. This was done in order to determine not only the predominant type, but the entire structure of the labor motivation of a given person.</w:t>
      </w:r>
    </w:p>
    <w:p>
      <w:pPr>
        <w:pStyle w:val="Normal"/>
        <w:shd w:val="clear" w:color="auto" w:fill="FFFFFF"/>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lang w:val="en-US"/>
        </w:rPr>
        <w:t xml:space="preserve">The employee was asked to choose the answer options in the test that they consider more important in their work activity. Each question has an indication of how many answers can be selected. Most questions require only one or two answers. </w:t>
      </w:r>
    </w:p>
    <w:p>
      <w:pPr>
        <w:pStyle w:val="Normal"/>
        <w:shd w:val="clear" w:color="auto" w:fill="FFFFFF"/>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lang w:val="en-US"/>
        </w:rPr>
        <w:t>Processing of the test data is carried out with the help of a special table for identifying the types of work motivation based on respondents' answers</w:t>
      </w:r>
      <w:r>
        <w:rPr>
          <w:rStyle w:val="Style19"/>
          <w:rFonts w:cs="Times New Roman" w:ascii="Times New Roman" w:hAnsi="Times New Roman"/>
          <w:color w:val="000000"/>
          <w:sz w:val="30"/>
          <w:szCs w:val="30"/>
          <w:lang w:val="en-US"/>
        </w:rPr>
        <w:footnoteReference w:id="23"/>
      </w:r>
      <w:r>
        <w:rPr>
          <w:rFonts w:cs="Times New Roman" w:ascii="Times New Roman" w:hAnsi="Times New Roman"/>
          <w:color w:val="000000"/>
          <w:sz w:val="30"/>
          <w:szCs w:val="30"/>
          <w:lang w:val="en-US"/>
        </w:rPr>
        <w:t>. he results are processed in two stages. At the first stage, each completed questionnaire is processed and the individual motivational profile of the respondent is calculated. At the second stage, the statistical processing of the responses is performed.</w:t>
      </w:r>
    </w:p>
    <w:p>
      <w:pPr>
        <w:pStyle w:val="Normal"/>
        <w:shd w:val="clear" w:color="auto" w:fill="FFFFFF"/>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lang w:val="en-US"/>
        </w:rPr>
        <w:t xml:space="preserve">The test was carried out in 2020. Not all employees took part in the testing, but only those who wanted to participate in it. According to the results of applicants - 27 people, including 20 women and 7 men (64% of the total number of employees of the Regional Center for Reproductive Medicine in Ust-Kamenogorsk). We decided to divide this testing into the categories of "men" and "women", since the motivation of men has significant differences. </w:t>
      </w:r>
    </w:p>
    <w:p>
      <w:pPr>
        <w:pStyle w:val="Normal"/>
        <w:shd w:val="clear" w:color="auto" w:fill="FFFFFF"/>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lang w:val="en-US"/>
        </w:rPr>
        <w:t xml:space="preserve">Consider the results of statistical processing of employee responses (Table 6 and Figure 2). </w:t>
      </w:r>
    </w:p>
    <w:p>
      <w:pPr>
        <w:pStyle w:val="Normal"/>
        <w:shd w:val="clear" w:color="auto" w:fill="FFFFFF"/>
        <w:spacing w:lineRule="auto" w:line="240" w:before="0" w:after="0"/>
        <w:ind w:firstLine="709"/>
        <w:jc w:val="both"/>
        <w:rPr>
          <w:rFonts w:ascii="Times New Roman" w:hAnsi="Times New Roman"/>
          <w:sz w:val="30"/>
          <w:szCs w:val="30"/>
          <w:lang w:val="en-US"/>
        </w:rPr>
      </w:pPr>
      <w:r>
        <w:rPr>
          <w:rFonts w:cs="Times New Roman" w:ascii="Times New Roman" w:hAnsi="Times New Roman"/>
          <w:color w:val="000000"/>
          <w:sz w:val="30"/>
          <w:szCs w:val="30"/>
          <w:lang w:val="en-US"/>
        </w:rPr>
        <w:t>6. The results of the average indices of the “women” group for all types of motivation.</w:t>
      </w:r>
    </w:p>
    <w:tbl>
      <w:tblPr>
        <w:tblW w:w="9180" w:type="dxa"/>
        <w:jc w:val="left"/>
        <w:tblInd w:w="0" w:type="dxa"/>
        <w:tblLayout w:type="fixed"/>
        <w:tblCellMar>
          <w:top w:w="0" w:type="dxa"/>
          <w:left w:w="108" w:type="dxa"/>
          <w:bottom w:w="0" w:type="dxa"/>
          <w:right w:w="108" w:type="dxa"/>
        </w:tblCellMar>
        <w:tblLook w:val="04a0"/>
      </w:tblPr>
      <w:tblGrid>
        <w:gridCol w:w="3085"/>
        <w:gridCol w:w="2410"/>
        <w:gridCol w:w="1983"/>
        <w:gridCol w:w="1701"/>
      </w:tblGrid>
      <w:tr>
        <w:trPr>
          <w:trHeight w:val="867" w:hRule="atLeast"/>
        </w:trPr>
        <w:tc>
          <w:tcPr>
            <w:tcW w:w="3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b/>
                <w:b/>
                <w:bCs/>
                <w:sz w:val="30"/>
                <w:szCs w:val="30"/>
                <w:lang w:val="en-US" w:eastAsia="en-US"/>
              </w:rPr>
            </w:pPr>
            <w:r>
              <w:rPr>
                <w:rFonts w:cs="Times New Roman" w:ascii="Times New Roman" w:hAnsi="Times New Roman"/>
                <w:b/>
                <w:bCs/>
                <w:sz w:val="30"/>
                <w:szCs w:val="30"/>
                <w:lang w:val="en-US" w:eastAsia="en-US"/>
              </w:rPr>
              <w:t>Motivation type</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b/>
                <w:b/>
                <w:bCs/>
                <w:sz w:val="30"/>
                <w:szCs w:val="30"/>
                <w:lang w:val="en-US" w:eastAsia="en-US"/>
              </w:rPr>
            </w:pPr>
            <w:r>
              <w:rPr>
                <w:rFonts w:cs="Times New Roman" w:ascii="Times New Roman" w:hAnsi="Times New Roman"/>
                <w:b/>
                <w:bCs/>
                <w:sz w:val="30"/>
                <w:szCs w:val="30"/>
                <w:lang w:val="en-US" w:eastAsia="en-US"/>
              </w:rPr>
              <w:t>Answer’s count</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b/>
                <w:b/>
                <w:bCs/>
                <w:sz w:val="30"/>
                <w:szCs w:val="30"/>
                <w:lang w:val="en-US" w:eastAsia="en-US"/>
              </w:rPr>
            </w:pPr>
            <w:r>
              <w:rPr>
                <w:rFonts w:cs="Times New Roman" w:ascii="Times New Roman" w:hAnsi="Times New Roman"/>
                <w:b/>
                <w:bCs/>
                <w:sz w:val="30"/>
                <w:szCs w:val="30"/>
                <w:lang w:val="en-US" w:eastAsia="en-US"/>
              </w:rPr>
              <w:t>Index</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b/>
                <w:b/>
                <w:bCs/>
                <w:sz w:val="30"/>
                <w:szCs w:val="30"/>
                <w:lang w:val="en-US" w:eastAsia="en-US"/>
              </w:rPr>
            </w:pPr>
            <w:r>
              <w:rPr>
                <w:rFonts w:cs="Times New Roman" w:ascii="Times New Roman" w:hAnsi="Times New Roman"/>
                <w:b/>
                <w:bCs/>
                <w:sz w:val="30"/>
                <w:szCs w:val="30"/>
                <w:lang w:val="en-US" w:eastAsia="en-US"/>
              </w:rPr>
              <w:t>Rang</w:t>
            </w:r>
          </w:p>
        </w:tc>
      </w:tr>
      <w:tr>
        <w:trPr/>
        <w:tc>
          <w:tcPr>
            <w:tcW w:w="3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Instrumental</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hanging="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4</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hanging="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0.12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hanging="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5</w:t>
            </w:r>
          </w:p>
        </w:tc>
      </w:tr>
      <w:tr>
        <w:trPr/>
        <w:tc>
          <w:tcPr>
            <w:tcW w:w="3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Professional</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hanging="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11</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hanging="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0.40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hanging="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1</w:t>
            </w:r>
          </w:p>
        </w:tc>
      </w:tr>
      <w:tr>
        <w:trPr/>
        <w:tc>
          <w:tcPr>
            <w:tcW w:w="3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Lumpenized</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hanging="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5</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hanging="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0.25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hanging="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3</w:t>
            </w:r>
          </w:p>
        </w:tc>
      </w:tr>
      <w:tr>
        <w:trPr/>
        <w:tc>
          <w:tcPr>
            <w:tcW w:w="3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Patriotic</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hanging="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5</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hanging="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0.23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hanging="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4</w:t>
            </w:r>
          </w:p>
        </w:tc>
      </w:tr>
      <w:tr>
        <w:trPr/>
        <w:tc>
          <w:tcPr>
            <w:tcW w:w="3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Host-type</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hanging="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7</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hanging="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0.33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hanging="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2</w:t>
            </w:r>
          </w:p>
        </w:tc>
      </w:tr>
    </w:tbl>
    <w:p>
      <w:pPr>
        <w:pStyle w:val="Normal"/>
        <w:shd w:val="clear" w:color="auto" w:fill="FFFFFF"/>
        <w:spacing w:lineRule="auto" w:line="240" w:before="0" w:after="0"/>
        <w:ind w:firstLine="709"/>
        <w:jc w:val="both"/>
        <w:rPr>
          <w:rFonts w:ascii="Times New Roman" w:hAnsi="Times New Roman" w:cs="Times New Roman"/>
          <w:color w:val="000000"/>
          <w:sz w:val="30"/>
          <w:szCs w:val="30"/>
          <w:lang w:val="en-US"/>
        </w:rPr>
      </w:pPr>
      <w:r>
        <w:rPr>
          <w:rFonts w:cs="Times New Roman" w:ascii="Times New Roman" w:hAnsi="Times New Roman"/>
          <w:color w:val="000000"/>
          <w:sz w:val="30"/>
          <w:szCs w:val="30"/>
          <w:lang w:val="en-US"/>
        </w:rPr>
      </w:r>
    </w:p>
    <w:p>
      <w:pPr>
        <w:pStyle w:val="Normal"/>
        <w:shd w:val="clear" w:color="auto" w:fill="FFFFFF"/>
        <w:spacing w:lineRule="auto" w:line="240" w:before="0" w:after="0"/>
        <w:ind w:firstLine="720"/>
        <w:jc w:val="both"/>
        <w:rPr>
          <w:rFonts w:ascii="Times New Roman" w:hAnsi="Times New Roman"/>
          <w:sz w:val="30"/>
          <w:szCs w:val="30"/>
          <w:lang w:val="en-US"/>
        </w:rPr>
      </w:pPr>
      <w:r>
        <w:rPr>
          <w:rFonts w:cs="Times New Roman" w:ascii="Times New Roman" w:hAnsi="Times New Roman"/>
          <w:color w:val="000000"/>
          <w:sz w:val="30"/>
          <w:szCs w:val="30"/>
          <w:shd w:fill="FFFFFF" w:val="clear"/>
          <w:lang w:val="en-US"/>
        </w:rPr>
        <w:t>From t</w:t>
      </w:r>
      <w:r>
        <w:rPr>
          <w:rFonts w:cs="Times New Roman" w:ascii="Times New Roman" w:hAnsi="Times New Roman"/>
          <w:color w:val="000000"/>
          <w:sz w:val="30"/>
          <w:szCs w:val="30"/>
          <w:shd w:fill="FFFFFF" w:val="clear"/>
          <w:lang w:val="en-US"/>
        </w:rPr>
        <w:t>able conclusion, among women the professional type of labor motivation prevails. The motivation of such workers is focused on bare earnings, preferably in cash and immediately. In second place is the master type: the motivation of such employees consists of only two points - voluntarily assumed full personal responsibility for the work performed, the desire for maximum independence in work (sovereignty); dislike for control.</w:t>
      </w:r>
      <w:r>
        <w:rPr>
          <w:rStyle w:val="Style19"/>
          <w:rFonts w:cs="Times New Roman" w:ascii="Times New Roman" w:hAnsi="Times New Roman"/>
          <w:color w:val="000000"/>
          <w:sz w:val="30"/>
          <w:szCs w:val="30"/>
          <w:shd w:fill="FFFFFF" w:val="clear"/>
          <w:lang w:val="en-US"/>
        </w:rPr>
        <w:footnoteReference w:id="24"/>
      </w:r>
      <w:r>
        <w:rPr>
          <w:rFonts w:cs="Times New Roman" w:ascii="Times New Roman" w:hAnsi="Times New Roman"/>
          <w:color w:val="000000"/>
          <w:sz w:val="30"/>
          <w:szCs w:val="30"/>
          <w:shd w:fill="FFFFFF" w:val="clear"/>
          <w:lang w:val="en-US"/>
        </w:rPr>
        <w:t xml:space="preserve">. </w:t>
      </w:r>
      <w:r>
        <mc:AlternateContent>
          <mc:Choice Requires="wps">
            <w:drawing>
              <wp:anchor behindDoc="0" distT="0" distB="0" distL="114300" distR="114300" simplePos="0" locked="0" layoutInCell="0" allowOverlap="1" relativeHeight="3">
                <wp:simplePos x="0" y="0"/>
                <wp:positionH relativeFrom="column">
                  <wp:posOffset>6416040</wp:posOffset>
                </wp:positionH>
                <wp:positionV relativeFrom="paragraph">
                  <wp:posOffset>590550</wp:posOffset>
                </wp:positionV>
                <wp:extent cx="198755" cy="107315"/>
                <wp:effectExtent l="0" t="0" r="0" b="0"/>
                <wp:wrapNone/>
                <wp:docPr id="1" name="Врезка11"/>
                <a:graphic xmlns:a="http://schemas.openxmlformats.org/drawingml/2006/main">
                  <a:graphicData uri="http://schemas.microsoft.com/office/word/2010/wordprocessingShape">
                    <wps:wsp>
                      <wps:cNvSpPr txBox="1"/>
                      <wps:spPr>
                        <a:xfrm>
                          <a:off x="0" y="0"/>
                          <a:ext cx="198755" cy="107315"/>
                        </a:xfrm>
                        <a:prstGeom prst="rect"/>
                        <a:solidFill>
                          <a:srgbClr val="FFFFFF"/>
                        </a:solidFill>
                        <a:ln w="635">
                          <a:solidFill>
                            <a:srgbClr val="FFFFFF"/>
                          </a:solidFill>
                        </a:ln>
                      </wps:spPr>
                      <wps:txbx>
                        <w:txbxContent>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нынешних условиях рыночной экономики одной из важнейших целей каждой страны является обеспечение должной конкуренции на рынке. Подобная политика вынуждает организации придерживаться такой стратегии, которая поможет предприятию приобрести стабильное положение, укрепить свои позиции и развиваться в условиях гибкой и динамичной конкуренции на рынке. Наряду с развитием, в таких условиях возникает объективная необходимость организации деятельности таким образом, чтобы позволить предприятию достичь максимальной производительности и прибыльности. Для обеспечения такого результата одной из важнейших проблем для организации является правильный выбор человеческих ресурсов и эффективное управление.</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Каждая организация всегда стремится привлекать таких сотрудников, которые смогут достичь всех целей организации, наиболее эффективно используя умственные и физические возможности. При нынешней конкуренции, помимо привлечения таких профессионалов, для организации важнейшей проблемой становится и их удержание в рядах своего предприятия.</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Сотрудники являются основой любой компании, особенно в эпоху возрастающей роли человеческого капитала. Исходя из вышесказанного, представляется необходимым изучить процессы управления персоналом, в частности, необходимость мотивирования персонала, методы и способы мотивации, разработки и внедрения новых механизмов и путей.</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достижения этой цели, в данных условиях рыночной экономики и конкурентной среды организации внедряют как общеизвестные и традиционные, так и  инновационные модели мотивации работников.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Мотивация, как и любой другой экономический термин, интерпретируется по-разному в различных научных изданиях.</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Определение мотивации необходимо начать с разъяснения коренного слова – «мотив». Словарь Вебстера определяет термин «мотив» как то, что заставляет человека действовать. Таким образом, мотивация может быть определена как акт предоставления мотива, который послужит поводом для чьих то действий [1, 24].</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Оксфордском словаре это слово определяется как причина или причины по которым действуешь или ведешь себя определенным образом. [2] В бизнес-словаре мотивация определяется как внутренние и внешние факторы, которые стимулируют у людей желание и энергию, постоянную заинтересованность и  готовность к работе, роли или теме, заставляющие приложить усилие, чтобы достичь цели. [3]</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Мотивация проявляется от взаимодействия сознательных и бессознательных факторов, таких как интенсивность желания или степень необходимости, ценность вознаграждения или поощрения при достижении цели, ожидания личности. Эти факторы являются теми основными причинами, из-за которых сотрудник выбирает для себя определенный путь.</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Экономическое понимание и определение термина мотивация позволит менеджерам более конструктивно подойти к управленческому процессу.</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Человек становится мотивированным для достижения не только своей собственной личной цели, но и для выполнения организационных задач. Чем больше мотивирован персонал, тем больше шансов, на сформирование т.н. «корпоративной приверженности» и тем более он будет идентифицировать себя с организацией.</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Профессоры Университета Рочестера Ричард Райан и Эдвард Деси согласны, что мотивированным означает, что человек намерен совершить конкретное действие [4, 54]. Авторы описывают мотивацию, как «основополагающие установки и цели, которые приводят к действию " [4, 54].</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На данном этапе экономического развития и повышенной конкурентной среды, традиционные методы мотивирования персонала уже не соответствуют требованиям рынка. Современные экономисты предлагают использовать мотивацию персонала как основное средство для эффективного управления материальными, кадровыми и денежными ресурсами. Основной задачей для компании, использующей этот инструмент, является получение оптимальной отдачи от персонала, максимальное повышение прибыльности и эффективности предприятия. Исследования и практический опыт показывают, что традиционные подходы к мотивации устарели, и существует объективная необходимость в разработке и реализации новых подходов.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Ограниченность или отсутствие эффективных мотивационных систем управления в предприятиях характерно для рыночной экономики развивающихся стран. Общеприняты два вида привлечения человека к выполнению определенной работы — принуждение и мотивация. Общепризнанным является то, что принуждение малоэффективно в решении задач управления и достижения результатов. Поэтому, особенно в последнее время, активно развивается мотивационный механизм [4,2].</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Сегодня все больше и больше компании стремятся найти и усвоить те методы, которые позволят мотивировать сотрудников так, чтобы отдача была максимальной. Компании могли бы существенно повысить эффективность своей деятельности, если сотрудники имели бы непосредственный интерес к будущему компании. Некоторые важные потребности работников должны быть выполнены для того, чтобы добиться успеха на рабочем месте.</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экономической литературе рассматриваются различные теории мотивации, которые работодатели могут реализовать для обеспечения мотивированности сотрудников внутри компании. Самые популярные и обсуждаемые теории включают: иерархию потребностей Маслоу, двухфакторную теорию Герцберга, семь причин Аристотеля, а также различные виды мотивации. Все теории связаны между собой в том плане, что есть некоторые потребности, которые должны быть удовлетворены для достижения желаемых результатов. Каждый сотрудник в компании уникален в своем роде, что и требует применения различных управленческих методов.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Существует два конкретных типа мотивации: финансовые и нефинансовые. В рыночных условиях компании не всегда могут предоставить достаточное количество денежных средств для организации эффективной системы мотивирования ее сотрудников, поэтому важно понять и выявить те методы и инструменты, которые позволят менеджерам сделать, так чтобы их сотрудники чувствовали себя важными, не нарушая непрерывность денежного потока компании. Также необходимо, чтобы компания нашла оптимальный способ использовать оба метода параллельно для достижения наилучших результатов.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создания оптимальной мотивационной управленческой системы каждая компания должна пройти несколько этапов, которые представлены в схеме 1.</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На первом этапе, компания устанавливает четкую цель, список задач, которые необходимо решить. Далее идет переподготовка управленческого персонала, которая, исходя из поставленной цели, в следующем этапе разрабатывает план социального развития, который будет включать в себя разные мероприятия (культурно-массовые, корпоративные и т. д.). В определенных условиях необходимо создать предпосылки — инфраструктуры, для обеспечения бесперебойной работы мотивационной системы персонала, что и является заключительным этапом подготовки мотивационной системы персонала.</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повышения эффективности деятельности компании, принципиально важно чтобы работник полностью осознавал, что увеличение прибыли компании находится в прямой зависимости с его интересами. Дополнительная прибыль компании должна послужить средством вознаграждения персонала. Если высшая цель компании - увеличение прибыли, не достигнута, то цели всех сотрудников в основном, и каждого сотрудника в частности можно считать не достигнутыми. В этом и состоит один из важнейших принципов составления мотивационной системы персонала - баланс интересов.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Учитывая вышеизложенное, приходим к заключению, что уровень развития конкурентной среды на рынке и ее динамичный рост должны быть одним из основных факторов для осуществления правильной стратегии эффективной деятельности предприятия, придавая первоначальное значение кадровой политике и ее управлению. В этом значении организация постоянно должна вырабатывать новые модели мотивации сотрудников. Учитывая тот факт, что для каждой коммерческой организации главной целью является достижение максимальной рентабельности и прибыли, считаем, что в рамках осуществления кадровой политики, кроме материальной мотивации персонала, организация также должна стремиться к внедрению инновационных моделей мотивации. Подобные модели позволят повысить уровень вовлеченности сотрудников на работе, удовлетворить нематериальные потребности сотрудников, что в свою очередь будет способствовать эффективному осуществлению деятельности и получению максимальной прибыли.</w:t>
                            </w:r>
                          </w:p>
                          <w:p>
                            <w:pPr>
                              <w:pStyle w:val="Style39"/>
                              <w:spacing w:before="0" w:after="200"/>
                              <w:rPr>
                                <w:lang w:val="en-US"/>
                              </w:rPr>
                            </w:pPr>
                            <w:r>
                              <w:rPr>
                                <w:lang w:val="en-US"/>
                              </w:rPr>
                            </w:r>
                          </w:p>
                        </w:txbxContent>
                      </wps:txbx>
                      <wps:bodyPr anchor="t" lIns="91440" tIns="45720" rIns="91440" bIns="45720">
                        <a:noAutofit/>
                      </wps:bodyPr>
                    </wps:wsp>
                  </a:graphicData>
                </a:graphic>
              </wp:anchor>
            </w:drawing>
          </mc:Choice>
          <mc:Fallback>
            <w:pict>
              <v:rect fillcolor="#FFFFFF" strokecolor="#FFFFFF" strokeweight="0pt" style="position:absolute;rotation:0;width:15.65pt;height:8.45pt;mso-wrap-distance-left:9pt;mso-wrap-distance-right:9pt;mso-wrap-distance-top:0pt;mso-wrap-distance-bottom:0pt;margin-top:46.5pt;mso-position-vertical-relative:text;margin-left:505.2pt;mso-position-horizontal-relative:text">
                <v:textbox>
                  <w:txbxContent>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нынешних условиях рыночной экономики одной из важнейших целей каждой страны является обеспечение должной конкуренции на рынке. Подобная политика вынуждает организации придерживаться такой стратегии, которая поможет предприятию приобрести стабильное положение, укрепить свои позиции и развиваться в условиях гибкой и динамичной конкуренции на рынке. Наряду с развитием, в таких условиях возникает объективная необходимость организации деятельности таким образом, чтобы позволить предприятию достичь максимальной производительности и прибыльности. Для обеспечения такого результата одной из важнейших проблем для организации является правильный выбор человеческих ресурсов и эффективное управление.</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Каждая организация всегда стремится привлекать таких сотрудников, которые смогут достичь всех целей организации, наиболее эффективно используя умственные и физические возможности. При нынешней конкуренции, помимо привлечения таких профессионалов, для организации важнейшей проблемой становится и их удержание в рядах своего предприятия.</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Сотрудники являются основой любой компании, особенно в эпоху возрастающей роли человеческого капитала. Исходя из вышесказанного, представляется необходимым изучить процессы управления персоналом, в частности, необходимость мотивирования персонала, методы и способы мотивации, разработки и внедрения новых механизмов и путей.</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достижения этой цели, в данных условиях рыночной экономики и конкурентной среды организации внедряют как общеизвестные и традиционные, так и  инновационные модели мотивации работников.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Мотивация, как и любой другой экономический термин, интерпретируется по-разному в различных научных изданиях.</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Определение мотивации необходимо начать с разъяснения коренного слова – «мотив». Словарь Вебстера определяет термин «мотив» как то, что заставляет человека действовать. Таким образом, мотивация может быть определена как акт предоставления мотива, который послужит поводом для чьих то действий [1, 24].</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Оксфордском словаре это слово определяется как причина или причины по которым действуешь или ведешь себя определенным образом. [2] В бизнес-словаре мотивация определяется как внутренние и внешние факторы, которые стимулируют у людей желание и энергию, постоянную заинтересованность и  готовность к работе, роли или теме, заставляющие приложить усилие, чтобы достичь цели. [3]</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Мотивация проявляется от взаимодействия сознательных и бессознательных факторов, таких как интенсивность желания или степень необходимости, ценность вознаграждения или поощрения при достижении цели, ожидания личности. Эти факторы являются теми основными причинами, из-за которых сотрудник выбирает для себя определенный путь.</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Экономическое понимание и определение термина мотивация позволит менеджерам более конструктивно подойти к управленческому процессу.</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Человек становится мотивированным для достижения не только своей собственной личной цели, но и для выполнения организационных задач. Чем больше мотивирован персонал, тем больше шансов, на сформирование т.н. «корпоративной приверженности» и тем более он будет идентифицировать себя с организацией.</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Профессоры Университета Рочестера Ричард Райан и Эдвард Деси согласны, что мотивированным означает, что человек намерен совершить конкретное действие [4, 54]. Авторы описывают мотивацию, как «основополагающие установки и цели, которые приводят к действию " [4, 54].</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На данном этапе экономического развития и повышенной конкурентной среды, традиционные методы мотивирования персонала уже не соответствуют требованиям рынка. Современные экономисты предлагают использовать мотивацию персонала как основное средство для эффективного управления материальными, кадровыми и денежными ресурсами. Основной задачей для компании, использующей этот инструмент, является получение оптимальной отдачи от персонала, максимальное повышение прибыльности и эффективности предприятия. Исследования и практический опыт показывают, что традиционные подходы к мотивации устарели, и существует объективная необходимость в разработке и реализации новых подходов.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Ограниченность или отсутствие эффективных мотивационных систем управления в предприятиях характерно для рыночной экономики развивающихся стран. Общеприняты два вида привлечения человека к выполнению определенной работы — принуждение и мотивация. Общепризнанным является то, что принуждение малоэффективно в решении задач управления и достижения результатов. Поэтому, особенно в последнее время, активно развивается мотивационный механизм [4,2].</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Сегодня все больше и больше компании стремятся найти и усвоить те методы, которые позволят мотивировать сотрудников так, чтобы отдача была максимальной. Компании могли бы существенно повысить эффективность своей деятельности, если сотрудники имели бы непосредственный интерес к будущему компании. Некоторые важные потребности работников должны быть выполнены для того, чтобы добиться успеха на рабочем месте.</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экономической литературе рассматриваются различные теории мотивации, которые работодатели могут реализовать для обеспечения мотивированности сотрудников внутри компании. Самые популярные и обсуждаемые теории включают: иерархию потребностей Маслоу, двухфакторную теорию Герцберга, семь причин Аристотеля, а также различные виды мотивации. Все теории связаны между собой в том плане, что есть некоторые потребности, которые должны быть удовлетворены для достижения желаемых результатов. Каждый сотрудник в компании уникален в своем роде, что и требует применения различных управленческих методов.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Существует два конкретных типа мотивации: финансовые и нефинансовые. В рыночных условиях компании не всегда могут предоставить достаточное количество денежных средств для организации эффективной системы мотивирования ее сотрудников, поэтому важно понять и выявить те методы и инструменты, которые позволят менеджерам сделать, так чтобы их сотрудники чувствовали себя важными, не нарушая непрерывность денежного потока компании. Также необходимо, чтобы компания нашла оптимальный способ использовать оба метода параллельно для достижения наилучших результатов.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создания оптимальной мотивационной управленческой системы каждая компания должна пройти несколько этапов, которые представлены в схеме 1.</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На первом этапе, компания устанавливает четкую цель, список задач, которые необходимо решить. Далее идет переподготовка управленческого персонала, которая, исходя из поставленной цели, в следующем этапе разрабатывает план социального развития, который будет включать в себя разные мероприятия (культурно-массовые, корпоративные и т. д.). В определенных условиях необходимо создать предпосылки — инфраструктуры, для обеспечения бесперебойной работы мотивационной системы персонала, что и является заключительным этапом подготовки мотивационной системы персонала.</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повышения эффективности деятельности компании, принципиально важно чтобы работник полностью осознавал, что увеличение прибыли компании находится в прямой зависимости с его интересами. Дополнительная прибыль компании должна послужить средством вознаграждения персонала. Если высшая цель компании - увеличение прибыли, не достигнута, то цели всех сотрудников в основном, и каждого сотрудника в частности можно считать не достигнутыми. В этом и состоит один из важнейших принципов составления мотивационной системы персонала - баланс интересов.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Учитывая вышеизложенное, приходим к заключению, что уровень развития конкурентной среды на рынке и ее динамичный рост должны быть одним из основных факторов для осуществления правильной стратегии эффективной деятельности предприятия, придавая первоначальное значение кадровой политике и ее управлению. В этом значении организация постоянно должна вырабатывать новые модели мотивации сотрудников. Учитывая тот факт, что для каждой коммерческой организации главной целью является достижение максимальной рентабельности и прибыли, считаем, что в рамках осуществления кадровой политики, кроме материальной мотивации персонала, организация также должна стремиться к внедрению инновационных моделей мотивации. Подобные модели позволят повысить уровень вовлеченности сотрудников на работе, удовлетворить нематериальные потребности сотрудников, что в свою очередь будет способствовать эффективному осуществлению деятельности и получению максимальной прибыли.</w:t>
                      </w:r>
                    </w:p>
                    <w:p>
                      <w:pPr>
                        <w:pStyle w:val="Style39"/>
                        <w:spacing w:before="0" w:after="200"/>
                        <w:rPr>
                          <w:lang w:val="en-US"/>
                        </w:rPr>
                      </w:pPr>
                      <w:r>
                        <w:rPr>
                          <w:lang w:val="en-US"/>
                        </w:rPr>
                      </w:r>
                    </w:p>
                  </w:txbxContent>
                </v:textbox>
                <w10:wrap type="none"/>
              </v:rect>
            </w:pict>
          </mc:Fallback>
        </mc:AlternateContent>
      </w:r>
    </w:p>
    <w:p>
      <w:pPr>
        <w:pStyle w:val="Normal"/>
        <w:shd w:val="clear" w:color="auto" w:fill="FFFFFF"/>
        <w:spacing w:lineRule="auto" w:line="240" w:before="0" w:after="0"/>
        <w:ind w:firstLine="720"/>
        <w:jc w:val="both"/>
        <w:rPr>
          <w:rFonts w:ascii="Times New Roman" w:hAnsi="Times New Roman"/>
          <w:sz w:val="30"/>
          <w:szCs w:val="30"/>
          <w:lang w:val="en-US"/>
        </w:rPr>
      </w:pPr>
      <w:r>
        <w:rPr>
          <w:rFonts w:cs="Times New Roman" w:ascii="Times New Roman" w:hAnsi="Times New Roman"/>
          <w:color w:val="000000"/>
          <w:sz w:val="30"/>
          <w:szCs w:val="30"/>
          <w:lang w:val="en-US"/>
        </w:rPr>
        <w:t>Next, consider the results of the average indices of the "men" group for all types of motivation in Table 7.</w:t>
      </w:r>
    </w:p>
    <w:p>
      <w:pPr>
        <w:pStyle w:val="Normal"/>
        <w:shd w:val="clear" w:color="auto" w:fill="FFFFFF"/>
        <w:spacing w:lineRule="auto" w:line="240" w:before="0" w:after="0"/>
        <w:ind w:firstLine="720"/>
        <w:jc w:val="both"/>
        <w:rPr>
          <w:rFonts w:ascii="Times New Roman" w:hAnsi="Times New Roman" w:cs="Times New Roman"/>
          <w:color w:val="000000"/>
          <w:sz w:val="30"/>
          <w:szCs w:val="30"/>
          <w:lang w:val="en-US"/>
        </w:rPr>
      </w:pPr>
      <w:r>
        <w:rPr>
          <w:rFonts w:cs="Times New Roman" w:ascii="Times New Roman" w:hAnsi="Times New Roman"/>
          <w:color w:val="000000"/>
          <w:sz w:val="30"/>
          <w:szCs w:val="30"/>
          <w:lang w:val="en-US"/>
        </w:rPr>
      </w:r>
    </w:p>
    <w:p>
      <w:pPr>
        <w:pStyle w:val="Normal"/>
        <w:shd w:val="clear" w:color="auto" w:fill="FFFFFF"/>
        <w:spacing w:lineRule="auto" w:line="240" w:before="0" w:after="0"/>
        <w:jc w:val="both"/>
        <w:rPr>
          <w:rFonts w:ascii="Times New Roman" w:hAnsi="Times New Roman"/>
          <w:sz w:val="30"/>
          <w:szCs w:val="30"/>
          <w:lang w:val="en-US"/>
        </w:rPr>
      </w:pPr>
      <w:r>
        <w:rPr>
          <w:rFonts w:cs="Times New Roman" w:ascii="Times New Roman" w:hAnsi="Times New Roman"/>
          <w:color w:val="000000"/>
          <w:sz w:val="30"/>
          <w:szCs w:val="30"/>
          <w:lang w:val="en-US"/>
        </w:rPr>
        <w:t>Table 7. The results of the average indices of the group of "men" for all types of motivation.</w:t>
      </w:r>
    </w:p>
    <w:tbl>
      <w:tblPr>
        <w:tblW w:w="9180" w:type="dxa"/>
        <w:jc w:val="left"/>
        <w:tblInd w:w="0" w:type="dxa"/>
        <w:tblLayout w:type="fixed"/>
        <w:tblCellMar>
          <w:top w:w="0" w:type="dxa"/>
          <w:left w:w="108" w:type="dxa"/>
          <w:bottom w:w="0" w:type="dxa"/>
          <w:right w:w="108" w:type="dxa"/>
        </w:tblCellMar>
        <w:tblLook w:val="04a0"/>
      </w:tblPr>
      <w:tblGrid>
        <w:gridCol w:w="2801"/>
        <w:gridCol w:w="2551"/>
        <w:gridCol w:w="1985"/>
        <w:gridCol w:w="1842"/>
      </w:tblGrid>
      <w:tr>
        <w:trPr/>
        <w:tc>
          <w:tcPr>
            <w:tcW w:w="2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b/>
                <w:b/>
                <w:bCs/>
                <w:sz w:val="30"/>
                <w:szCs w:val="30"/>
                <w:lang w:val="en-US" w:eastAsia="en-US"/>
              </w:rPr>
            </w:pPr>
            <w:r>
              <w:rPr>
                <w:rFonts w:cs="Times New Roman" w:ascii="Times New Roman" w:hAnsi="Times New Roman"/>
                <w:b/>
                <w:bCs/>
                <w:sz w:val="30"/>
                <w:szCs w:val="30"/>
                <w:lang w:val="en-US" w:eastAsia="en-US"/>
              </w:rPr>
              <w:t>Motivation type</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b/>
                <w:b/>
                <w:bCs/>
                <w:sz w:val="30"/>
                <w:szCs w:val="30"/>
                <w:lang w:val="en-US" w:eastAsia="en-US"/>
              </w:rPr>
            </w:pPr>
            <w:r>
              <w:rPr>
                <w:rFonts w:cs="Times New Roman" w:ascii="Times New Roman" w:hAnsi="Times New Roman"/>
                <w:b/>
                <w:bCs/>
                <w:sz w:val="30"/>
                <w:szCs w:val="30"/>
                <w:lang w:val="en-US" w:eastAsia="en-US"/>
              </w:rPr>
              <w:t>Answer’s number</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b/>
                <w:b/>
                <w:bCs/>
                <w:sz w:val="30"/>
                <w:szCs w:val="30"/>
                <w:lang w:val="en-US" w:eastAsia="en-US"/>
              </w:rPr>
            </w:pPr>
            <w:r>
              <w:rPr>
                <w:rFonts w:cs="Times New Roman" w:ascii="Times New Roman" w:hAnsi="Times New Roman"/>
                <w:b/>
                <w:bCs/>
                <w:sz w:val="30"/>
                <w:szCs w:val="30"/>
                <w:lang w:val="en-US" w:eastAsia="en-US"/>
              </w:rPr>
              <w:t>Index</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b/>
                <w:b/>
                <w:bCs/>
                <w:sz w:val="30"/>
                <w:szCs w:val="30"/>
                <w:lang w:val="en-US" w:eastAsia="en-US"/>
              </w:rPr>
            </w:pPr>
            <w:r>
              <w:rPr>
                <w:rFonts w:cs="Times New Roman" w:ascii="Times New Roman" w:hAnsi="Times New Roman"/>
                <w:b/>
                <w:bCs/>
                <w:sz w:val="30"/>
                <w:szCs w:val="30"/>
                <w:lang w:val="en-US" w:eastAsia="en-US"/>
              </w:rPr>
              <w:t>Rang</w:t>
            </w:r>
          </w:p>
        </w:tc>
      </w:tr>
      <w:tr>
        <w:trPr/>
        <w:tc>
          <w:tcPr>
            <w:tcW w:w="2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Instrumental</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4</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0.12</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5</w:t>
            </w:r>
          </w:p>
        </w:tc>
      </w:tr>
      <w:tr>
        <w:trPr/>
        <w:tc>
          <w:tcPr>
            <w:tcW w:w="2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Professional</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11</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0.40</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1</w:t>
            </w:r>
          </w:p>
        </w:tc>
      </w:tr>
      <w:tr>
        <w:trPr/>
        <w:tc>
          <w:tcPr>
            <w:tcW w:w="2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Lumpenized</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5</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0.25</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3</w:t>
            </w:r>
          </w:p>
        </w:tc>
      </w:tr>
      <w:tr>
        <w:trPr/>
        <w:tc>
          <w:tcPr>
            <w:tcW w:w="2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Patriotic</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5</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0.23</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4</w:t>
            </w:r>
          </w:p>
        </w:tc>
      </w:tr>
      <w:tr>
        <w:trPr/>
        <w:tc>
          <w:tcPr>
            <w:tcW w:w="2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Host-type</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7</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0.33</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2</w:t>
            </w:r>
          </w:p>
        </w:tc>
      </w:tr>
    </w:tbl>
    <w:p>
      <w:pPr>
        <w:pStyle w:val="Normal"/>
        <w:shd w:val="clear" w:color="auto" w:fill="FFFFFF"/>
        <w:spacing w:lineRule="auto" w:line="240" w:before="0" w:after="0"/>
        <w:ind w:firstLine="720"/>
        <w:jc w:val="both"/>
        <w:rPr>
          <w:rFonts w:ascii="Times New Roman" w:hAnsi="Times New Roman"/>
          <w:sz w:val="30"/>
          <w:szCs w:val="30"/>
          <w:lang w:val="en-US"/>
        </w:rPr>
      </w:pPr>
      <w:r>
        <w:rPr>
          <w:rFonts w:cs="Times New Roman" w:ascii="Times New Roman" w:hAnsi="Times New Roman"/>
          <w:color w:val="000000"/>
          <w:sz w:val="30"/>
          <w:szCs w:val="30"/>
          <w:shd w:fill="FFFFFF" w:val="clear"/>
          <w:lang w:val="en-US"/>
        </w:rPr>
        <w:t xml:space="preserve">From Table 7 and Figure 3, we can conclude that the professional type of labor motivation prevails among men; in second place is the host type; the third - is aluminized; the fourth - is patriotic, and the fifth - is the instrumental type of motivation. </w:t>
      </w:r>
      <w:r>
        <mc:AlternateContent>
          <mc:Choice Requires="wps">
            <w:drawing>
              <wp:anchor behindDoc="0" distT="0" distB="0" distL="114300" distR="114300" simplePos="0" locked="0" layoutInCell="0" allowOverlap="1" relativeHeight="2">
                <wp:simplePos x="0" y="0"/>
                <wp:positionH relativeFrom="column">
                  <wp:posOffset>6263640</wp:posOffset>
                </wp:positionH>
                <wp:positionV relativeFrom="paragraph">
                  <wp:posOffset>1150620</wp:posOffset>
                </wp:positionV>
                <wp:extent cx="198755" cy="107315"/>
                <wp:effectExtent l="0" t="0" r="0" b="0"/>
                <wp:wrapNone/>
                <wp:docPr id="2" name="Врезка12"/>
                <a:graphic xmlns:a="http://schemas.openxmlformats.org/drawingml/2006/main">
                  <a:graphicData uri="http://schemas.microsoft.com/office/word/2010/wordprocessingShape">
                    <wps:wsp>
                      <wps:cNvSpPr txBox="1"/>
                      <wps:spPr>
                        <a:xfrm>
                          <a:off x="0" y="0"/>
                          <a:ext cx="198755" cy="107315"/>
                        </a:xfrm>
                        <a:prstGeom prst="rect"/>
                        <a:solidFill>
                          <a:srgbClr val="FFFFFF"/>
                        </a:solidFill>
                        <a:ln w="635">
                          <a:solidFill>
                            <a:srgbClr val="FFFFFF"/>
                          </a:solidFill>
                        </a:ln>
                      </wps:spPr>
                      <wps:txbx>
                        <w:txbxContent>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нынешних условиях рыночной экономики одной из важнейших целей каждой страны является обеспечение должной конкуренции на рынке. Подобная политика вынуждает организации придерживаться такой стратегии, которая поможет предприятию приобрести стабильное положение, укрепить свои позиции и развиваться в условиях гибкой и динамичной конкуренции на рынке. Наряду с развитием, в таких условиях возникает объективная необходимость организации деятельности таким образом, чтобы позволить предприятию достичь максимальной производительности и прибыльности. Для обеспечения такого результата одной из важнейших проблем для организации является правильный выбор человеческих ресурсов и эффективное управление.</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Каждая организация всегда стремится привлекать таких сотрудников, которые смогут достичь всех целей организации, наиболее эффективно используя умственные и физические возможности. При нынешней конкуренции, помимо привлечения таких профессионалов, для организации важнейшей проблемой становится и их удержание в рядах своего предприятия.</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Сотрудники являются основой любой компании, особенно в эпоху возрастающей роли человеческого капитала. Исходя из вышесказанного, представляется необходимым изучить процессы управления персоналом, в частности, необходимость мотивирования персонала, методы и способы мотивации, разработки и внедрения новых механизмов и путей.</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достижения этой цели, в данных условиях рыночной экономики и конкурентной среды организации внедряют как общеизвестные и традиционные, так и  инновационные модели мотивации работников.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Мотивация, как и любой другой экономический термин, интерпретируется по-разному в различных научных изданиях.</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Определение мотивации необходимо начать с разъяснения коренного слова – «мотив». Словарь Вебстера определяет термин «мотив» как то, что заставляет человека действовать. Таким образом, мотивация может быть определена как акт предоставления мотива, который послужит поводом для чьих то действий [1, 24].</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Оксфордском словаре это слово определяется как причина или причины по которым действуешь или ведешь себя определенным образом. [2] В бизнес-словаре мотивация определяется как внутренние и внешние факторы, которые стимулируют у людей желание и энергию, постоянную заинтересованность и  готовность к работе, роли или теме, заставляющие приложить усилие, чтобы достичь цели. [3]</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Мотивация проявляется от взаимодействия сознательных и бессознательных факторов, таких как интенсивность желания или степень необходимости, ценность вознаграждения или поощрения при достижении цели, ожидания личности. Эти факторы являются теми основными причинами, из-за которых сотрудник выбирает для себя определенный путь.</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Экономическое понимание и определение термина мотивация позволит менеджерам более конструктивно подойти к управленческому процессу.</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Человек становится мотивированным для достижения не только своей собственной личной цели, но и для выполнения организационных задач. Чем больше мотивирован персонал, тем больше шансов, на сформирование т.н. «корпоративной приверженности» и тем более он будет идентифицировать себя с организацией.</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Профессоры Университета Рочестера Ричард Райан и Эдвард Деси согласны, что мотивированным означает, что человек намерен совершить конкретное действие [4, 54]. Авторы описывают мотивацию, как «основополагающие установки и цели, которые приводят к действию " [4, 54].</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На данном этапе экономического развития и повышенной конкурентной среды, традиционные методы мотивирования персонала уже не соответствуют требованиям рынка. Современные экономисты предлагают использовать мотивацию персонала как основное средство для эффективного управления материальными, кадровыми и денежными ресурсами. Основной задачей для компании, использующей этот инструмент, является получение оптимальной отдачи от персонала, максимальное повышение прибыльности и эффективности предприятия. Исследования и практический опыт показывают, что традиционные подходы к мотивации устарели, и существует объективная необходимость в разработке и реализации новых подходов.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Ограниченность или отсутствие эффективных мотивационных систем управления в предприятиях характерно для рыночной экономики развивающихся стран. Общеприняты два вида привлечения человека к выполнению определенной работы — принуждение и мотивация. Общепризнанным является то, что принуждение малоэффективно в решении задач управления и достижения результатов. Поэтому, особенно в последнее время, активно развивается мотивационный механизм [4,2].</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Сегодня все больше и больше компании стремятся найти и усвоить те методы, которые позволят мотивировать сотрудников так, чтобы отдача была максимальной. Компании могли бы существенно повысить эффективность своей деятельности, если сотрудники имели бы непосредственный интерес к будущему компании. Некоторые важные потребности работников должны быть выполнены для того, чтобы добиться успеха на рабочем месте.</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экономической литературе рассматриваются различные теории мотивации, которые работодатели могут реализовать для обеспечения мотивированности сотрудников внутри компании. Самые популярные и обсуждаемые теории включают: иерархию потребностей Маслоу, двухфакторную теорию Герцберга, семь причин Аристотеля, а также различные виды мотивации. Все теории связаны между собой в том плане, что есть некоторые потребности, которые должны быть удовлетворены для достижения желаемых результатов. Каждый сотрудник в компании уникален в своем роде, что и требует применения различных управленческих методов.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Существует два конкретных типа мотивации: финансовые и нефинансовые. В рыночных условиях компании не всегда могут предоставить достаточное количество денежных средств для организации эффективной системы мотивирования ее сотрудников, поэтому важно понять и выявить те методы и инструменты, которые позволят менеджерам сделать, так чтобы их сотрудники чувствовали себя важными, не нарушая непрерывность денежного потока компании. Также необходимо, чтобы компания нашла оптимальный способ использовать оба метода параллельно для достижения наилучших результатов.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создания оптимальной мотивационной управленческой системы каждая компания должна пройти несколько этапов, которые представлены в схеме 1.</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На первом этапе, компания устанавливает четкую цель, список задач, которые необходимо решить. Далее идет переподготовка управленческого персонала, которая, исходя из поставленной цели, в следующем этапе разрабатывает план социального развития, который будет включать в себя разные мероприятия (культурно-массовые, корпоративные и т. д.). В определенных условиях необходимо создать предпосылки — инфраструктуры, для обеспечения бесперебойной работы мотивационной системы персонала, что и является заключительным этапом подготовки мотивационной системы персонала.</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повышения эффективности деятельности компании, принципиально важно чтобы работник полностью осознавал, что увеличение прибыли компании находится в прямой зависимости с его интересами. Дополнительная прибыль компании должна послужить средством вознаграждения персонала. Если высшая цель компании - увеличение прибыли, не достигнута, то цели всех сотрудников в основном, и каждого сотрудника в частности можно считать не достигнутыми. В этом и состоит один из важнейших принципов составления мотивационной системы персонала - баланс интересов.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Учитывая вышеизложенное, приходим к заключению, что уровень развития конкурентной среды на рынке и ее динамичный рост должны быть одним из основных факторов для осуществления правильной стратегии эффективной деятельности предприятия, придавая первоначальное значение кадровой политике и ее управлению. В этом значении организация постоянно должна вырабатывать новые модели мотивации сотрудников. Учитывая тот факт, что для каждой коммерческой организации главной целью является достижение максимальной рентабельности и прибыли, считаем, что в рамках осуществления кадровой политики, кроме материальной мотивации персонала, организация также должна стремиться к внедрению инновационных моделей мотивации. Подобные модели позволят повысить уровень вовлеченности сотрудников на работе, удовлетворить нематериальные потребности сотрудников, что в свою очередь будет способствовать эффективному осуществлению деятельности и получению максимальной прибыли.</w:t>
                            </w:r>
                          </w:p>
                          <w:p>
                            <w:pPr>
                              <w:pStyle w:val="Style39"/>
                              <w:spacing w:before="0" w:after="200"/>
                              <w:rPr>
                                <w:lang w:val="en-US"/>
                              </w:rPr>
                            </w:pPr>
                            <w:r>
                              <w:rPr>
                                <w:lang w:val="en-US"/>
                              </w:rPr>
                            </w:r>
                          </w:p>
                        </w:txbxContent>
                      </wps:txbx>
                      <wps:bodyPr anchor="t" lIns="91440" tIns="45720" rIns="91440" bIns="45720">
                        <a:noAutofit/>
                      </wps:bodyPr>
                    </wps:wsp>
                  </a:graphicData>
                </a:graphic>
              </wp:anchor>
            </w:drawing>
          </mc:Choice>
          <mc:Fallback>
            <w:pict>
              <v:rect fillcolor="#FFFFFF" strokecolor="#FFFFFF" strokeweight="0pt" style="position:absolute;rotation:0;width:15.65pt;height:8.45pt;mso-wrap-distance-left:9pt;mso-wrap-distance-right:9pt;mso-wrap-distance-top:0pt;mso-wrap-distance-bottom:0pt;margin-top:90.6pt;mso-position-vertical-relative:text;margin-left:493.2pt;mso-position-horizontal-relative:text">
                <v:textbox>
                  <w:txbxContent>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нынешних условиях рыночной экономики одной из важнейших целей каждой страны является обеспечение должной конкуренции на рынке. Подобная политика вынуждает организации придерживаться такой стратегии, которая поможет предприятию приобрести стабильное положение, укрепить свои позиции и развиваться в условиях гибкой и динамичной конкуренции на рынке. Наряду с развитием, в таких условиях возникает объективная необходимость организации деятельности таким образом, чтобы позволить предприятию достичь максимальной производительности и прибыльности. Для обеспечения такого результата одной из важнейших проблем для организации является правильный выбор человеческих ресурсов и эффективное управление.</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Каждая организация всегда стремится привлекать таких сотрудников, которые смогут достичь всех целей организации, наиболее эффективно используя умственные и физические возможности. При нынешней конкуренции, помимо привлечения таких профессионалов, для организации важнейшей проблемой становится и их удержание в рядах своего предприятия.</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Сотрудники являются основой любой компании, особенно в эпоху возрастающей роли человеческого капитала. Исходя из вышесказанного, представляется необходимым изучить процессы управления персоналом, в частности, необходимость мотивирования персонала, методы и способы мотивации, разработки и внедрения новых механизмов и путей.</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достижения этой цели, в данных условиях рыночной экономики и конкурентной среды организации внедряют как общеизвестные и традиционные, так и  инновационные модели мотивации работников.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Мотивация, как и любой другой экономический термин, интерпретируется по-разному в различных научных изданиях.</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Определение мотивации необходимо начать с разъяснения коренного слова – «мотив». Словарь Вебстера определяет термин «мотив» как то, что заставляет человека действовать. Таким образом, мотивация может быть определена как акт предоставления мотива, который послужит поводом для чьих то действий [1, 24].</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Оксфордском словаре это слово определяется как причина или причины по которым действуешь или ведешь себя определенным образом. [2] В бизнес-словаре мотивация определяется как внутренние и внешние факторы, которые стимулируют у людей желание и энергию, постоянную заинтересованность и  готовность к работе, роли или теме, заставляющие приложить усилие, чтобы достичь цели. [3]</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Мотивация проявляется от взаимодействия сознательных и бессознательных факторов, таких как интенсивность желания или степень необходимости, ценность вознаграждения или поощрения при достижении цели, ожидания личности. Эти факторы являются теми основными причинами, из-за которых сотрудник выбирает для себя определенный путь.</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Экономическое понимание и определение термина мотивация позволит менеджерам более конструктивно подойти к управленческому процессу.</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Человек становится мотивированным для достижения не только своей собственной личной цели, но и для выполнения организационных задач. Чем больше мотивирован персонал, тем больше шансов, на сформирование т.н. «корпоративной приверженности» и тем более он будет идентифицировать себя с организацией.</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Профессоры Университета Рочестера Ричард Райан и Эдвард Деси согласны, что мотивированным означает, что человек намерен совершить конкретное действие [4, 54]. Авторы описывают мотивацию, как «основополагающие установки и цели, которые приводят к действию " [4, 54].</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На данном этапе экономического развития и повышенной конкурентной среды, традиционные методы мотивирования персонала уже не соответствуют требованиям рынка. Современные экономисты предлагают использовать мотивацию персонала как основное средство для эффективного управления материальными, кадровыми и денежными ресурсами. Основной задачей для компании, использующей этот инструмент, является получение оптимальной отдачи от персонала, максимальное повышение прибыльности и эффективности предприятия. Исследования и практический опыт показывают, что традиционные подходы к мотивации устарели, и существует объективная необходимость в разработке и реализации новых подходов.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Ограниченность или отсутствие эффективных мотивационных систем управления в предприятиях характерно для рыночной экономики развивающихся стран. Общеприняты два вида привлечения человека к выполнению определенной работы — принуждение и мотивация. Общепризнанным является то, что принуждение малоэффективно в решении задач управления и достижения результатов. Поэтому, особенно в последнее время, активно развивается мотивационный механизм [4,2].</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Сегодня все больше и больше компании стремятся найти и усвоить те методы, которые позволят мотивировать сотрудников так, чтобы отдача была максимальной. Компании могли бы существенно повысить эффективность своей деятельности, если сотрудники имели бы непосредственный интерес к будущему компании. Некоторые важные потребности работников должны быть выполнены для того, чтобы добиться успеха на рабочем месте.</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экономической литературе рассматриваются различные теории мотивации, которые работодатели могут реализовать для обеспечения мотивированности сотрудников внутри компании. Самые популярные и обсуждаемые теории включают: иерархию потребностей Маслоу, двухфакторную теорию Герцберга, семь причин Аристотеля, а также различные виды мотивации. Все теории связаны между собой в том плане, что есть некоторые потребности, которые должны быть удовлетворены для достижения желаемых результатов. Каждый сотрудник в компании уникален в своем роде, что и требует применения различных управленческих методов.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Существует два конкретных типа мотивации: финансовые и нефинансовые. В рыночных условиях компании не всегда могут предоставить достаточное количество денежных средств для организации эффективной системы мотивирования ее сотрудников, поэтому важно понять и выявить те методы и инструменты, которые позволят менеджерам сделать, так чтобы их сотрудники чувствовали себя важными, не нарушая непрерывность денежного потока компании. Также необходимо, чтобы компания нашла оптимальный способ использовать оба метода параллельно для достижения наилучших результатов.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создания оптимальной мотивационной управленческой системы каждая компания должна пройти несколько этапов, которые представлены в схеме 1.</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На первом этапе, компания устанавливает четкую цель, список задач, которые необходимо решить. Далее идет переподготовка управленческого персонала, которая, исходя из поставленной цели, в следующем этапе разрабатывает план социального развития, который будет включать в себя разные мероприятия (культурно-массовые, корпоративные и т. д.). В определенных условиях необходимо создать предпосылки — инфраструктуры, для обеспечения бесперебойной работы мотивационной системы персонала, что и является заключительным этапом подготовки мотивационной системы персонала.</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повышения эффективности деятельности компании, принципиально важно чтобы работник полностью осознавал, что увеличение прибыли компании находится в прямой зависимости с его интересами. Дополнительная прибыль компании должна послужить средством вознаграждения персонала. Если высшая цель компании - увеличение прибыли, не достигнута, то цели всех сотрудников в основном, и каждого сотрудника в частности можно считать не достигнутыми. В этом и состоит один из важнейших принципов составления мотивационной системы персонала - баланс интересов.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Учитывая вышеизложенное, приходим к заключению, что уровень развития конкурентной среды на рынке и ее динамичный рост должны быть одним из основных факторов для осуществления правильной стратегии эффективной деятельности предприятия, придавая первоначальное значение кадровой политике и ее управлению. В этом значении организация постоянно должна вырабатывать новые модели мотивации сотрудников. Учитывая тот факт, что для каждой коммерческой организации главной целью является достижение максимальной рентабельности и прибыли, считаем, что в рамках осуществления кадровой политики, кроме материальной мотивации персонала, организация также должна стремиться к внедрению инновационных моделей мотивации. Подобные модели позволят повысить уровень вовлеченности сотрудников на работе, удовлетворить нематериальные потребности сотрудников, что в свою очередь будет способствовать эффективному осуществлению деятельности и получению максимальной прибыли.</w:t>
                      </w:r>
                    </w:p>
                    <w:p>
                      <w:pPr>
                        <w:pStyle w:val="Style39"/>
                        <w:spacing w:before="0" w:after="200"/>
                        <w:rPr>
                          <w:lang w:val="en-US"/>
                        </w:rPr>
                      </w:pPr>
                      <w:r>
                        <w:rPr>
                          <w:lang w:val="en-US"/>
                        </w:rPr>
                      </w:r>
                    </w:p>
                  </w:txbxContent>
                </v:textbox>
                <w10:wrap type="none"/>
              </v:rect>
            </w:pict>
          </mc:Fallback>
        </mc:AlternateContent>
      </w:r>
    </w:p>
    <w:p>
      <w:pPr>
        <w:pStyle w:val="Normal"/>
        <w:shd w:val="clear" w:color="auto" w:fill="FFFFFF"/>
        <w:spacing w:lineRule="auto" w:line="240" w:before="0" w:after="0"/>
        <w:ind w:firstLine="720"/>
        <w:jc w:val="both"/>
        <w:rPr>
          <w:rFonts w:ascii="Times New Roman" w:hAnsi="Times New Roman" w:cs="Times New Roman"/>
          <w:color w:val="000000"/>
          <w:sz w:val="30"/>
          <w:szCs w:val="30"/>
          <w:shd w:fill="FFFFFF" w:val="clear"/>
          <w:lang w:val="en-US"/>
        </w:rPr>
      </w:pPr>
      <w:r>
        <w:rPr>
          <w:rFonts w:cs="Times New Roman" w:ascii="Times New Roman" w:hAnsi="Times New Roman"/>
          <w:color w:val="000000"/>
          <w:sz w:val="30"/>
          <w:szCs w:val="30"/>
          <w:shd w:fill="FFFFFF" w:val="clear"/>
          <w:lang w:val="en-US"/>
        </w:rPr>
      </w:r>
    </w:p>
    <w:p>
      <w:pPr>
        <w:pStyle w:val="Normal"/>
        <w:numPr>
          <w:ilvl w:val="0"/>
          <w:numId w:val="0"/>
        </w:numPr>
        <w:shd w:val="clear" w:color="auto" w:fill="FFFFFF"/>
        <w:spacing w:lineRule="auto" w:line="240" w:before="0" w:after="0"/>
        <w:ind w:firstLine="720"/>
        <w:jc w:val="both"/>
        <w:outlineLvl w:val="0"/>
        <w:rPr>
          <w:rFonts w:ascii="Times New Roman" w:hAnsi="Times New Roman"/>
          <w:sz w:val="30"/>
          <w:szCs w:val="30"/>
          <w:lang w:val="en-US"/>
        </w:rPr>
      </w:pPr>
      <w:r>
        <w:rPr>
          <w:rFonts w:cs="Times New Roman" w:ascii="Times New Roman" w:hAnsi="Times New Roman"/>
          <w:b/>
          <w:color w:val="000000"/>
          <w:sz w:val="30"/>
          <w:szCs w:val="30"/>
          <w:shd w:fill="FFFFFF" w:val="clear"/>
          <w:lang w:val="en-US"/>
        </w:rPr>
        <w:t>Conclusion</w:t>
      </w:r>
    </w:p>
    <w:p>
      <w:pPr>
        <w:pStyle w:val="Normal"/>
        <w:shd w:val="clear" w:color="auto" w:fill="FFFFFF"/>
        <w:spacing w:lineRule="auto" w:line="240" w:before="0" w:after="0"/>
        <w:ind w:firstLine="720"/>
        <w:jc w:val="both"/>
        <w:rPr>
          <w:rFonts w:ascii="Times New Roman" w:hAnsi="Times New Roman" w:cs="Times New Roman"/>
          <w:color w:val="000000"/>
          <w:sz w:val="30"/>
          <w:szCs w:val="30"/>
          <w:shd w:fill="FFFFFF" w:val="clear"/>
          <w:lang w:val="en-US"/>
        </w:rPr>
      </w:pPr>
      <w:r>
        <w:rPr>
          <w:rFonts w:cs="Times New Roman" w:ascii="Times New Roman" w:hAnsi="Times New Roman"/>
          <w:color w:val="000000"/>
          <w:sz w:val="30"/>
          <w:szCs w:val="30"/>
          <w:shd w:fill="FFFFFF" w:val="clear"/>
          <w:lang w:val="en-US"/>
        </w:rPr>
      </w:r>
    </w:p>
    <w:p>
      <w:pPr>
        <w:pStyle w:val="Normal"/>
        <w:spacing w:lineRule="auto" w:line="240" w:before="0" w:after="0"/>
        <w:ind w:firstLine="720"/>
        <w:jc w:val="both"/>
        <w:rPr>
          <w:rFonts w:ascii="Times New Roman" w:hAnsi="Times New Roman"/>
          <w:sz w:val="30"/>
          <w:szCs w:val="30"/>
          <w:lang w:val="en-US"/>
        </w:rPr>
      </w:pPr>
      <w:r>
        <w:rPr>
          <w:rFonts w:cs="Times New Roman" w:ascii="Times New Roman" w:hAnsi="Times New Roman"/>
          <w:color w:val="000000"/>
          <w:sz w:val="30"/>
          <w:szCs w:val="30"/>
          <w:shd w:fill="FFFFFF" w:val="clear"/>
          <w:lang w:val="en-US"/>
        </w:rPr>
        <w:t>According to the results, it turns out that among both men and women of the Regional Center for Reproductive Medicine of the city of Ust-Kamenogorsk, the most common two types of labor motivation are master's and professional.</w:t>
      </w:r>
    </w:p>
    <w:p>
      <w:pPr>
        <w:pStyle w:val="Normal"/>
        <w:spacing w:lineRule="auto" w:line="240" w:before="0" w:after="0"/>
        <w:ind w:firstLine="720"/>
        <w:jc w:val="both"/>
        <w:rPr>
          <w:rFonts w:ascii="Times New Roman" w:hAnsi="Times New Roman"/>
          <w:sz w:val="30"/>
          <w:szCs w:val="30"/>
          <w:lang w:val="en-US"/>
        </w:rPr>
      </w:pPr>
      <w:r>
        <w:rPr>
          <w:rFonts w:cs="Times New Roman" w:ascii="Times New Roman" w:hAnsi="Times New Roman"/>
          <w:color w:val="000000"/>
          <w:sz w:val="30"/>
          <w:szCs w:val="30"/>
          <w:shd w:fill="FFFFFF" w:val="clear"/>
          <w:lang w:val="en-US"/>
        </w:rPr>
        <w:t>The average motivation indices for a group of motivational types show which types of incentive forms are applicable, neutral, or prohibited for these groups. Appendix A shows the correspondence between motivational types and forms of incentives</w:t>
      </w:r>
      <w:r>
        <w:rPr>
          <w:rStyle w:val="Style19"/>
          <w:rFonts w:cs="Times New Roman" w:ascii="Times New Roman" w:hAnsi="Times New Roman"/>
          <w:sz w:val="30"/>
          <w:szCs w:val="30"/>
          <w:lang w:val="en-US"/>
        </w:rPr>
        <w:footnoteReference w:id="25"/>
      </w:r>
    </w:p>
    <w:p>
      <w:pPr>
        <w:pStyle w:val="Normal"/>
        <w:spacing w:lineRule="auto" w:line="240" w:before="0" w:after="0"/>
        <w:ind w:firstLine="720"/>
        <w:jc w:val="both"/>
        <w:rPr>
          <w:rFonts w:ascii="Times New Roman" w:hAnsi="Times New Roman"/>
          <w:sz w:val="30"/>
          <w:szCs w:val="30"/>
          <w:lang w:val="en-US"/>
        </w:rPr>
      </w:pPr>
      <w:r>
        <w:rPr>
          <w:rFonts w:cs="Times New Roman" w:ascii="Times New Roman" w:hAnsi="Times New Roman"/>
          <w:sz w:val="30"/>
          <w:szCs w:val="30"/>
          <w:lang w:val="en-US"/>
        </w:rPr>
        <w:t>Correlating motivational types and forms of stimulation, we can say the following:</w:t>
      </w:r>
    </w:p>
    <w:p>
      <w:pPr>
        <w:pStyle w:val="ListParagraph"/>
        <w:numPr>
          <w:ilvl w:val="0"/>
          <w:numId w:val="11"/>
        </w:numPr>
        <w:spacing w:lineRule="auto" w:line="240" w:before="0" w:after="0"/>
        <w:ind w:left="0" w:firstLine="720"/>
        <w:contextualSpacing/>
        <w:jc w:val="both"/>
        <w:rPr>
          <w:rFonts w:ascii="Times New Roman" w:hAnsi="Times New Roman"/>
          <w:sz w:val="30"/>
          <w:szCs w:val="30"/>
          <w:lang w:val="en-US"/>
        </w:rPr>
      </w:pPr>
      <w:r>
        <w:rPr>
          <w:rFonts w:cs="Times New Roman" w:ascii="Times New Roman" w:hAnsi="Times New Roman"/>
          <w:sz w:val="30"/>
          <w:szCs w:val="30"/>
          <w:lang w:val="en-US"/>
        </w:rPr>
        <w:t>The first places in the Regional Center for Reproductive Medicine of the city of Ust-Kamenogorsk are occupied by employees (men and women) with a professional and business types of motivation, comparing them in tables 6 and 7, we can say that their forms of stimulation are largely similar;</w:t>
      </w:r>
    </w:p>
    <w:p>
      <w:pPr>
        <w:pStyle w:val="ListParagraph"/>
        <w:numPr>
          <w:ilvl w:val="0"/>
          <w:numId w:val="1"/>
        </w:numPr>
        <w:spacing w:lineRule="auto" w:line="240" w:before="0" w:after="0"/>
        <w:ind w:left="0" w:firstLine="720"/>
        <w:contextualSpacing/>
        <w:jc w:val="both"/>
        <w:rPr>
          <w:rFonts w:ascii="Times New Roman" w:hAnsi="Times New Roman"/>
          <w:sz w:val="30"/>
          <w:szCs w:val="30"/>
          <w:lang w:val="en-US"/>
        </w:rPr>
      </w:pPr>
      <w:r>
        <w:rPr>
          <w:rFonts w:cs="Times New Roman" w:ascii="Times New Roman" w:hAnsi="Times New Roman"/>
          <w:sz w:val="30"/>
          <w:szCs w:val="30"/>
          <w:lang w:val="en-US"/>
        </w:rPr>
        <w:t>For these two types of motivation, such forms of incentives as monetary, organizational, participation in management are relevant;</w:t>
      </w:r>
    </w:p>
    <w:p>
      <w:pPr>
        <w:pStyle w:val="ListParagraph"/>
        <w:numPr>
          <w:ilvl w:val="0"/>
          <w:numId w:val="1"/>
        </w:numPr>
        <w:spacing w:lineRule="auto" w:line="240" w:before="0" w:after="0"/>
        <w:ind w:left="0" w:firstLine="720"/>
        <w:contextualSpacing/>
        <w:jc w:val="both"/>
        <w:rPr>
          <w:rFonts w:ascii="Times New Roman" w:hAnsi="Times New Roman"/>
          <w:sz w:val="30"/>
          <w:szCs w:val="30"/>
          <w:lang w:val="en-US"/>
        </w:rPr>
      </w:pPr>
      <w:r>
        <w:rPr>
          <w:rFonts w:cs="Times New Roman" w:ascii="Times New Roman" w:hAnsi="Times New Roman"/>
          <w:sz w:val="30"/>
          <w:szCs w:val="30"/>
          <w:lang w:val="en-US"/>
        </w:rPr>
        <w:t>Such forms of stimulation as negative, paternalism are not acceptable;</w:t>
      </w:r>
      <w:r>
        <mc:AlternateContent>
          <mc:Choice Requires="wps">
            <w:drawing>
              <wp:anchor behindDoc="0" distT="0" distB="0" distL="114300" distR="114300" simplePos="0" locked="0" layoutInCell="0" allowOverlap="1" relativeHeight="4">
                <wp:simplePos x="0" y="0"/>
                <wp:positionH relativeFrom="column">
                  <wp:posOffset>6568440</wp:posOffset>
                </wp:positionH>
                <wp:positionV relativeFrom="paragraph">
                  <wp:posOffset>4131945</wp:posOffset>
                </wp:positionV>
                <wp:extent cx="198755" cy="107315"/>
                <wp:effectExtent l="0" t="0" r="0" b="0"/>
                <wp:wrapNone/>
                <wp:docPr id="3" name="Врезка14"/>
                <a:graphic xmlns:a="http://schemas.openxmlformats.org/drawingml/2006/main">
                  <a:graphicData uri="http://schemas.microsoft.com/office/word/2010/wordprocessingShape">
                    <wps:wsp>
                      <wps:cNvSpPr txBox="1"/>
                      <wps:spPr>
                        <a:xfrm>
                          <a:off x="0" y="0"/>
                          <a:ext cx="198755" cy="107315"/>
                        </a:xfrm>
                        <a:prstGeom prst="rect"/>
                        <a:solidFill>
                          <a:srgbClr val="FFFFFF"/>
                        </a:solidFill>
                        <a:ln w="635">
                          <a:solidFill>
                            <a:srgbClr val="FFFFFF"/>
                          </a:solidFill>
                        </a:ln>
                      </wps:spPr>
                      <wps:txbx>
                        <w:txbxContent>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нынешних условиях рыночной экономики одной из важнейших целей каждой страны является обеспечение должной конкуренции на рынке. Подобная политика вынуждает организации придерживаться такой стратегии, которая поможет предприятию приобрести стабильное положение, укрепить свои позиции и развиваться в условиях гибкой и динамичной конкуренции на рынке. Наряду с развитием, в таких условиях возникает объективная необходимость организации деятельности таким образом, чтобы позволить предприятию достичь максимальной производительности и прибыльности. Для обеспечения такого результата одной из важнейших проблем для организации является правильный выбор человеческих ресурсов и эффективное управление.</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Каждая организация всегда стремится привлекать таких сотрудников, которые смогут достичь всех целей организации, наиболее эффективно используя умственные и физические возможности. При нынешней конкуренции, помимо привлечения таких профессионалов, для организации важнейшей проблемой становится и их удержание в рядах своего предприятия.</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Сотрудники являются основой любой компании, особенно в эпоху возрастающей роли человеческого капитала. Исходя из вышесказанного, представляется необходимым изучить процессы управления персоналом, в частности, необходимость мотивирования персонала, методы и способы мотивации, разработки и внедрения новых механизмов и путей.</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достижения этой цели, в данных условиях рыночной экономики и конкурентной среды организации внедряют как общеизвестные и традиционные, так и  инновационные модели мотивации работников.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Мотивация, как и любой другой экономический термин, интерпретируется по-разному в различных научных изданиях.</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Определение мотивации необходимо начать с разъяснения коренного слова – «мотив». Словарь Вебстера определяет термин «мотив» как то, что заставляет человека действовать. Таким образом, мотивация может быть определена как акт предоставления мотива, который послужит поводом для чьих то действий [1, 24].</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Оксфордском словаре это слово определяется как причина или причины по которым действуешь или ведешь себя определенным образом. [2] В бизнес-словаре мотивация определяется как внутренние и внешние факторы, которые стимулируют у людей желание и энергию, постоянную заинтересованность и  готовность к работе, роли или теме, заставляющие приложить усилие, чтобы достичь цели. [3]</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Мотивация проявляется от взаимодействия сознательных и бессознательных факторов, таких как интенсивность желания или степень необходимости, ценность вознаграждения или поощрения при достижении цели, ожидания личности. Эти факторы являются теми основными причинами, из-за которых сотрудник выбирает для себя определенный путь.</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Экономическое понимание и определение термина мотивация позволит менеджерам более конструктивно подойти к управленческому процессу.</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Человек становится мотивированным для достижения не только своей собственной личной цели, но и для выполнения организационных задач. Чем больше мотивирован персонал, тем больше шансов, на сформирование т.н. «корпоративной приверженности» и тем более он будет идентифицировать себя с организацией.</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Профессоры Университета Рочестера Ричард Райан и Эдвард Деси согласны, что мотивированным означает, что человек намерен совершить конкретное действие [4, 54]. Авторы описывают мотивацию, как «основополагающие установки и цели, которые приводят к действию " [4, 54].</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На данном этапе экономического развития и повышенной конкурентной среды, традиционные методы мотивирования персонала уже не соответствуют требованиям рынка. Современные экономисты предлагают использовать мотивацию персонала как основное средство для эффективного управления материальными, кадровыми и денежными ресурсами. Основной задачей для компании, использующей этот инструмент, является получение оптимальной отдачи от персонала, максимальное повышение прибыльности и эффективности предприятия. Исследования и практический опыт показывают, что традиционные подходы к мотивации устарели, и существует объективная необходимость в разработке и реализации новых подходов.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Ограниченность или отсутствие эффективных мотивационных систем управления в предприятиях характерно для рыночной экономики развивающихся стран. Общеприняты два вида привлечения человека к выполнению определенной работы — принуждение и мотивация. Общепризнанным является то, что принуждение малоэффективно в решении задач управления и достижения результатов. Поэтому, особенно в последнее время, активно развивается мотивационный механизм [4,2].</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Сегодня все больше и больше компании стремятся найти и усвоить те методы, которые позволят мотивировать сотрудников так, чтобы отдача была максимальной. Компании могли бы существенно повысить эффективность своей деятельности, если сотрудники имели бы непосредственный интерес к будущему компании. Некоторые важные потребности работников должны быть выполнены для того, чтобы добиться успеха на рабочем месте.</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экономической литературе рассматриваются различные теории мотивации, которые работодатели могут реализовать для обеспечения мотивированности сотрудников внутри компании. Самые популярные и обсуждаемые теории включают: иерархию потребностей Маслоу, двухфакторную теорию Герцберга, семь причин Аристотеля, а также различные виды мотивации. Все теории связаны между собой в том плане, что есть некоторые потребности, которые должны быть удовлетворены для достижения желаемых результатов. Каждый сотрудник в компании уникален в своем роде, что и требует применения различных управленческих методов.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Существует два конкретных типа мотивации: финансовые и нефинансовые. В рыночных условиях компании не всегда могут предоставить достаточное количество денежных средств для организации эффективной системы мотивирования ее сотрудников, поэтому важно понять и выявить те методы и инструменты, которые позволят менеджерам сделать, так чтобы их сотрудники чувствовали себя важными, не нарушая непрерывность денежного потока компании. Также необходимо, чтобы компания нашла оптимальный способ использовать оба метода параллельно для достижения наилучших результатов.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создания оптимальной мотивационной управленческой системы каждая компания должна пройти несколько этапов, которые представлены в схеме 1.</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На первом этапе, компания устанавливает четкую цель, список задач, которые необходимо решить. Далее идет переподготовка управленческого персонала, которая, исходя из поставленной цели, в следующем этапе разрабатывает план социального развития, который будет включать в себя разные мероприятия (культурно-массовые, корпоративные и т. д.). В определенных условиях необходимо создать предпосылки — инфраструктуры, для обеспечения бесперебойной работы мотивационной системы персонала, что и является заключительным этапом подготовки мотивационной системы персонала.</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повышения эффективности деятельности компании, принципиально важно чтобы работник полностью осознавал, что увеличение прибыли компании находится в прямой зависимости с его интересами. Дополнительная прибыль компании должна послужить средством вознаграждения персонала. Если высшая цель компании - увеличение прибыли, не достигнута, то цели всех сотрудников в основном, и каждого сотрудника в частности можно считать не достигнутыми. В этом и состоит один из важнейших принципов составления мотивационной системы персонала - баланс интересов.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Учитывая вышеизложенное, приходим к заключению, что уровень развития конкурентной среды на рынке и ее динамичный рост должны быть одним из основных факторов для осуществления правильной стратегии эффективной деятельности предприятия, придавая первоначальное значение кадровой политике и ее управлению. В этом значении организация постоянно должна вырабатывать новые модели мотивации сотрудников. Учитывая тот факт, что для каждой коммерческой организации главной целью является достижение максимальной рентабельности и прибыли, считаем, что в рамках осуществления кадровой политики, кроме материальной мотивации персонала, организация также должна стремиться к внедрению инновационных моделей мотивации. Подобные модели позволят повысить уровень вовлеченности сотрудников на работе, удовлетворить нематериальные потребности сотрудников, что в свою очередь будет способствовать эффективному осуществлению деятельности и получению максимальной прибыли.</w:t>
                            </w:r>
                          </w:p>
                          <w:p>
                            <w:pPr>
                              <w:pStyle w:val="Style39"/>
                              <w:spacing w:before="0" w:after="200"/>
                              <w:rPr>
                                <w:lang w:val="en-US"/>
                              </w:rPr>
                            </w:pPr>
                            <w:r>
                              <w:rPr>
                                <w:lang w:val="en-US"/>
                              </w:rPr>
                            </w:r>
                          </w:p>
                        </w:txbxContent>
                      </wps:txbx>
                      <wps:bodyPr anchor="t" lIns="91440" tIns="45720" rIns="91440" bIns="45720">
                        <a:noAutofit/>
                      </wps:bodyPr>
                    </wps:wsp>
                  </a:graphicData>
                </a:graphic>
              </wp:anchor>
            </w:drawing>
          </mc:Choice>
          <mc:Fallback>
            <w:pict>
              <v:rect fillcolor="#FFFFFF" strokecolor="#FFFFFF" strokeweight="0pt" style="position:absolute;rotation:0;width:15.65pt;height:8.45pt;mso-wrap-distance-left:9pt;mso-wrap-distance-right:9pt;mso-wrap-distance-top:0pt;mso-wrap-distance-bottom:0pt;margin-top:325.35pt;mso-position-vertical-relative:text;margin-left:517.2pt;mso-position-horizontal-relative:text">
                <v:textbox>
                  <w:txbxContent>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нынешних условиях рыночной экономики одной из важнейших целей каждой страны является обеспечение должной конкуренции на рынке. Подобная политика вынуждает организации придерживаться такой стратегии, которая поможет предприятию приобрести стабильное положение, укрепить свои позиции и развиваться в условиях гибкой и динамичной конкуренции на рынке. Наряду с развитием, в таких условиях возникает объективная необходимость организации деятельности таким образом, чтобы позволить предприятию достичь максимальной производительности и прибыльности. Для обеспечения такого результата одной из важнейших проблем для организации является правильный выбор человеческих ресурсов и эффективное управление.</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Каждая организация всегда стремится привлекать таких сотрудников, которые смогут достичь всех целей организации, наиболее эффективно используя умственные и физические возможности. При нынешней конкуренции, помимо привлечения таких профессионалов, для организации важнейшей проблемой становится и их удержание в рядах своего предприятия.</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Сотрудники являются основой любой компании, особенно в эпоху возрастающей роли человеческого капитала. Исходя из вышесказанного, представляется необходимым изучить процессы управления персоналом, в частности, необходимость мотивирования персонала, методы и способы мотивации, разработки и внедрения новых механизмов и путей.</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достижения этой цели, в данных условиях рыночной экономики и конкурентной среды организации внедряют как общеизвестные и традиционные, так и  инновационные модели мотивации работников.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Мотивация, как и любой другой экономический термин, интерпретируется по-разному в различных научных изданиях.</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Определение мотивации необходимо начать с разъяснения коренного слова – «мотив». Словарь Вебстера определяет термин «мотив» как то, что заставляет человека действовать. Таким образом, мотивация может быть определена как акт предоставления мотива, который послужит поводом для чьих то действий [1, 24].</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Оксфордском словаре это слово определяется как причина или причины по которым действуешь или ведешь себя определенным образом. [2] В бизнес-словаре мотивация определяется как внутренние и внешние факторы, которые стимулируют у людей желание и энергию, постоянную заинтересованность и  готовность к работе, роли или теме, заставляющие приложить усилие, чтобы достичь цели. [3]</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Мотивация проявляется от взаимодействия сознательных и бессознательных факторов, таких как интенсивность желания или степень необходимости, ценность вознаграждения или поощрения при достижении цели, ожидания личности. Эти факторы являются теми основными причинами, из-за которых сотрудник выбирает для себя определенный путь.</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Экономическое понимание и определение термина мотивация позволит менеджерам более конструктивно подойти к управленческому процессу.</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Человек становится мотивированным для достижения не только своей собственной личной цели, но и для выполнения организационных задач. Чем больше мотивирован персонал, тем больше шансов, на сформирование т.н. «корпоративной приверженности» и тем более он будет идентифицировать себя с организацией.</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Профессоры Университета Рочестера Ричард Райан и Эдвард Деси согласны, что мотивированным означает, что человек намерен совершить конкретное действие [4, 54]. Авторы описывают мотивацию, как «основополагающие установки и цели, которые приводят к действию " [4, 54].</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На данном этапе экономического развития и повышенной конкурентной среды, традиционные методы мотивирования персонала уже не соответствуют требованиям рынка. Современные экономисты предлагают использовать мотивацию персонала как основное средство для эффективного управления материальными, кадровыми и денежными ресурсами. Основной задачей для компании, использующей этот инструмент, является получение оптимальной отдачи от персонала, максимальное повышение прибыльности и эффективности предприятия. Исследования и практический опыт показывают, что традиционные подходы к мотивации устарели, и существует объективная необходимость в разработке и реализации новых подходов.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Ограниченность или отсутствие эффективных мотивационных систем управления в предприятиях характерно для рыночной экономики развивающихся стран. Общеприняты два вида привлечения человека к выполнению определенной работы — принуждение и мотивация. Общепризнанным является то, что принуждение малоэффективно в решении задач управления и достижения результатов. Поэтому, особенно в последнее время, активно развивается мотивационный механизм [4,2].</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Сегодня все больше и больше компании стремятся найти и усвоить те методы, которые позволят мотивировать сотрудников так, чтобы отдача была максимальной. Компании могли бы существенно повысить эффективность своей деятельности, если сотрудники имели бы непосредственный интерес к будущему компании. Некоторые важные потребности работников должны быть выполнены для того, чтобы добиться успеха на рабочем месте.</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В экономической литературе рассматриваются различные теории мотивации, которые работодатели могут реализовать для обеспечения мотивированности сотрудников внутри компании. Самые популярные и обсуждаемые теории включают: иерархию потребностей Маслоу, двухфакторную теорию Герцберга, семь причин Аристотеля, а также различные виды мотивации. Все теории связаны между собой в том плане, что есть некоторые потребности, которые должны быть удовлетворены для достижения желаемых результатов. Каждый сотрудник в компании уникален в своем роде, что и требует применения различных управленческих методов.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Существует два конкретных типа мотивации: финансовые и нефинансовые. В рыночных условиях компании не всегда могут предоставить достаточное количество денежных средств для организации эффективной системы мотивирования ее сотрудников, поэтому важно понять и выявить те методы и инструменты, которые позволят менеджерам сделать, так чтобы их сотрудники чувствовали себя важными, не нарушая непрерывность денежного потока компании. Также необходимо, чтобы компания нашла оптимальный способ использовать оба метода параллельно для достижения наилучших результатов.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создания оптимальной мотивационной управленческой системы каждая компания должна пройти несколько этапов, которые представлены в схеме 1.</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На первом этапе, компания устанавливает четкую цель, список задач, которые необходимо решить. Далее идет переподготовка управленческого персонала, которая, исходя из поставленной цели, в следующем этапе разрабатывает план социального развития, который будет включать в себя разные мероприятия (культурно-массовые, корпоративные и т. д.). В определенных условиях необходимо создать предпосылки — инфраструктуры, для обеспечения бесперебойной работы мотивационной системы персонала, что и является заключительным этапом подготовки мотивационной системы персонала.</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Для повышения эффективности деятельности компании, принципиально важно чтобы работник полностью осознавал, что увеличение прибыли компании находится в прямой зависимости с его интересами. Дополнительная прибыль компании должна послужить средством вознаграждения персонала. Если высшая цель компании - увеличение прибыли, не достигнута, то цели всех сотрудников в основном, и каждого сотрудника в частности можно считать не достигнутыми. В этом и состоит один из важнейших принципов составления мотивационной системы персонала - баланс интересов.</w:t>
                      </w:r>
                    </w:p>
                    <w:p>
                      <w:pPr>
                        <w:pStyle w:val="NormalWeb"/>
                        <w:shd w:val="clear" w:color="auto" w:fill="FFFFFF"/>
                        <w:spacing w:lineRule="atLeast" w:line="270" w:beforeAutospacing="0" w:before="0" w:afterAutospacing="0" w:after="270"/>
                        <w:textAlignment w:val="baseline"/>
                        <w:rPr>
                          <w:lang w:val="en-US"/>
                        </w:rPr>
                      </w:pPr>
                      <w:r>
                        <w:rPr>
                          <w:rFonts w:cs="Arial" w:ascii="Arial" w:hAnsi="Arial"/>
                          <w:color w:val="333333"/>
                          <w:sz w:val="21"/>
                          <w:szCs w:val="21"/>
                          <w:lang w:val="en-US"/>
                        </w:rPr>
                        <w:t>Учитывая вышеизложенное, приходим к заключению, что уровень развития конкурентной среды на рынке и ее динамичный рост должны быть одним из основных факторов для осуществления правильной стратегии эффективной деятельности предприятия, придавая первоначальное значение кадровой политике и ее управлению. В этом значении организация постоянно должна вырабатывать новые модели мотивации сотрудников. Учитывая тот факт, что для каждой коммерческой организации главной целью является достижение максимальной рентабельности и прибыли, считаем, что в рамках осуществления кадровой политики, кроме материальной мотивации персонала, организация также должна стремиться к внедрению инновационных моделей мотивации. Подобные модели позволят повысить уровень вовлеченности сотрудников на работе, удовлетворить нематериальные потребности сотрудников, что в свою очередь будет способствовать эффективному осуществлению деятельности и получению максимальной прибыли.</w:t>
                      </w:r>
                    </w:p>
                    <w:p>
                      <w:pPr>
                        <w:pStyle w:val="Style39"/>
                        <w:spacing w:before="0" w:after="200"/>
                        <w:rPr>
                          <w:lang w:val="en-US"/>
                        </w:rPr>
                      </w:pPr>
                      <w:r>
                        <w:rPr>
                          <w:lang w:val="en-US"/>
                        </w:rPr>
                      </w:r>
                    </w:p>
                  </w:txbxContent>
                </v:textbox>
                <w10:wrap type="none"/>
              </v:rect>
            </w:pict>
          </mc:Fallback>
        </mc:AlternateContent>
      </w:r>
    </w:p>
    <w:p>
      <w:pPr>
        <w:pStyle w:val="ListParagraph"/>
        <w:numPr>
          <w:ilvl w:val="0"/>
          <w:numId w:val="1"/>
        </w:numPr>
        <w:spacing w:lineRule="auto" w:line="240" w:before="0" w:after="0"/>
        <w:ind w:left="0" w:firstLine="720"/>
        <w:contextualSpacing/>
        <w:jc w:val="both"/>
        <w:rPr>
          <w:rFonts w:ascii="Times New Roman" w:hAnsi="Times New Roman"/>
          <w:sz w:val="30"/>
          <w:szCs w:val="30"/>
          <w:lang w:val="en-US"/>
        </w:rPr>
      </w:pPr>
      <w:r>
        <w:rPr>
          <w:rFonts w:cs="Times New Roman" w:ascii="Times New Roman" w:hAnsi="Times New Roman"/>
          <w:sz w:val="30"/>
          <w:szCs w:val="30"/>
          <w:lang w:val="en-US"/>
        </w:rPr>
        <w:t>The similarity of incentive forms has a positive effect on the overall system of motivation, since management does not have to accept different incentive methods, it is enough to use the main ones that we have identified.</w:t>
      </w:r>
    </w:p>
    <w:p>
      <w:pPr>
        <w:pStyle w:val="Normal"/>
        <w:spacing w:lineRule="auto" w:line="240" w:before="0" w:after="0"/>
        <w:ind w:firstLine="720"/>
        <w:jc w:val="both"/>
        <w:rPr>
          <w:rFonts w:ascii="Times New Roman" w:hAnsi="Times New Roman"/>
          <w:sz w:val="30"/>
          <w:szCs w:val="30"/>
          <w:lang w:val="en-US"/>
        </w:rPr>
      </w:pPr>
      <w:r>
        <w:rPr>
          <w:rFonts w:cs="Times New Roman" w:ascii="Times New Roman" w:hAnsi="Times New Roman"/>
          <w:bCs/>
          <w:sz w:val="30"/>
          <w:szCs w:val="30"/>
          <w:lang w:val="en-US"/>
        </w:rPr>
        <w:t xml:space="preserve">The study was conducted in the Regional Center for Reproductive Medicine of the city of Ust-Kamenogorsk. </w:t>
      </w:r>
    </w:p>
    <w:p>
      <w:pPr>
        <w:pStyle w:val="Normal"/>
        <w:spacing w:lineRule="auto" w:line="240" w:before="0" w:after="0"/>
        <w:ind w:firstLine="720"/>
        <w:jc w:val="both"/>
        <w:rPr>
          <w:rFonts w:ascii="Times New Roman" w:hAnsi="Times New Roman"/>
          <w:sz w:val="30"/>
          <w:szCs w:val="30"/>
          <w:lang w:val="en-US"/>
        </w:rPr>
      </w:pPr>
      <w:r>
        <w:rPr>
          <w:rFonts w:cs="Times New Roman" w:ascii="Times New Roman" w:hAnsi="Times New Roman"/>
          <w:bCs/>
          <w:sz w:val="30"/>
          <w:szCs w:val="30"/>
          <w:lang w:val="en-US"/>
        </w:rPr>
        <w:t xml:space="preserve">When analyzing the motivation of the staff, the following methods were used: </w:t>
      </w:r>
    </w:p>
    <w:p>
      <w:pPr>
        <w:pStyle w:val="Normal"/>
        <w:spacing w:lineRule="auto" w:line="240" w:before="0" w:after="0"/>
        <w:ind w:firstLine="720"/>
        <w:jc w:val="both"/>
        <w:rPr>
          <w:rFonts w:ascii="Times New Roman" w:hAnsi="Times New Roman"/>
          <w:sz w:val="30"/>
          <w:szCs w:val="30"/>
          <w:lang w:val="en-US"/>
        </w:rPr>
      </w:pPr>
      <w:r>
        <w:rPr>
          <w:rFonts w:cs="Times New Roman" w:ascii="Times New Roman" w:hAnsi="Times New Roman"/>
          <w:bCs/>
          <w:sz w:val="30"/>
          <w:szCs w:val="30"/>
          <w:lang w:val="en-US"/>
        </w:rPr>
        <w:t xml:space="preserve">- a quantitative and qualitative analysis of the employees of the Regional Center for Reproductive Medicine in Ust-Kamenogorsk was carried out; </w:t>
      </w:r>
    </w:p>
    <w:p>
      <w:pPr>
        <w:pStyle w:val="Normal"/>
        <w:spacing w:lineRule="auto" w:line="240" w:before="0" w:after="0"/>
        <w:ind w:firstLine="720"/>
        <w:jc w:val="both"/>
        <w:rPr>
          <w:rFonts w:ascii="Times New Roman" w:hAnsi="Times New Roman"/>
          <w:sz w:val="30"/>
          <w:szCs w:val="30"/>
          <w:lang w:val="en-US"/>
        </w:rPr>
      </w:pPr>
      <w:r>
        <w:rPr>
          <w:rFonts w:cs="Times New Roman" w:ascii="Times New Roman" w:hAnsi="Times New Roman"/>
          <w:bCs/>
          <w:sz w:val="30"/>
          <w:szCs w:val="30"/>
          <w:lang w:val="en-US"/>
        </w:rPr>
        <w:t xml:space="preserve">- the analysis of labor motivation of employees of the Regional Center for Reproductive Medicine of the city of Ust-Kamenogorsk was carried out using the observation method; </w:t>
      </w:r>
    </w:p>
    <w:p>
      <w:pPr>
        <w:pStyle w:val="Normal"/>
        <w:spacing w:lineRule="auto" w:line="240" w:before="0" w:after="0"/>
        <w:ind w:firstLine="720"/>
        <w:jc w:val="both"/>
        <w:rPr>
          <w:rFonts w:ascii="Times New Roman" w:hAnsi="Times New Roman"/>
          <w:sz w:val="30"/>
          <w:szCs w:val="30"/>
          <w:lang w:val="en-US"/>
        </w:rPr>
      </w:pPr>
      <w:r>
        <w:rPr>
          <w:rFonts w:cs="Times New Roman" w:ascii="Times New Roman" w:hAnsi="Times New Roman"/>
          <w:bCs/>
          <w:sz w:val="30"/>
          <w:szCs w:val="30"/>
          <w:lang w:val="en-US"/>
        </w:rPr>
        <w:t xml:space="preserve">- the test "Satisfaction with work" was carried out among the employees of the Regional Center for Reproductive Medicine of the city of Ust-Kamenogorsk; </w:t>
      </w:r>
    </w:p>
    <w:p>
      <w:pPr>
        <w:pStyle w:val="Normal"/>
        <w:spacing w:lineRule="auto" w:line="240" w:before="0" w:after="0"/>
        <w:ind w:firstLine="720"/>
        <w:jc w:val="both"/>
        <w:rPr>
          <w:rFonts w:ascii="Times New Roman" w:hAnsi="Times New Roman"/>
          <w:sz w:val="30"/>
          <w:szCs w:val="30"/>
          <w:lang w:val="en-US"/>
        </w:rPr>
      </w:pPr>
      <w:r>
        <w:rPr>
          <w:rFonts w:cs="Times New Roman" w:ascii="Times New Roman" w:hAnsi="Times New Roman"/>
          <w:bCs/>
          <w:sz w:val="30"/>
          <w:szCs w:val="30"/>
          <w:lang w:val="en-US"/>
        </w:rPr>
        <w:t>- a test was conducted to determine the type of labor motivation of employees.</w:t>
      </w:r>
    </w:p>
    <w:p>
      <w:pPr>
        <w:pStyle w:val="Normal"/>
        <w:spacing w:lineRule="auto" w:line="240" w:before="0" w:after="0"/>
        <w:ind w:firstLine="720"/>
        <w:jc w:val="both"/>
        <w:rPr>
          <w:rFonts w:ascii="Times New Roman" w:hAnsi="Times New Roman"/>
          <w:sz w:val="30"/>
          <w:szCs w:val="30"/>
          <w:lang w:val="en-US"/>
        </w:rPr>
      </w:pPr>
      <w:r>
        <w:rPr>
          <w:rFonts w:cs="Times New Roman" w:ascii="Times New Roman" w:hAnsi="Times New Roman"/>
          <w:bCs/>
          <w:sz w:val="30"/>
          <w:szCs w:val="30"/>
          <w:lang w:val="en-US"/>
        </w:rPr>
        <w:t>As a result of the entire analysis, several serious shortcomings were identified:</w:t>
      </w:r>
    </w:p>
    <w:p>
      <w:pPr>
        <w:pStyle w:val="ListParagraph"/>
        <w:numPr>
          <w:ilvl w:val="0"/>
          <w:numId w:val="2"/>
        </w:numPr>
        <w:spacing w:lineRule="auto" w:line="240" w:before="0" w:after="0"/>
        <w:ind w:left="0" w:firstLine="720"/>
        <w:contextualSpacing/>
        <w:jc w:val="both"/>
        <w:rPr>
          <w:rFonts w:ascii="Times New Roman" w:hAnsi="Times New Roman"/>
          <w:sz w:val="30"/>
          <w:szCs w:val="30"/>
          <w:lang w:val="en-US"/>
        </w:rPr>
      </w:pPr>
      <w:r>
        <w:rPr>
          <w:rFonts w:cs="Times New Roman" w:ascii="Times New Roman" w:hAnsi="Times New Roman"/>
          <w:sz w:val="30"/>
          <w:szCs w:val="30"/>
          <w:lang w:val="en-US"/>
        </w:rPr>
        <w:t>hey do not take into account information about personal qualities and aspirations, they do not take into account the non-material needs of people;</w:t>
      </w:r>
    </w:p>
    <w:p>
      <w:pPr>
        <w:pStyle w:val="ListParagraph"/>
        <w:numPr>
          <w:ilvl w:val="0"/>
          <w:numId w:val="2"/>
        </w:numPr>
        <w:spacing w:lineRule="auto" w:line="240" w:before="0" w:after="0"/>
        <w:ind w:left="0" w:firstLine="720"/>
        <w:contextualSpacing/>
        <w:jc w:val="both"/>
        <w:rPr>
          <w:rFonts w:ascii="Times New Roman" w:hAnsi="Times New Roman"/>
          <w:sz w:val="30"/>
          <w:szCs w:val="30"/>
          <w:lang w:val="en-US"/>
        </w:rPr>
      </w:pPr>
      <w:r>
        <w:rPr>
          <w:rFonts w:cs="Times New Roman" w:ascii="Times New Roman" w:hAnsi="Times New Roman"/>
          <w:sz w:val="30"/>
          <w:szCs w:val="30"/>
          <w:lang w:val="en-US"/>
        </w:rPr>
        <w:t>there are no methods of motivation aimed at the realization of higher needs - in self-realization;</w:t>
      </w:r>
    </w:p>
    <w:p>
      <w:pPr>
        <w:pStyle w:val="ListParagraph"/>
        <w:numPr>
          <w:ilvl w:val="0"/>
          <w:numId w:val="2"/>
        </w:numPr>
        <w:spacing w:lineRule="auto" w:line="240" w:before="0" w:after="0"/>
        <w:ind w:left="0" w:firstLine="720"/>
        <w:contextualSpacing/>
        <w:jc w:val="both"/>
        <w:rPr>
          <w:rFonts w:ascii="Times New Roman" w:hAnsi="Times New Roman"/>
          <w:sz w:val="30"/>
          <w:szCs w:val="30"/>
          <w:lang w:val="en-US"/>
        </w:rPr>
      </w:pPr>
      <w:r>
        <w:rPr>
          <w:rFonts w:cs="Times New Roman" w:ascii="Times New Roman" w:hAnsi="Times New Roman"/>
          <w:sz w:val="30"/>
          <w:szCs w:val="30"/>
          <w:lang w:val="en-US"/>
        </w:rPr>
        <w:t xml:space="preserve">weak organizational culture. </w:t>
      </w:r>
    </w:p>
    <w:p>
      <w:pPr>
        <w:pStyle w:val="Normal"/>
        <w:spacing w:lineRule="auto" w:line="240" w:before="0" w:after="0"/>
        <w:jc w:val="both"/>
        <w:rPr>
          <w:rFonts w:ascii="Times New Roman" w:hAnsi="Times New Roman" w:cs="Times New Roman"/>
          <w:b/>
          <w:b/>
          <w:sz w:val="30"/>
          <w:szCs w:val="30"/>
          <w:lang w:val="en-US"/>
        </w:rPr>
      </w:pPr>
      <w:r>
        <w:rPr>
          <w:rFonts w:cs="Times New Roman" w:ascii="Times New Roman" w:hAnsi="Times New Roman"/>
          <w:b/>
          <w:sz w:val="30"/>
          <w:szCs w:val="30"/>
          <w:lang w:val="en-US"/>
        </w:rPr>
      </w:r>
    </w:p>
    <w:p>
      <w:pPr>
        <w:pStyle w:val="Normal"/>
        <w:jc w:val="both"/>
        <w:rPr>
          <w:rFonts w:ascii="Times New Roman" w:hAnsi="Times New Roman" w:cs="Times New Roman"/>
          <w:sz w:val="30"/>
          <w:szCs w:val="30"/>
          <w:lang w:val="en-US"/>
        </w:rPr>
      </w:pPr>
      <w:r>
        <w:rPr>
          <w:rFonts w:cs="Times New Roman" w:ascii="Times New Roman" w:hAnsi="Times New Roman"/>
          <w:sz w:val="30"/>
          <w:szCs w:val="30"/>
          <w:lang w:val="en-US"/>
        </w:rPr>
      </w:r>
      <w:r>
        <w:br w:type="page"/>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b/>
          <w:sz w:val="30"/>
          <w:szCs w:val="30"/>
          <w:lang w:val="en-US"/>
        </w:rPr>
        <w:t>Application A</w:t>
      </w:r>
    </w:p>
    <w:p>
      <w:pPr>
        <w:pStyle w:val="Normal"/>
        <w:spacing w:lineRule="auto" w:line="240" w:before="0" w:after="0"/>
        <w:ind w:firstLine="709"/>
        <w:jc w:val="both"/>
        <w:rPr>
          <w:rFonts w:ascii="Times New Roman" w:hAnsi="Times New Roman"/>
          <w:sz w:val="30"/>
          <w:szCs w:val="30"/>
          <w:lang w:val="en-US"/>
        </w:rPr>
      </w:pPr>
      <w:r>
        <w:rPr>
          <w:rFonts w:cs="Times New Roman" w:ascii="Times New Roman" w:hAnsi="Times New Roman"/>
          <w:sz w:val="30"/>
          <w:szCs w:val="30"/>
          <w:lang w:val="en-US"/>
        </w:rPr>
        <w:t>Table - Correspondence of motivational types and forms of stimulation.</w:t>
      </w:r>
      <w:r>
        <w:rPr>
          <w:rStyle w:val="Style19"/>
          <w:rFonts w:cs="Times New Roman" w:ascii="Times New Roman" w:hAnsi="Times New Roman"/>
          <w:sz w:val="30"/>
          <w:szCs w:val="30"/>
          <w:lang w:val="en-US"/>
        </w:rPr>
        <w:footnoteReference w:id="26"/>
      </w:r>
    </w:p>
    <w:tbl>
      <w:tblPr>
        <w:tblW w:w="10030" w:type="dxa"/>
        <w:jc w:val="left"/>
        <w:tblInd w:w="-459" w:type="dxa"/>
        <w:tblLayout w:type="fixed"/>
        <w:tblCellMar>
          <w:top w:w="0" w:type="dxa"/>
          <w:left w:w="108" w:type="dxa"/>
          <w:bottom w:w="0" w:type="dxa"/>
          <w:right w:w="108" w:type="dxa"/>
        </w:tblCellMar>
        <w:tblLook w:val="04a0"/>
      </w:tblPr>
      <w:tblGrid>
        <w:gridCol w:w="2164"/>
        <w:gridCol w:w="1648"/>
        <w:gridCol w:w="1780"/>
        <w:gridCol w:w="1480"/>
        <w:gridCol w:w="1478"/>
        <w:gridCol w:w="1479"/>
      </w:tblGrid>
      <w:tr>
        <w:trPr/>
        <w:tc>
          <w:tcPr>
            <w:tcW w:w="21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Forms of incentives</w:t>
            </w:r>
          </w:p>
        </w:tc>
        <w:tc>
          <w:tcPr>
            <w:tcW w:w="786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Motivational type</w:t>
            </w:r>
          </w:p>
        </w:tc>
      </w:tr>
      <w:tr>
        <w:trPr/>
        <w:tc>
          <w:tcPr>
            <w:tcW w:w="21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Instrumental</w:t>
            </w:r>
          </w:p>
        </w:tc>
        <w:tc>
          <w:tcPr>
            <w:tcW w:w="1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Professional</w:t>
            </w:r>
          </w:p>
        </w:tc>
        <w:tc>
          <w:tcPr>
            <w:tcW w:w="14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Patriot</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Owner</w:t>
            </w:r>
          </w:p>
        </w:tc>
        <w:tc>
          <w:tcPr>
            <w:tcW w:w="1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Lumpen</w:t>
            </w:r>
          </w:p>
        </w:tc>
      </w:tr>
      <w:tr>
        <w:trPr/>
        <w:tc>
          <w:tcPr>
            <w:tcW w:w="2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Negative</w:t>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Neutral</w:t>
            </w:r>
          </w:p>
        </w:tc>
        <w:tc>
          <w:tcPr>
            <w:tcW w:w="1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Forbidden</w:t>
            </w:r>
          </w:p>
        </w:tc>
        <w:tc>
          <w:tcPr>
            <w:tcW w:w="14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Applicable</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Forbidden</w:t>
            </w:r>
          </w:p>
        </w:tc>
        <w:tc>
          <w:tcPr>
            <w:tcW w:w="1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Basic</w:t>
            </w:r>
          </w:p>
        </w:tc>
      </w:tr>
      <w:tr>
        <w:trPr>
          <w:trHeight w:val="375" w:hRule="atLeast"/>
        </w:trPr>
        <w:tc>
          <w:tcPr>
            <w:tcW w:w="2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Cash</w:t>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Basic</w:t>
            </w:r>
          </w:p>
        </w:tc>
        <w:tc>
          <w:tcPr>
            <w:tcW w:w="1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Applicable</w:t>
            </w:r>
          </w:p>
        </w:tc>
        <w:tc>
          <w:tcPr>
            <w:tcW w:w="14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Neutral</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Applicable</w:t>
            </w:r>
          </w:p>
        </w:tc>
        <w:tc>
          <w:tcPr>
            <w:tcW w:w="1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Neutral</w:t>
            </w:r>
          </w:p>
        </w:tc>
      </w:tr>
      <w:tr>
        <w:trPr>
          <w:trHeight w:val="390" w:hRule="atLeast"/>
        </w:trPr>
        <w:tc>
          <w:tcPr>
            <w:tcW w:w="2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Natural</w:t>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Applicable</w:t>
            </w:r>
          </w:p>
        </w:tc>
        <w:tc>
          <w:tcPr>
            <w:tcW w:w="1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Neutral</w:t>
            </w:r>
          </w:p>
        </w:tc>
        <w:tc>
          <w:tcPr>
            <w:tcW w:w="14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Applicable</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Neutral</w:t>
            </w:r>
          </w:p>
        </w:tc>
        <w:tc>
          <w:tcPr>
            <w:tcW w:w="1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Basic</w:t>
            </w:r>
          </w:p>
        </w:tc>
      </w:tr>
      <w:tr>
        <w:trPr/>
        <w:tc>
          <w:tcPr>
            <w:tcW w:w="2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Moral</w:t>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Forbidden</w:t>
            </w:r>
          </w:p>
        </w:tc>
        <w:tc>
          <w:tcPr>
            <w:tcW w:w="1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Applicable</w:t>
            </w:r>
          </w:p>
        </w:tc>
        <w:tc>
          <w:tcPr>
            <w:tcW w:w="14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Basic</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Neutral</w:t>
            </w:r>
          </w:p>
        </w:tc>
        <w:tc>
          <w:tcPr>
            <w:tcW w:w="1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Neutral</w:t>
            </w:r>
          </w:p>
        </w:tc>
      </w:tr>
      <w:tr>
        <w:trPr/>
        <w:tc>
          <w:tcPr>
            <w:tcW w:w="2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Paternalism</w:t>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Forbidden</w:t>
            </w:r>
          </w:p>
        </w:tc>
        <w:tc>
          <w:tcPr>
            <w:tcW w:w="1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Forbidden</w:t>
            </w:r>
          </w:p>
        </w:tc>
        <w:tc>
          <w:tcPr>
            <w:tcW w:w="14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Applicable</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Forbidden</w:t>
            </w:r>
          </w:p>
        </w:tc>
        <w:tc>
          <w:tcPr>
            <w:tcW w:w="1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Basic</w:t>
            </w:r>
          </w:p>
        </w:tc>
      </w:tr>
      <w:tr>
        <w:trPr/>
        <w:tc>
          <w:tcPr>
            <w:tcW w:w="2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Organizational</w:t>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Neutral</w:t>
            </w:r>
          </w:p>
        </w:tc>
        <w:tc>
          <w:tcPr>
            <w:tcW w:w="1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Basic</w:t>
            </w:r>
          </w:p>
        </w:tc>
        <w:tc>
          <w:tcPr>
            <w:tcW w:w="14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Neutral</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Applicable</w:t>
            </w:r>
          </w:p>
        </w:tc>
        <w:tc>
          <w:tcPr>
            <w:tcW w:w="1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Forbidden</w:t>
            </w:r>
          </w:p>
        </w:tc>
      </w:tr>
      <w:tr>
        <w:trPr/>
        <w:tc>
          <w:tcPr>
            <w:tcW w:w="2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Participation in management</w:t>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Neutral</w:t>
            </w:r>
          </w:p>
        </w:tc>
        <w:tc>
          <w:tcPr>
            <w:tcW w:w="1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Applicable</w:t>
            </w:r>
          </w:p>
        </w:tc>
        <w:tc>
          <w:tcPr>
            <w:tcW w:w="14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Applicable</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Basic</w:t>
            </w:r>
          </w:p>
        </w:tc>
        <w:tc>
          <w:tcPr>
            <w:tcW w:w="1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30"/>
                <w:szCs w:val="30"/>
                <w:lang w:val="en-US" w:eastAsia="en-US"/>
              </w:rPr>
            </w:pPr>
            <w:r>
              <w:rPr>
                <w:rFonts w:cs="Times New Roman" w:ascii="Times New Roman" w:hAnsi="Times New Roman"/>
                <w:sz w:val="30"/>
                <w:szCs w:val="30"/>
                <w:lang w:val="en-US" w:eastAsia="en-US"/>
              </w:rPr>
              <w:t>Forbidden</w:t>
            </w:r>
          </w:p>
        </w:tc>
      </w:tr>
    </w:tbl>
    <w:p>
      <w:pPr>
        <w:pStyle w:val="Normal"/>
        <w:spacing w:lineRule="auto" w:line="240" w:before="0" w:after="0"/>
        <w:ind w:firstLine="709"/>
        <w:jc w:val="both"/>
        <w:rPr>
          <w:rFonts w:ascii="Times New Roman" w:hAnsi="Times New Roman" w:cs="Times New Roman"/>
          <w:sz w:val="30"/>
          <w:szCs w:val="30"/>
          <w:lang w:val="en-US"/>
        </w:rPr>
      </w:pPr>
      <w:r>
        <w:rPr>
          <w:rFonts w:cs="Times New Roman" w:ascii="Times New Roman" w:hAnsi="Times New Roman"/>
          <w:sz w:val="30"/>
          <w:szCs w:val="30"/>
          <w:lang w:val="en-US"/>
        </w:rPr>
      </w:r>
    </w:p>
    <w:p>
      <w:pPr>
        <w:pStyle w:val="Normal"/>
        <w:spacing w:lineRule="auto" w:line="240" w:before="0" w:after="0"/>
        <w:ind w:firstLine="709"/>
        <w:jc w:val="both"/>
        <w:rPr>
          <w:rFonts w:ascii="Times New Roman" w:hAnsi="Times New Roman" w:cs="Times New Roman"/>
          <w:sz w:val="30"/>
          <w:szCs w:val="30"/>
          <w:lang w:val="en-US"/>
        </w:rPr>
      </w:pPr>
      <w:r>
        <w:rPr>
          <w:rFonts w:cs="Times New Roman" w:ascii="Times New Roman" w:hAnsi="Times New Roman"/>
          <w:sz w:val="30"/>
          <w:szCs w:val="30"/>
          <w:lang w:val="en-US"/>
        </w:rPr>
      </w:r>
    </w:p>
    <w:p>
      <w:pPr>
        <w:pStyle w:val="Normal"/>
        <w:jc w:val="both"/>
        <w:rPr>
          <w:rFonts w:ascii="Times New Roman" w:hAnsi="Times New Roman" w:cs="Times New Roman"/>
          <w:sz w:val="30"/>
          <w:szCs w:val="30"/>
          <w:lang w:val="en-US"/>
        </w:rPr>
      </w:pPr>
      <w:r>
        <w:rPr>
          <w:rFonts w:cs="Times New Roman" w:ascii="Times New Roman" w:hAnsi="Times New Roman"/>
          <w:sz w:val="30"/>
          <w:szCs w:val="30"/>
          <w:lang w:val="en-US"/>
        </w:rPr>
      </w:r>
      <w:r>
        <w:br w:type="page"/>
      </w:r>
    </w:p>
    <w:p>
      <w:pPr>
        <w:pStyle w:val="Normal"/>
        <w:spacing w:lineRule="auto" w:line="240" w:before="0" w:after="0"/>
        <w:ind w:firstLine="709"/>
        <w:jc w:val="both"/>
        <w:rPr>
          <w:rFonts w:ascii="Times New Roman" w:hAnsi="Times New Roman"/>
          <w:b/>
          <w:b/>
          <w:bCs/>
          <w:sz w:val="30"/>
          <w:szCs w:val="30"/>
          <w:lang w:val="en-US"/>
        </w:rPr>
      </w:pPr>
      <w:r>
        <w:rPr>
          <w:rFonts w:cs="Times New Roman" w:ascii="Times New Roman" w:hAnsi="Times New Roman"/>
          <w:b/>
          <w:bCs/>
          <w:sz w:val="30"/>
          <w:szCs w:val="30"/>
          <w:lang w:val="en-US"/>
        </w:rPr>
        <w:t>Figures’ legends</w:t>
      </w:r>
    </w:p>
    <w:p>
      <w:pPr>
        <w:pStyle w:val="Normal"/>
        <w:spacing w:lineRule="auto" w:line="240" w:before="0" w:after="0"/>
        <w:jc w:val="both"/>
        <w:rPr>
          <w:rFonts w:ascii="Times New Roman" w:hAnsi="Times New Roman" w:cs="Times New Roman"/>
          <w:sz w:val="30"/>
          <w:szCs w:val="30"/>
          <w:lang w:val="en-US"/>
        </w:rPr>
      </w:pPr>
      <w:r>
        <w:rPr>
          <w:rFonts w:cs="Times New Roman" w:ascii="Times New Roman" w:hAnsi="Times New Roman"/>
          <w:sz w:val="30"/>
          <w:szCs w:val="30"/>
          <w:lang w:val="en-US"/>
        </w:rPr>
        <w:t>Figure 1. Job Satisfaction Test Results.</w:t>
      </w:r>
    </w:p>
    <w:p>
      <w:pPr>
        <w:pStyle w:val="Normal"/>
        <w:spacing w:lineRule="auto" w:line="240" w:before="0" w:after="0"/>
        <w:jc w:val="both"/>
        <w:rPr>
          <w:rFonts w:ascii="Times New Roman" w:hAnsi="Times New Roman"/>
          <w:sz w:val="30"/>
          <w:szCs w:val="30"/>
          <w:lang w:val="en-US"/>
        </w:rPr>
      </w:pPr>
      <w:r>
        <w:rPr>
          <w:rFonts w:cs="Times New Roman" w:ascii="Times New Roman" w:hAnsi="Times New Roman"/>
          <w:sz w:val="30"/>
          <w:szCs w:val="30"/>
          <w:lang w:val="en-US"/>
        </w:rPr>
        <w:t>Figure 2. The results of the average indices of the group of "women" for all types of motivation.</w:t>
      </w:r>
    </w:p>
    <w:p>
      <w:pPr>
        <w:pStyle w:val="Normal"/>
        <w:spacing w:lineRule="auto" w:line="240" w:before="0" w:after="0"/>
        <w:jc w:val="both"/>
        <w:rPr>
          <w:rFonts w:ascii="Times New Roman" w:hAnsi="Times New Roman"/>
          <w:sz w:val="30"/>
          <w:szCs w:val="30"/>
          <w:lang w:val="en-US"/>
        </w:rPr>
      </w:pPr>
      <w:r>
        <w:rPr>
          <w:rFonts w:cs="Times New Roman" w:ascii="Times New Roman" w:hAnsi="Times New Roman"/>
          <w:sz w:val="30"/>
          <w:szCs w:val="30"/>
          <w:lang w:val="en-US"/>
        </w:rPr>
        <w:t>Figure 3. The results of the average indices of the “men” group for all types of motivation.</w:t>
      </w:r>
    </w:p>
    <w:p>
      <w:pPr>
        <w:pStyle w:val="Normal"/>
        <w:spacing w:lineRule="auto" w:line="240" w:before="0" w:after="0"/>
        <w:jc w:val="both"/>
        <w:rPr>
          <w:rFonts w:ascii="Times New Roman" w:hAnsi="Times New Roman"/>
          <w:sz w:val="30"/>
          <w:szCs w:val="30"/>
          <w:lang w:val="en-US"/>
        </w:rPr>
      </w:pPr>
      <w:r>
        <w:rPr>
          <w:rFonts w:ascii="Times New Roman" w:hAnsi="Times New Roman"/>
          <w:sz w:val="30"/>
          <w:szCs w:val="30"/>
          <w:lang w:val="en-US"/>
        </w:rPr>
      </w:r>
    </w:p>
    <w:sectPr>
      <w:footerReference w:type="default" r:id="rId2"/>
      <w:footnotePr>
        <w:numFmt w:val="decimal"/>
      </w:footnotePr>
      <w:type w:val="nextPage"/>
      <w:pgSz w:w="11906" w:h="16838"/>
      <w:pgMar w:left="1701" w:right="850" w:gutter="0" w:header="0" w:top="1134" w:footer="708" w:bottom="1134"/>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Arial">
    <w:charset w:val="01"/>
    <w:family w:val="roman"/>
    <w:pitch w:val="variable"/>
  </w:font>
  <w:font w:name="Malgun Gothic">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Liberation Mono">
    <w:altName w:val="Courier New"/>
    <w:charset w:val="01"/>
    <w:family w:val="modern"/>
    <w:pitch w:val="fixed"/>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11943050"/>
    </w:sdtPr>
    <w:sdtContent>
      <w:p>
        <w:pPr>
          <w:pStyle w:val="Style36"/>
          <w:jc w:val="center"/>
          <w:rPr>
            <w:lang w:val="en-US"/>
          </w:rPr>
        </w:pPr>
        <w:r>
          <w:rPr>
            <w:lang w:val="en-US"/>
          </w:rPr>
          <w:fldChar w:fldCharType="begin"/>
        </w:r>
        <w:r>
          <w:rPr>
            <w:lang w:val="en-US"/>
          </w:rPr>
          <w:instrText> PAGE </w:instrText>
        </w:r>
        <w:r>
          <w:rPr>
            <w:lang w:val="en-US"/>
          </w:rPr>
          <w:fldChar w:fldCharType="separate"/>
        </w:r>
        <w:r>
          <w:rPr>
            <w:lang w:val="en-US"/>
          </w:rPr>
          <w:t>2</w:t>
        </w:r>
        <w:r>
          <w:rPr>
            <w:lang w:val="en-US"/>
          </w:rPr>
          <w:fldChar w:fldCharType="end"/>
        </w:r>
      </w:p>
    </w:sdtContent>
  </w:sdt>
  <w:p>
    <w:pPr>
      <w:pStyle w:val="Style36"/>
      <w:rPr>
        <w:lang w:val="en-US"/>
      </w:rPr>
    </w:pPr>
    <w:r>
      <w:rPr>
        <w:lang w:val="en-US"/>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8"/>
        <w:jc w:val="both"/>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sz w:val="24"/>
          <w:szCs w:val="24"/>
          <w:lang w:val="en-US"/>
        </w:rPr>
        <w:t>Grigorovich L.A., Martsinkovskaya T.D. Pedagogy and psychology: Proc. allowance (Text). – M.: Gardariki, 2016. – 480 p.</w:t>
      </w:r>
    </w:p>
  </w:footnote>
  <w:footnote w:id="3">
    <w:p>
      <w:pPr>
        <w:pStyle w:val="Style38"/>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sz w:val="24"/>
          <w:szCs w:val="24"/>
          <w:lang w:val="en-US"/>
        </w:rPr>
        <w:t>Types of Healthcare Information Systems. Electronic resource. https://www.healthcarefirst.com/blog/4-types-healthcare-information-systems/ (accessed 11/01/2021)</w:t>
      </w:r>
    </w:p>
  </w:footnote>
  <w:footnote w:id="4">
    <w:p>
      <w:pPr>
        <w:pStyle w:val="Style38"/>
        <w:jc w:val="both"/>
        <w:rPr>
          <w:lang w:val="en-US"/>
        </w:rPr>
      </w:pPr>
      <w:r>
        <w:rPr>
          <w:rStyle w:val="Style24"/>
        </w:rPr>
        <w:footnoteRef/>
      </w:r>
      <w:r>
        <w:rPr>
          <w:rFonts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Samygin S.I. Fundamentals of personnel management / S.I. Samygin, M.S. Zainalabidov, Z.G. Makiyev and others - Rostov n / D .: Phoenix, 2019. - 480 p.</w:t>
      </w:r>
    </w:p>
  </w:footnote>
  <w:footnote w:id="5">
    <w:p>
      <w:pPr>
        <w:pStyle w:val="Normal"/>
        <w:shd w:val="clear" w:color="auto" w:fill="FFFFFF"/>
        <w:spacing w:lineRule="auto" w:line="240" w:before="0" w:after="0"/>
        <w:jc w:val="both"/>
        <w:rPr>
          <w:lang w:val="en-US"/>
        </w:rPr>
      </w:pPr>
      <w:r>
        <w:rPr>
          <w:rStyle w:val="Style24"/>
        </w:rPr>
        <w:footnoteRef/>
      </w:r>
      <w:r>
        <w:rPr>
          <w:rFonts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Leontiev, A.N. Problems of the development of the psyche / A.N. Leontiev. - M.: Moscow University Publishing House, 1981. -584 p.</w:t>
      </w:r>
    </w:p>
  </w:footnote>
  <w:footnote w:id="6">
    <w:p>
      <w:pPr>
        <w:pStyle w:val="Style38"/>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sz w:val="24"/>
          <w:szCs w:val="24"/>
          <w:lang w:val="en-US"/>
        </w:rPr>
        <w:t>Medical information systems. The use of information medical systems in the management of a medical institution. / A.A. Gilmanov, V.G. Sherputovsky, A.N.Khisamutdinov, Kazan, KSMU, 2020-s</w:t>
      </w:r>
    </w:p>
  </w:footnote>
  <w:footnote w:id="7">
    <w:p>
      <w:pPr>
        <w:pStyle w:val="Style38"/>
        <w:jc w:val="both"/>
        <w:rPr>
          <w:lang w:val="en-US"/>
        </w:rPr>
      </w:pPr>
      <w:r>
        <w:rPr>
          <w:rStyle w:val="Style24"/>
        </w:rPr>
        <w:footnoteRef/>
      </w: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Shapiro S.A. Fundamentals of personnel management in modern organizations. Express course / S.A. Shapiro, O.V. Shataev. - M.: GrossMedia, 2018. - 400 p.</w:t>
      </w:r>
    </w:p>
  </w:footnote>
  <w:footnote w:id="8">
    <w:p>
      <w:pPr>
        <w:pStyle w:val="Style38"/>
        <w:jc w:val="both"/>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sz w:val="24"/>
          <w:szCs w:val="24"/>
          <w:lang w:val="en-US"/>
        </w:rPr>
        <w:t>Stolyarenko L.D. Pedagogical psychology. // Series "Textbooks and teaching aids (Text). - Rostov-on-Don: "Phoenix", 2006. - 220 p.</w:t>
      </w:r>
    </w:p>
  </w:footnote>
  <w:footnote w:id="9">
    <w:p>
      <w:pPr>
        <w:pStyle w:val="Style38"/>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sz w:val="24"/>
          <w:szCs w:val="24"/>
          <w:lang w:val="en-US"/>
        </w:rPr>
        <w:t xml:space="preserve">Criteria for Classification of Medical Information George Mihalas, Diana Lungeanu, Corina Vernic, Anca Kigyosi, Mircea Focsa Pages358 - 363DOI10.3233/978-1-60750-939-4-358. Studies in Health Technology and Informatics Volume 95: The New Navigators: from Professionals to Patients. </w:t>
      </w:r>
      <w:hyperlink r:id="rId1">
        <w:r>
          <w:rPr>
            <w:rFonts w:cs="Times New Roman" w:ascii="Times New Roman" w:hAnsi="Times New Roman"/>
            <w:sz w:val="24"/>
            <w:szCs w:val="24"/>
            <w:lang w:val="en-US"/>
          </w:rPr>
          <w:t>http://ebooks.iospress.nl/publication/20464</w:t>
        </w:r>
      </w:hyperlink>
    </w:p>
  </w:footnote>
  <w:footnote w:id="10">
    <w:p>
      <w:pPr>
        <w:pStyle w:val="Style38"/>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sz w:val="24"/>
          <w:szCs w:val="24"/>
          <w:lang w:val="en-US"/>
        </w:rPr>
        <w:t>Daniel Castro. The Role of Information Technology in Medical Research. IEEE 2009 Atlanta Conference on Science, Technology and Innovation Policy, October 2009.</w:t>
      </w:r>
    </w:p>
  </w:footnote>
  <w:footnote w:id="11">
    <w:p>
      <w:pPr>
        <w:pStyle w:val="Style38"/>
        <w:jc w:val="both"/>
        <w:rPr/>
      </w:pPr>
      <w:r>
        <w:rPr>
          <w:rStyle w:val="Style24"/>
        </w:rPr>
        <w:footnoteRef/>
      </w:r>
      <w:r>
        <w:rPr>
          <w:rFonts w:cs="Times New Roman" w:ascii="Times New Roman" w:hAnsi="Times New Roman"/>
          <w:sz w:val="24"/>
          <w:szCs w:val="24"/>
          <w:lang w:val="en-US"/>
        </w:rPr>
        <w:t xml:space="preserve"> </w:t>
      </w:r>
      <w:hyperlink r:id="rId2">
        <w:r>
          <w:rPr>
            <w:rFonts w:cs="Times New Roman" w:ascii="Times New Roman" w:hAnsi="Times New Roman"/>
            <w:sz w:val="24"/>
            <w:szCs w:val="24"/>
            <w:lang w:val="en-US"/>
          </w:rPr>
          <w:t>Vroom, V.H.</w:t>
        </w:r>
      </w:hyperlink>
      <w:r>
        <w:rPr>
          <w:rFonts w:cs="Times New Roman" w:ascii="Times New Roman" w:hAnsi="Times New Roman"/>
          <w:sz w:val="24"/>
          <w:szCs w:val="24"/>
          <w:lang w:val="en-US"/>
        </w:rPr>
        <w:t> Work and Motivation.- Revised Edition. Jossey-Bass Classics. 2018. - 331 с.</w:t>
      </w:r>
    </w:p>
  </w:footnote>
  <w:footnote w:id="12">
    <w:p>
      <w:pPr>
        <w:pStyle w:val="Style38"/>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sz w:val="24"/>
          <w:szCs w:val="24"/>
          <w:lang w:val="en-US"/>
        </w:rPr>
        <w:t>11 Courses in Medicine 2020 // healthcarestudies.com URL: https://www.healthcarestudies.com/Courses/Medicine/ (дата обращения: 01.11.2021).</w:t>
      </w:r>
    </w:p>
  </w:footnote>
  <w:footnote w:id="13">
    <w:p>
      <w:pPr>
        <w:pStyle w:val="Style38"/>
        <w:jc w:val="both"/>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sz w:val="24"/>
          <w:szCs w:val="24"/>
          <w:shd w:fill="FFFFFF" w:val="clear"/>
          <w:lang w:val="en-US"/>
        </w:rPr>
        <w:t>Lomov B.F. About the system approach in engineering psychology // Questions of psychology. - 1975. - No. 2. – p.31-45</w:t>
      </w:r>
    </w:p>
  </w:footnote>
  <w:footnote w:id="14">
    <w:p>
      <w:pPr>
        <w:pStyle w:val="Style38"/>
        <w:jc w:val="both"/>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sz w:val="24"/>
          <w:szCs w:val="24"/>
          <w:lang w:val="en-US"/>
        </w:rPr>
        <w:t>Hekhauzen H. Motivation and activity. - St. Petersburg: Peter, 2003. - 234 p.</w:t>
      </w:r>
    </w:p>
  </w:footnote>
  <w:footnote w:id="15">
    <w:p>
      <w:pPr>
        <w:pStyle w:val="Style38"/>
        <w:jc w:val="both"/>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color w:val="000000"/>
          <w:sz w:val="24"/>
          <w:szCs w:val="24"/>
          <w:lang w:val="en-US"/>
        </w:rPr>
        <w:t>Mubarik A., A comparative investigation of dental and medial student’s motivation towards career choice. Crossly, 2018</w:t>
      </w:r>
    </w:p>
  </w:footnote>
  <w:footnote w:id="16">
    <w:p>
      <w:pPr>
        <w:pStyle w:val="Style38"/>
        <w:jc w:val="both"/>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sz w:val="24"/>
          <w:szCs w:val="24"/>
          <w:lang w:val="en-US"/>
        </w:rPr>
        <w:t>Ansoff L. Implementing Strategic Management / L. Ansoff, C. McDonnell— Hemel Hempstead: Prentice Hall, 2020</w:t>
      </w:r>
    </w:p>
  </w:footnote>
  <w:footnote w:id="17">
    <w:p>
      <w:pPr>
        <w:pStyle w:val="Style38"/>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color w:val="000000"/>
          <w:sz w:val="24"/>
          <w:szCs w:val="24"/>
          <w:lang w:val="en-US"/>
        </w:rPr>
        <w:t>Kevin В. Wright, Lisa Sparks, Dan O’Hair. Health communication in the 21’st century. Blackwell Publishing Ltd., 2008.</w:t>
      </w:r>
    </w:p>
  </w:footnote>
  <w:footnote w:id="18">
    <w:p>
      <w:pPr>
        <w:pStyle w:val="Style38"/>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color w:val="000000"/>
          <w:sz w:val="24"/>
          <w:szCs w:val="24"/>
          <w:lang w:val="en-US"/>
        </w:rPr>
        <w:t>ISSN 1818-7900. Bulletin of NGU. Series: Information technologies. 2012. Volume 10, issue 3 © A. Yu. Palyanov, N. V. Palyanova, S. S. Khairulin, 2012</w:t>
      </w:r>
    </w:p>
  </w:footnote>
  <w:footnote w:id="19">
    <w:p>
      <w:pPr>
        <w:pStyle w:val="Style38"/>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sz w:val="24"/>
          <w:szCs w:val="24"/>
          <w:lang w:val="en-US"/>
        </w:rPr>
        <w:t>Artificial Intelligence and Machine Learning in Software as a Medical Device // URL: https://www.fda.gov/medical-devices/software-medical-device-samd/artificial-intelligenceand-machine-learning-software-medical-device (дата обращения: 01.11.2021)</w:t>
      </w:r>
    </w:p>
  </w:footnote>
  <w:footnote w:id="20">
    <w:p>
      <w:pPr>
        <w:pStyle w:val="Style38"/>
        <w:jc w:val="both"/>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sz w:val="24"/>
          <w:szCs w:val="24"/>
          <w:lang w:val="en-US"/>
        </w:rPr>
        <w:t>Axelsson R. The organizational pendulum. Healthcare management in Sweden 1865-1998 / R. Axelsson // Scandinavian journal of public health. 2020. - Vol. 28. - N1. - P.47-53</w:t>
      </w:r>
    </w:p>
  </w:footnote>
  <w:footnote w:id="21">
    <w:p>
      <w:pPr>
        <w:pStyle w:val="Style38"/>
        <w:jc w:val="both"/>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sz w:val="24"/>
          <w:szCs w:val="24"/>
          <w:lang w:val="en-US"/>
        </w:rPr>
        <w:t>Berman P. Health sector reform: making health development sustainable / P. Berman // Health Policy. 2017. - Vol. 32. - P. 3-13.</w:t>
      </w:r>
    </w:p>
  </w:footnote>
  <w:footnote w:id="22">
    <w:p>
      <w:pPr>
        <w:pStyle w:val="NormalWeb"/>
        <w:shd w:val="clear" w:color="auto" w:fill="FFFFFF"/>
        <w:spacing w:beforeAutospacing="0" w:before="0" w:afterAutospacing="0" w:after="0"/>
        <w:jc w:val="both"/>
        <w:rPr>
          <w:lang w:val="en-US"/>
        </w:rPr>
      </w:pPr>
      <w:r>
        <w:rPr>
          <w:rStyle w:val="Style24"/>
        </w:rPr>
        <w:footnoteRef/>
      </w:r>
      <w:r>
        <w:rPr>
          <w:lang w:val="en-US"/>
        </w:rPr>
        <w:t xml:space="preserve"> </w:t>
      </w:r>
      <w:r>
        <w:rPr>
          <w:lang w:val="en-US"/>
        </w:rPr>
        <w:t>Doyle P. The pitfalls of AID analysis / P.Doyle, I.Fenwick Journal of Marketing. - 2017. - N12 (4). - P. 408-413.</w:t>
      </w:r>
    </w:p>
    <w:p>
      <w:pPr>
        <w:pStyle w:val="Style38"/>
        <w:jc w:val="both"/>
        <w:rPr>
          <w:lang w:val="en-US"/>
        </w:rPr>
      </w:pPr>
      <w:r>
        <w:rPr>
          <w:lang w:val="en-US"/>
        </w:rPr>
      </w:r>
    </w:p>
  </w:footnote>
  <w:footnote w:id="23">
    <w:p>
      <w:pPr>
        <w:pStyle w:val="Style38"/>
        <w:jc w:val="both"/>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color w:val="000000"/>
          <w:sz w:val="24"/>
          <w:szCs w:val="24"/>
          <w:lang w:val="en-US"/>
        </w:rPr>
        <w:t>Viglid М., Schwarz E. Characteristics and motivation of Danish dental students in a longitudinal perspective. Denmark, 2003, ang. 5 (3).</w:t>
      </w:r>
    </w:p>
  </w:footnote>
  <w:footnote w:id="24">
    <w:p>
      <w:pPr>
        <w:pStyle w:val="Style38"/>
        <w:jc w:val="both"/>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sz w:val="24"/>
          <w:szCs w:val="24"/>
          <w:lang w:val="en-US"/>
        </w:rPr>
        <w:t>Graham N. Quality in Health Care: Theory, Application and Evolution / N. Graham. Gaithersberg, 2018. - P. 1-14.</w:t>
      </w:r>
    </w:p>
  </w:footnote>
  <w:footnote w:id="25">
    <w:p>
      <w:pPr>
        <w:pStyle w:val="Style38"/>
        <w:rPr>
          <w:lang w:val="en-US"/>
        </w:rPr>
      </w:pPr>
      <w:r>
        <w:rPr>
          <w:rStyle w:val="Style24"/>
        </w:rPr>
        <w:footnoteRef/>
      </w:r>
      <w:r>
        <w:rPr>
          <w:sz w:val="24"/>
          <w:szCs w:val="24"/>
          <w:lang w:val="en-US"/>
        </w:rPr>
        <w:t xml:space="preserve"> </w:t>
      </w:r>
      <w:r>
        <w:rPr>
          <w:rFonts w:cs="Times New Roman" w:ascii="Times New Roman" w:hAnsi="Times New Roman"/>
          <w:sz w:val="24"/>
          <w:szCs w:val="24"/>
          <w:lang w:val="en-US"/>
        </w:rPr>
        <w:t>Muravieva V.N., Martynenko S.V., Khripunova A.A., Maksimenko E.V., Medical Informatics: textbook / V.N. Muraviev. - Stavropol: Publishing house of StGMU, 2017. - 149 p.</w:t>
      </w:r>
    </w:p>
  </w:footnote>
  <w:footnote w:id="26">
    <w:p>
      <w:pPr>
        <w:pStyle w:val="Style38"/>
        <w:rPr>
          <w:lang w:val="en-US"/>
        </w:rPr>
      </w:pPr>
      <w:r>
        <w:rPr>
          <w:rStyle w:val="Style24"/>
        </w:rPr>
        <w:footnoteRef/>
      </w:r>
      <w:r>
        <w:rPr>
          <w:rFonts w:cs="Times New Roman" w:ascii="Times New Roman" w:hAnsi="Times New Roman"/>
          <w:sz w:val="24"/>
          <w:szCs w:val="24"/>
          <w:lang w:val="en-US"/>
        </w:rPr>
        <w:t xml:space="preserve"> </w:t>
      </w:r>
      <w:r>
        <w:rPr>
          <w:rFonts w:cs="Times New Roman" w:ascii="Times New Roman" w:hAnsi="Times New Roman"/>
          <w:sz w:val="24"/>
          <w:szCs w:val="24"/>
          <w:lang w:val="en-US"/>
        </w:rPr>
        <w:t xml:space="preserve">Muravieva V.N., Martynenko S.V., Khripunova A.A., Maksimenko E.V., Medical Informatics: textbook / V.N. Muraviev. - Stavropol: Publishing House of StGMU, 2017. </w:t>
      </w:r>
      <w:r>
        <w:rPr>
          <w:rFonts w:cs="Times New Roman" w:ascii="Times New Roman" w:hAnsi="Times New Roman"/>
          <w:sz w:val="24"/>
          <w:szCs w:val="24"/>
          <w:lang w:val="en-US"/>
        </w:rPr>
        <w:t xml:space="preserve"> –</w:t>
      </w:r>
      <w:r>
        <w:rPr>
          <w:rFonts w:cs="Times New Roman" w:ascii="Times New Roman" w:hAnsi="Times New Roman"/>
          <w:sz w:val="24"/>
          <w:szCs w:val="24"/>
          <w:lang w:val="en-US"/>
        </w:rPr>
        <w:t xml:space="preserve"> 149 p.</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810" w:hanging="45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
    <w:lvlOverride w:ilvl="0">
      <w:startOverride w:val="1"/>
    </w:lvlOverride>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hyphenationZone w:val="425"/>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2"/>
        <w:szCs w:val="22"/>
        <w:lang w:val="en-US"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23e18"/>
    <w:pPr>
      <w:widowControl/>
      <w:bidi w:val="0"/>
      <w:spacing w:lineRule="auto" w:line="276" w:before="0" w:after="200"/>
      <w:jc w:val="left"/>
    </w:pPr>
    <w:rPr>
      <w:rFonts w:ascii="Calibri" w:hAnsi="Calibri" w:eastAsia="" w:cs="Arial" w:asciiTheme="minorHAnsi" w:cstheme="minorBidi" w:eastAsiaTheme="minorEastAsia" w:hAnsiTheme="minorHAnsi"/>
      <w:color w:val="auto"/>
      <w:kern w:val="0"/>
      <w:sz w:val="22"/>
      <w:szCs w:val="22"/>
      <w:lang w:val="en-US" w:eastAsia="ru-RU" w:bidi="ar-SA"/>
    </w:rPr>
  </w:style>
  <w:style w:type="paragraph" w:styleId="1">
    <w:name w:val="Heading 1"/>
    <w:basedOn w:val="Normal"/>
    <w:link w:val="10"/>
    <w:uiPriority w:val="9"/>
    <w:qFormat/>
    <w:rsid w:val="008b726f"/>
    <w:pPr>
      <w:spacing w:lineRule="auto" w:line="240" w:beforeAutospacing="1" w:afterAutospacing="1"/>
      <w:outlineLvl w:val="0"/>
    </w:pPr>
    <w:rPr>
      <w:rFonts w:ascii="Times New Roman" w:hAnsi="Times New Roman" w:eastAsia="Times New Roman" w:cs="Times New Roman"/>
      <w:b/>
      <w:bCs/>
      <w:kern w:val="2"/>
      <w:sz w:val="48"/>
      <w:szCs w:val="48"/>
    </w:rPr>
  </w:style>
  <w:style w:type="paragraph" w:styleId="3">
    <w:name w:val="Heading 3"/>
    <w:basedOn w:val="Normal"/>
    <w:next w:val="Normal"/>
    <w:link w:val="30"/>
    <w:uiPriority w:val="9"/>
    <w:semiHidden/>
    <w:unhideWhenUsed/>
    <w:qFormat/>
    <w:rsid w:val="00d009ce"/>
    <w:pPr>
      <w:keepNext w:val="true"/>
      <w:keepLines/>
      <w:spacing w:before="200" w:after="0"/>
      <w:outlineLvl w:val="2"/>
    </w:pPr>
    <w:rPr>
      <w:rFonts w:ascii="Cambria" w:hAnsi="Cambria" w:eastAsia="" w:cs="Times New Roman" w:asciiTheme="majorHAnsi" w:cstheme="majorBidi" w:eastAsiaTheme="majorEastAsia" w:hAnsiTheme="majorHAnsi"/>
      <w:b/>
      <w:bCs/>
      <w:color w:val="4F81BD" w:themeColor="accent1"/>
    </w:rPr>
  </w:style>
  <w:style w:type="character" w:styleId="DefaultParagraphFont" w:default="1">
    <w:name w:val="Default Paragraph Font"/>
    <w:uiPriority w:val="1"/>
    <w:unhideWhenUsed/>
    <w:qFormat/>
    <w:rPr/>
  </w:style>
  <w:style w:type="character" w:styleId="Style12" w:customStyle="1">
    <w:name w:val="Верхний колонтитул Знак"/>
    <w:basedOn w:val="DefaultParagraphFont"/>
    <w:link w:val="a4"/>
    <w:uiPriority w:val="99"/>
    <w:semiHidden/>
    <w:qFormat/>
    <w:rsid w:val="005348ca"/>
    <w:rPr/>
  </w:style>
  <w:style w:type="character" w:styleId="Style13" w:customStyle="1">
    <w:name w:val="Нижний колонтитул Знак"/>
    <w:basedOn w:val="DefaultParagraphFont"/>
    <w:link w:val="a6"/>
    <w:uiPriority w:val="99"/>
    <w:qFormat/>
    <w:rsid w:val="005348ca"/>
    <w:rPr/>
  </w:style>
  <w:style w:type="character" w:styleId="Style14" w:customStyle="1">
    <w:name w:val="Основной текст с отступом Знак"/>
    <w:basedOn w:val="DefaultParagraphFont"/>
    <w:link w:val="a8"/>
    <w:semiHidden/>
    <w:qFormat/>
    <w:rsid w:val="00912711"/>
    <w:rPr>
      <w:rFonts w:ascii="Times New Roman" w:hAnsi="Times New Roman" w:eastAsia="Times New Roman" w:cs="Times New Roman"/>
      <w:sz w:val="28"/>
      <w:szCs w:val="20"/>
    </w:rPr>
  </w:style>
  <w:style w:type="character" w:styleId="Strong">
    <w:name w:val="Strong"/>
    <w:basedOn w:val="DefaultParagraphFont"/>
    <w:uiPriority w:val="22"/>
    <w:qFormat/>
    <w:rsid w:val="00912711"/>
    <w:rPr>
      <w:b/>
      <w:bCs/>
    </w:rPr>
  </w:style>
  <w:style w:type="character" w:styleId="Style15" w:customStyle="1">
    <w:name w:val="Текст выноски Знак"/>
    <w:basedOn w:val="DefaultParagraphFont"/>
    <w:link w:val="ae"/>
    <w:uiPriority w:val="99"/>
    <w:semiHidden/>
    <w:qFormat/>
    <w:rsid w:val="004c347b"/>
    <w:rPr>
      <w:rFonts w:ascii="Tahoma" w:hAnsi="Tahoma" w:cs="Tahoma"/>
      <w:sz w:val="16"/>
      <w:szCs w:val="16"/>
    </w:rPr>
  </w:style>
  <w:style w:type="character" w:styleId="Appleconvertedspace" w:customStyle="1">
    <w:name w:val="apple-converted-space"/>
    <w:basedOn w:val="DefaultParagraphFont"/>
    <w:qFormat/>
    <w:rsid w:val="00a136e6"/>
    <w:rPr/>
  </w:style>
  <w:style w:type="character" w:styleId="Style16">
    <w:name w:val="Интернет-ссылка"/>
    <w:basedOn w:val="DefaultParagraphFont"/>
    <w:uiPriority w:val="99"/>
    <w:unhideWhenUsed/>
    <w:rsid w:val="00a136e6"/>
    <w:rPr>
      <w:color w:val="0000FF"/>
      <w:u w:val="single"/>
    </w:rPr>
  </w:style>
  <w:style w:type="character" w:styleId="31" w:customStyle="1">
    <w:name w:val="Основной текст 3 Знак"/>
    <w:basedOn w:val="DefaultParagraphFont"/>
    <w:link w:val="31"/>
    <w:uiPriority w:val="99"/>
    <w:qFormat/>
    <w:rsid w:val="00c42c97"/>
    <w:rPr>
      <w:rFonts w:ascii="Calibri" w:hAnsi="Calibri" w:eastAsia="Times New Roman" w:cs="Times New Roman"/>
      <w:sz w:val="16"/>
      <w:szCs w:val="16"/>
    </w:rPr>
  </w:style>
  <w:style w:type="character" w:styleId="Tooltip" w:customStyle="1">
    <w:name w:val="tooltip"/>
    <w:basedOn w:val="DefaultParagraphFont"/>
    <w:qFormat/>
    <w:rsid w:val="00b47414"/>
    <w:rPr/>
  </w:style>
  <w:style w:type="character" w:styleId="11" w:customStyle="1">
    <w:name w:val="Заголовок 1 Знак"/>
    <w:basedOn w:val="DefaultParagraphFont"/>
    <w:link w:val="1"/>
    <w:uiPriority w:val="9"/>
    <w:qFormat/>
    <w:rsid w:val="008b726f"/>
    <w:rPr>
      <w:rFonts w:ascii="Times New Roman" w:hAnsi="Times New Roman" w:eastAsia="Times New Roman" w:cs="Times New Roman"/>
      <w:b/>
      <w:bCs/>
      <w:kern w:val="2"/>
      <w:sz w:val="48"/>
      <w:szCs w:val="48"/>
    </w:rPr>
  </w:style>
  <w:style w:type="character" w:styleId="Style17" w:customStyle="1">
    <w:name w:val="Основной текст Знак"/>
    <w:basedOn w:val="DefaultParagraphFont"/>
    <w:link w:val="af2"/>
    <w:uiPriority w:val="99"/>
    <w:qFormat/>
    <w:rsid w:val="001976bb"/>
    <w:rPr/>
  </w:style>
  <w:style w:type="character" w:styleId="126" w:customStyle="1">
    <w:name w:val="Основной текст + 126"/>
    <w:basedOn w:val="DefaultParagraphFont"/>
    <w:uiPriority w:val="99"/>
    <w:qFormat/>
    <w:rsid w:val="001976bb"/>
    <w:rPr>
      <w:rFonts w:ascii="Times New Roman" w:hAnsi="Times New Roman" w:cs="Times New Roman"/>
      <w:spacing w:val="3"/>
      <w:sz w:val="25"/>
      <w:szCs w:val="25"/>
      <w:u w:val="none"/>
      <w:shd w:fill="FFFFFF" w:val="clear"/>
    </w:rPr>
  </w:style>
  <w:style w:type="character" w:styleId="7" w:customStyle="1">
    <w:name w:val="Основной текст (7)_"/>
    <w:basedOn w:val="DefaultParagraphFont"/>
    <w:link w:val="71"/>
    <w:uiPriority w:val="99"/>
    <w:qFormat/>
    <w:rsid w:val="001976bb"/>
    <w:rPr>
      <w:rFonts w:ascii="Times New Roman" w:hAnsi="Times New Roman" w:cs="Times New Roman"/>
      <w:i/>
      <w:iCs/>
      <w:spacing w:val="-2"/>
      <w:sz w:val="26"/>
      <w:szCs w:val="26"/>
      <w:shd w:fill="FFFFFF" w:val="clear"/>
    </w:rPr>
  </w:style>
  <w:style w:type="character" w:styleId="12" w:customStyle="1">
    <w:name w:val="Подпись к картинке + 12"/>
    <w:basedOn w:val="DefaultParagraphFont"/>
    <w:uiPriority w:val="99"/>
    <w:qFormat/>
    <w:rsid w:val="001976bb"/>
    <w:rPr>
      <w:rFonts w:ascii="Times New Roman" w:hAnsi="Times New Roman" w:cs="Times New Roman"/>
      <w:spacing w:val="3"/>
      <w:sz w:val="25"/>
      <w:szCs w:val="25"/>
      <w:shd w:fill="FFFFFF" w:val="clear"/>
    </w:rPr>
  </w:style>
  <w:style w:type="character" w:styleId="32" w:customStyle="1">
    <w:name w:val="Заголовок 3 Знак"/>
    <w:basedOn w:val="DefaultParagraphFont"/>
    <w:link w:val="3"/>
    <w:uiPriority w:val="9"/>
    <w:semiHidden/>
    <w:qFormat/>
    <w:rsid w:val="00d009ce"/>
    <w:rPr>
      <w:rFonts w:ascii="Cambria" w:hAnsi="Cambria" w:eastAsia="" w:cs="Times New Roman" w:asciiTheme="majorHAnsi" w:cstheme="majorBidi" w:eastAsiaTheme="majorEastAsia" w:hAnsiTheme="majorHAnsi"/>
      <w:b/>
      <w:bCs/>
      <w:color w:val="4F81BD" w:themeColor="accent1"/>
    </w:rPr>
  </w:style>
  <w:style w:type="character" w:styleId="Style18" w:customStyle="1">
    <w:name w:val="Текст сноски Знак"/>
    <w:basedOn w:val="DefaultParagraphFont"/>
    <w:link w:val="af4"/>
    <w:uiPriority w:val="99"/>
    <w:semiHidden/>
    <w:qFormat/>
    <w:rsid w:val="0025799e"/>
    <w:rPr>
      <w:sz w:val="20"/>
      <w:szCs w:val="20"/>
    </w:rPr>
  </w:style>
  <w:style w:type="character" w:styleId="Style19">
    <w:name w:val="Привязка сноски"/>
    <w:rPr>
      <w:vertAlign w:val="superscript"/>
    </w:rPr>
  </w:style>
  <w:style w:type="character" w:styleId="FootnoteCharacters">
    <w:name w:val="Footnote Characters"/>
    <w:basedOn w:val="DefaultParagraphFont"/>
    <w:uiPriority w:val="99"/>
    <w:semiHidden/>
    <w:unhideWhenUsed/>
    <w:qFormat/>
    <w:rsid w:val="0025799e"/>
    <w:rPr>
      <w:vertAlign w:val="superscript"/>
    </w:rPr>
  </w:style>
  <w:style w:type="character" w:styleId="Style20" w:customStyle="1">
    <w:name w:val="Колонтитул_"/>
    <w:basedOn w:val="DefaultParagraphFont"/>
    <w:link w:val="af8"/>
    <w:qFormat/>
    <w:rsid w:val="00df4255"/>
    <w:rPr>
      <w:rFonts w:ascii="Tahoma" w:hAnsi="Tahoma" w:eastAsia="Tahoma" w:cs="Tahoma"/>
      <w:sz w:val="49"/>
      <w:szCs w:val="49"/>
      <w:shd w:fill="FFFFFF" w:val="clear"/>
    </w:rPr>
  </w:style>
  <w:style w:type="character" w:styleId="Style21" w:customStyle="1">
    <w:name w:val="Основной текст_"/>
    <w:basedOn w:val="DefaultParagraphFont"/>
    <w:link w:val="11"/>
    <w:qFormat/>
    <w:rsid w:val="00df4255"/>
    <w:rPr>
      <w:rFonts w:ascii="Tahoma" w:hAnsi="Tahoma" w:eastAsia="Tahoma" w:cs="Tahoma"/>
      <w:sz w:val="26"/>
      <w:szCs w:val="26"/>
      <w:shd w:fill="FFFFFF" w:val="clear"/>
    </w:rPr>
  </w:style>
  <w:style w:type="character" w:styleId="6Exact" w:customStyle="1">
    <w:name w:val="Основной текст (6) Exact"/>
    <w:basedOn w:val="DefaultParagraphFont"/>
    <w:link w:val="6"/>
    <w:qFormat/>
    <w:rsid w:val="00df4255"/>
    <w:rPr>
      <w:rFonts w:ascii="Tahoma" w:hAnsi="Tahoma" w:eastAsia="Tahoma" w:cs="Tahoma"/>
      <w:b/>
      <w:bCs/>
      <w:spacing w:val="2"/>
      <w:sz w:val="15"/>
      <w:szCs w:val="15"/>
      <w:shd w:fill="FFFFFF" w:val="clear"/>
    </w:rPr>
  </w:style>
  <w:style w:type="character" w:styleId="7Exact" w:customStyle="1">
    <w:name w:val="Основной текст (7) Exact"/>
    <w:basedOn w:val="DefaultParagraphFont"/>
    <w:link w:val="70"/>
    <w:qFormat/>
    <w:rsid w:val="00df4255"/>
    <w:rPr>
      <w:rFonts w:ascii="Arial" w:hAnsi="Arial" w:eastAsia="Arial" w:cs="Arial"/>
      <w:spacing w:val="-3"/>
      <w:sz w:val="19"/>
      <w:szCs w:val="19"/>
      <w:shd w:fill="FFFFFF" w:val="clear"/>
    </w:rPr>
  </w:style>
  <w:style w:type="character" w:styleId="8Exact" w:customStyle="1">
    <w:name w:val="Основной текст (8) Exact"/>
    <w:basedOn w:val="DefaultParagraphFont"/>
    <w:link w:val="8"/>
    <w:qFormat/>
    <w:rsid w:val="00df4255"/>
    <w:rPr>
      <w:rFonts w:ascii="Arial" w:hAnsi="Arial" w:eastAsia="Arial" w:cs="Arial"/>
      <w:spacing w:val="2"/>
      <w:sz w:val="11"/>
      <w:szCs w:val="11"/>
      <w:shd w:fill="FFFFFF" w:val="clear"/>
    </w:rPr>
  </w:style>
  <w:style w:type="character" w:styleId="Exact" w:customStyle="1">
    <w:name w:val="Основной текст Exact"/>
    <w:basedOn w:val="DefaultParagraphFont"/>
    <w:qFormat/>
    <w:rsid w:val="00df4255"/>
    <w:rPr>
      <w:rFonts w:ascii="Tahoma" w:hAnsi="Tahoma" w:eastAsia="Tahoma" w:cs="Tahoma"/>
      <w:b w:val="false"/>
      <w:bCs w:val="false"/>
      <w:i w:val="false"/>
      <w:iCs w:val="false"/>
      <w:caps w:val="false"/>
      <w:smallCaps w:val="false"/>
      <w:strike w:val="false"/>
      <w:dstrike w:val="false"/>
      <w:spacing w:val="9"/>
      <w:sz w:val="25"/>
      <w:szCs w:val="25"/>
      <w:u w:val="none"/>
    </w:rPr>
  </w:style>
  <w:style w:type="character" w:styleId="9Exact" w:customStyle="1">
    <w:name w:val="Основной текст (9) Exact"/>
    <w:basedOn w:val="DefaultParagraphFont"/>
    <w:link w:val="9"/>
    <w:qFormat/>
    <w:rsid w:val="00df4255"/>
    <w:rPr>
      <w:rFonts w:ascii="Arial" w:hAnsi="Arial" w:eastAsia="Arial" w:cs="Arial"/>
      <w:spacing w:val="2"/>
      <w:sz w:val="14"/>
      <w:szCs w:val="14"/>
      <w:shd w:fill="FFFFFF" w:val="clear"/>
    </w:rPr>
  </w:style>
  <w:style w:type="character" w:styleId="MalgunGothic14pt" w:customStyle="1">
    <w:name w:val="Основной текст + Malgun Gothic;14 pt"/>
    <w:basedOn w:val="Style21"/>
    <w:qFormat/>
    <w:rsid w:val="00df4255"/>
    <w:rPr>
      <w:rFonts w:ascii="Malgun Gothic" w:hAnsi="Malgun Gothic" w:eastAsia="Malgun Gothic" w:cs="Malgun Gothic"/>
      <w:color w:val="000000"/>
      <w:spacing w:val="0"/>
      <w:w w:val="100"/>
      <w:sz w:val="28"/>
      <w:szCs w:val="28"/>
      <w:shd w:fill="FFFFFF" w:val="clear"/>
    </w:rPr>
  </w:style>
  <w:style w:type="character" w:styleId="Style22" w:customStyle="1">
    <w:name w:val="Абзац списка Знак"/>
    <w:link w:val="ab"/>
    <w:uiPriority w:val="34"/>
    <w:qFormat/>
    <w:locked/>
    <w:rsid w:val="00c651ea"/>
    <w:rPr/>
  </w:style>
  <w:style w:type="character" w:styleId="Style23" w:customStyle="1">
    <w:name w:val="Сноска + Полужирный"/>
    <w:basedOn w:val="DefaultParagraphFont"/>
    <w:qFormat/>
    <w:rsid w:val="00c651ea"/>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rPr>
  </w:style>
  <w:style w:type="character" w:styleId="Style24">
    <w:name w:val="Символ сноски"/>
    <w:qFormat/>
    <w:rPr/>
  </w:style>
  <w:style w:type="character" w:styleId="Style25">
    <w:name w:val="Маркеры"/>
    <w:qFormat/>
    <w:rPr>
      <w:rFonts w:ascii="OpenSymbol" w:hAnsi="OpenSymbol" w:eastAsia="OpenSymbol" w:cs="OpenSymbol"/>
    </w:rPr>
  </w:style>
  <w:style w:type="character" w:styleId="Style26">
    <w:name w:val="Символ нумерации"/>
    <w:qFormat/>
    <w:rPr/>
  </w:style>
  <w:style w:type="character" w:styleId="Style27">
    <w:name w:val="Привязка концевой сноски"/>
    <w:rPr>
      <w:vertAlign w:val="superscript"/>
    </w:rPr>
  </w:style>
  <w:style w:type="character" w:styleId="Style28">
    <w:name w:val="Символ концевой сноски"/>
    <w:qFormat/>
    <w:rPr/>
  </w:style>
  <w:style w:type="paragraph" w:styleId="Style29">
    <w:name w:val="Заголовок"/>
    <w:basedOn w:val="Normal"/>
    <w:next w:val="Style30"/>
    <w:qFormat/>
    <w:pPr>
      <w:keepNext w:val="true"/>
      <w:spacing w:before="240" w:after="120"/>
    </w:pPr>
    <w:rPr>
      <w:rFonts w:ascii="Liberation Sans" w:hAnsi="Liberation Sans" w:eastAsia="Noto Sans CJK SC" w:cs="Droid Sans Devanagari"/>
      <w:sz w:val="28"/>
      <w:szCs w:val="28"/>
    </w:rPr>
  </w:style>
  <w:style w:type="paragraph" w:styleId="Style30">
    <w:name w:val="Body Text"/>
    <w:basedOn w:val="Normal"/>
    <w:link w:val="af3"/>
    <w:uiPriority w:val="99"/>
    <w:unhideWhenUsed/>
    <w:rsid w:val="001976bb"/>
    <w:pPr>
      <w:spacing w:before="0" w:after="120"/>
    </w:pPr>
    <w:rPr/>
  </w:style>
  <w:style w:type="paragraph" w:styleId="Style31">
    <w:name w:val="List"/>
    <w:basedOn w:val="Style30"/>
    <w:pPr/>
    <w:rPr>
      <w:rFonts w:cs="Droid Sans Devanagari"/>
    </w:rPr>
  </w:style>
  <w:style w:type="paragraph" w:styleId="Style32">
    <w:name w:val="Caption"/>
    <w:basedOn w:val="Normal"/>
    <w:qFormat/>
    <w:pPr>
      <w:suppressLineNumbers/>
      <w:spacing w:before="120" w:after="120"/>
    </w:pPr>
    <w:rPr>
      <w:rFonts w:cs="Droid Sans Devanagari"/>
      <w:i/>
      <w:iCs/>
      <w:sz w:val="24"/>
      <w:szCs w:val="24"/>
    </w:rPr>
  </w:style>
  <w:style w:type="paragraph" w:styleId="Style33">
    <w:name w:val="Указатель"/>
    <w:basedOn w:val="Normal"/>
    <w:qFormat/>
    <w:pPr>
      <w:suppressLineNumbers/>
    </w:pPr>
    <w:rPr>
      <w:rFonts w:cs="Droid Sans Devanagari"/>
      <w:lang w:eastAsia="zxx" w:bidi="zxx"/>
    </w:rPr>
  </w:style>
  <w:style w:type="paragraph" w:styleId="NormalWeb">
    <w:name w:val="Normal (Web)"/>
    <w:basedOn w:val="Normal"/>
    <w:uiPriority w:val="99"/>
    <w:unhideWhenUsed/>
    <w:qFormat/>
    <w:rsid w:val="005348ca"/>
    <w:pPr>
      <w:spacing w:lineRule="auto" w:line="240" w:beforeAutospacing="1" w:afterAutospacing="1"/>
    </w:pPr>
    <w:rPr>
      <w:rFonts w:ascii="Times New Roman" w:hAnsi="Times New Roman" w:eastAsia="Times New Roman" w:cs="Times New Roman"/>
      <w:sz w:val="24"/>
      <w:szCs w:val="24"/>
    </w:rPr>
  </w:style>
  <w:style w:type="paragraph" w:styleId="Style34" w:customStyle="1">
    <w:name w:val="Колонтитул"/>
    <w:basedOn w:val="Normal"/>
    <w:link w:val="af7"/>
    <w:qFormat/>
    <w:rsid w:val="00df4255"/>
    <w:pPr>
      <w:widowControl w:val="false"/>
      <w:shd w:val="clear" w:color="auto" w:fill="FFFFFF"/>
      <w:spacing w:lineRule="atLeast" w:line="0" w:before="0" w:after="0"/>
    </w:pPr>
    <w:rPr>
      <w:rFonts w:ascii="Tahoma" w:hAnsi="Tahoma" w:eastAsia="Tahoma" w:cs="Tahoma"/>
      <w:sz w:val="49"/>
      <w:szCs w:val="49"/>
    </w:rPr>
  </w:style>
  <w:style w:type="paragraph" w:styleId="Style35">
    <w:name w:val="Header"/>
    <w:basedOn w:val="Normal"/>
    <w:link w:val="a5"/>
    <w:uiPriority w:val="99"/>
    <w:semiHidden/>
    <w:unhideWhenUsed/>
    <w:rsid w:val="005348ca"/>
    <w:pPr>
      <w:tabs>
        <w:tab w:val="clear" w:pos="708"/>
        <w:tab w:val="center" w:pos="4677" w:leader="none"/>
        <w:tab w:val="right" w:pos="9355" w:leader="none"/>
      </w:tabs>
      <w:spacing w:lineRule="auto" w:line="240" w:before="0" w:after="0"/>
    </w:pPr>
    <w:rPr/>
  </w:style>
  <w:style w:type="paragraph" w:styleId="Style36">
    <w:name w:val="Footer"/>
    <w:basedOn w:val="Normal"/>
    <w:link w:val="a7"/>
    <w:uiPriority w:val="99"/>
    <w:unhideWhenUsed/>
    <w:rsid w:val="005348ca"/>
    <w:pPr>
      <w:tabs>
        <w:tab w:val="clear" w:pos="708"/>
        <w:tab w:val="center" w:pos="4677" w:leader="none"/>
        <w:tab w:val="right" w:pos="9355" w:leader="none"/>
      </w:tabs>
      <w:spacing w:lineRule="auto" w:line="240" w:before="0" w:after="0"/>
    </w:pPr>
    <w:rPr/>
  </w:style>
  <w:style w:type="paragraph" w:styleId="Style37">
    <w:name w:val="Body Text Indent"/>
    <w:basedOn w:val="Normal"/>
    <w:link w:val="a9"/>
    <w:semiHidden/>
    <w:rsid w:val="00912711"/>
    <w:pPr>
      <w:spacing w:lineRule="auto" w:line="240" w:before="0" w:after="0"/>
      <w:ind w:left="567" w:hanging="0"/>
      <w:jc w:val="both"/>
    </w:pPr>
    <w:rPr>
      <w:rFonts w:ascii="Times New Roman" w:hAnsi="Times New Roman" w:eastAsia="Times New Roman" w:cs="Times New Roman"/>
      <w:sz w:val="28"/>
      <w:szCs w:val="20"/>
    </w:rPr>
  </w:style>
  <w:style w:type="paragraph" w:styleId="ListParagraph">
    <w:name w:val="List Paragraph"/>
    <w:basedOn w:val="Normal"/>
    <w:link w:val="ac"/>
    <w:uiPriority w:val="34"/>
    <w:qFormat/>
    <w:rsid w:val="0094391c"/>
    <w:pPr>
      <w:spacing w:before="0" w:after="200"/>
      <w:ind w:left="720" w:hanging="0"/>
      <w:contextualSpacing/>
    </w:pPr>
    <w:rPr/>
  </w:style>
  <w:style w:type="paragraph" w:styleId="Caption">
    <w:name w:val="caption"/>
    <w:basedOn w:val="Normal"/>
    <w:qFormat/>
    <w:rsid w:val="00af56ed"/>
    <w:pPr>
      <w:spacing w:lineRule="auto" w:line="240" w:before="0" w:after="0"/>
      <w:jc w:val="center"/>
    </w:pPr>
    <w:rPr>
      <w:rFonts w:ascii="Times New Roman" w:hAnsi="Times New Roman" w:eastAsia="Times New Roman" w:cs="Times New Roman"/>
      <w:b/>
      <w:sz w:val="28"/>
      <w:szCs w:val="20"/>
    </w:rPr>
  </w:style>
  <w:style w:type="paragraph" w:styleId="BalloonText">
    <w:name w:val="Balloon Text"/>
    <w:basedOn w:val="Normal"/>
    <w:link w:val="af"/>
    <w:uiPriority w:val="99"/>
    <w:semiHidden/>
    <w:unhideWhenUsed/>
    <w:qFormat/>
    <w:rsid w:val="004c347b"/>
    <w:pPr>
      <w:spacing w:lineRule="auto" w:line="240" w:before="0" w:after="0"/>
    </w:pPr>
    <w:rPr>
      <w:rFonts w:ascii="Tahoma" w:hAnsi="Tahoma" w:cs="Tahoma"/>
      <w:sz w:val="16"/>
      <w:szCs w:val="16"/>
    </w:rPr>
  </w:style>
  <w:style w:type="paragraph" w:styleId="BodyText3">
    <w:name w:val="Body Text 3"/>
    <w:basedOn w:val="Normal"/>
    <w:link w:val="32"/>
    <w:uiPriority w:val="99"/>
    <w:unhideWhenUsed/>
    <w:qFormat/>
    <w:rsid w:val="00c42c97"/>
    <w:pPr>
      <w:spacing w:before="0" w:after="120"/>
    </w:pPr>
    <w:rPr>
      <w:rFonts w:ascii="Calibri" w:hAnsi="Calibri" w:eastAsia="Times New Roman" w:cs="Times New Roman"/>
      <w:sz w:val="16"/>
      <w:szCs w:val="16"/>
    </w:rPr>
  </w:style>
  <w:style w:type="paragraph" w:styleId="71" w:customStyle="1">
    <w:name w:val="Основной текст (7)1"/>
    <w:basedOn w:val="Normal"/>
    <w:link w:val="7"/>
    <w:uiPriority w:val="99"/>
    <w:qFormat/>
    <w:rsid w:val="001976bb"/>
    <w:pPr>
      <w:widowControl w:val="false"/>
      <w:shd w:val="clear" w:color="auto" w:fill="FFFFFF"/>
      <w:spacing w:lineRule="exact" w:line="480" w:before="0" w:after="0"/>
      <w:ind w:firstLine="720"/>
      <w:jc w:val="both"/>
    </w:pPr>
    <w:rPr>
      <w:rFonts w:ascii="Times New Roman" w:hAnsi="Times New Roman" w:cs="Times New Roman"/>
      <w:i/>
      <w:iCs/>
      <w:spacing w:val="-2"/>
      <w:sz w:val="26"/>
      <w:szCs w:val="26"/>
    </w:rPr>
  </w:style>
  <w:style w:type="paragraph" w:styleId="Referat" w:customStyle="1">
    <w:name w:val="Referat"/>
    <w:basedOn w:val="Normal"/>
    <w:qFormat/>
    <w:rsid w:val="00b70f23"/>
    <w:pPr>
      <w:overflowPunct w:val="true"/>
      <w:spacing w:lineRule="auto" w:line="360" w:before="0" w:after="0"/>
      <w:ind w:firstLine="720"/>
      <w:jc w:val="both"/>
    </w:pPr>
    <w:rPr>
      <w:rFonts w:ascii="Times New Roman" w:hAnsi="Times New Roman" w:eastAsia="Times New Roman" w:cs="Times New Roman"/>
      <w:sz w:val="24"/>
      <w:szCs w:val="20"/>
    </w:rPr>
  </w:style>
  <w:style w:type="paragraph" w:styleId="Style38">
    <w:name w:val="Footnote Text"/>
    <w:basedOn w:val="Normal"/>
    <w:link w:val="af5"/>
    <w:uiPriority w:val="99"/>
    <w:semiHidden/>
    <w:unhideWhenUsed/>
    <w:rsid w:val="0025799e"/>
    <w:pPr>
      <w:spacing w:lineRule="auto" w:line="240" w:before="0" w:after="0"/>
    </w:pPr>
    <w:rPr>
      <w:sz w:val="20"/>
      <w:szCs w:val="20"/>
    </w:rPr>
  </w:style>
  <w:style w:type="paragraph" w:styleId="13" w:customStyle="1">
    <w:name w:val="Основной текст1"/>
    <w:basedOn w:val="Normal"/>
    <w:link w:val="af9"/>
    <w:qFormat/>
    <w:rsid w:val="00df4255"/>
    <w:pPr>
      <w:widowControl w:val="false"/>
      <w:shd w:val="clear" w:color="auto" w:fill="FFFFFF"/>
      <w:spacing w:lineRule="exact" w:line="402" w:before="0" w:after="0"/>
      <w:jc w:val="both"/>
    </w:pPr>
    <w:rPr>
      <w:rFonts w:ascii="Tahoma" w:hAnsi="Tahoma" w:eastAsia="Tahoma" w:cs="Tahoma"/>
      <w:sz w:val="26"/>
      <w:szCs w:val="26"/>
    </w:rPr>
  </w:style>
  <w:style w:type="paragraph" w:styleId="6" w:customStyle="1">
    <w:name w:val="Основной текст (6)"/>
    <w:basedOn w:val="Normal"/>
    <w:link w:val="6Exact"/>
    <w:qFormat/>
    <w:rsid w:val="00df4255"/>
    <w:pPr>
      <w:widowControl w:val="false"/>
      <w:shd w:val="clear" w:color="auto" w:fill="FFFFFF"/>
      <w:spacing w:lineRule="atLeast" w:line="0" w:before="0" w:after="600"/>
      <w:jc w:val="both"/>
    </w:pPr>
    <w:rPr>
      <w:rFonts w:ascii="Tahoma" w:hAnsi="Tahoma" w:eastAsia="Tahoma" w:cs="Tahoma"/>
      <w:b/>
      <w:bCs/>
      <w:spacing w:val="2"/>
      <w:sz w:val="15"/>
      <w:szCs w:val="15"/>
    </w:rPr>
  </w:style>
  <w:style w:type="paragraph" w:styleId="72" w:customStyle="1">
    <w:name w:val="Основной текст (7)"/>
    <w:basedOn w:val="Normal"/>
    <w:link w:val="7Exact"/>
    <w:qFormat/>
    <w:rsid w:val="00df4255"/>
    <w:pPr>
      <w:widowControl w:val="false"/>
      <w:shd w:val="clear" w:color="auto" w:fill="FFFFFF"/>
      <w:spacing w:lineRule="exact" w:line="360" w:before="600" w:after="0"/>
      <w:jc w:val="both"/>
    </w:pPr>
    <w:rPr>
      <w:rFonts w:ascii="Arial" w:hAnsi="Arial" w:eastAsia="Arial" w:cs="Arial"/>
      <w:spacing w:val="-3"/>
      <w:sz w:val="19"/>
      <w:szCs w:val="19"/>
    </w:rPr>
  </w:style>
  <w:style w:type="paragraph" w:styleId="8" w:customStyle="1">
    <w:name w:val="Основной текст (8)"/>
    <w:basedOn w:val="Normal"/>
    <w:link w:val="8Exact"/>
    <w:qFormat/>
    <w:rsid w:val="00df4255"/>
    <w:pPr>
      <w:widowControl w:val="false"/>
      <w:shd w:val="clear" w:color="auto" w:fill="FFFFFF"/>
      <w:spacing w:lineRule="atLeast" w:line="0" w:before="0" w:after="300"/>
    </w:pPr>
    <w:rPr>
      <w:rFonts w:ascii="Arial" w:hAnsi="Arial" w:eastAsia="Arial" w:cs="Arial"/>
      <w:spacing w:val="2"/>
      <w:sz w:val="11"/>
      <w:szCs w:val="11"/>
    </w:rPr>
  </w:style>
  <w:style w:type="paragraph" w:styleId="9" w:customStyle="1">
    <w:name w:val="Основной текст (9)"/>
    <w:basedOn w:val="Normal"/>
    <w:link w:val="9Exact"/>
    <w:qFormat/>
    <w:rsid w:val="00df4255"/>
    <w:pPr>
      <w:widowControl w:val="false"/>
      <w:shd w:val="clear" w:color="auto" w:fill="FFFFFF"/>
      <w:spacing w:lineRule="atLeast" w:line="0" w:before="360" w:after="420"/>
    </w:pPr>
    <w:rPr>
      <w:rFonts w:ascii="Arial" w:hAnsi="Arial" w:eastAsia="Arial" w:cs="Arial"/>
      <w:spacing w:val="2"/>
      <w:sz w:val="14"/>
      <w:szCs w:val="14"/>
    </w:rPr>
  </w:style>
  <w:style w:type="paragraph" w:styleId="Style39">
    <w:name w:val="Содержимое врезки"/>
    <w:basedOn w:val="Normal"/>
    <w:qFormat/>
    <w:pPr/>
    <w:rPr/>
  </w:style>
  <w:style w:type="paragraph" w:styleId="Style40">
    <w:name w:val="Содержимое таблицы"/>
    <w:basedOn w:val="Normal"/>
    <w:qFormat/>
    <w:pPr>
      <w:widowControl w:val="false"/>
      <w:suppressLineNumbers/>
    </w:pPr>
    <w:rPr/>
  </w:style>
  <w:style w:type="paragraph" w:styleId="Style41">
    <w:name w:val="Заголовок таблицы"/>
    <w:basedOn w:val="Style40"/>
    <w:qFormat/>
    <w:pPr>
      <w:suppressLineNumbers/>
      <w:jc w:val="center"/>
    </w:pPr>
    <w:rPr>
      <w:b/>
      <w:bCs/>
    </w:rPr>
  </w:style>
  <w:style w:type="paragraph" w:styleId="Style42">
    <w:name w:val="Текст в заданном формате"/>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1">
    <w:name w:val="Table Grid"/>
    <w:basedOn w:val="a1"/>
    <w:uiPriority w:val="39"/>
    <w:rsid w:val="003c21f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ebooks.iospress.nl/publication/20464" TargetMode="External"/><Relationship Id="rId2" Type="http://schemas.openxmlformats.org/officeDocument/2006/relationships/hyperlink" Target="https://www.elibrary.ru/author_items.asp?refid=207877751&amp;fam=Vroom&amp;init=V+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C733A-7EB5-4E6D-A849-50470872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LibreOffice/7.2.3.2$Linux_X86_64 LibreOffice_project/20$Build-2</Application>
  <AppVersion>15.0000</AppVersion>
  <Pages>18</Pages>
  <Words>8836</Words>
  <Characters>53373</Characters>
  <CharactersWithSpaces>61768</CharactersWithSpaces>
  <Paragraphs>505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2022-03-31T09:26:00Z</dcterms:created>
  <dc:creator>виталий тиссен</dc:creator>
  <dc:description/>
  <dc:language>es-ES</dc:language>
  <cp:lastModifiedBy/>
  <dcterms:modified xsi:type="dcterms:W3CDTF">2022-04-01T11:14:20Z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