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Анцибор</w:t>
      </w:r>
    </w:p>
    <w:p w:rsidR="00000000" w:rsidDel="00000000" w:rsidP="00000000" w:rsidRDefault="00000000" w:rsidRPr="00000000" w14:paraId="00000001">
      <w:pPr>
        <w:pStyle w:val="Heading2"/>
        <w:contextualSpacing w:val="0"/>
        <w:jc w:val="center"/>
        <w:rPr/>
      </w:pPr>
      <w:bookmarkStart w:colFirst="0" w:colLast="0" w:name="_mudsvupu2bn4" w:id="0"/>
      <w:bookmarkEnd w:id="0"/>
      <w:r w:rsidDel="00000000" w:rsidR="00000000" w:rsidRPr="00000000">
        <w:rPr>
          <w:rtl w:val="0"/>
        </w:rPr>
        <w:t xml:space="preserve">«Гранитная студия 56» - гарант спокойствия для своих клиентов</w:t>
      </w:r>
    </w:p>
    <w:p w:rsidR="00000000" w:rsidDel="00000000" w:rsidP="00000000" w:rsidRDefault="00000000" w:rsidRPr="00000000" w14:paraId="00000002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ХХI век - эра технологий и прогресса, но лекарства от бессмертия в нашей реальности еще не изобрели. Этот факт заставляет задуматься о многих неприятных аспектах, а иногда сталкивает лицом к лицу с печальными новостями. Чтобы обезопаситься от лишних стрессов и чрезмерных затрат в тяжелое время, обратитесь за помощью в компанию «Гранитная студия 56».</w:t>
      </w:r>
    </w:p>
    <w:p w:rsidR="00000000" w:rsidDel="00000000" w:rsidP="00000000" w:rsidRDefault="00000000" w:rsidRPr="00000000" w14:paraId="00000003">
      <w:pPr>
        <w:pStyle w:val="Heading3"/>
        <w:contextualSpacing w:val="0"/>
        <w:jc w:val="center"/>
        <w:rPr/>
      </w:pPr>
      <w:bookmarkStart w:colFirst="0" w:colLast="0" w:name="_7dxbe6wu6aho" w:id="1"/>
      <w:bookmarkEnd w:id="1"/>
      <w:r w:rsidDel="00000000" w:rsidR="00000000" w:rsidRPr="00000000">
        <w:rPr>
          <w:rtl w:val="0"/>
        </w:rPr>
        <w:t xml:space="preserve">Выбирайте памятники, не выходя из дома</w:t>
      </w:r>
    </w:p>
    <w:p w:rsidR="00000000" w:rsidDel="00000000" w:rsidP="00000000" w:rsidRDefault="00000000" w:rsidRPr="00000000" w14:paraId="00000004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К сожалению, все мы рано или поздно сталкиваемся с потерей близких людей. В эти моменты категорически не хочется выходить на улицы города в поисках ритуальных служб для заказа памятника. Продумав все трудности и неприятные моменты, которые переживают люди в трауре, компания «Гранитная студия 56» создала уникальную услугу - ресурс, с помощью которого вы не просто выберите все нужное, но и сможете создать собственные макеты. </w:t>
      </w:r>
    </w:p>
    <w:p w:rsidR="00000000" w:rsidDel="00000000" w:rsidP="00000000" w:rsidRDefault="00000000" w:rsidRPr="00000000" w14:paraId="00000006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Каждый может выбрать все необходимое, не выходя из дома, в режиме онлайн. Мы стараемся максимально снизить уровень вашего стресса, упростив процесс организации траурного события. Потому мы предлагаем товары лучшего качества по лучшим ценам:</w:t>
      </w:r>
    </w:p>
    <w:p w:rsidR="00000000" w:rsidDel="00000000" w:rsidP="00000000" w:rsidRDefault="00000000" w:rsidRPr="00000000" w14:paraId="00000008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памятники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ограды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надгробные плиты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траурные вазы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столы и скамейки.</w:t>
      </w:r>
    </w:p>
    <w:p w:rsidR="00000000" w:rsidDel="00000000" w:rsidP="00000000" w:rsidRDefault="00000000" w:rsidRPr="00000000" w14:paraId="0000000E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«Гранитная студия 56» предоставляет огромный каталог памятников и других атрибутов для того, чтобы вы могли найти и выбрать тот самый символ памяти, который идеально бы подошел. В каталоге вы имеете возможность ознакомиться не только с видами памятников (прямоугольные, семейные, фигурные, экономные и т.д.), но и представить их себе наглядно. Мы предоставляем иллюстрацию каждой выполненной работы, дабы заказчик мог убедиться в качестве и профессионализме. В каталоге можно ознакомиться с различными видами памятников из мрамора или гранита и выбрать подходящий  по цене и  дизайну.</w:t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contextualSpacing w:val="0"/>
        <w:jc w:val="center"/>
        <w:rPr/>
      </w:pPr>
      <w:bookmarkStart w:colFirst="0" w:colLast="0" w:name="_h6mht7m085b9" w:id="2"/>
      <w:bookmarkEnd w:id="2"/>
      <w:r w:rsidDel="00000000" w:rsidR="00000000" w:rsidRPr="00000000">
        <w:rPr>
          <w:rtl w:val="0"/>
        </w:rPr>
        <w:t xml:space="preserve">Почему стоит выбрать нашу компанию?</w:t>
      </w:r>
    </w:p>
    <w:p w:rsidR="00000000" w:rsidDel="00000000" w:rsidP="00000000" w:rsidRDefault="00000000" w:rsidRPr="00000000" w14:paraId="00000012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Делая выбор в пользу</w:t>
      </w:r>
      <w:r w:rsidDel="00000000" w:rsidR="00000000" w:rsidRPr="00000000">
        <w:rPr>
          <w:rtl w:val="0"/>
        </w:rPr>
        <w:t xml:space="preserve"> «Гранитной студии 56», вы можете быть уверены в качестве изготовленной продукции. Все памятники из нашего каталога собственного производства, выполнены с использованием исключительно качественных материалов. На всю выполненную работу предоставляется гарантия.</w:t>
      </w:r>
    </w:p>
    <w:p w:rsidR="00000000" w:rsidDel="00000000" w:rsidP="00000000" w:rsidRDefault="00000000" w:rsidRPr="00000000" w14:paraId="00000013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Наши профессиональные установщики смогут установить любой объект без проблем и в любой точке: как в городе, так и за его пределами. </w:t>
      </w:r>
    </w:p>
    <w:p w:rsidR="00000000" w:rsidDel="00000000" w:rsidP="00000000" w:rsidRDefault="00000000" w:rsidRPr="00000000" w14:paraId="00000015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contextualSpacing w:val="0"/>
        <w:jc w:val="center"/>
        <w:rPr/>
      </w:pPr>
      <w:bookmarkStart w:colFirst="0" w:colLast="0" w:name="_8elf18lu4z2d" w:id="3"/>
      <w:bookmarkEnd w:id="3"/>
      <w:r w:rsidDel="00000000" w:rsidR="00000000" w:rsidRPr="00000000">
        <w:rPr>
          <w:rtl w:val="0"/>
        </w:rPr>
        <w:t xml:space="preserve">Рассрочка и акции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Понимая все проблемы и непредвиденные семейные растраты,  «Гранитная студия 56» готова пойти на встречу и предоставить честную рассрочку на полгода без переплаты комиссий и процентов. Кроме этого мы предоставляем гибкую систему скидок и ряд акций, которые помогут сэкономить и снизить расходы. В дополнение ко всем привилегиям, мы готовы возместить 120% от разницы, если вы смогли найти объекты, стоимость которых значительно ниже товаров нашего каталога памятников. </w:t>
      </w:r>
    </w:p>
    <w:p w:rsidR="00000000" w:rsidDel="00000000" w:rsidP="00000000" w:rsidRDefault="00000000" w:rsidRPr="00000000" w14:paraId="00000018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contextualSpacing w:val="0"/>
        <w:jc w:val="center"/>
        <w:rPr/>
      </w:pPr>
      <w:bookmarkStart w:colFirst="0" w:colLast="0" w:name="_n5aw8s7xwbcx" w:id="4"/>
      <w:bookmarkEnd w:id="4"/>
      <w:r w:rsidDel="00000000" w:rsidR="00000000" w:rsidRPr="00000000">
        <w:rPr>
          <w:rtl w:val="0"/>
        </w:rPr>
        <w:t xml:space="preserve">С заботой о клиентах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В штате нашей компании работают настоящие профессионалы, которые смогут не только установить или демонтировать памятники, ограды и прочие объекты, но и помогут с выбором самой памятной вещи. </w:t>
      </w:r>
    </w:p>
    <w:p w:rsidR="00000000" w:rsidDel="00000000" w:rsidP="00000000" w:rsidRDefault="00000000" w:rsidRPr="00000000" w14:paraId="0000001B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Сотрудники компании «Гранитная студия 56» не только проведут онлайн экскурсию по каталогам и спискам продукции, но и смогут подсказать правильное решение вопросов, которые вы самостоятельно не можете или не хотите решать. </w:t>
      </w:r>
    </w:p>
    <w:p w:rsidR="00000000" w:rsidDel="00000000" w:rsidP="00000000" w:rsidRDefault="00000000" w:rsidRPr="00000000" w14:paraId="0000001D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В этом каждый посетитель официального сайта может убедиться, ознакомившись с отзывами реальных клиентов или придя в саму студию за консультацией.  Мы хотим протянуть руку каждому, кто нуждается в нашей помощи. </w:t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