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85" w:rsidRDefault="00B922F5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                                   </w:t>
      </w:r>
      <w:r>
        <w:rPr>
          <w:rFonts w:ascii="Arial" w:hAnsi="Arial" w:cs="Arial"/>
          <w:sz w:val="24"/>
          <w:szCs w:val="24"/>
        </w:rPr>
        <w:t xml:space="preserve">Права </w:t>
      </w:r>
      <w:r>
        <w:rPr>
          <w:rFonts w:ascii="Arial" w:hAnsi="Arial" w:cs="Arial"/>
          <w:sz w:val="24"/>
          <w:szCs w:val="24"/>
          <w:lang w:val="uk-UA"/>
        </w:rPr>
        <w:t xml:space="preserve">і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обов</w:t>
      </w:r>
      <w:proofErr w:type="spellEnd"/>
      <w:r w:rsidRPr="00B922F5">
        <w:rPr>
          <w:rFonts w:ascii="Arial" w:hAnsi="Arial" w:cs="Arial"/>
          <w:sz w:val="24"/>
          <w:szCs w:val="24"/>
        </w:rPr>
        <w:t>’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язки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журналіста.</w:t>
      </w:r>
    </w:p>
    <w:p w:rsidR="00B922F5" w:rsidRDefault="00B922F5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                         Стаття 26. Закон України про інформації.</w:t>
      </w:r>
    </w:p>
    <w:p w:rsidR="00B922F5" w:rsidRDefault="00B922F5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uk-UA"/>
        </w:rPr>
        <w:t>Журналіст має право</w:t>
      </w:r>
      <w:r>
        <w:rPr>
          <w:rFonts w:ascii="Arial" w:hAnsi="Arial" w:cs="Arial"/>
          <w:sz w:val="24"/>
          <w:szCs w:val="24"/>
          <w:lang w:val="en-US"/>
        </w:rPr>
        <w:t>:</w:t>
      </w:r>
    </w:p>
    <w:p w:rsidR="00B922F5" w:rsidRDefault="00AD402D" w:rsidP="00AD402D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На вільні одержання,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викорст</w:t>
      </w:r>
      <w:proofErr w:type="spellEnd"/>
      <w:r>
        <w:rPr>
          <w:rFonts w:ascii="Arial" w:hAnsi="Arial" w:cs="Arial"/>
          <w:sz w:val="24"/>
          <w:szCs w:val="24"/>
          <w:lang w:val="uk-UA"/>
        </w:rPr>
        <w:t>.,поширення та зберігання інформації.</w:t>
      </w:r>
    </w:p>
    <w:p w:rsidR="00AD402D" w:rsidRDefault="00AD402D" w:rsidP="00AD402D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Відвідувати державні органи, підприємства, установи та організації, бути прийнятим їх посадовими особами.</w:t>
      </w:r>
    </w:p>
    <w:p w:rsidR="00AD402D" w:rsidRDefault="00AD402D" w:rsidP="00AD402D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Відкрито здійснювати записи, в тому числі із застосуванням будь-яких технічних засобів, за винятком випадків,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передбачувальних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законом.</w:t>
      </w:r>
    </w:p>
    <w:p w:rsidR="00AD402D" w:rsidRDefault="00AD402D" w:rsidP="00AD402D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На вільний доступ до статистичних даних, архівних бібліотечних і музичних фондів.</w:t>
      </w:r>
    </w:p>
    <w:p w:rsidR="00AD402D" w:rsidRDefault="008F6146" w:rsidP="00AD402D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По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пред</w:t>
      </w:r>
      <w:proofErr w:type="spellEnd"/>
      <w:r w:rsidRPr="008F6146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  <w:lang w:val="uk-UA"/>
        </w:rPr>
        <w:t>явленні посвідчення, перебувати в районі … …,катастроф, в місцях аварій та масових безпорядків, мітингах і демонстраціях, місцях де оголошено надзвичайний стан.</w:t>
      </w:r>
    </w:p>
    <w:p w:rsidR="008F6146" w:rsidRDefault="008F6146" w:rsidP="00AD402D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Звертатися до спеціалістів при, перевірці державної інформації матеріалів.</w:t>
      </w:r>
    </w:p>
    <w:p w:rsidR="008F6146" w:rsidRDefault="008F6146" w:rsidP="00AD402D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Поширювати власні матеріали під псевдонімом, або анонімно. </w:t>
      </w:r>
    </w:p>
    <w:p w:rsidR="008F6146" w:rsidRDefault="008F6146" w:rsidP="00AD402D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Відмовлятись від публікації мат</w:t>
      </w:r>
      <w:r w:rsidR="008D09FA">
        <w:rPr>
          <w:rFonts w:ascii="Arial" w:hAnsi="Arial" w:cs="Arial"/>
          <w:sz w:val="24"/>
          <w:szCs w:val="24"/>
          <w:lang w:val="uk-UA"/>
        </w:rPr>
        <w:t>еріалу з підписом, якщо його зміст після редакції суперечить власним переконанням автора.</w:t>
      </w:r>
    </w:p>
    <w:p w:rsidR="008D09FA" w:rsidRPr="00AD402D" w:rsidRDefault="008D09FA" w:rsidP="00AD402D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На збереження таємниці авторства, та джерел інформації, за винятком випадків, коли ці таємниці обнародуються за вимогою суду.</w:t>
      </w:r>
    </w:p>
    <w:p w:rsidR="00B922F5" w:rsidRDefault="00B922F5">
      <w:pPr>
        <w:rPr>
          <w:rFonts w:ascii="Arial" w:hAnsi="Arial" w:cs="Arial"/>
          <w:sz w:val="24"/>
          <w:szCs w:val="24"/>
          <w:lang w:val="uk-UA"/>
        </w:rPr>
      </w:pPr>
    </w:p>
    <w:p w:rsidR="008D09FA" w:rsidRDefault="008D09FA">
      <w:pPr>
        <w:rPr>
          <w:rFonts w:ascii="Arial" w:hAnsi="Arial" w:cs="Arial"/>
          <w:sz w:val="24"/>
          <w:szCs w:val="24"/>
          <w:lang w:val="uk-UA"/>
        </w:rPr>
      </w:pPr>
    </w:p>
    <w:p w:rsidR="008D09FA" w:rsidRDefault="008D09FA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Секретар редакції.</w:t>
      </w:r>
    </w:p>
    <w:p w:rsidR="008D09FA" w:rsidRDefault="008D09FA" w:rsidP="008D09FA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Орг. і контр.</w:t>
      </w:r>
      <w:r w:rsidR="00820B67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вн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редакційної роботи з планування,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підгот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матеріалів </w:t>
      </w:r>
      <w:r w:rsidR="00820B67">
        <w:rPr>
          <w:rFonts w:ascii="Arial" w:hAnsi="Arial" w:cs="Arial"/>
          <w:sz w:val="24"/>
          <w:szCs w:val="24"/>
          <w:lang w:val="uk-UA"/>
        </w:rPr>
        <w:t>до аркушу</w:t>
      </w:r>
      <w:r>
        <w:rPr>
          <w:rFonts w:ascii="Arial" w:hAnsi="Arial" w:cs="Arial"/>
          <w:sz w:val="24"/>
          <w:szCs w:val="24"/>
          <w:lang w:val="uk-UA"/>
        </w:rPr>
        <w:t>.</w:t>
      </w:r>
    </w:p>
    <w:p w:rsidR="008D09FA" w:rsidRDefault="00820B67" w:rsidP="008D09FA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Добір матеріалів виконання графіка.</w:t>
      </w:r>
    </w:p>
    <w:p w:rsidR="00820B67" w:rsidRDefault="00820B67" w:rsidP="008D09FA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Керує роботою усіх відділів </w:t>
      </w:r>
      <w:r w:rsidR="0046776B">
        <w:rPr>
          <w:rFonts w:ascii="Arial" w:hAnsi="Arial" w:cs="Arial"/>
          <w:sz w:val="24"/>
          <w:szCs w:val="24"/>
          <w:lang w:val="uk-UA"/>
        </w:rPr>
        <w:t>газети.</w:t>
      </w:r>
    </w:p>
    <w:p w:rsidR="00820B67" w:rsidRDefault="00820B67" w:rsidP="008D09FA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Разом з ред.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.відділів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в …проекти перспективних планів.</w:t>
      </w:r>
    </w:p>
    <w:p w:rsidR="00820B67" w:rsidRDefault="00820B67" w:rsidP="008D09FA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Орг. своєчасну і якісну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підгт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.і здачу з виробництво всього матеріалу.</w:t>
      </w:r>
    </w:p>
    <w:p w:rsidR="00820B67" w:rsidRDefault="00820B67" w:rsidP="008D09FA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Керує підготовкою </w:t>
      </w:r>
    </w:p>
    <w:p w:rsidR="00AA2CAE" w:rsidRDefault="00AA2CAE" w:rsidP="008D09FA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Забезпечує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дотр</w:t>
      </w:r>
      <w:proofErr w:type="spellEnd"/>
      <w:r>
        <w:rPr>
          <w:rFonts w:ascii="Arial" w:hAnsi="Arial" w:cs="Arial"/>
          <w:sz w:val="24"/>
          <w:szCs w:val="24"/>
          <w:lang w:val="uk-UA"/>
        </w:rPr>
        <w:t>. стандартів тех. умов.</w:t>
      </w:r>
    </w:p>
    <w:p w:rsidR="00AA2CAE" w:rsidRDefault="00AA2CAE" w:rsidP="008D09FA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Виконання задачі – матеріалу в набір …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проходж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номера</w:t>
      </w:r>
      <w:r w:rsidRPr="00AA2CAE">
        <w:rPr>
          <w:rFonts w:ascii="Arial" w:hAnsi="Arial" w:cs="Arial"/>
          <w:sz w:val="24"/>
          <w:szCs w:val="24"/>
        </w:rPr>
        <w:t xml:space="preserve">; </w:t>
      </w:r>
      <w:r w:rsidR="0046776B">
        <w:rPr>
          <w:rFonts w:ascii="Arial" w:hAnsi="Arial" w:cs="Arial"/>
          <w:sz w:val="24"/>
          <w:szCs w:val="24"/>
          <w:lang w:val="uk-UA"/>
        </w:rPr>
        <w:t>вносить …</w:t>
      </w:r>
    </w:p>
    <w:p w:rsidR="0046776B" w:rsidRDefault="0046776B" w:rsidP="008D09FA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Орг. роботу з розміщенням в газеті оголошень і реклами.</w:t>
      </w:r>
    </w:p>
    <w:p w:rsidR="0046776B" w:rsidRDefault="0046776B" w:rsidP="008D09FA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Підготовляє договори й угоди з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оргю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, авторами, перекладачами і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тд</w:t>
      </w:r>
      <w:proofErr w:type="spellEnd"/>
      <w:r>
        <w:rPr>
          <w:rFonts w:ascii="Arial" w:hAnsi="Arial" w:cs="Arial"/>
          <w:sz w:val="24"/>
          <w:szCs w:val="24"/>
          <w:lang w:val="uk-UA"/>
        </w:rPr>
        <w:t>.</w:t>
      </w:r>
    </w:p>
    <w:p w:rsidR="0046776B" w:rsidRDefault="0046776B" w:rsidP="0046776B">
      <w:pPr>
        <w:pStyle w:val="a3"/>
        <w:rPr>
          <w:rFonts w:ascii="Arial" w:hAnsi="Arial" w:cs="Arial"/>
          <w:sz w:val="24"/>
          <w:szCs w:val="24"/>
          <w:lang w:val="uk-UA"/>
        </w:rPr>
      </w:pPr>
    </w:p>
    <w:p w:rsidR="0046776B" w:rsidRDefault="0046776B" w:rsidP="0046776B">
      <w:pPr>
        <w:pStyle w:val="a3"/>
        <w:rPr>
          <w:rFonts w:ascii="Arial" w:hAnsi="Arial" w:cs="Arial"/>
          <w:sz w:val="24"/>
          <w:szCs w:val="24"/>
          <w:lang w:val="uk-UA"/>
        </w:rPr>
      </w:pPr>
    </w:p>
    <w:p w:rsidR="0046776B" w:rsidRDefault="0046776B" w:rsidP="0046776B">
      <w:pPr>
        <w:pStyle w:val="a3"/>
        <w:rPr>
          <w:rFonts w:ascii="Arial" w:hAnsi="Arial" w:cs="Arial"/>
          <w:sz w:val="24"/>
          <w:szCs w:val="24"/>
          <w:lang w:val="uk-UA"/>
        </w:rPr>
      </w:pPr>
    </w:p>
    <w:p w:rsidR="0046776B" w:rsidRDefault="0046776B" w:rsidP="0046776B">
      <w:pPr>
        <w:pStyle w:val="a3"/>
        <w:rPr>
          <w:rFonts w:ascii="Arial" w:hAnsi="Arial" w:cs="Arial"/>
          <w:sz w:val="24"/>
          <w:szCs w:val="24"/>
          <w:lang w:val="uk-UA"/>
        </w:rPr>
      </w:pPr>
    </w:p>
    <w:p w:rsidR="0046776B" w:rsidRDefault="0046776B" w:rsidP="0046776B">
      <w:pPr>
        <w:rPr>
          <w:rFonts w:ascii="Arial" w:hAnsi="Arial" w:cs="Arial"/>
          <w:sz w:val="24"/>
          <w:szCs w:val="24"/>
          <w:lang w:val="uk-UA"/>
        </w:rPr>
      </w:pPr>
    </w:p>
    <w:p w:rsidR="0046776B" w:rsidRDefault="0046776B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br w:type="page"/>
      </w:r>
    </w:p>
    <w:p w:rsidR="0046776B" w:rsidRDefault="00827F2C" w:rsidP="0046776B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lastRenderedPageBreak/>
        <w:t>Продюсер.</w:t>
      </w:r>
    </w:p>
    <w:p w:rsidR="00827F2C" w:rsidRDefault="00827F2C" w:rsidP="00827F2C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Підбір кадрів координація та активізація дій усіх учасників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твор.і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просув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проекту чи продукції. </w:t>
      </w:r>
    </w:p>
    <w:p w:rsidR="00875D94" w:rsidRDefault="00875D94" w:rsidP="00827F2C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Знаходить спонсорські інвестиційні кошти.</w:t>
      </w:r>
    </w:p>
    <w:p w:rsidR="00875D94" w:rsidRDefault="00875D94" w:rsidP="00827F2C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Орг. творчих,…,управлінських подій.</w:t>
      </w:r>
    </w:p>
    <w:p w:rsidR="00A92FAA" w:rsidRDefault="00875D94" w:rsidP="00827F2C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Надихає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колетив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і спільними зусиллями стор. …</w:t>
      </w:r>
      <w:r w:rsidR="00A92FAA">
        <w:rPr>
          <w:rFonts w:ascii="Arial" w:hAnsi="Arial" w:cs="Arial"/>
          <w:sz w:val="24"/>
          <w:szCs w:val="24"/>
          <w:lang w:val="uk-UA"/>
        </w:rPr>
        <w:t>,який матиме</w:t>
      </w:r>
    </w:p>
    <w:p w:rsidR="00875D94" w:rsidRDefault="00875D94" w:rsidP="00A92FAA">
      <w:pPr>
        <w:ind w:left="360"/>
        <w:rPr>
          <w:rFonts w:ascii="Arial" w:hAnsi="Arial" w:cs="Arial"/>
          <w:sz w:val="24"/>
          <w:szCs w:val="24"/>
          <w:lang w:val="uk-UA"/>
        </w:rPr>
      </w:pPr>
      <w:r w:rsidRPr="00A92FAA"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A92FAA" w:rsidRDefault="00A92FAA" w:rsidP="00A92FAA">
      <w:pPr>
        <w:ind w:left="36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Зав. відділу.</w:t>
      </w:r>
    </w:p>
    <w:p w:rsidR="00A92FAA" w:rsidRDefault="00A92FAA" w:rsidP="00A92FAA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Керує всіма видами діяльності ряд.</w:t>
      </w:r>
    </w:p>
    <w:p w:rsidR="00A92FAA" w:rsidRDefault="00A92FAA" w:rsidP="00A92FAA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  <w:lang w:val="uk-UA"/>
        </w:rPr>
      </w:pPr>
      <w:proofErr w:type="spellStart"/>
      <w:r>
        <w:rPr>
          <w:rFonts w:ascii="Arial" w:hAnsi="Arial" w:cs="Arial"/>
          <w:sz w:val="24"/>
          <w:szCs w:val="24"/>
          <w:lang w:val="uk-UA"/>
        </w:rPr>
        <w:t>Забезп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</w:t>
      </w:r>
      <w:r w:rsidR="00FA161C">
        <w:rPr>
          <w:rFonts w:ascii="Arial" w:hAnsi="Arial" w:cs="Arial"/>
          <w:sz w:val="24"/>
          <w:szCs w:val="24"/>
          <w:lang w:val="uk-UA"/>
        </w:rPr>
        <w:t>с</w:t>
      </w:r>
      <w:r>
        <w:rPr>
          <w:rFonts w:ascii="Arial" w:hAnsi="Arial" w:cs="Arial"/>
          <w:sz w:val="24"/>
          <w:szCs w:val="24"/>
          <w:lang w:val="uk-UA"/>
        </w:rPr>
        <w:t>твор. тем – радіопрограм на високому худ. рівні.</w:t>
      </w:r>
    </w:p>
    <w:p w:rsidR="00A92FAA" w:rsidRDefault="00A92FAA" w:rsidP="00A92FAA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Бере участь у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формув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концепції мовленням.</w:t>
      </w:r>
    </w:p>
    <w:p w:rsidR="00A92FAA" w:rsidRDefault="00A92FAA" w:rsidP="00A92FAA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Прослуховує та приймає готові програми.</w:t>
      </w:r>
    </w:p>
    <w:p w:rsidR="00FA161C" w:rsidRDefault="00A92FAA" w:rsidP="00A92FAA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Забезпечує раціон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викорст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матер</w:t>
      </w:r>
      <w:proofErr w:type="spellEnd"/>
      <w:r>
        <w:rPr>
          <w:rFonts w:ascii="Arial" w:hAnsi="Arial" w:cs="Arial"/>
          <w:sz w:val="24"/>
          <w:szCs w:val="24"/>
          <w:lang w:val="uk-UA"/>
        </w:rPr>
        <w:t>.,</w:t>
      </w:r>
      <w:proofErr w:type="spellStart"/>
      <w:r w:rsidR="00FA161C">
        <w:rPr>
          <w:rFonts w:ascii="Arial" w:hAnsi="Arial" w:cs="Arial"/>
          <w:sz w:val="24"/>
          <w:szCs w:val="24"/>
          <w:lang w:val="uk-UA"/>
        </w:rPr>
        <w:t>фінанс</w:t>
      </w:r>
      <w:proofErr w:type="spellEnd"/>
      <w:r w:rsidR="00FA161C">
        <w:rPr>
          <w:rFonts w:ascii="Arial" w:hAnsi="Arial" w:cs="Arial"/>
          <w:sz w:val="24"/>
          <w:szCs w:val="24"/>
          <w:lang w:val="uk-UA"/>
        </w:rPr>
        <w:t xml:space="preserve"> та технічних ресурсів.</w:t>
      </w:r>
    </w:p>
    <w:p w:rsidR="00A92FAA" w:rsidRDefault="00FA161C" w:rsidP="00A92FAA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Контролює введення обліку програм, що вийшли в ефір.</w:t>
      </w:r>
    </w:p>
    <w:p w:rsidR="00FA161C" w:rsidRDefault="00FA161C" w:rsidP="00FA161C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  <w:lang w:val="uk-UA"/>
        </w:rPr>
      </w:pPr>
      <w:proofErr w:type="spellStart"/>
      <w:r>
        <w:rPr>
          <w:rFonts w:ascii="Arial" w:hAnsi="Arial" w:cs="Arial"/>
          <w:sz w:val="24"/>
          <w:szCs w:val="24"/>
          <w:lang w:val="uk-UA"/>
        </w:rPr>
        <w:t>Відпов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за залучення до роботи … … працівників, розподіляю навантаж. між ними.</w:t>
      </w:r>
    </w:p>
    <w:p w:rsidR="00FA161C" w:rsidRDefault="00FA161C" w:rsidP="00FA161C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Контролює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дотр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працівникам правил і норм охорони праці.</w:t>
      </w:r>
    </w:p>
    <w:p w:rsidR="00FA161C" w:rsidRDefault="00FA161C" w:rsidP="00FA161C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</w:p>
    <w:p w:rsidR="00FA161C" w:rsidRDefault="00FA161C" w:rsidP="00FA161C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</w:p>
    <w:p w:rsidR="00FA161C" w:rsidRDefault="00FA161C" w:rsidP="00FA161C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</w:p>
    <w:p w:rsidR="00FA161C" w:rsidRDefault="00FA161C" w:rsidP="00FA161C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Маркетолог.</w:t>
      </w:r>
    </w:p>
    <w:p w:rsidR="00FA161C" w:rsidRDefault="00FA161C" w:rsidP="00FA161C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Орг.</w:t>
      </w:r>
      <w:r w:rsidR="00F35E14">
        <w:rPr>
          <w:rFonts w:ascii="Arial" w:hAnsi="Arial" w:cs="Arial"/>
          <w:sz w:val="24"/>
          <w:szCs w:val="24"/>
          <w:lang w:val="uk-UA"/>
        </w:rPr>
        <w:t xml:space="preserve"> і участь у проведенні комплексних досліджень з метою дотримання </w:t>
      </w:r>
      <w:proofErr w:type="spellStart"/>
      <w:r w:rsidR="00F35E14">
        <w:rPr>
          <w:rFonts w:ascii="Arial" w:hAnsi="Arial" w:cs="Arial"/>
          <w:sz w:val="24"/>
          <w:szCs w:val="24"/>
          <w:lang w:val="uk-UA"/>
        </w:rPr>
        <w:t>інф</w:t>
      </w:r>
      <w:proofErr w:type="spellEnd"/>
      <w:r w:rsidR="00F35E14">
        <w:rPr>
          <w:rFonts w:ascii="Arial" w:hAnsi="Arial" w:cs="Arial"/>
          <w:sz w:val="24"/>
          <w:szCs w:val="24"/>
          <w:lang w:val="uk-UA"/>
        </w:rPr>
        <w:t>.</w:t>
      </w:r>
    </w:p>
    <w:p w:rsidR="00F35E14" w:rsidRDefault="00F35E14" w:rsidP="00FA161C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  <w:lang w:val="uk-UA"/>
        </w:rPr>
      </w:pPr>
      <w:proofErr w:type="spellStart"/>
      <w:r>
        <w:rPr>
          <w:rFonts w:ascii="Arial" w:hAnsi="Arial" w:cs="Arial"/>
          <w:sz w:val="24"/>
          <w:szCs w:val="24"/>
          <w:lang w:val="uk-UA"/>
        </w:rPr>
        <w:t>Вивч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кон</w:t>
      </w:r>
      <w:proofErr w:type="spellEnd"/>
      <w:r>
        <w:rPr>
          <w:rFonts w:ascii="Arial" w:hAnsi="Arial" w:cs="Arial"/>
          <w:sz w:val="24"/>
          <w:szCs w:val="24"/>
          <w:lang w:val="en-US"/>
        </w:rPr>
        <w:t>’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юктури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ринку.</w:t>
      </w:r>
    </w:p>
    <w:p w:rsidR="00F35E14" w:rsidRDefault="00F35E14" w:rsidP="00FA161C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  <w:lang w:val="uk-UA"/>
        </w:rPr>
      </w:pPr>
      <w:proofErr w:type="spellStart"/>
      <w:r>
        <w:rPr>
          <w:rFonts w:ascii="Arial" w:hAnsi="Arial" w:cs="Arial"/>
          <w:sz w:val="24"/>
          <w:szCs w:val="24"/>
          <w:lang w:val="uk-UA"/>
        </w:rPr>
        <w:t>Ранжування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ринків по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визн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критеріям.</w:t>
      </w:r>
    </w:p>
    <w:p w:rsidR="00F35E14" w:rsidRDefault="00C9097B" w:rsidP="00FA161C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  <w:lang w:val="uk-UA"/>
        </w:rPr>
      </w:pPr>
      <w:proofErr w:type="spellStart"/>
      <w:r>
        <w:rPr>
          <w:rFonts w:ascii="Arial" w:hAnsi="Arial" w:cs="Arial"/>
          <w:sz w:val="24"/>
          <w:szCs w:val="24"/>
          <w:lang w:val="uk-UA"/>
        </w:rPr>
        <w:t>Вивч.поведінки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споживачів,способи впливу на неї.</w:t>
      </w:r>
    </w:p>
    <w:p w:rsidR="00C9097B" w:rsidRDefault="00C9097B" w:rsidP="00FA161C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Удосконалення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.забезпечення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маркет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діяльн</w:t>
      </w:r>
      <w:proofErr w:type="spellEnd"/>
      <w:r>
        <w:rPr>
          <w:rFonts w:ascii="Arial" w:hAnsi="Arial" w:cs="Arial"/>
          <w:sz w:val="24"/>
          <w:szCs w:val="24"/>
          <w:lang w:val="uk-UA"/>
        </w:rPr>
        <w:t>.</w:t>
      </w:r>
    </w:p>
    <w:p w:rsidR="001F4B87" w:rsidRDefault="001F4B87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</w:p>
    <w:p w:rsidR="001F4B87" w:rsidRDefault="001F4B87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</w:p>
    <w:p w:rsidR="001F4B87" w:rsidRDefault="001F4B87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</w:p>
    <w:p w:rsidR="001F4B87" w:rsidRDefault="001F4B87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</w:p>
    <w:p w:rsidR="001F4B87" w:rsidRDefault="001F4B87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                       Стаття 13. Охорона праці.</w:t>
      </w:r>
    </w:p>
    <w:p w:rsidR="001F4B87" w:rsidRDefault="001F4B87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Охорона праці журналістів здійснюється за визначеннями законодавства України правовими,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соц-економічними</w:t>
      </w:r>
      <w:proofErr w:type="spellEnd"/>
      <w:r>
        <w:rPr>
          <w:rFonts w:ascii="Arial" w:hAnsi="Arial" w:cs="Arial"/>
          <w:sz w:val="24"/>
          <w:szCs w:val="24"/>
          <w:lang w:val="uk-UA"/>
        </w:rPr>
        <w:t>,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орг-технічним</w:t>
      </w:r>
      <w:proofErr w:type="spellEnd"/>
      <w:r>
        <w:rPr>
          <w:rFonts w:ascii="Arial" w:hAnsi="Arial" w:cs="Arial"/>
          <w:sz w:val="24"/>
          <w:szCs w:val="24"/>
          <w:lang w:val="uk-UA"/>
        </w:rPr>
        <w:t>,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саніт-гігієнічними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та лікувально-профілактичними формами. Журналістам гарантуються права на охорону праці,пільги та компенсації за роботу</w:t>
      </w:r>
      <w:r w:rsidR="002D5EC9">
        <w:rPr>
          <w:rFonts w:ascii="Arial" w:hAnsi="Arial" w:cs="Arial"/>
          <w:sz w:val="24"/>
          <w:szCs w:val="24"/>
          <w:lang w:val="uk-UA"/>
        </w:rPr>
        <w:t xml:space="preserve"> з важкими та шкідливими умовами, на мед. …,</w:t>
      </w:r>
      <w:proofErr w:type="spellStart"/>
      <w:r w:rsidR="002D5EC9">
        <w:rPr>
          <w:rFonts w:ascii="Arial" w:hAnsi="Arial" w:cs="Arial"/>
          <w:sz w:val="24"/>
          <w:szCs w:val="24"/>
          <w:lang w:val="uk-UA"/>
        </w:rPr>
        <w:t>соц.страхування</w:t>
      </w:r>
      <w:proofErr w:type="spellEnd"/>
      <w:r w:rsidR="002D5EC9">
        <w:rPr>
          <w:rFonts w:ascii="Arial" w:hAnsi="Arial" w:cs="Arial"/>
          <w:sz w:val="24"/>
          <w:szCs w:val="24"/>
          <w:lang w:val="uk-UA"/>
        </w:rPr>
        <w:t>, всебічне розслідування нещасних випадків, смерті і шкоди, завданої здоров</w:t>
      </w:r>
      <w:r w:rsidR="002D5EC9" w:rsidRPr="002D5EC9">
        <w:rPr>
          <w:rFonts w:ascii="Arial" w:hAnsi="Arial" w:cs="Arial"/>
          <w:sz w:val="24"/>
          <w:szCs w:val="24"/>
          <w:lang w:val="uk-UA"/>
        </w:rPr>
        <w:t>’</w:t>
      </w:r>
      <w:r w:rsidR="002D5EC9">
        <w:rPr>
          <w:rFonts w:ascii="Arial" w:hAnsi="Arial" w:cs="Arial"/>
          <w:sz w:val="24"/>
          <w:szCs w:val="24"/>
          <w:lang w:val="uk-UA"/>
        </w:rPr>
        <w:t xml:space="preserve">ю при виконанні </w:t>
      </w:r>
      <w:proofErr w:type="spellStart"/>
      <w:r w:rsidR="002D5EC9">
        <w:rPr>
          <w:rFonts w:ascii="Arial" w:hAnsi="Arial" w:cs="Arial"/>
          <w:sz w:val="24"/>
          <w:szCs w:val="24"/>
          <w:lang w:val="uk-UA"/>
        </w:rPr>
        <w:t>службовик</w:t>
      </w:r>
      <w:proofErr w:type="spellEnd"/>
      <w:r w:rsidR="002D5EC9">
        <w:rPr>
          <w:rFonts w:ascii="Arial" w:hAnsi="Arial" w:cs="Arial"/>
          <w:sz w:val="24"/>
          <w:szCs w:val="24"/>
          <w:lang w:val="uk-UA"/>
        </w:rPr>
        <w:t>. обов</w:t>
      </w:r>
      <w:r w:rsidR="002D5EC9" w:rsidRPr="002D5EC9">
        <w:rPr>
          <w:rFonts w:ascii="Arial" w:hAnsi="Arial" w:cs="Arial"/>
          <w:sz w:val="24"/>
          <w:szCs w:val="24"/>
          <w:lang w:val="uk-UA"/>
        </w:rPr>
        <w:t>’яз</w:t>
      </w:r>
      <w:r w:rsidR="002D5EC9">
        <w:rPr>
          <w:rFonts w:ascii="Arial" w:hAnsi="Arial" w:cs="Arial"/>
          <w:sz w:val="24"/>
          <w:szCs w:val="24"/>
          <w:lang w:val="uk-UA"/>
        </w:rPr>
        <w:t xml:space="preserve">ків та при виконанні </w:t>
      </w:r>
      <w:proofErr w:type="spellStart"/>
      <w:r w:rsidR="002D5EC9">
        <w:rPr>
          <w:rFonts w:ascii="Arial" w:hAnsi="Arial" w:cs="Arial"/>
          <w:sz w:val="24"/>
          <w:szCs w:val="24"/>
          <w:lang w:val="uk-UA"/>
        </w:rPr>
        <w:t>службовик</w:t>
      </w:r>
      <w:proofErr w:type="spellEnd"/>
      <w:r w:rsidR="002D5EC9">
        <w:rPr>
          <w:rFonts w:ascii="Arial" w:hAnsi="Arial" w:cs="Arial"/>
          <w:sz w:val="24"/>
          <w:szCs w:val="24"/>
          <w:lang w:val="uk-UA"/>
        </w:rPr>
        <w:t>. обов</w:t>
      </w:r>
      <w:r w:rsidR="002D5EC9" w:rsidRPr="002D5EC9">
        <w:rPr>
          <w:rFonts w:ascii="Arial" w:hAnsi="Arial" w:cs="Arial"/>
          <w:sz w:val="24"/>
          <w:szCs w:val="24"/>
          <w:lang w:val="uk-UA"/>
        </w:rPr>
        <w:t>’</w:t>
      </w:r>
      <w:r w:rsidR="002D5EC9">
        <w:rPr>
          <w:rFonts w:ascii="Arial" w:hAnsi="Arial" w:cs="Arial"/>
          <w:sz w:val="24"/>
          <w:szCs w:val="24"/>
          <w:lang w:val="uk-UA"/>
        </w:rPr>
        <w:t>язків, та права на відповідні відшкодування на підставі і за нормами Закону України.</w:t>
      </w:r>
      <w:r w:rsidR="002B11F0">
        <w:rPr>
          <w:rFonts w:ascii="Arial" w:hAnsi="Arial" w:cs="Arial"/>
          <w:sz w:val="24"/>
          <w:szCs w:val="24"/>
          <w:lang w:val="uk-UA"/>
        </w:rPr>
        <w:t xml:space="preserve"> </w:t>
      </w:r>
      <w:r w:rsidR="002B11F0" w:rsidRPr="002B11F0">
        <w:rPr>
          <w:rFonts w:ascii="Arial" w:hAnsi="Arial" w:cs="Arial"/>
          <w:sz w:val="24"/>
          <w:szCs w:val="24"/>
          <w:lang w:val="uk-UA"/>
        </w:rPr>
        <w:t>”</w:t>
      </w:r>
      <w:r w:rsidR="002B11F0">
        <w:rPr>
          <w:rFonts w:ascii="Arial" w:hAnsi="Arial" w:cs="Arial"/>
          <w:sz w:val="24"/>
          <w:szCs w:val="24"/>
          <w:lang w:val="uk-UA"/>
        </w:rPr>
        <w:t>Про охорону праці при обов</w:t>
      </w:r>
      <w:r w:rsidR="002B11F0" w:rsidRPr="002B11F0">
        <w:rPr>
          <w:rFonts w:ascii="Arial" w:hAnsi="Arial" w:cs="Arial"/>
          <w:sz w:val="24"/>
          <w:szCs w:val="24"/>
          <w:lang w:val="uk-UA"/>
        </w:rPr>
        <w:t>’</w:t>
      </w:r>
      <w:r w:rsidR="002B11F0">
        <w:rPr>
          <w:rFonts w:ascii="Arial" w:hAnsi="Arial" w:cs="Arial"/>
          <w:sz w:val="24"/>
          <w:szCs w:val="24"/>
          <w:lang w:val="uk-UA"/>
        </w:rPr>
        <w:t>язковому врахуванні колективних договорах особливих і специфічних рис журнал. діяльності та запроваджуванні відповідних заходів</w:t>
      </w:r>
      <w:r w:rsidR="002B11F0" w:rsidRPr="002B11F0">
        <w:rPr>
          <w:rFonts w:ascii="Arial" w:hAnsi="Arial" w:cs="Arial"/>
          <w:sz w:val="24"/>
          <w:szCs w:val="24"/>
          <w:lang w:val="uk-UA"/>
        </w:rPr>
        <w:t>”</w:t>
      </w:r>
      <w:r w:rsidR="002B11F0">
        <w:rPr>
          <w:rFonts w:ascii="Arial" w:hAnsi="Arial" w:cs="Arial"/>
          <w:sz w:val="24"/>
          <w:szCs w:val="24"/>
          <w:lang w:val="uk-UA"/>
        </w:rPr>
        <w:t>.</w:t>
      </w:r>
    </w:p>
    <w:p w:rsidR="002B11F0" w:rsidRDefault="002B11F0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lastRenderedPageBreak/>
        <w:t>Журналісти мають право на щорічну відпустку тривалістю 36 календарних днів та санаторно-курортне лікування за рахунок власників ЗМІ. Відшкодування, заохочення і</w:t>
      </w:r>
      <w:r w:rsidR="00CC3B66">
        <w:rPr>
          <w:rFonts w:ascii="Arial" w:hAnsi="Arial" w:cs="Arial"/>
          <w:sz w:val="24"/>
          <w:szCs w:val="24"/>
          <w:lang w:val="uk-UA"/>
        </w:rPr>
        <w:t xml:space="preserve"> пільги</w:t>
      </w:r>
      <w:r>
        <w:rPr>
          <w:rFonts w:ascii="Arial" w:hAnsi="Arial" w:cs="Arial"/>
          <w:sz w:val="24"/>
          <w:szCs w:val="24"/>
          <w:lang w:val="uk-UA"/>
        </w:rPr>
        <w:t xml:space="preserve"> журналістам, які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викон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</w:t>
      </w:r>
      <w:r w:rsidR="00CC3B66">
        <w:rPr>
          <w:rFonts w:ascii="Arial" w:hAnsi="Arial" w:cs="Arial"/>
          <w:sz w:val="24"/>
          <w:szCs w:val="24"/>
          <w:lang w:val="uk-UA"/>
        </w:rPr>
        <w:t>службові обов</w:t>
      </w:r>
      <w:r w:rsidR="00CC3B66" w:rsidRPr="00CC3B66">
        <w:rPr>
          <w:rFonts w:ascii="Arial" w:hAnsi="Arial" w:cs="Arial"/>
          <w:sz w:val="24"/>
          <w:szCs w:val="24"/>
          <w:lang w:val="uk-UA"/>
        </w:rPr>
        <w:t>’</w:t>
      </w:r>
      <w:r w:rsidR="00CC3B66">
        <w:rPr>
          <w:rFonts w:ascii="Arial" w:hAnsi="Arial" w:cs="Arial"/>
          <w:sz w:val="24"/>
          <w:szCs w:val="24"/>
          <w:lang w:val="uk-UA"/>
        </w:rPr>
        <w:t>язки в небезпечних для життя та здоров</w:t>
      </w:r>
      <w:r w:rsidR="00CC3B66" w:rsidRPr="00CC3B66">
        <w:rPr>
          <w:rFonts w:ascii="Arial" w:hAnsi="Arial" w:cs="Arial"/>
          <w:sz w:val="24"/>
          <w:szCs w:val="24"/>
          <w:lang w:val="uk-UA"/>
        </w:rPr>
        <w:t>’</w:t>
      </w:r>
      <w:r w:rsidR="00CC3B66">
        <w:rPr>
          <w:rFonts w:ascii="Arial" w:hAnsi="Arial" w:cs="Arial"/>
          <w:sz w:val="24"/>
          <w:szCs w:val="24"/>
          <w:lang w:val="uk-UA"/>
        </w:rPr>
        <w:t xml:space="preserve">я умовах, </w:t>
      </w:r>
      <w:proofErr w:type="spellStart"/>
      <w:r w:rsidR="00CC3B66">
        <w:rPr>
          <w:rFonts w:ascii="Arial" w:hAnsi="Arial" w:cs="Arial"/>
          <w:sz w:val="24"/>
          <w:szCs w:val="24"/>
          <w:lang w:val="uk-UA"/>
        </w:rPr>
        <w:t>забезп</w:t>
      </w:r>
      <w:proofErr w:type="spellEnd"/>
      <w:r w:rsidR="00CC3B66">
        <w:rPr>
          <w:rFonts w:ascii="Arial" w:hAnsi="Arial" w:cs="Arial"/>
          <w:sz w:val="24"/>
          <w:szCs w:val="24"/>
          <w:lang w:val="uk-UA"/>
        </w:rPr>
        <w:t>. власникам ЗМІ.</w:t>
      </w:r>
    </w:p>
    <w:p w:rsidR="00CC3B66" w:rsidRDefault="00CC3B66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CC3B66" w:rsidRDefault="00CC3B66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</w:p>
    <w:p w:rsidR="00CC3B66" w:rsidRDefault="00CC3B66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                         Стаття 14.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Заробітня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плата.</w:t>
      </w:r>
    </w:p>
    <w:p w:rsidR="00CC3B66" w:rsidRDefault="00CC3B66" w:rsidP="00E01235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До заробітної плати </w:t>
      </w:r>
      <w:r w:rsidR="00907750">
        <w:rPr>
          <w:rFonts w:ascii="Arial" w:hAnsi="Arial" w:cs="Arial"/>
          <w:sz w:val="24"/>
          <w:szCs w:val="24"/>
          <w:lang w:val="uk-UA"/>
        </w:rPr>
        <w:t xml:space="preserve">журналіста </w:t>
      </w:r>
      <w:proofErr w:type="spellStart"/>
      <w:r w:rsidR="005E36D8">
        <w:rPr>
          <w:rFonts w:ascii="Arial" w:hAnsi="Arial" w:cs="Arial"/>
          <w:sz w:val="24"/>
          <w:szCs w:val="24"/>
          <w:lang w:val="uk-UA"/>
        </w:rPr>
        <w:t>включ</w:t>
      </w:r>
      <w:proofErr w:type="spellEnd"/>
      <w:r w:rsidR="005E36D8">
        <w:rPr>
          <w:rFonts w:ascii="Arial" w:hAnsi="Arial" w:cs="Arial"/>
          <w:sz w:val="24"/>
          <w:szCs w:val="24"/>
          <w:lang w:val="uk-UA"/>
        </w:rPr>
        <w:t xml:space="preserve">. </w:t>
      </w:r>
      <w:r w:rsidR="00E01235">
        <w:rPr>
          <w:rFonts w:ascii="Arial" w:hAnsi="Arial" w:cs="Arial"/>
          <w:sz w:val="24"/>
          <w:szCs w:val="24"/>
          <w:lang w:val="uk-UA"/>
        </w:rPr>
        <w:t>п</w:t>
      </w:r>
      <w:r w:rsidR="005E36D8">
        <w:rPr>
          <w:rFonts w:ascii="Arial" w:hAnsi="Arial" w:cs="Arial"/>
          <w:sz w:val="24"/>
          <w:szCs w:val="24"/>
          <w:lang w:val="uk-UA"/>
        </w:rPr>
        <w:t xml:space="preserve">осадовий </w:t>
      </w:r>
      <w:r w:rsidR="00E01235">
        <w:rPr>
          <w:rFonts w:ascii="Arial" w:hAnsi="Arial" w:cs="Arial"/>
          <w:sz w:val="24"/>
          <w:szCs w:val="24"/>
          <w:lang w:val="uk-UA"/>
        </w:rPr>
        <w:t>склад, встановлений нормативними актами, надбавки, доплати, автор. г</w:t>
      </w:r>
      <w:r w:rsidR="00E01235" w:rsidRPr="00E01235">
        <w:rPr>
          <w:rFonts w:ascii="Arial" w:hAnsi="Arial" w:cs="Arial"/>
          <w:sz w:val="24"/>
          <w:szCs w:val="24"/>
          <w:lang w:val="uk-UA"/>
        </w:rPr>
        <w:t xml:space="preserve">онорарами, </w:t>
      </w:r>
      <w:proofErr w:type="spellStart"/>
      <w:r w:rsidR="00E01235" w:rsidRPr="00E01235">
        <w:rPr>
          <w:rFonts w:ascii="Arial" w:hAnsi="Arial" w:cs="Arial"/>
          <w:sz w:val="24"/>
          <w:szCs w:val="24"/>
          <w:lang w:val="uk-UA"/>
        </w:rPr>
        <w:t>прямії</w:t>
      </w:r>
      <w:proofErr w:type="spellEnd"/>
      <w:r w:rsidR="00E01235" w:rsidRPr="00E01235">
        <w:rPr>
          <w:rFonts w:ascii="Arial" w:hAnsi="Arial" w:cs="Arial"/>
          <w:sz w:val="24"/>
          <w:szCs w:val="24"/>
          <w:lang w:val="uk-UA"/>
        </w:rPr>
        <w:t>.</w:t>
      </w:r>
    </w:p>
    <w:p w:rsidR="002B11F0" w:rsidRDefault="00E01235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Розмір зарплати визнач. галузевими та регіональними угодами з профспілками, колектив.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договорми</w:t>
      </w:r>
      <w:proofErr w:type="spellEnd"/>
      <w:r>
        <w:rPr>
          <w:rFonts w:ascii="Arial" w:hAnsi="Arial" w:cs="Arial"/>
          <w:sz w:val="24"/>
          <w:szCs w:val="24"/>
          <w:lang w:val="uk-UA"/>
        </w:rPr>
        <w:t>, з урахуванням джерел фінансування на підставі законів,інших нормативно-правових актів України.</w:t>
      </w:r>
    </w:p>
    <w:p w:rsidR="00E01235" w:rsidRDefault="00E01235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Журналісти державних та комунальних ЗМІ отримують надбавку, користуються пільгами,</w:t>
      </w:r>
      <w:r w:rsidR="00C02EFF">
        <w:rPr>
          <w:rFonts w:ascii="Arial" w:hAnsi="Arial" w:cs="Arial"/>
          <w:sz w:val="24"/>
          <w:szCs w:val="24"/>
          <w:lang w:val="uk-UA"/>
        </w:rPr>
        <w:t>передбаченими для державних службовців відповідних категорій.</w:t>
      </w:r>
    </w:p>
    <w:p w:rsidR="00C02EFF" w:rsidRDefault="00C02EFF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</w:p>
    <w:p w:rsidR="00C02EFF" w:rsidRDefault="00C02EFF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</w:p>
    <w:p w:rsidR="00C02EFF" w:rsidRDefault="00C02EFF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</w:p>
    <w:p w:rsidR="00C02EFF" w:rsidRDefault="00C02EFF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</w:p>
    <w:p w:rsidR="00C02EFF" w:rsidRDefault="00C02EFF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                                Закон процесу </w:t>
      </w:r>
    </w:p>
    <w:p w:rsidR="00C02EFF" w:rsidRDefault="00C02EFF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Цей закон створ. правові основи діяльності друкованих ЗМІ в Україні, встановлює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держ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гарантії їх свободи. Відповідно д Конституції України, Закону України </w:t>
      </w:r>
      <w:r w:rsidRPr="00C02EFF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uk-UA"/>
        </w:rPr>
        <w:t xml:space="preserve">Про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</w:t>
      </w:r>
      <w:proofErr w:type="spellEnd"/>
      <w:r>
        <w:rPr>
          <w:rFonts w:ascii="Arial" w:hAnsi="Arial" w:cs="Arial"/>
          <w:sz w:val="24"/>
          <w:szCs w:val="24"/>
          <w:lang w:val="uk-UA"/>
        </w:rPr>
        <w:t>.</w:t>
      </w:r>
      <w:r w:rsidRPr="00C02EF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uk-UA"/>
        </w:rPr>
        <w:t xml:space="preserve"> та інших актів чинного законодавства, і визначених Україною міжнародно-правових документів.</w:t>
      </w:r>
    </w:p>
    <w:p w:rsidR="00C02EFF" w:rsidRDefault="00C02EFF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      </w:t>
      </w:r>
    </w:p>
    <w:p w:rsidR="00C02EFF" w:rsidRDefault="00C02EFF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</w:p>
    <w:p w:rsidR="00C02EFF" w:rsidRDefault="00C02EFF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                            Стаття 1. Друковані ЗМІ в Україні.</w:t>
      </w:r>
    </w:p>
    <w:p w:rsidR="00C02EFF" w:rsidRDefault="007358C6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В цьому законі під друкованими ЗМІ в Україні розуміються періодичні і такі, що продовжуються видання, які виходять під постійною назвою, з періодичністю один і більше номерів протягом року на підставі свідоцтва про державну реєстрацію. … до преси у вигляді видань газетного та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журналісного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типу є … періодичними і такими, що продовжуються, друкованими виданнями і підлягають реєстрації на реальних підставах.</w:t>
      </w:r>
    </w:p>
    <w:p w:rsidR="00A76624" w:rsidRDefault="00256293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Зазначені в частинах в 1 і 2 цієї.</w:t>
      </w:r>
    </w:p>
    <w:p w:rsidR="00256293" w:rsidRDefault="00256293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</w:p>
    <w:p w:rsidR="00256293" w:rsidRDefault="00256293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</w:p>
    <w:p w:rsidR="00256293" w:rsidRDefault="00256293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</w:p>
    <w:p w:rsidR="00256293" w:rsidRDefault="00256293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                            Закон про ТБ і радіомовлення.</w:t>
      </w:r>
    </w:p>
    <w:p w:rsidR="00256293" w:rsidRDefault="00256293" w:rsidP="001F4B87">
      <w:pPr>
        <w:pStyle w:val="a3"/>
        <w:ind w:left="108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Цей закон відповідно до Конституції України та Закону України </w:t>
      </w:r>
      <w:r w:rsidRPr="007742A2">
        <w:rPr>
          <w:rFonts w:ascii="Arial" w:hAnsi="Arial" w:cs="Arial"/>
          <w:sz w:val="24"/>
          <w:szCs w:val="24"/>
          <w:lang w:val="uk-UA"/>
        </w:rPr>
        <w:t>“</w:t>
      </w:r>
      <w:r>
        <w:rPr>
          <w:rFonts w:ascii="Arial" w:hAnsi="Arial" w:cs="Arial"/>
          <w:sz w:val="24"/>
          <w:szCs w:val="24"/>
          <w:lang w:val="uk-UA"/>
        </w:rPr>
        <w:t xml:space="preserve">Про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>
        <w:rPr>
          <w:rFonts w:ascii="Arial" w:hAnsi="Arial" w:cs="Arial"/>
          <w:sz w:val="24"/>
          <w:szCs w:val="24"/>
          <w:lang w:val="uk-UA"/>
        </w:rPr>
        <w:t>.</w:t>
      </w:r>
      <w:r w:rsidRPr="007742A2">
        <w:rPr>
          <w:rFonts w:ascii="Arial" w:hAnsi="Arial" w:cs="Arial"/>
          <w:sz w:val="24"/>
          <w:szCs w:val="24"/>
          <w:lang w:val="uk-UA"/>
        </w:rPr>
        <w:t xml:space="preserve">” </w:t>
      </w:r>
      <w:r>
        <w:rPr>
          <w:rFonts w:ascii="Arial" w:hAnsi="Arial" w:cs="Arial"/>
          <w:sz w:val="24"/>
          <w:szCs w:val="24"/>
          <w:lang w:val="uk-UA"/>
        </w:rPr>
        <w:t xml:space="preserve">регулює відносини, що виникають у сфері телевізійного та радіомовлення </w:t>
      </w:r>
      <w:r w:rsidR="007742A2">
        <w:rPr>
          <w:rFonts w:ascii="Arial" w:hAnsi="Arial" w:cs="Arial"/>
          <w:sz w:val="24"/>
          <w:szCs w:val="24"/>
          <w:lang w:val="uk-UA"/>
        </w:rPr>
        <w:t>на території України, визначає правові, економ-соціальні, організаційні умови їх функціонування,спрямовані на реалізацій свободи слова, прояв громадян на отримання певної достовірної та оперативної інформації, на відкрите і вільне обговорення суспільних питань.</w:t>
      </w:r>
    </w:p>
    <w:p w:rsidR="007742A2" w:rsidRPr="007742A2" w:rsidRDefault="007742A2" w:rsidP="007742A2">
      <w:pPr>
        <w:jc w:val="center"/>
        <w:rPr>
          <w:rFonts w:ascii="Arial" w:hAnsi="Arial" w:cs="Arial"/>
          <w:sz w:val="24"/>
          <w:szCs w:val="24"/>
          <w:lang w:val="uk-UA"/>
        </w:rPr>
      </w:pPr>
      <w:r w:rsidRPr="007742A2">
        <w:rPr>
          <w:rFonts w:ascii="Arial" w:hAnsi="Arial" w:cs="Arial"/>
          <w:sz w:val="24"/>
          <w:szCs w:val="24"/>
          <w:lang w:val="uk-UA"/>
        </w:rPr>
        <w:lastRenderedPageBreak/>
        <w:t xml:space="preserve">Стаття 4. Основні принципи державної політики у сфері телебачення і </w:t>
      </w:r>
      <w:r>
        <w:rPr>
          <w:rFonts w:ascii="Arial" w:hAnsi="Arial" w:cs="Arial"/>
          <w:sz w:val="24"/>
          <w:szCs w:val="24"/>
          <w:lang w:val="uk-UA"/>
        </w:rPr>
        <w:t xml:space="preserve">                      </w:t>
      </w:r>
      <w:r w:rsidRPr="007742A2">
        <w:rPr>
          <w:rFonts w:ascii="Arial" w:hAnsi="Arial" w:cs="Arial"/>
          <w:sz w:val="24"/>
          <w:szCs w:val="24"/>
          <w:lang w:val="uk-UA"/>
        </w:rPr>
        <w:t>радіомовлення.</w:t>
      </w:r>
    </w:p>
    <w:p w:rsidR="00256293" w:rsidRDefault="007742A2" w:rsidP="007742A2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Держава проводить політику протекціонізму щодо розповсюдження програм і передач вітчизняного виробництва.</w:t>
      </w:r>
    </w:p>
    <w:p w:rsidR="007742A2" w:rsidRDefault="003325CB" w:rsidP="007742A2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Держава створює умови для забезпечення телерадіомовлення культурних та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потреб громадян України, а також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пореб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етнічних українців, які прожив за межами України.</w:t>
      </w:r>
    </w:p>
    <w:p w:rsidR="003325CB" w:rsidRDefault="003325CB" w:rsidP="007742A2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Держава підтримує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об</w:t>
      </w:r>
      <w:r w:rsidRPr="003325CB">
        <w:rPr>
          <w:rFonts w:ascii="Arial" w:hAnsi="Arial" w:cs="Arial"/>
          <w:sz w:val="24"/>
          <w:szCs w:val="24"/>
          <w:lang w:val="uk-UA"/>
        </w:rPr>
        <w:t>’</w:t>
      </w:r>
      <w:r>
        <w:rPr>
          <w:rFonts w:ascii="Arial" w:hAnsi="Arial" w:cs="Arial"/>
          <w:sz w:val="24"/>
          <w:szCs w:val="24"/>
          <w:lang w:val="uk-UA"/>
        </w:rPr>
        <w:t>дання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суб</w:t>
      </w:r>
      <w:r w:rsidRPr="003325CB">
        <w:rPr>
          <w:rFonts w:ascii="Arial" w:hAnsi="Arial" w:cs="Arial"/>
          <w:sz w:val="24"/>
          <w:szCs w:val="24"/>
          <w:lang w:val="uk-UA"/>
        </w:rPr>
        <w:t>’</w:t>
      </w:r>
      <w:r>
        <w:rPr>
          <w:rFonts w:ascii="Arial" w:hAnsi="Arial" w:cs="Arial"/>
          <w:sz w:val="24"/>
          <w:szCs w:val="24"/>
          <w:lang w:val="uk-UA"/>
        </w:rPr>
        <w:t xml:space="preserve">єктів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діяльності в галузі телебачення і радіомовлення у самоврядні організації.</w:t>
      </w:r>
    </w:p>
    <w:p w:rsidR="003325CB" w:rsidRDefault="003325CB" w:rsidP="007742A2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Держава не чинить перепон прямому прийому телевізійних та радіопрограм і передач з інших країн, які транслюються мовою нац. …або  подібного до неї регіональною мовою.</w:t>
      </w:r>
    </w:p>
    <w:p w:rsidR="003325CB" w:rsidRDefault="003325CB" w:rsidP="007742A2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Держава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вствнов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дієві обмеження щодо монополізації телерадіоорганізацій промислово-фінансовими, політичними та іншими групами </w:t>
      </w:r>
      <w:r w:rsidR="002E7A1A">
        <w:rPr>
          <w:rFonts w:ascii="Arial" w:hAnsi="Arial" w:cs="Arial"/>
          <w:sz w:val="24"/>
          <w:szCs w:val="24"/>
          <w:lang w:val="uk-UA"/>
        </w:rPr>
        <w:t>чи окремим особам, а також гарантує захист телерадіоорганізацій від фінансового і політичного тиску з боку фінансово-політ. груп.</w:t>
      </w:r>
    </w:p>
    <w:p w:rsidR="002E7A1A" w:rsidRDefault="002E7A1A" w:rsidP="007742A2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Держава гарантує реалізацію прав на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чи вільне і відкрите обговорення суспільно-важливих проблем із застосуванням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теле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і радіо.</w:t>
      </w:r>
    </w:p>
    <w:p w:rsidR="002E7A1A" w:rsidRDefault="002E7A1A" w:rsidP="007742A2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Держава всіма можливими законними засобами не допускає в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., та інших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телерадіоформах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систематичного цілеспрямованого безпідставного загострення уваги на війні, насильстві, розпалюванні расової, національної, і релігійної ворожнечі, а також забезпечує ідеологічний і політ.</w:t>
      </w:r>
      <w:r w:rsidR="00FF2499">
        <w:rPr>
          <w:rFonts w:ascii="Arial" w:hAnsi="Arial" w:cs="Arial"/>
          <w:sz w:val="24"/>
          <w:szCs w:val="24"/>
          <w:lang w:val="uk-UA"/>
        </w:rPr>
        <w:t xml:space="preserve"> … у сфері аудіовізуальних ЗМІ.</w:t>
      </w:r>
    </w:p>
    <w:p w:rsidR="00FF2499" w:rsidRDefault="00FF2499" w:rsidP="007742A2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Держава законодавчо визначає органи влад, які здійснюють реєстраційні та регулюючі функції у </w:t>
      </w:r>
      <w:r w:rsidR="00276154">
        <w:rPr>
          <w:rFonts w:ascii="Arial" w:hAnsi="Arial" w:cs="Arial"/>
          <w:sz w:val="24"/>
          <w:szCs w:val="24"/>
          <w:lang w:val="uk-UA"/>
        </w:rPr>
        <w:t>галузі</w:t>
      </w:r>
      <w:r>
        <w:rPr>
          <w:rFonts w:ascii="Arial" w:hAnsi="Arial" w:cs="Arial"/>
          <w:sz w:val="24"/>
          <w:szCs w:val="24"/>
          <w:lang w:val="uk-UA"/>
        </w:rPr>
        <w:t xml:space="preserve"> телерадіомовлення і не допускає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ств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</w:t>
      </w:r>
      <w:r w:rsidR="00276154">
        <w:rPr>
          <w:rFonts w:ascii="Arial" w:hAnsi="Arial" w:cs="Arial"/>
          <w:sz w:val="24"/>
          <w:szCs w:val="24"/>
          <w:lang w:val="uk-UA"/>
        </w:rPr>
        <w:t>нових</w:t>
      </w:r>
      <w:r>
        <w:rPr>
          <w:rFonts w:ascii="Arial" w:hAnsi="Arial" w:cs="Arial"/>
          <w:sz w:val="24"/>
          <w:szCs w:val="24"/>
          <w:lang w:val="uk-UA"/>
        </w:rPr>
        <w:t xml:space="preserve"> чи надійних (?)державних органів тотожними або дублюючими повноважними щодо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аудіовіз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ЗМІ.</w:t>
      </w:r>
    </w:p>
    <w:p w:rsidR="00FF2499" w:rsidRDefault="00FF2499" w:rsidP="007742A2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Не допускаються подвійне </w:t>
      </w:r>
      <w:r w:rsidR="00276154">
        <w:rPr>
          <w:rFonts w:ascii="Arial" w:hAnsi="Arial" w:cs="Arial"/>
          <w:sz w:val="24"/>
          <w:szCs w:val="24"/>
          <w:lang w:val="uk-UA"/>
        </w:rPr>
        <w:t>ліцензування одного й того ж виду діяльності в жур.,ТБ,радіомовленні.</w:t>
      </w:r>
    </w:p>
    <w:p w:rsidR="00C25DA7" w:rsidRDefault="00C25DA7" w:rsidP="00C25DA7">
      <w:pPr>
        <w:pStyle w:val="a3"/>
        <w:rPr>
          <w:rFonts w:ascii="Arial" w:hAnsi="Arial" w:cs="Arial"/>
          <w:sz w:val="24"/>
          <w:szCs w:val="24"/>
          <w:lang w:val="uk-UA"/>
        </w:rPr>
      </w:pPr>
    </w:p>
    <w:p w:rsidR="00C25DA7" w:rsidRDefault="003D4B7E" w:rsidP="003D4B7E">
      <w:pPr>
        <w:pStyle w:val="a3"/>
        <w:numPr>
          <w:ilvl w:val="0"/>
          <w:numId w:val="8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Розповсюдження расової, національної, релігійної ворожнечі.</w:t>
      </w:r>
    </w:p>
    <w:p w:rsidR="003D4B7E" w:rsidRDefault="003D4B7E" w:rsidP="003D4B7E">
      <w:pPr>
        <w:pStyle w:val="a3"/>
        <w:numPr>
          <w:ilvl w:val="0"/>
          <w:numId w:val="8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Пропаганди комуніст. Або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нау-соціалістичних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тоталітарних режимів та їхньої символіки.</w:t>
      </w:r>
    </w:p>
    <w:p w:rsidR="003D4B7E" w:rsidRDefault="003D4B7E" w:rsidP="003D4B7E">
      <w:pPr>
        <w:pStyle w:val="a3"/>
        <w:numPr>
          <w:ilvl w:val="0"/>
          <w:numId w:val="8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Популяризації та пропаганди держави-агресора та її органів влади держави-агресора та її дій, що створ. позитивний образ держави-агресора.</w:t>
      </w:r>
    </w:p>
    <w:p w:rsidR="003D4B7E" w:rsidRDefault="003D4B7E" w:rsidP="003D4B7E">
      <w:pPr>
        <w:pStyle w:val="a3"/>
        <w:numPr>
          <w:ilvl w:val="0"/>
          <w:numId w:val="8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Втручання в особисте і сімейне життя особи, крім випадків передбачення законом.</w:t>
      </w:r>
    </w:p>
    <w:p w:rsidR="003D4B7E" w:rsidRDefault="003D4B7E" w:rsidP="003D4B7E">
      <w:pPr>
        <w:pStyle w:val="a3"/>
        <w:numPr>
          <w:ilvl w:val="0"/>
          <w:numId w:val="8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Заподіяння шкоди </w:t>
      </w:r>
      <w:r w:rsidR="004F2E50">
        <w:rPr>
          <w:rFonts w:ascii="Arial" w:hAnsi="Arial" w:cs="Arial"/>
          <w:sz w:val="24"/>
          <w:szCs w:val="24"/>
          <w:lang w:val="uk-UA"/>
        </w:rPr>
        <w:t>честі і гідності особи.</w:t>
      </w:r>
    </w:p>
    <w:p w:rsidR="004F2E50" w:rsidRDefault="004F2E50" w:rsidP="003D4B7E">
      <w:pPr>
        <w:pStyle w:val="a3"/>
        <w:numPr>
          <w:ilvl w:val="0"/>
          <w:numId w:val="8"/>
        </w:num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Розголошення будь-якої інформації, яка може призвести до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вказання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на особу неповнолітнього порушника без його згоди і згоди його законного представника.</w:t>
      </w:r>
    </w:p>
    <w:p w:rsidR="004F2E50" w:rsidRDefault="004F2E50" w:rsidP="004F2E50">
      <w:pPr>
        <w:pStyle w:val="a3"/>
        <w:ind w:left="990"/>
        <w:rPr>
          <w:rFonts w:ascii="Arial" w:hAnsi="Arial" w:cs="Arial"/>
          <w:sz w:val="24"/>
          <w:szCs w:val="24"/>
          <w:lang w:val="uk-UA"/>
        </w:rPr>
      </w:pPr>
    </w:p>
    <w:p w:rsidR="004F2E50" w:rsidRDefault="004F2E50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br w:type="page"/>
      </w:r>
    </w:p>
    <w:p w:rsidR="004F2E50" w:rsidRDefault="004F2E50" w:rsidP="004F2E50">
      <w:pPr>
        <w:pStyle w:val="a3"/>
        <w:ind w:left="99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lastRenderedPageBreak/>
        <w:t xml:space="preserve">           Стаття 5. Гарантії свободи діяльності.</w:t>
      </w:r>
    </w:p>
    <w:p w:rsidR="004F2E50" w:rsidRDefault="004F2E50" w:rsidP="004F2E50">
      <w:pPr>
        <w:pStyle w:val="a3"/>
        <w:ind w:left="99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Цензура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діяльності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телерадіоог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забороняється.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Телерадіоорг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є незалежною у визнач. змісту програми та передачі. Не вмотивоване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законодавстсво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України, втручання органів влади чи органів місцевого самоврядування, громадських чи релігійних об</w:t>
      </w:r>
      <w:r w:rsidRPr="00243649">
        <w:rPr>
          <w:rFonts w:ascii="Arial" w:hAnsi="Arial" w:cs="Arial"/>
          <w:sz w:val="24"/>
          <w:szCs w:val="24"/>
          <w:lang w:val="uk-UA"/>
        </w:rPr>
        <w:t>’</w:t>
      </w:r>
      <w:r w:rsidR="00243649">
        <w:rPr>
          <w:rFonts w:ascii="Arial" w:hAnsi="Arial" w:cs="Arial"/>
          <w:sz w:val="24"/>
          <w:szCs w:val="24"/>
          <w:lang w:val="uk-UA"/>
        </w:rPr>
        <w:t xml:space="preserve">єднань, їх посадових осіб чи працівників, а також власників у сферу проф. діяльності </w:t>
      </w:r>
      <w:proofErr w:type="spellStart"/>
      <w:r w:rsidR="00243649">
        <w:rPr>
          <w:rFonts w:ascii="Arial" w:hAnsi="Arial" w:cs="Arial"/>
          <w:sz w:val="24"/>
          <w:szCs w:val="24"/>
          <w:lang w:val="uk-UA"/>
        </w:rPr>
        <w:t>телерадіоорг</w:t>
      </w:r>
      <w:proofErr w:type="spellEnd"/>
      <w:r w:rsidR="00243649">
        <w:rPr>
          <w:rFonts w:ascii="Arial" w:hAnsi="Arial" w:cs="Arial"/>
          <w:sz w:val="24"/>
          <w:szCs w:val="24"/>
          <w:lang w:val="uk-UA"/>
        </w:rPr>
        <w:t>. не допускається.</w:t>
      </w:r>
    </w:p>
    <w:p w:rsidR="00243649" w:rsidRDefault="00243649" w:rsidP="004F2E50">
      <w:pPr>
        <w:pStyle w:val="a3"/>
        <w:ind w:left="99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Закон про інформацію.</w:t>
      </w:r>
    </w:p>
    <w:p w:rsidR="00243649" w:rsidRDefault="00243649" w:rsidP="004F2E50">
      <w:pPr>
        <w:pStyle w:val="a3"/>
        <w:ind w:left="99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Цей закон регулює право громадян України, іноземців, осіб без громад., інших суб</w:t>
      </w:r>
      <w:r w:rsidRPr="00243649">
        <w:rPr>
          <w:rFonts w:ascii="Arial" w:hAnsi="Arial" w:cs="Arial"/>
          <w:sz w:val="24"/>
          <w:szCs w:val="24"/>
          <w:lang w:val="uk-UA"/>
        </w:rPr>
        <w:t>’</w:t>
      </w:r>
      <w:r>
        <w:rPr>
          <w:rFonts w:ascii="Arial" w:hAnsi="Arial" w:cs="Arial"/>
          <w:sz w:val="24"/>
          <w:szCs w:val="24"/>
          <w:lang w:val="uk-UA"/>
        </w:rPr>
        <w:t xml:space="preserve">єктів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відносин на свободу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., закладає правові основи держав.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політики.</w:t>
      </w:r>
    </w:p>
    <w:p w:rsidR="00243649" w:rsidRDefault="00243649" w:rsidP="004F2E50">
      <w:pPr>
        <w:pStyle w:val="a3"/>
        <w:ind w:left="99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Інформацію за цим законом вважаються будь-які відомості,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значн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Чи символ. формі і збережений на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зовн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по відношенню до людської свідомості матеріал. Носіях.</w:t>
      </w:r>
    </w:p>
    <w:p w:rsidR="00243649" w:rsidRDefault="00243649" w:rsidP="004F2E50">
      <w:pPr>
        <w:pStyle w:val="a3"/>
        <w:ind w:left="99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Публічною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</w:t>
      </w:r>
      <w:r w:rsidR="00FC33ED">
        <w:rPr>
          <w:rFonts w:ascii="Arial" w:hAnsi="Arial" w:cs="Arial"/>
          <w:sz w:val="24"/>
          <w:szCs w:val="24"/>
          <w:lang w:val="uk-UA"/>
        </w:rPr>
        <w:t xml:space="preserve">за цим законом є відкрите </w:t>
      </w:r>
      <w:proofErr w:type="spellStart"/>
      <w:r w:rsidR="00FC33ED">
        <w:rPr>
          <w:rFonts w:ascii="Arial" w:hAnsi="Arial" w:cs="Arial"/>
          <w:sz w:val="24"/>
          <w:szCs w:val="24"/>
          <w:lang w:val="uk-UA"/>
        </w:rPr>
        <w:t>оф</w:t>
      </w:r>
      <w:proofErr w:type="spellEnd"/>
      <w:r w:rsidR="00FC33ED">
        <w:rPr>
          <w:rFonts w:ascii="Arial" w:hAnsi="Arial" w:cs="Arial"/>
          <w:sz w:val="24"/>
          <w:szCs w:val="24"/>
          <w:lang w:val="uk-UA"/>
        </w:rPr>
        <w:t xml:space="preserve">. </w:t>
      </w:r>
      <w:proofErr w:type="spellStart"/>
      <w:r w:rsidR="00FC33ED"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 w:rsidR="00FC33ED">
        <w:rPr>
          <w:rFonts w:ascii="Arial" w:hAnsi="Arial" w:cs="Arial"/>
          <w:sz w:val="24"/>
          <w:szCs w:val="24"/>
          <w:lang w:val="uk-UA"/>
        </w:rPr>
        <w:t xml:space="preserve">., яка </w:t>
      </w:r>
      <w:proofErr w:type="spellStart"/>
      <w:r w:rsidR="00FC33ED">
        <w:rPr>
          <w:rFonts w:ascii="Arial" w:hAnsi="Arial" w:cs="Arial"/>
          <w:sz w:val="24"/>
          <w:szCs w:val="24"/>
          <w:lang w:val="uk-UA"/>
        </w:rPr>
        <w:t>станов</w:t>
      </w:r>
      <w:proofErr w:type="spellEnd"/>
      <w:r w:rsidR="00FC33ED">
        <w:rPr>
          <w:rFonts w:ascii="Arial" w:hAnsi="Arial" w:cs="Arial"/>
          <w:sz w:val="24"/>
          <w:szCs w:val="24"/>
          <w:lang w:val="uk-UA"/>
        </w:rPr>
        <w:t>. Суспільний інтерес, а також інші передбачені законом України.</w:t>
      </w:r>
      <w:r w:rsidR="00FC33ED" w:rsidRPr="00FC33ED">
        <w:rPr>
          <w:rFonts w:ascii="Arial" w:hAnsi="Arial" w:cs="Arial"/>
          <w:sz w:val="24"/>
          <w:szCs w:val="24"/>
        </w:rPr>
        <w:t>”</w:t>
      </w:r>
      <w:r w:rsidR="00FC33ED">
        <w:rPr>
          <w:rFonts w:ascii="Arial" w:hAnsi="Arial" w:cs="Arial"/>
          <w:sz w:val="24"/>
          <w:szCs w:val="24"/>
          <w:lang w:val="uk-UA"/>
        </w:rPr>
        <w:t xml:space="preserve"> Про доступ до </w:t>
      </w:r>
      <w:proofErr w:type="spellStart"/>
      <w:r w:rsidR="00FC33ED">
        <w:rPr>
          <w:rFonts w:ascii="Arial" w:hAnsi="Arial" w:cs="Arial"/>
          <w:sz w:val="24"/>
          <w:szCs w:val="24"/>
          <w:lang w:val="uk-UA"/>
        </w:rPr>
        <w:t>публ</w:t>
      </w:r>
      <w:proofErr w:type="spellEnd"/>
      <w:r w:rsidR="00FC33ED">
        <w:rPr>
          <w:rFonts w:ascii="Arial" w:hAnsi="Arial" w:cs="Arial"/>
          <w:sz w:val="24"/>
          <w:szCs w:val="24"/>
          <w:lang w:val="uk-UA"/>
        </w:rPr>
        <w:t xml:space="preserve">. </w:t>
      </w:r>
      <w:proofErr w:type="spellStart"/>
      <w:r w:rsidR="00FC33ED"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 w:rsidR="00FC33ED">
        <w:rPr>
          <w:rFonts w:ascii="Arial" w:hAnsi="Arial" w:cs="Arial"/>
          <w:sz w:val="24"/>
          <w:szCs w:val="24"/>
          <w:lang w:val="uk-UA"/>
        </w:rPr>
        <w:t xml:space="preserve">. відомості </w:t>
      </w:r>
      <w:r w:rsidR="00FC33ED">
        <w:rPr>
          <w:rFonts w:ascii="Arial" w:hAnsi="Arial" w:cs="Arial"/>
          <w:sz w:val="24"/>
          <w:szCs w:val="24"/>
          <w:lang w:val="en-US"/>
        </w:rPr>
        <w:t>“</w:t>
      </w:r>
      <w:r w:rsidR="00FC33ED">
        <w:rPr>
          <w:rFonts w:ascii="Arial" w:hAnsi="Arial" w:cs="Arial"/>
          <w:sz w:val="24"/>
          <w:szCs w:val="24"/>
          <w:lang w:val="uk-UA"/>
        </w:rPr>
        <w:t>.</w:t>
      </w:r>
    </w:p>
    <w:p w:rsidR="00FC33ED" w:rsidRPr="00FC33ED" w:rsidRDefault="00FC33ED" w:rsidP="004F2E50">
      <w:pPr>
        <w:pStyle w:val="a3"/>
        <w:ind w:left="99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Закон встановив правові основи збирання, зберігання, використання, поширювання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., закріплює право фіз. та юридичних осібна свободу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в усіх сферах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жття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та діяльності особи, суспільства і держави.</w:t>
      </w:r>
      <w:bookmarkStart w:id="0" w:name="_GoBack"/>
      <w:bookmarkEnd w:id="0"/>
    </w:p>
    <w:sectPr w:rsidR="00FC33ED" w:rsidRPr="00FC3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8683F"/>
    <w:multiLevelType w:val="hybridMultilevel"/>
    <w:tmpl w:val="EACE98A0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24E823C1"/>
    <w:multiLevelType w:val="hybridMultilevel"/>
    <w:tmpl w:val="940E4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472CB"/>
    <w:multiLevelType w:val="hybridMultilevel"/>
    <w:tmpl w:val="80BC36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2D1970"/>
    <w:multiLevelType w:val="hybridMultilevel"/>
    <w:tmpl w:val="714622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6473C8"/>
    <w:multiLevelType w:val="hybridMultilevel"/>
    <w:tmpl w:val="15D28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B03DC5"/>
    <w:multiLevelType w:val="hybridMultilevel"/>
    <w:tmpl w:val="8BFCB0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9E49B2"/>
    <w:multiLevelType w:val="hybridMultilevel"/>
    <w:tmpl w:val="80BC36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681746"/>
    <w:multiLevelType w:val="hybridMultilevel"/>
    <w:tmpl w:val="3C0AA93A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878"/>
    <w:rsid w:val="00143878"/>
    <w:rsid w:val="001F4B87"/>
    <w:rsid w:val="00243649"/>
    <w:rsid w:val="00256293"/>
    <w:rsid w:val="00276154"/>
    <w:rsid w:val="002B11F0"/>
    <w:rsid w:val="002D5EC9"/>
    <w:rsid w:val="002E7A1A"/>
    <w:rsid w:val="003325CB"/>
    <w:rsid w:val="003D4B7E"/>
    <w:rsid w:val="0046776B"/>
    <w:rsid w:val="004F2E50"/>
    <w:rsid w:val="005E36D8"/>
    <w:rsid w:val="007358C6"/>
    <w:rsid w:val="007742A2"/>
    <w:rsid w:val="007B750D"/>
    <w:rsid w:val="00820B67"/>
    <w:rsid w:val="00827F2C"/>
    <w:rsid w:val="00875D94"/>
    <w:rsid w:val="008D09FA"/>
    <w:rsid w:val="008F6146"/>
    <w:rsid w:val="00907750"/>
    <w:rsid w:val="00A76624"/>
    <w:rsid w:val="00A92FAA"/>
    <w:rsid w:val="00AA2CAE"/>
    <w:rsid w:val="00AD402D"/>
    <w:rsid w:val="00B922F5"/>
    <w:rsid w:val="00BE7085"/>
    <w:rsid w:val="00C02EFF"/>
    <w:rsid w:val="00C25DA7"/>
    <w:rsid w:val="00C9097B"/>
    <w:rsid w:val="00CC3B66"/>
    <w:rsid w:val="00E01235"/>
    <w:rsid w:val="00F35E14"/>
    <w:rsid w:val="00FA161C"/>
    <w:rsid w:val="00FC33ED"/>
    <w:rsid w:val="00FF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0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2</cp:revision>
  <dcterms:created xsi:type="dcterms:W3CDTF">2022-04-24T05:58:00Z</dcterms:created>
  <dcterms:modified xsi:type="dcterms:W3CDTF">2022-04-24T05:58:00Z</dcterms:modified>
</cp:coreProperties>
</file>