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DC489" w14:textId="77777777" w:rsidR="00CF7E0F" w:rsidRPr="00B2413F" w:rsidRDefault="00CF7E0F" w:rsidP="00CF7E0F">
      <w:pPr>
        <w:keepNext/>
        <w:jc w:val="right"/>
        <w:rPr>
          <w:rFonts w:ascii="Times New Roman" w:hAnsi="Times New Roman" w:cs="Times New Roman"/>
          <w:b/>
          <w:color w:val="000000"/>
          <w:sz w:val="24"/>
          <w:szCs w:val="24"/>
        </w:rPr>
      </w:pPr>
      <w:r w:rsidRPr="00B2413F">
        <w:rPr>
          <w:rFonts w:ascii="Times New Roman" w:hAnsi="Times New Roman" w:cs="Times New Roman"/>
          <w:b/>
          <w:color w:val="000000"/>
          <w:sz w:val="24"/>
          <w:szCs w:val="24"/>
        </w:rPr>
        <w:t xml:space="preserve">Форма </w:t>
      </w:r>
      <w:sdt>
        <w:sdtPr>
          <w:rPr>
            <w:rFonts w:ascii="Times New Roman" w:hAnsi="Times New Roman" w:cs="Times New Roman"/>
            <w:sz w:val="24"/>
            <w:szCs w:val="24"/>
          </w:rPr>
          <w:tag w:val="goog_rdk_0"/>
          <w:id w:val="-1684428122"/>
        </w:sdtPr>
        <w:sdtContent>
          <w:r w:rsidRPr="00B2413F">
            <w:rPr>
              <w:rFonts w:ascii="Times New Roman" w:eastAsia="Arial Unicode MS" w:hAnsi="Times New Roman" w:cs="Times New Roman"/>
              <w:b/>
              <w:color w:val="000000"/>
              <w:sz w:val="24"/>
              <w:szCs w:val="24"/>
            </w:rPr>
            <w:t>№</w:t>
          </w:r>
        </w:sdtContent>
      </w:sdt>
      <w:r w:rsidRPr="00B2413F">
        <w:rPr>
          <w:rFonts w:ascii="Times New Roman" w:hAnsi="Times New Roman" w:cs="Times New Roman"/>
          <w:b/>
          <w:color w:val="000000"/>
          <w:sz w:val="24"/>
          <w:szCs w:val="24"/>
        </w:rPr>
        <w:t xml:space="preserve"> Н-9.02</w:t>
      </w:r>
    </w:p>
    <w:p w14:paraId="6D82CC9E" w14:textId="77777777" w:rsidR="00CF7E0F" w:rsidRPr="00814F21" w:rsidRDefault="00CF7E0F" w:rsidP="00CF7E0F">
      <w:pPr>
        <w:keepNext/>
        <w:rPr>
          <w:rFonts w:ascii="Times New Roman" w:hAnsi="Times New Roman" w:cs="Times New Roman"/>
          <w:b/>
          <w:color w:val="000000"/>
          <w:sz w:val="28"/>
          <w:szCs w:val="28"/>
        </w:rPr>
      </w:pPr>
    </w:p>
    <w:p w14:paraId="6877D61D" w14:textId="4B75C55E" w:rsidR="00CF7E0F" w:rsidRPr="00814F21" w:rsidRDefault="00CF7E0F" w:rsidP="00CF7E0F">
      <w:pPr>
        <w:keepNext/>
        <w:jc w:val="center"/>
        <w:rPr>
          <w:rFonts w:ascii="Times New Roman" w:hAnsi="Times New Roman" w:cs="Times New Roman"/>
          <w:b/>
          <w:color w:val="000000"/>
          <w:sz w:val="28"/>
          <w:szCs w:val="28"/>
        </w:rPr>
      </w:pPr>
      <w:r w:rsidRPr="00814F21">
        <w:rPr>
          <w:rFonts w:ascii="Times New Roman" w:hAnsi="Times New Roman" w:cs="Times New Roman"/>
          <w:b/>
          <w:color w:val="000000"/>
          <w:sz w:val="28"/>
          <w:szCs w:val="28"/>
        </w:rPr>
        <w:t>НАЦIOНАЛЬНИЙ УНIВЕРCИТЕТ БIOРЕCУРCIВ I ПРИРOДOКOРИCТУВАННЯ УКРАЇНИ</w:t>
      </w:r>
    </w:p>
    <w:p w14:paraId="76648E92" w14:textId="00218C75" w:rsidR="00CF7E0F" w:rsidRPr="00814F21" w:rsidRDefault="00CF7E0F" w:rsidP="00CF7E0F">
      <w:pPr>
        <w:keepNext/>
        <w:jc w:val="center"/>
        <w:rPr>
          <w:rFonts w:ascii="Times New Roman" w:eastAsia="Times New Roman" w:hAnsi="Times New Roman" w:cs="Times New Roman"/>
          <w:b/>
          <w:color w:val="000000"/>
          <w:sz w:val="28"/>
          <w:szCs w:val="28"/>
        </w:rPr>
      </w:pPr>
      <w:r w:rsidRPr="00814F21">
        <w:rPr>
          <w:rFonts w:ascii="Times New Roman" w:hAnsi="Times New Roman" w:cs="Times New Roman"/>
          <w:b/>
          <w:color w:val="000000"/>
          <w:sz w:val="28"/>
          <w:szCs w:val="28"/>
        </w:rPr>
        <w:t>ГУМАНІТАРНО-</w:t>
      </w:r>
      <w:r w:rsidRPr="00814F21">
        <w:rPr>
          <w:rFonts w:ascii="Times New Roman" w:hAnsi="Times New Roman" w:cs="Times New Roman"/>
          <w:b/>
          <w:sz w:val="28"/>
          <w:szCs w:val="28"/>
        </w:rPr>
        <w:t>ПЕДАГОГІЧНИЙ</w:t>
      </w:r>
      <w:r w:rsidRPr="00814F21">
        <w:rPr>
          <w:rFonts w:ascii="Times New Roman" w:hAnsi="Times New Roman" w:cs="Times New Roman"/>
          <w:b/>
          <w:color w:val="000000"/>
          <w:sz w:val="28"/>
          <w:szCs w:val="28"/>
        </w:rPr>
        <w:t xml:space="preserve"> ФАКУЛЬТЕТ</w:t>
      </w:r>
    </w:p>
    <w:p w14:paraId="0ABE6BEE" w14:textId="300EA9A9" w:rsidR="00CF7E0F" w:rsidRPr="00814F21" w:rsidRDefault="00CF7E0F" w:rsidP="00CF7E0F">
      <w:pPr>
        <w:tabs>
          <w:tab w:val="left" w:pos="5016"/>
        </w:tabs>
        <w:jc w:val="both"/>
        <w:rPr>
          <w:rFonts w:ascii="Times New Roman" w:hAnsi="Times New Roman" w:cs="Times New Roman"/>
          <w:b/>
          <w:color w:val="000000"/>
          <w:sz w:val="28"/>
          <w:szCs w:val="28"/>
        </w:rPr>
      </w:pPr>
      <w:r w:rsidRPr="00814F21">
        <w:rPr>
          <w:rFonts w:ascii="Times New Roman" w:hAnsi="Times New Roman" w:cs="Times New Roman"/>
          <w:b/>
          <w:color w:val="000000"/>
          <w:sz w:val="28"/>
          <w:szCs w:val="28"/>
        </w:rPr>
        <w:t xml:space="preserve">УДК </w:t>
      </w:r>
    </w:p>
    <w:p w14:paraId="463F4AB9" w14:textId="77777777" w:rsidR="00CF7E0F" w:rsidRPr="00814F21" w:rsidRDefault="00CF7E0F" w:rsidP="00CF7E0F">
      <w:pPr>
        <w:tabs>
          <w:tab w:val="left" w:pos="5016"/>
        </w:tabs>
        <w:jc w:val="both"/>
        <w:rPr>
          <w:rFonts w:ascii="Times New Roman" w:hAnsi="Times New Roman" w:cs="Times New Roman"/>
          <w:color w:val="000000"/>
          <w:sz w:val="28"/>
          <w:szCs w:val="28"/>
        </w:rPr>
      </w:pPr>
    </w:p>
    <w:tbl>
      <w:tblPr>
        <w:tblW w:w="9720" w:type="dxa"/>
        <w:tblInd w:w="-108" w:type="dxa"/>
        <w:tblLayout w:type="fixed"/>
        <w:tblLook w:val="04A0" w:firstRow="1" w:lastRow="0" w:firstColumn="1" w:lastColumn="0" w:noHBand="0" w:noVBand="1"/>
      </w:tblPr>
      <w:tblGrid>
        <w:gridCol w:w="5040"/>
        <w:gridCol w:w="4680"/>
      </w:tblGrid>
      <w:tr w:rsidR="00CF7E0F" w:rsidRPr="00814F21" w14:paraId="161964B6" w14:textId="77777777" w:rsidTr="00CF7E0F">
        <w:trPr>
          <w:trHeight w:val="1"/>
        </w:trPr>
        <w:tc>
          <w:tcPr>
            <w:tcW w:w="5040" w:type="dxa"/>
            <w:shd w:val="clear" w:color="auto" w:fill="FFFFFF"/>
            <w:hideMark/>
          </w:tcPr>
          <w:p w14:paraId="05227D11" w14:textId="77777777" w:rsidR="00CF7E0F" w:rsidRPr="00814F21" w:rsidRDefault="00CF7E0F">
            <w:pPr>
              <w:tabs>
                <w:tab w:val="left" w:pos="5016"/>
              </w:tabs>
              <w:jc w:val="center"/>
              <w:rPr>
                <w:rFonts w:ascii="Times New Roman" w:hAnsi="Times New Roman" w:cs="Times New Roman"/>
                <w:color w:val="000000"/>
                <w:sz w:val="28"/>
                <w:szCs w:val="28"/>
              </w:rPr>
            </w:pPr>
            <w:proofErr w:type="spellStart"/>
            <w:r w:rsidRPr="00814F21">
              <w:rPr>
                <w:rFonts w:ascii="Times New Roman" w:hAnsi="Times New Roman" w:cs="Times New Roman"/>
                <w:b/>
                <w:color w:val="000000"/>
                <w:sz w:val="28"/>
                <w:szCs w:val="28"/>
              </w:rPr>
              <w:t>Погоджено</w:t>
            </w:r>
            <w:proofErr w:type="spellEnd"/>
          </w:p>
          <w:p w14:paraId="1724B132" w14:textId="77777777" w:rsidR="00CF7E0F" w:rsidRPr="00814F21" w:rsidRDefault="00CF7E0F">
            <w:pPr>
              <w:jc w:val="center"/>
              <w:rPr>
                <w:rFonts w:ascii="Times New Roman" w:hAnsi="Times New Roman" w:cs="Times New Roman"/>
                <w:color w:val="000000"/>
                <w:sz w:val="28"/>
                <w:szCs w:val="28"/>
              </w:rPr>
            </w:pPr>
            <w:r w:rsidRPr="00814F21">
              <w:rPr>
                <w:rFonts w:ascii="Times New Roman" w:hAnsi="Times New Roman" w:cs="Times New Roman"/>
                <w:color w:val="000000"/>
                <w:sz w:val="28"/>
                <w:szCs w:val="28"/>
              </w:rPr>
              <w:t xml:space="preserve">Декан </w:t>
            </w:r>
            <w:proofErr w:type="spellStart"/>
            <w:r w:rsidRPr="00814F21">
              <w:rPr>
                <w:rFonts w:ascii="Times New Roman" w:hAnsi="Times New Roman" w:cs="Times New Roman"/>
                <w:color w:val="000000"/>
                <w:sz w:val="28"/>
                <w:szCs w:val="28"/>
              </w:rPr>
              <w:t>гуманітарно-педагогічного</w:t>
            </w:r>
            <w:proofErr w:type="spellEnd"/>
            <w:r w:rsidRPr="00814F21">
              <w:rPr>
                <w:rFonts w:ascii="Times New Roman" w:hAnsi="Times New Roman" w:cs="Times New Roman"/>
                <w:color w:val="000000"/>
                <w:sz w:val="28"/>
                <w:szCs w:val="28"/>
              </w:rPr>
              <w:t xml:space="preserve"> факультету,</w:t>
            </w:r>
          </w:p>
          <w:p w14:paraId="75AE9198" w14:textId="77777777" w:rsidR="00CF7E0F" w:rsidRPr="00814F21" w:rsidRDefault="00CF7E0F">
            <w:pPr>
              <w:jc w:val="center"/>
              <w:rPr>
                <w:rFonts w:ascii="Times New Roman" w:hAnsi="Times New Roman" w:cs="Times New Roman"/>
                <w:color w:val="000000"/>
                <w:sz w:val="28"/>
                <w:szCs w:val="28"/>
              </w:rPr>
            </w:pPr>
            <w:r w:rsidRPr="00814F21">
              <w:rPr>
                <w:rFonts w:ascii="Times New Roman" w:hAnsi="Times New Roman" w:cs="Times New Roman"/>
                <w:color w:val="000000"/>
                <w:sz w:val="28"/>
                <w:szCs w:val="28"/>
              </w:rPr>
              <w:t xml:space="preserve">кандидат </w:t>
            </w:r>
            <w:proofErr w:type="spellStart"/>
            <w:r w:rsidRPr="00814F21">
              <w:rPr>
                <w:rFonts w:ascii="Times New Roman" w:hAnsi="Times New Roman" w:cs="Times New Roman"/>
                <w:color w:val="000000"/>
                <w:sz w:val="28"/>
                <w:szCs w:val="28"/>
              </w:rPr>
              <w:t>філософських</w:t>
            </w:r>
            <w:proofErr w:type="spellEnd"/>
            <w:r w:rsidRPr="00814F21">
              <w:rPr>
                <w:rFonts w:ascii="Times New Roman" w:hAnsi="Times New Roman" w:cs="Times New Roman"/>
                <w:color w:val="000000"/>
                <w:sz w:val="28"/>
                <w:szCs w:val="28"/>
              </w:rPr>
              <w:t xml:space="preserve"> наук, доцент _______________ </w:t>
            </w:r>
            <w:proofErr w:type="spellStart"/>
            <w:r w:rsidRPr="00814F21">
              <w:rPr>
                <w:rFonts w:ascii="Times New Roman" w:hAnsi="Times New Roman" w:cs="Times New Roman"/>
                <w:color w:val="000000"/>
                <w:sz w:val="28"/>
                <w:szCs w:val="28"/>
              </w:rPr>
              <w:t>Савицька</w:t>
            </w:r>
            <w:proofErr w:type="spellEnd"/>
            <w:r w:rsidRPr="00814F21">
              <w:rPr>
                <w:rFonts w:ascii="Times New Roman" w:hAnsi="Times New Roman" w:cs="Times New Roman"/>
                <w:color w:val="000000"/>
                <w:sz w:val="28"/>
                <w:szCs w:val="28"/>
              </w:rPr>
              <w:t xml:space="preserve"> І.М.</w:t>
            </w:r>
          </w:p>
          <w:p w14:paraId="45146A88" w14:textId="467A4665" w:rsidR="00CF7E0F" w:rsidRPr="00814F21" w:rsidRDefault="00CF7E0F">
            <w:pPr>
              <w:tabs>
                <w:tab w:val="left" w:pos="5016"/>
              </w:tabs>
              <w:jc w:val="center"/>
              <w:rPr>
                <w:rFonts w:ascii="Times New Roman" w:hAnsi="Times New Roman" w:cs="Times New Roman"/>
                <w:color w:val="000000"/>
                <w:sz w:val="28"/>
                <w:szCs w:val="28"/>
              </w:rPr>
            </w:pPr>
            <w:r w:rsidRPr="00814F21">
              <w:rPr>
                <w:rFonts w:ascii="Times New Roman" w:hAnsi="Times New Roman" w:cs="Times New Roman"/>
                <w:color w:val="000000"/>
                <w:sz w:val="28"/>
                <w:szCs w:val="28"/>
              </w:rPr>
              <w:t>«__</w:t>
            </w:r>
            <w:proofErr w:type="gramStart"/>
            <w:r w:rsidRPr="00814F21">
              <w:rPr>
                <w:rFonts w:ascii="Times New Roman" w:hAnsi="Times New Roman" w:cs="Times New Roman"/>
                <w:color w:val="000000"/>
                <w:sz w:val="28"/>
                <w:szCs w:val="28"/>
              </w:rPr>
              <w:t>_»_</w:t>
            </w:r>
            <w:proofErr w:type="gramEnd"/>
            <w:r w:rsidRPr="00814F21">
              <w:rPr>
                <w:rFonts w:ascii="Times New Roman" w:hAnsi="Times New Roman" w:cs="Times New Roman"/>
                <w:color w:val="000000"/>
                <w:sz w:val="28"/>
                <w:szCs w:val="28"/>
              </w:rPr>
              <w:t>_______________ 202</w:t>
            </w:r>
            <w:r w:rsidR="00814F21">
              <w:rPr>
                <w:rFonts w:ascii="Times New Roman" w:hAnsi="Times New Roman" w:cs="Times New Roman"/>
                <w:color w:val="000000"/>
                <w:sz w:val="28"/>
                <w:szCs w:val="28"/>
                <w:lang w:val="uk-UA"/>
              </w:rPr>
              <w:t>3</w:t>
            </w:r>
            <w:r w:rsidRPr="00814F21">
              <w:rPr>
                <w:rFonts w:ascii="Times New Roman" w:hAnsi="Times New Roman" w:cs="Times New Roman"/>
                <w:color w:val="000000"/>
                <w:sz w:val="28"/>
                <w:szCs w:val="28"/>
              </w:rPr>
              <w:t xml:space="preserve"> р.</w:t>
            </w:r>
          </w:p>
        </w:tc>
        <w:tc>
          <w:tcPr>
            <w:tcW w:w="4680" w:type="dxa"/>
            <w:shd w:val="clear" w:color="auto" w:fill="FFFFFF"/>
            <w:hideMark/>
          </w:tcPr>
          <w:p w14:paraId="3B47B60E" w14:textId="77777777" w:rsidR="00CF7E0F" w:rsidRPr="00814F21" w:rsidRDefault="00CF7E0F">
            <w:pPr>
              <w:tabs>
                <w:tab w:val="left" w:pos="5016"/>
              </w:tabs>
              <w:jc w:val="center"/>
              <w:rPr>
                <w:rFonts w:ascii="Times New Roman" w:hAnsi="Times New Roman" w:cs="Times New Roman"/>
                <w:color w:val="000000"/>
                <w:sz w:val="28"/>
                <w:szCs w:val="28"/>
              </w:rPr>
            </w:pPr>
            <w:proofErr w:type="spellStart"/>
            <w:r w:rsidRPr="00814F21">
              <w:rPr>
                <w:rFonts w:ascii="Times New Roman" w:hAnsi="Times New Roman" w:cs="Times New Roman"/>
                <w:b/>
                <w:color w:val="000000"/>
                <w:sz w:val="28"/>
                <w:szCs w:val="28"/>
              </w:rPr>
              <w:t>Допускається</w:t>
            </w:r>
            <w:proofErr w:type="spellEnd"/>
            <w:r w:rsidRPr="00814F21">
              <w:rPr>
                <w:rFonts w:ascii="Times New Roman" w:hAnsi="Times New Roman" w:cs="Times New Roman"/>
                <w:b/>
                <w:color w:val="000000"/>
                <w:sz w:val="28"/>
                <w:szCs w:val="28"/>
              </w:rPr>
              <w:t xml:space="preserve"> до </w:t>
            </w:r>
            <w:proofErr w:type="spellStart"/>
            <w:r w:rsidRPr="00814F21">
              <w:rPr>
                <w:rFonts w:ascii="Times New Roman" w:hAnsi="Times New Roman" w:cs="Times New Roman"/>
                <w:b/>
                <w:color w:val="000000"/>
                <w:sz w:val="28"/>
                <w:szCs w:val="28"/>
              </w:rPr>
              <w:t>захисту</w:t>
            </w:r>
            <w:proofErr w:type="spellEnd"/>
          </w:p>
          <w:p w14:paraId="491FF7F9" w14:textId="77777777" w:rsidR="00CF7E0F" w:rsidRPr="00814F21" w:rsidRDefault="00CF7E0F">
            <w:pPr>
              <w:jc w:val="center"/>
              <w:rPr>
                <w:rFonts w:ascii="Times New Roman" w:hAnsi="Times New Roman" w:cs="Times New Roman"/>
                <w:sz w:val="28"/>
                <w:szCs w:val="28"/>
              </w:rPr>
            </w:pPr>
            <w:proofErr w:type="spellStart"/>
            <w:r w:rsidRPr="00814F21">
              <w:rPr>
                <w:rFonts w:ascii="Times New Roman" w:hAnsi="Times New Roman" w:cs="Times New Roman"/>
                <w:sz w:val="28"/>
                <w:szCs w:val="28"/>
              </w:rPr>
              <w:t>Завідувач</w:t>
            </w:r>
            <w:proofErr w:type="spellEnd"/>
            <w:r w:rsidRPr="00814F21">
              <w:rPr>
                <w:rFonts w:ascii="Times New Roman" w:hAnsi="Times New Roman" w:cs="Times New Roman"/>
                <w:sz w:val="28"/>
                <w:szCs w:val="28"/>
              </w:rPr>
              <w:t xml:space="preserve"> </w:t>
            </w:r>
            <w:proofErr w:type="spellStart"/>
            <w:r w:rsidRPr="00814F21">
              <w:rPr>
                <w:rFonts w:ascii="Times New Roman" w:hAnsi="Times New Roman" w:cs="Times New Roman"/>
                <w:sz w:val="28"/>
                <w:szCs w:val="28"/>
              </w:rPr>
              <w:t>кафедри</w:t>
            </w:r>
            <w:proofErr w:type="spellEnd"/>
            <w:r w:rsidRPr="00814F21">
              <w:rPr>
                <w:rFonts w:ascii="Times New Roman" w:hAnsi="Times New Roman" w:cs="Times New Roman"/>
                <w:sz w:val="28"/>
                <w:szCs w:val="28"/>
              </w:rPr>
              <w:t xml:space="preserve"> </w:t>
            </w:r>
            <w:proofErr w:type="spellStart"/>
            <w:r w:rsidRPr="00814F21">
              <w:rPr>
                <w:rFonts w:ascii="Times New Roman" w:hAnsi="Times New Roman" w:cs="Times New Roman"/>
                <w:sz w:val="28"/>
                <w:szCs w:val="28"/>
              </w:rPr>
              <w:t>іноземної</w:t>
            </w:r>
            <w:proofErr w:type="spellEnd"/>
            <w:r w:rsidRPr="00814F21">
              <w:rPr>
                <w:rFonts w:ascii="Times New Roman" w:hAnsi="Times New Roman" w:cs="Times New Roman"/>
                <w:sz w:val="28"/>
                <w:szCs w:val="28"/>
              </w:rPr>
              <w:t xml:space="preserve"> </w:t>
            </w:r>
            <w:proofErr w:type="spellStart"/>
            <w:r w:rsidRPr="00814F21">
              <w:rPr>
                <w:rFonts w:ascii="Times New Roman" w:hAnsi="Times New Roman" w:cs="Times New Roman"/>
                <w:sz w:val="28"/>
                <w:szCs w:val="28"/>
              </w:rPr>
              <w:t>філології</w:t>
            </w:r>
            <w:proofErr w:type="spellEnd"/>
            <w:r w:rsidRPr="00814F21">
              <w:rPr>
                <w:rFonts w:ascii="Times New Roman" w:hAnsi="Times New Roman" w:cs="Times New Roman"/>
                <w:sz w:val="28"/>
                <w:szCs w:val="28"/>
              </w:rPr>
              <w:t xml:space="preserve"> і перекладу,</w:t>
            </w:r>
          </w:p>
          <w:p w14:paraId="6A78F0D5" w14:textId="5B1D1D24" w:rsidR="00CF7E0F" w:rsidRPr="00814F21" w:rsidRDefault="00CF7E0F">
            <w:pPr>
              <w:jc w:val="center"/>
              <w:rPr>
                <w:rFonts w:ascii="Times New Roman" w:hAnsi="Times New Roman" w:cs="Times New Roman"/>
                <w:color w:val="000000"/>
                <w:sz w:val="28"/>
                <w:szCs w:val="28"/>
              </w:rPr>
            </w:pPr>
            <w:r w:rsidRPr="00814F21">
              <w:rPr>
                <w:rFonts w:ascii="Times New Roman" w:hAnsi="Times New Roman" w:cs="Times New Roman"/>
                <w:color w:val="000000"/>
                <w:sz w:val="28"/>
                <w:szCs w:val="28"/>
              </w:rPr>
              <w:t xml:space="preserve">доктор </w:t>
            </w:r>
            <w:proofErr w:type="spellStart"/>
            <w:r w:rsidRPr="00814F21">
              <w:rPr>
                <w:rFonts w:ascii="Times New Roman" w:hAnsi="Times New Roman" w:cs="Times New Roman"/>
                <w:color w:val="000000"/>
                <w:sz w:val="28"/>
                <w:szCs w:val="28"/>
              </w:rPr>
              <w:t>педагогічних</w:t>
            </w:r>
            <w:proofErr w:type="spellEnd"/>
            <w:r w:rsidRPr="00814F21">
              <w:rPr>
                <w:rFonts w:ascii="Times New Roman" w:hAnsi="Times New Roman" w:cs="Times New Roman"/>
                <w:color w:val="000000"/>
                <w:sz w:val="28"/>
                <w:szCs w:val="28"/>
              </w:rPr>
              <w:t xml:space="preserve"> наук, </w:t>
            </w:r>
            <w:proofErr w:type="spellStart"/>
            <w:r w:rsidRPr="00814F21">
              <w:rPr>
                <w:rFonts w:ascii="Times New Roman" w:hAnsi="Times New Roman" w:cs="Times New Roman"/>
                <w:color w:val="000000"/>
                <w:sz w:val="28"/>
                <w:szCs w:val="28"/>
              </w:rPr>
              <w:t>професор</w:t>
            </w:r>
            <w:proofErr w:type="spellEnd"/>
            <w:r w:rsidRPr="00814F21">
              <w:rPr>
                <w:rFonts w:ascii="Times New Roman" w:hAnsi="Times New Roman" w:cs="Times New Roman"/>
                <w:color w:val="000000"/>
                <w:sz w:val="28"/>
                <w:szCs w:val="28"/>
              </w:rPr>
              <w:t xml:space="preserve"> _________________ </w:t>
            </w:r>
            <w:proofErr w:type="spellStart"/>
            <w:r w:rsidRPr="00814F21">
              <w:rPr>
                <w:rFonts w:ascii="Times New Roman" w:hAnsi="Times New Roman" w:cs="Times New Roman"/>
                <w:color w:val="000000"/>
                <w:sz w:val="28"/>
                <w:szCs w:val="28"/>
              </w:rPr>
              <w:t>Амеліна</w:t>
            </w:r>
            <w:proofErr w:type="spellEnd"/>
            <w:r w:rsidRPr="00814F21">
              <w:rPr>
                <w:rFonts w:ascii="Times New Roman" w:hAnsi="Times New Roman" w:cs="Times New Roman"/>
                <w:color w:val="000000"/>
                <w:sz w:val="28"/>
                <w:szCs w:val="28"/>
              </w:rPr>
              <w:t xml:space="preserve"> С.М.</w:t>
            </w:r>
          </w:p>
          <w:p w14:paraId="3CBC125E" w14:textId="71A4D21A" w:rsidR="00CF7E0F" w:rsidRPr="00814F21" w:rsidRDefault="00CF7E0F">
            <w:pPr>
              <w:tabs>
                <w:tab w:val="left" w:pos="5016"/>
              </w:tabs>
              <w:jc w:val="center"/>
              <w:rPr>
                <w:rFonts w:ascii="Times New Roman" w:hAnsi="Times New Roman" w:cs="Times New Roman"/>
                <w:color w:val="000000"/>
                <w:sz w:val="28"/>
                <w:szCs w:val="28"/>
              </w:rPr>
            </w:pPr>
            <w:r w:rsidRPr="00814F21">
              <w:rPr>
                <w:rFonts w:ascii="Times New Roman" w:hAnsi="Times New Roman" w:cs="Times New Roman"/>
                <w:color w:val="000000"/>
                <w:sz w:val="28"/>
                <w:szCs w:val="28"/>
              </w:rPr>
              <w:t>«__</w:t>
            </w:r>
            <w:proofErr w:type="gramStart"/>
            <w:r w:rsidRPr="00814F21">
              <w:rPr>
                <w:rFonts w:ascii="Times New Roman" w:hAnsi="Times New Roman" w:cs="Times New Roman"/>
                <w:color w:val="000000"/>
                <w:sz w:val="28"/>
                <w:szCs w:val="28"/>
              </w:rPr>
              <w:t>_»_</w:t>
            </w:r>
            <w:proofErr w:type="gramEnd"/>
            <w:r w:rsidRPr="00814F21">
              <w:rPr>
                <w:rFonts w:ascii="Times New Roman" w:hAnsi="Times New Roman" w:cs="Times New Roman"/>
                <w:color w:val="000000"/>
                <w:sz w:val="28"/>
                <w:szCs w:val="28"/>
              </w:rPr>
              <w:t>_______________ 202</w:t>
            </w:r>
            <w:r w:rsidR="00814F21">
              <w:rPr>
                <w:rFonts w:ascii="Times New Roman" w:hAnsi="Times New Roman" w:cs="Times New Roman"/>
                <w:color w:val="000000"/>
                <w:sz w:val="28"/>
                <w:szCs w:val="28"/>
                <w:lang w:val="uk-UA"/>
              </w:rPr>
              <w:t>3</w:t>
            </w:r>
            <w:r w:rsidRPr="00814F21">
              <w:rPr>
                <w:rFonts w:ascii="Times New Roman" w:hAnsi="Times New Roman" w:cs="Times New Roman"/>
                <w:color w:val="000000"/>
                <w:sz w:val="28"/>
                <w:szCs w:val="28"/>
              </w:rPr>
              <w:t xml:space="preserve"> р.</w:t>
            </w:r>
          </w:p>
        </w:tc>
      </w:tr>
    </w:tbl>
    <w:p w14:paraId="1D8AA493" w14:textId="77777777" w:rsidR="00CF7E0F" w:rsidRPr="00814F21" w:rsidRDefault="00CF7E0F" w:rsidP="00CF7E0F">
      <w:pPr>
        <w:jc w:val="both"/>
        <w:rPr>
          <w:rFonts w:ascii="Times New Roman" w:hAnsi="Times New Roman" w:cs="Times New Roman"/>
          <w:b/>
          <w:color w:val="000000"/>
          <w:sz w:val="28"/>
          <w:szCs w:val="28"/>
        </w:rPr>
      </w:pPr>
    </w:p>
    <w:p w14:paraId="06E6C475" w14:textId="221607CC" w:rsidR="00CF7E0F" w:rsidRPr="00814F21" w:rsidRDefault="00CF7E0F" w:rsidP="00CF7E0F">
      <w:pPr>
        <w:keepNext/>
        <w:jc w:val="center"/>
        <w:rPr>
          <w:rFonts w:ascii="Times New Roman" w:hAnsi="Times New Roman" w:cs="Times New Roman"/>
          <w:b/>
          <w:color w:val="000000"/>
          <w:sz w:val="28"/>
          <w:szCs w:val="28"/>
        </w:rPr>
      </w:pPr>
      <w:r w:rsidRPr="00814F21">
        <w:rPr>
          <w:rFonts w:ascii="Times New Roman" w:hAnsi="Times New Roman" w:cs="Times New Roman"/>
          <w:b/>
          <w:smallCaps/>
          <w:color w:val="000000"/>
          <w:sz w:val="28"/>
          <w:szCs w:val="28"/>
        </w:rPr>
        <w:t xml:space="preserve">МАГIСТЕРСЬКА </w:t>
      </w:r>
      <w:r w:rsidRPr="00814F21">
        <w:rPr>
          <w:rFonts w:ascii="Times New Roman" w:hAnsi="Times New Roman" w:cs="Times New Roman"/>
          <w:b/>
          <w:color w:val="000000"/>
          <w:sz w:val="28"/>
          <w:szCs w:val="28"/>
        </w:rPr>
        <w:t>РOБOТА</w:t>
      </w:r>
    </w:p>
    <w:p w14:paraId="330ED5E4" w14:textId="280342D4" w:rsidR="00CF7E0F" w:rsidRPr="00814F21" w:rsidRDefault="00CF7E0F" w:rsidP="00CF7E0F">
      <w:pPr>
        <w:spacing w:line="276" w:lineRule="auto"/>
        <w:jc w:val="both"/>
        <w:rPr>
          <w:rFonts w:ascii="Times New Roman" w:eastAsia="Times New Roman" w:hAnsi="Times New Roman" w:cs="Times New Roman"/>
          <w:b/>
          <w:color w:val="000000"/>
          <w:sz w:val="28"/>
          <w:szCs w:val="28"/>
          <w:highlight w:val="white"/>
        </w:rPr>
      </w:pPr>
      <w:r w:rsidRPr="00814F21">
        <w:rPr>
          <w:rFonts w:ascii="Times New Roman" w:hAnsi="Times New Roman" w:cs="Times New Roman"/>
          <w:color w:val="000000"/>
          <w:sz w:val="28"/>
          <w:szCs w:val="28"/>
        </w:rPr>
        <w:t>на тему:</w:t>
      </w:r>
      <w:r w:rsidRPr="00814F21">
        <w:rPr>
          <w:rFonts w:ascii="Times New Roman" w:hAnsi="Times New Roman" w:cs="Times New Roman"/>
          <w:b/>
          <w:color w:val="000000"/>
          <w:sz w:val="28"/>
          <w:szCs w:val="28"/>
        </w:rPr>
        <w:t xml:space="preserve"> «</w:t>
      </w:r>
      <w:r w:rsidR="00BC6D59" w:rsidRPr="00814F21">
        <w:rPr>
          <w:rFonts w:ascii="Times New Roman" w:hAnsi="Times New Roman" w:cs="Times New Roman"/>
          <w:b/>
          <w:color w:val="000000"/>
          <w:sz w:val="28"/>
          <w:szCs w:val="28"/>
          <w:lang w:val="uk-UA"/>
        </w:rPr>
        <w:t>Способи збереження експресивності при перекладі англійської поезії</w:t>
      </w:r>
      <w:r w:rsidRPr="00814F21">
        <w:rPr>
          <w:rFonts w:ascii="Times New Roman" w:hAnsi="Times New Roman" w:cs="Times New Roman"/>
          <w:b/>
          <w:color w:val="000000"/>
          <w:sz w:val="28"/>
          <w:szCs w:val="28"/>
        </w:rPr>
        <w:t>»</w:t>
      </w:r>
    </w:p>
    <w:p w14:paraId="04FD06E1" w14:textId="77777777" w:rsidR="00CF7E0F" w:rsidRPr="00814F21" w:rsidRDefault="00CF7E0F" w:rsidP="00CF7E0F">
      <w:pPr>
        <w:spacing w:line="276" w:lineRule="auto"/>
        <w:jc w:val="both"/>
        <w:rPr>
          <w:rFonts w:ascii="Times New Roman" w:eastAsia="Times New Roman" w:hAnsi="Times New Roman" w:cs="Times New Roman"/>
          <w:b/>
          <w:color w:val="000000"/>
          <w:sz w:val="28"/>
          <w:szCs w:val="28"/>
          <w:highlight w:val="white"/>
        </w:rPr>
      </w:pPr>
    </w:p>
    <w:p w14:paraId="48C28A52" w14:textId="6AA1FB02" w:rsidR="00BC6D59" w:rsidRPr="00814F21" w:rsidRDefault="00CF7E0F" w:rsidP="00BC6D59">
      <w:pPr>
        <w:spacing w:after="0" w:line="240" w:lineRule="auto"/>
        <w:jc w:val="both"/>
        <w:rPr>
          <w:rFonts w:ascii="Times New Roman" w:hAnsi="Times New Roman" w:cs="Times New Roman"/>
          <w:b/>
          <w:color w:val="000000"/>
          <w:sz w:val="28"/>
          <w:szCs w:val="28"/>
        </w:rPr>
      </w:pPr>
      <w:proofErr w:type="spellStart"/>
      <w:r w:rsidRPr="00814F21">
        <w:rPr>
          <w:rFonts w:ascii="Times New Roman" w:hAnsi="Times New Roman" w:cs="Times New Roman"/>
          <w:color w:val="000000"/>
          <w:sz w:val="28"/>
          <w:szCs w:val="28"/>
        </w:rPr>
        <w:t>Спеціальність</w:t>
      </w:r>
      <w:proofErr w:type="spellEnd"/>
      <w:r w:rsidR="00814F21" w:rsidRPr="00814F21">
        <w:rPr>
          <w:rFonts w:ascii="Times New Roman" w:hAnsi="Times New Roman" w:cs="Times New Roman"/>
          <w:color w:val="000000"/>
          <w:sz w:val="28"/>
          <w:szCs w:val="28"/>
          <w:lang w:val="uk-UA"/>
        </w:rPr>
        <w:t>:</w:t>
      </w:r>
      <w:r w:rsidRPr="00814F21">
        <w:rPr>
          <w:rFonts w:ascii="Times New Roman" w:hAnsi="Times New Roman" w:cs="Times New Roman"/>
          <w:b/>
          <w:color w:val="000000"/>
          <w:sz w:val="28"/>
          <w:szCs w:val="28"/>
        </w:rPr>
        <w:t xml:space="preserve"> 035 «</w:t>
      </w:r>
      <w:proofErr w:type="spellStart"/>
      <w:r w:rsidRPr="00814F21">
        <w:rPr>
          <w:rFonts w:ascii="Times New Roman" w:hAnsi="Times New Roman" w:cs="Times New Roman"/>
          <w:b/>
          <w:color w:val="000000"/>
          <w:sz w:val="28"/>
          <w:szCs w:val="28"/>
        </w:rPr>
        <w:t>Філологія</w:t>
      </w:r>
      <w:proofErr w:type="spellEnd"/>
      <w:r w:rsidRPr="00814F21">
        <w:rPr>
          <w:rFonts w:ascii="Times New Roman" w:hAnsi="Times New Roman" w:cs="Times New Roman"/>
          <w:b/>
          <w:color w:val="000000"/>
          <w:sz w:val="28"/>
          <w:szCs w:val="28"/>
        </w:rPr>
        <w:t>»</w:t>
      </w:r>
    </w:p>
    <w:p w14:paraId="0A2C3836" w14:textId="6EC1C634" w:rsidR="00BC6D59" w:rsidRPr="00814F21" w:rsidRDefault="00CF7E0F" w:rsidP="00BC6D59">
      <w:pPr>
        <w:spacing w:after="0" w:line="240" w:lineRule="auto"/>
        <w:jc w:val="both"/>
        <w:rPr>
          <w:rFonts w:ascii="Times New Roman" w:hAnsi="Times New Roman" w:cs="Times New Roman"/>
          <w:b/>
          <w:color w:val="000000"/>
          <w:sz w:val="28"/>
          <w:szCs w:val="28"/>
        </w:rPr>
      </w:pPr>
      <w:proofErr w:type="spellStart"/>
      <w:r w:rsidRPr="00814F21">
        <w:rPr>
          <w:rFonts w:ascii="Times New Roman" w:hAnsi="Times New Roman" w:cs="Times New Roman"/>
          <w:color w:val="000000"/>
          <w:sz w:val="28"/>
          <w:szCs w:val="28"/>
        </w:rPr>
        <w:t>Спеціалізація</w:t>
      </w:r>
      <w:proofErr w:type="spellEnd"/>
      <w:r w:rsidR="00814F21" w:rsidRPr="00814F21">
        <w:rPr>
          <w:rFonts w:ascii="Times New Roman" w:hAnsi="Times New Roman" w:cs="Times New Roman"/>
          <w:color w:val="000000"/>
          <w:sz w:val="28"/>
          <w:szCs w:val="28"/>
          <w:lang w:val="uk-UA"/>
        </w:rPr>
        <w:t>:</w:t>
      </w:r>
      <w:r w:rsidRPr="00814F21">
        <w:rPr>
          <w:rFonts w:ascii="Times New Roman" w:hAnsi="Times New Roman" w:cs="Times New Roman"/>
          <w:color w:val="000000"/>
          <w:sz w:val="28"/>
          <w:szCs w:val="28"/>
        </w:rPr>
        <w:t xml:space="preserve"> </w:t>
      </w:r>
      <w:r w:rsidR="0011113B" w:rsidRPr="00814F21">
        <w:rPr>
          <w:rFonts w:ascii="Times New Roman" w:hAnsi="Times New Roman" w:cs="Times New Roman"/>
          <w:b/>
          <w:color w:val="000000"/>
          <w:sz w:val="28"/>
          <w:szCs w:val="28"/>
          <w:lang w:val="uk-UA"/>
        </w:rPr>
        <w:t>035.041</w:t>
      </w:r>
      <w:r w:rsidR="00814F21">
        <w:rPr>
          <w:rFonts w:ascii="Times New Roman" w:hAnsi="Times New Roman" w:cs="Times New Roman"/>
          <w:b/>
          <w:color w:val="000000"/>
          <w:sz w:val="28"/>
          <w:szCs w:val="28"/>
          <w:lang w:val="uk-UA"/>
        </w:rPr>
        <w:t xml:space="preserve"> </w:t>
      </w:r>
      <w:r w:rsidR="0011113B" w:rsidRPr="00814F21">
        <w:rPr>
          <w:rFonts w:ascii="Times New Roman" w:hAnsi="Times New Roman" w:cs="Times New Roman"/>
          <w:b/>
          <w:color w:val="000000"/>
          <w:sz w:val="28"/>
          <w:szCs w:val="28"/>
          <w:lang w:val="uk-UA"/>
        </w:rPr>
        <w:t>- германські мови та літератури (переклад включно)</w:t>
      </w:r>
      <w:r w:rsidR="00814F21" w:rsidRPr="00814F21">
        <w:rPr>
          <w:rFonts w:ascii="Times New Roman" w:hAnsi="Times New Roman" w:cs="Times New Roman"/>
          <w:b/>
          <w:color w:val="000000"/>
          <w:sz w:val="28"/>
          <w:szCs w:val="28"/>
          <w:lang w:val="uk-UA"/>
        </w:rPr>
        <w:br/>
      </w:r>
      <w:r w:rsidR="00814F21" w:rsidRPr="00814F21">
        <w:rPr>
          <w:rFonts w:ascii="Times New Roman" w:hAnsi="Times New Roman" w:cs="Times New Roman"/>
          <w:bCs/>
          <w:color w:val="000000"/>
          <w:sz w:val="28"/>
          <w:szCs w:val="28"/>
          <w:lang w:val="uk-UA"/>
        </w:rPr>
        <w:t>Освітня програма:</w:t>
      </w:r>
      <w:r w:rsidR="00814F21" w:rsidRPr="00814F21">
        <w:rPr>
          <w:rFonts w:ascii="Times New Roman" w:hAnsi="Times New Roman" w:cs="Times New Roman"/>
          <w:b/>
          <w:color w:val="000000"/>
          <w:sz w:val="28"/>
          <w:szCs w:val="28"/>
          <w:lang w:val="uk-UA"/>
        </w:rPr>
        <w:t xml:space="preserve"> </w:t>
      </w:r>
      <w:r w:rsidR="00814F21" w:rsidRPr="00814F21">
        <w:rPr>
          <w:rFonts w:ascii="Times New Roman" w:hAnsi="Times New Roman" w:cs="Times New Roman"/>
          <w:b/>
          <w:color w:val="000000"/>
          <w:sz w:val="28"/>
          <w:szCs w:val="28"/>
        </w:rPr>
        <w:t>«</w:t>
      </w:r>
      <w:r w:rsidR="00814F21" w:rsidRPr="00814F21">
        <w:rPr>
          <w:rFonts w:ascii="Times New Roman" w:hAnsi="Times New Roman" w:cs="Times New Roman"/>
          <w:b/>
          <w:color w:val="000000"/>
          <w:sz w:val="28"/>
          <w:szCs w:val="28"/>
          <w:lang w:val="uk-UA"/>
        </w:rPr>
        <w:t>Англійська мова та друга іноземна</w:t>
      </w:r>
      <w:r w:rsidR="00814F21" w:rsidRPr="00814F21">
        <w:rPr>
          <w:rFonts w:ascii="Times New Roman" w:hAnsi="Times New Roman" w:cs="Times New Roman"/>
          <w:b/>
          <w:color w:val="000000"/>
          <w:sz w:val="28"/>
          <w:szCs w:val="28"/>
        </w:rPr>
        <w:t>»</w:t>
      </w:r>
    </w:p>
    <w:p w14:paraId="110394FA" w14:textId="6428E855" w:rsidR="00814F21" w:rsidRPr="00814F21" w:rsidRDefault="00814F21" w:rsidP="00814F21">
      <w:pPr>
        <w:spacing w:after="0" w:line="240" w:lineRule="auto"/>
        <w:jc w:val="both"/>
        <w:rPr>
          <w:rFonts w:ascii="Times New Roman" w:hAnsi="Times New Roman" w:cs="Times New Roman"/>
          <w:b/>
          <w:color w:val="000000"/>
          <w:sz w:val="28"/>
          <w:szCs w:val="28"/>
        </w:rPr>
      </w:pPr>
      <w:r>
        <w:rPr>
          <w:rFonts w:ascii="Times New Roman" w:hAnsi="Times New Roman" w:cs="Times New Roman"/>
          <w:color w:val="000000"/>
          <w:sz w:val="28"/>
          <w:szCs w:val="28"/>
          <w:lang w:val="uk-UA"/>
        </w:rPr>
        <w:t>Програма підготовки</w:t>
      </w:r>
      <w:r w:rsidRPr="00814F21">
        <w:rPr>
          <w:rFonts w:ascii="Times New Roman" w:hAnsi="Times New Roman" w:cs="Times New Roman"/>
          <w:color w:val="000000"/>
          <w:sz w:val="28"/>
          <w:szCs w:val="28"/>
          <w:lang w:val="uk-UA"/>
        </w:rPr>
        <w:t>:</w:t>
      </w:r>
      <w:r w:rsidR="00CF7E0F" w:rsidRPr="00814F21">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uk-UA"/>
        </w:rPr>
        <w:t>освітньо-професійна</w:t>
      </w:r>
    </w:p>
    <w:p w14:paraId="1ECF69A9" w14:textId="5177079F" w:rsidR="00CF7E0F" w:rsidRPr="00814F21" w:rsidRDefault="00CF7E0F" w:rsidP="00BC6D59">
      <w:pPr>
        <w:spacing w:after="0" w:line="240" w:lineRule="auto"/>
        <w:jc w:val="both"/>
        <w:rPr>
          <w:rFonts w:ascii="Times New Roman" w:hAnsi="Times New Roman" w:cs="Times New Roman"/>
          <w:b/>
          <w:color w:val="000000"/>
          <w:sz w:val="28"/>
          <w:szCs w:val="28"/>
          <w:lang w:val="uk-UA"/>
        </w:rPr>
      </w:pPr>
    </w:p>
    <w:p w14:paraId="714C4620" w14:textId="77777777" w:rsidR="00CF7E0F" w:rsidRPr="00814F21" w:rsidRDefault="00CF7E0F" w:rsidP="00CF7E0F">
      <w:pPr>
        <w:jc w:val="both"/>
        <w:rPr>
          <w:rFonts w:ascii="Times New Roman" w:hAnsi="Times New Roman" w:cs="Times New Roman"/>
          <w:b/>
          <w:color w:val="000000"/>
          <w:sz w:val="28"/>
          <w:szCs w:val="28"/>
        </w:rPr>
      </w:pPr>
    </w:p>
    <w:p w14:paraId="47DDB6FB" w14:textId="4AE471AA" w:rsidR="00CF7E0F" w:rsidRPr="00814F21" w:rsidRDefault="00CF7E0F" w:rsidP="00CF7E0F">
      <w:pPr>
        <w:jc w:val="both"/>
        <w:rPr>
          <w:rFonts w:ascii="Times New Roman" w:hAnsi="Times New Roman" w:cs="Times New Roman"/>
          <w:b/>
          <w:color w:val="000000"/>
          <w:sz w:val="28"/>
          <w:szCs w:val="28"/>
        </w:rPr>
      </w:pPr>
      <w:proofErr w:type="spellStart"/>
      <w:r w:rsidRPr="00814F21">
        <w:rPr>
          <w:rFonts w:ascii="Times New Roman" w:hAnsi="Times New Roman" w:cs="Times New Roman"/>
          <w:b/>
          <w:sz w:val="28"/>
          <w:szCs w:val="28"/>
        </w:rPr>
        <w:t>Виконала</w:t>
      </w:r>
      <w:proofErr w:type="spellEnd"/>
      <w:r w:rsidRPr="00814F21">
        <w:rPr>
          <w:rFonts w:ascii="Times New Roman" w:hAnsi="Times New Roman" w:cs="Times New Roman"/>
          <w:b/>
          <w:color w:val="000000"/>
          <w:sz w:val="28"/>
          <w:szCs w:val="28"/>
        </w:rPr>
        <w:t xml:space="preserve">                                        ________ </w:t>
      </w:r>
      <w:r w:rsidR="00C968FA" w:rsidRPr="00814F21">
        <w:rPr>
          <w:rFonts w:ascii="Times New Roman" w:hAnsi="Times New Roman" w:cs="Times New Roman"/>
          <w:b/>
          <w:color w:val="000000"/>
          <w:sz w:val="28"/>
          <w:szCs w:val="28"/>
          <w:lang w:val="uk-UA"/>
        </w:rPr>
        <w:t>Івонюк С.В.</w:t>
      </w:r>
      <w:r w:rsidRPr="00814F21">
        <w:rPr>
          <w:rFonts w:ascii="Times New Roman" w:hAnsi="Times New Roman" w:cs="Times New Roman"/>
          <w:b/>
          <w:color w:val="000000"/>
          <w:sz w:val="28"/>
          <w:szCs w:val="28"/>
        </w:rPr>
        <w:t xml:space="preserve"> </w:t>
      </w:r>
    </w:p>
    <w:p w14:paraId="0BFDB565" w14:textId="77777777" w:rsidR="00CF7E0F" w:rsidRPr="00814F21" w:rsidRDefault="00CF7E0F" w:rsidP="00CF7E0F">
      <w:pPr>
        <w:jc w:val="both"/>
        <w:rPr>
          <w:rFonts w:ascii="Times New Roman" w:hAnsi="Times New Roman" w:cs="Times New Roman"/>
          <w:b/>
          <w:color w:val="000000"/>
          <w:sz w:val="28"/>
          <w:szCs w:val="28"/>
        </w:rPr>
      </w:pPr>
    </w:p>
    <w:p w14:paraId="3A195062" w14:textId="1BFE37CA" w:rsidR="00CF7E0F" w:rsidRPr="00814F21" w:rsidRDefault="00CF7E0F" w:rsidP="00CF7E0F">
      <w:pPr>
        <w:rPr>
          <w:rFonts w:ascii="Times New Roman" w:hAnsi="Times New Roman" w:cs="Times New Roman"/>
          <w:color w:val="000000"/>
          <w:sz w:val="28"/>
          <w:szCs w:val="28"/>
          <w:lang w:val="uk-UA"/>
        </w:rPr>
      </w:pPr>
      <w:proofErr w:type="spellStart"/>
      <w:r w:rsidRPr="00814F21">
        <w:rPr>
          <w:rFonts w:ascii="Times New Roman" w:hAnsi="Times New Roman" w:cs="Times New Roman"/>
          <w:b/>
          <w:color w:val="000000"/>
          <w:sz w:val="28"/>
          <w:szCs w:val="28"/>
        </w:rPr>
        <w:t>Керівник</w:t>
      </w:r>
      <w:proofErr w:type="spellEnd"/>
      <w:r w:rsidRPr="00814F21">
        <w:rPr>
          <w:rFonts w:ascii="Times New Roman" w:hAnsi="Times New Roman" w:cs="Times New Roman"/>
          <w:b/>
          <w:color w:val="000000"/>
          <w:sz w:val="28"/>
          <w:szCs w:val="28"/>
        </w:rPr>
        <w:t xml:space="preserve"> </w:t>
      </w:r>
      <w:proofErr w:type="spellStart"/>
      <w:r w:rsidRPr="00814F21">
        <w:rPr>
          <w:rFonts w:ascii="Times New Roman" w:hAnsi="Times New Roman" w:cs="Times New Roman"/>
          <w:b/>
          <w:color w:val="000000"/>
          <w:sz w:val="28"/>
          <w:szCs w:val="28"/>
        </w:rPr>
        <w:t>магістерської</w:t>
      </w:r>
      <w:proofErr w:type="spellEnd"/>
      <w:r w:rsidRPr="00814F21">
        <w:rPr>
          <w:rFonts w:ascii="Times New Roman" w:hAnsi="Times New Roman" w:cs="Times New Roman"/>
          <w:b/>
          <w:color w:val="000000"/>
          <w:sz w:val="28"/>
          <w:szCs w:val="28"/>
        </w:rPr>
        <w:t xml:space="preserve"> </w:t>
      </w:r>
      <w:proofErr w:type="spellStart"/>
      <w:r w:rsidRPr="00814F21">
        <w:rPr>
          <w:rFonts w:ascii="Times New Roman" w:hAnsi="Times New Roman" w:cs="Times New Roman"/>
          <w:b/>
          <w:color w:val="000000"/>
          <w:sz w:val="28"/>
          <w:szCs w:val="28"/>
        </w:rPr>
        <w:t>роботи</w:t>
      </w:r>
      <w:proofErr w:type="spellEnd"/>
      <w:r w:rsidRPr="00814F21">
        <w:rPr>
          <w:rFonts w:ascii="Times New Roman" w:hAnsi="Times New Roman" w:cs="Times New Roman"/>
          <w:b/>
          <w:color w:val="000000"/>
          <w:sz w:val="28"/>
          <w:szCs w:val="28"/>
        </w:rPr>
        <w:t xml:space="preserve"> ________ </w:t>
      </w:r>
      <w:r w:rsidR="0011113B" w:rsidRPr="00814F21">
        <w:rPr>
          <w:rFonts w:ascii="Times New Roman" w:hAnsi="Times New Roman" w:cs="Times New Roman"/>
          <w:b/>
          <w:color w:val="000000"/>
          <w:sz w:val="28"/>
          <w:szCs w:val="28"/>
          <w:lang w:val="uk-UA"/>
        </w:rPr>
        <w:t>Сидорук Г. І</w:t>
      </w:r>
      <w:r w:rsidRPr="00814F21">
        <w:rPr>
          <w:rFonts w:ascii="Times New Roman" w:hAnsi="Times New Roman" w:cs="Times New Roman"/>
          <w:b/>
          <w:color w:val="000000"/>
          <w:sz w:val="28"/>
          <w:szCs w:val="28"/>
        </w:rPr>
        <w:t>.,</w:t>
      </w:r>
      <w:r w:rsidRPr="00814F21">
        <w:rPr>
          <w:rFonts w:ascii="Times New Roman" w:hAnsi="Times New Roman" w:cs="Times New Roman"/>
          <w:color w:val="000000"/>
          <w:sz w:val="28"/>
          <w:szCs w:val="28"/>
        </w:rPr>
        <w:t xml:space="preserve"> </w:t>
      </w:r>
      <w:r w:rsidR="00814F21">
        <w:rPr>
          <w:rFonts w:ascii="Times New Roman" w:hAnsi="Times New Roman" w:cs="Times New Roman"/>
          <w:color w:val="000000"/>
          <w:sz w:val="28"/>
          <w:szCs w:val="28"/>
          <w:lang w:val="uk-UA"/>
        </w:rPr>
        <w:t>доцент</w:t>
      </w:r>
    </w:p>
    <w:p w14:paraId="25E8ECCD" w14:textId="77777777" w:rsidR="00C968FA" w:rsidRDefault="00C968FA" w:rsidP="00CF7E0F">
      <w:pPr>
        <w:jc w:val="center"/>
        <w:rPr>
          <w:rFonts w:ascii="Times New Roman" w:hAnsi="Times New Roman" w:cs="Times New Roman"/>
          <w:b/>
          <w:smallCaps/>
          <w:color w:val="000000"/>
          <w:sz w:val="28"/>
          <w:szCs w:val="28"/>
        </w:rPr>
      </w:pPr>
    </w:p>
    <w:p w14:paraId="59901A4A" w14:textId="77777777" w:rsidR="0040227F" w:rsidRPr="00814F21" w:rsidRDefault="0040227F" w:rsidP="00CF7E0F">
      <w:pPr>
        <w:jc w:val="center"/>
        <w:rPr>
          <w:rFonts w:ascii="Times New Roman" w:hAnsi="Times New Roman" w:cs="Times New Roman"/>
          <w:b/>
          <w:smallCaps/>
          <w:color w:val="000000"/>
          <w:sz w:val="28"/>
          <w:szCs w:val="28"/>
        </w:rPr>
      </w:pPr>
    </w:p>
    <w:p w14:paraId="61B31D23" w14:textId="77777777" w:rsidR="00BC6D59" w:rsidRPr="00814F21" w:rsidRDefault="00BC6D59" w:rsidP="00CF7E0F">
      <w:pPr>
        <w:jc w:val="center"/>
        <w:rPr>
          <w:rFonts w:ascii="Times New Roman" w:hAnsi="Times New Roman" w:cs="Times New Roman"/>
          <w:b/>
          <w:smallCaps/>
          <w:color w:val="000000"/>
          <w:sz w:val="28"/>
          <w:szCs w:val="28"/>
        </w:rPr>
      </w:pPr>
    </w:p>
    <w:p w14:paraId="49928545" w14:textId="4BAA5CB3" w:rsidR="00CF7E0F" w:rsidRPr="00814F21" w:rsidRDefault="00CF7E0F" w:rsidP="00CF7E0F">
      <w:pPr>
        <w:jc w:val="center"/>
        <w:rPr>
          <w:rFonts w:ascii="Times New Roman" w:hAnsi="Times New Roman" w:cs="Times New Roman"/>
          <w:color w:val="000000"/>
          <w:sz w:val="28"/>
          <w:szCs w:val="28"/>
        </w:rPr>
      </w:pPr>
      <w:r w:rsidRPr="00814F21">
        <w:rPr>
          <w:rFonts w:ascii="Times New Roman" w:hAnsi="Times New Roman" w:cs="Times New Roman"/>
          <w:b/>
          <w:smallCaps/>
          <w:color w:val="000000"/>
          <w:sz w:val="28"/>
          <w:szCs w:val="28"/>
        </w:rPr>
        <w:t>КИЇВ – 2023</w:t>
      </w:r>
    </w:p>
    <w:p w14:paraId="0F9E2B75" w14:textId="77777777" w:rsidR="00CF7E0F" w:rsidRDefault="00CF7E0F" w:rsidP="00CF7E0F">
      <w:pPr>
        <w:jc w:val="both"/>
        <w:rPr>
          <w:rFonts w:ascii="Arial" w:eastAsia="Arial" w:hAnsi="Arial" w:cs="Arial"/>
          <w:color w:val="000000"/>
          <w:sz w:val="20"/>
          <w:szCs w:val="20"/>
        </w:rPr>
      </w:pPr>
    </w:p>
    <w:p w14:paraId="41F5D1B0" w14:textId="77777777" w:rsidR="00CF7E0F" w:rsidRPr="0040227F" w:rsidRDefault="00CF7E0F" w:rsidP="00CF7E0F">
      <w:pPr>
        <w:keepNext/>
        <w:jc w:val="right"/>
        <w:rPr>
          <w:rFonts w:ascii="Times New Roman" w:eastAsia="Times New Roman" w:hAnsi="Times New Roman" w:cs="Times New Roman"/>
          <w:b/>
          <w:color w:val="000000"/>
          <w:sz w:val="28"/>
          <w:szCs w:val="28"/>
        </w:rPr>
      </w:pPr>
      <w:r w:rsidRPr="0040227F">
        <w:rPr>
          <w:rFonts w:ascii="Times New Roman" w:hAnsi="Times New Roman" w:cs="Times New Roman"/>
          <w:b/>
          <w:color w:val="000000"/>
          <w:sz w:val="28"/>
          <w:szCs w:val="28"/>
        </w:rPr>
        <w:lastRenderedPageBreak/>
        <w:t xml:space="preserve">Форма </w:t>
      </w:r>
      <w:sdt>
        <w:sdtPr>
          <w:rPr>
            <w:rFonts w:ascii="Times New Roman" w:hAnsi="Times New Roman" w:cs="Times New Roman"/>
            <w:sz w:val="28"/>
            <w:szCs w:val="28"/>
          </w:rPr>
          <w:tag w:val="goog_rdk_1"/>
          <w:id w:val="382060164"/>
        </w:sdtPr>
        <w:sdtContent>
          <w:r w:rsidRPr="0040227F">
            <w:rPr>
              <w:rFonts w:ascii="Times New Roman" w:eastAsia="Arial Unicode MS" w:hAnsi="Times New Roman" w:cs="Times New Roman"/>
              <w:b/>
              <w:color w:val="000000"/>
              <w:sz w:val="28"/>
              <w:szCs w:val="28"/>
            </w:rPr>
            <w:t>№</w:t>
          </w:r>
        </w:sdtContent>
      </w:sdt>
      <w:r w:rsidRPr="0040227F">
        <w:rPr>
          <w:rFonts w:ascii="Times New Roman" w:hAnsi="Times New Roman" w:cs="Times New Roman"/>
          <w:b/>
          <w:color w:val="000000"/>
          <w:sz w:val="28"/>
          <w:szCs w:val="28"/>
        </w:rPr>
        <w:t xml:space="preserve"> Н-9.012</w:t>
      </w:r>
    </w:p>
    <w:p w14:paraId="0E7A30E5" w14:textId="77777777" w:rsidR="00CF7E0F" w:rsidRPr="0040227F" w:rsidRDefault="00CF7E0F" w:rsidP="00CF7E0F">
      <w:pPr>
        <w:jc w:val="center"/>
        <w:rPr>
          <w:rFonts w:ascii="Times New Roman" w:hAnsi="Times New Roman" w:cs="Times New Roman"/>
          <w:b/>
          <w:color w:val="000000"/>
          <w:sz w:val="28"/>
          <w:szCs w:val="28"/>
        </w:rPr>
      </w:pPr>
    </w:p>
    <w:p w14:paraId="00B28083" w14:textId="77777777" w:rsidR="00CF7E0F" w:rsidRPr="0040227F" w:rsidRDefault="00CF7E0F" w:rsidP="00CF7E0F">
      <w:pPr>
        <w:keepNext/>
        <w:jc w:val="center"/>
        <w:rPr>
          <w:rFonts w:ascii="Times New Roman" w:hAnsi="Times New Roman" w:cs="Times New Roman"/>
          <w:b/>
          <w:color w:val="000000"/>
          <w:sz w:val="28"/>
          <w:szCs w:val="28"/>
        </w:rPr>
      </w:pPr>
      <w:r w:rsidRPr="0040227F">
        <w:rPr>
          <w:rFonts w:ascii="Times New Roman" w:hAnsi="Times New Roman" w:cs="Times New Roman"/>
          <w:b/>
          <w:color w:val="000000"/>
          <w:sz w:val="28"/>
          <w:szCs w:val="28"/>
        </w:rPr>
        <w:t>НАЦIOНАЛЬНИЙ УНIВЕРCИТЕТ БIOРЕCУРCIВ I ПРИРOДOКOРИCТУВАННЯ УКРАЇНИ</w:t>
      </w:r>
    </w:p>
    <w:p w14:paraId="5AF8C15C" w14:textId="77777777" w:rsidR="00CF7E0F" w:rsidRPr="0040227F" w:rsidRDefault="00CF7E0F" w:rsidP="00814F21">
      <w:pPr>
        <w:spacing w:after="0"/>
        <w:jc w:val="center"/>
        <w:rPr>
          <w:rFonts w:ascii="Times New Roman" w:hAnsi="Times New Roman" w:cs="Times New Roman"/>
          <w:b/>
          <w:color w:val="000000"/>
          <w:sz w:val="28"/>
          <w:szCs w:val="28"/>
        </w:rPr>
      </w:pPr>
    </w:p>
    <w:p w14:paraId="141EC0DD" w14:textId="77777777" w:rsidR="00CF7E0F" w:rsidRPr="0040227F" w:rsidRDefault="00CF7E0F" w:rsidP="00814F21">
      <w:pPr>
        <w:keepNext/>
        <w:spacing w:after="0"/>
        <w:rPr>
          <w:rFonts w:ascii="Times New Roman" w:hAnsi="Times New Roman" w:cs="Times New Roman"/>
          <w:color w:val="000000"/>
          <w:sz w:val="28"/>
          <w:szCs w:val="28"/>
        </w:rPr>
      </w:pPr>
      <w:r w:rsidRPr="0040227F">
        <w:rPr>
          <w:rFonts w:ascii="Times New Roman" w:hAnsi="Times New Roman" w:cs="Times New Roman"/>
          <w:color w:val="000000"/>
          <w:sz w:val="28"/>
          <w:szCs w:val="28"/>
        </w:rPr>
        <w:t>ГУМАНІТАРНО-</w:t>
      </w:r>
      <w:r w:rsidRPr="0040227F">
        <w:rPr>
          <w:rFonts w:ascii="Times New Roman" w:hAnsi="Times New Roman" w:cs="Times New Roman"/>
          <w:sz w:val="28"/>
          <w:szCs w:val="28"/>
        </w:rPr>
        <w:t>ПЕДАГОГІЧНИЙ</w:t>
      </w:r>
      <w:r w:rsidRPr="0040227F">
        <w:rPr>
          <w:rFonts w:ascii="Times New Roman" w:hAnsi="Times New Roman" w:cs="Times New Roman"/>
          <w:color w:val="000000"/>
          <w:sz w:val="28"/>
          <w:szCs w:val="28"/>
        </w:rPr>
        <w:t xml:space="preserve"> ФАКУЛЬТЕТ</w:t>
      </w:r>
    </w:p>
    <w:p w14:paraId="7AD9A670" w14:textId="77777777" w:rsidR="00CF7E0F" w:rsidRPr="0040227F" w:rsidRDefault="00CF7E0F" w:rsidP="00814F21">
      <w:pPr>
        <w:tabs>
          <w:tab w:val="left" w:pos="5016"/>
        </w:tabs>
        <w:spacing w:after="0"/>
        <w:jc w:val="both"/>
        <w:rPr>
          <w:rFonts w:ascii="Times New Roman" w:hAnsi="Times New Roman" w:cs="Times New Roman"/>
          <w:smallCaps/>
          <w:color w:val="000000"/>
          <w:sz w:val="28"/>
          <w:szCs w:val="28"/>
        </w:rPr>
      </w:pPr>
      <w:r w:rsidRPr="0040227F">
        <w:rPr>
          <w:rFonts w:ascii="Times New Roman" w:hAnsi="Times New Roman" w:cs="Times New Roman"/>
          <w:smallCaps/>
          <w:color w:val="000000"/>
          <w:sz w:val="28"/>
          <w:szCs w:val="28"/>
        </w:rPr>
        <w:t>КАФЕДРА ІНОЗЕМНОЇ ФІЛОЛОГІЇ І ПЕРЕКЛАДУ</w:t>
      </w:r>
    </w:p>
    <w:p w14:paraId="0AD313D2" w14:textId="77777777" w:rsidR="00CF7E0F" w:rsidRPr="0040227F" w:rsidRDefault="00CF7E0F" w:rsidP="00814F21">
      <w:pPr>
        <w:tabs>
          <w:tab w:val="left" w:pos="5016"/>
        </w:tabs>
        <w:spacing w:after="0"/>
        <w:jc w:val="both"/>
        <w:rPr>
          <w:rFonts w:ascii="Times New Roman" w:hAnsi="Times New Roman" w:cs="Times New Roman"/>
          <w:smallCaps/>
          <w:color w:val="000000"/>
          <w:sz w:val="28"/>
          <w:szCs w:val="28"/>
        </w:rPr>
      </w:pPr>
      <w:proofErr w:type="spellStart"/>
      <w:r w:rsidRPr="0040227F">
        <w:rPr>
          <w:rFonts w:ascii="Times New Roman" w:hAnsi="Times New Roman" w:cs="Times New Roman"/>
          <w:color w:val="000000"/>
          <w:sz w:val="28"/>
          <w:szCs w:val="28"/>
        </w:rPr>
        <w:t>Освітньо-кваліфікаційний</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рівень</w:t>
      </w:r>
      <w:proofErr w:type="spellEnd"/>
      <w:r w:rsidRPr="0040227F">
        <w:rPr>
          <w:rFonts w:ascii="Times New Roman" w:hAnsi="Times New Roman" w:cs="Times New Roman"/>
          <w:color w:val="000000"/>
          <w:sz w:val="28"/>
          <w:szCs w:val="28"/>
        </w:rPr>
        <w:t xml:space="preserve"> </w:t>
      </w:r>
      <w:r w:rsidRPr="0040227F">
        <w:rPr>
          <w:rFonts w:ascii="Times New Roman" w:hAnsi="Times New Roman" w:cs="Times New Roman"/>
          <w:b/>
          <w:color w:val="000000"/>
          <w:sz w:val="28"/>
          <w:szCs w:val="28"/>
        </w:rPr>
        <w:t>«</w:t>
      </w:r>
      <w:proofErr w:type="spellStart"/>
      <w:r w:rsidRPr="0040227F">
        <w:rPr>
          <w:rFonts w:ascii="Times New Roman" w:hAnsi="Times New Roman" w:cs="Times New Roman"/>
          <w:b/>
          <w:color w:val="000000"/>
          <w:sz w:val="28"/>
          <w:szCs w:val="28"/>
        </w:rPr>
        <w:t>Магістр</w:t>
      </w:r>
      <w:proofErr w:type="spellEnd"/>
      <w:r w:rsidRPr="0040227F">
        <w:rPr>
          <w:rFonts w:ascii="Times New Roman" w:hAnsi="Times New Roman" w:cs="Times New Roman"/>
          <w:b/>
          <w:color w:val="000000"/>
          <w:sz w:val="28"/>
          <w:szCs w:val="28"/>
        </w:rPr>
        <w:t>»</w:t>
      </w:r>
      <w:r w:rsidRPr="0040227F">
        <w:rPr>
          <w:rFonts w:ascii="Times New Roman" w:hAnsi="Times New Roman" w:cs="Times New Roman"/>
          <w:smallCaps/>
          <w:color w:val="000000"/>
          <w:sz w:val="28"/>
          <w:szCs w:val="28"/>
        </w:rPr>
        <w:t xml:space="preserve"> </w:t>
      </w:r>
    </w:p>
    <w:p w14:paraId="5EAC1FF3" w14:textId="77777777" w:rsidR="00CF7E0F" w:rsidRPr="0040227F" w:rsidRDefault="00CF7E0F" w:rsidP="00814F21">
      <w:pPr>
        <w:spacing w:after="0"/>
        <w:jc w:val="both"/>
        <w:rPr>
          <w:rFonts w:ascii="Times New Roman" w:hAnsi="Times New Roman" w:cs="Times New Roman"/>
          <w:b/>
          <w:color w:val="000000"/>
          <w:sz w:val="28"/>
          <w:szCs w:val="28"/>
        </w:rPr>
      </w:pPr>
      <w:proofErr w:type="spellStart"/>
      <w:r w:rsidRPr="0040227F">
        <w:rPr>
          <w:rFonts w:ascii="Times New Roman" w:hAnsi="Times New Roman" w:cs="Times New Roman"/>
          <w:color w:val="000000"/>
          <w:sz w:val="28"/>
          <w:szCs w:val="28"/>
        </w:rPr>
        <w:t>Спеціальність</w:t>
      </w:r>
      <w:proofErr w:type="spellEnd"/>
      <w:r w:rsidRPr="0040227F">
        <w:rPr>
          <w:rFonts w:ascii="Times New Roman" w:hAnsi="Times New Roman" w:cs="Times New Roman"/>
          <w:b/>
          <w:color w:val="000000"/>
          <w:sz w:val="28"/>
          <w:szCs w:val="28"/>
        </w:rPr>
        <w:t xml:space="preserve"> 035 «</w:t>
      </w:r>
      <w:proofErr w:type="spellStart"/>
      <w:r w:rsidRPr="0040227F">
        <w:rPr>
          <w:rFonts w:ascii="Times New Roman" w:hAnsi="Times New Roman" w:cs="Times New Roman"/>
          <w:b/>
          <w:color w:val="000000"/>
          <w:sz w:val="28"/>
          <w:szCs w:val="28"/>
        </w:rPr>
        <w:t>Філологія</w:t>
      </w:r>
      <w:proofErr w:type="spellEnd"/>
      <w:r w:rsidRPr="0040227F">
        <w:rPr>
          <w:rFonts w:ascii="Times New Roman" w:hAnsi="Times New Roman" w:cs="Times New Roman"/>
          <w:b/>
          <w:color w:val="000000"/>
          <w:sz w:val="28"/>
          <w:szCs w:val="28"/>
        </w:rPr>
        <w:t>»</w:t>
      </w:r>
    </w:p>
    <w:p w14:paraId="21A6A285" w14:textId="36B23D53" w:rsidR="00814F21" w:rsidRPr="0040227F" w:rsidRDefault="00814F21" w:rsidP="00814F21">
      <w:pPr>
        <w:spacing w:after="0" w:line="240" w:lineRule="auto"/>
        <w:jc w:val="both"/>
        <w:rPr>
          <w:rFonts w:ascii="Times New Roman" w:hAnsi="Times New Roman" w:cs="Times New Roman"/>
          <w:b/>
          <w:color w:val="000000"/>
          <w:sz w:val="28"/>
          <w:szCs w:val="28"/>
        </w:rPr>
      </w:pPr>
      <w:r w:rsidRPr="0040227F">
        <w:rPr>
          <w:rFonts w:ascii="Times New Roman" w:hAnsi="Times New Roman" w:cs="Times New Roman"/>
          <w:bCs/>
          <w:color w:val="000000"/>
          <w:sz w:val="28"/>
          <w:szCs w:val="28"/>
          <w:lang w:val="uk-UA"/>
        </w:rPr>
        <w:t>Освітня програма:</w:t>
      </w:r>
      <w:r w:rsidRPr="0040227F">
        <w:rPr>
          <w:rFonts w:ascii="Times New Roman" w:hAnsi="Times New Roman" w:cs="Times New Roman"/>
          <w:b/>
          <w:color w:val="000000"/>
          <w:sz w:val="28"/>
          <w:szCs w:val="28"/>
          <w:lang w:val="uk-UA"/>
        </w:rPr>
        <w:t xml:space="preserve"> </w:t>
      </w:r>
      <w:r w:rsidRPr="0040227F">
        <w:rPr>
          <w:rFonts w:ascii="Times New Roman" w:hAnsi="Times New Roman" w:cs="Times New Roman"/>
          <w:b/>
          <w:color w:val="000000"/>
          <w:sz w:val="28"/>
          <w:szCs w:val="28"/>
        </w:rPr>
        <w:t>«</w:t>
      </w:r>
      <w:r w:rsidRPr="0040227F">
        <w:rPr>
          <w:rFonts w:ascii="Times New Roman" w:hAnsi="Times New Roman" w:cs="Times New Roman"/>
          <w:b/>
          <w:color w:val="000000"/>
          <w:sz w:val="28"/>
          <w:szCs w:val="28"/>
          <w:lang w:val="uk-UA"/>
        </w:rPr>
        <w:t>Англійська мова та друга іноземна</w:t>
      </w:r>
      <w:r w:rsidRPr="0040227F">
        <w:rPr>
          <w:rFonts w:ascii="Times New Roman" w:hAnsi="Times New Roman" w:cs="Times New Roman"/>
          <w:b/>
          <w:color w:val="000000"/>
          <w:sz w:val="28"/>
          <w:szCs w:val="28"/>
        </w:rPr>
        <w:t>»</w:t>
      </w:r>
    </w:p>
    <w:p w14:paraId="3FF40ECA" w14:textId="3954061A" w:rsidR="00814F21" w:rsidRPr="0040227F" w:rsidRDefault="00814F21" w:rsidP="00814F21">
      <w:pPr>
        <w:spacing w:after="0" w:line="240" w:lineRule="auto"/>
        <w:jc w:val="both"/>
        <w:rPr>
          <w:rFonts w:ascii="Times New Roman" w:hAnsi="Times New Roman" w:cs="Times New Roman"/>
          <w:b/>
          <w:color w:val="000000"/>
          <w:sz w:val="28"/>
          <w:szCs w:val="28"/>
        </w:rPr>
      </w:pPr>
      <w:proofErr w:type="spellStart"/>
      <w:r w:rsidRPr="0040227F">
        <w:rPr>
          <w:rFonts w:ascii="Times New Roman" w:hAnsi="Times New Roman" w:cs="Times New Roman"/>
          <w:color w:val="000000"/>
          <w:sz w:val="28"/>
          <w:szCs w:val="28"/>
        </w:rPr>
        <w:t>Спеціалізація</w:t>
      </w:r>
      <w:proofErr w:type="spellEnd"/>
      <w:r w:rsidRPr="0040227F">
        <w:rPr>
          <w:rFonts w:ascii="Times New Roman" w:hAnsi="Times New Roman" w:cs="Times New Roman"/>
          <w:color w:val="000000"/>
          <w:sz w:val="28"/>
          <w:szCs w:val="28"/>
          <w:lang w:val="uk-UA"/>
        </w:rPr>
        <w:t>:</w:t>
      </w:r>
      <w:r w:rsidRPr="0040227F">
        <w:rPr>
          <w:rFonts w:ascii="Times New Roman" w:hAnsi="Times New Roman" w:cs="Times New Roman"/>
          <w:color w:val="000000"/>
          <w:sz w:val="28"/>
          <w:szCs w:val="28"/>
        </w:rPr>
        <w:t xml:space="preserve"> </w:t>
      </w:r>
      <w:r w:rsidRPr="0040227F">
        <w:rPr>
          <w:rFonts w:ascii="Times New Roman" w:hAnsi="Times New Roman" w:cs="Times New Roman"/>
          <w:b/>
          <w:color w:val="000000"/>
          <w:sz w:val="28"/>
          <w:szCs w:val="28"/>
          <w:lang w:val="uk-UA"/>
        </w:rPr>
        <w:t>035.041 - германські мови та літератури (переклад включно)</w:t>
      </w:r>
    </w:p>
    <w:p w14:paraId="109C294F" w14:textId="3411772B" w:rsidR="00814F21" w:rsidRPr="0040227F" w:rsidRDefault="00814F21" w:rsidP="00814F21">
      <w:pPr>
        <w:spacing w:after="0" w:line="240" w:lineRule="auto"/>
        <w:jc w:val="both"/>
        <w:rPr>
          <w:rFonts w:ascii="Times New Roman" w:hAnsi="Times New Roman" w:cs="Times New Roman"/>
          <w:b/>
          <w:color w:val="000000"/>
          <w:sz w:val="28"/>
          <w:szCs w:val="28"/>
        </w:rPr>
      </w:pPr>
      <w:r w:rsidRPr="0040227F">
        <w:rPr>
          <w:rFonts w:ascii="Times New Roman" w:hAnsi="Times New Roman" w:cs="Times New Roman"/>
          <w:color w:val="000000"/>
          <w:sz w:val="28"/>
          <w:szCs w:val="28"/>
          <w:lang w:val="uk-UA"/>
        </w:rPr>
        <w:t>Програма підготовки:</w:t>
      </w:r>
      <w:r w:rsidRPr="0040227F">
        <w:rPr>
          <w:rFonts w:ascii="Times New Roman" w:hAnsi="Times New Roman" w:cs="Times New Roman"/>
          <w:b/>
          <w:color w:val="000000"/>
          <w:sz w:val="28"/>
          <w:szCs w:val="28"/>
        </w:rPr>
        <w:t xml:space="preserve"> </w:t>
      </w:r>
      <w:r w:rsidRPr="0040227F">
        <w:rPr>
          <w:rFonts w:ascii="Times New Roman" w:hAnsi="Times New Roman" w:cs="Times New Roman"/>
          <w:b/>
          <w:color w:val="000000"/>
          <w:sz w:val="28"/>
          <w:szCs w:val="28"/>
          <w:lang w:val="uk-UA"/>
        </w:rPr>
        <w:t>освітньо-професійна</w:t>
      </w:r>
    </w:p>
    <w:p w14:paraId="740B6395" w14:textId="77777777" w:rsidR="00104765" w:rsidRPr="0040227F" w:rsidRDefault="00104765" w:rsidP="00CF7E0F">
      <w:pPr>
        <w:tabs>
          <w:tab w:val="left" w:pos="5016"/>
        </w:tabs>
        <w:jc w:val="right"/>
        <w:rPr>
          <w:rFonts w:ascii="Times New Roman" w:hAnsi="Times New Roman" w:cs="Times New Roman"/>
          <w:color w:val="000000"/>
          <w:sz w:val="28"/>
          <w:szCs w:val="28"/>
        </w:rPr>
      </w:pPr>
    </w:p>
    <w:p w14:paraId="4F708DA8" w14:textId="32975E5A" w:rsidR="00CF7E0F" w:rsidRPr="0040227F" w:rsidRDefault="00CF7E0F" w:rsidP="00CF7E0F">
      <w:pPr>
        <w:tabs>
          <w:tab w:val="left" w:pos="5016"/>
        </w:tabs>
        <w:jc w:val="right"/>
        <w:rPr>
          <w:rFonts w:ascii="Times New Roman" w:hAnsi="Times New Roman" w:cs="Times New Roman"/>
          <w:smallCaps/>
          <w:color w:val="000000"/>
          <w:sz w:val="28"/>
          <w:szCs w:val="28"/>
        </w:rPr>
      </w:pPr>
      <w:r w:rsidRPr="0040227F">
        <w:rPr>
          <w:rFonts w:ascii="Times New Roman" w:hAnsi="Times New Roman" w:cs="Times New Roman"/>
          <w:smallCaps/>
          <w:color w:val="000000"/>
          <w:sz w:val="28"/>
          <w:szCs w:val="28"/>
        </w:rPr>
        <w:t xml:space="preserve">  </w:t>
      </w:r>
      <w:r w:rsidRPr="0040227F">
        <w:rPr>
          <w:rFonts w:ascii="Times New Roman" w:hAnsi="Times New Roman" w:cs="Times New Roman"/>
          <w:b/>
          <w:smallCaps/>
          <w:color w:val="000000"/>
          <w:sz w:val="28"/>
          <w:szCs w:val="28"/>
        </w:rPr>
        <w:t>«ЗАТВЕРДЖУЮ»</w:t>
      </w:r>
    </w:p>
    <w:tbl>
      <w:tblPr>
        <w:tblW w:w="9720" w:type="dxa"/>
        <w:tblInd w:w="-108" w:type="dxa"/>
        <w:tblLayout w:type="fixed"/>
        <w:tblLook w:val="04A0" w:firstRow="1" w:lastRow="0" w:firstColumn="1" w:lastColumn="0" w:noHBand="0" w:noVBand="1"/>
      </w:tblPr>
      <w:tblGrid>
        <w:gridCol w:w="5040"/>
        <w:gridCol w:w="4680"/>
      </w:tblGrid>
      <w:tr w:rsidR="00CF7E0F" w:rsidRPr="0040227F" w14:paraId="3AB43A4F" w14:textId="77777777" w:rsidTr="00CF7E0F">
        <w:trPr>
          <w:trHeight w:val="1"/>
        </w:trPr>
        <w:tc>
          <w:tcPr>
            <w:tcW w:w="5040" w:type="dxa"/>
            <w:shd w:val="clear" w:color="auto" w:fill="FFFFFF"/>
          </w:tcPr>
          <w:p w14:paraId="2BF743FE" w14:textId="77777777" w:rsidR="00CF7E0F" w:rsidRPr="0040227F" w:rsidRDefault="00CF7E0F">
            <w:pPr>
              <w:tabs>
                <w:tab w:val="left" w:pos="5016"/>
              </w:tabs>
              <w:jc w:val="right"/>
              <w:rPr>
                <w:rFonts w:ascii="Times New Roman" w:eastAsia="Calibri" w:hAnsi="Times New Roman" w:cs="Times New Roman"/>
                <w:color w:val="000000"/>
                <w:sz w:val="28"/>
                <w:szCs w:val="28"/>
              </w:rPr>
            </w:pPr>
          </w:p>
        </w:tc>
        <w:tc>
          <w:tcPr>
            <w:tcW w:w="4680" w:type="dxa"/>
            <w:shd w:val="clear" w:color="auto" w:fill="FFFFFF"/>
          </w:tcPr>
          <w:p w14:paraId="47F83892" w14:textId="77777777" w:rsidR="00CF7E0F" w:rsidRPr="0040227F" w:rsidRDefault="00CF7E0F">
            <w:pPr>
              <w:jc w:val="right"/>
              <w:rPr>
                <w:rFonts w:ascii="Times New Roman" w:eastAsia="Times New Roman" w:hAnsi="Times New Roman" w:cs="Times New Roman"/>
                <w:sz w:val="28"/>
                <w:szCs w:val="28"/>
              </w:rPr>
            </w:pPr>
            <w:proofErr w:type="spellStart"/>
            <w:r w:rsidRPr="0040227F">
              <w:rPr>
                <w:rFonts w:ascii="Times New Roman" w:hAnsi="Times New Roman" w:cs="Times New Roman"/>
                <w:sz w:val="28"/>
                <w:szCs w:val="28"/>
              </w:rPr>
              <w:t>Завідувач</w:t>
            </w:r>
            <w:proofErr w:type="spellEnd"/>
            <w:r w:rsidRPr="0040227F">
              <w:rPr>
                <w:rFonts w:ascii="Times New Roman" w:hAnsi="Times New Roman" w:cs="Times New Roman"/>
                <w:sz w:val="28"/>
                <w:szCs w:val="28"/>
              </w:rPr>
              <w:t xml:space="preserve"> </w:t>
            </w:r>
            <w:proofErr w:type="spellStart"/>
            <w:r w:rsidRPr="0040227F">
              <w:rPr>
                <w:rFonts w:ascii="Times New Roman" w:hAnsi="Times New Roman" w:cs="Times New Roman"/>
                <w:sz w:val="28"/>
                <w:szCs w:val="28"/>
              </w:rPr>
              <w:t>кафедри</w:t>
            </w:r>
            <w:proofErr w:type="spellEnd"/>
            <w:r w:rsidRPr="0040227F">
              <w:rPr>
                <w:rFonts w:ascii="Times New Roman" w:hAnsi="Times New Roman" w:cs="Times New Roman"/>
                <w:sz w:val="28"/>
                <w:szCs w:val="28"/>
              </w:rPr>
              <w:t xml:space="preserve"> </w:t>
            </w:r>
          </w:p>
          <w:p w14:paraId="189F15F4" w14:textId="20CDB857" w:rsidR="00CF7E0F" w:rsidRPr="0040227F" w:rsidRDefault="00CF7E0F">
            <w:pPr>
              <w:jc w:val="right"/>
              <w:rPr>
                <w:rFonts w:ascii="Times New Roman" w:hAnsi="Times New Roman" w:cs="Times New Roman"/>
                <w:color w:val="000000"/>
                <w:sz w:val="28"/>
                <w:szCs w:val="28"/>
              </w:rPr>
            </w:pPr>
            <w:proofErr w:type="spellStart"/>
            <w:r w:rsidRPr="0040227F">
              <w:rPr>
                <w:rFonts w:ascii="Times New Roman" w:hAnsi="Times New Roman" w:cs="Times New Roman"/>
                <w:color w:val="000000"/>
                <w:sz w:val="28"/>
                <w:szCs w:val="28"/>
              </w:rPr>
              <w:t>іноземної</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філології</w:t>
            </w:r>
            <w:proofErr w:type="spellEnd"/>
            <w:r w:rsidRPr="0040227F">
              <w:rPr>
                <w:rFonts w:ascii="Times New Roman" w:hAnsi="Times New Roman" w:cs="Times New Roman"/>
                <w:color w:val="000000"/>
                <w:sz w:val="28"/>
                <w:szCs w:val="28"/>
              </w:rPr>
              <w:t xml:space="preserve"> і перекладу, доктор </w:t>
            </w:r>
            <w:proofErr w:type="spellStart"/>
            <w:r w:rsidRPr="0040227F">
              <w:rPr>
                <w:rFonts w:ascii="Times New Roman" w:hAnsi="Times New Roman" w:cs="Times New Roman"/>
                <w:color w:val="000000"/>
                <w:sz w:val="28"/>
                <w:szCs w:val="28"/>
              </w:rPr>
              <w:t>педагогічних</w:t>
            </w:r>
            <w:proofErr w:type="spellEnd"/>
            <w:r w:rsidRPr="0040227F">
              <w:rPr>
                <w:rFonts w:ascii="Times New Roman" w:hAnsi="Times New Roman" w:cs="Times New Roman"/>
                <w:color w:val="000000"/>
                <w:sz w:val="28"/>
                <w:szCs w:val="28"/>
              </w:rPr>
              <w:t xml:space="preserve"> наук, </w:t>
            </w:r>
            <w:proofErr w:type="spellStart"/>
            <w:r w:rsidRPr="0040227F">
              <w:rPr>
                <w:rFonts w:ascii="Times New Roman" w:hAnsi="Times New Roman" w:cs="Times New Roman"/>
                <w:color w:val="000000"/>
                <w:sz w:val="28"/>
                <w:szCs w:val="28"/>
              </w:rPr>
              <w:t>професор</w:t>
            </w:r>
            <w:proofErr w:type="spellEnd"/>
            <w:r w:rsidRPr="0040227F">
              <w:rPr>
                <w:rFonts w:ascii="Times New Roman" w:hAnsi="Times New Roman" w:cs="Times New Roman"/>
                <w:color w:val="000000"/>
                <w:sz w:val="28"/>
                <w:szCs w:val="28"/>
              </w:rPr>
              <w:t xml:space="preserve"> _________________ </w:t>
            </w:r>
            <w:proofErr w:type="spellStart"/>
            <w:r w:rsidRPr="0040227F">
              <w:rPr>
                <w:rFonts w:ascii="Times New Roman" w:hAnsi="Times New Roman" w:cs="Times New Roman"/>
                <w:color w:val="000000"/>
                <w:sz w:val="28"/>
                <w:szCs w:val="28"/>
              </w:rPr>
              <w:t>Амеліна</w:t>
            </w:r>
            <w:proofErr w:type="spellEnd"/>
            <w:r w:rsidRPr="0040227F">
              <w:rPr>
                <w:rFonts w:ascii="Times New Roman" w:hAnsi="Times New Roman" w:cs="Times New Roman"/>
                <w:color w:val="000000"/>
                <w:sz w:val="28"/>
                <w:szCs w:val="28"/>
              </w:rPr>
              <w:t xml:space="preserve"> С.М.</w:t>
            </w:r>
          </w:p>
          <w:p w14:paraId="2A19EE1C" w14:textId="4891EA13" w:rsidR="00CF7E0F" w:rsidRPr="0040227F" w:rsidRDefault="00CF7E0F">
            <w:pPr>
              <w:tabs>
                <w:tab w:val="left" w:pos="5016"/>
              </w:tabs>
              <w:jc w:val="right"/>
              <w:rPr>
                <w:rFonts w:ascii="Times New Roman" w:hAnsi="Times New Roman" w:cs="Times New Roman"/>
                <w:color w:val="000000"/>
                <w:sz w:val="28"/>
                <w:szCs w:val="28"/>
              </w:rPr>
            </w:pPr>
            <w:r w:rsidRPr="0040227F">
              <w:rPr>
                <w:rFonts w:ascii="Times New Roman" w:hAnsi="Times New Roman" w:cs="Times New Roman"/>
                <w:color w:val="000000"/>
                <w:sz w:val="28"/>
                <w:szCs w:val="28"/>
              </w:rPr>
              <w:t>«___</w:t>
            </w:r>
            <w:proofErr w:type="gramStart"/>
            <w:r w:rsidRPr="0040227F">
              <w:rPr>
                <w:rFonts w:ascii="Times New Roman" w:hAnsi="Times New Roman" w:cs="Times New Roman"/>
                <w:color w:val="000000"/>
                <w:sz w:val="28"/>
                <w:szCs w:val="28"/>
              </w:rPr>
              <w:t>_»_</w:t>
            </w:r>
            <w:proofErr w:type="gramEnd"/>
            <w:r w:rsidRPr="0040227F">
              <w:rPr>
                <w:rFonts w:ascii="Times New Roman" w:hAnsi="Times New Roman" w:cs="Times New Roman"/>
                <w:color w:val="000000"/>
                <w:sz w:val="28"/>
                <w:szCs w:val="28"/>
              </w:rPr>
              <w:t>_______________ 202</w:t>
            </w:r>
            <w:r w:rsidR="00814F21" w:rsidRPr="0040227F">
              <w:rPr>
                <w:rFonts w:ascii="Times New Roman" w:hAnsi="Times New Roman" w:cs="Times New Roman"/>
                <w:color w:val="000000"/>
                <w:sz w:val="28"/>
                <w:szCs w:val="28"/>
                <w:lang w:val="uk-UA"/>
              </w:rPr>
              <w:t>3</w:t>
            </w:r>
            <w:r w:rsidRPr="0040227F">
              <w:rPr>
                <w:rFonts w:ascii="Times New Roman" w:hAnsi="Times New Roman" w:cs="Times New Roman"/>
                <w:color w:val="000000"/>
                <w:sz w:val="28"/>
                <w:szCs w:val="28"/>
              </w:rPr>
              <w:t xml:space="preserve"> р.</w:t>
            </w:r>
          </w:p>
          <w:p w14:paraId="3FD0720D" w14:textId="77777777" w:rsidR="00CF7E0F" w:rsidRPr="0040227F" w:rsidRDefault="00CF7E0F">
            <w:pPr>
              <w:tabs>
                <w:tab w:val="left" w:pos="5016"/>
              </w:tabs>
              <w:jc w:val="right"/>
              <w:rPr>
                <w:rFonts w:ascii="Times New Roman" w:hAnsi="Times New Roman" w:cs="Times New Roman"/>
                <w:color w:val="000000"/>
                <w:sz w:val="28"/>
                <w:szCs w:val="28"/>
              </w:rPr>
            </w:pPr>
          </w:p>
        </w:tc>
      </w:tr>
    </w:tbl>
    <w:p w14:paraId="2F2DBD85" w14:textId="77777777" w:rsidR="00CF7E0F" w:rsidRPr="0040227F" w:rsidRDefault="00CF7E0F" w:rsidP="00CF7E0F">
      <w:pPr>
        <w:jc w:val="both"/>
        <w:rPr>
          <w:rFonts w:ascii="Times New Roman" w:hAnsi="Times New Roman" w:cs="Times New Roman"/>
          <w:color w:val="000000"/>
          <w:sz w:val="28"/>
          <w:szCs w:val="28"/>
        </w:rPr>
      </w:pPr>
    </w:p>
    <w:p w14:paraId="08CC6279" w14:textId="77777777" w:rsidR="00CF7E0F" w:rsidRPr="0040227F" w:rsidRDefault="00CF7E0F" w:rsidP="00CF7E0F">
      <w:pPr>
        <w:keepNext/>
        <w:jc w:val="center"/>
        <w:rPr>
          <w:rFonts w:ascii="Times New Roman" w:hAnsi="Times New Roman" w:cs="Times New Roman"/>
          <w:b/>
          <w:color w:val="000000"/>
          <w:sz w:val="28"/>
          <w:szCs w:val="28"/>
        </w:rPr>
      </w:pPr>
      <w:r w:rsidRPr="0040227F">
        <w:rPr>
          <w:rFonts w:ascii="Times New Roman" w:hAnsi="Times New Roman" w:cs="Times New Roman"/>
          <w:b/>
          <w:color w:val="000000"/>
          <w:sz w:val="28"/>
          <w:szCs w:val="28"/>
        </w:rPr>
        <w:t xml:space="preserve">ЗАВДАННЯ </w:t>
      </w:r>
    </w:p>
    <w:p w14:paraId="23EA768E" w14:textId="77777777" w:rsidR="00CF7E0F" w:rsidRPr="0040227F" w:rsidRDefault="00CF7E0F" w:rsidP="00CF7E0F">
      <w:pPr>
        <w:keepNext/>
        <w:jc w:val="center"/>
        <w:rPr>
          <w:rFonts w:ascii="Times New Roman" w:hAnsi="Times New Roman" w:cs="Times New Roman"/>
          <w:b/>
          <w:color w:val="000000"/>
          <w:sz w:val="28"/>
          <w:szCs w:val="28"/>
        </w:rPr>
      </w:pPr>
      <w:r w:rsidRPr="0040227F">
        <w:rPr>
          <w:rFonts w:ascii="Times New Roman" w:hAnsi="Times New Roman" w:cs="Times New Roman"/>
          <w:b/>
          <w:color w:val="000000"/>
          <w:sz w:val="28"/>
          <w:szCs w:val="28"/>
        </w:rPr>
        <w:t xml:space="preserve">ДО ВИКОНАННЯ </w:t>
      </w:r>
      <w:r w:rsidRPr="0040227F">
        <w:rPr>
          <w:rFonts w:ascii="Times New Roman" w:hAnsi="Times New Roman" w:cs="Times New Roman"/>
          <w:b/>
          <w:smallCaps/>
          <w:sz w:val="28"/>
          <w:szCs w:val="28"/>
        </w:rPr>
        <w:t>МАГІСТЕРСЬКОЇ</w:t>
      </w:r>
      <w:r w:rsidRPr="0040227F">
        <w:rPr>
          <w:rFonts w:ascii="Times New Roman" w:hAnsi="Times New Roman" w:cs="Times New Roman"/>
          <w:b/>
          <w:color w:val="000000"/>
          <w:sz w:val="28"/>
          <w:szCs w:val="28"/>
        </w:rPr>
        <w:t xml:space="preserve"> </w:t>
      </w:r>
      <w:r w:rsidRPr="0040227F">
        <w:rPr>
          <w:rFonts w:ascii="Times New Roman" w:hAnsi="Times New Roman" w:cs="Times New Roman"/>
          <w:b/>
          <w:sz w:val="28"/>
          <w:szCs w:val="28"/>
        </w:rPr>
        <w:t>РОБОТИ</w:t>
      </w:r>
    </w:p>
    <w:p w14:paraId="74D2DAB5" w14:textId="77777777" w:rsidR="00CF7E0F" w:rsidRPr="0040227F" w:rsidRDefault="00CF7E0F" w:rsidP="00CF7E0F">
      <w:pPr>
        <w:jc w:val="both"/>
        <w:rPr>
          <w:rFonts w:ascii="Times New Roman" w:hAnsi="Times New Roman" w:cs="Times New Roman"/>
          <w:color w:val="000000"/>
          <w:sz w:val="28"/>
          <w:szCs w:val="28"/>
        </w:rPr>
      </w:pPr>
    </w:p>
    <w:p w14:paraId="581D49A3" w14:textId="1307DFFF" w:rsidR="00CF7E0F" w:rsidRPr="0040227F" w:rsidRDefault="00CF7E0F" w:rsidP="00CF7E0F">
      <w:pPr>
        <w:spacing w:line="360" w:lineRule="auto"/>
        <w:jc w:val="both"/>
        <w:rPr>
          <w:rFonts w:ascii="Times New Roman" w:hAnsi="Times New Roman" w:cs="Times New Roman"/>
          <w:color w:val="000000"/>
          <w:sz w:val="28"/>
          <w:szCs w:val="28"/>
          <w:u w:val="single"/>
          <w:lang w:val="uk-UA"/>
        </w:rPr>
      </w:pPr>
      <w:r w:rsidRPr="0040227F">
        <w:rPr>
          <w:rFonts w:ascii="Times New Roman" w:hAnsi="Times New Roman" w:cs="Times New Roman"/>
          <w:sz w:val="28"/>
          <w:szCs w:val="28"/>
        </w:rPr>
        <w:t>Студентка</w:t>
      </w:r>
      <w:r w:rsidRPr="0040227F">
        <w:rPr>
          <w:rFonts w:ascii="Times New Roman" w:hAnsi="Times New Roman" w:cs="Times New Roman"/>
          <w:b/>
          <w:color w:val="000000"/>
          <w:sz w:val="28"/>
          <w:szCs w:val="28"/>
        </w:rPr>
        <w:t xml:space="preserve"> </w:t>
      </w:r>
      <w:r w:rsidR="00BC6D59" w:rsidRPr="0040227F">
        <w:rPr>
          <w:rFonts w:ascii="Times New Roman" w:hAnsi="Times New Roman" w:cs="Times New Roman"/>
          <w:b/>
          <w:color w:val="000000"/>
          <w:sz w:val="28"/>
          <w:szCs w:val="28"/>
          <w:u w:val="single"/>
          <w:lang w:val="uk-UA"/>
        </w:rPr>
        <w:t>Івонюк Софія Віталіївна</w:t>
      </w:r>
    </w:p>
    <w:p w14:paraId="769EE407" w14:textId="6D3853EA" w:rsidR="00CF7E0F" w:rsidRPr="0040227F" w:rsidRDefault="00CF7E0F" w:rsidP="00CF7E0F">
      <w:pPr>
        <w:spacing w:line="360" w:lineRule="auto"/>
        <w:jc w:val="both"/>
        <w:rPr>
          <w:rFonts w:ascii="Times New Roman" w:hAnsi="Times New Roman" w:cs="Times New Roman"/>
          <w:b/>
          <w:color w:val="000000"/>
          <w:sz w:val="28"/>
          <w:szCs w:val="28"/>
          <w:highlight w:val="white"/>
        </w:rPr>
      </w:pPr>
      <w:r w:rsidRPr="0040227F">
        <w:rPr>
          <w:rFonts w:ascii="Times New Roman" w:hAnsi="Times New Roman" w:cs="Times New Roman"/>
          <w:b/>
          <w:color w:val="000000"/>
          <w:sz w:val="28"/>
          <w:szCs w:val="28"/>
        </w:rPr>
        <w:t>1.</w:t>
      </w:r>
      <w:r w:rsidRPr="0040227F">
        <w:rPr>
          <w:rFonts w:ascii="Times New Roman" w:hAnsi="Times New Roman" w:cs="Times New Roman"/>
          <w:color w:val="000000"/>
          <w:sz w:val="28"/>
          <w:szCs w:val="28"/>
        </w:rPr>
        <w:t xml:space="preserve"> Тема </w:t>
      </w:r>
      <w:proofErr w:type="spellStart"/>
      <w:r w:rsidRPr="0040227F">
        <w:rPr>
          <w:rFonts w:ascii="Times New Roman" w:hAnsi="Times New Roman" w:cs="Times New Roman"/>
          <w:color w:val="000000"/>
          <w:sz w:val="28"/>
          <w:szCs w:val="28"/>
        </w:rPr>
        <w:t>магістерської</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sz w:val="28"/>
          <w:szCs w:val="28"/>
        </w:rPr>
        <w:t>роботи</w:t>
      </w:r>
      <w:proofErr w:type="spellEnd"/>
      <w:r w:rsidRPr="0040227F">
        <w:rPr>
          <w:rFonts w:ascii="Times New Roman" w:hAnsi="Times New Roman" w:cs="Times New Roman"/>
          <w:color w:val="000000"/>
          <w:sz w:val="28"/>
          <w:szCs w:val="28"/>
        </w:rPr>
        <w:t xml:space="preserve">: </w:t>
      </w:r>
      <w:r w:rsidRPr="0040227F">
        <w:rPr>
          <w:rFonts w:ascii="Times New Roman" w:hAnsi="Times New Roman" w:cs="Times New Roman"/>
          <w:b/>
          <w:color w:val="000000"/>
          <w:sz w:val="28"/>
          <w:szCs w:val="28"/>
        </w:rPr>
        <w:t>«</w:t>
      </w:r>
      <w:r w:rsidR="00BC6D59" w:rsidRPr="0040227F">
        <w:rPr>
          <w:rFonts w:ascii="Times New Roman" w:hAnsi="Times New Roman" w:cs="Times New Roman"/>
          <w:b/>
          <w:color w:val="000000"/>
          <w:sz w:val="28"/>
          <w:szCs w:val="28"/>
          <w:lang w:val="uk-UA"/>
        </w:rPr>
        <w:t>Способи збереження експресивності при перекладі англійської поезії</w:t>
      </w:r>
      <w:r w:rsidRPr="0040227F">
        <w:rPr>
          <w:rFonts w:ascii="Times New Roman" w:hAnsi="Times New Roman" w:cs="Times New Roman"/>
          <w:b/>
          <w:color w:val="000000"/>
          <w:sz w:val="28"/>
          <w:szCs w:val="28"/>
        </w:rPr>
        <w:t>»</w:t>
      </w:r>
    </w:p>
    <w:p w14:paraId="489EDD60" w14:textId="737D1453" w:rsidR="00CF7E0F" w:rsidRPr="0040227F" w:rsidRDefault="00CF7E0F" w:rsidP="00CF7E0F">
      <w:pPr>
        <w:spacing w:line="360" w:lineRule="auto"/>
        <w:jc w:val="both"/>
        <w:rPr>
          <w:rFonts w:ascii="Times New Roman" w:hAnsi="Times New Roman" w:cs="Times New Roman"/>
          <w:b/>
          <w:color w:val="000000"/>
          <w:sz w:val="28"/>
          <w:szCs w:val="28"/>
          <w:lang w:val="uk-UA"/>
        </w:rPr>
      </w:pPr>
      <w:proofErr w:type="spellStart"/>
      <w:r w:rsidRPr="0040227F">
        <w:rPr>
          <w:rFonts w:ascii="Times New Roman" w:hAnsi="Times New Roman" w:cs="Times New Roman"/>
          <w:color w:val="000000"/>
          <w:sz w:val="28"/>
          <w:szCs w:val="28"/>
        </w:rPr>
        <w:t>Керівник</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магістерської</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роботи</w:t>
      </w:r>
      <w:proofErr w:type="spellEnd"/>
      <w:r w:rsidRPr="0040227F">
        <w:rPr>
          <w:rFonts w:ascii="Times New Roman" w:hAnsi="Times New Roman" w:cs="Times New Roman"/>
          <w:color w:val="000000"/>
          <w:sz w:val="28"/>
          <w:szCs w:val="28"/>
        </w:rPr>
        <w:t>:</w:t>
      </w:r>
      <w:r w:rsidRPr="0040227F">
        <w:rPr>
          <w:rFonts w:ascii="Times New Roman" w:hAnsi="Times New Roman" w:cs="Times New Roman"/>
          <w:b/>
          <w:color w:val="000000"/>
          <w:sz w:val="28"/>
          <w:szCs w:val="28"/>
        </w:rPr>
        <w:t xml:space="preserve"> </w:t>
      </w:r>
      <w:r w:rsidR="0011113B" w:rsidRPr="0040227F">
        <w:rPr>
          <w:rFonts w:ascii="Times New Roman" w:hAnsi="Times New Roman" w:cs="Times New Roman"/>
          <w:b/>
          <w:color w:val="000000"/>
          <w:sz w:val="28"/>
          <w:szCs w:val="28"/>
          <w:lang w:val="uk-UA"/>
        </w:rPr>
        <w:t>Сидорук Г. І</w:t>
      </w:r>
      <w:r w:rsidRPr="0040227F">
        <w:rPr>
          <w:rFonts w:ascii="Times New Roman" w:hAnsi="Times New Roman" w:cs="Times New Roman"/>
          <w:b/>
          <w:color w:val="000000"/>
          <w:sz w:val="28"/>
          <w:szCs w:val="28"/>
        </w:rPr>
        <w:t>.</w:t>
      </w:r>
      <w:r w:rsidR="008F294A" w:rsidRPr="0040227F">
        <w:rPr>
          <w:rFonts w:ascii="Times New Roman" w:hAnsi="Times New Roman" w:cs="Times New Roman"/>
          <w:color w:val="000000"/>
          <w:sz w:val="28"/>
          <w:szCs w:val="28"/>
          <w:lang w:val="uk-UA"/>
        </w:rPr>
        <w:t>, доцент</w:t>
      </w:r>
    </w:p>
    <w:p w14:paraId="119F7708" w14:textId="3B8AC885" w:rsidR="00CF7E0F" w:rsidRPr="0040227F" w:rsidRDefault="00CF7E0F" w:rsidP="00CF7E0F">
      <w:pPr>
        <w:spacing w:line="360" w:lineRule="auto"/>
        <w:jc w:val="both"/>
        <w:rPr>
          <w:rFonts w:ascii="Times New Roman" w:hAnsi="Times New Roman" w:cs="Times New Roman"/>
          <w:color w:val="000000"/>
          <w:sz w:val="28"/>
          <w:szCs w:val="28"/>
          <w:u w:val="single"/>
        </w:rPr>
      </w:pPr>
      <w:proofErr w:type="spellStart"/>
      <w:r w:rsidRPr="0040227F">
        <w:rPr>
          <w:rFonts w:ascii="Times New Roman" w:hAnsi="Times New Roman" w:cs="Times New Roman"/>
          <w:color w:val="000000"/>
          <w:sz w:val="28"/>
          <w:szCs w:val="28"/>
        </w:rPr>
        <w:t>затверджені</w:t>
      </w:r>
      <w:proofErr w:type="spellEnd"/>
      <w:r w:rsidRPr="0040227F">
        <w:rPr>
          <w:rFonts w:ascii="Times New Roman" w:hAnsi="Times New Roman" w:cs="Times New Roman"/>
          <w:color w:val="000000"/>
          <w:sz w:val="28"/>
          <w:szCs w:val="28"/>
        </w:rPr>
        <w:t xml:space="preserve"> </w:t>
      </w:r>
      <w:r w:rsidRPr="0040227F">
        <w:rPr>
          <w:rFonts w:ascii="Times New Roman" w:hAnsi="Times New Roman" w:cs="Times New Roman"/>
          <w:sz w:val="28"/>
          <w:szCs w:val="28"/>
        </w:rPr>
        <w:t>наказом</w:t>
      </w:r>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sz w:val="28"/>
          <w:szCs w:val="28"/>
        </w:rPr>
        <w:t>від</w:t>
      </w:r>
      <w:proofErr w:type="spellEnd"/>
      <w:r w:rsidRPr="0040227F">
        <w:rPr>
          <w:rFonts w:ascii="Times New Roman" w:hAnsi="Times New Roman" w:cs="Times New Roman"/>
          <w:color w:val="000000"/>
          <w:sz w:val="28"/>
          <w:szCs w:val="28"/>
        </w:rPr>
        <w:t xml:space="preserve"> </w:t>
      </w:r>
      <w:r w:rsidRPr="0040227F">
        <w:rPr>
          <w:rFonts w:ascii="Times New Roman" w:hAnsi="Times New Roman" w:cs="Times New Roman"/>
          <w:color w:val="000000"/>
          <w:sz w:val="28"/>
          <w:szCs w:val="28"/>
          <w:u w:val="single"/>
        </w:rPr>
        <w:t>«</w:t>
      </w:r>
      <w:r w:rsidR="003C1481" w:rsidRPr="0040227F">
        <w:rPr>
          <w:rFonts w:ascii="Times New Roman" w:hAnsi="Times New Roman" w:cs="Times New Roman"/>
          <w:color w:val="000000"/>
          <w:sz w:val="28"/>
          <w:szCs w:val="28"/>
          <w:u w:val="single"/>
          <w:lang w:val="uk-UA"/>
        </w:rPr>
        <w:t>14</w:t>
      </w:r>
      <w:r w:rsidR="003C1481" w:rsidRPr="0040227F">
        <w:rPr>
          <w:rFonts w:ascii="Times New Roman" w:hAnsi="Times New Roman" w:cs="Times New Roman"/>
          <w:color w:val="000000"/>
          <w:sz w:val="28"/>
          <w:szCs w:val="28"/>
          <w:u w:val="single"/>
        </w:rPr>
        <w:t>»</w:t>
      </w:r>
      <w:r w:rsidR="003C1481" w:rsidRPr="0040227F">
        <w:rPr>
          <w:rFonts w:ascii="Times New Roman" w:hAnsi="Times New Roman" w:cs="Times New Roman"/>
          <w:color w:val="000000"/>
          <w:sz w:val="28"/>
          <w:szCs w:val="28"/>
          <w:lang w:val="uk-UA"/>
        </w:rPr>
        <w:t xml:space="preserve"> </w:t>
      </w:r>
      <w:r w:rsidR="003C1481" w:rsidRPr="0040227F">
        <w:rPr>
          <w:rFonts w:ascii="Times New Roman" w:hAnsi="Times New Roman" w:cs="Times New Roman"/>
          <w:color w:val="000000"/>
          <w:sz w:val="28"/>
          <w:szCs w:val="28"/>
          <w:u w:val="single"/>
          <w:lang w:val="uk-UA"/>
        </w:rPr>
        <w:t xml:space="preserve">квітня </w:t>
      </w:r>
      <w:r w:rsidR="003C1481" w:rsidRPr="0040227F">
        <w:rPr>
          <w:rFonts w:ascii="Times New Roman" w:hAnsi="Times New Roman" w:cs="Times New Roman"/>
          <w:color w:val="000000"/>
          <w:sz w:val="28"/>
          <w:szCs w:val="28"/>
          <w:u w:val="single"/>
        </w:rPr>
        <w:t>2023</w:t>
      </w:r>
      <w:r w:rsidR="003C1481" w:rsidRPr="0040227F">
        <w:rPr>
          <w:rFonts w:ascii="Times New Roman" w:hAnsi="Times New Roman" w:cs="Times New Roman"/>
          <w:color w:val="000000"/>
          <w:sz w:val="28"/>
          <w:szCs w:val="28"/>
        </w:rPr>
        <w:t xml:space="preserve"> р.</w:t>
      </w:r>
      <w:r w:rsidRPr="0040227F">
        <w:rPr>
          <w:rFonts w:ascii="Times New Roman" w:hAnsi="Times New Roman" w:cs="Times New Roman"/>
          <w:color w:val="000000"/>
          <w:sz w:val="28"/>
          <w:szCs w:val="28"/>
        </w:rPr>
        <w:t xml:space="preserve"> </w:t>
      </w:r>
      <w:sdt>
        <w:sdtPr>
          <w:rPr>
            <w:rFonts w:ascii="Times New Roman" w:hAnsi="Times New Roman" w:cs="Times New Roman"/>
            <w:sz w:val="28"/>
            <w:szCs w:val="28"/>
          </w:rPr>
          <w:tag w:val="goog_rdk_2"/>
          <w:id w:val="715934820"/>
        </w:sdtPr>
        <w:sdtContent>
          <w:r w:rsidRPr="0040227F">
            <w:rPr>
              <w:rFonts w:ascii="Times New Roman" w:eastAsia="Arial Unicode MS" w:hAnsi="Times New Roman" w:cs="Times New Roman"/>
              <w:color w:val="000000"/>
              <w:sz w:val="28"/>
              <w:szCs w:val="28"/>
            </w:rPr>
            <w:t>№</w:t>
          </w:r>
        </w:sdtContent>
      </w:sdt>
      <w:r w:rsidRPr="0040227F">
        <w:rPr>
          <w:rFonts w:ascii="Times New Roman" w:hAnsi="Times New Roman" w:cs="Times New Roman"/>
          <w:color w:val="000000"/>
          <w:sz w:val="28"/>
          <w:szCs w:val="28"/>
        </w:rPr>
        <w:t xml:space="preserve"> </w:t>
      </w:r>
      <w:r w:rsidR="003C1481" w:rsidRPr="0040227F">
        <w:rPr>
          <w:rFonts w:ascii="Times New Roman" w:hAnsi="Times New Roman" w:cs="Times New Roman"/>
          <w:color w:val="000000"/>
          <w:sz w:val="28"/>
          <w:szCs w:val="28"/>
          <w:u w:val="single"/>
          <w:lang w:val="uk-UA"/>
        </w:rPr>
        <w:t>279</w:t>
      </w:r>
      <w:r w:rsidR="003C1481" w:rsidRPr="0040227F">
        <w:rPr>
          <w:rFonts w:ascii="Times New Roman" w:hAnsi="Times New Roman" w:cs="Times New Roman"/>
          <w:color w:val="000000"/>
          <w:sz w:val="28"/>
          <w:szCs w:val="28"/>
          <w:u w:val="single"/>
        </w:rPr>
        <w:t>«</w:t>
      </w:r>
      <w:r w:rsidR="003C1481" w:rsidRPr="0040227F">
        <w:rPr>
          <w:rFonts w:ascii="Times New Roman" w:hAnsi="Times New Roman" w:cs="Times New Roman"/>
          <w:color w:val="000000"/>
          <w:sz w:val="28"/>
          <w:szCs w:val="28"/>
          <w:u w:val="single"/>
          <w:lang w:val="uk-UA"/>
        </w:rPr>
        <w:t>3</w:t>
      </w:r>
      <w:r w:rsidR="003C1481" w:rsidRPr="0040227F">
        <w:rPr>
          <w:rFonts w:ascii="Times New Roman" w:hAnsi="Times New Roman" w:cs="Times New Roman"/>
          <w:color w:val="000000"/>
          <w:sz w:val="28"/>
          <w:szCs w:val="28"/>
          <w:u w:val="single"/>
        </w:rPr>
        <w:t>»</w:t>
      </w:r>
    </w:p>
    <w:p w14:paraId="2DA62880" w14:textId="77777777" w:rsidR="00CF7E0F" w:rsidRPr="0040227F" w:rsidRDefault="00CF7E0F" w:rsidP="00CF7E0F">
      <w:pPr>
        <w:spacing w:line="360" w:lineRule="auto"/>
        <w:jc w:val="both"/>
        <w:rPr>
          <w:rFonts w:ascii="Times New Roman" w:hAnsi="Times New Roman" w:cs="Times New Roman"/>
          <w:b/>
          <w:color w:val="000000"/>
          <w:sz w:val="28"/>
          <w:szCs w:val="28"/>
        </w:rPr>
      </w:pPr>
    </w:p>
    <w:p w14:paraId="5A6C91FC" w14:textId="77C2D5D4" w:rsidR="00CF7E0F" w:rsidRPr="0040227F" w:rsidRDefault="00CF7E0F" w:rsidP="00CF7E0F">
      <w:pPr>
        <w:spacing w:line="360" w:lineRule="auto"/>
        <w:jc w:val="both"/>
        <w:rPr>
          <w:rFonts w:ascii="Times New Roman" w:hAnsi="Times New Roman" w:cs="Times New Roman"/>
          <w:color w:val="000000"/>
          <w:sz w:val="28"/>
          <w:szCs w:val="28"/>
        </w:rPr>
      </w:pPr>
      <w:r w:rsidRPr="0040227F">
        <w:rPr>
          <w:rFonts w:ascii="Times New Roman" w:hAnsi="Times New Roman" w:cs="Times New Roman"/>
          <w:b/>
          <w:color w:val="000000"/>
          <w:sz w:val="28"/>
          <w:szCs w:val="28"/>
        </w:rPr>
        <w:t xml:space="preserve">2. </w:t>
      </w:r>
      <w:proofErr w:type="spellStart"/>
      <w:r w:rsidRPr="0040227F">
        <w:rPr>
          <w:rFonts w:ascii="Times New Roman" w:hAnsi="Times New Roman" w:cs="Times New Roman"/>
          <w:color w:val="000000"/>
          <w:sz w:val="28"/>
          <w:szCs w:val="28"/>
        </w:rPr>
        <w:t>Термiн</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sz w:val="28"/>
          <w:szCs w:val="28"/>
        </w:rPr>
        <w:t>подання</w:t>
      </w:r>
      <w:proofErr w:type="spellEnd"/>
      <w:r w:rsidRPr="0040227F">
        <w:rPr>
          <w:rFonts w:ascii="Times New Roman" w:hAnsi="Times New Roman" w:cs="Times New Roman"/>
          <w:color w:val="000000"/>
          <w:sz w:val="28"/>
          <w:szCs w:val="28"/>
        </w:rPr>
        <w:t xml:space="preserve"> </w:t>
      </w:r>
      <w:r w:rsidRPr="0040227F">
        <w:rPr>
          <w:rFonts w:ascii="Times New Roman" w:hAnsi="Times New Roman" w:cs="Times New Roman"/>
          <w:sz w:val="28"/>
          <w:szCs w:val="28"/>
        </w:rPr>
        <w:t>студентом</w:t>
      </w:r>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магістерської</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sz w:val="28"/>
          <w:szCs w:val="28"/>
        </w:rPr>
        <w:t>роботи</w:t>
      </w:r>
      <w:proofErr w:type="spellEnd"/>
      <w:r w:rsidRPr="0040227F">
        <w:rPr>
          <w:rFonts w:ascii="Times New Roman" w:hAnsi="Times New Roman" w:cs="Times New Roman"/>
          <w:color w:val="000000"/>
          <w:sz w:val="28"/>
          <w:szCs w:val="28"/>
        </w:rPr>
        <w:t xml:space="preserve">: </w:t>
      </w:r>
      <w:r w:rsidRPr="0040227F">
        <w:rPr>
          <w:rFonts w:ascii="Times New Roman" w:hAnsi="Times New Roman" w:cs="Times New Roman"/>
          <w:color w:val="000000"/>
          <w:sz w:val="28"/>
          <w:szCs w:val="28"/>
          <w:u w:val="single"/>
        </w:rPr>
        <w:t>«</w:t>
      </w:r>
      <w:r w:rsidR="008F294A" w:rsidRPr="0040227F">
        <w:rPr>
          <w:rFonts w:ascii="Times New Roman" w:hAnsi="Times New Roman" w:cs="Times New Roman"/>
          <w:color w:val="000000"/>
          <w:sz w:val="28"/>
          <w:szCs w:val="28"/>
          <w:u w:val="single"/>
          <w:lang w:val="uk-UA"/>
        </w:rPr>
        <w:t>01</w:t>
      </w:r>
      <w:r w:rsidRPr="0040227F">
        <w:rPr>
          <w:rFonts w:ascii="Times New Roman" w:hAnsi="Times New Roman" w:cs="Times New Roman"/>
          <w:color w:val="000000"/>
          <w:sz w:val="28"/>
          <w:szCs w:val="28"/>
          <w:u w:val="single"/>
        </w:rPr>
        <w:t>»</w:t>
      </w:r>
      <w:r w:rsidRPr="0040227F">
        <w:rPr>
          <w:rFonts w:ascii="Times New Roman" w:hAnsi="Times New Roman" w:cs="Times New Roman"/>
          <w:color w:val="000000"/>
          <w:sz w:val="28"/>
          <w:szCs w:val="28"/>
        </w:rPr>
        <w:t xml:space="preserve"> </w:t>
      </w:r>
      <w:r w:rsidRPr="0040227F">
        <w:rPr>
          <w:rFonts w:ascii="Times New Roman" w:hAnsi="Times New Roman" w:cs="Times New Roman"/>
          <w:color w:val="000000"/>
          <w:sz w:val="28"/>
          <w:szCs w:val="28"/>
          <w:u w:val="single"/>
        </w:rPr>
        <w:t xml:space="preserve">листопада 2023 </w:t>
      </w:r>
      <w:r w:rsidRPr="0040227F">
        <w:rPr>
          <w:rFonts w:ascii="Times New Roman" w:hAnsi="Times New Roman" w:cs="Times New Roman"/>
          <w:color w:val="000000"/>
          <w:sz w:val="28"/>
          <w:szCs w:val="28"/>
        </w:rPr>
        <w:t>р.</w:t>
      </w:r>
    </w:p>
    <w:p w14:paraId="1229686F" w14:textId="77777777" w:rsidR="00CF7E0F" w:rsidRPr="0040227F" w:rsidRDefault="00CF7E0F" w:rsidP="00CF7E0F">
      <w:pPr>
        <w:spacing w:line="360" w:lineRule="auto"/>
        <w:jc w:val="both"/>
        <w:rPr>
          <w:rFonts w:ascii="Times New Roman" w:hAnsi="Times New Roman" w:cs="Times New Roman"/>
          <w:color w:val="000000"/>
          <w:sz w:val="28"/>
          <w:szCs w:val="28"/>
        </w:rPr>
      </w:pPr>
    </w:p>
    <w:p w14:paraId="599835C7" w14:textId="2D26C10D" w:rsidR="00CF7E0F" w:rsidRPr="0040227F" w:rsidRDefault="00CF7E0F" w:rsidP="00CF7E0F">
      <w:pPr>
        <w:spacing w:line="360" w:lineRule="auto"/>
        <w:jc w:val="both"/>
        <w:rPr>
          <w:rFonts w:ascii="Times New Roman" w:hAnsi="Times New Roman" w:cs="Times New Roman"/>
          <w:color w:val="000000"/>
          <w:sz w:val="28"/>
          <w:szCs w:val="28"/>
          <w:highlight w:val="white"/>
          <w:lang w:val="uk-UA"/>
        </w:rPr>
      </w:pPr>
      <w:r w:rsidRPr="0040227F">
        <w:rPr>
          <w:rFonts w:ascii="Times New Roman" w:hAnsi="Times New Roman" w:cs="Times New Roman"/>
          <w:b/>
          <w:color w:val="000000"/>
          <w:sz w:val="28"/>
          <w:szCs w:val="28"/>
          <w:highlight w:val="white"/>
        </w:rPr>
        <w:t xml:space="preserve">3. </w:t>
      </w:r>
      <w:proofErr w:type="spellStart"/>
      <w:r w:rsidRPr="0040227F">
        <w:rPr>
          <w:rFonts w:ascii="Times New Roman" w:hAnsi="Times New Roman" w:cs="Times New Roman"/>
          <w:color w:val="000000"/>
          <w:sz w:val="28"/>
          <w:szCs w:val="28"/>
          <w:highlight w:val="white"/>
        </w:rPr>
        <w:t>Вихiднi</w:t>
      </w:r>
      <w:proofErr w:type="spellEnd"/>
      <w:r w:rsidRPr="0040227F">
        <w:rPr>
          <w:rFonts w:ascii="Times New Roman" w:hAnsi="Times New Roman" w:cs="Times New Roman"/>
          <w:color w:val="000000"/>
          <w:sz w:val="28"/>
          <w:szCs w:val="28"/>
          <w:highlight w:val="white"/>
        </w:rPr>
        <w:t xml:space="preserve"> </w:t>
      </w:r>
      <w:proofErr w:type="spellStart"/>
      <w:r w:rsidRPr="0040227F">
        <w:rPr>
          <w:rFonts w:ascii="Times New Roman" w:hAnsi="Times New Roman" w:cs="Times New Roman"/>
          <w:color w:val="000000"/>
          <w:sz w:val="28"/>
          <w:szCs w:val="28"/>
          <w:highlight w:val="white"/>
        </w:rPr>
        <w:t>данi</w:t>
      </w:r>
      <w:proofErr w:type="spellEnd"/>
      <w:r w:rsidRPr="0040227F">
        <w:rPr>
          <w:rFonts w:ascii="Times New Roman" w:hAnsi="Times New Roman" w:cs="Times New Roman"/>
          <w:color w:val="000000"/>
          <w:sz w:val="28"/>
          <w:szCs w:val="28"/>
          <w:highlight w:val="white"/>
        </w:rPr>
        <w:t xml:space="preserve"> </w:t>
      </w:r>
      <w:r w:rsidRPr="0040227F">
        <w:rPr>
          <w:rFonts w:ascii="Times New Roman" w:hAnsi="Times New Roman" w:cs="Times New Roman"/>
          <w:sz w:val="28"/>
          <w:szCs w:val="28"/>
          <w:highlight w:val="white"/>
        </w:rPr>
        <w:t>до</w:t>
      </w:r>
      <w:r w:rsidRPr="0040227F">
        <w:rPr>
          <w:rFonts w:ascii="Times New Roman" w:hAnsi="Times New Roman" w:cs="Times New Roman"/>
          <w:color w:val="000000"/>
          <w:sz w:val="28"/>
          <w:szCs w:val="28"/>
          <w:highlight w:val="white"/>
        </w:rPr>
        <w:t xml:space="preserve"> </w:t>
      </w:r>
      <w:proofErr w:type="spellStart"/>
      <w:r w:rsidRPr="0040227F">
        <w:rPr>
          <w:rFonts w:ascii="Times New Roman" w:hAnsi="Times New Roman" w:cs="Times New Roman"/>
          <w:color w:val="000000"/>
          <w:sz w:val="28"/>
          <w:szCs w:val="28"/>
          <w:highlight w:val="white"/>
        </w:rPr>
        <w:t>магістерської</w:t>
      </w:r>
      <w:proofErr w:type="spellEnd"/>
      <w:r w:rsidRPr="0040227F">
        <w:rPr>
          <w:rFonts w:ascii="Times New Roman" w:hAnsi="Times New Roman" w:cs="Times New Roman"/>
          <w:color w:val="000000"/>
          <w:sz w:val="28"/>
          <w:szCs w:val="28"/>
          <w:highlight w:val="white"/>
        </w:rPr>
        <w:t xml:space="preserve"> </w:t>
      </w:r>
      <w:proofErr w:type="spellStart"/>
      <w:r w:rsidRPr="0040227F">
        <w:rPr>
          <w:rFonts w:ascii="Times New Roman" w:hAnsi="Times New Roman" w:cs="Times New Roman"/>
          <w:sz w:val="28"/>
          <w:szCs w:val="28"/>
          <w:highlight w:val="white"/>
        </w:rPr>
        <w:t>роботи</w:t>
      </w:r>
      <w:proofErr w:type="spellEnd"/>
      <w:r w:rsidRPr="0040227F">
        <w:rPr>
          <w:rFonts w:ascii="Times New Roman" w:hAnsi="Times New Roman" w:cs="Times New Roman"/>
          <w:color w:val="000000"/>
          <w:sz w:val="28"/>
          <w:szCs w:val="28"/>
          <w:highlight w:val="white"/>
        </w:rPr>
        <w:t xml:space="preserve">: </w:t>
      </w:r>
      <w:proofErr w:type="spellStart"/>
      <w:r w:rsidRPr="0040227F">
        <w:rPr>
          <w:rFonts w:ascii="Times New Roman" w:hAnsi="Times New Roman" w:cs="Times New Roman"/>
          <w:color w:val="000000"/>
          <w:sz w:val="28"/>
          <w:szCs w:val="28"/>
          <w:highlight w:val="white"/>
        </w:rPr>
        <w:t>загальна</w:t>
      </w:r>
      <w:proofErr w:type="spellEnd"/>
      <w:r w:rsidRPr="0040227F">
        <w:rPr>
          <w:rFonts w:ascii="Times New Roman" w:hAnsi="Times New Roman" w:cs="Times New Roman"/>
          <w:color w:val="000000"/>
          <w:sz w:val="28"/>
          <w:szCs w:val="28"/>
          <w:highlight w:val="white"/>
        </w:rPr>
        <w:t xml:space="preserve"> </w:t>
      </w:r>
      <w:proofErr w:type="spellStart"/>
      <w:r w:rsidRPr="0040227F">
        <w:rPr>
          <w:rFonts w:ascii="Times New Roman" w:hAnsi="Times New Roman" w:cs="Times New Roman"/>
          <w:color w:val="000000"/>
          <w:sz w:val="28"/>
          <w:szCs w:val="28"/>
          <w:highlight w:val="white"/>
        </w:rPr>
        <w:t>теорія</w:t>
      </w:r>
      <w:proofErr w:type="spellEnd"/>
      <w:r w:rsidRPr="0040227F">
        <w:rPr>
          <w:rFonts w:ascii="Times New Roman" w:hAnsi="Times New Roman" w:cs="Times New Roman"/>
          <w:color w:val="000000"/>
          <w:sz w:val="28"/>
          <w:szCs w:val="28"/>
          <w:highlight w:val="white"/>
        </w:rPr>
        <w:t xml:space="preserve"> </w:t>
      </w:r>
      <w:proofErr w:type="spellStart"/>
      <w:r w:rsidRPr="0040227F">
        <w:rPr>
          <w:rFonts w:ascii="Times New Roman" w:hAnsi="Times New Roman" w:cs="Times New Roman"/>
          <w:color w:val="000000"/>
          <w:sz w:val="28"/>
          <w:szCs w:val="28"/>
          <w:highlight w:val="white"/>
        </w:rPr>
        <w:t>усного</w:t>
      </w:r>
      <w:proofErr w:type="spellEnd"/>
      <w:r w:rsidRPr="0040227F">
        <w:rPr>
          <w:rFonts w:ascii="Times New Roman" w:hAnsi="Times New Roman" w:cs="Times New Roman"/>
          <w:color w:val="000000"/>
          <w:sz w:val="28"/>
          <w:szCs w:val="28"/>
          <w:highlight w:val="white"/>
        </w:rPr>
        <w:t xml:space="preserve"> і </w:t>
      </w:r>
      <w:proofErr w:type="spellStart"/>
      <w:r w:rsidRPr="0040227F">
        <w:rPr>
          <w:rFonts w:ascii="Times New Roman" w:hAnsi="Times New Roman" w:cs="Times New Roman"/>
          <w:color w:val="000000"/>
          <w:sz w:val="28"/>
          <w:szCs w:val="28"/>
          <w:highlight w:val="white"/>
        </w:rPr>
        <w:t>письмового</w:t>
      </w:r>
      <w:proofErr w:type="spellEnd"/>
      <w:r w:rsidRPr="0040227F">
        <w:rPr>
          <w:rFonts w:ascii="Times New Roman" w:hAnsi="Times New Roman" w:cs="Times New Roman"/>
          <w:color w:val="000000"/>
          <w:sz w:val="28"/>
          <w:szCs w:val="28"/>
          <w:highlight w:val="white"/>
        </w:rPr>
        <w:t xml:space="preserve"> перекладу,</w:t>
      </w:r>
      <w:r w:rsidRPr="0040227F">
        <w:rPr>
          <w:rFonts w:ascii="Times New Roman" w:hAnsi="Times New Roman" w:cs="Times New Roman"/>
          <w:sz w:val="28"/>
          <w:szCs w:val="28"/>
        </w:rPr>
        <w:t xml:space="preserve"> книги, </w:t>
      </w:r>
      <w:proofErr w:type="spellStart"/>
      <w:r w:rsidRPr="0040227F">
        <w:rPr>
          <w:rFonts w:ascii="Times New Roman" w:hAnsi="Times New Roman" w:cs="Times New Roman"/>
          <w:sz w:val="28"/>
          <w:szCs w:val="28"/>
        </w:rPr>
        <w:t>научні</w:t>
      </w:r>
      <w:proofErr w:type="spellEnd"/>
      <w:r w:rsidRPr="0040227F">
        <w:rPr>
          <w:rFonts w:ascii="Times New Roman" w:hAnsi="Times New Roman" w:cs="Times New Roman"/>
          <w:sz w:val="28"/>
          <w:szCs w:val="28"/>
        </w:rPr>
        <w:t xml:space="preserve"> </w:t>
      </w:r>
      <w:proofErr w:type="spellStart"/>
      <w:r w:rsidRPr="0040227F">
        <w:rPr>
          <w:rFonts w:ascii="Times New Roman" w:hAnsi="Times New Roman" w:cs="Times New Roman"/>
          <w:sz w:val="28"/>
          <w:szCs w:val="28"/>
        </w:rPr>
        <w:t>статті</w:t>
      </w:r>
      <w:proofErr w:type="spellEnd"/>
      <w:r w:rsidRPr="0040227F">
        <w:rPr>
          <w:rFonts w:ascii="Times New Roman" w:hAnsi="Times New Roman" w:cs="Times New Roman"/>
          <w:sz w:val="28"/>
          <w:szCs w:val="28"/>
        </w:rPr>
        <w:t xml:space="preserve">, </w:t>
      </w:r>
      <w:proofErr w:type="spellStart"/>
      <w:r w:rsidRPr="0040227F">
        <w:rPr>
          <w:rFonts w:ascii="Times New Roman" w:hAnsi="Times New Roman" w:cs="Times New Roman"/>
          <w:sz w:val="28"/>
          <w:szCs w:val="28"/>
        </w:rPr>
        <w:t>дисертації</w:t>
      </w:r>
      <w:proofErr w:type="spellEnd"/>
      <w:r w:rsidRPr="0040227F">
        <w:rPr>
          <w:rFonts w:ascii="Times New Roman" w:hAnsi="Times New Roman" w:cs="Times New Roman"/>
          <w:sz w:val="28"/>
          <w:szCs w:val="28"/>
        </w:rPr>
        <w:t xml:space="preserve"> та </w:t>
      </w:r>
      <w:proofErr w:type="spellStart"/>
      <w:r w:rsidRPr="0040227F">
        <w:rPr>
          <w:rFonts w:ascii="Times New Roman" w:hAnsi="Times New Roman" w:cs="Times New Roman"/>
          <w:sz w:val="28"/>
          <w:szCs w:val="28"/>
        </w:rPr>
        <w:t>монографії</w:t>
      </w:r>
      <w:proofErr w:type="spellEnd"/>
      <w:r w:rsidR="00877AF5" w:rsidRPr="0040227F">
        <w:rPr>
          <w:rFonts w:ascii="Times New Roman" w:hAnsi="Times New Roman" w:cs="Times New Roman"/>
          <w:sz w:val="28"/>
          <w:szCs w:val="28"/>
          <w:lang w:val="uk-UA"/>
        </w:rPr>
        <w:t xml:space="preserve">, </w:t>
      </w:r>
      <w:r w:rsidRPr="0040227F">
        <w:rPr>
          <w:rFonts w:ascii="Times New Roman" w:hAnsi="Times New Roman" w:cs="Times New Roman"/>
          <w:sz w:val="28"/>
          <w:szCs w:val="28"/>
        </w:rPr>
        <w:t xml:space="preserve">словники та </w:t>
      </w:r>
      <w:proofErr w:type="spellStart"/>
      <w:r w:rsidRPr="0040227F">
        <w:rPr>
          <w:rFonts w:ascii="Times New Roman" w:hAnsi="Times New Roman" w:cs="Times New Roman"/>
          <w:sz w:val="28"/>
          <w:szCs w:val="28"/>
        </w:rPr>
        <w:t>довідники</w:t>
      </w:r>
      <w:proofErr w:type="spellEnd"/>
      <w:r w:rsidR="00877AF5" w:rsidRPr="0040227F">
        <w:rPr>
          <w:rFonts w:ascii="Times New Roman" w:hAnsi="Times New Roman" w:cs="Times New Roman"/>
          <w:sz w:val="28"/>
          <w:szCs w:val="28"/>
          <w:lang w:val="uk-UA"/>
        </w:rPr>
        <w:t>, поетичні твори, матеріали конференцій.</w:t>
      </w:r>
    </w:p>
    <w:p w14:paraId="3F53E9C3" w14:textId="77777777" w:rsidR="00CF7E0F" w:rsidRPr="0040227F" w:rsidRDefault="00CF7E0F" w:rsidP="00CF7E0F">
      <w:pPr>
        <w:spacing w:line="360" w:lineRule="auto"/>
        <w:jc w:val="both"/>
        <w:rPr>
          <w:rFonts w:ascii="Times New Roman" w:hAnsi="Times New Roman" w:cs="Times New Roman"/>
          <w:color w:val="000000"/>
          <w:sz w:val="28"/>
          <w:szCs w:val="28"/>
          <w:highlight w:val="yellow"/>
        </w:rPr>
      </w:pPr>
    </w:p>
    <w:p w14:paraId="113BA8D9" w14:textId="77777777" w:rsidR="00CF7E0F" w:rsidRPr="0040227F" w:rsidRDefault="00CF7E0F" w:rsidP="00CF7E0F">
      <w:pPr>
        <w:spacing w:line="360" w:lineRule="auto"/>
        <w:ind w:firstLine="709"/>
        <w:jc w:val="both"/>
        <w:rPr>
          <w:rFonts w:ascii="Times New Roman" w:hAnsi="Times New Roman" w:cs="Times New Roman"/>
          <w:color w:val="000000"/>
          <w:sz w:val="28"/>
          <w:szCs w:val="28"/>
        </w:rPr>
      </w:pPr>
      <w:r w:rsidRPr="0040227F">
        <w:rPr>
          <w:rFonts w:ascii="Times New Roman" w:hAnsi="Times New Roman" w:cs="Times New Roman"/>
          <w:b/>
          <w:color w:val="000000"/>
          <w:sz w:val="28"/>
          <w:szCs w:val="28"/>
        </w:rPr>
        <w:t>4.</w:t>
      </w:r>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Перелiк</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питань</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що</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підлягають</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дослідженню</w:t>
      </w:r>
      <w:proofErr w:type="spellEnd"/>
      <w:r w:rsidRPr="0040227F">
        <w:rPr>
          <w:rFonts w:ascii="Times New Roman" w:hAnsi="Times New Roman" w:cs="Times New Roman"/>
          <w:color w:val="000000"/>
          <w:sz w:val="28"/>
          <w:szCs w:val="28"/>
        </w:rPr>
        <w:t>:</w:t>
      </w:r>
    </w:p>
    <w:p w14:paraId="38C9397D" w14:textId="1E892EB2" w:rsidR="00CF7E0F" w:rsidRPr="0040227F" w:rsidRDefault="00B2413F" w:rsidP="00CF7E0F">
      <w:pPr>
        <w:numPr>
          <w:ilvl w:val="0"/>
          <w:numId w:val="14"/>
        </w:numPr>
        <w:spacing w:after="0" w:line="360" w:lineRule="auto"/>
        <w:rPr>
          <w:rFonts w:ascii="Times New Roman" w:hAnsi="Times New Roman" w:cs="Times New Roman"/>
          <w:sz w:val="28"/>
          <w:szCs w:val="28"/>
        </w:rPr>
      </w:pPr>
      <w:r w:rsidRPr="0040227F">
        <w:rPr>
          <w:rFonts w:ascii="Times New Roman" w:hAnsi="Times New Roman" w:cs="Times New Roman"/>
          <w:sz w:val="28"/>
          <w:szCs w:val="28"/>
          <w:lang w:val="uk-UA"/>
        </w:rPr>
        <w:t>Провести літературний огляд з підсумковою характеристикою основних теоретичних підходів до проблеми збереження експресивності у перекладі</w:t>
      </w:r>
      <w:r w:rsidR="00CF7E0F" w:rsidRPr="0040227F">
        <w:rPr>
          <w:rFonts w:ascii="Times New Roman" w:hAnsi="Times New Roman" w:cs="Times New Roman"/>
          <w:sz w:val="28"/>
          <w:szCs w:val="28"/>
        </w:rPr>
        <w:t>;</w:t>
      </w:r>
    </w:p>
    <w:p w14:paraId="1AAF5424" w14:textId="693549D3" w:rsidR="00CF7E0F" w:rsidRPr="0040227F" w:rsidRDefault="00B2413F" w:rsidP="00CF7E0F">
      <w:pPr>
        <w:numPr>
          <w:ilvl w:val="0"/>
          <w:numId w:val="14"/>
        </w:numPr>
        <w:spacing w:after="0" w:line="360" w:lineRule="auto"/>
        <w:rPr>
          <w:rFonts w:ascii="Times New Roman" w:hAnsi="Times New Roman" w:cs="Times New Roman"/>
          <w:sz w:val="28"/>
          <w:szCs w:val="28"/>
        </w:rPr>
      </w:pPr>
      <w:r w:rsidRPr="0040227F">
        <w:rPr>
          <w:rFonts w:ascii="Times New Roman" w:hAnsi="Times New Roman" w:cs="Times New Roman"/>
          <w:sz w:val="28"/>
          <w:szCs w:val="28"/>
          <w:lang w:val="uk-UA"/>
        </w:rPr>
        <w:t>Описати історію дослідження, включаючи роботи відомих вчених та попередні дослідження в цій області</w:t>
      </w:r>
      <w:r w:rsidR="00CF7E0F" w:rsidRPr="0040227F">
        <w:rPr>
          <w:rFonts w:ascii="Times New Roman" w:hAnsi="Times New Roman" w:cs="Times New Roman"/>
          <w:sz w:val="28"/>
          <w:szCs w:val="28"/>
        </w:rPr>
        <w:t>;</w:t>
      </w:r>
    </w:p>
    <w:p w14:paraId="533BB9DA" w14:textId="2F7B8AC8" w:rsidR="00CF7E0F" w:rsidRPr="0040227F" w:rsidRDefault="00B2413F" w:rsidP="00CF7E0F">
      <w:pPr>
        <w:numPr>
          <w:ilvl w:val="0"/>
          <w:numId w:val="14"/>
        </w:numPr>
        <w:spacing w:after="0" w:line="360" w:lineRule="auto"/>
        <w:rPr>
          <w:rFonts w:ascii="Times New Roman" w:hAnsi="Times New Roman" w:cs="Times New Roman"/>
          <w:sz w:val="28"/>
          <w:szCs w:val="28"/>
        </w:rPr>
      </w:pPr>
      <w:r w:rsidRPr="0040227F">
        <w:rPr>
          <w:rFonts w:ascii="Times New Roman" w:hAnsi="Times New Roman" w:cs="Times New Roman"/>
          <w:sz w:val="28"/>
          <w:szCs w:val="28"/>
          <w:lang w:val="uk-UA"/>
        </w:rPr>
        <w:t>Розглянути лінгвістичні аспекти перекладу англійської поезії, які впливають на експресивність</w:t>
      </w:r>
      <w:r w:rsidR="00CF7E0F" w:rsidRPr="0040227F">
        <w:rPr>
          <w:rFonts w:ascii="Times New Roman" w:hAnsi="Times New Roman" w:cs="Times New Roman"/>
          <w:sz w:val="28"/>
          <w:szCs w:val="28"/>
        </w:rPr>
        <w:t>;</w:t>
      </w:r>
    </w:p>
    <w:p w14:paraId="3555B2B1" w14:textId="20223879" w:rsidR="00CF7E0F" w:rsidRPr="0040227F" w:rsidRDefault="00B2413F" w:rsidP="00CF7E0F">
      <w:pPr>
        <w:numPr>
          <w:ilvl w:val="0"/>
          <w:numId w:val="14"/>
        </w:numPr>
        <w:spacing w:after="0" w:line="360" w:lineRule="auto"/>
        <w:rPr>
          <w:rFonts w:ascii="Times New Roman" w:hAnsi="Times New Roman" w:cs="Times New Roman"/>
          <w:sz w:val="28"/>
          <w:szCs w:val="28"/>
        </w:rPr>
      </w:pPr>
      <w:r w:rsidRPr="0040227F">
        <w:rPr>
          <w:rFonts w:ascii="Times New Roman" w:hAnsi="Times New Roman" w:cs="Times New Roman"/>
          <w:sz w:val="28"/>
          <w:szCs w:val="28"/>
          <w:lang w:val="uk-UA"/>
        </w:rPr>
        <w:t xml:space="preserve">Визначити поняття </w:t>
      </w:r>
      <w:r w:rsidRPr="0040227F">
        <w:rPr>
          <w:rFonts w:ascii="Times New Roman" w:hAnsi="Times New Roman" w:cs="Times New Roman"/>
          <w:color w:val="000000"/>
          <w:sz w:val="28"/>
          <w:szCs w:val="28"/>
          <w:highlight w:val="white"/>
        </w:rPr>
        <w:t>«</w:t>
      </w:r>
      <w:r w:rsidRPr="0040227F">
        <w:rPr>
          <w:rFonts w:ascii="Times New Roman" w:hAnsi="Times New Roman" w:cs="Times New Roman"/>
          <w:sz w:val="28"/>
          <w:szCs w:val="28"/>
          <w:lang w:val="uk-UA"/>
        </w:rPr>
        <w:t>експресивність</w:t>
      </w:r>
      <w:r w:rsidRPr="0040227F">
        <w:rPr>
          <w:rFonts w:ascii="Times New Roman" w:hAnsi="Times New Roman" w:cs="Times New Roman"/>
          <w:color w:val="000000"/>
          <w:sz w:val="28"/>
          <w:szCs w:val="28"/>
          <w:highlight w:val="white"/>
        </w:rPr>
        <w:t>»</w:t>
      </w:r>
      <w:r w:rsidRPr="0040227F">
        <w:rPr>
          <w:rFonts w:ascii="Times New Roman" w:hAnsi="Times New Roman" w:cs="Times New Roman"/>
          <w:sz w:val="28"/>
          <w:szCs w:val="28"/>
          <w:lang w:val="uk-UA"/>
        </w:rPr>
        <w:t xml:space="preserve"> та його роль в англійській поезії та перекладознавстві</w:t>
      </w:r>
      <w:r w:rsidR="00CF7E0F" w:rsidRPr="0040227F">
        <w:rPr>
          <w:rFonts w:ascii="Times New Roman" w:hAnsi="Times New Roman" w:cs="Times New Roman"/>
          <w:sz w:val="28"/>
          <w:szCs w:val="28"/>
        </w:rPr>
        <w:t>;</w:t>
      </w:r>
    </w:p>
    <w:p w14:paraId="433EB9A8" w14:textId="77777777" w:rsidR="00CF7E0F" w:rsidRPr="0040227F" w:rsidRDefault="00CF7E0F" w:rsidP="00CF7E0F">
      <w:pPr>
        <w:spacing w:line="360" w:lineRule="auto"/>
        <w:ind w:left="709"/>
        <w:jc w:val="both"/>
        <w:rPr>
          <w:rFonts w:ascii="Times New Roman" w:hAnsi="Times New Roman" w:cs="Times New Roman"/>
          <w:color w:val="000000"/>
          <w:sz w:val="28"/>
          <w:szCs w:val="28"/>
          <w:highlight w:val="white"/>
        </w:rPr>
      </w:pPr>
    </w:p>
    <w:p w14:paraId="586531E7" w14:textId="23F0E1A2" w:rsidR="00CF7E0F" w:rsidRPr="0040227F" w:rsidRDefault="00CF7E0F" w:rsidP="00CF7E0F">
      <w:pPr>
        <w:spacing w:line="360" w:lineRule="auto"/>
        <w:jc w:val="both"/>
        <w:rPr>
          <w:rFonts w:ascii="Times New Roman" w:hAnsi="Times New Roman" w:cs="Times New Roman"/>
          <w:i/>
          <w:iCs/>
          <w:color w:val="000000"/>
          <w:sz w:val="28"/>
          <w:szCs w:val="28"/>
        </w:rPr>
      </w:pPr>
      <w:r w:rsidRPr="0040227F">
        <w:rPr>
          <w:rFonts w:ascii="Times New Roman" w:hAnsi="Times New Roman" w:cs="Times New Roman"/>
          <w:b/>
          <w:color w:val="000000"/>
          <w:sz w:val="28"/>
          <w:szCs w:val="28"/>
        </w:rPr>
        <w:t>5.</w:t>
      </w:r>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Перелік</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графічного</w:t>
      </w:r>
      <w:proofErr w:type="spellEnd"/>
      <w:r w:rsidRPr="0040227F">
        <w:rPr>
          <w:rFonts w:ascii="Times New Roman" w:hAnsi="Times New Roman" w:cs="Times New Roman"/>
          <w:color w:val="000000"/>
          <w:sz w:val="28"/>
          <w:szCs w:val="28"/>
        </w:rPr>
        <w:t xml:space="preserve"> </w:t>
      </w:r>
      <w:proofErr w:type="spellStart"/>
      <w:r w:rsidRPr="0040227F">
        <w:rPr>
          <w:rFonts w:ascii="Times New Roman" w:hAnsi="Times New Roman" w:cs="Times New Roman"/>
          <w:color w:val="000000"/>
          <w:sz w:val="28"/>
          <w:szCs w:val="28"/>
        </w:rPr>
        <w:t>матеріалу</w:t>
      </w:r>
      <w:proofErr w:type="spellEnd"/>
      <w:r w:rsidRPr="0040227F">
        <w:rPr>
          <w:rFonts w:ascii="Times New Roman" w:hAnsi="Times New Roman" w:cs="Times New Roman"/>
          <w:color w:val="000000"/>
          <w:sz w:val="28"/>
          <w:szCs w:val="28"/>
        </w:rPr>
        <w:t xml:space="preserve">: </w:t>
      </w:r>
      <w:proofErr w:type="spellStart"/>
      <w:r w:rsidR="00BC6D59" w:rsidRPr="0040227F">
        <w:rPr>
          <w:rFonts w:ascii="Times New Roman" w:hAnsi="Times New Roman" w:cs="Times New Roman"/>
          <w:i/>
          <w:iCs/>
          <w:color w:val="000000"/>
          <w:sz w:val="28"/>
          <w:szCs w:val="28"/>
          <w:lang w:val="uk-UA"/>
        </w:rPr>
        <w:t>постер</w:t>
      </w:r>
      <w:proofErr w:type="spellEnd"/>
      <w:r w:rsidR="00BC6D59" w:rsidRPr="0040227F">
        <w:rPr>
          <w:rFonts w:ascii="Times New Roman" w:hAnsi="Times New Roman" w:cs="Times New Roman"/>
          <w:i/>
          <w:iCs/>
          <w:color w:val="000000"/>
          <w:sz w:val="28"/>
          <w:szCs w:val="28"/>
          <w:lang w:val="uk-UA"/>
        </w:rPr>
        <w:t xml:space="preserve"> і </w:t>
      </w:r>
      <w:proofErr w:type="spellStart"/>
      <w:r w:rsidRPr="0040227F">
        <w:rPr>
          <w:rFonts w:ascii="Times New Roman" w:hAnsi="Times New Roman" w:cs="Times New Roman"/>
          <w:i/>
          <w:iCs/>
          <w:color w:val="000000"/>
          <w:sz w:val="28"/>
          <w:szCs w:val="28"/>
        </w:rPr>
        <w:t>презентація</w:t>
      </w:r>
      <w:proofErr w:type="spellEnd"/>
      <w:r w:rsidRPr="0040227F">
        <w:rPr>
          <w:rFonts w:ascii="Times New Roman" w:hAnsi="Times New Roman" w:cs="Times New Roman"/>
          <w:i/>
          <w:iCs/>
          <w:color w:val="000000"/>
          <w:sz w:val="28"/>
          <w:szCs w:val="28"/>
        </w:rPr>
        <w:t xml:space="preserve"> до </w:t>
      </w:r>
      <w:proofErr w:type="spellStart"/>
      <w:r w:rsidRPr="0040227F">
        <w:rPr>
          <w:rFonts w:ascii="Times New Roman" w:hAnsi="Times New Roman" w:cs="Times New Roman"/>
          <w:i/>
          <w:iCs/>
          <w:color w:val="000000"/>
          <w:sz w:val="28"/>
          <w:szCs w:val="28"/>
        </w:rPr>
        <w:t>доповіді</w:t>
      </w:r>
      <w:proofErr w:type="spellEnd"/>
      <w:r w:rsidRPr="0040227F">
        <w:rPr>
          <w:rFonts w:ascii="Times New Roman" w:hAnsi="Times New Roman" w:cs="Times New Roman"/>
          <w:i/>
          <w:iCs/>
          <w:color w:val="000000"/>
          <w:sz w:val="28"/>
          <w:szCs w:val="28"/>
        </w:rPr>
        <w:t>.</w:t>
      </w:r>
    </w:p>
    <w:p w14:paraId="3D385CE2" w14:textId="77777777" w:rsidR="00CF7E0F" w:rsidRPr="0040227F" w:rsidRDefault="00CF7E0F" w:rsidP="00CF7E0F">
      <w:pPr>
        <w:spacing w:line="360" w:lineRule="auto"/>
        <w:jc w:val="both"/>
        <w:rPr>
          <w:rFonts w:ascii="Times New Roman" w:hAnsi="Times New Roman" w:cs="Times New Roman"/>
          <w:b/>
          <w:color w:val="000000"/>
          <w:sz w:val="28"/>
          <w:szCs w:val="28"/>
          <w:highlight w:val="white"/>
        </w:rPr>
      </w:pPr>
    </w:p>
    <w:p w14:paraId="36502E82" w14:textId="6AABB799" w:rsidR="00CF7E0F" w:rsidRPr="0040227F" w:rsidRDefault="00CF7E0F" w:rsidP="00CF7E0F">
      <w:pPr>
        <w:spacing w:line="360" w:lineRule="auto"/>
        <w:jc w:val="both"/>
        <w:rPr>
          <w:rFonts w:ascii="Times New Roman" w:hAnsi="Times New Roman" w:cs="Times New Roman"/>
          <w:color w:val="000000"/>
          <w:sz w:val="28"/>
          <w:szCs w:val="28"/>
          <w:highlight w:val="white"/>
        </w:rPr>
      </w:pPr>
      <w:r w:rsidRPr="0040227F">
        <w:rPr>
          <w:rFonts w:ascii="Times New Roman" w:hAnsi="Times New Roman" w:cs="Times New Roman"/>
          <w:b/>
          <w:color w:val="000000"/>
          <w:sz w:val="28"/>
          <w:szCs w:val="28"/>
          <w:highlight w:val="white"/>
        </w:rPr>
        <w:t>6.</w:t>
      </w:r>
      <w:r w:rsidRPr="0040227F">
        <w:rPr>
          <w:rFonts w:ascii="Times New Roman" w:hAnsi="Times New Roman" w:cs="Times New Roman"/>
          <w:color w:val="000000"/>
          <w:sz w:val="28"/>
          <w:szCs w:val="28"/>
          <w:highlight w:val="white"/>
        </w:rPr>
        <w:t xml:space="preserve"> Дата </w:t>
      </w:r>
      <w:proofErr w:type="spellStart"/>
      <w:r w:rsidRPr="0040227F">
        <w:rPr>
          <w:rFonts w:ascii="Times New Roman" w:hAnsi="Times New Roman" w:cs="Times New Roman"/>
          <w:sz w:val="28"/>
          <w:szCs w:val="28"/>
          <w:highlight w:val="white"/>
        </w:rPr>
        <w:t>видачі</w:t>
      </w:r>
      <w:proofErr w:type="spellEnd"/>
      <w:r w:rsidRPr="0040227F">
        <w:rPr>
          <w:rFonts w:ascii="Times New Roman" w:hAnsi="Times New Roman" w:cs="Times New Roman"/>
          <w:color w:val="000000"/>
          <w:sz w:val="28"/>
          <w:szCs w:val="28"/>
          <w:highlight w:val="white"/>
        </w:rPr>
        <w:t xml:space="preserve"> </w:t>
      </w:r>
      <w:proofErr w:type="spellStart"/>
      <w:r w:rsidRPr="0040227F">
        <w:rPr>
          <w:rFonts w:ascii="Times New Roman" w:hAnsi="Times New Roman" w:cs="Times New Roman"/>
          <w:color w:val="000000"/>
          <w:sz w:val="28"/>
          <w:szCs w:val="28"/>
          <w:highlight w:val="white"/>
        </w:rPr>
        <w:t>завдання</w:t>
      </w:r>
      <w:proofErr w:type="spellEnd"/>
      <w:r w:rsidRPr="0040227F">
        <w:rPr>
          <w:rFonts w:ascii="Times New Roman" w:hAnsi="Times New Roman" w:cs="Times New Roman"/>
          <w:color w:val="000000"/>
          <w:sz w:val="28"/>
          <w:szCs w:val="28"/>
          <w:highlight w:val="white"/>
        </w:rPr>
        <w:t xml:space="preserve"> </w:t>
      </w:r>
      <w:r w:rsidRPr="0040227F">
        <w:rPr>
          <w:rFonts w:ascii="Times New Roman" w:hAnsi="Times New Roman" w:cs="Times New Roman"/>
          <w:color w:val="000000"/>
          <w:sz w:val="28"/>
          <w:szCs w:val="28"/>
          <w:highlight w:val="white"/>
          <w:u w:val="single"/>
        </w:rPr>
        <w:t>«</w:t>
      </w:r>
      <w:r w:rsidR="008F294A" w:rsidRPr="0040227F">
        <w:rPr>
          <w:rFonts w:ascii="Times New Roman" w:hAnsi="Times New Roman" w:cs="Times New Roman"/>
          <w:color w:val="000000"/>
          <w:sz w:val="28"/>
          <w:szCs w:val="28"/>
          <w:highlight w:val="white"/>
          <w:u w:val="single"/>
          <w:lang w:val="uk-UA"/>
        </w:rPr>
        <w:t>10</w:t>
      </w:r>
      <w:r w:rsidRPr="0040227F">
        <w:rPr>
          <w:rFonts w:ascii="Times New Roman" w:hAnsi="Times New Roman" w:cs="Times New Roman"/>
          <w:color w:val="000000"/>
          <w:sz w:val="28"/>
          <w:szCs w:val="28"/>
          <w:highlight w:val="white"/>
          <w:u w:val="single"/>
        </w:rPr>
        <w:t xml:space="preserve">» </w:t>
      </w:r>
      <w:proofErr w:type="spellStart"/>
      <w:r w:rsidRPr="0040227F">
        <w:rPr>
          <w:rFonts w:ascii="Times New Roman" w:hAnsi="Times New Roman" w:cs="Times New Roman"/>
          <w:color w:val="000000"/>
          <w:sz w:val="28"/>
          <w:szCs w:val="28"/>
          <w:highlight w:val="white"/>
          <w:u w:val="single"/>
        </w:rPr>
        <w:t>жовтня</w:t>
      </w:r>
      <w:proofErr w:type="spellEnd"/>
      <w:r w:rsidRPr="0040227F">
        <w:rPr>
          <w:rFonts w:ascii="Times New Roman" w:hAnsi="Times New Roman" w:cs="Times New Roman"/>
          <w:color w:val="000000"/>
          <w:sz w:val="28"/>
          <w:szCs w:val="28"/>
          <w:highlight w:val="white"/>
          <w:u w:val="single"/>
        </w:rPr>
        <w:t xml:space="preserve"> 202</w:t>
      </w:r>
      <w:r w:rsidR="008F294A" w:rsidRPr="0040227F">
        <w:rPr>
          <w:rFonts w:ascii="Times New Roman" w:hAnsi="Times New Roman" w:cs="Times New Roman"/>
          <w:color w:val="000000"/>
          <w:sz w:val="28"/>
          <w:szCs w:val="28"/>
          <w:highlight w:val="white"/>
          <w:u w:val="single"/>
          <w:lang w:val="uk-UA"/>
        </w:rPr>
        <w:t>2</w:t>
      </w:r>
      <w:r w:rsidRPr="0040227F">
        <w:rPr>
          <w:rFonts w:ascii="Times New Roman" w:hAnsi="Times New Roman" w:cs="Times New Roman"/>
          <w:color w:val="000000"/>
          <w:sz w:val="28"/>
          <w:szCs w:val="28"/>
          <w:highlight w:val="white"/>
          <w:u w:val="single"/>
        </w:rPr>
        <w:t xml:space="preserve"> р</w:t>
      </w:r>
      <w:r w:rsidRPr="0040227F">
        <w:rPr>
          <w:rFonts w:ascii="Times New Roman" w:hAnsi="Times New Roman" w:cs="Times New Roman"/>
          <w:color w:val="000000"/>
          <w:sz w:val="28"/>
          <w:szCs w:val="28"/>
          <w:highlight w:val="white"/>
        </w:rPr>
        <w:t>.</w:t>
      </w:r>
    </w:p>
    <w:p w14:paraId="3D14F3FD" w14:textId="77777777" w:rsidR="00CF7E0F" w:rsidRPr="00B2413F" w:rsidRDefault="00CF7E0F" w:rsidP="00CF7E0F">
      <w:pPr>
        <w:jc w:val="both"/>
        <w:rPr>
          <w:rFonts w:ascii="Times New Roman" w:hAnsi="Times New Roman" w:cs="Times New Roman"/>
          <w:color w:val="000000"/>
          <w:sz w:val="28"/>
          <w:szCs w:val="28"/>
          <w:highlight w:val="white"/>
        </w:rPr>
      </w:pPr>
    </w:p>
    <w:p w14:paraId="67E104AE" w14:textId="77777777" w:rsidR="00CF7E0F" w:rsidRPr="00B2413F" w:rsidRDefault="00CF7E0F" w:rsidP="00CF7E0F">
      <w:pPr>
        <w:rPr>
          <w:rFonts w:ascii="Times New Roman" w:hAnsi="Times New Roman" w:cs="Times New Roman"/>
          <w:color w:val="000000"/>
          <w:sz w:val="28"/>
          <w:szCs w:val="28"/>
          <w:highlight w:val="white"/>
        </w:rPr>
      </w:pPr>
    </w:p>
    <w:p w14:paraId="250B89CE" w14:textId="46E6CBCC" w:rsidR="00C968FA" w:rsidRPr="00B2413F" w:rsidRDefault="00C968FA" w:rsidP="00BC6D59">
      <w:pPr>
        <w:tabs>
          <w:tab w:val="left" w:pos="720"/>
        </w:tabs>
        <w:rPr>
          <w:rFonts w:ascii="Times New Roman" w:hAnsi="Times New Roman" w:cs="Times New Roman"/>
          <w:b/>
          <w:color w:val="000000" w:themeColor="text1"/>
          <w:sz w:val="32"/>
          <w:szCs w:val="32"/>
        </w:rPr>
      </w:pPr>
    </w:p>
    <w:p w14:paraId="458F89EC" w14:textId="07B00147" w:rsidR="00C968FA" w:rsidRPr="00B2413F" w:rsidRDefault="00C968FA" w:rsidP="00C968FA">
      <w:pPr>
        <w:tabs>
          <w:tab w:val="left" w:pos="2724"/>
        </w:tabs>
        <w:rPr>
          <w:rFonts w:ascii="Times New Roman" w:hAnsi="Times New Roman" w:cs="Times New Roman"/>
          <w:sz w:val="32"/>
          <w:szCs w:val="32"/>
          <w:lang w:val="uk-UA"/>
        </w:rPr>
      </w:pPr>
      <w:r w:rsidRPr="00B2413F">
        <w:rPr>
          <w:rFonts w:ascii="Times New Roman" w:hAnsi="Times New Roman" w:cs="Times New Roman"/>
          <w:sz w:val="32"/>
          <w:szCs w:val="32"/>
          <w:lang w:val="uk-UA"/>
        </w:rPr>
        <w:tab/>
      </w:r>
    </w:p>
    <w:p w14:paraId="5CC0F3C7" w14:textId="77777777" w:rsidR="008F294A" w:rsidRPr="00B2413F" w:rsidRDefault="008F294A" w:rsidP="006D61B2">
      <w:pPr>
        <w:jc w:val="center"/>
        <w:rPr>
          <w:rFonts w:ascii="Times New Roman" w:hAnsi="Times New Roman" w:cs="Times New Roman"/>
          <w:b/>
          <w:color w:val="000000" w:themeColor="text1"/>
          <w:sz w:val="32"/>
          <w:szCs w:val="32"/>
          <w:lang w:val="uk-UA"/>
        </w:rPr>
      </w:pPr>
    </w:p>
    <w:p w14:paraId="251F9B88" w14:textId="77777777" w:rsidR="00877AF5" w:rsidRPr="00B2413F" w:rsidRDefault="00877AF5" w:rsidP="006D61B2">
      <w:pPr>
        <w:jc w:val="center"/>
        <w:rPr>
          <w:rFonts w:ascii="Times New Roman" w:hAnsi="Times New Roman" w:cs="Times New Roman"/>
          <w:b/>
          <w:color w:val="000000" w:themeColor="text1"/>
          <w:sz w:val="32"/>
          <w:szCs w:val="32"/>
          <w:lang w:val="uk-UA"/>
        </w:rPr>
      </w:pPr>
    </w:p>
    <w:p w14:paraId="04418F0A" w14:textId="77777777" w:rsidR="00877AF5" w:rsidRPr="00B2413F" w:rsidRDefault="00877AF5" w:rsidP="006D61B2">
      <w:pPr>
        <w:jc w:val="center"/>
        <w:rPr>
          <w:rFonts w:ascii="Times New Roman" w:hAnsi="Times New Roman" w:cs="Times New Roman"/>
          <w:b/>
          <w:color w:val="000000" w:themeColor="text1"/>
          <w:sz w:val="32"/>
          <w:szCs w:val="32"/>
          <w:lang w:val="uk-UA"/>
        </w:rPr>
      </w:pPr>
    </w:p>
    <w:p w14:paraId="2FCBDDC6" w14:textId="77777777" w:rsidR="00B2413F" w:rsidRDefault="00B2413F" w:rsidP="0040227F">
      <w:pPr>
        <w:rPr>
          <w:rFonts w:ascii="Times New Roman" w:hAnsi="Times New Roman" w:cs="Times New Roman"/>
          <w:b/>
          <w:color w:val="000000" w:themeColor="text1"/>
          <w:sz w:val="32"/>
          <w:szCs w:val="32"/>
          <w:lang w:val="uk-UA"/>
        </w:rPr>
      </w:pPr>
    </w:p>
    <w:p w14:paraId="1606E3C1" w14:textId="1754EB19" w:rsidR="00546C6A" w:rsidRPr="0040227F" w:rsidRDefault="006D61B2" w:rsidP="002C4C39">
      <w:pPr>
        <w:jc w:val="center"/>
        <w:rPr>
          <w:rFonts w:ascii="Times New Roman" w:hAnsi="Times New Roman" w:cs="Times New Roman"/>
          <w:b/>
          <w:color w:val="000000" w:themeColor="text1"/>
          <w:sz w:val="28"/>
          <w:szCs w:val="28"/>
          <w:lang w:val="uk-UA"/>
        </w:rPr>
      </w:pPr>
      <w:r w:rsidRPr="0040227F">
        <w:rPr>
          <w:rFonts w:ascii="Times New Roman" w:hAnsi="Times New Roman" w:cs="Times New Roman"/>
          <w:b/>
          <w:color w:val="000000" w:themeColor="text1"/>
          <w:sz w:val="28"/>
          <w:szCs w:val="28"/>
          <w:lang w:val="uk-UA"/>
        </w:rPr>
        <w:lastRenderedPageBreak/>
        <w:t>ЗМІСТ</w:t>
      </w:r>
    </w:p>
    <w:p w14:paraId="6471154F" w14:textId="242C6838" w:rsidR="00C170F9" w:rsidRPr="0040227F" w:rsidRDefault="006E4703" w:rsidP="002C4C39">
      <w:pPr>
        <w:jc w:val="both"/>
        <w:rPr>
          <w:rFonts w:ascii="Times New Roman" w:hAnsi="Times New Roman" w:cs="Times New Roman"/>
          <w:color w:val="000000" w:themeColor="text1"/>
          <w:sz w:val="28"/>
          <w:szCs w:val="28"/>
          <w:lang w:val="uk-UA"/>
        </w:rPr>
      </w:pPr>
      <w:r w:rsidRPr="0040227F">
        <w:rPr>
          <w:rFonts w:ascii="Times New Roman" w:hAnsi="Times New Roman" w:cs="Times New Roman"/>
          <w:color w:val="000000" w:themeColor="text1"/>
          <w:sz w:val="28"/>
          <w:szCs w:val="28"/>
          <w:lang w:val="uk-UA"/>
        </w:rPr>
        <w:t>ВСТУП</w:t>
      </w:r>
      <w:r w:rsidR="00A06FE0" w:rsidRPr="0040227F">
        <w:rPr>
          <w:rFonts w:ascii="Times New Roman" w:hAnsi="Times New Roman" w:cs="Times New Roman"/>
          <w:color w:val="000000" w:themeColor="text1"/>
          <w:sz w:val="28"/>
          <w:szCs w:val="28"/>
          <w:lang w:val="uk-UA"/>
        </w:rPr>
        <w:t>…………………………………………</w:t>
      </w:r>
      <w:r w:rsidR="000B03E2">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………….3-5</w:t>
      </w:r>
    </w:p>
    <w:p w14:paraId="614B767A" w14:textId="158F97A6" w:rsidR="006E4703" w:rsidRPr="0040227F" w:rsidRDefault="006E4703" w:rsidP="002C4C39">
      <w:pPr>
        <w:jc w:val="both"/>
        <w:rPr>
          <w:rFonts w:ascii="Times New Roman" w:hAnsi="Times New Roman" w:cs="Times New Roman"/>
          <w:color w:val="000000" w:themeColor="text1"/>
          <w:sz w:val="28"/>
          <w:szCs w:val="28"/>
          <w:lang w:val="uk-UA"/>
        </w:rPr>
      </w:pPr>
      <w:r w:rsidRPr="0040227F">
        <w:rPr>
          <w:rFonts w:ascii="Times New Roman" w:hAnsi="Times New Roman" w:cs="Times New Roman"/>
          <w:color w:val="000000" w:themeColor="text1"/>
          <w:sz w:val="28"/>
          <w:szCs w:val="28"/>
          <w:lang w:val="uk-UA"/>
        </w:rPr>
        <w:t xml:space="preserve">РОЗДІЛ І </w:t>
      </w:r>
      <w:r w:rsidR="00D2357C" w:rsidRPr="0040227F">
        <w:rPr>
          <w:rFonts w:ascii="Times New Roman" w:hAnsi="Times New Roman" w:cs="Times New Roman"/>
          <w:color w:val="000000" w:themeColor="text1"/>
          <w:sz w:val="28"/>
          <w:szCs w:val="28"/>
          <w:lang w:val="uk-UA"/>
        </w:rPr>
        <w:t>ТЕОРЕТИЧНІ ЗАСАДИ ВІДТВОРЕННЯ ЕМОЦІЙНОГО ПОТЕНЦІАЛУ У СФЕРІ ПЕРЕКЛАДОЗНАВСТВА</w:t>
      </w:r>
      <w:r w:rsidR="00A06FE0" w:rsidRPr="0040227F">
        <w:rPr>
          <w:rFonts w:ascii="Times New Roman" w:hAnsi="Times New Roman" w:cs="Times New Roman"/>
          <w:color w:val="000000" w:themeColor="text1"/>
          <w:sz w:val="28"/>
          <w:szCs w:val="28"/>
          <w:lang w:val="uk-UA"/>
        </w:rPr>
        <w:t>…</w:t>
      </w:r>
      <w:r w:rsidR="000B03E2">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.5-56</w:t>
      </w:r>
    </w:p>
    <w:p w14:paraId="270D0D0D" w14:textId="749A49B3" w:rsidR="00C170F9" w:rsidRPr="002C4C39" w:rsidRDefault="00C170F9" w:rsidP="002C4C39">
      <w:pPr>
        <w:jc w:val="both"/>
        <w:rPr>
          <w:rFonts w:ascii="Times New Roman" w:hAnsi="Times New Roman" w:cs="Times New Roman"/>
          <w:sz w:val="28"/>
          <w:szCs w:val="28"/>
        </w:rPr>
      </w:pPr>
      <w:r w:rsidRPr="002C4C39">
        <w:rPr>
          <w:rFonts w:ascii="Times New Roman" w:hAnsi="Times New Roman" w:cs="Times New Roman"/>
          <w:sz w:val="28"/>
          <w:szCs w:val="28"/>
        </w:rPr>
        <w:t xml:space="preserve">1.1 </w:t>
      </w:r>
      <w:proofErr w:type="spellStart"/>
      <w:r w:rsidRPr="002C4C39">
        <w:rPr>
          <w:rFonts w:ascii="Times New Roman" w:hAnsi="Times New Roman" w:cs="Times New Roman"/>
          <w:sz w:val="28"/>
          <w:szCs w:val="28"/>
        </w:rPr>
        <w:t>Історія</w:t>
      </w:r>
      <w:proofErr w:type="spellEnd"/>
      <w:r w:rsidRPr="002C4C39">
        <w:rPr>
          <w:rFonts w:ascii="Times New Roman" w:hAnsi="Times New Roman" w:cs="Times New Roman"/>
          <w:sz w:val="28"/>
          <w:szCs w:val="28"/>
        </w:rPr>
        <w:t xml:space="preserve"> </w:t>
      </w:r>
      <w:proofErr w:type="spellStart"/>
      <w:r w:rsidRPr="002C4C39">
        <w:rPr>
          <w:rFonts w:ascii="Times New Roman" w:hAnsi="Times New Roman" w:cs="Times New Roman"/>
          <w:sz w:val="28"/>
          <w:szCs w:val="28"/>
        </w:rPr>
        <w:t>вивчення</w:t>
      </w:r>
      <w:proofErr w:type="spellEnd"/>
      <w:r w:rsidRPr="002C4C39">
        <w:rPr>
          <w:rFonts w:ascii="Times New Roman" w:hAnsi="Times New Roman" w:cs="Times New Roman"/>
          <w:sz w:val="28"/>
          <w:szCs w:val="28"/>
        </w:rPr>
        <w:t xml:space="preserve"> </w:t>
      </w:r>
      <w:proofErr w:type="spellStart"/>
      <w:r w:rsidRPr="002C4C39">
        <w:rPr>
          <w:rFonts w:ascii="Times New Roman" w:hAnsi="Times New Roman" w:cs="Times New Roman"/>
          <w:sz w:val="28"/>
          <w:szCs w:val="28"/>
        </w:rPr>
        <w:t>експресивного</w:t>
      </w:r>
      <w:proofErr w:type="spellEnd"/>
      <w:r w:rsidRPr="002C4C39">
        <w:rPr>
          <w:rFonts w:ascii="Times New Roman" w:hAnsi="Times New Roman" w:cs="Times New Roman"/>
          <w:sz w:val="28"/>
          <w:szCs w:val="28"/>
        </w:rPr>
        <w:t xml:space="preserve"> </w:t>
      </w:r>
      <w:proofErr w:type="spellStart"/>
      <w:r w:rsidRPr="002C4C39">
        <w:rPr>
          <w:rFonts w:ascii="Times New Roman" w:hAnsi="Times New Roman" w:cs="Times New Roman"/>
          <w:sz w:val="28"/>
          <w:szCs w:val="28"/>
        </w:rPr>
        <w:t>забарвлення</w:t>
      </w:r>
      <w:proofErr w:type="spellEnd"/>
      <w:r w:rsidRPr="002C4C39">
        <w:rPr>
          <w:rFonts w:ascii="Times New Roman" w:hAnsi="Times New Roman" w:cs="Times New Roman"/>
          <w:sz w:val="28"/>
          <w:szCs w:val="28"/>
        </w:rPr>
        <w:t xml:space="preserve"> при </w:t>
      </w:r>
      <w:proofErr w:type="spellStart"/>
      <w:r w:rsidRPr="002C4C39">
        <w:rPr>
          <w:rFonts w:ascii="Times New Roman" w:hAnsi="Times New Roman" w:cs="Times New Roman"/>
          <w:sz w:val="28"/>
          <w:szCs w:val="28"/>
        </w:rPr>
        <w:t>перекладі</w:t>
      </w:r>
      <w:proofErr w:type="spellEnd"/>
      <w:r w:rsidRPr="002C4C39">
        <w:rPr>
          <w:rFonts w:ascii="Times New Roman" w:hAnsi="Times New Roman" w:cs="Times New Roman"/>
          <w:sz w:val="28"/>
          <w:szCs w:val="28"/>
        </w:rPr>
        <w:t xml:space="preserve"> </w:t>
      </w:r>
      <w:proofErr w:type="spellStart"/>
      <w:r w:rsidRPr="002C4C39">
        <w:rPr>
          <w:rFonts w:ascii="Times New Roman" w:hAnsi="Times New Roman" w:cs="Times New Roman"/>
          <w:sz w:val="28"/>
          <w:szCs w:val="28"/>
        </w:rPr>
        <w:t>англійської</w:t>
      </w:r>
      <w:proofErr w:type="spellEnd"/>
      <w:r w:rsidRPr="002C4C39">
        <w:rPr>
          <w:rFonts w:ascii="Times New Roman" w:hAnsi="Times New Roman" w:cs="Times New Roman"/>
          <w:sz w:val="28"/>
          <w:szCs w:val="28"/>
        </w:rPr>
        <w:t xml:space="preserve"> </w:t>
      </w:r>
      <w:proofErr w:type="spellStart"/>
      <w:r w:rsidRPr="002C4C39">
        <w:rPr>
          <w:rFonts w:ascii="Times New Roman" w:hAnsi="Times New Roman" w:cs="Times New Roman"/>
          <w:sz w:val="28"/>
          <w:szCs w:val="28"/>
        </w:rPr>
        <w:t>поезії</w:t>
      </w:r>
      <w:proofErr w:type="spellEnd"/>
      <w:r w:rsidR="00347AD7" w:rsidRPr="002C4C39">
        <w:rPr>
          <w:rFonts w:ascii="Times New Roman" w:hAnsi="Times New Roman" w:cs="Times New Roman"/>
          <w:sz w:val="28"/>
          <w:szCs w:val="28"/>
        </w:rPr>
        <w:t xml:space="preserve"> (</w:t>
      </w:r>
      <w:proofErr w:type="spellStart"/>
      <w:r w:rsidR="00347AD7" w:rsidRPr="002C4C39">
        <w:rPr>
          <w:rFonts w:ascii="Times New Roman" w:hAnsi="Times New Roman" w:cs="Times New Roman"/>
          <w:sz w:val="28"/>
          <w:szCs w:val="28"/>
        </w:rPr>
        <w:t>огляд</w:t>
      </w:r>
      <w:proofErr w:type="spellEnd"/>
      <w:r w:rsidR="00347AD7" w:rsidRPr="002C4C39">
        <w:rPr>
          <w:rFonts w:ascii="Times New Roman" w:hAnsi="Times New Roman" w:cs="Times New Roman"/>
          <w:sz w:val="28"/>
          <w:szCs w:val="28"/>
        </w:rPr>
        <w:t xml:space="preserve"> </w:t>
      </w:r>
      <w:proofErr w:type="spellStart"/>
      <w:r w:rsidR="002C4C39" w:rsidRPr="002C4C39">
        <w:rPr>
          <w:rFonts w:ascii="Times New Roman" w:hAnsi="Times New Roman" w:cs="Times New Roman"/>
          <w:sz w:val="28"/>
          <w:szCs w:val="28"/>
        </w:rPr>
        <w:t>літератури</w:t>
      </w:r>
      <w:proofErr w:type="spellEnd"/>
      <w:r w:rsidR="002C4C39" w:rsidRPr="002C4C39">
        <w:rPr>
          <w:rFonts w:ascii="Times New Roman" w:hAnsi="Times New Roman" w:cs="Times New Roman"/>
          <w:sz w:val="28"/>
          <w:szCs w:val="28"/>
        </w:rPr>
        <w:t>) …</w:t>
      </w:r>
      <w:r w:rsidR="00A06FE0" w:rsidRPr="002C4C39">
        <w:rPr>
          <w:rFonts w:ascii="Times New Roman" w:hAnsi="Times New Roman" w:cs="Times New Roman"/>
          <w:sz w:val="28"/>
          <w:szCs w:val="28"/>
        </w:rPr>
        <w:t>…</w:t>
      </w:r>
      <w:r w:rsidR="000B03E2">
        <w:rPr>
          <w:rFonts w:ascii="Times New Roman" w:hAnsi="Times New Roman" w:cs="Times New Roman"/>
          <w:sz w:val="28"/>
          <w:szCs w:val="28"/>
          <w:lang w:val="uk-UA"/>
        </w:rPr>
        <w:t>…………………………………………...</w:t>
      </w:r>
      <w:r w:rsidR="00A06FE0" w:rsidRPr="002C4C39">
        <w:rPr>
          <w:rFonts w:ascii="Times New Roman" w:hAnsi="Times New Roman" w:cs="Times New Roman"/>
          <w:sz w:val="28"/>
          <w:szCs w:val="28"/>
        </w:rPr>
        <w:t>……………...6-17</w:t>
      </w:r>
    </w:p>
    <w:p w14:paraId="3ABA6053" w14:textId="64D9A747" w:rsidR="00D2357C" w:rsidRPr="002C4C39" w:rsidRDefault="002C4C39" w:rsidP="002C4C39">
      <w:pPr>
        <w:jc w:val="both"/>
        <w:rPr>
          <w:rFonts w:ascii="Times New Roman" w:hAnsi="Times New Roman" w:cs="Times New Roman"/>
          <w:sz w:val="28"/>
          <w:szCs w:val="28"/>
        </w:rPr>
      </w:pPr>
      <w:r w:rsidRPr="002C4C39">
        <w:rPr>
          <w:rFonts w:ascii="Times New Roman" w:hAnsi="Times New Roman" w:cs="Times New Roman"/>
          <w:sz w:val="28"/>
          <w:szCs w:val="28"/>
          <w:lang w:val="uk-UA"/>
        </w:rPr>
        <w:t xml:space="preserve">1.2 </w:t>
      </w:r>
      <w:proofErr w:type="spellStart"/>
      <w:r w:rsidR="00264990" w:rsidRPr="002C4C39">
        <w:rPr>
          <w:rFonts w:ascii="Times New Roman" w:hAnsi="Times New Roman" w:cs="Times New Roman"/>
          <w:sz w:val="28"/>
          <w:szCs w:val="28"/>
        </w:rPr>
        <w:t>Лінгвістичний</w:t>
      </w:r>
      <w:proofErr w:type="spellEnd"/>
      <w:r w:rsidR="00264990" w:rsidRPr="002C4C39">
        <w:rPr>
          <w:rFonts w:ascii="Times New Roman" w:hAnsi="Times New Roman" w:cs="Times New Roman"/>
          <w:sz w:val="28"/>
          <w:szCs w:val="28"/>
        </w:rPr>
        <w:t xml:space="preserve"> аспект </w:t>
      </w:r>
      <w:proofErr w:type="spellStart"/>
      <w:r w:rsidR="00264990" w:rsidRPr="002C4C39">
        <w:rPr>
          <w:rFonts w:ascii="Times New Roman" w:hAnsi="Times New Roman" w:cs="Times New Roman"/>
          <w:sz w:val="28"/>
          <w:szCs w:val="28"/>
        </w:rPr>
        <w:t>вивчення</w:t>
      </w:r>
      <w:proofErr w:type="spellEnd"/>
      <w:r w:rsidR="00A06FE0" w:rsidRPr="002C4C39">
        <w:rPr>
          <w:rFonts w:ascii="Times New Roman" w:hAnsi="Times New Roman" w:cs="Times New Roman"/>
          <w:sz w:val="28"/>
          <w:szCs w:val="28"/>
        </w:rPr>
        <w:t>……………</w:t>
      </w:r>
      <w:r w:rsidR="000B03E2">
        <w:rPr>
          <w:rFonts w:ascii="Times New Roman" w:hAnsi="Times New Roman" w:cs="Times New Roman"/>
          <w:sz w:val="28"/>
          <w:szCs w:val="28"/>
          <w:lang w:val="uk-UA"/>
        </w:rPr>
        <w:t>…………………………….</w:t>
      </w:r>
      <w:r w:rsidR="00A06FE0" w:rsidRPr="002C4C39">
        <w:rPr>
          <w:rFonts w:ascii="Times New Roman" w:hAnsi="Times New Roman" w:cs="Times New Roman"/>
          <w:sz w:val="28"/>
          <w:szCs w:val="28"/>
        </w:rPr>
        <w:t>…17-40</w:t>
      </w:r>
    </w:p>
    <w:p w14:paraId="1B0E1743" w14:textId="35A6A8A1" w:rsidR="00264990" w:rsidRPr="000B03E2" w:rsidRDefault="002C4C39" w:rsidP="002C4C39">
      <w:pPr>
        <w:jc w:val="both"/>
        <w:rPr>
          <w:rFonts w:ascii="Times New Roman" w:hAnsi="Times New Roman" w:cs="Times New Roman"/>
          <w:sz w:val="28"/>
          <w:szCs w:val="28"/>
        </w:rPr>
      </w:pPr>
      <w:r w:rsidRPr="002C4C39">
        <w:rPr>
          <w:rFonts w:ascii="Times New Roman" w:hAnsi="Times New Roman" w:cs="Times New Roman"/>
          <w:sz w:val="28"/>
          <w:szCs w:val="28"/>
          <w:lang w:val="uk-UA"/>
        </w:rPr>
        <w:t xml:space="preserve">1.3 </w:t>
      </w:r>
      <w:proofErr w:type="spellStart"/>
      <w:r w:rsidR="00264990" w:rsidRPr="000B03E2">
        <w:rPr>
          <w:rFonts w:ascii="Times New Roman" w:hAnsi="Times New Roman" w:cs="Times New Roman"/>
          <w:sz w:val="28"/>
          <w:szCs w:val="28"/>
        </w:rPr>
        <w:t>Поняття</w:t>
      </w:r>
      <w:proofErr w:type="spellEnd"/>
      <w:r w:rsidR="00264990" w:rsidRPr="000B03E2">
        <w:rPr>
          <w:rFonts w:ascii="Times New Roman" w:hAnsi="Times New Roman" w:cs="Times New Roman"/>
          <w:sz w:val="28"/>
          <w:szCs w:val="28"/>
        </w:rPr>
        <w:t xml:space="preserve"> «</w:t>
      </w:r>
      <w:proofErr w:type="spellStart"/>
      <w:r w:rsidR="00726790" w:rsidRPr="000B03E2">
        <w:rPr>
          <w:rFonts w:ascii="Times New Roman" w:hAnsi="Times New Roman" w:cs="Times New Roman"/>
          <w:sz w:val="28"/>
          <w:szCs w:val="28"/>
        </w:rPr>
        <w:t>е</w:t>
      </w:r>
      <w:r w:rsidR="00264990" w:rsidRPr="000B03E2">
        <w:rPr>
          <w:rFonts w:ascii="Times New Roman" w:hAnsi="Times New Roman" w:cs="Times New Roman"/>
          <w:sz w:val="28"/>
          <w:szCs w:val="28"/>
        </w:rPr>
        <w:t>кспресивність</w:t>
      </w:r>
      <w:proofErr w:type="spellEnd"/>
      <w:r w:rsidR="00264990" w:rsidRPr="000B03E2">
        <w:rPr>
          <w:rFonts w:ascii="Times New Roman" w:hAnsi="Times New Roman" w:cs="Times New Roman"/>
          <w:sz w:val="28"/>
          <w:szCs w:val="28"/>
        </w:rPr>
        <w:t xml:space="preserve">» в </w:t>
      </w:r>
      <w:proofErr w:type="spellStart"/>
      <w:r w:rsidR="00264990" w:rsidRPr="000B03E2">
        <w:rPr>
          <w:rFonts w:ascii="Times New Roman" w:hAnsi="Times New Roman" w:cs="Times New Roman"/>
          <w:sz w:val="28"/>
          <w:szCs w:val="28"/>
        </w:rPr>
        <w:t>англійській</w:t>
      </w:r>
      <w:proofErr w:type="spellEnd"/>
      <w:r w:rsidR="00264990" w:rsidRPr="000B03E2">
        <w:rPr>
          <w:rFonts w:ascii="Times New Roman" w:hAnsi="Times New Roman" w:cs="Times New Roman"/>
          <w:sz w:val="28"/>
          <w:szCs w:val="28"/>
        </w:rPr>
        <w:t xml:space="preserve"> </w:t>
      </w:r>
      <w:proofErr w:type="spellStart"/>
      <w:r w:rsidR="00264990" w:rsidRPr="000B03E2">
        <w:rPr>
          <w:rFonts w:ascii="Times New Roman" w:hAnsi="Times New Roman" w:cs="Times New Roman"/>
          <w:sz w:val="28"/>
          <w:szCs w:val="28"/>
        </w:rPr>
        <w:t>філології</w:t>
      </w:r>
      <w:proofErr w:type="spellEnd"/>
      <w:r w:rsidR="00264990" w:rsidRPr="000B03E2">
        <w:rPr>
          <w:rFonts w:ascii="Times New Roman" w:hAnsi="Times New Roman" w:cs="Times New Roman"/>
          <w:sz w:val="28"/>
          <w:szCs w:val="28"/>
        </w:rPr>
        <w:t xml:space="preserve"> та </w:t>
      </w:r>
      <w:proofErr w:type="spellStart"/>
      <w:r w:rsidR="00264990" w:rsidRPr="000B03E2">
        <w:rPr>
          <w:rFonts w:ascii="Times New Roman" w:hAnsi="Times New Roman" w:cs="Times New Roman"/>
          <w:sz w:val="28"/>
          <w:szCs w:val="28"/>
        </w:rPr>
        <w:t>перекладознавстві</w:t>
      </w:r>
      <w:proofErr w:type="spellEnd"/>
      <w:r w:rsidR="00264990" w:rsidRPr="000B03E2">
        <w:rPr>
          <w:rFonts w:ascii="Times New Roman" w:hAnsi="Times New Roman" w:cs="Times New Roman"/>
          <w:sz w:val="28"/>
          <w:szCs w:val="28"/>
        </w:rPr>
        <w:t xml:space="preserve">: </w:t>
      </w:r>
      <w:proofErr w:type="spellStart"/>
      <w:r w:rsidR="00264990" w:rsidRPr="000B03E2">
        <w:rPr>
          <w:rFonts w:ascii="Times New Roman" w:hAnsi="Times New Roman" w:cs="Times New Roman"/>
          <w:sz w:val="28"/>
          <w:szCs w:val="28"/>
        </w:rPr>
        <w:t>зміст</w:t>
      </w:r>
      <w:proofErr w:type="spellEnd"/>
      <w:r w:rsidR="00264990" w:rsidRPr="000B03E2">
        <w:rPr>
          <w:rFonts w:ascii="Times New Roman" w:hAnsi="Times New Roman" w:cs="Times New Roman"/>
          <w:sz w:val="28"/>
          <w:szCs w:val="28"/>
        </w:rPr>
        <w:t xml:space="preserve">, </w:t>
      </w:r>
      <w:proofErr w:type="spellStart"/>
      <w:r w:rsidR="00264990" w:rsidRPr="000B03E2">
        <w:rPr>
          <w:rFonts w:ascii="Times New Roman" w:hAnsi="Times New Roman" w:cs="Times New Roman"/>
          <w:sz w:val="28"/>
          <w:szCs w:val="28"/>
        </w:rPr>
        <w:t>розмежування</w:t>
      </w:r>
      <w:proofErr w:type="spellEnd"/>
      <w:r w:rsidR="00264990" w:rsidRPr="000B03E2">
        <w:rPr>
          <w:rFonts w:ascii="Times New Roman" w:hAnsi="Times New Roman" w:cs="Times New Roman"/>
          <w:sz w:val="28"/>
          <w:szCs w:val="28"/>
        </w:rPr>
        <w:t xml:space="preserve">, </w:t>
      </w:r>
      <w:proofErr w:type="spellStart"/>
      <w:r w:rsidR="00264990" w:rsidRPr="000B03E2">
        <w:rPr>
          <w:rFonts w:ascii="Times New Roman" w:hAnsi="Times New Roman" w:cs="Times New Roman"/>
          <w:sz w:val="28"/>
          <w:szCs w:val="28"/>
        </w:rPr>
        <w:t>їх</w:t>
      </w:r>
      <w:proofErr w:type="spellEnd"/>
      <w:r w:rsidR="00264990" w:rsidRPr="000B03E2">
        <w:rPr>
          <w:rFonts w:ascii="Times New Roman" w:hAnsi="Times New Roman" w:cs="Times New Roman"/>
          <w:sz w:val="28"/>
          <w:szCs w:val="28"/>
        </w:rPr>
        <w:t xml:space="preserve"> </w:t>
      </w:r>
      <w:proofErr w:type="spellStart"/>
      <w:r w:rsidR="00264990" w:rsidRPr="000B03E2">
        <w:rPr>
          <w:rFonts w:ascii="Times New Roman" w:hAnsi="Times New Roman" w:cs="Times New Roman"/>
          <w:sz w:val="28"/>
          <w:szCs w:val="28"/>
        </w:rPr>
        <w:t>відтворення</w:t>
      </w:r>
      <w:proofErr w:type="spellEnd"/>
      <w:r w:rsidR="00264990" w:rsidRPr="000B03E2">
        <w:rPr>
          <w:rFonts w:ascii="Times New Roman" w:hAnsi="Times New Roman" w:cs="Times New Roman"/>
          <w:sz w:val="28"/>
          <w:szCs w:val="28"/>
        </w:rPr>
        <w:t xml:space="preserve"> у </w:t>
      </w:r>
      <w:proofErr w:type="spellStart"/>
      <w:r w:rsidR="00264990" w:rsidRPr="000B03E2">
        <w:rPr>
          <w:rFonts w:ascii="Times New Roman" w:hAnsi="Times New Roman" w:cs="Times New Roman"/>
          <w:sz w:val="28"/>
          <w:szCs w:val="28"/>
        </w:rPr>
        <w:t>перекладі</w:t>
      </w:r>
      <w:proofErr w:type="spellEnd"/>
      <w:r w:rsidR="00A06FE0" w:rsidRPr="000B03E2">
        <w:rPr>
          <w:rFonts w:ascii="Times New Roman" w:hAnsi="Times New Roman" w:cs="Times New Roman"/>
          <w:sz w:val="28"/>
          <w:szCs w:val="28"/>
        </w:rPr>
        <w:t>………</w:t>
      </w:r>
      <w:r w:rsidR="000B03E2">
        <w:rPr>
          <w:rFonts w:ascii="Times New Roman" w:hAnsi="Times New Roman" w:cs="Times New Roman"/>
          <w:sz w:val="28"/>
          <w:szCs w:val="28"/>
          <w:lang w:val="uk-UA"/>
        </w:rPr>
        <w:t>.</w:t>
      </w:r>
      <w:r w:rsidR="000B03E2" w:rsidRPr="000B03E2">
        <w:rPr>
          <w:rFonts w:ascii="Times New Roman" w:hAnsi="Times New Roman" w:cs="Times New Roman"/>
          <w:sz w:val="28"/>
          <w:szCs w:val="28"/>
        </w:rPr>
        <w:t>..........</w:t>
      </w:r>
      <w:r w:rsidR="00A06FE0" w:rsidRPr="000B03E2">
        <w:rPr>
          <w:rFonts w:ascii="Times New Roman" w:hAnsi="Times New Roman" w:cs="Times New Roman"/>
          <w:sz w:val="28"/>
          <w:szCs w:val="28"/>
        </w:rPr>
        <w:t>………………40-56</w:t>
      </w:r>
    </w:p>
    <w:p w14:paraId="069F2748" w14:textId="7093C58D" w:rsidR="00264990" w:rsidRPr="0040227F" w:rsidRDefault="00264990" w:rsidP="002C4C39">
      <w:pPr>
        <w:jc w:val="both"/>
        <w:rPr>
          <w:rFonts w:ascii="Times New Roman" w:hAnsi="Times New Roman" w:cs="Times New Roman"/>
          <w:color w:val="000000" w:themeColor="text1"/>
          <w:sz w:val="28"/>
          <w:szCs w:val="28"/>
          <w:lang w:val="uk-UA"/>
        </w:rPr>
      </w:pPr>
      <w:r w:rsidRPr="0040227F">
        <w:rPr>
          <w:rFonts w:ascii="Times New Roman" w:hAnsi="Times New Roman" w:cs="Times New Roman"/>
          <w:color w:val="000000" w:themeColor="text1"/>
          <w:sz w:val="28"/>
          <w:szCs w:val="28"/>
          <w:lang w:val="uk-UA"/>
        </w:rPr>
        <w:t>Висновки до розділу №1</w:t>
      </w:r>
      <w:r w:rsidR="00A06FE0" w:rsidRPr="0040227F">
        <w:rPr>
          <w:rFonts w:ascii="Times New Roman" w:hAnsi="Times New Roman" w:cs="Times New Roman"/>
          <w:color w:val="000000" w:themeColor="text1"/>
          <w:sz w:val="28"/>
          <w:szCs w:val="28"/>
          <w:lang w:val="uk-UA"/>
        </w:rPr>
        <w:t>………………</w:t>
      </w:r>
      <w:r w:rsidR="000B03E2">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…………………57</w:t>
      </w:r>
    </w:p>
    <w:p w14:paraId="22B2A2A4" w14:textId="3E104D35" w:rsidR="00264990" w:rsidRPr="0040227F" w:rsidRDefault="00264990" w:rsidP="002C4C39">
      <w:pPr>
        <w:jc w:val="both"/>
        <w:rPr>
          <w:rFonts w:ascii="Times New Roman" w:hAnsi="Times New Roman" w:cs="Times New Roman"/>
          <w:color w:val="000000" w:themeColor="text1"/>
          <w:sz w:val="28"/>
          <w:szCs w:val="28"/>
          <w:lang w:val="uk-UA"/>
        </w:rPr>
      </w:pPr>
      <w:r w:rsidRPr="0040227F">
        <w:rPr>
          <w:rFonts w:ascii="Times New Roman" w:hAnsi="Times New Roman" w:cs="Times New Roman"/>
          <w:color w:val="000000" w:themeColor="text1"/>
          <w:sz w:val="28"/>
          <w:szCs w:val="28"/>
          <w:lang w:val="uk-UA"/>
        </w:rPr>
        <w:t xml:space="preserve">РОЗДІЛ ІІ </w:t>
      </w:r>
      <w:r w:rsidR="00A7774F" w:rsidRPr="0040227F">
        <w:rPr>
          <w:rFonts w:ascii="Times New Roman" w:hAnsi="Times New Roman" w:cs="Times New Roman"/>
          <w:color w:val="000000" w:themeColor="text1"/>
          <w:sz w:val="28"/>
          <w:szCs w:val="28"/>
          <w:lang w:val="uk-UA"/>
        </w:rPr>
        <w:t>ОСОБЛИВОСТІ ПЕРЕКЛАДУ  ЗАСОБІВ ВИРАЖЕННЯ ЕКСПРЕСИВНОЇ ЛЕКСИКИ В АНГЛІЙСЬКІЙ ПОЕЗІЇ</w:t>
      </w:r>
      <w:r w:rsidR="00A06FE0" w:rsidRPr="0040227F">
        <w:rPr>
          <w:rFonts w:ascii="Times New Roman" w:hAnsi="Times New Roman" w:cs="Times New Roman"/>
          <w:color w:val="000000" w:themeColor="text1"/>
          <w:sz w:val="28"/>
          <w:szCs w:val="28"/>
          <w:lang w:val="uk-UA"/>
        </w:rPr>
        <w:t>…</w:t>
      </w:r>
      <w:r w:rsidR="000B03E2">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59-92</w:t>
      </w:r>
    </w:p>
    <w:p w14:paraId="3A162ADF" w14:textId="69448C9E" w:rsidR="00A7774F" w:rsidRPr="0040227F" w:rsidRDefault="00A7774F" w:rsidP="002C4C39">
      <w:pPr>
        <w:jc w:val="both"/>
        <w:rPr>
          <w:rFonts w:ascii="Times New Roman" w:hAnsi="Times New Roman" w:cs="Times New Roman"/>
          <w:color w:val="000000" w:themeColor="text1"/>
          <w:sz w:val="28"/>
          <w:szCs w:val="28"/>
          <w:lang w:val="uk-UA"/>
        </w:rPr>
      </w:pPr>
      <w:r w:rsidRPr="0040227F">
        <w:rPr>
          <w:rFonts w:ascii="Times New Roman" w:hAnsi="Times New Roman" w:cs="Times New Roman"/>
          <w:color w:val="000000" w:themeColor="text1"/>
          <w:sz w:val="28"/>
          <w:szCs w:val="28"/>
          <w:lang w:val="uk-UA"/>
        </w:rPr>
        <w:t xml:space="preserve">2.1 </w:t>
      </w:r>
      <w:r w:rsidR="00E1789E" w:rsidRPr="0040227F">
        <w:rPr>
          <w:rFonts w:ascii="Times New Roman" w:hAnsi="Times New Roman" w:cs="Times New Roman"/>
          <w:color w:val="000000" w:themeColor="text1"/>
          <w:sz w:val="28"/>
          <w:szCs w:val="28"/>
          <w:lang w:val="uk-UA"/>
        </w:rPr>
        <w:t>Статистик</w:t>
      </w:r>
      <w:r w:rsidR="00282889" w:rsidRPr="0040227F">
        <w:rPr>
          <w:rFonts w:ascii="Times New Roman" w:hAnsi="Times New Roman" w:cs="Times New Roman"/>
          <w:color w:val="000000" w:themeColor="text1"/>
          <w:sz w:val="28"/>
          <w:szCs w:val="28"/>
          <w:lang w:val="uk-UA"/>
        </w:rPr>
        <w:t>а</w:t>
      </w:r>
      <w:r w:rsidR="00E1789E" w:rsidRPr="0040227F">
        <w:rPr>
          <w:rFonts w:ascii="Times New Roman" w:hAnsi="Times New Roman" w:cs="Times New Roman"/>
          <w:color w:val="000000" w:themeColor="text1"/>
          <w:sz w:val="28"/>
          <w:szCs w:val="28"/>
          <w:lang w:val="uk-UA"/>
        </w:rPr>
        <w:t xml:space="preserve"> використання емотивних засобів в оригіналі та особливості перекладу на українську мову</w:t>
      </w:r>
      <w:r w:rsidR="00A06FE0" w:rsidRPr="0040227F">
        <w:rPr>
          <w:rFonts w:ascii="Times New Roman" w:hAnsi="Times New Roman" w:cs="Times New Roman"/>
          <w:color w:val="000000" w:themeColor="text1"/>
          <w:sz w:val="28"/>
          <w:szCs w:val="28"/>
          <w:lang w:val="uk-UA"/>
        </w:rPr>
        <w:t>………</w:t>
      </w:r>
      <w:r w:rsidR="000B03E2">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…………59-83</w:t>
      </w:r>
    </w:p>
    <w:p w14:paraId="7F7776D0" w14:textId="436BAA1F" w:rsidR="00C170F9" w:rsidRPr="0040227F" w:rsidRDefault="00C170F9" w:rsidP="002C4C39">
      <w:pPr>
        <w:jc w:val="both"/>
        <w:rPr>
          <w:rFonts w:ascii="Times New Roman" w:hAnsi="Times New Roman" w:cs="Times New Roman"/>
          <w:color w:val="000000" w:themeColor="text1"/>
          <w:sz w:val="28"/>
          <w:szCs w:val="28"/>
          <w:lang w:val="uk-UA"/>
        </w:rPr>
      </w:pPr>
      <w:r w:rsidRPr="0040227F">
        <w:rPr>
          <w:rFonts w:ascii="Times New Roman" w:hAnsi="Times New Roman" w:cs="Times New Roman"/>
          <w:color w:val="000000" w:themeColor="text1"/>
          <w:sz w:val="28"/>
          <w:szCs w:val="28"/>
          <w:lang w:val="uk-UA"/>
        </w:rPr>
        <w:t>2.</w:t>
      </w:r>
      <w:r w:rsidR="00B63159" w:rsidRPr="0040227F">
        <w:rPr>
          <w:rFonts w:ascii="Times New Roman" w:hAnsi="Times New Roman" w:cs="Times New Roman"/>
          <w:color w:val="000000" w:themeColor="text1"/>
          <w:sz w:val="28"/>
          <w:szCs w:val="28"/>
          <w:lang w:val="uk-UA"/>
        </w:rPr>
        <w:t>2</w:t>
      </w:r>
      <w:r w:rsidRPr="0040227F">
        <w:rPr>
          <w:rFonts w:ascii="Times New Roman" w:hAnsi="Times New Roman" w:cs="Times New Roman"/>
          <w:color w:val="000000" w:themeColor="text1"/>
          <w:sz w:val="28"/>
          <w:szCs w:val="28"/>
          <w:lang w:val="uk-UA"/>
        </w:rPr>
        <w:t xml:space="preserve"> Практичні рекомендації</w:t>
      </w:r>
      <w:r w:rsidR="00A06FE0" w:rsidRPr="0040227F">
        <w:rPr>
          <w:rFonts w:ascii="Times New Roman" w:hAnsi="Times New Roman" w:cs="Times New Roman"/>
          <w:color w:val="000000" w:themeColor="text1"/>
          <w:sz w:val="28"/>
          <w:szCs w:val="28"/>
          <w:lang w:val="uk-UA"/>
        </w:rPr>
        <w:t>…………………</w:t>
      </w:r>
      <w:r w:rsidR="000B03E2">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w:t>
      </w:r>
      <w:r w:rsidR="007368AC" w:rsidRPr="0040227F">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83-92</w:t>
      </w:r>
    </w:p>
    <w:p w14:paraId="2516068B" w14:textId="0FA341AB" w:rsidR="000A05DD" w:rsidRPr="0040227F" w:rsidRDefault="000A05DD" w:rsidP="002C4C39">
      <w:pPr>
        <w:jc w:val="both"/>
        <w:rPr>
          <w:rFonts w:ascii="Times New Roman" w:hAnsi="Times New Roman" w:cs="Times New Roman"/>
          <w:color w:val="000000" w:themeColor="text1"/>
          <w:sz w:val="28"/>
          <w:szCs w:val="28"/>
          <w:lang w:val="uk-UA"/>
        </w:rPr>
      </w:pPr>
      <w:r w:rsidRPr="0040227F">
        <w:rPr>
          <w:rFonts w:ascii="Times New Roman" w:hAnsi="Times New Roman" w:cs="Times New Roman"/>
          <w:color w:val="000000" w:themeColor="text1"/>
          <w:sz w:val="28"/>
          <w:szCs w:val="28"/>
          <w:lang w:val="uk-UA"/>
        </w:rPr>
        <w:t>Висновки до розділу №2</w:t>
      </w:r>
      <w:r w:rsidR="00A06FE0" w:rsidRPr="0040227F">
        <w:rPr>
          <w:rFonts w:ascii="Times New Roman" w:hAnsi="Times New Roman" w:cs="Times New Roman"/>
          <w:color w:val="000000" w:themeColor="text1"/>
          <w:sz w:val="28"/>
          <w:szCs w:val="28"/>
          <w:lang w:val="uk-UA"/>
        </w:rPr>
        <w:t>……………………</w:t>
      </w:r>
      <w:r w:rsidR="000B03E2">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…………………93</w:t>
      </w:r>
    </w:p>
    <w:p w14:paraId="5905DB6F" w14:textId="3F66876A" w:rsidR="00C170F9" w:rsidRPr="0040227F" w:rsidRDefault="00C170F9" w:rsidP="002C4C39">
      <w:pPr>
        <w:jc w:val="both"/>
        <w:rPr>
          <w:rFonts w:ascii="Times New Roman" w:hAnsi="Times New Roman" w:cs="Times New Roman"/>
          <w:color w:val="000000" w:themeColor="text1"/>
          <w:sz w:val="28"/>
          <w:szCs w:val="28"/>
          <w:lang w:val="uk-UA"/>
        </w:rPr>
      </w:pPr>
      <w:r w:rsidRPr="0040227F">
        <w:rPr>
          <w:rFonts w:ascii="Times New Roman" w:hAnsi="Times New Roman" w:cs="Times New Roman"/>
          <w:color w:val="000000" w:themeColor="text1"/>
          <w:sz w:val="28"/>
          <w:szCs w:val="28"/>
          <w:lang w:val="uk-UA"/>
        </w:rPr>
        <w:t>ВИСНОВКИ</w:t>
      </w:r>
      <w:r w:rsidR="00A06FE0" w:rsidRPr="0040227F">
        <w:rPr>
          <w:rFonts w:ascii="Times New Roman" w:hAnsi="Times New Roman" w:cs="Times New Roman"/>
          <w:color w:val="000000" w:themeColor="text1"/>
          <w:sz w:val="28"/>
          <w:szCs w:val="28"/>
          <w:lang w:val="uk-UA"/>
        </w:rPr>
        <w:t>………………………………</w:t>
      </w:r>
      <w:r w:rsidR="000B03E2">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w:t>
      </w:r>
      <w:r w:rsidR="007368AC" w:rsidRPr="0040227F">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94</w:t>
      </w:r>
    </w:p>
    <w:p w14:paraId="50C02277" w14:textId="60F9FBC2" w:rsidR="00C170F9" w:rsidRPr="0040227F" w:rsidRDefault="00C170F9" w:rsidP="002C4C39">
      <w:pPr>
        <w:jc w:val="both"/>
        <w:rPr>
          <w:rFonts w:ascii="Times New Roman" w:hAnsi="Times New Roman" w:cs="Times New Roman"/>
          <w:color w:val="000000" w:themeColor="text1"/>
          <w:sz w:val="28"/>
          <w:szCs w:val="28"/>
          <w:lang w:val="uk-UA"/>
        </w:rPr>
      </w:pPr>
      <w:r w:rsidRPr="0040227F">
        <w:rPr>
          <w:rFonts w:ascii="Times New Roman" w:hAnsi="Times New Roman" w:cs="Times New Roman"/>
          <w:color w:val="000000" w:themeColor="text1"/>
          <w:sz w:val="28"/>
          <w:szCs w:val="28"/>
          <w:lang w:val="uk-UA"/>
        </w:rPr>
        <w:t>СПИСОК ВИКОРИСТАНИХ ДЖЕРЕЛ</w:t>
      </w:r>
      <w:r w:rsidR="00A06FE0" w:rsidRPr="0040227F">
        <w:rPr>
          <w:rFonts w:ascii="Times New Roman" w:hAnsi="Times New Roman" w:cs="Times New Roman"/>
          <w:color w:val="000000" w:themeColor="text1"/>
          <w:sz w:val="28"/>
          <w:szCs w:val="28"/>
          <w:lang w:val="uk-UA"/>
        </w:rPr>
        <w:t>…………</w:t>
      </w:r>
      <w:r w:rsidR="000B03E2">
        <w:rPr>
          <w:rFonts w:ascii="Times New Roman" w:hAnsi="Times New Roman" w:cs="Times New Roman"/>
          <w:color w:val="000000" w:themeColor="text1"/>
          <w:sz w:val="28"/>
          <w:szCs w:val="28"/>
          <w:lang w:val="uk-UA"/>
        </w:rPr>
        <w:t>………………….</w:t>
      </w:r>
      <w:r w:rsidR="00A06FE0" w:rsidRPr="0040227F">
        <w:rPr>
          <w:rFonts w:ascii="Times New Roman" w:hAnsi="Times New Roman" w:cs="Times New Roman"/>
          <w:color w:val="000000" w:themeColor="text1"/>
          <w:sz w:val="28"/>
          <w:szCs w:val="28"/>
          <w:lang w:val="uk-UA"/>
        </w:rPr>
        <w:t>………..95-104</w:t>
      </w:r>
    </w:p>
    <w:p w14:paraId="75F713B5" w14:textId="77777777" w:rsidR="006D61B2" w:rsidRPr="0040227F" w:rsidRDefault="006D61B2" w:rsidP="002C4C39">
      <w:pPr>
        <w:jc w:val="both"/>
        <w:rPr>
          <w:rFonts w:ascii="Times New Roman" w:hAnsi="Times New Roman" w:cs="Times New Roman"/>
          <w:b/>
          <w:color w:val="000000" w:themeColor="text1"/>
          <w:sz w:val="28"/>
          <w:szCs w:val="28"/>
          <w:lang w:val="uk-UA"/>
        </w:rPr>
      </w:pPr>
    </w:p>
    <w:p w14:paraId="22BBF6D9" w14:textId="77777777" w:rsidR="00593D52" w:rsidRDefault="00593D52" w:rsidP="006D61B2">
      <w:pPr>
        <w:jc w:val="center"/>
        <w:rPr>
          <w:rFonts w:ascii="Times New Roman" w:hAnsi="Times New Roman" w:cs="Times New Roman"/>
          <w:b/>
          <w:color w:val="000000" w:themeColor="text1"/>
          <w:sz w:val="32"/>
          <w:szCs w:val="32"/>
          <w:lang w:val="uk-UA"/>
        </w:rPr>
      </w:pPr>
    </w:p>
    <w:p w14:paraId="1FF9B27C" w14:textId="77777777" w:rsidR="00593D52" w:rsidRDefault="00593D52" w:rsidP="006D61B2">
      <w:pPr>
        <w:jc w:val="center"/>
        <w:rPr>
          <w:rFonts w:ascii="Times New Roman" w:hAnsi="Times New Roman" w:cs="Times New Roman"/>
          <w:b/>
          <w:color w:val="000000" w:themeColor="text1"/>
          <w:sz w:val="32"/>
          <w:szCs w:val="32"/>
          <w:lang w:val="uk-UA"/>
        </w:rPr>
      </w:pPr>
    </w:p>
    <w:p w14:paraId="4940F5BF" w14:textId="77777777" w:rsidR="00593D52" w:rsidRDefault="00593D52" w:rsidP="006D61B2">
      <w:pPr>
        <w:jc w:val="center"/>
        <w:rPr>
          <w:rFonts w:ascii="Times New Roman" w:hAnsi="Times New Roman" w:cs="Times New Roman"/>
          <w:b/>
          <w:color w:val="000000" w:themeColor="text1"/>
          <w:sz w:val="32"/>
          <w:szCs w:val="32"/>
          <w:lang w:val="uk-UA"/>
        </w:rPr>
      </w:pPr>
    </w:p>
    <w:p w14:paraId="5C206ACA" w14:textId="77777777" w:rsidR="00593D52" w:rsidRDefault="00593D52" w:rsidP="006D61B2">
      <w:pPr>
        <w:jc w:val="center"/>
        <w:rPr>
          <w:rFonts w:ascii="Times New Roman" w:hAnsi="Times New Roman" w:cs="Times New Roman"/>
          <w:b/>
          <w:color w:val="000000" w:themeColor="text1"/>
          <w:sz w:val="32"/>
          <w:szCs w:val="32"/>
          <w:lang w:val="uk-UA"/>
        </w:rPr>
      </w:pPr>
    </w:p>
    <w:p w14:paraId="62ADAF62" w14:textId="77777777" w:rsidR="001A6F12" w:rsidRDefault="001A6F12" w:rsidP="00593D52">
      <w:pPr>
        <w:jc w:val="center"/>
        <w:rPr>
          <w:rFonts w:ascii="Times New Roman" w:hAnsi="Times New Roman" w:cs="Times New Roman"/>
          <w:b/>
          <w:sz w:val="28"/>
          <w:szCs w:val="28"/>
        </w:rPr>
      </w:pPr>
    </w:p>
    <w:p w14:paraId="3C2E20F0" w14:textId="77777777" w:rsidR="00FE5063" w:rsidRDefault="00FE5063" w:rsidP="00593D52">
      <w:pPr>
        <w:jc w:val="center"/>
        <w:rPr>
          <w:rFonts w:ascii="Times New Roman" w:hAnsi="Times New Roman" w:cs="Times New Roman"/>
          <w:b/>
          <w:sz w:val="28"/>
          <w:szCs w:val="28"/>
        </w:rPr>
      </w:pPr>
    </w:p>
    <w:p w14:paraId="50B264F6" w14:textId="77777777" w:rsidR="00FE5063" w:rsidRDefault="00FE5063" w:rsidP="00593D52">
      <w:pPr>
        <w:jc w:val="center"/>
        <w:rPr>
          <w:rFonts w:ascii="Times New Roman" w:hAnsi="Times New Roman" w:cs="Times New Roman"/>
          <w:b/>
          <w:sz w:val="28"/>
          <w:szCs w:val="28"/>
        </w:rPr>
      </w:pPr>
    </w:p>
    <w:p w14:paraId="18D6630D" w14:textId="77777777" w:rsidR="00877AF5" w:rsidRDefault="00877AF5" w:rsidP="00593D52">
      <w:pPr>
        <w:jc w:val="center"/>
        <w:rPr>
          <w:rFonts w:ascii="Times New Roman" w:hAnsi="Times New Roman" w:cs="Times New Roman"/>
          <w:b/>
          <w:sz w:val="28"/>
          <w:szCs w:val="28"/>
        </w:rPr>
      </w:pPr>
    </w:p>
    <w:p w14:paraId="4263E8F5" w14:textId="77777777" w:rsidR="00877AF5" w:rsidRDefault="00877AF5" w:rsidP="00593D52">
      <w:pPr>
        <w:jc w:val="center"/>
        <w:rPr>
          <w:rFonts w:ascii="Times New Roman" w:hAnsi="Times New Roman" w:cs="Times New Roman"/>
          <w:b/>
          <w:sz w:val="28"/>
          <w:szCs w:val="28"/>
        </w:rPr>
      </w:pPr>
    </w:p>
    <w:p w14:paraId="2E6BB07F" w14:textId="77777777" w:rsidR="000B03E2" w:rsidRDefault="000B03E2" w:rsidP="00593D52">
      <w:pPr>
        <w:jc w:val="center"/>
        <w:rPr>
          <w:rFonts w:ascii="Times New Roman" w:hAnsi="Times New Roman" w:cs="Times New Roman"/>
          <w:b/>
          <w:sz w:val="28"/>
          <w:szCs w:val="28"/>
        </w:rPr>
      </w:pPr>
    </w:p>
    <w:p w14:paraId="71266A84" w14:textId="77777777" w:rsidR="00835D10" w:rsidRDefault="00835D10" w:rsidP="00563575">
      <w:pPr>
        <w:pStyle w:val="a4"/>
        <w:spacing w:line="360" w:lineRule="auto"/>
        <w:rPr>
          <w:rFonts w:ascii="Times New Roman" w:hAnsi="Times New Roman" w:cs="Times New Roman"/>
          <w:b/>
          <w:sz w:val="28"/>
          <w:szCs w:val="28"/>
        </w:rPr>
      </w:pPr>
    </w:p>
    <w:p w14:paraId="195F3D03" w14:textId="77777777" w:rsidR="00835D10" w:rsidRDefault="00835D10" w:rsidP="00593D52">
      <w:pPr>
        <w:pStyle w:val="a4"/>
        <w:spacing w:line="360" w:lineRule="auto"/>
        <w:jc w:val="center"/>
        <w:rPr>
          <w:rFonts w:ascii="Times New Roman" w:hAnsi="Times New Roman" w:cs="Times New Roman"/>
          <w:b/>
          <w:sz w:val="28"/>
          <w:szCs w:val="28"/>
        </w:rPr>
      </w:pPr>
    </w:p>
    <w:p w14:paraId="771BBB3A" w14:textId="69D1315A" w:rsidR="00593D52" w:rsidRPr="005B74DA" w:rsidRDefault="00593D52" w:rsidP="00593D52">
      <w:pPr>
        <w:pStyle w:val="a4"/>
        <w:spacing w:line="360" w:lineRule="auto"/>
        <w:jc w:val="center"/>
        <w:rPr>
          <w:rFonts w:ascii="Times New Roman" w:hAnsi="Times New Roman" w:cs="Times New Roman"/>
          <w:b/>
          <w:sz w:val="28"/>
          <w:szCs w:val="28"/>
        </w:rPr>
      </w:pPr>
      <w:r>
        <w:rPr>
          <w:rFonts w:ascii="Times New Roman" w:hAnsi="Times New Roman" w:cs="Times New Roman"/>
          <w:b/>
          <w:sz w:val="28"/>
          <w:szCs w:val="28"/>
        </w:rPr>
        <w:t>ВСТУП</w:t>
      </w:r>
    </w:p>
    <w:p w14:paraId="2DF964D5" w14:textId="17802108" w:rsidR="00593D52" w:rsidRDefault="00593D52" w:rsidP="00593D52">
      <w:pPr>
        <w:pStyle w:val="a4"/>
        <w:spacing w:line="360" w:lineRule="auto"/>
        <w:jc w:val="both"/>
        <w:rPr>
          <w:rFonts w:ascii="Times New Roman" w:hAnsi="Times New Roman" w:cs="Times New Roman"/>
          <w:color w:val="000000" w:themeColor="text1"/>
          <w:sz w:val="28"/>
          <w:szCs w:val="28"/>
          <w:shd w:val="clear" w:color="auto" w:fill="FFFFFF"/>
          <w:lang w:val="uk-UA"/>
        </w:rPr>
      </w:pPr>
      <w:r w:rsidRPr="003B65B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3B65B6">
        <w:rPr>
          <w:rFonts w:ascii="Times New Roman" w:hAnsi="Times New Roman" w:cs="Times New Roman"/>
          <w:color w:val="000000" w:themeColor="text1"/>
          <w:sz w:val="28"/>
          <w:szCs w:val="28"/>
          <w:lang w:val="uk-UA"/>
        </w:rPr>
        <w:t xml:space="preserve"> </w:t>
      </w:r>
      <w:r w:rsidRPr="00633D9C">
        <w:rPr>
          <w:rFonts w:ascii="Times New Roman" w:hAnsi="Times New Roman" w:cs="Times New Roman"/>
          <w:color w:val="000000" w:themeColor="text1"/>
          <w:sz w:val="28"/>
          <w:szCs w:val="28"/>
          <w:shd w:val="clear" w:color="auto" w:fill="FFFFFF"/>
          <w:lang w:val="uk-UA"/>
        </w:rPr>
        <w:t xml:space="preserve">Експресія як загальномовна категорія характерна для одиниць усіх рівнів </w:t>
      </w:r>
      <w:proofErr w:type="spellStart"/>
      <w:r w:rsidRPr="00633D9C">
        <w:rPr>
          <w:rFonts w:ascii="Times New Roman" w:hAnsi="Times New Roman" w:cs="Times New Roman"/>
          <w:color w:val="000000" w:themeColor="text1"/>
          <w:sz w:val="28"/>
          <w:szCs w:val="28"/>
          <w:shd w:val="clear" w:color="auto" w:fill="FFFFFF"/>
          <w:lang w:val="uk-UA"/>
        </w:rPr>
        <w:t>мовної</w:t>
      </w:r>
      <w:proofErr w:type="spellEnd"/>
      <w:r w:rsidRPr="00633D9C">
        <w:rPr>
          <w:rFonts w:ascii="Times New Roman" w:hAnsi="Times New Roman" w:cs="Times New Roman"/>
          <w:color w:val="000000" w:themeColor="text1"/>
          <w:sz w:val="28"/>
          <w:szCs w:val="28"/>
          <w:shd w:val="clear" w:color="auto" w:fill="FFFFFF"/>
          <w:lang w:val="uk-UA"/>
        </w:rPr>
        <w:t xml:space="preserve"> системи. На появу експресивності як ознаки мови чи тексту впливають особливості комунікативної ситуації, наміри мовця, а також </w:t>
      </w:r>
      <w:proofErr w:type="spellStart"/>
      <w:r w:rsidRPr="00633D9C">
        <w:rPr>
          <w:rFonts w:ascii="Times New Roman" w:hAnsi="Times New Roman" w:cs="Times New Roman"/>
          <w:color w:val="000000" w:themeColor="text1"/>
          <w:sz w:val="28"/>
          <w:szCs w:val="28"/>
          <w:shd w:val="clear" w:color="auto" w:fill="FFFFFF"/>
          <w:lang w:val="uk-UA"/>
        </w:rPr>
        <w:t>мовний</w:t>
      </w:r>
      <w:proofErr w:type="spellEnd"/>
      <w:r w:rsidRPr="00633D9C">
        <w:rPr>
          <w:rFonts w:ascii="Times New Roman" w:hAnsi="Times New Roman" w:cs="Times New Roman"/>
          <w:color w:val="000000" w:themeColor="text1"/>
          <w:sz w:val="28"/>
          <w:szCs w:val="28"/>
          <w:shd w:val="clear" w:color="auto" w:fill="FFFFFF"/>
          <w:lang w:val="uk-UA"/>
        </w:rPr>
        <w:t xml:space="preserve"> та іншомовний (соціальний) контекст поведін</w:t>
      </w:r>
      <w:r>
        <w:rPr>
          <w:rFonts w:ascii="Times New Roman" w:hAnsi="Times New Roman" w:cs="Times New Roman"/>
          <w:color w:val="000000" w:themeColor="text1"/>
          <w:sz w:val="28"/>
          <w:szCs w:val="28"/>
          <w:shd w:val="clear" w:color="auto" w:fill="FFFFFF"/>
          <w:lang w:val="uk-UA"/>
        </w:rPr>
        <w:t xml:space="preserve">ки </w:t>
      </w:r>
      <w:r w:rsidRPr="00633D9C">
        <w:rPr>
          <w:rFonts w:ascii="Times New Roman" w:hAnsi="Times New Roman" w:cs="Times New Roman"/>
          <w:color w:val="000000" w:themeColor="text1"/>
          <w:sz w:val="28"/>
          <w:szCs w:val="28"/>
          <w:shd w:val="clear" w:color="auto" w:fill="FFFFFF"/>
          <w:lang w:val="uk-UA"/>
        </w:rPr>
        <w:t>комунікаційної дії.</w:t>
      </w:r>
      <w:r w:rsidRPr="00E74720">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  </w:t>
      </w:r>
    </w:p>
    <w:p w14:paraId="539E0908" w14:textId="77777777" w:rsidR="00593D52" w:rsidRDefault="00593D52" w:rsidP="00593D52">
      <w:pPr>
        <w:pStyle w:val="a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5B74DA">
        <w:rPr>
          <w:rFonts w:ascii="Times New Roman" w:hAnsi="Times New Roman" w:cs="Times New Roman"/>
          <w:b/>
          <w:sz w:val="28"/>
          <w:szCs w:val="28"/>
          <w:lang w:val="uk-UA"/>
        </w:rPr>
        <w:t xml:space="preserve">Актуальність </w:t>
      </w:r>
      <w:r>
        <w:rPr>
          <w:rFonts w:ascii="Times New Roman" w:hAnsi="Times New Roman" w:cs="Times New Roman"/>
          <w:b/>
          <w:sz w:val="28"/>
          <w:szCs w:val="28"/>
          <w:lang w:val="uk-UA"/>
        </w:rPr>
        <w:t>дослідження</w:t>
      </w:r>
      <w:r w:rsidRPr="005B74DA">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D257A1">
        <w:rPr>
          <w:rFonts w:ascii="Times New Roman" w:hAnsi="Times New Roman" w:cs="Times New Roman"/>
          <w:color w:val="000000" w:themeColor="text1"/>
          <w:sz w:val="28"/>
          <w:szCs w:val="28"/>
          <w:lang w:val="uk-UA"/>
        </w:rPr>
        <w:t>Сьогодні велика увага приділяється ког</w:t>
      </w:r>
      <w:r>
        <w:rPr>
          <w:rFonts w:ascii="Times New Roman" w:hAnsi="Times New Roman" w:cs="Times New Roman"/>
          <w:color w:val="000000" w:themeColor="text1"/>
          <w:sz w:val="28"/>
          <w:szCs w:val="28"/>
          <w:lang w:val="uk-UA"/>
        </w:rPr>
        <w:t>нітивній лінгвістиці, тому що основною метою науки є зв’язок між мисленням і мовою та її</w:t>
      </w:r>
      <w:r w:rsidRPr="00D257A1">
        <w:rPr>
          <w:rFonts w:ascii="Times New Roman" w:hAnsi="Times New Roman" w:cs="Times New Roman"/>
          <w:color w:val="000000" w:themeColor="text1"/>
          <w:sz w:val="28"/>
          <w:szCs w:val="28"/>
          <w:lang w:val="uk-UA"/>
        </w:rPr>
        <w:t xml:space="preserve"> категорія</w:t>
      </w:r>
      <w:r>
        <w:rPr>
          <w:rFonts w:ascii="Times New Roman" w:hAnsi="Times New Roman" w:cs="Times New Roman"/>
          <w:color w:val="000000" w:themeColor="text1"/>
          <w:sz w:val="28"/>
          <w:szCs w:val="28"/>
          <w:lang w:val="uk-UA"/>
        </w:rPr>
        <w:t>ми</w:t>
      </w:r>
      <w:r w:rsidRPr="00D257A1">
        <w:rPr>
          <w:rFonts w:ascii="Times New Roman" w:hAnsi="Times New Roman" w:cs="Times New Roman"/>
          <w:color w:val="000000" w:themeColor="text1"/>
          <w:sz w:val="28"/>
          <w:szCs w:val="28"/>
          <w:lang w:val="uk-UA"/>
        </w:rPr>
        <w:t xml:space="preserve"> вираження</w:t>
      </w:r>
      <w:r>
        <w:rPr>
          <w:rFonts w:ascii="Times New Roman" w:hAnsi="Times New Roman" w:cs="Times New Roman"/>
          <w:color w:val="000000" w:themeColor="text1"/>
          <w:sz w:val="28"/>
          <w:szCs w:val="28"/>
          <w:lang w:val="uk-UA"/>
        </w:rPr>
        <w:t xml:space="preserve">. </w:t>
      </w:r>
      <w:r w:rsidRPr="00D257A1">
        <w:rPr>
          <w:rFonts w:ascii="Times New Roman" w:hAnsi="Times New Roman" w:cs="Times New Roman"/>
          <w:color w:val="000000" w:themeColor="text1"/>
          <w:sz w:val="28"/>
          <w:szCs w:val="28"/>
          <w:lang w:val="uk-UA"/>
        </w:rPr>
        <w:t>Недостатньо досліджень і немає науко</w:t>
      </w:r>
      <w:r>
        <w:rPr>
          <w:rFonts w:ascii="Times New Roman" w:hAnsi="Times New Roman" w:cs="Times New Roman"/>
          <w:color w:val="000000" w:themeColor="text1"/>
          <w:sz w:val="28"/>
          <w:szCs w:val="28"/>
          <w:lang w:val="uk-UA"/>
        </w:rPr>
        <w:t xml:space="preserve">вого консенсусу з цього питання. </w:t>
      </w:r>
      <w:r w:rsidRPr="00D257A1">
        <w:rPr>
          <w:rFonts w:ascii="Times New Roman" w:hAnsi="Times New Roman" w:cs="Times New Roman"/>
          <w:color w:val="000000" w:themeColor="text1"/>
          <w:sz w:val="28"/>
          <w:szCs w:val="28"/>
          <w:lang w:val="uk-UA"/>
        </w:rPr>
        <w:t>Раніше не було зроблено фундамен</w:t>
      </w:r>
      <w:r>
        <w:rPr>
          <w:rFonts w:ascii="Times New Roman" w:hAnsi="Times New Roman" w:cs="Times New Roman"/>
          <w:color w:val="000000" w:themeColor="text1"/>
          <w:sz w:val="28"/>
          <w:szCs w:val="28"/>
          <w:lang w:val="uk-UA"/>
        </w:rPr>
        <w:t xml:space="preserve">тальних спроб описати ці методи. </w:t>
      </w:r>
      <w:r w:rsidRPr="00D257A1">
        <w:rPr>
          <w:rFonts w:ascii="Times New Roman" w:hAnsi="Times New Roman" w:cs="Times New Roman"/>
          <w:color w:val="000000" w:themeColor="text1"/>
          <w:sz w:val="28"/>
          <w:szCs w:val="28"/>
          <w:lang w:val="uk-UA"/>
        </w:rPr>
        <w:t>Спосіб вираження у сфері інформац</w:t>
      </w:r>
      <w:r>
        <w:rPr>
          <w:rFonts w:ascii="Times New Roman" w:hAnsi="Times New Roman" w:cs="Times New Roman"/>
          <w:color w:val="000000" w:themeColor="text1"/>
          <w:sz w:val="28"/>
          <w:szCs w:val="28"/>
          <w:lang w:val="uk-UA"/>
        </w:rPr>
        <w:t xml:space="preserve">ійних технологій визначає вибір. </w:t>
      </w:r>
      <w:r w:rsidRPr="00D257A1">
        <w:rPr>
          <w:rFonts w:ascii="Times New Roman" w:hAnsi="Times New Roman" w:cs="Times New Roman"/>
          <w:color w:val="000000" w:themeColor="text1"/>
          <w:sz w:val="28"/>
          <w:szCs w:val="28"/>
          <w:lang w:val="uk-UA"/>
        </w:rPr>
        <w:t>Тем</w:t>
      </w:r>
      <w:r>
        <w:rPr>
          <w:rFonts w:ascii="Times New Roman" w:hAnsi="Times New Roman" w:cs="Times New Roman"/>
          <w:color w:val="000000" w:themeColor="text1"/>
          <w:sz w:val="28"/>
          <w:szCs w:val="28"/>
          <w:lang w:val="uk-UA"/>
        </w:rPr>
        <w:t>у</w:t>
      </w:r>
      <w:r w:rsidRPr="00D257A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 матеріал обирають</w:t>
      </w:r>
      <w:r w:rsidRPr="00D257A1">
        <w:rPr>
          <w:rFonts w:ascii="Times New Roman" w:hAnsi="Times New Roman" w:cs="Times New Roman"/>
          <w:color w:val="000000" w:themeColor="text1"/>
          <w:sz w:val="28"/>
          <w:szCs w:val="28"/>
          <w:lang w:val="uk-UA"/>
        </w:rPr>
        <w:t xml:space="preserve"> для дослідження </w:t>
      </w:r>
      <w:r>
        <w:rPr>
          <w:rFonts w:ascii="Times New Roman" w:hAnsi="Times New Roman" w:cs="Times New Roman"/>
          <w:color w:val="000000" w:themeColor="text1"/>
          <w:sz w:val="28"/>
          <w:szCs w:val="28"/>
          <w:lang w:val="uk-UA"/>
        </w:rPr>
        <w:t>різних сфер англійської мови, наприклад поезії, художніх творів або виступів відомих спікерів у галузі і</w:t>
      </w:r>
      <w:r w:rsidRPr="00D257A1">
        <w:rPr>
          <w:rFonts w:ascii="Times New Roman" w:hAnsi="Times New Roman" w:cs="Times New Roman"/>
          <w:color w:val="000000" w:themeColor="text1"/>
          <w:sz w:val="28"/>
          <w:szCs w:val="28"/>
          <w:lang w:val="uk-UA"/>
        </w:rPr>
        <w:t>нформаційн</w:t>
      </w:r>
      <w:r>
        <w:rPr>
          <w:rFonts w:ascii="Times New Roman" w:hAnsi="Times New Roman" w:cs="Times New Roman"/>
          <w:color w:val="000000" w:themeColor="text1"/>
          <w:sz w:val="28"/>
          <w:szCs w:val="28"/>
          <w:lang w:val="uk-UA"/>
        </w:rPr>
        <w:t>их</w:t>
      </w:r>
      <w:r w:rsidRPr="00D257A1">
        <w:rPr>
          <w:rFonts w:ascii="Times New Roman" w:hAnsi="Times New Roman" w:cs="Times New Roman"/>
          <w:color w:val="000000" w:themeColor="text1"/>
          <w:sz w:val="28"/>
          <w:szCs w:val="28"/>
          <w:lang w:val="uk-UA"/>
        </w:rPr>
        <w:t xml:space="preserve"> технологі</w:t>
      </w:r>
      <w:r>
        <w:rPr>
          <w:rFonts w:ascii="Times New Roman" w:hAnsi="Times New Roman" w:cs="Times New Roman"/>
          <w:color w:val="000000" w:themeColor="text1"/>
          <w:sz w:val="28"/>
          <w:szCs w:val="28"/>
          <w:lang w:val="uk-UA"/>
        </w:rPr>
        <w:t>й</w:t>
      </w:r>
      <w:r w:rsidRPr="00D257A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обирають</w:t>
      </w:r>
      <w:r w:rsidRPr="00D257A1">
        <w:rPr>
          <w:rFonts w:ascii="Times New Roman" w:hAnsi="Times New Roman" w:cs="Times New Roman"/>
          <w:color w:val="000000" w:themeColor="text1"/>
          <w:sz w:val="28"/>
          <w:szCs w:val="28"/>
          <w:lang w:val="uk-UA"/>
        </w:rPr>
        <w:t xml:space="preserve"> як пл</w:t>
      </w:r>
      <w:r>
        <w:rPr>
          <w:rFonts w:ascii="Times New Roman" w:hAnsi="Times New Roman" w:cs="Times New Roman"/>
          <w:color w:val="000000" w:themeColor="text1"/>
          <w:sz w:val="28"/>
          <w:szCs w:val="28"/>
          <w:lang w:val="uk-UA"/>
        </w:rPr>
        <w:t>атформу аналізу мовлення або р</w:t>
      </w:r>
      <w:r w:rsidRPr="00D257A1">
        <w:rPr>
          <w:rFonts w:ascii="Times New Roman" w:hAnsi="Times New Roman" w:cs="Times New Roman"/>
          <w:color w:val="000000" w:themeColor="text1"/>
          <w:sz w:val="28"/>
          <w:szCs w:val="28"/>
          <w:lang w:val="uk-UA"/>
        </w:rPr>
        <w:t>озмови, тому що ця платформа відома в усьому світі</w:t>
      </w:r>
      <w:r>
        <w:rPr>
          <w:rFonts w:ascii="Times New Roman" w:hAnsi="Times New Roman" w:cs="Times New Roman"/>
          <w:color w:val="000000" w:themeColor="text1"/>
          <w:sz w:val="28"/>
          <w:szCs w:val="28"/>
          <w:lang w:val="uk-UA"/>
        </w:rPr>
        <w:t xml:space="preserve">. Таким чином, </w:t>
      </w:r>
      <w:r w:rsidRPr="00D257A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дані матеріали</w:t>
      </w:r>
      <w:r w:rsidRPr="00D257A1">
        <w:rPr>
          <w:rFonts w:ascii="Times New Roman" w:hAnsi="Times New Roman" w:cs="Times New Roman"/>
          <w:color w:val="000000" w:themeColor="text1"/>
          <w:sz w:val="28"/>
          <w:szCs w:val="28"/>
          <w:lang w:val="uk-UA"/>
        </w:rPr>
        <w:t xml:space="preserve"> можна використовувати як зразок для аналізу шаблонів експресії.</w:t>
      </w:r>
      <w:r w:rsidRPr="00545F23">
        <w:rPr>
          <w:rFonts w:ascii="Times New Roman" w:hAnsi="Times New Roman" w:cs="Times New Roman"/>
          <w:sz w:val="28"/>
          <w:szCs w:val="28"/>
          <w:lang w:val="uk-UA"/>
        </w:rPr>
        <w:t xml:space="preserve">      </w:t>
      </w:r>
    </w:p>
    <w:p w14:paraId="70CD66F3" w14:textId="77777777" w:rsidR="00593D52" w:rsidRPr="00504CCC" w:rsidRDefault="00593D52" w:rsidP="00593D52">
      <w:pPr>
        <w:pStyle w:val="a4"/>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b/>
          <w:spacing w:val="-4"/>
          <w:sz w:val="28"/>
          <w:szCs w:val="28"/>
          <w:lang w:val="uk-UA"/>
        </w:rPr>
        <w:t xml:space="preserve">        </w:t>
      </w:r>
      <w:r w:rsidRPr="00410493">
        <w:rPr>
          <w:rFonts w:ascii="Times New Roman" w:hAnsi="Times New Roman" w:cs="Times New Roman"/>
          <w:b/>
          <w:spacing w:val="-4"/>
          <w:sz w:val="28"/>
          <w:szCs w:val="28"/>
          <w:lang w:val="uk-UA"/>
        </w:rPr>
        <w:t xml:space="preserve">Об’єктом дослідження </w:t>
      </w:r>
      <w:r w:rsidRPr="00587CF4">
        <w:rPr>
          <w:rFonts w:ascii="Times New Roman" w:hAnsi="Times New Roman" w:cs="Times New Roman"/>
          <w:spacing w:val="-4"/>
          <w:sz w:val="28"/>
          <w:szCs w:val="28"/>
          <w:lang w:val="uk-UA"/>
        </w:rPr>
        <w:t>є</w:t>
      </w:r>
      <w:r>
        <w:rPr>
          <w:rFonts w:ascii="Times New Roman" w:hAnsi="Times New Roman" w:cs="Times New Roman"/>
          <w:b/>
          <w:spacing w:val="-4"/>
          <w:sz w:val="28"/>
          <w:szCs w:val="28"/>
          <w:lang w:val="uk-UA"/>
        </w:rPr>
        <w:t xml:space="preserve"> </w:t>
      </w:r>
      <w:r>
        <w:rPr>
          <w:rFonts w:ascii="Times New Roman" w:hAnsi="Times New Roman" w:cs="Times New Roman"/>
          <w:spacing w:val="-4"/>
          <w:sz w:val="28"/>
          <w:szCs w:val="28"/>
          <w:lang w:val="uk-UA"/>
        </w:rPr>
        <w:t>англійська поезія як зразок для аналізу шаблонів експресії.</w:t>
      </w:r>
    </w:p>
    <w:p w14:paraId="12F35976" w14:textId="77777777" w:rsidR="00593D52" w:rsidRDefault="00593D52" w:rsidP="00593D52">
      <w:pPr>
        <w:pStyle w:val="a4"/>
        <w:spacing w:line="360" w:lineRule="auto"/>
        <w:jc w:val="both"/>
        <w:rPr>
          <w:rFonts w:ascii="Times New Roman" w:hAnsi="Times New Roman" w:cs="Times New Roman"/>
          <w:sz w:val="28"/>
          <w:szCs w:val="28"/>
          <w:lang w:val="uk-UA"/>
        </w:rPr>
      </w:pPr>
      <w:r w:rsidRPr="00410493">
        <w:rPr>
          <w:rFonts w:ascii="Times New Roman" w:hAnsi="Times New Roman" w:cs="Times New Roman"/>
          <w:spacing w:val="-4"/>
          <w:sz w:val="28"/>
          <w:szCs w:val="28"/>
          <w:lang w:val="uk-UA"/>
        </w:rPr>
        <w:t xml:space="preserve">       </w:t>
      </w:r>
      <w:r w:rsidRPr="00410493">
        <w:rPr>
          <w:rFonts w:ascii="Times New Roman" w:hAnsi="Times New Roman" w:cs="Times New Roman"/>
          <w:b/>
          <w:spacing w:val="-4"/>
          <w:sz w:val="28"/>
          <w:szCs w:val="28"/>
          <w:lang w:val="uk-UA"/>
        </w:rPr>
        <w:t>Предметом дослідження</w:t>
      </w:r>
      <w:r>
        <w:rPr>
          <w:rFonts w:ascii="Times New Roman" w:hAnsi="Times New Roman" w:cs="Times New Roman"/>
          <w:spacing w:val="-4"/>
          <w:sz w:val="28"/>
          <w:szCs w:val="28"/>
          <w:lang w:val="uk-UA"/>
        </w:rPr>
        <w:t xml:space="preserve"> є способи збереження експресивності при перекладі англійської поезії.</w:t>
      </w:r>
    </w:p>
    <w:p w14:paraId="1CBBCDF9" w14:textId="77777777" w:rsidR="00593D52" w:rsidRPr="00E447C1" w:rsidRDefault="00593D52" w:rsidP="00593D52">
      <w:pPr>
        <w:pStyle w:val="a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4127D7">
        <w:rPr>
          <w:rFonts w:ascii="Times New Roman" w:hAnsi="Times New Roman" w:cs="Times New Roman"/>
          <w:b/>
          <w:sz w:val="28"/>
          <w:szCs w:val="28"/>
          <w:lang w:val="uk-UA"/>
        </w:rPr>
        <w:t xml:space="preserve">Мета </w:t>
      </w:r>
      <w:r w:rsidRPr="00410493">
        <w:rPr>
          <w:rFonts w:ascii="Times New Roman" w:hAnsi="Times New Roman" w:cs="Times New Roman"/>
          <w:b/>
          <w:sz w:val="28"/>
          <w:szCs w:val="28"/>
          <w:lang w:val="uk-UA"/>
        </w:rPr>
        <w:t>дослідження</w:t>
      </w:r>
      <w:r w:rsidRPr="00410493">
        <w:rPr>
          <w:rFonts w:ascii="Times New Roman" w:hAnsi="Times New Roman" w:cs="Times New Roman"/>
          <w:sz w:val="28"/>
          <w:szCs w:val="28"/>
          <w:lang w:val="uk-UA"/>
        </w:rPr>
        <w:t xml:space="preserve"> полягає у </w:t>
      </w:r>
      <w:r>
        <w:rPr>
          <w:rFonts w:ascii="Times New Roman" w:hAnsi="Times New Roman" w:cs="Times New Roman"/>
          <w:sz w:val="28"/>
          <w:szCs w:val="28"/>
          <w:lang w:val="uk-UA"/>
        </w:rPr>
        <w:t>комплексному</w:t>
      </w:r>
      <w:r w:rsidRPr="00410493">
        <w:rPr>
          <w:rFonts w:ascii="Times New Roman" w:hAnsi="Times New Roman" w:cs="Times New Roman"/>
          <w:sz w:val="28"/>
          <w:szCs w:val="28"/>
          <w:lang w:val="uk-UA"/>
        </w:rPr>
        <w:t xml:space="preserve"> дослідженні </w:t>
      </w:r>
      <w:r>
        <w:rPr>
          <w:rFonts w:ascii="Times New Roman" w:hAnsi="Times New Roman" w:cs="Times New Roman"/>
          <w:sz w:val="28"/>
          <w:szCs w:val="28"/>
          <w:lang w:val="uk-UA"/>
        </w:rPr>
        <w:t>способів збереження експресивності при перекладі англійської поезії.</w:t>
      </w:r>
    </w:p>
    <w:p w14:paraId="6BD99595" w14:textId="77777777" w:rsidR="00593D52" w:rsidRPr="00410493" w:rsidRDefault="00593D52" w:rsidP="00593D52">
      <w:pPr>
        <w:pStyle w:val="a4"/>
        <w:spacing w:line="360" w:lineRule="auto"/>
        <w:jc w:val="both"/>
        <w:rPr>
          <w:rFonts w:ascii="Times New Roman" w:hAnsi="Times New Roman" w:cs="Times New Roman"/>
          <w:sz w:val="28"/>
          <w:szCs w:val="28"/>
          <w:lang w:val="uk-UA"/>
        </w:rPr>
      </w:pPr>
      <w:r w:rsidRPr="00410493">
        <w:rPr>
          <w:rFonts w:ascii="Times New Roman" w:hAnsi="Times New Roman" w:cs="Times New Roman"/>
          <w:b/>
          <w:sz w:val="28"/>
          <w:szCs w:val="28"/>
          <w:lang w:val="uk-UA"/>
        </w:rPr>
        <w:t xml:space="preserve">Завдання </w:t>
      </w:r>
      <w:r w:rsidRPr="00410493">
        <w:rPr>
          <w:rFonts w:ascii="Times New Roman" w:hAnsi="Times New Roman" w:cs="Times New Roman"/>
          <w:sz w:val="28"/>
          <w:szCs w:val="28"/>
          <w:lang w:val="uk-UA"/>
        </w:rPr>
        <w:t>дослідження:</w:t>
      </w:r>
    </w:p>
    <w:p w14:paraId="154C63F3" w14:textId="77777777" w:rsidR="00593D52" w:rsidRPr="00410493" w:rsidRDefault="00593D52" w:rsidP="00593D52">
      <w:pPr>
        <w:pStyle w:val="a4"/>
        <w:numPr>
          <w:ilvl w:val="0"/>
          <w:numId w:val="3"/>
        </w:numPr>
        <w:spacing w:line="360" w:lineRule="auto"/>
        <w:jc w:val="both"/>
        <w:rPr>
          <w:rFonts w:ascii="Times New Roman" w:hAnsi="Times New Roman" w:cs="Times New Roman"/>
          <w:sz w:val="28"/>
          <w:szCs w:val="28"/>
          <w:lang w:val="uk-UA"/>
        </w:rPr>
      </w:pPr>
      <w:r w:rsidRPr="00410493">
        <w:rPr>
          <w:rFonts w:ascii="Times New Roman" w:hAnsi="Times New Roman" w:cs="Times New Roman"/>
          <w:sz w:val="28"/>
          <w:szCs w:val="28"/>
          <w:lang w:val="uk-UA"/>
        </w:rPr>
        <w:t>провести евристичну роботу</w:t>
      </w:r>
      <w:r>
        <w:rPr>
          <w:rFonts w:ascii="Times New Roman" w:hAnsi="Times New Roman" w:cs="Times New Roman"/>
          <w:sz w:val="28"/>
          <w:szCs w:val="28"/>
          <w:lang w:val="uk-UA"/>
        </w:rPr>
        <w:t xml:space="preserve"> та охарактеризувати теоретичну базу та методологію дослідження</w:t>
      </w:r>
      <w:r w:rsidRPr="00410493">
        <w:rPr>
          <w:rFonts w:ascii="Times New Roman" w:hAnsi="Times New Roman" w:cs="Times New Roman"/>
          <w:sz w:val="28"/>
          <w:szCs w:val="28"/>
          <w:lang w:val="uk-UA"/>
        </w:rPr>
        <w:t>;</w:t>
      </w:r>
    </w:p>
    <w:p w14:paraId="2EA32DA1" w14:textId="77777777" w:rsidR="00593D52" w:rsidRDefault="00593D52" w:rsidP="00593D52">
      <w:pPr>
        <w:pStyle w:val="a4"/>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історію вивчення експресивного забарвлення при перекладі англійської поезії (огляд літератури)</w:t>
      </w:r>
      <w:r w:rsidRPr="00410493">
        <w:rPr>
          <w:rFonts w:ascii="Times New Roman" w:hAnsi="Times New Roman" w:cs="Times New Roman"/>
          <w:sz w:val="28"/>
          <w:szCs w:val="28"/>
          <w:lang w:val="uk-UA"/>
        </w:rPr>
        <w:t>;</w:t>
      </w:r>
    </w:p>
    <w:p w14:paraId="451A56D9" w14:textId="77777777" w:rsidR="00593D52" w:rsidRPr="0088655D" w:rsidRDefault="00593D52" w:rsidP="00593D52">
      <w:pPr>
        <w:pStyle w:val="a4"/>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та проаналізувати лінгвістичний аспект вивчення даної проблеми</w:t>
      </w:r>
      <w:r w:rsidRPr="0088655D">
        <w:rPr>
          <w:rFonts w:ascii="Times New Roman" w:hAnsi="Times New Roman" w:cs="Times New Roman"/>
          <w:sz w:val="28"/>
          <w:szCs w:val="28"/>
          <w:lang w:val="uk-UA"/>
        </w:rPr>
        <w:t>;</w:t>
      </w:r>
    </w:p>
    <w:p w14:paraId="1E82A91D" w14:textId="77777777" w:rsidR="00593D52" w:rsidRPr="00127624" w:rsidRDefault="00593D52" w:rsidP="00593D52">
      <w:pPr>
        <w:pStyle w:val="a4"/>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охарактеризувати поняття «експресивність» в англійській філології та перекладознавстві</w:t>
      </w:r>
      <w:r w:rsidRPr="00127624">
        <w:rPr>
          <w:rFonts w:ascii="Times New Roman" w:hAnsi="Times New Roman" w:cs="Times New Roman"/>
          <w:sz w:val="28"/>
          <w:szCs w:val="28"/>
        </w:rPr>
        <w:t>;</w:t>
      </w:r>
    </w:p>
    <w:p w14:paraId="159E6EB1" w14:textId="77777777" w:rsidR="00593D52" w:rsidRDefault="00593D52" w:rsidP="00593D52">
      <w:pPr>
        <w:pStyle w:val="a4"/>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особливості перекладу засобів вираження експресивної лексики в англійській поезії.</w:t>
      </w:r>
    </w:p>
    <w:p w14:paraId="7A0935C4" w14:textId="77777777" w:rsidR="00593D52" w:rsidRDefault="00593D52" w:rsidP="00593D52">
      <w:pPr>
        <w:pStyle w:val="a4"/>
        <w:spacing w:line="360" w:lineRule="auto"/>
        <w:jc w:val="both"/>
        <w:rPr>
          <w:rFonts w:ascii="Times New Roman" w:hAnsi="Times New Roman" w:cs="Times New Roman"/>
          <w:b/>
          <w:sz w:val="28"/>
          <w:szCs w:val="28"/>
          <w:lang w:val="uk-UA"/>
        </w:rPr>
      </w:pPr>
      <w:r>
        <w:rPr>
          <w:rFonts w:ascii="Times New Roman" w:hAnsi="Times New Roman" w:cs="Times New Roman"/>
          <w:spacing w:val="-4"/>
          <w:sz w:val="28"/>
          <w:szCs w:val="28"/>
          <w:lang w:val="uk-UA"/>
        </w:rPr>
        <w:t xml:space="preserve">     </w:t>
      </w:r>
      <w:r>
        <w:rPr>
          <w:rFonts w:ascii="Times New Roman" w:hAnsi="Times New Roman" w:cs="Times New Roman"/>
          <w:b/>
          <w:sz w:val="28"/>
          <w:szCs w:val="28"/>
          <w:lang w:val="uk-UA"/>
        </w:rPr>
        <w:t xml:space="preserve">       Стан наукової розробки. </w:t>
      </w:r>
      <w:r w:rsidRPr="000B7FC6">
        <w:rPr>
          <w:rFonts w:ascii="Times New Roman" w:hAnsi="Times New Roman" w:cs="Times New Roman"/>
          <w:color w:val="000000" w:themeColor="text1"/>
          <w:sz w:val="28"/>
          <w:szCs w:val="28"/>
          <w:lang w:val="uk-UA"/>
        </w:rPr>
        <w:t xml:space="preserve">У стилістиці експресія займає центральне місце і є </w:t>
      </w:r>
      <w:r>
        <w:rPr>
          <w:rFonts w:ascii="Times New Roman" w:hAnsi="Times New Roman" w:cs="Times New Roman"/>
          <w:color w:val="000000" w:themeColor="text1"/>
          <w:sz w:val="28"/>
          <w:szCs w:val="28"/>
          <w:lang w:val="uk-UA"/>
        </w:rPr>
        <w:t>найважливішою стилістичною категорією</w:t>
      </w:r>
      <w:r w:rsidRPr="000B7FC6">
        <w:rPr>
          <w:rFonts w:ascii="Times New Roman" w:hAnsi="Times New Roman" w:cs="Times New Roman"/>
          <w:color w:val="000000" w:themeColor="text1"/>
          <w:sz w:val="28"/>
          <w:szCs w:val="28"/>
          <w:lang w:val="uk-UA"/>
        </w:rPr>
        <w:t>. Розглянемо поняття «</w:t>
      </w:r>
      <w:r>
        <w:rPr>
          <w:rFonts w:ascii="Times New Roman" w:hAnsi="Times New Roman" w:cs="Times New Roman"/>
          <w:color w:val="000000" w:themeColor="text1"/>
          <w:sz w:val="28"/>
          <w:szCs w:val="28"/>
          <w:lang w:val="uk-UA"/>
        </w:rPr>
        <w:t xml:space="preserve">експресивність» як </w:t>
      </w:r>
      <w:r w:rsidRPr="000B7FC6">
        <w:rPr>
          <w:rFonts w:ascii="Times New Roman" w:hAnsi="Times New Roman" w:cs="Times New Roman"/>
          <w:color w:val="000000" w:themeColor="text1"/>
          <w:sz w:val="28"/>
          <w:szCs w:val="28"/>
          <w:lang w:val="uk-UA"/>
        </w:rPr>
        <w:t>прояв мови. Ця виразність відрізн</w:t>
      </w:r>
      <w:r>
        <w:rPr>
          <w:rFonts w:ascii="Times New Roman" w:hAnsi="Times New Roman" w:cs="Times New Roman"/>
          <w:color w:val="000000" w:themeColor="text1"/>
          <w:sz w:val="28"/>
          <w:szCs w:val="28"/>
          <w:lang w:val="uk-UA"/>
        </w:rPr>
        <w:t xml:space="preserve">яється від звичайної виразності </w:t>
      </w:r>
      <w:r w:rsidRPr="000B7FC6">
        <w:rPr>
          <w:rFonts w:ascii="Times New Roman" w:hAnsi="Times New Roman" w:cs="Times New Roman"/>
          <w:color w:val="000000" w:themeColor="text1"/>
          <w:sz w:val="28"/>
          <w:szCs w:val="28"/>
          <w:lang w:val="uk-UA"/>
        </w:rPr>
        <w:t>(стилістично нейтральн</w:t>
      </w:r>
      <w:r>
        <w:rPr>
          <w:rFonts w:ascii="Times New Roman" w:hAnsi="Times New Roman" w:cs="Times New Roman"/>
          <w:color w:val="000000" w:themeColor="text1"/>
          <w:sz w:val="28"/>
          <w:szCs w:val="28"/>
          <w:lang w:val="uk-UA"/>
        </w:rPr>
        <w:t>ої</w:t>
      </w:r>
      <w:r w:rsidRPr="000B7FC6">
        <w:rPr>
          <w:rFonts w:ascii="Times New Roman" w:hAnsi="Times New Roman" w:cs="Times New Roman"/>
          <w:color w:val="000000" w:themeColor="text1"/>
          <w:sz w:val="28"/>
          <w:szCs w:val="28"/>
          <w:lang w:val="uk-UA"/>
        </w:rPr>
        <w:t>), оскільки м</w:t>
      </w:r>
      <w:r>
        <w:rPr>
          <w:rFonts w:ascii="Times New Roman" w:hAnsi="Times New Roman" w:cs="Times New Roman"/>
          <w:color w:val="000000" w:themeColor="text1"/>
          <w:sz w:val="28"/>
          <w:szCs w:val="28"/>
          <w:lang w:val="uk-UA"/>
        </w:rPr>
        <w:t xml:space="preserve">ова збагачує образи, орнамент і </w:t>
      </w:r>
      <w:proofErr w:type="spellStart"/>
      <w:r>
        <w:rPr>
          <w:rFonts w:ascii="Times New Roman" w:hAnsi="Times New Roman" w:cs="Times New Roman"/>
          <w:color w:val="000000" w:themeColor="text1"/>
          <w:sz w:val="28"/>
          <w:szCs w:val="28"/>
          <w:lang w:val="uk-UA"/>
        </w:rPr>
        <w:t>е</w:t>
      </w:r>
      <w:r w:rsidRPr="000B7FC6">
        <w:rPr>
          <w:rFonts w:ascii="Times New Roman" w:hAnsi="Times New Roman" w:cs="Times New Roman"/>
          <w:color w:val="000000" w:themeColor="text1"/>
          <w:sz w:val="28"/>
          <w:szCs w:val="28"/>
          <w:lang w:val="uk-UA"/>
        </w:rPr>
        <w:t>моційно</w:t>
      </w:r>
      <w:proofErr w:type="spellEnd"/>
      <w:r w:rsidRPr="000B7FC6">
        <w:rPr>
          <w:rFonts w:ascii="Times New Roman" w:hAnsi="Times New Roman" w:cs="Times New Roman"/>
          <w:color w:val="000000" w:themeColor="text1"/>
          <w:sz w:val="28"/>
          <w:szCs w:val="28"/>
          <w:lang w:val="uk-UA"/>
        </w:rPr>
        <w:t>-експресивні поняття</w:t>
      </w:r>
      <w:r>
        <w:rPr>
          <w:rFonts w:ascii="Times New Roman" w:hAnsi="Times New Roman" w:cs="Times New Roman"/>
          <w:color w:val="000000" w:themeColor="text1"/>
          <w:sz w:val="28"/>
          <w:szCs w:val="28"/>
          <w:lang w:val="uk-UA"/>
        </w:rPr>
        <w:t>,</w:t>
      </w:r>
      <w:r w:rsidRPr="000B7FC6">
        <w:rPr>
          <w:rFonts w:ascii="Times New Roman" w:hAnsi="Times New Roman" w:cs="Times New Roman"/>
          <w:color w:val="000000" w:themeColor="text1"/>
          <w:sz w:val="28"/>
          <w:szCs w:val="28"/>
          <w:lang w:val="uk-UA"/>
        </w:rPr>
        <w:t xml:space="preserve"> часто пов'язані з багатьма оцінками і характерними відтінками, ускладн</w:t>
      </w:r>
      <w:r>
        <w:rPr>
          <w:rFonts w:ascii="Times New Roman" w:hAnsi="Times New Roman" w:cs="Times New Roman"/>
          <w:color w:val="000000" w:themeColor="text1"/>
          <w:sz w:val="28"/>
          <w:szCs w:val="28"/>
          <w:lang w:val="uk-UA"/>
        </w:rPr>
        <w:t xml:space="preserve">юють мову, роблячи її виразною. </w:t>
      </w:r>
      <w:r w:rsidRPr="000B7FC6">
        <w:rPr>
          <w:rFonts w:ascii="Times New Roman" w:hAnsi="Times New Roman" w:cs="Times New Roman"/>
          <w:color w:val="000000" w:themeColor="text1"/>
          <w:sz w:val="28"/>
          <w:szCs w:val="28"/>
          <w:lang w:val="uk-UA"/>
        </w:rPr>
        <w:t xml:space="preserve">Перші відомості про експресивність у лінгвістиці </w:t>
      </w:r>
      <w:r>
        <w:rPr>
          <w:rFonts w:ascii="Times New Roman" w:hAnsi="Times New Roman" w:cs="Times New Roman"/>
          <w:color w:val="000000" w:themeColor="text1"/>
          <w:sz w:val="28"/>
          <w:szCs w:val="28"/>
          <w:lang w:val="uk-UA"/>
        </w:rPr>
        <w:t>з</w:t>
      </w:r>
      <w:r w:rsidRPr="000B7FC6">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являються наприкінці </w:t>
      </w:r>
      <w:r w:rsidRPr="000B7FC6">
        <w:rPr>
          <w:rFonts w:ascii="Times New Roman" w:hAnsi="Times New Roman" w:cs="Times New Roman"/>
          <w:color w:val="000000" w:themeColor="text1"/>
          <w:sz w:val="28"/>
          <w:szCs w:val="28"/>
          <w:lang w:val="uk-UA"/>
        </w:rPr>
        <w:t>дев'ятнадцятого століття</w:t>
      </w:r>
      <w:r>
        <w:rPr>
          <w:rFonts w:ascii="Times New Roman" w:hAnsi="Times New Roman" w:cs="Times New Roman"/>
          <w:color w:val="000000" w:themeColor="text1"/>
          <w:sz w:val="28"/>
          <w:szCs w:val="28"/>
          <w:lang w:val="uk-UA"/>
        </w:rPr>
        <w:t>, хоча</w:t>
      </w:r>
      <w:r w:rsidRPr="000B7FC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сама концепція</w:t>
      </w:r>
      <w:r w:rsidRPr="000B7FC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цього терміну </w:t>
      </w:r>
      <w:r w:rsidRPr="000B7FC6">
        <w:rPr>
          <w:rFonts w:ascii="Times New Roman" w:hAnsi="Times New Roman" w:cs="Times New Roman"/>
          <w:color w:val="000000" w:themeColor="text1"/>
          <w:sz w:val="28"/>
          <w:szCs w:val="28"/>
          <w:lang w:val="uk-UA"/>
        </w:rPr>
        <w:t>з'яв</w:t>
      </w:r>
      <w:r>
        <w:rPr>
          <w:rFonts w:ascii="Times New Roman" w:hAnsi="Times New Roman" w:cs="Times New Roman"/>
          <w:color w:val="000000" w:themeColor="text1"/>
          <w:sz w:val="28"/>
          <w:szCs w:val="28"/>
          <w:lang w:val="uk-UA"/>
        </w:rPr>
        <w:t>ляється</w:t>
      </w:r>
      <w:r w:rsidRPr="000B7FC6">
        <w:rPr>
          <w:rFonts w:ascii="Times New Roman" w:hAnsi="Times New Roman" w:cs="Times New Roman"/>
          <w:color w:val="000000" w:themeColor="text1"/>
          <w:sz w:val="28"/>
          <w:szCs w:val="28"/>
          <w:lang w:val="uk-UA"/>
        </w:rPr>
        <w:t xml:space="preserve"> в середині дв</w:t>
      </w:r>
      <w:r>
        <w:rPr>
          <w:rFonts w:ascii="Times New Roman" w:hAnsi="Times New Roman" w:cs="Times New Roman"/>
          <w:color w:val="000000" w:themeColor="text1"/>
          <w:sz w:val="28"/>
          <w:szCs w:val="28"/>
          <w:lang w:val="uk-UA"/>
        </w:rPr>
        <w:t>адцятого століття. У цей період видається</w:t>
      </w:r>
      <w:r w:rsidRPr="000B7FC6">
        <w:rPr>
          <w:rFonts w:ascii="Times New Roman" w:hAnsi="Times New Roman" w:cs="Times New Roman"/>
          <w:color w:val="000000" w:themeColor="text1"/>
          <w:sz w:val="28"/>
          <w:szCs w:val="28"/>
          <w:lang w:val="uk-UA"/>
        </w:rPr>
        <w:t xml:space="preserve"> монографія Ш. </w:t>
      </w:r>
      <w:proofErr w:type="spellStart"/>
      <w:r w:rsidRPr="000B7FC6">
        <w:rPr>
          <w:rFonts w:ascii="Times New Roman" w:hAnsi="Times New Roman" w:cs="Times New Roman"/>
          <w:color w:val="000000" w:themeColor="text1"/>
          <w:sz w:val="28"/>
          <w:szCs w:val="28"/>
          <w:lang w:val="uk-UA"/>
        </w:rPr>
        <w:t>Балла</w:t>
      </w:r>
      <w:proofErr w:type="spellEnd"/>
      <w:r w:rsidRPr="000B7FC6">
        <w:rPr>
          <w:rFonts w:ascii="Times New Roman" w:hAnsi="Times New Roman" w:cs="Times New Roman"/>
          <w:color w:val="000000" w:themeColor="text1"/>
          <w:sz w:val="28"/>
          <w:szCs w:val="28"/>
          <w:lang w:val="uk-UA"/>
        </w:rPr>
        <w:t>, публіка</w:t>
      </w:r>
      <w:r>
        <w:rPr>
          <w:rFonts w:ascii="Times New Roman" w:hAnsi="Times New Roman" w:cs="Times New Roman"/>
          <w:color w:val="000000" w:themeColor="text1"/>
          <w:sz w:val="28"/>
          <w:szCs w:val="28"/>
          <w:lang w:val="uk-UA"/>
        </w:rPr>
        <w:t xml:space="preserve">ція Є. М. </w:t>
      </w:r>
      <w:proofErr w:type="spellStart"/>
      <w:r>
        <w:rPr>
          <w:rFonts w:ascii="Times New Roman" w:hAnsi="Times New Roman" w:cs="Times New Roman"/>
          <w:color w:val="000000" w:themeColor="text1"/>
          <w:sz w:val="28"/>
          <w:szCs w:val="28"/>
          <w:lang w:val="uk-UA"/>
        </w:rPr>
        <w:t>Галкіной</w:t>
      </w:r>
      <w:proofErr w:type="spellEnd"/>
      <w:r>
        <w:rPr>
          <w:rFonts w:ascii="Times New Roman" w:hAnsi="Times New Roman" w:cs="Times New Roman"/>
          <w:color w:val="000000" w:themeColor="text1"/>
          <w:sz w:val="28"/>
          <w:szCs w:val="28"/>
          <w:lang w:val="uk-UA"/>
        </w:rPr>
        <w:t xml:space="preserve">-Федорук, </w:t>
      </w:r>
      <w:r w:rsidRPr="000B7FC6">
        <w:rPr>
          <w:rFonts w:ascii="Times New Roman" w:hAnsi="Times New Roman" w:cs="Times New Roman"/>
          <w:color w:val="000000" w:themeColor="text1"/>
          <w:sz w:val="28"/>
          <w:szCs w:val="28"/>
          <w:lang w:val="uk-UA"/>
        </w:rPr>
        <w:t xml:space="preserve">Л. М. </w:t>
      </w:r>
      <w:proofErr w:type="spellStart"/>
      <w:r w:rsidRPr="000B7FC6">
        <w:rPr>
          <w:rFonts w:ascii="Times New Roman" w:hAnsi="Times New Roman" w:cs="Times New Roman"/>
          <w:color w:val="000000" w:themeColor="text1"/>
          <w:sz w:val="28"/>
          <w:szCs w:val="28"/>
          <w:lang w:val="uk-UA"/>
        </w:rPr>
        <w:t>Васильова</w:t>
      </w:r>
      <w:proofErr w:type="spellEnd"/>
      <w:r w:rsidRPr="000B7FC6">
        <w:rPr>
          <w:rFonts w:ascii="Times New Roman" w:hAnsi="Times New Roman" w:cs="Times New Roman"/>
          <w:color w:val="000000" w:themeColor="text1"/>
          <w:sz w:val="28"/>
          <w:szCs w:val="28"/>
          <w:lang w:val="uk-UA"/>
        </w:rPr>
        <w:t xml:space="preserve"> та багато інших вчених, які продовжують цікавитися</w:t>
      </w:r>
      <w:r>
        <w:rPr>
          <w:rFonts w:ascii="Times New Roman" w:hAnsi="Times New Roman" w:cs="Times New Roman"/>
          <w:color w:val="000000" w:themeColor="text1"/>
          <w:sz w:val="28"/>
          <w:szCs w:val="28"/>
          <w:lang w:val="uk-UA"/>
        </w:rPr>
        <w:t xml:space="preserve"> експресивними категоріями</w:t>
      </w:r>
      <w:r w:rsidRPr="000B7FC6">
        <w:rPr>
          <w:rFonts w:ascii="Times New Roman" w:hAnsi="Times New Roman" w:cs="Times New Roman"/>
          <w:color w:val="000000" w:themeColor="text1"/>
          <w:sz w:val="28"/>
          <w:szCs w:val="28"/>
          <w:lang w:val="uk-UA"/>
        </w:rPr>
        <w:t>.</w:t>
      </w:r>
      <w:r w:rsidRPr="00511F02">
        <w:rPr>
          <w:rFonts w:ascii="Times New Roman" w:hAnsi="Times New Roman" w:cs="Times New Roman"/>
          <w:sz w:val="28"/>
          <w:szCs w:val="28"/>
          <w:lang w:val="uk-UA"/>
        </w:rPr>
        <w:t xml:space="preserve">      </w:t>
      </w:r>
      <w:r w:rsidRPr="00511F02">
        <w:rPr>
          <w:rFonts w:ascii="Times New Roman" w:hAnsi="Times New Roman" w:cs="Times New Roman"/>
          <w:b/>
          <w:sz w:val="28"/>
          <w:szCs w:val="28"/>
          <w:lang w:val="uk-UA"/>
        </w:rPr>
        <w:t xml:space="preserve"> </w:t>
      </w:r>
    </w:p>
    <w:p w14:paraId="4E60AC9E" w14:textId="77777777" w:rsidR="00593D52" w:rsidRPr="001A1DD3" w:rsidRDefault="00593D52" w:rsidP="00593D52">
      <w:pPr>
        <w:pStyle w:val="a4"/>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b/>
          <w:sz w:val="28"/>
          <w:szCs w:val="28"/>
          <w:lang w:val="uk-UA"/>
        </w:rPr>
        <w:t xml:space="preserve">               Теоретична</w:t>
      </w:r>
      <w:r w:rsidRPr="00511F02">
        <w:rPr>
          <w:rFonts w:ascii="Times New Roman" w:hAnsi="Times New Roman" w:cs="Times New Roman"/>
          <w:b/>
          <w:sz w:val="28"/>
          <w:szCs w:val="28"/>
          <w:lang w:val="uk-UA"/>
        </w:rPr>
        <w:t xml:space="preserve"> база дослідження</w:t>
      </w:r>
      <w:r>
        <w:rPr>
          <w:rFonts w:ascii="Times New Roman" w:hAnsi="Times New Roman" w:cs="Times New Roman"/>
          <w:b/>
          <w:sz w:val="28"/>
          <w:szCs w:val="28"/>
          <w:lang w:val="uk-UA"/>
        </w:rPr>
        <w:t>.</w:t>
      </w:r>
      <w:r w:rsidRPr="00511F0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Теоретична база дослідження розглядає питання про </w:t>
      </w:r>
      <w:r>
        <w:rPr>
          <w:rFonts w:ascii="Times New Roman" w:hAnsi="Times New Roman" w:cs="Times New Roman"/>
          <w:color w:val="000000"/>
          <w:spacing w:val="2"/>
          <w:sz w:val="28"/>
          <w:szCs w:val="28"/>
          <w:lang w:val="uk-UA"/>
        </w:rPr>
        <w:t>комплексне дослідження та аналіз способів збереження експресивності про перекладі англійської поезії</w:t>
      </w:r>
      <w:r w:rsidRPr="001A1DD3">
        <w:rPr>
          <w:rFonts w:ascii="Times New Roman" w:hAnsi="Times New Roman" w:cs="Times New Roman"/>
          <w:color w:val="000000"/>
          <w:spacing w:val="2"/>
          <w:sz w:val="28"/>
          <w:szCs w:val="28"/>
          <w:lang w:val="uk-UA"/>
        </w:rPr>
        <w:t>.</w:t>
      </w:r>
    </w:p>
    <w:p w14:paraId="6DCB1285" w14:textId="77777777" w:rsidR="00593D52" w:rsidRDefault="00593D52" w:rsidP="00593D52">
      <w:pPr>
        <w:pStyle w:val="a4"/>
        <w:spacing w:line="360" w:lineRule="auto"/>
        <w:jc w:val="both"/>
        <w:rPr>
          <w:rFonts w:ascii="Times New Roman" w:hAnsi="Times New Roman" w:cs="Times New Roman"/>
          <w:sz w:val="28"/>
          <w:szCs w:val="28"/>
          <w:lang w:val="uk-UA"/>
        </w:rPr>
      </w:pPr>
      <w:r w:rsidRPr="001A1DD3">
        <w:rPr>
          <w:lang w:val="uk-UA"/>
        </w:rPr>
        <w:t xml:space="preserve">      </w:t>
      </w:r>
      <w:r>
        <w:rPr>
          <w:lang w:val="uk-UA"/>
        </w:rPr>
        <w:t xml:space="preserve">              </w:t>
      </w:r>
      <w:r w:rsidRPr="00410493">
        <w:rPr>
          <w:rFonts w:ascii="Times New Roman" w:hAnsi="Times New Roman" w:cs="Times New Roman"/>
          <w:b/>
          <w:sz w:val="28"/>
          <w:szCs w:val="28"/>
          <w:lang w:val="uk-UA"/>
        </w:rPr>
        <w:t xml:space="preserve">Методологія дослідження. </w:t>
      </w:r>
      <w:r>
        <w:rPr>
          <w:rFonts w:ascii="Times New Roman" w:hAnsi="Times New Roman" w:cs="Times New Roman"/>
          <w:sz w:val="28"/>
          <w:szCs w:val="28"/>
          <w:lang w:val="uk-UA"/>
        </w:rPr>
        <w:t>Дана дипломна (магістерська) робота за своєю характеристикою належить до категорії комплексного дослідження, яке включає наступну методологію:</w:t>
      </w:r>
    </w:p>
    <w:p w14:paraId="22927274" w14:textId="77777777" w:rsidR="00593D52" w:rsidRDefault="00593D52" w:rsidP="00593D52">
      <w:pPr>
        <w:pStyle w:val="a4"/>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підбір теоретичних (лексикографічних) джерел для формування комплексного підходу щодо питання про способи збереження експресивності при перекладі англійської поезії.</w:t>
      </w:r>
    </w:p>
    <w:p w14:paraId="673D829D" w14:textId="77777777" w:rsidR="00593D52" w:rsidRPr="00AD2FE6" w:rsidRDefault="00593D52" w:rsidP="00593D52">
      <w:pPr>
        <w:pStyle w:val="a4"/>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Систематизація, та характеристика лінгвістичних ознак при перекладі англійської поезії.</w:t>
      </w:r>
    </w:p>
    <w:p w14:paraId="3DC89CE6" w14:textId="77777777" w:rsidR="00593D52" w:rsidRDefault="00593D52" w:rsidP="00593D52">
      <w:pPr>
        <w:pStyle w:val="a4"/>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Здійснення первинного аналізу твору (метод аналізу) для виявлення експресії в англійській поезії.</w:t>
      </w:r>
    </w:p>
    <w:p w14:paraId="5437F18E" w14:textId="77777777" w:rsidR="00593D52" w:rsidRDefault="00593D52" w:rsidP="00593D52">
      <w:pPr>
        <w:pStyle w:val="a4"/>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Порівняльний метод. Використовується для визначення особливостей збереження експресії при перекладі англійської поезії.</w:t>
      </w:r>
    </w:p>
    <w:p w14:paraId="013AB1CD" w14:textId="77777777" w:rsidR="00593D52" w:rsidRPr="007E6D24" w:rsidRDefault="00593D52" w:rsidP="00593D52">
      <w:pPr>
        <w:pStyle w:val="a4"/>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Обробка, узагальнення та оформлення результатів комплексного дослідження.</w:t>
      </w:r>
    </w:p>
    <w:p w14:paraId="43C3B773" w14:textId="77777777" w:rsidR="00593D52" w:rsidRPr="00C42407" w:rsidRDefault="00593D52" w:rsidP="00593D52">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410493">
        <w:rPr>
          <w:rFonts w:ascii="Times New Roman" w:hAnsi="Times New Roman" w:cs="Times New Roman"/>
          <w:b/>
          <w:sz w:val="28"/>
          <w:szCs w:val="28"/>
          <w:lang w:val="uk-UA"/>
        </w:rPr>
        <w:t>Наукова новизна роботи</w:t>
      </w:r>
      <w:r w:rsidRPr="00410493">
        <w:rPr>
          <w:rFonts w:ascii="Times New Roman" w:hAnsi="Times New Roman" w:cs="Times New Roman"/>
          <w:sz w:val="28"/>
          <w:szCs w:val="28"/>
          <w:lang w:val="uk-UA"/>
        </w:rPr>
        <w:t>.</w:t>
      </w:r>
      <w:r w:rsidRPr="00013F74">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Наукова новизна даного дослідження обумовлена застосуванням комплексного підходу до проведення дослідження в рамках теми дипломної (магістерської) роботи. Дана дипломна робота може бути використана для дослідження особливостей та способів збереження експресивності під час перекладу різних жанрів англійської літератури (зокрема, поезії).</w:t>
      </w:r>
    </w:p>
    <w:p w14:paraId="46619689" w14:textId="77777777" w:rsidR="00593D52" w:rsidRDefault="00593D52" w:rsidP="00593D52">
      <w:pPr>
        <w:pStyle w:val="a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0351E">
        <w:rPr>
          <w:rFonts w:ascii="Times New Roman" w:hAnsi="Times New Roman" w:cs="Times New Roman"/>
          <w:b/>
          <w:sz w:val="28"/>
          <w:szCs w:val="28"/>
          <w:lang w:val="uk-UA"/>
        </w:rPr>
        <w:t>Практичне значення отриманих результатів.</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Отримані наукові результати можна застосовувати для статистичного та лексикографічного дослідження художніх творів та поезії в англійській мові.</w:t>
      </w:r>
    </w:p>
    <w:p w14:paraId="28D8F052" w14:textId="297FF36B" w:rsidR="00593D52" w:rsidRPr="00CA2105" w:rsidRDefault="00593D52" w:rsidP="00593D52">
      <w:pPr>
        <w:pStyle w:val="a4"/>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410493">
        <w:rPr>
          <w:rFonts w:ascii="Times New Roman" w:hAnsi="Times New Roman" w:cs="Times New Roman"/>
          <w:b/>
          <w:sz w:val="28"/>
          <w:szCs w:val="28"/>
          <w:lang w:val="uk-UA"/>
        </w:rPr>
        <w:t>Структура дипломної роботи</w:t>
      </w:r>
      <w:r w:rsidRPr="00410493">
        <w:rPr>
          <w:rFonts w:ascii="Times New Roman" w:hAnsi="Times New Roman" w:cs="Times New Roman"/>
          <w:sz w:val="28"/>
          <w:szCs w:val="28"/>
          <w:lang w:val="uk-UA"/>
        </w:rPr>
        <w:t xml:space="preserve">. Дипломна робота складається </w:t>
      </w:r>
      <w:r>
        <w:rPr>
          <w:rFonts w:ascii="Times New Roman" w:hAnsi="Times New Roman" w:cs="Times New Roman"/>
          <w:sz w:val="28"/>
          <w:szCs w:val="28"/>
          <w:lang w:val="uk-UA"/>
        </w:rPr>
        <w:t>із вступу, двох розділів (та підрозділів)</w:t>
      </w:r>
      <w:r w:rsidRPr="0041049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висновків до розділів №1 та №2, загальних висновків, </w:t>
      </w:r>
      <w:r w:rsidRPr="00410493">
        <w:rPr>
          <w:rFonts w:ascii="Times New Roman" w:hAnsi="Times New Roman" w:cs="Times New Roman"/>
          <w:sz w:val="28"/>
          <w:szCs w:val="28"/>
          <w:lang w:val="uk-UA"/>
        </w:rPr>
        <w:t>списку використаних джерел та додатків. Загальний об</w:t>
      </w:r>
      <w:r>
        <w:rPr>
          <w:rFonts w:ascii="Times New Roman" w:hAnsi="Times New Roman" w:cs="Times New Roman"/>
          <w:sz w:val="28"/>
          <w:szCs w:val="28"/>
          <w:lang w:val="uk-UA"/>
        </w:rPr>
        <w:t xml:space="preserve">сяг дипломної (магістерської) роботи становить </w:t>
      </w:r>
      <w:r w:rsidR="00B05CC5">
        <w:rPr>
          <w:rFonts w:ascii="Times New Roman" w:hAnsi="Times New Roman" w:cs="Times New Roman"/>
          <w:sz w:val="28"/>
          <w:szCs w:val="28"/>
          <w:lang w:val="uk-UA"/>
        </w:rPr>
        <w:t>104</w:t>
      </w:r>
      <w:r>
        <w:rPr>
          <w:rFonts w:ascii="Times New Roman" w:hAnsi="Times New Roman" w:cs="Times New Roman"/>
          <w:sz w:val="28"/>
          <w:szCs w:val="28"/>
          <w:lang w:val="uk-UA"/>
        </w:rPr>
        <w:t xml:space="preserve"> </w:t>
      </w:r>
      <w:r w:rsidRPr="00410493">
        <w:rPr>
          <w:rFonts w:ascii="Times New Roman" w:hAnsi="Times New Roman" w:cs="Times New Roman"/>
          <w:sz w:val="28"/>
          <w:szCs w:val="28"/>
          <w:lang w:val="uk-UA"/>
        </w:rPr>
        <w:t>сторін</w:t>
      </w:r>
      <w:r>
        <w:rPr>
          <w:rFonts w:ascii="Times New Roman" w:hAnsi="Times New Roman" w:cs="Times New Roman"/>
          <w:sz w:val="28"/>
          <w:szCs w:val="28"/>
          <w:lang w:val="uk-UA"/>
        </w:rPr>
        <w:t>ки</w:t>
      </w:r>
      <w:r w:rsidRPr="00410493">
        <w:rPr>
          <w:rFonts w:ascii="Times New Roman" w:hAnsi="Times New Roman" w:cs="Times New Roman"/>
          <w:sz w:val="28"/>
          <w:szCs w:val="28"/>
          <w:lang w:val="uk-UA"/>
        </w:rPr>
        <w:t xml:space="preserve">. </w:t>
      </w:r>
    </w:p>
    <w:p w14:paraId="25883882" w14:textId="77777777" w:rsidR="00593D52" w:rsidRPr="00CA7244" w:rsidRDefault="00593D52" w:rsidP="00593D52">
      <w:pPr>
        <w:rPr>
          <w:lang w:val="uk-UA"/>
        </w:rPr>
      </w:pPr>
    </w:p>
    <w:p w14:paraId="75EC87F9" w14:textId="77777777" w:rsidR="00593D52" w:rsidRPr="00752C3F" w:rsidRDefault="00593D52" w:rsidP="00593D52">
      <w:pPr>
        <w:rPr>
          <w:lang w:val="uk-UA"/>
        </w:rPr>
      </w:pPr>
    </w:p>
    <w:p w14:paraId="24986149" w14:textId="77777777" w:rsidR="00593D52" w:rsidRDefault="00593D52" w:rsidP="00940EBA">
      <w:pPr>
        <w:rPr>
          <w:rFonts w:ascii="Times New Roman" w:hAnsi="Times New Roman" w:cs="Times New Roman"/>
          <w:b/>
          <w:color w:val="000000" w:themeColor="text1"/>
          <w:sz w:val="32"/>
          <w:szCs w:val="32"/>
          <w:lang w:val="uk-UA"/>
        </w:rPr>
      </w:pPr>
    </w:p>
    <w:p w14:paraId="04D8F3BB" w14:textId="77777777" w:rsidR="00593D52" w:rsidRDefault="00593D52" w:rsidP="006D61B2">
      <w:pPr>
        <w:jc w:val="center"/>
        <w:rPr>
          <w:rFonts w:ascii="Times New Roman" w:hAnsi="Times New Roman" w:cs="Times New Roman"/>
          <w:b/>
          <w:color w:val="000000" w:themeColor="text1"/>
          <w:sz w:val="32"/>
          <w:szCs w:val="32"/>
          <w:lang w:val="uk-UA"/>
        </w:rPr>
      </w:pPr>
    </w:p>
    <w:p w14:paraId="1517F36D" w14:textId="77777777" w:rsidR="00563575" w:rsidRDefault="00563575" w:rsidP="006D61B2">
      <w:pPr>
        <w:jc w:val="center"/>
        <w:rPr>
          <w:rFonts w:ascii="Times New Roman" w:hAnsi="Times New Roman" w:cs="Times New Roman"/>
          <w:b/>
          <w:color w:val="000000" w:themeColor="text1"/>
          <w:sz w:val="32"/>
          <w:szCs w:val="32"/>
          <w:lang w:val="uk-UA"/>
        </w:rPr>
      </w:pPr>
    </w:p>
    <w:p w14:paraId="4DED68AC" w14:textId="77777777" w:rsidR="00563575" w:rsidRDefault="00563575" w:rsidP="006D61B2">
      <w:pPr>
        <w:jc w:val="center"/>
        <w:rPr>
          <w:rFonts w:ascii="Times New Roman" w:hAnsi="Times New Roman" w:cs="Times New Roman"/>
          <w:b/>
          <w:color w:val="000000" w:themeColor="text1"/>
          <w:sz w:val="32"/>
          <w:szCs w:val="32"/>
          <w:lang w:val="uk-UA"/>
        </w:rPr>
      </w:pPr>
    </w:p>
    <w:p w14:paraId="3F527DDF" w14:textId="77777777" w:rsidR="00563575" w:rsidRDefault="00563575" w:rsidP="006D61B2">
      <w:pPr>
        <w:jc w:val="center"/>
        <w:rPr>
          <w:rFonts w:ascii="Times New Roman" w:hAnsi="Times New Roman" w:cs="Times New Roman"/>
          <w:b/>
          <w:color w:val="000000" w:themeColor="text1"/>
          <w:sz w:val="32"/>
          <w:szCs w:val="32"/>
          <w:lang w:val="uk-UA"/>
        </w:rPr>
      </w:pPr>
    </w:p>
    <w:p w14:paraId="380D8DCB" w14:textId="77777777" w:rsidR="00563575" w:rsidRDefault="00563575" w:rsidP="006D61B2">
      <w:pPr>
        <w:jc w:val="center"/>
        <w:rPr>
          <w:rFonts w:ascii="Times New Roman" w:hAnsi="Times New Roman" w:cs="Times New Roman"/>
          <w:b/>
          <w:color w:val="000000" w:themeColor="text1"/>
          <w:sz w:val="32"/>
          <w:szCs w:val="32"/>
          <w:lang w:val="uk-UA"/>
        </w:rPr>
      </w:pPr>
    </w:p>
    <w:p w14:paraId="1C09FB59" w14:textId="77777777" w:rsidR="00563575" w:rsidRDefault="00563575" w:rsidP="006D61B2">
      <w:pPr>
        <w:jc w:val="center"/>
        <w:rPr>
          <w:rFonts w:ascii="Times New Roman" w:hAnsi="Times New Roman" w:cs="Times New Roman"/>
          <w:b/>
          <w:color w:val="000000" w:themeColor="text1"/>
          <w:sz w:val="32"/>
          <w:szCs w:val="32"/>
          <w:lang w:val="uk-UA"/>
        </w:rPr>
      </w:pPr>
    </w:p>
    <w:p w14:paraId="7BA88600" w14:textId="77777777" w:rsidR="00563575" w:rsidRDefault="00563575" w:rsidP="006D61B2">
      <w:pPr>
        <w:jc w:val="center"/>
        <w:rPr>
          <w:rFonts w:ascii="Times New Roman" w:hAnsi="Times New Roman" w:cs="Times New Roman"/>
          <w:b/>
          <w:color w:val="000000" w:themeColor="text1"/>
          <w:sz w:val="32"/>
          <w:szCs w:val="32"/>
          <w:lang w:val="uk-UA"/>
        </w:rPr>
      </w:pPr>
    </w:p>
    <w:p w14:paraId="594C0FCA" w14:textId="77777777" w:rsidR="00563575" w:rsidRDefault="00563575" w:rsidP="006D61B2">
      <w:pPr>
        <w:jc w:val="center"/>
        <w:rPr>
          <w:rFonts w:ascii="Times New Roman" w:hAnsi="Times New Roman" w:cs="Times New Roman"/>
          <w:b/>
          <w:color w:val="000000" w:themeColor="text1"/>
          <w:sz w:val="32"/>
          <w:szCs w:val="32"/>
          <w:lang w:val="uk-UA"/>
        </w:rPr>
      </w:pPr>
    </w:p>
    <w:p w14:paraId="59C790F7" w14:textId="77777777" w:rsidR="00563575" w:rsidRDefault="00563575" w:rsidP="006D61B2">
      <w:pPr>
        <w:jc w:val="center"/>
        <w:rPr>
          <w:rFonts w:ascii="Times New Roman" w:hAnsi="Times New Roman" w:cs="Times New Roman"/>
          <w:b/>
          <w:color w:val="000000" w:themeColor="text1"/>
          <w:sz w:val="32"/>
          <w:szCs w:val="32"/>
          <w:lang w:val="uk-UA"/>
        </w:rPr>
      </w:pPr>
    </w:p>
    <w:p w14:paraId="120B07FB" w14:textId="77777777" w:rsidR="00670F98" w:rsidRPr="008E1580" w:rsidRDefault="00670F98" w:rsidP="00670F98">
      <w:pPr>
        <w:spacing w:line="360" w:lineRule="auto"/>
        <w:jc w:val="center"/>
        <w:rPr>
          <w:rFonts w:ascii="Times New Roman" w:hAnsi="Times New Roman" w:cs="Times New Roman"/>
          <w:b/>
          <w:color w:val="000000" w:themeColor="text1"/>
          <w:sz w:val="28"/>
          <w:szCs w:val="28"/>
          <w:lang w:val="uk-UA"/>
        </w:rPr>
      </w:pPr>
      <w:r w:rsidRPr="008E1580">
        <w:rPr>
          <w:rFonts w:ascii="Times New Roman" w:hAnsi="Times New Roman" w:cs="Times New Roman"/>
          <w:b/>
          <w:color w:val="000000" w:themeColor="text1"/>
          <w:sz w:val="28"/>
          <w:szCs w:val="28"/>
          <w:lang w:val="uk-UA"/>
        </w:rPr>
        <w:lastRenderedPageBreak/>
        <w:t>РОЗДІЛ І ТЕОРЕТИЧНІ ЗАСАДИ ВІДТВОРЕННЯ ЕМОЦІЙНОГО ПОТЕНЦІАЛУ У СФЕРІ ПЕРЕКЛАДОЗНАВСТВА</w:t>
      </w:r>
    </w:p>
    <w:p w14:paraId="4C3DE0C1" w14:textId="77777777" w:rsidR="00670F98" w:rsidRPr="008C4590" w:rsidRDefault="00670F98" w:rsidP="00670F98">
      <w:pPr>
        <w:pStyle w:val="a3"/>
        <w:numPr>
          <w:ilvl w:val="1"/>
          <w:numId w:val="4"/>
        </w:numPr>
        <w:spacing w:line="360" w:lineRule="auto"/>
        <w:jc w:val="center"/>
        <w:rPr>
          <w:rFonts w:ascii="Times New Roman" w:hAnsi="Times New Roman" w:cs="Times New Roman"/>
          <w:color w:val="000000" w:themeColor="text1"/>
          <w:sz w:val="28"/>
          <w:szCs w:val="28"/>
          <w:lang w:val="uk-UA"/>
        </w:rPr>
      </w:pPr>
      <w:r w:rsidRPr="005B32C1">
        <w:rPr>
          <w:rFonts w:ascii="Times New Roman" w:hAnsi="Times New Roman" w:cs="Times New Roman"/>
          <w:b/>
          <w:color w:val="000000" w:themeColor="text1"/>
          <w:sz w:val="28"/>
          <w:szCs w:val="28"/>
          <w:lang w:val="uk-UA"/>
        </w:rPr>
        <w:t>Історія вивчення експресивного забарвлення при перекладі англійської поезії (огляд літератури)</w:t>
      </w:r>
    </w:p>
    <w:p w14:paraId="7CE42B45" w14:textId="77777777" w:rsidR="00670F98"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261B3">
        <w:rPr>
          <w:rFonts w:ascii="Times New Roman" w:hAnsi="Times New Roman" w:cs="Times New Roman"/>
          <w:color w:val="000000" w:themeColor="text1"/>
          <w:sz w:val="28"/>
          <w:szCs w:val="28"/>
          <w:lang w:val="uk-UA"/>
        </w:rPr>
        <w:t>Мова відображає картину світу, зн</w:t>
      </w:r>
      <w:r>
        <w:rPr>
          <w:rFonts w:ascii="Times New Roman" w:hAnsi="Times New Roman" w:cs="Times New Roman"/>
          <w:color w:val="000000" w:themeColor="text1"/>
          <w:sz w:val="28"/>
          <w:szCs w:val="28"/>
          <w:lang w:val="uk-UA"/>
        </w:rPr>
        <w:t xml:space="preserve">ання людини про природу життя,  </w:t>
      </w:r>
      <w:r w:rsidRPr="002261B3">
        <w:rPr>
          <w:rFonts w:ascii="Times New Roman" w:hAnsi="Times New Roman" w:cs="Times New Roman"/>
          <w:color w:val="000000" w:themeColor="text1"/>
          <w:sz w:val="28"/>
          <w:szCs w:val="28"/>
          <w:lang w:val="uk-UA"/>
        </w:rPr>
        <w:t>досвід, набутий віками. Мова виступає як</w:t>
      </w:r>
      <w:r>
        <w:rPr>
          <w:rFonts w:ascii="Times New Roman" w:hAnsi="Times New Roman" w:cs="Times New Roman"/>
          <w:color w:val="000000" w:themeColor="text1"/>
          <w:sz w:val="28"/>
          <w:szCs w:val="28"/>
          <w:lang w:val="uk-UA"/>
        </w:rPr>
        <w:t xml:space="preserve"> засіб спілкування і допомагає </w:t>
      </w:r>
      <w:r w:rsidRPr="002261B3">
        <w:rPr>
          <w:rFonts w:ascii="Times New Roman" w:hAnsi="Times New Roman" w:cs="Times New Roman"/>
          <w:color w:val="000000" w:themeColor="text1"/>
          <w:sz w:val="28"/>
          <w:szCs w:val="28"/>
          <w:lang w:val="uk-UA"/>
        </w:rPr>
        <w:t xml:space="preserve"> виражати почуття, емоції, оцінювати яви</w:t>
      </w:r>
      <w:r>
        <w:rPr>
          <w:rFonts w:ascii="Times New Roman" w:hAnsi="Times New Roman" w:cs="Times New Roman"/>
          <w:color w:val="000000" w:themeColor="text1"/>
          <w:sz w:val="28"/>
          <w:szCs w:val="28"/>
          <w:lang w:val="uk-UA"/>
        </w:rPr>
        <w:t xml:space="preserve">ща, з якими стикається людина, </w:t>
      </w:r>
      <w:r w:rsidRPr="002261B3">
        <w:rPr>
          <w:rFonts w:ascii="Times New Roman" w:hAnsi="Times New Roman" w:cs="Times New Roman"/>
          <w:color w:val="000000" w:themeColor="text1"/>
          <w:sz w:val="28"/>
          <w:szCs w:val="28"/>
          <w:lang w:val="uk-UA"/>
        </w:rPr>
        <w:t>волевиявлення, реалізоване в мовленні завдяки експресивності.  Певною мірою на вивче</w:t>
      </w:r>
      <w:r>
        <w:rPr>
          <w:rFonts w:ascii="Times New Roman" w:hAnsi="Times New Roman" w:cs="Times New Roman"/>
          <w:color w:val="000000" w:themeColor="text1"/>
          <w:sz w:val="28"/>
          <w:szCs w:val="28"/>
          <w:lang w:val="uk-UA"/>
        </w:rPr>
        <w:t xml:space="preserve">ння експресивної мови вплинули </w:t>
      </w:r>
      <w:r w:rsidRPr="002261B3">
        <w:rPr>
          <w:rFonts w:ascii="Times New Roman" w:hAnsi="Times New Roman" w:cs="Times New Roman"/>
          <w:color w:val="000000" w:themeColor="text1"/>
          <w:sz w:val="28"/>
          <w:szCs w:val="28"/>
          <w:lang w:val="uk-UA"/>
        </w:rPr>
        <w:t xml:space="preserve"> мовознавців, таких як</w:t>
      </w:r>
      <w:r w:rsidR="005204AC" w:rsidRPr="005204AC">
        <w:rPr>
          <w:rFonts w:ascii="Times New Roman" w:hAnsi="Times New Roman" w:cs="Times New Roman"/>
          <w:color w:val="000000" w:themeColor="text1"/>
          <w:sz w:val="28"/>
          <w:szCs w:val="28"/>
          <w:lang w:val="uk-UA"/>
        </w:rPr>
        <w:t xml:space="preserve"> [1]</w:t>
      </w:r>
      <w:r w:rsidRPr="002261B3">
        <w:rPr>
          <w:rFonts w:ascii="Times New Roman" w:hAnsi="Times New Roman" w:cs="Times New Roman"/>
          <w:color w:val="000000" w:themeColor="text1"/>
          <w:sz w:val="28"/>
          <w:szCs w:val="28"/>
          <w:lang w:val="uk-UA"/>
        </w:rPr>
        <w:t xml:space="preserve">: А. </w:t>
      </w:r>
      <w:proofErr w:type="spellStart"/>
      <w:r w:rsidRPr="002261B3">
        <w:rPr>
          <w:rFonts w:ascii="Times New Roman" w:hAnsi="Times New Roman" w:cs="Times New Roman"/>
          <w:color w:val="000000" w:themeColor="text1"/>
          <w:sz w:val="28"/>
          <w:szCs w:val="28"/>
          <w:lang w:val="uk-UA"/>
        </w:rPr>
        <w:t>Вежбицька</w:t>
      </w:r>
      <w:proofErr w:type="spellEnd"/>
      <w:r w:rsidRPr="002261B3">
        <w:rPr>
          <w:rFonts w:ascii="Times New Roman" w:hAnsi="Times New Roman" w:cs="Times New Roman"/>
          <w:color w:val="000000" w:themeColor="text1"/>
          <w:sz w:val="28"/>
          <w:szCs w:val="28"/>
          <w:lang w:val="uk-UA"/>
        </w:rPr>
        <w:t xml:space="preserve">, Т. </w:t>
      </w:r>
      <w:proofErr w:type="spellStart"/>
      <w:r w:rsidRPr="002261B3">
        <w:rPr>
          <w:rFonts w:ascii="Times New Roman" w:hAnsi="Times New Roman" w:cs="Times New Roman"/>
          <w:color w:val="000000" w:themeColor="text1"/>
          <w:sz w:val="28"/>
          <w:szCs w:val="28"/>
          <w:lang w:val="uk-UA"/>
        </w:rPr>
        <w:t>Скубалян</w:t>
      </w:r>
      <w:r>
        <w:rPr>
          <w:rFonts w:ascii="Times New Roman" w:hAnsi="Times New Roman" w:cs="Times New Roman"/>
          <w:color w:val="000000" w:themeColor="text1"/>
          <w:sz w:val="28"/>
          <w:szCs w:val="28"/>
          <w:lang w:val="uk-UA"/>
        </w:rPr>
        <w:t>ка,Р</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Гжегорчікова</w:t>
      </w:r>
      <w:proofErr w:type="spellEnd"/>
      <w:r>
        <w:rPr>
          <w:rFonts w:ascii="Times New Roman" w:hAnsi="Times New Roman" w:cs="Times New Roman"/>
          <w:color w:val="000000" w:themeColor="text1"/>
          <w:sz w:val="28"/>
          <w:szCs w:val="28"/>
          <w:lang w:val="uk-UA"/>
        </w:rPr>
        <w:t xml:space="preserve">, С. </w:t>
      </w:r>
      <w:proofErr w:type="spellStart"/>
      <w:r>
        <w:rPr>
          <w:rFonts w:ascii="Times New Roman" w:hAnsi="Times New Roman" w:cs="Times New Roman"/>
          <w:color w:val="000000" w:themeColor="text1"/>
          <w:sz w:val="28"/>
          <w:szCs w:val="28"/>
          <w:lang w:val="uk-UA"/>
        </w:rPr>
        <w:t>Грабяс</w:t>
      </w:r>
      <w:proofErr w:type="spellEnd"/>
      <w:r>
        <w:rPr>
          <w:rFonts w:ascii="Times New Roman" w:hAnsi="Times New Roman" w:cs="Times New Roman"/>
          <w:color w:val="000000" w:themeColor="text1"/>
          <w:sz w:val="28"/>
          <w:szCs w:val="28"/>
          <w:lang w:val="uk-UA"/>
        </w:rPr>
        <w:t xml:space="preserve">, </w:t>
      </w:r>
      <w:r w:rsidRPr="002261B3">
        <w:rPr>
          <w:rFonts w:ascii="Times New Roman" w:hAnsi="Times New Roman" w:cs="Times New Roman"/>
          <w:color w:val="000000" w:themeColor="text1"/>
          <w:sz w:val="28"/>
          <w:szCs w:val="28"/>
          <w:lang w:val="uk-UA"/>
        </w:rPr>
        <w:t xml:space="preserve"> Г. </w:t>
      </w:r>
      <w:proofErr w:type="spellStart"/>
      <w:r w:rsidRPr="002261B3">
        <w:rPr>
          <w:rFonts w:ascii="Times New Roman" w:hAnsi="Times New Roman" w:cs="Times New Roman"/>
          <w:color w:val="000000" w:themeColor="text1"/>
          <w:sz w:val="28"/>
          <w:szCs w:val="28"/>
          <w:lang w:val="uk-UA"/>
        </w:rPr>
        <w:t>Згулкова</w:t>
      </w:r>
      <w:proofErr w:type="spellEnd"/>
      <w:r w:rsidRPr="002261B3">
        <w:rPr>
          <w:rFonts w:ascii="Times New Roman" w:hAnsi="Times New Roman" w:cs="Times New Roman"/>
          <w:color w:val="000000" w:themeColor="text1"/>
          <w:sz w:val="28"/>
          <w:szCs w:val="28"/>
          <w:lang w:val="uk-UA"/>
        </w:rPr>
        <w:t xml:space="preserve">, Ш. </w:t>
      </w:r>
      <w:proofErr w:type="spellStart"/>
      <w:r w:rsidRPr="002261B3">
        <w:rPr>
          <w:rFonts w:ascii="Times New Roman" w:hAnsi="Times New Roman" w:cs="Times New Roman"/>
          <w:color w:val="000000" w:themeColor="text1"/>
          <w:sz w:val="28"/>
          <w:szCs w:val="28"/>
          <w:lang w:val="uk-UA"/>
        </w:rPr>
        <w:t>Баллі</w:t>
      </w:r>
      <w:proofErr w:type="spellEnd"/>
      <w:r w:rsidRPr="002261B3">
        <w:rPr>
          <w:rFonts w:ascii="Times New Roman" w:hAnsi="Times New Roman" w:cs="Times New Roman"/>
          <w:color w:val="000000" w:themeColor="text1"/>
          <w:sz w:val="28"/>
          <w:szCs w:val="28"/>
          <w:lang w:val="uk-UA"/>
        </w:rPr>
        <w:t xml:space="preserve">, Ю. </w:t>
      </w:r>
      <w:proofErr w:type="spellStart"/>
      <w:r w:rsidRPr="002261B3">
        <w:rPr>
          <w:rFonts w:ascii="Times New Roman" w:hAnsi="Times New Roman" w:cs="Times New Roman"/>
          <w:color w:val="000000" w:themeColor="text1"/>
          <w:sz w:val="28"/>
          <w:szCs w:val="28"/>
          <w:lang w:val="uk-UA"/>
        </w:rPr>
        <w:t>Зіма</w:t>
      </w:r>
      <w:proofErr w:type="spellEnd"/>
      <w:r w:rsidRPr="002261B3">
        <w:rPr>
          <w:rFonts w:ascii="Times New Roman" w:hAnsi="Times New Roman" w:cs="Times New Roman"/>
          <w:color w:val="000000" w:themeColor="text1"/>
          <w:sz w:val="28"/>
          <w:szCs w:val="28"/>
          <w:lang w:val="uk-UA"/>
        </w:rPr>
        <w:t>, О. О. Потебня, В. М. Руса</w:t>
      </w:r>
      <w:r>
        <w:rPr>
          <w:rFonts w:ascii="Times New Roman" w:hAnsi="Times New Roman" w:cs="Times New Roman"/>
          <w:color w:val="000000" w:themeColor="text1"/>
          <w:sz w:val="28"/>
          <w:szCs w:val="28"/>
          <w:lang w:val="uk-UA"/>
        </w:rPr>
        <w:t xml:space="preserve">нівський, </w:t>
      </w:r>
      <w:r w:rsidRPr="002261B3">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А.Чабаненко</w:t>
      </w:r>
      <w:proofErr w:type="spellEnd"/>
      <w:r>
        <w:rPr>
          <w:rFonts w:ascii="Times New Roman" w:hAnsi="Times New Roman" w:cs="Times New Roman"/>
          <w:color w:val="000000" w:themeColor="text1"/>
          <w:sz w:val="28"/>
          <w:szCs w:val="28"/>
          <w:lang w:val="uk-UA"/>
        </w:rPr>
        <w:t xml:space="preserve">, </w:t>
      </w:r>
      <w:r w:rsidRPr="002261B3">
        <w:rPr>
          <w:rFonts w:ascii="Times New Roman" w:hAnsi="Times New Roman" w:cs="Times New Roman"/>
          <w:color w:val="000000" w:themeColor="text1"/>
          <w:sz w:val="28"/>
          <w:szCs w:val="28"/>
          <w:lang w:val="uk-UA"/>
        </w:rPr>
        <w:t xml:space="preserve"> Бойко, </w:t>
      </w:r>
      <w:r>
        <w:rPr>
          <w:rFonts w:ascii="Times New Roman" w:hAnsi="Times New Roman" w:cs="Times New Roman"/>
          <w:color w:val="000000" w:themeColor="text1"/>
          <w:sz w:val="28"/>
          <w:szCs w:val="28"/>
          <w:lang w:val="uk-UA"/>
        </w:rPr>
        <w:t xml:space="preserve">                                        </w:t>
      </w:r>
      <w:r w:rsidRPr="002261B3">
        <w:rPr>
          <w:rFonts w:ascii="Times New Roman" w:hAnsi="Times New Roman" w:cs="Times New Roman"/>
          <w:color w:val="000000" w:themeColor="text1"/>
          <w:sz w:val="28"/>
          <w:szCs w:val="28"/>
          <w:lang w:val="uk-UA"/>
        </w:rPr>
        <w:t>В. Виноградов, В. М. Телія. Виражальн</w:t>
      </w:r>
      <w:r>
        <w:rPr>
          <w:rFonts w:ascii="Times New Roman" w:hAnsi="Times New Roman" w:cs="Times New Roman"/>
          <w:color w:val="000000" w:themeColor="text1"/>
          <w:sz w:val="28"/>
          <w:szCs w:val="28"/>
          <w:lang w:val="uk-UA"/>
        </w:rPr>
        <w:t>у</w:t>
      </w:r>
      <w:r w:rsidRPr="002261B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здатність окремих засобів мови д</w:t>
      </w:r>
      <w:r w:rsidRPr="002261B3">
        <w:rPr>
          <w:rFonts w:ascii="Times New Roman" w:hAnsi="Times New Roman" w:cs="Times New Roman"/>
          <w:color w:val="000000" w:themeColor="text1"/>
          <w:sz w:val="28"/>
          <w:szCs w:val="28"/>
          <w:lang w:val="uk-UA"/>
        </w:rPr>
        <w:t xml:space="preserve">осліджували вчені </w:t>
      </w:r>
      <w:proofErr w:type="spellStart"/>
      <w:r w:rsidRPr="002261B3">
        <w:rPr>
          <w:rFonts w:ascii="Times New Roman" w:hAnsi="Times New Roman" w:cs="Times New Roman"/>
          <w:color w:val="000000" w:themeColor="text1"/>
          <w:sz w:val="28"/>
          <w:szCs w:val="28"/>
          <w:lang w:val="uk-UA"/>
        </w:rPr>
        <w:t>Дж</w:t>
      </w:r>
      <w:proofErr w:type="spellEnd"/>
      <w:r w:rsidRPr="002261B3">
        <w:rPr>
          <w:rFonts w:ascii="Times New Roman" w:hAnsi="Times New Roman" w:cs="Times New Roman"/>
          <w:color w:val="000000" w:themeColor="text1"/>
          <w:sz w:val="28"/>
          <w:szCs w:val="28"/>
          <w:lang w:val="uk-UA"/>
        </w:rPr>
        <w:t xml:space="preserve">. В. </w:t>
      </w:r>
      <w:proofErr w:type="spellStart"/>
      <w:r w:rsidRPr="002261B3">
        <w:rPr>
          <w:rFonts w:ascii="Times New Roman" w:hAnsi="Times New Roman" w:cs="Times New Roman"/>
          <w:color w:val="000000" w:themeColor="text1"/>
          <w:sz w:val="28"/>
          <w:szCs w:val="28"/>
          <w:lang w:val="uk-UA"/>
        </w:rPr>
        <w:t>Колоїс</w:t>
      </w:r>
      <w:proofErr w:type="spellEnd"/>
      <w:r w:rsidRPr="002261B3">
        <w:rPr>
          <w:rFonts w:ascii="Times New Roman" w:hAnsi="Times New Roman" w:cs="Times New Roman"/>
          <w:color w:val="000000" w:themeColor="text1"/>
          <w:sz w:val="28"/>
          <w:szCs w:val="28"/>
          <w:lang w:val="uk-UA"/>
        </w:rPr>
        <w:t xml:space="preserve"> (на матеріалі </w:t>
      </w:r>
      <w:r>
        <w:rPr>
          <w:rFonts w:ascii="Times New Roman" w:hAnsi="Times New Roman" w:cs="Times New Roman"/>
          <w:color w:val="000000" w:themeColor="text1"/>
          <w:sz w:val="28"/>
          <w:szCs w:val="28"/>
          <w:lang w:val="uk-UA"/>
        </w:rPr>
        <w:t xml:space="preserve">фразеологізмів), А. </w:t>
      </w:r>
      <w:proofErr w:type="spellStart"/>
      <w:r>
        <w:rPr>
          <w:rFonts w:ascii="Times New Roman" w:hAnsi="Times New Roman" w:cs="Times New Roman"/>
          <w:color w:val="000000" w:themeColor="text1"/>
          <w:sz w:val="28"/>
          <w:szCs w:val="28"/>
          <w:lang w:val="uk-UA"/>
        </w:rPr>
        <w:t>Цеслікова</w:t>
      </w:r>
      <w:proofErr w:type="spellEnd"/>
      <w:r>
        <w:rPr>
          <w:rFonts w:ascii="Times New Roman" w:hAnsi="Times New Roman" w:cs="Times New Roman"/>
          <w:color w:val="000000" w:themeColor="text1"/>
          <w:sz w:val="28"/>
          <w:szCs w:val="28"/>
          <w:lang w:val="uk-UA"/>
        </w:rPr>
        <w:t xml:space="preserve">, </w:t>
      </w:r>
      <w:r w:rsidRPr="002261B3">
        <w:rPr>
          <w:rFonts w:ascii="Times New Roman" w:hAnsi="Times New Roman" w:cs="Times New Roman"/>
          <w:color w:val="000000" w:themeColor="text1"/>
          <w:sz w:val="28"/>
          <w:szCs w:val="28"/>
          <w:lang w:val="uk-UA"/>
        </w:rPr>
        <w:t xml:space="preserve"> М. </w:t>
      </w:r>
      <w:proofErr w:type="spellStart"/>
      <w:r w:rsidRPr="002261B3">
        <w:rPr>
          <w:rFonts w:ascii="Times New Roman" w:hAnsi="Times New Roman" w:cs="Times New Roman"/>
          <w:color w:val="000000" w:themeColor="text1"/>
          <w:sz w:val="28"/>
          <w:szCs w:val="28"/>
          <w:lang w:val="uk-UA"/>
        </w:rPr>
        <w:t>Рутковський</w:t>
      </w:r>
      <w:proofErr w:type="spellEnd"/>
      <w:r w:rsidRPr="002261B3">
        <w:rPr>
          <w:rFonts w:ascii="Times New Roman" w:hAnsi="Times New Roman" w:cs="Times New Roman"/>
          <w:color w:val="000000" w:themeColor="text1"/>
          <w:sz w:val="28"/>
          <w:szCs w:val="28"/>
          <w:lang w:val="uk-UA"/>
        </w:rPr>
        <w:t xml:space="preserve">, Є.С. </w:t>
      </w:r>
      <w:proofErr w:type="spellStart"/>
      <w:r w:rsidRPr="002261B3">
        <w:rPr>
          <w:rFonts w:ascii="Times New Roman" w:hAnsi="Times New Roman" w:cs="Times New Roman"/>
          <w:color w:val="000000" w:themeColor="text1"/>
          <w:sz w:val="28"/>
          <w:szCs w:val="28"/>
          <w:lang w:val="uk-UA"/>
        </w:rPr>
        <w:t>Отін</w:t>
      </w:r>
      <w:proofErr w:type="spellEnd"/>
      <w:r w:rsidRPr="002261B3">
        <w:rPr>
          <w:rFonts w:ascii="Times New Roman" w:hAnsi="Times New Roman" w:cs="Times New Roman"/>
          <w:color w:val="000000" w:themeColor="text1"/>
          <w:sz w:val="28"/>
          <w:szCs w:val="28"/>
          <w:lang w:val="uk-UA"/>
        </w:rPr>
        <w:t>, Є. А. Макаренко,</w:t>
      </w:r>
      <w:r>
        <w:rPr>
          <w:rFonts w:ascii="Times New Roman" w:hAnsi="Times New Roman" w:cs="Times New Roman"/>
          <w:color w:val="000000" w:themeColor="text1"/>
          <w:sz w:val="28"/>
          <w:szCs w:val="28"/>
          <w:lang w:val="uk-UA"/>
        </w:rPr>
        <w:t xml:space="preserve"> В. І. Ільченко, </w:t>
      </w:r>
      <w:r w:rsidRPr="002261B3">
        <w:rPr>
          <w:rFonts w:ascii="Times New Roman" w:hAnsi="Times New Roman" w:cs="Times New Roman"/>
          <w:color w:val="000000" w:themeColor="text1"/>
          <w:sz w:val="28"/>
          <w:szCs w:val="28"/>
          <w:lang w:val="uk-UA"/>
        </w:rPr>
        <w:t xml:space="preserve">Е. </w:t>
      </w:r>
      <w:proofErr w:type="spellStart"/>
      <w:r w:rsidRPr="002261B3">
        <w:rPr>
          <w:rFonts w:ascii="Times New Roman" w:hAnsi="Times New Roman" w:cs="Times New Roman"/>
          <w:color w:val="000000" w:themeColor="text1"/>
          <w:sz w:val="28"/>
          <w:szCs w:val="28"/>
          <w:lang w:val="uk-UA"/>
        </w:rPr>
        <w:t>Масловська</w:t>
      </w:r>
      <w:proofErr w:type="spellEnd"/>
      <w:r w:rsidRPr="002261B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2261B3">
        <w:rPr>
          <w:rFonts w:ascii="Times New Roman" w:hAnsi="Times New Roman" w:cs="Times New Roman"/>
          <w:color w:val="000000" w:themeColor="text1"/>
          <w:sz w:val="28"/>
          <w:szCs w:val="28"/>
          <w:lang w:val="uk-UA"/>
        </w:rPr>
        <w:t>В. А. Чабаненко, В.</w:t>
      </w:r>
      <w:r>
        <w:rPr>
          <w:rFonts w:ascii="Times New Roman" w:hAnsi="Times New Roman" w:cs="Times New Roman"/>
          <w:color w:val="000000" w:themeColor="text1"/>
          <w:sz w:val="28"/>
          <w:szCs w:val="28"/>
          <w:lang w:val="uk-UA"/>
        </w:rPr>
        <w:t xml:space="preserve"> </w:t>
      </w:r>
      <w:r w:rsidRPr="002261B3">
        <w:rPr>
          <w:rFonts w:ascii="Times New Roman" w:hAnsi="Times New Roman" w:cs="Times New Roman"/>
          <w:color w:val="000000" w:themeColor="text1"/>
          <w:sz w:val="28"/>
          <w:szCs w:val="28"/>
          <w:lang w:val="uk-UA"/>
        </w:rPr>
        <w:t xml:space="preserve">М. Телія, О. Ф. </w:t>
      </w:r>
      <w:proofErr w:type="spellStart"/>
      <w:r w:rsidRPr="002261B3">
        <w:rPr>
          <w:rFonts w:ascii="Times New Roman" w:hAnsi="Times New Roman" w:cs="Times New Roman"/>
          <w:color w:val="000000" w:themeColor="text1"/>
          <w:sz w:val="28"/>
          <w:szCs w:val="28"/>
          <w:lang w:val="uk-UA"/>
        </w:rPr>
        <w:t>Мінкова</w:t>
      </w:r>
      <w:proofErr w:type="spellEnd"/>
      <w:r w:rsidRPr="002261B3">
        <w:rPr>
          <w:rFonts w:ascii="Times New Roman" w:hAnsi="Times New Roman" w:cs="Times New Roman"/>
          <w:color w:val="000000" w:themeColor="text1"/>
          <w:sz w:val="28"/>
          <w:szCs w:val="28"/>
          <w:lang w:val="uk-UA"/>
        </w:rPr>
        <w:t xml:space="preserve"> (на основі </w:t>
      </w:r>
      <w:r>
        <w:rPr>
          <w:rFonts w:ascii="Times New Roman" w:hAnsi="Times New Roman" w:cs="Times New Roman"/>
          <w:color w:val="000000" w:themeColor="text1"/>
          <w:sz w:val="28"/>
          <w:szCs w:val="28"/>
          <w:lang w:val="uk-UA"/>
        </w:rPr>
        <w:t>поезії</w:t>
      </w:r>
      <w:r w:rsidRPr="002261B3">
        <w:rPr>
          <w:rFonts w:ascii="Times New Roman" w:hAnsi="Times New Roman" w:cs="Times New Roman"/>
          <w:color w:val="000000" w:themeColor="text1"/>
          <w:sz w:val="28"/>
          <w:szCs w:val="28"/>
          <w:lang w:val="uk-UA"/>
        </w:rPr>
        <w:t xml:space="preserve">) та ін. </w:t>
      </w:r>
      <w:r>
        <w:rPr>
          <w:rFonts w:ascii="Times New Roman" w:hAnsi="Times New Roman" w:cs="Times New Roman"/>
          <w:color w:val="000000" w:themeColor="text1"/>
          <w:sz w:val="28"/>
          <w:szCs w:val="28"/>
          <w:lang w:val="uk-UA"/>
        </w:rPr>
        <w:t>В</w:t>
      </w:r>
      <w:r w:rsidRPr="002261B3">
        <w:rPr>
          <w:rFonts w:ascii="Times New Roman" w:hAnsi="Times New Roman" w:cs="Times New Roman"/>
          <w:color w:val="000000" w:themeColor="text1"/>
          <w:sz w:val="28"/>
          <w:szCs w:val="28"/>
          <w:lang w:val="uk-UA"/>
        </w:rPr>
        <w:t>иражальні засоби медіа</w:t>
      </w:r>
      <w:r>
        <w:rPr>
          <w:rFonts w:ascii="Times New Roman" w:hAnsi="Times New Roman" w:cs="Times New Roman"/>
          <w:color w:val="000000" w:themeColor="text1"/>
          <w:sz w:val="28"/>
          <w:szCs w:val="28"/>
          <w:lang w:val="uk-UA"/>
        </w:rPr>
        <w:t xml:space="preserve"> </w:t>
      </w:r>
      <w:r w:rsidRPr="002261B3">
        <w:rPr>
          <w:rFonts w:ascii="Times New Roman" w:hAnsi="Times New Roman" w:cs="Times New Roman"/>
          <w:color w:val="000000" w:themeColor="text1"/>
          <w:sz w:val="28"/>
          <w:szCs w:val="28"/>
          <w:lang w:val="uk-UA"/>
        </w:rPr>
        <w:t>ди</w:t>
      </w:r>
      <w:r>
        <w:rPr>
          <w:rFonts w:ascii="Times New Roman" w:hAnsi="Times New Roman" w:cs="Times New Roman"/>
          <w:color w:val="000000" w:themeColor="text1"/>
          <w:sz w:val="28"/>
          <w:szCs w:val="28"/>
          <w:lang w:val="uk-UA"/>
        </w:rPr>
        <w:t xml:space="preserve">скурсу виражаються аргументами </w:t>
      </w:r>
      <w:r w:rsidRPr="002261B3">
        <w:rPr>
          <w:rFonts w:ascii="Times New Roman" w:hAnsi="Times New Roman" w:cs="Times New Roman"/>
          <w:color w:val="000000" w:themeColor="text1"/>
          <w:sz w:val="28"/>
          <w:szCs w:val="28"/>
          <w:lang w:val="uk-UA"/>
        </w:rPr>
        <w:t xml:space="preserve"> дослідження українських мовознавців на</w:t>
      </w:r>
      <w:r>
        <w:rPr>
          <w:rFonts w:ascii="Times New Roman" w:hAnsi="Times New Roman" w:cs="Times New Roman"/>
          <w:color w:val="000000" w:themeColor="text1"/>
          <w:sz w:val="28"/>
          <w:szCs w:val="28"/>
          <w:lang w:val="uk-UA"/>
        </w:rPr>
        <w:t xml:space="preserve"> матеріалі різних мов, зокрема </w:t>
      </w:r>
      <w:r w:rsidRPr="002261B3">
        <w:rPr>
          <w:rFonts w:ascii="Times New Roman" w:hAnsi="Times New Roman" w:cs="Times New Roman"/>
          <w:color w:val="000000" w:themeColor="text1"/>
          <w:sz w:val="28"/>
          <w:szCs w:val="28"/>
          <w:lang w:val="uk-UA"/>
        </w:rPr>
        <w:t xml:space="preserve">Іспанія (С. П. </w:t>
      </w:r>
      <w:proofErr w:type="spellStart"/>
      <w:r w:rsidRPr="002261B3">
        <w:rPr>
          <w:rFonts w:ascii="Times New Roman" w:hAnsi="Times New Roman" w:cs="Times New Roman"/>
          <w:color w:val="000000" w:themeColor="text1"/>
          <w:sz w:val="28"/>
          <w:szCs w:val="28"/>
          <w:lang w:val="uk-UA"/>
        </w:rPr>
        <w:t>Коновець</w:t>
      </w:r>
      <w:proofErr w:type="spellEnd"/>
      <w:r w:rsidRPr="002261B3">
        <w:rPr>
          <w:rFonts w:ascii="Times New Roman" w:hAnsi="Times New Roman" w:cs="Times New Roman"/>
          <w:color w:val="000000" w:themeColor="text1"/>
          <w:sz w:val="28"/>
          <w:szCs w:val="28"/>
          <w:lang w:val="uk-UA"/>
        </w:rPr>
        <w:t xml:space="preserve">), Німеччина (Ю. О. Мозгова), </w:t>
      </w:r>
      <w:r>
        <w:rPr>
          <w:rFonts w:ascii="Times New Roman" w:hAnsi="Times New Roman" w:cs="Times New Roman"/>
          <w:color w:val="000000" w:themeColor="text1"/>
          <w:sz w:val="28"/>
          <w:szCs w:val="28"/>
          <w:lang w:val="uk-UA"/>
        </w:rPr>
        <w:t xml:space="preserve">Україна </w:t>
      </w:r>
      <w:r w:rsidRPr="002261B3">
        <w:rPr>
          <w:rFonts w:ascii="Times New Roman" w:hAnsi="Times New Roman" w:cs="Times New Roman"/>
          <w:color w:val="000000" w:themeColor="text1"/>
          <w:sz w:val="28"/>
          <w:szCs w:val="28"/>
          <w:lang w:val="uk-UA"/>
        </w:rPr>
        <w:t xml:space="preserve"> (Коваль Т.Л.). Науково-дослідницька робота вищезазначених вчених є </w:t>
      </w:r>
      <w:r>
        <w:rPr>
          <w:rFonts w:ascii="Times New Roman" w:hAnsi="Times New Roman" w:cs="Times New Roman"/>
          <w:color w:val="000000" w:themeColor="text1"/>
          <w:sz w:val="28"/>
          <w:szCs w:val="28"/>
          <w:lang w:val="uk-UA"/>
        </w:rPr>
        <w:t xml:space="preserve">лише теоретичною </w:t>
      </w:r>
      <w:r w:rsidRPr="002261B3">
        <w:rPr>
          <w:rFonts w:ascii="Times New Roman" w:hAnsi="Times New Roman" w:cs="Times New Roman"/>
          <w:color w:val="000000" w:themeColor="text1"/>
          <w:sz w:val="28"/>
          <w:szCs w:val="28"/>
          <w:lang w:val="uk-UA"/>
        </w:rPr>
        <w:t>дослідницьк</w:t>
      </w:r>
      <w:r>
        <w:rPr>
          <w:rFonts w:ascii="Times New Roman" w:hAnsi="Times New Roman" w:cs="Times New Roman"/>
          <w:color w:val="000000" w:themeColor="text1"/>
          <w:sz w:val="28"/>
          <w:szCs w:val="28"/>
          <w:lang w:val="uk-UA"/>
        </w:rPr>
        <w:t>ою</w:t>
      </w:r>
      <w:r w:rsidRPr="002261B3">
        <w:rPr>
          <w:rFonts w:ascii="Times New Roman" w:hAnsi="Times New Roman" w:cs="Times New Roman"/>
          <w:color w:val="000000" w:themeColor="text1"/>
          <w:sz w:val="28"/>
          <w:szCs w:val="28"/>
          <w:lang w:val="uk-UA"/>
        </w:rPr>
        <w:t xml:space="preserve"> баз</w:t>
      </w:r>
      <w:r>
        <w:rPr>
          <w:rFonts w:ascii="Times New Roman" w:hAnsi="Times New Roman" w:cs="Times New Roman"/>
          <w:color w:val="000000" w:themeColor="text1"/>
          <w:sz w:val="28"/>
          <w:szCs w:val="28"/>
          <w:lang w:val="uk-UA"/>
        </w:rPr>
        <w:t xml:space="preserve">ою. Багато наукових праць, які займаються проблемами мовлення </w:t>
      </w:r>
      <w:r w:rsidRPr="002261B3">
        <w:rPr>
          <w:rFonts w:ascii="Times New Roman" w:hAnsi="Times New Roman" w:cs="Times New Roman"/>
          <w:color w:val="000000" w:themeColor="text1"/>
          <w:sz w:val="28"/>
          <w:szCs w:val="28"/>
          <w:lang w:val="uk-UA"/>
        </w:rPr>
        <w:t>присвячен</w:t>
      </w:r>
      <w:r>
        <w:rPr>
          <w:rFonts w:ascii="Times New Roman" w:hAnsi="Times New Roman" w:cs="Times New Roman"/>
          <w:color w:val="000000" w:themeColor="text1"/>
          <w:sz w:val="28"/>
          <w:szCs w:val="28"/>
          <w:lang w:val="uk-UA"/>
        </w:rPr>
        <w:t>о</w:t>
      </w:r>
      <w:r w:rsidRPr="002261B3">
        <w:rPr>
          <w:rFonts w:ascii="Times New Roman" w:hAnsi="Times New Roman" w:cs="Times New Roman"/>
          <w:color w:val="000000" w:themeColor="text1"/>
          <w:sz w:val="28"/>
          <w:szCs w:val="28"/>
          <w:lang w:val="uk-UA"/>
        </w:rPr>
        <w:t xml:space="preserve"> вивченню проблеми ви</w:t>
      </w:r>
      <w:r>
        <w:rPr>
          <w:rFonts w:ascii="Times New Roman" w:hAnsi="Times New Roman" w:cs="Times New Roman"/>
          <w:color w:val="000000" w:themeColor="text1"/>
          <w:sz w:val="28"/>
          <w:szCs w:val="28"/>
          <w:lang w:val="uk-UA"/>
        </w:rPr>
        <w:t xml:space="preserve">раження, демонстрації масштабу </w:t>
      </w:r>
      <w:r w:rsidRPr="002261B3">
        <w:rPr>
          <w:rFonts w:ascii="Times New Roman" w:hAnsi="Times New Roman" w:cs="Times New Roman"/>
          <w:color w:val="000000" w:themeColor="text1"/>
          <w:sz w:val="28"/>
          <w:szCs w:val="28"/>
          <w:lang w:val="uk-UA"/>
        </w:rPr>
        <w:t xml:space="preserve"> здатн</w:t>
      </w:r>
      <w:r>
        <w:rPr>
          <w:rFonts w:ascii="Times New Roman" w:hAnsi="Times New Roman" w:cs="Times New Roman"/>
          <w:color w:val="000000" w:themeColor="text1"/>
          <w:sz w:val="28"/>
          <w:szCs w:val="28"/>
          <w:lang w:val="uk-UA"/>
        </w:rPr>
        <w:t>ості</w:t>
      </w:r>
      <w:r w:rsidRPr="002261B3">
        <w:rPr>
          <w:rFonts w:ascii="Times New Roman" w:hAnsi="Times New Roman" w:cs="Times New Roman"/>
          <w:color w:val="000000" w:themeColor="text1"/>
          <w:sz w:val="28"/>
          <w:szCs w:val="28"/>
          <w:lang w:val="uk-UA"/>
        </w:rPr>
        <w:t xml:space="preserve"> аналізувати </w:t>
      </w:r>
      <w:r>
        <w:rPr>
          <w:rFonts w:ascii="Times New Roman" w:hAnsi="Times New Roman" w:cs="Times New Roman"/>
          <w:color w:val="000000" w:themeColor="text1"/>
          <w:sz w:val="28"/>
          <w:szCs w:val="28"/>
          <w:lang w:val="uk-UA"/>
        </w:rPr>
        <w:t>поняття «експресивність»</w:t>
      </w:r>
      <w:r w:rsidRPr="002261B3">
        <w:rPr>
          <w:rFonts w:ascii="Times New Roman" w:hAnsi="Times New Roman" w:cs="Times New Roman"/>
          <w:color w:val="000000" w:themeColor="text1"/>
          <w:sz w:val="28"/>
          <w:szCs w:val="28"/>
          <w:lang w:val="uk-UA"/>
        </w:rPr>
        <w:t>.</w:t>
      </w:r>
    </w:p>
    <w:p w14:paraId="585CEA21" w14:textId="77777777" w:rsidR="00670F98"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5943D5">
        <w:rPr>
          <w:rFonts w:ascii="Times New Roman" w:hAnsi="Times New Roman" w:cs="Times New Roman"/>
          <w:color w:val="000000" w:themeColor="text1"/>
          <w:sz w:val="28"/>
          <w:szCs w:val="28"/>
          <w:lang w:val="uk-UA"/>
        </w:rPr>
        <w:t xml:space="preserve">Ранні етапи дослідження виразної </w:t>
      </w:r>
      <w:r>
        <w:rPr>
          <w:rFonts w:ascii="Times New Roman" w:hAnsi="Times New Roman" w:cs="Times New Roman"/>
          <w:color w:val="000000" w:themeColor="text1"/>
          <w:sz w:val="28"/>
          <w:szCs w:val="28"/>
          <w:lang w:val="uk-UA"/>
        </w:rPr>
        <w:t>системи м</w:t>
      </w:r>
      <w:r w:rsidRPr="005943D5">
        <w:rPr>
          <w:rFonts w:ascii="Times New Roman" w:hAnsi="Times New Roman" w:cs="Times New Roman"/>
          <w:color w:val="000000" w:themeColor="text1"/>
          <w:sz w:val="28"/>
          <w:szCs w:val="28"/>
          <w:lang w:val="uk-UA"/>
        </w:rPr>
        <w:t>ова/</w:t>
      </w:r>
      <w:r>
        <w:rPr>
          <w:rFonts w:ascii="Times New Roman" w:hAnsi="Times New Roman" w:cs="Times New Roman"/>
          <w:color w:val="000000" w:themeColor="text1"/>
          <w:sz w:val="28"/>
          <w:szCs w:val="28"/>
          <w:lang w:val="uk-UA"/>
        </w:rPr>
        <w:t>м</w:t>
      </w:r>
      <w:r w:rsidRPr="005943D5">
        <w:rPr>
          <w:rFonts w:ascii="Times New Roman" w:hAnsi="Times New Roman" w:cs="Times New Roman"/>
          <w:color w:val="000000" w:themeColor="text1"/>
          <w:sz w:val="28"/>
          <w:szCs w:val="28"/>
          <w:lang w:val="uk-UA"/>
        </w:rPr>
        <w:t>овлення, пов’язане з лінгвістичним</w:t>
      </w:r>
      <w:r>
        <w:rPr>
          <w:rFonts w:ascii="Times New Roman" w:hAnsi="Times New Roman" w:cs="Times New Roman"/>
          <w:color w:val="000000" w:themeColor="text1"/>
          <w:sz w:val="28"/>
          <w:szCs w:val="28"/>
          <w:lang w:val="uk-UA"/>
        </w:rPr>
        <w:t xml:space="preserve">и дослідженнями представників </w:t>
      </w:r>
      <w:r w:rsidRPr="005943D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і</w:t>
      </w:r>
      <w:r w:rsidRPr="005943D5">
        <w:rPr>
          <w:rFonts w:ascii="Times New Roman" w:hAnsi="Times New Roman" w:cs="Times New Roman"/>
          <w:color w:val="000000" w:themeColor="text1"/>
          <w:sz w:val="28"/>
          <w:szCs w:val="28"/>
          <w:lang w:val="uk-UA"/>
        </w:rPr>
        <w:t>деалістичн</w:t>
      </w:r>
      <w:r>
        <w:rPr>
          <w:rFonts w:ascii="Times New Roman" w:hAnsi="Times New Roman" w:cs="Times New Roman"/>
          <w:color w:val="000000" w:themeColor="text1"/>
          <w:sz w:val="28"/>
          <w:szCs w:val="28"/>
          <w:lang w:val="uk-UA"/>
        </w:rPr>
        <w:t>ої</w:t>
      </w:r>
      <w:r w:rsidRPr="005943D5">
        <w:rPr>
          <w:rFonts w:ascii="Times New Roman" w:hAnsi="Times New Roman" w:cs="Times New Roman"/>
          <w:color w:val="000000" w:themeColor="text1"/>
          <w:sz w:val="28"/>
          <w:szCs w:val="28"/>
          <w:lang w:val="uk-UA"/>
        </w:rPr>
        <w:t>» лінгвістик</w:t>
      </w:r>
      <w:r>
        <w:rPr>
          <w:rFonts w:ascii="Times New Roman" w:hAnsi="Times New Roman" w:cs="Times New Roman"/>
          <w:color w:val="000000" w:themeColor="text1"/>
          <w:sz w:val="28"/>
          <w:szCs w:val="28"/>
          <w:lang w:val="uk-UA"/>
        </w:rPr>
        <w:t>и</w:t>
      </w:r>
      <w:r w:rsidRPr="005943D5">
        <w:rPr>
          <w:rFonts w:ascii="Times New Roman" w:hAnsi="Times New Roman" w:cs="Times New Roman"/>
          <w:color w:val="000000" w:themeColor="text1"/>
          <w:sz w:val="28"/>
          <w:szCs w:val="28"/>
          <w:lang w:val="uk-UA"/>
        </w:rPr>
        <w:t xml:space="preserve"> (К. </w:t>
      </w:r>
      <w:proofErr w:type="spellStart"/>
      <w:r w:rsidRPr="005943D5">
        <w:rPr>
          <w:rFonts w:ascii="Times New Roman" w:hAnsi="Times New Roman" w:cs="Times New Roman"/>
          <w:color w:val="000000" w:themeColor="text1"/>
          <w:sz w:val="28"/>
          <w:szCs w:val="28"/>
          <w:lang w:val="uk-UA"/>
        </w:rPr>
        <w:t>Фосслер</w:t>
      </w:r>
      <w:proofErr w:type="spellEnd"/>
      <w:r w:rsidRPr="005943D5">
        <w:rPr>
          <w:rFonts w:ascii="Times New Roman" w:hAnsi="Times New Roman" w:cs="Times New Roman"/>
          <w:color w:val="000000" w:themeColor="text1"/>
          <w:sz w:val="28"/>
          <w:szCs w:val="28"/>
          <w:lang w:val="uk-UA"/>
        </w:rPr>
        <w:t xml:space="preserve">, Б. Кроче), </w:t>
      </w:r>
      <w:r>
        <w:rPr>
          <w:rFonts w:ascii="Times New Roman" w:hAnsi="Times New Roman" w:cs="Times New Roman"/>
          <w:color w:val="000000" w:themeColor="text1"/>
          <w:sz w:val="28"/>
          <w:szCs w:val="28"/>
          <w:lang w:val="uk-UA"/>
        </w:rPr>
        <w:t xml:space="preserve">празька лінгвістика, </w:t>
      </w:r>
      <w:r w:rsidRPr="005943D5">
        <w:rPr>
          <w:rFonts w:ascii="Times New Roman" w:hAnsi="Times New Roman" w:cs="Times New Roman"/>
          <w:color w:val="000000" w:themeColor="text1"/>
          <w:sz w:val="28"/>
          <w:szCs w:val="28"/>
          <w:lang w:val="uk-UA"/>
        </w:rPr>
        <w:t xml:space="preserve">школа (Ю. </w:t>
      </w:r>
      <w:proofErr w:type="spellStart"/>
      <w:r w:rsidRPr="005943D5">
        <w:rPr>
          <w:rFonts w:ascii="Times New Roman" w:hAnsi="Times New Roman" w:cs="Times New Roman"/>
          <w:color w:val="000000" w:themeColor="text1"/>
          <w:sz w:val="28"/>
          <w:szCs w:val="28"/>
          <w:lang w:val="uk-UA"/>
        </w:rPr>
        <w:t>Вахек</w:t>
      </w:r>
      <w:proofErr w:type="spellEnd"/>
      <w:r w:rsidRPr="005943D5">
        <w:rPr>
          <w:rFonts w:ascii="Times New Roman" w:hAnsi="Times New Roman" w:cs="Times New Roman"/>
          <w:color w:val="000000" w:themeColor="text1"/>
          <w:sz w:val="28"/>
          <w:szCs w:val="28"/>
          <w:lang w:val="uk-UA"/>
        </w:rPr>
        <w:t xml:space="preserve">, Р. Якобсон, </w:t>
      </w:r>
      <w:r>
        <w:rPr>
          <w:rFonts w:ascii="Times New Roman" w:hAnsi="Times New Roman" w:cs="Times New Roman"/>
          <w:color w:val="000000" w:themeColor="text1"/>
          <w:sz w:val="28"/>
          <w:szCs w:val="28"/>
          <w:lang w:val="uk-UA"/>
        </w:rPr>
        <w:t xml:space="preserve">                          </w:t>
      </w:r>
      <w:r w:rsidRPr="005943D5">
        <w:rPr>
          <w:rFonts w:ascii="Times New Roman" w:hAnsi="Times New Roman" w:cs="Times New Roman"/>
          <w:color w:val="000000" w:themeColor="text1"/>
          <w:sz w:val="28"/>
          <w:szCs w:val="28"/>
          <w:lang w:val="uk-UA"/>
        </w:rPr>
        <w:t>М. С. Трубе</w:t>
      </w:r>
      <w:r>
        <w:rPr>
          <w:rFonts w:ascii="Times New Roman" w:hAnsi="Times New Roman" w:cs="Times New Roman"/>
          <w:color w:val="000000" w:themeColor="text1"/>
          <w:sz w:val="28"/>
          <w:szCs w:val="28"/>
          <w:lang w:val="uk-UA"/>
        </w:rPr>
        <w:t>цькой) і женевська лінгвістика, ш</w:t>
      </w:r>
      <w:r w:rsidRPr="005943D5">
        <w:rPr>
          <w:rFonts w:ascii="Times New Roman" w:hAnsi="Times New Roman" w:cs="Times New Roman"/>
          <w:color w:val="000000" w:themeColor="text1"/>
          <w:sz w:val="28"/>
          <w:szCs w:val="28"/>
          <w:lang w:val="uk-UA"/>
        </w:rPr>
        <w:t xml:space="preserve">кола (Ш. </w:t>
      </w:r>
      <w:proofErr w:type="spellStart"/>
      <w:r w:rsidRPr="005943D5">
        <w:rPr>
          <w:rFonts w:ascii="Times New Roman" w:hAnsi="Times New Roman" w:cs="Times New Roman"/>
          <w:color w:val="000000" w:themeColor="text1"/>
          <w:sz w:val="28"/>
          <w:szCs w:val="28"/>
          <w:lang w:val="uk-UA"/>
        </w:rPr>
        <w:t>Баллі</w:t>
      </w:r>
      <w:proofErr w:type="spellEnd"/>
      <w:r w:rsidRPr="005943D5">
        <w:rPr>
          <w:rFonts w:ascii="Times New Roman" w:hAnsi="Times New Roman" w:cs="Times New Roman"/>
          <w:color w:val="000000" w:themeColor="text1"/>
          <w:sz w:val="28"/>
          <w:szCs w:val="28"/>
          <w:lang w:val="uk-UA"/>
        </w:rPr>
        <w:t>). Одна</w:t>
      </w:r>
      <w:r>
        <w:rPr>
          <w:rFonts w:ascii="Times New Roman" w:hAnsi="Times New Roman" w:cs="Times New Roman"/>
          <w:color w:val="000000" w:themeColor="text1"/>
          <w:sz w:val="28"/>
          <w:szCs w:val="28"/>
          <w:lang w:val="uk-UA"/>
        </w:rPr>
        <w:t>к поява лінгвістичного інтересу була пов</w:t>
      </w:r>
      <w:r w:rsidRPr="00984E0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язана з можливостями мови. </w:t>
      </w:r>
      <w:r w:rsidRPr="005943D5">
        <w:rPr>
          <w:rFonts w:ascii="Times New Roman" w:hAnsi="Times New Roman" w:cs="Times New Roman"/>
          <w:color w:val="000000" w:themeColor="text1"/>
          <w:sz w:val="28"/>
          <w:szCs w:val="28"/>
          <w:lang w:val="uk-UA"/>
        </w:rPr>
        <w:t>Мова, як засіб вираження дум</w:t>
      </w:r>
      <w:r>
        <w:rPr>
          <w:rFonts w:ascii="Times New Roman" w:hAnsi="Times New Roman" w:cs="Times New Roman"/>
          <w:color w:val="000000" w:themeColor="text1"/>
          <w:sz w:val="28"/>
          <w:szCs w:val="28"/>
          <w:lang w:val="uk-UA"/>
        </w:rPr>
        <w:t xml:space="preserve">ки, незмінно динамічна і творча сфера </w:t>
      </w:r>
      <w:r w:rsidRPr="005943D5">
        <w:rPr>
          <w:rFonts w:ascii="Times New Roman" w:hAnsi="Times New Roman" w:cs="Times New Roman"/>
          <w:color w:val="000000" w:themeColor="text1"/>
          <w:sz w:val="28"/>
          <w:szCs w:val="28"/>
          <w:lang w:val="uk-UA"/>
        </w:rPr>
        <w:t>діяльн</w:t>
      </w:r>
      <w:r>
        <w:rPr>
          <w:rFonts w:ascii="Times New Roman" w:hAnsi="Times New Roman" w:cs="Times New Roman"/>
          <w:color w:val="000000" w:themeColor="text1"/>
          <w:sz w:val="28"/>
          <w:szCs w:val="28"/>
          <w:lang w:val="uk-UA"/>
        </w:rPr>
        <w:t>ості</w:t>
      </w:r>
      <w:r w:rsidRPr="005943D5">
        <w:rPr>
          <w:rFonts w:ascii="Times New Roman" w:hAnsi="Times New Roman" w:cs="Times New Roman"/>
          <w:color w:val="000000" w:themeColor="text1"/>
          <w:sz w:val="28"/>
          <w:szCs w:val="28"/>
          <w:lang w:val="uk-UA"/>
        </w:rPr>
        <w:t xml:space="preserve"> людини</w:t>
      </w:r>
      <w:r w:rsidR="005204AC" w:rsidRPr="00CF7E0F">
        <w:rPr>
          <w:rFonts w:ascii="Times New Roman" w:hAnsi="Times New Roman" w:cs="Times New Roman"/>
          <w:color w:val="000000" w:themeColor="text1"/>
          <w:sz w:val="28"/>
          <w:szCs w:val="28"/>
          <w:lang w:val="uk-UA"/>
        </w:rPr>
        <w:t xml:space="preserve"> [2]</w:t>
      </w:r>
      <w:r w:rsidRPr="005943D5">
        <w:rPr>
          <w:rFonts w:ascii="Times New Roman" w:hAnsi="Times New Roman" w:cs="Times New Roman"/>
          <w:color w:val="000000" w:themeColor="text1"/>
          <w:sz w:val="28"/>
          <w:szCs w:val="28"/>
          <w:lang w:val="uk-UA"/>
        </w:rPr>
        <w:t xml:space="preserve">. Ці </w:t>
      </w:r>
      <w:r w:rsidRPr="005943D5">
        <w:rPr>
          <w:rFonts w:ascii="Times New Roman" w:hAnsi="Times New Roman" w:cs="Times New Roman"/>
          <w:color w:val="000000" w:themeColor="text1"/>
          <w:sz w:val="28"/>
          <w:szCs w:val="28"/>
          <w:lang w:val="uk-UA"/>
        </w:rPr>
        <w:lastRenderedPageBreak/>
        <w:t>ідеї знаходять своє вираження в лінгвістиці</w:t>
      </w:r>
      <w:r>
        <w:rPr>
          <w:rFonts w:ascii="Times New Roman" w:hAnsi="Times New Roman" w:cs="Times New Roman"/>
          <w:color w:val="000000" w:themeColor="text1"/>
          <w:sz w:val="28"/>
          <w:szCs w:val="28"/>
          <w:lang w:val="uk-UA"/>
        </w:rPr>
        <w:t xml:space="preserve"> </w:t>
      </w:r>
      <w:r w:rsidRPr="005943D5">
        <w:rPr>
          <w:rFonts w:ascii="Times New Roman" w:hAnsi="Times New Roman" w:cs="Times New Roman"/>
          <w:color w:val="000000" w:themeColor="text1"/>
          <w:sz w:val="28"/>
          <w:szCs w:val="28"/>
          <w:lang w:val="uk-UA"/>
        </w:rPr>
        <w:t>німецьк</w:t>
      </w:r>
      <w:r>
        <w:rPr>
          <w:rFonts w:ascii="Times New Roman" w:hAnsi="Times New Roman" w:cs="Times New Roman"/>
          <w:color w:val="000000" w:themeColor="text1"/>
          <w:sz w:val="28"/>
          <w:szCs w:val="28"/>
          <w:lang w:val="uk-UA"/>
        </w:rPr>
        <w:t>ого</w:t>
      </w:r>
      <w:r w:rsidRPr="005943D5">
        <w:rPr>
          <w:rFonts w:ascii="Times New Roman" w:hAnsi="Times New Roman" w:cs="Times New Roman"/>
          <w:color w:val="000000" w:themeColor="text1"/>
          <w:sz w:val="28"/>
          <w:szCs w:val="28"/>
          <w:lang w:val="uk-UA"/>
        </w:rPr>
        <w:t xml:space="preserve"> учен</w:t>
      </w:r>
      <w:r>
        <w:rPr>
          <w:rFonts w:ascii="Times New Roman" w:hAnsi="Times New Roman" w:cs="Times New Roman"/>
          <w:color w:val="000000" w:themeColor="text1"/>
          <w:sz w:val="28"/>
          <w:szCs w:val="28"/>
          <w:lang w:val="uk-UA"/>
        </w:rPr>
        <w:t>ого</w:t>
      </w:r>
      <w:r w:rsidRPr="005943D5">
        <w:rPr>
          <w:rFonts w:ascii="Times New Roman" w:hAnsi="Times New Roman" w:cs="Times New Roman"/>
          <w:color w:val="000000" w:themeColor="text1"/>
          <w:sz w:val="28"/>
          <w:szCs w:val="28"/>
          <w:lang w:val="uk-UA"/>
        </w:rPr>
        <w:t xml:space="preserve"> В. фон Гумбольдт</w:t>
      </w:r>
      <w:r>
        <w:rPr>
          <w:rFonts w:ascii="Times New Roman" w:hAnsi="Times New Roman" w:cs="Times New Roman"/>
          <w:color w:val="000000" w:themeColor="text1"/>
          <w:sz w:val="28"/>
          <w:szCs w:val="28"/>
          <w:lang w:val="uk-UA"/>
        </w:rPr>
        <w:t xml:space="preserve">а та українського мовознавця </w:t>
      </w:r>
      <w:r w:rsidRPr="005943D5">
        <w:rPr>
          <w:rFonts w:ascii="Times New Roman" w:hAnsi="Times New Roman" w:cs="Times New Roman"/>
          <w:color w:val="000000" w:themeColor="text1"/>
          <w:sz w:val="28"/>
          <w:szCs w:val="28"/>
          <w:lang w:val="uk-UA"/>
        </w:rPr>
        <w:t xml:space="preserve">О. О. </w:t>
      </w:r>
      <w:proofErr w:type="spellStart"/>
      <w:r w:rsidRPr="005943D5">
        <w:rPr>
          <w:rFonts w:ascii="Times New Roman" w:hAnsi="Times New Roman" w:cs="Times New Roman"/>
          <w:color w:val="000000" w:themeColor="text1"/>
          <w:sz w:val="28"/>
          <w:szCs w:val="28"/>
          <w:lang w:val="uk-UA"/>
        </w:rPr>
        <w:t>Потебного</w:t>
      </w:r>
      <w:proofErr w:type="spellEnd"/>
      <w:r w:rsidRPr="005943D5">
        <w:rPr>
          <w:rFonts w:ascii="Times New Roman" w:hAnsi="Times New Roman" w:cs="Times New Roman"/>
          <w:color w:val="000000" w:themeColor="text1"/>
          <w:sz w:val="28"/>
          <w:szCs w:val="28"/>
          <w:lang w:val="uk-UA"/>
        </w:rPr>
        <w:t xml:space="preserve">. </w:t>
      </w:r>
    </w:p>
    <w:p w14:paraId="7F8EDBC3" w14:textId="77777777" w:rsidR="00670F98"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A048E2">
        <w:rPr>
          <w:rFonts w:ascii="Times New Roman" w:hAnsi="Times New Roman" w:cs="Times New Roman"/>
          <w:color w:val="000000" w:themeColor="text1"/>
          <w:sz w:val="28"/>
          <w:szCs w:val="28"/>
          <w:lang w:val="uk-UA"/>
        </w:rPr>
        <w:t>В. фон Гумбольдт прямо не наголошує</w:t>
      </w:r>
      <w:r>
        <w:rPr>
          <w:rFonts w:ascii="Times New Roman" w:hAnsi="Times New Roman" w:cs="Times New Roman"/>
          <w:color w:val="000000" w:themeColor="text1"/>
          <w:sz w:val="28"/>
          <w:szCs w:val="28"/>
          <w:lang w:val="uk-UA"/>
        </w:rPr>
        <w:t xml:space="preserve"> на здатності до висловлювання </w:t>
      </w:r>
      <w:r w:rsidRPr="00A048E2">
        <w:rPr>
          <w:rFonts w:ascii="Times New Roman" w:hAnsi="Times New Roman" w:cs="Times New Roman"/>
          <w:color w:val="000000" w:themeColor="text1"/>
          <w:sz w:val="28"/>
          <w:szCs w:val="28"/>
          <w:lang w:val="uk-UA"/>
        </w:rPr>
        <w:t xml:space="preserve"> мови і навіт</w:t>
      </w:r>
      <w:r>
        <w:rPr>
          <w:rFonts w:ascii="Times New Roman" w:hAnsi="Times New Roman" w:cs="Times New Roman"/>
          <w:color w:val="000000" w:themeColor="text1"/>
          <w:sz w:val="28"/>
          <w:szCs w:val="28"/>
          <w:lang w:val="uk-UA"/>
        </w:rPr>
        <w:t>ь не наголошує на експресивній  ролі мови в житті людини.</w:t>
      </w:r>
      <w:r w:rsidRPr="00A048E2">
        <w:rPr>
          <w:rFonts w:ascii="Times New Roman" w:hAnsi="Times New Roman" w:cs="Times New Roman"/>
          <w:color w:val="000000" w:themeColor="text1"/>
          <w:sz w:val="28"/>
          <w:szCs w:val="28"/>
          <w:lang w:val="uk-UA"/>
        </w:rPr>
        <w:t xml:space="preserve"> Учені вва</w:t>
      </w:r>
      <w:r>
        <w:rPr>
          <w:rFonts w:ascii="Times New Roman" w:hAnsi="Times New Roman" w:cs="Times New Roman"/>
          <w:color w:val="000000" w:themeColor="text1"/>
          <w:sz w:val="28"/>
          <w:szCs w:val="28"/>
          <w:lang w:val="uk-UA"/>
        </w:rPr>
        <w:t xml:space="preserve">жають діяльність мови, процесом, який сформувався </w:t>
      </w:r>
      <w:r w:rsidRPr="00A048E2">
        <w:rPr>
          <w:rFonts w:ascii="Times New Roman" w:hAnsi="Times New Roman" w:cs="Times New Roman"/>
          <w:color w:val="000000" w:themeColor="text1"/>
          <w:sz w:val="28"/>
          <w:szCs w:val="28"/>
          <w:lang w:val="uk-UA"/>
        </w:rPr>
        <w:t xml:space="preserve"> із зазначенням об’єктів і засобів зв’язку, тобто признач</w:t>
      </w:r>
      <w:r>
        <w:rPr>
          <w:rFonts w:ascii="Times New Roman" w:hAnsi="Times New Roman" w:cs="Times New Roman"/>
          <w:color w:val="000000" w:themeColor="text1"/>
          <w:sz w:val="28"/>
          <w:szCs w:val="28"/>
          <w:lang w:val="uk-UA"/>
        </w:rPr>
        <w:t xml:space="preserve">еної і </w:t>
      </w:r>
      <w:r w:rsidRPr="00A048E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w:t>
      </w:r>
      <w:r w:rsidRPr="00A048E2">
        <w:rPr>
          <w:rFonts w:ascii="Times New Roman" w:hAnsi="Times New Roman" w:cs="Times New Roman"/>
          <w:color w:val="000000" w:themeColor="text1"/>
          <w:sz w:val="28"/>
          <w:szCs w:val="28"/>
          <w:lang w:val="uk-UA"/>
        </w:rPr>
        <w:t>омуніка</w:t>
      </w:r>
      <w:r>
        <w:rPr>
          <w:rFonts w:ascii="Times New Roman" w:hAnsi="Times New Roman" w:cs="Times New Roman"/>
          <w:color w:val="000000" w:themeColor="text1"/>
          <w:sz w:val="28"/>
          <w:szCs w:val="28"/>
          <w:lang w:val="uk-UA"/>
        </w:rPr>
        <w:t>тивної осі</w:t>
      </w:r>
      <w:r w:rsidRPr="00A048E2">
        <w:rPr>
          <w:rFonts w:ascii="Times New Roman" w:hAnsi="Times New Roman" w:cs="Times New Roman"/>
          <w:color w:val="000000" w:themeColor="text1"/>
          <w:sz w:val="28"/>
          <w:szCs w:val="28"/>
          <w:lang w:val="uk-UA"/>
        </w:rPr>
        <w:t>, власне,</w:t>
      </w:r>
      <w:r>
        <w:rPr>
          <w:rFonts w:ascii="Times New Roman" w:hAnsi="Times New Roman" w:cs="Times New Roman"/>
          <w:color w:val="000000" w:themeColor="text1"/>
          <w:sz w:val="28"/>
          <w:szCs w:val="28"/>
          <w:lang w:val="uk-UA"/>
        </w:rPr>
        <w:t xml:space="preserve"> як</w:t>
      </w:r>
      <w:r w:rsidRPr="00A048E2">
        <w:rPr>
          <w:rFonts w:ascii="Times New Roman" w:hAnsi="Times New Roman" w:cs="Times New Roman"/>
          <w:color w:val="000000" w:themeColor="text1"/>
          <w:sz w:val="28"/>
          <w:szCs w:val="28"/>
          <w:lang w:val="uk-UA"/>
        </w:rPr>
        <w:t xml:space="preserve"> іде</w:t>
      </w:r>
      <w:r>
        <w:rPr>
          <w:rFonts w:ascii="Times New Roman" w:hAnsi="Times New Roman" w:cs="Times New Roman"/>
          <w:color w:val="000000" w:themeColor="text1"/>
          <w:sz w:val="28"/>
          <w:szCs w:val="28"/>
          <w:lang w:val="uk-UA"/>
        </w:rPr>
        <w:t>ї</w:t>
      </w:r>
      <w:r w:rsidRPr="00A048E2">
        <w:rPr>
          <w:rFonts w:ascii="Times New Roman" w:hAnsi="Times New Roman" w:cs="Times New Roman"/>
          <w:color w:val="000000" w:themeColor="text1"/>
          <w:sz w:val="28"/>
          <w:szCs w:val="28"/>
          <w:lang w:val="uk-UA"/>
        </w:rPr>
        <w:t xml:space="preserve"> духовного походження, яку </w:t>
      </w:r>
      <w:r>
        <w:rPr>
          <w:rFonts w:ascii="Times New Roman" w:hAnsi="Times New Roman" w:cs="Times New Roman"/>
          <w:color w:val="000000" w:themeColor="text1"/>
          <w:sz w:val="28"/>
          <w:szCs w:val="28"/>
          <w:lang w:val="uk-UA"/>
        </w:rPr>
        <w:t>вчені з усього світу трактують</w:t>
      </w:r>
      <w:r w:rsidRPr="00A048E2">
        <w:rPr>
          <w:rFonts w:ascii="Times New Roman" w:hAnsi="Times New Roman" w:cs="Times New Roman"/>
          <w:color w:val="000000" w:themeColor="text1"/>
          <w:sz w:val="28"/>
          <w:szCs w:val="28"/>
          <w:lang w:val="uk-UA"/>
        </w:rPr>
        <w:t xml:space="preserve"> як внутрішн</w:t>
      </w:r>
      <w:r>
        <w:rPr>
          <w:rFonts w:ascii="Times New Roman" w:hAnsi="Times New Roman" w:cs="Times New Roman"/>
          <w:color w:val="000000" w:themeColor="text1"/>
          <w:sz w:val="28"/>
          <w:szCs w:val="28"/>
          <w:lang w:val="uk-UA"/>
        </w:rPr>
        <w:t>ю</w:t>
      </w:r>
      <w:r w:rsidRPr="00A048E2">
        <w:rPr>
          <w:rFonts w:ascii="Times New Roman" w:hAnsi="Times New Roman" w:cs="Times New Roman"/>
          <w:color w:val="000000" w:themeColor="text1"/>
          <w:sz w:val="28"/>
          <w:szCs w:val="28"/>
          <w:lang w:val="uk-UA"/>
        </w:rPr>
        <w:t xml:space="preserve"> форм</w:t>
      </w:r>
      <w:r>
        <w:rPr>
          <w:rFonts w:ascii="Times New Roman" w:hAnsi="Times New Roman" w:cs="Times New Roman"/>
          <w:color w:val="000000" w:themeColor="text1"/>
          <w:sz w:val="28"/>
          <w:szCs w:val="28"/>
          <w:lang w:val="uk-UA"/>
        </w:rPr>
        <w:t>у</w:t>
      </w:r>
      <w:r w:rsidRPr="00A048E2">
        <w:rPr>
          <w:rFonts w:ascii="Times New Roman" w:hAnsi="Times New Roman" w:cs="Times New Roman"/>
          <w:color w:val="000000" w:themeColor="text1"/>
          <w:sz w:val="28"/>
          <w:szCs w:val="28"/>
          <w:lang w:val="uk-UA"/>
        </w:rPr>
        <w:t xml:space="preserve"> мови, визначаючи бач</w:t>
      </w:r>
      <w:r>
        <w:rPr>
          <w:rFonts w:ascii="Times New Roman" w:hAnsi="Times New Roman" w:cs="Times New Roman"/>
          <w:color w:val="000000" w:themeColor="text1"/>
          <w:sz w:val="28"/>
          <w:szCs w:val="28"/>
          <w:lang w:val="uk-UA"/>
        </w:rPr>
        <w:t xml:space="preserve">ення природи мови як </w:t>
      </w:r>
      <w:r w:rsidRPr="00A048E2">
        <w:rPr>
          <w:rFonts w:ascii="Times New Roman" w:hAnsi="Times New Roman" w:cs="Times New Roman"/>
          <w:color w:val="000000" w:themeColor="text1"/>
          <w:sz w:val="28"/>
          <w:szCs w:val="28"/>
          <w:lang w:val="uk-UA"/>
        </w:rPr>
        <w:t>засоби зовнішнього вираження внутрішнього стан</w:t>
      </w:r>
      <w:r>
        <w:rPr>
          <w:rFonts w:ascii="Times New Roman" w:hAnsi="Times New Roman" w:cs="Times New Roman"/>
          <w:color w:val="000000" w:themeColor="text1"/>
          <w:sz w:val="28"/>
          <w:szCs w:val="28"/>
          <w:lang w:val="uk-UA"/>
        </w:rPr>
        <w:t xml:space="preserve">у кожної особистості. </w:t>
      </w:r>
      <w:r w:rsidRPr="00A048E2">
        <w:rPr>
          <w:rFonts w:ascii="Times New Roman" w:hAnsi="Times New Roman" w:cs="Times New Roman"/>
          <w:color w:val="000000" w:themeColor="text1"/>
          <w:sz w:val="28"/>
          <w:szCs w:val="28"/>
          <w:lang w:val="uk-UA"/>
        </w:rPr>
        <w:t>Таким чином вчений підходить до проблеми вираження мово</w:t>
      </w:r>
      <w:r>
        <w:rPr>
          <w:rFonts w:ascii="Times New Roman" w:hAnsi="Times New Roman" w:cs="Times New Roman"/>
          <w:color w:val="000000" w:themeColor="text1"/>
          <w:sz w:val="28"/>
          <w:szCs w:val="28"/>
          <w:lang w:val="uk-UA"/>
        </w:rPr>
        <w:t xml:space="preserve">ю не тільки думки </w:t>
      </w:r>
      <w:r w:rsidRPr="00A048E2">
        <w:rPr>
          <w:rFonts w:ascii="Times New Roman" w:hAnsi="Times New Roman" w:cs="Times New Roman"/>
          <w:color w:val="000000" w:themeColor="text1"/>
          <w:sz w:val="28"/>
          <w:szCs w:val="28"/>
          <w:lang w:val="uk-UA"/>
        </w:rPr>
        <w:t xml:space="preserve"> (мислення), але також і людські емоції, хоча це не розділяє їх окремо </w:t>
      </w:r>
      <w:r>
        <w:rPr>
          <w:rFonts w:ascii="Times New Roman" w:hAnsi="Times New Roman" w:cs="Times New Roman"/>
          <w:color w:val="000000" w:themeColor="text1"/>
          <w:sz w:val="28"/>
          <w:szCs w:val="28"/>
          <w:lang w:val="uk-UA"/>
        </w:rPr>
        <w:t>як суспільний</w:t>
      </w:r>
      <w:r w:rsidRPr="00A048E2">
        <w:rPr>
          <w:rFonts w:ascii="Times New Roman" w:hAnsi="Times New Roman" w:cs="Times New Roman"/>
          <w:color w:val="000000" w:themeColor="text1"/>
          <w:sz w:val="28"/>
          <w:szCs w:val="28"/>
          <w:lang w:val="uk-UA"/>
        </w:rPr>
        <w:t xml:space="preserve"> прогрес. У творчості автора неодноразово можна по</w:t>
      </w:r>
      <w:r>
        <w:rPr>
          <w:rFonts w:ascii="Times New Roman" w:hAnsi="Times New Roman" w:cs="Times New Roman"/>
          <w:color w:val="000000" w:themeColor="text1"/>
          <w:sz w:val="28"/>
          <w:szCs w:val="28"/>
          <w:lang w:val="uk-UA"/>
        </w:rPr>
        <w:t xml:space="preserve">мітити, що наголос робиться на </w:t>
      </w:r>
      <w:r w:rsidRPr="00A048E2">
        <w:rPr>
          <w:rFonts w:ascii="Times New Roman" w:hAnsi="Times New Roman" w:cs="Times New Roman"/>
          <w:color w:val="000000" w:themeColor="text1"/>
          <w:sz w:val="28"/>
          <w:szCs w:val="28"/>
          <w:lang w:val="uk-UA"/>
        </w:rPr>
        <w:t xml:space="preserve"> емоційні прояви в мовленнєвій діяльності</w:t>
      </w:r>
      <w:r w:rsidR="005204AC" w:rsidRPr="005204AC">
        <w:rPr>
          <w:rFonts w:ascii="Times New Roman" w:hAnsi="Times New Roman" w:cs="Times New Roman"/>
          <w:color w:val="000000" w:themeColor="text1"/>
          <w:sz w:val="28"/>
          <w:szCs w:val="28"/>
        </w:rPr>
        <w:t xml:space="preserve"> [3]</w:t>
      </w:r>
      <w:r w:rsidRPr="00A048E2">
        <w:rPr>
          <w:rFonts w:ascii="Times New Roman" w:hAnsi="Times New Roman" w:cs="Times New Roman"/>
          <w:color w:val="000000" w:themeColor="text1"/>
          <w:sz w:val="28"/>
          <w:szCs w:val="28"/>
          <w:lang w:val="uk-UA"/>
        </w:rPr>
        <w:t xml:space="preserve">. </w:t>
      </w:r>
    </w:p>
    <w:p w14:paraId="2691B7A2" w14:textId="77777777" w:rsidR="00670F98" w:rsidRDefault="00670F98" w:rsidP="00670F98">
      <w:pPr>
        <w:spacing w:line="360" w:lineRule="auto"/>
        <w:jc w:val="both"/>
        <w:rPr>
          <w:rFonts w:ascii="Times New Roman" w:hAnsi="Times New Roman" w:cs="Times New Roman"/>
          <w:color w:val="000000"/>
          <w:spacing w:val="2"/>
          <w:sz w:val="28"/>
          <w:szCs w:val="28"/>
        </w:rPr>
      </w:pPr>
      <w:r w:rsidRPr="004C6A8A">
        <w:rPr>
          <w:rFonts w:ascii="Times New Roman" w:hAnsi="Times New Roman" w:cs="Times New Roman"/>
          <w:color w:val="000000"/>
          <w:spacing w:val="2"/>
          <w:sz w:val="28"/>
          <w:szCs w:val="28"/>
          <w:lang w:val="uk-UA"/>
        </w:rPr>
        <w:t xml:space="preserve">              </w:t>
      </w:r>
      <w:r w:rsidRPr="004C6A8A">
        <w:rPr>
          <w:rFonts w:ascii="Times New Roman" w:hAnsi="Times New Roman" w:cs="Times New Roman"/>
          <w:color w:val="000000"/>
          <w:spacing w:val="2"/>
          <w:sz w:val="28"/>
          <w:szCs w:val="28"/>
        </w:rPr>
        <w:t xml:space="preserve">О. О. Потебня </w:t>
      </w:r>
      <w:proofErr w:type="spellStart"/>
      <w:r w:rsidRPr="004C6A8A">
        <w:rPr>
          <w:rFonts w:ascii="Times New Roman" w:hAnsi="Times New Roman" w:cs="Times New Roman"/>
          <w:color w:val="000000"/>
          <w:spacing w:val="2"/>
          <w:sz w:val="28"/>
          <w:szCs w:val="28"/>
        </w:rPr>
        <w:t>пояснює</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процес</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словотворення</w:t>
      </w:r>
      <w:proofErr w:type="spellEnd"/>
      <w:r w:rsidRPr="004C6A8A">
        <w:rPr>
          <w:rFonts w:ascii="Times New Roman" w:hAnsi="Times New Roman" w:cs="Times New Roman"/>
          <w:color w:val="000000"/>
          <w:spacing w:val="2"/>
          <w:sz w:val="28"/>
          <w:szCs w:val="28"/>
        </w:rPr>
        <w:t xml:space="preserve"> як </w:t>
      </w:r>
      <w:proofErr w:type="spellStart"/>
      <w:r w:rsidRPr="004C6A8A">
        <w:rPr>
          <w:rFonts w:ascii="Times New Roman" w:hAnsi="Times New Roman" w:cs="Times New Roman"/>
          <w:color w:val="000000"/>
          <w:spacing w:val="2"/>
          <w:sz w:val="28"/>
          <w:szCs w:val="28"/>
        </w:rPr>
        <w:t>функцію</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вироблених</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відчуттів</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вражень</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які</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виражаються</w:t>
      </w:r>
      <w:proofErr w:type="spellEnd"/>
      <w:r w:rsidRPr="004C6A8A">
        <w:rPr>
          <w:rFonts w:ascii="Times New Roman" w:hAnsi="Times New Roman" w:cs="Times New Roman"/>
          <w:color w:val="000000"/>
          <w:spacing w:val="2"/>
          <w:sz w:val="28"/>
          <w:szCs w:val="28"/>
        </w:rPr>
        <w:t xml:space="preserve"> в </w:t>
      </w:r>
      <w:proofErr w:type="spellStart"/>
      <w:r w:rsidRPr="004C6A8A">
        <w:rPr>
          <w:rFonts w:ascii="Times New Roman" w:hAnsi="Times New Roman" w:cs="Times New Roman"/>
          <w:color w:val="000000"/>
          <w:spacing w:val="2"/>
          <w:sz w:val="28"/>
          <w:szCs w:val="28"/>
        </w:rPr>
        <w:t>процесі</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вимови</w:t>
      </w:r>
      <w:proofErr w:type="spellEnd"/>
      <w:r w:rsidRPr="004C6A8A">
        <w:rPr>
          <w:rFonts w:ascii="Times New Roman" w:hAnsi="Times New Roman" w:cs="Times New Roman"/>
          <w:color w:val="000000"/>
          <w:spacing w:val="2"/>
          <w:sz w:val="28"/>
          <w:szCs w:val="28"/>
        </w:rPr>
        <w:t xml:space="preserve"> і </w:t>
      </w:r>
      <w:proofErr w:type="spellStart"/>
      <w:r w:rsidRPr="004C6A8A">
        <w:rPr>
          <w:rFonts w:ascii="Times New Roman" w:hAnsi="Times New Roman" w:cs="Times New Roman"/>
          <w:color w:val="000000"/>
          <w:spacing w:val="2"/>
          <w:sz w:val="28"/>
          <w:szCs w:val="28"/>
        </w:rPr>
        <w:t>згодом</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стають</w:t>
      </w:r>
      <w:proofErr w:type="spellEnd"/>
      <w:r w:rsidRPr="004C6A8A">
        <w:rPr>
          <w:rFonts w:ascii="Times New Roman" w:hAnsi="Times New Roman" w:cs="Times New Roman"/>
          <w:color w:val="000000"/>
          <w:spacing w:val="2"/>
          <w:sz w:val="28"/>
          <w:szCs w:val="28"/>
        </w:rPr>
        <w:t xml:space="preserve"> основою </w:t>
      </w:r>
      <w:proofErr w:type="spellStart"/>
      <w:r w:rsidRPr="004C6A8A">
        <w:rPr>
          <w:rFonts w:ascii="Times New Roman" w:hAnsi="Times New Roman" w:cs="Times New Roman"/>
          <w:color w:val="000000"/>
          <w:spacing w:val="2"/>
          <w:sz w:val="28"/>
          <w:szCs w:val="28"/>
        </w:rPr>
        <w:t>нових</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слів</w:t>
      </w:r>
      <w:proofErr w:type="spellEnd"/>
      <w:r w:rsidRPr="004C6A8A">
        <w:rPr>
          <w:rFonts w:ascii="Times New Roman" w:hAnsi="Times New Roman" w:cs="Times New Roman"/>
          <w:color w:val="000000"/>
          <w:spacing w:val="2"/>
          <w:sz w:val="28"/>
          <w:szCs w:val="28"/>
        </w:rPr>
        <w:t xml:space="preserve">. В </w:t>
      </w:r>
      <w:proofErr w:type="spellStart"/>
      <w:r w:rsidRPr="004C6A8A">
        <w:rPr>
          <w:rFonts w:ascii="Times New Roman" w:hAnsi="Times New Roman" w:cs="Times New Roman"/>
          <w:color w:val="000000"/>
          <w:spacing w:val="2"/>
          <w:sz w:val="28"/>
          <w:szCs w:val="28"/>
        </w:rPr>
        <w:t>утвореному</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слові</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почуття</w:t>
      </w:r>
      <w:proofErr w:type="spellEnd"/>
      <w:r w:rsidRPr="004C6A8A">
        <w:rPr>
          <w:rFonts w:ascii="Times New Roman" w:hAnsi="Times New Roman" w:cs="Times New Roman"/>
          <w:color w:val="000000"/>
          <w:spacing w:val="2"/>
          <w:sz w:val="28"/>
          <w:szCs w:val="28"/>
        </w:rPr>
        <w:t xml:space="preserve">, яке </w:t>
      </w:r>
      <w:proofErr w:type="spellStart"/>
      <w:r w:rsidRPr="004C6A8A">
        <w:rPr>
          <w:rFonts w:ascii="Times New Roman" w:hAnsi="Times New Roman" w:cs="Times New Roman"/>
          <w:color w:val="000000"/>
          <w:spacing w:val="2"/>
          <w:sz w:val="28"/>
          <w:szCs w:val="28"/>
        </w:rPr>
        <w:t>супроводжує</w:t>
      </w:r>
      <w:proofErr w:type="spellEnd"/>
      <w:r w:rsidRPr="004C6A8A">
        <w:rPr>
          <w:rFonts w:ascii="Times New Roman" w:hAnsi="Times New Roman" w:cs="Times New Roman"/>
          <w:color w:val="000000"/>
          <w:spacing w:val="2"/>
          <w:sz w:val="28"/>
          <w:szCs w:val="28"/>
        </w:rPr>
        <w:t xml:space="preserve"> звук, </w:t>
      </w:r>
      <w:proofErr w:type="spellStart"/>
      <w:r w:rsidRPr="004C6A8A">
        <w:rPr>
          <w:rFonts w:ascii="Times New Roman" w:hAnsi="Times New Roman" w:cs="Times New Roman"/>
          <w:color w:val="000000"/>
          <w:spacing w:val="2"/>
          <w:sz w:val="28"/>
          <w:szCs w:val="28"/>
        </w:rPr>
        <w:t>згодом</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формує</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його</w:t>
      </w:r>
      <w:proofErr w:type="spellEnd"/>
      <w:r w:rsidRPr="004C6A8A">
        <w:rPr>
          <w:rFonts w:ascii="Times New Roman" w:hAnsi="Times New Roman" w:cs="Times New Roman"/>
          <w:color w:val="000000"/>
          <w:spacing w:val="2"/>
          <w:sz w:val="28"/>
          <w:szCs w:val="28"/>
        </w:rPr>
        <w:t xml:space="preserve"> думку, </w:t>
      </w:r>
      <w:proofErr w:type="spellStart"/>
      <w:r w:rsidRPr="004C6A8A">
        <w:rPr>
          <w:rFonts w:ascii="Times New Roman" w:hAnsi="Times New Roman" w:cs="Times New Roman"/>
          <w:color w:val="000000"/>
          <w:spacing w:val="2"/>
          <w:sz w:val="28"/>
          <w:szCs w:val="28"/>
        </w:rPr>
        <w:t>його</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внутрішню</w:t>
      </w:r>
      <w:proofErr w:type="spellEnd"/>
      <w:r w:rsidRPr="004C6A8A">
        <w:rPr>
          <w:rFonts w:ascii="Times New Roman" w:hAnsi="Times New Roman" w:cs="Times New Roman"/>
          <w:color w:val="000000"/>
          <w:spacing w:val="2"/>
          <w:sz w:val="28"/>
          <w:szCs w:val="28"/>
        </w:rPr>
        <w:t xml:space="preserve"> форму. В </w:t>
      </w:r>
      <w:proofErr w:type="spellStart"/>
      <w:r w:rsidRPr="004C6A8A">
        <w:rPr>
          <w:rFonts w:ascii="Times New Roman" w:hAnsi="Times New Roman" w:cs="Times New Roman"/>
          <w:color w:val="000000"/>
          <w:spacing w:val="2"/>
          <w:sz w:val="28"/>
          <w:szCs w:val="28"/>
        </w:rPr>
        <w:t>звуконаслідуванні</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її</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внутрішньою</w:t>
      </w:r>
      <w:proofErr w:type="spellEnd"/>
      <w:r w:rsidRPr="004C6A8A">
        <w:rPr>
          <w:rFonts w:ascii="Times New Roman" w:hAnsi="Times New Roman" w:cs="Times New Roman"/>
          <w:color w:val="000000"/>
          <w:spacing w:val="2"/>
          <w:sz w:val="28"/>
          <w:szCs w:val="28"/>
        </w:rPr>
        <w:t xml:space="preserve"> формою </w:t>
      </w:r>
      <w:proofErr w:type="spellStart"/>
      <w:r w:rsidRPr="004C6A8A">
        <w:rPr>
          <w:rFonts w:ascii="Times New Roman" w:hAnsi="Times New Roman" w:cs="Times New Roman"/>
          <w:color w:val="000000"/>
          <w:spacing w:val="2"/>
          <w:sz w:val="28"/>
          <w:szCs w:val="28"/>
        </w:rPr>
        <w:t>завжди</w:t>
      </w:r>
      <w:proofErr w:type="spellEnd"/>
      <w:r w:rsidRPr="004C6A8A">
        <w:rPr>
          <w:rFonts w:ascii="Times New Roman" w:hAnsi="Times New Roman" w:cs="Times New Roman"/>
          <w:color w:val="000000"/>
          <w:spacing w:val="2"/>
          <w:sz w:val="28"/>
          <w:szCs w:val="28"/>
        </w:rPr>
        <w:t xml:space="preserve"> є </w:t>
      </w:r>
      <w:proofErr w:type="spellStart"/>
      <w:r w:rsidRPr="004C6A8A">
        <w:rPr>
          <w:rFonts w:ascii="Times New Roman" w:hAnsi="Times New Roman" w:cs="Times New Roman"/>
          <w:color w:val="000000"/>
          <w:spacing w:val="2"/>
          <w:sz w:val="28"/>
          <w:szCs w:val="28"/>
        </w:rPr>
        <w:t>почуття</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тобто</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відчуття</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асоціація</w:t>
      </w:r>
      <w:proofErr w:type="spellEnd"/>
      <w:r w:rsidRPr="004C6A8A">
        <w:rPr>
          <w:rFonts w:ascii="Times New Roman" w:hAnsi="Times New Roman" w:cs="Times New Roman"/>
          <w:color w:val="000000"/>
          <w:spacing w:val="2"/>
          <w:sz w:val="28"/>
          <w:szCs w:val="28"/>
        </w:rPr>
        <w:t xml:space="preserve"> та </w:t>
      </w:r>
      <w:proofErr w:type="spellStart"/>
      <w:r w:rsidRPr="004C6A8A">
        <w:rPr>
          <w:rFonts w:ascii="Times New Roman" w:hAnsi="Times New Roman" w:cs="Times New Roman"/>
          <w:color w:val="000000"/>
          <w:spacing w:val="2"/>
          <w:sz w:val="28"/>
          <w:szCs w:val="28"/>
        </w:rPr>
        <w:t>враження</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викликані</w:t>
      </w:r>
      <w:proofErr w:type="spellEnd"/>
      <w:r w:rsidRPr="004C6A8A">
        <w:rPr>
          <w:rFonts w:ascii="Times New Roman" w:hAnsi="Times New Roman" w:cs="Times New Roman"/>
          <w:color w:val="000000"/>
          <w:spacing w:val="2"/>
          <w:sz w:val="28"/>
          <w:szCs w:val="28"/>
        </w:rPr>
        <w:t xml:space="preserve"> референтом у </w:t>
      </w:r>
      <w:proofErr w:type="spellStart"/>
      <w:r w:rsidRPr="004C6A8A">
        <w:rPr>
          <w:rFonts w:ascii="Times New Roman" w:hAnsi="Times New Roman" w:cs="Times New Roman"/>
          <w:color w:val="000000"/>
          <w:spacing w:val="2"/>
          <w:sz w:val="28"/>
          <w:szCs w:val="28"/>
        </w:rPr>
        <w:t>мовця</w:t>
      </w:r>
      <w:proofErr w:type="spellEnd"/>
      <w:r w:rsidRPr="004C6A8A">
        <w:rPr>
          <w:rFonts w:ascii="Times New Roman" w:hAnsi="Times New Roman" w:cs="Times New Roman"/>
          <w:color w:val="000000"/>
          <w:spacing w:val="2"/>
          <w:sz w:val="28"/>
          <w:szCs w:val="28"/>
        </w:rPr>
        <w:t xml:space="preserve">, є основою </w:t>
      </w:r>
      <w:proofErr w:type="spellStart"/>
      <w:r w:rsidRPr="004C6A8A">
        <w:rPr>
          <w:rFonts w:ascii="Times New Roman" w:hAnsi="Times New Roman" w:cs="Times New Roman"/>
          <w:color w:val="000000"/>
          <w:spacing w:val="2"/>
          <w:sz w:val="28"/>
          <w:szCs w:val="28"/>
        </w:rPr>
        <w:t>найменування</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почуття</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тобто</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почуття</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асоціація</w:t>
      </w:r>
      <w:proofErr w:type="spellEnd"/>
      <w:r w:rsidRPr="004C6A8A">
        <w:rPr>
          <w:rFonts w:ascii="Times New Roman" w:hAnsi="Times New Roman" w:cs="Times New Roman"/>
          <w:color w:val="000000"/>
          <w:spacing w:val="2"/>
          <w:sz w:val="28"/>
          <w:szCs w:val="28"/>
        </w:rPr>
        <w:t xml:space="preserve"> та </w:t>
      </w:r>
      <w:proofErr w:type="spellStart"/>
      <w:r w:rsidRPr="004C6A8A">
        <w:rPr>
          <w:rFonts w:ascii="Times New Roman" w:hAnsi="Times New Roman" w:cs="Times New Roman"/>
          <w:color w:val="000000"/>
          <w:spacing w:val="2"/>
          <w:sz w:val="28"/>
          <w:szCs w:val="28"/>
        </w:rPr>
        <w:t>враження</w:t>
      </w:r>
      <w:proofErr w:type="spellEnd"/>
      <w:r w:rsidRPr="004C6A8A">
        <w:rPr>
          <w:rFonts w:ascii="Times New Roman" w:hAnsi="Times New Roman" w:cs="Times New Roman"/>
          <w:color w:val="000000"/>
          <w:spacing w:val="2"/>
          <w:sz w:val="28"/>
          <w:szCs w:val="28"/>
        </w:rPr>
        <w:t xml:space="preserve"> </w:t>
      </w:r>
      <w:proofErr w:type="spellStart"/>
      <w:r w:rsidRPr="004C6A8A">
        <w:rPr>
          <w:rFonts w:ascii="Times New Roman" w:hAnsi="Times New Roman" w:cs="Times New Roman"/>
          <w:color w:val="000000"/>
          <w:spacing w:val="2"/>
          <w:sz w:val="28"/>
          <w:szCs w:val="28"/>
        </w:rPr>
        <w:t>визначають</w:t>
      </w:r>
      <w:proofErr w:type="spellEnd"/>
      <w:r w:rsidRPr="004C6A8A">
        <w:rPr>
          <w:rFonts w:ascii="Times New Roman" w:hAnsi="Times New Roman" w:cs="Times New Roman"/>
          <w:color w:val="000000"/>
          <w:spacing w:val="2"/>
          <w:sz w:val="28"/>
          <w:szCs w:val="28"/>
        </w:rPr>
        <w:t xml:space="preserve"> референт </w:t>
      </w:r>
      <w:proofErr w:type="spellStart"/>
      <w:r w:rsidRPr="004C6A8A">
        <w:rPr>
          <w:rFonts w:ascii="Times New Roman" w:hAnsi="Times New Roman" w:cs="Times New Roman"/>
          <w:color w:val="000000"/>
          <w:spacing w:val="2"/>
          <w:sz w:val="28"/>
          <w:szCs w:val="28"/>
        </w:rPr>
        <w:t>мовця</w:t>
      </w:r>
      <w:proofErr w:type="spellEnd"/>
      <w:r w:rsidRPr="004C6A8A">
        <w:rPr>
          <w:rFonts w:ascii="Times New Roman" w:hAnsi="Times New Roman" w:cs="Times New Roman"/>
          <w:color w:val="000000"/>
          <w:spacing w:val="2"/>
          <w:sz w:val="28"/>
          <w:szCs w:val="28"/>
        </w:rPr>
        <w:t xml:space="preserve">, є </w:t>
      </w:r>
      <w:proofErr w:type="spellStart"/>
      <w:r w:rsidRPr="004C6A8A">
        <w:rPr>
          <w:rFonts w:ascii="Times New Roman" w:hAnsi="Times New Roman" w:cs="Times New Roman"/>
          <w:color w:val="000000"/>
          <w:spacing w:val="2"/>
          <w:sz w:val="28"/>
          <w:szCs w:val="28"/>
        </w:rPr>
        <w:t>підставою</w:t>
      </w:r>
      <w:proofErr w:type="spellEnd"/>
      <w:r w:rsidRPr="004C6A8A">
        <w:rPr>
          <w:rFonts w:ascii="Times New Roman" w:hAnsi="Times New Roman" w:cs="Times New Roman"/>
          <w:color w:val="000000"/>
          <w:spacing w:val="2"/>
          <w:sz w:val="28"/>
          <w:szCs w:val="28"/>
        </w:rPr>
        <w:t xml:space="preserve"> для </w:t>
      </w:r>
      <w:proofErr w:type="spellStart"/>
      <w:r w:rsidRPr="004C6A8A">
        <w:rPr>
          <w:rFonts w:ascii="Times New Roman" w:hAnsi="Times New Roman" w:cs="Times New Roman"/>
          <w:color w:val="000000"/>
          <w:spacing w:val="2"/>
          <w:sz w:val="28"/>
          <w:szCs w:val="28"/>
        </w:rPr>
        <w:t>його</w:t>
      </w:r>
      <w:proofErr w:type="spellEnd"/>
      <w:r w:rsidRPr="004C6A8A">
        <w:rPr>
          <w:rFonts w:ascii="Times New Roman" w:hAnsi="Times New Roman" w:cs="Times New Roman"/>
          <w:color w:val="000000"/>
          <w:spacing w:val="2"/>
          <w:sz w:val="28"/>
          <w:szCs w:val="28"/>
        </w:rPr>
        <w:t xml:space="preserve"> найменування.</w:t>
      </w:r>
    </w:p>
    <w:p w14:paraId="3F3E9BFE" w14:textId="77777777" w:rsidR="00670F98"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Першими</w:t>
      </w:r>
      <w:r w:rsidRPr="00E33F47">
        <w:rPr>
          <w:rFonts w:ascii="Times New Roman" w:hAnsi="Times New Roman" w:cs="Times New Roman"/>
          <w:color w:val="000000" w:themeColor="text1"/>
          <w:sz w:val="28"/>
          <w:szCs w:val="28"/>
          <w:lang w:val="uk-UA"/>
        </w:rPr>
        <w:t xml:space="preserve"> у вивченні експресивності як </w:t>
      </w:r>
      <w:proofErr w:type="spellStart"/>
      <w:r w:rsidRPr="00E33F47">
        <w:rPr>
          <w:rFonts w:ascii="Times New Roman" w:hAnsi="Times New Roman" w:cs="Times New Roman"/>
          <w:color w:val="000000" w:themeColor="text1"/>
          <w:sz w:val="28"/>
          <w:szCs w:val="28"/>
          <w:lang w:val="uk-UA"/>
        </w:rPr>
        <w:t>мовного</w:t>
      </w:r>
      <w:proofErr w:type="spellEnd"/>
      <w:r w:rsidRPr="00E33F47">
        <w:rPr>
          <w:rFonts w:ascii="Times New Roman" w:hAnsi="Times New Roman" w:cs="Times New Roman"/>
          <w:color w:val="000000" w:themeColor="text1"/>
          <w:sz w:val="28"/>
          <w:szCs w:val="28"/>
          <w:lang w:val="uk-UA"/>
        </w:rPr>
        <w:t xml:space="preserve"> явища, на нашу думку, можна вважати В. фон Гумбольдта та О. О. Потебню. Вчені почали </w:t>
      </w:r>
      <w:r>
        <w:rPr>
          <w:rFonts w:ascii="Times New Roman" w:hAnsi="Times New Roman" w:cs="Times New Roman"/>
          <w:color w:val="000000" w:themeColor="text1"/>
          <w:sz w:val="28"/>
          <w:szCs w:val="28"/>
          <w:lang w:val="uk-UA"/>
        </w:rPr>
        <w:t>досліджувати</w:t>
      </w:r>
      <w:r w:rsidRPr="00E33F47">
        <w:rPr>
          <w:rFonts w:ascii="Times New Roman" w:hAnsi="Times New Roman" w:cs="Times New Roman"/>
          <w:color w:val="000000" w:themeColor="text1"/>
          <w:sz w:val="28"/>
          <w:szCs w:val="28"/>
          <w:lang w:val="uk-UA"/>
        </w:rPr>
        <w:t xml:space="preserve"> мову крізь призму людини (генератори мови), заклавши основу для подальших досліджень у цьому напрямку. На межі </w:t>
      </w:r>
      <w:r>
        <w:rPr>
          <w:rFonts w:ascii="Times New Roman" w:hAnsi="Times New Roman" w:cs="Times New Roman"/>
          <w:color w:val="000000" w:themeColor="text1"/>
          <w:sz w:val="28"/>
          <w:szCs w:val="28"/>
          <w:lang w:val="uk-UA"/>
        </w:rPr>
        <w:t>ХІХ -ХХ</w:t>
      </w:r>
      <w:r w:rsidRPr="00E33F47">
        <w:rPr>
          <w:rFonts w:ascii="Times New Roman" w:hAnsi="Times New Roman" w:cs="Times New Roman"/>
          <w:color w:val="000000" w:themeColor="text1"/>
          <w:sz w:val="28"/>
          <w:szCs w:val="28"/>
          <w:lang w:val="uk-UA"/>
        </w:rPr>
        <w:t xml:space="preserve"> ст. </w:t>
      </w:r>
      <w:r>
        <w:rPr>
          <w:rFonts w:ascii="Times New Roman" w:hAnsi="Times New Roman" w:cs="Times New Roman"/>
          <w:color w:val="000000" w:themeColor="text1"/>
          <w:sz w:val="28"/>
          <w:szCs w:val="28"/>
          <w:lang w:val="uk-UA"/>
        </w:rPr>
        <w:t>н</w:t>
      </w:r>
      <w:r w:rsidRPr="00E33F47">
        <w:rPr>
          <w:rFonts w:ascii="Times New Roman" w:hAnsi="Times New Roman" w:cs="Times New Roman"/>
          <w:color w:val="000000" w:themeColor="text1"/>
          <w:sz w:val="28"/>
          <w:szCs w:val="28"/>
          <w:lang w:val="uk-UA"/>
        </w:rPr>
        <w:t xml:space="preserve">азріла потреба у пошуку нових способів вивчення мов, дослідницьких концепцій та зміни парадигм у науковій мові, так що способи пояснення лінгвістичних явищ змінюються від структуралістського підходу до </w:t>
      </w:r>
      <w:proofErr w:type="spellStart"/>
      <w:r w:rsidRPr="00E33F47">
        <w:rPr>
          <w:rFonts w:ascii="Times New Roman" w:hAnsi="Times New Roman" w:cs="Times New Roman"/>
          <w:color w:val="000000" w:themeColor="text1"/>
          <w:sz w:val="28"/>
          <w:szCs w:val="28"/>
          <w:lang w:val="uk-UA"/>
        </w:rPr>
        <w:t>функціоналістично-антропоцентричного</w:t>
      </w:r>
      <w:proofErr w:type="spellEnd"/>
      <w:r w:rsidRPr="00E33F47">
        <w:rPr>
          <w:rFonts w:ascii="Times New Roman" w:hAnsi="Times New Roman" w:cs="Times New Roman"/>
          <w:color w:val="000000" w:themeColor="text1"/>
          <w:sz w:val="28"/>
          <w:szCs w:val="28"/>
          <w:lang w:val="uk-UA"/>
        </w:rPr>
        <w:t xml:space="preserve">. Поєднання цих факторів є передумовою для наукового пояснення виразної сили людського спілкування. Напрям молодограматики, зробив значний внесок у </w:t>
      </w:r>
      <w:r w:rsidRPr="00E33F47">
        <w:rPr>
          <w:rFonts w:ascii="Times New Roman" w:hAnsi="Times New Roman" w:cs="Times New Roman"/>
          <w:color w:val="000000" w:themeColor="text1"/>
          <w:sz w:val="28"/>
          <w:szCs w:val="28"/>
          <w:lang w:val="uk-UA"/>
        </w:rPr>
        <w:lastRenderedPageBreak/>
        <w:t xml:space="preserve">методи порівняльного мовознавства, вивчення мови в історичному аспекті, формування методів етимологічного аналізу та методів </w:t>
      </w:r>
      <w:proofErr w:type="spellStart"/>
      <w:r w:rsidRPr="00E33F47">
        <w:rPr>
          <w:rFonts w:ascii="Times New Roman" w:hAnsi="Times New Roman" w:cs="Times New Roman"/>
          <w:color w:val="000000" w:themeColor="text1"/>
          <w:sz w:val="28"/>
          <w:szCs w:val="28"/>
          <w:lang w:val="uk-UA"/>
        </w:rPr>
        <w:t>мовної</w:t>
      </w:r>
      <w:proofErr w:type="spellEnd"/>
      <w:r w:rsidRPr="00E33F47">
        <w:rPr>
          <w:rFonts w:ascii="Times New Roman" w:hAnsi="Times New Roman" w:cs="Times New Roman"/>
          <w:color w:val="000000" w:themeColor="text1"/>
          <w:sz w:val="28"/>
          <w:szCs w:val="28"/>
          <w:lang w:val="uk-UA"/>
        </w:rPr>
        <w:t xml:space="preserve"> реконструкції, проте він вичерпав можливості своїх відповідей на назрілі нові питання.</w:t>
      </w:r>
    </w:p>
    <w:p w14:paraId="5FF32674" w14:textId="77777777" w:rsidR="00670F98"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4777C0">
        <w:rPr>
          <w:rFonts w:ascii="Times New Roman" w:hAnsi="Times New Roman" w:cs="Times New Roman"/>
          <w:color w:val="000000" w:themeColor="text1"/>
          <w:sz w:val="28"/>
          <w:szCs w:val="28"/>
          <w:lang w:val="uk-UA"/>
        </w:rPr>
        <w:t xml:space="preserve">Мова як мінливе явище потребує динамічної інтерпретації. Так сформувалася «ідеальна» лінгвістична школа, найвідомішими представниками якої є італійський філософ Б. Кроче та німецький мовознавець К. </w:t>
      </w:r>
      <w:proofErr w:type="spellStart"/>
      <w:r w:rsidRPr="004777C0">
        <w:rPr>
          <w:rFonts w:ascii="Times New Roman" w:hAnsi="Times New Roman" w:cs="Times New Roman"/>
          <w:color w:val="000000" w:themeColor="text1"/>
          <w:sz w:val="28"/>
          <w:szCs w:val="28"/>
          <w:lang w:val="uk-UA"/>
        </w:rPr>
        <w:t>Фосслер</w:t>
      </w:r>
      <w:proofErr w:type="spellEnd"/>
      <w:r w:rsidRPr="004777C0">
        <w:rPr>
          <w:rFonts w:ascii="Times New Roman" w:hAnsi="Times New Roman" w:cs="Times New Roman"/>
          <w:color w:val="000000" w:themeColor="text1"/>
          <w:sz w:val="28"/>
          <w:szCs w:val="28"/>
          <w:lang w:val="uk-UA"/>
        </w:rPr>
        <w:t xml:space="preserve">. Засвоюючи вчення В. фон Гумбольдта дослідники пов’язували </w:t>
      </w:r>
      <w:proofErr w:type="spellStart"/>
      <w:r w:rsidRPr="004777C0">
        <w:rPr>
          <w:rFonts w:ascii="Times New Roman" w:hAnsi="Times New Roman" w:cs="Times New Roman"/>
          <w:color w:val="000000" w:themeColor="text1"/>
          <w:sz w:val="28"/>
          <w:szCs w:val="28"/>
          <w:lang w:val="uk-UA"/>
        </w:rPr>
        <w:t>мовні</w:t>
      </w:r>
      <w:proofErr w:type="spellEnd"/>
      <w:r w:rsidRPr="004777C0">
        <w:rPr>
          <w:rFonts w:ascii="Times New Roman" w:hAnsi="Times New Roman" w:cs="Times New Roman"/>
          <w:color w:val="000000" w:themeColor="text1"/>
          <w:sz w:val="28"/>
          <w:szCs w:val="28"/>
          <w:lang w:val="uk-UA"/>
        </w:rPr>
        <w:t xml:space="preserve"> процеси з діяльністю людської свідомості, «розуму» та звертали ув</w:t>
      </w:r>
      <w:r>
        <w:rPr>
          <w:rFonts w:ascii="Times New Roman" w:hAnsi="Times New Roman" w:cs="Times New Roman"/>
          <w:color w:val="000000" w:themeColor="text1"/>
          <w:sz w:val="28"/>
          <w:szCs w:val="28"/>
          <w:lang w:val="uk-UA"/>
        </w:rPr>
        <w:t>агу на роль мови в житті людини</w:t>
      </w:r>
      <w:r w:rsidR="005204AC" w:rsidRPr="005204AC">
        <w:rPr>
          <w:rFonts w:ascii="Times New Roman" w:hAnsi="Times New Roman" w:cs="Times New Roman"/>
          <w:color w:val="000000" w:themeColor="text1"/>
          <w:sz w:val="28"/>
          <w:szCs w:val="28"/>
          <w:lang w:val="uk-UA"/>
        </w:rPr>
        <w:t xml:space="preserve"> [4]</w:t>
      </w:r>
      <w:r>
        <w:rPr>
          <w:rFonts w:ascii="Times New Roman" w:hAnsi="Times New Roman" w:cs="Times New Roman"/>
          <w:color w:val="000000" w:themeColor="text1"/>
          <w:sz w:val="28"/>
          <w:szCs w:val="28"/>
          <w:lang w:val="uk-UA"/>
        </w:rPr>
        <w:t>.</w:t>
      </w:r>
    </w:p>
    <w:p w14:paraId="0E171F6A" w14:textId="16649DDF" w:rsidR="00670F98"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984E0B">
        <w:rPr>
          <w:rFonts w:ascii="Times New Roman" w:hAnsi="Times New Roman" w:cs="Times New Roman"/>
          <w:color w:val="000000" w:themeColor="text1"/>
          <w:sz w:val="28"/>
          <w:szCs w:val="28"/>
          <w:lang w:val="uk-UA"/>
        </w:rPr>
        <w:t xml:space="preserve">О.І. </w:t>
      </w:r>
      <w:proofErr w:type="spellStart"/>
      <w:r w:rsidRPr="00984E0B">
        <w:rPr>
          <w:rFonts w:ascii="Times New Roman" w:hAnsi="Times New Roman" w:cs="Times New Roman"/>
          <w:color w:val="000000" w:themeColor="text1"/>
          <w:sz w:val="28"/>
          <w:szCs w:val="28"/>
          <w:lang w:val="uk-UA"/>
        </w:rPr>
        <w:t>Свінціцька</w:t>
      </w:r>
      <w:proofErr w:type="spellEnd"/>
      <w:r w:rsidRPr="00984E0B">
        <w:rPr>
          <w:rFonts w:ascii="Times New Roman" w:hAnsi="Times New Roman" w:cs="Times New Roman"/>
          <w:color w:val="000000" w:themeColor="text1"/>
          <w:sz w:val="28"/>
          <w:szCs w:val="28"/>
          <w:lang w:val="uk-UA"/>
        </w:rPr>
        <w:t xml:space="preserve"> у своєму дипломному дослідженні зазначила, що естетична концепція Б. Кроче дала поштовх для подальшого вивчення експресивних знаків спілкування. Автор обґрунтовує гіпотезу про те, що ідея комплексу «чіткого наміру» </w:t>
      </w:r>
      <w:proofErr w:type="spellStart"/>
      <w:r w:rsidRPr="00984E0B">
        <w:rPr>
          <w:rFonts w:ascii="Times New Roman" w:hAnsi="Times New Roman" w:cs="Times New Roman"/>
          <w:color w:val="000000" w:themeColor="text1"/>
          <w:sz w:val="28"/>
          <w:szCs w:val="28"/>
          <w:lang w:val="uk-UA"/>
        </w:rPr>
        <w:t>Дж</w:t>
      </w:r>
      <w:proofErr w:type="spellEnd"/>
      <w:r w:rsidRPr="00984E0B">
        <w:rPr>
          <w:rFonts w:ascii="Times New Roman" w:hAnsi="Times New Roman" w:cs="Times New Roman"/>
          <w:color w:val="000000" w:themeColor="text1"/>
          <w:sz w:val="28"/>
          <w:szCs w:val="28"/>
          <w:lang w:val="uk-UA"/>
        </w:rPr>
        <w:t xml:space="preserve">. Остіна, ідея «комунікативного наміру» П. </w:t>
      </w:r>
      <w:proofErr w:type="spellStart"/>
      <w:r w:rsidRPr="00984E0B">
        <w:rPr>
          <w:rFonts w:ascii="Times New Roman" w:hAnsi="Times New Roman" w:cs="Times New Roman"/>
          <w:color w:val="000000" w:themeColor="text1"/>
          <w:sz w:val="28"/>
          <w:szCs w:val="28"/>
          <w:lang w:val="uk-UA"/>
        </w:rPr>
        <w:t>Стронсона</w:t>
      </w:r>
      <w:proofErr w:type="spellEnd"/>
      <w:r w:rsidRPr="00984E0B">
        <w:rPr>
          <w:rFonts w:ascii="Times New Roman" w:hAnsi="Times New Roman" w:cs="Times New Roman"/>
          <w:color w:val="000000" w:themeColor="text1"/>
          <w:sz w:val="28"/>
          <w:szCs w:val="28"/>
          <w:lang w:val="uk-UA"/>
        </w:rPr>
        <w:t xml:space="preserve">, вислів </w:t>
      </w:r>
      <w:proofErr w:type="spellStart"/>
      <w:r w:rsidRPr="00984E0B">
        <w:rPr>
          <w:rFonts w:ascii="Times New Roman" w:hAnsi="Times New Roman" w:cs="Times New Roman"/>
          <w:color w:val="000000" w:themeColor="text1"/>
          <w:sz w:val="28"/>
          <w:szCs w:val="28"/>
          <w:lang w:val="uk-UA"/>
        </w:rPr>
        <w:t>Дж</w:t>
      </w:r>
      <w:proofErr w:type="spellEnd"/>
      <w:r w:rsidRPr="00984E0B">
        <w:rPr>
          <w:rFonts w:ascii="Times New Roman" w:hAnsi="Times New Roman" w:cs="Times New Roman"/>
          <w:color w:val="000000" w:themeColor="text1"/>
          <w:sz w:val="28"/>
          <w:szCs w:val="28"/>
          <w:lang w:val="uk-UA"/>
        </w:rPr>
        <w:t xml:space="preserve">. </w:t>
      </w:r>
      <w:proofErr w:type="spellStart"/>
      <w:r w:rsidRPr="00984E0B">
        <w:rPr>
          <w:rFonts w:ascii="Times New Roman" w:hAnsi="Times New Roman" w:cs="Times New Roman"/>
          <w:color w:val="000000" w:themeColor="text1"/>
          <w:sz w:val="28"/>
          <w:szCs w:val="28"/>
          <w:lang w:val="uk-UA"/>
        </w:rPr>
        <w:t>Серла</w:t>
      </w:r>
      <w:proofErr w:type="spellEnd"/>
      <w:r w:rsidRPr="00984E0B">
        <w:rPr>
          <w:rFonts w:ascii="Times New Roman" w:hAnsi="Times New Roman" w:cs="Times New Roman"/>
          <w:color w:val="000000" w:themeColor="text1"/>
          <w:sz w:val="28"/>
          <w:szCs w:val="28"/>
          <w:lang w:val="uk-UA"/>
        </w:rPr>
        <w:t xml:space="preserve"> та ідея «Е. </w:t>
      </w:r>
      <w:proofErr w:type="spellStart"/>
      <w:r w:rsidRPr="00984E0B">
        <w:rPr>
          <w:rFonts w:ascii="Times New Roman" w:hAnsi="Times New Roman" w:cs="Times New Roman"/>
          <w:color w:val="000000" w:themeColor="text1"/>
          <w:sz w:val="28"/>
          <w:szCs w:val="28"/>
          <w:lang w:val="uk-UA"/>
        </w:rPr>
        <w:t>Сепіра</w:t>
      </w:r>
      <w:proofErr w:type="spellEnd"/>
      <w:r w:rsidRPr="00984E0B">
        <w:rPr>
          <w:rFonts w:ascii="Times New Roman" w:hAnsi="Times New Roman" w:cs="Times New Roman"/>
          <w:color w:val="000000" w:themeColor="text1"/>
          <w:sz w:val="28"/>
          <w:szCs w:val="28"/>
          <w:lang w:val="uk-UA"/>
        </w:rPr>
        <w:t xml:space="preserve"> про асоціативну природу символічного вербального відображення реальності в комунікації  є нічим іншим, як поглядом розвитку спілкування як естетичного явища. Таким чином, вислови </w:t>
      </w:r>
      <w:proofErr w:type="spellStart"/>
      <w:r w:rsidRPr="00984E0B">
        <w:rPr>
          <w:rFonts w:ascii="Times New Roman" w:hAnsi="Times New Roman" w:cs="Times New Roman"/>
          <w:color w:val="000000" w:themeColor="text1"/>
          <w:sz w:val="28"/>
          <w:szCs w:val="28"/>
          <w:lang w:val="uk-UA"/>
        </w:rPr>
        <w:t>Дж</w:t>
      </w:r>
      <w:proofErr w:type="spellEnd"/>
      <w:r w:rsidRPr="00984E0B">
        <w:rPr>
          <w:rFonts w:ascii="Times New Roman" w:hAnsi="Times New Roman" w:cs="Times New Roman"/>
          <w:color w:val="000000" w:themeColor="text1"/>
          <w:sz w:val="28"/>
          <w:szCs w:val="28"/>
          <w:lang w:val="uk-UA"/>
        </w:rPr>
        <w:t xml:space="preserve">. </w:t>
      </w:r>
      <w:proofErr w:type="spellStart"/>
      <w:r w:rsidRPr="00984E0B">
        <w:rPr>
          <w:rFonts w:ascii="Times New Roman" w:hAnsi="Times New Roman" w:cs="Times New Roman"/>
          <w:color w:val="000000" w:themeColor="text1"/>
          <w:sz w:val="28"/>
          <w:szCs w:val="28"/>
          <w:lang w:val="uk-UA"/>
        </w:rPr>
        <w:t>Серла</w:t>
      </w:r>
      <w:proofErr w:type="spellEnd"/>
      <w:r w:rsidRPr="00984E0B">
        <w:rPr>
          <w:rFonts w:ascii="Times New Roman" w:hAnsi="Times New Roman" w:cs="Times New Roman"/>
          <w:color w:val="000000" w:themeColor="text1"/>
          <w:sz w:val="28"/>
          <w:szCs w:val="28"/>
          <w:lang w:val="uk-UA"/>
        </w:rPr>
        <w:t xml:space="preserve"> є останнім елементом пошукового рядка Кроче–Остіна–</w:t>
      </w:r>
      <w:proofErr w:type="spellStart"/>
      <w:r w:rsidRPr="00984E0B">
        <w:rPr>
          <w:rFonts w:ascii="Times New Roman" w:hAnsi="Times New Roman" w:cs="Times New Roman"/>
          <w:color w:val="000000" w:themeColor="text1"/>
          <w:sz w:val="28"/>
          <w:szCs w:val="28"/>
          <w:lang w:val="uk-UA"/>
        </w:rPr>
        <w:t>Стронсона</w:t>
      </w:r>
      <w:proofErr w:type="spellEnd"/>
      <w:r w:rsidRPr="00984E0B">
        <w:rPr>
          <w:rFonts w:ascii="Times New Roman" w:hAnsi="Times New Roman" w:cs="Times New Roman"/>
          <w:color w:val="000000" w:themeColor="text1"/>
          <w:sz w:val="28"/>
          <w:szCs w:val="28"/>
          <w:lang w:val="uk-UA"/>
        </w:rPr>
        <w:t>–</w:t>
      </w:r>
      <w:proofErr w:type="spellStart"/>
      <w:r w:rsidRPr="00984E0B">
        <w:rPr>
          <w:rFonts w:ascii="Times New Roman" w:hAnsi="Times New Roman" w:cs="Times New Roman"/>
          <w:color w:val="000000" w:themeColor="text1"/>
          <w:sz w:val="28"/>
          <w:szCs w:val="28"/>
          <w:lang w:val="uk-UA"/>
        </w:rPr>
        <w:t>Сірла</w:t>
      </w:r>
      <w:proofErr w:type="spellEnd"/>
      <w:r w:rsidRPr="00984E0B">
        <w:rPr>
          <w:rFonts w:ascii="Times New Roman" w:hAnsi="Times New Roman" w:cs="Times New Roman"/>
          <w:color w:val="000000" w:themeColor="text1"/>
          <w:sz w:val="28"/>
          <w:szCs w:val="28"/>
          <w:lang w:val="uk-UA"/>
        </w:rPr>
        <w:t xml:space="preserve">. Крім того, дослідник наполягає на тому, що концепція Б. Кроче є актуальним на сучасному етапі комунікаційної діяльності, оскільки із зростанням мережі каналів масової комунікації та підвищенням їх позиції повсякденне життя людини наповнюється багатьма «виразно-візуальними практиками (реклама, художня комунікація, та ін.) Стиль переважно стосується </w:t>
      </w:r>
      <w:proofErr w:type="spellStart"/>
      <w:r w:rsidRPr="00984E0B">
        <w:rPr>
          <w:rFonts w:ascii="Times New Roman" w:hAnsi="Times New Roman" w:cs="Times New Roman"/>
          <w:color w:val="000000" w:themeColor="text1"/>
          <w:sz w:val="28"/>
          <w:szCs w:val="28"/>
          <w:lang w:val="uk-UA"/>
        </w:rPr>
        <w:t>мовної</w:t>
      </w:r>
      <w:proofErr w:type="spellEnd"/>
      <w:r w:rsidRPr="00984E0B">
        <w:rPr>
          <w:rFonts w:ascii="Times New Roman" w:hAnsi="Times New Roman" w:cs="Times New Roman"/>
          <w:color w:val="000000" w:themeColor="text1"/>
          <w:sz w:val="28"/>
          <w:szCs w:val="28"/>
          <w:lang w:val="uk-UA"/>
        </w:rPr>
        <w:t xml:space="preserve"> діяльності представника женевської лінгвістичної школи Ш. </w:t>
      </w:r>
      <w:proofErr w:type="spellStart"/>
      <w:r w:rsidRPr="00984E0B">
        <w:rPr>
          <w:rFonts w:ascii="Times New Roman" w:hAnsi="Times New Roman" w:cs="Times New Roman"/>
          <w:color w:val="000000" w:themeColor="text1"/>
          <w:sz w:val="28"/>
          <w:szCs w:val="28"/>
          <w:lang w:val="uk-UA"/>
        </w:rPr>
        <w:t>Баллі</w:t>
      </w:r>
      <w:proofErr w:type="spellEnd"/>
      <w:r>
        <w:rPr>
          <w:rFonts w:ascii="Times New Roman" w:hAnsi="Times New Roman" w:cs="Times New Roman"/>
          <w:color w:val="000000" w:themeColor="text1"/>
          <w:sz w:val="28"/>
          <w:szCs w:val="28"/>
          <w:lang w:val="uk-UA"/>
        </w:rPr>
        <w:t xml:space="preserve">. </w:t>
      </w:r>
      <w:r w:rsidRPr="00984E0B">
        <w:rPr>
          <w:rFonts w:ascii="Times New Roman" w:hAnsi="Times New Roman" w:cs="Times New Roman"/>
          <w:color w:val="000000" w:themeColor="text1"/>
          <w:sz w:val="28"/>
          <w:szCs w:val="28"/>
          <w:lang w:val="uk-UA"/>
        </w:rPr>
        <w:t xml:space="preserve">Розробляючи курс стилю </w:t>
      </w:r>
      <w:r>
        <w:rPr>
          <w:rFonts w:ascii="Times New Roman" w:hAnsi="Times New Roman" w:cs="Times New Roman"/>
          <w:color w:val="000000" w:themeColor="text1"/>
          <w:sz w:val="28"/>
          <w:szCs w:val="28"/>
          <w:lang w:val="uk-UA"/>
        </w:rPr>
        <w:t>англійської</w:t>
      </w:r>
      <w:r w:rsidRPr="00984E0B">
        <w:rPr>
          <w:rFonts w:ascii="Times New Roman" w:hAnsi="Times New Roman" w:cs="Times New Roman"/>
          <w:color w:val="000000" w:themeColor="text1"/>
          <w:sz w:val="28"/>
          <w:szCs w:val="28"/>
          <w:lang w:val="uk-UA"/>
        </w:rPr>
        <w:t xml:space="preserve"> мови, вчений виділяє засіб створення виразів. Наприклад, лінгвіст описує набір </w:t>
      </w:r>
      <w:proofErr w:type="spellStart"/>
      <w:r w:rsidRPr="00984E0B">
        <w:rPr>
          <w:rFonts w:ascii="Times New Roman" w:hAnsi="Times New Roman" w:cs="Times New Roman"/>
          <w:color w:val="000000" w:themeColor="text1"/>
          <w:sz w:val="28"/>
          <w:szCs w:val="28"/>
          <w:lang w:val="uk-UA"/>
        </w:rPr>
        <w:t>мовних</w:t>
      </w:r>
      <w:proofErr w:type="spellEnd"/>
      <w:r w:rsidRPr="00984E0B">
        <w:rPr>
          <w:rFonts w:ascii="Times New Roman" w:hAnsi="Times New Roman" w:cs="Times New Roman"/>
          <w:color w:val="000000" w:themeColor="text1"/>
          <w:sz w:val="28"/>
          <w:szCs w:val="28"/>
          <w:lang w:val="uk-UA"/>
        </w:rPr>
        <w:t xml:space="preserve"> і словесних прийомів вираження, таких  як метафора, метонімія, порівняння, повторення тощо. Інтерпретація експресивності в лекціях Празької  школи лінгвістики пов’язана з виокремленням експресивної фонології. М. С. Трубецькой, виділяючи два самостійних розділу науки про звук - фонологію і ф</w:t>
      </w:r>
      <w:r>
        <w:rPr>
          <w:rFonts w:ascii="Times New Roman" w:hAnsi="Times New Roman" w:cs="Times New Roman"/>
          <w:color w:val="000000" w:themeColor="text1"/>
          <w:sz w:val="28"/>
          <w:szCs w:val="28"/>
          <w:lang w:val="uk-UA"/>
        </w:rPr>
        <w:t>онетику</w:t>
      </w:r>
      <w:r w:rsidRPr="00984E0B">
        <w:rPr>
          <w:rFonts w:ascii="Times New Roman" w:hAnsi="Times New Roman" w:cs="Times New Roman"/>
          <w:color w:val="000000" w:themeColor="text1"/>
          <w:sz w:val="28"/>
          <w:szCs w:val="28"/>
          <w:lang w:val="uk-UA"/>
        </w:rPr>
        <w:t xml:space="preserve">, - прийшов до </w:t>
      </w:r>
      <w:r w:rsidRPr="00984E0B">
        <w:rPr>
          <w:rFonts w:ascii="Times New Roman" w:hAnsi="Times New Roman" w:cs="Times New Roman"/>
          <w:color w:val="000000" w:themeColor="text1"/>
          <w:sz w:val="28"/>
          <w:szCs w:val="28"/>
          <w:lang w:val="uk-UA"/>
        </w:rPr>
        <w:lastRenderedPageBreak/>
        <w:t>висновку, що в фонології необхідно частково відокремити засоби фонологічного вираження ф</w:t>
      </w:r>
      <w:r>
        <w:rPr>
          <w:rFonts w:ascii="Times New Roman" w:hAnsi="Times New Roman" w:cs="Times New Roman"/>
          <w:color w:val="000000" w:themeColor="text1"/>
          <w:sz w:val="28"/>
          <w:szCs w:val="28"/>
          <w:lang w:val="uk-UA"/>
        </w:rPr>
        <w:t>онетики</w:t>
      </w:r>
      <w:r w:rsidRPr="00984E0B">
        <w:rPr>
          <w:rFonts w:ascii="Times New Roman" w:hAnsi="Times New Roman" w:cs="Times New Roman"/>
          <w:color w:val="000000" w:themeColor="text1"/>
          <w:sz w:val="28"/>
          <w:szCs w:val="28"/>
          <w:lang w:val="uk-UA"/>
        </w:rPr>
        <w:t>, назвавши її стилістичною фонологією і трактуючи як частину тональн</w:t>
      </w:r>
      <w:r>
        <w:rPr>
          <w:rFonts w:ascii="Times New Roman" w:hAnsi="Times New Roman" w:cs="Times New Roman"/>
          <w:color w:val="000000" w:themeColor="text1"/>
          <w:sz w:val="28"/>
          <w:szCs w:val="28"/>
          <w:lang w:val="uk-UA"/>
        </w:rPr>
        <w:t>ого</w:t>
      </w:r>
      <w:r w:rsidRPr="00984E0B">
        <w:rPr>
          <w:rFonts w:ascii="Times New Roman" w:hAnsi="Times New Roman" w:cs="Times New Roman"/>
          <w:color w:val="000000" w:themeColor="text1"/>
          <w:sz w:val="28"/>
          <w:szCs w:val="28"/>
          <w:lang w:val="uk-UA"/>
        </w:rPr>
        <w:t xml:space="preserve"> стил</w:t>
      </w:r>
      <w:r>
        <w:rPr>
          <w:rFonts w:ascii="Times New Roman" w:hAnsi="Times New Roman" w:cs="Times New Roman"/>
          <w:color w:val="000000" w:themeColor="text1"/>
          <w:sz w:val="28"/>
          <w:szCs w:val="28"/>
          <w:lang w:val="uk-UA"/>
        </w:rPr>
        <w:t xml:space="preserve">ю. </w:t>
      </w:r>
      <w:r w:rsidRPr="00984E0B">
        <w:rPr>
          <w:rFonts w:ascii="Times New Roman" w:hAnsi="Times New Roman" w:cs="Times New Roman"/>
          <w:color w:val="000000" w:themeColor="text1"/>
          <w:sz w:val="28"/>
          <w:szCs w:val="28"/>
          <w:lang w:val="uk-UA"/>
        </w:rPr>
        <w:t>Експресія, як розуміє вчений, є характеристикою мовця, інформація про мовця може бути отримана через його мовлення (наприклад, яка вікова група, цей клас) або інший клас, соціальний стату</w:t>
      </w:r>
      <w:r>
        <w:rPr>
          <w:rFonts w:ascii="Times New Roman" w:hAnsi="Times New Roman" w:cs="Times New Roman"/>
          <w:color w:val="000000" w:themeColor="text1"/>
          <w:sz w:val="28"/>
          <w:szCs w:val="28"/>
          <w:lang w:val="uk-UA"/>
        </w:rPr>
        <w:t xml:space="preserve">с, стать, рівень освіти, мовця, </w:t>
      </w:r>
      <w:r w:rsidRPr="00984E0B">
        <w:rPr>
          <w:rFonts w:ascii="Times New Roman" w:hAnsi="Times New Roman" w:cs="Times New Roman"/>
          <w:color w:val="000000" w:themeColor="text1"/>
          <w:sz w:val="28"/>
          <w:szCs w:val="28"/>
          <w:lang w:val="uk-UA"/>
        </w:rPr>
        <w:t>походження  тощо). Щоб пояснити природу експресивної фонології,</w:t>
      </w:r>
      <w:r w:rsidR="00BC6D59">
        <w:rPr>
          <w:rFonts w:ascii="Times New Roman" w:hAnsi="Times New Roman" w:cs="Times New Roman"/>
          <w:color w:val="000000" w:themeColor="text1"/>
          <w:sz w:val="28"/>
          <w:szCs w:val="28"/>
          <w:lang w:val="uk-UA"/>
        </w:rPr>
        <w:t xml:space="preserve"> </w:t>
      </w:r>
      <w:proofErr w:type="spellStart"/>
      <w:r w:rsidRPr="00984E0B">
        <w:rPr>
          <w:rFonts w:ascii="Times New Roman" w:hAnsi="Times New Roman" w:cs="Times New Roman"/>
          <w:color w:val="000000" w:themeColor="text1"/>
          <w:sz w:val="28"/>
          <w:szCs w:val="28"/>
          <w:lang w:val="uk-UA"/>
        </w:rPr>
        <w:t>М.С.Трубецькой</w:t>
      </w:r>
      <w:proofErr w:type="spellEnd"/>
      <w:r w:rsidRPr="00984E0B">
        <w:rPr>
          <w:rFonts w:ascii="Times New Roman" w:hAnsi="Times New Roman" w:cs="Times New Roman"/>
          <w:color w:val="000000" w:themeColor="text1"/>
          <w:sz w:val="28"/>
          <w:szCs w:val="28"/>
          <w:lang w:val="uk-UA"/>
        </w:rPr>
        <w:t xml:space="preserve"> порівнює цю частину лінгвістичної науки  з етнографією. Як етнографію цікавить будь-яка незначна деталь в одязі для того, наприклад, щоб відрізнити заміжню жінку від незаміжньої, так і для експресивної фонології важливими є найменші фонологічні особливості мовця, що дають змогу </w:t>
      </w:r>
      <w:r>
        <w:rPr>
          <w:rFonts w:ascii="Times New Roman" w:hAnsi="Times New Roman" w:cs="Times New Roman"/>
          <w:color w:val="000000" w:themeColor="text1"/>
          <w:sz w:val="28"/>
          <w:szCs w:val="28"/>
          <w:lang w:val="uk-UA"/>
        </w:rPr>
        <w:t>віднести</w:t>
      </w:r>
      <w:r w:rsidRPr="00984E0B">
        <w:rPr>
          <w:rFonts w:ascii="Times New Roman" w:hAnsi="Times New Roman" w:cs="Times New Roman"/>
          <w:color w:val="000000" w:themeColor="text1"/>
          <w:sz w:val="28"/>
          <w:szCs w:val="28"/>
          <w:lang w:val="uk-UA"/>
        </w:rPr>
        <w:t xml:space="preserve"> його до конкретної суспільної групи. Експресивна функція полягає у виявленні за допомогою </w:t>
      </w:r>
      <w:proofErr w:type="spellStart"/>
      <w:r w:rsidRPr="00984E0B">
        <w:rPr>
          <w:rFonts w:ascii="Times New Roman" w:hAnsi="Times New Roman" w:cs="Times New Roman"/>
          <w:color w:val="000000" w:themeColor="text1"/>
          <w:sz w:val="28"/>
          <w:szCs w:val="28"/>
          <w:lang w:val="uk-UA"/>
        </w:rPr>
        <w:t>мовного</w:t>
      </w:r>
      <w:proofErr w:type="spellEnd"/>
      <w:r w:rsidRPr="00984E0B">
        <w:rPr>
          <w:rFonts w:ascii="Times New Roman" w:hAnsi="Times New Roman" w:cs="Times New Roman"/>
          <w:color w:val="000000" w:themeColor="text1"/>
          <w:sz w:val="28"/>
          <w:szCs w:val="28"/>
          <w:lang w:val="uk-UA"/>
        </w:rPr>
        <w:t xml:space="preserve"> висловлення певних рис мовця. Пов’язується це з фактом, що певні риси мовця на підставі причинного зв’язку відповідають визначеним фізіологічним і психічним рисам мовця і тому становлять сигнали для слухача про його фізіологічний і психічний стан</w:t>
      </w:r>
      <w:r w:rsidR="005204AC" w:rsidRPr="005204AC">
        <w:rPr>
          <w:rFonts w:ascii="Times New Roman" w:hAnsi="Times New Roman" w:cs="Times New Roman"/>
          <w:color w:val="000000" w:themeColor="text1"/>
          <w:sz w:val="28"/>
          <w:szCs w:val="28"/>
          <w:lang w:val="uk-UA"/>
        </w:rPr>
        <w:t xml:space="preserve"> [5]</w:t>
      </w:r>
      <w:r w:rsidRPr="00984E0B">
        <w:rPr>
          <w:rFonts w:ascii="Times New Roman" w:hAnsi="Times New Roman" w:cs="Times New Roman"/>
          <w:color w:val="000000" w:themeColor="text1"/>
          <w:sz w:val="28"/>
          <w:szCs w:val="28"/>
          <w:lang w:val="uk-UA"/>
        </w:rPr>
        <w:t xml:space="preserve">. До таких рис висловлення мовця належить: забарвлення голосу, його сила, висота, спосіб вимови деяких звуків і </w:t>
      </w:r>
      <w:proofErr w:type="spellStart"/>
      <w:r w:rsidRPr="00984E0B">
        <w:rPr>
          <w:rFonts w:ascii="Times New Roman" w:hAnsi="Times New Roman" w:cs="Times New Roman"/>
          <w:color w:val="000000" w:themeColor="text1"/>
          <w:sz w:val="28"/>
          <w:szCs w:val="28"/>
          <w:lang w:val="uk-UA"/>
        </w:rPr>
        <w:t>т.д</w:t>
      </w:r>
      <w:proofErr w:type="spellEnd"/>
      <w:r w:rsidRPr="00984E0B">
        <w:rPr>
          <w:rFonts w:ascii="Times New Roman" w:hAnsi="Times New Roman" w:cs="Times New Roman"/>
          <w:color w:val="000000" w:themeColor="text1"/>
          <w:sz w:val="28"/>
          <w:szCs w:val="28"/>
          <w:lang w:val="uk-UA"/>
        </w:rPr>
        <w:t>. На основі цього можемо розпізнати стать мовця, його вік, психол</w:t>
      </w:r>
      <w:r>
        <w:rPr>
          <w:rFonts w:ascii="Times New Roman" w:hAnsi="Times New Roman" w:cs="Times New Roman"/>
          <w:color w:val="000000" w:themeColor="text1"/>
          <w:sz w:val="28"/>
          <w:szCs w:val="28"/>
          <w:lang w:val="uk-UA"/>
        </w:rPr>
        <w:t>огічний стан тощо</w:t>
      </w:r>
      <w:r w:rsidRPr="00984E0B">
        <w:rPr>
          <w:rFonts w:ascii="Times New Roman" w:hAnsi="Times New Roman" w:cs="Times New Roman"/>
          <w:color w:val="000000" w:themeColor="text1"/>
          <w:sz w:val="28"/>
          <w:szCs w:val="28"/>
          <w:lang w:val="uk-UA"/>
        </w:rPr>
        <w:t>. Вчені Празької школи звертають увагу на експресивність фонетичного рівня мови як особливе розташування звуків і на лексичну експресивність, яка може входити в межі значення слова і впливати на його звуковий склад (суфікси тощо), та експресивність, що виникає внаслідок зміни значення слова і виявл</w:t>
      </w:r>
      <w:r>
        <w:rPr>
          <w:rFonts w:ascii="Times New Roman" w:hAnsi="Times New Roman" w:cs="Times New Roman"/>
          <w:color w:val="000000" w:themeColor="text1"/>
          <w:sz w:val="28"/>
          <w:szCs w:val="28"/>
          <w:lang w:val="uk-UA"/>
        </w:rPr>
        <w:t>яється в контексті</w:t>
      </w:r>
      <w:r w:rsidRPr="00984E0B">
        <w:rPr>
          <w:rFonts w:ascii="Times New Roman" w:hAnsi="Times New Roman" w:cs="Times New Roman"/>
          <w:color w:val="000000" w:themeColor="text1"/>
          <w:sz w:val="28"/>
          <w:szCs w:val="28"/>
          <w:lang w:val="uk-UA"/>
        </w:rPr>
        <w:t xml:space="preserve">, тобто вчені розглядали й семасіологічні аспекти експресивності. Отже, пражці заклали основу для виділення двох типів експресивності: </w:t>
      </w:r>
      <w:proofErr w:type="spellStart"/>
      <w:r w:rsidRPr="00984E0B">
        <w:rPr>
          <w:rFonts w:ascii="Times New Roman" w:hAnsi="Times New Roman" w:cs="Times New Roman"/>
          <w:color w:val="000000" w:themeColor="text1"/>
          <w:sz w:val="28"/>
          <w:szCs w:val="28"/>
          <w:lang w:val="uk-UA"/>
        </w:rPr>
        <w:t>інгерентної</w:t>
      </w:r>
      <w:proofErr w:type="spellEnd"/>
      <w:r w:rsidRPr="00984E0B">
        <w:rPr>
          <w:rFonts w:ascii="Times New Roman" w:hAnsi="Times New Roman" w:cs="Times New Roman"/>
          <w:color w:val="000000" w:themeColor="text1"/>
          <w:sz w:val="28"/>
          <w:szCs w:val="28"/>
          <w:lang w:val="uk-UA"/>
        </w:rPr>
        <w:t xml:space="preserve"> (внутрішньо притаманної </w:t>
      </w:r>
      <w:proofErr w:type="spellStart"/>
      <w:r w:rsidRPr="00984E0B">
        <w:rPr>
          <w:rFonts w:ascii="Times New Roman" w:hAnsi="Times New Roman" w:cs="Times New Roman"/>
          <w:color w:val="000000" w:themeColor="text1"/>
          <w:sz w:val="28"/>
          <w:szCs w:val="28"/>
          <w:lang w:val="uk-UA"/>
        </w:rPr>
        <w:t>мовному</w:t>
      </w:r>
      <w:proofErr w:type="spellEnd"/>
      <w:r w:rsidRPr="00984E0B">
        <w:rPr>
          <w:rFonts w:ascii="Times New Roman" w:hAnsi="Times New Roman" w:cs="Times New Roman"/>
          <w:color w:val="000000" w:themeColor="text1"/>
          <w:sz w:val="28"/>
          <w:szCs w:val="28"/>
          <w:lang w:val="uk-UA"/>
        </w:rPr>
        <w:t xml:space="preserve"> знакові) та </w:t>
      </w:r>
      <w:proofErr w:type="spellStart"/>
      <w:r w:rsidRPr="00984E0B">
        <w:rPr>
          <w:rFonts w:ascii="Times New Roman" w:hAnsi="Times New Roman" w:cs="Times New Roman"/>
          <w:color w:val="000000" w:themeColor="text1"/>
          <w:sz w:val="28"/>
          <w:szCs w:val="28"/>
          <w:lang w:val="uk-UA"/>
        </w:rPr>
        <w:t>адгерентної</w:t>
      </w:r>
      <w:proofErr w:type="spellEnd"/>
      <w:r w:rsidRPr="00984E0B">
        <w:rPr>
          <w:rFonts w:ascii="Times New Roman" w:hAnsi="Times New Roman" w:cs="Times New Roman"/>
          <w:color w:val="000000" w:themeColor="text1"/>
          <w:sz w:val="28"/>
          <w:szCs w:val="28"/>
          <w:lang w:val="uk-UA"/>
        </w:rPr>
        <w:t xml:space="preserve"> (набутої властивості </w:t>
      </w:r>
      <w:proofErr w:type="spellStart"/>
      <w:r w:rsidRPr="00984E0B">
        <w:rPr>
          <w:rFonts w:ascii="Times New Roman" w:hAnsi="Times New Roman" w:cs="Times New Roman"/>
          <w:color w:val="000000" w:themeColor="text1"/>
          <w:sz w:val="28"/>
          <w:szCs w:val="28"/>
          <w:lang w:val="uk-UA"/>
        </w:rPr>
        <w:t>мовного</w:t>
      </w:r>
      <w:proofErr w:type="spellEnd"/>
      <w:r w:rsidRPr="00984E0B">
        <w:rPr>
          <w:rFonts w:ascii="Times New Roman" w:hAnsi="Times New Roman" w:cs="Times New Roman"/>
          <w:color w:val="000000" w:themeColor="text1"/>
          <w:sz w:val="28"/>
          <w:szCs w:val="28"/>
          <w:lang w:val="uk-UA"/>
        </w:rPr>
        <w:t xml:space="preserve"> знаку).</w:t>
      </w:r>
    </w:p>
    <w:p w14:paraId="281CCEDF" w14:textId="77777777" w:rsidR="00670F98"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6F3703">
        <w:rPr>
          <w:rFonts w:ascii="Times New Roman" w:hAnsi="Times New Roman" w:cs="Times New Roman"/>
          <w:color w:val="000000" w:themeColor="text1"/>
          <w:sz w:val="28"/>
          <w:szCs w:val="28"/>
          <w:lang w:val="uk-UA"/>
        </w:rPr>
        <w:t xml:space="preserve">На відміну від ідеалістів К. </w:t>
      </w:r>
      <w:proofErr w:type="spellStart"/>
      <w:r w:rsidRPr="006F3703">
        <w:rPr>
          <w:rFonts w:ascii="Times New Roman" w:hAnsi="Times New Roman" w:cs="Times New Roman"/>
          <w:color w:val="000000" w:themeColor="text1"/>
          <w:sz w:val="28"/>
          <w:szCs w:val="28"/>
          <w:lang w:val="uk-UA"/>
        </w:rPr>
        <w:t>Фослера</w:t>
      </w:r>
      <w:proofErr w:type="spellEnd"/>
      <w:r w:rsidRPr="006F3703">
        <w:rPr>
          <w:rFonts w:ascii="Times New Roman" w:hAnsi="Times New Roman" w:cs="Times New Roman"/>
          <w:color w:val="000000" w:themeColor="text1"/>
          <w:sz w:val="28"/>
          <w:szCs w:val="28"/>
          <w:lang w:val="uk-UA"/>
        </w:rPr>
        <w:t xml:space="preserve"> і Б. Кроче, які  вважали виразну функцію мови першочерговим у художньому письмі і розглядали мову  як виразне мистецтво, </w:t>
      </w:r>
      <w:r>
        <w:rPr>
          <w:rFonts w:ascii="Times New Roman" w:hAnsi="Times New Roman" w:cs="Times New Roman"/>
          <w:color w:val="000000" w:themeColor="text1"/>
          <w:sz w:val="28"/>
          <w:szCs w:val="28"/>
          <w:lang w:val="uk-UA"/>
        </w:rPr>
        <w:t>представники празької школи</w:t>
      </w:r>
      <w:r w:rsidRPr="006F3703">
        <w:rPr>
          <w:rFonts w:ascii="Times New Roman" w:hAnsi="Times New Roman" w:cs="Times New Roman"/>
          <w:color w:val="000000" w:themeColor="text1"/>
          <w:sz w:val="28"/>
          <w:szCs w:val="28"/>
          <w:lang w:val="uk-UA"/>
        </w:rPr>
        <w:t xml:space="preserve"> ставили естетичну функцію над провідною, по-особливому пояснюючи її природу. структур</w:t>
      </w:r>
      <w:r>
        <w:rPr>
          <w:rFonts w:ascii="Times New Roman" w:hAnsi="Times New Roman" w:cs="Times New Roman"/>
          <w:color w:val="000000" w:themeColor="text1"/>
          <w:sz w:val="28"/>
          <w:szCs w:val="28"/>
          <w:lang w:val="uk-UA"/>
        </w:rPr>
        <w:t>у</w:t>
      </w:r>
      <w:r w:rsidRPr="006F3703">
        <w:rPr>
          <w:rFonts w:ascii="Times New Roman" w:hAnsi="Times New Roman" w:cs="Times New Roman"/>
          <w:color w:val="000000" w:themeColor="text1"/>
          <w:sz w:val="28"/>
          <w:szCs w:val="28"/>
          <w:lang w:val="uk-UA"/>
        </w:rPr>
        <w:t xml:space="preserve"> </w:t>
      </w:r>
      <w:proofErr w:type="spellStart"/>
      <w:r w:rsidRPr="006F3703">
        <w:rPr>
          <w:rFonts w:ascii="Times New Roman" w:hAnsi="Times New Roman" w:cs="Times New Roman"/>
          <w:color w:val="000000" w:themeColor="text1"/>
          <w:sz w:val="28"/>
          <w:szCs w:val="28"/>
          <w:lang w:val="uk-UA"/>
        </w:rPr>
        <w:t>мовних</w:t>
      </w:r>
      <w:proofErr w:type="spellEnd"/>
      <w:r w:rsidRPr="006F3703">
        <w:rPr>
          <w:rFonts w:ascii="Times New Roman" w:hAnsi="Times New Roman" w:cs="Times New Roman"/>
          <w:color w:val="000000" w:themeColor="text1"/>
          <w:sz w:val="28"/>
          <w:szCs w:val="28"/>
          <w:lang w:val="uk-UA"/>
        </w:rPr>
        <w:t xml:space="preserve"> знаків </w:t>
      </w:r>
      <w:r w:rsidRPr="006F3703">
        <w:rPr>
          <w:rFonts w:ascii="Times New Roman" w:hAnsi="Times New Roman" w:cs="Times New Roman"/>
          <w:color w:val="000000" w:themeColor="text1"/>
          <w:sz w:val="28"/>
          <w:szCs w:val="28"/>
          <w:lang w:val="uk-UA"/>
        </w:rPr>
        <w:lastRenderedPageBreak/>
        <w:t>для створення</w:t>
      </w:r>
      <w:r>
        <w:rPr>
          <w:rFonts w:ascii="Times New Roman" w:hAnsi="Times New Roman" w:cs="Times New Roman"/>
          <w:color w:val="000000" w:themeColor="text1"/>
          <w:sz w:val="28"/>
          <w:szCs w:val="28"/>
          <w:lang w:val="uk-UA"/>
        </w:rPr>
        <w:t xml:space="preserve"> естетичного ефекту</w:t>
      </w:r>
      <w:r w:rsidRPr="006F3703">
        <w:rPr>
          <w:rFonts w:ascii="Times New Roman" w:hAnsi="Times New Roman" w:cs="Times New Roman"/>
          <w:color w:val="000000" w:themeColor="text1"/>
          <w:sz w:val="28"/>
          <w:szCs w:val="28"/>
          <w:lang w:val="uk-UA"/>
        </w:rPr>
        <w:t>. Експресивні функції разом із образно-викличними функціями об’єднані загальною назвою «практичні функції», тобто такі, що служать практичним цілям мовця в процесі спілкування</w:t>
      </w:r>
      <w:r>
        <w:rPr>
          <w:rFonts w:ascii="Times New Roman" w:hAnsi="Times New Roman" w:cs="Times New Roman"/>
          <w:color w:val="000000" w:themeColor="text1"/>
          <w:sz w:val="28"/>
          <w:szCs w:val="28"/>
          <w:lang w:val="uk-UA"/>
        </w:rPr>
        <w:t xml:space="preserve">, на відміну </w:t>
      </w:r>
      <w:r w:rsidRPr="006F370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від</w:t>
      </w:r>
      <w:r w:rsidRPr="006F3703">
        <w:rPr>
          <w:rFonts w:ascii="Times New Roman" w:hAnsi="Times New Roman" w:cs="Times New Roman"/>
          <w:color w:val="000000" w:themeColor="text1"/>
          <w:sz w:val="28"/>
          <w:szCs w:val="28"/>
          <w:lang w:val="uk-UA"/>
        </w:rPr>
        <w:t xml:space="preserve"> К. </w:t>
      </w:r>
      <w:proofErr w:type="spellStart"/>
      <w:r w:rsidRPr="006F3703">
        <w:rPr>
          <w:rFonts w:ascii="Times New Roman" w:hAnsi="Times New Roman" w:cs="Times New Roman"/>
          <w:color w:val="000000" w:themeColor="text1"/>
          <w:sz w:val="28"/>
          <w:szCs w:val="28"/>
          <w:lang w:val="uk-UA"/>
        </w:rPr>
        <w:t>Бюллера</w:t>
      </w:r>
      <w:proofErr w:type="spellEnd"/>
      <w:r w:rsidRPr="006F3703">
        <w:rPr>
          <w:rFonts w:ascii="Times New Roman" w:hAnsi="Times New Roman" w:cs="Times New Roman"/>
          <w:color w:val="000000" w:themeColor="text1"/>
          <w:sz w:val="28"/>
          <w:szCs w:val="28"/>
          <w:lang w:val="uk-UA"/>
        </w:rPr>
        <w:t xml:space="preserve">, Я. </w:t>
      </w:r>
      <w:proofErr w:type="spellStart"/>
      <w:r w:rsidRPr="006F3703">
        <w:rPr>
          <w:rFonts w:ascii="Times New Roman" w:hAnsi="Times New Roman" w:cs="Times New Roman"/>
          <w:color w:val="000000" w:themeColor="text1"/>
          <w:sz w:val="28"/>
          <w:szCs w:val="28"/>
          <w:lang w:val="uk-UA"/>
        </w:rPr>
        <w:t>Мукаржовськ</w:t>
      </w:r>
      <w:r>
        <w:rPr>
          <w:rFonts w:ascii="Times New Roman" w:hAnsi="Times New Roman" w:cs="Times New Roman"/>
          <w:color w:val="000000" w:themeColor="text1"/>
          <w:sz w:val="28"/>
          <w:szCs w:val="28"/>
          <w:lang w:val="uk-UA"/>
        </w:rPr>
        <w:t>ого</w:t>
      </w:r>
      <w:proofErr w:type="spellEnd"/>
      <w:r>
        <w:rPr>
          <w:rFonts w:ascii="Times New Roman" w:hAnsi="Times New Roman" w:cs="Times New Roman"/>
          <w:color w:val="000000" w:themeColor="text1"/>
          <w:sz w:val="28"/>
          <w:szCs w:val="28"/>
          <w:lang w:val="uk-UA"/>
        </w:rPr>
        <w:t>, які</w:t>
      </w:r>
      <w:r w:rsidRPr="006F3703">
        <w:rPr>
          <w:rFonts w:ascii="Times New Roman" w:hAnsi="Times New Roman" w:cs="Times New Roman"/>
          <w:color w:val="000000" w:themeColor="text1"/>
          <w:sz w:val="28"/>
          <w:szCs w:val="28"/>
          <w:lang w:val="uk-UA"/>
        </w:rPr>
        <w:t xml:space="preserve"> розгляда</w:t>
      </w:r>
      <w:r>
        <w:rPr>
          <w:rFonts w:ascii="Times New Roman" w:hAnsi="Times New Roman" w:cs="Times New Roman"/>
          <w:color w:val="000000" w:themeColor="text1"/>
          <w:sz w:val="28"/>
          <w:szCs w:val="28"/>
          <w:lang w:val="uk-UA"/>
        </w:rPr>
        <w:t>ють</w:t>
      </w:r>
      <w:r w:rsidRPr="006F3703">
        <w:rPr>
          <w:rFonts w:ascii="Times New Roman" w:hAnsi="Times New Roman" w:cs="Times New Roman"/>
          <w:color w:val="000000" w:themeColor="text1"/>
          <w:sz w:val="28"/>
          <w:szCs w:val="28"/>
          <w:lang w:val="uk-UA"/>
        </w:rPr>
        <w:t xml:space="preserve"> експресивну функцію як спрямованість на мовця та  передачу його намі</w:t>
      </w:r>
      <w:r>
        <w:rPr>
          <w:rFonts w:ascii="Times New Roman" w:hAnsi="Times New Roman" w:cs="Times New Roman"/>
          <w:color w:val="000000" w:themeColor="text1"/>
          <w:sz w:val="28"/>
          <w:szCs w:val="28"/>
          <w:lang w:val="uk-UA"/>
        </w:rPr>
        <w:t xml:space="preserve">рів </w:t>
      </w:r>
      <w:proofErr w:type="spellStart"/>
      <w:r>
        <w:rPr>
          <w:rFonts w:ascii="Times New Roman" w:hAnsi="Times New Roman" w:cs="Times New Roman"/>
          <w:color w:val="000000" w:themeColor="text1"/>
          <w:sz w:val="28"/>
          <w:szCs w:val="28"/>
          <w:lang w:val="uk-UA"/>
        </w:rPr>
        <w:t>мовними</w:t>
      </w:r>
      <w:proofErr w:type="spellEnd"/>
      <w:r>
        <w:rPr>
          <w:rFonts w:ascii="Times New Roman" w:hAnsi="Times New Roman" w:cs="Times New Roman"/>
          <w:color w:val="000000" w:themeColor="text1"/>
          <w:sz w:val="28"/>
          <w:szCs w:val="28"/>
          <w:lang w:val="uk-UA"/>
        </w:rPr>
        <w:t xml:space="preserve"> знаками</w:t>
      </w:r>
      <w:r w:rsidRPr="006F3703">
        <w:rPr>
          <w:rFonts w:ascii="Times New Roman" w:hAnsi="Times New Roman" w:cs="Times New Roman"/>
          <w:color w:val="000000" w:themeColor="text1"/>
          <w:sz w:val="28"/>
          <w:szCs w:val="28"/>
          <w:lang w:val="uk-UA"/>
        </w:rPr>
        <w:t>. Теорію функцій мови розробив Р. Якобсон. Проте його експресивна функція</w:t>
      </w:r>
      <w:r>
        <w:rPr>
          <w:rFonts w:ascii="Times New Roman" w:hAnsi="Times New Roman" w:cs="Times New Roman"/>
          <w:color w:val="000000" w:themeColor="text1"/>
          <w:sz w:val="28"/>
          <w:szCs w:val="28"/>
          <w:lang w:val="uk-UA"/>
        </w:rPr>
        <w:t xml:space="preserve"> ототожнюється з емоційною</w:t>
      </w:r>
      <w:r w:rsidRPr="006F3703">
        <w:rPr>
          <w:rFonts w:ascii="Times New Roman" w:hAnsi="Times New Roman" w:cs="Times New Roman"/>
          <w:color w:val="000000" w:themeColor="text1"/>
          <w:sz w:val="28"/>
          <w:szCs w:val="28"/>
          <w:lang w:val="uk-UA"/>
        </w:rPr>
        <w:t xml:space="preserve">. Таке ототожнення не поодиноке, а знаходить певних прихильників серед лінгвістів. Наприклад, Р. </w:t>
      </w:r>
      <w:proofErr w:type="spellStart"/>
      <w:r w:rsidRPr="006F3703">
        <w:rPr>
          <w:rFonts w:ascii="Times New Roman" w:hAnsi="Times New Roman" w:cs="Times New Roman"/>
          <w:color w:val="000000" w:themeColor="text1"/>
          <w:sz w:val="28"/>
          <w:szCs w:val="28"/>
          <w:lang w:val="uk-UA"/>
        </w:rPr>
        <w:t>Гжегорчиков</w:t>
      </w:r>
      <w:proofErr w:type="spellEnd"/>
      <w:r w:rsidRPr="006F3703">
        <w:rPr>
          <w:rFonts w:ascii="Times New Roman" w:hAnsi="Times New Roman" w:cs="Times New Roman"/>
          <w:color w:val="000000" w:themeColor="text1"/>
          <w:sz w:val="28"/>
          <w:szCs w:val="28"/>
          <w:lang w:val="uk-UA"/>
        </w:rPr>
        <w:t xml:space="preserve"> не розрізня</w:t>
      </w:r>
      <w:r>
        <w:rPr>
          <w:rFonts w:ascii="Times New Roman" w:hAnsi="Times New Roman" w:cs="Times New Roman"/>
          <w:color w:val="000000" w:themeColor="text1"/>
          <w:sz w:val="28"/>
          <w:szCs w:val="28"/>
          <w:lang w:val="uk-UA"/>
        </w:rPr>
        <w:t>є</w:t>
      </w:r>
      <w:r w:rsidRPr="006F3703">
        <w:rPr>
          <w:rFonts w:ascii="Times New Roman" w:hAnsi="Times New Roman" w:cs="Times New Roman"/>
          <w:color w:val="000000" w:themeColor="text1"/>
          <w:sz w:val="28"/>
          <w:szCs w:val="28"/>
          <w:lang w:val="uk-UA"/>
        </w:rPr>
        <w:t xml:space="preserve"> ефектів згаданих лінгвістичних функцій. В. О. </w:t>
      </w:r>
      <w:proofErr w:type="spellStart"/>
      <w:r w:rsidRPr="006F3703">
        <w:rPr>
          <w:rFonts w:ascii="Times New Roman" w:hAnsi="Times New Roman" w:cs="Times New Roman"/>
          <w:color w:val="000000" w:themeColor="text1"/>
          <w:sz w:val="28"/>
          <w:szCs w:val="28"/>
          <w:lang w:val="uk-UA"/>
        </w:rPr>
        <w:t>Аворін</w:t>
      </w:r>
      <w:proofErr w:type="spellEnd"/>
      <w:r w:rsidRPr="006F3703">
        <w:rPr>
          <w:rFonts w:ascii="Times New Roman" w:hAnsi="Times New Roman" w:cs="Times New Roman"/>
          <w:color w:val="000000" w:themeColor="text1"/>
          <w:sz w:val="28"/>
          <w:szCs w:val="28"/>
          <w:lang w:val="uk-UA"/>
        </w:rPr>
        <w:t xml:space="preserve"> говорить про експресивну функцію у вузькому сенсі (наприклад, вираження почуттів і емоцій) і в широкому сенсі (наприклад, вираження всієї думки людини) і відносить  до неї ряд функцій, які виконує мова. вербальну, поряд з комунікативною, конструктивістську (</w:t>
      </w:r>
      <w:proofErr w:type="spellStart"/>
      <w:r w:rsidRPr="006F3703">
        <w:rPr>
          <w:rFonts w:ascii="Times New Roman" w:hAnsi="Times New Roman" w:cs="Times New Roman"/>
          <w:color w:val="000000" w:themeColor="text1"/>
          <w:sz w:val="28"/>
          <w:szCs w:val="28"/>
          <w:lang w:val="uk-UA"/>
        </w:rPr>
        <w:t>мислотворчу</w:t>
      </w:r>
      <w:proofErr w:type="spellEnd"/>
      <w:r w:rsidRPr="006F3703">
        <w:rPr>
          <w:rFonts w:ascii="Times New Roman" w:hAnsi="Times New Roman" w:cs="Times New Roman"/>
          <w:color w:val="000000" w:themeColor="text1"/>
          <w:sz w:val="28"/>
          <w:szCs w:val="28"/>
          <w:lang w:val="uk-UA"/>
        </w:rPr>
        <w:t>) та кумулятивну (накопичення соціального досвіду та знань) функці</w:t>
      </w:r>
      <w:r>
        <w:rPr>
          <w:rFonts w:ascii="Times New Roman" w:hAnsi="Times New Roman" w:cs="Times New Roman"/>
          <w:color w:val="000000" w:themeColor="text1"/>
          <w:sz w:val="28"/>
          <w:szCs w:val="28"/>
          <w:lang w:val="uk-UA"/>
        </w:rPr>
        <w:t>ї</w:t>
      </w:r>
      <w:r w:rsidRPr="006F3703">
        <w:rPr>
          <w:rFonts w:ascii="Times New Roman" w:hAnsi="Times New Roman" w:cs="Times New Roman"/>
          <w:color w:val="000000" w:themeColor="text1"/>
          <w:sz w:val="28"/>
          <w:szCs w:val="28"/>
          <w:lang w:val="uk-UA"/>
        </w:rPr>
        <w:t xml:space="preserve">. Класифікація функцій мови  не менш суперечлива, ніж поняття експресивності. Оскільки співвідношення експресивної та емоційної функції є дотичним до міркувань, викладених у підрозділі </w:t>
      </w:r>
      <w:r>
        <w:rPr>
          <w:rFonts w:ascii="Times New Roman" w:hAnsi="Times New Roman" w:cs="Times New Roman"/>
          <w:color w:val="000000" w:themeColor="text1"/>
          <w:sz w:val="28"/>
          <w:szCs w:val="28"/>
          <w:lang w:val="uk-UA"/>
        </w:rPr>
        <w:t xml:space="preserve">1.1 цього розділу, </w:t>
      </w:r>
      <w:r w:rsidRPr="006F3703">
        <w:rPr>
          <w:rFonts w:ascii="Times New Roman" w:hAnsi="Times New Roman" w:cs="Times New Roman"/>
          <w:color w:val="000000" w:themeColor="text1"/>
          <w:sz w:val="28"/>
          <w:szCs w:val="28"/>
          <w:lang w:val="uk-UA"/>
        </w:rPr>
        <w:t xml:space="preserve">лише окреслимо тут власний перспективний горизонт. </w:t>
      </w:r>
      <w:r>
        <w:rPr>
          <w:rFonts w:ascii="Times New Roman" w:hAnsi="Times New Roman" w:cs="Times New Roman"/>
          <w:color w:val="000000" w:themeColor="text1"/>
          <w:sz w:val="28"/>
          <w:szCs w:val="28"/>
          <w:lang w:val="uk-UA"/>
        </w:rPr>
        <w:t>Автор вважає</w:t>
      </w:r>
      <w:r w:rsidRPr="006F3703">
        <w:rPr>
          <w:rFonts w:ascii="Times New Roman" w:hAnsi="Times New Roman" w:cs="Times New Roman"/>
          <w:color w:val="000000" w:themeColor="text1"/>
          <w:sz w:val="28"/>
          <w:szCs w:val="28"/>
          <w:lang w:val="uk-UA"/>
        </w:rPr>
        <w:t xml:space="preserve"> за доцільне розмежувати дві функції. Емотивна функція проявляється у випадках емоційної реалізації в мовленні, а експресивна функція повинна поступитися місцем посиленню смислового навантаження висловлювання, в тому числі емоційного</w:t>
      </w:r>
      <w:r w:rsidR="005204AC" w:rsidRPr="00CF7E0F">
        <w:rPr>
          <w:rFonts w:ascii="Times New Roman" w:hAnsi="Times New Roman" w:cs="Times New Roman"/>
          <w:color w:val="000000" w:themeColor="text1"/>
          <w:sz w:val="28"/>
          <w:szCs w:val="28"/>
          <w:lang w:val="uk-UA"/>
        </w:rPr>
        <w:t xml:space="preserve"> [6]</w:t>
      </w:r>
      <w:r w:rsidRPr="006F3703">
        <w:rPr>
          <w:rFonts w:ascii="Times New Roman" w:hAnsi="Times New Roman" w:cs="Times New Roman"/>
          <w:color w:val="000000" w:themeColor="text1"/>
          <w:sz w:val="28"/>
          <w:szCs w:val="28"/>
          <w:lang w:val="uk-UA"/>
        </w:rPr>
        <w:t>.</w:t>
      </w:r>
    </w:p>
    <w:p w14:paraId="7438FEAD" w14:textId="0CD6F5A3" w:rsidR="00670F98" w:rsidRDefault="004D061E" w:rsidP="00104765">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670F98" w:rsidRPr="00BE375E">
        <w:rPr>
          <w:rFonts w:ascii="Times New Roman" w:hAnsi="Times New Roman" w:cs="Times New Roman"/>
          <w:color w:val="000000" w:themeColor="text1"/>
          <w:sz w:val="28"/>
          <w:szCs w:val="28"/>
          <w:lang w:val="uk-UA"/>
        </w:rPr>
        <w:t>Невеликий історичний екскурс у науковому дослідженні, як</w:t>
      </w:r>
      <w:r w:rsidR="00670F98">
        <w:rPr>
          <w:rFonts w:ascii="Times New Roman" w:hAnsi="Times New Roman" w:cs="Times New Roman"/>
          <w:color w:val="000000" w:themeColor="text1"/>
          <w:sz w:val="28"/>
          <w:szCs w:val="28"/>
          <w:lang w:val="uk-UA"/>
        </w:rPr>
        <w:t>ий</w:t>
      </w:r>
      <w:r w:rsidR="00670F98" w:rsidRPr="00BE375E">
        <w:rPr>
          <w:rFonts w:ascii="Times New Roman" w:hAnsi="Times New Roman" w:cs="Times New Roman"/>
          <w:color w:val="000000" w:themeColor="text1"/>
          <w:sz w:val="28"/>
          <w:szCs w:val="28"/>
          <w:lang w:val="uk-UA"/>
        </w:rPr>
        <w:t xml:space="preserve"> так чи інакше пов’язан</w:t>
      </w:r>
      <w:r w:rsidR="00670F98">
        <w:rPr>
          <w:rFonts w:ascii="Times New Roman" w:hAnsi="Times New Roman" w:cs="Times New Roman"/>
          <w:color w:val="000000" w:themeColor="text1"/>
          <w:sz w:val="28"/>
          <w:szCs w:val="28"/>
          <w:lang w:val="uk-UA"/>
        </w:rPr>
        <w:t>ий</w:t>
      </w:r>
      <w:r w:rsidR="00670F98" w:rsidRPr="00BE375E">
        <w:rPr>
          <w:rFonts w:ascii="Times New Roman" w:hAnsi="Times New Roman" w:cs="Times New Roman"/>
          <w:color w:val="000000" w:themeColor="text1"/>
          <w:sz w:val="28"/>
          <w:szCs w:val="28"/>
          <w:lang w:val="uk-UA"/>
        </w:rPr>
        <w:t xml:space="preserve"> з проблемою, що аналізується в пропонованій роботі, стверджує різноманітність трактування </w:t>
      </w:r>
      <w:proofErr w:type="spellStart"/>
      <w:r w:rsidR="00670F98" w:rsidRPr="00BE375E">
        <w:rPr>
          <w:rFonts w:ascii="Times New Roman" w:hAnsi="Times New Roman" w:cs="Times New Roman"/>
          <w:color w:val="000000" w:themeColor="text1"/>
          <w:sz w:val="28"/>
          <w:szCs w:val="28"/>
          <w:lang w:val="uk-UA"/>
        </w:rPr>
        <w:t>мовних</w:t>
      </w:r>
      <w:proofErr w:type="spellEnd"/>
      <w:r w:rsidR="00670F98" w:rsidRPr="00BE375E">
        <w:rPr>
          <w:rFonts w:ascii="Times New Roman" w:hAnsi="Times New Roman" w:cs="Times New Roman"/>
          <w:color w:val="000000" w:themeColor="text1"/>
          <w:sz w:val="28"/>
          <w:szCs w:val="28"/>
          <w:lang w:val="uk-UA"/>
        </w:rPr>
        <w:t xml:space="preserve"> виразів мови/мовлення в наукових дослідженнях кінця ХІХ – середини ХХ ст. Інтерес до здатності виражати в мові внутрішні порухи душі мав б</w:t>
      </w:r>
      <w:r w:rsidR="00670F98">
        <w:rPr>
          <w:rFonts w:ascii="Times New Roman" w:hAnsi="Times New Roman" w:cs="Times New Roman"/>
          <w:color w:val="000000" w:themeColor="text1"/>
          <w:sz w:val="28"/>
          <w:szCs w:val="28"/>
          <w:lang w:val="uk-UA"/>
        </w:rPr>
        <w:t xml:space="preserve">ути усвідомлений ще в  ХІХ ст. </w:t>
      </w:r>
      <w:r w:rsidR="00670F98" w:rsidRPr="00BE375E">
        <w:rPr>
          <w:rFonts w:ascii="Times New Roman" w:hAnsi="Times New Roman" w:cs="Times New Roman"/>
          <w:color w:val="000000" w:themeColor="text1"/>
          <w:sz w:val="28"/>
          <w:szCs w:val="28"/>
          <w:lang w:val="uk-UA"/>
        </w:rPr>
        <w:t xml:space="preserve">У </w:t>
      </w:r>
      <w:proofErr w:type="spellStart"/>
      <w:r w:rsidR="00670F98" w:rsidRPr="00BE375E">
        <w:rPr>
          <w:rFonts w:ascii="Times New Roman" w:hAnsi="Times New Roman" w:cs="Times New Roman"/>
          <w:color w:val="000000" w:themeColor="text1"/>
          <w:sz w:val="28"/>
          <w:szCs w:val="28"/>
          <w:lang w:val="uk-UA"/>
        </w:rPr>
        <w:t>вченнях</w:t>
      </w:r>
      <w:proofErr w:type="spellEnd"/>
      <w:r w:rsidR="00670F98" w:rsidRPr="00BE375E">
        <w:rPr>
          <w:rFonts w:ascii="Times New Roman" w:hAnsi="Times New Roman" w:cs="Times New Roman"/>
          <w:color w:val="000000" w:themeColor="text1"/>
          <w:sz w:val="28"/>
          <w:szCs w:val="28"/>
          <w:lang w:val="uk-UA"/>
        </w:rPr>
        <w:t xml:space="preserve"> В. фон Гумбольдта, О.О. Пізніше, на початку ХІХ-ХХ ст., у зв’язку зі зміною сприйняття мови, її експресивна здатність була покликана крізь призму естетичних ко</w:t>
      </w:r>
      <w:r w:rsidR="00670F98">
        <w:rPr>
          <w:rFonts w:ascii="Times New Roman" w:hAnsi="Times New Roman" w:cs="Times New Roman"/>
          <w:color w:val="000000" w:themeColor="text1"/>
          <w:sz w:val="28"/>
          <w:szCs w:val="28"/>
          <w:lang w:val="uk-UA"/>
        </w:rPr>
        <w:t xml:space="preserve">нцепцій Б. Кроче та К. </w:t>
      </w:r>
      <w:proofErr w:type="spellStart"/>
      <w:r w:rsidR="00670F98">
        <w:rPr>
          <w:rFonts w:ascii="Times New Roman" w:hAnsi="Times New Roman" w:cs="Times New Roman"/>
          <w:color w:val="000000" w:themeColor="text1"/>
          <w:sz w:val="28"/>
          <w:szCs w:val="28"/>
          <w:lang w:val="uk-UA"/>
        </w:rPr>
        <w:t>Фослера</w:t>
      </w:r>
      <w:proofErr w:type="spellEnd"/>
      <w:r w:rsidR="00670F98">
        <w:rPr>
          <w:rFonts w:ascii="Times New Roman" w:hAnsi="Times New Roman" w:cs="Times New Roman"/>
          <w:color w:val="000000" w:themeColor="text1"/>
          <w:sz w:val="28"/>
          <w:szCs w:val="28"/>
          <w:lang w:val="uk-UA"/>
        </w:rPr>
        <w:t xml:space="preserve">, </w:t>
      </w:r>
      <w:proofErr w:type="spellStart"/>
      <w:r w:rsidR="00670F98" w:rsidRPr="00BE375E">
        <w:rPr>
          <w:rFonts w:ascii="Times New Roman" w:hAnsi="Times New Roman" w:cs="Times New Roman"/>
          <w:color w:val="000000" w:themeColor="text1"/>
          <w:sz w:val="28"/>
          <w:szCs w:val="28"/>
          <w:lang w:val="uk-UA"/>
        </w:rPr>
        <w:t>Дж</w:t>
      </w:r>
      <w:proofErr w:type="spellEnd"/>
      <w:r w:rsidR="00670F98" w:rsidRPr="00BE375E">
        <w:rPr>
          <w:rFonts w:ascii="Times New Roman" w:hAnsi="Times New Roman" w:cs="Times New Roman"/>
          <w:color w:val="000000" w:themeColor="text1"/>
          <w:sz w:val="28"/>
          <w:szCs w:val="28"/>
          <w:lang w:val="uk-UA"/>
        </w:rPr>
        <w:t xml:space="preserve"> </w:t>
      </w:r>
      <w:proofErr w:type="spellStart"/>
      <w:r w:rsidR="00670F98" w:rsidRPr="00BE375E">
        <w:rPr>
          <w:rFonts w:ascii="Times New Roman" w:hAnsi="Times New Roman" w:cs="Times New Roman"/>
          <w:color w:val="000000" w:themeColor="text1"/>
          <w:sz w:val="28"/>
          <w:szCs w:val="28"/>
          <w:lang w:val="uk-UA"/>
        </w:rPr>
        <w:t>Серл</w:t>
      </w:r>
      <w:r w:rsidR="00670F98">
        <w:rPr>
          <w:rFonts w:ascii="Times New Roman" w:hAnsi="Times New Roman" w:cs="Times New Roman"/>
          <w:color w:val="000000" w:themeColor="text1"/>
          <w:sz w:val="28"/>
          <w:szCs w:val="28"/>
          <w:lang w:val="uk-UA"/>
        </w:rPr>
        <w:t>а</w:t>
      </w:r>
      <w:proofErr w:type="spellEnd"/>
      <w:r w:rsidR="00670F98" w:rsidRPr="00BE375E">
        <w:rPr>
          <w:rFonts w:ascii="Times New Roman" w:hAnsi="Times New Roman" w:cs="Times New Roman"/>
          <w:color w:val="000000" w:themeColor="text1"/>
          <w:sz w:val="28"/>
          <w:szCs w:val="28"/>
          <w:lang w:val="uk-UA"/>
        </w:rPr>
        <w:t xml:space="preserve">, продовжуючи </w:t>
      </w:r>
      <w:r w:rsidR="00670F98" w:rsidRPr="00BE375E">
        <w:rPr>
          <w:rFonts w:ascii="Times New Roman" w:hAnsi="Times New Roman" w:cs="Times New Roman"/>
          <w:color w:val="000000" w:themeColor="text1"/>
          <w:sz w:val="28"/>
          <w:szCs w:val="28"/>
          <w:lang w:val="uk-UA"/>
        </w:rPr>
        <w:lastRenderedPageBreak/>
        <w:t xml:space="preserve">розвивати теорію мовленнєвих актів, виділяє окремий вид експресивної дії. Праця Ш. </w:t>
      </w:r>
      <w:proofErr w:type="spellStart"/>
      <w:r w:rsidR="00670F98" w:rsidRPr="00BE375E">
        <w:rPr>
          <w:rFonts w:ascii="Times New Roman" w:hAnsi="Times New Roman" w:cs="Times New Roman"/>
          <w:color w:val="000000" w:themeColor="text1"/>
          <w:sz w:val="28"/>
          <w:szCs w:val="28"/>
          <w:lang w:val="uk-UA"/>
        </w:rPr>
        <w:t>Баллі</w:t>
      </w:r>
      <w:proofErr w:type="spellEnd"/>
      <w:r w:rsidR="00670F98" w:rsidRPr="00BE375E">
        <w:rPr>
          <w:rFonts w:ascii="Times New Roman" w:hAnsi="Times New Roman" w:cs="Times New Roman"/>
          <w:color w:val="000000" w:themeColor="text1"/>
          <w:sz w:val="28"/>
          <w:szCs w:val="28"/>
          <w:lang w:val="uk-UA"/>
        </w:rPr>
        <w:t xml:space="preserve"> «Стиль </w:t>
      </w:r>
      <w:r w:rsidR="00670F98">
        <w:rPr>
          <w:rFonts w:ascii="Times New Roman" w:hAnsi="Times New Roman" w:cs="Times New Roman"/>
          <w:color w:val="000000" w:themeColor="text1"/>
          <w:sz w:val="28"/>
          <w:szCs w:val="28"/>
          <w:lang w:val="uk-UA"/>
        </w:rPr>
        <w:t xml:space="preserve">англійської </w:t>
      </w:r>
      <w:r w:rsidR="00670F98" w:rsidRPr="00BE375E">
        <w:rPr>
          <w:rFonts w:ascii="Times New Roman" w:hAnsi="Times New Roman" w:cs="Times New Roman"/>
          <w:color w:val="000000" w:themeColor="text1"/>
          <w:sz w:val="28"/>
          <w:szCs w:val="28"/>
          <w:lang w:val="uk-UA"/>
        </w:rPr>
        <w:t xml:space="preserve"> мови» заклала основу традиційного вивчення й тлумачення виражальних засобів мови як форм художньої виразності. Незвичайні можливості звукового оформлення мови зумовили виділення окремого відділу експресивної фонології,</w:t>
      </w:r>
      <w:r w:rsidR="00104765">
        <w:rPr>
          <w:rFonts w:ascii="Times New Roman" w:hAnsi="Times New Roman" w:cs="Times New Roman"/>
          <w:color w:val="000000" w:themeColor="text1"/>
          <w:sz w:val="28"/>
          <w:szCs w:val="28"/>
          <w:lang w:val="uk-UA"/>
        </w:rPr>
        <w:t xml:space="preserve"> </w:t>
      </w:r>
      <w:r w:rsidR="00670F98" w:rsidRPr="00BE375E">
        <w:rPr>
          <w:rFonts w:ascii="Times New Roman" w:hAnsi="Times New Roman" w:cs="Times New Roman"/>
          <w:color w:val="000000" w:themeColor="text1"/>
          <w:sz w:val="28"/>
          <w:szCs w:val="28"/>
          <w:lang w:val="uk-UA"/>
        </w:rPr>
        <w:t>зробленог</w:t>
      </w:r>
      <w:r w:rsidR="00104765">
        <w:rPr>
          <w:rFonts w:ascii="Times New Roman" w:hAnsi="Times New Roman" w:cs="Times New Roman"/>
          <w:color w:val="000000" w:themeColor="text1"/>
          <w:sz w:val="28"/>
          <w:szCs w:val="28"/>
          <w:lang w:val="uk-UA"/>
        </w:rPr>
        <w:t xml:space="preserve">о </w:t>
      </w:r>
      <w:r w:rsidR="00670F98" w:rsidRPr="00BE375E">
        <w:rPr>
          <w:rFonts w:ascii="Times New Roman" w:hAnsi="Times New Roman" w:cs="Times New Roman"/>
          <w:color w:val="000000" w:themeColor="text1"/>
          <w:sz w:val="28"/>
          <w:szCs w:val="28"/>
          <w:lang w:val="uk-UA"/>
        </w:rPr>
        <w:t>М.</w:t>
      </w:r>
      <w:r w:rsidR="00104765">
        <w:rPr>
          <w:rFonts w:ascii="Times New Roman" w:hAnsi="Times New Roman" w:cs="Times New Roman"/>
          <w:color w:val="000000" w:themeColor="text1"/>
          <w:sz w:val="28"/>
          <w:szCs w:val="28"/>
          <w:lang w:val="uk-UA"/>
        </w:rPr>
        <w:t xml:space="preserve"> </w:t>
      </w:r>
      <w:r w:rsidR="00670F98" w:rsidRPr="00BE375E">
        <w:rPr>
          <w:rFonts w:ascii="Times New Roman" w:hAnsi="Times New Roman" w:cs="Times New Roman"/>
          <w:color w:val="000000" w:themeColor="text1"/>
          <w:sz w:val="28"/>
          <w:szCs w:val="28"/>
          <w:lang w:val="uk-UA"/>
        </w:rPr>
        <w:t>С.</w:t>
      </w:r>
      <w:r w:rsidR="00104765">
        <w:rPr>
          <w:rFonts w:ascii="Times New Roman" w:hAnsi="Times New Roman" w:cs="Times New Roman"/>
          <w:color w:val="000000" w:themeColor="text1"/>
          <w:sz w:val="28"/>
          <w:szCs w:val="28"/>
          <w:lang w:val="uk-UA"/>
        </w:rPr>
        <w:t xml:space="preserve"> </w:t>
      </w:r>
      <w:r w:rsidR="00670F98">
        <w:rPr>
          <w:rFonts w:ascii="Times New Roman" w:hAnsi="Times New Roman" w:cs="Times New Roman"/>
          <w:color w:val="000000" w:themeColor="text1"/>
          <w:sz w:val="28"/>
          <w:szCs w:val="28"/>
          <w:lang w:val="uk-UA"/>
        </w:rPr>
        <w:t>Трубецьким.</w:t>
      </w:r>
      <w:r w:rsidR="00670F98" w:rsidRPr="00BE375E">
        <w:rPr>
          <w:rFonts w:ascii="Times New Roman" w:hAnsi="Times New Roman" w:cs="Times New Roman"/>
          <w:color w:val="000000" w:themeColor="text1"/>
          <w:sz w:val="28"/>
          <w:szCs w:val="28"/>
          <w:lang w:val="uk-UA"/>
        </w:rPr>
        <w:t xml:space="preserve"> Здатність </w:t>
      </w:r>
      <w:r w:rsidR="00670F98">
        <w:rPr>
          <w:rFonts w:ascii="Times New Roman" w:hAnsi="Times New Roman" w:cs="Times New Roman"/>
          <w:color w:val="000000" w:themeColor="text1"/>
          <w:sz w:val="28"/>
          <w:szCs w:val="28"/>
          <w:lang w:val="uk-UA"/>
        </w:rPr>
        <w:t>автора</w:t>
      </w:r>
      <w:r w:rsidR="00670F98" w:rsidRPr="00BE375E">
        <w:rPr>
          <w:rFonts w:ascii="Times New Roman" w:hAnsi="Times New Roman" w:cs="Times New Roman"/>
          <w:color w:val="000000" w:themeColor="text1"/>
          <w:sz w:val="28"/>
          <w:szCs w:val="28"/>
          <w:lang w:val="uk-UA"/>
        </w:rPr>
        <w:t xml:space="preserve"> до </w:t>
      </w:r>
      <w:proofErr w:type="spellStart"/>
      <w:r w:rsidR="00670F98" w:rsidRPr="00BE375E">
        <w:rPr>
          <w:rFonts w:ascii="Times New Roman" w:hAnsi="Times New Roman" w:cs="Times New Roman"/>
          <w:color w:val="000000" w:themeColor="text1"/>
          <w:sz w:val="28"/>
          <w:szCs w:val="28"/>
          <w:lang w:val="uk-UA"/>
        </w:rPr>
        <w:t>мульти</w:t>
      </w:r>
      <w:proofErr w:type="spellEnd"/>
      <w:r w:rsidR="00670F98">
        <w:rPr>
          <w:rFonts w:ascii="Times New Roman" w:hAnsi="Times New Roman" w:cs="Times New Roman"/>
          <w:color w:val="000000" w:themeColor="text1"/>
          <w:sz w:val="28"/>
          <w:szCs w:val="28"/>
          <w:lang w:val="uk-UA"/>
        </w:rPr>
        <w:t xml:space="preserve"> </w:t>
      </w:r>
      <w:r w:rsidR="00670F98" w:rsidRPr="00BE375E">
        <w:rPr>
          <w:rFonts w:ascii="Times New Roman" w:hAnsi="Times New Roman" w:cs="Times New Roman"/>
          <w:color w:val="000000" w:themeColor="text1"/>
          <w:sz w:val="28"/>
          <w:szCs w:val="28"/>
          <w:lang w:val="uk-UA"/>
        </w:rPr>
        <w:t xml:space="preserve">дисциплінарного дослідження поняття експресивності призвела до появи різних підходів до тлумачення цього поняття та вплинула на формування експресивності як категорії </w:t>
      </w:r>
      <w:proofErr w:type="spellStart"/>
      <w:r w:rsidR="00670F98" w:rsidRPr="00BE375E">
        <w:rPr>
          <w:rFonts w:ascii="Times New Roman" w:hAnsi="Times New Roman" w:cs="Times New Roman"/>
          <w:color w:val="000000" w:themeColor="text1"/>
          <w:sz w:val="28"/>
          <w:szCs w:val="28"/>
          <w:lang w:val="uk-UA"/>
        </w:rPr>
        <w:t>мовних</w:t>
      </w:r>
      <w:proofErr w:type="spellEnd"/>
      <w:r w:rsidR="00670F98" w:rsidRPr="00BE375E">
        <w:rPr>
          <w:rFonts w:ascii="Times New Roman" w:hAnsi="Times New Roman" w:cs="Times New Roman"/>
          <w:color w:val="000000" w:themeColor="text1"/>
          <w:sz w:val="28"/>
          <w:szCs w:val="28"/>
          <w:lang w:val="uk-UA"/>
        </w:rPr>
        <w:t xml:space="preserve"> комплексів </w:t>
      </w:r>
      <w:proofErr w:type="spellStart"/>
      <w:r w:rsidR="00670F98" w:rsidRPr="00BE375E">
        <w:rPr>
          <w:rFonts w:ascii="Times New Roman" w:hAnsi="Times New Roman" w:cs="Times New Roman"/>
          <w:color w:val="000000" w:themeColor="text1"/>
          <w:sz w:val="28"/>
          <w:szCs w:val="28"/>
          <w:lang w:val="uk-UA"/>
        </w:rPr>
        <w:t>смисло</w:t>
      </w:r>
      <w:proofErr w:type="spellEnd"/>
      <w:r w:rsidR="00670F98" w:rsidRPr="00BE375E">
        <w:rPr>
          <w:rFonts w:ascii="Times New Roman" w:hAnsi="Times New Roman" w:cs="Times New Roman"/>
          <w:color w:val="000000" w:themeColor="text1"/>
          <w:sz w:val="28"/>
          <w:szCs w:val="28"/>
          <w:lang w:val="uk-UA"/>
        </w:rPr>
        <w:t>-стилю</w:t>
      </w:r>
      <w:r w:rsidR="00670F98">
        <w:rPr>
          <w:rFonts w:ascii="Times New Roman" w:hAnsi="Times New Roman" w:cs="Times New Roman"/>
          <w:color w:val="000000" w:themeColor="text1"/>
          <w:sz w:val="28"/>
          <w:szCs w:val="28"/>
          <w:lang w:val="uk-UA"/>
        </w:rPr>
        <w:t>.</w:t>
      </w:r>
    </w:p>
    <w:p w14:paraId="498F1F7E" w14:textId="77777777" w:rsidR="00670F98" w:rsidRPr="004C6A8A"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Вже з 50-60х років ХХ ст.</w:t>
      </w:r>
      <w:r w:rsidRPr="009E441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Pr="009E4417">
        <w:rPr>
          <w:rFonts w:ascii="Times New Roman" w:hAnsi="Times New Roman" w:cs="Times New Roman"/>
          <w:color w:val="000000" w:themeColor="text1"/>
          <w:sz w:val="28"/>
          <w:szCs w:val="28"/>
          <w:lang w:val="uk-UA"/>
        </w:rPr>
        <w:t xml:space="preserve">ивчення </w:t>
      </w:r>
      <w:r>
        <w:rPr>
          <w:rFonts w:ascii="Times New Roman" w:hAnsi="Times New Roman" w:cs="Times New Roman"/>
          <w:color w:val="000000" w:themeColor="text1"/>
          <w:sz w:val="28"/>
          <w:szCs w:val="28"/>
          <w:lang w:val="uk-UA"/>
        </w:rPr>
        <w:t xml:space="preserve">експресивного аспекту та його використання в англійській мові (художніх творах, та поезії, зокрема) ставало все більше </w:t>
      </w:r>
      <w:r w:rsidRPr="009E4417">
        <w:rPr>
          <w:rFonts w:ascii="Times New Roman" w:hAnsi="Times New Roman" w:cs="Times New Roman"/>
          <w:color w:val="000000" w:themeColor="text1"/>
          <w:sz w:val="28"/>
          <w:szCs w:val="28"/>
          <w:lang w:val="uk-UA"/>
        </w:rPr>
        <w:t xml:space="preserve"> регулярн</w:t>
      </w:r>
      <w:r>
        <w:rPr>
          <w:rFonts w:ascii="Times New Roman" w:hAnsi="Times New Roman" w:cs="Times New Roman"/>
          <w:color w:val="000000" w:themeColor="text1"/>
          <w:sz w:val="28"/>
          <w:szCs w:val="28"/>
          <w:lang w:val="uk-UA"/>
        </w:rPr>
        <w:t>им</w:t>
      </w:r>
      <w:r w:rsidRPr="009E4417">
        <w:rPr>
          <w:rFonts w:ascii="Times New Roman" w:hAnsi="Times New Roman" w:cs="Times New Roman"/>
          <w:color w:val="000000" w:themeColor="text1"/>
          <w:sz w:val="28"/>
          <w:szCs w:val="28"/>
          <w:lang w:val="uk-UA"/>
        </w:rPr>
        <w:t>, систематичн</w:t>
      </w:r>
      <w:r>
        <w:rPr>
          <w:rFonts w:ascii="Times New Roman" w:hAnsi="Times New Roman" w:cs="Times New Roman"/>
          <w:color w:val="000000" w:themeColor="text1"/>
          <w:sz w:val="28"/>
          <w:szCs w:val="28"/>
          <w:lang w:val="uk-UA"/>
        </w:rPr>
        <w:t>им</w:t>
      </w:r>
      <w:r w:rsidRPr="009E4417">
        <w:rPr>
          <w:rFonts w:ascii="Times New Roman" w:hAnsi="Times New Roman" w:cs="Times New Roman"/>
          <w:color w:val="000000" w:themeColor="text1"/>
          <w:sz w:val="28"/>
          <w:szCs w:val="28"/>
          <w:lang w:val="uk-UA"/>
        </w:rPr>
        <w:t xml:space="preserve"> і набува</w:t>
      </w:r>
      <w:r>
        <w:rPr>
          <w:rFonts w:ascii="Times New Roman" w:hAnsi="Times New Roman" w:cs="Times New Roman"/>
          <w:color w:val="000000" w:themeColor="text1"/>
          <w:sz w:val="28"/>
          <w:szCs w:val="28"/>
          <w:lang w:val="uk-UA"/>
        </w:rPr>
        <w:t>ло поступово</w:t>
      </w:r>
      <w:r w:rsidRPr="009E441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характеру самостійного об'єкта </w:t>
      </w:r>
      <w:r w:rsidRPr="009E4417">
        <w:rPr>
          <w:rFonts w:ascii="Times New Roman" w:hAnsi="Times New Roman" w:cs="Times New Roman"/>
          <w:color w:val="000000" w:themeColor="text1"/>
          <w:sz w:val="28"/>
          <w:szCs w:val="28"/>
          <w:lang w:val="uk-UA"/>
        </w:rPr>
        <w:t>лінгвістичн</w:t>
      </w:r>
      <w:r>
        <w:rPr>
          <w:rFonts w:ascii="Times New Roman" w:hAnsi="Times New Roman" w:cs="Times New Roman"/>
          <w:color w:val="000000" w:themeColor="text1"/>
          <w:sz w:val="28"/>
          <w:szCs w:val="28"/>
          <w:lang w:val="uk-UA"/>
        </w:rPr>
        <w:t>ого</w:t>
      </w:r>
      <w:r w:rsidRPr="009E4417">
        <w:rPr>
          <w:rFonts w:ascii="Times New Roman" w:hAnsi="Times New Roman" w:cs="Times New Roman"/>
          <w:color w:val="000000" w:themeColor="text1"/>
          <w:sz w:val="28"/>
          <w:szCs w:val="28"/>
          <w:lang w:val="uk-UA"/>
        </w:rPr>
        <w:t xml:space="preserve"> дослідження - найчастіше в г</w:t>
      </w:r>
      <w:r>
        <w:rPr>
          <w:rFonts w:ascii="Times New Roman" w:hAnsi="Times New Roman" w:cs="Times New Roman"/>
          <w:color w:val="000000" w:themeColor="text1"/>
          <w:sz w:val="28"/>
          <w:szCs w:val="28"/>
          <w:lang w:val="uk-UA"/>
        </w:rPr>
        <w:t xml:space="preserve">алузі семантики та стилістики.  </w:t>
      </w:r>
      <w:r w:rsidRPr="009E4417">
        <w:rPr>
          <w:rFonts w:ascii="Times New Roman" w:hAnsi="Times New Roman" w:cs="Times New Roman"/>
          <w:color w:val="000000" w:themeColor="text1"/>
          <w:sz w:val="28"/>
          <w:szCs w:val="28"/>
          <w:lang w:val="uk-UA"/>
        </w:rPr>
        <w:t>Вирази та вислови неодно</w:t>
      </w:r>
      <w:r>
        <w:rPr>
          <w:rFonts w:ascii="Times New Roman" w:hAnsi="Times New Roman" w:cs="Times New Roman"/>
          <w:color w:val="000000" w:themeColor="text1"/>
          <w:sz w:val="28"/>
          <w:szCs w:val="28"/>
          <w:lang w:val="uk-UA"/>
        </w:rPr>
        <w:t>разово розглядалися в розвідці англійських</w:t>
      </w:r>
      <w:r w:rsidRPr="009E4417">
        <w:rPr>
          <w:rFonts w:ascii="Times New Roman" w:hAnsi="Times New Roman" w:cs="Times New Roman"/>
          <w:color w:val="000000" w:themeColor="text1"/>
          <w:sz w:val="28"/>
          <w:szCs w:val="28"/>
          <w:lang w:val="uk-UA"/>
        </w:rPr>
        <w:t xml:space="preserve"> </w:t>
      </w:r>
      <w:proofErr w:type="spellStart"/>
      <w:r w:rsidRPr="009E4417">
        <w:rPr>
          <w:rFonts w:ascii="Times New Roman" w:hAnsi="Times New Roman" w:cs="Times New Roman"/>
          <w:color w:val="000000" w:themeColor="text1"/>
          <w:sz w:val="28"/>
          <w:szCs w:val="28"/>
          <w:lang w:val="uk-UA"/>
        </w:rPr>
        <w:t>мовознавец</w:t>
      </w:r>
      <w:r>
        <w:rPr>
          <w:rFonts w:ascii="Times New Roman" w:hAnsi="Times New Roman" w:cs="Times New Roman"/>
          <w:color w:val="000000" w:themeColor="text1"/>
          <w:sz w:val="28"/>
          <w:szCs w:val="28"/>
          <w:lang w:val="uk-UA"/>
        </w:rPr>
        <w:t>ів</w:t>
      </w:r>
      <w:proofErr w:type="spellEnd"/>
      <w:r w:rsidRPr="009E4417">
        <w:rPr>
          <w:rFonts w:ascii="Times New Roman" w:hAnsi="Times New Roman" w:cs="Times New Roman"/>
          <w:color w:val="000000" w:themeColor="text1"/>
          <w:sz w:val="28"/>
          <w:szCs w:val="28"/>
          <w:lang w:val="uk-UA"/>
        </w:rPr>
        <w:t xml:space="preserve">. </w:t>
      </w:r>
    </w:p>
    <w:p w14:paraId="12B80D4D" w14:textId="77777777" w:rsidR="00670F98" w:rsidRDefault="00670F98" w:rsidP="00670F98">
      <w:pPr>
        <w:spacing w:line="360" w:lineRule="auto"/>
        <w:jc w:val="both"/>
        <w:rPr>
          <w:rFonts w:ascii="Times New Roman" w:hAnsi="Times New Roman" w:cs="Times New Roman"/>
          <w:color w:val="000000" w:themeColor="text1"/>
          <w:sz w:val="28"/>
          <w:szCs w:val="28"/>
          <w:lang w:val="uk-UA"/>
        </w:rPr>
      </w:pPr>
      <w:r w:rsidRPr="00D27E15">
        <w:rPr>
          <w:rFonts w:ascii="Times New Roman" w:hAnsi="Times New Roman" w:cs="Times New Roman"/>
          <w:color w:val="000000" w:themeColor="text1"/>
          <w:sz w:val="28"/>
          <w:szCs w:val="28"/>
          <w:lang w:val="uk-UA"/>
        </w:rPr>
        <w:t xml:space="preserve">                Цьому типу експресивності присвячені ґрунтовні монографії таких учених, як Б. </w:t>
      </w:r>
      <w:proofErr w:type="spellStart"/>
      <w:r w:rsidRPr="00D27E15">
        <w:rPr>
          <w:rFonts w:ascii="Times New Roman" w:hAnsi="Times New Roman" w:cs="Times New Roman"/>
          <w:color w:val="000000" w:themeColor="text1"/>
          <w:sz w:val="28"/>
          <w:szCs w:val="28"/>
          <w:lang w:val="uk-UA"/>
        </w:rPr>
        <w:t>Крея</w:t>
      </w:r>
      <w:proofErr w:type="spellEnd"/>
      <w:r w:rsidRPr="00D27E15">
        <w:rPr>
          <w:rFonts w:ascii="Times New Roman" w:hAnsi="Times New Roman" w:cs="Times New Roman"/>
          <w:color w:val="000000" w:themeColor="text1"/>
          <w:sz w:val="28"/>
          <w:szCs w:val="28"/>
          <w:lang w:val="uk-UA"/>
        </w:rPr>
        <w:t>, який вивчав експресивні іменники</w:t>
      </w:r>
      <w:r>
        <w:rPr>
          <w:rFonts w:ascii="Times New Roman" w:hAnsi="Times New Roman" w:cs="Times New Roman"/>
          <w:color w:val="000000" w:themeColor="text1"/>
          <w:sz w:val="28"/>
          <w:szCs w:val="28"/>
          <w:lang w:val="uk-UA"/>
        </w:rPr>
        <w:t xml:space="preserve"> та С. </w:t>
      </w:r>
      <w:proofErr w:type="spellStart"/>
      <w:r>
        <w:rPr>
          <w:rFonts w:ascii="Times New Roman" w:hAnsi="Times New Roman" w:cs="Times New Roman"/>
          <w:color w:val="000000" w:themeColor="text1"/>
          <w:sz w:val="28"/>
          <w:szCs w:val="28"/>
          <w:lang w:val="uk-UA"/>
        </w:rPr>
        <w:t>Варгола</w:t>
      </w:r>
      <w:proofErr w:type="spellEnd"/>
      <w:r w:rsidRPr="00AE6BDF">
        <w:rPr>
          <w:rFonts w:ascii="Times New Roman" w:hAnsi="Times New Roman" w:cs="Times New Roman"/>
          <w:color w:val="000000" w:themeColor="text1"/>
          <w:sz w:val="28"/>
          <w:szCs w:val="28"/>
          <w:lang w:val="uk-UA"/>
        </w:rPr>
        <w:t>, який проаналізував хронологічний аспект розвитку іменників, прикметників, чисел і дієслів у різних формах</w:t>
      </w:r>
      <w:r>
        <w:rPr>
          <w:rFonts w:ascii="Times New Roman" w:hAnsi="Times New Roman" w:cs="Times New Roman"/>
          <w:color w:val="000000" w:themeColor="text1"/>
          <w:sz w:val="28"/>
          <w:szCs w:val="28"/>
          <w:lang w:val="uk-UA"/>
        </w:rPr>
        <w:t>.</w:t>
      </w:r>
      <w:r w:rsidRPr="00AE6BD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Вони стверджують</w:t>
      </w:r>
      <w:r w:rsidRPr="00AE6BDF">
        <w:rPr>
          <w:rFonts w:ascii="Times New Roman" w:hAnsi="Times New Roman" w:cs="Times New Roman"/>
          <w:color w:val="000000" w:themeColor="text1"/>
          <w:sz w:val="28"/>
          <w:szCs w:val="28"/>
          <w:lang w:val="uk-UA"/>
        </w:rPr>
        <w:t xml:space="preserve">, що утворення експресивних іменників на кожному етапі  розвитку мови підкоряється тим певним правилам певної </w:t>
      </w:r>
      <w:proofErr w:type="spellStart"/>
      <w:r w:rsidRPr="00AE6BDF">
        <w:rPr>
          <w:rFonts w:ascii="Times New Roman" w:hAnsi="Times New Roman" w:cs="Times New Roman"/>
          <w:color w:val="000000" w:themeColor="text1"/>
          <w:sz w:val="28"/>
          <w:szCs w:val="28"/>
          <w:lang w:val="uk-UA"/>
        </w:rPr>
        <w:t>мовної</w:t>
      </w:r>
      <w:proofErr w:type="spellEnd"/>
      <w:r w:rsidRPr="00AE6BDF">
        <w:rPr>
          <w:rFonts w:ascii="Times New Roman" w:hAnsi="Times New Roman" w:cs="Times New Roman"/>
          <w:color w:val="000000" w:themeColor="text1"/>
          <w:sz w:val="28"/>
          <w:szCs w:val="28"/>
          <w:lang w:val="uk-UA"/>
        </w:rPr>
        <w:t xml:space="preserve"> системи, маючи з нею внутрішній зв’язок. Інші вчені також вивчали експресію. </w:t>
      </w:r>
      <w:r>
        <w:rPr>
          <w:rFonts w:ascii="Times New Roman" w:hAnsi="Times New Roman" w:cs="Times New Roman"/>
          <w:color w:val="000000" w:themeColor="text1"/>
          <w:sz w:val="28"/>
          <w:szCs w:val="28"/>
          <w:lang w:val="uk-UA"/>
        </w:rPr>
        <w:t xml:space="preserve">Наприклад, О. </w:t>
      </w:r>
      <w:proofErr w:type="spellStart"/>
      <w:r>
        <w:rPr>
          <w:rFonts w:ascii="Times New Roman" w:hAnsi="Times New Roman" w:cs="Times New Roman"/>
          <w:color w:val="000000" w:themeColor="text1"/>
          <w:sz w:val="28"/>
          <w:szCs w:val="28"/>
          <w:lang w:val="uk-UA"/>
        </w:rPr>
        <w:t>Грабяс</w:t>
      </w:r>
      <w:proofErr w:type="spellEnd"/>
      <w:r w:rsidRPr="00AE6BDF">
        <w:rPr>
          <w:rFonts w:ascii="Times New Roman" w:hAnsi="Times New Roman" w:cs="Times New Roman"/>
          <w:color w:val="000000" w:themeColor="text1"/>
          <w:sz w:val="28"/>
          <w:szCs w:val="28"/>
          <w:lang w:val="uk-UA"/>
        </w:rPr>
        <w:t xml:space="preserve"> у своїй монографії "Про вираження мови. Вираз і мова" визначає експресивний знак як семіотичний знак, за допомогою якого мовець виражає своє ставлення до оточуючих або в яких, незалежно від намірів мовця</w:t>
      </w:r>
      <w:r>
        <w:rPr>
          <w:rFonts w:ascii="Times New Roman" w:hAnsi="Times New Roman" w:cs="Times New Roman"/>
          <w:color w:val="000000" w:themeColor="text1"/>
          <w:sz w:val="28"/>
          <w:szCs w:val="28"/>
          <w:lang w:val="uk-UA"/>
        </w:rPr>
        <w:t>, властивостей його особистості</w:t>
      </w:r>
      <w:r w:rsidRPr="00AE6BDF">
        <w:rPr>
          <w:rFonts w:ascii="Times New Roman" w:hAnsi="Times New Roman" w:cs="Times New Roman"/>
          <w:color w:val="000000" w:themeColor="text1"/>
          <w:sz w:val="28"/>
          <w:szCs w:val="28"/>
          <w:lang w:val="uk-UA"/>
        </w:rPr>
        <w:t xml:space="preserve">. В інших працях вчений уточнював місце експресивного компонента в лексичному складі </w:t>
      </w:r>
      <w:proofErr w:type="spellStart"/>
      <w:r w:rsidRPr="00AE6BDF">
        <w:rPr>
          <w:rFonts w:ascii="Times New Roman" w:hAnsi="Times New Roman" w:cs="Times New Roman"/>
          <w:color w:val="000000" w:themeColor="text1"/>
          <w:sz w:val="28"/>
          <w:szCs w:val="28"/>
          <w:lang w:val="uk-UA"/>
        </w:rPr>
        <w:t>мовного</w:t>
      </w:r>
      <w:proofErr w:type="spellEnd"/>
      <w:r w:rsidRPr="00AE6BDF">
        <w:rPr>
          <w:rFonts w:ascii="Times New Roman" w:hAnsi="Times New Roman" w:cs="Times New Roman"/>
          <w:color w:val="000000" w:themeColor="text1"/>
          <w:sz w:val="28"/>
          <w:szCs w:val="28"/>
          <w:lang w:val="uk-UA"/>
        </w:rPr>
        <w:t xml:space="preserve"> </w:t>
      </w:r>
      <w:proofErr w:type="spellStart"/>
      <w:r w:rsidRPr="00AE6BDF">
        <w:rPr>
          <w:rFonts w:ascii="Times New Roman" w:hAnsi="Times New Roman" w:cs="Times New Roman"/>
          <w:color w:val="000000" w:themeColor="text1"/>
          <w:sz w:val="28"/>
          <w:szCs w:val="28"/>
          <w:lang w:val="uk-UA"/>
        </w:rPr>
        <w:t>знака</w:t>
      </w:r>
      <w:proofErr w:type="spellEnd"/>
      <w:r w:rsidRPr="00AE6BDF">
        <w:rPr>
          <w:rFonts w:ascii="Times New Roman" w:hAnsi="Times New Roman" w:cs="Times New Roman"/>
          <w:color w:val="000000" w:themeColor="text1"/>
          <w:sz w:val="28"/>
          <w:szCs w:val="28"/>
          <w:lang w:val="uk-UA"/>
        </w:rPr>
        <w:t xml:space="preserve"> та аналізував експресивність як суспільний мо</w:t>
      </w:r>
      <w:r>
        <w:rPr>
          <w:rFonts w:ascii="Times New Roman" w:hAnsi="Times New Roman" w:cs="Times New Roman"/>
          <w:color w:val="000000" w:themeColor="text1"/>
          <w:sz w:val="28"/>
          <w:szCs w:val="28"/>
          <w:lang w:val="uk-UA"/>
        </w:rPr>
        <w:t>вленнєвий знак</w:t>
      </w:r>
      <w:r w:rsidRPr="00AE6BD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Значну цікавість також викликають роботи С. </w:t>
      </w:r>
      <w:proofErr w:type="spellStart"/>
      <w:r>
        <w:rPr>
          <w:rFonts w:ascii="Times New Roman" w:hAnsi="Times New Roman" w:cs="Times New Roman"/>
          <w:color w:val="000000" w:themeColor="text1"/>
          <w:sz w:val="28"/>
          <w:szCs w:val="28"/>
          <w:lang w:val="uk-UA"/>
        </w:rPr>
        <w:t>Маслякової</w:t>
      </w:r>
      <w:proofErr w:type="spellEnd"/>
      <w:r w:rsidRPr="00AE6BDF">
        <w:rPr>
          <w:rFonts w:ascii="Times New Roman" w:hAnsi="Times New Roman" w:cs="Times New Roman"/>
          <w:color w:val="000000" w:themeColor="text1"/>
          <w:sz w:val="28"/>
          <w:szCs w:val="28"/>
          <w:lang w:val="uk-UA"/>
        </w:rPr>
        <w:t xml:space="preserve"> Дослідниця вивчає </w:t>
      </w:r>
      <w:r w:rsidRPr="00AE6BDF">
        <w:rPr>
          <w:rFonts w:ascii="Times New Roman" w:hAnsi="Times New Roman" w:cs="Times New Roman"/>
          <w:color w:val="000000" w:themeColor="text1"/>
          <w:sz w:val="28"/>
          <w:szCs w:val="28"/>
          <w:lang w:val="uk-UA"/>
        </w:rPr>
        <w:lastRenderedPageBreak/>
        <w:t>назви, утворені метафорично-метонімічним шляхом, що пояснює їхні експресивні властивості.</w:t>
      </w:r>
    </w:p>
    <w:p w14:paraId="39E3055C" w14:textId="44AB9E98" w:rsidR="00670F98" w:rsidRDefault="005204AC" w:rsidP="00670F98">
      <w:pPr>
        <w:spacing w:line="360" w:lineRule="auto"/>
        <w:jc w:val="both"/>
        <w:rPr>
          <w:rFonts w:ascii="Times New Roman" w:hAnsi="Times New Roman" w:cs="Times New Roman"/>
          <w:color w:val="000000" w:themeColor="text1"/>
          <w:sz w:val="28"/>
          <w:szCs w:val="28"/>
          <w:lang w:val="uk-UA"/>
        </w:rPr>
      </w:pPr>
      <w:r w:rsidRPr="005204AC">
        <w:rPr>
          <w:rFonts w:ascii="Times New Roman" w:hAnsi="Times New Roman" w:cs="Times New Roman"/>
          <w:color w:val="000000" w:themeColor="text1"/>
          <w:sz w:val="28"/>
          <w:szCs w:val="28"/>
          <w:lang w:val="uk-UA"/>
        </w:rPr>
        <w:t xml:space="preserve">                 </w:t>
      </w:r>
      <w:r w:rsidR="00670F98" w:rsidRPr="00AD66E5">
        <w:rPr>
          <w:rFonts w:ascii="Times New Roman" w:hAnsi="Times New Roman" w:cs="Times New Roman"/>
          <w:color w:val="000000" w:themeColor="text1"/>
          <w:sz w:val="28"/>
          <w:szCs w:val="28"/>
          <w:lang w:val="uk-UA"/>
        </w:rPr>
        <w:t xml:space="preserve">Експресивність у широкому розумінні </w:t>
      </w:r>
      <w:r w:rsidR="00670F98">
        <w:rPr>
          <w:rFonts w:ascii="Times New Roman" w:hAnsi="Times New Roman" w:cs="Times New Roman"/>
          <w:color w:val="000000" w:themeColor="text1"/>
          <w:sz w:val="28"/>
          <w:szCs w:val="28"/>
          <w:lang w:val="uk-UA"/>
        </w:rPr>
        <w:t>вчені трактують</w:t>
      </w:r>
      <w:r w:rsidR="00670F98" w:rsidRPr="00AD66E5">
        <w:rPr>
          <w:rFonts w:ascii="Times New Roman" w:hAnsi="Times New Roman" w:cs="Times New Roman"/>
          <w:color w:val="000000" w:themeColor="text1"/>
          <w:sz w:val="28"/>
          <w:szCs w:val="28"/>
          <w:lang w:val="uk-UA"/>
        </w:rPr>
        <w:t xml:space="preserve"> як притаманну мовленню особистості і залежну від ситуації властивість, а в стилістичному аспекті — як образність мовлення (метафору, порівняння, інтерпретацію) тощо). Механізм вираження, як його розуміє С. </w:t>
      </w:r>
      <w:proofErr w:type="spellStart"/>
      <w:r w:rsidR="00670F98" w:rsidRPr="00AD66E5">
        <w:rPr>
          <w:rFonts w:ascii="Times New Roman" w:hAnsi="Times New Roman" w:cs="Times New Roman"/>
          <w:color w:val="000000" w:themeColor="text1"/>
          <w:sz w:val="28"/>
          <w:szCs w:val="28"/>
          <w:lang w:val="uk-UA"/>
        </w:rPr>
        <w:t>Баллі</w:t>
      </w:r>
      <w:proofErr w:type="spellEnd"/>
      <w:r w:rsidR="00670F98" w:rsidRPr="00AD66E5">
        <w:rPr>
          <w:rFonts w:ascii="Times New Roman" w:hAnsi="Times New Roman" w:cs="Times New Roman"/>
          <w:color w:val="000000" w:themeColor="text1"/>
          <w:sz w:val="28"/>
          <w:szCs w:val="28"/>
          <w:lang w:val="uk-UA"/>
        </w:rPr>
        <w:t>, є медіумом, який характеризується двома характеристиками: інтелек</w:t>
      </w:r>
      <w:r w:rsidR="00670F98">
        <w:rPr>
          <w:rFonts w:ascii="Times New Roman" w:hAnsi="Times New Roman" w:cs="Times New Roman"/>
          <w:color w:val="000000" w:themeColor="text1"/>
          <w:sz w:val="28"/>
          <w:szCs w:val="28"/>
          <w:lang w:val="uk-UA"/>
        </w:rPr>
        <w:t xml:space="preserve">туальністю та нелогічністю </w:t>
      </w:r>
      <w:r w:rsidR="00670F98" w:rsidRPr="00AD66E5">
        <w:rPr>
          <w:rFonts w:ascii="Times New Roman" w:hAnsi="Times New Roman" w:cs="Times New Roman"/>
          <w:color w:val="000000" w:themeColor="text1"/>
          <w:sz w:val="28"/>
          <w:szCs w:val="28"/>
          <w:lang w:val="uk-UA"/>
        </w:rPr>
        <w:t>. Серед чеських лінгвістів проблемою символічних зас</w:t>
      </w:r>
      <w:r w:rsidR="00670F98">
        <w:rPr>
          <w:rFonts w:ascii="Times New Roman" w:hAnsi="Times New Roman" w:cs="Times New Roman"/>
          <w:color w:val="000000" w:themeColor="text1"/>
          <w:sz w:val="28"/>
          <w:szCs w:val="28"/>
          <w:lang w:val="uk-UA"/>
        </w:rPr>
        <w:t xml:space="preserve">обів мови займався Ю. </w:t>
      </w:r>
      <w:proofErr w:type="spellStart"/>
      <w:r w:rsidR="00670F98">
        <w:rPr>
          <w:rFonts w:ascii="Times New Roman" w:hAnsi="Times New Roman" w:cs="Times New Roman"/>
          <w:color w:val="000000" w:themeColor="text1"/>
          <w:sz w:val="28"/>
          <w:szCs w:val="28"/>
          <w:lang w:val="uk-UA"/>
        </w:rPr>
        <w:t>Зіма</w:t>
      </w:r>
      <w:proofErr w:type="spellEnd"/>
      <w:r w:rsidR="00670F98" w:rsidRPr="00AD66E5">
        <w:rPr>
          <w:rFonts w:ascii="Times New Roman" w:hAnsi="Times New Roman" w:cs="Times New Roman"/>
          <w:color w:val="000000" w:themeColor="text1"/>
          <w:sz w:val="28"/>
          <w:szCs w:val="28"/>
          <w:lang w:val="uk-UA"/>
        </w:rPr>
        <w:t xml:space="preserve">, який на матеріалі </w:t>
      </w:r>
      <w:r w:rsidR="00670F98">
        <w:rPr>
          <w:rFonts w:ascii="Times New Roman" w:hAnsi="Times New Roman" w:cs="Times New Roman"/>
          <w:color w:val="000000" w:themeColor="text1"/>
          <w:sz w:val="28"/>
          <w:szCs w:val="28"/>
          <w:lang w:val="uk-UA"/>
        </w:rPr>
        <w:t>англомовних творів</w:t>
      </w:r>
      <w:r w:rsidR="00670F98" w:rsidRPr="00AD66E5">
        <w:rPr>
          <w:rFonts w:ascii="Times New Roman" w:hAnsi="Times New Roman" w:cs="Times New Roman"/>
          <w:color w:val="000000" w:themeColor="text1"/>
          <w:sz w:val="28"/>
          <w:szCs w:val="28"/>
          <w:lang w:val="uk-UA"/>
        </w:rPr>
        <w:t xml:space="preserve"> художніх текстів показав необхідність розрізнення експресивних типів: </w:t>
      </w:r>
      <w:proofErr w:type="spellStart"/>
      <w:r w:rsidR="00670F98" w:rsidRPr="00AD66E5">
        <w:rPr>
          <w:rFonts w:ascii="Times New Roman" w:hAnsi="Times New Roman" w:cs="Times New Roman"/>
          <w:color w:val="000000" w:themeColor="text1"/>
          <w:sz w:val="28"/>
          <w:szCs w:val="28"/>
          <w:lang w:val="uk-UA"/>
        </w:rPr>
        <w:t>інгерентного</w:t>
      </w:r>
      <w:proofErr w:type="spellEnd"/>
      <w:r w:rsidR="00670F98" w:rsidRPr="00AD66E5">
        <w:rPr>
          <w:rFonts w:ascii="Times New Roman" w:hAnsi="Times New Roman" w:cs="Times New Roman"/>
          <w:color w:val="000000" w:themeColor="text1"/>
          <w:sz w:val="28"/>
          <w:szCs w:val="28"/>
          <w:lang w:val="uk-UA"/>
        </w:rPr>
        <w:t xml:space="preserve">, </w:t>
      </w:r>
      <w:proofErr w:type="spellStart"/>
      <w:r w:rsidR="00670F98" w:rsidRPr="00AD66E5">
        <w:rPr>
          <w:rFonts w:ascii="Times New Roman" w:hAnsi="Times New Roman" w:cs="Times New Roman"/>
          <w:color w:val="000000" w:themeColor="text1"/>
          <w:sz w:val="28"/>
          <w:szCs w:val="28"/>
          <w:lang w:val="uk-UA"/>
        </w:rPr>
        <w:t>конформантного</w:t>
      </w:r>
      <w:proofErr w:type="spellEnd"/>
      <w:r w:rsidR="00670F98" w:rsidRPr="00AD66E5">
        <w:rPr>
          <w:rFonts w:ascii="Times New Roman" w:hAnsi="Times New Roman" w:cs="Times New Roman"/>
          <w:color w:val="000000" w:themeColor="text1"/>
          <w:sz w:val="28"/>
          <w:szCs w:val="28"/>
          <w:lang w:val="uk-UA"/>
        </w:rPr>
        <w:t>, контекстуаль</w:t>
      </w:r>
      <w:r w:rsidR="00670F98">
        <w:rPr>
          <w:rFonts w:ascii="Times New Roman" w:hAnsi="Times New Roman" w:cs="Times New Roman"/>
          <w:color w:val="000000" w:themeColor="text1"/>
          <w:sz w:val="28"/>
          <w:szCs w:val="28"/>
          <w:lang w:val="uk-UA"/>
        </w:rPr>
        <w:t>ного. М. Іванова-</w:t>
      </w:r>
      <w:proofErr w:type="spellStart"/>
      <w:r w:rsidR="00670F98">
        <w:rPr>
          <w:rFonts w:ascii="Times New Roman" w:hAnsi="Times New Roman" w:cs="Times New Roman"/>
          <w:color w:val="000000" w:themeColor="text1"/>
          <w:sz w:val="28"/>
          <w:szCs w:val="28"/>
          <w:lang w:val="uk-UA"/>
        </w:rPr>
        <w:t>Шалінгова</w:t>
      </w:r>
      <w:proofErr w:type="spellEnd"/>
      <w:r w:rsidR="00670F98" w:rsidRPr="00AD66E5">
        <w:rPr>
          <w:rFonts w:ascii="Times New Roman" w:hAnsi="Times New Roman" w:cs="Times New Roman"/>
          <w:color w:val="000000" w:themeColor="text1"/>
          <w:sz w:val="28"/>
          <w:szCs w:val="28"/>
          <w:lang w:val="uk-UA"/>
        </w:rPr>
        <w:t xml:space="preserve"> пояснює експресивність як протилежне явище. Згідно з нею, протиставлення ґрунтується на наявності чи відсутності виразної ознаки в </w:t>
      </w:r>
      <w:proofErr w:type="spellStart"/>
      <w:r w:rsidR="00670F98" w:rsidRPr="00AD66E5">
        <w:rPr>
          <w:rFonts w:ascii="Times New Roman" w:hAnsi="Times New Roman" w:cs="Times New Roman"/>
          <w:color w:val="000000" w:themeColor="text1"/>
          <w:sz w:val="28"/>
          <w:szCs w:val="28"/>
          <w:lang w:val="uk-UA"/>
        </w:rPr>
        <w:t>мовних</w:t>
      </w:r>
      <w:proofErr w:type="spellEnd"/>
      <w:r w:rsidR="00670F98" w:rsidRPr="00AD66E5">
        <w:rPr>
          <w:rFonts w:ascii="Times New Roman" w:hAnsi="Times New Roman" w:cs="Times New Roman"/>
          <w:color w:val="000000" w:themeColor="text1"/>
          <w:sz w:val="28"/>
          <w:szCs w:val="28"/>
          <w:lang w:val="uk-UA"/>
        </w:rPr>
        <w:t xml:space="preserve"> явищах (виразні знаки). Вона вважає за доцільне розрізняти експресивні знаки зі статистичної та динамічної точки зору</w:t>
      </w:r>
      <w:r w:rsidR="00670F98">
        <w:rPr>
          <w:rFonts w:ascii="Times New Roman" w:hAnsi="Times New Roman" w:cs="Times New Roman"/>
          <w:color w:val="000000" w:themeColor="text1"/>
          <w:sz w:val="28"/>
          <w:szCs w:val="28"/>
          <w:lang w:val="uk-UA"/>
        </w:rPr>
        <w:t xml:space="preserve"> </w:t>
      </w:r>
      <w:r w:rsidR="00670F98" w:rsidRPr="00AD66E5">
        <w:rPr>
          <w:rFonts w:ascii="Times New Roman" w:hAnsi="Times New Roman" w:cs="Times New Roman"/>
          <w:color w:val="000000" w:themeColor="text1"/>
          <w:sz w:val="28"/>
          <w:szCs w:val="28"/>
          <w:lang w:val="uk-UA"/>
        </w:rPr>
        <w:t xml:space="preserve"> поділяє їх на константи (лексикалізація, об’єктивне відчуття) та актуалізацію (нелексикалізовані, суб’єктивні). Серед українських мовознавців цією проблемою займалися</w:t>
      </w:r>
      <w:r w:rsidR="00BC6D59">
        <w:rPr>
          <w:rFonts w:ascii="Times New Roman" w:hAnsi="Times New Roman" w:cs="Times New Roman"/>
          <w:color w:val="000000" w:themeColor="text1"/>
          <w:sz w:val="28"/>
          <w:szCs w:val="28"/>
          <w:lang w:val="uk-UA"/>
        </w:rPr>
        <w:t xml:space="preserve"> </w:t>
      </w:r>
      <w:r w:rsidR="00670F98">
        <w:rPr>
          <w:rFonts w:ascii="Times New Roman" w:hAnsi="Times New Roman" w:cs="Times New Roman"/>
          <w:color w:val="000000" w:themeColor="text1"/>
          <w:sz w:val="28"/>
          <w:szCs w:val="28"/>
          <w:lang w:val="uk-UA"/>
        </w:rPr>
        <w:t xml:space="preserve">О. О. Потебня, В. М. Русанівський, М.М. </w:t>
      </w:r>
      <w:proofErr w:type="spellStart"/>
      <w:r w:rsidR="00670F98">
        <w:rPr>
          <w:rFonts w:ascii="Times New Roman" w:hAnsi="Times New Roman" w:cs="Times New Roman"/>
          <w:color w:val="000000" w:themeColor="text1"/>
          <w:sz w:val="28"/>
          <w:szCs w:val="28"/>
          <w:lang w:val="uk-UA"/>
        </w:rPr>
        <w:t>Пилинський</w:t>
      </w:r>
      <w:proofErr w:type="spellEnd"/>
      <w:r w:rsidR="00670F98">
        <w:rPr>
          <w:rFonts w:ascii="Times New Roman" w:hAnsi="Times New Roman" w:cs="Times New Roman"/>
          <w:color w:val="000000" w:themeColor="text1"/>
          <w:sz w:val="28"/>
          <w:szCs w:val="28"/>
          <w:lang w:val="uk-UA"/>
        </w:rPr>
        <w:t>, С. С. Єрмоленко, С.Я. Єрмоленко</w:t>
      </w:r>
      <w:r w:rsidR="00670F98" w:rsidRPr="00AD66E5">
        <w:rPr>
          <w:rFonts w:ascii="Times New Roman" w:hAnsi="Times New Roman" w:cs="Times New Roman"/>
          <w:color w:val="000000" w:themeColor="text1"/>
          <w:sz w:val="28"/>
          <w:szCs w:val="28"/>
          <w:lang w:val="uk-UA"/>
        </w:rPr>
        <w:t>. Словотвір і 21 стилістичний аспект засобів виразності української мови дослід</w:t>
      </w:r>
      <w:r w:rsidR="00670F98">
        <w:rPr>
          <w:rFonts w:ascii="Times New Roman" w:hAnsi="Times New Roman" w:cs="Times New Roman"/>
          <w:color w:val="000000" w:themeColor="text1"/>
          <w:sz w:val="28"/>
          <w:szCs w:val="28"/>
          <w:lang w:val="uk-UA"/>
        </w:rPr>
        <w:t>жував В.А. Чабаненко</w:t>
      </w:r>
      <w:r w:rsidR="00670F98" w:rsidRPr="00AD66E5">
        <w:rPr>
          <w:rFonts w:ascii="Times New Roman" w:hAnsi="Times New Roman" w:cs="Times New Roman"/>
          <w:color w:val="000000" w:themeColor="text1"/>
          <w:sz w:val="28"/>
          <w:szCs w:val="28"/>
          <w:lang w:val="uk-UA"/>
        </w:rPr>
        <w:t>.  Н. І. Бойко здійснила поглиблений аналіз української експресивної лексики та виклала результа</w:t>
      </w:r>
      <w:r w:rsidR="00670F98">
        <w:rPr>
          <w:rFonts w:ascii="Times New Roman" w:hAnsi="Times New Roman" w:cs="Times New Roman"/>
          <w:color w:val="000000" w:themeColor="text1"/>
          <w:sz w:val="28"/>
          <w:szCs w:val="28"/>
          <w:lang w:val="uk-UA"/>
        </w:rPr>
        <w:t xml:space="preserve">ти досліджень у монографіях </w:t>
      </w:r>
      <w:r w:rsidR="00670F98" w:rsidRPr="00AD66E5">
        <w:rPr>
          <w:rFonts w:ascii="Times New Roman" w:hAnsi="Times New Roman" w:cs="Times New Roman"/>
          <w:color w:val="000000" w:themeColor="text1"/>
          <w:sz w:val="28"/>
          <w:szCs w:val="28"/>
          <w:lang w:val="uk-UA"/>
        </w:rPr>
        <w:t xml:space="preserve"> та тема</w:t>
      </w:r>
      <w:r w:rsidR="00670F98">
        <w:rPr>
          <w:rFonts w:ascii="Times New Roman" w:hAnsi="Times New Roman" w:cs="Times New Roman"/>
          <w:color w:val="000000" w:themeColor="text1"/>
          <w:sz w:val="28"/>
          <w:szCs w:val="28"/>
          <w:lang w:val="uk-UA"/>
        </w:rPr>
        <w:t>тичних статтях</w:t>
      </w:r>
      <w:r w:rsidR="00670F98" w:rsidRPr="00AD66E5">
        <w:rPr>
          <w:rFonts w:ascii="Times New Roman" w:hAnsi="Times New Roman" w:cs="Times New Roman"/>
          <w:color w:val="000000" w:themeColor="text1"/>
          <w:sz w:val="28"/>
          <w:szCs w:val="28"/>
          <w:lang w:val="uk-UA"/>
        </w:rPr>
        <w:t>. Виражальні засоби поетичного мовлення кожного автора проаналізував А. І. Бондаренко (дослідження вираження поетичної мови</w:t>
      </w:r>
      <w:r w:rsidR="00670F98">
        <w:rPr>
          <w:rFonts w:ascii="Times New Roman" w:hAnsi="Times New Roman" w:cs="Times New Roman"/>
          <w:color w:val="000000" w:themeColor="text1"/>
          <w:sz w:val="28"/>
          <w:szCs w:val="28"/>
          <w:lang w:val="uk-UA"/>
        </w:rPr>
        <w:t xml:space="preserve">) </w:t>
      </w:r>
      <w:r w:rsidR="00670F98" w:rsidRPr="00AD66E5">
        <w:rPr>
          <w:rFonts w:ascii="Times New Roman" w:hAnsi="Times New Roman" w:cs="Times New Roman"/>
          <w:color w:val="000000" w:themeColor="text1"/>
          <w:sz w:val="28"/>
          <w:szCs w:val="28"/>
          <w:lang w:val="uk-UA"/>
        </w:rPr>
        <w:t xml:space="preserve"> та Н. О. </w:t>
      </w:r>
      <w:proofErr w:type="spellStart"/>
      <w:r w:rsidR="00670F98" w:rsidRPr="00AD66E5">
        <w:rPr>
          <w:rFonts w:ascii="Times New Roman" w:hAnsi="Times New Roman" w:cs="Times New Roman"/>
          <w:color w:val="000000" w:themeColor="text1"/>
          <w:sz w:val="28"/>
          <w:szCs w:val="28"/>
          <w:lang w:val="uk-UA"/>
        </w:rPr>
        <w:t>Дорогович</w:t>
      </w:r>
      <w:proofErr w:type="spellEnd"/>
      <w:r w:rsidR="00670F98" w:rsidRPr="00AD66E5">
        <w:rPr>
          <w:rFonts w:ascii="Times New Roman" w:hAnsi="Times New Roman" w:cs="Times New Roman"/>
          <w:color w:val="000000" w:themeColor="text1"/>
          <w:sz w:val="28"/>
          <w:szCs w:val="28"/>
          <w:lang w:val="uk-UA"/>
        </w:rPr>
        <w:t xml:space="preserve"> (дослідження вираження </w:t>
      </w:r>
      <w:r w:rsidR="00670F98">
        <w:rPr>
          <w:rFonts w:ascii="Times New Roman" w:hAnsi="Times New Roman" w:cs="Times New Roman"/>
          <w:color w:val="000000" w:themeColor="text1"/>
          <w:sz w:val="28"/>
          <w:szCs w:val="28"/>
          <w:lang w:val="uk-UA"/>
        </w:rPr>
        <w:t>англомовної поезії при перекладі на українську мову)</w:t>
      </w:r>
      <w:r w:rsidR="00670F98" w:rsidRPr="00AD66E5">
        <w:rPr>
          <w:rFonts w:ascii="Times New Roman" w:hAnsi="Times New Roman" w:cs="Times New Roman"/>
          <w:color w:val="000000" w:themeColor="text1"/>
          <w:sz w:val="28"/>
          <w:szCs w:val="28"/>
          <w:lang w:val="uk-UA"/>
        </w:rPr>
        <w:t xml:space="preserve">. М. П. </w:t>
      </w:r>
      <w:proofErr w:type="spellStart"/>
      <w:r w:rsidR="00670F98" w:rsidRPr="00AD66E5">
        <w:rPr>
          <w:rFonts w:ascii="Times New Roman" w:hAnsi="Times New Roman" w:cs="Times New Roman"/>
          <w:color w:val="000000" w:themeColor="text1"/>
          <w:sz w:val="28"/>
          <w:szCs w:val="28"/>
          <w:lang w:val="uk-UA"/>
        </w:rPr>
        <w:t>Лесюк</w:t>
      </w:r>
      <w:proofErr w:type="spellEnd"/>
      <w:r w:rsidR="00670F98" w:rsidRPr="00AD66E5">
        <w:rPr>
          <w:rFonts w:ascii="Times New Roman" w:hAnsi="Times New Roman" w:cs="Times New Roman"/>
          <w:color w:val="000000" w:themeColor="text1"/>
          <w:sz w:val="28"/>
          <w:szCs w:val="28"/>
          <w:lang w:val="uk-UA"/>
        </w:rPr>
        <w:t xml:space="preserve"> проаналізувала </w:t>
      </w:r>
      <w:proofErr w:type="spellStart"/>
      <w:r w:rsidR="00670F98" w:rsidRPr="00AD66E5">
        <w:rPr>
          <w:rFonts w:ascii="Times New Roman" w:hAnsi="Times New Roman" w:cs="Times New Roman"/>
          <w:color w:val="000000" w:themeColor="text1"/>
          <w:sz w:val="28"/>
          <w:szCs w:val="28"/>
          <w:lang w:val="uk-UA"/>
        </w:rPr>
        <w:t>мовні</w:t>
      </w:r>
      <w:proofErr w:type="spellEnd"/>
      <w:r w:rsidR="00670F98" w:rsidRPr="00AD66E5">
        <w:rPr>
          <w:rFonts w:ascii="Times New Roman" w:hAnsi="Times New Roman" w:cs="Times New Roman"/>
          <w:color w:val="000000" w:themeColor="text1"/>
          <w:sz w:val="28"/>
          <w:szCs w:val="28"/>
          <w:lang w:val="uk-UA"/>
        </w:rPr>
        <w:t xml:space="preserve"> засоби вираження негативних властивостей. </w:t>
      </w:r>
      <w:r w:rsidR="00670F98">
        <w:rPr>
          <w:rFonts w:ascii="Times New Roman" w:hAnsi="Times New Roman" w:cs="Times New Roman"/>
          <w:color w:val="000000" w:themeColor="text1"/>
          <w:sz w:val="28"/>
          <w:szCs w:val="28"/>
          <w:lang w:val="uk-UA"/>
        </w:rPr>
        <w:t>Я</w:t>
      </w:r>
      <w:r w:rsidR="00670F98" w:rsidRPr="00AD66E5">
        <w:rPr>
          <w:rFonts w:ascii="Times New Roman" w:hAnsi="Times New Roman" w:cs="Times New Roman"/>
          <w:color w:val="000000" w:themeColor="text1"/>
          <w:sz w:val="28"/>
          <w:szCs w:val="28"/>
          <w:lang w:val="uk-UA"/>
        </w:rPr>
        <w:t>вище подвоєння власних назв проан</w:t>
      </w:r>
      <w:r w:rsidR="00670F98">
        <w:rPr>
          <w:rFonts w:ascii="Times New Roman" w:hAnsi="Times New Roman" w:cs="Times New Roman"/>
          <w:color w:val="000000" w:themeColor="text1"/>
          <w:sz w:val="28"/>
          <w:szCs w:val="28"/>
          <w:lang w:val="uk-UA"/>
        </w:rPr>
        <w:t>алізовано О. О. Тараненком</w:t>
      </w:r>
      <w:r w:rsidR="00670F98" w:rsidRPr="00AD66E5">
        <w:rPr>
          <w:rFonts w:ascii="Times New Roman" w:hAnsi="Times New Roman" w:cs="Times New Roman"/>
          <w:color w:val="000000" w:themeColor="text1"/>
          <w:sz w:val="28"/>
          <w:szCs w:val="28"/>
          <w:lang w:val="uk-UA"/>
        </w:rPr>
        <w:t>, вираження власних назв в українських ЗМІ зі стилістичного погляду</w:t>
      </w:r>
      <w:r w:rsidR="00670F98">
        <w:rPr>
          <w:rFonts w:ascii="Times New Roman" w:hAnsi="Times New Roman" w:cs="Times New Roman"/>
          <w:color w:val="000000" w:themeColor="text1"/>
          <w:sz w:val="28"/>
          <w:szCs w:val="28"/>
          <w:lang w:val="uk-UA"/>
        </w:rPr>
        <w:t xml:space="preserve"> досліджено В. І. Ільченком</w:t>
      </w:r>
      <w:r w:rsidR="00670F98" w:rsidRPr="00AD66E5">
        <w:rPr>
          <w:rFonts w:ascii="Times New Roman" w:hAnsi="Times New Roman" w:cs="Times New Roman"/>
          <w:color w:val="000000" w:themeColor="text1"/>
          <w:sz w:val="28"/>
          <w:szCs w:val="28"/>
          <w:lang w:val="uk-UA"/>
        </w:rPr>
        <w:t xml:space="preserve">. О. Ф. </w:t>
      </w:r>
      <w:proofErr w:type="spellStart"/>
      <w:r w:rsidR="00670F98" w:rsidRPr="00AD66E5">
        <w:rPr>
          <w:rFonts w:ascii="Times New Roman" w:hAnsi="Times New Roman" w:cs="Times New Roman"/>
          <w:color w:val="000000" w:themeColor="text1"/>
          <w:sz w:val="28"/>
          <w:szCs w:val="28"/>
          <w:lang w:val="uk-UA"/>
        </w:rPr>
        <w:t>Мінькова</w:t>
      </w:r>
      <w:proofErr w:type="spellEnd"/>
      <w:r w:rsidR="00670F98" w:rsidRPr="00AD66E5">
        <w:rPr>
          <w:rFonts w:ascii="Times New Roman" w:hAnsi="Times New Roman" w:cs="Times New Roman"/>
          <w:color w:val="000000" w:themeColor="text1"/>
          <w:sz w:val="28"/>
          <w:szCs w:val="28"/>
          <w:lang w:val="uk-UA"/>
        </w:rPr>
        <w:t xml:space="preserve"> проаналізувала характеристики вторинних носіїв іменування як експресивного джерела, викла</w:t>
      </w:r>
      <w:r w:rsidR="00670F98">
        <w:rPr>
          <w:rFonts w:ascii="Times New Roman" w:hAnsi="Times New Roman" w:cs="Times New Roman"/>
          <w:color w:val="000000" w:themeColor="text1"/>
          <w:sz w:val="28"/>
          <w:szCs w:val="28"/>
          <w:lang w:val="uk-UA"/>
        </w:rPr>
        <w:t>вши результати в монографії</w:t>
      </w:r>
      <w:r w:rsidRPr="005204AC">
        <w:rPr>
          <w:rFonts w:ascii="Times New Roman" w:hAnsi="Times New Roman" w:cs="Times New Roman"/>
          <w:color w:val="000000" w:themeColor="text1"/>
          <w:sz w:val="28"/>
          <w:szCs w:val="28"/>
        </w:rPr>
        <w:t xml:space="preserve"> [8]</w:t>
      </w:r>
      <w:r w:rsidR="00670F98" w:rsidRPr="00AD66E5">
        <w:rPr>
          <w:rFonts w:ascii="Times New Roman" w:hAnsi="Times New Roman" w:cs="Times New Roman"/>
          <w:color w:val="000000" w:themeColor="text1"/>
          <w:sz w:val="28"/>
          <w:szCs w:val="28"/>
          <w:lang w:val="uk-UA"/>
        </w:rPr>
        <w:t>.</w:t>
      </w:r>
    </w:p>
    <w:p w14:paraId="555171B6" w14:textId="77777777" w:rsidR="00670F98" w:rsidRDefault="005204AC" w:rsidP="00670F98">
      <w:pPr>
        <w:spacing w:line="360" w:lineRule="auto"/>
        <w:jc w:val="both"/>
        <w:rPr>
          <w:rFonts w:ascii="Times New Roman" w:hAnsi="Times New Roman" w:cs="Times New Roman"/>
          <w:color w:val="000000" w:themeColor="text1"/>
          <w:sz w:val="28"/>
          <w:szCs w:val="28"/>
          <w:lang w:val="uk-UA"/>
        </w:rPr>
      </w:pPr>
      <w:r w:rsidRPr="005204AC">
        <w:rPr>
          <w:rFonts w:ascii="Times New Roman" w:hAnsi="Times New Roman" w:cs="Times New Roman"/>
          <w:color w:val="000000" w:themeColor="text1"/>
          <w:sz w:val="28"/>
          <w:szCs w:val="28"/>
          <w:lang w:val="uk-UA"/>
        </w:rPr>
        <w:lastRenderedPageBreak/>
        <w:t xml:space="preserve">                 </w:t>
      </w:r>
      <w:r w:rsidR="00670F98" w:rsidRPr="00205377">
        <w:rPr>
          <w:rFonts w:ascii="Times New Roman" w:hAnsi="Times New Roman" w:cs="Times New Roman"/>
          <w:color w:val="000000" w:themeColor="text1"/>
          <w:sz w:val="28"/>
          <w:szCs w:val="28"/>
          <w:lang w:val="uk-UA"/>
        </w:rPr>
        <w:t xml:space="preserve">Інтерес до експресивних засобів спілкування текстів можна спостерігати в тезах українських мовознавців на матеріалі різних мов, а саме: С. П. </w:t>
      </w:r>
      <w:proofErr w:type="spellStart"/>
      <w:r w:rsidR="00670F98" w:rsidRPr="00205377">
        <w:rPr>
          <w:rFonts w:ascii="Times New Roman" w:hAnsi="Times New Roman" w:cs="Times New Roman"/>
          <w:color w:val="000000" w:themeColor="text1"/>
          <w:sz w:val="28"/>
          <w:szCs w:val="28"/>
          <w:lang w:val="uk-UA"/>
        </w:rPr>
        <w:t>Коновця</w:t>
      </w:r>
      <w:proofErr w:type="spellEnd"/>
      <w:r w:rsidR="00670F98" w:rsidRPr="00205377">
        <w:rPr>
          <w:rFonts w:ascii="Times New Roman" w:hAnsi="Times New Roman" w:cs="Times New Roman"/>
          <w:color w:val="000000" w:themeColor="text1"/>
          <w:sz w:val="28"/>
          <w:szCs w:val="28"/>
          <w:lang w:val="uk-UA"/>
        </w:rPr>
        <w:t xml:space="preserve"> (дослідження реалізації фразеологічних одиниць у </w:t>
      </w:r>
      <w:r w:rsidR="00670F98">
        <w:rPr>
          <w:rFonts w:ascii="Times New Roman" w:hAnsi="Times New Roman" w:cs="Times New Roman"/>
          <w:color w:val="000000" w:themeColor="text1"/>
          <w:sz w:val="28"/>
          <w:szCs w:val="28"/>
          <w:lang w:val="uk-UA"/>
        </w:rPr>
        <w:t>англійській мові</w:t>
      </w:r>
      <w:r w:rsidR="00670F98" w:rsidRPr="00205377">
        <w:rPr>
          <w:rFonts w:ascii="Times New Roman" w:hAnsi="Times New Roman" w:cs="Times New Roman"/>
          <w:color w:val="000000" w:themeColor="text1"/>
          <w:sz w:val="28"/>
          <w:szCs w:val="28"/>
          <w:lang w:val="uk-UA"/>
        </w:rPr>
        <w:t xml:space="preserve">), О. В. Мозгової (лінгвістичний аналіз стилістичних значень). Т. Л. Коваль (зробила комплексну класифікацію способів творення експресивності на всіх рівнях української публіцистичної </w:t>
      </w:r>
      <w:proofErr w:type="spellStart"/>
      <w:r w:rsidR="00670F98" w:rsidRPr="00205377">
        <w:rPr>
          <w:rFonts w:ascii="Times New Roman" w:hAnsi="Times New Roman" w:cs="Times New Roman"/>
          <w:color w:val="000000" w:themeColor="text1"/>
          <w:sz w:val="28"/>
          <w:szCs w:val="28"/>
          <w:lang w:val="uk-UA"/>
        </w:rPr>
        <w:t>мовної</w:t>
      </w:r>
      <w:proofErr w:type="spellEnd"/>
      <w:r w:rsidR="00670F98" w:rsidRPr="00205377">
        <w:rPr>
          <w:rFonts w:ascii="Times New Roman" w:hAnsi="Times New Roman" w:cs="Times New Roman"/>
          <w:color w:val="000000" w:themeColor="text1"/>
          <w:sz w:val="28"/>
          <w:szCs w:val="28"/>
          <w:lang w:val="uk-UA"/>
        </w:rPr>
        <w:t xml:space="preserve"> системи  </w:t>
      </w:r>
      <w:r w:rsidR="00670F98">
        <w:rPr>
          <w:rFonts w:ascii="Times New Roman" w:hAnsi="Times New Roman" w:cs="Times New Roman"/>
          <w:color w:val="000000" w:themeColor="text1"/>
          <w:sz w:val="28"/>
          <w:szCs w:val="28"/>
          <w:lang w:val="uk-UA"/>
        </w:rPr>
        <w:t xml:space="preserve">при </w:t>
      </w:r>
      <w:proofErr w:type="spellStart"/>
      <w:r w:rsidR="00670F98">
        <w:rPr>
          <w:rFonts w:ascii="Times New Roman" w:hAnsi="Times New Roman" w:cs="Times New Roman"/>
          <w:color w:val="000000" w:themeColor="text1"/>
          <w:sz w:val="28"/>
          <w:szCs w:val="28"/>
          <w:lang w:val="uk-UA"/>
        </w:rPr>
        <w:t>перкладі</w:t>
      </w:r>
      <w:proofErr w:type="spellEnd"/>
      <w:r w:rsidR="00670F98" w:rsidRPr="00205377">
        <w:rPr>
          <w:rFonts w:ascii="Times New Roman" w:hAnsi="Times New Roman" w:cs="Times New Roman"/>
          <w:color w:val="000000" w:themeColor="text1"/>
          <w:sz w:val="28"/>
          <w:szCs w:val="28"/>
          <w:lang w:val="uk-UA"/>
        </w:rPr>
        <w:t>). Характерні спостереження щодо функції засобів виразності текстів ЗМІ мі</w:t>
      </w:r>
      <w:r w:rsidR="00670F98">
        <w:rPr>
          <w:rFonts w:ascii="Times New Roman" w:hAnsi="Times New Roman" w:cs="Times New Roman"/>
          <w:color w:val="000000" w:themeColor="text1"/>
          <w:sz w:val="28"/>
          <w:szCs w:val="28"/>
          <w:lang w:val="uk-UA"/>
        </w:rPr>
        <w:t>стяться в статтях Л. І. Шевченка</w:t>
      </w:r>
      <w:r w:rsidR="00670F98" w:rsidRPr="00205377">
        <w:rPr>
          <w:rFonts w:ascii="Times New Roman" w:hAnsi="Times New Roman" w:cs="Times New Roman"/>
          <w:color w:val="000000" w:themeColor="text1"/>
          <w:sz w:val="28"/>
          <w:szCs w:val="28"/>
          <w:lang w:val="uk-UA"/>
        </w:rPr>
        <w:t xml:space="preserve">, </w:t>
      </w:r>
      <w:r w:rsidR="00670F98">
        <w:rPr>
          <w:rFonts w:ascii="Times New Roman" w:hAnsi="Times New Roman" w:cs="Times New Roman"/>
          <w:color w:val="000000" w:themeColor="text1"/>
          <w:sz w:val="28"/>
          <w:szCs w:val="28"/>
          <w:lang w:val="uk-UA"/>
        </w:rPr>
        <w:t xml:space="preserve">Л. А. </w:t>
      </w:r>
      <w:r w:rsidR="00670F98" w:rsidRPr="00205377">
        <w:rPr>
          <w:rFonts w:ascii="Times New Roman" w:hAnsi="Times New Roman" w:cs="Times New Roman"/>
          <w:color w:val="000000" w:themeColor="text1"/>
          <w:sz w:val="28"/>
          <w:szCs w:val="28"/>
          <w:lang w:val="uk-UA"/>
        </w:rPr>
        <w:t xml:space="preserve"> Кудрявцев</w:t>
      </w:r>
      <w:r w:rsidR="00670F98">
        <w:rPr>
          <w:rFonts w:ascii="Times New Roman" w:hAnsi="Times New Roman" w:cs="Times New Roman"/>
          <w:color w:val="000000" w:themeColor="text1"/>
          <w:sz w:val="28"/>
          <w:szCs w:val="28"/>
          <w:lang w:val="uk-UA"/>
        </w:rPr>
        <w:t>ої</w:t>
      </w:r>
      <w:r w:rsidR="00670F98" w:rsidRPr="00205377">
        <w:rPr>
          <w:rFonts w:ascii="Times New Roman" w:hAnsi="Times New Roman" w:cs="Times New Roman"/>
          <w:color w:val="000000" w:themeColor="text1"/>
          <w:sz w:val="28"/>
          <w:szCs w:val="28"/>
          <w:lang w:val="uk-UA"/>
        </w:rPr>
        <w:t xml:space="preserve"> та ін. </w:t>
      </w:r>
    </w:p>
    <w:p w14:paraId="30844469" w14:textId="77777777" w:rsidR="00670F98" w:rsidRDefault="005204AC" w:rsidP="00670F98">
      <w:pPr>
        <w:spacing w:line="360" w:lineRule="auto"/>
        <w:jc w:val="both"/>
        <w:rPr>
          <w:rFonts w:ascii="Times New Roman" w:hAnsi="Times New Roman" w:cs="Times New Roman"/>
          <w:color w:val="000000" w:themeColor="text1"/>
          <w:sz w:val="28"/>
          <w:szCs w:val="28"/>
          <w:lang w:val="uk-UA"/>
        </w:rPr>
      </w:pPr>
      <w:r w:rsidRPr="005204AC">
        <w:rPr>
          <w:rFonts w:ascii="Times New Roman" w:hAnsi="Times New Roman" w:cs="Times New Roman"/>
          <w:color w:val="000000" w:themeColor="text1"/>
          <w:sz w:val="28"/>
          <w:szCs w:val="28"/>
          <w:lang w:val="uk-UA"/>
        </w:rPr>
        <w:t xml:space="preserve">                   </w:t>
      </w:r>
      <w:r w:rsidR="00670F98" w:rsidRPr="00205377">
        <w:rPr>
          <w:rFonts w:ascii="Times New Roman" w:hAnsi="Times New Roman" w:cs="Times New Roman"/>
          <w:color w:val="000000" w:themeColor="text1"/>
          <w:sz w:val="28"/>
          <w:szCs w:val="28"/>
          <w:lang w:val="uk-UA"/>
        </w:rPr>
        <w:t>В. І. Шаховський наголошував на необхідності тлумачення експресивності як семантичної категорії, зазначаючи, що «єдине вживання в лінгвістичних працях термінів «емоція» і «експресія», що відрізняються за змістовим наповненням, є надзвичайно важливим для розуміння питань, пов’язаних з аналізованими категоріями. тут [експресія та емоції – М.І.] і розмежування емоційної та експресивної функцій мови,  також оцінюються необґрунтовано». Український мовознавець Н.І. Бойко вважає, що публікація статті академіка В.В. Виноградов</w:t>
      </w:r>
      <w:r w:rsidR="00670F98">
        <w:rPr>
          <w:rFonts w:ascii="Times New Roman" w:hAnsi="Times New Roman" w:cs="Times New Roman"/>
          <w:color w:val="000000" w:themeColor="text1"/>
          <w:sz w:val="28"/>
          <w:szCs w:val="28"/>
          <w:lang w:val="uk-UA"/>
        </w:rPr>
        <w:t>а</w:t>
      </w:r>
      <w:r w:rsidR="00670F98" w:rsidRPr="00205377">
        <w:rPr>
          <w:rFonts w:ascii="Times New Roman" w:hAnsi="Times New Roman" w:cs="Times New Roman"/>
          <w:color w:val="000000" w:themeColor="text1"/>
          <w:sz w:val="28"/>
          <w:szCs w:val="28"/>
          <w:lang w:val="uk-UA"/>
        </w:rPr>
        <w:t xml:space="preserve"> (1953</w:t>
      </w:r>
      <w:r w:rsidR="00670F98">
        <w:rPr>
          <w:rFonts w:ascii="Times New Roman" w:hAnsi="Times New Roman" w:cs="Times New Roman"/>
          <w:color w:val="000000" w:themeColor="text1"/>
          <w:sz w:val="28"/>
          <w:szCs w:val="28"/>
          <w:lang w:val="uk-UA"/>
        </w:rPr>
        <w:t xml:space="preserve"> р.</w:t>
      </w:r>
      <w:r w:rsidR="00670F98" w:rsidRPr="00205377">
        <w:rPr>
          <w:rFonts w:ascii="Times New Roman" w:hAnsi="Times New Roman" w:cs="Times New Roman"/>
          <w:color w:val="000000" w:themeColor="text1"/>
          <w:sz w:val="28"/>
          <w:szCs w:val="28"/>
          <w:lang w:val="uk-UA"/>
        </w:rPr>
        <w:t xml:space="preserve">) дав поштовх до теоретичного осмислення експресивної (експресивної) проблеми  як семантичної категорії </w:t>
      </w:r>
      <w:r w:rsidR="00670F98">
        <w:rPr>
          <w:rFonts w:ascii="Times New Roman" w:hAnsi="Times New Roman" w:cs="Times New Roman"/>
          <w:color w:val="000000" w:themeColor="text1"/>
          <w:sz w:val="28"/>
          <w:szCs w:val="28"/>
          <w:lang w:val="uk-UA"/>
        </w:rPr>
        <w:t>в англійській мові (при перекладі на українську, зокрема)</w:t>
      </w:r>
      <w:r w:rsidR="00670F98" w:rsidRPr="00205377">
        <w:rPr>
          <w:rFonts w:ascii="Times New Roman" w:hAnsi="Times New Roman" w:cs="Times New Roman"/>
          <w:color w:val="000000" w:themeColor="text1"/>
          <w:sz w:val="28"/>
          <w:szCs w:val="28"/>
          <w:lang w:val="uk-UA"/>
        </w:rPr>
        <w:t>. Саме в цій статті, як зазначає автор, уперше виділено окремі типи лексичних значень, виділено вказівні та неописові речення, отримано експресивно-синонімічні значення. Важко не погодитися з дослідником, але слід уточнити, що експресивність формується як складна комплексна категорія у сфері семантики та стилю під впливом ряду факторів. Зокрема, дуже важливим є той факт, що полі</w:t>
      </w:r>
      <w:r w:rsidR="00670F98">
        <w:rPr>
          <w:rFonts w:ascii="Times New Roman" w:hAnsi="Times New Roman" w:cs="Times New Roman"/>
          <w:color w:val="000000" w:themeColor="text1"/>
          <w:sz w:val="28"/>
          <w:szCs w:val="28"/>
          <w:lang w:val="uk-UA"/>
        </w:rPr>
        <w:t xml:space="preserve"> </w:t>
      </w:r>
      <w:proofErr w:type="spellStart"/>
      <w:r w:rsidR="00670F98" w:rsidRPr="00205377">
        <w:rPr>
          <w:rFonts w:ascii="Times New Roman" w:hAnsi="Times New Roman" w:cs="Times New Roman"/>
          <w:color w:val="000000" w:themeColor="text1"/>
          <w:sz w:val="28"/>
          <w:szCs w:val="28"/>
          <w:lang w:val="uk-UA"/>
        </w:rPr>
        <w:t>дисциплінарність</w:t>
      </w:r>
      <w:proofErr w:type="spellEnd"/>
      <w:r w:rsidR="00670F98" w:rsidRPr="00205377">
        <w:rPr>
          <w:rFonts w:ascii="Times New Roman" w:hAnsi="Times New Roman" w:cs="Times New Roman"/>
          <w:color w:val="000000" w:themeColor="text1"/>
          <w:sz w:val="28"/>
          <w:szCs w:val="28"/>
          <w:lang w:val="uk-UA"/>
        </w:rPr>
        <w:t xml:space="preserve"> дослідження поняття експресивності призвела до виникнення різноманітних дискусійних проблем, вирішення яких впливає на формування категоріального стану висловлювання. До цих дискусійних питань належать: з’ясування обсягу понять експресивності, емоційності, </w:t>
      </w:r>
      <w:proofErr w:type="spellStart"/>
      <w:r w:rsidR="00670F98" w:rsidRPr="00205377">
        <w:rPr>
          <w:rFonts w:ascii="Times New Roman" w:hAnsi="Times New Roman" w:cs="Times New Roman"/>
          <w:color w:val="000000" w:themeColor="text1"/>
          <w:sz w:val="28"/>
          <w:szCs w:val="28"/>
          <w:lang w:val="uk-UA"/>
        </w:rPr>
        <w:t>оціночності</w:t>
      </w:r>
      <w:proofErr w:type="spellEnd"/>
      <w:r w:rsidR="00670F98" w:rsidRPr="00205377">
        <w:rPr>
          <w:rFonts w:ascii="Times New Roman" w:hAnsi="Times New Roman" w:cs="Times New Roman"/>
          <w:color w:val="000000" w:themeColor="text1"/>
          <w:sz w:val="28"/>
          <w:szCs w:val="28"/>
          <w:lang w:val="uk-UA"/>
        </w:rPr>
        <w:t xml:space="preserve">, інтенсивності, образності та співвідношення між ними, окреслення виразу, </w:t>
      </w:r>
      <w:r w:rsidR="00670F98" w:rsidRPr="00205377">
        <w:rPr>
          <w:rFonts w:ascii="Times New Roman" w:hAnsi="Times New Roman" w:cs="Times New Roman"/>
          <w:color w:val="000000" w:themeColor="text1"/>
          <w:sz w:val="28"/>
          <w:szCs w:val="28"/>
          <w:lang w:val="uk-UA"/>
        </w:rPr>
        <w:lastRenderedPageBreak/>
        <w:t>експресивності, пошук експресивних виразів у межах стилістики, лексикології, прагматики</w:t>
      </w:r>
      <w:r w:rsidR="00670F98">
        <w:rPr>
          <w:rFonts w:ascii="Times New Roman" w:hAnsi="Times New Roman" w:cs="Times New Roman"/>
          <w:color w:val="000000" w:themeColor="text1"/>
          <w:sz w:val="28"/>
          <w:szCs w:val="28"/>
          <w:lang w:val="uk-UA"/>
        </w:rPr>
        <w:t xml:space="preserve"> тощо</w:t>
      </w:r>
      <w:r w:rsidRPr="005204AC">
        <w:rPr>
          <w:rFonts w:ascii="Times New Roman" w:hAnsi="Times New Roman" w:cs="Times New Roman"/>
          <w:color w:val="000000" w:themeColor="text1"/>
          <w:sz w:val="28"/>
          <w:szCs w:val="28"/>
          <w:lang w:val="uk-UA"/>
        </w:rPr>
        <w:t xml:space="preserve"> [9]</w:t>
      </w:r>
      <w:r w:rsidR="00670F98" w:rsidRPr="00205377">
        <w:rPr>
          <w:rFonts w:ascii="Times New Roman" w:hAnsi="Times New Roman" w:cs="Times New Roman"/>
          <w:color w:val="000000" w:themeColor="text1"/>
          <w:sz w:val="28"/>
          <w:szCs w:val="28"/>
          <w:lang w:val="uk-UA"/>
        </w:rPr>
        <w:t>.</w:t>
      </w:r>
    </w:p>
    <w:p w14:paraId="5D413C32" w14:textId="77777777" w:rsidR="00670F98" w:rsidRPr="00D27E15"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8A1269">
        <w:rPr>
          <w:rFonts w:ascii="Times New Roman" w:hAnsi="Times New Roman" w:cs="Times New Roman"/>
          <w:color w:val="000000" w:themeColor="text1"/>
          <w:sz w:val="28"/>
          <w:szCs w:val="28"/>
          <w:lang w:val="uk-UA"/>
        </w:rPr>
        <w:t xml:space="preserve">Різниця понять, що аналізуються в мовознавстві, сягає 1970-х рр.  Саме з цього умовного періоду вчені почали шукати загальні та особливі ознаки експресивності, Емоційність, </w:t>
      </w:r>
      <w:proofErr w:type="spellStart"/>
      <w:r w:rsidRPr="008A1269">
        <w:rPr>
          <w:rFonts w:ascii="Times New Roman" w:hAnsi="Times New Roman" w:cs="Times New Roman"/>
          <w:color w:val="000000" w:themeColor="text1"/>
          <w:sz w:val="28"/>
          <w:szCs w:val="28"/>
          <w:lang w:val="uk-UA"/>
        </w:rPr>
        <w:t>оціночність</w:t>
      </w:r>
      <w:proofErr w:type="spellEnd"/>
      <w:r w:rsidRPr="008A1269">
        <w:rPr>
          <w:rFonts w:ascii="Times New Roman" w:hAnsi="Times New Roman" w:cs="Times New Roman"/>
          <w:color w:val="000000" w:themeColor="text1"/>
          <w:sz w:val="28"/>
          <w:szCs w:val="28"/>
          <w:lang w:val="uk-UA"/>
        </w:rPr>
        <w:t xml:space="preserve"> триває й досі. </w:t>
      </w:r>
      <w:r>
        <w:rPr>
          <w:rFonts w:ascii="Times New Roman" w:hAnsi="Times New Roman" w:cs="Times New Roman"/>
          <w:color w:val="000000" w:themeColor="text1"/>
          <w:sz w:val="28"/>
          <w:szCs w:val="28"/>
          <w:lang w:val="uk-UA"/>
        </w:rPr>
        <w:t>Дослідниця Е.М. Галкіна-Федорук</w:t>
      </w:r>
      <w:r w:rsidRPr="008A126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Pr="008A126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своїй </w:t>
      </w:r>
      <w:r w:rsidRPr="008A1269">
        <w:rPr>
          <w:rFonts w:ascii="Times New Roman" w:hAnsi="Times New Roman" w:cs="Times New Roman"/>
          <w:color w:val="000000" w:themeColor="text1"/>
          <w:sz w:val="28"/>
          <w:szCs w:val="28"/>
          <w:lang w:val="uk-UA"/>
        </w:rPr>
        <w:t>статті автор стверджує, що «виражальні засоби мови завжди експресивні, але  засоби вираження не завжди експресивні</w:t>
      </w:r>
      <w:r>
        <w:rPr>
          <w:rFonts w:ascii="Times New Roman" w:hAnsi="Times New Roman" w:cs="Times New Roman"/>
          <w:color w:val="000000" w:themeColor="text1"/>
          <w:sz w:val="28"/>
          <w:szCs w:val="28"/>
          <w:lang w:val="uk-UA"/>
        </w:rPr>
        <w:t xml:space="preserve">». </w:t>
      </w:r>
      <w:r w:rsidRPr="008A1269">
        <w:rPr>
          <w:rFonts w:ascii="Times New Roman" w:hAnsi="Times New Roman" w:cs="Times New Roman"/>
          <w:color w:val="000000" w:themeColor="text1"/>
          <w:sz w:val="28"/>
          <w:szCs w:val="28"/>
          <w:lang w:val="uk-UA"/>
        </w:rPr>
        <w:t xml:space="preserve"> Це твердження набуло дещо </w:t>
      </w:r>
      <w:proofErr w:type="spellStart"/>
      <w:r w:rsidRPr="008A1269">
        <w:rPr>
          <w:rFonts w:ascii="Times New Roman" w:hAnsi="Times New Roman" w:cs="Times New Roman"/>
          <w:color w:val="000000" w:themeColor="text1"/>
          <w:sz w:val="28"/>
          <w:szCs w:val="28"/>
          <w:lang w:val="uk-UA"/>
        </w:rPr>
        <w:t>аксіоматичності</w:t>
      </w:r>
      <w:proofErr w:type="spellEnd"/>
      <w:r w:rsidRPr="008A1269">
        <w:rPr>
          <w:rFonts w:ascii="Times New Roman" w:hAnsi="Times New Roman" w:cs="Times New Roman"/>
          <w:color w:val="000000" w:themeColor="text1"/>
          <w:sz w:val="28"/>
          <w:szCs w:val="28"/>
          <w:lang w:val="uk-UA"/>
        </w:rPr>
        <w:t xml:space="preserve"> й використовується лінгвістами для пояснення співвідношення експресивності й </w:t>
      </w:r>
      <w:proofErr w:type="spellStart"/>
      <w:r w:rsidRPr="008A1269">
        <w:rPr>
          <w:rFonts w:ascii="Times New Roman" w:hAnsi="Times New Roman" w:cs="Times New Roman"/>
          <w:color w:val="000000" w:themeColor="text1"/>
          <w:sz w:val="28"/>
          <w:szCs w:val="28"/>
          <w:lang w:val="uk-UA"/>
        </w:rPr>
        <w:t>оцінності</w:t>
      </w:r>
      <w:proofErr w:type="spellEnd"/>
      <w:r w:rsidRPr="008A1269">
        <w:rPr>
          <w:rFonts w:ascii="Times New Roman" w:hAnsi="Times New Roman" w:cs="Times New Roman"/>
          <w:color w:val="000000" w:themeColor="text1"/>
          <w:sz w:val="28"/>
          <w:szCs w:val="28"/>
          <w:lang w:val="uk-UA"/>
        </w:rPr>
        <w:t xml:space="preserve">, експресивності й образності тощо. (хоча, на нашу думку, це не завжди доречно, як ми пояснюємо нижче). Наприклад, у  </w:t>
      </w:r>
      <w:r>
        <w:rPr>
          <w:rFonts w:ascii="Times New Roman" w:hAnsi="Times New Roman" w:cs="Times New Roman"/>
          <w:color w:val="000000" w:themeColor="text1"/>
          <w:sz w:val="28"/>
          <w:szCs w:val="28"/>
          <w:lang w:val="uk-UA"/>
        </w:rPr>
        <w:t>дослідження</w:t>
      </w:r>
      <w:r w:rsidRPr="008A1269">
        <w:rPr>
          <w:rFonts w:ascii="Times New Roman" w:hAnsi="Times New Roman" w:cs="Times New Roman"/>
          <w:color w:val="000000" w:themeColor="text1"/>
          <w:sz w:val="28"/>
          <w:szCs w:val="28"/>
          <w:lang w:val="uk-UA"/>
        </w:rPr>
        <w:t xml:space="preserve"> О. Мозгової </w:t>
      </w:r>
      <w:r>
        <w:rPr>
          <w:rFonts w:ascii="Times New Roman" w:hAnsi="Times New Roman" w:cs="Times New Roman"/>
          <w:color w:val="000000" w:themeColor="text1"/>
          <w:sz w:val="28"/>
          <w:szCs w:val="28"/>
          <w:lang w:val="uk-UA"/>
        </w:rPr>
        <w:t xml:space="preserve">автор говорить </w:t>
      </w:r>
      <w:r w:rsidRPr="008A1269">
        <w:rPr>
          <w:rFonts w:ascii="Times New Roman" w:hAnsi="Times New Roman" w:cs="Times New Roman"/>
          <w:color w:val="000000" w:themeColor="text1"/>
          <w:sz w:val="28"/>
          <w:szCs w:val="28"/>
          <w:lang w:val="uk-UA"/>
        </w:rPr>
        <w:t xml:space="preserve">про те, що «всяке образне мовлення є експресивним, тоді як експресивне мовлення не завжди є образним». Шаховський наголошував на загальній динаміці вираження та емоційності через фонетичні, морфологічні та семантичні </w:t>
      </w:r>
      <w:proofErr w:type="spellStart"/>
      <w:r w:rsidRPr="008A1269">
        <w:rPr>
          <w:rFonts w:ascii="Times New Roman" w:hAnsi="Times New Roman" w:cs="Times New Roman"/>
          <w:color w:val="000000" w:themeColor="text1"/>
          <w:sz w:val="28"/>
          <w:szCs w:val="28"/>
          <w:lang w:val="uk-UA"/>
        </w:rPr>
        <w:t>мовні</w:t>
      </w:r>
      <w:proofErr w:type="spellEnd"/>
      <w:r w:rsidRPr="008A1269">
        <w:rPr>
          <w:rFonts w:ascii="Times New Roman" w:hAnsi="Times New Roman" w:cs="Times New Roman"/>
          <w:color w:val="000000" w:themeColor="text1"/>
          <w:sz w:val="28"/>
          <w:szCs w:val="28"/>
          <w:lang w:val="uk-UA"/>
        </w:rPr>
        <w:t xml:space="preserve"> засоби. Проте вчений вважає, що експресивність – це підсилення позитивної, впливової та вражаючої сили мовлення, його характеристик. Емоція ж використовується лише для передачі почуттів людини, її ставлення до означуваного. Однак, розрізняючи експресивність і сентиментальність, лінгвісти все ж таки пояснюють експресивність інтенсивністю, емоційніст</w:t>
      </w:r>
      <w:r>
        <w:rPr>
          <w:rFonts w:ascii="Times New Roman" w:hAnsi="Times New Roman" w:cs="Times New Roman"/>
          <w:color w:val="000000" w:themeColor="text1"/>
          <w:sz w:val="28"/>
          <w:szCs w:val="28"/>
          <w:lang w:val="uk-UA"/>
        </w:rPr>
        <w:t>ю та</w:t>
      </w:r>
      <w:r w:rsidRPr="008A1269">
        <w:rPr>
          <w:rFonts w:ascii="Times New Roman" w:hAnsi="Times New Roman" w:cs="Times New Roman"/>
          <w:color w:val="000000" w:themeColor="text1"/>
          <w:sz w:val="28"/>
          <w:szCs w:val="28"/>
          <w:lang w:val="uk-UA"/>
        </w:rPr>
        <w:t xml:space="preserve"> </w:t>
      </w:r>
      <w:proofErr w:type="spellStart"/>
      <w:r w:rsidRPr="008A1269">
        <w:rPr>
          <w:rFonts w:ascii="Times New Roman" w:hAnsi="Times New Roman" w:cs="Times New Roman"/>
          <w:color w:val="000000" w:themeColor="text1"/>
          <w:sz w:val="28"/>
          <w:szCs w:val="28"/>
          <w:lang w:val="uk-UA"/>
        </w:rPr>
        <w:t>оціночністю</w:t>
      </w:r>
      <w:proofErr w:type="spellEnd"/>
      <w:r w:rsidRPr="008A1269">
        <w:rPr>
          <w:rFonts w:ascii="Times New Roman" w:hAnsi="Times New Roman" w:cs="Times New Roman"/>
          <w:color w:val="000000" w:themeColor="text1"/>
          <w:sz w:val="28"/>
          <w:szCs w:val="28"/>
          <w:lang w:val="uk-UA"/>
        </w:rPr>
        <w:t>. За його словами, протилежності сильніш</w:t>
      </w:r>
      <w:r>
        <w:rPr>
          <w:rFonts w:ascii="Times New Roman" w:hAnsi="Times New Roman" w:cs="Times New Roman"/>
          <w:color w:val="000000" w:themeColor="text1"/>
          <w:sz w:val="28"/>
          <w:szCs w:val="28"/>
          <w:lang w:val="uk-UA"/>
        </w:rPr>
        <w:t>і</w:t>
      </w:r>
      <w:r w:rsidRPr="008A1269">
        <w:rPr>
          <w:rFonts w:ascii="Times New Roman" w:hAnsi="Times New Roman" w:cs="Times New Roman"/>
          <w:color w:val="000000" w:themeColor="text1"/>
          <w:sz w:val="28"/>
          <w:szCs w:val="28"/>
          <w:lang w:val="uk-UA"/>
        </w:rPr>
        <w:t>. Подібною є точка зору Н. О. Лук'янової, яка вважає, що експресивність - це вираження якісних і кількісних характеристик речей і явищ, а сентиментальність - це лише емоційне вираження суб'єкта</w:t>
      </w:r>
      <w:r w:rsidR="005204AC" w:rsidRPr="005204AC">
        <w:rPr>
          <w:rFonts w:ascii="Times New Roman" w:hAnsi="Times New Roman" w:cs="Times New Roman"/>
          <w:color w:val="000000" w:themeColor="text1"/>
          <w:sz w:val="28"/>
          <w:szCs w:val="28"/>
          <w:lang w:val="uk-UA"/>
        </w:rPr>
        <w:t xml:space="preserve"> [10]</w:t>
      </w:r>
      <w:r w:rsidRPr="008A1269">
        <w:rPr>
          <w:rFonts w:ascii="Times New Roman" w:hAnsi="Times New Roman" w:cs="Times New Roman"/>
          <w:color w:val="000000" w:themeColor="text1"/>
          <w:sz w:val="28"/>
          <w:szCs w:val="28"/>
          <w:lang w:val="uk-UA"/>
        </w:rPr>
        <w:t>.</w:t>
      </w:r>
    </w:p>
    <w:p w14:paraId="2AAF3204"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80992">
        <w:rPr>
          <w:rFonts w:ascii="Times New Roman" w:hAnsi="Times New Roman" w:cs="Times New Roman"/>
          <w:sz w:val="28"/>
          <w:szCs w:val="28"/>
          <w:lang w:val="uk-UA"/>
        </w:rPr>
        <w:t xml:space="preserve">В. Н. </w:t>
      </w:r>
      <w:proofErr w:type="spellStart"/>
      <w:r w:rsidRPr="00B80992">
        <w:rPr>
          <w:rFonts w:ascii="Times New Roman" w:hAnsi="Times New Roman" w:cs="Times New Roman"/>
          <w:sz w:val="28"/>
          <w:szCs w:val="28"/>
          <w:lang w:val="uk-UA"/>
        </w:rPr>
        <w:t>Золлер</w:t>
      </w:r>
      <w:proofErr w:type="spellEnd"/>
      <w:r w:rsidRPr="00B80992">
        <w:rPr>
          <w:rFonts w:ascii="Times New Roman" w:hAnsi="Times New Roman" w:cs="Times New Roman"/>
          <w:sz w:val="28"/>
          <w:szCs w:val="28"/>
          <w:lang w:val="uk-UA"/>
        </w:rPr>
        <w:t xml:space="preserve"> пов'язує емоції з психологічним аспектом діяльності людини і здатністю виразити емоційний стан мовця словами, відображаючи емоційну картину світу; з іншого боку, здатність до оцінювання пов’язана з категоріями цінності та оцінки (сфера аксіом) і передає дійсну картину світу. Під експресивністю розуміють здатність людського мислення схоплювати й розрізняти події, явища, дії, властивості за їх нерегулярністю, незвичайністю, інтенсивністю, відображенням символічного образу природи, світу мовця. Такі </w:t>
      </w:r>
      <w:r w:rsidRPr="00B80992">
        <w:rPr>
          <w:rFonts w:ascii="Times New Roman" w:hAnsi="Times New Roman" w:cs="Times New Roman"/>
          <w:sz w:val="28"/>
          <w:szCs w:val="28"/>
          <w:lang w:val="uk-UA"/>
        </w:rPr>
        <w:lastRenderedPageBreak/>
        <w:t>висновки вчен</w:t>
      </w:r>
      <w:r>
        <w:rPr>
          <w:rFonts w:ascii="Times New Roman" w:hAnsi="Times New Roman" w:cs="Times New Roman"/>
          <w:sz w:val="28"/>
          <w:szCs w:val="28"/>
          <w:lang w:val="uk-UA"/>
        </w:rPr>
        <w:t>их</w:t>
      </w:r>
      <w:r w:rsidRPr="00B80992">
        <w:rPr>
          <w:rFonts w:ascii="Times New Roman" w:hAnsi="Times New Roman" w:cs="Times New Roman"/>
          <w:sz w:val="28"/>
          <w:szCs w:val="28"/>
          <w:lang w:val="uk-UA"/>
        </w:rPr>
        <w:t xml:space="preserve"> є доказом відмінної природи виникнення експресивності, емотивності й </w:t>
      </w:r>
      <w:proofErr w:type="spellStart"/>
      <w:r w:rsidRPr="00B80992">
        <w:rPr>
          <w:rFonts w:ascii="Times New Roman" w:hAnsi="Times New Roman" w:cs="Times New Roman"/>
          <w:sz w:val="28"/>
          <w:szCs w:val="28"/>
          <w:lang w:val="uk-UA"/>
        </w:rPr>
        <w:t>оцінності</w:t>
      </w:r>
      <w:proofErr w:type="spellEnd"/>
      <w:r w:rsidRPr="00B80992">
        <w:rPr>
          <w:rFonts w:ascii="Times New Roman" w:hAnsi="Times New Roman" w:cs="Times New Roman"/>
          <w:sz w:val="28"/>
          <w:szCs w:val="28"/>
          <w:lang w:val="uk-UA"/>
        </w:rPr>
        <w:t xml:space="preserve"> мови, що й зумовлює логічне розрізнення відповідних </w:t>
      </w:r>
      <w:proofErr w:type="spellStart"/>
      <w:r w:rsidRPr="00B80992">
        <w:rPr>
          <w:rFonts w:ascii="Times New Roman" w:hAnsi="Times New Roman" w:cs="Times New Roman"/>
          <w:sz w:val="28"/>
          <w:szCs w:val="28"/>
          <w:lang w:val="uk-UA"/>
        </w:rPr>
        <w:t>мовних</w:t>
      </w:r>
      <w:proofErr w:type="spellEnd"/>
      <w:r w:rsidRPr="00B80992">
        <w:rPr>
          <w:rFonts w:ascii="Times New Roman" w:hAnsi="Times New Roman" w:cs="Times New Roman"/>
          <w:sz w:val="28"/>
          <w:szCs w:val="28"/>
          <w:lang w:val="uk-UA"/>
        </w:rPr>
        <w:t xml:space="preserve"> властивостей. Не менш важливим для закріплення за експресивністю статусу самостійної категорії послужило наукове зацікавлення </w:t>
      </w:r>
      <w:proofErr w:type="spellStart"/>
      <w:r w:rsidRPr="00B80992">
        <w:rPr>
          <w:rFonts w:ascii="Times New Roman" w:hAnsi="Times New Roman" w:cs="Times New Roman"/>
          <w:sz w:val="28"/>
          <w:szCs w:val="28"/>
          <w:lang w:val="uk-UA"/>
        </w:rPr>
        <w:t>оцінністю</w:t>
      </w:r>
      <w:proofErr w:type="spellEnd"/>
      <w:r w:rsidRPr="00B80992">
        <w:rPr>
          <w:rFonts w:ascii="Times New Roman" w:hAnsi="Times New Roman" w:cs="Times New Roman"/>
          <w:sz w:val="28"/>
          <w:szCs w:val="28"/>
          <w:lang w:val="uk-UA"/>
        </w:rPr>
        <w:t xml:space="preserve">, емотивністю, інтенсивністю як окремими самостійними об’єктами досліджень. Для сформування подальшої власної позиції у цій праці щодо визначення співвідношення аналізованих понять пропонуємо простежити сукупність </w:t>
      </w:r>
      <w:proofErr w:type="spellStart"/>
      <w:r w:rsidRPr="00B80992">
        <w:rPr>
          <w:rFonts w:ascii="Times New Roman" w:hAnsi="Times New Roman" w:cs="Times New Roman"/>
          <w:sz w:val="28"/>
          <w:szCs w:val="28"/>
          <w:lang w:val="uk-UA"/>
        </w:rPr>
        <w:t>мовних</w:t>
      </w:r>
      <w:proofErr w:type="spellEnd"/>
      <w:r w:rsidRPr="00B80992">
        <w:rPr>
          <w:rFonts w:ascii="Times New Roman" w:hAnsi="Times New Roman" w:cs="Times New Roman"/>
          <w:sz w:val="28"/>
          <w:szCs w:val="28"/>
          <w:lang w:val="uk-UA"/>
        </w:rPr>
        <w:t xml:space="preserve"> засобів, які є об’єктами дослідження кожної з названих вище категорій у лінгвістичних працях. Лінгвіст</w:t>
      </w:r>
      <w:r>
        <w:rPr>
          <w:rFonts w:ascii="Times New Roman" w:hAnsi="Times New Roman" w:cs="Times New Roman"/>
          <w:sz w:val="28"/>
          <w:szCs w:val="28"/>
          <w:lang w:val="uk-UA"/>
        </w:rPr>
        <w:t>и</w:t>
      </w:r>
      <w:r w:rsidRPr="00B80992">
        <w:rPr>
          <w:rFonts w:ascii="Times New Roman" w:hAnsi="Times New Roman" w:cs="Times New Roman"/>
          <w:sz w:val="28"/>
          <w:szCs w:val="28"/>
          <w:lang w:val="uk-UA"/>
        </w:rPr>
        <w:t xml:space="preserve"> розроби</w:t>
      </w:r>
      <w:r>
        <w:rPr>
          <w:rFonts w:ascii="Times New Roman" w:hAnsi="Times New Roman" w:cs="Times New Roman"/>
          <w:sz w:val="28"/>
          <w:szCs w:val="28"/>
          <w:lang w:val="uk-UA"/>
        </w:rPr>
        <w:t>ли</w:t>
      </w:r>
      <w:r w:rsidRPr="00B80992">
        <w:rPr>
          <w:rFonts w:ascii="Times New Roman" w:hAnsi="Times New Roman" w:cs="Times New Roman"/>
          <w:sz w:val="28"/>
          <w:szCs w:val="28"/>
          <w:lang w:val="uk-UA"/>
        </w:rPr>
        <w:t xml:space="preserve"> теорію універсальності мови на основі різних груп слів, зокрема назв емоційних станів. Дослідження вчен</w:t>
      </w:r>
      <w:r>
        <w:rPr>
          <w:rFonts w:ascii="Times New Roman" w:hAnsi="Times New Roman" w:cs="Times New Roman"/>
          <w:sz w:val="28"/>
          <w:szCs w:val="28"/>
          <w:lang w:val="uk-UA"/>
        </w:rPr>
        <w:t>их</w:t>
      </w:r>
      <w:r w:rsidRPr="00B80992">
        <w:rPr>
          <w:rFonts w:ascii="Times New Roman" w:hAnsi="Times New Roman" w:cs="Times New Roman"/>
          <w:sz w:val="28"/>
          <w:szCs w:val="28"/>
          <w:lang w:val="uk-UA"/>
        </w:rPr>
        <w:t xml:space="preserve"> ґрунтується на аналізі емоцій через культурний феномен. Лінгвістичний спектр представляє основні емоційні стани для різних мов. Семантику та концептуалізацію емоцій у </w:t>
      </w:r>
      <w:r>
        <w:rPr>
          <w:rFonts w:ascii="Times New Roman" w:hAnsi="Times New Roman" w:cs="Times New Roman"/>
          <w:sz w:val="28"/>
          <w:szCs w:val="28"/>
          <w:lang w:val="uk-UA"/>
        </w:rPr>
        <w:t>англійській</w:t>
      </w:r>
      <w:r w:rsidRPr="00B80992">
        <w:rPr>
          <w:rFonts w:ascii="Times New Roman" w:hAnsi="Times New Roman" w:cs="Times New Roman"/>
          <w:sz w:val="28"/>
          <w:szCs w:val="28"/>
          <w:lang w:val="uk-UA"/>
        </w:rPr>
        <w:t xml:space="preserve"> (а також українській) мовах висвітлено у працях українського полоніста Л.І. Ніколаєнко [86 – 88]. Семантичне поле назв </w:t>
      </w:r>
      <w:proofErr w:type="spellStart"/>
      <w:r w:rsidRPr="00B80992">
        <w:rPr>
          <w:rFonts w:ascii="Times New Roman" w:hAnsi="Times New Roman" w:cs="Times New Roman"/>
          <w:sz w:val="28"/>
          <w:szCs w:val="28"/>
          <w:lang w:val="uk-UA"/>
        </w:rPr>
        <w:t>емоційно</w:t>
      </w:r>
      <w:proofErr w:type="spellEnd"/>
      <w:r w:rsidRPr="00B80992">
        <w:rPr>
          <w:rFonts w:ascii="Times New Roman" w:hAnsi="Times New Roman" w:cs="Times New Roman"/>
          <w:sz w:val="28"/>
          <w:szCs w:val="28"/>
          <w:lang w:val="uk-UA"/>
        </w:rPr>
        <w:t xml:space="preserve">-афективних станів з’ясовано в дисертації І. А. </w:t>
      </w:r>
      <w:proofErr w:type="spellStart"/>
      <w:r w:rsidRPr="00B80992">
        <w:rPr>
          <w:rFonts w:ascii="Times New Roman" w:hAnsi="Times New Roman" w:cs="Times New Roman"/>
          <w:sz w:val="28"/>
          <w:szCs w:val="28"/>
          <w:lang w:val="uk-UA"/>
        </w:rPr>
        <w:t>Аскерова</w:t>
      </w:r>
      <w:proofErr w:type="spellEnd"/>
      <w:r w:rsidRPr="00B80992">
        <w:rPr>
          <w:rFonts w:ascii="Times New Roman" w:hAnsi="Times New Roman" w:cs="Times New Roman"/>
          <w:sz w:val="28"/>
          <w:szCs w:val="28"/>
          <w:lang w:val="uk-UA"/>
        </w:rPr>
        <w:t>. Проблему емоційності мови досліджували також В. І. Шаховського. Лексику для найменування емоцій че</w:t>
      </w:r>
      <w:r>
        <w:rPr>
          <w:rFonts w:ascii="Times New Roman" w:hAnsi="Times New Roman" w:cs="Times New Roman"/>
          <w:sz w:val="28"/>
          <w:szCs w:val="28"/>
          <w:lang w:val="uk-UA"/>
        </w:rPr>
        <w:t>рез аналіз їх внутрішньої форми</w:t>
      </w:r>
      <w:r w:rsidRPr="00B80992">
        <w:rPr>
          <w:rFonts w:ascii="Times New Roman" w:hAnsi="Times New Roman" w:cs="Times New Roman"/>
          <w:sz w:val="28"/>
          <w:szCs w:val="28"/>
          <w:lang w:val="uk-UA"/>
        </w:rPr>
        <w:t xml:space="preserve">  в українській мові </w:t>
      </w:r>
      <w:r>
        <w:rPr>
          <w:rFonts w:ascii="Times New Roman" w:hAnsi="Times New Roman" w:cs="Times New Roman"/>
          <w:sz w:val="28"/>
          <w:szCs w:val="28"/>
          <w:lang w:val="uk-UA"/>
        </w:rPr>
        <w:t xml:space="preserve">(при перекладі з англійської мови) </w:t>
      </w:r>
      <w:r w:rsidRPr="00B80992">
        <w:rPr>
          <w:rFonts w:ascii="Times New Roman" w:hAnsi="Times New Roman" w:cs="Times New Roman"/>
          <w:sz w:val="28"/>
          <w:szCs w:val="28"/>
          <w:lang w:val="uk-UA"/>
        </w:rPr>
        <w:t xml:space="preserve">досліджував П. О. </w:t>
      </w:r>
      <w:proofErr w:type="spellStart"/>
      <w:r w:rsidRPr="00B80992">
        <w:rPr>
          <w:rFonts w:ascii="Times New Roman" w:hAnsi="Times New Roman" w:cs="Times New Roman"/>
          <w:sz w:val="28"/>
          <w:szCs w:val="28"/>
          <w:lang w:val="uk-UA"/>
        </w:rPr>
        <w:t>Селігей</w:t>
      </w:r>
      <w:proofErr w:type="spellEnd"/>
      <w:r w:rsidR="005204AC" w:rsidRPr="005204AC">
        <w:rPr>
          <w:rFonts w:ascii="Times New Roman" w:hAnsi="Times New Roman" w:cs="Times New Roman"/>
          <w:sz w:val="28"/>
          <w:szCs w:val="28"/>
          <w:lang w:val="uk-UA"/>
        </w:rPr>
        <w:t xml:space="preserve"> [11]</w:t>
      </w:r>
      <w:r w:rsidRPr="00B80992">
        <w:rPr>
          <w:rFonts w:ascii="Times New Roman" w:hAnsi="Times New Roman" w:cs="Times New Roman"/>
          <w:sz w:val="28"/>
          <w:szCs w:val="28"/>
          <w:lang w:val="uk-UA"/>
        </w:rPr>
        <w:t xml:space="preserve">. </w:t>
      </w:r>
    </w:p>
    <w:p w14:paraId="1E1E93DB" w14:textId="77777777" w:rsidR="00670F98" w:rsidRDefault="005204AC" w:rsidP="00670F98">
      <w:pPr>
        <w:spacing w:line="360" w:lineRule="auto"/>
        <w:jc w:val="both"/>
        <w:rPr>
          <w:rFonts w:ascii="Times New Roman" w:hAnsi="Times New Roman" w:cs="Times New Roman"/>
          <w:sz w:val="28"/>
          <w:szCs w:val="28"/>
          <w:lang w:val="uk-UA"/>
        </w:rPr>
      </w:pPr>
      <w:r w:rsidRPr="00CF7E0F">
        <w:rPr>
          <w:rFonts w:ascii="Times New Roman" w:hAnsi="Times New Roman" w:cs="Times New Roman"/>
          <w:sz w:val="28"/>
          <w:szCs w:val="28"/>
          <w:lang w:val="uk-UA"/>
        </w:rPr>
        <w:t xml:space="preserve">               </w:t>
      </w:r>
      <w:r w:rsidR="00670F98" w:rsidRPr="003E3F90">
        <w:rPr>
          <w:rFonts w:ascii="Times New Roman" w:hAnsi="Times New Roman" w:cs="Times New Roman"/>
          <w:sz w:val="28"/>
          <w:szCs w:val="28"/>
          <w:lang w:val="uk-UA"/>
        </w:rPr>
        <w:t xml:space="preserve">За К. </w:t>
      </w:r>
      <w:proofErr w:type="spellStart"/>
      <w:r w:rsidR="00670F98" w:rsidRPr="003E3F90">
        <w:rPr>
          <w:rFonts w:ascii="Times New Roman" w:hAnsi="Times New Roman" w:cs="Times New Roman"/>
          <w:sz w:val="28"/>
          <w:szCs w:val="28"/>
          <w:lang w:val="uk-UA"/>
        </w:rPr>
        <w:t>Фосслером</w:t>
      </w:r>
      <w:proofErr w:type="spellEnd"/>
      <w:r w:rsidR="00670F98" w:rsidRPr="003E3F90">
        <w:rPr>
          <w:rFonts w:ascii="Times New Roman" w:hAnsi="Times New Roman" w:cs="Times New Roman"/>
          <w:sz w:val="28"/>
          <w:szCs w:val="28"/>
          <w:lang w:val="uk-UA"/>
        </w:rPr>
        <w:t xml:space="preserve">, дух, який живе в мові, представляє все разом: звуки, слова, речення. Це «дух», поетична душа, невинність, притаманна всім мовам, що визначає все в мові і найбільше виявляється в </w:t>
      </w:r>
      <w:proofErr w:type="spellStart"/>
      <w:r w:rsidR="00670F98" w:rsidRPr="003E3F90">
        <w:rPr>
          <w:rFonts w:ascii="Times New Roman" w:hAnsi="Times New Roman" w:cs="Times New Roman"/>
          <w:sz w:val="28"/>
          <w:szCs w:val="28"/>
          <w:lang w:val="uk-UA"/>
        </w:rPr>
        <w:t>м</w:t>
      </w:r>
      <w:r w:rsidR="00670F98">
        <w:rPr>
          <w:rFonts w:ascii="Times New Roman" w:hAnsi="Times New Roman" w:cs="Times New Roman"/>
          <w:sz w:val="28"/>
          <w:szCs w:val="28"/>
          <w:lang w:val="uk-UA"/>
        </w:rPr>
        <w:t>овному</w:t>
      </w:r>
      <w:proofErr w:type="spellEnd"/>
      <w:r w:rsidR="00670F98">
        <w:rPr>
          <w:rFonts w:ascii="Times New Roman" w:hAnsi="Times New Roman" w:cs="Times New Roman"/>
          <w:sz w:val="28"/>
          <w:szCs w:val="28"/>
          <w:lang w:val="uk-UA"/>
        </w:rPr>
        <w:t xml:space="preserve"> вираженні, мовотворчості</w:t>
      </w:r>
      <w:r w:rsidR="00670F98" w:rsidRPr="003E3F90">
        <w:rPr>
          <w:rFonts w:ascii="Times New Roman" w:hAnsi="Times New Roman" w:cs="Times New Roman"/>
          <w:sz w:val="28"/>
          <w:szCs w:val="28"/>
          <w:lang w:val="uk-UA"/>
        </w:rPr>
        <w:t xml:space="preserve">. </w:t>
      </w:r>
      <w:proofErr w:type="spellStart"/>
      <w:r w:rsidR="00670F98" w:rsidRPr="003E3F90">
        <w:rPr>
          <w:rFonts w:ascii="Times New Roman" w:hAnsi="Times New Roman" w:cs="Times New Roman"/>
          <w:sz w:val="28"/>
          <w:szCs w:val="28"/>
          <w:lang w:val="uk-UA"/>
        </w:rPr>
        <w:t>Мовне</w:t>
      </w:r>
      <w:proofErr w:type="spellEnd"/>
      <w:r w:rsidR="00670F98" w:rsidRPr="003E3F90">
        <w:rPr>
          <w:rFonts w:ascii="Times New Roman" w:hAnsi="Times New Roman" w:cs="Times New Roman"/>
          <w:sz w:val="28"/>
          <w:szCs w:val="28"/>
          <w:lang w:val="uk-UA"/>
        </w:rPr>
        <w:t xml:space="preserve"> вираження в інтерпретації К. </w:t>
      </w:r>
      <w:proofErr w:type="spellStart"/>
      <w:r w:rsidR="00670F98" w:rsidRPr="003E3F90">
        <w:rPr>
          <w:rFonts w:ascii="Times New Roman" w:hAnsi="Times New Roman" w:cs="Times New Roman"/>
          <w:sz w:val="28"/>
          <w:szCs w:val="28"/>
          <w:lang w:val="uk-UA"/>
        </w:rPr>
        <w:t>Фосслера</w:t>
      </w:r>
      <w:proofErr w:type="spellEnd"/>
      <w:r w:rsidR="00670F98" w:rsidRPr="003E3F90">
        <w:rPr>
          <w:rFonts w:ascii="Times New Roman" w:hAnsi="Times New Roman" w:cs="Times New Roman"/>
          <w:sz w:val="28"/>
          <w:szCs w:val="28"/>
          <w:lang w:val="uk-UA"/>
        </w:rPr>
        <w:t xml:space="preserve"> поєднується із загальною виразністю мови, її естетичним і духовним потенціалом для творчої особистості. Мова складається з унікальних виразів, які прирівнюються до творчого акту і наближають мову до мистецтва. Подібні розбіжності в теоретичних установках вчених зумовлені загальною оцінкою та ситуацією семантичних досліджень у галузі мови в різних напрямах і школах структуралізму. Як зазначає історичний мовознавець Б.А. </w:t>
      </w:r>
      <w:proofErr w:type="spellStart"/>
      <w:r w:rsidR="00670F98" w:rsidRPr="003E3F90">
        <w:rPr>
          <w:rFonts w:ascii="Times New Roman" w:hAnsi="Times New Roman" w:cs="Times New Roman"/>
          <w:sz w:val="28"/>
          <w:szCs w:val="28"/>
          <w:lang w:val="uk-UA"/>
        </w:rPr>
        <w:t>Серебренніков</w:t>
      </w:r>
      <w:proofErr w:type="spellEnd"/>
      <w:r w:rsidR="00670F98" w:rsidRPr="003E3F90">
        <w:rPr>
          <w:rFonts w:ascii="Times New Roman" w:hAnsi="Times New Roman" w:cs="Times New Roman"/>
          <w:sz w:val="28"/>
          <w:szCs w:val="28"/>
          <w:lang w:val="uk-UA"/>
        </w:rPr>
        <w:t xml:space="preserve">, представник дескриптивної лінгвістики, відстоював переконання в необхідності </w:t>
      </w:r>
      <w:r w:rsidR="00670F98" w:rsidRPr="003E3F90">
        <w:rPr>
          <w:rFonts w:ascii="Times New Roman" w:hAnsi="Times New Roman" w:cs="Times New Roman"/>
          <w:sz w:val="28"/>
          <w:szCs w:val="28"/>
          <w:lang w:val="uk-UA"/>
        </w:rPr>
        <w:lastRenderedPageBreak/>
        <w:t xml:space="preserve">виключення змісту з лінгвістичної теорії, оскільки значення належить до сфери іноземних мов. Наприклад, Л. </w:t>
      </w:r>
      <w:proofErr w:type="spellStart"/>
      <w:r w:rsidR="00670F98" w:rsidRPr="003E3F90">
        <w:rPr>
          <w:rFonts w:ascii="Times New Roman" w:hAnsi="Times New Roman" w:cs="Times New Roman"/>
          <w:sz w:val="28"/>
          <w:szCs w:val="28"/>
          <w:lang w:val="uk-UA"/>
        </w:rPr>
        <w:t>Блумфілд</w:t>
      </w:r>
      <w:proofErr w:type="spellEnd"/>
      <w:r w:rsidR="00670F98" w:rsidRPr="003E3F90">
        <w:rPr>
          <w:rFonts w:ascii="Times New Roman" w:hAnsi="Times New Roman" w:cs="Times New Roman"/>
          <w:sz w:val="28"/>
          <w:szCs w:val="28"/>
          <w:lang w:val="uk-UA"/>
        </w:rPr>
        <w:t xml:space="preserve">, який визначає значення </w:t>
      </w:r>
      <w:proofErr w:type="spellStart"/>
      <w:r w:rsidR="00670F98" w:rsidRPr="003E3F90">
        <w:rPr>
          <w:rFonts w:ascii="Times New Roman" w:hAnsi="Times New Roman" w:cs="Times New Roman"/>
          <w:sz w:val="28"/>
          <w:szCs w:val="28"/>
          <w:lang w:val="uk-UA"/>
        </w:rPr>
        <w:t>мовної</w:t>
      </w:r>
      <w:proofErr w:type="spellEnd"/>
      <w:r w:rsidR="00670F98" w:rsidRPr="003E3F90">
        <w:rPr>
          <w:rFonts w:ascii="Times New Roman" w:hAnsi="Times New Roman" w:cs="Times New Roman"/>
          <w:sz w:val="28"/>
          <w:szCs w:val="28"/>
          <w:lang w:val="uk-UA"/>
        </w:rPr>
        <w:t xml:space="preserve"> форми з </w:t>
      </w:r>
      <w:proofErr w:type="spellStart"/>
      <w:r w:rsidR="00670F98" w:rsidRPr="003E3F90">
        <w:rPr>
          <w:rFonts w:ascii="Times New Roman" w:hAnsi="Times New Roman" w:cs="Times New Roman"/>
          <w:sz w:val="28"/>
          <w:szCs w:val="28"/>
          <w:lang w:val="uk-UA"/>
        </w:rPr>
        <w:t>біхевіористської</w:t>
      </w:r>
      <w:proofErr w:type="spellEnd"/>
      <w:r w:rsidR="00670F98" w:rsidRPr="003E3F90">
        <w:rPr>
          <w:rFonts w:ascii="Times New Roman" w:hAnsi="Times New Roman" w:cs="Times New Roman"/>
          <w:sz w:val="28"/>
          <w:szCs w:val="28"/>
          <w:lang w:val="uk-UA"/>
        </w:rPr>
        <w:t xml:space="preserve"> точки зору «як ситуацію, в якій мовець її вимовляє, і  реакцію, яку вона викликає у слухача», пише: «Мовець включає всі предмети і події </w:t>
      </w:r>
      <w:r w:rsidR="00670F98">
        <w:rPr>
          <w:rFonts w:ascii="Times New Roman" w:hAnsi="Times New Roman" w:cs="Times New Roman"/>
          <w:sz w:val="28"/>
          <w:szCs w:val="28"/>
          <w:lang w:val="uk-UA"/>
        </w:rPr>
        <w:t>у Всесвіті</w:t>
      </w:r>
      <w:r w:rsidR="00670F98" w:rsidRPr="003E3F90">
        <w:rPr>
          <w:rFonts w:ascii="Times New Roman" w:hAnsi="Times New Roman" w:cs="Times New Roman"/>
          <w:sz w:val="28"/>
          <w:szCs w:val="28"/>
          <w:lang w:val="uk-UA"/>
        </w:rPr>
        <w:t>. Щоб отримати науково точне визначення значення для кожної форми мови, знадобиться точна наукова інфор</w:t>
      </w:r>
      <w:r w:rsidR="00670F98">
        <w:rPr>
          <w:rFonts w:ascii="Times New Roman" w:hAnsi="Times New Roman" w:cs="Times New Roman"/>
          <w:sz w:val="28"/>
          <w:szCs w:val="28"/>
          <w:lang w:val="uk-UA"/>
        </w:rPr>
        <w:t xml:space="preserve">мація про все, що оточує мовця». </w:t>
      </w:r>
      <w:r w:rsidR="00670F98" w:rsidRPr="003E3F90">
        <w:rPr>
          <w:rFonts w:ascii="Times New Roman" w:hAnsi="Times New Roman" w:cs="Times New Roman"/>
          <w:sz w:val="28"/>
          <w:szCs w:val="28"/>
          <w:lang w:val="uk-UA"/>
        </w:rPr>
        <w:t xml:space="preserve">Таку саму точку зору висловлює Х. </w:t>
      </w:r>
      <w:proofErr w:type="spellStart"/>
      <w:r w:rsidR="00670F98" w:rsidRPr="003E3F90">
        <w:rPr>
          <w:rFonts w:ascii="Times New Roman" w:hAnsi="Times New Roman" w:cs="Times New Roman"/>
          <w:sz w:val="28"/>
          <w:szCs w:val="28"/>
          <w:lang w:val="uk-UA"/>
        </w:rPr>
        <w:t>Глісон</w:t>
      </w:r>
      <w:proofErr w:type="spellEnd"/>
      <w:r w:rsidR="00670F98" w:rsidRPr="003E3F90">
        <w:rPr>
          <w:rFonts w:ascii="Times New Roman" w:hAnsi="Times New Roman" w:cs="Times New Roman"/>
          <w:sz w:val="28"/>
          <w:szCs w:val="28"/>
          <w:lang w:val="uk-UA"/>
        </w:rPr>
        <w:t xml:space="preserve">: «Зміст, окрім його структури, не підлягає жодному узагальненню. Безсумнівно, сутність змісту – це весь людський досвід. Тисячі вчених, кожен у своїй галузі, працювали над поясненням цієї величезної маси матерії. Однак досі не існує єдиного підходу, який  би міг охопити весь документ і таким чином слугувати відправною точкою для порівняння різних </w:t>
      </w:r>
      <w:proofErr w:type="spellStart"/>
      <w:r w:rsidR="00670F98" w:rsidRPr="003E3F90">
        <w:rPr>
          <w:rFonts w:ascii="Times New Roman" w:hAnsi="Times New Roman" w:cs="Times New Roman"/>
          <w:sz w:val="28"/>
          <w:szCs w:val="28"/>
          <w:lang w:val="uk-UA"/>
        </w:rPr>
        <w:t>мовних</w:t>
      </w:r>
      <w:proofErr w:type="spellEnd"/>
      <w:r w:rsidR="00670F98" w:rsidRPr="003E3F90">
        <w:rPr>
          <w:rFonts w:ascii="Times New Roman" w:hAnsi="Times New Roman" w:cs="Times New Roman"/>
          <w:sz w:val="28"/>
          <w:szCs w:val="28"/>
          <w:lang w:val="uk-UA"/>
        </w:rPr>
        <w:t xml:space="preserve"> конструктів». Додавши, що думку про співвідношення між експресивністю та екстралінгвістичною реальністю також висловив  Ф. де Соссюр, який зазначив, що поле не може бути проаналізовано методами, доступними (на той час), має розпливчасте значення, розпливчасте формальне вираження, відноситься до поля досвіду людського самоспостереження і, отже, має розвиватися нелінгвістичними методами. наук. Навпаки, представники Празького лінгвістичного гуртка (В. </w:t>
      </w:r>
      <w:proofErr w:type="spellStart"/>
      <w:r w:rsidR="00670F98" w:rsidRPr="003E3F90">
        <w:rPr>
          <w:rFonts w:ascii="Times New Roman" w:hAnsi="Times New Roman" w:cs="Times New Roman"/>
          <w:sz w:val="28"/>
          <w:szCs w:val="28"/>
          <w:lang w:val="uk-UA"/>
        </w:rPr>
        <w:t>Матезіус</w:t>
      </w:r>
      <w:proofErr w:type="spellEnd"/>
      <w:r w:rsidR="00670F98" w:rsidRPr="003E3F90">
        <w:rPr>
          <w:rFonts w:ascii="Times New Roman" w:hAnsi="Times New Roman" w:cs="Times New Roman"/>
          <w:sz w:val="28"/>
          <w:szCs w:val="28"/>
          <w:lang w:val="uk-UA"/>
        </w:rPr>
        <w:t xml:space="preserve">, Р. Якобсон, Б. </w:t>
      </w:r>
      <w:proofErr w:type="spellStart"/>
      <w:r w:rsidR="00670F98" w:rsidRPr="003E3F90">
        <w:rPr>
          <w:rFonts w:ascii="Times New Roman" w:hAnsi="Times New Roman" w:cs="Times New Roman"/>
          <w:sz w:val="28"/>
          <w:szCs w:val="28"/>
          <w:lang w:val="uk-UA"/>
        </w:rPr>
        <w:t>Гавранек</w:t>
      </w:r>
      <w:proofErr w:type="spellEnd"/>
      <w:r w:rsidR="00670F98" w:rsidRPr="003E3F90">
        <w:rPr>
          <w:rFonts w:ascii="Times New Roman" w:hAnsi="Times New Roman" w:cs="Times New Roman"/>
          <w:sz w:val="28"/>
          <w:szCs w:val="28"/>
          <w:lang w:val="uk-UA"/>
        </w:rPr>
        <w:t xml:space="preserve">) перейшли в сферу значення, вивчали як концептуальне, так і експресивне значення, брали участь у лекціях з експресивних проблем  </w:t>
      </w:r>
      <w:proofErr w:type="spellStart"/>
      <w:r w:rsidR="00670F98" w:rsidRPr="003E3F90">
        <w:rPr>
          <w:rFonts w:ascii="Times New Roman" w:hAnsi="Times New Roman" w:cs="Times New Roman"/>
          <w:sz w:val="28"/>
          <w:szCs w:val="28"/>
          <w:lang w:val="uk-UA"/>
        </w:rPr>
        <w:t>мовної</w:t>
      </w:r>
      <w:proofErr w:type="spellEnd"/>
      <w:r w:rsidR="00670F98" w:rsidRPr="003E3F90">
        <w:rPr>
          <w:rFonts w:ascii="Times New Roman" w:hAnsi="Times New Roman" w:cs="Times New Roman"/>
          <w:sz w:val="28"/>
          <w:szCs w:val="28"/>
          <w:lang w:val="uk-UA"/>
        </w:rPr>
        <w:t xml:space="preserve"> діяльності, розробляючи комплекс задач на функції мови (включаючи вирази). Тому експресивність визначається як вираження внутрішнього стану мовця по відношенню до слухача і є невід’ємною частиною семантичної структури будь-якого комунікативного висловлювання. В. </w:t>
      </w:r>
      <w:proofErr w:type="spellStart"/>
      <w:r w:rsidR="00670F98" w:rsidRPr="003E3F90">
        <w:rPr>
          <w:rFonts w:ascii="Times New Roman" w:hAnsi="Times New Roman" w:cs="Times New Roman"/>
          <w:sz w:val="28"/>
          <w:szCs w:val="28"/>
          <w:lang w:val="uk-UA"/>
        </w:rPr>
        <w:t>Матезіус</w:t>
      </w:r>
      <w:proofErr w:type="spellEnd"/>
      <w:r w:rsidR="00670F98" w:rsidRPr="003E3F90">
        <w:rPr>
          <w:rFonts w:ascii="Times New Roman" w:hAnsi="Times New Roman" w:cs="Times New Roman"/>
          <w:sz w:val="28"/>
          <w:szCs w:val="28"/>
          <w:lang w:val="uk-UA"/>
        </w:rPr>
        <w:t xml:space="preserve"> підкреслював, що в очній розмові випадки спілкування і висловлювання нерозривно пов’язані, висловлювання є формою, «розвиненою на основі комунікативної функції»</w:t>
      </w:r>
      <w:r w:rsidRPr="005204AC">
        <w:rPr>
          <w:rFonts w:ascii="Times New Roman" w:hAnsi="Times New Roman" w:cs="Times New Roman"/>
          <w:sz w:val="28"/>
          <w:szCs w:val="28"/>
          <w:lang w:val="uk-UA"/>
        </w:rPr>
        <w:t xml:space="preserve"> [12]</w:t>
      </w:r>
      <w:r w:rsidR="00670F98" w:rsidRPr="003E3F90">
        <w:rPr>
          <w:rFonts w:ascii="Times New Roman" w:hAnsi="Times New Roman" w:cs="Times New Roman"/>
          <w:sz w:val="28"/>
          <w:szCs w:val="28"/>
          <w:lang w:val="uk-UA"/>
        </w:rPr>
        <w:t xml:space="preserve">. На цьому етапі виникає дисциплінарна ланка у вивченні </w:t>
      </w:r>
      <w:proofErr w:type="spellStart"/>
      <w:r w:rsidR="00670F98" w:rsidRPr="003E3F90">
        <w:rPr>
          <w:rFonts w:ascii="Times New Roman" w:hAnsi="Times New Roman" w:cs="Times New Roman"/>
          <w:sz w:val="28"/>
          <w:szCs w:val="28"/>
          <w:lang w:val="uk-UA"/>
        </w:rPr>
        <w:t>мовного</w:t>
      </w:r>
      <w:proofErr w:type="spellEnd"/>
      <w:r w:rsidR="00670F98" w:rsidRPr="003E3F90">
        <w:rPr>
          <w:rFonts w:ascii="Times New Roman" w:hAnsi="Times New Roman" w:cs="Times New Roman"/>
          <w:sz w:val="28"/>
          <w:szCs w:val="28"/>
          <w:lang w:val="uk-UA"/>
        </w:rPr>
        <w:t xml:space="preserve"> вираження, що стає об’єктом дослідження: </w:t>
      </w:r>
    </w:p>
    <w:p w14:paraId="161AE837" w14:textId="77777777" w:rsidR="00670F98" w:rsidRDefault="00670F98" w:rsidP="00670F98">
      <w:pPr>
        <w:spacing w:line="360" w:lineRule="auto"/>
        <w:jc w:val="both"/>
        <w:rPr>
          <w:rFonts w:ascii="Times New Roman" w:hAnsi="Times New Roman" w:cs="Times New Roman"/>
          <w:sz w:val="28"/>
          <w:szCs w:val="28"/>
          <w:lang w:val="uk-UA"/>
        </w:rPr>
      </w:pPr>
      <w:r w:rsidRPr="003E3F90">
        <w:rPr>
          <w:rFonts w:ascii="Times New Roman" w:hAnsi="Times New Roman" w:cs="Times New Roman"/>
          <w:sz w:val="28"/>
          <w:szCs w:val="28"/>
          <w:lang w:val="uk-UA"/>
        </w:rPr>
        <w:t xml:space="preserve">1) </w:t>
      </w:r>
      <w:r>
        <w:rPr>
          <w:rFonts w:ascii="Times New Roman" w:hAnsi="Times New Roman" w:cs="Times New Roman"/>
          <w:sz w:val="28"/>
          <w:szCs w:val="28"/>
          <w:lang w:val="uk-UA"/>
        </w:rPr>
        <w:t>У</w:t>
      </w:r>
      <w:r w:rsidRPr="003E3F90">
        <w:rPr>
          <w:rFonts w:ascii="Times New Roman" w:hAnsi="Times New Roman" w:cs="Times New Roman"/>
          <w:sz w:val="28"/>
          <w:szCs w:val="28"/>
          <w:lang w:val="uk-UA"/>
        </w:rPr>
        <w:t xml:space="preserve"> лінгвістичному аналізі літературної та текстової творчості; </w:t>
      </w:r>
    </w:p>
    <w:p w14:paraId="214B4D8A" w14:textId="77777777" w:rsidR="00670F98" w:rsidRDefault="00670F98" w:rsidP="00670F98">
      <w:pPr>
        <w:spacing w:line="360" w:lineRule="auto"/>
        <w:jc w:val="both"/>
        <w:rPr>
          <w:rFonts w:ascii="Times New Roman" w:hAnsi="Times New Roman" w:cs="Times New Roman"/>
          <w:sz w:val="28"/>
          <w:szCs w:val="28"/>
          <w:lang w:val="uk-UA"/>
        </w:rPr>
      </w:pPr>
      <w:r w:rsidRPr="003E3F90">
        <w:rPr>
          <w:rFonts w:ascii="Times New Roman" w:hAnsi="Times New Roman" w:cs="Times New Roman"/>
          <w:sz w:val="28"/>
          <w:szCs w:val="28"/>
          <w:lang w:val="uk-UA"/>
        </w:rPr>
        <w:lastRenderedPageBreak/>
        <w:t xml:space="preserve">2) </w:t>
      </w:r>
      <w:r>
        <w:rPr>
          <w:rFonts w:ascii="Times New Roman" w:hAnsi="Times New Roman" w:cs="Times New Roman"/>
          <w:sz w:val="28"/>
          <w:szCs w:val="28"/>
          <w:lang w:val="uk-UA"/>
        </w:rPr>
        <w:t>З</w:t>
      </w:r>
      <w:r w:rsidRPr="003E3F90">
        <w:rPr>
          <w:rFonts w:ascii="Times New Roman" w:hAnsi="Times New Roman" w:cs="Times New Roman"/>
          <w:sz w:val="28"/>
          <w:szCs w:val="28"/>
          <w:lang w:val="uk-UA"/>
        </w:rPr>
        <w:t xml:space="preserve">а стилем. Ця тенденція </w:t>
      </w:r>
      <w:proofErr w:type="spellStart"/>
      <w:r w:rsidRPr="003E3F90">
        <w:rPr>
          <w:rFonts w:ascii="Times New Roman" w:hAnsi="Times New Roman" w:cs="Times New Roman"/>
          <w:sz w:val="28"/>
          <w:szCs w:val="28"/>
          <w:lang w:val="uk-UA"/>
        </w:rPr>
        <w:t>збереглася</w:t>
      </w:r>
      <w:proofErr w:type="spellEnd"/>
      <w:r w:rsidRPr="003E3F90">
        <w:rPr>
          <w:rFonts w:ascii="Times New Roman" w:hAnsi="Times New Roman" w:cs="Times New Roman"/>
          <w:sz w:val="28"/>
          <w:szCs w:val="28"/>
          <w:lang w:val="uk-UA"/>
        </w:rPr>
        <w:t xml:space="preserve"> і в другій половині </w:t>
      </w:r>
      <w:r>
        <w:rPr>
          <w:rFonts w:ascii="Times New Roman" w:hAnsi="Times New Roman" w:cs="Times New Roman"/>
          <w:sz w:val="28"/>
          <w:szCs w:val="28"/>
          <w:lang w:val="uk-UA"/>
        </w:rPr>
        <w:t>ХХ</w:t>
      </w:r>
      <w:r w:rsidRPr="003E3F90">
        <w:rPr>
          <w:rFonts w:ascii="Times New Roman" w:hAnsi="Times New Roman" w:cs="Times New Roman"/>
          <w:sz w:val="28"/>
          <w:szCs w:val="28"/>
          <w:lang w:val="uk-UA"/>
        </w:rPr>
        <w:t xml:space="preserve"> століття. </w:t>
      </w:r>
    </w:p>
    <w:p w14:paraId="60EA6C84" w14:textId="77777777" w:rsidR="00670F98" w:rsidRDefault="005204AC" w:rsidP="00670F98">
      <w:pPr>
        <w:spacing w:line="360" w:lineRule="auto"/>
        <w:jc w:val="both"/>
        <w:rPr>
          <w:rFonts w:ascii="Times New Roman" w:hAnsi="Times New Roman" w:cs="Times New Roman"/>
          <w:sz w:val="28"/>
          <w:szCs w:val="28"/>
          <w:lang w:val="uk-UA"/>
        </w:rPr>
      </w:pPr>
      <w:r w:rsidRPr="005204AC">
        <w:rPr>
          <w:rFonts w:ascii="Times New Roman" w:hAnsi="Times New Roman" w:cs="Times New Roman"/>
          <w:sz w:val="28"/>
          <w:szCs w:val="28"/>
          <w:lang w:val="uk-UA"/>
        </w:rPr>
        <w:t xml:space="preserve">             </w:t>
      </w:r>
      <w:r w:rsidR="00670F98" w:rsidRPr="003E3F90">
        <w:rPr>
          <w:rFonts w:ascii="Times New Roman" w:hAnsi="Times New Roman" w:cs="Times New Roman"/>
          <w:sz w:val="28"/>
          <w:szCs w:val="28"/>
          <w:lang w:val="uk-UA"/>
        </w:rPr>
        <w:t>Великий внесок у дослідження виражальної функції літературного твору, мови та висловлювання в цілому, зробили філологи ХХ століття, які працювали в галузі стилістично-лінгвістичного та естетичного аналізу структури літературних творів. На початку ХХІ століття експресивне явище  активно розглядалося в українському мовознавстві</w:t>
      </w:r>
      <w:r w:rsidR="00670F98">
        <w:rPr>
          <w:rFonts w:ascii="Times New Roman" w:hAnsi="Times New Roman" w:cs="Times New Roman"/>
          <w:sz w:val="28"/>
          <w:szCs w:val="28"/>
          <w:lang w:val="uk-UA"/>
        </w:rPr>
        <w:t xml:space="preserve"> ( а також при перекладі на українську мову з германських мов)</w:t>
      </w:r>
      <w:r w:rsidR="00670F98" w:rsidRPr="003E3F90">
        <w:rPr>
          <w:rFonts w:ascii="Times New Roman" w:hAnsi="Times New Roman" w:cs="Times New Roman"/>
          <w:sz w:val="28"/>
          <w:szCs w:val="28"/>
          <w:lang w:val="uk-UA"/>
        </w:rPr>
        <w:t xml:space="preserve">. Важливі дослідження на цю тему здійснили: В. Чабаненко, Д. Ганич, </w:t>
      </w:r>
      <w:r w:rsidR="00670F98">
        <w:rPr>
          <w:rFonts w:ascii="Times New Roman" w:hAnsi="Times New Roman" w:cs="Times New Roman"/>
          <w:sz w:val="28"/>
          <w:szCs w:val="28"/>
          <w:lang w:val="uk-UA"/>
        </w:rPr>
        <w:t>Н</w:t>
      </w:r>
      <w:r w:rsidR="00670F98" w:rsidRPr="003E3F90">
        <w:rPr>
          <w:rFonts w:ascii="Times New Roman" w:hAnsi="Times New Roman" w:cs="Times New Roman"/>
          <w:sz w:val="28"/>
          <w:szCs w:val="28"/>
          <w:lang w:val="uk-UA"/>
        </w:rPr>
        <w:t xml:space="preserve">. </w:t>
      </w:r>
      <w:proofErr w:type="spellStart"/>
      <w:r w:rsidR="00670F98" w:rsidRPr="003E3F90">
        <w:rPr>
          <w:rFonts w:ascii="Times New Roman" w:hAnsi="Times New Roman" w:cs="Times New Roman"/>
          <w:sz w:val="28"/>
          <w:szCs w:val="28"/>
          <w:lang w:val="uk-UA"/>
        </w:rPr>
        <w:t>Разінкін</w:t>
      </w:r>
      <w:proofErr w:type="spellEnd"/>
      <w:r w:rsidR="00670F98">
        <w:rPr>
          <w:rFonts w:ascii="Times New Roman" w:hAnsi="Times New Roman" w:cs="Times New Roman"/>
          <w:sz w:val="28"/>
          <w:szCs w:val="28"/>
          <w:lang w:val="uk-UA"/>
        </w:rPr>
        <w:t xml:space="preserve"> та інші</w:t>
      </w:r>
      <w:r w:rsidRPr="005204AC">
        <w:rPr>
          <w:rFonts w:ascii="Times New Roman" w:hAnsi="Times New Roman" w:cs="Times New Roman"/>
          <w:sz w:val="28"/>
          <w:szCs w:val="28"/>
        </w:rPr>
        <w:t xml:space="preserve"> [13]</w:t>
      </w:r>
      <w:r w:rsidR="00670F98" w:rsidRPr="003E3F90">
        <w:rPr>
          <w:rFonts w:ascii="Times New Roman" w:hAnsi="Times New Roman" w:cs="Times New Roman"/>
          <w:sz w:val="28"/>
          <w:szCs w:val="28"/>
          <w:lang w:val="uk-UA"/>
        </w:rPr>
        <w:t xml:space="preserve">. </w:t>
      </w:r>
    </w:p>
    <w:p w14:paraId="1C51E570" w14:textId="77777777" w:rsidR="00670F98" w:rsidRDefault="005204AC" w:rsidP="00670F98">
      <w:pPr>
        <w:spacing w:line="360" w:lineRule="auto"/>
        <w:jc w:val="both"/>
        <w:rPr>
          <w:rFonts w:ascii="Times New Roman" w:hAnsi="Times New Roman" w:cs="Times New Roman"/>
          <w:sz w:val="28"/>
          <w:szCs w:val="28"/>
          <w:lang w:val="uk-UA"/>
        </w:rPr>
      </w:pPr>
      <w:r w:rsidRPr="005204AC">
        <w:rPr>
          <w:rFonts w:ascii="Times New Roman" w:hAnsi="Times New Roman" w:cs="Times New Roman"/>
          <w:sz w:val="28"/>
          <w:szCs w:val="28"/>
        </w:rPr>
        <w:t xml:space="preserve">                 </w:t>
      </w:r>
      <w:r w:rsidR="00670F98" w:rsidRPr="003E3F90">
        <w:rPr>
          <w:rFonts w:ascii="Times New Roman" w:hAnsi="Times New Roman" w:cs="Times New Roman"/>
          <w:sz w:val="28"/>
          <w:szCs w:val="28"/>
          <w:lang w:val="uk-UA"/>
        </w:rPr>
        <w:t>У сучасній лінгвістиці виділяють чотири основні підходи до вивчення експресивних категорій</w:t>
      </w:r>
      <w:r w:rsidRPr="005204AC">
        <w:rPr>
          <w:rFonts w:ascii="Times New Roman" w:hAnsi="Times New Roman" w:cs="Times New Roman"/>
          <w:sz w:val="28"/>
          <w:szCs w:val="28"/>
        </w:rPr>
        <w:t xml:space="preserve"> [14]</w:t>
      </w:r>
      <w:r w:rsidR="00670F98" w:rsidRPr="003E3F90">
        <w:rPr>
          <w:rFonts w:ascii="Times New Roman" w:hAnsi="Times New Roman" w:cs="Times New Roman"/>
          <w:sz w:val="28"/>
          <w:szCs w:val="28"/>
          <w:lang w:val="uk-UA"/>
        </w:rPr>
        <w:t xml:space="preserve">: </w:t>
      </w:r>
    </w:p>
    <w:p w14:paraId="0CDBB93B" w14:textId="77777777" w:rsidR="00670F98" w:rsidRDefault="00670F98" w:rsidP="00670F98">
      <w:pPr>
        <w:spacing w:line="360" w:lineRule="auto"/>
        <w:jc w:val="both"/>
        <w:rPr>
          <w:rFonts w:ascii="Times New Roman" w:hAnsi="Times New Roman" w:cs="Times New Roman"/>
          <w:sz w:val="28"/>
          <w:szCs w:val="28"/>
          <w:lang w:val="uk-UA"/>
        </w:rPr>
      </w:pPr>
      <w:r w:rsidRPr="003E3F90">
        <w:rPr>
          <w:rFonts w:ascii="Times New Roman" w:hAnsi="Times New Roman" w:cs="Times New Roman"/>
          <w:sz w:val="28"/>
          <w:szCs w:val="28"/>
          <w:lang w:val="uk-UA"/>
        </w:rPr>
        <w:t xml:space="preserve">- зі стилістичного погляду (В. Арнольд, Ю. </w:t>
      </w:r>
      <w:proofErr w:type="spellStart"/>
      <w:r w:rsidRPr="003E3F90">
        <w:rPr>
          <w:rFonts w:ascii="Times New Roman" w:hAnsi="Times New Roman" w:cs="Times New Roman"/>
          <w:sz w:val="28"/>
          <w:szCs w:val="28"/>
          <w:lang w:val="uk-UA"/>
        </w:rPr>
        <w:t>Скребнєв</w:t>
      </w:r>
      <w:proofErr w:type="spellEnd"/>
      <w:r w:rsidRPr="003E3F90">
        <w:rPr>
          <w:rFonts w:ascii="Times New Roman" w:hAnsi="Times New Roman" w:cs="Times New Roman"/>
          <w:sz w:val="28"/>
          <w:szCs w:val="28"/>
          <w:lang w:val="uk-UA"/>
        </w:rPr>
        <w:t xml:space="preserve">); </w:t>
      </w:r>
    </w:p>
    <w:p w14:paraId="645DC11B" w14:textId="77777777" w:rsidR="00670F98" w:rsidRDefault="00670F98" w:rsidP="00670F98">
      <w:pPr>
        <w:spacing w:line="360" w:lineRule="auto"/>
        <w:jc w:val="both"/>
        <w:rPr>
          <w:rFonts w:ascii="Times New Roman" w:hAnsi="Times New Roman" w:cs="Times New Roman"/>
          <w:sz w:val="28"/>
          <w:szCs w:val="28"/>
          <w:lang w:val="uk-UA"/>
        </w:rPr>
      </w:pPr>
      <w:r w:rsidRPr="003E3F90">
        <w:rPr>
          <w:rFonts w:ascii="Times New Roman" w:hAnsi="Times New Roman" w:cs="Times New Roman"/>
          <w:sz w:val="28"/>
          <w:szCs w:val="28"/>
          <w:lang w:val="uk-UA"/>
        </w:rPr>
        <w:t xml:space="preserve">- як смислове явище (Н. Лук'янова, А. </w:t>
      </w:r>
      <w:proofErr w:type="spellStart"/>
      <w:r w:rsidRPr="003E3F90">
        <w:rPr>
          <w:rFonts w:ascii="Times New Roman" w:hAnsi="Times New Roman" w:cs="Times New Roman"/>
          <w:sz w:val="28"/>
          <w:szCs w:val="28"/>
          <w:lang w:val="uk-UA"/>
        </w:rPr>
        <w:t>Вежбицька</w:t>
      </w:r>
      <w:proofErr w:type="spellEnd"/>
      <w:r w:rsidRPr="003E3F90">
        <w:rPr>
          <w:rFonts w:ascii="Times New Roman" w:hAnsi="Times New Roman" w:cs="Times New Roman"/>
          <w:sz w:val="28"/>
          <w:szCs w:val="28"/>
          <w:lang w:val="uk-UA"/>
        </w:rPr>
        <w:t xml:space="preserve">, В. Гак); </w:t>
      </w:r>
    </w:p>
    <w:p w14:paraId="7BC61D3E" w14:textId="77777777" w:rsidR="00670F98" w:rsidRDefault="00670F98" w:rsidP="00670F98">
      <w:pPr>
        <w:spacing w:line="360" w:lineRule="auto"/>
        <w:jc w:val="both"/>
        <w:rPr>
          <w:rFonts w:ascii="Times New Roman" w:hAnsi="Times New Roman" w:cs="Times New Roman"/>
          <w:sz w:val="28"/>
          <w:szCs w:val="28"/>
          <w:lang w:val="uk-UA"/>
        </w:rPr>
      </w:pPr>
      <w:r w:rsidRPr="003E3F90">
        <w:rPr>
          <w:rFonts w:ascii="Times New Roman" w:hAnsi="Times New Roman" w:cs="Times New Roman"/>
          <w:sz w:val="28"/>
          <w:szCs w:val="28"/>
          <w:lang w:val="uk-UA"/>
        </w:rPr>
        <w:t xml:space="preserve">- як функція мови (Р. Якобсон, В. </w:t>
      </w:r>
      <w:proofErr w:type="spellStart"/>
      <w:r w:rsidRPr="003E3F90">
        <w:rPr>
          <w:rFonts w:ascii="Times New Roman" w:hAnsi="Times New Roman" w:cs="Times New Roman"/>
          <w:sz w:val="28"/>
          <w:szCs w:val="28"/>
          <w:lang w:val="uk-UA"/>
        </w:rPr>
        <w:t>Авронін</w:t>
      </w:r>
      <w:proofErr w:type="spellEnd"/>
      <w:r w:rsidRPr="003E3F90">
        <w:rPr>
          <w:rFonts w:ascii="Times New Roman" w:hAnsi="Times New Roman" w:cs="Times New Roman"/>
          <w:sz w:val="28"/>
          <w:szCs w:val="28"/>
          <w:lang w:val="uk-UA"/>
        </w:rPr>
        <w:t xml:space="preserve">, А. Реформаторський); </w:t>
      </w:r>
    </w:p>
    <w:p w14:paraId="7A5CDE10" w14:textId="77777777" w:rsidR="00670F98" w:rsidRDefault="00670F98" w:rsidP="00670F98">
      <w:pPr>
        <w:spacing w:line="360" w:lineRule="auto"/>
        <w:jc w:val="both"/>
        <w:rPr>
          <w:rFonts w:ascii="Times New Roman" w:hAnsi="Times New Roman" w:cs="Times New Roman"/>
          <w:sz w:val="28"/>
          <w:szCs w:val="28"/>
          <w:lang w:val="uk-UA"/>
        </w:rPr>
      </w:pPr>
      <w:r w:rsidRPr="003E3F90">
        <w:rPr>
          <w:rFonts w:ascii="Times New Roman" w:hAnsi="Times New Roman" w:cs="Times New Roman"/>
          <w:sz w:val="28"/>
          <w:szCs w:val="28"/>
          <w:lang w:val="uk-UA"/>
        </w:rPr>
        <w:t xml:space="preserve">- як ступінь прагматизму (А. </w:t>
      </w:r>
      <w:proofErr w:type="spellStart"/>
      <w:r w:rsidRPr="003E3F90">
        <w:rPr>
          <w:rFonts w:ascii="Times New Roman" w:hAnsi="Times New Roman" w:cs="Times New Roman"/>
          <w:sz w:val="28"/>
          <w:szCs w:val="28"/>
          <w:lang w:val="uk-UA"/>
        </w:rPr>
        <w:t>Мецлер</w:t>
      </w:r>
      <w:proofErr w:type="spellEnd"/>
      <w:r w:rsidRPr="003E3F90">
        <w:rPr>
          <w:rFonts w:ascii="Times New Roman" w:hAnsi="Times New Roman" w:cs="Times New Roman"/>
          <w:sz w:val="28"/>
          <w:szCs w:val="28"/>
          <w:lang w:val="uk-UA"/>
        </w:rPr>
        <w:t xml:space="preserve">, Д. Писарєв). </w:t>
      </w:r>
    </w:p>
    <w:p w14:paraId="57C00678" w14:textId="77777777" w:rsidR="00670F98" w:rsidRDefault="005204AC" w:rsidP="00670F98">
      <w:pPr>
        <w:spacing w:line="360" w:lineRule="auto"/>
        <w:jc w:val="both"/>
        <w:rPr>
          <w:rFonts w:ascii="Times New Roman" w:hAnsi="Times New Roman" w:cs="Times New Roman"/>
          <w:sz w:val="28"/>
          <w:szCs w:val="28"/>
          <w:lang w:val="uk-UA"/>
        </w:rPr>
      </w:pPr>
      <w:r w:rsidRPr="005204AC">
        <w:rPr>
          <w:rFonts w:ascii="Times New Roman" w:hAnsi="Times New Roman" w:cs="Times New Roman"/>
          <w:sz w:val="28"/>
          <w:szCs w:val="28"/>
          <w:lang w:val="uk-UA"/>
        </w:rPr>
        <w:t xml:space="preserve">                     </w:t>
      </w:r>
      <w:r w:rsidR="00670F98" w:rsidRPr="003E3F90">
        <w:rPr>
          <w:rFonts w:ascii="Times New Roman" w:hAnsi="Times New Roman" w:cs="Times New Roman"/>
          <w:sz w:val="28"/>
          <w:szCs w:val="28"/>
          <w:lang w:val="uk-UA"/>
        </w:rPr>
        <w:t xml:space="preserve">Дослідження експресії в сучасній лінгвістиці характеризується максимальним зв’язком </w:t>
      </w:r>
      <w:proofErr w:type="spellStart"/>
      <w:r w:rsidR="00670F98" w:rsidRPr="003E3F90">
        <w:rPr>
          <w:rFonts w:ascii="Times New Roman" w:hAnsi="Times New Roman" w:cs="Times New Roman"/>
          <w:sz w:val="28"/>
          <w:szCs w:val="28"/>
          <w:lang w:val="uk-UA"/>
        </w:rPr>
        <w:t>мовного</w:t>
      </w:r>
      <w:proofErr w:type="spellEnd"/>
      <w:r w:rsidR="00670F98" w:rsidRPr="003E3F90">
        <w:rPr>
          <w:rFonts w:ascii="Times New Roman" w:hAnsi="Times New Roman" w:cs="Times New Roman"/>
          <w:sz w:val="28"/>
          <w:szCs w:val="28"/>
          <w:lang w:val="uk-UA"/>
        </w:rPr>
        <w:t xml:space="preserve">/мовленнєвого вираження з функціональним аспектом мови, інтересом  до функціонально-прагматичних якостей і властивостей експресивної мови/тексту, а також аналіз експресивних виразів у світлі теорії </w:t>
      </w:r>
      <w:proofErr w:type="spellStart"/>
      <w:r w:rsidR="00670F98" w:rsidRPr="003E3F90">
        <w:rPr>
          <w:rFonts w:ascii="Times New Roman" w:hAnsi="Times New Roman" w:cs="Times New Roman"/>
          <w:sz w:val="28"/>
          <w:szCs w:val="28"/>
          <w:lang w:val="uk-UA"/>
        </w:rPr>
        <w:t>мовної</w:t>
      </w:r>
      <w:proofErr w:type="spellEnd"/>
      <w:r w:rsidR="00670F98" w:rsidRPr="003E3F90">
        <w:rPr>
          <w:rFonts w:ascii="Times New Roman" w:hAnsi="Times New Roman" w:cs="Times New Roman"/>
          <w:sz w:val="28"/>
          <w:szCs w:val="28"/>
          <w:lang w:val="uk-UA"/>
        </w:rPr>
        <w:t xml:space="preserve"> особистості.</w:t>
      </w:r>
    </w:p>
    <w:p w14:paraId="7CC510C4" w14:textId="77777777" w:rsidR="00670F98" w:rsidRPr="00723753" w:rsidRDefault="00670F98" w:rsidP="00723753">
      <w:pPr>
        <w:pStyle w:val="a3"/>
        <w:numPr>
          <w:ilvl w:val="1"/>
          <w:numId w:val="4"/>
        </w:numPr>
        <w:jc w:val="center"/>
        <w:rPr>
          <w:rFonts w:ascii="Times New Roman" w:hAnsi="Times New Roman" w:cs="Times New Roman"/>
          <w:b/>
          <w:color w:val="000000" w:themeColor="text1"/>
          <w:sz w:val="28"/>
          <w:szCs w:val="28"/>
          <w:lang w:val="uk-UA"/>
        </w:rPr>
      </w:pPr>
      <w:r w:rsidRPr="00723753">
        <w:rPr>
          <w:rFonts w:ascii="Times New Roman" w:hAnsi="Times New Roman" w:cs="Times New Roman"/>
          <w:b/>
          <w:color w:val="000000" w:themeColor="text1"/>
          <w:sz w:val="28"/>
          <w:szCs w:val="28"/>
          <w:lang w:val="uk-UA"/>
        </w:rPr>
        <w:t>Лінгвістичний аспект вивчення</w:t>
      </w:r>
    </w:p>
    <w:p w14:paraId="2F2133FA"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1574E">
        <w:rPr>
          <w:rFonts w:ascii="Times New Roman" w:hAnsi="Times New Roman" w:cs="Times New Roman"/>
          <w:sz w:val="28"/>
          <w:szCs w:val="28"/>
          <w:lang w:val="uk-UA"/>
        </w:rPr>
        <w:t>Категорія експресії утворює скл</w:t>
      </w:r>
      <w:r>
        <w:rPr>
          <w:rFonts w:ascii="Times New Roman" w:hAnsi="Times New Roman" w:cs="Times New Roman"/>
          <w:sz w:val="28"/>
          <w:szCs w:val="28"/>
          <w:lang w:val="uk-UA"/>
        </w:rPr>
        <w:t xml:space="preserve">адне співвідносне коло з такими </w:t>
      </w:r>
      <w:r w:rsidRPr="0011574E">
        <w:rPr>
          <w:rFonts w:ascii="Times New Roman" w:hAnsi="Times New Roman" w:cs="Times New Roman"/>
          <w:sz w:val="28"/>
          <w:szCs w:val="28"/>
          <w:lang w:val="uk-UA"/>
        </w:rPr>
        <w:t>категоріями, як: емоційність, стилістична забарв</w:t>
      </w:r>
      <w:r>
        <w:rPr>
          <w:rFonts w:ascii="Times New Roman" w:hAnsi="Times New Roman" w:cs="Times New Roman"/>
          <w:sz w:val="28"/>
          <w:szCs w:val="28"/>
          <w:lang w:val="uk-UA"/>
        </w:rPr>
        <w:t>леність, виразність, образність</w:t>
      </w:r>
      <w:r w:rsidRPr="0011574E">
        <w:rPr>
          <w:rFonts w:ascii="Times New Roman" w:hAnsi="Times New Roman" w:cs="Times New Roman"/>
          <w:sz w:val="28"/>
          <w:szCs w:val="28"/>
          <w:lang w:val="uk-UA"/>
        </w:rPr>
        <w:t>. Дані поняття часто використовуються як синонімічні, саме тому важливо їх розмежовувати. Експресія становить одну з найбільш багатозначних категорій в лінгвістиці. В рамках дослідження важливо визначити, як співвідносяться між собою поняття експресії, емотивності і оцінки.</w:t>
      </w:r>
    </w:p>
    <w:p w14:paraId="27D3D291"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491D83">
        <w:rPr>
          <w:rFonts w:ascii="Times New Roman" w:hAnsi="Times New Roman" w:cs="Times New Roman"/>
          <w:sz w:val="28"/>
          <w:szCs w:val="28"/>
          <w:lang w:val="uk-UA"/>
        </w:rPr>
        <w:t>Експресивна категорія та емоційна категорія тісно пов’язані, деякі автори стверджують, що вони є єдиною категорією, а ці поняття синонімічні. Проте більшість вчених (Н.А. Лук'янова, В.М. Телія, А.І. Єфімов та ін.) розрізняють поняття емоції та експресії. Перш за все, необхідно визначити емоції. Найбільш поширена точка зору для розрізнення термінів «емоція» і «емотивність» належить В.</w:t>
      </w:r>
      <w:r>
        <w:rPr>
          <w:rFonts w:ascii="Times New Roman" w:hAnsi="Times New Roman" w:cs="Times New Roman"/>
          <w:sz w:val="28"/>
          <w:szCs w:val="28"/>
          <w:lang w:val="uk-UA"/>
        </w:rPr>
        <w:t xml:space="preserve"> </w:t>
      </w:r>
      <w:r w:rsidRPr="00491D83">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491D83">
        <w:rPr>
          <w:rFonts w:ascii="Times New Roman" w:hAnsi="Times New Roman" w:cs="Times New Roman"/>
          <w:sz w:val="28"/>
          <w:szCs w:val="28"/>
          <w:lang w:val="uk-UA"/>
        </w:rPr>
        <w:t xml:space="preserve">Шаховському. Згідно з його думкою, емоція є категорією психології, а на </w:t>
      </w:r>
      <w:proofErr w:type="spellStart"/>
      <w:r w:rsidRPr="00491D83">
        <w:rPr>
          <w:rFonts w:ascii="Times New Roman" w:hAnsi="Times New Roman" w:cs="Times New Roman"/>
          <w:sz w:val="28"/>
          <w:szCs w:val="28"/>
          <w:lang w:val="uk-UA"/>
        </w:rPr>
        <w:t>мовному</w:t>
      </w:r>
      <w:proofErr w:type="spellEnd"/>
      <w:r w:rsidRPr="00491D83">
        <w:rPr>
          <w:rFonts w:ascii="Times New Roman" w:hAnsi="Times New Roman" w:cs="Times New Roman"/>
          <w:sz w:val="28"/>
          <w:szCs w:val="28"/>
          <w:lang w:val="uk-UA"/>
        </w:rPr>
        <w:t xml:space="preserve"> рівні емоції трансформуються в емотивність. Емотивність – це «іманентно притаманна мові властивість виражати системою своїх засобів емоційність як факт психіки; відображені в семантиці </w:t>
      </w:r>
      <w:proofErr w:type="spellStart"/>
      <w:r w:rsidRPr="00491D83">
        <w:rPr>
          <w:rFonts w:ascii="Times New Roman" w:hAnsi="Times New Roman" w:cs="Times New Roman"/>
          <w:sz w:val="28"/>
          <w:szCs w:val="28"/>
          <w:lang w:val="uk-UA"/>
        </w:rPr>
        <w:t>мовних</w:t>
      </w:r>
      <w:proofErr w:type="spellEnd"/>
      <w:r w:rsidRPr="00491D83">
        <w:rPr>
          <w:rFonts w:ascii="Times New Roman" w:hAnsi="Times New Roman" w:cs="Times New Roman"/>
          <w:sz w:val="28"/>
          <w:szCs w:val="28"/>
          <w:lang w:val="uk-UA"/>
        </w:rPr>
        <w:t xml:space="preserve"> одиниць со</w:t>
      </w:r>
      <w:r>
        <w:rPr>
          <w:rFonts w:ascii="Times New Roman" w:hAnsi="Times New Roman" w:cs="Times New Roman"/>
          <w:sz w:val="28"/>
          <w:szCs w:val="28"/>
          <w:lang w:val="uk-UA"/>
        </w:rPr>
        <w:t>ціальні та індивідуальні емоції</w:t>
      </w:r>
      <w:r w:rsidRPr="00491D8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91D83">
        <w:rPr>
          <w:rFonts w:ascii="Times New Roman" w:hAnsi="Times New Roman" w:cs="Times New Roman"/>
          <w:sz w:val="28"/>
          <w:szCs w:val="28"/>
          <w:lang w:val="uk-UA"/>
        </w:rPr>
        <w:t>[55, с.24]. Емотивн</w:t>
      </w:r>
      <w:r>
        <w:rPr>
          <w:rFonts w:ascii="Times New Roman" w:hAnsi="Times New Roman" w:cs="Times New Roman"/>
          <w:sz w:val="28"/>
          <w:szCs w:val="28"/>
          <w:lang w:val="uk-UA"/>
        </w:rPr>
        <w:t>е</w:t>
      </w:r>
      <w:r w:rsidRPr="00491D83">
        <w:rPr>
          <w:rFonts w:ascii="Times New Roman" w:hAnsi="Times New Roman" w:cs="Times New Roman"/>
          <w:sz w:val="28"/>
          <w:szCs w:val="28"/>
          <w:lang w:val="uk-UA"/>
        </w:rPr>
        <w:t xml:space="preserve"> значення слова не відображає емоції індивідуального мовця, становить </w:t>
      </w:r>
      <w:proofErr w:type="spellStart"/>
      <w:r w:rsidRPr="00491D83">
        <w:rPr>
          <w:rFonts w:ascii="Times New Roman" w:hAnsi="Times New Roman" w:cs="Times New Roman"/>
          <w:sz w:val="28"/>
          <w:szCs w:val="28"/>
          <w:lang w:val="uk-UA"/>
        </w:rPr>
        <w:t>генералізоване</w:t>
      </w:r>
      <w:proofErr w:type="spellEnd"/>
      <w:r w:rsidRPr="00491D83">
        <w:rPr>
          <w:rFonts w:ascii="Times New Roman" w:hAnsi="Times New Roman" w:cs="Times New Roman"/>
          <w:sz w:val="28"/>
          <w:szCs w:val="28"/>
          <w:lang w:val="uk-UA"/>
        </w:rPr>
        <w:t xml:space="preserve"> відображення соціальної емоції, тому воно співвідноситься з емоціями будь-якого носія мови</w:t>
      </w:r>
      <w:r w:rsidR="005204AC" w:rsidRPr="005204AC">
        <w:rPr>
          <w:rFonts w:ascii="Times New Roman" w:hAnsi="Times New Roman" w:cs="Times New Roman"/>
          <w:sz w:val="28"/>
          <w:szCs w:val="28"/>
        </w:rPr>
        <w:t xml:space="preserve"> [15]</w:t>
      </w:r>
      <w:r w:rsidRPr="00491D83">
        <w:rPr>
          <w:rFonts w:ascii="Times New Roman" w:hAnsi="Times New Roman" w:cs="Times New Roman"/>
          <w:sz w:val="28"/>
          <w:szCs w:val="28"/>
          <w:lang w:val="uk-UA"/>
        </w:rPr>
        <w:t xml:space="preserve">. </w:t>
      </w:r>
    </w:p>
    <w:p w14:paraId="0441C8DD"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91D83">
        <w:rPr>
          <w:rFonts w:ascii="Times New Roman" w:hAnsi="Times New Roman" w:cs="Times New Roman"/>
          <w:sz w:val="28"/>
          <w:szCs w:val="28"/>
          <w:lang w:val="uk-UA"/>
        </w:rPr>
        <w:t xml:space="preserve">Один з перших дослідників експресії, Шарль </w:t>
      </w:r>
      <w:proofErr w:type="spellStart"/>
      <w:r w:rsidRPr="00491D83">
        <w:rPr>
          <w:rFonts w:ascii="Times New Roman" w:hAnsi="Times New Roman" w:cs="Times New Roman"/>
          <w:sz w:val="28"/>
          <w:szCs w:val="28"/>
          <w:lang w:val="uk-UA"/>
        </w:rPr>
        <w:t>Баллі</w:t>
      </w:r>
      <w:proofErr w:type="spellEnd"/>
      <w:r w:rsidRPr="00491D83">
        <w:rPr>
          <w:rFonts w:ascii="Times New Roman" w:hAnsi="Times New Roman" w:cs="Times New Roman"/>
          <w:sz w:val="28"/>
          <w:szCs w:val="28"/>
          <w:lang w:val="uk-UA"/>
        </w:rPr>
        <w:t xml:space="preserve"> вважав, що емотивність і експресію відносяться до одного з аргументів і функцій, ці два поняття не є тотожними [5]. Експресія - це загальна сума ефектів додавання всіх цінностей оцінки, включаючи раціональні, емоційні, перебільшені та внутрішньо-формальні цінності. Таким чином, вираження є ширшою категорією, ніж емоції. Кожне висловлювання має емоційний фон, який може бути нейтральним. Не можна стверджувати, що кожне висловлювання виразне. Експресія - це здатність не мати емоцій, емоція - це засіб вираження емоцій, а експресія - це посилення експресії та образу. Лексика з емоційним забарвленням виражає емоції, що завжди робить мовлення виразним. Виразним забарвленням можуть бути слова, що представляють не тільки почуття, але й думки та волю. Виражальні засоби мови завжди експресивні, але виражальні</w:t>
      </w:r>
      <w:r>
        <w:rPr>
          <w:rFonts w:ascii="Times New Roman" w:hAnsi="Times New Roman" w:cs="Times New Roman"/>
          <w:sz w:val="28"/>
          <w:szCs w:val="28"/>
          <w:lang w:val="uk-UA"/>
        </w:rPr>
        <w:t xml:space="preserve"> засоби мови не завжди емоційні, особливо якщо ми говоримо про поетичні твори в англійській мові</w:t>
      </w:r>
      <w:r w:rsidRPr="00491D83">
        <w:rPr>
          <w:rFonts w:ascii="Times New Roman" w:hAnsi="Times New Roman" w:cs="Times New Roman"/>
          <w:sz w:val="28"/>
          <w:szCs w:val="28"/>
          <w:lang w:val="uk-UA"/>
        </w:rPr>
        <w:t xml:space="preserve"> [14]. Експресія майже завжди збігається з емоцією, тому в дослідженнях використовується подвійна ідентифікація: </w:t>
      </w:r>
      <w:proofErr w:type="spellStart"/>
      <w:r w:rsidRPr="00491D83">
        <w:rPr>
          <w:rFonts w:ascii="Times New Roman" w:hAnsi="Times New Roman" w:cs="Times New Roman"/>
          <w:sz w:val="28"/>
          <w:szCs w:val="28"/>
          <w:lang w:val="uk-UA"/>
        </w:rPr>
        <w:t>емоційно</w:t>
      </w:r>
      <w:proofErr w:type="spellEnd"/>
      <w:r w:rsidRPr="00491D83">
        <w:rPr>
          <w:rFonts w:ascii="Times New Roman" w:hAnsi="Times New Roman" w:cs="Times New Roman"/>
          <w:sz w:val="28"/>
          <w:szCs w:val="28"/>
          <w:lang w:val="uk-UA"/>
        </w:rPr>
        <w:t xml:space="preserve">-експресивна або експресивно-емоційна. Проте ми погоджуємося з точкою зору </w:t>
      </w:r>
      <w:proofErr w:type="spellStart"/>
      <w:r w:rsidRPr="00491D83">
        <w:rPr>
          <w:rFonts w:ascii="Times New Roman" w:hAnsi="Times New Roman" w:cs="Times New Roman"/>
          <w:sz w:val="28"/>
          <w:szCs w:val="28"/>
          <w:lang w:val="uk-UA"/>
        </w:rPr>
        <w:t>Галкіної</w:t>
      </w:r>
      <w:proofErr w:type="spellEnd"/>
      <w:r w:rsidRPr="00491D83">
        <w:rPr>
          <w:rFonts w:ascii="Times New Roman" w:hAnsi="Times New Roman" w:cs="Times New Roman"/>
          <w:sz w:val="28"/>
          <w:szCs w:val="28"/>
          <w:lang w:val="uk-UA"/>
        </w:rPr>
        <w:t xml:space="preserve">-Федорук </w:t>
      </w:r>
      <w:r w:rsidRPr="00491D83">
        <w:rPr>
          <w:rFonts w:ascii="Times New Roman" w:hAnsi="Times New Roman" w:cs="Times New Roman"/>
          <w:sz w:val="28"/>
          <w:szCs w:val="28"/>
          <w:lang w:val="uk-UA"/>
        </w:rPr>
        <w:lastRenderedPageBreak/>
        <w:t xml:space="preserve">і стверджуємо, що ці два поняття слід розрізняти, оскільки експресивність є більш широкою категорією і включає в себе емоційність, </w:t>
      </w:r>
      <w:proofErr w:type="spellStart"/>
      <w:r w:rsidRPr="00491D83">
        <w:rPr>
          <w:rFonts w:ascii="Times New Roman" w:hAnsi="Times New Roman" w:cs="Times New Roman"/>
          <w:sz w:val="28"/>
          <w:szCs w:val="28"/>
          <w:lang w:val="uk-UA"/>
        </w:rPr>
        <w:t>оціночність</w:t>
      </w:r>
      <w:proofErr w:type="spellEnd"/>
      <w:r w:rsidRPr="00491D83">
        <w:rPr>
          <w:rFonts w:ascii="Times New Roman" w:hAnsi="Times New Roman" w:cs="Times New Roman"/>
          <w:sz w:val="28"/>
          <w:szCs w:val="28"/>
          <w:lang w:val="uk-UA"/>
        </w:rPr>
        <w:t xml:space="preserve"> і посилене значення. Експресія служить для покращення експресії та образу, а емоція - для вираження емоцій.</w:t>
      </w:r>
    </w:p>
    <w:p w14:paraId="6AC384FF" w14:textId="77777777" w:rsidR="00670F98" w:rsidRPr="001161DC" w:rsidRDefault="00670F98" w:rsidP="00670F9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516AAD">
        <w:rPr>
          <w:rFonts w:ascii="Times New Roman" w:hAnsi="Times New Roman" w:cs="Times New Roman"/>
          <w:sz w:val="28"/>
          <w:szCs w:val="28"/>
          <w:lang w:val="uk-UA"/>
        </w:rPr>
        <w:t>Емоції та ставлення різні за своєю природою. Дійсно, раціональне судження містить думку суб'єкта про те, що записане є для нього "хорошим" (корисним, красивим, цікавим тощо) або "поганим". Емоції (емоції) часто пов'язують з емоційними мотивами, вираженими словом. Емоція містить позитивне або негативне почуття (презирство, схвалення або несхвалення, презирство), яке відчуває суб'єкт  по відношенню до того, що представляється. У словниках це перекладається відповідною послідовністю (зневажати ж., погоджуватися, не погоджуватися, зневажати тощо) [45]. В.</w:t>
      </w:r>
      <w:r>
        <w:rPr>
          <w:rFonts w:ascii="Times New Roman" w:hAnsi="Times New Roman" w:cs="Times New Roman"/>
          <w:sz w:val="28"/>
          <w:szCs w:val="28"/>
          <w:lang w:val="uk-UA"/>
        </w:rPr>
        <w:t xml:space="preserve"> </w:t>
      </w:r>
      <w:r w:rsidRPr="00516AAD">
        <w:rPr>
          <w:rFonts w:ascii="Times New Roman" w:hAnsi="Times New Roman" w:cs="Times New Roman"/>
          <w:sz w:val="28"/>
          <w:szCs w:val="28"/>
          <w:lang w:val="uk-UA"/>
        </w:rPr>
        <w:t>Н.</w:t>
      </w:r>
      <w:r>
        <w:rPr>
          <w:rFonts w:ascii="Times New Roman" w:hAnsi="Times New Roman" w:cs="Times New Roman"/>
          <w:sz w:val="28"/>
          <w:szCs w:val="28"/>
          <w:lang w:val="uk-UA"/>
        </w:rPr>
        <w:t xml:space="preserve"> </w:t>
      </w:r>
      <w:r w:rsidRPr="00516AAD">
        <w:rPr>
          <w:rFonts w:ascii="Times New Roman" w:hAnsi="Times New Roman" w:cs="Times New Roman"/>
          <w:sz w:val="28"/>
          <w:szCs w:val="28"/>
          <w:lang w:val="uk-UA"/>
        </w:rPr>
        <w:t>Телія використовує терміни «оцінне значення» і «емоційне значення». Ці два поняття схожі, оскільки передають виразність. Однак їх функціональне навантаження розподіляється по-різному. Зазвичай розрахункова величина, як правило, визначає масу нескінченності, оперуючи критерієм норми (типової для певної картини світу). Навпаки, емоційні цінності не встановлюють критеріїв (вони працюють не за правилами, а за шаблонами). Наприклад, працьовиті жінки — наїзниці. У першому випадку виражена здатність до судження, а в другому - емоційність [45]. Афективний компонент, на відміну від оцінного, не несе інформації про висловлюване, а пов’язаний лише з вираженням емоційного ставлення мовця, тому є конотативним. Зазвичай емоції зустрічаються в лексичних значеннях з оцінними символами, які пояснюються ознакою емоції, зумовленої оціночною діяльністю свідомості. Деякі вчені стверджують, що «цінність може бути присутня в непроявлених одиницях. Таким чином, прислівники добре/погано, які складають домінанту оцінки, безумовно, є оціночними, але на відміну від своїх лексико-фразеологічних синонімів типу відмінно, непогано, неодмінно та ін., вони не є неекспресивними. Одиниця вираження завжди тією чи іншою мірою містить елементи оцінки.  В.</w:t>
      </w:r>
      <w:r>
        <w:rPr>
          <w:rFonts w:ascii="Times New Roman" w:hAnsi="Times New Roman" w:cs="Times New Roman"/>
          <w:sz w:val="28"/>
          <w:szCs w:val="28"/>
          <w:lang w:val="uk-UA"/>
        </w:rPr>
        <w:t xml:space="preserve"> </w:t>
      </w:r>
      <w:r w:rsidRPr="00516AAD">
        <w:rPr>
          <w:rFonts w:ascii="Times New Roman" w:hAnsi="Times New Roman" w:cs="Times New Roman"/>
          <w:sz w:val="28"/>
          <w:szCs w:val="28"/>
          <w:lang w:val="uk-UA"/>
        </w:rPr>
        <w:t xml:space="preserve">М. </w:t>
      </w:r>
      <w:proofErr w:type="spellStart"/>
      <w:r>
        <w:rPr>
          <w:rFonts w:ascii="Times New Roman" w:hAnsi="Times New Roman" w:cs="Times New Roman"/>
          <w:sz w:val="28"/>
          <w:szCs w:val="28"/>
          <w:lang w:val="uk-UA"/>
        </w:rPr>
        <w:t>Золлер</w:t>
      </w:r>
      <w:proofErr w:type="spellEnd"/>
      <w:r>
        <w:rPr>
          <w:rFonts w:ascii="Times New Roman" w:hAnsi="Times New Roman" w:cs="Times New Roman"/>
          <w:sz w:val="28"/>
          <w:szCs w:val="28"/>
          <w:lang w:val="uk-UA"/>
        </w:rPr>
        <w:t xml:space="preserve"> </w:t>
      </w:r>
      <w:r w:rsidRPr="00516AAD">
        <w:rPr>
          <w:rFonts w:ascii="Times New Roman" w:hAnsi="Times New Roman" w:cs="Times New Roman"/>
          <w:sz w:val="28"/>
          <w:szCs w:val="28"/>
          <w:lang w:val="uk-UA"/>
        </w:rPr>
        <w:lastRenderedPageBreak/>
        <w:t xml:space="preserve">згоден з цією точкою зору, </w:t>
      </w:r>
      <w:r>
        <w:rPr>
          <w:rFonts w:ascii="Times New Roman" w:hAnsi="Times New Roman" w:cs="Times New Roman"/>
          <w:sz w:val="28"/>
          <w:szCs w:val="28"/>
          <w:lang w:val="uk-UA"/>
        </w:rPr>
        <w:t>він</w:t>
      </w:r>
      <w:r w:rsidRPr="00516AAD">
        <w:rPr>
          <w:rFonts w:ascii="Times New Roman" w:hAnsi="Times New Roman" w:cs="Times New Roman"/>
          <w:sz w:val="28"/>
          <w:szCs w:val="28"/>
          <w:lang w:val="uk-UA"/>
        </w:rPr>
        <w:t xml:space="preserve"> помітив наступне: оцінка і вираз — це в більшості випадків  компоненти, які співіснують в одному слові. Проте емоційна оцінка не завжди збігається з виразом. Лінгвісти стверджують, що слова можуть містити імпліцитну оцінку, але їх не можна назвати експресивними, оскільки вони не містять експресивної семантичної ознаки, що відрізняє їх від нейтральних іменників. У своїй дослідницькій роботі </w:t>
      </w:r>
      <w:r>
        <w:rPr>
          <w:rFonts w:ascii="Times New Roman" w:hAnsi="Times New Roman" w:cs="Times New Roman"/>
          <w:sz w:val="28"/>
          <w:szCs w:val="28"/>
          <w:lang w:val="uk-UA"/>
        </w:rPr>
        <w:t xml:space="preserve">Є. М. </w:t>
      </w:r>
      <w:r w:rsidRPr="00516AAD">
        <w:rPr>
          <w:rFonts w:ascii="Times New Roman" w:hAnsi="Times New Roman" w:cs="Times New Roman"/>
          <w:sz w:val="28"/>
          <w:szCs w:val="28"/>
          <w:lang w:val="uk-UA"/>
        </w:rPr>
        <w:t>Вольф  також зазначив різницю між експресивними та оціночними категоріями: «експресивні та оцінні існують незалежно одна від одної. Таким чином, естетична оцінка говорить про власний не означає нав’язування виразу: цей вислів не зовс</w:t>
      </w:r>
      <w:r>
        <w:rPr>
          <w:rFonts w:ascii="Times New Roman" w:hAnsi="Times New Roman" w:cs="Times New Roman"/>
          <w:sz w:val="28"/>
          <w:szCs w:val="28"/>
          <w:lang w:val="uk-UA"/>
        </w:rPr>
        <w:t xml:space="preserve">ім передбачає такі вирази, як: </w:t>
      </w:r>
      <w:r w:rsidRPr="00516AA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16AAD">
        <w:rPr>
          <w:rFonts w:ascii="Times New Roman" w:hAnsi="Times New Roman" w:cs="Times New Roman"/>
          <w:sz w:val="28"/>
          <w:szCs w:val="28"/>
          <w:lang w:val="uk-UA"/>
        </w:rPr>
        <w:t>я схвильований, приголомшений тощо, це може бути чиста заява; це красиво, але це робить мене крутим і, навпаки, я дуже вражений!</w:t>
      </w:r>
      <w:r>
        <w:rPr>
          <w:rFonts w:ascii="Times New Roman" w:hAnsi="Times New Roman" w:cs="Times New Roman"/>
          <w:sz w:val="28"/>
          <w:szCs w:val="28"/>
          <w:lang w:val="uk-UA"/>
        </w:rPr>
        <w:t>»</w:t>
      </w:r>
      <w:r w:rsidR="001161DC">
        <w:rPr>
          <w:rFonts w:ascii="Times New Roman" w:hAnsi="Times New Roman" w:cs="Times New Roman"/>
          <w:sz w:val="28"/>
          <w:szCs w:val="28"/>
        </w:rPr>
        <w:t xml:space="preserve"> [16].</w:t>
      </w:r>
    </w:p>
    <w:p w14:paraId="69D22C1C" w14:textId="77777777" w:rsidR="001161DC"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26F28">
        <w:rPr>
          <w:rFonts w:ascii="Times New Roman" w:hAnsi="Times New Roman" w:cs="Times New Roman"/>
          <w:sz w:val="28"/>
          <w:szCs w:val="28"/>
          <w:lang w:val="uk-UA"/>
        </w:rPr>
        <w:t xml:space="preserve">Експресія – семантико-функціональна категорія, основною ознакою якої є «емоційний вплив». Для виконання виражальної функції мови в практичній діяльності існує  система багатьох засобів виразності мови, які представлені історичними особами та образами. Розуміння цих </w:t>
      </w:r>
      <w:proofErr w:type="spellStart"/>
      <w:r w:rsidRPr="00626F28">
        <w:rPr>
          <w:rFonts w:ascii="Times New Roman" w:hAnsi="Times New Roman" w:cs="Times New Roman"/>
          <w:sz w:val="28"/>
          <w:szCs w:val="28"/>
          <w:lang w:val="uk-UA"/>
        </w:rPr>
        <w:t>мовних</w:t>
      </w:r>
      <w:proofErr w:type="spellEnd"/>
      <w:r w:rsidRPr="00626F28">
        <w:rPr>
          <w:rFonts w:ascii="Times New Roman" w:hAnsi="Times New Roman" w:cs="Times New Roman"/>
          <w:sz w:val="28"/>
          <w:szCs w:val="28"/>
          <w:lang w:val="uk-UA"/>
        </w:rPr>
        <w:t xml:space="preserve"> засобів є важливим як для теорії, так і для практики перекладу, оскільки неправильне тлумачення засобів і прийомів мовленнєвої виразності призводить до </w:t>
      </w:r>
      <w:r>
        <w:rPr>
          <w:rFonts w:ascii="Times New Roman" w:hAnsi="Times New Roman" w:cs="Times New Roman"/>
          <w:sz w:val="28"/>
          <w:szCs w:val="28"/>
          <w:lang w:val="uk-UA"/>
        </w:rPr>
        <w:t xml:space="preserve">неповного й неточного перекладу </w:t>
      </w:r>
      <w:r w:rsidRPr="00626F28">
        <w:rPr>
          <w:rFonts w:ascii="Times New Roman" w:hAnsi="Times New Roman" w:cs="Times New Roman"/>
          <w:sz w:val="28"/>
          <w:szCs w:val="28"/>
          <w:lang w:val="uk-UA"/>
        </w:rPr>
        <w:t xml:space="preserve">намірів мовця. Слід зазначити, що експресивними або експресивними можуть бути різні </w:t>
      </w:r>
      <w:proofErr w:type="spellStart"/>
      <w:r w:rsidRPr="00626F28">
        <w:rPr>
          <w:rFonts w:ascii="Times New Roman" w:hAnsi="Times New Roman" w:cs="Times New Roman"/>
          <w:sz w:val="28"/>
          <w:szCs w:val="28"/>
          <w:lang w:val="uk-UA"/>
        </w:rPr>
        <w:t>мовні</w:t>
      </w:r>
      <w:proofErr w:type="spellEnd"/>
      <w:r w:rsidRPr="00626F28">
        <w:rPr>
          <w:rFonts w:ascii="Times New Roman" w:hAnsi="Times New Roman" w:cs="Times New Roman"/>
          <w:sz w:val="28"/>
          <w:szCs w:val="28"/>
          <w:lang w:val="uk-UA"/>
        </w:rPr>
        <w:t xml:space="preserve"> одиниці незалежно від того, належать вони до тієї чи іншої </w:t>
      </w:r>
      <w:proofErr w:type="spellStart"/>
      <w:r w:rsidRPr="00626F28">
        <w:rPr>
          <w:rFonts w:ascii="Times New Roman" w:hAnsi="Times New Roman" w:cs="Times New Roman"/>
          <w:sz w:val="28"/>
          <w:szCs w:val="28"/>
          <w:lang w:val="uk-UA"/>
        </w:rPr>
        <w:t>мовної</w:t>
      </w:r>
      <w:proofErr w:type="spellEnd"/>
      <w:r w:rsidRPr="00626F28">
        <w:rPr>
          <w:rFonts w:ascii="Times New Roman" w:hAnsi="Times New Roman" w:cs="Times New Roman"/>
          <w:sz w:val="28"/>
          <w:szCs w:val="28"/>
          <w:lang w:val="uk-UA"/>
        </w:rPr>
        <w:t xml:space="preserve"> системи. Виражальні засоби всіх </w:t>
      </w:r>
      <w:proofErr w:type="spellStart"/>
      <w:r w:rsidRPr="00626F28">
        <w:rPr>
          <w:rFonts w:ascii="Times New Roman" w:hAnsi="Times New Roman" w:cs="Times New Roman"/>
          <w:sz w:val="28"/>
          <w:szCs w:val="28"/>
          <w:lang w:val="uk-UA"/>
        </w:rPr>
        <w:t>мовних</w:t>
      </w:r>
      <w:proofErr w:type="spellEnd"/>
      <w:r w:rsidRPr="00626F28">
        <w:rPr>
          <w:rFonts w:ascii="Times New Roman" w:hAnsi="Times New Roman" w:cs="Times New Roman"/>
          <w:sz w:val="28"/>
          <w:szCs w:val="28"/>
          <w:lang w:val="uk-UA"/>
        </w:rPr>
        <w:t xml:space="preserve"> рівнів об'єднані відмінністю від номінативного, нейтрального, неекспресивного. Деякі засоби вираження мають більш-менш стійкі властивості відтворюваності та стабільності, тоді як інші з’являються лише в контексті [25]. У рамках дослідження було проаналізовано </w:t>
      </w:r>
      <w:r>
        <w:rPr>
          <w:rFonts w:ascii="Times New Roman" w:hAnsi="Times New Roman" w:cs="Times New Roman"/>
          <w:sz w:val="28"/>
          <w:szCs w:val="28"/>
          <w:lang w:val="uk-UA"/>
        </w:rPr>
        <w:t>декілька поетичних творів</w:t>
      </w:r>
      <w:r w:rsidRPr="00626F28">
        <w:rPr>
          <w:rFonts w:ascii="Times New Roman" w:hAnsi="Times New Roman" w:cs="Times New Roman"/>
          <w:sz w:val="28"/>
          <w:szCs w:val="28"/>
          <w:lang w:val="uk-UA"/>
        </w:rPr>
        <w:t xml:space="preserve"> ан</w:t>
      </w:r>
      <w:r>
        <w:rPr>
          <w:rFonts w:ascii="Times New Roman" w:hAnsi="Times New Roman" w:cs="Times New Roman"/>
          <w:sz w:val="28"/>
          <w:szCs w:val="28"/>
          <w:lang w:val="uk-UA"/>
        </w:rPr>
        <w:t>глійською та українською мовами.</w:t>
      </w:r>
      <w:r w:rsidRPr="00626F28">
        <w:rPr>
          <w:rFonts w:ascii="Times New Roman" w:hAnsi="Times New Roman" w:cs="Times New Roman"/>
          <w:sz w:val="28"/>
          <w:szCs w:val="28"/>
          <w:lang w:val="uk-UA"/>
        </w:rPr>
        <w:t xml:space="preserve"> Текст англійською мовою містить 180 832 слова, українською  – 42 960 слів. У нашій роботі ми будемо використовувати класифікацію  засобів виразності В. Чабаненка [51]. В. Чабаненко вважає, що основну роль інтенсифікаторів виразності виконують одиниці різних </w:t>
      </w:r>
      <w:proofErr w:type="spellStart"/>
      <w:r w:rsidRPr="00626F28">
        <w:rPr>
          <w:rFonts w:ascii="Times New Roman" w:hAnsi="Times New Roman" w:cs="Times New Roman"/>
          <w:sz w:val="28"/>
          <w:szCs w:val="28"/>
          <w:lang w:val="uk-UA"/>
        </w:rPr>
        <w:t>мовних</w:t>
      </w:r>
      <w:proofErr w:type="spellEnd"/>
      <w:r w:rsidRPr="00626F28">
        <w:rPr>
          <w:rFonts w:ascii="Times New Roman" w:hAnsi="Times New Roman" w:cs="Times New Roman"/>
          <w:sz w:val="28"/>
          <w:szCs w:val="28"/>
          <w:lang w:val="uk-UA"/>
        </w:rPr>
        <w:t xml:space="preserve"> рівнів, але не всі ці рівні в кількісному та якісному планах однаково </w:t>
      </w:r>
      <w:r w:rsidRPr="00626F28">
        <w:rPr>
          <w:rFonts w:ascii="Times New Roman" w:hAnsi="Times New Roman" w:cs="Times New Roman"/>
          <w:sz w:val="28"/>
          <w:szCs w:val="28"/>
          <w:lang w:val="uk-UA"/>
        </w:rPr>
        <w:lastRenderedPageBreak/>
        <w:t xml:space="preserve">співвідносяться з тими чи іншим інтенсифікаторами. У сучасній англійській мові найпомітнішою лінгвістичною активністю 32 визначаються одиниці лексичного рівня. Окрім того, мовознавець зауважує, що підтримувані багатьма генетично неоднорідними чинниками, але об’єднані спільністю семантичної функції, експресивні лексичні, фразеологічні, словотворчі, фонетичні та граматичні (морфологічні й синтаксичні) елементи сприяють зміцненню </w:t>
      </w:r>
      <w:proofErr w:type="spellStart"/>
      <w:r w:rsidRPr="00626F28">
        <w:rPr>
          <w:rFonts w:ascii="Times New Roman" w:hAnsi="Times New Roman" w:cs="Times New Roman"/>
          <w:sz w:val="28"/>
          <w:szCs w:val="28"/>
          <w:lang w:val="uk-UA"/>
        </w:rPr>
        <w:t>мовної</w:t>
      </w:r>
      <w:proofErr w:type="spellEnd"/>
      <w:r w:rsidRPr="00626F28">
        <w:rPr>
          <w:rFonts w:ascii="Times New Roman" w:hAnsi="Times New Roman" w:cs="Times New Roman"/>
          <w:sz w:val="28"/>
          <w:szCs w:val="28"/>
          <w:lang w:val="uk-UA"/>
        </w:rPr>
        <w:t xml:space="preserve"> будови в усіх її структурних ярусах. Цьому сприяють також інтенсивне </w:t>
      </w:r>
      <w:proofErr w:type="spellStart"/>
      <w:r w:rsidRPr="00626F28">
        <w:rPr>
          <w:rFonts w:ascii="Times New Roman" w:hAnsi="Times New Roman" w:cs="Times New Roman"/>
          <w:sz w:val="28"/>
          <w:szCs w:val="28"/>
          <w:lang w:val="uk-UA"/>
        </w:rPr>
        <w:t>міжстильове</w:t>
      </w:r>
      <w:proofErr w:type="spellEnd"/>
      <w:r w:rsidRPr="00626F28">
        <w:rPr>
          <w:rFonts w:ascii="Times New Roman" w:hAnsi="Times New Roman" w:cs="Times New Roman"/>
          <w:sz w:val="28"/>
          <w:szCs w:val="28"/>
          <w:lang w:val="uk-UA"/>
        </w:rPr>
        <w:t xml:space="preserve"> взаємопроникнення експресивних засобів, їх структурна взаємообумовленість і функціональна активність [51]. Залежно від того, одиниця якого </w:t>
      </w:r>
      <w:proofErr w:type="spellStart"/>
      <w:r w:rsidRPr="00626F28">
        <w:rPr>
          <w:rFonts w:ascii="Times New Roman" w:hAnsi="Times New Roman" w:cs="Times New Roman"/>
          <w:sz w:val="28"/>
          <w:szCs w:val="28"/>
          <w:lang w:val="uk-UA"/>
        </w:rPr>
        <w:t>мовного</w:t>
      </w:r>
      <w:proofErr w:type="spellEnd"/>
      <w:r w:rsidRPr="00626F28">
        <w:rPr>
          <w:rFonts w:ascii="Times New Roman" w:hAnsi="Times New Roman" w:cs="Times New Roman"/>
          <w:sz w:val="28"/>
          <w:szCs w:val="28"/>
          <w:lang w:val="uk-UA"/>
        </w:rPr>
        <w:t xml:space="preserve"> рівня виконує експресивно</w:t>
      </w:r>
      <w:r>
        <w:rPr>
          <w:rFonts w:ascii="Times New Roman" w:hAnsi="Times New Roman" w:cs="Times New Roman"/>
          <w:sz w:val="28"/>
          <w:szCs w:val="28"/>
          <w:lang w:val="uk-UA"/>
        </w:rPr>
        <w:t xml:space="preserve"> - </w:t>
      </w:r>
      <w:r w:rsidRPr="00626F28">
        <w:rPr>
          <w:rFonts w:ascii="Times New Roman" w:hAnsi="Times New Roman" w:cs="Times New Roman"/>
          <w:sz w:val="28"/>
          <w:szCs w:val="28"/>
          <w:lang w:val="uk-UA"/>
        </w:rPr>
        <w:t xml:space="preserve">стилістичну функцію, </w:t>
      </w:r>
      <w:proofErr w:type="spellStart"/>
      <w:r w:rsidRPr="00626F28">
        <w:rPr>
          <w:rFonts w:ascii="Times New Roman" w:hAnsi="Times New Roman" w:cs="Times New Roman"/>
          <w:sz w:val="28"/>
          <w:szCs w:val="28"/>
          <w:lang w:val="uk-UA"/>
        </w:rPr>
        <w:t>експресеми</w:t>
      </w:r>
      <w:proofErr w:type="spellEnd"/>
      <w:r w:rsidRPr="00626F28">
        <w:rPr>
          <w:rFonts w:ascii="Times New Roman" w:hAnsi="Times New Roman" w:cs="Times New Roman"/>
          <w:sz w:val="28"/>
          <w:szCs w:val="28"/>
          <w:lang w:val="uk-UA"/>
        </w:rPr>
        <w:t xml:space="preserve"> поділяємо на: фонетичні, лексичні, фразеологічні, та граматичні (морфологічні та синтаксичні) [51].</w:t>
      </w:r>
    </w:p>
    <w:p w14:paraId="3EF32994" w14:textId="686ED2F2" w:rsidR="00670F98" w:rsidRDefault="001161DC" w:rsidP="00670F98">
      <w:pPr>
        <w:spacing w:line="360" w:lineRule="auto"/>
        <w:jc w:val="both"/>
        <w:rPr>
          <w:rFonts w:ascii="Times New Roman" w:hAnsi="Times New Roman" w:cs="Times New Roman"/>
          <w:sz w:val="28"/>
          <w:szCs w:val="28"/>
          <w:lang w:val="uk-UA"/>
        </w:rPr>
      </w:pPr>
      <w:r w:rsidRPr="00CF7E0F">
        <w:rPr>
          <w:rFonts w:ascii="Times New Roman" w:hAnsi="Times New Roman" w:cs="Times New Roman"/>
          <w:sz w:val="28"/>
          <w:szCs w:val="28"/>
          <w:lang w:val="uk-UA"/>
        </w:rPr>
        <w:t xml:space="preserve">               </w:t>
      </w:r>
      <w:r w:rsidR="00670F98" w:rsidRPr="00626F28">
        <w:rPr>
          <w:rFonts w:ascii="Times New Roman" w:hAnsi="Times New Roman" w:cs="Times New Roman"/>
          <w:sz w:val="28"/>
          <w:szCs w:val="28"/>
          <w:lang w:val="uk-UA"/>
        </w:rPr>
        <w:t xml:space="preserve"> Розглянемо вираження засобів експресії та їхні особливості на всіх </w:t>
      </w:r>
      <w:proofErr w:type="spellStart"/>
      <w:r w:rsidR="00670F98" w:rsidRPr="00626F28">
        <w:rPr>
          <w:rFonts w:ascii="Times New Roman" w:hAnsi="Times New Roman" w:cs="Times New Roman"/>
          <w:sz w:val="28"/>
          <w:szCs w:val="28"/>
          <w:lang w:val="uk-UA"/>
        </w:rPr>
        <w:t>мовних</w:t>
      </w:r>
      <w:proofErr w:type="spellEnd"/>
      <w:r w:rsidR="00670F98" w:rsidRPr="00626F28">
        <w:rPr>
          <w:rFonts w:ascii="Times New Roman" w:hAnsi="Times New Roman" w:cs="Times New Roman"/>
          <w:sz w:val="28"/>
          <w:szCs w:val="28"/>
          <w:lang w:val="uk-UA"/>
        </w:rPr>
        <w:t xml:space="preserve"> рівнях. Експресію на фонетичному рівні, звичайно, краще аналізувати безпосередньо в мовленні, але </w:t>
      </w:r>
      <w:proofErr w:type="spellStart"/>
      <w:r w:rsidR="00670F98" w:rsidRPr="00626F28">
        <w:rPr>
          <w:rFonts w:ascii="Times New Roman" w:hAnsi="Times New Roman" w:cs="Times New Roman"/>
          <w:sz w:val="28"/>
          <w:szCs w:val="28"/>
          <w:lang w:val="uk-UA"/>
        </w:rPr>
        <w:t>надамо</w:t>
      </w:r>
      <w:proofErr w:type="spellEnd"/>
      <w:r w:rsidR="00670F98" w:rsidRPr="00626F28">
        <w:rPr>
          <w:rFonts w:ascii="Times New Roman" w:hAnsi="Times New Roman" w:cs="Times New Roman"/>
          <w:sz w:val="28"/>
          <w:szCs w:val="28"/>
          <w:lang w:val="uk-UA"/>
        </w:rPr>
        <w:t xml:space="preserve"> кілька прикладів вираження експресії </w:t>
      </w:r>
      <w:proofErr w:type="spellStart"/>
      <w:r w:rsidR="00670F98" w:rsidRPr="00626F28">
        <w:rPr>
          <w:rFonts w:ascii="Times New Roman" w:hAnsi="Times New Roman" w:cs="Times New Roman"/>
          <w:sz w:val="28"/>
          <w:szCs w:val="28"/>
          <w:lang w:val="uk-UA"/>
        </w:rPr>
        <w:t>мовними</w:t>
      </w:r>
      <w:proofErr w:type="spellEnd"/>
      <w:r w:rsidR="00670F98" w:rsidRPr="00626F28">
        <w:rPr>
          <w:rFonts w:ascii="Times New Roman" w:hAnsi="Times New Roman" w:cs="Times New Roman"/>
          <w:sz w:val="28"/>
          <w:szCs w:val="28"/>
          <w:lang w:val="uk-UA"/>
        </w:rPr>
        <w:t xml:space="preserve"> засобами у текстах </w:t>
      </w:r>
      <w:proofErr w:type="spellStart"/>
      <w:r w:rsidR="00670F98" w:rsidRPr="00626F28">
        <w:rPr>
          <w:rFonts w:ascii="Times New Roman" w:hAnsi="Times New Roman" w:cs="Times New Roman"/>
          <w:sz w:val="28"/>
          <w:szCs w:val="28"/>
          <w:lang w:val="uk-UA"/>
        </w:rPr>
        <w:t>проомов</w:t>
      </w:r>
      <w:proofErr w:type="spellEnd"/>
      <w:r w:rsidR="00670F98" w:rsidRPr="00626F28">
        <w:rPr>
          <w:rFonts w:ascii="Times New Roman" w:hAnsi="Times New Roman" w:cs="Times New Roman"/>
          <w:sz w:val="28"/>
          <w:szCs w:val="28"/>
          <w:lang w:val="uk-UA"/>
        </w:rPr>
        <w:t xml:space="preserve"> для кращого розуміння, як все ж таки їх можливо відслідкувати. Зазвичай, це можуть бути вигуки, які можливо виявити в письмовому варіанті. Проаналізувавши визначення засобів вираження експресії, які були наведені О.С. </w:t>
      </w:r>
      <w:proofErr w:type="spellStart"/>
      <w:r w:rsidR="00670F98" w:rsidRPr="00626F28">
        <w:rPr>
          <w:rFonts w:ascii="Times New Roman" w:hAnsi="Times New Roman" w:cs="Times New Roman"/>
          <w:sz w:val="28"/>
          <w:szCs w:val="28"/>
          <w:lang w:val="uk-UA"/>
        </w:rPr>
        <w:t>Ахмановой</w:t>
      </w:r>
      <w:proofErr w:type="spellEnd"/>
      <w:r w:rsidR="00670F98" w:rsidRPr="00626F28">
        <w:rPr>
          <w:rFonts w:ascii="Times New Roman" w:hAnsi="Times New Roman" w:cs="Times New Roman"/>
          <w:sz w:val="28"/>
          <w:szCs w:val="28"/>
          <w:lang w:val="uk-UA"/>
        </w:rPr>
        <w:t>, С.В. Вороніним,</w:t>
      </w:r>
      <w:r w:rsidR="00670F98">
        <w:rPr>
          <w:rFonts w:ascii="Times New Roman" w:hAnsi="Times New Roman" w:cs="Times New Roman"/>
          <w:sz w:val="28"/>
          <w:szCs w:val="28"/>
          <w:lang w:val="uk-UA"/>
        </w:rPr>
        <w:t xml:space="preserve">  </w:t>
      </w:r>
      <w:r w:rsidR="00670F98" w:rsidRPr="00626F28">
        <w:rPr>
          <w:rFonts w:ascii="Times New Roman" w:hAnsi="Times New Roman" w:cs="Times New Roman"/>
          <w:sz w:val="28"/>
          <w:szCs w:val="28"/>
          <w:lang w:val="uk-UA"/>
        </w:rPr>
        <w:t xml:space="preserve"> Б.П. </w:t>
      </w:r>
      <w:proofErr w:type="spellStart"/>
      <w:r w:rsidR="00670F98" w:rsidRPr="00626F28">
        <w:rPr>
          <w:rFonts w:ascii="Times New Roman" w:hAnsi="Times New Roman" w:cs="Times New Roman"/>
          <w:sz w:val="28"/>
          <w:szCs w:val="28"/>
          <w:lang w:val="uk-UA"/>
        </w:rPr>
        <w:t>Гончаровим</w:t>
      </w:r>
      <w:proofErr w:type="spellEnd"/>
      <w:r w:rsidR="00670F98" w:rsidRPr="00626F28">
        <w:rPr>
          <w:rFonts w:ascii="Times New Roman" w:hAnsi="Times New Roman" w:cs="Times New Roman"/>
          <w:sz w:val="28"/>
          <w:szCs w:val="28"/>
          <w:lang w:val="uk-UA"/>
        </w:rPr>
        <w:t xml:space="preserve">, М.Ю. </w:t>
      </w:r>
      <w:proofErr w:type="spellStart"/>
      <w:r w:rsidR="00670F98" w:rsidRPr="00626F28">
        <w:rPr>
          <w:rFonts w:ascii="Times New Roman" w:hAnsi="Times New Roman" w:cs="Times New Roman"/>
          <w:sz w:val="28"/>
          <w:szCs w:val="28"/>
          <w:lang w:val="uk-UA"/>
        </w:rPr>
        <w:t>Лотманом</w:t>
      </w:r>
      <w:proofErr w:type="spellEnd"/>
      <w:r w:rsidR="00670F98" w:rsidRPr="00626F28">
        <w:rPr>
          <w:rFonts w:ascii="Times New Roman" w:hAnsi="Times New Roman" w:cs="Times New Roman"/>
          <w:sz w:val="28"/>
          <w:szCs w:val="28"/>
          <w:lang w:val="uk-UA"/>
        </w:rPr>
        <w:t xml:space="preserve"> і З.Я. </w:t>
      </w:r>
      <w:proofErr w:type="spellStart"/>
      <w:r w:rsidR="00670F98" w:rsidRPr="00626F28">
        <w:rPr>
          <w:rFonts w:ascii="Times New Roman" w:hAnsi="Times New Roman" w:cs="Times New Roman"/>
          <w:sz w:val="28"/>
          <w:szCs w:val="28"/>
          <w:lang w:val="uk-UA"/>
        </w:rPr>
        <w:t>Тураєвою</w:t>
      </w:r>
      <w:proofErr w:type="spellEnd"/>
      <w:r w:rsidR="00670F98" w:rsidRPr="00626F28">
        <w:rPr>
          <w:rFonts w:ascii="Times New Roman" w:hAnsi="Times New Roman" w:cs="Times New Roman"/>
          <w:sz w:val="28"/>
          <w:szCs w:val="28"/>
          <w:lang w:val="uk-UA"/>
        </w:rPr>
        <w:t>, були виділені наступні ефекти, що досягаються використанням засобів експресії</w:t>
      </w:r>
      <w:r w:rsidRPr="001161DC">
        <w:rPr>
          <w:rFonts w:ascii="Times New Roman" w:hAnsi="Times New Roman" w:cs="Times New Roman"/>
          <w:sz w:val="28"/>
          <w:szCs w:val="28"/>
          <w:lang w:val="uk-UA"/>
        </w:rPr>
        <w:t xml:space="preserve"> [17]</w:t>
      </w:r>
      <w:r w:rsidR="00670F98" w:rsidRPr="00626F28">
        <w:rPr>
          <w:rFonts w:ascii="Times New Roman" w:hAnsi="Times New Roman" w:cs="Times New Roman"/>
          <w:sz w:val="28"/>
          <w:szCs w:val="28"/>
          <w:lang w:val="uk-UA"/>
        </w:rPr>
        <w:t xml:space="preserve">: </w:t>
      </w:r>
    </w:p>
    <w:p w14:paraId="118EF2D4" w14:textId="77777777" w:rsidR="00670F98" w:rsidRDefault="00670F98" w:rsidP="00670F98">
      <w:pPr>
        <w:spacing w:line="360" w:lineRule="auto"/>
        <w:jc w:val="both"/>
        <w:rPr>
          <w:rFonts w:ascii="Times New Roman" w:hAnsi="Times New Roman" w:cs="Times New Roman"/>
          <w:sz w:val="28"/>
          <w:szCs w:val="28"/>
          <w:lang w:val="uk-UA"/>
        </w:rPr>
      </w:pPr>
      <w:r w:rsidRPr="00626F28">
        <w:rPr>
          <w:rFonts w:ascii="Times New Roman" w:hAnsi="Times New Roman" w:cs="Times New Roman"/>
          <w:sz w:val="28"/>
          <w:szCs w:val="28"/>
          <w:lang w:val="uk-UA"/>
        </w:rPr>
        <w:t xml:space="preserve">1. </w:t>
      </w:r>
      <w:proofErr w:type="spellStart"/>
      <w:r w:rsidRPr="00626F28">
        <w:rPr>
          <w:rFonts w:ascii="Times New Roman" w:hAnsi="Times New Roman" w:cs="Times New Roman"/>
          <w:sz w:val="28"/>
          <w:szCs w:val="28"/>
          <w:lang w:val="uk-UA"/>
        </w:rPr>
        <w:t>Розставте</w:t>
      </w:r>
      <w:proofErr w:type="spellEnd"/>
      <w:r w:rsidRPr="00626F28">
        <w:rPr>
          <w:rFonts w:ascii="Times New Roman" w:hAnsi="Times New Roman" w:cs="Times New Roman"/>
          <w:sz w:val="28"/>
          <w:szCs w:val="28"/>
          <w:lang w:val="uk-UA"/>
        </w:rPr>
        <w:t xml:space="preserve"> певні смислові акценти, </w:t>
      </w:r>
      <w:proofErr w:type="spellStart"/>
      <w:r w:rsidRPr="00626F28">
        <w:rPr>
          <w:rFonts w:ascii="Times New Roman" w:hAnsi="Times New Roman" w:cs="Times New Roman"/>
          <w:sz w:val="28"/>
          <w:szCs w:val="28"/>
          <w:lang w:val="uk-UA"/>
        </w:rPr>
        <w:t>зв'яжіть</w:t>
      </w:r>
      <w:proofErr w:type="spellEnd"/>
      <w:r w:rsidRPr="00626F28">
        <w:rPr>
          <w:rFonts w:ascii="Times New Roman" w:hAnsi="Times New Roman" w:cs="Times New Roman"/>
          <w:sz w:val="28"/>
          <w:szCs w:val="28"/>
          <w:lang w:val="uk-UA"/>
        </w:rPr>
        <w:t xml:space="preserve"> необхідні лексичні одиниці та затримайте увагу на тій чи іншій дії, темі. </w:t>
      </w:r>
    </w:p>
    <w:p w14:paraId="34065D3F" w14:textId="77777777" w:rsidR="00670F98" w:rsidRDefault="00670F98" w:rsidP="00670F98">
      <w:pPr>
        <w:spacing w:line="360" w:lineRule="auto"/>
        <w:jc w:val="both"/>
        <w:rPr>
          <w:rFonts w:ascii="Times New Roman" w:hAnsi="Times New Roman" w:cs="Times New Roman"/>
          <w:sz w:val="28"/>
          <w:szCs w:val="28"/>
          <w:lang w:val="uk-UA"/>
        </w:rPr>
      </w:pPr>
      <w:r w:rsidRPr="00626F28">
        <w:rPr>
          <w:rFonts w:ascii="Times New Roman" w:hAnsi="Times New Roman" w:cs="Times New Roman"/>
          <w:sz w:val="28"/>
          <w:szCs w:val="28"/>
          <w:lang w:val="uk-UA"/>
        </w:rPr>
        <w:t xml:space="preserve">2. Підкресліть, як виконується дія – її швидкість (повторення приголосних), частоту чи тривалість дії (наприклад, використання довгих чи коротких голосних, алітерація, звучання метафор). </w:t>
      </w:r>
    </w:p>
    <w:p w14:paraId="7334167F" w14:textId="77777777" w:rsidR="00670F98" w:rsidRDefault="00670F98" w:rsidP="00670F98">
      <w:pPr>
        <w:spacing w:line="360" w:lineRule="auto"/>
        <w:jc w:val="both"/>
        <w:rPr>
          <w:rFonts w:ascii="Times New Roman" w:hAnsi="Times New Roman" w:cs="Times New Roman"/>
          <w:sz w:val="28"/>
          <w:szCs w:val="28"/>
          <w:lang w:val="uk-UA"/>
        </w:rPr>
      </w:pPr>
      <w:r w:rsidRPr="00626F28">
        <w:rPr>
          <w:rFonts w:ascii="Times New Roman" w:hAnsi="Times New Roman" w:cs="Times New Roman"/>
          <w:sz w:val="28"/>
          <w:szCs w:val="28"/>
          <w:lang w:val="uk-UA"/>
        </w:rPr>
        <w:t xml:space="preserve">3. Дозвольте своїй уяві зобразити поточну ситуацію. </w:t>
      </w:r>
    </w:p>
    <w:p w14:paraId="304FF375" w14:textId="77777777" w:rsidR="00670F98" w:rsidRDefault="00670F98" w:rsidP="00670F98">
      <w:pPr>
        <w:spacing w:line="360" w:lineRule="auto"/>
        <w:jc w:val="both"/>
        <w:rPr>
          <w:rFonts w:ascii="Times New Roman" w:hAnsi="Times New Roman" w:cs="Times New Roman"/>
          <w:sz w:val="28"/>
          <w:szCs w:val="28"/>
          <w:lang w:val="uk-UA"/>
        </w:rPr>
      </w:pPr>
      <w:r w:rsidRPr="00626F28">
        <w:rPr>
          <w:rFonts w:ascii="Times New Roman" w:hAnsi="Times New Roman" w:cs="Times New Roman"/>
          <w:sz w:val="28"/>
          <w:szCs w:val="28"/>
          <w:lang w:val="uk-UA"/>
        </w:rPr>
        <w:lastRenderedPageBreak/>
        <w:t xml:space="preserve">4. Передавати звуковий компонент самої дії або властивостей об’єкта, який виконує дію. </w:t>
      </w:r>
    </w:p>
    <w:p w14:paraId="063BA9F2"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626F28">
        <w:rPr>
          <w:rFonts w:ascii="Times New Roman" w:hAnsi="Times New Roman" w:cs="Times New Roman"/>
          <w:sz w:val="28"/>
          <w:szCs w:val="28"/>
          <w:lang w:val="uk-UA"/>
        </w:rPr>
        <w:t>. Додайте гармонії.</w:t>
      </w:r>
    </w:p>
    <w:p w14:paraId="39F3659B"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53CD0">
        <w:rPr>
          <w:rFonts w:ascii="Times New Roman" w:hAnsi="Times New Roman" w:cs="Times New Roman"/>
          <w:sz w:val="28"/>
          <w:szCs w:val="28"/>
          <w:lang w:val="uk-UA"/>
        </w:rPr>
        <w:t>Зазвичай під час перекладу необхідно замінит</w:t>
      </w:r>
      <w:r>
        <w:rPr>
          <w:rFonts w:ascii="Times New Roman" w:hAnsi="Times New Roman" w:cs="Times New Roman"/>
          <w:sz w:val="28"/>
          <w:szCs w:val="28"/>
          <w:lang w:val="uk-UA"/>
        </w:rPr>
        <w:t xml:space="preserve">и засоби виразності оригіналу, </w:t>
      </w:r>
      <w:r w:rsidRPr="00D53CD0">
        <w:rPr>
          <w:rFonts w:ascii="Times New Roman" w:hAnsi="Times New Roman" w:cs="Times New Roman"/>
          <w:sz w:val="28"/>
          <w:szCs w:val="28"/>
          <w:lang w:val="uk-UA"/>
        </w:rPr>
        <w:t>щоб передати ефект, досягнутий ти</w:t>
      </w:r>
      <w:r>
        <w:rPr>
          <w:rFonts w:ascii="Times New Roman" w:hAnsi="Times New Roman" w:cs="Times New Roman"/>
          <w:sz w:val="28"/>
          <w:szCs w:val="28"/>
          <w:lang w:val="uk-UA"/>
        </w:rPr>
        <w:t>ми, що використані в оригіналі</w:t>
      </w:r>
      <w:r w:rsidRPr="00D53CD0">
        <w:rPr>
          <w:rFonts w:ascii="Times New Roman" w:hAnsi="Times New Roman" w:cs="Times New Roman"/>
          <w:sz w:val="28"/>
          <w:szCs w:val="28"/>
          <w:lang w:val="uk-UA"/>
        </w:rPr>
        <w:t xml:space="preserve"> прийом Необхідно використовувати заміни не лише через різний академічний склад англійської та української мов, а й тому, що при збереженні деяких прийомів до перекладу додаватиметься додаткова інформація, що спричинить заплутаність тексту.</w:t>
      </w:r>
    </w:p>
    <w:p w14:paraId="498DCA18"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F2A91">
        <w:rPr>
          <w:rFonts w:ascii="Times New Roman" w:hAnsi="Times New Roman" w:cs="Times New Roman"/>
          <w:sz w:val="28"/>
          <w:szCs w:val="28"/>
          <w:lang w:val="uk-UA"/>
        </w:rPr>
        <w:t xml:space="preserve">На граматичному рівні засоби експресії </w:t>
      </w:r>
      <w:r>
        <w:rPr>
          <w:rFonts w:ascii="Times New Roman" w:hAnsi="Times New Roman" w:cs="Times New Roman"/>
          <w:sz w:val="28"/>
          <w:szCs w:val="28"/>
          <w:lang w:val="uk-UA"/>
        </w:rPr>
        <w:t xml:space="preserve">представлені морфологічними та </w:t>
      </w:r>
      <w:r w:rsidRPr="00DF2A91">
        <w:rPr>
          <w:rFonts w:ascii="Times New Roman" w:hAnsi="Times New Roman" w:cs="Times New Roman"/>
          <w:sz w:val="28"/>
          <w:szCs w:val="28"/>
          <w:lang w:val="uk-UA"/>
        </w:rPr>
        <w:t>синтаксичними засобами. Найбільш яскраво експресивність мови проявл</w:t>
      </w:r>
      <w:r>
        <w:rPr>
          <w:rFonts w:ascii="Times New Roman" w:hAnsi="Times New Roman" w:cs="Times New Roman"/>
          <w:sz w:val="28"/>
          <w:szCs w:val="28"/>
          <w:lang w:val="uk-UA"/>
        </w:rPr>
        <w:t xml:space="preserve">яється </w:t>
      </w:r>
      <w:r w:rsidRPr="00DF2A91">
        <w:rPr>
          <w:rFonts w:ascii="Times New Roman" w:hAnsi="Times New Roman" w:cs="Times New Roman"/>
          <w:sz w:val="28"/>
          <w:szCs w:val="28"/>
          <w:lang w:val="uk-UA"/>
        </w:rPr>
        <w:t>у великій кількості суфіксів. До засобів виражен</w:t>
      </w:r>
      <w:r>
        <w:rPr>
          <w:rFonts w:ascii="Times New Roman" w:hAnsi="Times New Roman" w:cs="Times New Roman"/>
          <w:sz w:val="28"/>
          <w:szCs w:val="28"/>
          <w:lang w:val="uk-UA"/>
        </w:rPr>
        <w:t xml:space="preserve">ня експресії на морфологічному </w:t>
      </w:r>
      <w:r w:rsidRPr="00DF2A91">
        <w:rPr>
          <w:rFonts w:ascii="Times New Roman" w:hAnsi="Times New Roman" w:cs="Times New Roman"/>
          <w:sz w:val="28"/>
          <w:szCs w:val="28"/>
          <w:lang w:val="uk-UA"/>
        </w:rPr>
        <w:t xml:space="preserve"> рівні можемо віднести</w:t>
      </w:r>
      <w:r w:rsidR="001161DC" w:rsidRPr="00CF7E0F">
        <w:rPr>
          <w:rFonts w:ascii="Times New Roman" w:hAnsi="Times New Roman" w:cs="Times New Roman"/>
          <w:sz w:val="28"/>
          <w:szCs w:val="28"/>
          <w:lang w:val="uk-UA"/>
        </w:rPr>
        <w:t xml:space="preserve"> [18]</w:t>
      </w:r>
      <w:r w:rsidRPr="00DF2A91">
        <w:rPr>
          <w:rFonts w:ascii="Times New Roman" w:hAnsi="Times New Roman" w:cs="Times New Roman"/>
          <w:sz w:val="28"/>
          <w:szCs w:val="28"/>
          <w:lang w:val="uk-UA"/>
        </w:rPr>
        <w:t xml:space="preserve">: </w:t>
      </w:r>
    </w:p>
    <w:p w14:paraId="5F8ECBF0" w14:textId="77777777" w:rsidR="00670F98" w:rsidRDefault="00670F98" w:rsidP="00670F98">
      <w:pPr>
        <w:pStyle w:val="a3"/>
        <w:numPr>
          <w:ilvl w:val="0"/>
          <w:numId w:val="5"/>
        </w:numPr>
        <w:spacing w:line="360" w:lineRule="auto"/>
        <w:jc w:val="both"/>
        <w:rPr>
          <w:rFonts w:ascii="Times New Roman" w:hAnsi="Times New Roman" w:cs="Times New Roman"/>
          <w:sz w:val="28"/>
          <w:szCs w:val="28"/>
          <w:lang w:val="uk-UA"/>
        </w:rPr>
      </w:pPr>
      <w:r w:rsidRPr="009F383E">
        <w:rPr>
          <w:rFonts w:ascii="Times New Roman" w:hAnsi="Times New Roman" w:cs="Times New Roman"/>
          <w:sz w:val="28"/>
          <w:szCs w:val="28"/>
          <w:lang w:val="uk-UA"/>
        </w:rPr>
        <w:t>іменники спільного роду, значення яких виражає</w:t>
      </w:r>
      <w:r>
        <w:rPr>
          <w:rFonts w:ascii="Times New Roman" w:hAnsi="Times New Roman" w:cs="Times New Roman"/>
          <w:sz w:val="28"/>
          <w:szCs w:val="28"/>
          <w:lang w:val="uk-UA"/>
        </w:rPr>
        <w:t xml:space="preserve"> експресивні відтінки;</w:t>
      </w:r>
    </w:p>
    <w:p w14:paraId="0432B27F" w14:textId="77777777" w:rsidR="00670F98" w:rsidRDefault="00670F98" w:rsidP="00670F98">
      <w:pPr>
        <w:pStyle w:val="a3"/>
        <w:numPr>
          <w:ilvl w:val="0"/>
          <w:numId w:val="5"/>
        </w:numPr>
        <w:spacing w:line="360" w:lineRule="auto"/>
        <w:jc w:val="both"/>
        <w:rPr>
          <w:rFonts w:ascii="Times New Roman" w:hAnsi="Times New Roman" w:cs="Times New Roman"/>
          <w:sz w:val="28"/>
          <w:szCs w:val="28"/>
          <w:lang w:val="uk-UA"/>
        </w:rPr>
      </w:pPr>
      <w:r w:rsidRPr="009F383E">
        <w:rPr>
          <w:rFonts w:ascii="Times New Roman" w:hAnsi="Times New Roman" w:cs="Times New Roman"/>
          <w:sz w:val="28"/>
          <w:szCs w:val="28"/>
          <w:lang w:val="uk-UA"/>
        </w:rPr>
        <w:t xml:space="preserve">стягнені та нестягнені форми прикметників; </w:t>
      </w:r>
    </w:p>
    <w:p w14:paraId="27F672BA" w14:textId="77777777" w:rsidR="00670F98" w:rsidRDefault="00670F98" w:rsidP="00670F98">
      <w:pPr>
        <w:pStyle w:val="a3"/>
        <w:numPr>
          <w:ilvl w:val="0"/>
          <w:numId w:val="5"/>
        </w:numPr>
        <w:spacing w:line="360" w:lineRule="auto"/>
        <w:jc w:val="both"/>
        <w:rPr>
          <w:rFonts w:ascii="Times New Roman" w:hAnsi="Times New Roman" w:cs="Times New Roman"/>
          <w:sz w:val="28"/>
          <w:szCs w:val="28"/>
          <w:lang w:val="uk-UA"/>
        </w:rPr>
      </w:pPr>
      <w:r w:rsidRPr="009F383E">
        <w:rPr>
          <w:rFonts w:ascii="Times New Roman" w:hAnsi="Times New Roman" w:cs="Times New Roman"/>
          <w:sz w:val="28"/>
          <w:szCs w:val="28"/>
          <w:lang w:val="uk-UA"/>
        </w:rPr>
        <w:t xml:space="preserve">ступені порівняння, нанизування прикметників; слова категорії стану та імперативні форми; </w:t>
      </w:r>
    </w:p>
    <w:p w14:paraId="349C1313" w14:textId="77777777" w:rsidR="00670F98" w:rsidRDefault="00670F98" w:rsidP="00670F98">
      <w:pPr>
        <w:pStyle w:val="a3"/>
        <w:numPr>
          <w:ilvl w:val="0"/>
          <w:numId w:val="5"/>
        </w:numPr>
        <w:spacing w:line="360" w:lineRule="auto"/>
        <w:jc w:val="both"/>
        <w:rPr>
          <w:rFonts w:ascii="Times New Roman" w:hAnsi="Times New Roman" w:cs="Times New Roman"/>
          <w:sz w:val="28"/>
          <w:szCs w:val="28"/>
          <w:lang w:val="uk-UA"/>
        </w:rPr>
      </w:pPr>
      <w:r w:rsidRPr="009F383E">
        <w:rPr>
          <w:rFonts w:ascii="Times New Roman" w:hAnsi="Times New Roman" w:cs="Times New Roman"/>
          <w:sz w:val="28"/>
          <w:szCs w:val="28"/>
          <w:lang w:val="uk-UA"/>
        </w:rPr>
        <w:t xml:space="preserve">експресивні можливості часток, вигуків та їх форм. </w:t>
      </w:r>
    </w:p>
    <w:p w14:paraId="6294A102" w14:textId="77777777" w:rsidR="00670F98" w:rsidRPr="009F383E" w:rsidRDefault="00670F98" w:rsidP="00670F98">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F383E">
        <w:rPr>
          <w:rFonts w:ascii="Times New Roman" w:hAnsi="Times New Roman" w:cs="Times New Roman"/>
          <w:sz w:val="28"/>
          <w:szCs w:val="28"/>
          <w:lang w:val="uk-UA"/>
        </w:rPr>
        <w:t xml:space="preserve"> Розглянемо більше детально ступені порівняння прикметників як засіб  досягнення експресії, так як це є одним з найбільш частотних засобів при досягненні інтенсифікації повідомлення.  Єдина граматична категорія прикметників в сучасній англійській мові – категорія порівняння, близька категорії експресії, так як передає ступінь інтенсивності, що виражається прикметником ознаки. І. В. Арнольд зазначив, що це значною мірою специфічне для </w:t>
      </w:r>
      <w:proofErr w:type="spellStart"/>
      <w:r>
        <w:rPr>
          <w:rFonts w:ascii="Times New Roman" w:hAnsi="Times New Roman" w:cs="Times New Roman"/>
          <w:sz w:val="28"/>
          <w:szCs w:val="28"/>
          <w:lang w:val="uk-UA"/>
        </w:rPr>
        <w:t>нара</w:t>
      </w:r>
      <w:r w:rsidRPr="009F383E">
        <w:rPr>
          <w:rFonts w:ascii="Times New Roman" w:hAnsi="Times New Roman" w:cs="Times New Roman"/>
          <w:sz w:val="28"/>
          <w:szCs w:val="28"/>
          <w:lang w:val="uk-UA"/>
        </w:rPr>
        <w:t>тиву</w:t>
      </w:r>
      <w:proofErr w:type="spellEnd"/>
      <w:r w:rsidRPr="009F383E">
        <w:rPr>
          <w:rFonts w:ascii="Times New Roman" w:hAnsi="Times New Roman" w:cs="Times New Roman"/>
          <w:sz w:val="28"/>
          <w:szCs w:val="28"/>
          <w:lang w:val="uk-UA"/>
        </w:rPr>
        <w:t>, чиє граматичне значення непропорційна міра ознаки, наприклад, наймиліша дитина, найцінніша ідея. За час дослідження  виявлено 456 випадків вислови з використанням ступеня порівняння прикметників.</w:t>
      </w:r>
    </w:p>
    <w:p w14:paraId="7AF1B326" w14:textId="77777777" w:rsidR="00670F98" w:rsidRDefault="00670F98" w:rsidP="00670F9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Pr="005D16B7">
        <w:rPr>
          <w:rFonts w:ascii="Times New Roman" w:hAnsi="Times New Roman" w:cs="Times New Roman"/>
          <w:sz w:val="28"/>
          <w:szCs w:val="28"/>
        </w:rPr>
        <w:t xml:space="preserve">130 </w:t>
      </w:r>
      <w:proofErr w:type="spellStart"/>
      <w:r w:rsidRPr="005D16B7">
        <w:rPr>
          <w:rFonts w:ascii="Times New Roman" w:hAnsi="Times New Roman" w:cs="Times New Roman"/>
          <w:sz w:val="28"/>
          <w:szCs w:val="28"/>
        </w:rPr>
        <w:t>випадків</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утворення</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вищого</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ступеня</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порівняння</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прикметників</w:t>
      </w:r>
      <w:proofErr w:type="spellEnd"/>
      <w:r w:rsidRPr="005D16B7">
        <w:rPr>
          <w:rFonts w:ascii="Times New Roman" w:hAnsi="Times New Roman" w:cs="Times New Roman"/>
          <w:sz w:val="28"/>
          <w:szCs w:val="28"/>
        </w:rPr>
        <w:t xml:space="preserve"> за </w:t>
      </w:r>
      <w:proofErr w:type="spellStart"/>
      <w:r w:rsidRPr="005D16B7">
        <w:rPr>
          <w:rFonts w:ascii="Times New Roman" w:hAnsi="Times New Roman" w:cs="Times New Roman"/>
          <w:sz w:val="28"/>
          <w:szCs w:val="28"/>
        </w:rPr>
        <w:t>допомогою</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суфікса</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more</w:t>
      </w:r>
      <w:proofErr w:type="spellEnd"/>
      <w:r w:rsidRPr="005D16B7">
        <w:rPr>
          <w:rFonts w:ascii="Times New Roman" w:hAnsi="Times New Roman" w:cs="Times New Roman"/>
          <w:sz w:val="28"/>
          <w:szCs w:val="28"/>
        </w:rPr>
        <w:t xml:space="preserve"> та 211 за </w:t>
      </w:r>
      <w:proofErr w:type="spellStart"/>
      <w:r w:rsidRPr="005D16B7">
        <w:rPr>
          <w:rFonts w:ascii="Times New Roman" w:hAnsi="Times New Roman" w:cs="Times New Roman"/>
          <w:sz w:val="28"/>
          <w:szCs w:val="28"/>
        </w:rPr>
        <w:t>допомогою</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суфікса</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er</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Найчастіше</w:t>
      </w:r>
      <w:proofErr w:type="spellEnd"/>
      <w:r w:rsidRPr="005D16B7">
        <w:rPr>
          <w:rFonts w:ascii="Times New Roman" w:hAnsi="Times New Roman" w:cs="Times New Roman"/>
          <w:sz w:val="28"/>
          <w:szCs w:val="28"/>
        </w:rPr>
        <w:t xml:space="preserve"> в </w:t>
      </w:r>
      <w:proofErr w:type="spellStart"/>
      <w:r w:rsidRPr="005D16B7">
        <w:rPr>
          <w:rFonts w:ascii="Times New Roman" w:hAnsi="Times New Roman" w:cs="Times New Roman"/>
          <w:sz w:val="28"/>
          <w:szCs w:val="28"/>
        </w:rPr>
        <w:t>промовах</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англійською</w:t>
      </w:r>
      <w:proofErr w:type="spellEnd"/>
      <w:r w:rsidRPr="005D16B7">
        <w:rPr>
          <w:rFonts w:ascii="Times New Roman" w:hAnsi="Times New Roman" w:cs="Times New Roman"/>
          <w:sz w:val="28"/>
          <w:szCs w:val="28"/>
        </w:rPr>
        <w:t xml:space="preserve"> мовою </w:t>
      </w:r>
      <w:proofErr w:type="spellStart"/>
      <w:r w:rsidRPr="005D16B7">
        <w:rPr>
          <w:rFonts w:ascii="Times New Roman" w:hAnsi="Times New Roman" w:cs="Times New Roman"/>
          <w:sz w:val="28"/>
          <w:szCs w:val="28"/>
        </w:rPr>
        <w:t>зустрічалося</w:t>
      </w:r>
      <w:proofErr w:type="spellEnd"/>
      <w:r w:rsidRPr="005D16B7">
        <w:rPr>
          <w:rFonts w:ascii="Times New Roman" w:hAnsi="Times New Roman" w:cs="Times New Roman"/>
          <w:sz w:val="28"/>
          <w:szCs w:val="28"/>
        </w:rPr>
        <w:t xml:space="preserve"> слово </w:t>
      </w:r>
      <w:proofErr w:type="spellStart"/>
      <w:r w:rsidRPr="005D16B7">
        <w:rPr>
          <w:rFonts w:ascii="Times New Roman" w:hAnsi="Times New Roman" w:cs="Times New Roman"/>
          <w:sz w:val="28"/>
          <w:szCs w:val="28"/>
        </w:rPr>
        <w:t>more</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important</w:t>
      </w:r>
      <w:proofErr w:type="spellEnd"/>
      <w:r w:rsidRPr="005D16B7">
        <w:rPr>
          <w:rFonts w:ascii="Times New Roman" w:hAnsi="Times New Roman" w:cs="Times New Roman"/>
          <w:sz w:val="28"/>
          <w:szCs w:val="28"/>
        </w:rPr>
        <w:t xml:space="preserve"> - 7 </w:t>
      </w:r>
      <w:proofErr w:type="spellStart"/>
      <w:r w:rsidRPr="005D16B7">
        <w:rPr>
          <w:rFonts w:ascii="Times New Roman" w:hAnsi="Times New Roman" w:cs="Times New Roman"/>
          <w:sz w:val="28"/>
          <w:szCs w:val="28"/>
        </w:rPr>
        <w:t>разів</w:t>
      </w:r>
      <w:proofErr w:type="spellEnd"/>
      <w:r w:rsidRPr="005D16B7">
        <w:rPr>
          <w:rFonts w:ascii="Times New Roman" w:hAnsi="Times New Roman" w:cs="Times New Roman"/>
          <w:sz w:val="28"/>
          <w:szCs w:val="28"/>
        </w:rPr>
        <w:t xml:space="preserve">. Також 5 </w:t>
      </w:r>
      <w:proofErr w:type="spellStart"/>
      <w:r w:rsidRPr="005D16B7">
        <w:rPr>
          <w:rFonts w:ascii="Times New Roman" w:hAnsi="Times New Roman" w:cs="Times New Roman"/>
          <w:sz w:val="28"/>
          <w:szCs w:val="28"/>
        </w:rPr>
        <w:t>разів</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зустрічалося</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more</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capable</w:t>
      </w:r>
      <w:proofErr w:type="spellEnd"/>
      <w:r w:rsidRPr="005D16B7">
        <w:rPr>
          <w:rFonts w:ascii="Times New Roman" w:hAnsi="Times New Roman" w:cs="Times New Roman"/>
          <w:sz w:val="28"/>
          <w:szCs w:val="28"/>
        </w:rPr>
        <w:t xml:space="preserve"> та </w:t>
      </w:r>
      <w:proofErr w:type="spellStart"/>
      <w:r w:rsidRPr="005D16B7">
        <w:rPr>
          <w:rFonts w:ascii="Times New Roman" w:hAnsi="Times New Roman" w:cs="Times New Roman"/>
          <w:sz w:val="28"/>
          <w:szCs w:val="28"/>
        </w:rPr>
        <w:t>more</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effective</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Найбільш</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використаними</w:t>
      </w:r>
      <w:proofErr w:type="spellEnd"/>
      <w:r w:rsidRPr="005D16B7">
        <w:rPr>
          <w:rFonts w:ascii="Times New Roman" w:hAnsi="Times New Roman" w:cs="Times New Roman"/>
          <w:sz w:val="28"/>
          <w:szCs w:val="28"/>
        </w:rPr>
        <w:t xml:space="preserve"> словами </w:t>
      </w:r>
      <w:proofErr w:type="spellStart"/>
      <w:r w:rsidRPr="005D16B7">
        <w:rPr>
          <w:rFonts w:ascii="Times New Roman" w:hAnsi="Times New Roman" w:cs="Times New Roman"/>
          <w:sz w:val="28"/>
          <w:szCs w:val="28"/>
        </w:rPr>
        <w:t>виявилася</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такі</w:t>
      </w:r>
      <w:proofErr w:type="spellEnd"/>
      <w:r w:rsidRPr="005D16B7">
        <w:rPr>
          <w:rFonts w:ascii="Times New Roman" w:hAnsi="Times New Roman" w:cs="Times New Roman"/>
          <w:sz w:val="28"/>
          <w:szCs w:val="28"/>
        </w:rPr>
        <w:t xml:space="preserve"> слова як </w:t>
      </w:r>
      <w:proofErr w:type="spellStart"/>
      <w:r w:rsidRPr="005D16B7">
        <w:rPr>
          <w:rFonts w:ascii="Times New Roman" w:hAnsi="Times New Roman" w:cs="Times New Roman"/>
          <w:sz w:val="28"/>
          <w:szCs w:val="28"/>
        </w:rPr>
        <w:t>better</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bigger</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smarter</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faster</w:t>
      </w:r>
      <w:proofErr w:type="spellEnd"/>
      <w:r w:rsidRPr="005D16B7">
        <w:rPr>
          <w:rFonts w:ascii="Times New Roman" w:hAnsi="Times New Roman" w:cs="Times New Roman"/>
          <w:sz w:val="28"/>
          <w:szCs w:val="28"/>
        </w:rPr>
        <w:t xml:space="preserve">. Слово </w:t>
      </w:r>
      <w:proofErr w:type="spellStart"/>
      <w:r w:rsidRPr="005D16B7">
        <w:rPr>
          <w:rFonts w:ascii="Times New Roman" w:hAnsi="Times New Roman" w:cs="Times New Roman"/>
          <w:sz w:val="28"/>
          <w:szCs w:val="28"/>
        </w:rPr>
        <w:t>better</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було</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використане</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промовцями</w:t>
      </w:r>
      <w:proofErr w:type="spellEnd"/>
      <w:r w:rsidRPr="005D16B7">
        <w:rPr>
          <w:rFonts w:ascii="Times New Roman" w:hAnsi="Times New Roman" w:cs="Times New Roman"/>
          <w:sz w:val="28"/>
          <w:szCs w:val="28"/>
        </w:rPr>
        <w:t xml:space="preserve"> 88 </w:t>
      </w:r>
      <w:proofErr w:type="spellStart"/>
      <w:r w:rsidRPr="005D16B7">
        <w:rPr>
          <w:rFonts w:ascii="Times New Roman" w:hAnsi="Times New Roman" w:cs="Times New Roman"/>
          <w:sz w:val="28"/>
          <w:szCs w:val="28"/>
        </w:rPr>
        <w:t>разів</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higher</w:t>
      </w:r>
      <w:proofErr w:type="spellEnd"/>
      <w:r w:rsidRPr="005D16B7">
        <w:rPr>
          <w:rFonts w:ascii="Times New Roman" w:hAnsi="Times New Roman" w:cs="Times New Roman"/>
          <w:sz w:val="28"/>
          <w:szCs w:val="28"/>
        </w:rPr>
        <w:t xml:space="preserve"> – 22 рази, </w:t>
      </w:r>
      <w:proofErr w:type="spellStart"/>
      <w:r w:rsidRPr="005D16B7">
        <w:rPr>
          <w:rFonts w:ascii="Times New Roman" w:hAnsi="Times New Roman" w:cs="Times New Roman"/>
          <w:sz w:val="28"/>
          <w:szCs w:val="28"/>
        </w:rPr>
        <w:t>bigger</w:t>
      </w:r>
      <w:proofErr w:type="spellEnd"/>
      <w:r w:rsidRPr="005D16B7">
        <w:rPr>
          <w:rFonts w:ascii="Times New Roman" w:hAnsi="Times New Roman" w:cs="Times New Roman"/>
          <w:sz w:val="28"/>
          <w:szCs w:val="28"/>
        </w:rPr>
        <w:t xml:space="preserve"> – 18 </w:t>
      </w:r>
      <w:proofErr w:type="spellStart"/>
      <w:r w:rsidRPr="005D16B7">
        <w:rPr>
          <w:rFonts w:ascii="Times New Roman" w:hAnsi="Times New Roman" w:cs="Times New Roman"/>
          <w:sz w:val="28"/>
          <w:szCs w:val="28"/>
        </w:rPr>
        <w:t>разів</w:t>
      </w:r>
      <w:proofErr w:type="spellEnd"/>
      <w:r w:rsidRPr="005D16B7">
        <w:rPr>
          <w:rFonts w:ascii="Times New Roman" w:hAnsi="Times New Roman" w:cs="Times New Roman"/>
          <w:sz w:val="28"/>
          <w:szCs w:val="28"/>
        </w:rPr>
        <w:t xml:space="preserve"> та </w:t>
      </w:r>
      <w:proofErr w:type="spellStart"/>
      <w:r w:rsidRPr="005D16B7">
        <w:rPr>
          <w:rFonts w:ascii="Times New Roman" w:hAnsi="Times New Roman" w:cs="Times New Roman"/>
          <w:sz w:val="28"/>
          <w:szCs w:val="28"/>
        </w:rPr>
        <w:t>smarter</w:t>
      </w:r>
      <w:proofErr w:type="spellEnd"/>
      <w:r w:rsidRPr="005D16B7">
        <w:rPr>
          <w:rFonts w:ascii="Times New Roman" w:hAnsi="Times New Roman" w:cs="Times New Roman"/>
          <w:sz w:val="28"/>
          <w:szCs w:val="28"/>
        </w:rPr>
        <w:t xml:space="preserve"> – 16 </w:t>
      </w:r>
      <w:proofErr w:type="spellStart"/>
      <w:r w:rsidRPr="005D16B7">
        <w:rPr>
          <w:rFonts w:ascii="Times New Roman" w:hAnsi="Times New Roman" w:cs="Times New Roman"/>
          <w:sz w:val="28"/>
          <w:szCs w:val="28"/>
        </w:rPr>
        <w:t>разів</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faster</w:t>
      </w:r>
      <w:proofErr w:type="spellEnd"/>
      <w:r w:rsidRPr="005D16B7">
        <w:rPr>
          <w:rFonts w:ascii="Times New Roman" w:hAnsi="Times New Roman" w:cs="Times New Roman"/>
          <w:sz w:val="28"/>
          <w:szCs w:val="28"/>
        </w:rPr>
        <w:t xml:space="preserve"> – 11 </w:t>
      </w:r>
      <w:proofErr w:type="spellStart"/>
      <w:r w:rsidRPr="005D16B7">
        <w:rPr>
          <w:rFonts w:ascii="Times New Roman" w:hAnsi="Times New Roman" w:cs="Times New Roman"/>
          <w:sz w:val="28"/>
          <w:szCs w:val="28"/>
        </w:rPr>
        <w:t>разів</w:t>
      </w:r>
      <w:proofErr w:type="spellEnd"/>
      <w:r w:rsidRPr="005D16B7">
        <w:rPr>
          <w:rFonts w:ascii="Times New Roman" w:hAnsi="Times New Roman" w:cs="Times New Roman"/>
          <w:sz w:val="28"/>
          <w:szCs w:val="28"/>
        </w:rPr>
        <w:t xml:space="preserve">. У </w:t>
      </w:r>
      <w:proofErr w:type="spellStart"/>
      <w:r w:rsidRPr="005D16B7">
        <w:rPr>
          <w:rFonts w:ascii="Times New Roman" w:hAnsi="Times New Roman" w:cs="Times New Roman"/>
          <w:sz w:val="28"/>
          <w:szCs w:val="28"/>
        </w:rPr>
        <w:t>нищенаведеному</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прикладі</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експресиви</w:t>
      </w:r>
      <w:proofErr w:type="spellEnd"/>
      <w:r w:rsidRPr="005D16B7">
        <w:rPr>
          <w:rFonts w:ascii="Times New Roman" w:hAnsi="Times New Roman" w:cs="Times New Roman"/>
          <w:sz w:val="28"/>
          <w:szCs w:val="28"/>
        </w:rPr>
        <w:t xml:space="preserve"> на </w:t>
      </w:r>
      <w:proofErr w:type="spellStart"/>
      <w:r w:rsidRPr="005D16B7">
        <w:rPr>
          <w:rFonts w:ascii="Times New Roman" w:hAnsi="Times New Roman" w:cs="Times New Roman"/>
          <w:sz w:val="28"/>
          <w:szCs w:val="28"/>
        </w:rPr>
        <w:t>морфологічному</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рівні</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представлені</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суфіксами</w:t>
      </w:r>
      <w:proofErr w:type="spellEnd"/>
      <w:r w:rsidRPr="005D16B7">
        <w:rPr>
          <w:rFonts w:ascii="Times New Roman" w:hAnsi="Times New Roman" w:cs="Times New Roman"/>
          <w:sz w:val="28"/>
          <w:szCs w:val="28"/>
        </w:rPr>
        <w:t xml:space="preserve"> за </w:t>
      </w:r>
      <w:proofErr w:type="spellStart"/>
      <w:r w:rsidRPr="005D16B7">
        <w:rPr>
          <w:rFonts w:ascii="Times New Roman" w:hAnsi="Times New Roman" w:cs="Times New Roman"/>
          <w:sz w:val="28"/>
          <w:szCs w:val="28"/>
        </w:rPr>
        <w:t>допомогою</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яких</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утворюється</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вищий</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ступінь</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порівнянння</w:t>
      </w:r>
      <w:proofErr w:type="spellEnd"/>
      <w:r w:rsidRPr="005D16B7">
        <w:rPr>
          <w:rFonts w:ascii="Times New Roman" w:hAnsi="Times New Roman" w:cs="Times New Roman"/>
          <w:sz w:val="28"/>
          <w:szCs w:val="28"/>
        </w:rPr>
        <w:t xml:space="preserve"> </w:t>
      </w:r>
      <w:proofErr w:type="spellStart"/>
      <w:r w:rsidRPr="005D16B7">
        <w:rPr>
          <w:rFonts w:ascii="Times New Roman" w:hAnsi="Times New Roman" w:cs="Times New Roman"/>
          <w:sz w:val="28"/>
          <w:szCs w:val="28"/>
        </w:rPr>
        <w:t>прикметників</w:t>
      </w:r>
      <w:proofErr w:type="spellEnd"/>
      <w:r w:rsidRPr="005D16B7">
        <w:rPr>
          <w:rFonts w:ascii="Times New Roman" w:hAnsi="Times New Roman" w:cs="Times New Roman"/>
          <w:sz w:val="28"/>
          <w:szCs w:val="28"/>
        </w:rPr>
        <w:t xml:space="preserve"> в </w:t>
      </w:r>
      <w:proofErr w:type="spellStart"/>
      <w:r w:rsidRPr="005D16B7">
        <w:rPr>
          <w:rFonts w:ascii="Times New Roman" w:hAnsi="Times New Roman" w:cs="Times New Roman"/>
          <w:sz w:val="28"/>
          <w:szCs w:val="28"/>
        </w:rPr>
        <w:t>англійській</w:t>
      </w:r>
      <w:proofErr w:type="spellEnd"/>
      <w:r w:rsidRPr="005D16B7">
        <w:rPr>
          <w:rFonts w:ascii="Times New Roman" w:hAnsi="Times New Roman" w:cs="Times New Roman"/>
          <w:sz w:val="28"/>
          <w:szCs w:val="28"/>
        </w:rPr>
        <w:t xml:space="preserve"> мові.</w:t>
      </w:r>
    </w:p>
    <w:p w14:paraId="2572A873" w14:textId="77777777" w:rsidR="00670F98" w:rsidRDefault="00670F98" w:rsidP="00670F9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453FF9">
        <w:rPr>
          <w:rFonts w:ascii="Times New Roman" w:hAnsi="Times New Roman" w:cs="Times New Roman"/>
          <w:sz w:val="28"/>
          <w:szCs w:val="28"/>
          <w:lang w:val="uk-UA"/>
        </w:rPr>
        <w:t>Згідно з визначенням Оксфордського словника, "</w:t>
      </w:r>
      <w:proofErr w:type="spellStart"/>
      <w:r w:rsidRPr="00CB2ED8">
        <w:rPr>
          <w:rFonts w:ascii="Times New Roman" w:hAnsi="Times New Roman" w:cs="Times New Roman"/>
          <w:sz w:val="28"/>
          <w:szCs w:val="28"/>
        </w:rPr>
        <w:t>reaffirm</w:t>
      </w:r>
      <w:proofErr w:type="spellEnd"/>
      <w:r w:rsidRPr="00453FF9">
        <w:rPr>
          <w:rFonts w:ascii="Times New Roman" w:hAnsi="Times New Roman" w:cs="Times New Roman"/>
          <w:sz w:val="28"/>
          <w:szCs w:val="28"/>
          <w:lang w:val="uk-UA"/>
        </w:rPr>
        <w:t xml:space="preserve"> – </w:t>
      </w:r>
      <w:proofErr w:type="spellStart"/>
      <w:r w:rsidRPr="00CB2ED8">
        <w:rPr>
          <w:rFonts w:ascii="Times New Roman" w:hAnsi="Times New Roman" w:cs="Times New Roman"/>
          <w:sz w:val="28"/>
          <w:szCs w:val="28"/>
        </w:rPr>
        <w:t>state</w:t>
      </w:r>
      <w:proofErr w:type="spellEnd"/>
      <w:r w:rsidRPr="00453FF9">
        <w:rPr>
          <w:rFonts w:ascii="Times New Roman" w:hAnsi="Times New Roman" w:cs="Times New Roman"/>
          <w:sz w:val="28"/>
          <w:szCs w:val="28"/>
          <w:lang w:val="uk-UA"/>
        </w:rPr>
        <w:t xml:space="preserve"> </w:t>
      </w:r>
      <w:proofErr w:type="spellStart"/>
      <w:r w:rsidRPr="00CB2ED8">
        <w:rPr>
          <w:rFonts w:ascii="Times New Roman" w:hAnsi="Times New Roman" w:cs="Times New Roman"/>
          <w:sz w:val="28"/>
          <w:szCs w:val="28"/>
        </w:rPr>
        <w:t>again</w:t>
      </w:r>
      <w:proofErr w:type="spellEnd"/>
      <w:r w:rsidRPr="00453FF9">
        <w:rPr>
          <w:rFonts w:ascii="Times New Roman" w:hAnsi="Times New Roman" w:cs="Times New Roman"/>
          <w:sz w:val="28"/>
          <w:szCs w:val="28"/>
          <w:lang w:val="uk-UA"/>
        </w:rPr>
        <w:t xml:space="preserve"> </w:t>
      </w:r>
      <w:proofErr w:type="spellStart"/>
      <w:r w:rsidRPr="00CB2ED8">
        <w:rPr>
          <w:rFonts w:ascii="Times New Roman" w:hAnsi="Times New Roman" w:cs="Times New Roman"/>
          <w:sz w:val="28"/>
          <w:szCs w:val="28"/>
        </w:rPr>
        <w:t>strongly</w:t>
      </w:r>
      <w:proofErr w:type="spellEnd"/>
      <w:r w:rsidRPr="00453FF9">
        <w:rPr>
          <w:rFonts w:ascii="Times New Roman" w:hAnsi="Times New Roman" w:cs="Times New Roman"/>
          <w:sz w:val="28"/>
          <w:szCs w:val="28"/>
          <w:lang w:val="uk-UA"/>
        </w:rPr>
        <w:t xml:space="preserve">". </w:t>
      </w:r>
      <w:r w:rsidRPr="00CB2ED8">
        <w:rPr>
          <w:rFonts w:ascii="Times New Roman" w:hAnsi="Times New Roman" w:cs="Times New Roman"/>
          <w:sz w:val="28"/>
          <w:szCs w:val="28"/>
        </w:rPr>
        <w:t>Семами</w:t>
      </w:r>
      <w:r w:rsidRPr="00CB2ED8">
        <w:rPr>
          <w:rFonts w:ascii="Times New Roman" w:hAnsi="Times New Roman" w:cs="Times New Roman"/>
          <w:sz w:val="28"/>
          <w:szCs w:val="28"/>
          <w:lang w:val="en-US"/>
        </w:rPr>
        <w:t xml:space="preserve"> </w:t>
      </w:r>
      <w:proofErr w:type="spellStart"/>
      <w:r w:rsidRPr="00CB2ED8">
        <w:rPr>
          <w:rFonts w:ascii="Times New Roman" w:hAnsi="Times New Roman" w:cs="Times New Roman"/>
          <w:sz w:val="28"/>
          <w:szCs w:val="28"/>
        </w:rPr>
        <w:t>цього</w:t>
      </w:r>
      <w:proofErr w:type="spellEnd"/>
      <w:r w:rsidRPr="00CB2ED8">
        <w:rPr>
          <w:rFonts w:ascii="Times New Roman" w:hAnsi="Times New Roman" w:cs="Times New Roman"/>
          <w:sz w:val="28"/>
          <w:szCs w:val="28"/>
          <w:lang w:val="en-US"/>
        </w:rPr>
        <w:t xml:space="preserve"> </w:t>
      </w:r>
      <w:r w:rsidRPr="00CB2ED8">
        <w:rPr>
          <w:rFonts w:ascii="Times New Roman" w:hAnsi="Times New Roman" w:cs="Times New Roman"/>
          <w:sz w:val="28"/>
          <w:szCs w:val="28"/>
        </w:rPr>
        <w:t>слова</w:t>
      </w:r>
      <w:r w:rsidRPr="00CB2ED8">
        <w:rPr>
          <w:rFonts w:ascii="Times New Roman" w:hAnsi="Times New Roman" w:cs="Times New Roman"/>
          <w:sz w:val="28"/>
          <w:szCs w:val="28"/>
          <w:lang w:val="en-US"/>
        </w:rPr>
        <w:t xml:space="preserve"> </w:t>
      </w:r>
      <w:r w:rsidRPr="00CB2ED8">
        <w:rPr>
          <w:rFonts w:ascii="Times New Roman" w:hAnsi="Times New Roman" w:cs="Times New Roman"/>
          <w:sz w:val="28"/>
          <w:szCs w:val="28"/>
        </w:rPr>
        <w:t>є</w:t>
      </w:r>
      <w:r w:rsidRPr="00CB2ED8">
        <w:rPr>
          <w:rFonts w:ascii="Times New Roman" w:hAnsi="Times New Roman" w:cs="Times New Roman"/>
          <w:sz w:val="28"/>
          <w:szCs w:val="28"/>
          <w:lang w:val="en-US"/>
        </w:rPr>
        <w:t xml:space="preserve"> "to state", "not for the first time", "intensively". </w:t>
      </w:r>
      <w:proofErr w:type="spellStart"/>
      <w:r w:rsidRPr="00CB2ED8">
        <w:rPr>
          <w:rFonts w:ascii="Times New Roman" w:hAnsi="Times New Roman" w:cs="Times New Roman"/>
          <w:sz w:val="28"/>
          <w:szCs w:val="28"/>
        </w:rPr>
        <w:t>Оскільки</w:t>
      </w:r>
      <w:proofErr w:type="spellEnd"/>
      <w:r w:rsidRPr="00CB2ED8">
        <w:rPr>
          <w:rFonts w:ascii="Times New Roman" w:hAnsi="Times New Roman" w:cs="Times New Roman"/>
          <w:sz w:val="28"/>
          <w:szCs w:val="28"/>
        </w:rPr>
        <w:t xml:space="preserve"> у слова </w:t>
      </w:r>
      <w:proofErr w:type="spellStart"/>
      <w:r w:rsidRPr="00CB2ED8">
        <w:rPr>
          <w:rFonts w:ascii="Times New Roman" w:hAnsi="Times New Roman" w:cs="Times New Roman"/>
          <w:sz w:val="28"/>
          <w:szCs w:val="28"/>
        </w:rPr>
        <w:t>reaffirm</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присутня</w:t>
      </w:r>
      <w:proofErr w:type="spellEnd"/>
      <w:r w:rsidRPr="00CB2ED8">
        <w:rPr>
          <w:rFonts w:ascii="Times New Roman" w:hAnsi="Times New Roman" w:cs="Times New Roman"/>
          <w:sz w:val="28"/>
          <w:szCs w:val="28"/>
        </w:rPr>
        <w:t xml:space="preserve"> сема </w:t>
      </w:r>
      <w:proofErr w:type="spellStart"/>
      <w:r w:rsidRPr="00CB2ED8">
        <w:rPr>
          <w:rFonts w:ascii="Times New Roman" w:hAnsi="Times New Roman" w:cs="Times New Roman"/>
          <w:sz w:val="28"/>
          <w:szCs w:val="28"/>
        </w:rPr>
        <w:t>інтенсивності</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можна</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зробити</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висновок</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що</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воно</w:t>
      </w:r>
      <w:proofErr w:type="spellEnd"/>
      <w:r w:rsidRPr="00CB2ED8">
        <w:rPr>
          <w:rFonts w:ascii="Times New Roman" w:hAnsi="Times New Roman" w:cs="Times New Roman"/>
          <w:sz w:val="28"/>
          <w:szCs w:val="28"/>
        </w:rPr>
        <w:t xml:space="preserve"> є </w:t>
      </w:r>
      <w:proofErr w:type="spellStart"/>
      <w:r w:rsidRPr="00CB2ED8">
        <w:rPr>
          <w:rFonts w:ascii="Times New Roman" w:hAnsi="Times New Roman" w:cs="Times New Roman"/>
          <w:sz w:val="28"/>
          <w:szCs w:val="28"/>
        </w:rPr>
        <w:t>експресивним</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Тлумачний</w:t>
      </w:r>
      <w:proofErr w:type="spellEnd"/>
      <w:r w:rsidRPr="00CB2ED8">
        <w:rPr>
          <w:rFonts w:ascii="Times New Roman" w:hAnsi="Times New Roman" w:cs="Times New Roman"/>
          <w:sz w:val="28"/>
          <w:szCs w:val="28"/>
        </w:rPr>
        <w:t xml:space="preserve"> словник </w:t>
      </w:r>
      <w:proofErr w:type="spellStart"/>
      <w:r w:rsidRPr="00CB2ED8">
        <w:rPr>
          <w:rFonts w:ascii="Times New Roman" w:hAnsi="Times New Roman" w:cs="Times New Roman"/>
          <w:sz w:val="28"/>
          <w:szCs w:val="28"/>
        </w:rPr>
        <w:t>дає</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таке</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визначення</w:t>
      </w:r>
      <w:proofErr w:type="spellEnd"/>
      <w:r w:rsidRPr="00CB2ED8">
        <w:rPr>
          <w:rFonts w:ascii="Times New Roman" w:hAnsi="Times New Roman" w:cs="Times New Roman"/>
          <w:sz w:val="28"/>
          <w:szCs w:val="28"/>
        </w:rPr>
        <w:t xml:space="preserve"> слову </w:t>
      </w:r>
      <w:proofErr w:type="spellStart"/>
      <w:r w:rsidRPr="00CB2ED8">
        <w:rPr>
          <w:rFonts w:ascii="Times New Roman" w:hAnsi="Times New Roman" w:cs="Times New Roman"/>
          <w:sz w:val="28"/>
          <w:szCs w:val="28"/>
        </w:rPr>
        <w:t>величезний</w:t>
      </w:r>
      <w:proofErr w:type="spellEnd"/>
      <w:r w:rsidRPr="00CB2ED8">
        <w:rPr>
          <w:rFonts w:ascii="Times New Roman" w:hAnsi="Times New Roman" w:cs="Times New Roman"/>
          <w:sz w:val="28"/>
          <w:szCs w:val="28"/>
        </w:rPr>
        <w:t>: «</w:t>
      </w:r>
      <w:proofErr w:type="spellStart"/>
      <w:r w:rsidRPr="00CB2ED8">
        <w:rPr>
          <w:rFonts w:ascii="Times New Roman" w:hAnsi="Times New Roman" w:cs="Times New Roman"/>
          <w:sz w:val="28"/>
          <w:szCs w:val="28"/>
        </w:rPr>
        <w:t>дуже</w:t>
      </w:r>
      <w:proofErr w:type="spellEnd"/>
      <w:r w:rsidRPr="00CB2ED8">
        <w:rPr>
          <w:rFonts w:ascii="Times New Roman" w:hAnsi="Times New Roman" w:cs="Times New Roman"/>
          <w:sz w:val="28"/>
          <w:szCs w:val="28"/>
        </w:rPr>
        <w:t xml:space="preserve"> великий». </w:t>
      </w:r>
      <w:proofErr w:type="spellStart"/>
      <w:r w:rsidRPr="00CB2ED8">
        <w:rPr>
          <w:rFonts w:ascii="Times New Roman" w:hAnsi="Times New Roman" w:cs="Times New Roman"/>
          <w:sz w:val="28"/>
          <w:szCs w:val="28"/>
        </w:rPr>
        <w:t>Можна</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виділити</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такі</w:t>
      </w:r>
      <w:proofErr w:type="spellEnd"/>
      <w:r w:rsidRPr="00CB2ED8">
        <w:rPr>
          <w:rFonts w:ascii="Times New Roman" w:hAnsi="Times New Roman" w:cs="Times New Roman"/>
          <w:sz w:val="28"/>
          <w:szCs w:val="28"/>
        </w:rPr>
        <w:t xml:space="preserve"> семи, як «</w:t>
      </w:r>
      <w:proofErr w:type="spellStart"/>
      <w:r w:rsidRPr="00CB2ED8">
        <w:rPr>
          <w:rFonts w:ascii="Times New Roman" w:hAnsi="Times New Roman" w:cs="Times New Roman"/>
          <w:sz w:val="28"/>
          <w:szCs w:val="28"/>
        </w:rPr>
        <w:t>розмір</w:t>
      </w:r>
      <w:proofErr w:type="spellEnd"/>
      <w:r w:rsidRPr="00CB2ED8">
        <w:rPr>
          <w:rFonts w:ascii="Times New Roman" w:hAnsi="Times New Roman" w:cs="Times New Roman"/>
          <w:sz w:val="28"/>
          <w:szCs w:val="28"/>
        </w:rPr>
        <w:t>», «великий», «</w:t>
      </w:r>
      <w:proofErr w:type="spellStart"/>
      <w:r w:rsidRPr="00CB2ED8">
        <w:rPr>
          <w:rFonts w:ascii="Times New Roman" w:hAnsi="Times New Roman" w:cs="Times New Roman"/>
          <w:sz w:val="28"/>
          <w:szCs w:val="28"/>
        </w:rPr>
        <w:t>інтенсивність</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Наявність</w:t>
      </w:r>
      <w:proofErr w:type="spellEnd"/>
      <w:r w:rsidRPr="00CB2ED8">
        <w:rPr>
          <w:rFonts w:ascii="Times New Roman" w:hAnsi="Times New Roman" w:cs="Times New Roman"/>
          <w:sz w:val="28"/>
          <w:szCs w:val="28"/>
        </w:rPr>
        <w:t xml:space="preserve"> семи </w:t>
      </w:r>
      <w:proofErr w:type="spellStart"/>
      <w:r w:rsidRPr="00CB2ED8">
        <w:rPr>
          <w:rFonts w:ascii="Times New Roman" w:hAnsi="Times New Roman" w:cs="Times New Roman"/>
          <w:sz w:val="28"/>
          <w:szCs w:val="28"/>
        </w:rPr>
        <w:t>інтенсивності</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дозволяє</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визначити</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що</w:t>
      </w:r>
      <w:proofErr w:type="spellEnd"/>
      <w:r w:rsidRPr="00CB2ED8">
        <w:rPr>
          <w:rFonts w:ascii="Times New Roman" w:hAnsi="Times New Roman" w:cs="Times New Roman"/>
          <w:sz w:val="28"/>
          <w:szCs w:val="28"/>
        </w:rPr>
        <w:t xml:space="preserve"> слово </w:t>
      </w:r>
      <w:proofErr w:type="spellStart"/>
      <w:r w:rsidRPr="00CB2ED8">
        <w:rPr>
          <w:rFonts w:ascii="Times New Roman" w:hAnsi="Times New Roman" w:cs="Times New Roman"/>
          <w:sz w:val="28"/>
          <w:szCs w:val="28"/>
        </w:rPr>
        <w:t>величезний</w:t>
      </w:r>
      <w:proofErr w:type="spellEnd"/>
      <w:r w:rsidRPr="00CB2ED8">
        <w:rPr>
          <w:rFonts w:ascii="Times New Roman" w:hAnsi="Times New Roman" w:cs="Times New Roman"/>
          <w:sz w:val="28"/>
          <w:szCs w:val="28"/>
        </w:rPr>
        <w:t xml:space="preserve"> є </w:t>
      </w:r>
      <w:proofErr w:type="spellStart"/>
      <w:r w:rsidRPr="00CB2ED8">
        <w:rPr>
          <w:rFonts w:ascii="Times New Roman" w:hAnsi="Times New Roman" w:cs="Times New Roman"/>
          <w:sz w:val="28"/>
          <w:szCs w:val="28"/>
        </w:rPr>
        <w:t>експресивним</w:t>
      </w:r>
      <w:proofErr w:type="spellEnd"/>
      <w:r w:rsidRPr="00CB2ED8">
        <w:rPr>
          <w:rFonts w:ascii="Times New Roman" w:hAnsi="Times New Roman" w:cs="Times New Roman"/>
          <w:sz w:val="28"/>
          <w:szCs w:val="28"/>
        </w:rPr>
        <w:t xml:space="preserve">. Таким чином ми </w:t>
      </w:r>
      <w:proofErr w:type="spellStart"/>
      <w:r w:rsidRPr="00CB2ED8">
        <w:rPr>
          <w:rFonts w:ascii="Times New Roman" w:hAnsi="Times New Roman" w:cs="Times New Roman"/>
          <w:sz w:val="28"/>
          <w:szCs w:val="28"/>
        </w:rPr>
        <w:t>можемо</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виявити</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експресивну</w:t>
      </w:r>
      <w:proofErr w:type="spellEnd"/>
      <w:r w:rsidRPr="00CB2ED8">
        <w:rPr>
          <w:rFonts w:ascii="Times New Roman" w:hAnsi="Times New Roman" w:cs="Times New Roman"/>
          <w:sz w:val="28"/>
          <w:szCs w:val="28"/>
        </w:rPr>
        <w:t xml:space="preserve"> лексику і в </w:t>
      </w:r>
      <w:proofErr w:type="spellStart"/>
      <w:r w:rsidRPr="00CB2ED8">
        <w:rPr>
          <w:rFonts w:ascii="Times New Roman" w:hAnsi="Times New Roman" w:cs="Times New Roman"/>
          <w:sz w:val="28"/>
          <w:szCs w:val="28"/>
        </w:rPr>
        <w:t>англійській</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мові</w:t>
      </w:r>
      <w:proofErr w:type="spellEnd"/>
      <w:r w:rsidRPr="00CB2ED8">
        <w:rPr>
          <w:rFonts w:ascii="Times New Roman" w:hAnsi="Times New Roman" w:cs="Times New Roman"/>
          <w:sz w:val="28"/>
          <w:szCs w:val="28"/>
        </w:rPr>
        <w:t xml:space="preserve">, слово </w:t>
      </w:r>
      <w:proofErr w:type="spellStart"/>
      <w:r w:rsidRPr="00CB2ED8">
        <w:rPr>
          <w:rFonts w:ascii="Times New Roman" w:hAnsi="Times New Roman" w:cs="Times New Roman"/>
          <w:sz w:val="28"/>
          <w:szCs w:val="28"/>
        </w:rPr>
        <w:t>huge</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згідно</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тлумачного</w:t>
      </w:r>
      <w:proofErr w:type="spellEnd"/>
      <w:r w:rsidRPr="00CB2ED8">
        <w:rPr>
          <w:rFonts w:ascii="Times New Roman" w:hAnsi="Times New Roman" w:cs="Times New Roman"/>
          <w:sz w:val="28"/>
          <w:szCs w:val="28"/>
        </w:rPr>
        <w:t xml:space="preserve"> словника </w:t>
      </w:r>
      <w:proofErr w:type="spellStart"/>
      <w:r w:rsidRPr="00CB2ED8">
        <w:rPr>
          <w:rFonts w:ascii="Times New Roman" w:hAnsi="Times New Roman" w:cs="Times New Roman"/>
          <w:sz w:val="28"/>
          <w:szCs w:val="28"/>
        </w:rPr>
        <w:t>означає</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very</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big</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Можна</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виділити</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такі</w:t>
      </w:r>
      <w:proofErr w:type="spellEnd"/>
      <w:r w:rsidRPr="00CB2ED8">
        <w:rPr>
          <w:rFonts w:ascii="Times New Roman" w:hAnsi="Times New Roman" w:cs="Times New Roman"/>
          <w:sz w:val="28"/>
          <w:szCs w:val="28"/>
        </w:rPr>
        <w:t xml:space="preserve"> семи як, “</w:t>
      </w:r>
      <w:proofErr w:type="spellStart"/>
      <w:r w:rsidRPr="00CB2ED8">
        <w:rPr>
          <w:rFonts w:ascii="Times New Roman" w:hAnsi="Times New Roman" w:cs="Times New Roman"/>
          <w:sz w:val="28"/>
          <w:szCs w:val="28"/>
        </w:rPr>
        <w:t>size</w:t>
      </w:r>
      <w:proofErr w:type="spellEnd"/>
      <w:r w:rsidRPr="00CB2ED8">
        <w:rPr>
          <w:rFonts w:ascii="Times New Roman" w:hAnsi="Times New Roman" w:cs="Times New Roman"/>
          <w:sz w:val="28"/>
          <w:szCs w:val="28"/>
        </w:rPr>
        <w:t>”, “</w:t>
      </w:r>
      <w:proofErr w:type="spellStart"/>
      <w:r w:rsidRPr="00CB2ED8">
        <w:rPr>
          <w:rFonts w:ascii="Times New Roman" w:hAnsi="Times New Roman" w:cs="Times New Roman"/>
          <w:sz w:val="28"/>
          <w:szCs w:val="28"/>
        </w:rPr>
        <w:t>big</w:t>
      </w:r>
      <w:proofErr w:type="spellEnd"/>
      <w:r w:rsidRPr="00CB2ED8">
        <w:rPr>
          <w:rFonts w:ascii="Times New Roman" w:hAnsi="Times New Roman" w:cs="Times New Roman"/>
          <w:sz w:val="28"/>
          <w:szCs w:val="28"/>
        </w:rPr>
        <w:t>”, “</w:t>
      </w:r>
      <w:proofErr w:type="spellStart"/>
      <w:r w:rsidRPr="00CB2ED8">
        <w:rPr>
          <w:rFonts w:ascii="Times New Roman" w:hAnsi="Times New Roman" w:cs="Times New Roman"/>
          <w:sz w:val="28"/>
          <w:szCs w:val="28"/>
        </w:rPr>
        <w:t>intensity</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Наявність</w:t>
      </w:r>
      <w:proofErr w:type="spellEnd"/>
      <w:r w:rsidRPr="00CB2ED8">
        <w:rPr>
          <w:rFonts w:ascii="Times New Roman" w:hAnsi="Times New Roman" w:cs="Times New Roman"/>
          <w:sz w:val="28"/>
          <w:szCs w:val="28"/>
        </w:rPr>
        <w:t xml:space="preserve"> семи “</w:t>
      </w:r>
      <w:proofErr w:type="spellStart"/>
      <w:r w:rsidRPr="00CB2ED8">
        <w:rPr>
          <w:rFonts w:ascii="Times New Roman" w:hAnsi="Times New Roman" w:cs="Times New Roman"/>
          <w:sz w:val="28"/>
          <w:szCs w:val="28"/>
        </w:rPr>
        <w:t>intensity</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дозволяє</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вважати</w:t>
      </w:r>
      <w:proofErr w:type="spellEnd"/>
      <w:r w:rsidRPr="00CB2ED8">
        <w:rPr>
          <w:rFonts w:ascii="Times New Roman" w:hAnsi="Times New Roman" w:cs="Times New Roman"/>
          <w:sz w:val="28"/>
          <w:szCs w:val="28"/>
        </w:rPr>
        <w:t xml:space="preserve"> </w:t>
      </w:r>
      <w:proofErr w:type="spellStart"/>
      <w:r w:rsidRPr="00CB2ED8">
        <w:rPr>
          <w:rFonts w:ascii="Times New Roman" w:hAnsi="Times New Roman" w:cs="Times New Roman"/>
          <w:sz w:val="28"/>
          <w:szCs w:val="28"/>
        </w:rPr>
        <w:t>це</w:t>
      </w:r>
      <w:proofErr w:type="spellEnd"/>
      <w:r w:rsidRPr="00CB2ED8">
        <w:rPr>
          <w:rFonts w:ascii="Times New Roman" w:hAnsi="Times New Roman" w:cs="Times New Roman"/>
          <w:sz w:val="28"/>
          <w:szCs w:val="28"/>
        </w:rPr>
        <w:t xml:space="preserve"> слово </w:t>
      </w:r>
      <w:proofErr w:type="spellStart"/>
      <w:r w:rsidRPr="00CB2ED8">
        <w:rPr>
          <w:rFonts w:ascii="Times New Roman" w:hAnsi="Times New Roman" w:cs="Times New Roman"/>
          <w:sz w:val="28"/>
          <w:szCs w:val="28"/>
        </w:rPr>
        <w:t>експресивним</w:t>
      </w:r>
      <w:proofErr w:type="spellEnd"/>
      <w:r w:rsidR="001161DC" w:rsidRPr="00CF7E0F">
        <w:rPr>
          <w:rFonts w:ascii="Times New Roman" w:hAnsi="Times New Roman" w:cs="Times New Roman"/>
          <w:sz w:val="28"/>
          <w:szCs w:val="28"/>
        </w:rPr>
        <w:t xml:space="preserve"> [19]</w:t>
      </w:r>
      <w:r w:rsidRPr="00CB2ED8">
        <w:rPr>
          <w:rFonts w:ascii="Times New Roman" w:hAnsi="Times New Roman" w:cs="Times New Roman"/>
          <w:sz w:val="28"/>
          <w:szCs w:val="28"/>
        </w:rPr>
        <w:t>.</w:t>
      </w:r>
    </w:p>
    <w:p w14:paraId="3AB51021" w14:textId="77777777" w:rsidR="00670F98" w:rsidRPr="00DB4777"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64C41">
        <w:rPr>
          <w:rFonts w:ascii="Times New Roman" w:hAnsi="Times New Roman" w:cs="Times New Roman"/>
          <w:sz w:val="28"/>
          <w:szCs w:val="28"/>
          <w:lang w:val="uk-UA"/>
        </w:rPr>
        <w:t>У посиленні виразнос</w:t>
      </w:r>
      <w:r>
        <w:rPr>
          <w:rFonts w:ascii="Times New Roman" w:hAnsi="Times New Roman" w:cs="Times New Roman"/>
          <w:sz w:val="28"/>
          <w:szCs w:val="28"/>
          <w:lang w:val="uk-UA"/>
        </w:rPr>
        <w:t>ті вони займають особливе місце і</w:t>
      </w:r>
      <w:r w:rsidRPr="00A64C41">
        <w:rPr>
          <w:rFonts w:ascii="Times New Roman" w:hAnsi="Times New Roman" w:cs="Times New Roman"/>
          <w:sz w:val="28"/>
          <w:szCs w:val="28"/>
          <w:lang w:val="uk-UA"/>
        </w:rPr>
        <w:t>нтенсивні прислівники, тому що вони часто вживаються в різних текстах</w:t>
      </w:r>
      <w:r>
        <w:rPr>
          <w:rFonts w:ascii="Times New Roman" w:hAnsi="Times New Roman" w:cs="Times New Roman"/>
          <w:sz w:val="28"/>
          <w:szCs w:val="28"/>
          <w:lang w:val="uk-UA"/>
        </w:rPr>
        <w:t xml:space="preserve">. </w:t>
      </w:r>
      <w:r w:rsidRPr="00A64C41">
        <w:rPr>
          <w:rFonts w:ascii="Times New Roman" w:hAnsi="Times New Roman" w:cs="Times New Roman"/>
          <w:sz w:val="28"/>
          <w:szCs w:val="28"/>
          <w:lang w:val="uk-UA"/>
        </w:rPr>
        <w:t>Експресивні кольорові прислівники завжди виражають емоції. Іс</w:t>
      </w:r>
      <w:r>
        <w:rPr>
          <w:rFonts w:ascii="Times New Roman" w:hAnsi="Times New Roman" w:cs="Times New Roman"/>
          <w:sz w:val="28"/>
          <w:szCs w:val="28"/>
          <w:lang w:val="uk-UA"/>
        </w:rPr>
        <w:t>нує в</w:t>
      </w:r>
      <w:r w:rsidRPr="00A64C41">
        <w:rPr>
          <w:rFonts w:ascii="Times New Roman" w:hAnsi="Times New Roman" w:cs="Times New Roman"/>
          <w:sz w:val="28"/>
          <w:szCs w:val="28"/>
          <w:lang w:val="uk-UA"/>
        </w:rPr>
        <w:t xml:space="preserve">еликий корпус </w:t>
      </w:r>
      <w:proofErr w:type="spellStart"/>
      <w:r w:rsidRPr="00A64C41">
        <w:rPr>
          <w:rFonts w:ascii="Times New Roman" w:hAnsi="Times New Roman" w:cs="Times New Roman"/>
          <w:sz w:val="28"/>
          <w:szCs w:val="28"/>
          <w:lang w:val="uk-UA"/>
        </w:rPr>
        <w:t>м</w:t>
      </w:r>
      <w:r>
        <w:rPr>
          <w:rFonts w:ascii="Times New Roman" w:hAnsi="Times New Roman" w:cs="Times New Roman"/>
          <w:sz w:val="28"/>
          <w:szCs w:val="28"/>
          <w:lang w:val="uk-UA"/>
        </w:rPr>
        <w:t>овних</w:t>
      </w:r>
      <w:proofErr w:type="spellEnd"/>
      <w:r>
        <w:rPr>
          <w:rFonts w:ascii="Times New Roman" w:hAnsi="Times New Roman" w:cs="Times New Roman"/>
          <w:sz w:val="28"/>
          <w:szCs w:val="28"/>
          <w:lang w:val="uk-UA"/>
        </w:rPr>
        <w:t xml:space="preserve"> текстів англійською мовою. </w:t>
      </w:r>
      <w:r w:rsidRPr="00A64C41">
        <w:rPr>
          <w:rFonts w:ascii="Times New Roman" w:hAnsi="Times New Roman" w:cs="Times New Roman"/>
          <w:sz w:val="28"/>
          <w:szCs w:val="28"/>
          <w:lang w:val="uk-UA"/>
        </w:rPr>
        <w:t>Посилення прислівників, тому поміркуймо докладніше над цими виразами</w:t>
      </w:r>
      <w:r w:rsidR="00DB4777">
        <w:rPr>
          <w:rFonts w:ascii="Times New Roman" w:hAnsi="Times New Roman" w:cs="Times New Roman"/>
          <w:sz w:val="28"/>
          <w:szCs w:val="28"/>
          <w:lang w:val="en-US"/>
        </w:rPr>
        <w:t xml:space="preserve"> </w:t>
      </w:r>
      <w:r w:rsidR="00DB4777" w:rsidRPr="00DB4777">
        <w:rPr>
          <w:rFonts w:ascii="Times New Roman" w:hAnsi="Times New Roman" w:cs="Times New Roman"/>
          <w:b/>
          <w:sz w:val="28"/>
          <w:szCs w:val="28"/>
          <w:lang w:val="en-US"/>
        </w:rPr>
        <w:t>(</w:t>
      </w:r>
      <w:r w:rsidR="00DB4777" w:rsidRPr="00DB4777">
        <w:rPr>
          <w:rFonts w:ascii="Times New Roman" w:hAnsi="Times New Roman" w:cs="Times New Roman"/>
          <w:b/>
          <w:sz w:val="28"/>
          <w:szCs w:val="28"/>
          <w:lang w:val="uk-UA"/>
        </w:rPr>
        <w:t>Рис. 1.2)</w:t>
      </w:r>
      <w:r w:rsidR="00DB4777">
        <w:rPr>
          <w:rFonts w:ascii="Times New Roman" w:hAnsi="Times New Roman" w:cs="Times New Roman"/>
          <w:sz w:val="28"/>
          <w:szCs w:val="28"/>
          <w:lang w:val="uk-UA"/>
        </w:rPr>
        <w:t>:</w:t>
      </w:r>
    </w:p>
    <w:p w14:paraId="4F389F59" w14:textId="77777777" w:rsidR="00670F98" w:rsidRDefault="00670F98" w:rsidP="00670F98">
      <w:pPr>
        <w:spacing w:line="360" w:lineRule="auto"/>
        <w:jc w:val="both"/>
        <w:rPr>
          <w:rFonts w:ascii="Times New Roman" w:hAnsi="Times New Roman" w:cs="Times New Roman"/>
          <w:sz w:val="28"/>
          <w:szCs w:val="28"/>
          <w:lang w:val="uk-UA"/>
        </w:rPr>
      </w:pPr>
      <w:r w:rsidRPr="00F30D6B">
        <w:rPr>
          <w:rFonts w:ascii="Times New Roman" w:hAnsi="Times New Roman" w:cs="Times New Roman"/>
          <w:noProof/>
          <w:sz w:val="28"/>
          <w:szCs w:val="28"/>
          <w:lang w:eastAsia="ru-RU"/>
        </w:rPr>
        <w:lastRenderedPageBreak/>
        <w:drawing>
          <wp:inline distT="0" distB="0" distL="0" distR="0" wp14:anchorId="1FE81FAB" wp14:editId="2713A450">
            <wp:extent cx="5940425" cy="3852790"/>
            <wp:effectExtent l="0" t="0" r="3175" b="0"/>
            <wp:docPr id="1" name="Рисунок 1" descr="C:\Users\Люда\Desktop\1643124612_content_700x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а\Desktop\1643124612_content_700x4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852790"/>
                    </a:xfrm>
                    <a:prstGeom prst="rect">
                      <a:avLst/>
                    </a:prstGeom>
                    <a:noFill/>
                    <a:ln>
                      <a:noFill/>
                    </a:ln>
                  </pic:spPr>
                </pic:pic>
              </a:graphicData>
            </a:graphic>
          </wp:inline>
        </w:drawing>
      </w:r>
    </w:p>
    <w:p w14:paraId="4A45FF9C" w14:textId="77777777" w:rsidR="00E54327" w:rsidRPr="00E54327" w:rsidRDefault="00E54327" w:rsidP="00E54327">
      <w:pPr>
        <w:spacing w:line="360" w:lineRule="auto"/>
        <w:jc w:val="center"/>
        <w:rPr>
          <w:rFonts w:ascii="Times New Roman" w:hAnsi="Times New Roman" w:cs="Times New Roman"/>
          <w:b/>
          <w:sz w:val="28"/>
          <w:szCs w:val="28"/>
          <w:lang w:val="uk-UA"/>
        </w:rPr>
      </w:pPr>
      <w:r w:rsidRPr="00E54327">
        <w:rPr>
          <w:rFonts w:ascii="Times New Roman" w:hAnsi="Times New Roman" w:cs="Times New Roman"/>
          <w:b/>
          <w:sz w:val="28"/>
          <w:szCs w:val="28"/>
          <w:lang w:val="uk-UA"/>
        </w:rPr>
        <w:t>Рис. 1.2 «Експресивність» прислівників в англійській мові</w:t>
      </w:r>
    </w:p>
    <w:p w14:paraId="7A6BDB2F" w14:textId="77777777" w:rsidR="00670F98" w:rsidRDefault="00670F98" w:rsidP="00670F9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Pr="00A92564">
        <w:rPr>
          <w:rFonts w:ascii="Times New Roman" w:hAnsi="Times New Roman" w:cs="Times New Roman"/>
          <w:sz w:val="28"/>
          <w:szCs w:val="28"/>
        </w:rPr>
        <w:t>Засобом</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посилення</w:t>
      </w:r>
      <w:proofErr w:type="spellEnd"/>
      <w:r w:rsidRPr="00A92564">
        <w:rPr>
          <w:rFonts w:ascii="Times New Roman" w:hAnsi="Times New Roman" w:cs="Times New Roman"/>
          <w:sz w:val="28"/>
          <w:szCs w:val="28"/>
        </w:rPr>
        <w:t xml:space="preserve"> як </w:t>
      </w:r>
      <w:proofErr w:type="spellStart"/>
      <w:r w:rsidRPr="00A92564">
        <w:rPr>
          <w:rFonts w:ascii="Times New Roman" w:hAnsi="Times New Roman" w:cs="Times New Roman"/>
          <w:sz w:val="28"/>
          <w:szCs w:val="28"/>
        </w:rPr>
        <w:t>всього</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висловлювання</w:t>
      </w:r>
      <w:proofErr w:type="spellEnd"/>
      <w:r w:rsidRPr="00A92564">
        <w:rPr>
          <w:rFonts w:ascii="Times New Roman" w:hAnsi="Times New Roman" w:cs="Times New Roman"/>
          <w:sz w:val="28"/>
          <w:szCs w:val="28"/>
        </w:rPr>
        <w:t xml:space="preserve">, так і </w:t>
      </w:r>
      <w:proofErr w:type="spellStart"/>
      <w:r w:rsidRPr="00A92564">
        <w:rPr>
          <w:rFonts w:ascii="Times New Roman" w:hAnsi="Times New Roman" w:cs="Times New Roman"/>
          <w:sz w:val="28"/>
          <w:szCs w:val="28"/>
        </w:rPr>
        <w:t>окремих</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його</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складових</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вважаються</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прислівники-</w:t>
      </w:r>
      <w:proofErr w:type="gramStart"/>
      <w:r w:rsidRPr="00A92564">
        <w:rPr>
          <w:rFonts w:ascii="Times New Roman" w:hAnsi="Times New Roman" w:cs="Times New Roman"/>
          <w:sz w:val="28"/>
          <w:szCs w:val="28"/>
        </w:rPr>
        <w:t>інтенсифікатори</w:t>
      </w:r>
      <w:proofErr w:type="spellEnd"/>
      <w:r w:rsidRPr="00A92564">
        <w:rPr>
          <w:rFonts w:ascii="Times New Roman" w:hAnsi="Times New Roman" w:cs="Times New Roman"/>
          <w:sz w:val="28"/>
          <w:szCs w:val="28"/>
        </w:rPr>
        <w:t>..</w:t>
      </w:r>
      <w:proofErr w:type="gramEnd"/>
      <w:r w:rsidRPr="00A92564">
        <w:rPr>
          <w:rFonts w:ascii="Times New Roman" w:hAnsi="Times New Roman" w:cs="Times New Roman"/>
          <w:sz w:val="28"/>
          <w:szCs w:val="28"/>
        </w:rPr>
        <w:t xml:space="preserve"> У «</w:t>
      </w:r>
      <w:proofErr w:type="spellStart"/>
      <w:r w:rsidRPr="00A92564">
        <w:rPr>
          <w:rFonts w:ascii="Times New Roman" w:hAnsi="Times New Roman" w:cs="Times New Roman"/>
          <w:sz w:val="28"/>
          <w:szCs w:val="28"/>
        </w:rPr>
        <w:t>Граматиці</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сучасної</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англійської</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мови</w:t>
      </w:r>
      <w:proofErr w:type="spellEnd"/>
      <w:r w:rsidRPr="00A92564">
        <w:rPr>
          <w:rFonts w:ascii="Times New Roman" w:hAnsi="Times New Roman" w:cs="Times New Roman"/>
          <w:sz w:val="28"/>
          <w:szCs w:val="28"/>
        </w:rPr>
        <w:t xml:space="preserve"> для </w:t>
      </w:r>
      <w:proofErr w:type="spellStart"/>
      <w:r w:rsidRPr="00A92564">
        <w:rPr>
          <w:rFonts w:ascii="Times New Roman" w:hAnsi="Times New Roman" w:cs="Times New Roman"/>
          <w:sz w:val="28"/>
          <w:szCs w:val="28"/>
        </w:rPr>
        <w:t>університетів</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представлені</w:t>
      </w:r>
      <w:proofErr w:type="spellEnd"/>
      <w:r w:rsidRPr="00A92564">
        <w:rPr>
          <w:rFonts w:ascii="Times New Roman" w:hAnsi="Times New Roman" w:cs="Times New Roman"/>
          <w:sz w:val="28"/>
          <w:szCs w:val="28"/>
        </w:rPr>
        <w:t xml:space="preserve"> три </w:t>
      </w:r>
      <w:proofErr w:type="spellStart"/>
      <w:r w:rsidRPr="00A92564">
        <w:rPr>
          <w:rFonts w:ascii="Times New Roman" w:hAnsi="Times New Roman" w:cs="Times New Roman"/>
          <w:sz w:val="28"/>
          <w:szCs w:val="28"/>
        </w:rPr>
        <w:t>групи</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діалектів-інтенсифікаторів</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емфасайзери</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emphasizers</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емпліфайери</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amplifiers</w:t>
      </w:r>
      <w:proofErr w:type="spellEnd"/>
      <w:r w:rsidRPr="00A92564">
        <w:rPr>
          <w:rFonts w:ascii="Times New Roman" w:hAnsi="Times New Roman" w:cs="Times New Roman"/>
          <w:sz w:val="28"/>
          <w:szCs w:val="28"/>
        </w:rPr>
        <w:t xml:space="preserve">) і </w:t>
      </w:r>
      <w:proofErr w:type="spellStart"/>
      <w:r w:rsidRPr="00A92564">
        <w:rPr>
          <w:rFonts w:ascii="Times New Roman" w:hAnsi="Times New Roman" w:cs="Times New Roman"/>
          <w:sz w:val="28"/>
          <w:szCs w:val="28"/>
        </w:rPr>
        <w:t>даунтоунери</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downtoners</w:t>
      </w:r>
      <w:proofErr w:type="spellEnd"/>
      <w:r w:rsidRPr="00A92564">
        <w:rPr>
          <w:rFonts w:ascii="Times New Roman" w:hAnsi="Times New Roman" w:cs="Times New Roman"/>
          <w:sz w:val="28"/>
          <w:szCs w:val="28"/>
        </w:rPr>
        <w:t>) [</w:t>
      </w:r>
      <w:r>
        <w:rPr>
          <w:rFonts w:ascii="Times New Roman" w:hAnsi="Times New Roman" w:cs="Times New Roman"/>
          <w:sz w:val="28"/>
          <w:szCs w:val="28"/>
          <w:lang w:val="uk-UA"/>
        </w:rPr>
        <w:t>2</w:t>
      </w:r>
      <w:r w:rsidRPr="00A92564">
        <w:rPr>
          <w:rFonts w:ascii="Times New Roman" w:hAnsi="Times New Roman" w:cs="Times New Roman"/>
          <w:sz w:val="28"/>
          <w:szCs w:val="28"/>
        </w:rPr>
        <w:t xml:space="preserve">2]. </w:t>
      </w:r>
      <w:proofErr w:type="spellStart"/>
      <w:r w:rsidRPr="00A92564">
        <w:rPr>
          <w:rFonts w:ascii="Times New Roman" w:hAnsi="Times New Roman" w:cs="Times New Roman"/>
          <w:sz w:val="28"/>
          <w:szCs w:val="28"/>
        </w:rPr>
        <w:t>Групу</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емфасайзерів</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що</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створюють</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ефект</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загального</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посилення</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висловлювання</w:t>
      </w:r>
      <w:proofErr w:type="spellEnd"/>
      <w:r w:rsidRPr="00A92564">
        <w:rPr>
          <w:rFonts w:ascii="Times New Roman" w:hAnsi="Times New Roman" w:cs="Times New Roman"/>
          <w:sz w:val="28"/>
          <w:szCs w:val="28"/>
        </w:rPr>
        <w:t xml:space="preserve"> та </w:t>
      </w:r>
      <w:proofErr w:type="spellStart"/>
      <w:r w:rsidRPr="00A92564">
        <w:rPr>
          <w:rFonts w:ascii="Times New Roman" w:hAnsi="Times New Roman" w:cs="Times New Roman"/>
          <w:sz w:val="28"/>
          <w:szCs w:val="28"/>
        </w:rPr>
        <w:t>надання</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експресії</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формують</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такі</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одиниці</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actually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clearly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definitely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indeed</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obviously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really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for</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certain</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for</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sure</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of</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course</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frankly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honestly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literally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simply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fairly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just</w:t>
      </w:r>
      <w:proofErr w:type="spellEnd"/>
      <w:r w:rsidRPr="00A92564">
        <w:rPr>
          <w:rFonts w:ascii="Times New Roman" w:hAnsi="Times New Roman" w:cs="Times New Roman"/>
          <w:sz w:val="28"/>
          <w:szCs w:val="28"/>
        </w:rPr>
        <w:t xml:space="preserve">. За </w:t>
      </w:r>
      <w:proofErr w:type="spellStart"/>
      <w:r w:rsidRPr="00A92564">
        <w:rPr>
          <w:rFonts w:ascii="Times New Roman" w:hAnsi="Times New Roman" w:cs="Times New Roman"/>
          <w:sz w:val="28"/>
          <w:szCs w:val="28"/>
        </w:rPr>
        <w:t>допомогою</w:t>
      </w:r>
      <w:proofErr w:type="spellEnd"/>
      <w:r w:rsidRPr="00A92564">
        <w:rPr>
          <w:rFonts w:ascii="Times New Roman" w:hAnsi="Times New Roman" w:cs="Times New Roman"/>
          <w:sz w:val="28"/>
          <w:szCs w:val="28"/>
        </w:rPr>
        <w:t xml:space="preserve"> корпусу </w:t>
      </w:r>
      <w:proofErr w:type="spellStart"/>
      <w:r w:rsidRPr="00A92564">
        <w:rPr>
          <w:rFonts w:ascii="Times New Roman" w:hAnsi="Times New Roman" w:cs="Times New Roman"/>
          <w:sz w:val="28"/>
          <w:szCs w:val="28"/>
        </w:rPr>
        <w:t>текстів</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промов</w:t>
      </w:r>
      <w:proofErr w:type="spellEnd"/>
      <w:r w:rsidRPr="00A92564">
        <w:rPr>
          <w:rFonts w:ascii="Times New Roman" w:hAnsi="Times New Roman" w:cs="Times New Roman"/>
          <w:sz w:val="28"/>
          <w:szCs w:val="28"/>
        </w:rPr>
        <w:t xml:space="preserve"> ми </w:t>
      </w:r>
      <w:proofErr w:type="spellStart"/>
      <w:r w:rsidRPr="00A92564">
        <w:rPr>
          <w:rFonts w:ascii="Times New Roman" w:hAnsi="Times New Roman" w:cs="Times New Roman"/>
          <w:sz w:val="28"/>
          <w:szCs w:val="28"/>
        </w:rPr>
        <w:t>визначили</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частотність</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використання</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промовцями</w:t>
      </w:r>
      <w:proofErr w:type="spellEnd"/>
      <w:r w:rsidRPr="00A92564">
        <w:rPr>
          <w:rFonts w:ascii="Times New Roman" w:hAnsi="Times New Roman" w:cs="Times New Roman"/>
          <w:sz w:val="28"/>
          <w:szCs w:val="28"/>
        </w:rPr>
        <w:t xml:space="preserve"> кожного </w:t>
      </w:r>
      <w:proofErr w:type="spellStart"/>
      <w:r w:rsidRPr="00A92564">
        <w:rPr>
          <w:rFonts w:ascii="Times New Roman" w:hAnsi="Times New Roman" w:cs="Times New Roman"/>
          <w:sz w:val="28"/>
          <w:szCs w:val="28"/>
        </w:rPr>
        <w:t>емфасайзера</w:t>
      </w:r>
      <w:proofErr w:type="spellEnd"/>
      <w:r w:rsidRPr="00A92564">
        <w:rPr>
          <w:rFonts w:ascii="Times New Roman" w:hAnsi="Times New Roman" w:cs="Times New Roman"/>
          <w:sz w:val="28"/>
          <w:szCs w:val="28"/>
        </w:rPr>
        <w:t xml:space="preserve"> і </w:t>
      </w:r>
      <w:proofErr w:type="spellStart"/>
      <w:r w:rsidRPr="00A92564">
        <w:rPr>
          <w:rFonts w:ascii="Times New Roman" w:hAnsi="Times New Roman" w:cs="Times New Roman"/>
          <w:sz w:val="28"/>
          <w:szCs w:val="28"/>
        </w:rPr>
        <w:t>можемо</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побачити</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наскільки</w:t>
      </w:r>
      <w:proofErr w:type="spellEnd"/>
      <w:r w:rsidRPr="00A92564">
        <w:rPr>
          <w:rFonts w:ascii="Times New Roman" w:hAnsi="Times New Roman" w:cs="Times New Roman"/>
          <w:sz w:val="28"/>
          <w:szCs w:val="28"/>
        </w:rPr>
        <w:t xml:space="preserve"> є </w:t>
      </w:r>
      <w:proofErr w:type="spellStart"/>
      <w:r w:rsidRPr="00A92564">
        <w:rPr>
          <w:rFonts w:ascii="Times New Roman" w:hAnsi="Times New Roman" w:cs="Times New Roman"/>
          <w:sz w:val="28"/>
          <w:szCs w:val="28"/>
        </w:rPr>
        <w:t>актуальнитм</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використання</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емфасайзерів</w:t>
      </w:r>
      <w:proofErr w:type="spellEnd"/>
      <w:r w:rsidRPr="00A92564">
        <w:rPr>
          <w:rFonts w:ascii="Times New Roman" w:hAnsi="Times New Roman" w:cs="Times New Roman"/>
          <w:sz w:val="28"/>
          <w:szCs w:val="28"/>
        </w:rPr>
        <w:t xml:space="preserve"> у </w:t>
      </w:r>
      <w:r>
        <w:rPr>
          <w:rFonts w:ascii="Times New Roman" w:hAnsi="Times New Roman" w:cs="Times New Roman"/>
          <w:sz w:val="28"/>
          <w:szCs w:val="28"/>
          <w:lang w:val="uk-UA"/>
        </w:rPr>
        <w:t>художніх та поетичних творах на англійській мові</w:t>
      </w:r>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Загалом</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кількість</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використаних</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емфазайзерів</w:t>
      </w:r>
      <w:proofErr w:type="spellEnd"/>
      <w:r w:rsidRPr="00A92564">
        <w:rPr>
          <w:rFonts w:ascii="Times New Roman" w:hAnsi="Times New Roman" w:cs="Times New Roman"/>
          <w:sz w:val="28"/>
          <w:szCs w:val="28"/>
        </w:rPr>
        <w:t xml:space="preserve"> у </w:t>
      </w:r>
      <w:proofErr w:type="spellStart"/>
      <w:r w:rsidRPr="00A92564">
        <w:rPr>
          <w:rFonts w:ascii="Times New Roman" w:hAnsi="Times New Roman" w:cs="Times New Roman"/>
          <w:sz w:val="28"/>
          <w:szCs w:val="28"/>
        </w:rPr>
        <w:t>проаналізованих</w:t>
      </w:r>
      <w:proofErr w:type="spellEnd"/>
      <w:r w:rsidRPr="00A92564">
        <w:rPr>
          <w:rFonts w:ascii="Times New Roman" w:hAnsi="Times New Roman" w:cs="Times New Roman"/>
          <w:sz w:val="28"/>
          <w:szCs w:val="28"/>
        </w:rPr>
        <w:t xml:space="preserve"> </w:t>
      </w:r>
      <w:r>
        <w:rPr>
          <w:rFonts w:ascii="Times New Roman" w:hAnsi="Times New Roman" w:cs="Times New Roman"/>
          <w:sz w:val="28"/>
          <w:szCs w:val="28"/>
          <w:lang w:val="uk-UA"/>
        </w:rPr>
        <w:t>творах</w:t>
      </w:r>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складає</w:t>
      </w:r>
      <w:proofErr w:type="spellEnd"/>
      <w:r w:rsidRPr="00A92564">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A92564">
        <w:rPr>
          <w:rFonts w:ascii="Times New Roman" w:hAnsi="Times New Roman" w:cs="Times New Roman"/>
          <w:sz w:val="28"/>
          <w:szCs w:val="28"/>
        </w:rPr>
        <w:t xml:space="preserve">890 </w:t>
      </w:r>
      <w:proofErr w:type="spellStart"/>
      <w:r w:rsidRPr="00A92564">
        <w:rPr>
          <w:rFonts w:ascii="Times New Roman" w:hAnsi="Times New Roman" w:cs="Times New Roman"/>
          <w:sz w:val="28"/>
          <w:szCs w:val="28"/>
        </w:rPr>
        <w:t>прислівників</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що</w:t>
      </w:r>
      <w:proofErr w:type="spellEnd"/>
      <w:r w:rsidRPr="00A92564">
        <w:rPr>
          <w:rFonts w:ascii="Times New Roman" w:hAnsi="Times New Roman" w:cs="Times New Roman"/>
          <w:sz w:val="28"/>
          <w:szCs w:val="28"/>
        </w:rPr>
        <w:t xml:space="preserve"> є </w:t>
      </w:r>
      <w:proofErr w:type="spellStart"/>
      <w:r w:rsidRPr="00A92564">
        <w:rPr>
          <w:rFonts w:ascii="Times New Roman" w:hAnsi="Times New Roman" w:cs="Times New Roman"/>
          <w:sz w:val="28"/>
          <w:szCs w:val="28"/>
        </w:rPr>
        <w:t>безпосередньо</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засобами</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експресії</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Прислівник</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actually</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зустрічається</w:t>
      </w:r>
      <w:proofErr w:type="spellEnd"/>
      <w:r w:rsidRPr="00A92564">
        <w:rPr>
          <w:rFonts w:ascii="Times New Roman" w:hAnsi="Times New Roman" w:cs="Times New Roman"/>
          <w:sz w:val="28"/>
          <w:szCs w:val="28"/>
        </w:rPr>
        <w:t xml:space="preserve"> у </w:t>
      </w:r>
      <w:proofErr w:type="spellStart"/>
      <w:r w:rsidRPr="00A92564">
        <w:rPr>
          <w:rFonts w:ascii="Times New Roman" w:hAnsi="Times New Roman" w:cs="Times New Roman"/>
          <w:sz w:val="28"/>
          <w:szCs w:val="28"/>
        </w:rPr>
        <w:t>промовах</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галузі</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інформаційних</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технологій</w:t>
      </w:r>
      <w:proofErr w:type="spellEnd"/>
      <w:r w:rsidRPr="00A92564">
        <w:rPr>
          <w:rFonts w:ascii="Times New Roman" w:hAnsi="Times New Roman" w:cs="Times New Roman"/>
          <w:sz w:val="28"/>
          <w:szCs w:val="28"/>
        </w:rPr>
        <w:t xml:space="preserve"> 213 </w:t>
      </w:r>
      <w:proofErr w:type="spellStart"/>
      <w:r w:rsidRPr="00A92564">
        <w:rPr>
          <w:rFonts w:ascii="Times New Roman" w:hAnsi="Times New Roman" w:cs="Times New Roman"/>
          <w:sz w:val="28"/>
          <w:szCs w:val="28"/>
        </w:rPr>
        <w:t>разів</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really</w:t>
      </w:r>
      <w:proofErr w:type="spellEnd"/>
      <w:r w:rsidRPr="00A92564">
        <w:rPr>
          <w:rFonts w:ascii="Times New Roman" w:hAnsi="Times New Roman" w:cs="Times New Roman"/>
          <w:sz w:val="28"/>
          <w:szCs w:val="28"/>
        </w:rPr>
        <w:t xml:space="preserve"> – 283, </w:t>
      </w:r>
      <w:proofErr w:type="spellStart"/>
      <w:r w:rsidRPr="00A92564">
        <w:rPr>
          <w:rFonts w:ascii="Times New Roman" w:hAnsi="Times New Roman" w:cs="Times New Roman"/>
          <w:sz w:val="28"/>
          <w:szCs w:val="28"/>
        </w:rPr>
        <w:t>just</w:t>
      </w:r>
      <w:proofErr w:type="spellEnd"/>
      <w:r w:rsidRPr="00A92564">
        <w:rPr>
          <w:rFonts w:ascii="Times New Roman" w:hAnsi="Times New Roman" w:cs="Times New Roman"/>
          <w:sz w:val="28"/>
          <w:szCs w:val="28"/>
        </w:rPr>
        <w:t xml:space="preserve"> – 280, </w:t>
      </w:r>
      <w:proofErr w:type="spellStart"/>
      <w:r w:rsidRPr="00A92564">
        <w:rPr>
          <w:rFonts w:ascii="Times New Roman" w:hAnsi="Times New Roman" w:cs="Times New Roman"/>
          <w:sz w:val="28"/>
          <w:szCs w:val="28"/>
        </w:rPr>
        <w:t>clearly</w:t>
      </w:r>
      <w:proofErr w:type="spellEnd"/>
      <w:r w:rsidRPr="00A92564">
        <w:rPr>
          <w:rFonts w:ascii="Times New Roman" w:hAnsi="Times New Roman" w:cs="Times New Roman"/>
          <w:sz w:val="28"/>
          <w:szCs w:val="28"/>
        </w:rPr>
        <w:t xml:space="preserve"> – 4 рази, </w:t>
      </w:r>
      <w:proofErr w:type="spellStart"/>
      <w:r w:rsidRPr="00A92564">
        <w:rPr>
          <w:rFonts w:ascii="Times New Roman" w:hAnsi="Times New Roman" w:cs="Times New Roman"/>
          <w:sz w:val="28"/>
          <w:szCs w:val="28"/>
        </w:rPr>
        <w:t>definitely</w:t>
      </w:r>
      <w:proofErr w:type="spellEnd"/>
      <w:r w:rsidRPr="00A92564">
        <w:rPr>
          <w:rFonts w:ascii="Times New Roman" w:hAnsi="Times New Roman" w:cs="Times New Roman"/>
          <w:sz w:val="28"/>
          <w:szCs w:val="28"/>
        </w:rPr>
        <w:t xml:space="preserve"> – 3 рази, </w:t>
      </w:r>
      <w:proofErr w:type="spellStart"/>
      <w:r w:rsidRPr="00A92564">
        <w:rPr>
          <w:rFonts w:ascii="Times New Roman" w:hAnsi="Times New Roman" w:cs="Times New Roman"/>
          <w:sz w:val="28"/>
          <w:szCs w:val="28"/>
        </w:rPr>
        <w:t>indeed</w:t>
      </w:r>
      <w:proofErr w:type="spellEnd"/>
      <w:r w:rsidRPr="00A92564">
        <w:rPr>
          <w:rFonts w:ascii="Times New Roman" w:hAnsi="Times New Roman" w:cs="Times New Roman"/>
          <w:sz w:val="28"/>
          <w:szCs w:val="28"/>
        </w:rPr>
        <w:t xml:space="preserve"> – 2, </w:t>
      </w:r>
      <w:proofErr w:type="spellStart"/>
      <w:r w:rsidRPr="00A92564">
        <w:rPr>
          <w:rFonts w:ascii="Times New Roman" w:hAnsi="Times New Roman" w:cs="Times New Roman"/>
          <w:sz w:val="28"/>
          <w:szCs w:val="28"/>
        </w:rPr>
        <w:t>obviously</w:t>
      </w:r>
      <w:proofErr w:type="spellEnd"/>
      <w:r w:rsidRPr="00A92564">
        <w:rPr>
          <w:rFonts w:ascii="Times New Roman" w:hAnsi="Times New Roman" w:cs="Times New Roman"/>
          <w:sz w:val="28"/>
          <w:szCs w:val="28"/>
        </w:rPr>
        <w:t xml:space="preserve"> – 16, </w:t>
      </w:r>
      <w:proofErr w:type="spellStart"/>
      <w:r w:rsidRPr="00A92564">
        <w:rPr>
          <w:rFonts w:ascii="Times New Roman" w:hAnsi="Times New Roman" w:cs="Times New Roman"/>
          <w:sz w:val="28"/>
          <w:szCs w:val="28"/>
        </w:rPr>
        <w:t>of</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course</w:t>
      </w:r>
      <w:proofErr w:type="spellEnd"/>
      <w:r w:rsidRPr="00A92564">
        <w:rPr>
          <w:rFonts w:ascii="Times New Roman" w:hAnsi="Times New Roman" w:cs="Times New Roman"/>
          <w:sz w:val="28"/>
          <w:szCs w:val="28"/>
        </w:rPr>
        <w:t xml:space="preserve"> </w:t>
      </w:r>
      <w:r w:rsidRPr="00A92564">
        <w:rPr>
          <w:rFonts w:ascii="Times New Roman" w:hAnsi="Times New Roman" w:cs="Times New Roman"/>
          <w:sz w:val="28"/>
          <w:szCs w:val="28"/>
        </w:rPr>
        <w:lastRenderedPageBreak/>
        <w:t xml:space="preserve">– 37, , </w:t>
      </w:r>
      <w:proofErr w:type="spellStart"/>
      <w:r w:rsidRPr="00A92564">
        <w:rPr>
          <w:rFonts w:ascii="Times New Roman" w:hAnsi="Times New Roman" w:cs="Times New Roman"/>
          <w:sz w:val="28"/>
          <w:szCs w:val="28"/>
        </w:rPr>
        <w:t>frankly</w:t>
      </w:r>
      <w:proofErr w:type="spellEnd"/>
      <w:r w:rsidRPr="00A92564">
        <w:rPr>
          <w:rFonts w:ascii="Times New Roman" w:hAnsi="Times New Roman" w:cs="Times New Roman"/>
          <w:sz w:val="28"/>
          <w:szCs w:val="28"/>
        </w:rPr>
        <w:t xml:space="preserve"> – 1, </w:t>
      </w:r>
      <w:proofErr w:type="spellStart"/>
      <w:r w:rsidRPr="00A92564">
        <w:rPr>
          <w:rFonts w:ascii="Times New Roman" w:hAnsi="Times New Roman" w:cs="Times New Roman"/>
          <w:sz w:val="28"/>
          <w:szCs w:val="28"/>
        </w:rPr>
        <w:t>literally</w:t>
      </w:r>
      <w:proofErr w:type="spellEnd"/>
      <w:r w:rsidRPr="00A92564">
        <w:rPr>
          <w:rFonts w:ascii="Times New Roman" w:hAnsi="Times New Roman" w:cs="Times New Roman"/>
          <w:sz w:val="28"/>
          <w:szCs w:val="28"/>
        </w:rPr>
        <w:t xml:space="preserve"> – 13, </w:t>
      </w:r>
      <w:proofErr w:type="spellStart"/>
      <w:r w:rsidRPr="00A92564">
        <w:rPr>
          <w:rFonts w:ascii="Times New Roman" w:hAnsi="Times New Roman" w:cs="Times New Roman"/>
          <w:sz w:val="28"/>
          <w:szCs w:val="28"/>
        </w:rPr>
        <w:t>simply</w:t>
      </w:r>
      <w:proofErr w:type="spellEnd"/>
      <w:r w:rsidRPr="00A92564">
        <w:rPr>
          <w:rFonts w:ascii="Times New Roman" w:hAnsi="Times New Roman" w:cs="Times New Roman"/>
          <w:sz w:val="28"/>
          <w:szCs w:val="28"/>
        </w:rPr>
        <w:t xml:space="preserve"> – 16, </w:t>
      </w:r>
      <w:proofErr w:type="spellStart"/>
      <w:r w:rsidRPr="00A92564">
        <w:rPr>
          <w:rFonts w:ascii="Times New Roman" w:hAnsi="Times New Roman" w:cs="Times New Roman"/>
          <w:sz w:val="28"/>
          <w:szCs w:val="28"/>
        </w:rPr>
        <w:t>fairly</w:t>
      </w:r>
      <w:proofErr w:type="spellEnd"/>
      <w:r w:rsidRPr="00A92564">
        <w:rPr>
          <w:rFonts w:ascii="Times New Roman" w:hAnsi="Times New Roman" w:cs="Times New Roman"/>
          <w:sz w:val="28"/>
          <w:szCs w:val="28"/>
        </w:rPr>
        <w:t xml:space="preserve"> – 21. У </w:t>
      </w:r>
      <w:proofErr w:type="spellStart"/>
      <w:r w:rsidRPr="00A92564">
        <w:rPr>
          <w:rFonts w:ascii="Times New Roman" w:hAnsi="Times New Roman" w:cs="Times New Roman"/>
          <w:sz w:val="28"/>
          <w:szCs w:val="28"/>
        </w:rPr>
        <w:t>нищепредставленій</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діаграмі</w:t>
      </w:r>
      <w:proofErr w:type="spellEnd"/>
      <w:r w:rsidRPr="00A92564">
        <w:rPr>
          <w:rFonts w:ascii="Times New Roman" w:hAnsi="Times New Roman" w:cs="Times New Roman"/>
          <w:sz w:val="28"/>
          <w:szCs w:val="28"/>
        </w:rPr>
        <w:t xml:space="preserve"> (Рисунок 2.2), </w:t>
      </w:r>
      <w:proofErr w:type="spellStart"/>
      <w:r w:rsidRPr="00A92564">
        <w:rPr>
          <w:rFonts w:ascii="Times New Roman" w:hAnsi="Times New Roman" w:cs="Times New Roman"/>
          <w:sz w:val="28"/>
          <w:szCs w:val="28"/>
        </w:rPr>
        <w:t>можна</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побачити</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які</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емфасайзери</w:t>
      </w:r>
      <w:proofErr w:type="spellEnd"/>
      <w:r w:rsidRPr="00A92564">
        <w:rPr>
          <w:rFonts w:ascii="Times New Roman" w:hAnsi="Times New Roman" w:cs="Times New Roman"/>
          <w:sz w:val="28"/>
          <w:szCs w:val="28"/>
        </w:rPr>
        <w:t xml:space="preserve"> у </w:t>
      </w:r>
      <w:proofErr w:type="spellStart"/>
      <w:r w:rsidRPr="00A92564">
        <w:rPr>
          <w:rFonts w:ascii="Times New Roman" w:hAnsi="Times New Roman" w:cs="Times New Roman"/>
          <w:sz w:val="28"/>
          <w:szCs w:val="28"/>
        </w:rPr>
        <w:t>якості</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засобів</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експресії</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найбільш</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представлені</w:t>
      </w:r>
      <w:proofErr w:type="spellEnd"/>
      <w:r w:rsidRPr="00A92564">
        <w:rPr>
          <w:rFonts w:ascii="Times New Roman" w:hAnsi="Times New Roman" w:cs="Times New Roman"/>
          <w:sz w:val="28"/>
          <w:szCs w:val="28"/>
        </w:rPr>
        <w:t xml:space="preserve"> у </w:t>
      </w:r>
      <w:proofErr w:type="spellStart"/>
      <w:r w:rsidRPr="00A92564">
        <w:rPr>
          <w:rFonts w:ascii="Times New Roman" w:hAnsi="Times New Roman" w:cs="Times New Roman"/>
          <w:sz w:val="28"/>
          <w:szCs w:val="28"/>
        </w:rPr>
        <w:t>промовах</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галузі</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інформаційних</w:t>
      </w:r>
      <w:proofErr w:type="spellEnd"/>
      <w:r w:rsidRPr="00A92564">
        <w:rPr>
          <w:rFonts w:ascii="Times New Roman" w:hAnsi="Times New Roman" w:cs="Times New Roman"/>
          <w:sz w:val="28"/>
          <w:szCs w:val="28"/>
        </w:rPr>
        <w:t xml:space="preserve"> </w:t>
      </w:r>
      <w:proofErr w:type="spellStart"/>
      <w:r w:rsidRPr="00A92564">
        <w:rPr>
          <w:rFonts w:ascii="Times New Roman" w:hAnsi="Times New Roman" w:cs="Times New Roman"/>
          <w:sz w:val="28"/>
          <w:szCs w:val="28"/>
        </w:rPr>
        <w:t>технологій</w:t>
      </w:r>
      <w:proofErr w:type="spellEnd"/>
      <w:r w:rsidR="001161DC" w:rsidRPr="001161DC">
        <w:rPr>
          <w:rFonts w:ascii="Times New Roman" w:hAnsi="Times New Roman" w:cs="Times New Roman"/>
          <w:sz w:val="28"/>
          <w:szCs w:val="28"/>
        </w:rPr>
        <w:t xml:space="preserve"> [20]</w:t>
      </w:r>
      <w:r w:rsidRPr="00A92564">
        <w:rPr>
          <w:rFonts w:ascii="Times New Roman" w:hAnsi="Times New Roman" w:cs="Times New Roman"/>
          <w:sz w:val="28"/>
          <w:szCs w:val="28"/>
        </w:rPr>
        <w:t>.</w:t>
      </w:r>
    </w:p>
    <w:p w14:paraId="16C4A046" w14:textId="77777777" w:rsidR="00670F98" w:rsidRPr="00453FF9"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453FF9">
        <w:rPr>
          <w:rFonts w:ascii="Times New Roman" w:hAnsi="Times New Roman" w:cs="Times New Roman"/>
          <w:sz w:val="28"/>
          <w:szCs w:val="28"/>
          <w:lang w:val="uk-UA"/>
        </w:rPr>
        <w:t>Емпліфаєри</w:t>
      </w:r>
      <w:proofErr w:type="spellEnd"/>
      <w:r w:rsidRPr="00453FF9">
        <w:rPr>
          <w:rFonts w:ascii="Times New Roman" w:hAnsi="Times New Roman" w:cs="Times New Roman"/>
          <w:sz w:val="28"/>
          <w:szCs w:val="28"/>
          <w:lang w:val="uk-UA"/>
        </w:rPr>
        <w:t xml:space="preserve"> позначають наростання ознаки щодо встановленої норми і додатково підрозділяються на </w:t>
      </w:r>
      <w:proofErr w:type="spellStart"/>
      <w:r w:rsidRPr="00453FF9">
        <w:rPr>
          <w:rFonts w:ascii="Times New Roman" w:hAnsi="Times New Roman" w:cs="Times New Roman"/>
          <w:sz w:val="28"/>
          <w:szCs w:val="28"/>
          <w:lang w:val="uk-UA"/>
        </w:rPr>
        <w:t>максимайзери</w:t>
      </w:r>
      <w:proofErr w:type="spellEnd"/>
      <w:r w:rsidRPr="00453FF9">
        <w:rPr>
          <w:rFonts w:ascii="Times New Roman" w:hAnsi="Times New Roman" w:cs="Times New Roman"/>
          <w:sz w:val="28"/>
          <w:szCs w:val="28"/>
          <w:lang w:val="uk-UA"/>
        </w:rPr>
        <w:t xml:space="preserve"> (</w:t>
      </w:r>
      <w:proofErr w:type="spellStart"/>
      <w:r w:rsidRPr="00662E65">
        <w:rPr>
          <w:rFonts w:ascii="Times New Roman" w:hAnsi="Times New Roman" w:cs="Times New Roman"/>
          <w:sz w:val="28"/>
          <w:szCs w:val="28"/>
        </w:rPr>
        <w:t>maximizers</w:t>
      </w:r>
      <w:proofErr w:type="spellEnd"/>
      <w:r w:rsidRPr="00453FF9">
        <w:rPr>
          <w:rFonts w:ascii="Times New Roman" w:hAnsi="Times New Roman" w:cs="Times New Roman"/>
          <w:sz w:val="28"/>
          <w:szCs w:val="28"/>
          <w:lang w:val="uk-UA"/>
        </w:rPr>
        <w:t xml:space="preserve">), що вказують на граничну позначку ознаки на шкалі інтенсивності, і </w:t>
      </w:r>
      <w:proofErr w:type="spellStart"/>
      <w:r w:rsidRPr="00453FF9">
        <w:rPr>
          <w:rFonts w:ascii="Times New Roman" w:hAnsi="Times New Roman" w:cs="Times New Roman"/>
          <w:sz w:val="28"/>
          <w:szCs w:val="28"/>
          <w:lang w:val="uk-UA"/>
        </w:rPr>
        <w:t>бустери</w:t>
      </w:r>
      <w:proofErr w:type="spellEnd"/>
      <w:r w:rsidRPr="00453FF9">
        <w:rPr>
          <w:rFonts w:ascii="Times New Roman" w:hAnsi="Times New Roman" w:cs="Times New Roman"/>
          <w:sz w:val="28"/>
          <w:szCs w:val="28"/>
          <w:lang w:val="uk-UA"/>
        </w:rPr>
        <w:t xml:space="preserve"> (</w:t>
      </w:r>
      <w:proofErr w:type="spellStart"/>
      <w:r w:rsidRPr="00662E65">
        <w:rPr>
          <w:rFonts w:ascii="Times New Roman" w:hAnsi="Times New Roman" w:cs="Times New Roman"/>
          <w:sz w:val="28"/>
          <w:szCs w:val="28"/>
        </w:rPr>
        <w:t>boosters</w:t>
      </w:r>
      <w:proofErr w:type="spellEnd"/>
      <w:r w:rsidRPr="00453FF9">
        <w:rPr>
          <w:rFonts w:ascii="Times New Roman" w:hAnsi="Times New Roman" w:cs="Times New Roman"/>
          <w:sz w:val="28"/>
          <w:szCs w:val="28"/>
          <w:lang w:val="uk-UA"/>
        </w:rPr>
        <w:t xml:space="preserve">), які сигналізують про високий ступінь ознаки. </w:t>
      </w:r>
    </w:p>
    <w:p w14:paraId="10455D32" w14:textId="77777777" w:rsidR="00670F98" w:rsidRPr="00453FF9" w:rsidRDefault="00670F98" w:rsidP="00670F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proofErr w:type="spellStart"/>
      <w:r w:rsidRPr="00662E65">
        <w:rPr>
          <w:rFonts w:ascii="Times New Roman" w:hAnsi="Times New Roman" w:cs="Times New Roman"/>
          <w:sz w:val="28"/>
          <w:szCs w:val="28"/>
        </w:rPr>
        <w:t>Максимайзери</w:t>
      </w:r>
      <w:proofErr w:type="spellEnd"/>
      <w:r w:rsidRPr="00613CF3">
        <w:rPr>
          <w:rFonts w:ascii="Times New Roman" w:hAnsi="Times New Roman" w:cs="Times New Roman"/>
          <w:sz w:val="28"/>
          <w:szCs w:val="28"/>
          <w:lang w:val="en-US"/>
        </w:rPr>
        <w:t xml:space="preserve">: absolutely, completely, entirely, fully, quite, thoroughly, utterly. </w:t>
      </w:r>
      <w:proofErr w:type="spellStart"/>
      <w:r w:rsidRPr="00662E65">
        <w:rPr>
          <w:rFonts w:ascii="Times New Roman" w:hAnsi="Times New Roman" w:cs="Times New Roman"/>
          <w:sz w:val="28"/>
          <w:szCs w:val="28"/>
        </w:rPr>
        <w:t>Розглянемо</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частотність</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використання</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максимайзерів</w:t>
      </w:r>
      <w:proofErr w:type="spellEnd"/>
      <w:r w:rsidRPr="00453FF9">
        <w:rPr>
          <w:rFonts w:ascii="Times New Roman" w:hAnsi="Times New Roman" w:cs="Times New Roman"/>
          <w:sz w:val="28"/>
          <w:szCs w:val="28"/>
          <w:lang w:val="en-US"/>
        </w:rPr>
        <w:t xml:space="preserve"> </w:t>
      </w:r>
      <w:r w:rsidRPr="00662E65">
        <w:rPr>
          <w:rFonts w:ascii="Times New Roman" w:hAnsi="Times New Roman" w:cs="Times New Roman"/>
          <w:sz w:val="28"/>
          <w:szCs w:val="28"/>
        </w:rPr>
        <w:t>у</w:t>
      </w:r>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промовах</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галузі</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інформаційних</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технологій</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Проаналізувавши</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дані</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зі</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створеного</w:t>
      </w:r>
      <w:proofErr w:type="spellEnd"/>
      <w:r w:rsidRPr="00453FF9">
        <w:rPr>
          <w:rFonts w:ascii="Times New Roman" w:hAnsi="Times New Roman" w:cs="Times New Roman"/>
          <w:sz w:val="28"/>
          <w:szCs w:val="28"/>
          <w:lang w:val="en-US"/>
        </w:rPr>
        <w:t xml:space="preserve"> </w:t>
      </w:r>
      <w:r w:rsidRPr="00662E65">
        <w:rPr>
          <w:rFonts w:ascii="Times New Roman" w:hAnsi="Times New Roman" w:cs="Times New Roman"/>
          <w:sz w:val="28"/>
          <w:szCs w:val="28"/>
        </w:rPr>
        <w:t>корпусу</w:t>
      </w:r>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промов</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можемо</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надати</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такі</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результати</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експресивний</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засіб</w:t>
      </w:r>
      <w:proofErr w:type="spellEnd"/>
      <w:r w:rsidRPr="00453FF9">
        <w:rPr>
          <w:rFonts w:ascii="Times New Roman" w:hAnsi="Times New Roman" w:cs="Times New Roman"/>
          <w:sz w:val="28"/>
          <w:szCs w:val="28"/>
          <w:lang w:val="en-US"/>
        </w:rPr>
        <w:t xml:space="preserve"> absolutely </w:t>
      </w:r>
      <w:proofErr w:type="spellStart"/>
      <w:r w:rsidRPr="00662E65">
        <w:rPr>
          <w:rFonts w:ascii="Times New Roman" w:hAnsi="Times New Roman" w:cs="Times New Roman"/>
          <w:sz w:val="28"/>
          <w:szCs w:val="28"/>
        </w:rPr>
        <w:t>зустрічається</w:t>
      </w:r>
      <w:proofErr w:type="spellEnd"/>
      <w:r w:rsidRPr="00453FF9">
        <w:rPr>
          <w:rFonts w:ascii="Times New Roman" w:hAnsi="Times New Roman" w:cs="Times New Roman"/>
          <w:sz w:val="28"/>
          <w:szCs w:val="28"/>
          <w:lang w:val="en-US"/>
        </w:rPr>
        <w:t xml:space="preserve"> </w:t>
      </w:r>
      <w:r w:rsidRPr="00662E65">
        <w:rPr>
          <w:rFonts w:ascii="Times New Roman" w:hAnsi="Times New Roman" w:cs="Times New Roman"/>
          <w:sz w:val="28"/>
          <w:szCs w:val="28"/>
        </w:rPr>
        <w:t>у</w:t>
      </w:r>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промовах</w:t>
      </w:r>
      <w:proofErr w:type="spellEnd"/>
      <w:r w:rsidRPr="00453FF9">
        <w:rPr>
          <w:rFonts w:ascii="Times New Roman" w:hAnsi="Times New Roman" w:cs="Times New Roman"/>
          <w:sz w:val="28"/>
          <w:szCs w:val="28"/>
          <w:lang w:val="en-US"/>
        </w:rPr>
        <w:t xml:space="preserve"> 13 </w:t>
      </w:r>
      <w:proofErr w:type="spellStart"/>
      <w:r w:rsidRPr="00662E65">
        <w:rPr>
          <w:rFonts w:ascii="Times New Roman" w:hAnsi="Times New Roman" w:cs="Times New Roman"/>
          <w:sz w:val="28"/>
          <w:szCs w:val="28"/>
        </w:rPr>
        <w:t>разів</w:t>
      </w:r>
      <w:proofErr w:type="spellEnd"/>
      <w:r w:rsidRPr="00453FF9">
        <w:rPr>
          <w:rFonts w:ascii="Times New Roman" w:hAnsi="Times New Roman" w:cs="Times New Roman"/>
          <w:sz w:val="28"/>
          <w:szCs w:val="28"/>
          <w:lang w:val="en-US"/>
        </w:rPr>
        <w:t xml:space="preserve">, completely – 19 </w:t>
      </w:r>
      <w:proofErr w:type="spellStart"/>
      <w:r w:rsidRPr="00662E65">
        <w:rPr>
          <w:rFonts w:ascii="Times New Roman" w:hAnsi="Times New Roman" w:cs="Times New Roman"/>
          <w:sz w:val="28"/>
          <w:szCs w:val="28"/>
        </w:rPr>
        <w:t>разів</w:t>
      </w:r>
      <w:proofErr w:type="spellEnd"/>
      <w:r w:rsidRPr="00453FF9">
        <w:rPr>
          <w:rFonts w:ascii="Times New Roman" w:hAnsi="Times New Roman" w:cs="Times New Roman"/>
          <w:sz w:val="28"/>
          <w:szCs w:val="28"/>
          <w:lang w:val="en-US"/>
        </w:rPr>
        <w:t xml:space="preserve">, entirely – 1, fully – 6, quite – 60, utterly – 1 </w:t>
      </w:r>
      <w:r w:rsidRPr="00662E65">
        <w:rPr>
          <w:rFonts w:ascii="Times New Roman" w:hAnsi="Times New Roman" w:cs="Times New Roman"/>
          <w:sz w:val="28"/>
          <w:szCs w:val="28"/>
        </w:rPr>
        <w:t>раз</w:t>
      </w:r>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Отже</w:t>
      </w:r>
      <w:proofErr w:type="spellEnd"/>
      <w:r w:rsidRPr="00453FF9">
        <w:rPr>
          <w:rFonts w:ascii="Times New Roman" w:hAnsi="Times New Roman" w:cs="Times New Roman"/>
          <w:sz w:val="28"/>
          <w:szCs w:val="28"/>
          <w:lang w:val="en-US"/>
        </w:rPr>
        <w:t xml:space="preserve">, </w:t>
      </w:r>
      <w:r w:rsidRPr="00662E65">
        <w:rPr>
          <w:rFonts w:ascii="Times New Roman" w:hAnsi="Times New Roman" w:cs="Times New Roman"/>
          <w:sz w:val="28"/>
          <w:szCs w:val="28"/>
        </w:rPr>
        <w:t>у</w:t>
      </w:r>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проаналізованих</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промовах</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було</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виявлено</w:t>
      </w:r>
      <w:proofErr w:type="spellEnd"/>
      <w:r w:rsidRPr="00453FF9">
        <w:rPr>
          <w:rFonts w:ascii="Times New Roman" w:hAnsi="Times New Roman" w:cs="Times New Roman"/>
          <w:sz w:val="28"/>
          <w:szCs w:val="28"/>
          <w:lang w:val="en-US"/>
        </w:rPr>
        <w:t xml:space="preserve"> 100 </w:t>
      </w:r>
      <w:proofErr w:type="spellStart"/>
      <w:r w:rsidRPr="00662E65">
        <w:rPr>
          <w:rFonts w:ascii="Times New Roman" w:hAnsi="Times New Roman" w:cs="Times New Roman"/>
          <w:sz w:val="28"/>
          <w:szCs w:val="28"/>
        </w:rPr>
        <w:t>випадків</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використання</w:t>
      </w:r>
      <w:proofErr w:type="spellEnd"/>
      <w:r w:rsidRPr="00453FF9">
        <w:rPr>
          <w:rFonts w:ascii="Times New Roman" w:hAnsi="Times New Roman" w:cs="Times New Roman"/>
          <w:sz w:val="28"/>
          <w:szCs w:val="28"/>
          <w:lang w:val="en-US"/>
        </w:rPr>
        <w:t xml:space="preserve"> </w:t>
      </w:r>
      <w:proofErr w:type="spellStart"/>
      <w:r w:rsidRPr="00662E65">
        <w:rPr>
          <w:rFonts w:ascii="Times New Roman" w:hAnsi="Times New Roman" w:cs="Times New Roman"/>
          <w:sz w:val="28"/>
          <w:szCs w:val="28"/>
        </w:rPr>
        <w:t>максимайзерів</w:t>
      </w:r>
      <w:proofErr w:type="spellEnd"/>
      <w:r w:rsidR="00800008">
        <w:rPr>
          <w:rFonts w:ascii="Times New Roman" w:hAnsi="Times New Roman" w:cs="Times New Roman"/>
          <w:sz w:val="28"/>
          <w:szCs w:val="28"/>
          <w:lang w:val="en-US"/>
        </w:rPr>
        <w:t xml:space="preserve"> [23]</w:t>
      </w:r>
      <w:r w:rsidRPr="00453FF9">
        <w:rPr>
          <w:rFonts w:ascii="Times New Roman" w:hAnsi="Times New Roman" w:cs="Times New Roman"/>
          <w:sz w:val="28"/>
          <w:szCs w:val="28"/>
          <w:lang w:val="en-US"/>
        </w:rPr>
        <w:t>.</w:t>
      </w:r>
    </w:p>
    <w:p w14:paraId="501510BE"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86B89">
        <w:rPr>
          <w:rFonts w:ascii="Times New Roman" w:hAnsi="Times New Roman" w:cs="Times New Roman"/>
          <w:sz w:val="28"/>
          <w:szCs w:val="28"/>
          <w:lang w:val="uk-UA"/>
        </w:rPr>
        <w:t>Очевидно, що не всі прислівники ступеня і прислівники означення зус</w:t>
      </w:r>
      <w:r>
        <w:rPr>
          <w:rFonts w:ascii="Times New Roman" w:hAnsi="Times New Roman" w:cs="Times New Roman"/>
          <w:sz w:val="28"/>
          <w:szCs w:val="28"/>
          <w:lang w:val="uk-UA"/>
        </w:rPr>
        <w:t xml:space="preserve">трічаються в теоретичних працях </w:t>
      </w:r>
      <w:r w:rsidRPr="00C86B89">
        <w:rPr>
          <w:rFonts w:ascii="Times New Roman" w:hAnsi="Times New Roman" w:cs="Times New Roman"/>
          <w:sz w:val="28"/>
          <w:szCs w:val="28"/>
          <w:lang w:val="uk-UA"/>
        </w:rPr>
        <w:t>Відомі як підсилюв</w:t>
      </w:r>
      <w:r>
        <w:rPr>
          <w:rFonts w:ascii="Times New Roman" w:hAnsi="Times New Roman" w:cs="Times New Roman"/>
          <w:sz w:val="28"/>
          <w:szCs w:val="28"/>
          <w:lang w:val="uk-UA"/>
        </w:rPr>
        <w:t>ачі, вони підкреслені, виділені м</w:t>
      </w:r>
      <w:r w:rsidRPr="00C86B89">
        <w:rPr>
          <w:rFonts w:ascii="Times New Roman" w:hAnsi="Times New Roman" w:cs="Times New Roman"/>
          <w:sz w:val="28"/>
          <w:szCs w:val="28"/>
          <w:lang w:val="uk-UA"/>
        </w:rPr>
        <w:t>одифікація</w:t>
      </w:r>
      <w:r>
        <w:rPr>
          <w:rFonts w:ascii="Times New Roman" w:hAnsi="Times New Roman" w:cs="Times New Roman"/>
          <w:sz w:val="28"/>
          <w:szCs w:val="28"/>
          <w:lang w:val="uk-UA"/>
        </w:rPr>
        <w:t>ми</w:t>
      </w:r>
      <w:r w:rsidRPr="00C86B89">
        <w:rPr>
          <w:rFonts w:ascii="Times New Roman" w:hAnsi="Times New Roman" w:cs="Times New Roman"/>
          <w:sz w:val="28"/>
          <w:szCs w:val="28"/>
          <w:lang w:val="uk-UA"/>
        </w:rPr>
        <w:t xml:space="preserve"> логотипу. У концеп</w:t>
      </w:r>
      <w:r>
        <w:rPr>
          <w:rFonts w:ascii="Times New Roman" w:hAnsi="Times New Roman" w:cs="Times New Roman"/>
          <w:sz w:val="28"/>
          <w:szCs w:val="28"/>
          <w:lang w:val="uk-UA"/>
        </w:rPr>
        <w:t xml:space="preserve">ції інтенсивності як посилення, </w:t>
      </w:r>
      <w:r w:rsidRPr="00C86B89">
        <w:rPr>
          <w:rFonts w:ascii="Times New Roman" w:hAnsi="Times New Roman" w:cs="Times New Roman"/>
          <w:sz w:val="28"/>
          <w:szCs w:val="28"/>
          <w:lang w:val="uk-UA"/>
        </w:rPr>
        <w:t>Емоційні рівні пояснюються та поєдную</w:t>
      </w:r>
      <w:r>
        <w:rPr>
          <w:rFonts w:ascii="Times New Roman" w:hAnsi="Times New Roman" w:cs="Times New Roman"/>
          <w:sz w:val="28"/>
          <w:szCs w:val="28"/>
          <w:lang w:val="uk-UA"/>
        </w:rPr>
        <w:t xml:space="preserve">ться з прагматичними завданнями </w:t>
      </w:r>
      <w:r w:rsidRPr="00C86B89">
        <w:rPr>
          <w:rFonts w:ascii="Times New Roman" w:hAnsi="Times New Roman" w:cs="Times New Roman"/>
          <w:sz w:val="28"/>
          <w:szCs w:val="28"/>
          <w:lang w:val="uk-UA"/>
        </w:rPr>
        <w:t xml:space="preserve">Емоційний вплив, необхідно відокремлювати </w:t>
      </w:r>
      <w:r>
        <w:rPr>
          <w:rFonts w:ascii="Times New Roman" w:hAnsi="Times New Roman" w:cs="Times New Roman"/>
          <w:sz w:val="28"/>
          <w:szCs w:val="28"/>
          <w:lang w:val="uk-UA"/>
        </w:rPr>
        <w:t xml:space="preserve">як </w:t>
      </w:r>
      <w:r w:rsidRPr="00C86B89">
        <w:rPr>
          <w:rFonts w:ascii="Times New Roman" w:hAnsi="Times New Roman" w:cs="Times New Roman"/>
          <w:sz w:val="28"/>
          <w:szCs w:val="28"/>
          <w:lang w:val="uk-UA"/>
        </w:rPr>
        <w:t>нейтраль</w:t>
      </w:r>
      <w:r>
        <w:rPr>
          <w:rFonts w:ascii="Times New Roman" w:hAnsi="Times New Roman" w:cs="Times New Roman"/>
          <w:sz w:val="28"/>
          <w:szCs w:val="28"/>
          <w:lang w:val="uk-UA"/>
        </w:rPr>
        <w:t xml:space="preserve">ні ситуації, виражені ступенями. </w:t>
      </w:r>
      <w:r w:rsidRPr="00C86B89">
        <w:rPr>
          <w:rFonts w:ascii="Times New Roman" w:hAnsi="Times New Roman" w:cs="Times New Roman"/>
          <w:sz w:val="28"/>
          <w:szCs w:val="28"/>
          <w:lang w:val="uk-UA"/>
        </w:rPr>
        <w:t>Зважте символи з дієсловами та підкріпленнями, р</w:t>
      </w:r>
      <w:r>
        <w:rPr>
          <w:rFonts w:ascii="Times New Roman" w:hAnsi="Times New Roman" w:cs="Times New Roman"/>
          <w:sz w:val="28"/>
          <w:szCs w:val="28"/>
          <w:lang w:val="uk-UA"/>
        </w:rPr>
        <w:t>озкриваючи суб’єктивне значення, т</w:t>
      </w:r>
      <w:r w:rsidRPr="00C86B89">
        <w:rPr>
          <w:rFonts w:ascii="Times New Roman" w:hAnsi="Times New Roman" w:cs="Times New Roman"/>
          <w:sz w:val="28"/>
          <w:szCs w:val="28"/>
          <w:lang w:val="uk-UA"/>
        </w:rPr>
        <w:t>а чи інша ознака учасника спіл</w:t>
      </w:r>
      <w:r>
        <w:rPr>
          <w:rFonts w:ascii="Times New Roman" w:hAnsi="Times New Roman" w:cs="Times New Roman"/>
          <w:sz w:val="28"/>
          <w:szCs w:val="28"/>
          <w:lang w:val="uk-UA"/>
        </w:rPr>
        <w:t>кування, що вказує на наявність е</w:t>
      </w:r>
      <w:r w:rsidRPr="00C86B89">
        <w:rPr>
          <w:rFonts w:ascii="Times New Roman" w:hAnsi="Times New Roman" w:cs="Times New Roman"/>
          <w:sz w:val="28"/>
          <w:szCs w:val="28"/>
          <w:lang w:val="uk-UA"/>
        </w:rPr>
        <w:t>моційн</w:t>
      </w:r>
      <w:r>
        <w:rPr>
          <w:rFonts w:ascii="Times New Roman" w:hAnsi="Times New Roman" w:cs="Times New Roman"/>
          <w:sz w:val="28"/>
          <w:szCs w:val="28"/>
          <w:lang w:val="uk-UA"/>
        </w:rPr>
        <w:t>ого</w:t>
      </w:r>
      <w:r w:rsidRPr="00C86B89">
        <w:rPr>
          <w:rFonts w:ascii="Times New Roman" w:hAnsi="Times New Roman" w:cs="Times New Roman"/>
          <w:sz w:val="28"/>
          <w:szCs w:val="28"/>
          <w:lang w:val="uk-UA"/>
        </w:rPr>
        <w:t xml:space="preserve"> ставлен</w:t>
      </w:r>
      <w:r>
        <w:rPr>
          <w:rFonts w:ascii="Times New Roman" w:hAnsi="Times New Roman" w:cs="Times New Roman"/>
          <w:sz w:val="28"/>
          <w:szCs w:val="28"/>
          <w:lang w:val="uk-UA"/>
        </w:rPr>
        <w:t xml:space="preserve">ня оратора до предмета виступу. </w:t>
      </w:r>
      <w:r w:rsidRPr="00C86B89">
        <w:rPr>
          <w:rFonts w:ascii="Times New Roman" w:hAnsi="Times New Roman" w:cs="Times New Roman"/>
          <w:sz w:val="28"/>
          <w:szCs w:val="28"/>
          <w:lang w:val="uk-UA"/>
        </w:rPr>
        <w:t>На синтаксичному рівні вислов</w:t>
      </w:r>
      <w:r>
        <w:rPr>
          <w:rFonts w:ascii="Times New Roman" w:hAnsi="Times New Roman" w:cs="Times New Roman"/>
          <w:sz w:val="28"/>
          <w:szCs w:val="28"/>
          <w:lang w:val="uk-UA"/>
        </w:rPr>
        <w:t xml:space="preserve">и в основному виражаються через </w:t>
      </w:r>
      <w:proofErr w:type="spellStart"/>
      <w:r>
        <w:rPr>
          <w:rFonts w:ascii="Times New Roman" w:hAnsi="Times New Roman" w:cs="Times New Roman"/>
          <w:sz w:val="28"/>
          <w:szCs w:val="28"/>
          <w:lang w:val="uk-UA"/>
        </w:rPr>
        <w:t>інвнрсію</w:t>
      </w:r>
      <w:proofErr w:type="spellEnd"/>
      <w:r w:rsidRPr="00C86B89">
        <w:rPr>
          <w:rFonts w:ascii="Times New Roman" w:hAnsi="Times New Roman" w:cs="Times New Roman"/>
          <w:sz w:val="28"/>
          <w:szCs w:val="28"/>
          <w:lang w:val="uk-UA"/>
        </w:rPr>
        <w:t xml:space="preserve"> також часто використовується з повторенням.</w:t>
      </w:r>
    </w:p>
    <w:p w14:paraId="53303119" w14:textId="77777777" w:rsidR="0080000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66D64">
        <w:rPr>
          <w:rFonts w:ascii="Times New Roman" w:hAnsi="Times New Roman" w:cs="Times New Roman"/>
          <w:sz w:val="28"/>
          <w:szCs w:val="28"/>
          <w:lang w:val="uk-UA"/>
        </w:rPr>
        <w:t xml:space="preserve">Межа XVIII– XIX ст. стала тим етапом, коли у свідомості творців народжувалися ідеї нового світу, що несе суперечності і труднощі, відкриті революцією у Франції. У художній культурі затверджується панування нового </w:t>
      </w:r>
      <w:r w:rsidRPr="00366D64">
        <w:rPr>
          <w:rFonts w:ascii="Times New Roman" w:hAnsi="Times New Roman" w:cs="Times New Roman"/>
          <w:sz w:val="28"/>
          <w:szCs w:val="28"/>
          <w:lang w:val="uk-UA"/>
        </w:rPr>
        <w:lastRenderedPageBreak/>
        <w:t xml:space="preserve">стилю мислення, теоретично і практично поширюється художня свідомість нового типу людини. Це час переходу від Просвітництва до романтизму, інтенсивного романтичного опанування світу, створення «шкіл» і ґуртків, їх руйнування, заперечення норм і традицій минулого, узаконення своїх форм, внутрішнього тяжіння до нового. Поет повинен шукати нову основу поезії, що і роблять романтики у своїх творах, а знайдена в конкретному вірші (у цій строфі, у цьому рядку), не затверджується раз і назавжди, а в наступному вірші його доведеться шукати заново [7, с. 52]. Одержимість божественною насолодою дає поетові необмежену силу – знаходити чи створювати новий </w:t>
      </w:r>
      <w:proofErr w:type="spellStart"/>
      <w:r w:rsidRPr="00366D64">
        <w:rPr>
          <w:rFonts w:ascii="Times New Roman" w:hAnsi="Times New Roman" w:cs="Times New Roman"/>
          <w:sz w:val="28"/>
          <w:szCs w:val="28"/>
          <w:lang w:val="uk-UA"/>
        </w:rPr>
        <w:t>грунт</w:t>
      </w:r>
      <w:proofErr w:type="spellEnd"/>
      <w:r w:rsidRPr="00366D64">
        <w:rPr>
          <w:rFonts w:ascii="Times New Roman" w:hAnsi="Times New Roman" w:cs="Times New Roman"/>
          <w:sz w:val="28"/>
          <w:szCs w:val="28"/>
          <w:lang w:val="uk-UA"/>
        </w:rPr>
        <w:t xml:space="preserve"> для поезії. Ранні твори романтиків були пристрасними і патетичними, наповненими філософськими міркуваннями і написані під впливом ранніх захоплень ідеями свободи, планами перебудови світу (такі як «</w:t>
      </w:r>
      <w:proofErr w:type="spellStart"/>
      <w:r w:rsidRPr="00366D64">
        <w:rPr>
          <w:rFonts w:ascii="Times New Roman" w:hAnsi="Times New Roman" w:cs="Times New Roman"/>
          <w:sz w:val="28"/>
          <w:szCs w:val="28"/>
          <w:lang w:val="uk-UA"/>
        </w:rPr>
        <w:t>Пантисократія</w:t>
      </w:r>
      <w:proofErr w:type="spellEnd"/>
      <w:r w:rsidRPr="00366D64">
        <w:rPr>
          <w:rFonts w:ascii="Times New Roman" w:hAnsi="Times New Roman" w:cs="Times New Roman"/>
          <w:sz w:val="28"/>
          <w:szCs w:val="28"/>
          <w:lang w:val="uk-UA"/>
        </w:rPr>
        <w:t xml:space="preserve">» Р. </w:t>
      </w:r>
      <w:proofErr w:type="spellStart"/>
      <w:r w:rsidRPr="00366D64">
        <w:rPr>
          <w:rFonts w:ascii="Times New Roman" w:hAnsi="Times New Roman" w:cs="Times New Roman"/>
          <w:sz w:val="28"/>
          <w:szCs w:val="28"/>
          <w:lang w:val="uk-UA"/>
        </w:rPr>
        <w:t>Саута</w:t>
      </w:r>
      <w:proofErr w:type="spellEnd"/>
      <w:r w:rsidRPr="00366D64">
        <w:rPr>
          <w:rFonts w:ascii="Times New Roman" w:hAnsi="Times New Roman" w:cs="Times New Roman"/>
          <w:sz w:val="28"/>
          <w:szCs w:val="28"/>
          <w:lang w:val="uk-UA"/>
        </w:rPr>
        <w:t xml:space="preserve"> і С. Т. </w:t>
      </w:r>
      <w:proofErr w:type="spellStart"/>
      <w:r w:rsidRPr="00366D64">
        <w:rPr>
          <w:rFonts w:ascii="Times New Roman" w:hAnsi="Times New Roman" w:cs="Times New Roman"/>
          <w:sz w:val="28"/>
          <w:szCs w:val="28"/>
          <w:lang w:val="uk-UA"/>
        </w:rPr>
        <w:t>Кольріджа</w:t>
      </w:r>
      <w:proofErr w:type="spellEnd"/>
      <w:r w:rsidRPr="00366D64">
        <w:rPr>
          <w:rFonts w:ascii="Times New Roman" w:hAnsi="Times New Roman" w:cs="Times New Roman"/>
          <w:sz w:val="28"/>
          <w:szCs w:val="28"/>
          <w:lang w:val="uk-UA"/>
        </w:rPr>
        <w:t xml:space="preserve">), самопізнання творчості філософів і поетів, </w:t>
      </w:r>
      <w:proofErr w:type="spellStart"/>
      <w:r w:rsidRPr="00366D64">
        <w:rPr>
          <w:rFonts w:ascii="Times New Roman" w:hAnsi="Times New Roman" w:cs="Times New Roman"/>
          <w:sz w:val="28"/>
          <w:szCs w:val="28"/>
          <w:lang w:val="uk-UA"/>
        </w:rPr>
        <w:t>самосприйняття</w:t>
      </w:r>
      <w:proofErr w:type="spellEnd"/>
      <w:r w:rsidRPr="00366D64">
        <w:rPr>
          <w:rFonts w:ascii="Times New Roman" w:hAnsi="Times New Roman" w:cs="Times New Roman"/>
          <w:sz w:val="28"/>
          <w:szCs w:val="28"/>
          <w:lang w:val="uk-UA"/>
        </w:rPr>
        <w:t xml:space="preserve"> себе як особистості і творця. З часом самотність і трагедія зберігаються. Боротьба за свободу має більш філософський характер. Спроби пошуку більш реальних її шляхів, протиставлення суспільству і всьому жахливому у світі природи як джерела натхнення, краси, справжньої гармонії і чесноти відображені не тільки в поезії, а і в історичних узагальненнях і соціально-політичної критики романтиків. Загострений інтерес до проблем буття і часу, відчуття його стрімкого польоту, швидкоплинність життя, нестабільності всього сущого також знаходить вияв у творах у різних жанрах, насамперед у поезії. Особливо зручними і затребуваними були жанри сповідальні (сприйняті романтиками у попередників (згадаймо хоча </w:t>
      </w:r>
      <w:r>
        <w:rPr>
          <w:rFonts w:ascii="Times New Roman" w:hAnsi="Times New Roman" w:cs="Times New Roman"/>
          <w:sz w:val="28"/>
          <w:szCs w:val="28"/>
          <w:lang w:val="uk-UA"/>
        </w:rPr>
        <w:t>б Блаженного Августина і Руссо)</w:t>
      </w:r>
      <w:r w:rsidRPr="00366D64">
        <w:rPr>
          <w:rFonts w:ascii="Times New Roman" w:hAnsi="Times New Roman" w:cs="Times New Roman"/>
          <w:sz w:val="28"/>
          <w:szCs w:val="28"/>
          <w:lang w:val="uk-UA"/>
        </w:rPr>
        <w:t xml:space="preserve">, вільні в цей час від будь-яких обмежень, крім бажання і волі автора, наявного в його розпорядженні часу, а також паперу і чорнил. Автобіографія у всій різноманітності форм (навіть термін закріплюється в 1805 р. з легкої руки Роберта </w:t>
      </w:r>
      <w:proofErr w:type="spellStart"/>
      <w:r w:rsidRPr="00366D64">
        <w:rPr>
          <w:rFonts w:ascii="Times New Roman" w:hAnsi="Times New Roman" w:cs="Times New Roman"/>
          <w:sz w:val="28"/>
          <w:szCs w:val="28"/>
          <w:lang w:val="uk-UA"/>
        </w:rPr>
        <w:t>Сауті</w:t>
      </w:r>
      <w:proofErr w:type="spellEnd"/>
      <w:r w:rsidRPr="00366D64">
        <w:rPr>
          <w:rFonts w:ascii="Times New Roman" w:hAnsi="Times New Roman" w:cs="Times New Roman"/>
          <w:sz w:val="28"/>
          <w:szCs w:val="28"/>
          <w:lang w:val="uk-UA"/>
        </w:rPr>
        <w:t xml:space="preserve"> [6, с. 185]): спогади, нотатки, надзвичайно популярні для філософського дослідження подорожні щоденники, щоденники, а також уривки та застільні розмови. Деякі з них спочатку були особистими, а не літературними творами, але згодом стали важливою частиною спадщини автора. Більше того, у </w:t>
      </w:r>
      <w:r w:rsidRPr="00366D64">
        <w:rPr>
          <w:rFonts w:ascii="Times New Roman" w:hAnsi="Times New Roman" w:cs="Times New Roman"/>
          <w:sz w:val="28"/>
          <w:szCs w:val="28"/>
          <w:lang w:val="uk-UA"/>
        </w:rPr>
        <w:lastRenderedPageBreak/>
        <w:t xml:space="preserve">столітті, коли зникли обмеження, серед них є твори не лише професійних письменників, а й усіх, хто має потяг і бажання. Тому художники, які прагнуть </w:t>
      </w:r>
      <w:proofErr w:type="spellStart"/>
      <w:r w:rsidRPr="00366D64">
        <w:rPr>
          <w:rFonts w:ascii="Times New Roman" w:hAnsi="Times New Roman" w:cs="Times New Roman"/>
          <w:sz w:val="28"/>
          <w:szCs w:val="28"/>
          <w:lang w:val="uk-UA"/>
        </w:rPr>
        <w:t>вербалізувати</w:t>
      </w:r>
      <w:proofErr w:type="spellEnd"/>
      <w:r w:rsidRPr="00366D64">
        <w:rPr>
          <w:rFonts w:ascii="Times New Roman" w:hAnsi="Times New Roman" w:cs="Times New Roman"/>
          <w:sz w:val="28"/>
          <w:szCs w:val="28"/>
          <w:lang w:val="uk-UA"/>
        </w:rPr>
        <w:t xml:space="preserve"> те, що вони висловлюють на полотні, і записують свої дослідження в щоденниках і автобіографіях, вміють писати літературу та вірші. Так, наприклад, не дуже відомий у наш час представник історичного жанру в живописі, що виступав за його відродження в Англії, Бенджамін Роберт </w:t>
      </w:r>
      <w:proofErr w:type="spellStart"/>
      <w:r w:rsidRPr="00366D64">
        <w:rPr>
          <w:rFonts w:ascii="Times New Roman" w:hAnsi="Times New Roman" w:cs="Times New Roman"/>
          <w:sz w:val="28"/>
          <w:szCs w:val="28"/>
          <w:lang w:val="uk-UA"/>
        </w:rPr>
        <w:t>Хейдон</w:t>
      </w:r>
      <w:proofErr w:type="spellEnd"/>
      <w:r w:rsidRPr="00366D64">
        <w:rPr>
          <w:rFonts w:ascii="Times New Roman" w:hAnsi="Times New Roman" w:cs="Times New Roman"/>
          <w:sz w:val="28"/>
          <w:szCs w:val="28"/>
          <w:lang w:val="uk-UA"/>
        </w:rPr>
        <w:t xml:space="preserve"> (1786–1846) залишив після себе прекрасну автобіографію [8], що прославила його певним чином більше, ніж його творчість. Таким чином, домінування вільних </w:t>
      </w:r>
      <w:proofErr w:type="spellStart"/>
      <w:r w:rsidRPr="00366D64">
        <w:rPr>
          <w:rFonts w:ascii="Times New Roman" w:hAnsi="Times New Roman" w:cs="Times New Roman"/>
          <w:sz w:val="28"/>
          <w:szCs w:val="28"/>
          <w:lang w:val="uk-UA"/>
        </w:rPr>
        <w:t>сповідально</w:t>
      </w:r>
      <w:proofErr w:type="spellEnd"/>
      <w:r w:rsidRPr="00366D64">
        <w:rPr>
          <w:rFonts w:ascii="Times New Roman" w:hAnsi="Times New Roman" w:cs="Times New Roman"/>
          <w:sz w:val="28"/>
          <w:szCs w:val="28"/>
          <w:lang w:val="uk-UA"/>
        </w:rPr>
        <w:t xml:space="preserve">-автобіографічних форм і фрагментів серед жанрів філософського пошуку романтиків не вплинуло на їх палку відданість поезії, яка традиційно вважалася найбільш філософським родом словесності. При цьому безпосереднє зображення ситуації або переживання, як уважає </w:t>
      </w:r>
      <w:proofErr w:type="spellStart"/>
      <w:r w:rsidRPr="00366D64">
        <w:rPr>
          <w:rFonts w:ascii="Times New Roman" w:hAnsi="Times New Roman" w:cs="Times New Roman"/>
          <w:sz w:val="28"/>
          <w:szCs w:val="28"/>
          <w:lang w:val="uk-UA"/>
        </w:rPr>
        <w:t>Вордсворт</w:t>
      </w:r>
      <w:proofErr w:type="spellEnd"/>
      <w:r w:rsidRPr="00366D64">
        <w:rPr>
          <w:rFonts w:ascii="Times New Roman" w:hAnsi="Times New Roman" w:cs="Times New Roman"/>
          <w:sz w:val="28"/>
          <w:szCs w:val="28"/>
          <w:lang w:val="uk-UA"/>
        </w:rPr>
        <w:t xml:space="preserve">, може і має поєднуватися в поезії з роздумами філософського характеру. Здійсненню цього завдання присвячено твір, над яким автор працював понад сорок років, – «Прелюдія, або розвиток свідомості поета». Почавши роботу над цієї поемою в 1798–1799 рр., написавши основну частину в 1804–1805 рр., </w:t>
      </w:r>
      <w:proofErr w:type="spellStart"/>
      <w:r w:rsidRPr="00366D64">
        <w:rPr>
          <w:rFonts w:ascii="Times New Roman" w:hAnsi="Times New Roman" w:cs="Times New Roman"/>
          <w:sz w:val="28"/>
          <w:szCs w:val="28"/>
          <w:lang w:val="uk-UA"/>
        </w:rPr>
        <w:t>Вордсворт</w:t>
      </w:r>
      <w:proofErr w:type="spellEnd"/>
      <w:r w:rsidRPr="00366D64">
        <w:rPr>
          <w:rFonts w:ascii="Times New Roman" w:hAnsi="Times New Roman" w:cs="Times New Roman"/>
          <w:sz w:val="28"/>
          <w:szCs w:val="28"/>
          <w:lang w:val="uk-UA"/>
        </w:rPr>
        <w:t xml:space="preserve"> аж до 1839 року не розлучався з нею, доповнював, скорочував і правив її, </w:t>
      </w:r>
      <w:proofErr w:type="spellStart"/>
      <w:r w:rsidRPr="00366D64">
        <w:rPr>
          <w:rFonts w:ascii="Times New Roman" w:hAnsi="Times New Roman" w:cs="Times New Roman"/>
          <w:sz w:val="28"/>
          <w:szCs w:val="28"/>
          <w:lang w:val="uk-UA"/>
        </w:rPr>
        <w:t>прагнучи</w:t>
      </w:r>
      <w:proofErr w:type="spellEnd"/>
      <w:r w:rsidRPr="00366D64">
        <w:rPr>
          <w:rFonts w:ascii="Times New Roman" w:hAnsi="Times New Roman" w:cs="Times New Roman"/>
          <w:sz w:val="28"/>
          <w:szCs w:val="28"/>
          <w:lang w:val="uk-UA"/>
        </w:rPr>
        <w:t xml:space="preserve"> не просто сформулювати, а й дати можливість читачеві відчути, що таке поетичне бачення світу, його «невичерпна музика». Велика і докладна автобіографічна поема побудована так, щоб розкрити тривалий процес дозрівання поета. Багато її епізодів, які наповнені натхненною палкою вдячністю героя-автора горам, лісам, водоспадам, туманам, вітрам, дозволяють йому перебувати у вічному спілкуванні з Богом, що створив їх, з одухотвореною природою, чим врятуватися від злоби й егоїзму, на які приречені люди, які не вдивляються в природну красу світу. Пряма розповідь про дозрівання поета в поемі супроводжується </w:t>
      </w:r>
      <w:proofErr w:type="spellStart"/>
      <w:r w:rsidRPr="00366D64">
        <w:rPr>
          <w:rFonts w:ascii="Times New Roman" w:hAnsi="Times New Roman" w:cs="Times New Roman"/>
          <w:sz w:val="28"/>
          <w:szCs w:val="28"/>
          <w:lang w:val="uk-UA"/>
        </w:rPr>
        <w:t>узагальнювальними</w:t>
      </w:r>
      <w:proofErr w:type="spellEnd"/>
      <w:r w:rsidRPr="00366D64">
        <w:rPr>
          <w:rFonts w:ascii="Times New Roman" w:hAnsi="Times New Roman" w:cs="Times New Roman"/>
          <w:sz w:val="28"/>
          <w:szCs w:val="28"/>
          <w:lang w:val="uk-UA"/>
        </w:rPr>
        <w:t xml:space="preserve"> роздумами про те, що для виховання філософського менталітету не менше, ніж природа, мають значення книги, що несуть вічну мудрість і вічні зразки для наслідування</w:t>
      </w:r>
      <w:r w:rsidR="00800008" w:rsidRPr="00800008">
        <w:rPr>
          <w:rFonts w:ascii="Times New Roman" w:hAnsi="Times New Roman" w:cs="Times New Roman"/>
          <w:sz w:val="28"/>
          <w:szCs w:val="28"/>
          <w:lang w:val="uk-UA"/>
        </w:rPr>
        <w:t xml:space="preserve"> [24]</w:t>
      </w:r>
      <w:r w:rsidRPr="00366D64">
        <w:rPr>
          <w:rFonts w:ascii="Times New Roman" w:hAnsi="Times New Roman" w:cs="Times New Roman"/>
          <w:sz w:val="28"/>
          <w:szCs w:val="28"/>
          <w:lang w:val="uk-UA"/>
        </w:rPr>
        <w:t xml:space="preserve">. Гомер, Старий Завіт, Шекспір, Мільтон, народні балади і пісні, дитячі казки – їх філософічність може передати тільки поезія. У цьому творі ідеї </w:t>
      </w:r>
      <w:proofErr w:type="spellStart"/>
      <w:r w:rsidRPr="00366D64">
        <w:rPr>
          <w:rFonts w:ascii="Times New Roman" w:hAnsi="Times New Roman" w:cs="Times New Roman"/>
          <w:sz w:val="28"/>
          <w:szCs w:val="28"/>
          <w:lang w:val="uk-UA"/>
        </w:rPr>
        <w:t>Вордсворта</w:t>
      </w:r>
      <w:proofErr w:type="spellEnd"/>
      <w:r w:rsidRPr="00366D64">
        <w:rPr>
          <w:rFonts w:ascii="Times New Roman" w:hAnsi="Times New Roman" w:cs="Times New Roman"/>
          <w:sz w:val="28"/>
          <w:szCs w:val="28"/>
          <w:lang w:val="uk-UA"/>
        </w:rPr>
        <w:t xml:space="preserve"> стають «плоттю і кров’ю», оскільки </w:t>
      </w:r>
      <w:r w:rsidRPr="00366D64">
        <w:rPr>
          <w:rFonts w:ascii="Times New Roman" w:hAnsi="Times New Roman" w:cs="Times New Roman"/>
          <w:sz w:val="28"/>
          <w:szCs w:val="28"/>
          <w:lang w:val="uk-UA"/>
        </w:rPr>
        <w:lastRenderedPageBreak/>
        <w:t xml:space="preserve">втілені в образах, що виражають новизну і сміливість. </w:t>
      </w:r>
      <w:proofErr w:type="spellStart"/>
      <w:r w:rsidRPr="00366D64">
        <w:rPr>
          <w:rFonts w:ascii="Times New Roman" w:hAnsi="Times New Roman" w:cs="Times New Roman"/>
          <w:sz w:val="28"/>
          <w:szCs w:val="28"/>
          <w:lang w:val="uk-UA"/>
        </w:rPr>
        <w:t>Вордсворт</w:t>
      </w:r>
      <w:proofErr w:type="spellEnd"/>
      <w:r w:rsidRPr="00366D64">
        <w:rPr>
          <w:rFonts w:ascii="Times New Roman" w:hAnsi="Times New Roman" w:cs="Times New Roman"/>
          <w:sz w:val="28"/>
          <w:szCs w:val="28"/>
          <w:lang w:val="uk-UA"/>
        </w:rPr>
        <w:t xml:space="preserve"> відверто каже, що опинився в боргах після невимовного роману Мілтона про подвиги мужності та надихаюче кохання. Він прагнув філософської правди, пробуджуючи пристрасні думки, пошуки й сумніви [4, с. 29]. У нашому існуванні бувають моменти, які з явною перевагою зберігають чесноту </w:t>
      </w:r>
      <w:proofErr w:type="spellStart"/>
      <w:r w:rsidRPr="00366D64">
        <w:rPr>
          <w:rFonts w:ascii="Times New Roman" w:hAnsi="Times New Roman" w:cs="Times New Roman"/>
          <w:sz w:val="28"/>
          <w:szCs w:val="28"/>
          <w:lang w:val="uk-UA"/>
        </w:rPr>
        <w:t>інноваційності</w:t>
      </w:r>
      <w:proofErr w:type="spellEnd"/>
      <w:r w:rsidRPr="00366D64">
        <w:rPr>
          <w:rFonts w:ascii="Times New Roman" w:hAnsi="Times New Roman" w:cs="Times New Roman"/>
          <w:sz w:val="28"/>
          <w:szCs w:val="28"/>
          <w:lang w:val="uk-UA"/>
        </w:rPr>
        <w:t xml:space="preserve">, і тому спотворені помилковими думками та суперечливими думками чи речами. чимось важчим чи небезпечнішим, у дріб’язкових справах і в звичайних стосунках наш дух є непомітно живить і відновлює; Чеснота, завдяки якій радість збільшується, допомагає нам піднятися, Коли ми високо, вище, і піднімає нас, коли ми падаємо. Цей дієвий дух головним чином прихований у життєвих уривках, які дають найглибші знання про те, як і як, Дух є володарем і господарем - зовнішнє значення - це слухняний Слуга за бажанням. Такі моменти розкидані всюди, беручи свою дату [1]. Для </w:t>
      </w:r>
      <w:proofErr w:type="spellStart"/>
      <w:r w:rsidRPr="00366D64">
        <w:rPr>
          <w:rFonts w:ascii="Times New Roman" w:hAnsi="Times New Roman" w:cs="Times New Roman"/>
          <w:sz w:val="28"/>
          <w:szCs w:val="28"/>
          <w:lang w:val="uk-UA"/>
        </w:rPr>
        <w:t>Вордсворта</w:t>
      </w:r>
      <w:proofErr w:type="spellEnd"/>
      <w:r w:rsidRPr="00366D64">
        <w:rPr>
          <w:rFonts w:ascii="Times New Roman" w:hAnsi="Times New Roman" w:cs="Times New Roman"/>
          <w:sz w:val="28"/>
          <w:szCs w:val="28"/>
          <w:lang w:val="uk-UA"/>
        </w:rPr>
        <w:t xml:space="preserve"> простори зовнішнього та внутрішнього світів стають «місцями в часі», де поет у «стані спокою» може повернутися до духу, переосмислюючи світ минулого. Цілющою властивістю «місця в  часі» є здатність «пробуджувати» героя від глибокого сну, стимулюючи уяву та думку. Тільки ця глибина філософської думки живить автентичну поезію, розкриваючи красу у відтворенні багатства світобудови. Уява поета створює правильний ракурс, пом'якшуючи порок інтелектуального рабства, породжений розсудливим розумом. Поет пише про цілющу дію своєї віри в абсолютну Божу доброту та рятівну силу любові, яка проявляється в ньому. Звернімося до філософських мотивів у творчості Семюела </w:t>
      </w:r>
      <w:proofErr w:type="spellStart"/>
      <w:r w:rsidRPr="00366D64">
        <w:rPr>
          <w:rFonts w:ascii="Times New Roman" w:hAnsi="Times New Roman" w:cs="Times New Roman"/>
          <w:sz w:val="28"/>
          <w:szCs w:val="28"/>
          <w:lang w:val="uk-UA"/>
        </w:rPr>
        <w:t>Кольріджа</w:t>
      </w:r>
      <w:proofErr w:type="spellEnd"/>
      <w:r w:rsidRPr="00366D64">
        <w:rPr>
          <w:rFonts w:ascii="Times New Roman" w:hAnsi="Times New Roman" w:cs="Times New Roman"/>
          <w:sz w:val="28"/>
          <w:szCs w:val="28"/>
          <w:lang w:val="uk-UA"/>
        </w:rPr>
        <w:t xml:space="preserve">. У 1797-1802 рр., найпродуктивніший період творчості </w:t>
      </w:r>
      <w:proofErr w:type="spellStart"/>
      <w:r w:rsidRPr="00366D64">
        <w:rPr>
          <w:rFonts w:ascii="Times New Roman" w:hAnsi="Times New Roman" w:cs="Times New Roman"/>
          <w:sz w:val="28"/>
          <w:szCs w:val="28"/>
          <w:lang w:val="uk-UA"/>
        </w:rPr>
        <w:t>Кольріджа</w:t>
      </w:r>
      <w:proofErr w:type="spellEnd"/>
      <w:r w:rsidRPr="00366D64">
        <w:rPr>
          <w:rFonts w:ascii="Times New Roman" w:hAnsi="Times New Roman" w:cs="Times New Roman"/>
          <w:sz w:val="28"/>
          <w:szCs w:val="28"/>
          <w:lang w:val="uk-UA"/>
        </w:rPr>
        <w:t xml:space="preserve">, відбулися прем'єри найвідоміших творів поета: «Оповідання про старого </w:t>
      </w:r>
      <w:proofErr w:type="spellStart"/>
      <w:r w:rsidRPr="00366D64">
        <w:rPr>
          <w:rFonts w:ascii="Times New Roman" w:hAnsi="Times New Roman" w:cs="Times New Roman"/>
          <w:sz w:val="28"/>
          <w:szCs w:val="28"/>
          <w:lang w:val="uk-UA"/>
        </w:rPr>
        <w:t>марінеца</w:t>
      </w:r>
      <w:proofErr w:type="spellEnd"/>
      <w:r w:rsidRPr="00366D64">
        <w:rPr>
          <w:rFonts w:ascii="Times New Roman" w:hAnsi="Times New Roman" w:cs="Times New Roman"/>
          <w:sz w:val="28"/>
          <w:szCs w:val="28"/>
          <w:lang w:val="uk-UA"/>
        </w:rPr>
        <w:t>» (1797), «</w:t>
      </w:r>
      <w:proofErr w:type="spellStart"/>
      <w:r w:rsidRPr="00366D64">
        <w:rPr>
          <w:rFonts w:ascii="Times New Roman" w:hAnsi="Times New Roman" w:cs="Times New Roman"/>
          <w:sz w:val="28"/>
          <w:szCs w:val="28"/>
          <w:lang w:val="uk-UA"/>
        </w:rPr>
        <w:t>Крістабель</w:t>
      </w:r>
      <w:proofErr w:type="spellEnd"/>
      <w:r w:rsidRPr="00366D64">
        <w:rPr>
          <w:rFonts w:ascii="Times New Roman" w:hAnsi="Times New Roman" w:cs="Times New Roman"/>
          <w:sz w:val="28"/>
          <w:szCs w:val="28"/>
          <w:lang w:val="uk-UA"/>
        </w:rPr>
        <w:t>» (1797). , «Кубла Хан» (1798), «Франція». » (1798), «Туга» (1802), «Любов і старість» (1802). Твори цього періоду філософські та пройняті біблійною символікою</w:t>
      </w:r>
      <w:r w:rsidR="00800008" w:rsidRPr="00CF7E0F">
        <w:rPr>
          <w:rFonts w:ascii="Times New Roman" w:hAnsi="Times New Roman" w:cs="Times New Roman"/>
          <w:sz w:val="28"/>
          <w:szCs w:val="28"/>
          <w:lang w:val="uk-UA"/>
        </w:rPr>
        <w:t xml:space="preserve"> [25]</w:t>
      </w:r>
      <w:r w:rsidRPr="00366D64">
        <w:rPr>
          <w:rFonts w:ascii="Times New Roman" w:hAnsi="Times New Roman" w:cs="Times New Roman"/>
          <w:sz w:val="28"/>
          <w:szCs w:val="28"/>
          <w:lang w:val="uk-UA"/>
        </w:rPr>
        <w:t xml:space="preserve">. У загальному розвитку поглиблюються трагічний настрій і соціальний скепсис талановитого поета-романтика, чіткіше окреслюється філософське спрямування лірики </w:t>
      </w:r>
      <w:proofErr w:type="spellStart"/>
      <w:r w:rsidRPr="00366D64">
        <w:rPr>
          <w:rFonts w:ascii="Times New Roman" w:hAnsi="Times New Roman" w:cs="Times New Roman"/>
          <w:sz w:val="28"/>
          <w:szCs w:val="28"/>
          <w:lang w:val="uk-UA"/>
        </w:rPr>
        <w:t>Кольріджа</w:t>
      </w:r>
      <w:proofErr w:type="spellEnd"/>
      <w:r w:rsidRPr="00366D64">
        <w:rPr>
          <w:rFonts w:ascii="Times New Roman" w:hAnsi="Times New Roman" w:cs="Times New Roman"/>
          <w:sz w:val="28"/>
          <w:szCs w:val="28"/>
          <w:lang w:val="uk-UA"/>
        </w:rPr>
        <w:t xml:space="preserve">, виділяється досвід поетичної структури у творчій лабораторії поетів і мислителів. і чіткіше. Філософське підґрунтя надії та смирення визначається  </w:t>
      </w:r>
      <w:r w:rsidRPr="00366D64">
        <w:rPr>
          <w:rFonts w:ascii="Times New Roman" w:hAnsi="Times New Roman" w:cs="Times New Roman"/>
          <w:sz w:val="28"/>
          <w:szCs w:val="28"/>
          <w:lang w:val="uk-UA"/>
        </w:rPr>
        <w:lastRenderedPageBreak/>
        <w:t xml:space="preserve">емоційним настроєм поета. Природа для поета має особливе значення, особливий зміст. Його мудрість і вічна сила усувають миттєву слабкість і відчай людини, направляючи її на шлях істини і добра, але вони також піддаються змінам, у стані створеного і сформованого. Тільки думка поета, його ідеал вічний і вічний. На них поет зосереджує свою увагу,  ніби звільнив думку від її оболонки, оголив і показав світові в «Гімні Землі» та «Стійкості ідеального об’єкта». «За все — поразка всередині». сфера природи, Або повертайся, або зникай; чому ти маєш бути єдиною константою у постійно мінливому світі, полум’яна уява! хто живе, як не в мозку? </w:t>
      </w:r>
      <w:proofErr w:type="spellStart"/>
      <w:r w:rsidRPr="00366D64">
        <w:rPr>
          <w:rFonts w:ascii="Times New Roman" w:hAnsi="Times New Roman" w:cs="Times New Roman"/>
          <w:sz w:val="28"/>
          <w:szCs w:val="28"/>
          <w:lang w:val="uk-UA"/>
        </w:rPr>
        <w:t>Call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to</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HOURS, </w:t>
      </w:r>
      <w:proofErr w:type="spellStart"/>
      <w:r w:rsidRPr="00366D64">
        <w:rPr>
          <w:rFonts w:ascii="Times New Roman" w:hAnsi="Times New Roman" w:cs="Times New Roman"/>
          <w:sz w:val="28"/>
          <w:szCs w:val="28"/>
          <w:lang w:val="uk-UA"/>
        </w:rPr>
        <w:t>that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in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distance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play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faery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people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of</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future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day</w:t>
      </w:r>
      <w:proofErr w:type="spellEnd"/>
      <w:r w:rsidRPr="00366D64">
        <w:rPr>
          <w:rFonts w:ascii="Times New Roman" w:hAnsi="Times New Roman" w:cs="Times New Roman"/>
          <w:sz w:val="28"/>
          <w:szCs w:val="28"/>
          <w:lang w:val="uk-UA"/>
        </w:rPr>
        <w:t xml:space="preserve"> – </w:t>
      </w:r>
      <w:proofErr w:type="spellStart"/>
      <w:r w:rsidRPr="00366D64">
        <w:rPr>
          <w:rFonts w:ascii="Times New Roman" w:hAnsi="Times New Roman" w:cs="Times New Roman"/>
          <w:sz w:val="28"/>
          <w:szCs w:val="28"/>
          <w:lang w:val="uk-UA"/>
        </w:rPr>
        <w:t>Fond</w:t>
      </w:r>
      <w:proofErr w:type="spellEnd"/>
      <w:r w:rsidRPr="00366D64">
        <w:rPr>
          <w:rFonts w:ascii="Times New Roman" w:hAnsi="Times New Roman" w:cs="Times New Roman"/>
          <w:sz w:val="28"/>
          <w:szCs w:val="28"/>
          <w:lang w:val="uk-UA"/>
        </w:rPr>
        <w:t xml:space="preserve"> THOUGHT! </w:t>
      </w:r>
      <w:proofErr w:type="spellStart"/>
      <w:r w:rsidRPr="00366D64">
        <w:rPr>
          <w:rFonts w:ascii="Times New Roman" w:hAnsi="Times New Roman" w:cs="Times New Roman"/>
          <w:sz w:val="28"/>
          <w:szCs w:val="28"/>
          <w:lang w:val="uk-UA"/>
        </w:rPr>
        <w:t>not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one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of</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that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shining</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swarm</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Will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breathe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with</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life-enkindling</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breath</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Till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when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like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strangers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shelt’ring</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from</w:t>
      </w:r>
      <w:proofErr w:type="spellEnd"/>
      <w:r w:rsidRPr="00366D64">
        <w:rPr>
          <w:rFonts w:ascii="Times New Roman" w:hAnsi="Times New Roman" w:cs="Times New Roman"/>
          <w:sz w:val="28"/>
          <w:szCs w:val="28"/>
          <w:lang w:val="uk-UA"/>
        </w:rPr>
        <w:t xml:space="preserve"> a </w:t>
      </w:r>
      <w:proofErr w:type="spellStart"/>
      <w:r w:rsidRPr="00366D64">
        <w:rPr>
          <w:rFonts w:ascii="Times New Roman" w:hAnsi="Times New Roman" w:cs="Times New Roman"/>
          <w:sz w:val="28"/>
          <w:szCs w:val="28"/>
          <w:lang w:val="uk-UA"/>
        </w:rPr>
        <w:t>storm</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Hope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Despair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meet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in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porch</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of</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Death</w:t>
      </w:r>
      <w:proofErr w:type="spellEnd"/>
      <w:r w:rsidRPr="00366D64">
        <w:rPr>
          <w:rFonts w:ascii="Times New Roman" w:hAnsi="Times New Roman" w:cs="Times New Roman"/>
          <w:sz w:val="28"/>
          <w:szCs w:val="28"/>
          <w:lang w:val="uk-UA"/>
        </w:rPr>
        <w:t xml:space="preserve">! [4] Звернення </w:t>
      </w:r>
      <w:proofErr w:type="spellStart"/>
      <w:r w:rsidRPr="00366D64">
        <w:rPr>
          <w:rFonts w:ascii="Times New Roman" w:hAnsi="Times New Roman" w:cs="Times New Roman"/>
          <w:sz w:val="28"/>
          <w:szCs w:val="28"/>
          <w:lang w:val="uk-UA"/>
        </w:rPr>
        <w:t>Колріджа</w:t>
      </w:r>
      <w:proofErr w:type="spellEnd"/>
      <w:r w:rsidRPr="00366D64">
        <w:rPr>
          <w:rFonts w:ascii="Times New Roman" w:hAnsi="Times New Roman" w:cs="Times New Roman"/>
          <w:sz w:val="28"/>
          <w:szCs w:val="28"/>
          <w:lang w:val="uk-UA"/>
        </w:rPr>
        <w:t xml:space="preserve"> до подій Французької революції означало в нових історичних умовах розчарування в ідеалах свободи, дискредитованих Наполеоном, якого поет називав «божевільним мрійником божевільного світу». Така позиція була характерна для багатьох сучасників </w:t>
      </w:r>
      <w:proofErr w:type="spellStart"/>
      <w:r w:rsidRPr="00366D64">
        <w:rPr>
          <w:rFonts w:ascii="Times New Roman" w:hAnsi="Times New Roman" w:cs="Times New Roman"/>
          <w:sz w:val="28"/>
          <w:szCs w:val="28"/>
          <w:lang w:val="uk-UA"/>
        </w:rPr>
        <w:t>Колріджа</w:t>
      </w:r>
      <w:proofErr w:type="spellEnd"/>
      <w:r w:rsidRPr="00366D64">
        <w:rPr>
          <w:rFonts w:ascii="Times New Roman" w:hAnsi="Times New Roman" w:cs="Times New Roman"/>
          <w:sz w:val="28"/>
          <w:szCs w:val="28"/>
          <w:lang w:val="uk-UA"/>
        </w:rPr>
        <w:t xml:space="preserve">, які побачили в Наполеоні імператора, володаря, який розв’язав загарбницькі війни. Саме філософське поняття свободи для </w:t>
      </w:r>
      <w:proofErr w:type="spellStart"/>
      <w:r w:rsidRPr="00366D64">
        <w:rPr>
          <w:rFonts w:ascii="Times New Roman" w:hAnsi="Times New Roman" w:cs="Times New Roman"/>
          <w:sz w:val="28"/>
          <w:szCs w:val="28"/>
          <w:lang w:val="uk-UA"/>
        </w:rPr>
        <w:t>Колріджа</w:t>
      </w:r>
      <w:proofErr w:type="spellEnd"/>
      <w:r w:rsidRPr="00366D64">
        <w:rPr>
          <w:rFonts w:ascii="Times New Roman" w:hAnsi="Times New Roman" w:cs="Times New Roman"/>
          <w:sz w:val="28"/>
          <w:szCs w:val="28"/>
          <w:lang w:val="uk-UA"/>
        </w:rPr>
        <w:t xml:space="preserve"> асоціювалося тепер тільки зі стихіями природи, людські діяння знищили сам зміст цього поняття. Внутрішній пафос оди «Франція» спрямований на викриття безперспективності індивідуалістичного ставлення до світу. У цьому велика заслуга поета, який уперше в літературі англійського романтизму піддав критиці культ індивідуалізму, що показав безвихідність індивідуалістичного бунтарства [3, c. 354]: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Sensual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Dark</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rebel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in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vain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Slaves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by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their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own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compulsion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In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mad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game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burst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their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manacles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wear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name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Of</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Freedom</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graven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on</w:t>
      </w:r>
      <w:proofErr w:type="spellEnd"/>
      <w:r w:rsidRPr="00366D64">
        <w:rPr>
          <w:rFonts w:ascii="Times New Roman" w:hAnsi="Times New Roman" w:cs="Times New Roman"/>
          <w:sz w:val="28"/>
          <w:szCs w:val="28"/>
          <w:lang w:val="uk-UA"/>
        </w:rPr>
        <w:t xml:space="preserve"> a </w:t>
      </w:r>
      <w:proofErr w:type="spellStart"/>
      <w:r w:rsidRPr="00366D64">
        <w:rPr>
          <w:rFonts w:ascii="Times New Roman" w:hAnsi="Times New Roman" w:cs="Times New Roman"/>
          <w:sz w:val="28"/>
          <w:szCs w:val="28"/>
          <w:lang w:val="uk-UA"/>
        </w:rPr>
        <w:t>heavier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chain</w:t>
      </w:r>
      <w:proofErr w:type="spellEnd"/>
      <w:r w:rsidRPr="00366D64">
        <w:rPr>
          <w:rFonts w:ascii="Times New Roman" w:hAnsi="Times New Roman" w:cs="Times New Roman"/>
          <w:sz w:val="28"/>
          <w:szCs w:val="28"/>
          <w:lang w:val="uk-UA"/>
        </w:rPr>
        <w:t xml:space="preserve">! O </w:t>
      </w:r>
      <w:proofErr w:type="spellStart"/>
      <w:r w:rsidRPr="00366D64">
        <w:rPr>
          <w:rFonts w:ascii="Times New Roman" w:hAnsi="Times New Roman" w:cs="Times New Roman"/>
          <w:sz w:val="28"/>
          <w:szCs w:val="28"/>
          <w:lang w:val="uk-UA"/>
        </w:rPr>
        <w:t>Liberty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with</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profitless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endeavour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Have</w:t>
      </w:r>
      <w:proofErr w:type="spellEnd"/>
      <w:r w:rsidRPr="00366D64">
        <w:rPr>
          <w:rFonts w:ascii="Times New Roman" w:hAnsi="Times New Roman" w:cs="Times New Roman"/>
          <w:sz w:val="28"/>
          <w:szCs w:val="28"/>
          <w:lang w:val="uk-UA"/>
        </w:rPr>
        <w:t xml:space="preserve"> I </w:t>
      </w:r>
      <w:proofErr w:type="spellStart"/>
      <w:r w:rsidRPr="00366D64">
        <w:rPr>
          <w:rFonts w:ascii="Times New Roman" w:hAnsi="Times New Roman" w:cs="Times New Roman"/>
          <w:sz w:val="28"/>
          <w:szCs w:val="28"/>
          <w:lang w:val="uk-UA"/>
        </w:rPr>
        <w:t>pursued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many</w:t>
      </w:r>
      <w:proofErr w:type="spellEnd"/>
      <w:r w:rsidRPr="00366D64">
        <w:rPr>
          <w:rFonts w:ascii="Times New Roman" w:hAnsi="Times New Roman" w:cs="Times New Roman"/>
          <w:sz w:val="28"/>
          <w:szCs w:val="28"/>
          <w:lang w:val="uk-UA"/>
        </w:rPr>
        <w:t xml:space="preserve"> a </w:t>
      </w:r>
      <w:proofErr w:type="spellStart"/>
      <w:r w:rsidRPr="00366D64">
        <w:rPr>
          <w:rFonts w:ascii="Times New Roman" w:hAnsi="Times New Roman" w:cs="Times New Roman"/>
          <w:sz w:val="28"/>
          <w:szCs w:val="28"/>
          <w:lang w:val="uk-UA"/>
        </w:rPr>
        <w:t>weary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hour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But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thou</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nor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swell’st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victor’s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strain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nor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ever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Didst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breathe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soul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in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forms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of</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human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power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Alike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from</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howe’er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praise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thee</w:t>
      </w:r>
      <w:proofErr w:type="spellEnd"/>
      <w:r w:rsidRPr="00366D64">
        <w:rPr>
          <w:rFonts w:ascii="Times New Roman" w:hAnsi="Times New Roman" w:cs="Times New Roman"/>
          <w:sz w:val="28"/>
          <w:szCs w:val="28"/>
          <w:lang w:val="uk-UA"/>
        </w:rPr>
        <w:t>, (</w:t>
      </w:r>
      <w:proofErr w:type="spellStart"/>
      <w:r w:rsidRPr="00366D64">
        <w:rPr>
          <w:rFonts w:ascii="Times New Roman" w:hAnsi="Times New Roman" w:cs="Times New Roman"/>
          <w:sz w:val="28"/>
          <w:szCs w:val="28"/>
          <w:lang w:val="uk-UA"/>
        </w:rPr>
        <w:t>Nor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prayer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nor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boastful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name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delays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Alike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from</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Priestcraft’s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harpy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minions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factious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Blasphemy’s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obscener</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slaves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Thou</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speedest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subtle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pinions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guide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of</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homeless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winds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playmate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of</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waves</w:t>
      </w:r>
      <w:proofErr w:type="spellEnd"/>
      <w:r w:rsidRPr="00366D64">
        <w:rPr>
          <w:rFonts w:ascii="Times New Roman" w:hAnsi="Times New Roman" w:cs="Times New Roman"/>
          <w:sz w:val="28"/>
          <w:szCs w:val="28"/>
          <w:lang w:val="uk-UA"/>
        </w:rPr>
        <w:t xml:space="preserve">! [5] </w:t>
      </w:r>
      <w:r w:rsidRPr="00366D64">
        <w:rPr>
          <w:rFonts w:ascii="Times New Roman" w:hAnsi="Times New Roman" w:cs="Times New Roman"/>
          <w:sz w:val="28"/>
          <w:szCs w:val="28"/>
          <w:lang w:val="uk-UA"/>
        </w:rPr>
        <w:lastRenderedPageBreak/>
        <w:t xml:space="preserve">Філософський мотив LIFE-IN-DEATH – чудово знайдений </w:t>
      </w:r>
      <w:proofErr w:type="spellStart"/>
      <w:r w:rsidRPr="00366D64">
        <w:rPr>
          <w:rFonts w:ascii="Times New Roman" w:hAnsi="Times New Roman" w:cs="Times New Roman"/>
          <w:sz w:val="28"/>
          <w:szCs w:val="28"/>
          <w:lang w:val="uk-UA"/>
        </w:rPr>
        <w:t>Колріджем</w:t>
      </w:r>
      <w:proofErr w:type="spellEnd"/>
      <w:r w:rsidRPr="00366D64">
        <w:rPr>
          <w:rFonts w:ascii="Times New Roman" w:hAnsi="Times New Roman" w:cs="Times New Roman"/>
          <w:sz w:val="28"/>
          <w:szCs w:val="28"/>
          <w:lang w:val="uk-UA"/>
        </w:rPr>
        <w:t xml:space="preserve"> пластичний образ, який символізує кару, відплату за скоєний проти природи злочин. Як одне з яскравих романтичних узагальнень у «Сказанні про старого мореплавця» автор підкреслює загальний занепад, загибель і розкладання: гниє море з мертвим кораблем, де перебувають і </w:t>
      </w:r>
      <w:proofErr w:type="spellStart"/>
      <w:r w:rsidRPr="00366D64">
        <w:rPr>
          <w:rFonts w:ascii="Times New Roman" w:hAnsi="Times New Roman" w:cs="Times New Roman"/>
          <w:sz w:val="28"/>
          <w:szCs w:val="28"/>
          <w:lang w:val="uk-UA"/>
        </w:rPr>
        <w:t>примари</w:t>
      </w:r>
      <w:proofErr w:type="spellEnd"/>
      <w:r w:rsidRPr="00366D64">
        <w:rPr>
          <w:rFonts w:ascii="Times New Roman" w:hAnsi="Times New Roman" w:cs="Times New Roman"/>
          <w:sz w:val="28"/>
          <w:szCs w:val="28"/>
          <w:lang w:val="uk-UA"/>
        </w:rPr>
        <w:t xml:space="preserve">, і трупи, що іноді здаються старому моряку живими: </w:t>
      </w:r>
      <w:proofErr w:type="spellStart"/>
      <w:r w:rsidRPr="00366D64">
        <w:rPr>
          <w:rFonts w:ascii="Times New Roman" w:hAnsi="Times New Roman" w:cs="Times New Roman"/>
          <w:sz w:val="28"/>
          <w:szCs w:val="28"/>
          <w:lang w:val="uk-UA"/>
        </w:rPr>
        <w:t>Alone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alone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alone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Alone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on</w:t>
      </w:r>
      <w:proofErr w:type="spellEnd"/>
      <w:r w:rsidRPr="00366D64">
        <w:rPr>
          <w:rFonts w:ascii="Times New Roman" w:hAnsi="Times New Roman" w:cs="Times New Roman"/>
          <w:sz w:val="28"/>
          <w:szCs w:val="28"/>
          <w:lang w:val="uk-UA"/>
        </w:rPr>
        <w:t xml:space="preserve"> a </w:t>
      </w:r>
      <w:proofErr w:type="spellStart"/>
      <w:r w:rsidRPr="00366D64">
        <w:rPr>
          <w:rFonts w:ascii="Times New Roman" w:hAnsi="Times New Roman" w:cs="Times New Roman"/>
          <w:sz w:val="28"/>
          <w:szCs w:val="28"/>
          <w:lang w:val="uk-UA"/>
        </w:rPr>
        <w:t>wide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wide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sea</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never</w:t>
      </w:r>
      <w:proofErr w:type="spellEnd"/>
      <w:r w:rsidRPr="00366D64">
        <w:rPr>
          <w:rFonts w:ascii="Times New Roman" w:hAnsi="Times New Roman" w:cs="Times New Roman"/>
          <w:sz w:val="28"/>
          <w:szCs w:val="28"/>
          <w:lang w:val="uk-UA"/>
        </w:rPr>
        <w:t xml:space="preserve"> a </w:t>
      </w:r>
      <w:proofErr w:type="spellStart"/>
      <w:r w:rsidRPr="00366D64">
        <w:rPr>
          <w:rFonts w:ascii="Times New Roman" w:hAnsi="Times New Roman" w:cs="Times New Roman"/>
          <w:sz w:val="28"/>
          <w:szCs w:val="28"/>
          <w:lang w:val="uk-UA"/>
        </w:rPr>
        <w:t>saint</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took</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pity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My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soul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in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agony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many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men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so</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beautiful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they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all</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dead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did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lie</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And</w:t>
      </w:r>
      <w:proofErr w:type="spellEnd"/>
      <w:r w:rsidRPr="00366D64">
        <w:rPr>
          <w:rFonts w:ascii="Times New Roman" w:hAnsi="Times New Roman" w:cs="Times New Roman"/>
          <w:sz w:val="28"/>
          <w:szCs w:val="28"/>
          <w:lang w:val="uk-UA"/>
        </w:rPr>
        <w:t xml:space="preserve"> a </w:t>
      </w:r>
      <w:proofErr w:type="spellStart"/>
      <w:r w:rsidRPr="00366D64">
        <w:rPr>
          <w:rFonts w:ascii="Times New Roman" w:hAnsi="Times New Roman" w:cs="Times New Roman"/>
          <w:sz w:val="28"/>
          <w:szCs w:val="28"/>
          <w:lang w:val="uk-UA"/>
        </w:rPr>
        <w:t>thousand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thousand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slimy</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things</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Lived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on</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and</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so</w:t>
      </w:r>
      <w:proofErr w:type="spellEnd"/>
      <w:r w:rsidRPr="00366D64">
        <w:rPr>
          <w:rFonts w:ascii="Times New Roman" w:hAnsi="Times New Roman" w:cs="Times New Roman"/>
          <w:sz w:val="28"/>
          <w:szCs w:val="28"/>
          <w:lang w:val="uk-UA"/>
        </w:rPr>
        <w:t xml:space="preserve"> </w:t>
      </w:r>
      <w:proofErr w:type="spellStart"/>
      <w:r w:rsidRPr="00366D64">
        <w:rPr>
          <w:rFonts w:ascii="Times New Roman" w:hAnsi="Times New Roman" w:cs="Times New Roman"/>
          <w:sz w:val="28"/>
          <w:szCs w:val="28"/>
          <w:lang w:val="uk-UA"/>
        </w:rPr>
        <w:t>did</w:t>
      </w:r>
      <w:proofErr w:type="spellEnd"/>
      <w:r w:rsidRPr="00366D64">
        <w:rPr>
          <w:rFonts w:ascii="Times New Roman" w:hAnsi="Times New Roman" w:cs="Times New Roman"/>
          <w:sz w:val="28"/>
          <w:szCs w:val="28"/>
          <w:lang w:val="uk-UA"/>
        </w:rPr>
        <w:t xml:space="preserve"> I. Проведений аналіз творчості англійських романтиків дозволив дійти висновку, що англійський романтизм збагатив світову культуру іменами видатних письменників. </w:t>
      </w:r>
      <w:proofErr w:type="spellStart"/>
      <w:r w:rsidRPr="00366D64">
        <w:rPr>
          <w:rFonts w:ascii="Times New Roman" w:hAnsi="Times New Roman" w:cs="Times New Roman"/>
          <w:sz w:val="28"/>
          <w:szCs w:val="28"/>
          <w:lang w:val="uk-UA"/>
        </w:rPr>
        <w:t>Вордсворт</w:t>
      </w:r>
      <w:proofErr w:type="spellEnd"/>
      <w:r w:rsidRPr="00366D64">
        <w:rPr>
          <w:rFonts w:ascii="Times New Roman" w:hAnsi="Times New Roman" w:cs="Times New Roman"/>
          <w:sz w:val="28"/>
          <w:szCs w:val="28"/>
          <w:lang w:val="uk-UA"/>
        </w:rPr>
        <w:t xml:space="preserve"> наголошує на філософських мотивах, пов'язаних з питаннями людського буття, місця людини у світі, Всесвіті. За його словами, внутрішнє життя людської свідомості та душі є благородними цінностями, які жорстоко пригнічуються. Філософська спрямованість лірики </w:t>
      </w:r>
      <w:proofErr w:type="spellStart"/>
      <w:r w:rsidRPr="00366D64">
        <w:rPr>
          <w:rFonts w:ascii="Times New Roman" w:hAnsi="Times New Roman" w:cs="Times New Roman"/>
          <w:sz w:val="28"/>
          <w:szCs w:val="28"/>
          <w:lang w:val="uk-UA"/>
        </w:rPr>
        <w:t>Колріджа</w:t>
      </w:r>
      <w:proofErr w:type="spellEnd"/>
      <w:r w:rsidRPr="00366D64">
        <w:rPr>
          <w:rFonts w:ascii="Times New Roman" w:hAnsi="Times New Roman" w:cs="Times New Roman"/>
          <w:sz w:val="28"/>
          <w:szCs w:val="28"/>
          <w:lang w:val="uk-UA"/>
        </w:rPr>
        <w:t xml:space="preserve"> включає роздуми про життя і смерть, про взаємини людини і природи, про місце людини у світі. </w:t>
      </w:r>
    </w:p>
    <w:p w14:paraId="7AD87162" w14:textId="77777777" w:rsidR="00670F98" w:rsidRDefault="00800008" w:rsidP="00670F98">
      <w:pPr>
        <w:spacing w:line="360" w:lineRule="auto"/>
        <w:jc w:val="both"/>
        <w:rPr>
          <w:rFonts w:ascii="Times New Roman" w:hAnsi="Times New Roman" w:cs="Times New Roman"/>
          <w:sz w:val="28"/>
          <w:szCs w:val="28"/>
          <w:lang w:val="uk-UA"/>
        </w:rPr>
      </w:pPr>
      <w:r w:rsidRPr="00CF7E0F">
        <w:rPr>
          <w:rFonts w:ascii="Times New Roman" w:hAnsi="Times New Roman" w:cs="Times New Roman"/>
          <w:sz w:val="28"/>
          <w:szCs w:val="28"/>
          <w:lang w:val="uk-UA"/>
        </w:rPr>
        <w:t xml:space="preserve">               </w:t>
      </w:r>
      <w:r w:rsidR="00670F98" w:rsidRPr="00366D64">
        <w:rPr>
          <w:rFonts w:ascii="Times New Roman" w:hAnsi="Times New Roman" w:cs="Times New Roman"/>
          <w:sz w:val="28"/>
          <w:szCs w:val="28"/>
          <w:lang w:val="uk-UA"/>
        </w:rPr>
        <w:t xml:space="preserve">Важливе місце в системі філософії та естетики </w:t>
      </w:r>
      <w:proofErr w:type="spellStart"/>
      <w:r w:rsidR="00670F98" w:rsidRPr="00366D64">
        <w:rPr>
          <w:rFonts w:ascii="Times New Roman" w:hAnsi="Times New Roman" w:cs="Times New Roman"/>
          <w:sz w:val="28"/>
          <w:szCs w:val="28"/>
          <w:lang w:val="uk-UA"/>
        </w:rPr>
        <w:t>Кольріджа</w:t>
      </w:r>
      <w:proofErr w:type="spellEnd"/>
      <w:r w:rsidR="00670F98" w:rsidRPr="00366D64">
        <w:rPr>
          <w:rFonts w:ascii="Times New Roman" w:hAnsi="Times New Roman" w:cs="Times New Roman"/>
          <w:sz w:val="28"/>
          <w:szCs w:val="28"/>
          <w:lang w:val="uk-UA"/>
        </w:rPr>
        <w:t xml:space="preserve"> належить уяві. Джерелом філософських пошуків </w:t>
      </w:r>
      <w:proofErr w:type="spellStart"/>
      <w:r w:rsidR="00670F98" w:rsidRPr="00366D64">
        <w:rPr>
          <w:rFonts w:ascii="Times New Roman" w:hAnsi="Times New Roman" w:cs="Times New Roman"/>
          <w:sz w:val="28"/>
          <w:szCs w:val="28"/>
          <w:lang w:val="uk-UA"/>
        </w:rPr>
        <w:t>Кольріджа</w:t>
      </w:r>
      <w:proofErr w:type="spellEnd"/>
      <w:r w:rsidR="00670F98" w:rsidRPr="00366D64">
        <w:rPr>
          <w:rFonts w:ascii="Times New Roman" w:hAnsi="Times New Roman" w:cs="Times New Roman"/>
          <w:sz w:val="28"/>
          <w:szCs w:val="28"/>
          <w:lang w:val="uk-UA"/>
        </w:rPr>
        <w:t xml:space="preserve"> була природа, яка мала для поета особливе значення і значення. Вивчення поетичної творчості британської романтичної школи та філософської спрямованості поезії може сприяти вирішенню деяких стратегічних завдань у процесі формування мислячої особистості. Проблеми, порушені англійськими поетами XIX століття, зберігають свою важливість і актуальність і в наш час</w:t>
      </w:r>
      <w:r w:rsidRPr="00800008">
        <w:rPr>
          <w:rFonts w:ascii="Times New Roman" w:hAnsi="Times New Roman" w:cs="Times New Roman"/>
          <w:sz w:val="28"/>
          <w:szCs w:val="28"/>
        </w:rPr>
        <w:t xml:space="preserve"> [26]</w:t>
      </w:r>
      <w:r w:rsidR="00670F98" w:rsidRPr="00366D64">
        <w:rPr>
          <w:rFonts w:ascii="Times New Roman" w:hAnsi="Times New Roman" w:cs="Times New Roman"/>
          <w:sz w:val="28"/>
          <w:szCs w:val="28"/>
          <w:lang w:val="uk-UA"/>
        </w:rPr>
        <w:t>.</w:t>
      </w:r>
    </w:p>
    <w:p w14:paraId="5C82AC9E" w14:textId="7AAB0389" w:rsidR="00670F98" w:rsidRDefault="00670F98" w:rsidP="00670F9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A9387B">
        <w:rPr>
          <w:rFonts w:ascii="Times New Roman" w:hAnsi="Times New Roman" w:cs="Times New Roman"/>
          <w:sz w:val="28"/>
          <w:szCs w:val="28"/>
          <w:lang w:val="uk-UA"/>
        </w:rPr>
        <w:t xml:space="preserve">Окрім того, до основних засобів експресії також можна віднести такі стилістичні прийоми як: стилістичні фігури (еліптичні конструкції, епіфора, анафора, ампліфікація, повтор, градація, тавтологія, антитеза, асиндетон, парцеляція, </w:t>
      </w:r>
      <w:proofErr w:type="spellStart"/>
      <w:r w:rsidRPr="00A9387B">
        <w:rPr>
          <w:rFonts w:ascii="Times New Roman" w:hAnsi="Times New Roman" w:cs="Times New Roman"/>
          <w:sz w:val="28"/>
          <w:szCs w:val="28"/>
          <w:lang w:val="uk-UA"/>
        </w:rPr>
        <w:t>полісиндетон</w:t>
      </w:r>
      <w:proofErr w:type="spellEnd"/>
      <w:r w:rsidRPr="00A9387B">
        <w:rPr>
          <w:rFonts w:ascii="Times New Roman" w:hAnsi="Times New Roman" w:cs="Times New Roman"/>
          <w:sz w:val="28"/>
          <w:szCs w:val="28"/>
          <w:lang w:val="uk-UA"/>
        </w:rPr>
        <w:t xml:space="preserve">, лейтмотив, плеоназм, риторичні запитання, запитання-відповіді, </w:t>
      </w:r>
      <w:proofErr w:type="spellStart"/>
      <w:r w:rsidRPr="00A9387B">
        <w:rPr>
          <w:rFonts w:ascii="Times New Roman" w:hAnsi="Times New Roman" w:cs="Times New Roman"/>
          <w:sz w:val="28"/>
          <w:szCs w:val="28"/>
          <w:lang w:val="uk-UA"/>
        </w:rPr>
        <w:t>апосіопеза</w:t>
      </w:r>
      <w:proofErr w:type="spellEnd"/>
      <w:r w:rsidRPr="00A9387B">
        <w:rPr>
          <w:rFonts w:ascii="Times New Roman" w:hAnsi="Times New Roman" w:cs="Times New Roman"/>
          <w:sz w:val="28"/>
          <w:szCs w:val="28"/>
          <w:lang w:val="uk-UA"/>
        </w:rPr>
        <w:t xml:space="preserve">) і тропів (порівняння, метафора, метонімія, синекдоха, епітети, градація літота, персоніфікація, гіпербола, алегорія, </w:t>
      </w:r>
      <w:r w:rsidRPr="00A9387B">
        <w:rPr>
          <w:rFonts w:ascii="Times New Roman" w:hAnsi="Times New Roman" w:cs="Times New Roman"/>
          <w:sz w:val="28"/>
          <w:szCs w:val="28"/>
          <w:lang w:val="uk-UA"/>
        </w:rPr>
        <w:lastRenderedPageBreak/>
        <w:t xml:space="preserve">перифраз, іронія, уособлення) [51]. </w:t>
      </w:r>
      <w:proofErr w:type="spellStart"/>
      <w:r w:rsidRPr="00A9387B">
        <w:rPr>
          <w:rFonts w:ascii="Times New Roman" w:hAnsi="Times New Roman" w:cs="Times New Roman"/>
          <w:sz w:val="28"/>
          <w:szCs w:val="28"/>
        </w:rPr>
        <w:t>Розглянемо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стилістичні</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прийоми</w:t>
      </w:r>
      <w:proofErr w:type="spellEnd"/>
      <w:r w:rsidRPr="00A9387B">
        <w:rPr>
          <w:rFonts w:ascii="Times New Roman" w:hAnsi="Times New Roman" w:cs="Times New Roman"/>
          <w:sz w:val="28"/>
          <w:szCs w:val="28"/>
        </w:rPr>
        <w:t xml:space="preserve"> та </w:t>
      </w:r>
      <w:proofErr w:type="spellStart"/>
      <w:r w:rsidRPr="00A9387B">
        <w:rPr>
          <w:rFonts w:ascii="Times New Roman" w:hAnsi="Times New Roman" w:cs="Times New Roman"/>
          <w:sz w:val="28"/>
          <w:szCs w:val="28"/>
        </w:rPr>
        <w:t>фігури</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які</w:t>
      </w:r>
      <w:proofErr w:type="spellEnd"/>
      <w:r w:rsidRPr="00A9387B">
        <w:rPr>
          <w:rFonts w:ascii="Times New Roman" w:hAnsi="Times New Roman" w:cs="Times New Roman"/>
          <w:sz w:val="28"/>
          <w:szCs w:val="28"/>
        </w:rPr>
        <w:t xml:space="preserve"> були </w:t>
      </w:r>
      <w:proofErr w:type="spellStart"/>
      <w:r w:rsidRPr="00A9387B">
        <w:rPr>
          <w:rFonts w:ascii="Times New Roman" w:hAnsi="Times New Roman" w:cs="Times New Roman"/>
          <w:sz w:val="28"/>
          <w:szCs w:val="28"/>
        </w:rPr>
        <w:t>представлені</w:t>
      </w:r>
      <w:proofErr w:type="spellEnd"/>
      <w:r w:rsidRPr="00A9387B">
        <w:rPr>
          <w:rFonts w:ascii="Times New Roman" w:hAnsi="Times New Roman" w:cs="Times New Roman"/>
          <w:sz w:val="28"/>
          <w:szCs w:val="28"/>
        </w:rPr>
        <w:t xml:space="preserve"> в </w:t>
      </w:r>
      <w:proofErr w:type="spellStart"/>
      <w:r w:rsidRPr="00A9387B">
        <w:rPr>
          <w:rFonts w:ascii="Times New Roman" w:hAnsi="Times New Roman" w:cs="Times New Roman"/>
          <w:sz w:val="28"/>
          <w:szCs w:val="28"/>
        </w:rPr>
        <w:t>промовах</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галузі</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інформаційних</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технологій</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Згідно</w:t>
      </w:r>
      <w:proofErr w:type="spellEnd"/>
      <w:r w:rsidRPr="00A9387B">
        <w:rPr>
          <w:rFonts w:ascii="Times New Roman" w:hAnsi="Times New Roman" w:cs="Times New Roman"/>
          <w:sz w:val="28"/>
          <w:szCs w:val="28"/>
        </w:rPr>
        <w:t xml:space="preserve"> з </w:t>
      </w:r>
      <w:proofErr w:type="spellStart"/>
      <w:r w:rsidRPr="00A9387B">
        <w:rPr>
          <w:rFonts w:ascii="Times New Roman" w:hAnsi="Times New Roman" w:cs="Times New Roman"/>
          <w:sz w:val="28"/>
          <w:szCs w:val="28"/>
        </w:rPr>
        <w:t>визначенням</w:t>
      </w:r>
      <w:proofErr w:type="spellEnd"/>
      <w:r w:rsidRPr="00A9387B">
        <w:rPr>
          <w:rFonts w:ascii="Times New Roman" w:hAnsi="Times New Roman" w:cs="Times New Roman"/>
          <w:sz w:val="28"/>
          <w:szCs w:val="28"/>
        </w:rPr>
        <w:t xml:space="preserve"> ЛЕС, метафора – </w:t>
      </w:r>
      <w:proofErr w:type="spellStart"/>
      <w:r w:rsidRPr="00A9387B">
        <w:rPr>
          <w:rFonts w:ascii="Times New Roman" w:hAnsi="Times New Roman" w:cs="Times New Roman"/>
          <w:sz w:val="28"/>
          <w:szCs w:val="28"/>
        </w:rPr>
        <w:t>це</w:t>
      </w:r>
      <w:proofErr w:type="spellEnd"/>
      <w:r w:rsidRPr="00A9387B">
        <w:rPr>
          <w:rFonts w:ascii="Times New Roman" w:hAnsi="Times New Roman" w:cs="Times New Roman"/>
          <w:sz w:val="28"/>
          <w:szCs w:val="28"/>
        </w:rPr>
        <w:t xml:space="preserve"> «троп </w:t>
      </w:r>
      <w:proofErr w:type="spellStart"/>
      <w:r w:rsidRPr="00A9387B">
        <w:rPr>
          <w:rFonts w:ascii="Times New Roman" w:hAnsi="Times New Roman" w:cs="Times New Roman"/>
          <w:sz w:val="28"/>
          <w:szCs w:val="28"/>
        </w:rPr>
        <w:t>або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механізм</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мови</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що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складається</w:t>
      </w:r>
      <w:proofErr w:type="spellEnd"/>
      <w:r w:rsidRPr="00A9387B">
        <w:rPr>
          <w:rFonts w:ascii="Times New Roman" w:hAnsi="Times New Roman" w:cs="Times New Roman"/>
          <w:sz w:val="28"/>
          <w:szCs w:val="28"/>
        </w:rPr>
        <w:t xml:space="preserve"> у </w:t>
      </w:r>
      <w:proofErr w:type="spellStart"/>
      <w:r w:rsidRPr="00A9387B">
        <w:rPr>
          <w:rFonts w:ascii="Times New Roman" w:hAnsi="Times New Roman" w:cs="Times New Roman"/>
          <w:sz w:val="28"/>
          <w:szCs w:val="28"/>
        </w:rPr>
        <w:t>вживанні</w:t>
      </w:r>
      <w:proofErr w:type="spellEnd"/>
      <w:r w:rsidRPr="00A9387B">
        <w:rPr>
          <w:rFonts w:ascii="Times New Roman" w:hAnsi="Times New Roman" w:cs="Times New Roman"/>
          <w:sz w:val="28"/>
          <w:szCs w:val="28"/>
        </w:rPr>
        <w:t xml:space="preserve"> слова, </w:t>
      </w:r>
      <w:proofErr w:type="spellStart"/>
      <w:r w:rsidRPr="00A9387B">
        <w:rPr>
          <w:rFonts w:ascii="Times New Roman" w:hAnsi="Times New Roman" w:cs="Times New Roman"/>
          <w:sz w:val="28"/>
          <w:szCs w:val="28"/>
        </w:rPr>
        <w:t>що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позначає</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певний</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клас</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предметів</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явищ</w:t>
      </w:r>
      <w:proofErr w:type="spellEnd"/>
      <w:r w:rsidRPr="00A9387B">
        <w:rPr>
          <w:rFonts w:ascii="Times New Roman" w:hAnsi="Times New Roman" w:cs="Times New Roman"/>
          <w:sz w:val="28"/>
          <w:szCs w:val="28"/>
        </w:rPr>
        <w:t xml:space="preserve"> і т. д., для характеристики </w:t>
      </w:r>
      <w:proofErr w:type="spellStart"/>
      <w:r w:rsidRPr="00A9387B">
        <w:rPr>
          <w:rFonts w:ascii="Times New Roman" w:hAnsi="Times New Roman" w:cs="Times New Roman"/>
          <w:sz w:val="28"/>
          <w:szCs w:val="28"/>
        </w:rPr>
        <w:t>або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найменування</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об'єкта</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що</w:t>
      </w:r>
      <w:proofErr w:type="spellEnd"/>
      <w:r w:rsidRPr="00A9387B">
        <w:rPr>
          <w:rFonts w:ascii="Times New Roman" w:hAnsi="Times New Roman" w:cs="Times New Roman"/>
          <w:sz w:val="28"/>
          <w:szCs w:val="28"/>
        </w:rPr>
        <w:t xml:space="preserve"> входить в </w:t>
      </w:r>
      <w:proofErr w:type="spellStart"/>
      <w:r w:rsidRPr="00A9387B">
        <w:rPr>
          <w:rFonts w:ascii="Times New Roman" w:hAnsi="Times New Roman" w:cs="Times New Roman"/>
          <w:sz w:val="28"/>
          <w:szCs w:val="28"/>
        </w:rPr>
        <w:t>інший</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клас</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або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найменування</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іншого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класу</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об'єктів</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аналогічного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даному</w:t>
      </w:r>
      <w:proofErr w:type="spellEnd"/>
      <w:r w:rsidRPr="00A9387B">
        <w:rPr>
          <w:rFonts w:ascii="Times New Roman" w:hAnsi="Times New Roman" w:cs="Times New Roman"/>
          <w:sz w:val="28"/>
          <w:szCs w:val="28"/>
        </w:rPr>
        <w:t xml:space="preserve"> </w:t>
      </w:r>
      <w:proofErr w:type="gramStart"/>
      <w:r w:rsidRPr="00A9387B">
        <w:rPr>
          <w:rFonts w:ascii="Times New Roman" w:hAnsi="Times New Roman" w:cs="Times New Roman"/>
          <w:sz w:val="28"/>
          <w:szCs w:val="28"/>
        </w:rPr>
        <w:t>в</w:t>
      </w:r>
      <w:r w:rsidR="00940EBA">
        <w:rPr>
          <w:rFonts w:ascii="Times New Roman" w:hAnsi="Times New Roman" w:cs="Times New Roman"/>
          <w:sz w:val="28"/>
          <w:szCs w:val="28"/>
          <w:lang w:val="uk-UA"/>
        </w:rPr>
        <w:t xml:space="preserve"> </w:t>
      </w:r>
      <w:r w:rsidRPr="00A9387B">
        <w:rPr>
          <w:rFonts w:ascii="Times New Roman" w:hAnsi="Times New Roman" w:cs="Times New Roman"/>
          <w:sz w:val="28"/>
          <w:szCs w:val="28"/>
        </w:rPr>
        <w:t>будь</w:t>
      </w:r>
      <w:proofErr w:type="gramEnd"/>
      <w:r w:rsidRPr="00A9387B">
        <w:rPr>
          <w:rFonts w:ascii="Times New Roman" w:hAnsi="Times New Roman" w:cs="Times New Roman"/>
          <w:sz w:val="28"/>
          <w:szCs w:val="28"/>
        </w:rPr>
        <w:t>-</w:t>
      </w:r>
      <w:proofErr w:type="spellStart"/>
      <w:r w:rsidRPr="00A9387B">
        <w:rPr>
          <w:rFonts w:ascii="Times New Roman" w:hAnsi="Times New Roman" w:cs="Times New Roman"/>
          <w:sz w:val="28"/>
          <w:szCs w:val="28"/>
        </w:rPr>
        <w:t>якому</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відношенні</w:t>
      </w:r>
      <w:proofErr w:type="spellEnd"/>
      <w:r w:rsidRPr="00A9387B">
        <w:rPr>
          <w:rFonts w:ascii="Times New Roman" w:hAnsi="Times New Roman" w:cs="Times New Roman"/>
          <w:sz w:val="28"/>
          <w:szCs w:val="28"/>
        </w:rPr>
        <w:t xml:space="preserve">». У </w:t>
      </w:r>
      <w:proofErr w:type="spellStart"/>
      <w:r w:rsidRPr="00A9387B">
        <w:rPr>
          <w:rFonts w:ascii="Times New Roman" w:hAnsi="Times New Roman" w:cs="Times New Roman"/>
          <w:sz w:val="28"/>
          <w:szCs w:val="28"/>
        </w:rPr>
        <w:t>стилістиці</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найбільш</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поширене</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визначення</w:t>
      </w:r>
      <w:proofErr w:type="spellEnd"/>
      <w:r w:rsidRPr="00A9387B">
        <w:rPr>
          <w:rFonts w:ascii="Times New Roman" w:hAnsi="Times New Roman" w:cs="Times New Roman"/>
          <w:sz w:val="28"/>
          <w:szCs w:val="28"/>
        </w:rPr>
        <w:t xml:space="preserve"> метафор, </w:t>
      </w:r>
      <w:proofErr w:type="spellStart"/>
      <w:r w:rsidRPr="00A9387B">
        <w:rPr>
          <w:rFonts w:ascii="Times New Roman" w:hAnsi="Times New Roman" w:cs="Times New Roman"/>
          <w:sz w:val="28"/>
          <w:szCs w:val="28"/>
        </w:rPr>
        <w:t>запропоновано</w:t>
      </w:r>
      <w:proofErr w:type="spellEnd"/>
      <w:r w:rsidRPr="00A9387B">
        <w:rPr>
          <w:rFonts w:ascii="Times New Roman" w:hAnsi="Times New Roman" w:cs="Times New Roman"/>
          <w:sz w:val="28"/>
          <w:szCs w:val="28"/>
        </w:rPr>
        <w:t xml:space="preserve"> І.В. Арнольд: «</w:t>
      </w:r>
      <w:r w:rsidRPr="005E51E7">
        <w:rPr>
          <w:rFonts w:ascii="Times New Roman" w:hAnsi="Times New Roman" w:cs="Times New Roman"/>
          <w:i/>
          <w:sz w:val="28"/>
          <w:szCs w:val="28"/>
        </w:rPr>
        <w:t xml:space="preserve">метафора – </w:t>
      </w:r>
      <w:proofErr w:type="spellStart"/>
      <w:r w:rsidRPr="005E51E7">
        <w:rPr>
          <w:rFonts w:ascii="Times New Roman" w:hAnsi="Times New Roman" w:cs="Times New Roman"/>
          <w:i/>
          <w:sz w:val="28"/>
          <w:szCs w:val="28"/>
        </w:rPr>
        <w:t>це</w:t>
      </w:r>
      <w:proofErr w:type="spellEnd"/>
      <w:r w:rsidRPr="005E51E7">
        <w:rPr>
          <w:rFonts w:ascii="Times New Roman" w:hAnsi="Times New Roman" w:cs="Times New Roman"/>
          <w:i/>
          <w:sz w:val="28"/>
          <w:szCs w:val="28"/>
        </w:rPr>
        <w:t xml:space="preserve"> </w:t>
      </w:r>
      <w:proofErr w:type="spellStart"/>
      <w:r w:rsidRPr="005E51E7">
        <w:rPr>
          <w:rFonts w:ascii="Times New Roman" w:hAnsi="Times New Roman" w:cs="Times New Roman"/>
          <w:i/>
          <w:sz w:val="28"/>
          <w:szCs w:val="28"/>
        </w:rPr>
        <w:t>приховане</w:t>
      </w:r>
      <w:proofErr w:type="spellEnd"/>
      <w:r w:rsidRPr="005E51E7">
        <w:rPr>
          <w:rFonts w:ascii="Times New Roman" w:hAnsi="Times New Roman" w:cs="Times New Roman"/>
          <w:i/>
          <w:sz w:val="28"/>
          <w:szCs w:val="28"/>
        </w:rPr>
        <w:t xml:space="preserve"> </w:t>
      </w:r>
      <w:proofErr w:type="spellStart"/>
      <w:r w:rsidRPr="005E51E7">
        <w:rPr>
          <w:rFonts w:ascii="Times New Roman" w:hAnsi="Times New Roman" w:cs="Times New Roman"/>
          <w:i/>
          <w:sz w:val="28"/>
          <w:szCs w:val="28"/>
        </w:rPr>
        <w:t>порівняння</w:t>
      </w:r>
      <w:proofErr w:type="spellEnd"/>
      <w:r w:rsidRPr="005E51E7">
        <w:rPr>
          <w:rFonts w:ascii="Times New Roman" w:hAnsi="Times New Roman" w:cs="Times New Roman"/>
          <w:i/>
          <w:sz w:val="28"/>
          <w:szCs w:val="28"/>
        </w:rPr>
        <w:t xml:space="preserve">, </w:t>
      </w:r>
      <w:proofErr w:type="spellStart"/>
      <w:r w:rsidRPr="005E51E7">
        <w:rPr>
          <w:rFonts w:ascii="Times New Roman" w:hAnsi="Times New Roman" w:cs="Times New Roman"/>
          <w:i/>
          <w:sz w:val="28"/>
          <w:szCs w:val="28"/>
        </w:rPr>
        <w:t>що</w:t>
      </w:r>
      <w:proofErr w:type="spellEnd"/>
      <w:r w:rsidRPr="005E51E7">
        <w:rPr>
          <w:rFonts w:ascii="Times New Roman" w:hAnsi="Times New Roman" w:cs="Times New Roman"/>
          <w:i/>
          <w:sz w:val="28"/>
          <w:szCs w:val="28"/>
        </w:rPr>
        <w:t xml:space="preserve"> </w:t>
      </w:r>
      <w:proofErr w:type="spellStart"/>
      <w:r w:rsidRPr="005E51E7">
        <w:rPr>
          <w:rFonts w:ascii="Times New Roman" w:hAnsi="Times New Roman" w:cs="Times New Roman"/>
          <w:i/>
          <w:sz w:val="28"/>
          <w:szCs w:val="28"/>
        </w:rPr>
        <w:t>здійснюється</w:t>
      </w:r>
      <w:proofErr w:type="spellEnd"/>
      <w:r w:rsidRPr="005E51E7">
        <w:rPr>
          <w:rFonts w:ascii="Times New Roman" w:hAnsi="Times New Roman" w:cs="Times New Roman"/>
          <w:i/>
          <w:sz w:val="28"/>
          <w:szCs w:val="28"/>
        </w:rPr>
        <w:t xml:space="preserve"> шляхом </w:t>
      </w:r>
      <w:proofErr w:type="spellStart"/>
      <w:r w:rsidRPr="005E51E7">
        <w:rPr>
          <w:rFonts w:ascii="Times New Roman" w:hAnsi="Times New Roman" w:cs="Times New Roman"/>
          <w:i/>
          <w:sz w:val="28"/>
          <w:szCs w:val="28"/>
        </w:rPr>
        <w:t>застосування</w:t>
      </w:r>
      <w:proofErr w:type="spellEnd"/>
      <w:r w:rsidRPr="005E51E7">
        <w:rPr>
          <w:rFonts w:ascii="Times New Roman" w:hAnsi="Times New Roman" w:cs="Times New Roman"/>
          <w:i/>
          <w:sz w:val="28"/>
          <w:szCs w:val="28"/>
        </w:rPr>
        <w:t xml:space="preserve"> </w:t>
      </w:r>
      <w:proofErr w:type="spellStart"/>
      <w:r w:rsidRPr="005E51E7">
        <w:rPr>
          <w:rFonts w:ascii="Times New Roman" w:hAnsi="Times New Roman" w:cs="Times New Roman"/>
          <w:i/>
          <w:sz w:val="28"/>
          <w:szCs w:val="28"/>
        </w:rPr>
        <w:t>назви</w:t>
      </w:r>
      <w:proofErr w:type="spellEnd"/>
      <w:r w:rsidRPr="005E51E7">
        <w:rPr>
          <w:rFonts w:ascii="Times New Roman" w:hAnsi="Times New Roman" w:cs="Times New Roman"/>
          <w:i/>
          <w:sz w:val="28"/>
          <w:szCs w:val="28"/>
        </w:rPr>
        <w:t xml:space="preserve"> одного предмета до </w:t>
      </w:r>
      <w:proofErr w:type="spellStart"/>
      <w:r w:rsidRPr="005E51E7">
        <w:rPr>
          <w:rFonts w:ascii="Times New Roman" w:hAnsi="Times New Roman" w:cs="Times New Roman"/>
          <w:i/>
          <w:sz w:val="28"/>
          <w:szCs w:val="28"/>
        </w:rPr>
        <w:t>іншого</w:t>
      </w:r>
      <w:proofErr w:type="spellEnd"/>
      <w:r w:rsidRPr="005E51E7">
        <w:rPr>
          <w:rFonts w:ascii="Times New Roman" w:hAnsi="Times New Roman" w:cs="Times New Roman"/>
          <w:i/>
          <w:sz w:val="28"/>
          <w:szCs w:val="28"/>
        </w:rPr>
        <w:t xml:space="preserve"> і </w:t>
      </w:r>
      <w:proofErr w:type="spellStart"/>
      <w:r w:rsidRPr="005E51E7">
        <w:rPr>
          <w:rFonts w:ascii="Times New Roman" w:hAnsi="Times New Roman" w:cs="Times New Roman"/>
          <w:i/>
          <w:sz w:val="28"/>
          <w:szCs w:val="28"/>
        </w:rPr>
        <w:t>виявляє</w:t>
      </w:r>
      <w:proofErr w:type="spellEnd"/>
      <w:r w:rsidRPr="005E51E7">
        <w:rPr>
          <w:rFonts w:ascii="Times New Roman" w:hAnsi="Times New Roman" w:cs="Times New Roman"/>
          <w:i/>
          <w:sz w:val="28"/>
          <w:szCs w:val="28"/>
        </w:rPr>
        <w:t xml:space="preserve"> таким чином яку-</w:t>
      </w:r>
      <w:proofErr w:type="spellStart"/>
      <w:r w:rsidRPr="005E51E7">
        <w:rPr>
          <w:rFonts w:ascii="Times New Roman" w:hAnsi="Times New Roman" w:cs="Times New Roman"/>
          <w:i/>
          <w:sz w:val="28"/>
          <w:szCs w:val="28"/>
        </w:rPr>
        <w:t>небудь</w:t>
      </w:r>
      <w:proofErr w:type="spellEnd"/>
      <w:r w:rsidRPr="005E51E7">
        <w:rPr>
          <w:rFonts w:ascii="Times New Roman" w:hAnsi="Times New Roman" w:cs="Times New Roman"/>
          <w:i/>
          <w:sz w:val="28"/>
          <w:szCs w:val="28"/>
        </w:rPr>
        <w:t xml:space="preserve"> </w:t>
      </w:r>
      <w:proofErr w:type="spellStart"/>
      <w:r w:rsidRPr="005E51E7">
        <w:rPr>
          <w:rFonts w:ascii="Times New Roman" w:hAnsi="Times New Roman" w:cs="Times New Roman"/>
          <w:i/>
          <w:sz w:val="28"/>
          <w:szCs w:val="28"/>
        </w:rPr>
        <w:t>важливу</w:t>
      </w:r>
      <w:proofErr w:type="spellEnd"/>
      <w:r w:rsidRPr="005E51E7">
        <w:rPr>
          <w:rFonts w:ascii="Times New Roman" w:hAnsi="Times New Roman" w:cs="Times New Roman"/>
          <w:i/>
          <w:sz w:val="28"/>
          <w:szCs w:val="28"/>
        </w:rPr>
        <w:t xml:space="preserve"> рису того предмета</w:t>
      </w:r>
      <w:r w:rsidRPr="00A9387B">
        <w:rPr>
          <w:rFonts w:ascii="Times New Roman" w:hAnsi="Times New Roman" w:cs="Times New Roman"/>
          <w:sz w:val="28"/>
          <w:szCs w:val="28"/>
        </w:rPr>
        <w:t xml:space="preserve">» [2, с. 64]. У </w:t>
      </w:r>
      <w:proofErr w:type="spellStart"/>
      <w:r w:rsidRPr="00A9387B">
        <w:rPr>
          <w:rFonts w:ascii="Times New Roman" w:hAnsi="Times New Roman" w:cs="Times New Roman"/>
          <w:sz w:val="28"/>
          <w:szCs w:val="28"/>
        </w:rPr>
        <w:t>лінгвістиці</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виділяються</w:t>
      </w:r>
      <w:proofErr w:type="spellEnd"/>
      <w:r w:rsidRPr="00A9387B">
        <w:rPr>
          <w:rFonts w:ascii="Times New Roman" w:hAnsi="Times New Roman" w:cs="Times New Roman"/>
          <w:sz w:val="28"/>
          <w:szCs w:val="28"/>
        </w:rPr>
        <w:t xml:space="preserve"> три типи </w:t>
      </w:r>
      <w:proofErr w:type="spellStart"/>
      <w:r w:rsidRPr="00A9387B">
        <w:rPr>
          <w:rFonts w:ascii="Times New Roman" w:hAnsi="Times New Roman" w:cs="Times New Roman"/>
          <w:sz w:val="28"/>
          <w:szCs w:val="28"/>
        </w:rPr>
        <w:t>мовної</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метафори</w:t>
      </w:r>
      <w:proofErr w:type="spellEnd"/>
      <w:r w:rsidRPr="00A9387B">
        <w:rPr>
          <w:rFonts w:ascii="Times New Roman" w:hAnsi="Times New Roman" w:cs="Times New Roman"/>
          <w:sz w:val="28"/>
          <w:szCs w:val="28"/>
        </w:rPr>
        <w:t xml:space="preserve"> (ЛЕС):</w:t>
      </w:r>
    </w:p>
    <w:p w14:paraId="1C251885"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1) </w:t>
      </w:r>
      <w:proofErr w:type="spellStart"/>
      <w:r>
        <w:rPr>
          <w:rFonts w:ascii="Times New Roman" w:hAnsi="Times New Roman" w:cs="Times New Roman"/>
          <w:sz w:val="28"/>
          <w:szCs w:val="28"/>
        </w:rPr>
        <w:t>номінативна</w:t>
      </w:r>
      <w:proofErr w:type="spellEnd"/>
      <w:r>
        <w:rPr>
          <w:rFonts w:ascii="Times New Roman" w:hAnsi="Times New Roman" w:cs="Times New Roman"/>
          <w:sz w:val="28"/>
          <w:szCs w:val="28"/>
        </w:rPr>
        <w:t>.</w:t>
      </w:r>
    </w:p>
    <w:p w14:paraId="562A681A" w14:textId="77777777" w:rsidR="00670F98" w:rsidRDefault="00670F98" w:rsidP="00670F98">
      <w:pPr>
        <w:spacing w:line="360" w:lineRule="auto"/>
        <w:jc w:val="both"/>
        <w:rPr>
          <w:rFonts w:ascii="Times New Roman" w:hAnsi="Times New Roman" w:cs="Times New Roman"/>
          <w:sz w:val="28"/>
          <w:szCs w:val="28"/>
          <w:lang w:val="uk-UA"/>
        </w:rPr>
      </w:pPr>
      <w:r w:rsidRPr="00A9387B">
        <w:rPr>
          <w:rFonts w:ascii="Times New Roman" w:hAnsi="Times New Roman" w:cs="Times New Roman"/>
          <w:sz w:val="28"/>
          <w:szCs w:val="28"/>
        </w:rPr>
        <w:t xml:space="preserve">2) </w:t>
      </w:r>
      <w:proofErr w:type="spellStart"/>
      <w:r w:rsidRPr="00A9387B">
        <w:rPr>
          <w:rFonts w:ascii="Times New Roman" w:hAnsi="Times New Roman" w:cs="Times New Roman"/>
          <w:sz w:val="28"/>
          <w:szCs w:val="28"/>
        </w:rPr>
        <w:t>когнітивна</w:t>
      </w:r>
      <w:proofErr w:type="spellEnd"/>
      <w:r w:rsidRPr="00A9387B">
        <w:rPr>
          <w:rFonts w:ascii="Times New Roman" w:hAnsi="Times New Roman" w:cs="Times New Roman"/>
          <w:sz w:val="28"/>
          <w:szCs w:val="28"/>
        </w:rPr>
        <w:t xml:space="preserve"> (</w:t>
      </w:r>
      <w:r>
        <w:rPr>
          <w:rFonts w:ascii="Times New Roman" w:hAnsi="Times New Roman" w:cs="Times New Roman"/>
          <w:sz w:val="28"/>
          <w:szCs w:val="28"/>
          <w:lang w:val="uk-UA"/>
        </w:rPr>
        <w:t>р</w:t>
      </w:r>
      <w:proofErr w:type="spellStart"/>
      <w:r w:rsidRPr="00A9387B">
        <w:rPr>
          <w:rFonts w:ascii="Times New Roman" w:hAnsi="Times New Roman" w:cs="Times New Roman"/>
          <w:sz w:val="28"/>
          <w:szCs w:val="28"/>
        </w:rPr>
        <w:t>озумове</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відображення</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реальної</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або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приписування</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спільних</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властивостей</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між</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поняттями</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наприклад</w:t>
      </w:r>
      <w:proofErr w:type="spellEnd"/>
      <w:r w:rsidRPr="00A9387B">
        <w:rPr>
          <w:rFonts w:ascii="Times New Roman" w:hAnsi="Times New Roman" w:cs="Times New Roman"/>
          <w:sz w:val="28"/>
          <w:szCs w:val="28"/>
        </w:rPr>
        <w:t>, куча людей)</w:t>
      </w:r>
      <w:r>
        <w:rPr>
          <w:rFonts w:ascii="Times New Roman" w:hAnsi="Times New Roman" w:cs="Times New Roman"/>
          <w:sz w:val="28"/>
          <w:szCs w:val="28"/>
          <w:lang w:val="uk-UA"/>
        </w:rPr>
        <w:t>.</w:t>
      </w:r>
    </w:p>
    <w:p w14:paraId="33E899B8" w14:textId="77777777" w:rsidR="00670F98" w:rsidRDefault="00670F98" w:rsidP="00670F98">
      <w:pPr>
        <w:spacing w:line="360" w:lineRule="auto"/>
        <w:jc w:val="both"/>
        <w:rPr>
          <w:rFonts w:ascii="Times New Roman" w:hAnsi="Times New Roman" w:cs="Times New Roman"/>
          <w:sz w:val="28"/>
          <w:szCs w:val="28"/>
        </w:rPr>
      </w:pPr>
      <w:r w:rsidRPr="00A9387B">
        <w:rPr>
          <w:rFonts w:ascii="Times New Roman" w:hAnsi="Times New Roman" w:cs="Times New Roman"/>
          <w:sz w:val="28"/>
          <w:szCs w:val="28"/>
        </w:rPr>
        <w:t xml:space="preserve"> 3) образна (</w:t>
      </w:r>
      <w:proofErr w:type="spellStart"/>
      <w:r w:rsidRPr="00A9387B">
        <w:rPr>
          <w:rFonts w:ascii="Times New Roman" w:hAnsi="Times New Roman" w:cs="Times New Roman"/>
          <w:sz w:val="28"/>
          <w:szCs w:val="28"/>
        </w:rPr>
        <w:t>містить</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приховане</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порівняння</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що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характеризує</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властивість</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наприклад</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гострий</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розум</w:t>
      </w:r>
      <w:proofErr w:type="spellEnd"/>
      <w:r w:rsidRPr="00A9387B">
        <w:rPr>
          <w:rFonts w:ascii="Times New Roman" w:hAnsi="Times New Roman" w:cs="Times New Roman"/>
          <w:sz w:val="28"/>
          <w:szCs w:val="28"/>
        </w:rPr>
        <w:t xml:space="preserve">). </w:t>
      </w:r>
    </w:p>
    <w:p w14:paraId="7D5DED60" w14:textId="77777777" w:rsidR="00670F98" w:rsidRDefault="00670F98" w:rsidP="00670F9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453FF9">
        <w:rPr>
          <w:rFonts w:ascii="Times New Roman" w:hAnsi="Times New Roman" w:cs="Times New Roman"/>
          <w:sz w:val="28"/>
          <w:szCs w:val="28"/>
          <w:lang w:val="uk-UA"/>
        </w:rPr>
        <w:t xml:space="preserve">В останні десятиліття спостерігається підвищений інтерес до вивчення метафори, при цьому центр уваги в дослідженнях змістився в сферу вивчення практичної мови і в ті сфери, які звернені до мислення, пізнання і свідомості, до концептуальних систем і моделювання штучного інтелекту. </w:t>
      </w:r>
      <w:proofErr w:type="spellStart"/>
      <w:r w:rsidRPr="00A9387B">
        <w:rPr>
          <w:rFonts w:ascii="Times New Roman" w:hAnsi="Times New Roman" w:cs="Times New Roman"/>
          <w:sz w:val="28"/>
          <w:szCs w:val="28"/>
        </w:rPr>
        <w:t>Зростання</w:t>
      </w:r>
      <w:proofErr w:type="spellEnd"/>
      <w:r w:rsidRPr="00A9387B">
        <w:rPr>
          <w:rFonts w:ascii="Times New Roman" w:hAnsi="Times New Roman" w:cs="Times New Roman"/>
          <w:sz w:val="28"/>
          <w:szCs w:val="28"/>
        </w:rPr>
        <w:t xml:space="preserve"> теоретичного </w:t>
      </w:r>
      <w:proofErr w:type="spellStart"/>
      <w:r w:rsidRPr="00A9387B">
        <w:rPr>
          <w:rFonts w:ascii="Times New Roman" w:hAnsi="Times New Roman" w:cs="Times New Roman"/>
          <w:sz w:val="28"/>
          <w:szCs w:val="28"/>
        </w:rPr>
        <w:t>інтересу</w:t>
      </w:r>
      <w:proofErr w:type="spellEnd"/>
      <w:r w:rsidRPr="00A9387B">
        <w:rPr>
          <w:rFonts w:ascii="Times New Roman" w:hAnsi="Times New Roman" w:cs="Times New Roman"/>
          <w:sz w:val="28"/>
          <w:szCs w:val="28"/>
        </w:rPr>
        <w:t xml:space="preserve"> до </w:t>
      </w:r>
      <w:proofErr w:type="spellStart"/>
      <w:r w:rsidRPr="00A9387B">
        <w:rPr>
          <w:rFonts w:ascii="Times New Roman" w:hAnsi="Times New Roman" w:cs="Times New Roman"/>
          <w:sz w:val="28"/>
          <w:szCs w:val="28"/>
        </w:rPr>
        <w:t>метафори</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було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викликане</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збільшенням</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частотності</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її</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вживання</w:t>
      </w:r>
      <w:proofErr w:type="spellEnd"/>
      <w:r w:rsidRPr="00A9387B">
        <w:rPr>
          <w:rFonts w:ascii="Times New Roman" w:hAnsi="Times New Roman" w:cs="Times New Roman"/>
          <w:sz w:val="28"/>
          <w:szCs w:val="28"/>
        </w:rPr>
        <w:t xml:space="preserve"> в </w:t>
      </w:r>
      <w:proofErr w:type="spellStart"/>
      <w:r w:rsidRPr="00A9387B">
        <w:rPr>
          <w:rFonts w:ascii="Times New Roman" w:hAnsi="Times New Roman" w:cs="Times New Roman"/>
          <w:sz w:val="28"/>
          <w:szCs w:val="28"/>
        </w:rPr>
        <w:t>різних</w:t>
      </w:r>
      <w:proofErr w:type="spellEnd"/>
      <w:r w:rsidRPr="00A9387B">
        <w:rPr>
          <w:rFonts w:ascii="Times New Roman" w:hAnsi="Times New Roman" w:cs="Times New Roman"/>
          <w:sz w:val="28"/>
          <w:szCs w:val="28"/>
        </w:rPr>
        <w:t xml:space="preserve"> видах </w:t>
      </w:r>
      <w:proofErr w:type="spellStart"/>
      <w:r w:rsidRPr="00A9387B">
        <w:rPr>
          <w:rFonts w:ascii="Times New Roman" w:hAnsi="Times New Roman" w:cs="Times New Roman"/>
          <w:sz w:val="28"/>
          <w:szCs w:val="28"/>
        </w:rPr>
        <w:t>текстів</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від</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поетичного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мовлення</w:t>
      </w:r>
      <w:proofErr w:type="spellEnd"/>
      <w:r w:rsidRPr="00A9387B">
        <w:rPr>
          <w:rFonts w:ascii="Times New Roman" w:hAnsi="Times New Roman" w:cs="Times New Roman"/>
          <w:sz w:val="28"/>
          <w:szCs w:val="28"/>
        </w:rPr>
        <w:t xml:space="preserve"> і </w:t>
      </w:r>
      <w:proofErr w:type="spellStart"/>
      <w:r w:rsidRPr="00A9387B">
        <w:rPr>
          <w:rFonts w:ascii="Times New Roman" w:hAnsi="Times New Roman" w:cs="Times New Roman"/>
          <w:sz w:val="28"/>
          <w:szCs w:val="28"/>
        </w:rPr>
        <w:t>публіцистики</w:t>
      </w:r>
      <w:proofErr w:type="spellEnd"/>
      <w:r w:rsidRPr="00A9387B">
        <w:rPr>
          <w:rFonts w:ascii="Times New Roman" w:hAnsi="Times New Roman" w:cs="Times New Roman"/>
          <w:sz w:val="28"/>
          <w:szCs w:val="28"/>
        </w:rPr>
        <w:t xml:space="preserve"> до </w:t>
      </w:r>
      <w:proofErr w:type="spellStart"/>
      <w:r w:rsidRPr="00A9387B">
        <w:rPr>
          <w:rFonts w:ascii="Times New Roman" w:hAnsi="Times New Roman" w:cs="Times New Roman"/>
          <w:sz w:val="28"/>
          <w:szCs w:val="28"/>
        </w:rPr>
        <w:t>різних</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галузей</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наукового</w:t>
      </w:r>
      <w:proofErr w:type="spellEnd"/>
      <w:r w:rsidRPr="00A9387B">
        <w:rPr>
          <w:rFonts w:ascii="Times New Roman" w:hAnsi="Times New Roman" w:cs="Times New Roman"/>
          <w:sz w:val="28"/>
          <w:szCs w:val="28"/>
        </w:rPr>
        <w:t xml:space="preserve"> </w:t>
      </w:r>
      <w:proofErr w:type="spellStart"/>
      <w:r w:rsidRPr="00A9387B">
        <w:rPr>
          <w:rFonts w:ascii="Times New Roman" w:hAnsi="Times New Roman" w:cs="Times New Roman"/>
          <w:sz w:val="28"/>
          <w:szCs w:val="28"/>
        </w:rPr>
        <w:t>знання</w:t>
      </w:r>
      <w:proofErr w:type="spellEnd"/>
      <w:r w:rsidR="00800008" w:rsidRPr="00800008">
        <w:rPr>
          <w:rFonts w:ascii="Times New Roman" w:hAnsi="Times New Roman" w:cs="Times New Roman"/>
          <w:sz w:val="28"/>
          <w:szCs w:val="28"/>
        </w:rPr>
        <w:t xml:space="preserve"> [27]</w:t>
      </w:r>
      <w:r w:rsidRPr="00A9387B">
        <w:rPr>
          <w:rFonts w:ascii="Times New Roman" w:hAnsi="Times New Roman" w:cs="Times New Roman"/>
          <w:sz w:val="28"/>
          <w:szCs w:val="28"/>
        </w:rPr>
        <w:t>.</w:t>
      </w:r>
    </w:p>
    <w:p w14:paraId="17686B4C" w14:textId="77777777" w:rsidR="00670F98" w:rsidRDefault="00800008" w:rsidP="00670F98">
      <w:pPr>
        <w:spacing w:line="360" w:lineRule="auto"/>
        <w:jc w:val="both"/>
        <w:rPr>
          <w:rFonts w:ascii="Times New Roman" w:hAnsi="Times New Roman" w:cs="Times New Roman"/>
          <w:sz w:val="28"/>
          <w:szCs w:val="28"/>
          <w:lang w:val="uk-UA"/>
        </w:rPr>
      </w:pPr>
      <w:r w:rsidRPr="00800008">
        <w:rPr>
          <w:rFonts w:ascii="Times New Roman" w:hAnsi="Times New Roman" w:cs="Times New Roman"/>
          <w:sz w:val="28"/>
          <w:szCs w:val="28"/>
        </w:rPr>
        <w:t xml:space="preserve">                   </w:t>
      </w:r>
      <w:r w:rsidR="00670F98" w:rsidRPr="00E21B12">
        <w:rPr>
          <w:rFonts w:ascii="Times New Roman" w:hAnsi="Times New Roman" w:cs="Times New Roman"/>
          <w:sz w:val="28"/>
          <w:szCs w:val="28"/>
          <w:lang w:val="uk-UA"/>
        </w:rPr>
        <w:t xml:space="preserve">Лексичне значення слова не є одноманітним і багатогранним, оскільки воно відображає різні сторони дійсності [16, с. 43]. З одного боку, практична, тематична лексика позначає [42, с. 812], описують навколишній світ, називаючи речі, події, явища. Він прямо виражає людські емоції та почуття. З іншого боку, в контекстуальному середовищі слова можуть вживатися з </w:t>
      </w:r>
      <w:r w:rsidR="00670F98" w:rsidRPr="00E21B12">
        <w:rPr>
          <w:rFonts w:ascii="Times New Roman" w:hAnsi="Times New Roman" w:cs="Times New Roman"/>
          <w:sz w:val="28"/>
          <w:szCs w:val="28"/>
          <w:lang w:val="uk-UA"/>
        </w:rPr>
        <w:lastRenderedPageBreak/>
        <w:t>додатковими  компонентами суб’єктивного, емоційного та оцінного значень. Це називається осмисленим словником. Як правило, виділяють чотири загальні типи значень: стилістичне, оцінне, емоційне (емоційне), експресивне (напружене) [1, с. 47–49]. На думку В.</w:t>
      </w:r>
      <w:r w:rsidR="00670F98">
        <w:rPr>
          <w:rFonts w:ascii="Times New Roman" w:hAnsi="Times New Roman" w:cs="Times New Roman"/>
          <w:sz w:val="28"/>
          <w:szCs w:val="28"/>
          <w:lang w:val="uk-UA"/>
        </w:rPr>
        <w:t xml:space="preserve"> </w:t>
      </w:r>
      <w:r w:rsidR="00670F98" w:rsidRPr="00E21B12">
        <w:rPr>
          <w:rFonts w:ascii="Times New Roman" w:hAnsi="Times New Roman" w:cs="Times New Roman"/>
          <w:sz w:val="28"/>
          <w:szCs w:val="28"/>
          <w:lang w:val="uk-UA"/>
        </w:rPr>
        <w:t>Н.</w:t>
      </w:r>
      <w:r w:rsidR="00670F98">
        <w:rPr>
          <w:rFonts w:ascii="Times New Roman" w:hAnsi="Times New Roman" w:cs="Times New Roman"/>
          <w:sz w:val="28"/>
          <w:szCs w:val="28"/>
          <w:lang w:val="uk-UA"/>
        </w:rPr>
        <w:t xml:space="preserve"> </w:t>
      </w:r>
      <w:r w:rsidR="00670F98" w:rsidRPr="00E21B12">
        <w:rPr>
          <w:rFonts w:ascii="Times New Roman" w:hAnsi="Times New Roman" w:cs="Times New Roman"/>
          <w:sz w:val="28"/>
          <w:szCs w:val="28"/>
          <w:lang w:val="uk-UA"/>
        </w:rPr>
        <w:t xml:space="preserve">Телія, переносне значення є продуктом історичного розвитку слова, що вбирає та інтерпретує знання людини про навколишній світ [27, с. 98]. Лексика з колірним значенням може бути представлена ​​образною лексикою, реалізованою за допомогою вторинних засобів іменування – тропів, оцінною лексикою, що репрезентує аксіоматичний компонент слова, лексикою експресивною та експресивною, що виділяє психоемоційний компонент значення. </w:t>
      </w:r>
    </w:p>
    <w:p w14:paraId="1BE8F9FC"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Слід зазначити, що через </w:t>
      </w:r>
      <w:proofErr w:type="spellStart"/>
      <w:r w:rsidRPr="00E21B12">
        <w:rPr>
          <w:rFonts w:ascii="Times New Roman" w:hAnsi="Times New Roman" w:cs="Times New Roman"/>
          <w:sz w:val="28"/>
          <w:szCs w:val="28"/>
          <w:lang w:val="uk-UA"/>
        </w:rPr>
        <w:t>багатоаспектність</w:t>
      </w:r>
      <w:proofErr w:type="spellEnd"/>
      <w:r w:rsidRPr="00E21B12">
        <w:rPr>
          <w:rFonts w:ascii="Times New Roman" w:hAnsi="Times New Roman" w:cs="Times New Roman"/>
          <w:sz w:val="28"/>
          <w:szCs w:val="28"/>
          <w:lang w:val="uk-UA"/>
        </w:rPr>
        <w:t xml:space="preserve"> мови деякі значення можуть поєднуватися в одному словнику, наприклад, емоційне з оціночним або експресивним значенням. Часто їх виділяють в окремий єдиний клас </w:t>
      </w:r>
      <w:proofErr w:type="spellStart"/>
      <w:r w:rsidRPr="00E21B12">
        <w:rPr>
          <w:rFonts w:ascii="Times New Roman" w:hAnsi="Times New Roman" w:cs="Times New Roman"/>
          <w:sz w:val="28"/>
          <w:szCs w:val="28"/>
          <w:lang w:val="uk-UA"/>
        </w:rPr>
        <w:t>емоційно</w:t>
      </w:r>
      <w:proofErr w:type="spellEnd"/>
      <w:r w:rsidRPr="00E21B12">
        <w:rPr>
          <w:rFonts w:ascii="Times New Roman" w:hAnsi="Times New Roman" w:cs="Times New Roman"/>
          <w:sz w:val="28"/>
          <w:szCs w:val="28"/>
          <w:lang w:val="uk-UA"/>
        </w:rPr>
        <w:t xml:space="preserve">-експресивної лексики. Багато вчених, наприклад Заходу [39, с. 102], а також слуг [12, с. 20-21], поділяють думку, що найпомітнішим вираженням </w:t>
      </w:r>
      <w:proofErr w:type="spellStart"/>
      <w:r w:rsidRPr="00E21B12">
        <w:rPr>
          <w:rFonts w:ascii="Times New Roman" w:hAnsi="Times New Roman" w:cs="Times New Roman"/>
          <w:sz w:val="28"/>
          <w:szCs w:val="28"/>
          <w:lang w:val="uk-UA"/>
        </w:rPr>
        <w:t>імплікованого</w:t>
      </w:r>
      <w:proofErr w:type="spellEnd"/>
      <w:r w:rsidRPr="00E21B12">
        <w:rPr>
          <w:rFonts w:ascii="Times New Roman" w:hAnsi="Times New Roman" w:cs="Times New Roman"/>
          <w:sz w:val="28"/>
          <w:szCs w:val="28"/>
          <w:lang w:val="uk-UA"/>
        </w:rPr>
        <w:t xml:space="preserve"> значення є, власне, </w:t>
      </w:r>
      <w:proofErr w:type="spellStart"/>
      <w:r w:rsidRPr="00E21B12">
        <w:rPr>
          <w:rFonts w:ascii="Times New Roman" w:hAnsi="Times New Roman" w:cs="Times New Roman"/>
          <w:sz w:val="28"/>
          <w:szCs w:val="28"/>
          <w:lang w:val="uk-UA"/>
        </w:rPr>
        <w:t>емоційно</w:t>
      </w:r>
      <w:proofErr w:type="spellEnd"/>
      <w:r w:rsidRPr="00E21B12">
        <w:rPr>
          <w:rFonts w:ascii="Times New Roman" w:hAnsi="Times New Roman" w:cs="Times New Roman"/>
          <w:sz w:val="28"/>
          <w:szCs w:val="28"/>
          <w:lang w:val="uk-UA"/>
        </w:rPr>
        <w:t>-експресивне забарвлення слів, оскільки будь-хто «</w:t>
      </w:r>
      <w:proofErr w:type="spellStart"/>
      <w:r w:rsidRPr="00E21B12">
        <w:rPr>
          <w:rFonts w:ascii="Times New Roman" w:hAnsi="Times New Roman" w:cs="Times New Roman"/>
          <w:sz w:val="28"/>
          <w:szCs w:val="28"/>
          <w:lang w:val="uk-UA"/>
        </w:rPr>
        <w:t>емоційно</w:t>
      </w:r>
      <w:proofErr w:type="spellEnd"/>
      <w:r w:rsidRPr="00E21B12">
        <w:rPr>
          <w:rFonts w:ascii="Times New Roman" w:hAnsi="Times New Roman" w:cs="Times New Roman"/>
          <w:sz w:val="28"/>
          <w:szCs w:val="28"/>
          <w:lang w:val="uk-UA"/>
        </w:rPr>
        <w:t xml:space="preserve"> реагує на світ» є природним [26, с. 203]. </w:t>
      </w:r>
    </w:p>
    <w:p w14:paraId="53CAF4F0" w14:textId="60D0A410" w:rsidR="0080000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Слід зазначити, що сама емоційна лексика несе  досить високу картинність [15, с. 83], виражаючи емоції на вербальному рівні. </w:t>
      </w:r>
      <w:proofErr w:type="spellStart"/>
      <w:r w:rsidRPr="00E21B12">
        <w:rPr>
          <w:rFonts w:ascii="Times New Roman" w:hAnsi="Times New Roman" w:cs="Times New Roman"/>
          <w:sz w:val="28"/>
          <w:szCs w:val="28"/>
          <w:lang w:val="uk-UA"/>
        </w:rPr>
        <w:t>Емоційно</w:t>
      </w:r>
      <w:proofErr w:type="spellEnd"/>
      <w:r w:rsidRPr="00E21B12">
        <w:rPr>
          <w:rFonts w:ascii="Times New Roman" w:hAnsi="Times New Roman" w:cs="Times New Roman"/>
          <w:sz w:val="28"/>
          <w:szCs w:val="28"/>
          <w:lang w:val="uk-UA"/>
        </w:rPr>
        <w:t xml:space="preserve">-експресивна лексика може виражати як певне ставлення колективної свідомості, так і індивідуальні почуття кожного жителя, тим самим відтворюючи певний образ країни. Тому можна припустити, що емоційний зміст як один із компонентів образу вікторіанської Англії  частково можна виразити вербально за допомогою </w:t>
      </w:r>
      <w:proofErr w:type="spellStart"/>
      <w:r w:rsidRPr="00E21B12">
        <w:rPr>
          <w:rFonts w:ascii="Times New Roman" w:hAnsi="Times New Roman" w:cs="Times New Roman"/>
          <w:sz w:val="28"/>
          <w:szCs w:val="28"/>
          <w:lang w:val="uk-UA"/>
        </w:rPr>
        <w:t>емоційно</w:t>
      </w:r>
      <w:proofErr w:type="spellEnd"/>
      <w:r w:rsidRPr="00E21B12">
        <w:rPr>
          <w:rFonts w:ascii="Times New Roman" w:hAnsi="Times New Roman" w:cs="Times New Roman"/>
          <w:sz w:val="28"/>
          <w:szCs w:val="28"/>
          <w:lang w:val="uk-UA"/>
        </w:rPr>
        <w:t xml:space="preserve">-експресивної лексики. Саме це зумовлює актуальність цієї розвідки, де ми намагаємося поставити під сумнів емоційну репрезентацію вербальної складової  образу. В останні роки темі дослідження емоцій приділяється особлива наукова увага. Взаємозв'язок емоцій і слів, їх словесне вираження стали предметом дослідження в галузі лінгвістики. Емоційна оцінка як основний компонент семантичної характеристики лексичних одиниць є </w:t>
      </w:r>
      <w:r w:rsidRPr="00E21B12">
        <w:rPr>
          <w:rFonts w:ascii="Times New Roman" w:hAnsi="Times New Roman" w:cs="Times New Roman"/>
          <w:sz w:val="28"/>
          <w:szCs w:val="28"/>
          <w:lang w:val="uk-UA"/>
        </w:rPr>
        <w:lastRenderedPageBreak/>
        <w:t xml:space="preserve">предметом дослідження багатьох українських, російських і радянських учених, таких як Н.Д. </w:t>
      </w:r>
      <w:proofErr w:type="spellStart"/>
      <w:r w:rsidRPr="00E21B12">
        <w:rPr>
          <w:rFonts w:ascii="Times New Roman" w:hAnsi="Times New Roman" w:cs="Times New Roman"/>
          <w:sz w:val="28"/>
          <w:szCs w:val="28"/>
          <w:lang w:val="uk-UA"/>
        </w:rPr>
        <w:t>Арутюнова</w:t>
      </w:r>
      <w:proofErr w:type="spellEnd"/>
      <w:r w:rsidRPr="00E21B12">
        <w:rPr>
          <w:rFonts w:ascii="Times New Roman" w:hAnsi="Times New Roman" w:cs="Times New Roman"/>
          <w:sz w:val="28"/>
          <w:szCs w:val="28"/>
          <w:lang w:val="uk-UA"/>
        </w:rPr>
        <w:t xml:space="preserve"> [2],</w:t>
      </w:r>
      <w:r w:rsidR="00BC6D59">
        <w:rPr>
          <w:rFonts w:ascii="Times New Roman" w:hAnsi="Times New Roman" w:cs="Times New Roman"/>
          <w:sz w:val="28"/>
          <w:szCs w:val="28"/>
          <w:lang w:val="uk-UA"/>
        </w:rPr>
        <w:t xml:space="preserve"> </w:t>
      </w:r>
      <w:proofErr w:type="spellStart"/>
      <w:r w:rsidRPr="00E21B12">
        <w:rPr>
          <w:rFonts w:ascii="Times New Roman" w:hAnsi="Times New Roman" w:cs="Times New Roman"/>
          <w:sz w:val="28"/>
          <w:szCs w:val="28"/>
          <w:lang w:val="uk-UA"/>
        </w:rPr>
        <w:t>Е.Бенвеніст</w:t>
      </w:r>
      <w:proofErr w:type="spellEnd"/>
      <w:r w:rsidRPr="00E21B12">
        <w:rPr>
          <w:rFonts w:ascii="Times New Roman" w:hAnsi="Times New Roman" w:cs="Times New Roman"/>
          <w:sz w:val="28"/>
          <w:szCs w:val="28"/>
          <w:lang w:val="uk-UA"/>
        </w:rPr>
        <w:t xml:space="preserve"> [3], Л.М. Васильєв [5 ], Л. С. Виготський [9], Є.М. Луп [6–8],</w:t>
      </w:r>
      <w:r w:rsidR="00BC6D59">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М.В. </w:t>
      </w:r>
      <w:proofErr w:type="spellStart"/>
      <w:r w:rsidRPr="00E21B12">
        <w:rPr>
          <w:rFonts w:ascii="Times New Roman" w:hAnsi="Times New Roman" w:cs="Times New Roman"/>
          <w:sz w:val="28"/>
          <w:szCs w:val="28"/>
          <w:lang w:val="uk-UA"/>
        </w:rPr>
        <w:t>Гамзюк</w:t>
      </w:r>
      <w:proofErr w:type="spellEnd"/>
      <w:r w:rsidRPr="00E21B12">
        <w:rPr>
          <w:rFonts w:ascii="Times New Roman" w:hAnsi="Times New Roman" w:cs="Times New Roman"/>
          <w:sz w:val="28"/>
          <w:szCs w:val="28"/>
          <w:lang w:val="uk-UA"/>
        </w:rPr>
        <w:t xml:space="preserve"> [11], Д.О. Добровольський [37], В.А. Кухаренко [16],</w:t>
      </w: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А.Б. Пєшкової [19], Л.С. Рубінштейн [20], А. С. </w:t>
      </w:r>
      <w:proofErr w:type="spellStart"/>
      <w:r w:rsidRPr="00E21B12">
        <w:rPr>
          <w:rFonts w:ascii="Times New Roman" w:hAnsi="Times New Roman" w:cs="Times New Roman"/>
          <w:sz w:val="28"/>
          <w:szCs w:val="28"/>
          <w:lang w:val="uk-UA"/>
        </w:rPr>
        <w:t>Стаценко</w:t>
      </w:r>
      <w:proofErr w:type="spellEnd"/>
      <w:r w:rsidRPr="00E21B12">
        <w:rPr>
          <w:rFonts w:ascii="Times New Roman" w:hAnsi="Times New Roman" w:cs="Times New Roman"/>
          <w:sz w:val="28"/>
          <w:szCs w:val="28"/>
          <w:lang w:val="uk-UA"/>
        </w:rPr>
        <w:t xml:space="preserve"> [22 ],</w:t>
      </w:r>
      <w:r w:rsidR="00982035">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В.Н.</w:t>
      </w:r>
      <w:r w:rsidR="00982035">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Телія</w:t>
      </w:r>
      <w:r w:rsidR="00BC6D59">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[23–27], В.І. Шаховський [28–33] та багато інших. Слід зазначити, що наведені вище дослідження, як правило, не виділяють </w:t>
      </w:r>
      <w:proofErr w:type="spellStart"/>
      <w:r w:rsidRPr="00E21B12">
        <w:rPr>
          <w:rFonts w:ascii="Times New Roman" w:hAnsi="Times New Roman" w:cs="Times New Roman"/>
          <w:sz w:val="28"/>
          <w:szCs w:val="28"/>
          <w:lang w:val="uk-UA"/>
        </w:rPr>
        <w:t>емоційно</w:t>
      </w:r>
      <w:proofErr w:type="spellEnd"/>
      <w:r w:rsidRPr="00E21B12">
        <w:rPr>
          <w:rFonts w:ascii="Times New Roman" w:hAnsi="Times New Roman" w:cs="Times New Roman"/>
          <w:sz w:val="28"/>
          <w:szCs w:val="28"/>
          <w:lang w:val="uk-UA"/>
        </w:rPr>
        <w:t xml:space="preserve">-експресивну лексику в окремий клас, а вивчають її за різними підходами: семантичні та семантичні слова вивчає соціолінгвістика та лінгвістика. Саме цим фактором можна пояснити обмежену доступність словникових визначень певної лексики. Проблема аналізу емоційної лексики привертала увагу таких  зарубіжних дослідників, як С. </w:t>
      </w:r>
      <w:proofErr w:type="spellStart"/>
      <w:r w:rsidRPr="00E21B12">
        <w:rPr>
          <w:rFonts w:ascii="Times New Roman" w:hAnsi="Times New Roman" w:cs="Times New Roman"/>
          <w:sz w:val="28"/>
          <w:szCs w:val="28"/>
          <w:lang w:val="uk-UA"/>
        </w:rPr>
        <w:t>Бенс</w:t>
      </w:r>
      <w:proofErr w:type="spellEnd"/>
      <w:r w:rsidRPr="00E21B12">
        <w:rPr>
          <w:rFonts w:ascii="Times New Roman" w:hAnsi="Times New Roman" w:cs="Times New Roman"/>
          <w:sz w:val="28"/>
          <w:szCs w:val="28"/>
          <w:lang w:val="uk-UA"/>
        </w:rPr>
        <w:t xml:space="preserve"> [35], Г. </w:t>
      </w:r>
      <w:proofErr w:type="spellStart"/>
      <w:r w:rsidRPr="00E21B12">
        <w:rPr>
          <w:rFonts w:ascii="Times New Roman" w:hAnsi="Times New Roman" w:cs="Times New Roman"/>
          <w:sz w:val="28"/>
          <w:szCs w:val="28"/>
          <w:lang w:val="uk-UA"/>
        </w:rPr>
        <w:t>Бергенгольц</w:t>
      </w:r>
      <w:proofErr w:type="spellEnd"/>
      <w:r w:rsidRPr="00E21B12">
        <w:rPr>
          <w:rFonts w:ascii="Times New Roman" w:hAnsi="Times New Roman" w:cs="Times New Roman"/>
          <w:sz w:val="28"/>
          <w:szCs w:val="28"/>
          <w:lang w:val="uk-UA"/>
        </w:rPr>
        <w:t xml:space="preserve"> [36], Д. </w:t>
      </w:r>
      <w:proofErr w:type="spellStart"/>
      <w:r w:rsidRPr="00E21B12">
        <w:rPr>
          <w:rFonts w:ascii="Times New Roman" w:hAnsi="Times New Roman" w:cs="Times New Roman"/>
          <w:sz w:val="28"/>
          <w:szCs w:val="28"/>
          <w:lang w:val="uk-UA"/>
        </w:rPr>
        <w:t>Брессон</w:t>
      </w:r>
      <w:proofErr w:type="spellEnd"/>
      <w:r w:rsidRPr="00E21B12">
        <w:rPr>
          <w:rFonts w:ascii="Times New Roman" w:hAnsi="Times New Roman" w:cs="Times New Roman"/>
          <w:sz w:val="28"/>
          <w:szCs w:val="28"/>
          <w:lang w:val="uk-UA"/>
        </w:rPr>
        <w:t xml:space="preserve"> [37], З. </w:t>
      </w:r>
      <w:proofErr w:type="spellStart"/>
      <w:r w:rsidRPr="00E21B12">
        <w:rPr>
          <w:rFonts w:ascii="Times New Roman" w:hAnsi="Times New Roman" w:cs="Times New Roman"/>
          <w:sz w:val="28"/>
          <w:szCs w:val="28"/>
          <w:lang w:val="uk-UA"/>
        </w:rPr>
        <w:t>Кевечес</w:t>
      </w:r>
      <w:proofErr w:type="spellEnd"/>
      <w:r w:rsidRPr="00E21B12">
        <w:rPr>
          <w:rFonts w:ascii="Times New Roman" w:hAnsi="Times New Roman" w:cs="Times New Roman"/>
          <w:sz w:val="28"/>
          <w:szCs w:val="28"/>
          <w:lang w:val="uk-UA"/>
        </w:rPr>
        <w:t xml:space="preserve"> [39], В. </w:t>
      </w:r>
      <w:proofErr w:type="spellStart"/>
      <w:r w:rsidRPr="00E21B12">
        <w:rPr>
          <w:rFonts w:ascii="Times New Roman" w:hAnsi="Times New Roman" w:cs="Times New Roman"/>
          <w:sz w:val="28"/>
          <w:szCs w:val="28"/>
          <w:lang w:val="uk-UA"/>
        </w:rPr>
        <w:t>Пенфілд</w:t>
      </w:r>
      <w:proofErr w:type="spellEnd"/>
      <w:r w:rsidRPr="00E21B12">
        <w:rPr>
          <w:rFonts w:ascii="Times New Roman" w:hAnsi="Times New Roman" w:cs="Times New Roman"/>
          <w:sz w:val="28"/>
          <w:szCs w:val="28"/>
          <w:lang w:val="uk-UA"/>
        </w:rPr>
        <w:t xml:space="preserve"> [17], Ч.С. Пірс [19], М. Шварц [41], Е. </w:t>
      </w:r>
      <w:proofErr w:type="spellStart"/>
      <w:r w:rsidRPr="00E21B12">
        <w:rPr>
          <w:rFonts w:ascii="Times New Roman" w:hAnsi="Times New Roman" w:cs="Times New Roman"/>
          <w:sz w:val="28"/>
          <w:szCs w:val="28"/>
          <w:lang w:val="uk-UA"/>
        </w:rPr>
        <w:t>Вейганд</w:t>
      </w:r>
      <w:proofErr w:type="spellEnd"/>
      <w:r w:rsidRPr="00E21B12">
        <w:rPr>
          <w:rFonts w:ascii="Times New Roman" w:hAnsi="Times New Roman" w:cs="Times New Roman"/>
          <w:sz w:val="28"/>
          <w:szCs w:val="28"/>
          <w:lang w:val="uk-UA"/>
        </w:rPr>
        <w:t xml:space="preserve"> [43], А. </w:t>
      </w:r>
      <w:proofErr w:type="spellStart"/>
      <w:r w:rsidRPr="00E21B12">
        <w:rPr>
          <w:rFonts w:ascii="Times New Roman" w:hAnsi="Times New Roman" w:cs="Times New Roman"/>
          <w:sz w:val="28"/>
          <w:szCs w:val="28"/>
          <w:lang w:val="uk-UA"/>
        </w:rPr>
        <w:t>Вежбицька</w:t>
      </w:r>
      <w:proofErr w:type="spellEnd"/>
      <w:r w:rsidRPr="00E21B12">
        <w:rPr>
          <w:rFonts w:ascii="Times New Roman" w:hAnsi="Times New Roman" w:cs="Times New Roman"/>
          <w:sz w:val="28"/>
          <w:szCs w:val="28"/>
          <w:lang w:val="uk-UA"/>
        </w:rPr>
        <w:t xml:space="preserve"> [44–47], В. </w:t>
      </w:r>
      <w:proofErr w:type="spellStart"/>
      <w:r w:rsidRPr="00E21B12">
        <w:rPr>
          <w:rFonts w:ascii="Times New Roman" w:hAnsi="Times New Roman" w:cs="Times New Roman"/>
          <w:sz w:val="28"/>
          <w:szCs w:val="28"/>
          <w:lang w:val="uk-UA"/>
        </w:rPr>
        <w:t>Ziegler</w:t>
      </w:r>
      <w:proofErr w:type="spellEnd"/>
      <w:r w:rsidRPr="00E21B12">
        <w:rPr>
          <w:rFonts w:ascii="Times New Roman" w:hAnsi="Times New Roman" w:cs="Times New Roman"/>
          <w:sz w:val="28"/>
          <w:szCs w:val="28"/>
          <w:lang w:val="uk-UA"/>
        </w:rPr>
        <w:t xml:space="preserve"> [41] та ін. Основним завданням у цій галузі західних лінгвістів залишається визначення та структурування діапазону психічного стану людини, визначення універсальних базових емоцій, виражених у більшості мов світу, пошук вербальних </w:t>
      </w:r>
      <w:proofErr w:type="spellStart"/>
      <w:r w:rsidRPr="00E21B12">
        <w:rPr>
          <w:rFonts w:ascii="Times New Roman" w:hAnsi="Times New Roman" w:cs="Times New Roman"/>
          <w:sz w:val="28"/>
          <w:szCs w:val="28"/>
          <w:lang w:val="uk-UA"/>
        </w:rPr>
        <w:t>виражень</w:t>
      </w:r>
      <w:proofErr w:type="spellEnd"/>
      <w:r w:rsidRPr="00E21B12">
        <w:rPr>
          <w:rFonts w:ascii="Times New Roman" w:hAnsi="Times New Roman" w:cs="Times New Roman"/>
          <w:sz w:val="28"/>
          <w:szCs w:val="28"/>
          <w:lang w:val="uk-UA"/>
        </w:rPr>
        <w:t xml:space="preserve"> емоцій на мові. -</w:t>
      </w:r>
      <w:proofErr w:type="spellStart"/>
      <w:r w:rsidRPr="00E21B12">
        <w:rPr>
          <w:rFonts w:ascii="Times New Roman" w:hAnsi="Times New Roman" w:cs="Times New Roman"/>
          <w:sz w:val="28"/>
          <w:szCs w:val="28"/>
          <w:lang w:val="uk-UA"/>
        </w:rPr>
        <w:t>помовна</w:t>
      </w:r>
      <w:proofErr w:type="spellEnd"/>
      <w:r w:rsidRPr="00E21B12">
        <w:rPr>
          <w:rFonts w:ascii="Times New Roman" w:hAnsi="Times New Roman" w:cs="Times New Roman"/>
          <w:sz w:val="28"/>
          <w:szCs w:val="28"/>
          <w:lang w:val="uk-UA"/>
        </w:rPr>
        <w:t xml:space="preserve"> основа, проблема розмежування оцінних, </w:t>
      </w:r>
      <w:proofErr w:type="spellStart"/>
      <w:r w:rsidRPr="00E21B12">
        <w:rPr>
          <w:rFonts w:ascii="Times New Roman" w:hAnsi="Times New Roman" w:cs="Times New Roman"/>
          <w:sz w:val="28"/>
          <w:szCs w:val="28"/>
          <w:lang w:val="uk-UA"/>
        </w:rPr>
        <w:t>емоційно</w:t>
      </w:r>
      <w:proofErr w:type="spellEnd"/>
      <w:r w:rsidRPr="00E21B12">
        <w:rPr>
          <w:rFonts w:ascii="Times New Roman" w:hAnsi="Times New Roman" w:cs="Times New Roman"/>
          <w:sz w:val="28"/>
          <w:szCs w:val="28"/>
          <w:lang w:val="uk-UA"/>
        </w:rPr>
        <w:t xml:space="preserve">-експресивних значень та ін. Вивченню вираження індивідуальних емоцій присвячено багато лінгвістичних праць. У західних дослідженнях це дослідження С. </w:t>
      </w:r>
      <w:proofErr w:type="spellStart"/>
      <w:r w:rsidRPr="00E21B12">
        <w:rPr>
          <w:rFonts w:ascii="Times New Roman" w:hAnsi="Times New Roman" w:cs="Times New Roman"/>
          <w:sz w:val="28"/>
          <w:szCs w:val="28"/>
          <w:lang w:val="uk-UA"/>
        </w:rPr>
        <w:t>Бенсома</w:t>
      </w:r>
      <w:proofErr w:type="spellEnd"/>
      <w:r w:rsidRPr="00E21B12">
        <w:rPr>
          <w:rFonts w:ascii="Times New Roman" w:hAnsi="Times New Roman" w:cs="Times New Roman"/>
          <w:sz w:val="28"/>
          <w:szCs w:val="28"/>
          <w:lang w:val="uk-UA"/>
        </w:rPr>
        <w:t xml:space="preserve"> [35] і А. </w:t>
      </w:r>
      <w:proofErr w:type="spellStart"/>
      <w:r w:rsidRPr="00E21B12">
        <w:rPr>
          <w:rFonts w:ascii="Times New Roman" w:hAnsi="Times New Roman" w:cs="Times New Roman"/>
          <w:sz w:val="28"/>
          <w:szCs w:val="28"/>
          <w:lang w:val="uk-UA"/>
        </w:rPr>
        <w:t>Везбицька</w:t>
      </w:r>
      <w:proofErr w:type="spellEnd"/>
      <w:r w:rsidRPr="00E21B12">
        <w:rPr>
          <w:rFonts w:ascii="Times New Roman" w:hAnsi="Times New Roman" w:cs="Times New Roman"/>
          <w:sz w:val="28"/>
          <w:szCs w:val="28"/>
          <w:lang w:val="uk-UA"/>
        </w:rPr>
        <w:t xml:space="preserve"> [45] страх чи множинні емоції  – З. </w:t>
      </w:r>
      <w:proofErr w:type="spellStart"/>
      <w:r w:rsidRPr="00E21B12">
        <w:rPr>
          <w:rFonts w:ascii="Times New Roman" w:hAnsi="Times New Roman" w:cs="Times New Roman"/>
          <w:sz w:val="28"/>
          <w:szCs w:val="28"/>
          <w:lang w:val="uk-UA"/>
        </w:rPr>
        <w:t>Кевечес</w:t>
      </w:r>
      <w:proofErr w:type="spellEnd"/>
      <w:r w:rsidRPr="00E21B12">
        <w:rPr>
          <w:rFonts w:ascii="Times New Roman" w:hAnsi="Times New Roman" w:cs="Times New Roman"/>
          <w:sz w:val="28"/>
          <w:szCs w:val="28"/>
          <w:lang w:val="uk-UA"/>
        </w:rPr>
        <w:t xml:space="preserve"> [39]. Окремо можна послатися на визначення А. </w:t>
      </w:r>
      <w:proofErr w:type="spellStart"/>
      <w:r w:rsidRPr="00E21B12">
        <w:rPr>
          <w:rFonts w:ascii="Times New Roman" w:hAnsi="Times New Roman" w:cs="Times New Roman"/>
          <w:sz w:val="28"/>
          <w:szCs w:val="28"/>
          <w:lang w:val="uk-UA"/>
        </w:rPr>
        <w:t>Вежбицької</w:t>
      </w:r>
      <w:proofErr w:type="spellEnd"/>
      <w:r w:rsidRPr="00E21B12">
        <w:rPr>
          <w:rFonts w:ascii="Times New Roman" w:hAnsi="Times New Roman" w:cs="Times New Roman"/>
          <w:sz w:val="28"/>
          <w:szCs w:val="28"/>
          <w:lang w:val="uk-UA"/>
        </w:rPr>
        <w:t xml:space="preserve"> універсальних семантичних примітивів і словесного вираження основних емоц</w:t>
      </w:r>
      <w:r>
        <w:rPr>
          <w:rFonts w:ascii="Times New Roman" w:hAnsi="Times New Roman" w:cs="Times New Roman"/>
          <w:sz w:val="28"/>
          <w:szCs w:val="28"/>
          <w:lang w:val="uk-UA"/>
        </w:rPr>
        <w:t>ій на основі індивідуальних мов</w:t>
      </w:r>
      <w:r w:rsidRPr="00E21B12">
        <w:rPr>
          <w:rFonts w:ascii="Times New Roman" w:hAnsi="Times New Roman" w:cs="Times New Roman"/>
          <w:sz w:val="28"/>
          <w:szCs w:val="28"/>
          <w:lang w:val="uk-UA"/>
        </w:rPr>
        <w:t xml:space="preserve">. Загалом у сучасній лінгвістиці переважає онтологічний підхід до співвідношення емоцій і </w:t>
      </w:r>
      <w:r>
        <w:rPr>
          <w:rFonts w:ascii="Times New Roman" w:hAnsi="Times New Roman" w:cs="Times New Roman"/>
          <w:sz w:val="28"/>
          <w:szCs w:val="28"/>
          <w:lang w:val="uk-UA"/>
        </w:rPr>
        <w:t>свідомих</w:t>
      </w:r>
      <w:r w:rsidRPr="00E21B12">
        <w:rPr>
          <w:rFonts w:ascii="Times New Roman" w:hAnsi="Times New Roman" w:cs="Times New Roman"/>
          <w:sz w:val="28"/>
          <w:szCs w:val="28"/>
          <w:lang w:val="uk-UA"/>
        </w:rPr>
        <w:t xml:space="preserve"> процесів та способів їх інтерпретації на лінгвістичному рівні. Такий підхід добре ілюструє вислів В. фон Гумбольдта, який зазначав, що в мові відображаються думки й почуття як націй, так і окремих людей, а в усій своїй діяльності люди пройняті емоціями [13, с. 38]. Слід зазначити, що в цілому наразі немає єдиної думки щодо виділення основних емоцій, їх класифікації та вербального вираження. У нашій роботі ми спробуємо узагальнити деякі традиційні підходи до вивчення емоційної лексики, розглянувши її види та реалізацію в контексті </w:t>
      </w:r>
      <w:r w:rsidRPr="00E21B12">
        <w:rPr>
          <w:rFonts w:ascii="Times New Roman" w:hAnsi="Times New Roman" w:cs="Times New Roman"/>
          <w:sz w:val="28"/>
          <w:szCs w:val="28"/>
          <w:lang w:val="uk-UA"/>
        </w:rPr>
        <w:lastRenderedPageBreak/>
        <w:t xml:space="preserve">художньої та науково-популярної структури англійської мови під час війни в Криму. В даний час немає чіткого визначення емоційної лексики, оскільки це явище належить до кількох суміжних наук. Власна назва </w:t>
      </w:r>
      <w:proofErr w:type="spellStart"/>
      <w:r w:rsidRPr="00E21B12">
        <w:rPr>
          <w:rFonts w:ascii="Times New Roman" w:hAnsi="Times New Roman" w:cs="Times New Roman"/>
          <w:sz w:val="28"/>
          <w:szCs w:val="28"/>
          <w:lang w:val="uk-UA"/>
        </w:rPr>
        <w:t>терміна</w:t>
      </w:r>
      <w:proofErr w:type="spellEnd"/>
      <w:r w:rsidRPr="00E21B12">
        <w:rPr>
          <w:rFonts w:ascii="Times New Roman" w:hAnsi="Times New Roman" w:cs="Times New Roman"/>
          <w:sz w:val="28"/>
          <w:szCs w:val="28"/>
          <w:lang w:val="uk-UA"/>
        </w:rPr>
        <w:t xml:space="preserve"> також має певні відмінності – паралельне вживання термінів «емоція» та «емоція» означає слово </w:t>
      </w:r>
      <w:r w:rsidR="00800008" w:rsidRPr="00800008">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[16, с. 43–46]. </w:t>
      </w:r>
    </w:p>
    <w:p w14:paraId="2C238477" w14:textId="77777777" w:rsidR="00670F98" w:rsidRDefault="00800008" w:rsidP="00670F98">
      <w:pPr>
        <w:spacing w:line="360" w:lineRule="auto"/>
        <w:jc w:val="both"/>
        <w:rPr>
          <w:rFonts w:ascii="Times New Roman" w:hAnsi="Times New Roman" w:cs="Times New Roman"/>
          <w:sz w:val="28"/>
          <w:szCs w:val="28"/>
          <w:lang w:val="uk-UA"/>
        </w:rPr>
      </w:pPr>
      <w:r w:rsidRPr="00800008">
        <w:rPr>
          <w:rFonts w:ascii="Times New Roman" w:hAnsi="Times New Roman" w:cs="Times New Roman"/>
          <w:sz w:val="28"/>
          <w:szCs w:val="28"/>
          <w:lang w:val="uk-UA"/>
        </w:rPr>
        <w:t xml:space="preserve">             </w:t>
      </w:r>
      <w:r w:rsidR="00670F98" w:rsidRPr="00E21B12">
        <w:rPr>
          <w:rFonts w:ascii="Times New Roman" w:hAnsi="Times New Roman" w:cs="Times New Roman"/>
          <w:sz w:val="28"/>
          <w:szCs w:val="28"/>
          <w:lang w:val="uk-UA"/>
        </w:rPr>
        <w:t xml:space="preserve">Під емоційною (афективною) лексикою ми будемо розуміти ті слова, які безпосередньо або в певному контексті виражають почуття, переживання, настрої мовця, суб’єктивне ставлення  до речей навколишнього світу. Емоційна лексика передає різні психічні стани людини, а експресивна – більше емоційне ставлення [1, с. 37] мовця про розмову та інколи спрямовані на емоційний вплив на реципієнта. Нечасті емоційні значення можуть проявлятися в широкому контексті текстового розвитку [15, с. 55]. Слід також зазначити, що </w:t>
      </w:r>
      <w:proofErr w:type="spellStart"/>
      <w:r w:rsidR="00670F98" w:rsidRPr="00E21B12">
        <w:rPr>
          <w:rFonts w:ascii="Times New Roman" w:hAnsi="Times New Roman" w:cs="Times New Roman"/>
          <w:sz w:val="28"/>
          <w:szCs w:val="28"/>
          <w:lang w:val="uk-UA"/>
        </w:rPr>
        <w:t>емоційно</w:t>
      </w:r>
      <w:proofErr w:type="spellEnd"/>
      <w:r w:rsidR="00670F98" w:rsidRPr="00E21B12">
        <w:rPr>
          <w:rFonts w:ascii="Times New Roman" w:hAnsi="Times New Roman" w:cs="Times New Roman"/>
          <w:sz w:val="28"/>
          <w:szCs w:val="28"/>
          <w:lang w:val="uk-UA"/>
        </w:rPr>
        <w:t xml:space="preserve">-експресивна лексика є «наймобільнішою з погляду часу, національного, політичного та соціального впливу» [22, с. 5]. Цей змістовний компонент значення виражає ставлення до описуваного об'єкта і може описувати його психічну та емоційну складові. Найбільш широка емоційна здатність притаманна лексичному рівні, оскільки в деяких контекстах слова з нейтральним значенням мають додаткові емоційні конотації. До лексичних засобів вираження емоцій англійської мови на текстовому рівні належать лексичні, морфологічні, синтаксичні та графічні засоби. Відповідно до цього виділяють кілька </w:t>
      </w:r>
      <w:proofErr w:type="spellStart"/>
      <w:r w:rsidR="00670F98" w:rsidRPr="00E21B12">
        <w:rPr>
          <w:rFonts w:ascii="Times New Roman" w:hAnsi="Times New Roman" w:cs="Times New Roman"/>
          <w:sz w:val="28"/>
          <w:szCs w:val="28"/>
          <w:lang w:val="uk-UA"/>
        </w:rPr>
        <w:t>таксономій</w:t>
      </w:r>
      <w:proofErr w:type="spellEnd"/>
      <w:r w:rsidR="00670F98" w:rsidRPr="00E21B12">
        <w:rPr>
          <w:rFonts w:ascii="Times New Roman" w:hAnsi="Times New Roman" w:cs="Times New Roman"/>
          <w:sz w:val="28"/>
          <w:szCs w:val="28"/>
          <w:lang w:val="uk-UA"/>
        </w:rPr>
        <w:t xml:space="preserve"> емоційної лексики: лексико-семантичну, морфологічну, прагматичну та ін. На нашу думку, класифікація М.Я. Блох і Н. </w:t>
      </w:r>
      <w:proofErr w:type="spellStart"/>
      <w:r w:rsidR="00670F98" w:rsidRPr="00E21B12">
        <w:rPr>
          <w:rFonts w:ascii="Times New Roman" w:hAnsi="Times New Roman" w:cs="Times New Roman"/>
          <w:sz w:val="28"/>
          <w:szCs w:val="28"/>
          <w:lang w:val="uk-UA"/>
        </w:rPr>
        <w:t>Резнікової</w:t>
      </w:r>
      <w:proofErr w:type="spellEnd"/>
      <w:r w:rsidR="00670F98" w:rsidRPr="00E21B12">
        <w:rPr>
          <w:rFonts w:ascii="Times New Roman" w:hAnsi="Times New Roman" w:cs="Times New Roman"/>
          <w:sz w:val="28"/>
          <w:szCs w:val="28"/>
          <w:lang w:val="uk-UA"/>
        </w:rPr>
        <w:t xml:space="preserve"> [4, с. 17] найбільш широко охоплює всі типи емоційної лексики. Це передбачає групування лексико-семантичного поля емоції з урахуванням лексики, яка використовується в прямому називанні для позначення емоції, а також слів, що використовуються на вторинному рівні називання, беручи до уваги широкий лінгвістичний та іншомовний контексти. Відповідно до цієї класифікації до емоційної лексики відносяться такі групи слів: </w:t>
      </w:r>
    </w:p>
    <w:p w14:paraId="699D8492" w14:textId="77777777" w:rsidR="00670F98" w:rsidRDefault="00670F98" w:rsidP="00670F98">
      <w:pPr>
        <w:spacing w:line="360" w:lineRule="auto"/>
        <w:jc w:val="both"/>
        <w:rPr>
          <w:rFonts w:ascii="Times New Roman" w:hAnsi="Times New Roman" w:cs="Times New Roman"/>
          <w:sz w:val="28"/>
          <w:szCs w:val="28"/>
          <w:lang w:val="uk-UA"/>
        </w:rPr>
      </w:pPr>
      <w:r w:rsidRPr="00E21B12">
        <w:rPr>
          <w:rFonts w:ascii="Times New Roman" w:hAnsi="Times New Roman" w:cs="Times New Roman"/>
          <w:sz w:val="28"/>
          <w:szCs w:val="28"/>
          <w:lang w:val="uk-UA"/>
        </w:rPr>
        <w:t xml:space="preserve">1) вказівні слова, </w:t>
      </w:r>
    </w:p>
    <w:p w14:paraId="5AF3CFD8" w14:textId="77777777" w:rsidR="00670F98" w:rsidRDefault="00670F98" w:rsidP="00670F98">
      <w:pPr>
        <w:spacing w:line="360" w:lineRule="auto"/>
        <w:jc w:val="both"/>
        <w:rPr>
          <w:rFonts w:ascii="Times New Roman" w:hAnsi="Times New Roman" w:cs="Times New Roman"/>
          <w:sz w:val="28"/>
          <w:szCs w:val="28"/>
          <w:lang w:val="uk-UA"/>
        </w:rPr>
      </w:pPr>
      <w:r w:rsidRPr="00E21B12">
        <w:rPr>
          <w:rFonts w:ascii="Times New Roman" w:hAnsi="Times New Roman" w:cs="Times New Roman"/>
          <w:sz w:val="28"/>
          <w:szCs w:val="28"/>
          <w:lang w:val="uk-UA"/>
        </w:rPr>
        <w:lastRenderedPageBreak/>
        <w:t xml:space="preserve">2) асоціативні слова, </w:t>
      </w:r>
    </w:p>
    <w:p w14:paraId="56798681" w14:textId="77777777" w:rsidR="00670F98" w:rsidRDefault="00670F98" w:rsidP="00670F98">
      <w:pPr>
        <w:spacing w:line="360" w:lineRule="auto"/>
        <w:jc w:val="both"/>
        <w:rPr>
          <w:rFonts w:ascii="Times New Roman" w:hAnsi="Times New Roman" w:cs="Times New Roman"/>
          <w:sz w:val="28"/>
          <w:szCs w:val="28"/>
          <w:lang w:val="uk-UA"/>
        </w:rPr>
      </w:pPr>
      <w:r w:rsidRPr="00E21B12">
        <w:rPr>
          <w:rFonts w:ascii="Times New Roman" w:hAnsi="Times New Roman" w:cs="Times New Roman"/>
          <w:sz w:val="28"/>
          <w:szCs w:val="28"/>
          <w:lang w:val="uk-UA"/>
        </w:rPr>
        <w:t xml:space="preserve">3) експресивні слова, </w:t>
      </w:r>
    </w:p>
    <w:p w14:paraId="0F29F86E" w14:textId="77777777" w:rsidR="00670F98" w:rsidRDefault="00670F98" w:rsidP="00670F98">
      <w:pPr>
        <w:spacing w:line="360" w:lineRule="auto"/>
        <w:jc w:val="both"/>
        <w:rPr>
          <w:rFonts w:ascii="Times New Roman" w:hAnsi="Times New Roman" w:cs="Times New Roman"/>
          <w:sz w:val="28"/>
          <w:szCs w:val="28"/>
          <w:lang w:val="uk-UA"/>
        </w:rPr>
      </w:pPr>
      <w:r w:rsidRPr="00E21B12">
        <w:rPr>
          <w:rFonts w:ascii="Times New Roman" w:hAnsi="Times New Roman" w:cs="Times New Roman"/>
          <w:sz w:val="28"/>
          <w:szCs w:val="28"/>
          <w:lang w:val="uk-UA"/>
        </w:rPr>
        <w:t xml:space="preserve">4) випадкові слова, </w:t>
      </w:r>
    </w:p>
    <w:p w14:paraId="582C4736" w14:textId="77777777" w:rsidR="00670F98" w:rsidRDefault="00670F98" w:rsidP="00670F98">
      <w:pPr>
        <w:spacing w:line="360" w:lineRule="auto"/>
        <w:jc w:val="both"/>
        <w:rPr>
          <w:rFonts w:ascii="Times New Roman" w:hAnsi="Times New Roman" w:cs="Times New Roman"/>
          <w:sz w:val="28"/>
          <w:szCs w:val="28"/>
          <w:lang w:val="uk-UA"/>
        </w:rPr>
      </w:pPr>
      <w:r w:rsidRPr="00E21B12">
        <w:rPr>
          <w:rFonts w:ascii="Times New Roman" w:hAnsi="Times New Roman" w:cs="Times New Roman"/>
          <w:sz w:val="28"/>
          <w:szCs w:val="28"/>
          <w:lang w:val="uk-UA"/>
        </w:rPr>
        <w:t xml:space="preserve">5) нейтральні слова. </w:t>
      </w:r>
    </w:p>
    <w:p w14:paraId="35B4C5C0"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Використовуючи наведену класифікацію як основу розподілу емоційної лексики, розглянемо кожну категорію окремо. </w:t>
      </w:r>
    </w:p>
    <w:p w14:paraId="73131623" w14:textId="77777777" w:rsidR="005F12FE"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Першу групу, найбільш характерну, представляють емоційні номінації. Це лексика прямого найменування та найменування почуттів та емоцій. Таким чином, емоційні іменники насправді є  лексикою для психічного стану. Одним із дослідницьких пріоритетів номінації залишається визначення переважаючих глибинних емоцій і сателітних словників, які передають спектр пов’язаних емоцій, так званого «емоційного алфавіту». контакту» в системі особистої мови. . В англійській мові визначення первинних емоцій, побудова ієрархії емоційних станів і їх відображення в мові широко висвітлені в роботах Р. </w:t>
      </w:r>
      <w:proofErr w:type="spellStart"/>
      <w:r w:rsidRPr="00E21B12">
        <w:rPr>
          <w:rFonts w:ascii="Times New Roman" w:hAnsi="Times New Roman" w:cs="Times New Roman"/>
          <w:sz w:val="28"/>
          <w:szCs w:val="28"/>
          <w:lang w:val="uk-UA"/>
        </w:rPr>
        <w:t>Платчика</w:t>
      </w:r>
      <w:proofErr w:type="spellEnd"/>
      <w:r w:rsidRPr="00E21B12">
        <w:rPr>
          <w:rFonts w:ascii="Times New Roman" w:hAnsi="Times New Roman" w:cs="Times New Roman"/>
          <w:sz w:val="28"/>
          <w:szCs w:val="28"/>
          <w:lang w:val="uk-UA"/>
        </w:rPr>
        <w:t xml:space="preserve"> [40, с. 17–45]. Пропонується виділити вісім основних емоційних станів: радість, впевненість, страх, здивування, смуток, огида, гнів і очікування, виражених на основі англійської мови кодами </w:t>
      </w:r>
      <w:proofErr w:type="spellStart"/>
      <w:r w:rsidRPr="00E21B12">
        <w:rPr>
          <w:rFonts w:ascii="Times New Roman" w:hAnsi="Times New Roman" w:cs="Times New Roman"/>
          <w:sz w:val="28"/>
          <w:szCs w:val="28"/>
          <w:lang w:val="uk-UA"/>
        </w:rPr>
        <w:t>Announce</w:t>
      </w:r>
      <w:proofErr w:type="spellEnd"/>
      <w:r w:rsidRPr="00E21B12">
        <w:rPr>
          <w:rFonts w:ascii="Times New Roman" w:hAnsi="Times New Roman" w:cs="Times New Roman"/>
          <w:sz w:val="28"/>
          <w:szCs w:val="28"/>
          <w:lang w:val="uk-UA"/>
        </w:rPr>
        <w:t xml:space="preserve"> </w:t>
      </w:r>
      <w:proofErr w:type="spellStart"/>
      <w:r w:rsidRPr="00E21B12">
        <w:rPr>
          <w:rFonts w:ascii="Times New Roman" w:hAnsi="Times New Roman" w:cs="Times New Roman"/>
          <w:sz w:val="28"/>
          <w:szCs w:val="28"/>
          <w:lang w:val="uk-UA"/>
        </w:rPr>
        <w:t>Joy</w:t>
      </w:r>
      <w:proofErr w:type="spellEnd"/>
      <w:r w:rsidRPr="00E21B12">
        <w:rPr>
          <w:rFonts w:ascii="Times New Roman" w:hAnsi="Times New Roman" w:cs="Times New Roman"/>
          <w:sz w:val="28"/>
          <w:szCs w:val="28"/>
          <w:lang w:val="uk-UA"/>
        </w:rPr>
        <w:t xml:space="preserve">, </w:t>
      </w:r>
      <w:proofErr w:type="spellStart"/>
      <w:r w:rsidRPr="00E21B12">
        <w:rPr>
          <w:rFonts w:ascii="Times New Roman" w:hAnsi="Times New Roman" w:cs="Times New Roman"/>
          <w:sz w:val="28"/>
          <w:szCs w:val="28"/>
          <w:lang w:val="uk-UA"/>
        </w:rPr>
        <w:t>Trust</w:t>
      </w:r>
      <w:proofErr w:type="spellEnd"/>
      <w:r w:rsidRPr="00E21B12">
        <w:rPr>
          <w:rFonts w:ascii="Times New Roman" w:hAnsi="Times New Roman" w:cs="Times New Roman"/>
          <w:sz w:val="28"/>
          <w:szCs w:val="28"/>
          <w:lang w:val="uk-UA"/>
        </w:rPr>
        <w:t xml:space="preserve">, </w:t>
      </w:r>
      <w:proofErr w:type="spellStart"/>
      <w:r w:rsidRPr="00E21B12">
        <w:rPr>
          <w:rFonts w:ascii="Times New Roman" w:hAnsi="Times New Roman" w:cs="Times New Roman"/>
          <w:sz w:val="28"/>
          <w:szCs w:val="28"/>
          <w:lang w:val="uk-UA"/>
        </w:rPr>
        <w:t>Fear</w:t>
      </w:r>
      <w:proofErr w:type="spellEnd"/>
      <w:r w:rsidRPr="00E21B12">
        <w:rPr>
          <w:rFonts w:ascii="Times New Roman" w:hAnsi="Times New Roman" w:cs="Times New Roman"/>
          <w:sz w:val="28"/>
          <w:szCs w:val="28"/>
          <w:lang w:val="uk-UA"/>
        </w:rPr>
        <w:t xml:space="preserve">, </w:t>
      </w:r>
      <w:proofErr w:type="spellStart"/>
      <w:r w:rsidRPr="00E21B12">
        <w:rPr>
          <w:rFonts w:ascii="Times New Roman" w:hAnsi="Times New Roman" w:cs="Times New Roman"/>
          <w:sz w:val="28"/>
          <w:szCs w:val="28"/>
          <w:lang w:val="uk-UA"/>
        </w:rPr>
        <w:t>Surprise</w:t>
      </w:r>
      <w:proofErr w:type="spellEnd"/>
      <w:r w:rsidRPr="00E21B12">
        <w:rPr>
          <w:rFonts w:ascii="Times New Roman" w:hAnsi="Times New Roman" w:cs="Times New Roman"/>
          <w:sz w:val="28"/>
          <w:szCs w:val="28"/>
          <w:lang w:val="uk-UA"/>
        </w:rPr>
        <w:t xml:space="preserve">, </w:t>
      </w:r>
      <w:proofErr w:type="spellStart"/>
      <w:r w:rsidRPr="00E21B12">
        <w:rPr>
          <w:rFonts w:ascii="Times New Roman" w:hAnsi="Times New Roman" w:cs="Times New Roman"/>
          <w:sz w:val="28"/>
          <w:szCs w:val="28"/>
          <w:lang w:val="uk-UA"/>
        </w:rPr>
        <w:t>Sadness</w:t>
      </w:r>
      <w:proofErr w:type="spellEnd"/>
      <w:r w:rsidRPr="00E21B12">
        <w:rPr>
          <w:rFonts w:ascii="Times New Roman" w:hAnsi="Times New Roman" w:cs="Times New Roman"/>
          <w:sz w:val="28"/>
          <w:szCs w:val="28"/>
          <w:lang w:val="uk-UA"/>
        </w:rPr>
        <w:t xml:space="preserve">, </w:t>
      </w:r>
      <w:proofErr w:type="spellStart"/>
      <w:r w:rsidRPr="00E21B12">
        <w:rPr>
          <w:rFonts w:ascii="Times New Roman" w:hAnsi="Times New Roman" w:cs="Times New Roman"/>
          <w:sz w:val="28"/>
          <w:szCs w:val="28"/>
          <w:lang w:val="uk-UA"/>
        </w:rPr>
        <w:t>Disgust</w:t>
      </w:r>
      <w:proofErr w:type="spellEnd"/>
      <w:r w:rsidRPr="00E21B12">
        <w:rPr>
          <w:rFonts w:ascii="Times New Roman" w:hAnsi="Times New Roman" w:cs="Times New Roman"/>
          <w:sz w:val="28"/>
          <w:szCs w:val="28"/>
          <w:lang w:val="uk-UA"/>
        </w:rPr>
        <w:t xml:space="preserve">, </w:t>
      </w:r>
      <w:proofErr w:type="spellStart"/>
      <w:r w:rsidRPr="00E21B12">
        <w:rPr>
          <w:rFonts w:ascii="Times New Roman" w:hAnsi="Times New Roman" w:cs="Times New Roman"/>
          <w:sz w:val="28"/>
          <w:szCs w:val="28"/>
          <w:lang w:val="uk-UA"/>
        </w:rPr>
        <w:t>Anger</w:t>
      </w:r>
      <w:proofErr w:type="spellEnd"/>
      <w:r w:rsidRPr="00E21B12">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E21B12">
        <w:rPr>
          <w:rFonts w:ascii="Times New Roman" w:hAnsi="Times New Roman" w:cs="Times New Roman"/>
          <w:sz w:val="28"/>
          <w:szCs w:val="28"/>
          <w:lang w:val="uk-UA"/>
        </w:rPr>
        <w:t xml:space="preserve">ередчуття. Таким чином, вираження деяких складних емоцій може бути притаманне лише певним культурам і мовам [46; 47], тому заповнення окремих лексико-семантичних полів є унікальним для кожної мови. Слід зазначити, що в багатьох випадках існує тісний зв'язок між емоцією та оцінкою, так що емоційна складова поєднується з аксіоматичним елементом, оскільки сама емоція часто поділяється на позитивну чи негативну, негативну. Оцінний елемент може бути інтегрований у значення слова. Завдяки цьому В.А. Кухаренко запропонував концепцію афективної цінності та оцінки [16, c. 43] слово, яке виражає ставлення до об’єкта через його оцінку, оскільки судження та емоція тісно пов’язані в нашому сприйнятті дійсності. Базові емоції можуть реалізовуватися в полярних протилежностях [40, с. 17–45]. Відповідно лексику </w:t>
      </w:r>
      <w:r w:rsidRPr="00E21B12">
        <w:rPr>
          <w:rFonts w:ascii="Times New Roman" w:hAnsi="Times New Roman" w:cs="Times New Roman"/>
          <w:sz w:val="28"/>
          <w:szCs w:val="28"/>
          <w:lang w:val="uk-UA"/>
        </w:rPr>
        <w:lastRenderedPageBreak/>
        <w:t xml:space="preserve">для вираження емоцій у мові за </w:t>
      </w:r>
      <w:proofErr w:type="spellStart"/>
      <w:r w:rsidRPr="00E21B12">
        <w:rPr>
          <w:rFonts w:ascii="Times New Roman" w:hAnsi="Times New Roman" w:cs="Times New Roman"/>
          <w:sz w:val="28"/>
          <w:szCs w:val="28"/>
          <w:lang w:val="uk-UA"/>
        </w:rPr>
        <w:t>аксіомним</w:t>
      </w:r>
      <w:proofErr w:type="spellEnd"/>
      <w:r w:rsidRPr="00E21B12">
        <w:rPr>
          <w:rFonts w:ascii="Times New Roman" w:hAnsi="Times New Roman" w:cs="Times New Roman"/>
          <w:sz w:val="28"/>
          <w:szCs w:val="28"/>
          <w:lang w:val="uk-UA"/>
        </w:rPr>
        <w:t xml:space="preserve"> принципом можна поділити на три групи: лексику з позитивним забарвленням (удосконалення), лексику з негативним відтінком (</w:t>
      </w:r>
      <w:proofErr w:type="spellStart"/>
      <w:r w:rsidRPr="00E21B12">
        <w:rPr>
          <w:rFonts w:ascii="Times New Roman" w:hAnsi="Times New Roman" w:cs="Times New Roman"/>
          <w:sz w:val="28"/>
          <w:szCs w:val="28"/>
          <w:lang w:val="uk-UA"/>
        </w:rPr>
        <w:t>пейоративну</w:t>
      </w:r>
      <w:proofErr w:type="spellEnd"/>
      <w:r w:rsidRPr="00E21B12">
        <w:rPr>
          <w:rFonts w:ascii="Times New Roman" w:hAnsi="Times New Roman" w:cs="Times New Roman"/>
          <w:sz w:val="28"/>
          <w:szCs w:val="28"/>
          <w:lang w:val="uk-UA"/>
        </w:rPr>
        <w:t>) і лексику з негативними значеннями (</w:t>
      </w:r>
      <w:proofErr w:type="spellStart"/>
      <w:r w:rsidRPr="00E21B12">
        <w:rPr>
          <w:rFonts w:ascii="Times New Roman" w:hAnsi="Times New Roman" w:cs="Times New Roman"/>
          <w:sz w:val="28"/>
          <w:szCs w:val="28"/>
          <w:lang w:val="uk-UA"/>
        </w:rPr>
        <w:t>пейоративну</w:t>
      </w:r>
      <w:proofErr w:type="spellEnd"/>
      <w:r w:rsidRPr="00E21B12">
        <w:rPr>
          <w:rFonts w:ascii="Times New Roman" w:hAnsi="Times New Roman" w:cs="Times New Roman"/>
          <w:sz w:val="28"/>
          <w:szCs w:val="28"/>
          <w:lang w:val="uk-UA"/>
        </w:rPr>
        <w:t xml:space="preserve">) нейтрального забарвлення (кореляція). Прикладом текстової реалізації позитивної емоційної номінації на матеріалі англомовного текстового корпусу  часів Кримської війни є удосконалена базова емоція радості та перемоги, виражена лексикою </w:t>
      </w:r>
      <w:proofErr w:type="spellStart"/>
      <w:r w:rsidRPr="00E21B12">
        <w:rPr>
          <w:rFonts w:ascii="Times New Roman" w:hAnsi="Times New Roman" w:cs="Times New Roman"/>
          <w:sz w:val="28"/>
          <w:szCs w:val="28"/>
          <w:lang w:val="uk-UA"/>
        </w:rPr>
        <w:t>pleasure</w:t>
      </w:r>
      <w:proofErr w:type="spellEnd"/>
      <w:r w:rsidRPr="00E21B12">
        <w:rPr>
          <w:rFonts w:ascii="Times New Roman" w:hAnsi="Times New Roman" w:cs="Times New Roman"/>
          <w:sz w:val="28"/>
          <w:szCs w:val="28"/>
          <w:lang w:val="uk-UA"/>
        </w:rPr>
        <w:t xml:space="preserve"> та похідної від неї </w:t>
      </w:r>
      <w:proofErr w:type="spellStart"/>
      <w:r w:rsidRPr="00E21B12">
        <w:rPr>
          <w:rFonts w:ascii="Times New Roman" w:hAnsi="Times New Roman" w:cs="Times New Roman"/>
          <w:sz w:val="28"/>
          <w:szCs w:val="28"/>
          <w:lang w:val="uk-UA"/>
        </w:rPr>
        <w:t>joy</w:t>
      </w:r>
      <w:proofErr w:type="spellEnd"/>
      <w:r w:rsidRPr="00E21B12">
        <w:rPr>
          <w:rFonts w:ascii="Times New Roman" w:hAnsi="Times New Roman" w:cs="Times New Roman"/>
          <w:sz w:val="28"/>
          <w:szCs w:val="28"/>
          <w:lang w:val="uk-UA"/>
        </w:rPr>
        <w:t>, яка відображає почуття, що вирували серед Британці після успішної реалізації політики відкритого світу під час Кримської війни 1853-1856 рр. - у цьому контексті у війні Перший тріумфальний штурм річки Альма в Криму: вітаю Англію! і продовжуйте! \ Враз все рухається — біле пір'я танцює, \ Кольорові хвилі радіють; \ Кожна особа в призначеному місці поклону; \ Деякий, де вітер в'є Альму. \ хата, де лози на горі \ Гордо стояти кинути виклик ворогові [9, с. 22].</w:t>
      </w:r>
    </w:p>
    <w:p w14:paraId="3E45302E" w14:textId="77777777" w:rsidR="00670F98" w:rsidRDefault="005F12FE" w:rsidP="00670F98">
      <w:pPr>
        <w:spacing w:line="360" w:lineRule="auto"/>
        <w:jc w:val="both"/>
        <w:rPr>
          <w:rFonts w:ascii="Times New Roman" w:hAnsi="Times New Roman" w:cs="Times New Roman"/>
          <w:sz w:val="28"/>
          <w:szCs w:val="28"/>
          <w:lang w:val="uk-UA"/>
        </w:rPr>
      </w:pPr>
      <w:r w:rsidRPr="005F12FE">
        <w:rPr>
          <w:rFonts w:ascii="Times New Roman" w:hAnsi="Times New Roman" w:cs="Times New Roman"/>
          <w:sz w:val="28"/>
          <w:szCs w:val="28"/>
          <w:lang w:val="uk-UA"/>
        </w:rPr>
        <w:t xml:space="preserve">                </w:t>
      </w:r>
      <w:r w:rsidR="00670F98" w:rsidRPr="00E21B12">
        <w:rPr>
          <w:rFonts w:ascii="Times New Roman" w:hAnsi="Times New Roman" w:cs="Times New Roman"/>
          <w:sz w:val="28"/>
          <w:szCs w:val="28"/>
          <w:lang w:val="uk-UA"/>
        </w:rPr>
        <w:t xml:space="preserve"> Наступний уривок демонструє почуття гідності британських військових, включаючи найактивніших представників вікторіанської Англії: </w:t>
      </w:r>
      <w:proofErr w:type="spellStart"/>
      <w:r w:rsidR="00670F98" w:rsidRPr="00E21B12">
        <w:rPr>
          <w:rFonts w:ascii="Times New Roman" w:hAnsi="Times New Roman" w:cs="Times New Roman"/>
          <w:sz w:val="28"/>
          <w:szCs w:val="28"/>
          <w:lang w:val="uk-UA"/>
        </w:rPr>
        <w:t>The</w:t>
      </w:r>
      <w:proofErr w:type="spellEnd"/>
      <w:r w:rsidR="00670F98" w:rsidRPr="00E21B12">
        <w:rPr>
          <w:rFonts w:ascii="Times New Roman" w:hAnsi="Times New Roman" w:cs="Times New Roman"/>
          <w:sz w:val="28"/>
          <w:szCs w:val="28"/>
          <w:lang w:val="uk-UA"/>
        </w:rPr>
        <w:t xml:space="preserve"> </w:t>
      </w:r>
      <w:proofErr w:type="spellStart"/>
      <w:r w:rsidR="00670F98" w:rsidRPr="00E21B12">
        <w:rPr>
          <w:rFonts w:ascii="Times New Roman" w:hAnsi="Times New Roman" w:cs="Times New Roman"/>
          <w:sz w:val="28"/>
          <w:szCs w:val="28"/>
          <w:lang w:val="uk-UA"/>
        </w:rPr>
        <w:t>First</w:t>
      </w:r>
      <w:proofErr w:type="spellEnd"/>
      <w:r w:rsidR="00670F98" w:rsidRPr="00E21B12">
        <w:rPr>
          <w:rFonts w:ascii="Times New Roman" w:hAnsi="Times New Roman" w:cs="Times New Roman"/>
          <w:sz w:val="28"/>
          <w:szCs w:val="28"/>
          <w:lang w:val="uk-UA"/>
        </w:rPr>
        <w:t xml:space="preserve"> </w:t>
      </w:r>
      <w:proofErr w:type="spellStart"/>
      <w:r w:rsidR="00670F98" w:rsidRPr="00E21B12">
        <w:rPr>
          <w:rFonts w:ascii="Times New Roman" w:hAnsi="Times New Roman" w:cs="Times New Roman"/>
          <w:sz w:val="28"/>
          <w:szCs w:val="28"/>
          <w:lang w:val="uk-UA"/>
        </w:rPr>
        <w:t>Proud</w:t>
      </w:r>
      <w:proofErr w:type="spellEnd"/>
      <w:r w:rsidR="00670F98" w:rsidRPr="00E21B12">
        <w:rPr>
          <w:rFonts w:ascii="Times New Roman" w:hAnsi="Times New Roman" w:cs="Times New Roman"/>
          <w:sz w:val="28"/>
          <w:szCs w:val="28"/>
          <w:lang w:val="uk-UA"/>
        </w:rPr>
        <w:t xml:space="preserve"> </w:t>
      </w:r>
      <w:proofErr w:type="spellStart"/>
      <w:r w:rsidR="00670F98" w:rsidRPr="00E21B12">
        <w:rPr>
          <w:rFonts w:ascii="Times New Roman" w:hAnsi="Times New Roman" w:cs="Times New Roman"/>
          <w:sz w:val="28"/>
          <w:szCs w:val="28"/>
          <w:lang w:val="uk-UA"/>
        </w:rPr>
        <w:t>Mass</w:t>
      </w:r>
      <w:proofErr w:type="spellEnd"/>
      <w:r w:rsidR="00670F98" w:rsidRPr="00E21B12">
        <w:rPr>
          <w:rFonts w:ascii="Times New Roman" w:hAnsi="Times New Roman" w:cs="Times New Roman"/>
          <w:sz w:val="28"/>
          <w:szCs w:val="28"/>
          <w:lang w:val="uk-UA"/>
        </w:rPr>
        <w:t xml:space="preserve"> </w:t>
      </w:r>
      <w:proofErr w:type="spellStart"/>
      <w:r w:rsidR="00670F98" w:rsidRPr="00E21B12">
        <w:rPr>
          <w:rFonts w:ascii="Times New Roman" w:hAnsi="Times New Roman" w:cs="Times New Roman"/>
          <w:sz w:val="28"/>
          <w:szCs w:val="28"/>
          <w:lang w:val="uk-UA"/>
        </w:rPr>
        <w:t>of</w:t>
      </w:r>
      <w:proofErr w:type="spellEnd"/>
      <w:r w:rsidR="00670F98" w:rsidRPr="00E21B12">
        <w:rPr>
          <w:rFonts w:ascii="Times New Roman" w:hAnsi="Times New Roman" w:cs="Times New Roman"/>
          <w:sz w:val="28"/>
          <w:szCs w:val="28"/>
          <w:lang w:val="uk-UA"/>
        </w:rPr>
        <w:t xml:space="preserve"> </w:t>
      </w:r>
      <w:proofErr w:type="spellStart"/>
      <w:r w:rsidR="00670F98" w:rsidRPr="00E21B12">
        <w:rPr>
          <w:rFonts w:ascii="Times New Roman" w:hAnsi="Times New Roman" w:cs="Times New Roman"/>
          <w:sz w:val="28"/>
          <w:szCs w:val="28"/>
          <w:lang w:val="uk-UA"/>
        </w:rPr>
        <w:t>British</w:t>
      </w:r>
      <w:proofErr w:type="spellEnd"/>
      <w:r w:rsidR="00670F98" w:rsidRPr="00E21B12">
        <w:rPr>
          <w:rFonts w:ascii="Times New Roman" w:hAnsi="Times New Roman" w:cs="Times New Roman"/>
          <w:sz w:val="28"/>
          <w:szCs w:val="28"/>
          <w:lang w:val="uk-UA"/>
        </w:rPr>
        <w:t xml:space="preserve"> </w:t>
      </w:r>
      <w:proofErr w:type="spellStart"/>
      <w:r w:rsidR="00670F98" w:rsidRPr="00E21B12">
        <w:rPr>
          <w:rFonts w:ascii="Times New Roman" w:hAnsi="Times New Roman" w:cs="Times New Roman"/>
          <w:sz w:val="28"/>
          <w:szCs w:val="28"/>
          <w:lang w:val="uk-UA"/>
        </w:rPr>
        <w:t>Men</w:t>
      </w:r>
      <w:proofErr w:type="spellEnd"/>
      <w:r w:rsidR="00670F98" w:rsidRPr="00E21B12">
        <w:rPr>
          <w:rFonts w:ascii="Times New Roman" w:hAnsi="Times New Roman" w:cs="Times New Roman"/>
          <w:sz w:val="28"/>
          <w:szCs w:val="28"/>
          <w:lang w:val="uk-UA"/>
        </w:rPr>
        <w:t xml:space="preserve">, / A </w:t>
      </w:r>
      <w:proofErr w:type="spellStart"/>
      <w:r w:rsidR="00670F98" w:rsidRPr="00E21B12">
        <w:rPr>
          <w:rFonts w:ascii="Times New Roman" w:hAnsi="Times New Roman" w:cs="Times New Roman"/>
          <w:sz w:val="28"/>
          <w:szCs w:val="28"/>
          <w:lang w:val="uk-UA"/>
        </w:rPr>
        <w:t>very</w:t>
      </w:r>
      <w:proofErr w:type="spellEnd"/>
      <w:r w:rsidR="00670F98" w:rsidRPr="00E21B12">
        <w:rPr>
          <w:rFonts w:ascii="Times New Roman" w:hAnsi="Times New Roman" w:cs="Times New Roman"/>
          <w:sz w:val="28"/>
          <w:szCs w:val="28"/>
          <w:lang w:val="uk-UA"/>
        </w:rPr>
        <w:t xml:space="preserve"> </w:t>
      </w:r>
      <w:proofErr w:type="spellStart"/>
      <w:r w:rsidR="00670F98" w:rsidRPr="00E21B12">
        <w:rPr>
          <w:rFonts w:ascii="Times New Roman" w:hAnsi="Times New Roman" w:cs="Times New Roman"/>
          <w:sz w:val="28"/>
          <w:szCs w:val="28"/>
          <w:lang w:val="uk-UA"/>
        </w:rPr>
        <w:t>sea</w:t>
      </w:r>
      <w:proofErr w:type="spellEnd"/>
      <w:r w:rsidR="00670F98" w:rsidRPr="00E21B12">
        <w:rPr>
          <w:rFonts w:ascii="Times New Roman" w:hAnsi="Times New Roman" w:cs="Times New Roman"/>
          <w:sz w:val="28"/>
          <w:szCs w:val="28"/>
          <w:lang w:val="uk-UA"/>
        </w:rPr>
        <w:t xml:space="preserve"> </w:t>
      </w:r>
      <w:proofErr w:type="spellStart"/>
      <w:r w:rsidR="00670F98" w:rsidRPr="00E21B12">
        <w:rPr>
          <w:rFonts w:ascii="Times New Roman" w:hAnsi="Times New Roman" w:cs="Times New Roman"/>
          <w:sz w:val="28"/>
          <w:szCs w:val="28"/>
          <w:lang w:val="uk-UA"/>
        </w:rPr>
        <w:t>of</w:t>
      </w:r>
      <w:proofErr w:type="spellEnd"/>
      <w:r w:rsidR="00670F98" w:rsidRPr="00E21B12">
        <w:rPr>
          <w:rFonts w:ascii="Times New Roman" w:hAnsi="Times New Roman" w:cs="Times New Roman"/>
          <w:sz w:val="28"/>
          <w:szCs w:val="28"/>
          <w:lang w:val="uk-UA"/>
        </w:rPr>
        <w:t xml:space="preserve">​​​​​​​​​​​​​​​​​​​​​​​​​​​​​​/ Силою незмірною, на схід понеслася, - / Як бій назад тече? [2, с. 16]. Аналіз документів було знайдено в художніх і нехудожніх текстах вікторіанської Англії під час Кримської війни 1853-1856 років. деякі з найбільш обговорюваних негативних і негативних емоцій. Словникові вираження станів страху, відчаю, огиди, невдоволення частіше зустрічаються в прозових текстах, ніж у поетичних, ніж у словах, що виражають  позитивні та позитивні настрої. Найменування негативних емоцій  часто передається за допомогою лексики страху, страху, біди, сорому. Лексика страху є найбільш репрезентативною лінгвістичною одиницею для позначення страху в обраному текстовому корпусі. У поєднанні з символічним порівнянням жаху британських солдатів, які гинуть з невідомих причин, як собаки на війні за кордоном, це підсилює відчуття страху: </w:t>
      </w:r>
      <w:r w:rsidR="00670F98">
        <w:rPr>
          <w:rFonts w:ascii="Times New Roman" w:hAnsi="Times New Roman" w:cs="Times New Roman"/>
          <w:sz w:val="28"/>
          <w:szCs w:val="28"/>
          <w:lang w:val="uk-UA"/>
        </w:rPr>
        <w:t>«</w:t>
      </w:r>
      <w:r w:rsidR="00670F98" w:rsidRPr="00CB67CE">
        <w:rPr>
          <w:rFonts w:ascii="Times New Roman" w:hAnsi="Times New Roman" w:cs="Times New Roman"/>
          <w:i/>
          <w:sz w:val="28"/>
          <w:szCs w:val="28"/>
          <w:lang w:val="uk-UA"/>
        </w:rPr>
        <w:t xml:space="preserve">Отже, ми всі кажемо, у кожній битві, </w:t>
      </w:r>
      <w:proofErr w:type="spellStart"/>
      <w:r w:rsidR="00670F98" w:rsidRPr="00CB67CE">
        <w:rPr>
          <w:rFonts w:ascii="Times New Roman" w:hAnsi="Times New Roman" w:cs="Times New Roman"/>
          <w:i/>
          <w:sz w:val="28"/>
          <w:szCs w:val="28"/>
          <w:lang w:val="uk-UA"/>
        </w:rPr>
        <w:t>Скаутбуш</w:t>
      </w:r>
      <w:proofErr w:type="spellEnd"/>
      <w:r w:rsidR="00670F98" w:rsidRPr="00CB67CE">
        <w:rPr>
          <w:rFonts w:ascii="Times New Roman" w:hAnsi="Times New Roman" w:cs="Times New Roman"/>
          <w:i/>
          <w:sz w:val="28"/>
          <w:szCs w:val="28"/>
          <w:lang w:val="uk-UA"/>
        </w:rPr>
        <w:t xml:space="preserve">. Хто коли-небудь бачив людину, яка кинула в нього м'яч? І продовжуємо боротьбу. Хіба вам не здається, що найбільший жах, єдиний </w:t>
      </w:r>
      <w:r w:rsidR="00670F98" w:rsidRPr="00CB67CE">
        <w:rPr>
          <w:rFonts w:ascii="Times New Roman" w:hAnsi="Times New Roman" w:cs="Times New Roman"/>
          <w:i/>
          <w:sz w:val="28"/>
          <w:szCs w:val="28"/>
          <w:lang w:val="uk-UA"/>
        </w:rPr>
        <w:lastRenderedPageBreak/>
        <w:t>справжній жах у будь-якій битві — це удача, яка приходить від тих, хто не знає куди і нападає на невідомо кого? Якщо ви поїдете до Криму, за бажанням, ви відчуєте те, що я відчував у Кейптауні, в Кабулі та в Пенджабі двадцять разів - страх померти як собака, ніхто не знає як</w:t>
      </w:r>
      <w:r w:rsidR="00670F98">
        <w:rPr>
          <w:rFonts w:ascii="Times New Roman" w:hAnsi="Times New Roman" w:cs="Times New Roman"/>
          <w:sz w:val="28"/>
          <w:szCs w:val="28"/>
          <w:lang w:val="uk-UA"/>
        </w:rPr>
        <w:t>»</w:t>
      </w:r>
      <w:r w:rsidR="00670F98" w:rsidRPr="00E21B12">
        <w:rPr>
          <w:rFonts w:ascii="Times New Roman" w:hAnsi="Times New Roman" w:cs="Times New Roman"/>
          <w:sz w:val="28"/>
          <w:szCs w:val="28"/>
          <w:lang w:val="uk-UA"/>
        </w:rPr>
        <w:t xml:space="preserve">. Вищенаведений приклад ілюструє, що найчастіше негативно маркована емотивна лексика має гіперболізований характер, підкреслюючи напружений емоціональний стан мовця. Наступна лексема на позначення почуття страху – </w:t>
      </w:r>
      <w:proofErr w:type="spellStart"/>
      <w:r w:rsidR="00670F98" w:rsidRPr="00E21B12">
        <w:rPr>
          <w:rFonts w:ascii="Times New Roman" w:hAnsi="Times New Roman" w:cs="Times New Roman"/>
          <w:sz w:val="28"/>
          <w:szCs w:val="28"/>
          <w:lang w:val="uk-UA"/>
        </w:rPr>
        <w:t>dread</w:t>
      </w:r>
      <w:proofErr w:type="spellEnd"/>
      <w:r w:rsidR="00670F98" w:rsidRPr="00E21B12">
        <w:rPr>
          <w:rFonts w:ascii="Times New Roman" w:hAnsi="Times New Roman" w:cs="Times New Roman"/>
          <w:sz w:val="28"/>
          <w:szCs w:val="28"/>
          <w:lang w:val="uk-UA"/>
        </w:rPr>
        <w:t xml:space="preserve"> – яскраво представлена у строках поеми про авангард британської армії, слава і велич військових </w:t>
      </w:r>
      <w:proofErr w:type="spellStart"/>
      <w:r w:rsidR="00670F98" w:rsidRPr="00E21B12">
        <w:rPr>
          <w:rFonts w:ascii="Times New Roman" w:hAnsi="Times New Roman" w:cs="Times New Roman"/>
          <w:sz w:val="28"/>
          <w:szCs w:val="28"/>
          <w:lang w:val="uk-UA"/>
        </w:rPr>
        <w:t>перемог</w:t>
      </w:r>
      <w:proofErr w:type="spellEnd"/>
      <w:r w:rsidR="00670F98" w:rsidRPr="00E21B12">
        <w:rPr>
          <w:rFonts w:ascii="Times New Roman" w:hAnsi="Times New Roman" w:cs="Times New Roman"/>
          <w:sz w:val="28"/>
          <w:szCs w:val="28"/>
          <w:lang w:val="uk-UA"/>
        </w:rPr>
        <w:t xml:space="preserve"> якої співіснують </w:t>
      </w:r>
      <w:proofErr w:type="spellStart"/>
      <w:r w:rsidR="00670F98" w:rsidRPr="00E21B12">
        <w:rPr>
          <w:rFonts w:ascii="Times New Roman" w:hAnsi="Times New Roman" w:cs="Times New Roman"/>
          <w:sz w:val="28"/>
          <w:szCs w:val="28"/>
          <w:lang w:val="uk-UA"/>
        </w:rPr>
        <w:t>плічо</w:t>
      </w:r>
      <w:proofErr w:type="spellEnd"/>
      <w:r w:rsidR="00670F98" w:rsidRPr="00E21B12">
        <w:rPr>
          <w:rFonts w:ascii="Times New Roman" w:hAnsi="Times New Roman" w:cs="Times New Roman"/>
          <w:sz w:val="28"/>
          <w:szCs w:val="28"/>
          <w:lang w:val="uk-UA"/>
        </w:rPr>
        <w:t xml:space="preserve">-пліч із смертельною загрозою в битвах: </w:t>
      </w:r>
      <w:r w:rsidR="00670F98">
        <w:rPr>
          <w:rFonts w:ascii="Times New Roman" w:hAnsi="Times New Roman" w:cs="Times New Roman"/>
          <w:sz w:val="28"/>
          <w:szCs w:val="28"/>
          <w:lang w:val="uk-UA"/>
        </w:rPr>
        <w:t>«</w:t>
      </w:r>
      <w:proofErr w:type="spellStart"/>
      <w:r w:rsidR="00670F98" w:rsidRPr="007604F3">
        <w:rPr>
          <w:rFonts w:ascii="Times New Roman" w:hAnsi="Times New Roman" w:cs="Times New Roman"/>
          <w:i/>
          <w:sz w:val="28"/>
          <w:szCs w:val="28"/>
          <w:lang w:val="uk-UA"/>
        </w:rPr>
        <w:t>Hence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Tchemaya</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let</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thy</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name</w:t>
      </w:r>
      <w:proofErr w:type="spellEnd"/>
      <w:r w:rsidR="00670F98" w:rsidRPr="007604F3">
        <w:rPr>
          <w:rFonts w:ascii="Times New Roman" w:hAnsi="Times New Roman" w:cs="Times New Roman"/>
          <w:i/>
          <w:sz w:val="28"/>
          <w:szCs w:val="28"/>
          <w:lang w:val="uk-UA"/>
        </w:rPr>
        <w:t>, \ «</w:t>
      </w:r>
      <w:proofErr w:type="spellStart"/>
      <w:r w:rsidR="00670F98" w:rsidRPr="007604F3">
        <w:rPr>
          <w:rFonts w:ascii="Times New Roman" w:hAnsi="Times New Roman" w:cs="Times New Roman"/>
          <w:i/>
          <w:sz w:val="28"/>
          <w:szCs w:val="28"/>
          <w:lang w:val="uk-UA"/>
        </w:rPr>
        <w:t>With</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those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Inkermann</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Alma</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and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Balaklava</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claim</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To</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float</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above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our</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van</w:t>
      </w:r>
      <w:proofErr w:type="spellEnd"/>
      <w:r w:rsidR="00670F98" w:rsidRPr="007604F3">
        <w:rPr>
          <w:rFonts w:ascii="Times New Roman" w:hAnsi="Times New Roman" w:cs="Times New Roman"/>
          <w:i/>
          <w:sz w:val="28"/>
          <w:szCs w:val="28"/>
          <w:lang w:val="uk-UA"/>
        </w:rPr>
        <w:t>; \ ‘</w:t>
      </w:r>
      <w:proofErr w:type="spellStart"/>
      <w:r w:rsidR="00670F98" w:rsidRPr="007604F3">
        <w:rPr>
          <w:rFonts w:ascii="Times New Roman" w:hAnsi="Times New Roman" w:cs="Times New Roman"/>
          <w:i/>
          <w:sz w:val="28"/>
          <w:szCs w:val="28"/>
          <w:lang w:val="uk-UA"/>
        </w:rPr>
        <w:t>Til</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there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resound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from</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Pole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to</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Pole</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The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Golden</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Horn’s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release</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From</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dread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fam’d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Sebastopol</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The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glad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return</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Peace</w:t>
      </w:r>
      <w:proofErr w:type="spellEnd"/>
      <w:r w:rsidR="00670F98">
        <w:rPr>
          <w:rFonts w:ascii="Times New Roman" w:hAnsi="Times New Roman" w:cs="Times New Roman"/>
          <w:sz w:val="28"/>
          <w:szCs w:val="28"/>
          <w:lang w:val="uk-UA"/>
        </w:rPr>
        <w:t>»</w:t>
      </w:r>
      <w:r w:rsidR="00670F98" w:rsidRPr="00E21B12">
        <w:rPr>
          <w:rFonts w:ascii="Times New Roman" w:hAnsi="Times New Roman" w:cs="Times New Roman"/>
          <w:sz w:val="28"/>
          <w:szCs w:val="28"/>
          <w:lang w:val="uk-UA"/>
        </w:rPr>
        <w:t xml:space="preserve"> [2, p. 55]. Змішана палітра переживань багатьох представників благородних родин Англії, що втратили на війні своїх єдиних спадкоємців, втілилися в оксюмороні, який поєднує емоції страждання і болю, – лексеми </w:t>
      </w:r>
      <w:proofErr w:type="spellStart"/>
      <w:r w:rsidR="00670F98" w:rsidRPr="00E21B12">
        <w:rPr>
          <w:rFonts w:ascii="Times New Roman" w:hAnsi="Times New Roman" w:cs="Times New Roman"/>
          <w:sz w:val="28"/>
          <w:szCs w:val="28"/>
          <w:lang w:val="uk-UA"/>
        </w:rPr>
        <w:t>anguish</w:t>
      </w:r>
      <w:proofErr w:type="spellEnd"/>
      <w:r w:rsidR="00670F98" w:rsidRPr="00E21B12">
        <w:rPr>
          <w:rFonts w:ascii="Times New Roman" w:hAnsi="Times New Roman" w:cs="Times New Roman"/>
          <w:sz w:val="28"/>
          <w:szCs w:val="28"/>
          <w:lang w:val="uk-UA"/>
        </w:rPr>
        <w:t xml:space="preserve"> з одночасним почуттям гордості: </w:t>
      </w:r>
      <w:r w:rsidR="00670F98">
        <w:rPr>
          <w:rFonts w:ascii="Times New Roman" w:hAnsi="Times New Roman" w:cs="Times New Roman"/>
          <w:sz w:val="28"/>
          <w:szCs w:val="28"/>
          <w:lang w:val="uk-UA"/>
        </w:rPr>
        <w:t>«</w:t>
      </w:r>
      <w:proofErr w:type="spellStart"/>
      <w:r w:rsidR="00670F98" w:rsidRPr="007604F3">
        <w:rPr>
          <w:rFonts w:ascii="Times New Roman" w:hAnsi="Times New Roman" w:cs="Times New Roman"/>
          <w:i/>
          <w:sz w:val="28"/>
          <w:szCs w:val="28"/>
          <w:lang w:val="uk-UA"/>
        </w:rPr>
        <w:t>Worthy</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their</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noble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name</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Naught</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their</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lion-spirits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tame</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Some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only</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scion</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left</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a </w:t>
      </w:r>
      <w:proofErr w:type="spellStart"/>
      <w:r w:rsidR="00670F98" w:rsidRPr="007604F3">
        <w:rPr>
          <w:rFonts w:ascii="Times New Roman" w:hAnsi="Times New Roman" w:cs="Times New Roman"/>
          <w:i/>
          <w:sz w:val="28"/>
          <w:szCs w:val="28"/>
          <w:lang w:val="uk-UA"/>
        </w:rPr>
        <w:t>noble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house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who</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wept</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Tears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anguish</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and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pride</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As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they</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real</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him</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who</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died</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Offering</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up</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his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blood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like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rain</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Britain’s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glory</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to</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maintain</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Loved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and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honored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ever</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be</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Britain’s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aristocracy</w:t>
      </w:r>
      <w:proofErr w:type="spellEnd"/>
      <w:r w:rsidR="00670F98" w:rsidRPr="007604F3">
        <w:rPr>
          <w:rFonts w:ascii="Times New Roman" w:hAnsi="Times New Roman" w:cs="Times New Roman"/>
          <w:i/>
          <w:sz w:val="28"/>
          <w:szCs w:val="28"/>
          <w:lang w:val="uk-UA"/>
        </w:rPr>
        <w:t>!</w:t>
      </w:r>
      <w:r w:rsidR="00670F98">
        <w:rPr>
          <w:rFonts w:ascii="Times New Roman" w:hAnsi="Times New Roman" w:cs="Times New Roman"/>
          <w:sz w:val="28"/>
          <w:szCs w:val="28"/>
          <w:lang w:val="uk-UA"/>
        </w:rPr>
        <w:t>»</w:t>
      </w:r>
      <w:r w:rsidR="00670F98" w:rsidRPr="00E21B12">
        <w:rPr>
          <w:rFonts w:ascii="Times New Roman" w:hAnsi="Times New Roman" w:cs="Times New Roman"/>
          <w:sz w:val="28"/>
          <w:szCs w:val="28"/>
          <w:lang w:val="uk-UA"/>
        </w:rPr>
        <w:t xml:space="preserve"> [6, p. 55]. До низки негативних емоцій належать лексема </w:t>
      </w:r>
      <w:proofErr w:type="spellStart"/>
      <w:r w:rsidR="00670F98" w:rsidRPr="00E21B12">
        <w:rPr>
          <w:rFonts w:ascii="Times New Roman" w:hAnsi="Times New Roman" w:cs="Times New Roman"/>
          <w:sz w:val="28"/>
          <w:szCs w:val="28"/>
          <w:lang w:val="uk-UA"/>
        </w:rPr>
        <w:t>shame</w:t>
      </w:r>
      <w:proofErr w:type="spellEnd"/>
      <w:r w:rsidR="00670F98" w:rsidRPr="00E21B12">
        <w:rPr>
          <w:rFonts w:ascii="Times New Roman" w:hAnsi="Times New Roman" w:cs="Times New Roman"/>
          <w:sz w:val="28"/>
          <w:szCs w:val="28"/>
          <w:lang w:val="uk-UA"/>
        </w:rPr>
        <w:t xml:space="preserve"> і її похідні, що ілюструють недоліки британської військової системи в щоденнику британського генерала часів Кримської компанії: </w:t>
      </w:r>
      <w:r w:rsidR="00670F98">
        <w:rPr>
          <w:rFonts w:ascii="Times New Roman" w:hAnsi="Times New Roman" w:cs="Times New Roman"/>
          <w:sz w:val="28"/>
          <w:szCs w:val="28"/>
          <w:lang w:val="uk-UA"/>
        </w:rPr>
        <w:t>«</w:t>
      </w:r>
      <w:proofErr w:type="spellStart"/>
      <w:r w:rsidR="00670F98" w:rsidRPr="007604F3">
        <w:rPr>
          <w:rFonts w:ascii="Times New Roman" w:hAnsi="Times New Roman" w:cs="Times New Roman"/>
          <w:i/>
          <w:sz w:val="28"/>
          <w:szCs w:val="28"/>
          <w:lang w:val="uk-UA"/>
        </w:rPr>
        <w:t>When</w:t>
      </w:r>
      <w:proofErr w:type="spellEnd"/>
      <w:r w:rsidR="00670F98" w:rsidRPr="007604F3">
        <w:rPr>
          <w:rFonts w:ascii="Times New Roman" w:hAnsi="Times New Roman" w:cs="Times New Roman"/>
          <w:i/>
          <w:sz w:val="28"/>
          <w:szCs w:val="28"/>
          <w:lang w:val="uk-UA"/>
        </w:rPr>
        <w:t xml:space="preserve"> I </w:t>
      </w:r>
      <w:proofErr w:type="spellStart"/>
      <w:r w:rsidR="00670F98" w:rsidRPr="007604F3">
        <w:rPr>
          <w:rFonts w:ascii="Times New Roman" w:hAnsi="Times New Roman" w:cs="Times New Roman"/>
          <w:i/>
          <w:sz w:val="28"/>
          <w:szCs w:val="28"/>
          <w:lang w:val="uk-UA"/>
        </w:rPr>
        <w:t>think</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difference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two</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Armies</w:t>
      </w:r>
      <w:proofErr w:type="spellEnd"/>
      <w:r w:rsidR="00670F98" w:rsidRPr="007604F3">
        <w:rPr>
          <w:rFonts w:ascii="Times New Roman" w:hAnsi="Times New Roman" w:cs="Times New Roman"/>
          <w:i/>
          <w:sz w:val="28"/>
          <w:szCs w:val="28"/>
          <w:lang w:val="uk-UA"/>
        </w:rPr>
        <w:t xml:space="preserve">, I </w:t>
      </w:r>
      <w:proofErr w:type="spellStart"/>
      <w:r w:rsidR="00670F98" w:rsidRPr="007604F3">
        <w:rPr>
          <w:rFonts w:ascii="Times New Roman" w:hAnsi="Times New Roman" w:cs="Times New Roman"/>
          <w:i/>
          <w:sz w:val="28"/>
          <w:szCs w:val="28"/>
          <w:lang w:val="uk-UA"/>
        </w:rPr>
        <w:t>am</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ashamed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ours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more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particularly</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upper</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parts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of</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it</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to</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men</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they</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deserve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in</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some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respects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most</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enormous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credit</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their</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submissiveness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and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cheerfulness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under</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their</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difficulties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are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wonderful</w:t>
      </w:r>
      <w:proofErr w:type="spellEnd"/>
      <w:r w:rsidR="00670F98">
        <w:rPr>
          <w:rFonts w:ascii="Times New Roman" w:hAnsi="Times New Roman" w:cs="Times New Roman"/>
          <w:sz w:val="28"/>
          <w:szCs w:val="28"/>
          <w:lang w:val="uk-UA"/>
        </w:rPr>
        <w:t>»</w:t>
      </w:r>
      <w:r w:rsidR="00670F98" w:rsidRPr="00E21B12">
        <w:rPr>
          <w:rFonts w:ascii="Times New Roman" w:hAnsi="Times New Roman" w:cs="Times New Roman"/>
          <w:sz w:val="28"/>
          <w:szCs w:val="28"/>
          <w:lang w:val="uk-UA"/>
        </w:rPr>
        <w:t xml:space="preserve"> [10, p. 93–94]. Вищенаведені приклади свідчать, що превалювання негативної оцінки може бути пов’язане як із критичним індивідуальним ставленням до дійсності та реалій Вікторіанської Англії, так і з відображенням на мовленнєвому рівні порушень загальнолюдських норм і очікувань, оскільки за норму негласно обирають саме позитивну оцінку суб’єкта. Також варто зазначити, що до аксіологічної шкали оцінювання психічних станів </w:t>
      </w:r>
      <w:proofErr w:type="spellStart"/>
      <w:r w:rsidR="00670F98" w:rsidRPr="00E21B12">
        <w:rPr>
          <w:rFonts w:ascii="Times New Roman" w:hAnsi="Times New Roman" w:cs="Times New Roman"/>
          <w:sz w:val="28"/>
          <w:szCs w:val="28"/>
          <w:lang w:val="uk-UA"/>
        </w:rPr>
        <w:t>емотивів</w:t>
      </w:r>
      <w:proofErr w:type="spellEnd"/>
      <w:r w:rsidR="00670F98" w:rsidRPr="00E21B12">
        <w:rPr>
          <w:rFonts w:ascii="Times New Roman" w:hAnsi="Times New Roman" w:cs="Times New Roman"/>
          <w:sz w:val="28"/>
          <w:szCs w:val="28"/>
          <w:lang w:val="uk-UA"/>
        </w:rPr>
        <w:t xml:space="preserve">-номінативів часто </w:t>
      </w:r>
      <w:r w:rsidR="00670F98" w:rsidRPr="00E21B12">
        <w:rPr>
          <w:rFonts w:ascii="Times New Roman" w:hAnsi="Times New Roman" w:cs="Times New Roman"/>
          <w:sz w:val="28"/>
          <w:szCs w:val="28"/>
          <w:lang w:val="uk-UA"/>
        </w:rPr>
        <w:lastRenderedPageBreak/>
        <w:t xml:space="preserve">додаються слова раціональної оцінки – «добре» або «погано» [16, с. 43), який відображає аксіоматичне ставлення до суб’єкта [24], але не передає широкого емоційного спектру ставлення до суб’єкта мовлення. Таким чином, оцінний елемент інтегрований у значення слова. Відтінки емоційного ставлення також можна передати, якщо раціональні оцінні слова уточнити додатковою лексикою. Позитивне ставлення часто пояснюється розумною оцінкою хороших речей: </w:t>
      </w:r>
      <w:r w:rsidR="00670F98">
        <w:rPr>
          <w:rFonts w:ascii="Times New Roman" w:hAnsi="Times New Roman" w:cs="Times New Roman"/>
          <w:sz w:val="28"/>
          <w:szCs w:val="28"/>
          <w:lang w:val="uk-UA"/>
        </w:rPr>
        <w:t>«</w:t>
      </w:r>
      <w:r w:rsidR="00670F98" w:rsidRPr="007604F3">
        <w:rPr>
          <w:rFonts w:ascii="Times New Roman" w:hAnsi="Times New Roman" w:cs="Times New Roman"/>
          <w:i/>
          <w:sz w:val="28"/>
          <w:szCs w:val="28"/>
          <w:lang w:val="uk-UA"/>
        </w:rPr>
        <w:t xml:space="preserve">було дуже мало офіцерів 97-ї дивізії, про яких мати </w:t>
      </w:r>
      <w:proofErr w:type="spellStart"/>
      <w:r w:rsidR="00670F98" w:rsidRPr="007604F3">
        <w:rPr>
          <w:rFonts w:ascii="Times New Roman" w:hAnsi="Times New Roman" w:cs="Times New Roman"/>
          <w:i/>
          <w:sz w:val="28"/>
          <w:szCs w:val="28"/>
          <w:lang w:val="uk-UA"/>
        </w:rPr>
        <w:t>Сікол</w:t>
      </w:r>
      <w:proofErr w:type="spellEnd"/>
      <w:r w:rsidR="00670F98" w:rsidRPr="007604F3">
        <w:rPr>
          <w:rFonts w:ascii="Times New Roman" w:hAnsi="Times New Roman" w:cs="Times New Roman"/>
          <w:i/>
          <w:sz w:val="28"/>
          <w:szCs w:val="28"/>
          <w:lang w:val="uk-UA"/>
        </w:rPr>
        <w:t xml:space="preserve"> не була добре відома до того, як вона приєдналася до них перед Севастополем; і серед тих, хто найбільш відомий як добрий, добрий і благородний, його смерть глибоко вразила мене, а його корисне героїчне життя стало надто знайомим британській публіці</w:t>
      </w:r>
      <w:r w:rsidR="00670F98">
        <w:rPr>
          <w:rFonts w:ascii="Times New Roman" w:hAnsi="Times New Roman" w:cs="Times New Roman"/>
          <w:sz w:val="28"/>
          <w:szCs w:val="28"/>
          <w:lang w:val="uk-UA"/>
        </w:rPr>
        <w:t>»</w:t>
      </w:r>
      <w:r w:rsidR="00670F98" w:rsidRPr="00E21B12">
        <w:rPr>
          <w:rFonts w:ascii="Times New Roman" w:hAnsi="Times New Roman" w:cs="Times New Roman"/>
          <w:sz w:val="28"/>
          <w:szCs w:val="28"/>
          <w:lang w:val="uk-UA"/>
        </w:rPr>
        <w:t xml:space="preserve"> [8, с. 9]. Позитивну модальність також можна передати за допомогою лексики: </w:t>
      </w:r>
      <w:r w:rsidR="00670F98">
        <w:rPr>
          <w:rFonts w:ascii="Times New Roman" w:hAnsi="Times New Roman" w:cs="Times New Roman"/>
          <w:sz w:val="28"/>
          <w:szCs w:val="28"/>
          <w:lang w:val="uk-UA"/>
        </w:rPr>
        <w:t>«</w:t>
      </w:r>
      <w:proofErr w:type="spellStart"/>
      <w:r w:rsidR="00670F98" w:rsidRPr="007604F3">
        <w:rPr>
          <w:rFonts w:ascii="Times New Roman" w:hAnsi="Times New Roman" w:cs="Times New Roman"/>
          <w:i/>
          <w:sz w:val="28"/>
          <w:szCs w:val="28"/>
          <w:lang w:val="uk-UA"/>
        </w:rPr>
        <w:t>and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now</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from</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this</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shining</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focus</w:t>
      </w:r>
      <w:proofErr w:type="spellEnd"/>
      <w:r w:rsidR="00670F98" w:rsidRPr="007604F3">
        <w:rPr>
          <w:rFonts w:ascii="Times New Roman" w:hAnsi="Times New Roman" w:cs="Times New Roman"/>
          <w:i/>
          <w:sz w:val="28"/>
          <w:szCs w:val="28"/>
          <w:lang w:val="uk-UA"/>
        </w:rPr>
        <w:t xml:space="preserve">, / </w:t>
      </w:r>
      <w:proofErr w:type="spellStart"/>
      <w:r w:rsidR="00670F98" w:rsidRPr="007604F3">
        <w:rPr>
          <w:rFonts w:ascii="Times New Roman" w:hAnsi="Times New Roman" w:cs="Times New Roman"/>
          <w:i/>
          <w:sz w:val="28"/>
          <w:szCs w:val="28"/>
          <w:lang w:val="uk-UA"/>
        </w:rPr>
        <w:t>He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may</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die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and</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die</w:t>
      </w:r>
      <w:proofErr w:type="spellEnd"/>
      <w:r w:rsidR="00670F98" w:rsidRPr="007604F3">
        <w:rPr>
          <w:rFonts w:ascii="Times New Roman" w:hAnsi="Times New Roman" w:cs="Times New Roman"/>
          <w:i/>
          <w:sz w:val="28"/>
          <w:szCs w:val="28"/>
          <w:lang w:val="uk-UA"/>
        </w:rPr>
        <w:t xml:space="preserve"> </w:t>
      </w:r>
      <w:proofErr w:type="spellStart"/>
      <w:r w:rsidR="00670F98" w:rsidRPr="007604F3">
        <w:rPr>
          <w:rFonts w:ascii="Times New Roman" w:hAnsi="Times New Roman" w:cs="Times New Roman"/>
          <w:i/>
          <w:sz w:val="28"/>
          <w:szCs w:val="28"/>
          <w:lang w:val="uk-UA"/>
        </w:rPr>
        <w:t>alone</w:t>
      </w:r>
      <w:proofErr w:type="spellEnd"/>
      <w:r w:rsidR="00670F98" w:rsidRPr="007604F3">
        <w:rPr>
          <w:rFonts w:ascii="Times New Roman" w:hAnsi="Times New Roman" w:cs="Times New Roman"/>
          <w:i/>
          <w:sz w:val="28"/>
          <w:szCs w:val="28"/>
          <w:lang w:val="uk-UA"/>
        </w:rPr>
        <w:t>! / Благородний патріот, добра Англія / Може пишатися такою любов’ю сказати, / Першою на війні буде / Англійська аристократія!</w:t>
      </w:r>
      <w:r w:rsidR="00670F98">
        <w:rPr>
          <w:rFonts w:ascii="Times New Roman" w:hAnsi="Times New Roman" w:cs="Times New Roman"/>
          <w:sz w:val="28"/>
          <w:szCs w:val="28"/>
          <w:lang w:val="uk-UA"/>
        </w:rPr>
        <w:t>»</w:t>
      </w:r>
      <w:r w:rsidR="00670F98" w:rsidRPr="00E21B12">
        <w:rPr>
          <w:rFonts w:ascii="Times New Roman" w:hAnsi="Times New Roman" w:cs="Times New Roman"/>
          <w:sz w:val="28"/>
          <w:szCs w:val="28"/>
          <w:lang w:val="uk-UA"/>
        </w:rPr>
        <w:t xml:space="preserve"> [6, с. 55]. Достатньо негативна оцінка часто представлена ​​поганою лексикою та її похідними. Так, у листуванні королеви Вікторії була дана негативна оцінка виступів і поведінки представників консерваторів у парламенті. Королева рішуче й коротко засудила події, прямо вживаючи глузливе слово: </w:t>
      </w:r>
      <w:r w:rsidR="00670F98">
        <w:rPr>
          <w:rFonts w:ascii="Times New Roman" w:hAnsi="Times New Roman" w:cs="Times New Roman"/>
          <w:sz w:val="28"/>
          <w:szCs w:val="28"/>
          <w:lang w:val="uk-UA"/>
        </w:rPr>
        <w:t>«</w:t>
      </w:r>
      <w:r w:rsidR="00670F98" w:rsidRPr="007604F3">
        <w:rPr>
          <w:rFonts w:ascii="Times New Roman" w:hAnsi="Times New Roman" w:cs="Times New Roman"/>
          <w:i/>
          <w:sz w:val="28"/>
          <w:szCs w:val="28"/>
          <w:lang w:val="uk-UA"/>
        </w:rPr>
        <w:t>Торі незабаром після цього почали погано поводитись і мучити нас</w:t>
      </w:r>
      <w:r w:rsidR="00670F98">
        <w:rPr>
          <w:rFonts w:ascii="Times New Roman" w:hAnsi="Times New Roman" w:cs="Times New Roman"/>
          <w:sz w:val="28"/>
          <w:szCs w:val="28"/>
          <w:lang w:val="uk-UA"/>
        </w:rPr>
        <w:t>»</w:t>
      </w:r>
      <w:r w:rsidR="00670F98" w:rsidRPr="00E21B12">
        <w:rPr>
          <w:rFonts w:ascii="Times New Roman" w:hAnsi="Times New Roman" w:cs="Times New Roman"/>
          <w:sz w:val="28"/>
          <w:szCs w:val="28"/>
          <w:lang w:val="uk-UA"/>
        </w:rPr>
        <w:t xml:space="preserve"> [1, с. 211]. </w:t>
      </w:r>
    </w:p>
    <w:p w14:paraId="7F562B1A"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 Наступна група емоційної лексики представлена ​​асоціативними емоціями, які не називають емоції безпосередньо, а у відповідно створеному контексті викликають асоціації з найбільш визначеними почуттями або емоціями. У деяких випадках великі емоційні забарвлення спричиняють рухливість семантичних меж слів, вони наповнюються додатковими семантичними відтінками, стають багатозначними [10, c. 83] і асоціюється з певним </w:t>
      </w:r>
      <w:proofErr w:type="spellStart"/>
      <w:r w:rsidRPr="00E21B12">
        <w:rPr>
          <w:rFonts w:ascii="Times New Roman" w:hAnsi="Times New Roman" w:cs="Times New Roman"/>
          <w:sz w:val="28"/>
          <w:szCs w:val="28"/>
          <w:lang w:val="uk-UA"/>
        </w:rPr>
        <w:t>емоційно</w:t>
      </w:r>
      <w:proofErr w:type="spellEnd"/>
      <w:r w:rsidRPr="00E21B12">
        <w:rPr>
          <w:rFonts w:ascii="Times New Roman" w:hAnsi="Times New Roman" w:cs="Times New Roman"/>
          <w:sz w:val="28"/>
          <w:szCs w:val="28"/>
          <w:lang w:val="uk-UA"/>
        </w:rPr>
        <w:t xml:space="preserve">-стресовим змістом. Прикладом лексики, пов’язаної з певними емоціями, є записи надзвичайно веселого послання королеви Вікторії, яке вітає моряків британського флоту з відправленням британців на Кримську війну: </w:t>
      </w:r>
      <w:r>
        <w:rPr>
          <w:rFonts w:ascii="Times New Roman" w:hAnsi="Times New Roman" w:cs="Times New Roman"/>
          <w:sz w:val="28"/>
          <w:szCs w:val="28"/>
          <w:lang w:val="uk-UA"/>
        </w:rPr>
        <w:t>«</w:t>
      </w:r>
      <w:r w:rsidRPr="00D1411C">
        <w:rPr>
          <w:rFonts w:ascii="Times New Roman" w:hAnsi="Times New Roman" w:cs="Times New Roman"/>
          <w:i/>
          <w:sz w:val="28"/>
          <w:szCs w:val="28"/>
          <w:lang w:val="uk-UA"/>
        </w:rPr>
        <w:t xml:space="preserve">населений, прапор майорить вільно, / І серце кожного матроса, що б’ється, </w:t>
      </w:r>
      <w:r w:rsidRPr="00D1411C">
        <w:rPr>
          <w:rFonts w:ascii="Times New Roman" w:hAnsi="Times New Roman" w:cs="Times New Roman"/>
          <w:i/>
          <w:sz w:val="28"/>
          <w:szCs w:val="28"/>
          <w:lang w:val="uk-UA"/>
        </w:rPr>
        <w:lastRenderedPageBreak/>
        <w:t>може сказати, що це його острів, де королева прощається з ним востаннє</w:t>
      </w:r>
      <w:r>
        <w:rPr>
          <w:rFonts w:ascii="Times New Roman" w:hAnsi="Times New Roman" w:cs="Times New Roman"/>
          <w:sz w:val="28"/>
          <w:szCs w:val="28"/>
          <w:lang w:val="uk-UA"/>
        </w:rPr>
        <w:t>»</w:t>
      </w:r>
      <w:r w:rsidRPr="00E21B12">
        <w:rPr>
          <w:rFonts w:ascii="Times New Roman" w:hAnsi="Times New Roman" w:cs="Times New Roman"/>
          <w:sz w:val="28"/>
          <w:szCs w:val="28"/>
          <w:lang w:val="uk-UA"/>
        </w:rPr>
        <w:t xml:space="preserve"> [5, с. 331]. </w:t>
      </w:r>
    </w:p>
    <w:p w14:paraId="27C06ED8" w14:textId="35DE9725"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Третю групу складають експресивні емоційні речення, що дають оцінку емоціям і передають експресивне ставлення автора [16]  до дійсності – емоції мовця. До цієї групи належать слова, що передають емоційну оцінку, а також вторинна образна лексика. Деякі дослідники, наприклад</w:t>
      </w:r>
      <w:r w:rsidR="000523AF">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А. Кухаренко, стверджує, що слід розрізняти емоційний та експресивний компоненти [16, c. 45] значення слова. Емоційне значення та експресивне значення можуть співіснувати в одному словнику. Різниця між цими двома значеннями полягає в тому, що емоційна лексика передає власні почуття мовця, тоді як експресивна лексика часто спрямована на вплив на реципієнта [16, c. 45]. </w:t>
      </w:r>
    </w:p>
    <w:p w14:paraId="1C692B9D"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Таким чином, у лексику імплантовано емоційний компонент, який краще пояснює психологічне сприйняття образу країни на вербальному рівні: </w:t>
      </w:r>
      <w:r>
        <w:rPr>
          <w:rFonts w:ascii="Times New Roman" w:hAnsi="Times New Roman" w:cs="Times New Roman"/>
          <w:sz w:val="28"/>
          <w:szCs w:val="28"/>
          <w:lang w:val="uk-UA"/>
        </w:rPr>
        <w:t>«</w:t>
      </w:r>
      <w:proofErr w:type="spellStart"/>
      <w:r w:rsidRPr="00D1411C">
        <w:rPr>
          <w:rFonts w:ascii="Times New Roman" w:hAnsi="Times New Roman" w:cs="Times New Roman"/>
          <w:i/>
          <w:sz w:val="28"/>
          <w:szCs w:val="28"/>
          <w:lang w:val="uk-UA"/>
        </w:rPr>
        <w:t>The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British</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soldier</w:t>
      </w:r>
      <w:proofErr w:type="spellEnd"/>
      <w:r w:rsidRPr="00D1411C">
        <w:rPr>
          <w:rFonts w:ascii="Times New Roman" w:hAnsi="Times New Roman" w:cs="Times New Roman"/>
          <w:i/>
          <w:sz w:val="28"/>
          <w:szCs w:val="28"/>
          <w:lang w:val="uk-UA"/>
        </w:rPr>
        <w:t xml:space="preserve">, I </w:t>
      </w:r>
      <w:proofErr w:type="spellStart"/>
      <w:r w:rsidRPr="00D1411C">
        <w:rPr>
          <w:rFonts w:ascii="Times New Roman" w:hAnsi="Times New Roman" w:cs="Times New Roman"/>
          <w:i/>
          <w:sz w:val="28"/>
          <w:szCs w:val="28"/>
          <w:lang w:val="uk-UA"/>
        </w:rPr>
        <w:t>admit</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don't</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speak</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French</w:t>
      </w:r>
      <w:proofErr w:type="spellEnd"/>
      <w:r w:rsidRPr="00D1411C">
        <w:rPr>
          <w:rFonts w:ascii="Times New Roman" w:hAnsi="Times New Roman" w:cs="Times New Roman"/>
          <w:i/>
          <w:sz w:val="28"/>
          <w:szCs w:val="28"/>
          <w:lang w:val="uk-UA"/>
        </w:rPr>
        <w:t>; а чому ні? / Тому що мета або принаймні результат нашої системи полягає в тому, щоб знущатися над нею. Молю Бога, щоб після цієї війни була зміна</w:t>
      </w:r>
      <w:r>
        <w:rPr>
          <w:rFonts w:ascii="Times New Roman" w:hAnsi="Times New Roman" w:cs="Times New Roman"/>
          <w:sz w:val="28"/>
          <w:szCs w:val="28"/>
          <w:lang w:val="uk-UA"/>
        </w:rPr>
        <w:t>»</w:t>
      </w:r>
      <w:r w:rsidRPr="00E21B12">
        <w:rPr>
          <w:rFonts w:ascii="Times New Roman" w:hAnsi="Times New Roman" w:cs="Times New Roman"/>
          <w:sz w:val="28"/>
          <w:szCs w:val="28"/>
          <w:lang w:val="uk-UA"/>
        </w:rPr>
        <w:t xml:space="preserve"> [10, с. 93–94]. </w:t>
      </w:r>
    </w:p>
    <w:p w14:paraId="09BAE308" w14:textId="77777777"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1B12">
        <w:rPr>
          <w:rFonts w:ascii="Times New Roman" w:hAnsi="Times New Roman" w:cs="Times New Roman"/>
          <w:sz w:val="28"/>
          <w:szCs w:val="28"/>
          <w:lang w:val="uk-UA"/>
        </w:rPr>
        <w:t xml:space="preserve"> У деяких випадках модальний зміст слова може бути нерегулярним і виявлятися лише в контексті [1, c. 40–46]. Відповідно, четверту групу складають нерегулярні емоційні словники, які за принципом багатозначності можуть міститися в переносному значенні слів і підкреслюватися за допомогою тропів і стилістичних знаків у виділених контекстах, забезпечуючи образне переосмислення. об'єкти програми. На тропічному рівні емоційно-оцінна лексика часто виражається за допомогою прикметників. Почуття гордості та гідності передає вірш, у якому вітається британська армія з перемогою, повернувшись на гостинне узбережжя Альбіону. Їх порівнювали з відважними синами бога війни Марса: </w:t>
      </w:r>
      <w:r>
        <w:rPr>
          <w:rFonts w:ascii="Times New Roman" w:hAnsi="Times New Roman" w:cs="Times New Roman"/>
          <w:sz w:val="28"/>
          <w:szCs w:val="28"/>
          <w:lang w:val="uk-UA"/>
        </w:rPr>
        <w:t>«</w:t>
      </w:r>
      <w:r w:rsidRPr="00D1411C">
        <w:rPr>
          <w:rFonts w:ascii="Times New Roman" w:hAnsi="Times New Roman" w:cs="Times New Roman"/>
          <w:i/>
          <w:sz w:val="28"/>
          <w:szCs w:val="28"/>
          <w:lang w:val="uk-UA"/>
        </w:rPr>
        <w:t>Наші герої тепер знову переходять головну дорогу / Щоб повернутися до свого улюбленого дому. / Їхні страждання, труди та небезпеки, / Справді ласкаво просимо на береги Альбіону; /</w:t>
      </w:r>
      <w:proofErr w:type="spellStart"/>
      <w:r w:rsidRPr="00D1411C">
        <w:rPr>
          <w:rFonts w:ascii="Times New Roman" w:hAnsi="Times New Roman" w:cs="Times New Roman"/>
          <w:i/>
          <w:sz w:val="28"/>
          <w:szCs w:val="28"/>
          <w:lang w:val="uk-UA"/>
        </w:rPr>
        <w:t>Welcome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to</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the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brave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lastRenderedPageBreak/>
        <w:t>sons</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of</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Mars</w:t>
      </w:r>
      <w:proofErr w:type="spellEnd"/>
      <w:r w:rsidRPr="00D1411C">
        <w:rPr>
          <w:rFonts w:ascii="Times New Roman" w:hAnsi="Times New Roman" w:cs="Times New Roman"/>
          <w:i/>
          <w:sz w:val="28"/>
          <w:szCs w:val="28"/>
          <w:lang w:val="uk-UA"/>
        </w:rPr>
        <w:t>, /</w:t>
      </w:r>
      <w:proofErr w:type="spellStart"/>
      <w:r w:rsidRPr="00D1411C">
        <w:rPr>
          <w:rFonts w:ascii="Times New Roman" w:hAnsi="Times New Roman" w:cs="Times New Roman"/>
          <w:i/>
          <w:sz w:val="28"/>
          <w:szCs w:val="28"/>
          <w:lang w:val="uk-UA"/>
        </w:rPr>
        <w:t>Brave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hearts</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come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too</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late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from</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Kars</w:t>
      </w:r>
      <w:proofErr w:type="spellEnd"/>
      <w:r w:rsidRPr="00D1411C">
        <w:rPr>
          <w:rFonts w:ascii="Times New Roman" w:hAnsi="Times New Roman" w:cs="Times New Roman"/>
          <w:i/>
          <w:sz w:val="28"/>
          <w:szCs w:val="28"/>
          <w:lang w:val="uk-UA"/>
        </w:rPr>
        <w:t xml:space="preserve"> – /</w:t>
      </w:r>
      <w:proofErr w:type="spellStart"/>
      <w:r w:rsidRPr="00D1411C">
        <w:rPr>
          <w:rFonts w:ascii="Times New Roman" w:hAnsi="Times New Roman" w:cs="Times New Roman"/>
          <w:i/>
          <w:sz w:val="28"/>
          <w:szCs w:val="28"/>
          <w:lang w:val="uk-UA"/>
        </w:rPr>
        <w:t>Welcome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to</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your</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home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island</w:t>
      </w:r>
      <w:proofErr w:type="spellEnd"/>
      <w:r w:rsidRPr="00D1411C">
        <w:rPr>
          <w:rFonts w:ascii="Times New Roman" w:hAnsi="Times New Roman" w:cs="Times New Roman"/>
          <w:i/>
          <w:sz w:val="28"/>
          <w:szCs w:val="28"/>
          <w:lang w:val="uk-UA"/>
        </w:rPr>
        <w:t>, /</w:t>
      </w:r>
      <w:proofErr w:type="spellStart"/>
      <w:r w:rsidRPr="00D1411C">
        <w:rPr>
          <w:rFonts w:ascii="Times New Roman" w:hAnsi="Times New Roman" w:cs="Times New Roman"/>
          <w:i/>
          <w:sz w:val="28"/>
          <w:szCs w:val="28"/>
          <w:lang w:val="uk-UA"/>
        </w:rPr>
        <w:t>Your</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queen</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greets</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you</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with</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her</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smile</w:t>
      </w:r>
      <w:proofErr w:type="spellEnd"/>
      <w:r w:rsidRPr="00D1411C">
        <w:rPr>
          <w:rFonts w:ascii="Times New Roman" w:hAnsi="Times New Roman" w:cs="Times New Roman"/>
          <w:i/>
          <w:sz w:val="28"/>
          <w:szCs w:val="28"/>
          <w:lang w:val="uk-UA"/>
        </w:rPr>
        <w:t xml:space="preserve"> </w:t>
      </w:r>
      <w:proofErr w:type="spellStart"/>
      <w:r w:rsidRPr="00D1411C">
        <w:rPr>
          <w:rFonts w:ascii="Times New Roman" w:hAnsi="Times New Roman" w:cs="Times New Roman"/>
          <w:i/>
          <w:sz w:val="28"/>
          <w:szCs w:val="28"/>
          <w:lang w:val="uk-UA"/>
        </w:rPr>
        <w:t>she</w:t>
      </w:r>
      <w:proofErr w:type="spellEnd"/>
      <w:r>
        <w:rPr>
          <w:rFonts w:ascii="Times New Roman" w:hAnsi="Times New Roman" w:cs="Times New Roman"/>
          <w:sz w:val="28"/>
          <w:szCs w:val="28"/>
          <w:lang w:val="uk-UA"/>
        </w:rPr>
        <w:t>»</w:t>
      </w:r>
      <w:r w:rsidRPr="00E21B12">
        <w:rPr>
          <w:rFonts w:ascii="Times New Roman" w:hAnsi="Times New Roman" w:cs="Times New Roman"/>
          <w:sz w:val="28"/>
          <w:szCs w:val="28"/>
          <w:lang w:val="uk-UA"/>
        </w:rPr>
        <w:t xml:space="preserve"> [4, с. 25].</w:t>
      </w:r>
    </w:p>
    <w:p w14:paraId="61A457D6" w14:textId="77777777" w:rsidR="00670F98" w:rsidRDefault="00670F98" w:rsidP="00723753">
      <w:pPr>
        <w:pStyle w:val="a3"/>
        <w:numPr>
          <w:ilvl w:val="1"/>
          <w:numId w:val="4"/>
        </w:numPr>
        <w:jc w:val="center"/>
        <w:rPr>
          <w:rFonts w:ascii="Times New Roman" w:hAnsi="Times New Roman" w:cs="Times New Roman"/>
          <w:b/>
          <w:color w:val="000000" w:themeColor="text1"/>
          <w:sz w:val="32"/>
          <w:szCs w:val="32"/>
          <w:lang w:val="uk-UA"/>
        </w:rPr>
      </w:pPr>
      <w:r w:rsidRPr="00EE0FCF">
        <w:rPr>
          <w:rFonts w:ascii="Times New Roman" w:hAnsi="Times New Roman" w:cs="Times New Roman"/>
          <w:b/>
          <w:color w:val="000000" w:themeColor="text1"/>
          <w:sz w:val="32"/>
          <w:szCs w:val="32"/>
          <w:lang w:val="uk-UA"/>
        </w:rPr>
        <w:t>Поняття «експресивність» в англійській філології та перекладознавстві: зміст, розмежування, їх відтворення у перекладі</w:t>
      </w:r>
    </w:p>
    <w:p w14:paraId="78CA93D7" w14:textId="77777777" w:rsidR="00670F98"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F243C5">
        <w:rPr>
          <w:rFonts w:ascii="Times New Roman" w:hAnsi="Times New Roman" w:cs="Times New Roman"/>
          <w:color w:val="000000" w:themeColor="text1"/>
          <w:sz w:val="28"/>
          <w:szCs w:val="28"/>
          <w:lang w:val="uk-UA"/>
        </w:rPr>
        <w:t xml:space="preserve">Метафори та стилістичні порівняння також дуже часто наповнюють емоційним змістом образну лексику. Так, наприклад, почуття скорботи й відчаю з приводу загибелі молодих представників британських сімей на полі кримської битви й певною мірою невдоволення зовнішньою політикою Англії репрезентовано яскравим метафоричним порівнянням: </w:t>
      </w:r>
      <w:r>
        <w:rPr>
          <w:rFonts w:ascii="Times New Roman" w:hAnsi="Times New Roman" w:cs="Times New Roman"/>
          <w:color w:val="000000" w:themeColor="text1"/>
          <w:sz w:val="28"/>
          <w:szCs w:val="28"/>
          <w:lang w:val="uk-UA"/>
        </w:rPr>
        <w:t>«</w:t>
      </w:r>
      <w:r w:rsidRPr="008D2C88">
        <w:rPr>
          <w:rFonts w:ascii="Times New Roman" w:hAnsi="Times New Roman" w:cs="Times New Roman"/>
          <w:i/>
          <w:color w:val="000000" w:themeColor="text1"/>
          <w:sz w:val="28"/>
          <w:szCs w:val="28"/>
          <w:lang w:val="uk-UA"/>
        </w:rPr>
        <w:t xml:space="preserve">О! багато чубатих замків, / І темний зал розповість / Як на полі </w:t>
      </w:r>
      <w:proofErr w:type="spellStart"/>
      <w:r w:rsidRPr="008D2C88">
        <w:rPr>
          <w:rFonts w:ascii="Times New Roman" w:hAnsi="Times New Roman" w:cs="Times New Roman"/>
          <w:i/>
          <w:color w:val="000000" w:themeColor="text1"/>
          <w:sz w:val="28"/>
          <w:szCs w:val="28"/>
          <w:lang w:val="uk-UA"/>
        </w:rPr>
        <w:t>Інкерманському</w:t>
      </w:r>
      <w:proofErr w:type="spellEnd"/>
      <w:r w:rsidRPr="008D2C88">
        <w:rPr>
          <w:rFonts w:ascii="Times New Roman" w:hAnsi="Times New Roman" w:cs="Times New Roman"/>
          <w:i/>
          <w:color w:val="000000" w:themeColor="text1"/>
          <w:sz w:val="28"/>
          <w:szCs w:val="28"/>
          <w:lang w:val="uk-UA"/>
        </w:rPr>
        <w:t xml:space="preserve"> / Падають квіти Англії: / Одне з листяних </w:t>
      </w:r>
      <w:proofErr w:type="spellStart"/>
      <w:r w:rsidRPr="008D2C88">
        <w:rPr>
          <w:rFonts w:ascii="Times New Roman" w:hAnsi="Times New Roman" w:cs="Times New Roman"/>
          <w:i/>
          <w:color w:val="000000" w:themeColor="text1"/>
          <w:sz w:val="28"/>
          <w:szCs w:val="28"/>
          <w:lang w:val="uk-UA"/>
        </w:rPr>
        <w:t>високогір</w:t>
      </w:r>
      <w:proofErr w:type="spellEnd"/>
      <w:r w:rsidRPr="008D2C88">
        <w:rPr>
          <w:rFonts w:ascii="Times New Roman" w:hAnsi="Times New Roman" w:cs="Times New Roman"/>
          <w:i/>
          <w:color w:val="000000" w:themeColor="text1"/>
          <w:sz w:val="28"/>
          <w:szCs w:val="28"/>
          <w:lang w:val="uk-UA"/>
        </w:rPr>
        <w:t xml:space="preserve"> / Західний приплив Тамар; / І гідний свого роду і імені / Помер шляхетний Еліот</w:t>
      </w:r>
      <w:r>
        <w:rPr>
          <w:rFonts w:ascii="Times New Roman" w:hAnsi="Times New Roman" w:cs="Times New Roman"/>
          <w:color w:val="000000" w:themeColor="text1"/>
          <w:sz w:val="28"/>
          <w:szCs w:val="28"/>
          <w:lang w:val="uk-UA"/>
        </w:rPr>
        <w:t>»</w:t>
      </w:r>
      <w:r w:rsidRPr="00F243C5">
        <w:rPr>
          <w:rFonts w:ascii="Times New Roman" w:hAnsi="Times New Roman" w:cs="Times New Roman"/>
          <w:color w:val="000000" w:themeColor="text1"/>
          <w:sz w:val="28"/>
          <w:szCs w:val="28"/>
          <w:lang w:val="uk-UA"/>
        </w:rPr>
        <w:t xml:space="preserve"> [9, с. </w:t>
      </w:r>
      <w:r>
        <w:rPr>
          <w:rFonts w:ascii="Times New Roman" w:hAnsi="Times New Roman" w:cs="Times New Roman"/>
          <w:color w:val="000000" w:themeColor="text1"/>
          <w:sz w:val="28"/>
          <w:szCs w:val="28"/>
          <w:lang w:val="uk-UA"/>
        </w:rPr>
        <w:t>64</w:t>
      </w:r>
      <w:r w:rsidRPr="00F243C5">
        <w:rPr>
          <w:rFonts w:ascii="Times New Roman" w:hAnsi="Times New Roman" w:cs="Times New Roman"/>
          <w:color w:val="000000" w:themeColor="text1"/>
          <w:sz w:val="28"/>
          <w:szCs w:val="28"/>
          <w:lang w:val="uk-UA"/>
        </w:rPr>
        <w:t xml:space="preserve">]. Вираження гордості за британську націю як одну з найвеличніших націй у світі показано стилістичним порівнянням: </w:t>
      </w:r>
      <w:r>
        <w:rPr>
          <w:rFonts w:ascii="Times New Roman" w:hAnsi="Times New Roman" w:cs="Times New Roman"/>
          <w:color w:val="000000" w:themeColor="text1"/>
          <w:sz w:val="28"/>
          <w:szCs w:val="28"/>
          <w:lang w:val="uk-UA"/>
        </w:rPr>
        <w:t>«</w:t>
      </w:r>
      <w:proofErr w:type="spellStart"/>
      <w:r w:rsidRPr="008D2C88">
        <w:rPr>
          <w:rFonts w:ascii="Times New Roman" w:hAnsi="Times New Roman" w:cs="Times New Roman"/>
          <w:i/>
          <w:color w:val="000000" w:themeColor="text1"/>
          <w:sz w:val="28"/>
          <w:szCs w:val="28"/>
          <w:lang w:val="uk-UA"/>
        </w:rPr>
        <w:t>the</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greatest</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nations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in</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the</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world</w:t>
      </w:r>
      <w:proofErr w:type="spellEnd"/>
      <w:r w:rsidRPr="008D2C88">
        <w:rPr>
          <w:rFonts w:ascii="Times New Roman" w:hAnsi="Times New Roman" w:cs="Times New Roman"/>
          <w:i/>
          <w:color w:val="000000" w:themeColor="text1"/>
          <w:sz w:val="28"/>
          <w:szCs w:val="28"/>
          <w:lang w:val="uk-UA"/>
        </w:rPr>
        <w:t xml:space="preserve"> / </w:t>
      </w:r>
      <w:proofErr w:type="spellStart"/>
      <w:r w:rsidRPr="008D2C88">
        <w:rPr>
          <w:rFonts w:ascii="Times New Roman" w:hAnsi="Times New Roman" w:cs="Times New Roman"/>
          <w:i/>
          <w:color w:val="000000" w:themeColor="text1"/>
          <w:sz w:val="28"/>
          <w:szCs w:val="28"/>
          <w:lang w:val="uk-UA"/>
        </w:rPr>
        <w:t>The</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thunderbolts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of</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battle</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war</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was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created</w:t>
      </w:r>
      <w:proofErr w:type="spellEnd"/>
      <w:r w:rsidRPr="008D2C88">
        <w:rPr>
          <w:rFonts w:ascii="Times New Roman" w:hAnsi="Times New Roman" w:cs="Times New Roman"/>
          <w:i/>
          <w:color w:val="000000" w:themeColor="text1"/>
          <w:sz w:val="28"/>
          <w:szCs w:val="28"/>
          <w:lang w:val="uk-UA"/>
        </w:rPr>
        <w:t xml:space="preserve">, / </w:t>
      </w:r>
      <w:proofErr w:type="spellStart"/>
      <w:r w:rsidRPr="008D2C88">
        <w:rPr>
          <w:rFonts w:ascii="Times New Roman" w:hAnsi="Times New Roman" w:cs="Times New Roman"/>
          <w:i/>
          <w:color w:val="000000" w:themeColor="text1"/>
          <w:sz w:val="28"/>
          <w:szCs w:val="28"/>
          <w:lang w:val="uk-UA"/>
        </w:rPr>
        <w:t>Now</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meted</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on</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the</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plains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of</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Ahna</w:t>
      </w:r>
      <w:proofErr w:type="spellEnd"/>
      <w:r w:rsidRPr="008D2C88">
        <w:rPr>
          <w:rFonts w:ascii="Times New Roman" w:hAnsi="Times New Roman" w:cs="Times New Roman"/>
          <w:i/>
          <w:color w:val="000000" w:themeColor="text1"/>
          <w:sz w:val="28"/>
          <w:szCs w:val="28"/>
          <w:lang w:val="uk-UA"/>
        </w:rPr>
        <w:t xml:space="preserve">, / </w:t>
      </w:r>
      <w:proofErr w:type="spellStart"/>
      <w:r w:rsidRPr="008D2C88">
        <w:rPr>
          <w:rFonts w:ascii="Times New Roman" w:hAnsi="Times New Roman" w:cs="Times New Roman"/>
          <w:i/>
          <w:color w:val="000000" w:themeColor="text1"/>
          <w:sz w:val="28"/>
          <w:szCs w:val="28"/>
          <w:lang w:val="uk-UA"/>
        </w:rPr>
        <w:t>shed</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their</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noble</w:t>
      </w:r>
      <w:proofErr w:type="spellEnd"/>
      <w:r w:rsidRPr="008D2C88">
        <w:rPr>
          <w:rFonts w:ascii="Times New Roman" w:hAnsi="Times New Roman" w:cs="Times New Roman"/>
          <w:i/>
          <w:color w:val="000000" w:themeColor="text1"/>
          <w:sz w:val="28"/>
          <w:szCs w:val="28"/>
          <w:lang w:val="uk-UA"/>
        </w:rPr>
        <w:t xml:space="preserve"> кров, як дощ, / Тримайся справи свободи і правди, / Тих, хто воював у Ватерлоо!</w:t>
      </w:r>
      <w:r>
        <w:rPr>
          <w:rFonts w:ascii="Times New Roman" w:hAnsi="Times New Roman" w:cs="Times New Roman"/>
          <w:color w:val="000000" w:themeColor="text1"/>
          <w:sz w:val="28"/>
          <w:szCs w:val="28"/>
          <w:lang w:val="uk-UA"/>
        </w:rPr>
        <w:t>»</w:t>
      </w:r>
      <w:r w:rsidRPr="00F243C5">
        <w:rPr>
          <w:rFonts w:ascii="Times New Roman" w:hAnsi="Times New Roman" w:cs="Times New Roman"/>
          <w:color w:val="000000" w:themeColor="text1"/>
          <w:sz w:val="28"/>
          <w:szCs w:val="28"/>
          <w:lang w:val="uk-UA"/>
        </w:rPr>
        <w:t xml:space="preserve"> [6, с. 9]. </w:t>
      </w:r>
    </w:p>
    <w:p w14:paraId="0E969CEA" w14:textId="77777777" w:rsidR="00670F98"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F243C5">
        <w:rPr>
          <w:rFonts w:ascii="Times New Roman" w:hAnsi="Times New Roman" w:cs="Times New Roman"/>
          <w:color w:val="000000" w:themeColor="text1"/>
          <w:sz w:val="28"/>
          <w:szCs w:val="28"/>
          <w:lang w:val="uk-UA"/>
        </w:rPr>
        <w:t>Слід зазначити, що в даному контексті нейтральні слова мають також емоційне забарвлення. Так, п’ята група представлена ​​нейтральною лексикою [1, c. 92-95], не містить власної фіксованої емоційної конотації, але у відповідному контексті чи через уточнюючі слова може нести також додатковий емоційно-оцінний</w:t>
      </w:r>
      <w:r>
        <w:rPr>
          <w:rFonts w:ascii="Times New Roman" w:hAnsi="Times New Roman" w:cs="Times New Roman"/>
          <w:color w:val="000000" w:themeColor="text1"/>
          <w:sz w:val="28"/>
          <w:szCs w:val="28"/>
          <w:lang w:val="uk-UA"/>
        </w:rPr>
        <w:t xml:space="preserve"> компонент [16, с.</w:t>
      </w:r>
      <w:r w:rsidRPr="00F243C5">
        <w:rPr>
          <w:rFonts w:ascii="Times New Roman" w:hAnsi="Times New Roman" w:cs="Times New Roman"/>
          <w:color w:val="000000" w:themeColor="text1"/>
          <w:sz w:val="28"/>
          <w:szCs w:val="28"/>
          <w:lang w:val="uk-UA"/>
        </w:rPr>
        <w:t xml:space="preserve"> 43]. Таким чином, </w:t>
      </w:r>
      <w:proofErr w:type="spellStart"/>
      <w:r w:rsidRPr="00F243C5">
        <w:rPr>
          <w:rFonts w:ascii="Times New Roman" w:hAnsi="Times New Roman" w:cs="Times New Roman"/>
          <w:color w:val="000000" w:themeColor="text1"/>
          <w:sz w:val="28"/>
          <w:szCs w:val="28"/>
          <w:lang w:val="uk-UA"/>
        </w:rPr>
        <w:t>емоційно</w:t>
      </w:r>
      <w:proofErr w:type="spellEnd"/>
      <w:r w:rsidRPr="00F243C5">
        <w:rPr>
          <w:rFonts w:ascii="Times New Roman" w:hAnsi="Times New Roman" w:cs="Times New Roman"/>
          <w:color w:val="000000" w:themeColor="text1"/>
          <w:sz w:val="28"/>
          <w:szCs w:val="28"/>
          <w:lang w:val="uk-UA"/>
        </w:rPr>
        <w:t xml:space="preserve"> нейтральна лексика виражає саме поняття, водночас несучи в собі емоційне забарвлення, позитивне чи негативне, передаючи ставлення, почуття, настрій індивіда з приводу мовлення. Наступний приклад без наявності емоційної лексики несе в собі додаткову емоційну складову невдоволення, обурення і навіть певної частки іронії. З гіркою іронією було передано поширену думку </w:t>
      </w:r>
      <w:proofErr w:type="spellStart"/>
      <w:r w:rsidRPr="00F243C5">
        <w:rPr>
          <w:rFonts w:ascii="Times New Roman" w:hAnsi="Times New Roman" w:cs="Times New Roman"/>
          <w:color w:val="000000" w:themeColor="text1"/>
          <w:sz w:val="28"/>
          <w:szCs w:val="28"/>
          <w:lang w:val="uk-UA"/>
        </w:rPr>
        <w:t>вікторіанців</w:t>
      </w:r>
      <w:proofErr w:type="spellEnd"/>
      <w:r w:rsidRPr="00F243C5">
        <w:rPr>
          <w:rFonts w:ascii="Times New Roman" w:hAnsi="Times New Roman" w:cs="Times New Roman"/>
          <w:color w:val="000000" w:themeColor="text1"/>
          <w:sz w:val="28"/>
          <w:szCs w:val="28"/>
          <w:lang w:val="uk-UA"/>
        </w:rPr>
        <w:t xml:space="preserve"> про те, що багато ветеранів, які пережили Ватерлоо, схилили голови в тій чи іншій битві Кримської війни, демонструючи таким чином своє невдоволення британською </w:t>
      </w:r>
      <w:r w:rsidRPr="00F243C5">
        <w:rPr>
          <w:rFonts w:ascii="Times New Roman" w:hAnsi="Times New Roman" w:cs="Times New Roman"/>
          <w:color w:val="000000" w:themeColor="text1"/>
          <w:sz w:val="28"/>
          <w:szCs w:val="28"/>
          <w:lang w:val="uk-UA"/>
        </w:rPr>
        <w:lastRenderedPageBreak/>
        <w:t xml:space="preserve">зовнішньою політикою: </w:t>
      </w:r>
      <w:r>
        <w:rPr>
          <w:rFonts w:ascii="Times New Roman" w:hAnsi="Times New Roman" w:cs="Times New Roman"/>
          <w:color w:val="000000" w:themeColor="text1"/>
          <w:sz w:val="28"/>
          <w:szCs w:val="28"/>
          <w:lang w:val="uk-UA"/>
        </w:rPr>
        <w:t>«</w:t>
      </w:r>
      <w:r w:rsidRPr="008D2C88">
        <w:rPr>
          <w:rFonts w:ascii="Times New Roman" w:hAnsi="Times New Roman" w:cs="Times New Roman"/>
          <w:i/>
          <w:color w:val="000000" w:themeColor="text1"/>
          <w:sz w:val="28"/>
          <w:szCs w:val="28"/>
          <w:lang w:val="uk-UA"/>
        </w:rPr>
        <w:t xml:space="preserve">Хтось інший, можливо, сказав нам, / Але його остання година близька; / </w:t>
      </w:r>
      <w:proofErr w:type="spellStart"/>
      <w:r w:rsidRPr="008D2C88">
        <w:rPr>
          <w:rFonts w:ascii="Times New Roman" w:hAnsi="Times New Roman" w:cs="Times New Roman"/>
          <w:i/>
          <w:color w:val="000000" w:themeColor="text1"/>
          <w:sz w:val="28"/>
          <w:szCs w:val="28"/>
          <w:lang w:val="uk-UA"/>
        </w:rPr>
        <w:t>Surviving</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Bloodnstain'd</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Waterloo</w:t>
      </w:r>
      <w:proofErr w:type="spellEnd"/>
      <w:r w:rsidRPr="008D2C88">
        <w:rPr>
          <w:rFonts w:ascii="Times New Roman" w:hAnsi="Times New Roman" w:cs="Times New Roman"/>
          <w:i/>
          <w:color w:val="000000" w:themeColor="text1"/>
          <w:sz w:val="28"/>
          <w:szCs w:val="28"/>
          <w:lang w:val="uk-UA"/>
        </w:rPr>
        <w:t xml:space="preserve"> / </w:t>
      </w:r>
      <w:proofErr w:type="spellStart"/>
      <w:r w:rsidRPr="008D2C88">
        <w:rPr>
          <w:rFonts w:ascii="Times New Roman" w:hAnsi="Times New Roman" w:cs="Times New Roman"/>
          <w:i/>
          <w:color w:val="000000" w:themeColor="text1"/>
          <w:sz w:val="28"/>
          <w:szCs w:val="28"/>
          <w:lang w:val="uk-UA"/>
        </w:rPr>
        <w:t>At</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Inkerman</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to</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die</w:t>
      </w:r>
      <w:proofErr w:type="spellEnd"/>
      <w:r>
        <w:rPr>
          <w:rFonts w:ascii="Times New Roman" w:hAnsi="Times New Roman" w:cs="Times New Roman"/>
          <w:color w:val="000000" w:themeColor="text1"/>
          <w:sz w:val="28"/>
          <w:szCs w:val="28"/>
          <w:lang w:val="uk-UA"/>
        </w:rPr>
        <w:t>»</w:t>
      </w:r>
      <w:r w:rsidRPr="00F243C5">
        <w:rPr>
          <w:rFonts w:ascii="Times New Roman" w:hAnsi="Times New Roman" w:cs="Times New Roman"/>
          <w:color w:val="000000" w:themeColor="text1"/>
          <w:sz w:val="28"/>
          <w:szCs w:val="28"/>
          <w:lang w:val="uk-UA"/>
        </w:rPr>
        <w:t xml:space="preserve"> [9, с. 60]. Важливо також виділити в окрему групу безцінні емоційні слова – вигуки та інші [16, c. 43), який у деяких контекстах також здатний передати емоційну напругу. Прикладом цієї групи може бути вигук, що виражає розпач і смуток: </w:t>
      </w:r>
      <w:r>
        <w:rPr>
          <w:rFonts w:ascii="Times New Roman" w:hAnsi="Times New Roman" w:cs="Times New Roman"/>
          <w:color w:val="000000" w:themeColor="text1"/>
          <w:sz w:val="28"/>
          <w:szCs w:val="28"/>
          <w:lang w:val="uk-UA"/>
        </w:rPr>
        <w:t>«</w:t>
      </w:r>
      <w:proofErr w:type="spellStart"/>
      <w:r w:rsidRPr="008D2C88">
        <w:rPr>
          <w:rFonts w:ascii="Times New Roman" w:hAnsi="Times New Roman" w:cs="Times New Roman"/>
          <w:i/>
          <w:color w:val="000000" w:themeColor="text1"/>
          <w:sz w:val="28"/>
          <w:szCs w:val="28"/>
          <w:lang w:val="uk-UA"/>
        </w:rPr>
        <w:t>High-high-levels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Officers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have</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double</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up</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reside</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in</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my</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house</w:t>
      </w:r>
      <w:proofErr w:type="spellEnd"/>
      <w:r>
        <w:rPr>
          <w:rFonts w:ascii="Times New Roman" w:hAnsi="Times New Roman" w:cs="Times New Roman"/>
          <w:color w:val="000000" w:themeColor="text1"/>
          <w:sz w:val="28"/>
          <w:szCs w:val="28"/>
          <w:lang w:val="uk-UA"/>
        </w:rPr>
        <w:t xml:space="preserve">» </w:t>
      </w:r>
      <w:r w:rsidRPr="00F243C5">
        <w:rPr>
          <w:rFonts w:ascii="Times New Roman" w:hAnsi="Times New Roman" w:cs="Times New Roman"/>
          <w:color w:val="000000" w:themeColor="text1"/>
          <w:sz w:val="28"/>
          <w:szCs w:val="28"/>
          <w:lang w:val="uk-UA"/>
        </w:rPr>
        <w:t xml:space="preserve">[8, с. 6]. </w:t>
      </w:r>
    </w:p>
    <w:p w14:paraId="430E6F96" w14:textId="77777777" w:rsidR="00670F98" w:rsidRPr="00F243C5" w:rsidRDefault="00670F98" w:rsidP="00670F98">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F243C5">
        <w:rPr>
          <w:rFonts w:ascii="Times New Roman" w:hAnsi="Times New Roman" w:cs="Times New Roman"/>
          <w:color w:val="000000" w:themeColor="text1"/>
          <w:sz w:val="28"/>
          <w:szCs w:val="28"/>
          <w:lang w:val="uk-UA"/>
        </w:rPr>
        <w:t xml:space="preserve">Таким чином, представлена ​​лексико-семантична класифікація показує, що емоційна лексика є багатою та динамічною, оскільки емоційні стани часто виражаються неоднозначно, але імпліцитно завдяки відповідному контекстуальному середовищу. Крім того, крім власного емоційного забарвлення, лексика може набувати оцінного, експресивного, переносного значень. Наступна класифікація поділяє </w:t>
      </w:r>
      <w:proofErr w:type="spellStart"/>
      <w:r w:rsidRPr="00F243C5">
        <w:rPr>
          <w:rFonts w:ascii="Times New Roman" w:hAnsi="Times New Roman" w:cs="Times New Roman"/>
          <w:color w:val="000000" w:themeColor="text1"/>
          <w:sz w:val="28"/>
          <w:szCs w:val="28"/>
          <w:lang w:val="uk-UA"/>
        </w:rPr>
        <w:t>емоційно</w:t>
      </w:r>
      <w:proofErr w:type="spellEnd"/>
      <w:r w:rsidRPr="00F243C5">
        <w:rPr>
          <w:rFonts w:ascii="Times New Roman" w:hAnsi="Times New Roman" w:cs="Times New Roman"/>
          <w:color w:val="000000" w:themeColor="text1"/>
          <w:sz w:val="28"/>
          <w:szCs w:val="28"/>
          <w:lang w:val="uk-UA"/>
        </w:rPr>
        <w:t xml:space="preserve">-експресивну лексику за морфемним принципом на різні частини мови. Виходячи з англійської мови, ця лексика зазвичай виражається іменниками, прикметниками, прислівниками, дієсловами та вигуками. Ім'я, як правило, прямо відображає емоційний стан. Так почуття гордості пояснюється назвою </w:t>
      </w:r>
      <w:proofErr w:type="spellStart"/>
      <w:r w:rsidRPr="00F243C5">
        <w:rPr>
          <w:rFonts w:ascii="Times New Roman" w:hAnsi="Times New Roman" w:cs="Times New Roman"/>
          <w:color w:val="000000" w:themeColor="text1"/>
          <w:sz w:val="28"/>
          <w:szCs w:val="28"/>
          <w:lang w:val="uk-UA"/>
        </w:rPr>
        <w:t>Pride</w:t>
      </w:r>
      <w:proofErr w:type="spellEnd"/>
      <w:r w:rsidRPr="00F243C5">
        <w:rPr>
          <w:rFonts w:ascii="Times New Roman" w:hAnsi="Times New Roman" w:cs="Times New Roman"/>
          <w:color w:val="000000" w:themeColor="text1"/>
          <w:sz w:val="28"/>
          <w:szCs w:val="28"/>
          <w:lang w:val="uk-UA"/>
        </w:rPr>
        <w:t xml:space="preserve"> у поетичному тексті, створюючи образ доброзичливої ​​і доброї королеви Вікторії, яка проливає сльози і гордо думає про кожного пораненого солдата британської армії., за всі страждання, які вони пережили. в останніх битвах Кримської війни: </w:t>
      </w:r>
      <w:r>
        <w:rPr>
          <w:rFonts w:ascii="Times New Roman" w:hAnsi="Times New Roman" w:cs="Times New Roman"/>
          <w:color w:val="000000" w:themeColor="text1"/>
          <w:sz w:val="28"/>
          <w:szCs w:val="28"/>
          <w:lang w:val="uk-UA"/>
        </w:rPr>
        <w:t>«</w:t>
      </w:r>
      <w:r w:rsidRPr="008D2C88">
        <w:rPr>
          <w:rFonts w:ascii="Times New Roman" w:hAnsi="Times New Roman" w:cs="Times New Roman"/>
          <w:i/>
          <w:color w:val="000000" w:themeColor="text1"/>
          <w:sz w:val="28"/>
          <w:szCs w:val="28"/>
          <w:lang w:val="uk-UA"/>
        </w:rPr>
        <w:t>Жодного солдата там не оминають, / Його цариця зі сльозами і гордістю. / думаючи про терпляче перенесені страждання, / Хто пізно читає, той хоробрий</w:t>
      </w:r>
      <w:r>
        <w:rPr>
          <w:rFonts w:ascii="Times New Roman" w:hAnsi="Times New Roman" w:cs="Times New Roman"/>
          <w:color w:val="000000" w:themeColor="text1"/>
          <w:sz w:val="28"/>
          <w:szCs w:val="28"/>
          <w:lang w:val="uk-UA"/>
        </w:rPr>
        <w:t>»</w:t>
      </w:r>
      <w:r w:rsidRPr="00F243C5">
        <w:rPr>
          <w:rFonts w:ascii="Times New Roman" w:hAnsi="Times New Roman" w:cs="Times New Roman"/>
          <w:color w:val="000000" w:themeColor="text1"/>
          <w:sz w:val="28"/>
          <w:szCs w:val="28"/>
          <w:lang w:val="uk-UA"/>
        </w:rPr>
        <w:t xml:space="preserve"> [6, с. 60]. Загальною лексикою почуттів і оцінок є якісні прикметники, проілюстровані таким прикладом: </w:t>
      </w:r>
      <w:r>
        <w:rPr>
          <w:rFonts w:ascii="Times New Roman" w:hAnsi="Times New Roman" w:cs="Times New Roman"/>
          <w:color w:val="000000" w:themeColor="text1"/>
          <w:sz w:val="28"/>
          <w:szCs w:val="28"/>
          <w:lang w:val="uk-UA"/>
        </w:rPr>
        <w:t>«</w:t>
      </w:r>
      <w:r w:rsidRPr="008D2C88">
        <w:rPr>
          <w:rFonts w:ascii="Times New Roman" w:hAnsi="Times New Roman" w:cs="Times New Roman"/>
          <w:i/>
          <w:color w:val="000000" w:themeColor="text1"/>
          <w:sz w:val="28"/>
          <w:szCs w:val="28"/>
          <w:lang w:val="uk-UA"/>
        </w:rPr>
        <w:t>Ці чотири сотні солдатів упали, воювали там, де вони стояли, / І тому вони загинули збагачувати долину смерті британською кров’ю; / Чотириста цих вояків віддали життя, / За Англію билися в той шалений жовтневий день</w:t>
      </w:r>
      <w:r>
        <w:rPr>
          <w:rFonts w:ascii="Times New Roman" w:hAnsi="Times New Roman" w:cs="Times New Roman"/>
          <w:color w:val="000000" w:themeColor="text1"/>
          <w:sz w:val="28"/>
          <w:szCs w:val="28"/>
          <w:lang w:val="uk-UA"/>
        </w:rPr>
        <w:t>»</w:t>
      </w:r>
      <w:r w:rsidRPr="00F243C5">
        <w:rPr>
          <w:rFonts w:ascii="Times New Roman" w:hAnsi="Times New Roman" w:cs="Times New Roman"/>
          <w:color w:val="000000" w:themeColor="text1"/>
          <w:sz w:val="28"/>
          <w:szCs w:val="28"/>
          <w:lang w:val="uk-UA"/>
        </w:rPr>
        <w:t xml:space="preserve"> [3, с. 5]. Також дуже поширені емоції, виражені прислівниками. Наприклад, відчуття радості у посланні королеви  до поранених солдатів, що борються за свою батьківщину, дуже характер</w:t>
      </w:r>
      <w:r>
        <w:rPr>
          <w:rFonts w:ascii="Times New Roman" w:hAnsi="Times New Roman" w:cs="Times New Roman"/>
          <w:color w:val="000000" w:themeColor="text1"/>
          <w:sz w:val="28"/>
          <w:szCs w:val="28"/>
          <w:lang w:val="uk-UA"/>
        </w:rPr>
        <w:t>не для текстів  Кримської війни:</w:t>
      </w:r>
      <w:r w:rsidRPr="00F243C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8D2C88">
        <w:rPr>
          <w:rFonts w:ascii="Times New Roman" w:hAnsi="Times New Roman" w:cs="Times New Roman"/>
          <w:i/>
          <w:color w:val="000000" w:themeColor="text1"/>
          <w:sz w:val="28"/>
          <w:szCs w:val="28"/>
          <w:lang w:val="uk-UA"/>
        </w:rPr>
        <w:t>у водах Понт-</w:t>
      </w:r>
      <w:proofErr w:type="spellStart"/>
      <w:r w:rsidRPr="008D2C88">
        <w:rPr>
          <w:rFonts w:ascii="Times New Roman" w:hAnsi="Times New Roman" w:cs="Times New Roman"/>
          <w:i/>
          <w:color w:val="000000" w:themeColor="text1"/>
          <w:sz w:val="28"/>
          <w:szCs w:val="28"/>
          <w:lang w:val="uk-UA"/>
        </w:rPr>
        <w:t>Евксину</w:t>
      </w:r>
      <w:proofErr w:type="spellEnd"/>
      <w:r w:rsidRPr="008D2C88">
        <w:rPr>
          <w:rFonts w:ascii="Times New Roman" w:hAnsi="Times New Roman" w:cs="Times New Roman"/>
          <w:i/>
          <w:color w:val="000000" w:themeColor="text1"/>
          <w:sz w:val="28"/>
          <w:szCs w:val="28"/>
          <w:lang w:val="uk-UA"/>
        </w:rPr>
        <w:t xml:space="preserve">, / Будьте раді почути повідомлення, </w:t>
      </w:r>
      <w:r w:rsidRPr="008D2C88">
        <w:rPr>
          <w:rFonts w:ascii="Times New Roman" w:hAnsi="Times New Roman" w:cs="Times New Roman"/>
          <w:i/>
          <w:color w:val="000000" w:themeColor="text1"/>
          <w:sz w:val="28"/>
          <w:szCs w:val="28"/>
          <w:lang w:val="uk-UA"/>
        </w:rPr>
        <w:lastRenderedPageBreak/>
        <w:t>надіслане, / Першими дочками Англії / Її солдатам на службі!</w:t>
      </w:r>
      <w:r>
        <w:rPr>
          <w:rFonts w:ascii="Times New Roman" w:hAnsi="Times New Roman" w:cs="Times New Roman"/>
          <w:color w:val="000000" w:themeColor="text1"/>
          <w:sz w:val="28"/>
          <w:szCs w:val="28"/>
          <w:lang w:val="uk-UA"/>
        </w:rPr>
        <w:t>»</w:t>
      </w:r>
      <w:r w:rsidRPr="00F243C5">
        <w:rPr>
          <w:rFonts w:ascii="Times New Roman" w:hAnsi="Times New Roman" w:cs="Times New Roman"/>
          <w:color w:val="000000" w:themeColor="text1"/>
          <w:sz w:val="28"/>
          <w:szCs w:val="28"/>
          <w:lang w:val="uk-UA"/>
        </w:rPr>
        <w:t xml:space="preserve"> [6, с. 66–67]. Крім того, за  морфологічною будовою емоційний словник поділяється на прості, складні та складні слова. Часто в  корпусі вибраних текстів зустрічаються прості слова: </w:t>
      </w:r>
      <w:r>
        <w:rPr>
          <w:rFonts w:ascii="Times New Roman" w:hAnsi="Times New Roman" w:cs="Times New Roman"/>
          <w:color w:val="000000" w:themeColor="text1"/>
          <w:sz w:val="28"/>
          <w:szCs w:val="28"/>
          <w:lang w:val="uk-UA"/>
        </w:rPr>
        <w:t>«</w:t>
      </w:r>
      <w:proofErr w:type="spellStart"/>
      <w:r w:rsidRPr="008D2C88">
        <w:rPr>
          <w:rFonts w:ascii="Times New Roman" w:hAnsi="Times New Roman" w:cs="Times New Roman"/>
          <w:i/>
          <w:color w:val="000000" w:themeColor="text1"/>
          <w:sz w:val="28"/>
          <w:szCs w:val="28"/>
          <w:lang w:val="uk-UA"/>
        </w:rPr>
        <w:t>Victoria</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too</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our</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benevolent</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Queen</w:t>
      </w:r>
      <w:proofErr w:type="spellEnd"/>
      <w:r w:rsidRPr="008D2C88">
        <w:rPr>
          <w:rFonts w:ascii="Times New Roman" w:hAnsi="Times New Roman" w:cs="Times New Roman"/>
          <w:i/>
          <w:color w:val="000000" w:themeColor="text1"/>
          <w:sz w:val="28"/>
          <w:szCs w:val="28"/>
          <w:lang w:val="uk-UA"/>
        </w:rPr>
        <w:t xml:space="preserve"> / </w:t>
      </w:r>
      <w:proofErr w:type="spellStart"/>
      <w:r w:rsidRPr="008D2C88">
        <w:rPr>
          <w:rFonts w:ascii="Times New Roman" w:hAnsi="Times New Roman" w:cs="Times New Roman"/>
          <w:i/>
          <w:color w:val="000000" w:themeColor="text1"/>
          <w:sz w:val="28"/>
          <w:szCs w:val="28"/>
          <w:lang w:val="uk-UA"/>
        </w:rPr>
        <w:t>Her</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reign</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has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long</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been</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peaceful</w:t>
      </w:r>
      <w:proofErr w:type="spellEnd"/>
      <w:r w:rsidRPr="008D2C88">
        <w:rPr>
          <w:rFonts w:ascii="Times New Roman" w:hAnsi="Times New Roman" w:cs="Times New Roman"/>
          <w:i/>
          <w:color w:val="000000" w:themeColor="text1"/>
          <w:sz w:val="28"/>
          <w:szCs w:val="28"/>
          <w:lang w:val="uk-UA"/>
        </w:rPr>
        <w:t xml:space="preserve"> / </w:t>
      </w:r>
      <w:proofErr w:type="spellStart"/>
      <w:r w:rsidRPr="008D2C88">
        <w:rPr>
          <w:rFonts w:ascii="Times New Roman" w:hAnsi="Times New Roman" w:cs="Times New Roman"/>
          <w:i/>
          <w:color w:val="000000" w:themeColor="text1"/>
          <w:sz w:val="28"/>
          <w:szCs w:val="28"/>
          <w:lang w:val="uk-UA"/>
        </w:rPr>
        <w:t>This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state</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of</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happiness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is</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still</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supported</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support</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Tried</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my</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best</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but</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to</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no</w:t>
      </w:r>
      <w:proofErr w:type="spellEnd"/>
      <w:r w:rsidRPr="008D2C88">
        <w:rPr>
          <w:rFonts w:ascii="Times New Roman" w:hAnsi="Times New Roman" w:cs="Times New Roman"/>
          <w:i/>
          <w:color w:val="000000" w:themeColor="text1"/>
          <w:sz w:val="28"/>
          <w:szCs w:val="28"/>
          <w:lang w:val="uk-UA"/>
        </w:rPr>
        <w:t xml:space="preserve"> </w:t>
      </w:r>
      <w:proofErr w:type="spellStart"/>
      <w:r w:rsidRPr="008D2C88">
        <w:rPr>
          <w:rFonts w:ascii="Times New Roman" w:hAnsi="Times New Roman" w:cs="Times New Roman"/>
          <w:i/>
          <w:color w:val="000000" w:themeColor="text1"/>
          <w:sz w:val="28"/>
          <w:szCs w:val="28"/>
          <w:lang w:val="uk-UA"/>
        </w:rPr>
        <w:t>avail</w:t>
      </w:r>
      <w:proofErr w:type="spellEnd"/>
      <w:r>
        <w:rPr>
          <w:rFonts w:ascii="Times New Roman" w:hAnsi="Times New Roman" w:cs="Times New Roman"/>
          <w:color w:val="000000" w:themeColor="text1"/>
          <w:sz w:val="28"/>
          <w:szCs w:val="28"/>
          <w:lang w:val="uk-UA"/>
        </w:rPr>
        <w:t>»</w:t>
      </w:r>
      <w:r w:rsidRPr="00F243C5">
        <w:rPr>
          <w:rFonts w:ascii="Times New Roman" w:hAnsi="Times New Roman" w:cs="Times New Roman"/>
          <w:color w:val="000000" w:themeColor="text1"/>
          <w:sz w:val="28"/>
          <w:szCs w:val="28"/>
          <w:lang w:val="uk-UA"/>
        </w:rPr>
        <w:t xml:space="preserve"> [4, с . 7] та складні емоційні вирази: «</w:t>
      </w:r>
      <w:r w:rsidRPr="008D2C88">
        <w:rPr>
          <w:rFonts w:ascii="Times New Roman" w:hAnsi="Times New Roman" w:cs="Times New Roman"/>
          <w:i/>
          <w:color w:val="000000" w:themeColor="text1"/>
          <w:sz w:val="28"/>
          <w:szCs w:val="28"/>
          <w:lang w:val="uk-UA"/>
        </w:rPr>
        <w:t>Ура, Англія! і продовжуйте! / Враз все рухається — танцюють білі промені, / Радісна хвиля барв</w:t>
      </w:r>
      <w:r>
        <w:rPr>
          <w:rFonts w:ascii="Times New Roman" w:hAnsi="Times New Roman" w:cs="Times New Roman"/>
          <w:color w:val="000000" w:themeColor="text1"/>
          <w:sz w:val="28"/>
          <w:szCs w:val="28"/>
          <w:lang w:val="uk-UA"/>
        </w:rPr>
        <w:t>»</w:t>
      </w:r>
      <w:r w:rsidRPr="00F243C5">
        <w:rPr>
          <w:rFonts w:ascii="Times New Roman" w:hAnsi="Times New Roman" w:cs="Times New Roman"/>
          <w:color w:val="000000" w:themeColor="text1"/>
          <w:sz w:val="28"/>
          <w:szCs w:val="28"/>
          <w:lang w:val="uk-UA"/>
        </w:rPr>
        <w:t xml:space="preserve"> [9, с. 22]. Останній приклад також ілюструє, що серед засобів графічного оформлення просодичних особливостей емоціональної мови активно використовується знак оклику для відтворення експресивної позитивної або негативної емотивної мови. Результати проведеного дослідження дають змогу проаналізувати особливості емотивної лексики як вербальної складової частини образу Вікторіанської Англії. Було розглянуто загальні західні і вітчизняні засади вивчення класу емотивної лексики, уточнено й охарактеризовано термінологію і класифікації </w:t>
      </w:r>
      <w:proofErr w:type="spellStart"/>
      <w:r w:rsidRPr="00F243C5">
        <w:rPr>
          <w:rFonts w:ascii="Times New Roman" w:hAnsi="Times New Roman" w:cs="Times New Roman"/>
          <w:color w:val="000000" w:themeColor="text1"/>
          <w:sz w:val="28"/>
          <w:szCs w:val="28"/>
          <w:lang w:val="uk-UA"/>
        </w:rPr>
        <w:t>емотивно</w:t>
      </w:r>
      <w:proofErr w:type="spellEnd"/>
      <w:r w:rsidRPr="00F243C5">
        <w:rPr>
          <w:rFonts w:ascii="Times New Roman" w:hAnsi="Times New Roman" w:cs="Times New Roman"/>
          <w:color w:val="000000" w:themeColor="text1"/>
          <w:sz w:val="28"/>
          <w:szCs w:val="28"/>
          <w:lang w:val="uk-UA"/>
        </w:rPr>
        <w:t xml:space="preserve">-експресивної лексики, виявлено і проаналізовано вживання цієї лексики в корпусі художніх і нехудожніх текстів Вікторіанської Англії часів Кримської війни 1853–1856 рр. Встановлено, що як правило, </w:t>
      </w:r>
      <w:proofErr w:type="spellStart"/>
      <w:r w:rsidRPr="00F243C5">
        <w:rPr>
          <w:rFonts w:ascii="Times New Roman" w:hAnsi="Times New Roman" w:cs="Times New Roman"/>
          <w:color w:val="000000" w:themeColor="text1"/>
          <w:sz w:val="28"/>
          <w:szCs w:val="28"/>
          <w:lang w:val="uk-UA"/>
        </w:rPr>
        <w:t>емотивно</w:t>
      </w:r>
      <w:proofErr w:type="spellEnd"/>
      <w:r w:rsidRPr="00F243C5">
        <w:rPr>
          <w:rFonts w:ascii="Times New Roman" w:hAnsi="Times New Roman" w:cs="Times New Roman"/>
          <w:color w:val="000000" w:themeColor="text1"/>
          <w:sz w:val="28"/>
          <w:szCs w:val="28"/>
          <w:lang w:val="uk-UA"/>
        </w:rPr>
        <w:t xml:space="preserve">-експресивно забарвлена лексика поєднує в собі позитивну чи негативну шкалу оцінювання, яка відрізняється різноманітними нюансами. На відміну від нейтральної лексики, лексика з емотивною конотацією збагачує текст концентрованим образним емоційним змістом. Сильна насиченість тексту емоційною лексикою ширше розкриває особистісне світосприйняття навколишньої дійсності, висловлює ставлення до панівної дійсності, політичних, соціальних і культурних тенденцій, виявляє й виокремлює духовні особливості образу Батьківщини. Аналіз тексту зразка виявляє нерівномірний розподіл лексичної варіативності між типами емоцій, переважання найбільш поширеної та концентрованої палітри лексичних одиниць для репрезентації негативних емоційних станів. У майбутньому отримані дані мають бути використані для візуального </w:t>
      </w:r>
      <w:proofErr w:type="spellStart"/>
      <w:r w:rsidRPr="00F243C5">
        <w:rPr>
          <w:rFonts w:ascii="Times New Roman" w:hAnsi="Times New Roman" w:cs="Times New Roman"/>
          <w:color w:val="000000" w:themeColor="text1"/>
          <w:sz w:val="28"/>
          <w:szCs w:val="28"/>
          <w:lang w:val="uk-UA"/>
        </w:rPr>
        <w:t>лінгво</w:t>
      </w:r>
      <w:proofErr w:type="spellEnd"/>
      <w:r>
        <w:rPr>
          <w:rFonts w:ascii="Times New Roman" w:hAnsi="Times New Roman" w:cs="Times New Roman"/>
          <w:color w:val="000000" w:themeColor="text1"/>
          <w:sz w:val="28"/>
          <w:szCs w:val="28"/>
          <w:lang w:val="uk-UA"/>
        </w:rPr>
        <w:t xml:space="preserve"> - </w:t>
      </w:r>
      <w:proofErr w:type="spellStart"/>
      <w:r w:rsidRPr="00F243C5">
        <w:rPr>
          <w:rFonts w:ascii="Times New Roman" w:hAnsi="Times New Roman" w:cs="Times New Roman"/>
          <w:color w:val="000000" w:themeColor="text1"/>
          <w:sz w:val="28"/>
          <w:szCs w:val="28"/>
          <w:lang w:val="uk-UA"/>
        </w:rPr>
        <w:t>перцептивного</w:t>
      </w:r>
      <w:proofErr w:type="spellEnd"/>
      <w:r w:rsidRPr="00F243C5">
        <w:rPr>
          <w:rFonts w:ascii="Times New Roman" w:hAnsi="Times New Roman" w:cs="Times New Roman"/>
          <w:color w:val="000000" w:themeColor="text1"/>
          <w:sz w:val="28"/>
          <w:szCs w:val="28"/>
          <w:lang w:val="uk-UA"/>
        </w:rPr>
        <w:t xml:space="preserve"> аналізу вікторіанської Англії.</w:t>
      </w:r>
    </w:p>
    <w:p w14:paraId="1BDB9846" w14:textId="5E36C4F3" w:rsidR="005F12FE"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8F7B92">
        <w:rPr>
          <w:rFonts w:ascii="Times New Roman" w:hAnsi="Times New Roman" w:cs="Times New Roman"/>
          <w:sz w:val="28"/>
          <w:szCs w:val="28"/>
          <w:lang w:val="uk-UA"/>
        </w:rPr>
        <w:t xml:space="preserve">У центрі уваги британських письменників другої половини </w:t>
      </w:r>
      <w:r>
        <w:rPr>
          <w:rFonts w:ascii="Times New Roman" w:hAnsi="Times New Roman" w:cs="Times New Roman"/>
          <w:sz w:val="28"/>
          <w:szCs w:val="28"/>
          <w:lang w:val="uk-UA"/>
        </w:rPr>
        <w:t>ХХ</w:t>
      </w:r>
      <w:r w:rsidRPr="008F7B92">
        <w:rPr>
          <w:rFonts w:ascii="Times New Roman" w:hAnsi="Times New Roman" w:cs="Times New Roman"/>
          <w:sz w:val="28"/>
          <w:szCs w:val="28"/>
          <w:lang w:val="uk-UA"/>
        </w:rPr>
        <w:t xml:space="preserve"> – початку </w:t>
      </w:r>
      <w:r>
        <w:rPr>
          <w:rFonts w:ascii="Times New Roman" w:hAnsi="Times New Roman" w:cs="Times New Roman"/>
          <w:sz w:val="28"/>
          <w:szCs w:val="28"/>
          <w:lang w:val="uk-UA"/>
        </w:rPr>
        <w:t>ХХІ</w:t>
      </w:r>
      <w:r w:rsidRPr="008F7B92">
        <w:rPr>
          <w:rFonts w:ascii="Times New Roman" w:hAnsi="Times New Roman" w:cs="Times New Roman"/>
          <w:sz w:val="28"/>
          <w:szCs w:val="28"/>
          <w:lang w:val="uk-UA"/>
        </w:rPr>
        <w:t xml:space="preserve"> </w:t>
      </w:r>
      <w:proofErr w:type="spellStart"/>
      <w:r w:rsidRPr="008F7B92">
        <w:rPr>
          <w:rFonts w:ascii="Times New Roman" w:hAnsi="Times New Roman" w:cs="Times New Roman"/>
          <w:sz w:val="28"/>
          <w:szCs w:val="28"/>
          <w:lang w:val="uk-UA"/>
        </w:rPr>
        <w:t>сторі</w:t>
      </w:r>
      <w:r>
        <w:rPr>
          <w:rFonts w:ascii="Times New Roman" w:hAnsi="Times New Roman" w:cs="Times New Roman"/>
          <w:sz w:val="28"/>
          <w:szCs w:val="28"/>
          <w:lang w:val="uk-UA"/>
        </w:rPr>
        <w:t>тт</w:t>
      </w:r>
      <w:r w:rsidRPr="008F7B92">
        <w:rPr>
          <w:rFonts w:ascii="Times New Roman" w:hAnsi="Times New Roman" w:cs="Times New Roman"/>
          <w:sz w:val="28"/>
          <w:szCs w:val="28"/>
          <w:lang w:val="uk-UA"/>
        </w:rPr>
        <w:t>я</w:t>
      </w:r>
      <w:proofErr w:type="spellEnd"/>
      <w:r w:rsidRPr="008F7B92">
        <w:rPr>
          <w:rFonts w:ascii="Times New Roman" w:hAnsi="Times New Roman" w:cs="Times New Roman"/>
          <w:sz w:val="28"/>
          <w:szCs w:val="28"/>
          <w:lang w:val="uk-UA"/>
        </w:rPr>
        <w:t xml:space="preserve"> постає питання про те, що віра є водночас релігійним явищем і явищем духовного життя, отже, можливим поєднується з інтересом. у філософському осмисленні віри як екзистенціального феномену. Водночас релігійний скептицизм не зводиться до нападу на віру, оскільки він сам може бути відповіддю на таку реакцію, а зосереджується на  механізмах віри, індивідуальних та соціокультурних, на питаннях виправдання віри. Але кожного разу це роздуми, а не догматичне твердження, це болісний досвід для героя (іноді автор довіряє собі), сумніваю</w:t>
      </w:r>
      <w:r>
        <w:rPr>
          <w:rFonts w:ascii="Times New Roman" w:hAnsi="Times New Roman" w:cs="Times New Roman"/>
          <w:sz w:val="28"/>
          <w:szCs w:val="28"/>
          <w:lang w:val="uk-UA"/>
        </w:rPr>
        <w:t xml:space="preserve">чись і, перш за все, розробника </w:t>
      </w:r>
      <w:r w:rsidRPr="008F7B92">
        <w:rPr>
          <w:rFonts w:ascii="Times New Roman" w:hAnsi="Times New Roman" w:cs="Times New Roman"/>
          <w:sz w:val="28"/>
          <w:szCs w:val="28"/>
          <w:lang w:val="uk-UA"/>
        </w:rPr>
        <w:t xml:space="preserve">розвивати форму подолання сумнівів у собі. І хоча це не англійська поезія, а англійська художня література, це шлях, який нас цікавить - у конструюванні поняття релігійного скептицизму в сучасній британській літературі ми маємо принаймні дві причини, щоб </w:t>
      </w:r>
      <w:proofErr w:type="spellStart"/>
      <w:r w:rsidRPr="008F7B92">
        <w:rPr>
          <w:rFonts w:ascii="Times New Roman" w:hAnsi="Times New Roman" w:cs="Times New Roman"/>
          <w:sz w:val="28"/>
          <w:szCs w:val="28"/>
          <w:lang w:val="uk-UA"/>
        </w:rPr>
        <w:t>співвіднести</w:t>
      </w:r>
      <w:proofErr w:type="spellEnd"/>
      <w:r w:rsidRPr="008F7B92">
        <w:rPr>
          <w:rFonts w:ascii="Times New Roman" w:hAnsi="Times New Roman" w:cs="Times New Roman"/>
          <w:sz w:val="28"/>
          <w:szCs w:val="28"/>
          <w:lang w:val="uk-UA"/>
        </w:rPr>
        <w:t xml:space="preserve"> поетичні твори Філіпа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xml:space="preserve"> з ц</w:t>
      </w:r>
      <w:r>
        <w:rPr>
          <w:rFonts w:ascii="Times New Roman" w:hAnsi="Times New Roman" w:cs="Times New Roman"/>
          <w:sz w:val="28"/>
          <w:szCs w:val="28"/>
          <w:lang w:val="uk-UA"/>
        </w:rPr>
        <w:t>ими</w:t>
      </w:r>
      <w:r w:rsidRPr="008F7B92">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ми</w:t>
      </w:r>
      <w:r w:rsidR="005F12FE" w:rsidRPr="005F12FE">
        <w:rPr>
          <w:rFonts w:ascii="Times New Roman" w:hAnsi="Times New Roman" w:cs="Times New Roman"/>
          <w:sz w:val="28"/>
          <w:szCs w:val="28"/>
          <w:lang w:val="uk-UA"/>
        </w:rPr>
        <w:t xml:space="preserve"> [29]</w:t>
      </w:r>
      <w:r w:rsidRPr="008F7B92">
        <w:rPr>
          <w:rFonts w:ascii="Times New Roman" w:hAnsi="Times New Roman" w:cs="Times New Roman"/>
          <w:sz w:val="28"/>
          <w:szCs w:val="28"/>
          <w:lang w:val="uk-UA"/>
        </w:rPr>
        <w:t xml:space="preserve">. По-перше, цей автор є представником сучасної літератури. Герой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за визначенням британського поета і критика Аль Альвареса, який упорядкував післявоєнну поетичну антологію  країни «Нова пое</w:t>
      </w:r>
      <w:r>
        <w:rPr>
          <w:rFonts w:ascii="Times New Roman" w:hAnsi="Times New Roman" w:cs="Times New Roman"/>
          <w:sz w:val="28"/>
          <w:szCs w:val="28"/>
          <w:lang w:val="uk-UA"/>
        </w:rPr>
        <w:t>зія» (1962, подальша публікація</w:t>
      </w:r>
      <w:r w:rsidRPr="008F7B92">
        <w:rPr>
          <w:rFonts w:ascii="Times New Roman" w:hAnsi="Times New Roman" w:cs="Times New Roman"/>
          <w:sz w:val="28"/>
          <w:szCs w:val="28"/>
          <w:lang w:val="uk-UA"/>
        </w:rPr>
        <w:t xml:space="preserve"> у 1968 р.) і став автором передмови,</w:t>
      </w:r>
      <w:r w:rsidR="00DE1466">
        <w:rPr>
          <w:rFonts w:ascii="Times New Roman" w:hAnsi="Times New Roman" w:cs="Times New Roman"/>
          <w:sz w:val="28"/>
          <w:szCs w:val="28"/>
          <w:lang w:val="uk-UA"/>
        </w:rPr>
        <w:t xml:space="preserve"> </w:t>
      </w:r>
      <w:r w:rsidRPr="008F7B92">
        <w:rPr>
          <w:rFonts w:ascii="Times New Roman" w:hAnsi="Times New Roman" w:cs="Times New Roman"/>
          <w:sz w:val="28"/>
          <w:szCs w:val="28"/>
          <w:lang w:val="uk-UA"/>
        </w:rPr>
        <w:t>«</w:t>
      </w:r>
      <w:r w:rsidRPr="008D2C88">
        <w:rPr>
          <w:rFonts w:ascii="Times New Roman" w:hAnsi="Times New Roman" w:cs="Times New Roman"/>
          <w:i/>
          <w:sz w:val="28"/>
          <w:szCs w:val="28"/>
          <w:lang w:val="uk-UA"/>
        </w:rPr>
        <w:t>є узагальненням британців у повоєнному добробуті: британці покинули... розчаровані, знуджені та спотворені</w:t>
      </w:r>
      <w:r w:rsidRPr="008F7B92">
        <w:rPr>
          <w:rFonts w:ascii="Times New Roman" w:hAnsi="Times New Roman" w:cs="Times New Roman"/>
          <w:sz w:val="28"/>
          <w:szCs w:val="28"/>
          <w:lang w:val="uk-UA"/>
        </w:rPr>
        <w:t xml:space="preserve">» (Альварес: ​​24-25). «Депресивний» також у релігійному сенсі. Канадський дослідник сучасної англійської поезії Річард </w:t>
      </w:r>
      <w:proofErr w:type="spellStart"/>
      <w:r w:rsidRPr="008F7B92">
        <w:rPr>
          <w:rFonts w:ascii="Times New Roman" w:hAnsi="Times New Roman" w:cs="Times New Roman"/>
          <w:sz w:val="28"/>
          <w:szCs w:val="28"/>
          <w:lang w:val="uk-UA"/>
        </w:rPr>
        <w:t>Хоффпауір</w:t>
      </w:r>
      <w:proofErr w:type="spellEnd"/>
      <w:r w:rsidRPr="008F7B92">
        <w:rPr>
          <w:rFonts w:ascii="Times New Roman" w:hAnsi="Times New Roman" w:cs="Times New Roman"/>
          <w:sz w:val="28"/>
          <w:szCs w:val="28"/>
          <w:lang w:val="uk-UA"/>
        </w:rPr>
        <w:t xml:space="preserve"> погодився б з Альваресом. Розмірковуючи про поезію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xml:space="preserve"> в цілому, він зазначає, що іноді ліричний герой поетичних творів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xml:space="preserve"> невіддільний від автора, який «[…] здебільшого цинічний і може бути песимістичним» (</w:t>
      </w:r>
      <w:proofErr w:type="spellStart"/>
      <w:r w:rsidRPr="008F7B92">
        <w:rPr>
          <w:rFonts w:ascii="Times New Roman" w:hAnsi="Times New Roman" w:cs="Times New Roman"/>
          <w:sz w:val="28"/>
          <w:szCs w:val="28"/>
          <w:lang w:val="uk-UA"/>
        </w:rPr>
        <w:t>Hoffpauir</w:t>
      </w:r>
      <w:proofErr w:type="spellEnd"/>
      <w:r w:rsidRPr="008F7B92">
        <w:rPr>
          <w:rFonts w:ascii="Times New Roman" w:hAnsi="Times New Roman" w:cs="Times New Roman"/>
          <w:sz w:val="28"/>
          <w:szCs w:val="28"/>
          <w:lang w:val="uk-UA"/>
        </w:rPr>
        <w:t xml:space="preserve"> 1991:266). Отже, пригніченість і скептицизм ліричного героя, швидше за все, є проекцією авторського скептицизму. </w:t>
      </w:r>
      <w:proofErr w:type="spellStart"/>
      <w:r w:rsidRPr="008F7B92">
        <w:rPr>
          <w:rFonts w:ascii="Times New Roman" w:hAnsi="Times New Roman" w:cs="Times New Roman"/>
          <w:sz w:val="28"/>
          <w:szCs w:val="28"/>
          <w:lang w:val="uk-UA"/>
        </w:rPr>
        <w:t>Подруге</w:t>
      </w:r>
      <w:proofErr w:type="spellEnd"/>
      <w:r w:rsidRPr="008F7B92">
        <w:rPr>
          <w:rFonts w:ascii="Times New Roman" w:hAnsi="Times New Roman" w:cs="Times New Roman"/>
          <w:sz w:val="28"/>
          <w:szCs w:val="28"/>
          <w:lang w:val="uk-UA"/>
        </w:rPr>
        <w:t xml:space="preserve">, саме цього британського поета вельми шанують "релігійні скептики" </w:t>
      </w:r>
      <w:proofErr w:type="spellStart"/>
      <w:r w:rsidRPr="008F7B92">
        <w:rPr>
          <w:rFonts w:ascii="Times New Roman" w:hAnsi="Times New Roman" w:cs="Times New Roman"/>
          <w:sz w:val="28"/>
          <w:szCs w:val="28"/>
          <w:lang w:val="uk-UA"/>
        </w:rPr>
        <w:t>Барнс</w:t>
      </w:r>
      <w:proofErr w:type="spellEnd"/>
      <w:r w:rsidRPr="008F7B92">
        <w:rPr>
          <w:rFonts w:ascii="Times New Roman" w:hAnsi="Times New Roman" w:cs="Times New Roman"/>
          <w:sz w:val="28"/>
          <w:szCs w:val="28"/>
          <w:lang w:val="uk-UA"/>
        </w:rPr>
        <w:t xml:space="preserve">, </w:t>
      </w:r>
      <w:proofErr w:type="spellStart"/>
      <w:r w:rsidRPr="008F7B92">
        <w:rPr>
          <w:rFonts w:ascii="Times New Roman" w:hAnsi="Times New Roman" w:cs="Times New Roman"/>
          <w:sz w:val="28"/>
          <w:szCs w:val="28"/>
          <w:lang w:val="uk-UA"/>
        </w:rPr>
        <w:t>Свіфт</w:t>
      </w:r>
      <w:proofErr w:type="spellEnd"/>
      <w:r w:rsidRPr="008F7B92">
        <w:rPr>
          <w:rFonts w:ascii="Times New Roman" w:hAnsi="Times New Roman" w:cs="Times New Roman"/>
          <w:sz w:val="28"/>
          <w:szCs w:val="28"/>
          <w:lang w:val="uk-UA"/>
        </w:rPr>
        <w:t xml:space="preserve">, </w:t>
      </w:r>
      <w:proofErr w:type="spellStart"/>
      <w:r w:rsidRPr="008F7B92">
        <w:rPr>
          <w:rFonts w:ascii="Times New Roman" w:hAnsi="Times New Roman" w:cs="Times New Roman"/>
          <w:sz w:val="28"/>
          <w:szCs w:val="28"/>
          <w:lang w:val="uk-UA"/>
        </w:rPr>
        <w:t>Лодж</w:t>
      </w:r>
      <w:proofErr w:type="spellEnd"/>
      <w:r w:rsidRPr="008F7B92">
        <w:rPr>
          <w:rFonts w:ascii="Times New Roman" w:hAnsi="Times New Roman" w:cs="Times New Roman"/>
          <w:sz w:val="28"/>
          <w:szCs w:val="28"/>
          <w:lang w:val="uk-UA"/>
        </w:rPr>
        <w:t xml:space="preserve">; сучасним англійським романістам-постмодерністам імпонує передовсім те, що жодну з проблем, чи то життя і смерті, чи кохання їхній славетний співвітчизник не вирішує однозначно. Як наукова проблема релігійний скептицизм у поезії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xml:space="preserve"> чи у сучасній англійської поезії на загал до нині не ставав предметом спеціального </w:t>
      </w:r>
      <w:r w:rsidRPr="008F7B92">
        <w:rPr>
          <w:rFonts w:ascii="Times New Roman" w:hAnsi="Times New Roman" w:cs="Times New Roman"/>
          <w:sz w:val="28"/>
          <w:szCs w:val="28"/>
          <w:lang w:val="uk-UA"/>
        </w:rPr>
        <w:lastRenderedPageBreak/>
        <w:t xml:space="preserve">дослідження, хоча літературно-критична рецепція програмного твору поета, який ми і будемо аналізувати, – "Відвідини церкви" (1954 р.), є навдивовижу об'ємною та розмаїтою. Метою пропонованого аналізу є: з'ясувати, яким чином релігійний скептицизм конструюється у тексті та якими є його наслідки. Філіп </w:t>
      </w:r>
      <w:proofErr w:type="spellStart"/>
      <w:r w:rsidRPr="008F7B92">
        <w:rPr>
          <w:rFonts w:ascii="Times New Roman" w:hAnsi="Times New Roman" w:cs="Times New Roman"/>
          <w:sz w:val="28"/>
          <w:szCs w:val="28"/>
          <w:lang w:val="uk-UA"/>
        </w:rPr>
        <w:t>Ларкін</w:t>
      </w:r>
      <w:proofErr w:type="spellEnd"/>
      <w:r w:rsidRPr="008F7B92">
        <w:rPr>
          <w:rFonts w:ascii="Times New Roman" w:hAnsi="Times New Roman" w:cs="Times New Roman"/>
          <w:sz w:val="28"/>
          <w:szCs w:val="28"/>
          <w:lang w:val="uk-UA"/>
        </w:rPr>
        <w:t xml:space="preserve"> (1922–1985) належить до того ж літературного покоління, що і Вільям Ґолдінґ. Хоча перша збірка віршів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xml:space="preserve"> "Корабель півночі" вийшла друком 1945 р., обидва у 1950-х здобувають велику популярність. </w:t>
      </w:r>
    </w:p>
    <w:p w14:paraId="526D738B" w14:textId="77777777" w:rsidR="00670F98" w:rsidRDefault="005F12FE" w:rsidP="00670F98">
      <w:pPr>
        <w:spacing w:line="360" w:lineRule="auto"/>
        <w:jc w:val="both"/>
        <w:rPr>
          <w:rFonts w:ascii="Times New Roman" w:hAnsi="Times New Roman" w:cs="Times New Roman"/>
          <w:sz w:val="28"/>
          <w:szCs w:val="28"/>
          <w:lang w:val="uk-UA"/>
        </w:rPr>
      </w:pPr>
      <w:r w:rsidRPr="005F12FE">
        <w:rPr>
          <w:rFonts w:ascii="Times New Roman" w:hAnsi="Times New Roman" w:cs="Times New Roman"/>
          <w:sz w:val="28"/>
          <w:szCs w:val="28"/>
          <w:lang w:val="uk-UA"/>
        </w:rPr>
        <w:t xml:space="preserve">                </w:t>
      </w:r>
      <w:r w:rsidR="00670F98" w:rsidRPr="008F7B92">
        <w:rPr>
          <w:rFonts w:ascii="Times New Roman" w:hAnsi="Times New Roman" w:cs="Times New Roman"/>
          <w:sz w:val="28"/>
          <w:szCs w:val="28"/>
          <w:lang w:val="uk-UA"/>
        </w:rPr>
        <w:t xml:space="preserve">У 1954 році був опублікований «Володар мух» Голдінга, а в 1955 році друга поетична антологія </w:t>
      </w:r>
      <w:proofErr w:type="spellStart"/>
      <w:r w:rsidR="00670F98" w:rsidRPr="008F7B92">
        <w:rPr>
          <w:rFonts w:ascii="Times New Roman" w:hAnsi="Times New Roman" w:cs="Times New Roman"/>
          <w:sz w:val="28"/>
          <w:szCs w:val="28"/>
          <w:lang w:val="uk-UA"/>
        </w:rPr>
        <w:t>Ларкіна</w:t>
      </w:r>
      <w:proofErr w:type="spellEnd"/>
      <w:r w:rsidR="00670F98" w:rsidRPr="008F7B92">
        <w:rPr>
          <w:rFonts w:ascii="Times New Roman" w:hAnsi="Times New Roman" w:cs="Times New Roman"/>
          <w:sz w:val="28"/>
          <w:szCs w:val="28"/>
          <w:lang w:val="uk-UA"/>
        </w:rPr>
        <w:t xml:space="preserve"> «</w:t>
      </w:r>
      <w:proofErr w:type="spellStart"/>
      <w:r w:rsidR="00670F98" w:rsidRPr="008F7B92">
        <w:rPr>
          <w:rFonts w:ascii="Times New Roman" w:hAnsi="Times New Roman" w:cs="Times New Roman"/>
          <w:sz w:val="28"/>
          <w:szCs w:val="28"/>
          <w:lang w:val="uk-UA"/>
        </w:rPr>
        <w:t>Less</w:t>
      </w:r>
      <w:proofErr w:type="spellEnd"/>
      <w:r w:rsidR="00670F98" w:rsidRPr="008F7B92">
        <w:rPr>
          <w:rFonts w:ascii="Times New Roman" w:hAnsi="Times New Roman" w:cs="Times New Roman"/>
          <w:sz w:val="28"/>
          <w:szCs w:val="28"/>
          <w:lang w:val="uk-UA"/>
        </w:rPr>
        <w:t xml:space="preserve"> </w:t>
      </w:r>
      <w:proofErr w:type="spellStart"/>
      <w:r w:rsidR="00670F98" w:rsidRPr="008F7B92">
        <w:rPr>
          <w:rFonts w:ascii="Times New Roman" w:hAnsi="Times New Roman" w:cs="Times New Roman"/>
          <w:sz w:val="28"/>
          <w:szCs w:val="28"/>
          <w:lang w:val="uk-UA"/>
        </w:rPr>
        <w:t>Deceived</w:t>
      </w:r>
      <w:proofErr w:type="spellEnd"/>
      <w:r w:rsidR="00670F98" w:rsidRPr="008F7B92">
        <w:rPr>
          <w:rFonts w:ascii="Times New Roman" w:hAnsi="Times New Roman" w:cs="Times New Roman"/>
          <w:sz w:val="28"/>
          <w:szCs w:val="28"/>
          <w:lang w:val="uk-UA"/>
        </w:rPr>
        <w:t>», яка вважалася першою антологією зрілого поета, була широко прочитана та оцінена як читачами, так і критиками.</w:t>
      </w:r>
      <w:r w:rsidRPr="005F12FE">
        <w:rPr>
          <w:rFonts w:ascii="Times New Roman" w:hAnsi="Times New Roman" w:cs="Times New Roman"/>
          <w:sz w:val="28"/>
          <w:szCs w:val="28"/>
          <w:lang w:val="uk-UA"/>
        </w:rPr>
        <w:t xml:space="preserve"> </w:t>
      </w:r>
      <w:r w:rsidR="00670F98" w:rsidRPr="008F7B92">
        <w:rPr>
          <w:rFonts w:ascii="Times New Roman" w:hAnsi="Times New Roman" w:cs="Times New Roman"/>
          <w:sz w:val="28"/>
          <w:szCs w:val="28"/>
          <w:lang w:val="uk-UA"/>
        </w:rPr>
        <w:t xml:space="preserve">Університетська спільнота прийняла її дуже тепло. По суті, із середини 1950-х років обоє, як знакові постаті англійської літератури, визначали свій «мейнстрім» до початку 1990-х років. нова повоєнна дійсність. Війна спричинила руйнування будівель і розхитала віру у всіх її вимірах, що стало незворотною втратою, але й подарувала їхньому поколінню свободу. Якщо Ґолдінґ завоював прихильність читачів притчею про злу вдачу людини, написану значною мірою під впливом війни, в якій письменнику довелося брати участь, то свою популярність Філіп </w:t>
      </w:r>
      <w:proofErr w:type="spellStart"/>
      <w:r w:rsidR="00670F98" w:rsidRPr="008F7B92">
        <w:rPr>
          <w:rFonts w:ascii="Times New Roman" w:hAnsi="Times New Roman" w:cs="Times New Roman"/>
          <w:sz w:val="28"/>
          <w:szCs w:val="28"/>
          <w:lang w:val="uk-UA"/>
        </w:rPr>
        <w:t>Ларкін</w:t>
      </w:r>
      <w:proofErr w:type="spellEnd"/>
      <w:r w:rsidR="00670F98" w:rsidRPr="008F7B92">
        <w:rPr>
          <w:rFonts w:ascii="Times New Roman" w:hAnsi="Times New Roman" w:cs="Times New Roman"/>
          <w:sz w:val="28"/>
          <w:szCs w:val="28"/>
          <w:lang w:val="uk-UA"/>
        </w:rPr>
        <w:t>, який на фронті не був через поганий зір, на думку багатьох критиків, здобував уповні відображаючи у поезії дух та умонастрій свого покоління. Це відзначає, зокрема, російська дослідниця М.В. Цвєткова у дисертаційній роботі "</w:t>
      </w:r>
      <w:proofErr w:type="spellStart"/>
      <w:r w:rsidR="00670F98" w:rsidRPr="008F7B92">
        <w:rPr>
          <w:rFonts w:ascii="Times New Roman" w:hAnsi="Times New Roman" w:cs="Times New Roman"/>
          <w:sz w:val="28"/>
          <w:szCs w:val="28"/>
          <w:lang w:val="uk-UA"/>
        </w:rPr>
        <w:t>Основные</w:t>
      </w:r>
      <w:proofErr w:type="spellEnd"/>
      <w:r w:rsidR="00670F98" w:rsidRPr="008F7B92">
        <w:rPr>
          <w:rFonts w:ascii="Times New Roman" w:hAnsi="Times New Roman" w:cs="Times New Roman"/>
          <w:sz w:val="28"/>
          <w:szCs w:val="28"/>
          <w:lang w:val="uk-UA"/>
        </w:rPr>
        <w:t xml:space="preserve"> </w:t>
      </w:r>
      <w:proofErr w:type="spellStart"/>
      <w:r w:rsidR="00670F98" w:rsidRPr="008F7B92">
        <w:rPr>
          <w:rFonts w:ascii="Times New Roman" w:hAnsi="Times New Roman" w:cs="Times New Roman"/>
          <w:sz w:val="28"/>
          <w:szCs w:val="28"/>
          <w:lang w:val="uk-UA"/>
        </w:rPr>
        <w:t>тенденции</w:t>
      </w:r>
      <w:proofErr w:type="spellEnd"/>
      <w:r w:rsidR="00670F98" w:rsidRPr="008F7B92">
        <w:rPr>
          <w:rFonts w:ascii="Times New Roman" w:hAnsi="Times New Roman" w:cs="Times New Roman"/>
          <w:sz w:val="28"/>
          <w:szCs w:val="28"/>
          <w:lang w:val="uk-UA"/>
        </w:rPr>
        <w:t xml:space="preserve"> в </w:t>
      </w:r>
      <w:proofErr w:type="spellStart"/>
      <w:r w:rsidR="00670F98" w:rsidRPr="008F7B92">
        <w:rPr>
          <w:rFonts w:ascii="Times New Roman" w:hAnsi="Times New Roman" w:cs="Times New Roman"/>
          <w:sz w:val="28"/>
          <w:szCs w:val="28"/>
          <w:lang w:val="uk-UA"/>
        </w:rPr>
        <w:t>английской</w:t>
      </w:r>
      <w:proofErr w:type="spellEnd"/>
      <w:r w:rsidR="00670F98" w:rsidRPr="008F7B92">
        <w:rPr>
          <w:rFonts w:ascii="Times New Roman" w:hAnsi="Times New Roman" w:cs="Times New Roman"/>
          <w:sz w:val="28"/>
          <w:szCs w:val="28"/>
          <w:lang w:val="uk-UA"/>
        </w:rPr>
        <w:t xml:space="preserve"> </w:t>
      </w:r>
      <w:proofErr w:type="spellStart"/>
      <w:r w:rsidR="00670F98" w:rsidRPr="008F7B92">
        <w:rPr>
          <w:rFonts w:ascii="Times New Roman" w:hAnsi="Times New Roman" w:cs="Times New Roman"/>
          <w:sz w:val="28"/>
          <w:szCs w:val="28"/>
          <w:lang w:val="uk-UA"/>
        </w:rPr>
        <w:t>поэзии</w:t>
      </w:r>
      <w:proofErr w:type="spellEnd"/>
      <w:r w:rsidR="00670F98" w:rsidRPr="008F7B92">
        <w:rPr>
          <w:rFonts w:ascii="Times New Roman" w:hAnsi="Times New Roman" w:cs="Times New Roman"/>
          <w:sz w:val="28"/>
          <w:szCs w:val="28"/>
          <w:lang w:val="uk-UA"/>
        </w:rPr>
        <w:t xml:space="preserve"> 50–70-х </w:t>
      </w:r>
      <w:proofErr w:type="spellStart"/>
      <w:r w:rsidR="00670F98" w:rsidRPr="008F7B92">
        <w:rPr>
          <w:rFonts w:ascii="Times New Roman" w:hAnsi="Times New Roman" w:cs="Times New Roman"/>
          <w:sz w:val="28"/>
          <w:szCs w:val="28"/>
          <w:lang w:val="uk-UA"/>
        </w:rPr>
        <w:t>годов</w:t>
      </w:r>
      <w:proofErr w:type="spellEnd"/>
      <w:r w:rsidR="00670F98" w:rsidRPr="008F7B92">
        <w:rPr>
          <w:rFonts w:ascii="Times New Roman" w:hAnsi="Times New Roman" w:cs="Times New Roman"/>
          <w:sz w:val="28"/>
          <w:szCs w:val="28"/>
          <w:lang w:val="uk-UA"/>
        </w:rPr>
        <w:t xml:space="preserve"> </w:t>
      </w:r>
      <w:r w:rsidR="00670F98">
        <w:rPr>
          <w:rFonts w:ascii="Times New Roman" w:hAnsi="Times New Roman" w:cs="Times New Roman"/>
          <w:sz w:val="28"/>
          <w:szCs w:val="28"/>
          <w:lang w:val="uk-UA"/>
        </w:rPr>
        <w:t xml:space="preserve">ХХ </w:t>
      </w:r>
      <w:r w:rsidR="00670F98" w:rsidRPr="008F7B92">
        <w:rPr>
          <w:rFonts w:ascii="Times New Roman" w:hAnsi="Times New Roman" w:cs="Times New Roman"/>
          <w:sz w:val="28"/>
          <w:szCs w:val="28"/>
          <w:lang w:val="uk-UA"/>
        </w:rPr>
        <w:t xml:space="preserve"> </w:t>
      </w:r>
      <w:proofErr w:type="spellStart"/>
      <w:r w:rsidR="00670F98" w:rsidRPr="008F7B92">
        <w:rPr>
          <w:rFonts w:ascii="Times New Roman" w:hAnsi="Times New Roman" w:cs="Times New Roman"/>
          <w:sz w:val="28"/>
          <w:szCs w:val="28"/>
          <w:lang w:val="uk-UA"/>
        </w:rPr>
        <w:t>века</w:t>
      </w:r>
      <w:proofErr w:type="spellEnd"/>
      <w:r w:rsidR="00670F98" w:rsidRPr="008F7B92">
        <w:rPr>
          <w:rFonts w:ascii="Times New Roman" w:hAnsi="Times New Roman" w:cs="Times New Roman"/>
          <w:sz w:val="28"/>
          <w:szCs w:val="28"/>
          <w:lang w:val="uk-UA"/>
        </w:rPr>
        <w:t xml:space="preserve">" (1990), в якій </w:t>
      </w:r>
      <w:proofErr w:type="spellStart"/>
      <w:r w:rsidR="00670F98" w:rsidRPr="008F7B92">
        <w:rPr>
          <w:rFonts w:ascii="Times New Roman" w:hAnsi="Times New Roman" w:cs="Times New Roman"/>
          <w:sz w:val="28"/>
          <w:szCs w:val="28"/>
          <w:lang w:val="uk-UA"/>
        </w:rPr>
        <w:t>Ларкіну</w:t>
      </w:r>
      <w:proofErr w:type="spellEnd"/>
      <w:r w:rsidR="00670F98" w:rsidRPr="008F7B92">
        <w:rPr>
          <w:rFonts w:ascii="Times New Roman" w:hAnsi="Times New Roman" w:cs="Times New Roman"/>
          <w:sz w:val="28"/>
          <w:szCs w:val="28"/>
          <w:lang w:val="uk-UA"/>
        </w:rPr>
        <w:t xml:space="preserve"> присвячено один із розділів (</w:t>
      </w:r>
      <w:proofErr w:type="spellStart"/>
      <w:r w:rsidR="00670F98" w:rsidRPr="008F7B92">
        <w:rPr>
          <w:rFonts w:ascii="Times New Roman" w:hAnsi="Times New Roman" w:cs="Times New Roman"/>
          <w:sz w:val="28"/>
          <w:szCs w:val="28"/>
          <w:lang w:val="uk-UA"/>
        </w:rPr>
        <w:t>Цветкова</w:t>
      </w:r>
      <w:proofErr w:type="spellEnd"/>
      <w:r w:rsidR="00670F98" w:rsidRPr="008F7B92">
        <w:rPr>
          <w:rFonts w:ascii="Times New Roman" w:hAnsi="Times New Roman" w:cs="Times New Roman"/>
          <w:sz w:val="28"/>
          <w:szCs w:val="28"/>
          <w:lang w:val="uk-UA"/>
        </w:rPr>
        <w:t xml:space="preserve"> 1990: 6). Поезія </w:t>
      </w:r>
      <w:proofErr w:type="spellStart"/>
      <w:r w:rsidR="00670F98" w:rsidRPr="008F7B92">
        <w:rPr>
          <w:rFonts w:ascii="Times New Roman" w:hAnsi="Times New Roman" w:cs="Times New Roman"/>
          <w:sz w:val="28"/>
          <w:szCs w:val="28"/>
          <w:lang w:val="uk-UA"/>
        </w:rPr>
        <w:t>Ларкіна</w:t>
      </w:r>
      <w:proofErr w:type="spellEnd"/>
      <w:r w:rsidR="00670F98" w:rsidRPr="008F7B92">
        <w:rPr>
          <w:rFonts w:ascii="Times New Roman" w:hAnsi="Times New Roman" w:cs="Times New Roman"/>
          <w:sz w:val="28"/>
          <w:szCs w:val="28"/>
          <w:lang w:val="uk-UA"/>
        </w:rPr>
        <w:t xml:space="preserve"> стала втіленням естетики поетичної групи неокласичної орієнтації "Рух", до якої окрім нього, ввійшли Дональд </w:t>
      </w:r>
      <w:proofErr w:type="spellStart"/>
      <w:r w:rsidR="00670F98" w:rsidRPr="008F7B92">
        <w:rPr>
          <w:rFonts w:ascii="Times New Roman" w:hAnsi="Times New Roman" w:cs="Times New Roman"/>
          <w:sz w:val="28"/>
          <w:szCs w:val="28"/>
          <w:lang w:val="uk-UA"/>
        </w:rPr>
        <w:t>Дейві</w:t>
      </w:r>
      <w:proofErr w:type="spellEnd"/>
      <w:r w:rsidR="00670F98" w:rsidRPr="008F7B92">
        <w:rPr>
          <w:rFonts w:ascii="Times New Roman" w:hAnsi="Times New Roman" w:cs="Times New Roman"/>
          <w:sz w:val="28"/>
          <w:szCs w:val="28"/>
          <w:lang w:val="uk-UA"/>
        </w:rPr>
        <w:t xml:space="preserve">, Джон </w:t>
      </w:r>
      <w:proofErr w:type="spellStart"/>
      <w:r w:rsidR="00670F98" w:rsidRPr="008F7B92">
        <w:rPr>
          <w:rFonts w:ascii="Times New Roman" w:hAnsi="Times New Roman" w:cs="Times New Roman"/>
          <w:sz w:val="28"/>
          <w:szCs w:val="28"/>
          <w:lang w:val="uk-UA"/>
        </w:rPr>
        <w:t>Голлоуей</w:t>
      </w:r>
      <w:proofErr w:type="spellEnd"/>
      <w:r w:rsidR="00670F98" w:rsidRPr="008F7B92">
        <w:rPr>
          <w:rFonts w:ascii="Times New Roman" w:hAnsi="Times New Roman" w:cs="Times New Roman"/>
          <w:sz w:val="28"/>
          <w:szCs w:val="28"/>
          <w:lang w:val="uk-UA"/>
        </w:rPr>
        <w:t xml:space="preserve">, Елізабет </w:t>
      </w:r>
      <w:proofErr w:type="spellStart"/>
      <w:r w:rsidR="00670F98" w:rsidRPr="008F7B92">
        <w:rPr>
          <w:rFonts w:ascii="Times New Roman" w:hAnsi="Times New Roman" w:cs="Times New Roman"/>
          <w:sz w:val="28"/>
          <w:szCs w:val="28"/>
          <w:lang w:val="uk-UA"/>
        </w:rPr>
        <w:t>Дженнінґс</w:t>
      </w:r>
      <w:proofErr w:type="spellEnd"/>
      <w:r w:rsidR="00670F98" w:rsidRPr="008F7B92">
        <w:rPr>
          <w:rFonts w:ascii="Times New Roman" w:hAnsi="Times New Roman" w:cs="Times New Roman"/>
          <w:sz w:val="28"/>
          <w:szCs w:val="28"/>
          <w:lang w:val="uk-UA"/>
        </w:rPr>
        <w:t xml:space="preserve"> та ін.</w:t>
      </w:r>
    </w:p>
    <w:p w14:paraId="4BF68B97" w14:textId="48502D45" w:rsidR="00670F98" w:rsidRDefault="00670F98" w:rsidP="00670F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F7B92">
        <w:rPr>
          <w:rFonts w:ascii="Times New Roman" w:hAnsi="Times New Roman" w:cs="Times New Roman"/>
          <w:sz w:val="28"/>
          <w:szCs w:val="28"/>
          <w:lang w:val="uk-UA"/>
        </w:rPr>
        <w:t xml:space="preserve"> Питання релігійності чи </w:t>
      </w:r>
      <w:proofErr w:type="spellStart"/>
      <w:r w:rsidRPr="008F7B92">
        <w:rPr>
          <w:rFonts w:ascii="Times New Roman" w:hAnsi="Times New Roman" w:cs="Times New Roman"/>
          <w:sz w:val="28"/>
          <w:szCs w:val="28"/>
          <w:lang w:val="uk-UA"/>
        </w:rPr>
        <w:t>нерелігійності</w:t>
      </w:r>
      <w:proofErr w:type="spellEnd"/>
      <w:r w:rsidRPr="008F7B92">
        <w:rPr>
          <w:rFonts w:ascii="Times New Roman" w:hAnsi="Times New Roman" w:cs="Times New Roman"/>
          <w:sz w:val="28"/>
          <w:szCs w:val="28"/>
          <w:lang w:val="uk-UA"/>
        </w:rPr>
        <w:t xml:space="preserve">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xml:space="preserve"> та того, яким чином його ставлення відобразилась у поетичному доробку, про що багато пише британське літературознавство і, чого, на жаль, не можн</w:t>
      </w:r>
      <w:r>
        <w:rPr>
          <w:rFonts w:ascii="Times New Roman" w:hAnsi="Times New Roman" w:cs="Times New Roman"/>
          <w:sz w:val="28"/>
          <w:szCs w:val="28"/>
          <w:lang w:val="uk-UA"/>
        </w:rPr>
        <w:t>а сказати про вітчизняне</w:t>
      </w:r>
      <w:r w:rsidRPr="008F7B92">
        <w:rPr>
          <w:rFonts w:ascii="Times New Roman" w:hAnsi="Times New Roman" w:cs="Times New Roman"/>
          <w:sz w:val="28"/>
          <w:szCs w:val="28"/>
          <w:lang w:val="uk-UA"/>
        </w:rPr>
        <w:t xml:space="preserve">, є проблематичним. Ми залишаємо це «в дужках» цього інтелекту, зберігаючи </w:t>
      </w:r>
      <w:r w:rsidRPr="008F7B92">
        <w:rPr>
          <w:rFonts w:ascii="Times New Roman" w:hAnsi="Times New Roman" w:cs="Times New Roman"/>
          <w:sz w:val="28"/>
          <w:szCs w:val="28"/>
          <w:lang w:val="uk-UA"/>
        </w:rPr>
        <w:lastRenderedPageBreak/>
        <w:t xml:space="preserve">натомість основне завдання. У той же час ми можемо лише окреслити природу проблеми в загальних рисах, щоб продемонструвати  характерну </w:t>
      </w:r>
      <w:proofErr w:type="spellStart"/>
      <w:r w:rsidRPr="008F7B92">
        <w:rPr>
          <w:rFonts w:ascii="Times New Roman" w:hAnsi="Times New Roman" w:cs="Times New Roman"/>
          <w:sz w:val="28"/>
          <w:szCs w:val="28"/>
          <w:lang w:val="uk-UA"/>
        </w:rPr>
        <w:t>ларкінівську</w:t>
      </w:r>
      <w:proofErr w:type="spellEnd"/>
      <w:r w:rsidRPr="008F7B92">
        <w:rPr>
          <w:rFonts w:ascii="Times New Roman" w:hAnsi="Times New Roman" w:cs="Times New Roman"/>
          <w:sz w:val="28"/>
          <w:szCs w:val="28"/>
          <w:lang w:val="uk-UA"/>
        </w:rPr>
        <w:t xml:space="preserve"> двозначність, про яку йдеться. Філіпа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xml:space="preserve"> часто називають атеїстом, іноді агностиком або, якщо бути точним, «англіканцем». Є й ті, хто, подібно до Ендрю </w:t>
      </w:r>
      <w:proofErr w:type="spellStart"/>
      <w:r w:rsidRPr="008F7B92">
        <w:rPr>
          <w:rFonts w:ascii="Times New Roman" w:hAnsi="Times New Roman" w:cs="Times New Roman"/>
          <w:sz w:val="28"/>
          <w:szCs w:val="28"/>
          <w:lang w:val="uk-UA"/>
        </w:rPr>
        <w:t>Вотсона</w:t>
      </w:r>
      <w:proofErr w:type="spellEnd"/>
      <w:r w:rsidRPr="008F7B92">
        <w:rPr>
          <w:rFonts w:ascii="Times New Roman" w:hAnsi="Times New Roman" w:cs="Times New Roman"/>
          <w:sz w:val="28"/>
          <w:szCs w:val="28"/>
          <w:lang w:val="uk-UA"/>
        </w:rPr>
        <w:t xml:space="preserve">, бачить у ньому </w:t>
      </w:r>
      <w:proofErr w:type="spellStart"/>
      <w:r w:rsidRPr="008F7B92">
        <w:rPr>
          <w:rFonts w:ascii="Times New Roman" w:hAnsi="Times New Roman" w:cs="Times New Roman"/>
          <w:sz w:val="28"/>
          <w:szCs w:val="28"/>
          <w:lang w:val="uk-UA"/>
        </w:rPr>
        <w:t>homo</w:t>
      </w:r>
      <w:proofErr w:type="spellEnd"/>
      <w:r w:rsidRPr="008F7B92">
        <w:rPr>
          <w:rFonts w:ascii="Times New Roman" w:hAnsi="Times New Roman" w:cs="Times New Roman"/>
          <w:sz w:val="28"/>
          <w:szCs w:val="28"/>
          <w:lang w:val="uk-UA"/>
        </w:rPr>
        <w:t xml:space="preserve"> </w:t>
      </w:r>
      <w:proofErr w:type="spellStart"/>
      <w:r w:rsidRPr="008F7B92">
        <w:rPr>
          <w:rFonts w:ascii="Times New Roman" w:hAnsi="Times New Roman" w:cs="Times New Roman"/>
          <w:sz w:val="28"/>
          <w:szCs w:val="28"/>
          <w:lang w:val="uk-UA"/>
        </w:rPr>
        <w:t>religiosus</w:t>
      </w:r>
      <w:proofErr w:type="spellEnd"/>
      <w:r w:rsidRPr="008F7B92">
        <w:rPr>
          <w:rFonts w:ascii="Times New Roman" w:hAnsi="Times New Roman" w:cs="Times New Roman"/>
          <w:sz w:val="28"/>
          <w:szCs w:val="28"/>
          <w:lang w:val="uk-UA"/>
        </w:rPr>
        <w:t xml:space="preserve">, людину, яка шукає божественного в буденному світі, і пояснює, чому в книзі з захоплюючою назвою «Інтелект 1 у вивченні вітчизняної літератури» образ Філіпа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xml:space="preserve"> досі існує </w:t>
      </w:r>
      <w:proofErr w:type="spellStart"/>
      <w:r w:rsidRPr="008F7B92">
        <w:rPr>
          <w:rFonts w:ascii="Times New Roman" w:hAnsi="Times New Roman" w:cs="Times New Roman"/>
          <w:sz w:val="28"/>
          <w:szCs w:val="28"/>
          <w:lang w:val="uk-UA"/>
        </w:rPr>
        <w:t>terra</w:t>
      </w:r>
      <w:proofErr w:type="spellEnd"/>
      <w:r w:rsidRPr="008F7B92">
        <w:rPr>
          <w:rFonts w:ascii="Times New Roman" w:hAnsi="Times New Roman" w:cs="Times New Roman"/>
          <w:sz w:val="28"/>
          <w:szCs w:val="28"/>
          <w:lang w:val="uk-UA"/>
        </w:rPr>
        <w:t xml:space="preserve"> </w:t>
      </w:r>
      <w:proofErr w:type="spellStart"/>
      <w:r w:rsidRPr="008F7B92">
        <w:rPr>
          <w:rFonts w:ascii="Times New Roman" w:hAnsi="Times New Roman" w:cs="Times New Roman"/>
          <w:sz w:val="28"/>
          <w:szCs w:val="28"/>
          <w:lang w:val="uk-UA"/>
        </w:rPr>
        <w:t>incognita</w:t>
      </w:r>
      <w:proofErr w:type="spellEnd"/>
      <w:r w:rsidRPr="008F7B92">
        <w:rPr>
          <w:rFonts w:ascii="Times New Roman" w:hAnsi="Times New Roman" w:cs="Times New Roman"/>
          <w:sz w:val="28"/>
          <w:szCs w:val="28"/>
          <w:lang w:val="uk-UA"/>
        </w:rPr>
        <w:t xml:space="preserve">. ми не маємо монографії, присвяченої англійській поезії </w:t>
      </w:r>
      <w:r>
        <w:rPr>
          <w:rFonts w:ascii="Times New Roman" w:hAnsi="Times New Roman" w:cs="Times New Roman"/>
          <w:sz w:val="28"/>
          <w:szCs w:val="28"/>
          <w:lang w:val="uk-UA"/>
        </w:rPr>
        <w:t xml:space="preserve">другої половини ХХ </w:t>
      </w:r>
      <w:r w:rsidRPr="008F7B92">
        <w:rPr>
          <w:rFonts w:ascii="Times New Roman" w:hAnsi="Times New Roman" w:cs="Times New Roman"/>
          <w:sz w:val="28"/>
          <w:szCs w:val="28"/>
          <w:lang w:val="uk-UA"/>
        </w:rPr>
        <w:t xml:space="preserve"> століття</w:t>
      </w:r>
      <w:r>
        <w:rPr>
          <w:rFonts w:ascii="Times New Roman" w:hAnsi="Times New Roman" w:cs="Times New Roman"/>
          <w:sz w:val="28"/>
          <w:szCs w:val="28"/>
          <w:lang w:val="uk-UA"/>
        </w:rPr>
        <w:t>.</w:t>
      </w:r>
      <w:r w:rsidRPr="008F7B92">
        <w:rPr>
          <w:rFonts w:ascii="Times New Roman" w:hAnsi="Times New Roman" w:cs="Times New Roman"/>
          <w:sz w:val="28"/>
          <w:szCs w:val="28"/>
          <w:lang w:val="uk-UA"/>
        </w:rPr>
        <w:t xml:space="preserve"> За винятком індивідуальних зусиль, поезія </w:t>
      </w:r>
      <w:proofErr w:type="spellStart"/>
      <w:r w:rsidRPr="008F7B92">
        <w:rPr>
          <w:rFonts w:ascii="Times New Roman" w:hAnsi="Times New Roman" w:cs="Times New Roman"/>
          <w:sz w:val="28"/>
          <w:szCs w:val="28"/>
          <w:lang w:val="uk-UA"/>
        </w:rPr>
        <w:t>Ларкіна</w:t>
      </w:r>
      <w:proofErr w:type="spellEnd"/>
      <w:r w:rsidRPr="008F7B92">
        <w:rPr>
          <w:rFonts w:ascii="Times New Roman" w:hAnsi="Times New Roman" w:cs="Times New Roman"/>
          <w:sz w:val="28"/>
          <w:szCs w:val="28"/>
          <w:lang w:val="uk-UA"/>
        </w:rPr>
        <w:t xml:space="preserve"> не перекладена українською мовою. Адже до антології увійшли лише кілька його віршів, доступних російською мовою</w:t>
      </w:r>
      <w:r w:rsidR="005F12FE" w:rsidRPr="005F12FE">
        <w:rPr>
          <w:rFonts w:ascii="Times New Roman" w:hAnsi="Times New Roman" w:cs="Times New Roman"/>
          <w:sz w:val="28"/>
          <w:szCs w:val="28"/>
        </w:rPr>
        <w:t xml:space="preserve"> </w:t>
      </w:r>
      <w:r w:rsidR="005F12FE">
        <w:rPr>
          <w:rFonts w:ascii="Times New Roman" w:hAnsi="Times New Roman" w:cs="Times New Roman"/>
          <w:sz w:val="28"/>
          <w:szCs w:val="28"/>
          <w:lang w:val="en-US"/>
        </w:rPr>
        <w:t>[30]</w:t>
      </w:r>
      <w:r w:rsidRPr="008F7B92">
        <w:rPr>
          <w:rFonts w:ascii="Times New Roman" w:hAnsi="Times New Roman" w:cs="Times New Roman"/>
          <w:sz w:val="28"/>
          <w:szCs w:val="28"/>
          <w:lang w:val="uk-UA"/>
        </w:rPr>
        <w:t xml:space="preserve">: </w:t>
      </w:r>
    </w:p>
    <w:p w14:paraId="4C55EF81" w14:textId="77777777" w:rsidR="00670F98" w:rsidRDefault="00670F98" w:rsidP="00670F98">
      <w:pPr>
        <w:pStyle w:val="a3"/>
        <w:numPr>
          <w:ilvl w:val="0"/>
          <w:numId w:val="5"/>
        </w:numPr>
        <w:spacing w:line="360" w:lineRule="auto"/>
        <w:jc w:val="both"/>
        <w:rPr>
          <w:rFonts w:ascii="Times New Roman" w:hAnsi="Times New Roman" w:cs="Times New Roman"/>
          <w:sz w:val="28"/>
          <w:szCs w:val="28"/>
          <w:lang w:val="uk-UA"/>
        </w:rPr>
      </w:pPr>
      <w:r w:rsidRPr="00271606">
        <w:rPr>
          <w:rFonts w:ascii="Times New Roman" w:hAnsi="Times New Roman" w:cs="Times New Roman"/>
          <w:sz w:val="28"/>
          <w:szCs w:val="28"/>
          <w:lang w:val="uk-UA"/>
        </w:rPr>
        <w:t>«</w:t>
      </w:r>
      <w:proofErr w:type="spellStart"/>
      <w:r w:rsidRPr="00271606">
        <w:rPr>
          <w:rFonts w:ascii="Times New Roman" w:hAnsi="Times New Roman" w:cs="Times New Roman"/>
          <w:sz w:val="28"/>
          <w:szCs w:val="28"/>
          <w:lang w:val="uk-UA"/>
        </w:rPr>
        <w:t>Европейська</w:t>
      </w:r>
      <w:proofErr w:type="spellEnd"/>
      <w:r w:rsidRPr="00271606">
        <w:rPr>
          <w:rFonts w:ascii="Times New Roman" w:hAnsi="Times New Roman" w:cs="Times New Roman"/>
          <w:sz w:val="28"/>
          <w:szCs w:val="28"/>
          <w:lang w:val="uk-UA"/>
        </w:rPr>
        <w:t xml:space="preserve"> поезія» (М.: </w:t>
      </w:r>
      <w:proofErr w:type="spellStart"/>
      <w:r w:rsidRPr="00271606">
        <w:rPr>
          <w:rFonts w:ascii="Times New Roman" w:hAnsi="Times New Roman" w:cs="Times New Roman"/>
          <w:sz w:val="28"/>
          <w:szCs w:val="28"/>
          <w:lang w:val="uk-UA"/>
        </w:rPr>
        <w:t>Худ</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лит</w:t>
      </w:r>
      <w:proofErr w:type="spellEnd"/>
      <w:r w:rsidRPr="00271606">
        <w:rPr>
          <w:rFonts w:ascii="Times New Roman" w:hAnsi="Times New Roman" w:cs="Times New Roman"/>
          <w:sz w:val="28"/>
          <w:szCs w:val="28"/>
          <w:lang w:val="uk-UA"/>
        </w:rPr>
        <w:t>., 1977);</w:t>
      </w:r>
    </w:p>
    <w:p w14:paraId="17D204ED" w14:textId="77777777" w:rsidR="00670F98" w:rsidRDefault="00670F98" w:rsidP="00670F98">
      <w:pPr>
        <w:pStyle w:val="a3"/>
        <w:numPr>
          <w:ilvl w:val="0"/>
          <w:numId w:val="5"/>
        </w:numPr>
        <w:spacing w:line="360" w:lineRule="auto"/>
        <w:jc w:val="both"/>
        <w:rPr>
          <w:rFonts w:ascii="Times New Roman" w:hAnsi="Times New Roman" w:cs="Times New Roman"/>
          <w:sz w:val="28"/>
          <w:szCs w:val="28"/>
          <w:lang w:val="uk-UA"/>
        </w:rPr>
      </w:pPr>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Іонкіс</w:t>
      </w:r>
      <w:proofErr w:type="spellEnd"/>
      <w:r w:rsidRPr="00271606">
        <w:rPr>
          <w:rFonts w:ascii="Times New Roman" w:hAnsi="Times New Roman" w:cs="Times New Roman"/>
          <w:sz w:val="28"/>
          <w:szCs w:val="28"/>
          <w:lang w:val="uk-UA"/>
        </w:rPr>
        <w:t xml:space="preserve"> Г.Е. Англійська поезія </w:t>
      </w:r>
      <w:r>
        <w:rPr>
          <w:rFonts w:ascii="Times New Roman" w:hAnsi="Times New Roman" w:cs="Times New Roman"/>
          <w:sz w:val="28"/>
          <w:szCs w:val="28"/>
          <w:lang w:val="uk-UA"/>
        </w:rPr>
        <w:t>ХХ</w:t>
      </w:r>
      <w:r w:rsidRPr="00271606">
        <w:rPr>
          <w:rFonts w:ascii="Times New Roman" w:hAnsi="Times New Roman" w:cs="Times New Roman"/>
          <w:sz w:val="28"/>
          <w:szCs w:val="28"/>
          <w:lang w:val="uk-UA"/>
        </w:rPr>
        <w:t xml:space="preserve"> століття. М., 1980; </w:t>
      </w:r>
    </w:p>
    <w:p w14:paraId="6F13C280" w14:textId="77777777" w:rsidR="00670F98" w:rsidRDefault="00670F98" w:rsidP="00670F98">
      <w:pPr>
        <w:pStyle w:val="a3"/>
        <w:numPr>
          <w:ilvl w:val="0"/>
          <w:numId w:val="5"/>
        </w:numPr>
        <w:spacing w:line="360" w:lineRule="auto"/>
        <w:jc w:val="both"/>
        <w:rPr>
          <w:rFonts w:ascii="Times New Roman" w:hAnsi="Times New Roman" w:cs="Times New Roman"/>
          <w:sz w:val="28"/>
          <w:szCs w:val="28"/>
          <w:lang w:val="uk-UA"/>
        </w:rPr>
      </w:pPr>
      <w:r w:rsidRPr="00271606">
        <w:rPr>
          <w:rFonts w:ascii="Times New Roman" w:hAnsi="Times New Roman" w:cs="Times New Roman"/>
          <w:sz w:val="28"/>
          <w:szCs w:val="28"/>
          <w:lang w:val="uk-UA"/>
        </w:rPr>
        <w:t xml:space="preserve">«Англійська поезія в російському перекладі. </w:t>
      </w:r>
      <w:r>
        <w:rPr>
          <w:rFonts w:ascii="Times New Roman" w:hAnsi="Times New Roman" w:cs="Times New Roman"/>
          <w:sz w:val="28"/>
          <w:szCs w:val="28"/>
          <w:lang w:val="uk-UA"/>
        </w:rPr>
        <w:t>ХХ</w:t>
      </w:r>
      <w:r w:rsidRPr="00271606">
        <w:rPr>
          <w:rFonts w:ascii="Times New Roman" w:hAnsi="Times New Roman" w:cs="Times New Roman"/>
          <w:sz w:val="28"/>
          <w:szCs w:val="28"/>
          <w:lang w:val="uk-UA"/>
        </w:rPr>
        <w:t xml:space="preserve"> століття» (</w:t>
      </w:r>
      <w:proofErr w:type="spellStart"/>
      <w:r w:rsidRPr="00271606">
        <w:rPr>
          <w:rFonts w:ascii="Times New Roman" w:hAnsi="Times New Roman" w:cs="Times New Roman"/>
          <w:sz w:val="28"/>
          <w:szCs w:val="28"/>
          <w:lang w:val="uk-UA"/>
        </w:rPr>
        <w:t>Арінштейн</w:t>
      </w:r>
      <w:proofErr w:type="spellEnd"/>
      <w:r w:rsidRPr="00271606">
        <w:rPr>
          <w:rFonts w:ascii="Times New Roman" w:hAnsi="Times New Roman" w:cs="Times New Roman"/>
          <w:sz w:val="28"/>
          <w:szCs w:val="28"/>
          <w:lang w:val="uk-UA"/>
        </w:rPr>
        <w:t xml:space="preserve"> Л.М. (ред.) М.: Радуга, 1984. - 848 с. (С. 492-493). </w:t>
      </w:r>
    </w:p>
    <w:p w14:paraId="64199080" w14:textId="77777777" w:rsidR="00670F98" w:rsidRDefault="00670F98" w:rsidP="003E168F">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71606">
        <w:rPr>
          <w:rFonts w:ascii="Times New Roman" w:hAnsi="Times New Roman" w:cs="Times New Roman"/>
          <w:sz w:val="28"/>
          <w:szCs w:val="28"/>
          <w:lang w:val="uk-UA"/>
        </w:rPr>
        <w:t xml:space="preserve">«Інший </w:t>
      </w:r>
      <w:proofErr w:type="spellStart"/>
      <w:r w:rsidRPr="00271606">
        <w:rPr>
          <w:rFonts w:ascii="Times New Roman" w:hAnsi="Times New Roman" w:cs="Times New Roman"/>
          <w:sz w:val="28"/>
          <w:szCs w:val="28"/>
          <w:lang w:val="uk-UA"/>
        </w:rPr>
        <w:t>Ларкін</w:t>
      </w:r>
      <w:proofErr w:type="spellEnd"/>
      <w:r w:rsidRPr="00271606">
        <w:rPr>
          <w:rFonts w:ascii="Times New Roman" w:hAnsi="Times New Roman" w:cs="Times New Roman"/>
          <w:sz w:val="28"/>
          <w:szCs w:val="28"/>
          <w:lang w:val="uk-UA"/>
        </w:rPr>
        <w:t xml:space="preserve">» означає, що є </w:t>
      </w:r>
      <w:proofErr w:type="spellStart"/>
      <w:r w:rsidRPr="00271606">
        <w:rPr>
          <w:rFonts w:ascii="Times New Roman" w:hAnsi="Times New Roman" w:cs="Times New Roman"/>
          <w:sz w:val="28"/>
          <w:szCs w:val="28"/>
          <w:lang w:val="uk-UA"/>
        </w:rPr>
        <w:t>Ларкін</w:t>
      </w:r>
      <w:proofErr w:type="spellEnd"/>
      <w:r w:rsidRPr="00271606">
        <w:rPr>
          <w:rFonts w:ascii="Times New Roman" w:hAnsi="Times New Roman" w:cs="Times New Roman"/>
          <w:sz w:val="28"/>
          <w:szCs w:val="28"/>
          <w:lang w:val="uk-UA"/>
        </w:rPr>
        <w:t xml:space="preserve">, відомий усім, і є </w:t>
      </w:r>
      <w:proofErr w:type="spellStart"/>
      <w:r w:rsidRPr="00271606">
        <w:rPr>
          <w:rFonts w:ascii="Times New Roman" w:hAnsi="Times New Roman" w:cs="Times New Roman"/>
          <w:sz w:val="28"/>
          <w:szCs w:val="28"/>
          <w:lang w:val="uk-UA"/>
        </w:rPr>
        <w:t>Ларкін</w:t>
      </w:r>
      <w:proofErr w:type="spellEnd"/>
      <w:r w:rsidRPr="00271606">
        <w:rPr>
          <w:rFonts w:ascii="Times New Roman" w:hAnsi="Times New Roman" w:cs="Times New Roman"/>
          <w:sz w:val="28"/>
          <w:szCs w:val="28"/>
          <w:lang w:val="uk-UA"/>
        </w:rPr>
        <w:t>, маловідомий (</w:t>
      </w:r>
      <w:proofErr w:type="spellStart"/>
      <w:r w:rsidRPr="00271606">
        <w:rPr>
          <w:rFonts w:ascii="Times New Roman" w:hAnsi="Times New Roman" w:cs="Times New Roman"/>
          <w:sz w:val="28"/>
          <w:szCs w:val="28"/>
          <w:lang w:val="uk-UA"/>
        </w:rPr>
        <w:t>Whatson</w:t>
      </w:r>
      <w:proofErr w:type="spellEnd"/>
      <w:r w:rsidRPr="00271606">
        <w:rPr>
          <w:rFonts w:ascii="Times New Roman" w:hAnsi="Times New Roman" w:cs="Times New Roman"/>
          <w:sz w:val="28"/>
          <w:szCs w:val="28"/>
          <w:lang w:val="uk-UA"/>
        </w:rPr>
        <w:t xml:space="preserve"> 1975:358). Автор біографії поета Ендрю </w:t>
      </w:r>
      <w:proofErr w:type="spellStart"/>
      <w:r w:rsidRPr="00271606">
        <w:rPr>
          <w:rFonts w:ascii="Times New Roman" w:hAnsi="Times New Roman" w:cs="Times New Roman"/>
          <w:sz w:val="28"/>
          <w:szCs w:val="28"/>
          <w:lang w:val="uk-UA"/>
        </w:rPr>
        <w:t>Моушн</w:t>
      </w:r>
      <w:proofErr w:type="spellEnd"/>
      <w:r w:rsidRPr="00271606">
        <w:rPr>
          <w:rFonts w:ascii="Times New Roman" w:hAnsi="Times New Roman" w:cs="Times New Roman"/>
          <w:sz w:val="28"/>
          <w:szCs w:val="28"/>
          <w:lang w:val="uk-UA"/>
        </w:rPr>
        <w:t xml:space="preserve"> стверджує, що сам </w:t>
      </w:r>
      <w:proofErr w:type="spellStart"/>
      <w:r w:rsidRPr="00271606">
        <w:rPr>
          <w:rFonts w:ascii="Times New Roman" w:hAnsi="Times New Roman" w:cs="Times New Roman"/>
          <w:sz w:val="28"/>
          <w:szCs w:val="28"/>
          <w:lang w:val="uk-UA"/>
        </w:rPr>
        <w:t>Ларкін</w:t>
      </w:r>
      <w:proofErr w:type="spellEnd"/>
      <w:r w:rsidRPr="00271606">
        <w:rPr>
          <w:rFonts w:ascii="Times New Roman" w:hAnsi="Times New Roman" w:cs="Times New Roman"/>
          <w:sz w:val="28"/>
          <w:szCs w:val="28"/>
          <w:lang w:val="uk-UA"/>
        </w:rPr>
        <w:t xml:space="preserve"> описував себе так: «Я (а) англієць (б) протестант і (в) власник великого автомобіля, щойно побудованого для того, щоб кидати ка</w:t>
      </w:r>
      <w:r>
        <w:rPr>
          <w:rFonts w:ascii="Times New Roman" w:hAnsi="Times New Roman" w:cs="Times New Roman"/>
          <w:sz w:val="28"/>
          <w:szCs w:val="28"/>
          <w:lang w:val="uk-UA"/>
        </w:rPr>
        <w:t xml:space="preserve">міння і пірнати в річку </w:t>
      </w:r>
      <w:proofErr w:type="spellStart"/>
      <w:r>
        <w:rPr>
          <w:rFonts w:ascii="Times New Roman" w:hAnsi="Times New Roman" w:cs="Times New Roman"/>
          <w:sz w:val="28"/>
          <w:szCs w:val="28"/>
          <w:lang w:val="uk-UA"/>
        </w:rPr>
        <w:t>Ліффі</w:t>
      </w:r>
      <w:proofErr w:type="spellEnd"/>
      <w:r>
        <w:rPr>
          <w:rFonts w:ascii="Times New Roman" w:hAnsi="Times New Roman" w:cs="Times New Roman"/>
          <w:sz w:val="28"/>
          <w:szCs w:val="28"/>
          <w:lang w:val="uk-UA"/>
        </w:rPr>
        <w:t>»</w:t>
      </w:r>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Motion</w:t>
      </w:r>
      <w:proofErr w:type="spellEnd"/>
      <w:r w:rsidRPr="00271606">
        <w:rPr>
          <w:rFonts w:ascii="Times New Roman" w:hAnsi="Times New Roman" w:cs="Times New Roman"/>
          <w:sz w:val="28"/>
          <w:szCs w:val="28"/>
          <w:lang w:val="uk-UA"/>
        </w:rPr>
        <w:t xml:space="preserve"> 1993: 392). </w:t>
      </w:r>
    </w:p>
    <w:p w14:paraId="43C95CD6" w14:textId="77777777" w:rsidR="00670F98" w:rsidRDefault="00670F98" w:rsidP="003E168F">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71606">
        <w:rPr>
          <w:rFonts w:ascii="Times New Roman" w:hAnsi="Times New Roman" w:cs="Times New Roman"/>
          <w:sz w:val="28"/>
          <w:szCs w:val="28"/>
          <w:lang w:val="uk-UA"/>
        </w:rPr>
        <w:t xml:space="preserve">В іншому місці </w:t>
      </w:r>
      <w:proofErr w:type="spellStart"/>
      <w:r w:rsidRPr="00271606">
        <w:rPr>
          <w:rFonts w:ascii="Times New Roman" w:hAnsi="Times New Roman" w:cs="Times New Roman"/>
          <w:sz w:val="28"/>
          <w:szCs w:val="28"/>
          <w:lang w:val="uk-UA"/>
        </w:rPr>
        <w:t>Ларкін</w:t>
      </w:r>
      <w:proofErr w:type="spellEnd"/>
      <w:r w:rsidRPr="00271606">
        <w:rPr>
          <w:rFonts w:ascii="Times New Roman" w:hAnsi="Times New Roman" w:cs="Times New Roman"/>
          <w:sz w:val="28"/>
          <w:szCs w:val="28"/>
          <w:lang w:val="uk-UA"/>
        </w:rPr>
        <w:t xml:space="preserve"> заперечував, що він релігійна людина і що він часто писав на релігійні теми, і що він взагалі не вважав «відвідування церкви» релігійною справою, як він писав у «Розмовах з Яном Гамільтон</w:t>
      </w:r>
      <w:r>
        <w:rPr>
          <w:rFonts w:ascii="Times New Roman" w:hAnsi="Times New Roman" w:cs="Times New Roman"/>
          <w:sz w:val="28"/>
          <w:szCs w:val="28"/>
          <w:lang w:val="uk-UA"/>
        </w:rPr>
        <w:t>ом</w:t>
      </w:r>
      <w:r w:rsidRPr="00271606">
        <w:rPr>
          <w:rFonts w:ascii="Times New Roman" w:hAnsi="Times New Roman" w:cs="Times New Roman"/>
          <w:sz w:val="28"/>
          <w:szCs w:val="28"/>
          <w:lang w:val="uk-UA"/>
        </w:rPr>
        <w:t>», багато його віршів. Відкритість до релігії можна прочитати у віршах, написаних у різні роки («Вибух», «</w:t>
      </w:r>
      <w:proofErr w:type="spellStart"/>
      <w:r w:rsidRPr="00271606">
        <w:rPr>
          <w:rFonts w:ascii="Times New Roman" w:hAnsi="Times New Roman" w:cs="Times New Roman"/>
          <w:sz w:val="28"/>
          <w:szCs w:val="28"/>
          <w:lang w:val="uk-UA"/>
        </w:rPr>
        <w:t>Livings</w:t>
      </w:r>
      <w:proofErr w:type="spellEnd"/>
      <w:r w:rsidRPr="00271606">
        <w:rPr>
          <w:rFonts w:ascii="Times New Roman" w:hAnsi="Times New Roman" w:cs="Times New Roman"/>
          <w:sz w:val="28"/>
          <w:szCs w:val="28"/>
          <w:lang w:val="uk-UA"/>
        </w:rPr>
        <w:t xml:space="preserve"> III», «</w:t>
      </w:r>
      <w:proofErr w:type="spellStart"/>
      <w:r w:rsidRPr="00271606">
        <w:rPr>
          <w:rFonts w:ascii="Times New Roman" w:hAnsi="Times New Roman" w:cs="Times New Roman"/>
          <w:sz w:val="28"/>
          <w:szCs w:val="28"/>
          <w:lang w:val="uk-UA"/>
        </w:rPr>
        <w:t>Faith</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Healing</w:t>
      </w:r>
      <w:proofErr w:type="spellEnd"/>
      <w:r w:rsidRPr="00271606">
        <w:rPr>
          <w:rFonts w:ascii="Times New Roman" w:hAnsi="Times New Roman" w:cs="Times New Roman"/>
          <w:sz w:val="28"/>
          <w:szCs w:val="28"/>
          <w:lang w:val="uk-UA"/>
        </w:rPr>
        <w:t xml:space="preserve">» та ін.). </w:t>
      </w:r>
    </w:p>
    <w:p w14:paraId="1EFB4B85" w14:textId="77777777" w:rsidR="005F12FE" w:rsidRDefault="00670F98" w:rsidP="003E168F">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71606">
        <w:rPr>
          <w:rFonts w:ascii="Times New Roman" w:hAnsi="Times New Roman" w:cs="Times New Roman"/>
          <w:sz w:val="28"/>
          <w:szCs w:val="28"/>
          <w:lang w:val="uk-UA"/>
        </w:rPr>
        <w:t>Зниження інтересу до християнства в сучасній Англії згадується в поемах «</w:t>
      </w:r>
      <w:proofErr w:type="spellStart"/>
      <w:r w:rsidRPr="00271606">
        <w:rPr>
          <w:rFonts w:ascii="Times New Roman" w:hAnsi="Times New Roman" w:cs="Times New Roman"/>
          <w:sz w:val="28"/>
          <w:szCs w:val="28"/>
          <w:lang w:val="uk-UA"/>
        </w:rPr>
        <w:t>Aubade</w:t>
      </w:r>
      <w:proofErr w:type="spellEnd"/>
      <w:r w:rsidRPr="00271606">
        <w:rPr>
          <w:rFonts w:ascii="Times New Roman" w:hAnsi="Times New Roman" w:cs="Times New Roman"/>
          <w:sz w:val="28"/>
          <w:szCs w:val="28"/>
          <w:lang w:val="uk-UA"/>
        </w:rPr>
        <w:t>», «</w:t>
      </w:r>
      <w:proofErr w:type="spellStart"/>
      <w:r w:rsidRPr="00271606">
        <w:rPr>
          <w:rFonts w:ascii="Times New Roman" w:hAnsi="Times New Roman" w:cs="Times New Roman"/>
          <w:sz w:val="28"/>
          <w:szCs w:val="28"/>
          <w:lang w:val="uk-UA"/>
        </w:rPr>
        <w:t>High</w:t>
      </w:r>
      <w:proofErr w:type="spellEnd"/>
      <w:r w:rsidRPr="00271606">
        <w:rPr>
          <w:rFonts w:ascii="Times New Roman" w:hAnsi="Times New Roman" w:cs="Times New Roman"/>
          <w:sz w:val="28"/>
          <w:szCs w:val="28"/>
          <w:lang w:val="uk-UA"/>
        </w:rPr>
        <w:t xml:space="preserve"> Windows», «</w:t>
      </w:r>
      <w:proofErr w:type="spellStart"/>
      <w:r w:rsidRPr="00271606">
        <w:rPr>
          <w:rFonts w:ascii="Times New Roman" w:hAnsi="Times New Roman" w:cs="Times New Roman"/>
          <w:sz w:val="28"/>
          <w:szCs w:val="28"/>
          <w:lang w:val="uk-UA"/>
        </w:rPr>
        <w:t>Vers</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de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Société</w:t>
      </w:r>
      <w:proofErr w:type="spellEnd"/>
      <w:r w:rsidRPr="00271606">
        <w:rPr>
          <w:rFonts w:ascii="Times New Roman" w:hAnsi="Times New Roman" w:cs="Times New Roman"/>
          <w:sz w:val="28"/>
          <w:szCs w:val="28"/>
          <w:lang w:val="uk-UA"/>
        </w:rPr>
        <w:t>» і «</w:t>
      </w:r>
      <w:proofErr w:type="spellStart"/>
      <w:r w:rsidRPr="00271606">
        <w:rPr>
          <w:rFonts w:ascii="Times New Roman" w:hAnsi="Times New Roman" w:cs="Times New Roman"/>
          <w:sz w:val="28"/>
          <w:szCs w:val="28"/>
          <w:lang w:val="uk-UA"/>
        </w:rPr>
        <w:t>Fiction</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and</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the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Reading</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Public</w:t>
      </w:r>
      <w:proofErr w:type="spellEnd"/>
      <w:r w:rsidRPr="00271606">
        <w:rPr>
          <w:rFonts w:ascii="Times New Roman" w:hAnsi="Times New Roman" w:cs="Times New Roman"/>
          <w:sz w:val="28"/>
          <w:szCs w:val="28"/>
          <w:lang w:val="uk-UA"/>
        </w:rPr>
        <w:t>». Злісні напади на релігію звучать у згаданій вище «Ранковій серенаді» (</w:t>
      </w:r>
      <w:proofErr w:type="spellStart"/>
      <w:r w:rsidRPr="00271606">
        <w:rPr>
          <w:rFonts w:ascii="Times New Roman" w:hAnsi="Times New Roman" w:cs="Times New Roman"/>
          <w:sz w:val="28"/>
          <w:szCs w:val="28"/>
          <w:lang w:val="uk-UA"/>
        </w:rPr>
        <w:t>Aubade</w:t>
      </w:r>
      <w:proofErr w:type="spellEnd"/>
      <w:r w:rsidRPr="00271606">
        <w:rPr>
          <w:rFonts w:ascii="Times New Roman" w:hAnsi="Times New Roman" w:cs="Times New Roman"/>
          <w:sz w:val="28"/>
          <w:szCs w:val="28"/>
          <w:lang w:val="uk-UA"/>
        </w:rPr>
        <w:t xml:space="preserve">, 1977, </w:t>
      </w:r>
      <w:proofErr w:type="spellStart"/>
      <w:r w:rsidRPr="00271606">
        <w:rPr>
          <w:rFonts w:ascii="Times New Roman" w:hAnsi="Times New Roman" w:cs="Times New Roman"/>
          <w:sz w:val="28"/>
          <w:szCs w:val="28"/>
          <w:lang w:val="uk-UA"/>
        </w:rPr>
        <w:t>опубл</w:t>
      </w:r>
      <w:proofErr w:type="spellEnd"/>
      <w:r w:rsidRPr="00271606">
        <w:rPr>
          <w:rFonts w:ascii="Times New Roman" w:hAnsi="Times New Roman" w:cs="Times New Roman"/>
          <w:sz w:val="28"/>
          <w:szCs w:val="28"/>
          <w:lang w:val="uk-UA"/>
        </w:rPr>
        <w:t xml:space="preserve">. 2003). На думку ліричного героя, вони покликані </w:t>
      </w:r>
      <w:r w:rsidRPr="00271606">
        <w:rPr>
          <w:rFonts w:ascii="Times New Roman" w:hAnsi="Times New Roman" w:cs="Times New Roman"/>
          <w:sz w:val="28"/>
          <w:szCs w:val="28"/>
          <w:lang w:val="uk-UA"/>
        </w:rPr>
        <w:lastRenderedPageBreak/>
        <w:t xml:space="preserve">протистояти нездатності релігії впоратися зі страхом смерті, що, власне, і є головною темою твору. Автор порівнює релігію з «цією величезною, поїденою червами музичною </w:t>
      </w:r>
      <w:proofErr w:type="spellStart"/>
      <w:r w:rsidRPr="00271606">
        <w:rPr>
          <w:rFonts w:ascii="Times New Roman" w:hAnsi="Times New Roman" w:cs="Times New Roman"/>
          <w:sz w:val="28"/>
          <w:szCs w:val="28"/>
          <w:lang w:val="uk-UA"/>
        </w:rPr>
        <w:t>парчою</w:t>
      </w:r>
      <w:proofErr w:type="spellEnd"/>
      <w:r w:rsidRPr="00271606">
        <w:rPr>
          <w:rFonts w:ascii="Times New Roman" w:hAnsi="Times New Roman" w:cs="Times New Roman"/>
          <w:sz w:val="28"/>
          <w:szCs w:val="28"/>
          <w:lang w:val="uk-UA"/>
        </w:rPr>
        <w:t xml:space="preserve"> / Зробленою, щоб вдавати, що ми ніколи не помремо». Поетичні твори антологій «Високе вікно» та «</w:t>
      </w:r>
      <w:proofErr w:type="spellStart"/>
      <w:r w:rsidRPr="00271606">
        <w:rPr>
          <w:rFonts w:ascii="Times New Roman" w:hAnsi="Times New Roman" w:cs="Times New Roman"/>
          <w:sz w:val="28"/>
          <w:szCs w:val="28"/>
          <w:lang w:val="uk-UA"/>
        </w:rPr>
        <w:t>Vers</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de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Société</w:t>
      </w:r>
      <w:proofErr w:type="spellEnd"/>
      <w:r w:rsidRPr="00271606">
        <w:rPr>
          <w:rFonts w:ascii="Times New Roman" w:hAnsi="Times New Roman" w:cs="Times New Roman"/>
          <w:sz w:val="28"/>
          <w:szCs w:val="28"/>
          <w:lang w:val="uk-UA"/>
        </w:rPr>
        <w:t xml:space="preserve">» демонструють, що християнство втрачає статус спадкової релігії. Це ознака </w:t>
      </w:r>
      <w:proofErr w:type="spellStart"/>
      <w:r w:rsidRPr="00271606">
        <w:rPr>
          <w:rFonts w:ascii="Times New Roman" w:hAnsi="Times New Roman" w:cs="Times New Roman"/>
          <w:sz w:val="28"/>
          <w:szCs w:val="28"/>
          <w:lang w:val="uk-UA"/>
        </w:rPr>
        <w:t>секулярної</w:t>
      </w:r>
      <w:proofErr w:type="spellEnd"/>
      <w:r w:rsidRPr="00271606">
        <w:rPr>
          <w:rFonts w:ascii="Times New Roman" w:hAnsi="Times New Roman" w:cs="Times New Roman"/>
          <w:sz w:val="28"/>
          <w:szCs w:val="28"/>
          <w:lang w:val="uk-UA"/>
        </w:rPr>
        <w:t xml:space="preserve"> доби з соціокультурним керівництвом до автентичності, сценарієм персоналізованого пошуку сенсу на противагу єдності, інтеграції (Тейлор: 46). Серед можливих наслідків – самотність, лицемірство, занадто багато людей, які стверджують, що вірять в Бога. Перший поетичний твір </w:t>
      </w:r>
      <w:proofErr w:type="spellStart"/>
      <w:r w:rsidRPr="00271606">
        <w:rPr>
          <w:rFonts w:ascii="Times New Roman" w:hAnsi="Times New Roman" w:cs="Times New Roman"/>
          <w:sz w:val="28"/>
          <w:szCs w:val="28"/>
          <w:lang w:val="uk-UA"/>
        </w:rPr>
        <w:t>Ларкіна</w:t>
      </w:r>
      <w:proofErr w:type="spellEnd"/>
      <w:r w:rsidRPr="00271606">
        <w:rPr>
          <w:rFonts w:ascii="Times New Roman" w:hAnsi="Times New Roman" w:cs="Times New Roman"/>
          <w:sz w:val="28"/>
          <w:szCs w:val="28"/>
          <w:lang w:val="uk-UA"/>
        </w:rPr>
        <w:t xml:space="preserve"> «Роман і читаюча публіка» дуже нагадує пізніші твори. Прекрасним є погляд у віршах «Іти до церкви» (1954), «Кам'яна церква, зруйнована бомбами» (1943). Це обмежене відображення сьогодення і майбутнього Церкви як інституції, представленої в образі провінційного собору. Тому говорити про релігійність </w:t>
      </w:r>
      <w:proofErr w:type="spellStart"/>
      <w:r w:rsidRPr="00271606">
        <w:rPr>
          <w:rFonts w:ascii="Times New Roman" w:hAnsi="Times New Roman" w:cs="Times New Roman"/>
          <w:sz w:val="28"/>
          <w:szCs w:val="28"/>
          <w:lang w:val="uk-UA"/>
        </w:rPr>
        <w:t>Ларкіна</w:t>
      </w:r>
      <w:proofErr w:type="spellEnd"/>
      <w:r w:rsidRPr="00271606">
        <w:rPr>
          <w:rFonts w:ascii="Times New Roman" w:hAnsi="Times New Roman" w:cs="Times New Roman"/>
          <w:sz w:val="28"/>
          <w:szCs w:val="28"/>
          <w:lang w:val="uk-UA"/>
        </w:rPr>
        <w:t xml:space="preserve"> як про щось стійке, не кажучи вже про наочність, не доводиться, як і називати його атеїстом або релігійною людиною не варто. Нам здається більш вдалим визначення </w:t>
      </w:r>
      <w:proofErr w:type="spellStart"/>
      <w:r w:rsidRPr="00271606">
        <w:rPr>
          <w:rFonts w:ascii="Times New Roman" w:hAnsi="Times New Roman" w:cs="Times New Roman"/>
          <w:sz w:val="28"/>
          <w:szCs w:val="28"/>
          <w:lang w:val="uk-UA"/>
        </w:rPr>
        <w:t>Гоффпора</w:t>
      </w:r>
      <w:proofErr w:type="spellEnd"/>
      <w:r w:rsidRPr="00271606">
        <w:rPr>
          <w:rFonts w:ascii="Times New Roman" w:hAnsi="Times New Roman" w:cs="Times New Roman"/>
          <w:sz w:val="28"/>
          <w:szCs w:val="28"/>
          <w:lang w:val="uk-UA"/>
        </w:rPr>
        <w:t xml:space="preserve"> – «</w:t>
      </w:r>
      <w:proofErr w:type="spellStart"/>
      <w:r w:rsidRPr="00271606">
        <w:rPr>
          <w:rFonts w:ascii="Times New Roman" w:hAnsi="Times New Roman" w:cs="Times New Roman"/>
          <w:sz w:val="28"/>
          <w:szCs w:val="28"/>
          <w:lang w:val="uk-UA"/>
        </w:rPr>
        <w:t>Ларкін</w:t>
      </w:r>
      <w:proofErr w:type="spellEnd"/>
      <w:r w:rsidRPr="00271606">
        <w:rPr>
          <w:rFonts w:ascii="Times New Roman" w:hAnsi="Times New Roman" w:cs="Times New Roman"/>
          <w:sz w:val="28"/>
          <w:szCs w:val="28"/>
          <w:lang w:val="uk-UA"/>
        </w:rPr>
        <w:t xml:space="preserve"> переважно скептичний», що  наближає і віддаляє поета від обох варіантів</w:t>
      </w:r>
      <w:r w:rsidR="005F12FE" w:rsidRPr="005F12FE">
        <w:rPr>
          <w:rFonts w:ascii="Times New Roman" w:hAnsi="Times New Roman" w:cs="Times New Roman"/>
          <w:sz w:val="28"/>
          <w:szCs w:val="28"/>
          <w:lang w:val="uk-UA"/>
        </w:rPr>
        <w:t xml:space="preserve"> [31]</w:t>
      </w:r>
      <w:r w:rsidRPr="00271606">
        <w:rPr>
          <w:rFonts w:ascii="Times New Roman" w:hAnsi="Times New Roman" w:cs="Times New Roman"/>
          <w:sz w:val="28"/>
          <w:szCs w:val="28"/>
          <w:lang w:val="uk-UA"/>
        </w:rPr>
        <w:t xml:space="preserve">. Усі ці попередні коментарі створюють контекст для запропонованого додаткового аналізу. Ми вважаємо, що «Відвідання церкви» </w:t>
      </w:r>
      <w:proofErr w:type="spellStart"/>
      <w:r w:rsidRPr="00271606">
        <w:rPr>
          <w:rFonts w:ascii="Times New Roman" w:hAnsi="Times New Roman" w:cs="Times New Roman"/>
          <w:sz w:val="28"/>
          <w:szCs w:val="28"/>
          <w:lang w:val="uk-UA"/>
        </w:rPr>
        <w:t>Ларкіна</w:t>
      </w:r>
      <w:proofErr w:type="spellEnd"/>
      <w:r w:rsidRPr="00271606">
        <w:rPr>
          <w:rFonts w:ascii="Times New Roman" w:hAnsi="Times New Roman" w:cs="Times New Roman"/>
          <w:sz w:val="28"/>
          <w:szCs w:val="28"/>
          <w:lang w:val="uk-UA"/>
        </w:rPr>
        <w:t xml:space="preserve"> можна читати як метафору онтологічної невизначеності, в якій опинилися не лише інтелектуали його покоління, а й критичні мислителі, які більше не можуть бачити християнство як неспростовну ідеологію. , але також не готовий відмовитися від цієї духовності, пов’язаної з християнством. Можна сказати, що в цьому стані, між ними, ліричний герой спонукає відвідати храм і розвивати нове розуміння віри через внутрішній діалог. Важливим образом, який «зберігає» у вірші </w:t>
      </w:r>
      <w:proofErr w:type="spellStart"/>
      <w:r w:rsidRPr="00271606">
        <w:rPr>
          <w:rFonts w:ascii="Times New Roman" w:hAnsi="Times New Roman" w:cs="Times New Roman"/>
          <w:sz w:val="28"/>
          <w:szCs w:val="28"/>
          <w:lang w:val="uk-UA"/>
        </w:rPr>
        <w:t>Ларкіна</w:t>
      </w:r>
      <w:proofErr w:type="spellEnd"/>
      <w:r w:rsidRPr="00271606">
        <w:rPr>
          <w:rFonts w:ascii="Times New Roman" w:hAnsi="Times New Roman" w:cs="Times New Roman"/>
          <w:sz w:val="28"/>
          <w:szCs w:val="28"/>
          <w:lang w:val="uk-UA"/>
        </w:rPr>
        <w:t xml:space="preserve">, є собор. Тому доцільно було б порівняти значення цієї фрази в творах </w:t>
      </w:r>
      <w:proofErr w:type="spellStart"/>
      <w:r w:rsidRPr="00271606">
        <w:rPr>
          <w:rFonts w:ascii="Times New Roman" w:hAnsi="Times New Roman" w:cs="Times New Roman"/>
          <w:sz w:val="28"/>
          <w:szCs w:val="28"/>
          <w:lang w:val="uk-UA"/>
        </w:rPr>
        <w:t>Ларкіна</w:t>
      </w:r>
      <w:proofErr w:type="spellEnd"/>
      <w:r w:rsidRPr="00271606">
        <w:rPr>
          <w:rFonts w:ascii="Times New Roman" w:hAnsi="Times New Roman" w:cs="Times New Roman"/>
          <w:sz w:val="28"/>
          <w:szCs w:val="28"/>
          <w:lang w:val="uk-UA"/>
        </w:rPr>
        <w:t xml:space="preserve"> і Голдінга («Шпиль»). Звісно, ​​нас також цікавлять інші метафори та  прийоми, які використовуються у творі для побудови скептичної сторони. Ідея руху, зміни закладена з самого початку – у назві. Його семантика поєднує в собі різні значення, створюючи риторичний ефект. Читач розуміє, що відвідування храму – це давній звичай віруючих, які </w:t>
      </w:r>
      <w:r w:rsidRPr="00271606">
        <w:rPr>
          <w:rFonts w:ascii="Times New Roman" w:hAnsi="Times New Roman" w:cs="Times New Roman"/>
          <w:sz w:val="28"/>
          <w:szCs w:val="28"/>
          <w:lang w:val="uk-UA"/>
        </w:rPr>
        <w:lastRenderedPageBreak/>
        <w:t xml:space="preserve">щотижня приходять до храму. Водночас у цьому русі  для нього </w:t>
      </w:r>
      <w:proofErr w:type="spellStart"/>
      <w:r w:rsidRPr="00271606">
        <w:rPr>
          <w:rFonts w:ascii="Times New Roman" w:hAnsi="Times New Roman" w:cs="Times New Roman"/>
          <w:sz w:val="28"/>
          <w:szCs w:val="28"/>
          <w:lang w:val="uk-UA"/>
        </w:rPr>
        <w:t>впізнається</w:t>
      </w:r>
      <w:proofErr w:type="spellEnd"/>
      <w:r w:rsidRPr="00271606">
        <w:rPr>
          <w:rFonts w:ascii="Times New Roman" w:hAnsi="Times New Roman" w:cs="Times New Roman"/>
          <w:sz w:val="28"/>
          <w:szCs w:val="28"/>
          <w:lang w:val="uk-UA"/>
        </w:rPr>
        <w:t xml:space="preserve"> ще один підтекст – поступовий занепад церкви, тобто «відхід» церкви зникає. Було зрозуміло, що герой не мав наміру відвідувати месу, але опинившись усередині, він уважно озирнувся навколо і помітив сліди руйнування старої будівлі. Читачеві стає зрозуміло, що це погіршення почалося нещодавно, коли оповідач дивиться на «дах...майже новий» і вагається з відповіддю: «</w:t>
      </w:r>
      <w:r w:rsidRPr="00271606">
        <w:rPr>
          <w:rFonts w:ascii="Times New Roman" w:hAnsi="Times New Roman" w:cs="Times New Roman"/>
          <w:i/>
          <w:sz w:val="28"/>
          <w:szCs w:val="28"/>
          <w:lang w:val="uk-UA"/>
        </w:rPr>
        <w:t>Почистити чи відновити?» / Хтось буде знати: я не знаю. Ліричний герой скептично ставиться до релігії, читач переконується в ній «з порога» — у 1-2 строфах поеми. Коли я переконався, що нічого не сталося, я зайшов і зачинив двері. Інша церква: циновки, стільці та каміння, І брошури; витягнуті квіти, зрізані на неділю, тепер трохи коричневі; мідні речі і Вгору у святої глави; акуратний орган; І заворушилася напружена, запліснявіла, невпізнана тиша, бо один Бог знає. Без капелюха, я зняв скріпку в незграбному поклоні, З того місця, де я стояв, дах виглядав майже новим</w:t>
      </w:r>
      <w:r>
        <w:rPr>
          <w:rFonts w:ascii="Times New Roman" w:hAnsi="Times New Roman" w:cs="Times New Roman"/>
          <w:i/>
          <w:sz w:val="28"/>
          <w:szCs w:val="28"/>
          <w:lang w:val="uk-UA"/>
        </w:rPr>
        <w:t>.</w:t>
      </w:r>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Давай</w:t>
      </w:r>
      <w:proofErr w:type="spellEnd"/>
      <w:r w:rsidRPr="00271606">
        <w:rPr>
          <w:rFonts w:ascii="Times New Roman" w:hAnsi="Times New Roman" w:cs="Times New Roman"/>
          <w:i/>
          <w:sz w:val="28"/>
          <w:szCs w:val="28"/>
          <w:lang w:val="uk-UA"/>
        </w:rPr>
        <w:t xml:space="preserve">, простягни руку і погладь святою водою. Чистити чи відновлювати? Хтось знає: я не знаю. Піднімаючись на трибуну, я прочитав кілька великих речень </w:t>
      </w:r>
      <w:proofErr w:type="spellStart"/>
      <w:r w:rsidRPr="00271606">
        <w:rPr>
          <w:rFonts w:ascii="Times New Roman" w:hAnsi="Times New Roman" w:cs="Times New Roman"/>
          <w:i/>
          <w:sz w:val="28"/>
          <w:szCs w:val="28"/>
          <w:lang w:val="uk-UA"/>
        </w:rPr>
        <w:t>Гекторінга</w:t>
      </w:r>
      <w:proofErr w:type="spellEnd"/>
      <w:r w:rsidRPr="00271606">
        <w:rPr>
          <w:rFonts w:ascii="Times New Roman" w:hAnsi="Times New Roman" w:cs="Times New Roman"/>
          <w:i/>
          <w:sz w:val="28"/>
          <w:szCs w:val="28"/>
          <w:lang w:val="uk-UA"/>
        </w:rPr>
        <w:t xml:space="preserve"> і сказав «Ось кінець» набагато голосніше, ніж я думав. Короткий сміх. </w:t>
      </w:r>
      <w:proofErr w:type="spellStart"/>
      <w:r w:rsidRPr="00271606">
        <w:rPr>
          <w:rFonts w:ascii="Times New Roman" w:hAnsi="Times New Roman" w:cs="Times New Roman"/>
          <w:i/>
          <w:sz w:val="28"/>
          <w:szCs w:val="28"/>
          <w:lang w:val="uk-UA"/>
        </w:rPr>
        <w:t>Back</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at</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the</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door</w:t>
      </w:r>
      <w:proofErr w:type="spellEnd"/>
      <w:r w:rsidRPr="00271606">
        <w:rPr>
          <w:rFonts w:ascii="Times New Roman" w:hAnsi="Times New Roman" w:cs="Times New Roman"/>
          <w:i/>
          <w:sz w:val="28"/>
          <w:szCs w:val="28"/>
          <w:lang w:val="uk-UA"/>
        </w:rPr>
        <w:t xml:space="preserve"> I </w:t>
      </w:r>
      <w:proofErr w:type="spellStart"/>
      <w:r w:rsidRPr="00271606">
        <w:rPr>
          <w:rFonts w:ascii="Times New Roman" w:hAnsi="Times New Roman" w:cs="Times New Roman"/>
          <w:i/>
          <w:sz w:val="28"/>
          <w:szCs w:val="28"/>
          <w:lang w:val="uk-UA"/>
        </w:rPr>
        <w:t>sign</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the</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book</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donate</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an</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Irish</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sixpence</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Reflect</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the</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place</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was</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not</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worth</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stopping</w:t>
      </w:r>
      <w:proofErr w:type="spellEnd"/>
      <w:r w:rsidRPr="00271606">
        <w:rPr>
          <w:rFonts w:ascii="Times New Roman" w:hAnsi="Times New Roman" w:cs="Times New Roman"/>
          <w:i/>
          <w:sz w:val="28"/>
          <w:szCs w:val="28"/>
          <w:lang w:val="uk-UA"/>
        </w:rPr>
        <w:t xml:space="preserve"> </w:t>
      </w:r>
      <w:proofErr w:type="spellStart"/>
      <w:r w:rsidRPr="00271606">
        <w:rPr>
          <w:rFonts w:ascii="Times New Roman" w:hAnsi="Times New Roman" w:cs="Times New Roman"/>
          <w:i/>
          <w:sz w:val="28"/>
          <w:szCs w:val="28"/>
          <w:lang w:val="uk-UA"/>
        </w:rPr>
        <w:t>for</w:t>
      </w:r>
      <w:proofErr w:type="spellEnd"/>
      <w:r>
        <w:rPr>
          <w:rFonts w:ascii="Times New Roman" w:hAnsi="Times New Roman" w:cs="Times New Roman"/>
          <w:sz w:val="28"/>
          <w:szCs w:val="28"/>
          <w:lang w:val="uk-UA"/>
        </w:rPr>
        <w:t>»</w:t>
      </w:r>
      <w:r w:rsidRPr="00271606">
        <w:rPr>
          <w:rFonts w:ascii="Times New Roman" w:hAnsi="Times New Roman" w:cs="Times New Roman"/>
          <w:sz w:val="28"/>
          <w:szCs w:val="28"/>
          <w:lang w:val="uk-UA"/>
        </w:rPr>
        <w:t xml:space="preserve">. Вірш розпочинається </w:t>
      </w:r>
      <w:proofErr w:type="spellStart"/>
      <w:r w:rsidRPr="00271606">
        <w:rPr>
          <w:rFonts w:ascii="Times New Roman" w:hAnsi="Times New Roman" w:cs="Times New Roman"/>
          <w:sz w:val="28"/>
          <w:szCs w:val="28"/>
          <w:lang w:val="uk-UA"/>
        </w:rPr>
        <w:t>in</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medias</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res</w:t>
      </w:r>
      <w:proofErr w:type="spellEnd"/>
      <w:r w:rsidRPr="00271606">
        <w:rPr>
          <w:rFonts w:ascii="Times New Roman" w:hAnsi="Times New Roman" w:cs="Times New Roman"/>
          <w:sz w:val="28"/>
          <w:szCs w:val="28"/>
          <w:lang w:val="uk-UA"/>
        </w:rPr>
        <w:t xml:space="preserve"> – перш ніж увійти всередину, герой допевнюється, що у будівлі нікого немає, а щойно опинився всередині, причиняє за собою двері – очевидно, через те, що зі самого початку не бажає ототожнювати себе зі спільнотою віруючих, котрі приходять сюди на богослужіння чи з іншої нагоди. Йому важливо бути тут на самоті. Уважно розглядаючись довкола, підмічає деталі, і в такий спосіб "</w:t>
      </w:r>
      <w:proofErr w:type="spellStart"/>
      <w:r w:rsidRPr="00271606">
        <w:rPr>
          <w:rFonts w:ascii="Times New Roman" w:hAnsi="Times New Roman" w:cs="Times New Roman"/>
          <w:sz w:val="28"/>
          <w:szCs w:val="28"/>
          <w:lang w:val="uk-UA"/>
        </w:rPr>
        <w:t>інтимізує</w:t>
      </w:r>
      <w:proofErr w:type="spellEnd"/>
      <w:r w:rsidRPr="00271606">
        <w:rPr>
          <w:rFonts w:ascii="Times New Roman" w:hAnsi="Times New Roman" w:cs="Times New Roman"/>
          <w:sz w:val="28"/>
          <w:szCs w:val="28"/>
          <w:lang w:val="uk-UA"/>
        </w:rPr>
        <w:t xml:space="preserve">" цей, здавалося б, уповні соціальний простір, це також </w:t>
      </w:r>
      <w:proofErr w:type="spellStart"/>
      <w:r w:rsidRPr="00271606">
        <w:rPr>
          <w:rFonts w:ascii="Times New Roman" w:hAnsi="Times New Roman" w:cs="Times New Roman"/>
          <w:sz w:val="28"/>
          <w:szCs w:val="28"/>
          <w:lang w:val="uk-UA"/>
        </w:rPr>
        <w:t>сугестує</w:t>
      </w:r>
      <w:proofErr w:type="spellEnd"/>
      <w:r w:rsidRPr="00271606">
        <w:rPr>
          <w:rFonts w:ascii="Times New Roman" w:hAnsi="Times New Roman" w:cs="Times New Roman"/>
          <w:sz w:val="28"/>
          <w:szCs w:val="28"/>
          <w:lang w:val="uk-UA"/>
        </w:rPr>
        <w:t xml:space="preserve"> відчуття обраної причетності до описуваних імпресій у читача. Примітно, що ліричний герой поводиться не як поціновувач архітектури – не шукає у храмі естетичної насолоди й обирає невеличку церкву, яких багато, про що свідчать характеристики тамтешнього органу ("</w:t>
      </w:r>
      <w:proofErr w:type="spellStart"/>
      <w:r w:rsidRPr="00271606">
        <w:rPr>
          <w:rFonts w:ascii="Times New Roman" w:hAnsi="Times New Roman" w:cs="Times New Roman"/>
          <w:sz w:val="28"/>
          <w:szCs w:val="28"/>
          <w:lang w:val="uk-UA"/>
        </w:rPr>
        <w:t>the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small</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neat</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organ</w:t>
      </w:r>
      <w:proofErr w:type="spellEnd"/>
      <w:r w:rsidRPr="00271606">
        <w:rPr>
          <w:rFonts w:ascii="Times New Roman" w:hAnsi="Times New Roman" w:cs="Times New Roman"/>
          <w:sz w:val="28"/>
          <w:szCs w:val="28"/>
          <w:lang w:val="uk-UA"/>
        </w:rPr>
        <w:t xml:space="preserve">"). Саме те, що впало в очі, створило образ простору храму, а не його декоративне оздоблення. Чоловік знімав капелюха, але  не знімав, тому зняв кліпсу з </w:t>
      </w:r>
      <w:r w:rsidRPr="00271606">
        <w:rPr>
          <w:rFonts w:ascii="Times New Roman" w:hAnsi="Times New Roman" w:cs="Times New Roman"/>
          <w:sz w:val="28"/>
          <w:szCs w:val="28"/>
          <w:lang w:val="uk-UA"/>
        </w:rPr>
        <w:lastRenderedPageBreak/>
        <w:t>велосипеда, а потім помив руки в тазику зі святою водою біля входу. Останнє свідчить, якщо не про повагу до церковних обрядів, то принаймні з точки зору ввічливості, очікуваної від мирянина, або того факту, що ритуали все ще мають  певне значення для нього, бо не було кому за ним наглядати. «Незграбний лук» подарував йому сам. Такі дії та оптика бачення підкреслюють відокремлення від релігії, створюючи «цинічну прірву» між «розчарованим» героєм (Альварес) і церквою. Але тактика "скептичної дистанції" цим не обмежується, реалізуючись у "я"-мовленні через використання низки тропів. Оповідач уникає релігійної лексики, використовуючи перифраз – замінює назви предметів вказівками на їхні ознаки – "</w:t>
      </w:r>
      <w:proofErr w:type="spellStart"/>
      <w:r w:rsidRPr="00271606">
        <w:rPr>
          <w:rFonts w:ascii="Times New Roman" w:hAnsi="Times New Roman" w:cs="Times New Roman"/>
          <w:sz w:val="28"/>
          <w:szCs w:val="28"/>
          <w:lang w:val="uk-UA"/>
        </w:rPr>
        <w:t>seats</w:t>
      </w:r>
      <w:proofErr w:type="spellEnd"/>
      <w:r w:rsidRPr="00271606">
        <w:rPr>
          <w:rFonts w:ascii="Times New Roman" w:hAnsi="Times New Roman" w:cs="Times New Roman"/>
          <w:sz w:val="28"/>
          <w:szCs w:val="28"/>
          <w:lang w:val="uk-UA"/>
        </w:rPr>
        <w:t>" замість "</w:t>
      </w:r>
      <w:proofErr w:type="spellStart"/>
      <w:r w:rsidRPr="00271606">
        <w:rPr>
          <w:rFonts w:ascii="Times New Roman" w:hAnsi="Times New Roman" w:cs="Times New Roman"/>
          <w:sz w:val="28"/>
          <w:szCs w:val="28"/>
          <w:lang w:val="uk-UA"/>
        </w:rPr>
        <w:t>pew</w:t>
      </w:r>
      <w:proofErr w:type="spellEnd"/>
      <w:r w:rsidRPr="00271606">
        <w:rPr>
          <w:rFonts w:ascii="Times New Roman" w:hAnsi="Times New Roman" w:cs="Times New Roman"/>
          <w:sz w:val="28"/>
          <w:szCs w:val="28"/>
          <w:lang w:val="uk-UA"/>
        </w:rPr>
        <w:t>", "</w:t>
      </w:r>
      <w:proofErr w:type="spellStart"/>
      <w:r w:rsidRPr="00271606">
        <w:rPr>
          <w:rFonts w:ascii="Times New Roman" w:hAnsi="Times New Roman" w:cs="Times New Roman"/>
          <w:sz w:val="28"/>
          <w:szCs w:val="28"/>
          <w:lang w:val="uk-UA"/>
        </w:rPr>
        <w:t>stone</w:t>
      </w:r>
      <w:proofErr w:type="spellEnd"/>
      <w:r w:rsidRPr="00271606">
        <w:rPr>
          <w:rFonts w:ascii="Times New Roman" w:hAnsi="Times New Roman" w:cs="Times New Roman"/>
          <w:sz w:val="28"/>
          <w:szCs w:val="28"/>
          <w:lang w:val="uk-UA"/>
        </w:rPr>
        <w:t>" замість "</w:t>
      </w:r>
      <w:proofErr w:type="spellStart"/>
      <w:r w:rsidRPr="00271606">
        <w:rPr>
          <w:rFonts w:ascii="Times New Roman" w:hAnsi="Times New Roman" w:cs="Times New Roman"/>
          <w:sz w:val="28"/>
          <w:szCs w:val="28"/>
          <w:lang w:val="uk-UA"/>
        </w:rPr>
        <w:t>sculptures</w:t>
      </w:r>
      <w:proofErr w:type="spellEnd"/>
      <w:r w:rsidRPr="00271606">
        <w:rPr>
          <w:rFonts w:ascii="Times New Roman" w:hAnsi="Times New Roman" w:cs="Times New Roman"/>
          <w:sz w:val="28"/>
          <w:szCs w:val="28"/>
          <w:lang w:val="uk-UA"/>
        </w:rPr>
        <w:t>", хоча згодом демонструє добру обізнаність з цього предмету, що визначаємо як вторинну номінацію описового характеру у секуляризованому регістрі. Уживає різновид метонімії – літоту, зменшуючи величину, значення предмета, які пов'язані з церковними практиками: "</w:t>
      </w:r>
      <w:proofErr w:type="spellStart"/>
      <w:r w:rsidRPr="00271606">
        <w:rPr>
          <w:rFonts w:ascii="Times New Roman" w:hAnsi="Times New Roman" w:cs="Times New Roman"/>
          <w:sz w:val="28"/>
          <w:szCs w:val="28"/>
          <w:lang w:val="uk-UA"/>
        </w:rPr>
        <w:t>little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books</w:t>
      </w:r>
      <w:proofErr w:type="spellEnd"/>
      <w:r w:rsidRPr="00271606">
        <w:rPr>
          <w:rFonts w:ascii="Times New Roman" w:hAnsi="Times New Roman" w:cs="Times New Roman"/>
          <w:sz w:val="28"/>
          <w:szCs w:val="28"/>
          <w:lang w:val="uk-UA"/>
        </w:rPr>
        <w:t>" на позначення псалтиря та молитовника, "</w:t>
      </w:r>
      <w:proofErr w:type="spellStart"/>
      <w:r w:rsidRPr="00271606">
        <w:rPr>
          <w:rFonts w:ascii="Times New Roman" w:hAnsi="Times New Roman" w:cs="Times New Roman"/>
          <w:sz w:val="28"/>
          <w:szCs w:val="28"/>
          <w:lang w:val="uk-UA"/>
        </w:rPr>
        <w:t>some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brass</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and</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stuff</w:t>
      </w:r>
      <w:proofErr w:type="spellEnd"/>
      <w:r w:rsidRPr="00271606">
        <w:rPr>
          <w:rFonts w:ascii="Times New Roman" w:hAnsi="Times New Roman" w:cs="Times New Roman"/>
          <w:sz w:val="28"/>
          <w:szCs w:val="28"/>
          <w:lang w:val="uk-UA"/>
        </w:rPr>
        <w:t>", маючи на увазі Розп'яття та інші предмети, які використовуються під час богослужіння, "</w:t>
      </w:r>
      <w:proofErr w:type="spellStart"/>
      <w:r w:rsidRPr="00271606">
        <w:rPr>
          <w:rFonts w:ascii="Times New Roman" w:hAnsi="Times New Roman" w:cs="Times New Roman"/>
          <w:sz w:val="28"/>
          <w:szCs w:val="28"/>
          <w:lang w:val="uk-UA"/>
        </w:rPr>
        <w:t>at</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the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holy</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end</w:t>
      </w:r>
      <w:proofErr w:type="spellEnd"/>
      <w:r w:rsidRPr="00271606">
        <w:rPr>
          <w:rFonts w:ascii="Times New Roman" w:hAnsi="Times New Roman" w:cs="Times New Roman"/>
          <w:sz w:val="28"/>
          <w:szCs w:val="28"/>
          <w:lang w:val="uk-UA"/>
        </w:rPr>
        <w:t>" – замість вівтаря, "</w:t>
      </w:r>
      <w:proofErr w:type="spellStart"/>
      <w:r w:rsidRPr="00271606">
        <w:rPr>
          <w:rFonts w:ascii="Times New Roman" w:hAnsi="Times New Roman" w:cs="Times New Roman"/>
          <w:sz w:val="28"/>
          <w:szCs w:val="28"/>
          <w:lang w:val="uk-UA"/>
        </w:rPr>
        <w:t>nothong</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going</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on</w:t>
      </w:r>
      <w:proofErr w:type="spellEnd"/>
      <w:r w:rsidRPr="00271606">
        <w:rPr>
          <w:rFonts w:ascii="Times New Roman" w:hAnsi="Times New Roman" w:cs="Times New Roman"/>
          <w:sz w:val="28"/>
          <w:szCs w:val="28"/>
          <w:lang w:val="uk-UA"/>
        </w:rPr>
        <w:t xml:space="preserve">" – про месу та церковні обряди. У наступних строфах </w:t>
      </w:r>
      <w:proofErr w:type="spellStart"/>
      <w:r w:rsidRPr="00271606">
        <w:rPr>
          <w:rFonts w:ascii="Times New Roman" w:hAnsi="Times New Roman" w:cs="Times New Roman"/>
          <w:sz w:val="28"/>
          <w:szCs w:val="28"/>
          <w:lang w:val="uk-UA"/>
        </w:rPr>
        <w:t>наратор</w:t>
      </w:r>
      <w:proofErr w:type="spellEnd"/>
      <w:r w:rsidRPr="00271606">
        <w:rPr>
          <w:rFonts w:ascii="Times New Roman" w:hAnsi="Times New Roman" w:cs="Times New Roman"/>
          <w:sz w:val="28"/>
          <w:szCs w:val="28"/>
          <w:lang w:val="uk-UA"/>
        </w:rPr>
        <w:t xml:space="preserve"> зберігає цей прийом зменшення, аби уникнути слова "церква". Іронію вжито на позначення недолугості поведінки чоловіка всередині храму. Він заходить на кафедру і звідти виголошує декілька рядків з церковної проповіді, при цьому, найгучніше вимовляє рядок "</w:t>
      </w:r>
      <w:proofErr w:type="spellStart"/>
      <w:r w:rsidRPr="00271606">
        <w:rPr>
          <w:rFonts w:ascii="Times New Roman" w:hAnsi="Times New Roman" w:cs="Times New Roman"/>
          <w:sz w:val="28"/>
          <w:szCs w:val="28"/>
          <w:lang w:val="uk-UA"/>
        </w:rPr>
        <w:t>Here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endeth</w:t>
      </w:r>
      <w:proofErr w:type="spellEnd"/>
      <w:r w:rsidRPr="00271606">
        <w:rPr>
          <w:rFonts w:ascii="Times New Roman" w:hAnsi="Times New Roman" w:cs="Times New Roman"/>
          <w:sz w:val="28"/>
          <w:szCs w:val="28"/>
          <w:lang w:val="uk-UA"/>
        </w:rPr>
        <w:t>", але ефект виявляється протилежним до очікуваного, – замість урочистості, з якою мало би пролунати останнє речення проповіді, у відповідь чутно: "</w:t>
      </w:r>
      <w:proofErr w:type="spellStart"/>
      <w:r w:rsidRPr="00271606">
        <w:rPr>
          <w:rFonts w:ascii="Times New Roman" w:hAnsi="Times New Roman" w:cs="Times New Roman"/>
          <w:sz w:val="28"/>
          <w:szCs w:val="28"/>
          <w:lang w:val="uk-UA"/>
        </w:rPr>
        <w:t>The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echoes</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snigger</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briefly</w:t>
      </w:r>
      <w:proofErr w:type="spellEnd"/>
      <w:r w:rsidRPr="00271606">
        <w:rPr>
          <w:rFonts w:ascii="Times New Roman" w:hAnsi="Times New Roman" w:cs="Times New Roman"/>
          <w:sz w:val="28"/>
          <w:szCs w:val="28"/>
          <w:lang w:val="uk-UA"/>
        </w:rPr>
        <w:t>". Ясна річ, відлуння не "хихикає", це персоніфікація і вона вказує на недоречність, комізм героя, котрий занадто голосно викрикує. Ліричний герой невипадково цитує останній рядок проповіді, у цьому контексті алюзію "</w:t>
      </w:r>
      <w:proofErr w:type="spellStart"/>
      <w:r w:rsidRPr="00271606">
        <w:rPr>
          <w:rFonts w:ascii="Times New Roman" w:hAnsi="Times New Roman" w:cs="Times New Roman"/>
          <w:sz w:val="28"/>
          <w:szCs w:val="28"/>
          <w:lang w:val="uk-UA"/>
        </w:rPr>
        <w:t>Here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endeth</w:t>
      </w:r>
      <w:proofErr w:type="spellEnd"/>
      <w:r w:rsidRPr="00271606">
        <w:rPr>
          <w:rFonts w:ascii="Times New Roman" w:hAnsi="Times New Roman" w:cs="Times New Roman"/>
          <w:sz w:val="28"/>
          <w:szCs w:val="28"/>
          <w:lang w:val="uk-UA"/>
        </w:rPr>
        <w:t xml:space="preserve">" тлумачимо як поклик на тенденцію загального падіння інтересу до релігії у Великій Британії. Ще один маркер зневіри у такому релігійному інституті як церква знаходимо наприкінці 2 строфи: повертаючись до виходу, герой кладе у тацю ірландську монету, яка тут, в Англії, нічого не вартує. Те, що він офірує церкві монету, яка не має </w:t>
      </w:r>
      <w:r w:rsidRPr="00271606">
        <w:rPr>
          <w:rFonts w:ascii="Times New Roman" w:hAnsi="Times New Roman" w:cs="Times New Roman"/>
          <w:sz w:val="28"/>
          <w:szCs w:val="28"/>
          <w:lang w:val="uk-UA"/>
        </w:rPr>
        <w:lastRenderedPageBreak/>
        <w:t xml:space="preserve">цінності, читач тлумачить двояко: як вияв неповаги до церкви і як те, що </w:t>
      </w:r>
      <w:proofErr w:type="spellStart"/>
      <w:r w:rsidRPr="00271606">
        <w:rPr>
          <w:rFonts w:ascii="Times New Roman" w:hAnsi="Times New Roman" w:cs="Times New Roman"/>
          <w:sz w:val="28"/>
          <w:szCs w:val="28"/>
          <w:lang w:val="uk-UA"/>
        </w:rPr>
        <w:t>офірування</w:t>
      </w:r>
      <w:proofErr w:type="spellEnd"/>
      <w:r w:rsidRPr="00271606">
        <w:rPr>
          <w:rFonts w:ascii="Times New Roman" w:hAnsi="Times New Roman" w:cs="Times New Roman"/>
          <w:sz w:val="28"/>
          <w:szCs w:val="28"/>
          <w:lang w:val="uk-UA"/>
        </w:rPr>
        <w:t xml:space="preserve"> церкві не має жодної цінності. Незрозуміло також, чи він зневажає або кривить душею в оцінках церкви, коли каже, що це лише "</w:t>
      </w:r>
      <w:proofErr w:type="spellStart"/>
      <w:r w:rsidRPr="00271606">
        <w:rPr>
          <w:rFonts w:ascii="Times New Roman" w:hAnsi="Times New Roman" w:cs="Times New Roman"/>
          <w:sz w:val="28"/>
          <w:szCs w:val="28"/>
          <w:lang w:val="uk-UA"/>
        </w:rPr>
        <w:t>Another</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church</w:t>
      </w:r>
      <w:proofErr w:type="spellEnd"/>
      <w:r w:rsidRPr="00271606">
        <w:rPr>
          <w:rFonts w:ascii="Times New Roman" w:hAnsi="Times New Roman" w:cs="Times New Roman"/>
          <w:sz w:val="28"/>
          <w:szCs w:val="28"/>
          <w:lang w:val="uk-UA"/>
        </w:rPr>
        <w:t>", адже у 3 строфі зізнається: "</w:t>
      </w:r>
      <w:proofErr w:type="spellStart"/>
      <w:r w:rsidRPr="00271606">
        <w:rPr>
          <w:rFonts w:ascii="Times New Roman" w:hAnsi="Times New Roman" w:cs="Times New Roman"/>
          <w:sz w:val="28"/>
          <w:szCs w:val="28"/>
          <w:lang w:val="uk-UA"/>
        </w:rPr>
        <w:t>Yet</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stop</w:t>
      </w:r>
      <w:proofErr w:type="spellEnd"/>
      <w:r w:rsidRPr="00271606">
        <w:rPr>
          <w:rFonts w:ascii="Times New Roman" w:hAnsi="Times New Roman" w:cs="Times New Roman"/>
          <w:sz w:val="28"/>
          <w:szCs w:val="28"/>
          <w:lang w:val="uk-UA"/>
        </w:rPr>
        <w:t xml:space="preserve"> I </w:t>
      </w:r>
      <w:proofErr w:type="spellStart"/>
      <w:r w:rsidRPr="00271606">
        <w:rPr>
          <w:rFonts w:ascii="Times New Roman" w:hAnsi="Times New Roman" w:cs="Times New Roman"/>
          <w:sz w:val="28"/>
          <w:szCs w:val="28"/>
          <w:lang w:val="uk-UA"/>
        </w:rPr>
        <w:t>did</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in</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fact</w:t>
      </w:r>
      <w:proofErr w:type="spellEnd"/>
      <w:r w:rsidRPr="00271606">
        <w:rPr>
          <w:rFonts w:ascii="Times New Roman" w:hAnsi="Times New Roman" w:cs="Times New Roman"/>
          <w:sz w:val="28"/>
          <w:szCs w:val="28"/>
          <w:lang w:val="uk-UA"/>
        </w:rPr>
        <w:t xml:space="preserve"> I </w:t>
      </w:r>
      <w:proofErr w:type="spellStart"/>
      <w:r w:rsidRPr="00271606">
        <w:rPr>
          <w:rFonts w:ascii="Times New Roman" w:hAnsi="Times New Roman" w:cs="Times New Roman"/>
          <w:sz w:val="28"/>
          <w:szCs w:val="28"/>
          <w:lang w:val="uk-UA"/>
        </w:rPr>
        <w:t>often</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do</w:t>
      </w:r>
      <w:proofErr w:type="spellEnd"/>
      <w:r w:rsidRPr="00271606">
        <w:rPr>
          <w:rFonts w:ascii="Times New Roman" w:hAnsi="Times New Roman" w:cs="Times New Roman"/>
          <w:sz w:val="28"/>
          <w:szCs w:val="28"/>
          <w:lang w:val="uk-UA"/>
        </w:rPr>
        <w:t>". Непевність постає одним із інструментів "скептичної дистанції", яку автор вибудовує у 1–2 строфах, щоб підготувати читача до висновку в останньому рядку – "</w:t>
      </w:r>
      <w:proofErr w:type="spellStart"/>
      <w:r w:rsidRPr="00271606">
        <w:rPr>
          <w:rFonts w:ascii="Times New Roman" w:hAnsi="Times New Roman" w:cs="Times New Roman"/>
          <w:sz w:val="28"/>
          <w:szCs w:val="28"/>
          <w:lang w:val="uk-UA"/>
        </w:rPr>
        <w:t>Reflect</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the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place</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was</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not</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worth</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stopping</w:t>
      </w:r>
      <w:proofErr w:type="spellEnd"/>
      <w:r w:rsidRPr="00271606">
        <w:rPr>
          <w:rFonts w:ascii="Times New Roman" w:hAnsi="Times New Roman" w:cs="Times New Roman"/>
          <w:sz w:val="28"/>
          <w:szCs w:val="28"/>
          <w:lang w:val="uk-UA"/>
        </w:rPr>
        <w:t xml:space="preserve"> </w:t>
      </w:r>
      <w:proofErr w:type="spellStart"/>
      <w:r w:rsidRPr="00271606">
        <w:rPr>
          <w:rFonts w:ascii="Times New Roman" w:hAnsi="Times New Roman" w:cs="Times New Roman"/>
          <w:sz w:val="28"/>
          <w:szCs w:val="28"/>
          <w:lang w:val="uk-UA"/>
        </w:rPr>
        <w:t>for</w:t>
      </w:r>
      <w:proofErr w:type="spellEnd"/>
      <w:r w:rsidRPr="00271606">
        <w:rPr>
          <w:rFonts w:ascii="Times New Roman" w:hAnsi="Times New Roman" w:cs="Times New Roman"/>
          <w:sz w:val="28"/>
          <w:szCs w:val="28"/>
          <w:lang w:val="uk-UA"/>
        </w:rPr>
        <w:t xml:space="preserve">", який можна інтерпретувати як квінтесенцію умонастрою британського суспільства 1950-х, що формулювало нову точку зору на релігію. Тож, коли </w:t>
      </w:r>
      <w:proofErr w:type="spellStart"/>
      <w:r w:rsidRPr="00271606">
        <w:rPr>
          <w:rFonts w:ascii="Times New Roman" w:hAnsi="Times New Roman" w:cs="Times New Roman"/>
          <w:sz w:val="28"/>
          <w:szCs w:val="28"/>
          <w:lang w:val="uk-UA"/>
        </w:rPr>
        <w:t>Ларкіна</w:t>
      </w:r>
      <w:proofErr w:type="spellEnd"/>
      <w:r w:rsidRPr="00271606">
        <w:rPr>
          <w:rFonts w:ascii="Times New Roman" w:hAnsi="Times New Roman" w:cs="Times New Roman"/>
          <w:sz w:val="28"/>
          <w:szCs w:val="28"/>
          <w:lang w:val="uk-UA"/>
        </w:rPr>
        <w:t xml:space="preserve"> називають голосом покоління, то "Відвідини церкви" формулюють смисли: покоління, яке з недовірою, а часом і зі зневагою ставиться до релігії, покоління, яке зробило поворот до </w:t>
      </w:r>
      <w:proofErr w:type="spellStart"/>
      <w:r w:rsidRPr="00271606">
        <w:rPr>
          <w:rFonts w:ascii="Times New Roman" w:hAnsi="Times New Roman" w:cs="Times New Roman"/>
          <w:sz w:val="28"/>
          <w:szCs w:val="28"/>
          <w:lang w:val="uk-UA"/>
        </w:rPr>
        <w:t>секулярності</w:t>
      </w:r>
      <w:proofErr w:type="spellEnd"/>
      <w:r w:rsidRPr="00271606">
        <w:rPr>
          <w:rFonts w:ascii="Times New Roman" w:hAnsi="Times New Roman" w:cs="Times New Roman"/>
          <w:sz w:val="28"/>
          <w:szCs w:val="28"/>
          <w:lang w:val="uk-UA"/>
        </w:rPr>
        <w:t xml:space="preserve"> і позбавило релігію монополії на пояснення дійсності, статусу загального світогляду, який інтегрує суспільство, єдиного джерела цінностей, ідеалів і норм, покоління, яке поступово маргіналізує віруючу людину. Сучасний контекст віри чи невіри у поетичному творі </w:t>
      </w:r>
      <w:proofErr w:type="spellStart"/>
      <w:r w:rsidRPr="00271606">
        <w:rPr>
          <w:rFonts w:ascii="Times New Roman" w:hAnsi="Times New Roman" w:cs="Times New Roman"/>
          <w:sz w:val="28"/>
          <w:szCs w:val="28"/>
          <w:lang w:val="uk-UA"/>
        </w:rPr>
        <w:t>Ларкіна</w:t>
      </w:r>
      <w:proofErr w:type="spellEnd"/>
      <w:r w:rsidRPr="00271606">
        <w:rPr>
          <w:rFonts w:ascii="Times New Roman" w:hAnsi="Times New Roman" w:cs="Times New Roman"/>
          <w:sz w:val="28"/>
          <w:szCs w:val="28"/>
          <w:lang w:val="uk-UA"/>
        </w:rPr>
        <w:t xml:space="preserve"> є "рефлективним", за визначенням Чарльза Тейлора (Тейлор: 13). "Релігія чи її відсутність – тепер здебільшого приватна справа", – пише він у книзі "</w:t>
      </w:r>
      <w:proofErr w:type="spellStart"/>
      <w:r w:rsidRPr="00271606">
        <w:rPr>
          <w:rFonts w:ascii="Times New Roman" w:hAnsi="Times New Roman" w:cs="Times New Roman"/>
          <w:sz w:val="28"/>
          <w:szCs w:val="28"/>
          <w:lang w:val="uk-UA"/>
        </w:rPr>
        <w:t>Секулярна</w:t>
      </w:r>
      <w:proofErr w:type="spellEnd"/>
      <w:r w:rsidRPr="00271606">
        <w:rPr>
          <w:rFonts w:ascii="Times New Roman" w:hAnsi="Times New Roman" w:cs="Times New Roman"/>
          <w:sz w:val="28"/>
          <w:szCs w:val="28"/>
          <w:lang w:val="uk-UA"/>
        </w:rPr>
        <w:t xml:space="preserve"> доба" (2007). Архітектоніка віршу, співвіднесення його частин вказує на те, що міркування щодо відвідин церкви цікавлять </w:t>
      </w:r>
      <w:proofErr w:type="spellStart"/>
      <w:r w:rsidRPr="00271606">
        <w:rPr>
          <w:rFonts w:ascii="Times New Roman" w:hAnsi="Times New Roman" w:cs="Times New Roman"/>
          <w:sz w:val="28"/>
          <w:szCs w:val="28"/>
          <w:lang w:val="uk-UA"/>
        </w:rPr>
        <w:t>наратора</w:t>
      </w:r>
      <w:proofErr w:type="spellEnd"/>
      <w:r w:rsidRPr="00271606">
        <w:rPr>
          <w:rFonts w:ascii="Times New Roman" w:hAnsi="Times New Roman" w:cs="Times New Roman"/>
          <w:sz w:val="28"/>
          <w:szCs w:val="28"/>
          <w:lang w:val="uk-UA"/>
        </w:rPr>
        <w:t xml:space="preserve"> більше, ніж самі відвідини, по-перше, і, по-друге, – це вже за Девідом </w:t>
      </w:r>
      <w:proofErr w:type="spellStart"/>
      <w:r w:rsidRPr="00271606">
        <w:rPr>
          <w:rFonts w:ascii="Times New Roman" w:hAnsi="Times New Roman" w:cs="Times New Roman"/>
          <w:sz w:val="28"/>
          <w:szCs w:val="28"/>
          <w:lang w:val="uk-UA"/>
        </w:rPr>
        <w:t>Г'юмом</w:t>
      </w:r>
      <w:proofErr w:type="spellEnd"/>
      <w:r w:rsidRPr="00271606">
        <w:rPr>
          <w:rFonts w:ascii="Times New Roman" w:hAnsi="Times New Roman" w:cs="Times New Roman"/>
          <w:sz w:val="28"/>
          <w:szCs w:val="28"/>
          <w:lang w:val="uk-UA"/>
        </w:rPr>
        <w:t xml:space="preserve"> – основою міркування про світ</w:t>
      </w:r>
      <w:r>
        <w:rPr>
          <w:rFonts w:ascii="Times New Roman" w:hAnsi="Times New Roman" w:cs="Times New Roman"/>
          <w:sz w:val="28"/>
          <w:szCs w:val="28"/>
          <w:lang w:val="uk-UA"/>
        </w:rPr>
        <w:t xml:space="preserve"> він зробив власні переживання: «</w:t>
      </w:r>
      <w:proofErr w:type="spellStart"/>
      <w:r w:rsidRPr="00DF7B28">
        <w:rPr>
          <w:rFonts w:ascii="Times New Roman" w:hAnsi="Times New Roman" w:cs="Times New Roman"/>
          <w:i/>
          <w:sz w:val="28"/>
          <w:szCs w:val="28"/>
          <w:lang w:val="uk-UA"/>
        </w:rPr>
        <w:t>Wondering</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what</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to</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look</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for</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wondering</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too</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When</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churches</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will</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fall</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completely</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out</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of</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use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What</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we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shall</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turn</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them</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into</w:t>
      </w:r>
      <w:proofErr w:type="spellEnd"/>
      <w:r>
        <w:rPr>
          <w:rFonts w:ascii="Times New Roman" w:hAnsi="Times New Roman" w:cs="Times New Roman"/>
          <w:sz w:val="28"/>
          <w:szCs w:val="28"/>
          <w:lang w:val="uk-UA"/>
        </w:rPr>
        <w:t>».</w:t>
      </w:r>
      <w:r w:rsidRPr="00271606">
        <w:rPr>
          <w:rFonts w:ascii="Times New Roman" w:hAnsi="Times New Roman" w:cs="Times New Roman"/>
          <w:sz w:val="28"/>
          <w:szCs w:val="28"/>
          <w:lang w:val="uk-UA"/>
        </w:rPr>
        <w:t xml:space="preserve"> Починаючи з 3 строфи питання про себе трансформується у питання про всіх. На </w:t>
      </w:r>
      <w:proofErr w:type="spellStart"/>
      <w:r w:rsidRPr="00271606">
        <w:rPr>
          <w:rFonts w:ascii="Times New Roman" w:hAnsi="Times New Roman" w:cs="Times New Roman"/>
          <w:sz w:val="28"/>
          <w:szCs w:val="28"/>
          <w:lang w:val="uk-UA"/>
        </w:rPr>
        <w:t>щó</w:t>
      </w:r>
      <w:proofErr w:type="spellEnd"/>
      <w:r w:rsidRPr="00271606">
        <w:rPr>
          <w:rFonts w:ascii="Times New Roman" w:hAnsi="Times New Roman" w:cs="Times New Roman"/>
          <w:sz w:val="28"/>
          <w:szCs w:val="28"/>
          <w:lang w:val="uk-UA"/>
        </w:rPr>
        <w:t xml:space="preserve"> перетворяться ці споруди у майбутньому? – запитує </w:t>
      </w:r>
      <w:proofErr w:type="spellStart"/>
      <w:r w:rsidRPr="00271606">
        <w:rPr>
          <w:rFonts w:ascii="Times New Roman" w:hAnsi="Times New Roman" w:cs="Times New Roman"/>
          <w:sz w:val="28"/>
          <w:szCs w:val="28"/>
          <w:lang w:val="uk-UA"/>
        </w:rPr>
        <w:t>наратор</w:t>
      </w:r>
      <w:proofErr w:type="spellEnd"/>
      <w:r w:rsidRPr="00271606">
        <w:rPr>
          <w:rFonts w:ascii="Times New Roman" w:hAnsi="Times New Roman" w:cs="Times New Roman"/>
          <w:sz w:val="28"/>
          <w:szCs w:val="28"/>
          <w:lang w:val="uk-UA"/>
        </w:rPr>
        <w:t xml:space="preserve">, під майбутнім маючи на увазі вже не лише себе, а наслідки процесу, учасником яких є він сам, коли віра перестає бути успадкованою, з </w:t>
      </w:r>
      <w:proofErr w:type="spellStart"/>
      <w:r w:rsidRPr="00271606">
        <w:rPr>
          <w:rFonts w:ascii="Times New Roman" w:hAnsi="Times New Roman" w:cs="Times New Roman"/>
          <w:sz w:val="28"/>
          <w:szCs w:val="28"/>
          <w:lang w:val="uk-UA"/>
        </w:rPr>
        <w:t>комунітарного</w:t>
      </w:r>
      <w:proofErr w:type="spellEnd"/>
      <w:r w:rsidRPr="00271606">
        <w:rPr>
          <w:rFonts w:ascii="Times New Roman" w:hAnsi="Times New Roman" w:cs="Times New Roman"/>
          <w:sz w:val="28"/>
          <w:szCs w:val="28"/>
          <w:lang w:val="uk-UA"/>
        </w:rPr>
        <w:t xml:space="preserve"> вибору перетворюється на вибір індивідуальний. Про те, що зміщення у бік соціалізованого простору відбувається, засвідчує і динаміка вживання займенника "я"; починаючи з 3 строфи вона зменшується: у І–ІІ – 3, 4 рази відповідно, у ІІІ – 2 рази, у V,VI – 1 раз, у IV, VII – жодного разу. Перспектива церкви у секуляризованому суспільстві виглядає з точки зор</w:t>
      </w:r>
      <w:r>
        <w:rPr>
          <w:rFonts w:ascii="Times New Roman" w:hAnsi="Times New Roman" w:cs="Times New Roman"/>
          <w:sz w:val="28"/>
          <w:szCs w:val="28"/>
          <w:lang w:val="uk-UA"/>
        </w:rPr>
        <w:t xml:space="preserve">у </w:t>
      </w:r>
      <w:r>
        <w:rPr>
          <w:rFonts w:ascii="Times New Roman" w:hAnsi="Times New Roman" w:cs="Times New Roman"/>
          <w:sz w:val="28"/>
          <w:szCs w:val="28"/>
          <w:lang w:val="uk-UA"/>
        </w:rPr>
        <w:lastRenderedPageBreak/>
        <w:t>ліричного героя таким чином: «</w:t>
      </w:r>
      <w:proofErr w:type="spellStart"/>
      <w:r w:rsidRPr="00DF7B28">
        <w:rPr>
          <w:rFonts w:ascii="Times New Roman" w:hAnsi="Times New Roman" w:cs="Times New Roman"/>
          <w:i/>
          <w:sz w:val="28"/>
          <w:szCs w:val="28"/>
          <w:lang w:val="uk-UA"/>
        </w:rPr>
        <w:t>We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shall</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keep</w:t>
      </w:r>
      <w:proofErr w:type="spellEnd"/>
      <w:r w:rsidRPr="00DF7B28">
        <w:rPr>
          <w:rFonts w:ascii="Times New Roman" w:hAnsi="Times New Roman" w:cs="Times New Roman"/>
          <w:i/>
          <w:sz w:val="28"/>
          <w:szCs w:val="28"/>
          <w:lang w:val="uk-UA"/>
        </w:rPr>
        <w:t xml:space="preserve"> / A </w:t>
      </w:r>
      <w:proofErr w:type="spellStart"/>
      <w:r w:rsidRPr="00DF7B28">
        <w:rPr>
          <w:rFonts w:ascii="Times New Roman" w:hAnsi="Times New Roman" w:cs="Times New Roman"/>
          <w:i/>
          <w:sz w:val="28"/>
          <w:szCs w:val="28"/>
          <w:lang w:val="uk-UA"/>
        </w:rPr>
        <w:t>few</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cathedrals</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chronically</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on</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show</w:t>
      </w:r>
      <w:proofErr w:type="spellEnd"/>
      <w:r w:rsidRPr="00DF7B28">
        <w:rPr>
          <w:rFonts w:ascii="Times New Roman" w:hAnsi="Times New Roman" w:cs="Times New Roman"/>
          <w:i/>
          <w:sz w:val="28"/>
          <w:szCs w:val="28"/>
          <w:lang w:val="uk-UA"/>
        </w:rPr>
        <w:t xml:space="preserve"> / </w:t>
      </w:r>
      <w:proofErr w:type="spellStart"/>
      <w:r w:rsidRPr="00DF7B28">
        <w:rPr>
          <w:rFonts w:ascii="Times New Roman" w:hAnsi="Times New Roman" w:cs="Times New Roman"/>
          <w:i/>
          <w:sz w:val="28"/>
          <w:szCs w:val="28"/>
          <w:lang w:val="uk-UA"/>
        </w:rPr>
        <w:t>Their</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parchment</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plate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and</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pyx</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in</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locked</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cases</w:t>
      </w:r>
      <w:proofErr w:type="spellEnd"/>
      <w:r w:rsidRPr="00DF7B28">
        <w:rPr>
          <w:rFonts w:ascii="Times New Roman" w:hAnsi="Times New Roman" w:cs="Times New Roman"/>
          <w:i/>
          <w:sz w:val="28"/>
          <w:szCs w:val="28"/>
          <w:lang w:val="uk-UA"/>
        </w:rPr>
        <w:t>", каже він, стосовно решти "</w:t>
      </w:r>
      <w:proofErr w:type="spellStart"/>
      <w:r w:rsidRPr="00DF7B28">
        <w:rPr>
          <w:rFonts w:ascii="Times New Roman" w:hAnsi="Times New Roman" w:cs="Times New Roman"/>
          <w:i/>
          <w:sz w:val="28"/>
          <w:szCs w:val="28"/>
          <w:lang w:val="uk-UA"/>
        </w:rPr>
        <w:t>let</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the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rest</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rentfree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to</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rain</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and</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sheep</w:t>
      </w:r>
      <w:proofErr w:type="spellEnd"/>
      <w:r w:rsidRPr="00DF7B28">
        <w:rPr>
          <w:rFonts w:ascii="Times New Roman" w:hAnsi="Times New Roman" w:cs="Times New Roman"/>
          <w:i/>
          <w:sz w:val="28"/>
          <w:szCs w:val="28"/>
          <w:lang w:val="uk-UA"/>
        </w:rPr>
        <w:t xml:space="preserve">". Примітно, що він пов'язує з церквою не лише християнську віру, а й упередженість, і </w:t>
      </w:r>
      <w:proofErr w:type="spellStart"/>
      <w:r w:rsidRPr="00DF7B28">
        <w:rPr>
          <w:rFonts w:ascii="Times New Roman" w:hAnsi="Times New Roman" w:cs="Times New Roman"/>
          <w:i/>
          <w:sz w:val="28"/>
          <w:szCs w:val="28"/>
          <w:lang w:val="uk-UA"/>
        </w:rPr>
        <w:t>поточнює</w:t>
      </w:r>
      <w:proofErr w:type="spellEnd"/>
      <w:r w:rsidRPr="00DF7B28">
        <w:rPr>
          <w:rFonts w:ascii="Times New Roman" w:hAnsi="Times New Roman" w:cs="Times New Roman"/>
          <w:i/>
          <w:sz w:val="28"/>
          <w:szCs w:val="28"/>
          <w:lang w:val="uk-UA"/>
        </w:rPr>
        <w:t>, кого має на увазі: це ті, хто приходять сюди, аби "</w:t>
      </w:r>
      <w:proofErr w:type="spellStart"/>
      <w:r w:rsidRPr="00DF7B28">
        <w:rPr>
          <w:rFonts w:ascii="Times New Roman" w:hAnsi="Times New Roman" w:cs="Times New Roman"/>
          <w:i/>
          <w:sz w:val="28"/>
          <w:szCs w:val="28"/>
          <w:lang w:val="uk-UA"/>
        </w:rPr>
        <w:t>To</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make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their</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children</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touch</w:t>
      </w:r>
      <w:proofErr w:type="spellEnd"/>
      <w:r w:rsidRPr="00DF7B28">
        <w:rPr>
          <w:rFonts w:ascii="Times New Roman" w:hAnsi="Times New Roman" w:cs="Times New Roman"/>
          <w:i/>
          <w:sz w:val="28"/>
          <w:szCs w:val="28"/>
          <w:lang w:val="uk-UA"/>
        </w:rPr>
        <w:t xml:space="preserve"> a </w:t>
      </w:r>
      <w:proofErr w:type="spellStart"/>
      <w:r w:rsidRPr="00DF7B28">
        <w:rPr>
          <w:rFonts w:ascii="Times New Roman" w:hAnsi="Times New Roman" w:cs="Times New Roman"/>
          <w:i/>
          <w:sz w:val="28"/>
          <w:szCs w:val="28"/>
          <w:lang w:val="uk-UA"/>
        </w:rPr>
        <w:t>particular</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stone</w:t>
      </w:r>
      <w:proofErr w:type="spellEnd"/>
      <w:r w:rsidRPr="00DF7B28">
        <w:rPr>
          <w:rFonts w:ascii="Times New Roman" w:hAnsi="Times New Roman" w:cs="Times New Roman"/>
          <w:i/>
          <w:sz w:val="28"/>
          <w:szCs w:val="28"/>
          <w:lang w:val="uk-UA"/>
        </w:rPr>
        <w:t xml:space="preserve">; / </w:t>
      </w:r>
      <w:proofErr w:type="spellStart"/>
      <w:r w:rsidRPr="00DF7B28">
        <w:rPr>
          <w:rFonts w:ascii="Times New Roman" w:hAnsi="Times New Roman" w:cs="Times New Roman"/>
          <w:i/>
          <w:sz w:val="28"/>
          <w:szCs w:val="28"/>
          <w:lang w:val="uk-UA"/>
        </w:rPr>
        <w:t>Pick</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simples</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for</w:t>
      </w:r>
      <w:proofErr w:type="spellEnd"/>
      <w:r w:rsidRPr="00DF7B28">
        <w:rPr>
          <w:rFonts w:ascii="Times New Roman" w:hAnsi="Times New Roman" w:cs="Times New Roman"/>
          <w:i/>
          <w:sz w:val="28"/>
          <w:szCs w:val="28"/>
          <w:lang w:val="uk-UA"/>
        </w:rPr>
        <w:t xml:space="preserve"> a </w:t>
      </w:r>
      <w:proofErr w:type="spellStart"/>
      <w:r w:rsidRPr="00DF7B28">
        <w:rPr>
          <w:rFonts w:ascii="Times New Roman" w:hAnsi="Times New Roman" w:cs="Times New Roman"/>
          <w:i/>
          <w:sz w:val="28"/>
          <w:szCs w:val="28"/>
          <w:lang w:val="uk-UA"/>
        </w:rPr>
        <w:t>cancer</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or</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on</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some</w:t>
      </w:r>
      <w:proofErr w:type="spellEnd"/>
      <w:r w:rsidRPr="00DF7B28">
        <w:rPr>
          <w:rFonts w:ascii="Times New Roman" w:hAnsi="Times New Roman" w:cs="Times New Roman"/>
          <w:i/>
          <w:sz w:val="28"/>
          <w:szCs w:val="28"/>
          <w:lang w:val="uk-UA"/>
        </w:rPr>
        <w:t xml:space="preserve"> / </w:t>
      </w:r>
      <w:proofErr w:type="spellStart"/>
      <w:r w:rsidRPr="00DF7B28">
        <w:rPr>
          <w:rFonts w:ascii="Times New Roman" w:hAnsi="Times New Roman" w:cs="Times New Roman"/>
          <w:i/>
          <w:sz w:val="28"/>
          <w:szCs w:val="28"/>
          <w:lang w:val="uk-UA"/>
        </w:rPr>
        <w:t>Advised</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night</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see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walking</w:t>
      </w:r>
      <w:proofErr w:type="spellEnd"/>
      <w:r w:rsidRPr="00DF7B28">
        <w:rPr>
          <w:rFonts w:ascii="Times New Roman" w:hAnsi="Times New Roman" w:cs="Times New Roman"/>
          <w:i/>
          <w:sz w:val="28"/>
          <w:szCs w:val="28"/>
          <w:lang w:val="uk-UA"/>
        </w:rPr>
        <w:t xml:space="preserve"> a </w:t>
      </w:r>
      <w:proofErr w:type="spellStart"/>
      <w:r w:rsidRPr="00DF7B28">
        <w:rPr>
          <w:rFonts w:ascii="Times New Roman" w:hAnsi="Times New Roman" w:cs="Times New Roman"/>
          <w:i/>
          <w:sz w:val="28"/>
          <w:szCs w:val="28"/>
          <w:lang w:val="uk-UA"/>
        </w:rPr>
        <w:t>dead</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one</w:t>
      </w:r>
      <w:proofErr w:type="spellEnd"/>
      <w:r w:rsidRPr="00DF7B28">
        <w:rPr>
          <w:rFonts w:ascii="Times New Roman" w:hAnsi="Times New Roman" w:cs="Times New Roman"/>
          <w:i/>
          <w:sz w:val="28"/>
          <w:szCs w:val="28"/>
          <w:lang w:val="uk-UA"/>
        </w:rPr>
        <w:t>". Тож, як помре віра, забобонність та невіра, тоді, на його думку, на цьому місці запанує природа: "</w:t>
      </w:r>
      <w:proofErr w:type="spellStart"/>
      <w:r w:rsidRPr="00DF7B28">
        <w:rPr>
          <w:rFonts w:ascii="Times New Roman" w:hAnsi="Times New Roman" w:cs="Times New Roman"/>
          <w:i/>
          <w:sz w:val="28"/>
          <w:szCs w:val="28"/>
          <w:lang w:val="uk-UA"/>
        </w:rPr>
        <w:t>Grass</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weedy</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pavement</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brambles</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buttress</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sky</w:t>
      </w:r>
      <w:proofErr w:type="spellEnd"/>
      <w:r w:rsidRPr="00DF7B28">
        <w:rPr>
          <w:rFonts w:ascii="Times New Roman" w:hAnsi="Times New Roman" w:cs="Times New Roman"/>
          <w:i/>
          <w:sz w:val="28"/>
          <w:szCs w:val="28"/>
          <w:lang w:val="uk-UA"/>
        </w:rPr>
        <w:t xml:space="preserve">", яка перетворюватиме церкву на "A </w:t>
      </w:r>
      <w:proofErr w:type="spellStart"/>
      <w:r w:rsidRPr="00DF7B28">
        <w:rPr>
          <w:rFonts w:ascii="Times New Roman" w:hAnsi="Times New Roman" w:cs="Times New Roman"/>
          <w:i/>
          <w:sz w:val="28"/>
          <w:szCs w:val="28"/>
          <w:lang w:val="uk-UA"/>
        </w:rPr>
        <w:t>shape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less</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recognisable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each</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week</w:t>
      </w:r>
      <w:proofErr w:type="spellEnd"/>
      <w:r w:rsidRPr="00DF7B28">
        <w:rPr>
          <w:rFonts w:ascii="Times New Roman" w:hAnsi="Times New Roman" w:cs="Times New Roman"/>
          <w:i/>
          <w:sz w:val="28"/>
          <w:szCs w:val="28"/>
          <w:lang w:val="uk-UA"/>
        </w:rPr>
        <w:t xml:space="preserve">, / A </w:t>
      </w:r>
      <w:proofErr w:type="spellStart"/>
      <w:r w:rsidRPr="00DF7B28">
        <w:rPr>
          <w:rFonts w:ascii="Times New Roman" w:hAnsi="Times New Roman" w:cs="Times New Roman"/>
          <w:i/>
          <w:sz w:val="28"/>
          <w:szCs w:val="28"/>
          <w:lang w:val="uk-UA"/>
        </w:rPr>
        <w:t>purpose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more</w:t>
      </w:r>
      <w:proofErr w:type="spellEnd"/>
      <w:r w:rsidRPr="00DF7B28">
        <w:rPr>
          <w:rFonts w:ascii="Times New Roman" w:hAnsi="Times New Roman" w:cs="Times New Roman"/>
          <w:i/>
          <w:sz w:val="28"/>
          <w:szCs w:val="28"/>
          <w:lang w:val="uk-UA"/>
        </w:rPr>
        <w:t xml:space="preserve"> </w:t>
      </w:r>
      <w:proofErr w:type="spellStart"/>
      <w:r w:rsidRPr="00DF7B28">
        <w:rPr>
          <w:rFonts w:ascii="Times New Roman" w:hAnsi="Times New Roman" w:cs="Times New Roman"/>
          <w:i/>
          <w:sz w:val="28"/>
          <w:szCs w:val="28"/>
          <w:lang w:val="uk-UA"/>
        </w:rPr>
        <w:t>obscure</w:t>
      </w:r>
      <w:proofErr w:type="spellEnd"/>
      <w:r>
        <w:rPr>
          <w:rFonts w:ascii="Times New Roman" w:hAnsi="Times New Roman" w:cs="Times New Roman"/>
          <w:sz w:val="28"/>
          <w:szCs w:val="28"/>
          <w:lang w:val="uk-UA"/>
        </w:rPr>
        <w:t>»</w:t>
      </w:r>
      <w:r w:rsidRPr="00271606">
        <w:rPr>
          <w:rFonts w:ascii="Times New Roman" w:hAnsi="Times New Roman" w:cs="Times New Roman"/>
          <w:sz w:val="28"/>
          <w:szCs w:val="28"/>
          <w:lang w:val="uk-UA"/>
        </w:rPr>
        <w:t xml:space="preserve">. Багатообіцяюча з точки зору нових смислів бінарна опозиція "природа –церква", заявлена у цій строфі, не отримує подальшого розвитку, – чи то через те, що основний інтерес </w:t>
      </w:r>
      <w:proofErr w:type="spellStart"/>
      <w:r w:rsidRPr="00271606">
        <w:rPr>
          <w:rFonts w:ascii="Times New Roman" w:hAnsi="Times New Roman" w:cs="Times New Roman"/>
          <w:sz w:val="28"/>
          <w:szCs w:val="28"/>
          <w:lang w:val="uk-UA"/>
        </w:rPr>
        <w:t>наратора</w:t>
      </w:r>
      <w:proofErr w:type="spellEnd"/>
      <w:r w:rsidRPr="00271606">
        <w:rPr>
          <w:rFonts w:ascii="Times New Roman" w:hAnsi="Times New Roman" w:cs="Times New Roman"/>
          <w:sz w:val="28"/>
          <w:szCs w:val="28"/>
          <w:lang w:val="uk-UA"/>
        </w:rPr>
        <w:t xml:space="preserve"> лежить у площині сьогодення, чи тому, що ймовірність такого сценарію видається наразі химерною. Тим часом оповідач ставить таке питання: «</w:t>
      </w:r>
      <w:r w:rsidRPr="00BC67BB">
        <w:rPr>
          <w:rFonts w:ascii="Times New Roman" w:hAnsi="Times New Roman" w:cs="Times New Roman"/>
          <w:i/>
          <w:sz w:val="28"/>
          <w:szCs w:val="28"/>
          <w:lang w:val="uk-UA"/>
        </w:rPr>
        <w:t xml:space="preserve">Цікаво, хто / Буде останнім, останнім шукати / Для чого це місце». Постановка питання про долю Церкви як питання майбутнього опосередковано доводить, що сьогодні християнство все ще прийняте, обране. Що стосується майбутнього, то оповідач саркастично описує власний горизонт очікувань: «один із людей у ​​групі, / Хто стукає, малює і знає, що таке дороги? / Напівзруйнований алкоголік, ентузіаст антикваріату, / Або різдвяний наркоман, який чекає з нетерпінням». до подиху / </w:t>
      </w:r>
      <w:proofErr w:type="spellStart"/>
      <w:r w:rsidRPr="00BC67BB">
        <w:rPr>
          <w:rFonts w:ascii="Times New Roman" w:hAnsi="Times New Roman" w:cs="Times New Roman"/>
          <w:i/>
          <w:sz w:val="28"/>
          <w:szCs w:val="28"/>
          <w:lang w:val="uk-UA"/>
        </w:rPr>
        <w:t>Одягів</w:t>
      </w:r>
      <w:proofErr w:type="spellEnd"/>
      <w:r w:rsidRPr="00BC67BB">
        <w:rPr>
          <w:rFonts w:ascii="Times New Roman" w:hAnsi="Times New Roman" w:cs="Times New Roman"/>
          <w:i/>
          <w:sz w:val="28"/>
          <w:szCs w:val="28"/>
          <w:lang w:val="uk-UA"/>
        </w:rPr>
        <w:t>, риз, органних сопілок і миро?» Послідовність завершується несподіваною заміною: «Де він буде моїм агентом? На мить оповідач привертає власну увагу — щоб пояснити, і цього разу не сарказмом, хто ще міг бути  останнім відвідувачем церкви: «Нудно, невіглас</w:t>
      </w:r>
      <w:r w:rsidRPr="00271606">
        <w:rPr>
          <w:rFonts w:ascii="Times New Roman" w:hAnsi="Times New Roman" w:cs="Times New Roman"/>
          <w:sz w:val="28"/>
          <w:szCs w:val="28"/>
          <w:lang w:val="uk-UA"/>
        </w:rPr>
        <w:t xml:space="preserve">». Ці специфічні риси релігійного скептика сусідять з його прагненням до «цього хреста / Через заміського маркіза». Як відомо, кількість британців, які відвідують меси, невпинно зменшується з 1950-х років, але у випадку  героя </w:t>
      </w:r>
      <w:proofErr w:type="spellStart"/>
      <w:r w:rsidRPr="00271606">
        <w:rPr>
          <w:rFonts w:ascii="Times New Roman" w:hAnsi="Times New Roman" w:cs="Times New Roman"/>
          <w:sz w:val="28"/>
          <w:szCs w:val="28"/>
          <w:lang w:val="uk-UA"/>
        </w:rPr>
        <w:t>Ларкіна</w:t>
      </w:r>
      <w:proofErr w:type="spellEnd"/>
      <w:r w:rsidRPr="00271606">
        <w:rPr>
          <w:rFonts w:ascii="Times New Roman" w:hAnsi="Times New Roman" w:cs="Times New Roman"/>
          <w:sz w:val="28"/>
          <w:szCs w:val="28"/>
          <w:lang w:val="uk-UA"/>
        </w:rPr>
        <w:t xml:space="preserve"> секуляризація не означає, що церква більше не потрібна. І ось як він сам це пояснює: саме тут поєднуються в одне ціле важливі події в житті людини – шлюб, народження і смерть. Тепер зрозуміло, що оповідача в стінах стародавнього храму приваблюють духовні виміри віри. І саме тому він досі </w:t>
      </w:r>
      <w:r w:rsidRPr="00271606">
        <w:rPr>
          <w:rFonts w:ascii="Times New Roman" w:hAnsi="Times New Roman" w:cs="Times New Roman"/>
          <w:sz w:val="28"/>
          <w:szCs w:val="28"/>
          <w:lang w:val="uk-UA"/>
        </w:rPr>
        <w:lastRenderedPageBreak/>
        <w:t>уникав вживання слова «церква», а також посилань на Бога, за винятком, можливо, самого початку, коли він згадує «Бог зварив». Також у строфі 6 ми маємо три різні синоніми (і це найчисленніший у вірші) церкви: «святиня», «особлива раковина», «комора». Цей аспект релігійного скептицизму реалізує намір оповідача не спростувати його, принаймні, як спочатку, а переосмислити значення Церкви в новій реальності «постмодерного» християнства» та готує читача до  альтернативи, яка виникла. його, як того вимагає автентична етика (Тейлор). , з’явиться в кінці вірша. «Я радий стояти тут мовчки», — погоджується оповідач. Зіставлення імплікації німого образу в третій і першій частинах пояснює перехід оповідача від «</w:t>
      </w:r>
      <w:proofErr w:type="spellStart"/>
      <w:r w:rsidRPr="00271606">
        <w:rPr>
          <w:rFonts w:ascii="Times New Roman" w:hAnsi="Times New Roman" w:cs="Times New Roman"/>
          <w:sz w:val="28"/>
          <w:szCs w:val="28"/>
          <w:lang w:val="uk-UA"/>
        </w:rPr>
        <w:t>неоковір’я</w:t>
      </w:r>
      <w:proofErr w:type="spellEnd"/>
      <w:r w:rsidRPr="00271606">
        <w:rPr>
          <w:rFonts w:ascii="Times New Roman" w:hAnsi="Times New Roman" w:cs="Times New Roman"/>
          <w:sz w:val="28"/>
          <w:szCs w:val="28"/>
          <w:lang w:val="uk-UA"/>
        </w:rPr>
        <w:t xml:space="preserve">» до  ставлення до храму. Семантика мовчазного образу в строфі 6  контрастує з семантикою цього образу в строфі 1. Якщо на початку «І тиша напружена, пліснява, збентежена» навіює думку про невразливість, важкість, то це приємно, </w:t>
      </w:r>
      <w:proofErr w:type="spellStart"/>
      <w:r w:rsidRPr="00271606">
        <w:rPr>
          <w:rFonts w:ascii="Times New Roman" w:hAnsi="Times New Roman" w:cs="Times New Roman"/>
          <w:sz w:val="28"/>
          <w:szCs w:val="28"/>
          <w:lang w:val="uk-UA"/>
        </w:rPr>
        <w:t>комфортно</w:t>
      </w:r>
      <w:proofErr w:type="spellEnd"/>
      <w:r w:rsidRPr="00271606">
        <w:rPr>
          <w:rFonts w:ascii="Times New Roman" w:hAnsi="Times New Roman" w:cs="Times New Roman"/>
          <w:sz w:val="28"/>
          <w:szCs w:val="28"/>
          <w:lang w:val="uk-UA"/>
        </w:rPr>
        <w:t xml:space="preserve">. Потреба щось кричати зникла, бо зникла потреба зберігати «цинічну дистанцію». Причому мовчання на початку вірша відчутне, має більше матеріального досвіду, а в  третій частині воно набуває духовного, філософського виміру. Ми стверджуємо, що перехід від «розкаяної поваги» є принаймні повагою до відкриття оповідачем нових значень для церкви, яке розглядається як наслідок внутрішнього діалогу. Дія серіалу відбувається під час відвідин церкви («йти до церкви , а не «церква йде»). У фінальній строфі оповідач підсумовує свої думки: «Це серйозний дім. на могилі, У спекотному повітрі, де зустрічаються всі наші примуси, Визнані й одягнені як долі. І це ніколи не може застаріти, Бо хтось завжди вловить, як Бажання всередині нього стає серйознішим, І його затягне в цю землю, Про яку він колись почув, що добре бути мудрим, Якби там лежало стільки мертвих людей коло. Основна думка останньої строфи 7, як і всього вірша, формується в  першому рядку і має афористичне наповнення. </w:t>
      </w:r>
    </w:p>
    <w:p w14:paraId="298CF5A0" w14:textId="77777777" w:rsidR="00670F98" w:rsidRDefault="005F12FE" w:rsidP="003E168F">
      <w:pPr>
        <w:pStyle w:val="a3"/>
        <w:spacing w:line="360" w:lineRule="auto"/>
        <w:ind w:left="0"/>
        <w:jc w:val="both"/>
        <w:rPr>
          <w:rFonts w:ascii="Times New Roman" w:hAnsi="Times New Roman" w:cs="Times New Roman"/>
          <w:sz w:val="28"/>
          <w:szCs w:val="28"/>
          <w:lang w:val="uk-UA"/>
        </w:rPr>
      </w:pPr>
      <w:r w:rsidRPr="005F12FE">
        <w:rPr>
          <w:rFonts w:ascii="Times New Roman" w:hAnsi="Times New Roman" w:cs="Times New Roman"/>
          <w:sz w:val="28"/>
          <w:szCs w:val="28"/>
        </w:rPr>
        <w:t xml:space="preserve">                </w:t>
      </w:r>
      <w:r w:rsidR="00670F98" w:rsidRPr="00271606">
        <w:rPr>
          <w:rFonts w:ascii="Times New Roman" w:hAnsi="Times New Roman" w:cs="Times New Roman"/>
          <w:sz w:val="28"/>
          <w:szCs w:val="28"/>
          <w:lang w:val="uk-UA"/>
        </w:rPr>
        <w:t xml:space="preserve">Особливого значення автор надає прикметнику «серйозний», тричі вживаючи його в останній строфі. Британський дослідник Лоуренс </w:t>
      </w:r>
      <w:proofErr w:type="spellStart"/>
      <w:r w:rsidR="00670F98" w:rsidRPr="00271606">
        <w:rPr>
          <w:rFonts w:ascii="Times New Roman" w:hAnsi="Times New Roman" w:cs="Times New Roman"/>
          <w:sz w:val="28"/>
          <w:szCs w:val="28"/>
          <w:lang w:val="uk-UA"/>
        </w:rPr>
        <w:t>Лернер</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Сассекс</w:t>
      </w:r>
      <w:proofErr w:type="spellEnd"/>
      <w:r w:rsidR="00670F98" w:rsidRPr="00271606">
        <w:rPr>
          <w:rFonts w:ascii="Times New Roman" w:hAnsi="Times New Roman" w:cs="Times New Roman"/>
          <w:sz w:val="28"/>
          <w:szCs w:val="28"/>
          <w:lang w:val="uk-UA"/>
        </w:rPr>
        <w:t>) звертає увагу на те, що  до XIX століття слово «серйозний» означало «релігійний» (</w:t>
      </w:r>
      <w:proofErr w:type="spellStart"/>
      <w:r w:rsidR="00670F98" w:rsidRPr="00271606">
        <w:rPr>
          <w:rFonts w:ascii="Times New Roman" w:hAnsi="Times New Roman" w:cs="Times New Roman"/>
          <w:sz w:val="28"/>
          <w:szCs w:val="28"/>
          <w:lang w:val="uk-UA"/>
        </w:rPr>
        <w:t>Lerner</w:t>
      </w:r>
      <w:proofErr w:type="spellEnd"/>
      <w:r w:rsidR="00670F98" w:rsidRPr="00271606">
        <w:rPr>
          <w:rFonts w:ascii="Times New Roman" w:hAnsi="Times New Roman" w:cs="Times New Roman"/>
          <w:sz w:val="28"/>
          <w:szCs w:val="28"/>
          <w:lang w:val="uk-UA"/>
        </w:rPr>
        <w:t xml:space="preserve"> 1997: 18). Застосування цього значення трактує рядок, про </w:t>
      </w:r>
      <w:r w:rsidR="00670F98" w:rsidRPr="00271606">
        <w:rPr>
          <w:rFonts w:ascii="Times New Roman" w:hAnsi="Times New Roman" w:cs="Times New Roman"/>
          <w:sz w:val="28"/>
          <w:szCs w:val="28"/>
          <w:lang w:val="uk-UA"/>
        </w:rPr>
        <w:lastRenderedPageBreak/>
        <w:t>який йде мова, таким чином: «культовий будинок на релігійних підставах». Ужитий лексичний зворот підсилює основну думку</w:t>
      </w:r>
      <w:r w:rsidRPr="00CF7E0F">
        <w:rPr>
          <w:rFonts w:ascii="Times New Roman" w:hAnsi="Times New Roman" w:cs="Times New Roman"/>
          <w:sz w:val="28"/>
          <w:szCs w:val="28"/>
          <w:lang w:val="uk-UA"/>
        </w:rPr>
        <w:t xml:space="preserve"> [31]</w:t>
      </w:r>
      <w:r w:rsidR="00670F98" w:rsidRPr="00271606">
        <w:rPr>
          <w:rFonts w:ascii="Times New Roman" w:hAnsi="Times New Roman" w:cs="Times New Roman"/>
          <w:sz w:val="28"/>
          <w:szCs w:val="28"/>
          <w:lang w:val="uk-UA"/>
        </w:rPr>
        <w:t xml:space="preserve">. Це є основою для твердження, що в перегляді </w:t>
      </w:r>
      <w:proofErr w:type="spellStart"/>
      <w:r w:rsidR="00670F98" w:rsidRPr="00271606">
        <w:rPr>
          <w:rFonts w:ascii="Times New Roman" w:hAnsi="Times New Roman" w:cs="Times New Roman"/>
          <w:sz w:val="28"/>
          <w:szCs w:val="28"/>
          <w:lang w:val="uk-UA"/>
        </w:rPr>
        <w:t>Ларкіна</w:t>
      </w:r>
      <w:proofErr w:type="spellEnd"/>
      <w:r w:rsidR="00670F98" w:rsidRPr="00271606">
        <w:rPr>
          <w:rFonts w:ascii="Times New Roman" w:hAnsi="Times New Roman" w:cs="Times New Roman"/>
          <w:sz w:val="28"/>
          <w:szCs w:val="28"/>
          <w:lang w:val="uk-UA"/>
        </w:rPr>
        <w:t xml:space="preserve"> значення релігії в післявоєнній Англії в «</w:t>
      </w:r>
      <w:proofErr w:type="spellStart"/>
      <w:r w:rsidR="00670F98" w:rsidRPr="00271606">
        <w:rPr>
          <w:rFonts w:ascii="Times New Roman" w:hAnsi="Times New Roman" w:cs="Times New Roman"/>
          <w:sz w:val="28"/>
          <w:szCs w:val="28"/>
          <w:lang w:val="uk-UA"/>
        </w:rPr>
        <w:t>Відвіданнях</w:t>
      </w:r>
      <w:proofErr w:type="spellEnd"/>
      <w:r w:rsidR="00670F98" w:rsidRPr="00271606">
        <w:rPr>
          <w:rFonts w:ascii="Times New Roman" w:hAnsi="Times New Roman" w:cs="Times New Roman"/>
          <w:sz w:val="28"/>
          <w:szCs w:val="28"/>
          <w:lang w:val="uk-UA"/>
        </w:rPr>
        <w:t xml:space="preserve"> церкви» церква є не просто культурною пам’яткою, це  важливий духовний центр, в якому «зустрічаються всі наші імпульси», оскільки тут їх «визнають і замовчують як долі». А що таке доля? Чи не містить воно знову ідею божественного приречення? Принаймні, у такій новій якості – місця, яке допомагає втамовувати "голод бути серйозним", храм ніколи не стане "</w:t>
      </w:r>
      <w:proofErr w:type="spellStart"/>
      <w:r w:rsidR="00670F98" w:rsidRPr="00271606">
        <w:rPr>
          <w:rFonts w:ascii="Times New Roman" w:hAnsi="Times New Roman" w:cs="Times New Roman"/>
          <w:sz w:val="28"/>
          <w:szCs w:val="28"/>
          <w:lang w:val="uk-UA"/>
        </w:rPr>
        <w:t>obsolete</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Наратор</w:t>
      </w:r>
      <w:proofErr w:type="spellEnd"/>
      <w:r w:rsidR="00670F98" w:rsidRPr="00271606">
        <w:rPr>
          <w:rFonts w:ascii="Times New Roman" w:hAnsi="Times New Roman" w:cs="Times New Roman"/>
          <w:sz w:val="28"/>
          <w:szCs w:val="28"/>
          <w:lang w:val="uk-UA"/>
        </w:rPr>
        <w:t xml:space="preserve"> лише тепер ладен усвідомити, що саме цей "голод" принадив його сюди – "</w:t>
      </w:r>
      <w:proofErr w:type="spellStart"/>
      <w:r w:rsidR="00670F98" w:rsidRPr="00271606">
        <w:rPr>
          <w:rFonts w:ascii="Times New Roman" w:hAnsi="Times New Roman" w:cs="Times New Roman"/>
          <w:sz w:val="28"/>
          <w:szCs w:val="28"/>
          <w:lang w:val="uk-UA"/>
        </w:rPr>
        <w:t>to</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this</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ground</w:t>
      </w:r>
      <w:proofErr w:type="spellEnd"/>
      <w:r w:rsidR="00670F98" w:rsidRPr="00271606">
        <w:rPr>
          <w:rFonts w:ascii="Times New Roman" w:hAnsi="Times New Roman" w:cs="Times New Roman"/>
          <w:sz w:val="28"/>
          <w:szCs w:val="28"/>
          <w:lang w:val="uk-UA"/>
        </w:rPr>
        <w:t>", до цієї землі чи до церкви, якщо "</w:t>
      </w:r>
      <w:proofErr w:type="spellStart"/>
      <w:r w:rsidR="00670F98" w:rsidRPr="00271606">
        <w:rPr>
          <w:rFonts w:ascii="Times New Roman" w:hAnsi="Times New Roman" w:cs="Times New Roman"/>
          <w:sz w:val="28"/>
          <w:szCs w:val="28"/>
          <w:lang w:val="uk-UA"/>
        </w:rPr>
        <w:t>to</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this</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ground</w:t>
      </w:r>
      <w:proofErr w:type="spellEnd"/>
      <w:r w:rsidR="00670F98" w:rsidRPr="00271606">
        <w:rPr>
          <w:rFonts w:ascii="Times New Roman" w:hAnsi="Times New Roman" w:cs="Times New Roman"/>
          <w:sz w:val="28"/>
          <w:szCs w:val="28"/>
          <w:lang w:val="uk-UA"/>
        </w:rPr>
        <w:t>" тлумачити як редуковану форму синекдохи "</w:t>
      </w:r>
      <w:proofErr w:type="spellStart"/>
      <w:r w:rsidR="00670F98" w:rsidRPr="00271606">
        <w:rPr>
          <w:rFonts w:ascii="Times New Roman" w:hAnsi="Times New Roman" w:cs="Times New Roman"/>
          <w:sz w:val="28"/>
          <w:szCs w:val="28"/>
          <w:lang w:val="uk-UA"/>
        </w:rPr>
        <w:t>this</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cross</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of</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ground</w:t>
      </w:r>
      <w:proofErr w:type="spellEnd"/>
      <w:r w:rsidR="00670F98" w:rsidRPr="00271606">
        <w:rPr>
          <w:rFonts w:ascii="Times New Roman" w:hAnsi="Times New Roman" w:cs="Times New Roman"/>
          <w:sz w:val="28"/>
          <w:szCs w:val="28"/>
          <w:lang w:val="uk-UA"/>
        </w:rPr>
        <w:t>" у 6 строфі. Такою власне є відповідь на сформульоване стрижневе у поетичній рефлексії питання: "</w:t>
      </w:r>
      <w:proofErr w:type="spellStart"/>
      <w:r w:rsidR="00670F98" w:rsidRPr="00271606">
        <w:rPr>
          <w:rFonts w:ascii="Times New Roman" w:hAnsi="Times New Roman" w:cs="Times New Roman"/>
          <w:sz w:val="28"/>
          <w:szCs w:val="28"/>
          <w:lang w:val="uk-UA"/>
        </w:rPr>
        <w:t>Who</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Will</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be</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the</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Last</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to</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Seek</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This</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place</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for</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What</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it</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Was</w:t>
      </w:r>
      <w:proofErr w:type="spellEnd"/>
      <w:r w:rsidR="00670F98" w:rsidRPr="00271606">
        <w:rPr>
          <w:rFonts w:ascii="Times New Roman" w:hAnsi="Times New Roman" w:cs="Times New Roman"/>
          <w:sz w:val="28"/>
          <w:szCs w:val="28"/>
          <w:lang w:val="uk-UA"/>
        </w:rPr>
        <w:t xml:space="preserve">"? То поезія </w:t>
      </w:r>
      <w:proofErr w:type="spellStart"/>
      <w:r w:rsidR="00670F98" w:rsidRPr="00271606">
        <w:rPr>
          <w:rFonts w:ascii="Times New Roman" w:hAnsi="Times New Roman" w:cs="Times New Roman"/>
          <w:sz w:val="28"/>
          <w:szCs w:val="28"/>
          <w:lang w:val="uk-UA"/>
        </w:rPr>
        <w:t>Ларкіна</w:t>
      </w:r>
      <w:proofErr w:type="spellEnd"/>
      <w:r w:rsidR="00670F98" w:rsidRPr="00271606">
        <w:rPr>
          <w:rFonts w:ascii="Times New Roman" w:hAnsi="Times New Roman" w:cs="Times New Roman"/>
          <w:sz w:val="28"/>
          <w:szCs w:val="28"/>
          <w:lang w:val="uk-UA"/>
        </w:rPr>
        <w:t xml:space="preserve"> дає підстави до віри чи невіри? Інтерпретуючи значення фінальної строфи, слушними у цьому зв'язку бачиться міркування М.В. </w:t>
      </w:r>
      <w:proofErr w:type="spellStart"/>
      <w:r w:rsidR="00670F98" w:rsidRPr="00271606">
        <w:rPr>
          <w:rFonts w:ascii="Times New Roman" w:hAnsi="Times New Roman" w:cs="Times New Roman"/>
          <w:sz w:val="28"/>
          <w:szCs w:val="28"/>
          <w:lang w:val="uk-UA"/>
        </w:rPr>
        <w:t>Цвєткової</w:t>
      </w:r>
      <w:proofErr w:type="spellEnd"/>
      <w:r w:rsidR="00670F98" w:rsidRPr="00271606">
        <w:rPr>
          <w:rFonts w:ascii="Times New Roman" w:hAnsi="Times New Roman" w:cs="Times New Roman"/>
          <w:sz w:val="28"/>
          <w:szCs w:val="28"/>
          <w:lang w:val="uk-UA"/>
        </w:rPr>
        <w:t xml:space="preserve"> про те, що думка у віршах англійського поета завжди розвивається за законами логіки – це відповідає естетиці "Руху", при цьому жодну з проблем у своїх віршах поет не вирішує однозначно (</w:t>
      </w:r>
      <w:proofErr w:type="spellStart"/>
      <w:r w:rsidR="00670F98" w:rsidRPr="00271606">
        <w:rPr>
          <w:rFonts w:ascii="Times New Roman" w:hAnsi="Times New Roman" w:cs="Times New Roman"/>
          <w:sz w:val="28"/>
          <w:szCs w:val="28"/>
          <w:lang w:val="uk-UA"/>
        </w:rPr>
        <w:t>Цветкова</w:t>
      </w:r>
      <w:proofErr w:type="spellEnd"/>
      <w:r w:rsidR="00670F98" w:rsidRPr="00271606">
        <w:rPr>
          <w:rFonts w:ascii="Times New Roman" w:hAnsi="Times New Roman" w:cs="Times New Roman"/>
          <w:sz w:val="28"/>
          <w:szCs w:val="28"/>
          <w:lang w:val="uk-UA"/>
        </w:rPr>
        <w:t xml:space="preserve"> 1990: 8). На таку ж думку, як і дослідник, ми вважаємо, що аналізований вірш має не тільки одну відповідь, а й дві відповіді. Оповідач не згадує  Бога, але зрозуміло, що він продовжить відвідувати храм, він  не атеїст, він, ймовірно,  відкритий до релігійної віри, хоча він готовий побачити там якісь трансцендентні виміри. Ми погоджуємося з тезами російсько-німецького літературознавця Олексія </w:t>
      </w:r>
      <w:proofErr w:type="spellStart"/>
      <w:r w:rsidR="00670F98" w:rsidRPr="00271606">
        <w:rPr>
          <w:rFonts w:ascii="Times New Roman" w:hAnsi="Times New Roman" w:cs="Times New Roman"/>
          <w:sz w:val="28"/>
          <w:szCs w:val="28"/>
          <w:lang w:val="uk-UA"/>
        </w:rPr>
        <w:t>Макушинського</w:t>
      </w:r>
      <w:proofErr w:type="spellEnd"/>
      <w:r w:rsidR="00670F98" w:rsidRPr="00271606">
        <w:rPr>
          <w:rFonts w:ascii="Times New Roman" w:hAnsi="Times New Roman" w:cs="Times New Roman"/>
          <w:sz w:val="28"/>
          <w:szCs w:val="28"/>
          <w:lang w:val="uk-UA"/>
        </w:rPr>
        <w:t xml:space="preserve"> про те, що в поезії </w:t>
      </w:r>
      <w:proofErr w:type="spellStart"/>
      <w:r w:rsidR="00670F98" w:rsidRPr="00271606">
        <w:rPr>
          <w:rFonts w:ascii="Times New Roman" w:hAnsi="Times New Roman" w:cs="Times New Roman"/>
          <w:sz w:val="28"/>
          <w:szCs w:val="28"/>
          <w:lang w:val="uk-UA"/>
        </w:rPr>
        <w:t>Ларкіна</w:t>
      </w:r>
      <w:proofErr w:type="spellEnd"/>
      <w:r w:rsidR="00670F98" w:rsidRPr="00271606">
        <w:rPr>
          <w:rFonts w:ascii="Times New Roman" w:hAnsi="Times New Roman" w:cs="Times New Roman"/>
          <w:sz w:val="28"/>
          <w:szCs w:val="28"/>
          <w:lang w:val="uk-UA"/>
        </w:rPr>
        <w:t xml:space="preserve"> переважає подвійність, але  визначаємо її якість інакше, ніж у нього. </w:t>
      </w:r>
      <w:proofErr w:type="spellStart"/>
      <w:r w:rsidR="00670F98" w:rsidRPr="00271606">
        <w:rPr>
          <w:rFonts w:ascii="Times New Roman" w:hAnsi="Times New Roman" w:cs="Times New Roman"/>
          <w:sz w:val="28"/>
          <w:szCs w:val="28"/>
          <w:lang w:val="uk-UA"/>
        </w:rPr>
        <w:t>Макушинський</w:t>
      </w:r>
      <w:proofErr w:type="spellEnd"/>
      <w:r w:rsidR="00670F98" w:rsidRPr="00271606">
        <w:rPr>
          <w:rFonts w:ascii="Times New Roman" w:hAnsi="Times New Roman" w:cs="Times New Roman"/>
          <w:sz w:val="28"/>
          <w:szCs w:val="28"/>
          <w:lang w:val="uk-UA"/>
        </w:rPr>
        <w:t xml:space="preserve"> вважає, що «це почуття приналежності до [релігійного – Л.М.] поля співіснує з обережним інтересом до нього, з прихованою емпатією» (</w:t>
      </w:r>
      <w:proofErr w:type="spellStart"/>
      <w:r w:rsidR="00670F98" w:rsidRPr="00271606">
        <w:rPr>
          <w:rFonts w:ascii="Times New Roman" w:hAnsi="Times New Roman" w:cs="Times New Roman"/>
          <w:sz w:val="28"/>
          <w:szCs w:val="28"/>
          <w:lang w:val="uk-UA"/>
        </w:rPr>
        <w:t>Макушинський</w:t>
      </w:r>
      <w:proofErr w:type="spellEnd"/>
      <w:r w:rsidR="00670F98" w:rsidRPr="00271606">
        <w:rPr>
          <w:rFonts w:ascii="Times New Roman" w:hAnsi="Times New Roman" w:cs="Times New Roman"/>
          <w:sz w:val="28"/>
          <w:szCs w:val="28"/>
          <w:lang w:val="uk-UA"/>
        </w:rPr>
        <w:t xml:space="preserve">). Вважаємо, що якраз рішуче </w:t>
      </w:r>
      <w:proofErr w:type="spellStart"/>
      <w:r w:rsidR="00670F98" w:rsidRPr="00271606">
        <w:rPr>
          <w:rFonts w:ascii="Times New Roman" w:hAnsi="Times New Roman" w:cs="Times New Roman"/>
          <w:sz w:val="28"/>
          <w:szCs w:val="28"/>
          <w:lang w:val="uk-UA"/>
        </w:rPr>
        <w:t>перевизначення</w:t>
      </w:r>
      <w:proofErr w:type="spellEnd"/>
      <w:r w:rsidR="00670F98" w:rsidRPr="00271606">
        <w:rPr>
          <w:rFonts w:ascii="Times New Roman" w:hAnsi="Times New Roman" w:cs="Times New Roman"/>
          <w:sz w:val="28"/>
          <w:szCs w:val="28"/>
          <w:lang w:val="uk-UA"/>
        </w:rPr>
        <w:t xml:space="preserve"> власної причетності до релігійної сфери є предметом дій і рефлексії </w:t>
      </w:r>
      <w:proofErr w:type="spellStart"/>
      <w:r w:rsidR="00670F98" w:rsidRPr="00271606">
        <w:rPr>
          <w:rFonts w:ascii="Times New Roman" w:hAnsi="Times New Roman" w:cs="Times New Roman"/>
          <w:sz w:val="28"/>
          <w:szCs w:val="28"/>
          <w:lang w:val="uk-UA"/>
        </w:rPr>
        <w:t>наратора</w:t>
      </w:r>
      <w:proofErr w:type="spellEnd"/>
      <w:r w:rsidR="00670F98" w:rsidRPr="00271606">
        <w:rPr>
          <w:rFonts w:ascii="Times New Roman" w:hAnsi="Times New Roman" w:cs="Times New Roman"/>
          <w:sz w:val="28"/>
          <w:szCs w:val="28"/>
          <w:lang w:val="uk-UA"/>
        </w:rPr>
        <w:t xml:space="preserve"> – від постановки питання до формулювання відповіді, а це напевне більше, ніж "обережний інтерес" чи "прихована симпатія", бо йдеться про віднайдення нових </w:t>
      </w:r>
      <w:r w:rsidR="00670F98" w:rsidRPr="00271606">
        <w:rPr>
          <w:rFonts w:ascii="Times New Roman" w:hAnsi="Times New Roman" w:cs="Times New Roman"/>
          <w:sz w:val="28"/>
          <w:szCs w:val="28"/>
          <w:lang w:val="uk-UA"/>
        </w:rPr>
        <w:lastRenderedPageBreak/>
        <w:t xml:space="preserve">смислів собору як духовного осередку у секуляризовану суспільстві повоєнної Британії. Насамкінець повернімося до заголовку вірша, аби подивитися на його смисли </w:t>
      </w:r>
      <w:proofErr w:type="spellStart"/>
      <w:r w:rsidR="00670F98" w:rsidRPr="00271606">
        <w:rPr>
          <w:rFonts w:ascii="Times New Roman" w:hAnsi="Times New Roman" w:cs="Times New Roman"/>
          <w:sz w:val="28"/>
          <w:szCs w:val="28"/>
          <w:lang w:val="uk-UA"/>
        </w:rPr>
        <w:t>post</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factum</w:t>
      </w:r>
      <w:proofErr w:type="spellEnd"/>
      <w:r w:rsidR="00670F98" w:rsidRPr="00271606">
        <w:rPr>
          <w:rFonts w:ascii="Times New Roman" w:hAnsi="Times New Roman" w:cs="Times New Roman"/>
          <w:sz w:val="28"/>
          <w:szCs w:val="28"/>
          <w:lang w:val="uk-UA"/>
        </w:rPr>
        <w:t xml:space="preserve">. Образ церкви у вірші </w:t>
      </w:r>
      <w:proofErr w:type="spellStart"/>
      <w:r w:rsidR="00670F98" w:rsidRPr="00271606">
        <w:rPr>
          <w:rFonts w:ascii="Times New Roman" w:hAnsi="Times New Roman" w:cs="Times New Roman"/>
          <w:sz w:val="28"/>
          <w:szCs w:val="28"/>
          <w:lang w:val="uk-UA"/>
        </w:rPr>
        <w:t>Ларкіна</w:t>
      </w:r>
      <w:proofErr w:type="spellEnd"/>
      <w:r w:rsidR="00670F98" w:rsidRPr="00271606">
        <w:rPr>
          <w:rFonts w:ascii="Times New Roman" w:hAnsi="Times New Roman" w:cs="Times New Roman"/>
          <w:sz w:val="28"/>
          <w:szCs w:val="28"/>
          <w:lang w:val="uk-UA"/>
        </w:rPr>
        <w:t xml:space="preserve"> має потужне семантичне поле, і у цьому зв'язку він актуалізує потужну пам'ять образу. Крім того, він є засобом </w:t>
      </w:r>
      <w:proofErr w:type="spellStart"/>
      <w:r w:rsidR="00670F98" w:rsidRPr="00271606">
        <w:rPr>
          <w:rFonts w:ascii="Times New Roman" w:hAnsi="Times New Roman" w:cs="Times New Roman"/>
          <w:sz w:val="28"/>
          <w:szCs w:val="28"/>
          <w:lang w:val="uk-UA"/>
        </w:rPr>
        <w:t>індивідуації</w:t>
      </w:r>
      <w:proofErr w:type="spellEnd"/>
      <w:r w:rsidR="00670F98" w:rsidRPr="00271606">
        <w:rPr>
          <w:rFonts w:ascii="Times New Roman" w:hAnsi="Times New Roman" w:cs="Times New Roman"/>
          <w:sz w:val="28"/>
          <w:szCs w:val="28"/>
          <w:lang w:val="uk-UA"/>
        </w:rPr>
        <w:t xml:space="preserve"> ліричного героя – скептика, котрий спершу більше несвідомо, аніж свідомо, не бажає відмовлятися від віри, а далі здійснює власний пошук взаємовідносин з релігією пращурів і робить це у тому публічному просторі, який найбільше пов'язаний з вірою як практикою – у церкві, навіть якщо ширший простір – громада, суспільство – цьому не сприяє. Церква у вірші </w:t>
      </w:r>
      <w:proofErr w:type="spellStart"/>
      <w:r w:rsidR="00670F98" w:rsidRPr="00271606">
        <w:rPr>
          <w:rFonts w:ascii="Times New Roman" w:hAnsi="Times New Roman" w:cs="Times New Roman"/>
          <w:sz w:val="28"/>
          <w:szCs w:val="28"/>
          <w:lang w:val="uk-UA"/>
        </w:rPr>
        <w:t>Ларкіна</w:t>
      </w:r>
      <w:proofErr w:type="spellEnd"/>
      <w:r w:rsidR="00670F98" w:rsidRPr="00271606">
        <w:rPr>
          <w:rFonts w:ascii="Times New Roman" w:hAnsi="Times New Roman" w:cs="Times New Roman"/>
          <w:sz w:val="28"/>
          <w:szCs w:val="28"/>
          <w:lang w:val="uk-UA"/>
        </w:rPr>
        <w:t xml:space="preserve"> є синекдохою – йдеться про принцип </w:t>
      </w:r>
      <w:proofErr w:type="spellStart"/>
      <w:r w:rsidR="00670F98" w:rsidRPr="00271606">
        <w:rPr>
          <w:rFonts w:ascii="Times New Roman" w:hAnsi="Times New Roman" w:cs="Times New Roman"/>
          <w:sz w:val="28"/>
          <w:szCs w:val="28"/>
          <w:lang w:val="uk-UA"/>
        </w:rPr>
        <w:t>Pars</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pro</w:t>
      </w:r>
      <w:proofErr w:type="spellEnd"/>
      <w:r w:rsidR="00670F98" w:rsidRPr="00271606">
        <w:rPr>
          <w:rFonts w:ascii="Times New Roman" w:hAnsi="Times New Roman" w:cs="Times New Roman"/>
          <w:sz w:val="28"/>
          <w:szCs w:val="28"/>
          <w:lang w:val="uk-UA"/>
        </w:rPr>
        <w:t xml:space="preserve"> </w:t>
      </w:r>
      <w:proofErr w:type="spellStart"/>
      <w:r w:rsidR="00670F98" w:rsidRPr="00271606">
        <w:rPr>
          <w:rFonts w:ascii="Times New Roman" w:hAnsi="Times New Roman" w:cs="Times New Roman"/>
          <w:sz w:val="28"/>
          <w:szCs w:val="28"/>
          <w:lang w:val="uk-UA"/>
        </w:rPr>
        <w:t>toto</w:t>
      </w:r>
      <w:proofErr w:type="spellEnd"/>
      <w:r w:rsidR="00670F98" w:rsidRPr="00271606">
        <w:rPr>
          <w:rFonts w:ascii="Times New Roman" w:hAnsi="Times New Roman" w:cs="Times New Roman"/>
          <w:sz w:val="28"/>
          <w:szCs w:val="28"/>
          <w:lang w:val="uk-UA"/>
        </w:rPr>
        <w:t xml:space="preserve">, тобто заміну назви предмету його частиною, коли релігія замінена культовою спорудою. Таким чином, собор є тим поетичним образом, який презентує цілісний об'єкт. Використання цього інструменту розширює контекст ситуації ліричного героя, виводячи за межі індивідуальної, і підготовлює читача до розмови про феномен віри не як про певний </w:t>
      </w:r>
      <w:proofErr w:type="spellStart"/>
      <w:r w:rsidR="00670F98" w:rsidRPr="00271606">
        <w:rPr>
          <w:rFonts w:ascii="Times New Roman" w:hAnsi="Times New Roman" w:cs="Times New Roman"/>
          <w:sz w:val="28"/>
          <w:szCs w:val="28"/>
          <w:lang w:val="uk-UA"/>
        </w:rPr>
        <w:t>комунітарний</w:t>
      </w:r>
      <w:proofErr w:type="spellEnd"/>
      <w:r w:rsidR="00670F98" w:rsidRPr="00271606">
        <w:rPr>
          <w:rFonts w:ascii="Times New Roman" w:hAnsi="Times New Roman" w:cs="Times New Roman"/>
          <w:sz w:val="28"/>
          <w:szCs w:val="28"/>
          <w:lang w:val="uk-UA"/>
        </w:rPr>
        <w:t xml:space="preserve"> вибір, який, до того ж, стає дедалі непевним, а як свідому індивідуальну дію. Щодо соціокультурних імплікацій 1950-х, можемо говорити про те, що секуляризація, яка розпочалася у повоєнній Британії й отримала належний супровід у літературних практиках, не може бути редукована до </w:t>
      </w:r>
      <w:proofErr w:type="spellStart"/>
      <w:r w:rsidR="00670F98" w:rsidRPr="00271606">
        <w:rPr>
          <w:rFonts w:ascii="Times New Roman" w:hAnsi="Times New Roman" w:cs="Times New Roman"/>
          <w:sz w:val="28"/>
          <w:szCs w:val="28"/>
          <w:lang w:val="uk-UA"/>
        </w:rPr>
        <w:t>негації</w:t>
      </w:r>
      <w:proofErr w:type="spellEnd"/>
      <w:r w:rsidR="00670F98" w:rsidRPr="00271606">
        <w:rPr>
          <w:rFonts w:ascii="Times New Roman" w:hAnsi="Times New Roman" w:cs="Times New Roman"/>
          <w:sz w:val="28"/>
          <w:szCs w:val="28"/>
          <w:lang w:val="uk-UA"/>
        </w:rPr>
        <w:t xml:space="preserve"> ролі релігії, вона виявлялася у полеміці, у пошуку сучасних варіантів взаємовідносин з нею. Через інстанцію "я"-оповідача автор спонукає читача до бесіди, а не до </w:t>
      </w:r>
      <w:proofErr w:type="spellStart"/>
      <w:r w:rsidR="00670F98" w:rsidRPr="00271606">
        <w:rPr>
          <w:rFonts w:ascii="Times New Roman" w:hAnsi="Times New Roman" w:cs="Times New Roman"/>
          <w:sz w:val="28"/>
          <w:szCs w:val="28"/>
          <w:lang w:val="uk-UA"/>
        </w:rPr>
        <w:t>негації</w:t>
      </w:r>
      <w:proofErr w:type="spellEnd"/>
      <w:r w:rsidR="00670F98" w:rsidRPr="00271606">
        <w:rPr>
          <w:rFonts w:ascii="Times New Roman" w:hAnsi="Times New Roman" w:cs="Times New Roman"/>
          <w:sz w:val="28"/>
          <w:szCs w:val="28"/>
          <w:lang w:val="uk-UA"/>
        </w:rPr>
        <w:t xml:space="preserve">. І у романі Ґолдінґа "Шпиль", і у поезії </w:t>
      </w:r>
      <w:proofErr w:type="spellStart"/>
      <w:r w:rsidR="00670F98" w:rsidRPr="00271606">
        <w:rPr>
          <w:rFonts w:ascii="Times New Roman" w:hAnsi="Times New Roman" w:cs="Times New Roman"/>
          <w:sz w:val="28"/>
          <w:szCs w:val="28"/>
          <w:lang w:val="uk-UA"/>
        </w:rPr>
        <w:t>Ларкіна</w:t>
      </w:r>
      <w:proofErr w:type="spellEnd"/>
      <w:r w:rsidR="00670F98" w:rsidRPr="00271606">
        <w:rPr>
          <w:rFonts w:ascii="Times New Roman" w:hAnsi="Times New Roman" w:cs="Times New Roman"/>
          <w:sz w:val="28"/>
          <w:szCs w:val="28"/>
          <w:lang w:val="uk-UA"/>
        </w:rPr>
        <w:t xml:space="preserve"> полісемантичний образ церкви є стрижневим. У першому випадку він є символом утвердження віри, у другому – зберігаючи традиційні смисли, доповнений новими – такими, що пов'язані із сумнівом щодо віри. У той час як </w:t>
      </w:r>
      <w:proofErr w:type="spellStart"/>
      <w:r w:rsidR="00670F98" w:rsidRPr="00271606">
        <w:rPr>
          <w:rFonts w:ascii="Times New Roman" w:hAnsi="Times New Roman" w:cs="Times New Roman"/>
          <w:sz w:val="28"/>
          <w:szCs w:val="28"/>
          <w:lang w:val="uk-UA"/>
        </w:rPr>
        <w:t>Ґолдінґовий</w:t>
      </w:r>
      <w:proofErr w:type="spellEnd"/>
      <w:r w:rsidR="00670F98" w:rsidRPr="00271606">
        <w:rPr>
          <w:rFonts w:ascii="Times New Roman" w:hAnsi="Times New Roman" w:cs="Times New Roman"/>
          <w:sz w:val="28"/>
          <w:szCs w:val="28"/>
          <w:lang w:val="uk-UA"/>
        </w:rPr>
        <w:t xml:space="preserve"> протагоніст увінчує храм шпилем, </w:t>
      </w:r>
      <w:proofErr w:type="spellStart"/>
      <w:r w:rsidR="00670F98" w:rsidRPr="00271606">
        <w:rPr>
          <w:rFonts w:ascii="Times New Roman" w:hAnsi="Times New Roman" w:cs="Times New Roman"/>
          <w:sz w:val="28"/>
          <w:szCs w:val="28"/>
          <w:lang w:val="uk-UA"/>
        </w:rPr>
        <w:t>Ларкіновий</w:t>
      </w:r>
      <w:proofErr w:type="spellEnd"/>
      <w:r w:rsidR="00670F98" w:rsidRPr="00271606">
        <w:rPr>
          <w:rFonts w:ascii="Times New Roman" w:hAnsi="Times New Roman" w:cs="Times New Roman"/>
          <w:sz w:val="28"/>
          <w:szCs w:val="28"/>
          <w:lang w:val="uk-UA"/>
        </w:rPr>
        <w:t xml:space="preserve"> у вже давно збудованому розмірковує над тим, </w:t>
      </w:r>
      <w:proofErr w:type="spellStart"/>
      <w:r w:rsidR="00670F98" w:rsidRPr="00271606">
        <w:rPr>
          <w:rFonts w:ascii="Times New Roman" w:hAnsi="Times New Roman" w:cs="Times New Roman"/>
          <w:sz w:val="28"/>
          <w:szCs w:val="28"/>
          <w:lang w:val="uk-UA"/>
        </w:rPr>
        <w:t>щó</w:t>
      </w:r>
      <w:proofErr w:type="spellEnd"/>
      <w:r w:rsidR="00670F98" w:rsidRPr="00271606">
        <w:rPr>
          <w:rFonts w:ascii="Times New Roman" w:hAnsi="Times New Roman" w:cs="Times New Roman"/>
          <w:sz w:val="28"/>
          <w:szCs w:val="28"/>
          <w:lang w:val="uk-UA"/>
        </w:rPr>
        <w:t xml:space="preserve"> робити з ним тепер, коли віра похитнулася. Очевидно, що у цих двох творах британської літератури паралелізм із зворотнім розташуванням є передовсім покликом на епохи – на Середньовіччя, яке розбудовує віру, і на повоєнне ХХ ст., яке охоче секуляризується, відповідно. Таким чином, маємо антитезу "</w:t>
      </w:r>
      <w:proofErr w:type="spellStart"/>
      <w:r w:rsidR="00670F98" w:rsidRPr="00271606">
        <w:rPr>
          <w:rFonts w:ascii="Times New Roman" w:hAnsi="Times New Roman" w:cs="Times New Roman"/>
          <w:sz w:val="28"/>
          <w:szCs w:val="28"/>
          <w:lang w:val="uk-UA"/>
        </w:rPr>
        <w:t>християнськийпост</w:t>
      </w:r>
      <w:proofErr w:type="spellEnd"/>
      <w:r w:rsidR="00670F98" w:rsidRPr="00271606">
        <w:rPr>
          <w:rFonts w:ascii="Times New Roman" w:hAnsi="Times New Roman" w:cs="Times New Roman"/>
          <w:sz w:val="28"/>
          <w:szCs w:val="28"/>
          <w:lang w:val="uk-UA"/>
        </w:rPr>
        <w:t xml:space="preserve">-християнський". Але хіазм </w:t>
      </w:r>
      <w:r w:rsidR="00670F98" w:rsidRPr="00271606">
        <w:rPr>
          <w:rFonts w:ascii="Times New Roman" w:hAnsi="Times New Roman" w:cs="Times New Roman"/>
          <w:sz w:val="28"/>
          <w:szCs w:val="28"/>
          <w:lang w:val="uk-UA"/>
        </w:rPr>
        <w:lastRenderedPageBreak/>
        <w:t xml:space="preserve">утримується хіба-що на стартових позиціях, бо, так само як настоятель </w:t>
      </w:r>
      <w:proofErr w:type="spellStart"/>
      <w:r w:rsidR="00670F98" w:rsidRPr="00271606">
        <w:rPr>
          <w:rFonts w:ascii="Times New Roman" w:hAnsi="Times New Roman" w:cs="Times New Roman"/>
          <w:sz w:val="28"/>
          <w:szCs w:val="28"/>
          <w:lang w:val="uk-UA"/>
        </w:rPr>
        <w:t>Джослін</w:t>
      </w:r>
      <w:proofErr w:type="spellEnd"/>
      <w:r w:rsidR="00670F98" w:rsidRPr="00271606">
        <w:rPr>
          <w:rFonts w:ascii="Times New Roman" w:hAnsi="Times New Roman" w:cs="Times New Roman"/>
          <w:sz w:val="28"/>
          <w:szCs w:val="28"/>
          <w:lang w:val="uk-UA"/>
        </w:rPr>
        <w:t xml:space="preserve">, ліричний герой вірша сповнений сумніву, – бесіда про віру в обох випадках стає бесідою про індивідуальний вчинок, яка наприкінці отримує очікуване завершення, кожен – своє, але зрозумілим для обох літературних персонажів є те, що це </w:t>
      </w:r>
      <w:proofErr w:type="spellStart"/>
      <w:r w:rsidR="00670F98" w:rsidRPr="00271606">
        <w:rPr>
          <w:rFonts w:ascii="Times New Roman" w:hAnsi="Times New Roman" w:cs="Times New Roman"/>
          <w:sz w:val="28"/>
          <w:szCs w:val="28"/>
          <w:lang w:val="uk-UA"/>
        </w:rPr>
        <w:t>поколіннєвий</w:t>
      </w:r>
      <w:proofErr w:type="spellEnd"/>
      <w:r w:rsidR="00670F98" w:rsidRPr="00271606">
        <w:rPr>
          <w:rFonts w:ascii="Times New Roman" w:hAnsi="Times New Roman" w:cs="Times New Roman"/>
          <w:sz w:val="28"/>
          <w:szCs w:val="28"/>
          <w:lang w:val="uk-UA"/>
        </w:rPr>
        <w:t xml:space="preserve"> вибір. Підведемо підсумки. Результати  аналізу суперечать встановленим показанням. «Пригнічений, нудьгуючий» (Альварес), ліричний герой вірша Філіпа </w:t>
      </w:r>
      <w:proofErr w:type="spellStart"/>
      <w:r w:rsidR="00670F98" w:rsidRPr="00271606">
        <w:rPr>
          <w:rFonts w:ascii="Times New Roman" w:hAnsi="Times New Roman" w:cs="Times New Roman"/>
          <w:sz w:val="28"/>
          <w:szCs w:val="28"/>
          <w:lang w:val="uk-UA"/>
        </w:rPr>
        <w:t>Ларкіна</w:t>
      </w:r>
      <w:proofErr w:type="spellEnd"/>
      <w:r w:rsidR="00670F98" w:rsidRPr="00271606">
        <w:rPr>
          <w:rFonts w:ascii="Times New Roman" w:hAnsi="Times New Roman" w:cs="Times New Roman"/>
          <w:sz w:val="28"/>
          <w:szCs w:val="28"/>
          <w:lang w:val="uk-UA"/>
        </w:rPr>
        <w:t xml:space="preserve"> «Відвідини церкви» (також оповідач) не відкидає релігію своїх предків, незважаючи на своє походження. До цього його спонукає соціокультурний контекст наслідків. .-війна. Англії, але модифікує його для того, як працює Церква – на власному досвіді, а не в дебатах з теологами. Вірш експресивний, але не сентиментальний — це стрункий інтелектуальний твір, побудований за законами логіки. Мові вірша притаманні точність і конкретність, гранично простий нормативний синтаксичний лад. Хоча композиційну будову вірша – сім строф по дев'ять рядків у кожній – можна інтерпретувати як поклик на християнський символізм, відповідно до динаміки змін ліричного героя вірш поділяємо на три частини: 1–2 строфи – декларація релігійного скептицизму, 3–5 раціоналізація сумніву, 6–7 формулювання </w:t>
      </w:r>
      <w:proofErr w:type="spellStart"/>
      <w:r w:rsidR="00670F98" w:rsidRPr="00271606">
        <w:rPr>
          <w:rFonts w:ascii="Times New Roman" w:hAnsi="Times New Roman" w:cs="Times New Roman"/>
          <w:sz w:val="28"/>
          <w:szCs w:val="28"/>
          <w:lang w:val="uk-UA"/>
        </w:rPr>
        <w:t>наратором</w:t>
      </w:r>
      <w:proofErr w:type="spellEnd"/>
      <w:r w:rsidR="00670F98" w:rsidRPr="00271606">
        <w:rPr>
          <w:rFonts w:ascii="Times New Roman" w:hAnsi="Times New Roman" w:cs="Times New Roman"/>
          <w:sz w:val="28"/>
          <w:szCs w:val="28"/>
          <w:lang w:val="uk-UA"/>
        </w:rPr>
        <w:t xml:space="preserve"> нової позиції, яка є також відповіддю на його ірраціональні дії у першій частині. Динаміка героя-оповідача узгоджується з ідеєю процесу, яка у природі скептицизму. Ліричний герой, котрий концентрує у собі досвід свого покоління, є уособленням свого покоління і тоді, коли демонструє відкритість до релігії як одного з можливих варіантів нових відносин з християнством. Усе це дає підстави критично ставитись до існуючих атеїстичних прочитань вірша, і, зрештою, будь-яких інших, які, сказати б, монополізують його значення. Поетика релігійного скептицизму представлена широким спектром тропів, стилістичних прийомів та прийомів </w:t>
      </w:r>
      <w:proofErr w:type="spellStart"/>
      <w:r w:rsidR="00670F98" w:rsidRPr="00271606">
        <w:rPr>
          <w:rFonts w:ascii="Times New Roman" w:hAnsi="Times New Roman" w:cs="Times New Roman"/>
          <w:sz w:val="28"/>
          <w:szCs w:val="28"/>
          <w:lang w:val="uk-UA"/>
        </w:rPr>
        <w:t>характеротворення</w:t>
      </w:r>
      <w:proofErr w:type="spellEnd"/>
      <w:r w:rsidR="00670F98" w:rsidRPr="00271606">
        <w:rPr>
          <w:rFonts w:ascii="Times New Roman" w:hAnsi="Times New Roman" w:cs="Times New Roman"/>
          <w:sz w:val="28"/>
          <w:szCs w:val="28"/>
          <w:lang w:val="uk-UA"/>
        </w:rPr>
        <w:t xml:space="preserve">. Перш за все інструментом скептика є іронія, яка також є  невід'ємною частиною стилю роботи </w:t>
      </w:r>
      <w:proofErr w:type="spellStart"/>
      <w:r w:rsidR="00670F98" w:rsidRPr="00271606">
        <w:rPr>
          <w:rFonts w:ascii="Times New Roman" w:hAnsi="Times New Roman" w:cs="Times New Roman"/>
          <w:sz w:val="28"/>
          <w:szCs w:val="28"/>
          <w:lang w:val="uk-UA"/>
        </w:rPr>
        <w:t>Ларкіна</w:t>
      </w:r>
      <w:proofErr w:type="spellEnd"/>
      <w:r w:rsidR="00670F98" w:rsidRPr="00271606">
        <w:rPr>
          <w:rFonts w:ascii="Times New Roman" w:hAnsi="Times New Roman" w:cs="Times New Roman"/>
          <w:sz w:val="28"/>
          <w:szCs w:val="28"/>
          <w:lang w:val="uk-UA"/>
        </w:rPr>
        <w:t xml:space="preserve">. «Прогалина скепсису» будується за рахунок використання таких тропів, як синекдоха та інші види метонімії, літота, перифраза, іронія, каламбур. Використовувані релігійні образи врівноважені світськими концепціями. </w:t>
      </w:r>
      <w:r w:rsidR="00670F98" w:rsidRPr="00271606">
        <w:rPr>
          <w:rFonts w:ascii="Times New Roman" w:hAnsi="Times New Roman" w:cs="Times New Roman"/>
          <w:sz w:val="28"/>
          <w:szCs w:val="28"/>
          <w:lang w:val="uk-UA"/>
        </w:rPr>
        <w:lastRenderedPageBreak/>
        <w:t xml:space="preserve">Кінцівку неможливо чітко пояснити. Насамкінець про віросповідання поета. Навіть якщо погодитися з тим, що Філіп </w:t>
      </w:r>
      <w:proofErr w:type="spellStart"/>
      <w:r w:rsidR="00670F98" w:rsidRPr="00271606">
        <w:rPr>
          <w:rFonts w:ascii="Times New Roman" w:hAnsi="Times New Roman" w:cs="Times New Roman"/>
          <w:sz w:val="28"/>
          <w:szCs w:val="28"/>
          <w:lang w:val="uk-UA"/>
        </w:rPr>
        <w:t>Ларкін</w:t>
      </w:r>
      <w:proofErr w:type="spellEnd"/>
      <w:r w:rsidR="00670F98" w:rsidRPr="00271606">
        <w:rPr>
          <w:rFonts w:ascii="Times New Roman" w:hAnsi="Times New Roman" w:cs="Times New Roman"/>
          <w:sz w:val="28"/>
          <w:szCs w:val="28"/>
          <w:lang w:val="uk-UA"/>
        </w:rPr>
        <w:t xml:space="preserve">  атеїст, це  не применшує релігійного значення багатьох його творів. Вони не випадкові, а навмисно створені самим автором, оскільки саме таку форму релігійного скептицизму розвинув для себе сам Філіп </w:t>
      </w:r>
      <w:proofErr w:type="spellStart"/>
      <w:r w:rsidR="00670F98" w:rsidRPr="00271606">
        <w:rPr>
          <w:rFonts w:ascii="Times New Roman" w:hAnsi="Times New Roman" w:cs="Times New Roman"/>
          <w:sz w:val="28"/>
          <w:szCs w:val="28"/>
          <w:lang w:val="uk-UA"/>
        </w:rPr>
        <w:t>Ларкін</w:t>
      </w:r>
      <w:proofErr w:type="spellEnd"/>
      <w:r w:rsidR="00670F98" w:rsidRPr="00271606">
        <w:rPr>
          <w:rFonts w:ascii="Times New Roman" w:hAnsi="Times New Roman" w:cs="Times New Roman"/>
          <w:sz w:val="28"/>
          <w:szCs w:val="28"/>
          <w:lang w:val="uk-UA"/>
        </w:rPr>
        <w:t>. Як і герой «Відвідин церкви», хоча йому бракує поваги до релігії, яку він отримав від виховання батьків, він також виражає глибоку потребу та Секрет полягає у вірі в Бога. Головне: без віри нічого не можна зробити.</w:t>
      </w:r>
    </w:p>
    <w:p w14:paraId="1FB7B978" w14:textId="77777777" w:rsidR="00670F98" w:rsidRDefault="00670F98" w:rsidP="00670F98">
      <w:pPr>
        <w:pStyle w:val="a3"/>
        <w:spacing w:line="360" w:lineRule="auto"/>
        <w:jc w:val="both"/>
        <w:rPr>
          <w:rFonts w:ascii="Times New Roman" w:hAnsi="Times New Roman" w:cs="Times New Roman"/>
          <w:sz w:val="28"/>
          <w:szCs w:val="28"/>
          <w:lang w:val="uk-UA"/>
        </w:rPr>
      </w:pPr>
    </w:p>
    <w:p w14:paraId="6652E8DD" w14:textId="77777777" w:rsidR="00670F98" w:rsidRDefault="00670F98" w:rsidP="00670F98">
      <w:pPr>
        <w:pStyle w:val="a3"/>
        <w:spacing w:line="360" w:lineRule="auto"/>
        <w:jc w:val="both"/>
        <w:rPr>
          <w:rFonts w:ascii="Times New Roman" w:hAnsi="Times New Roman" w:cs="Times New Roman"/>
          <w:sz w:val="28"/>
          <w:szCs w:val="28"/>
          <w:lang w:val="uk-UA"/>
        </w:rPr>
      </w:pPr>
    </w:p>
    <w:p w14:paraId="15BC4FF0" w14:textId="77777777" w:rsidR="00670F98" w:rsidRDefault="00670F98" w:rsidP="00670F98">
      <w:pPr>
        <w:pStyle w:val="a3"/>
        <w:spacing w:line="360" w:lineRule="auto"/>
        <w:jc w:val="both"/>
        <w:rPr>
          <w:rFonts w:ascii="Times New Roman" w:hAnsi="Times New Roman" w:cs="Times New Roman"/>
          <w:sz w:val="28"/>
          <w:szCs w:val="28"/>
          <w:lang w:val="uk-UA"/>
        </w:rPr>
      </w:pPr>
    </w:p>
    <w:p w14:paraId="74536202" w14:textId="77777777" w:rsidR="00670F98" w:rsidRDefault="00670F98" w:rsidP="00670F98">
      <w:pPr>
        <w:pStyle w:val="a3"/>
        <w:spacing w:line="360" w:lineRule="auto"/>
        <w:jc w:val="both"/>
        <w:rPr>
          <w:rFonts w:ascii="Times New Roman" w:hAnsi="Times New Roman" w:cs="Times New Roman"/>
          <w:sz w:val="28"/>
          <w:szCs w:val="28"/>
          <w:lang w:val="uk-UA"/>
        </w:rPr>
      </w:pPr>
    </w:p>
    <w:p w14:paraId="3DE3CCEE" w14:textId="77777777" w:rsidR="00670F98" w:rsidRDefault="00670F98" w:rsidP="00670F98">
      <w:pPr>
        <w:pStyle w:val="a3"/>
        <w:spacing w:line="360" w:lineRule="auto"/>
        <w:jc w:val="both"/>
        <w:rPr>
          <w:rFonts w:ascii="Times New Roman" w:hAnsi="Times New Roman" w:cs="Times New Roman"/>
          <w:sz w:val="28"/>
          <w:szCs w:val="28"/>
          <w:lang w:val="uk-UA"/>
        </w:rPr>
      </w:pPr>
    </w:p>
    <w:p w14:paraId="67399702" w14:textId="77777777" w:rsidR="00670F98" w:rsidRDefault="00670F98" w:rsidP="00670F98">
      <w:pPr>
        <w:pStyle w:val="a3"/>
        <w:spacing w:line="360" w:lineRule="auto"/>
        <w:jc w:val="both"/>
        <w:rPr>
          <w:rFonts w:ascii="Times New Roman" w:hAnsi="Times New Roman" w:cs="Times New Roman"/>
          <w:sz w:val="28"/>
          <w:szCs w:val="28"/>
          <w:lang w:val="uk-UA"/>
        </w:rPr>
      </w:pPr>
    </w:p>
    <w:p w14:paraId="27630BAF" w14:textId="77777777" w:rsidR="006F50AF" w:rsidRDefault="006F50AF" w:rsidP="00670F98">
      <w:pPr>
        <w:pStyle w:val="a3"/>
        <w:spacing w:line="360" w:lineRule="auto"/>
        <w:jc w:val="both"/>
        <w:rPr>
          <w:rFonts w:ascii="Times New Roman" w:hAnsi="Times New Roman" w:cs="Times New Roman"/>
          <w:sz w:val="28"/>
          <w:szCs w:val="28"/>
          <w:lang w:val="uk-UA"/>
        </w:rPr>
      </w:pPr>
    </w:p>
    <w:p w14:paraId="1DC3F7E4" w14:textId="77777777" w:rsidR="006F50AF" w:rsidRDefault="006F50AF" w:rsidP="00670F98">
      <w:pPr>
        <w:pStyle w:val="a3"/>
        <w:spacing w:line="360" w:lineRule="auto"/>
        <w:jc w:val="both"/>
        <w:rPr>
          <w:rFonts w:ascii="Times New Roman" w:hAnsi="Times New Roman" w:cs="Times New Roman"/>
          <w:sz w:val="28"/>
          <w:szCs w:val="28"/>
          <w:lang w:val="uk-UA"/>
        </w:rPr>
      </w:pPr>
    </w:p>
    <w:p w14:paraId="0209ABF7" w14:textId="77777777" w:rsidR="006F50AF" w:rsidRDefault="006F50AF" w:rsidP="00670F98">
      <w:pPr>
        <w:pStyle w:val="a3"/>
        <w:spacing w:line="360" w:lineRule="auto"/>
        <w:jc w:val="both"/>
        <w:rPr>
          <w:rFonts w:ascii="Times New Roman" w:hAnsi="Times New Roman" w:cs="Times New Roman"/>
          <w:sz w:val="28"/>
          <w:szCs w:val="28"/>
          <w:lang w:val="uk-UA"/>
        </w:rPr>
      </w:pPr>
    </w:p>
    <w:p w14:paraId="4816D6CE" w14:textId="77777777" w:rsidR="006F50AF" w:rsidRDefault="006F50AF" w:rsidP="00670F98">
      <w:pPr>
        <w:pStyle w:val="a3"/>
        <w:spacing w:line="360" w:lineRule="auto"/>
        <w:jc w:val="both"/>
        <w:rPr>
          <w:rFonts w:ascii="Times New Roman" w:hAnsi="Times New Roman" w:cs="Times New Roman"/>
          <w:sz w:val="28"/>
          <w:szCs w:val="28"/>
          <w:lang w:val="uk-UA"/>
        </w:rPr>
      </w:pPr>
    </w:p>
    <w:p w14:paraId="2F3B7FE5" w14:textId="77777777" w:rsidR="006F50AF" w:rsidRDefault="006F50AF" w:rsidP="00670F98">
      <w:pPr>
        <w:pStyle w:val="a3"/>
        <w:spacing w:line="360" w:lineRule="auto"/>
        <w:jc w:val="both"/>
        <w:rPr>
          <w:rFonts w:ascii="Times New Roman" w:hAnsi="Times New Roman" w:cs="Times New Roman"/>
          <w:sz w:val="28"/>
          <w:szCs w:val="28"/>
          <w:lang w:val="uk-UA"/>
        </w:rPr>
      </w:pPr>
    </w:p>
    <w:p w14:paraId="18A6439E" w14:textId="77777777" w:rsidR="006F50AF" w:rsidRDefault="006F50AF" w:rsidP="00670F98">
      <w:pPr>
        <w:pStyle w:val="a3"/>
        <w:spacing w:line="360" w:lineRule="auto"/>
        <w:jc w:val="both"/>
        <w:rPr>
          <w:rFonts w:ascii="Times New Roman" w:hAnsi="Times New Roman" w:cs="Times New Roman"/>
          <w:sz w:val="28"/>
          <w:szCs w:val="28"/>
          <w:lang w:val="uk-UA"/>
        </w:rPr>
      </w:pPr>
    </w:p>
    <w:p w14:paraId="3D7CCC8E" w14:textId="77777777" w:rsidR="006F50AF" w:rsidRDefault="006F50AF" w:rsidP="00670F98">
      <w:pPr>
        <w:pStyle w:val="a3"/>
        <w:spacing w:line="360" w:lineRule="auto"/>
        <w:jc w:val="both"/>
        <w:rPr>
          <w:rFonts w:ascii="Times New Roman" w:hAnsi="Times New Roman" w:cs="Times New Roman"/>
          <w:sz w:val="28"/>
          <w:szCs w:val="28"/>
          <w:lang w:val="uk-UA"/>
        </w:rPr>
      </w:pPr>
    </w:p>
    <w:p w14:paraId="77C03A5A" w14:textId="77777777" w:rsidR="006F50AF" w:rsidRDefault="006F50AF" w:rsidP="00670F98">
      <w:pPr>
        <w:pStyle w:val="a3"/>
        <w:spacing w:line="360" w:lineRule="auto"/>
        <w:jc w:val="both"/>
        <w:rPr>
          <w:rFonts w:ascii="Times New Roman" w:hAnsi="Times New Roman" w:cs="Times New Roman"/>
          <w:sz w:val="28"/>
          <w:szCs w:val="28"/>
          <w:lang w:val="uk-UA"/>
        </w:rPr>
      </w:pPr>
    </w:p>
    <w:p w14:paraId="248B7593" w14:textId="77777777" w:rsidR="006F50AF" w:rsidRDefault="006F50AF" w:rsidP="00670F98">
      <w:pPr>
        <w:pStyle w:val="a3"/>
        <w:spacing w:line="360" w:lineRule="auto"/>
        <w:jc w:val="both"/>
        <w:rPr>
          <w:rFonts w:ascii="Times New Roman" w:hAnsi="Times New Roman" w:cs="Times New Roman"/>
          <w:sz w:val="28"/>
          <w:szCs w:val="28"/>
          <w:lang w:val="uk-UA"/>
        </w:rPr>
      </w:pPr>
    </w:p>
    <w:p w14:paraId="152A4B04" w14:textId="77777777" w:rsidR="006F50AF" w:rsidRDefault="006F50AF" w:rsidP="00670F98">
      <w:pPr>
        <w:pStyle w:val="a3"/>
        <w:spacing w:line="360" w:lineRule="auto"/>
        <w:jc w:val="both"/>
        <w:rPr>
          <w:rFonts w:ascii="Times New Roman" w:hAnsi="Times New Roman" w:cs="Times New Roman"/>
          <w:sz w:val="28"/>
          <w:szCs w:val="28"/>
          <w:lang w:val="uk-UA"/>
        </w:rPr>
      </w:pPr>
    </w:p>
    <w:p w14:paraId="128C9E4A" w14:textId="77777777" w:rsidR="006F50AF" w:rsidRDefault="006F50AF" w:rsidP="00670F98">
      <w:pPr>
        <w:pStyle w:val="a3"/>
        <w:spacing w:line="360" w:lineRule="auto"/>
        <w:jc w:val="both"/>
        <w:rPr>
          <w:rFonts w:ascii="Times New Roman" w:hAnsi="Times New Roman" w:cs="Times New Roman"/>
          <w:sz w:val="28"/>
          <w:szCs w:val="28"/>
          <w:lang w:val="uk-UA"/>
        </w:rPr>
      </w:pPr>
    </w:p>
    <w:p w14:paraId="37A13B73" w14:textId="77777777" w:rsidR="006F50AF" w:rsidRDefault="006F50AF" w:rsidP="00670F98">
      <w:pPr>
        <w:pStyle w:val="a3"/>
        <w:spacing w:line="360" w:lineRule="auto"/>
        <w:jc w:val="both"/>
        <w:rPr>
          <w:rFonts w:ascii="Times New Roman" w:hAnsi="Times New Roman" w:cs="Times New Roman"/>
          <w:sz w:val="28"/>
          <w:szCs w:val="28"/>
          <w:lang w:val="uk-UA"/>
        </w:rPr>
      </w:pPr>
    </w:p>
    <w:p w14:paraId="23309F54" w14:textId="77777777" w:rsidR="006F50AF" w:rsidRDefault="006F50AF" w:rsidP="003E168F">
      <w:pPr>
        <w:spacing w:line="360" w:lineRule="auto"/>
        <w:jc w:val="both"/>
        <w:rPr>
          <w:rFonts w:ascii="Times New Roman" w:hAnsi="Times New Roman" w:cs="Times New Roman"/>
          <w:sz w:val="28"/>
          <w:szCs w:val="28"/>
          <w:lang w:val="uk-UA"/>
        </w:rPr>
      </w:pPr>
    </w:p>
    <w:p w14:paraId="038A7D3C" w14:textId="77777777" w:rsidR="003E168F" w:rsidRPr="003E168F" w:rsidRDefault="003E168F" w:rsidP="003E168F">
      <w:pPr>
        <w:spacing w:line="360" w:lineRule="auto"/>
        <w:jc w:val="both"/>
        <w:rPr>
          <w:rFonts w:ascii="Times New Roman" w:hAnsi="Times New Roman" w:cs="Times New Roman"/>
          <w:sz w:val="28"/>
          <w:szCs w:val="28"/>
          <w:lang w:val="uk-UA"/>
        </w:rPr>
      </w:pPr>
    </w:p>
    <w:p w14:paraId="1B5D2C77" w14:textId="77777777" w:rsidR="00670F98" w:rsidRPr="005F12FE" w:rsidRDefault="00670F98" w:rsidP="005F12FE">
      <w:pPr>
        <w:spacing w:line="360" w:lineRule="auto"/>
        <w:rPr>
          <w:rFonts w:ascii="Times New Roman" w:hAnsi="Times New Roman" w:cs="Times New Roman"/>
          <w:b/>
          <w:sz w:val="28"/>
          <w:szCs w:val="28"/>
          <w:lang w:val="uk-UA"/>
        </w:rPr>
      </w:pPr>
    </w:p>
    <w:p w14:paraId="607F87A0" w14:textId="77777777" w:rsidR="00670F98" w:rsidRPr="00BC67BB" w:rsidRDefault="00670F98" w:rsidP="00670F98">
      <w:pPr>
        <w:pStyle w:val="a3"/>
        <w:spacing w:line="360" w:lineRule="auto"/>
        <w:jc w:val="center"/>
        <w:rPr>
          <w:rFonts w:ascii="Times New Roman" w:hAnsi="Times New Roman" w:cs="Times New Roman"/>
          <w:b/>
          <w:sz w:val="28"/>
          <w:szCs w:val="28"/>
          <w:lang w:val="uk-UA"/>
        </w:rPr>
      </w:pPr>
      <w:r w:rsidRPr="00BC67BB">
        <w:rPr>
          <w:rFonts w:ascii="Times New Roman" w:hAnsi="Times New Roman" w:cs="Times New Roman"/>
          <w:b/>
          <w:sz w:val="28"/>
          <w:szCs w:val="28"/>
          <w:lang w:val="uk-UA"/>
        </w:rPr>
        <w:lastRenderedPageBreak/>
        <w:t>Висновки до розділу №1</w:t>
      </w:r>
    </w:p>
    <w:p w14:paraId="17FBCA05" w14:textId="0036E190" w:rsidR="006F50AF" w:rsidRPr="003E168F" w:rsidRDefault="00670F98" w:rsidP="003E168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707620">
        <w:rPr>
          <w:rFonts w:ascii="Times New Roman" w:hAnsi="Times New Roman" w:cs="Times New Roman"/>
          <w:color w:val="000000" w:themeColor="text1"/>
          <w:sz w:val="28"/>
          <w:szCs w:val="28"/>
          <w:lang w:val="uk-UA"/>
        </w:rPr>
        <w:t xml:space="preserve">Учені розвивали теорію експресивної природи мови, згідно з якою експресія є явищем, що охоплює кожен прояв </w:t>
      </w:r>
      <w:proofErr w:type="spellStart"/>
      <w:r w:rsidRPr="00707620">
        <w:rPr>
          <w:rFonts w:ascii="Times New Roman" w:hAnsi="Times New Roman" w:cs="Times New Roman"/>
          <w:color w:val="000000" w:themeColor="text1"/>
          <w:sz w:val="28"/>
          <w:szCs w:val="28"/>
          <w:lang w:val="uk-UA"/>
        </w:rPr>
        <w:t>мовної</w:t>
      </w:r>
      <w:proofErr w:type="spellEnd"/>
      <w:r w:rsidRPr="00707620">
        <w:rPr>
          <w:rFonts w:ascii="Times New Roman" w:hAnsi="Times New Roman" w:cs="Times New Roman"/>
          <w:color w:val="000000" w:themeColor="text1"/>
          <w:sz w:val="28"/>
          <w:szCs w:val="28"/>
          <w:lang w:val="uk-UA"/>
        </w:rPr>
        <w:t xml:space="preserve"> діяльності. Звідси переконання, що основною функцією мови є її експресивна функція. Мова розглядалася як безперервна творча діяльність, як процес передачі вражень, накопичених людиною протягом життя у сво</w:t>
      </w:r>
      <w:r>
        <w:rPr>
          <w:rFonts w:ascii="Times New Roman" w:hAnsi="Times New Roman" w:cs="Times New Roman"/>
          <w:color w:val="000000" w:themeColor="text1"/>
          <w:sz w:val="28"/>
          <w:szCs w:val="28"/>
          <w:lang w:val="uk-UA"/>
        </w:rPr>
        <w:t>їй</w:t>
      </w:r>
      <w:r w:rsidRPr="00707620">
        <w:rPr>
          <w:rFonts w:ascii="Times New Roman" w:hAnsi="Times New Roman" w:cs="Times New Roman"/>
          <w:color w:val="000000" w:themeColor="text1"/>
          <w:sz w:val="28"/>
          <w:szCs w:val="28"/>
          <w:lang w:val="uk-UA"/>
        </w:rPr>
        <w:t xml:space="preserve"> психологічн</w:t>
      </w:r>
      <w:r>
        <w:rPr>
          <w:rFonts w:ascii="Times New Roman" w:hAnsi="Times New Roman" w:cs="Times New Roman"/>
          <w:color w:val="000000" w:themeColor="text1"/>
          <w:sz w:val="28"/>
          <w:szCs w:val="28"/>
          <w:lang w:val="uk-UA"/>
        </w:rPr>
        <w:t>ій</w:t>
      </w:r>
      <w:r w:rsidRPr="0070762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свідомості.</w:t>
      </w:r>
      <w:r w:rsidRPr="00707620">
        <w:rPr>
          <w:rFonts w:ascii="Times New Roman" w:hAnsi="Times New Roman" w:cs="Times New Roman"/>
          <w:color w:val="000000" w:themeColor="text1"/>
          <w:sz w:val="28"/>
          <w:szCs w:val="28"/>
          <w:lang w:val="uk-UA"/>
        </w:rPr>
        <w:t xml:space="preserve"> Про це свідчать такі слова Б. Кроче: „мова є невпинна творчість. Те, що отримує одного разу словесне вираження, повторюється лиш як відтворення чого-небудь уже створеного; все нові і нові враження вносять безупинні зміни звуків і значень або все нові і нові вирази […] Кожен говорить і повинен говорити відповідно до тих відзвуків, які пробуджують певні речі в душі або ж відповідн</w:t>
      </w:r>
      <w:r>
        <w:rPr>
          <w:rFonts w:ascii="Times New Roman" w:hAnsi="Times New Roman" w:cs="Times New Roman"/>
          <w:color w:val="000000" w:themeColor="text1"/>
          <w:sz w:val="28"/>
          <w:szCs w:val="28"/>
          <w:lang w:val="uk-UA"/>
        </w:rPr>
        <w:t>о до своїх вражень”</w:t>
      </w:r>
      <w:r w:rsidRPr="00707620">
        <w:rPr>
          <w:rFonts w:ascii="Times New Roman" w:hAnsi="Times New Roman" w:cs="Times New Roman"/>
          <w:color w:val="000000" w:themeColor="text1"/>
          <w:sz w:val="28"/>
          <w:szCs w:val="28"/>
          <w:lang w:val="uk-UA"/>
        </w:rPr>
        <w:t xml:space="preserve">. К. </w:t>
      </w:r>
      <w:proofErr w:type="spellStart"/>
      <w:r w:rsidRPr="00707620">
        <w:rPr>
          <w:rFonts w:ascii="Times New Roman" w:hAnsi="Times New Roman" w:cs="Times New Roman"/>
          <w:color w:val="000000" w:themeColor="text1"/>
          <w:sz w:val="28"/>
          <w:szCs w:val="28"/>
          <w:lang w:val="uk-UA"/>
        </w:rPr>
        <w:t>Фосслер</w:t>
      </w:r>
      <w:proofErr w:type="spellEnd"/>
      <w:r w:rsidRPr="00707620">
        <w:rPr>
          <w:rFonts w:ascii="Times New Roman" w:hAnsi="Times New Roman" w:cs="Times New Roman"/>
          <w:color w:val="000000" w:themeColor="text1"/>
          <w:sz w:val="28"/>
          <w:szCs w:val="28"/>
          <w:lang w:val="uk-UA"/>
        </w:rPr>
        <w:t>, формулюючи власну  концепцію мови з естетичною привабливістю Б. Кроче, визначає мову як певну психологічну категорію, яка виникає лише за наявності граматичних «початків», використаних сил</w:t>
      </w:r>
      <w:r>
        <w:rPr>
          <w:rFonts w:ascii="Times New Roman" w:hAnsi="Times New Roman" w:cs="Times New Roman"/>
          <w:color w:val="000000" w:themeColor="text1"/>
          <w:sz w:val="28"/>
          <w:szCs w:val="28"/>
          <w:lang w:val="uk-UA"/>
        </w:rPr>
        <w:t>ою духовного пориву особистості</w:t>
      </w:r>
      <w:r w:rsidRPr="00707620">
        <w:rPr>
          <w:rFonts w:ascii="Times New Roman" w:hAnsi="Times New Roman" w:cs="Times New Roman"/>
          <w:color w:val="000000" w:themeColor="text1"/>
          <w:sz w:val="28"/>
          <w:szCs w:val="28"/>
          <w:lang w:val="uk-UA"/>
        </w:rPr>
        <w:t xml:space="preserve">. Таким чином, у філософських поглядах «ідеального» мовознавства експресивність визначається внутрішньою властивістю мови, а будь-яке вираження </w:t>
      </w:r>
      <w:proofErr w:type="spellStart"/>
      <w:r w:rsidRPr="00707620">
        <w:rPr>
          <w:rFonts w:ascii="Times New Roman" w:hAnsi="Times New Roman" w:cs="Times New Roman"/>
          <w:color w:val="000000" w:themeColor="text1"/>
          <w:sz w:val="28"/>
          <w:szCs w:val="28"/>
          <w:lang w:val="uk-UA"/>
        </w:rPr>
        <w:t>мовного</w:t>
      </w:r>
      <w:proofErr w:type="spellEnd"/>
      <w:r w:rsidRPr="00707620">
        <w:rPr>
          <w:rFonts w:ascii="Times New Roman" w:hAnsi="Times New Roman" w:cs="Times New Roman"/>
          <w:color w:val="000000" w:themeColor="text1"/>
          <w:sz w:val="28"/>
          <w:szCs w:val="28"/>
          <w:lang w:val="uk-UA"/>
        </w:rPr>
        <w:t xml:space="preserve"> спілк</w:t>
      </w:r>
      <w:r>
        <w:rPr>
          <w:rFonts w:ascii="Times New Roman" w:hAnsi="Times New Roman" w:cs="Times New Roman"/>
          <w:color w:val="000000" w:themeColor="text1"/>
          <w:sz w:val="28"/>
          <w:szCs w:val="28"/>
          <w:lang w:val="uk-UA"/>
        </w:rPr>
        <w:t>ування розуміється як вираження к</w:t>
      </w:r>
      <w:r w:rsidRPr="00707620">
        <w:rPr>
          <w:rFonts w:ascii="Times New Roman" w:hAnsi="Times New Roman" w:cs="Times New Roman"/>
          <w:color w:val="000000" w:themeColor="text1"/>
          <w:sz w:val="28"/>
          <w:szCs w:val="28"/>
          <w:lang w:val="uk-UA"/>
        </w:rPr>
        <w:t xml:space="preserve">онцепції Б. Кроче і К. </w:t>
      </w:r>
      <w:proofErr w:type="spellStart"/>
      <w:r w:rsidRPr="00707620">
        <w:rPr>
          <w:rFonts w:ascii="Times New Roman" w:hAnsi="Times New Roman" w:cs="Times New Roman"/>
          <w:color w:val="000000" w:themeColor="text1"/>
          <w:sz w:val="28"/>
          <w:szCs w:val="28"/>
          <w:lang w:val="uk-UA"/>
        </w:rPr>
        <w:t>Фосслера</w:t>
      </w:r>
      <w:proofErr w:type="spellEnd"/>
      <w:r>
        <w:rPr>
          <w:rFonts w:ascii="Times New Roman" w:hAnsi="Times New Roman" w:cs="Times New Roman"/>
          <w:color w:val="000000" w:themeColor="text1"/>
          <w:sz w:val="28"/>
          <w:szCs w:val="28"/>
          <w:lang w:val="uk-UA"/>
        </w:rPr>
        <w:t>,</w:t>
      </w:r>
      <w:r w:rsidRPr="0070762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яка була висловлена</w:t>
      </w:r>
      <w:r w:rsidRPr="00707620">
        <w:rPr>
          <w:rFonts w:ascii="Times New Roman" w:hAnsi="Times New Roman" w:cs="Times New Roman"/>
          <w:color w:val="000000" w:themeColor="text1"/>
          <w:sz w:val="28"/>
          <w:szCs w:val="28"/>
          <w:lang w:val="uk-UA"/>
        </w:rPr>
        <w:t xml:space="preserve"> в теорії дискурсивних жанрів М.М. </w:t>
      </w:r>
      <w:proofErr w:type="spellStart"/>
      <w:r w:rsidRPr="00707620">
        <w:rPr>
          <w:rFonts w:ascii="Times New Roman" w:hAnsi="Times New Roman" w:cs="Times New Roman"/>
          <w:color w:val="000000" w:themeColor="text1"/>
          <w:sz w:val="28"/>
          <w:szCs w:val="28"/>
          <w:lang w:val="uk-UA"/>
        </w:rPr>
        <w:t>Бахтін</w:t>
      </w:r>
      <w:r>
        <w:rPr>
          <w:rFonts w:ascii="Times New Roman" w:hAnsi="Times New Roman" w:cs="Times New Roman"/>
          <w:color w:val="000000" w:themeColor="text1"/>
          <w:sz w:val="28"/>
          <w:szCs w:val="28"/>
          <w:lang w:val="uk-UA"/>
        </w:rPr>
        <w:t>а</w:t>
      </w:r>
      <w:proofErr w:type="spellEnd"/>
      <w:r w:rsidRPr="00707620">
        <w:rPr>
          <w:rFonts w:ascii="Times New Roman" w:hAnsi="Times New Roman" w:cs="Times New Roman"/>
          <w:color w:val="000000" w:themeColor="text1"/>
          <w:sz w:val="28"/>
          <w:szCs w:val="28"/>
          <w:lang w:val="uk-UA"/>
        </w:rPr>
        <w:t>. Вчений будує теорію на уявленні про те, що «мовленнєвий тип — це не форма мовлення, а типова форма вираження; водночас кожен тип дискурсу пройнятий типовим виразом окремого автора цього жанру або відлунням чужого</w:t>
      </w:r>
      <w:r>
        <w:rPr>
          <w:rFonts w:ascii="Times New Roman" w:hAnsi="Times New Roman" w:cs="Times New Roman"/>
          <w:color w:val="000000" w:themeColor="text1"/>
          <w:sz w:val="28"/>
          <w:szCs w:val="28"/>
          <w:lang w:val="uk-UA"/>
        </w:rPr>
        <w:t xml:space="preserve"> власного вислову»</w:t>
      </w:r>
      <w:r w:rsidRPr="00707620">
        <w:rPr>
          <w:rFonts w:ascii="Times New Roman" w:hAnsi="Times New Roman" w:cs="Times New Roman"/>
          <w:color w:val="000000" w:themeColor="text1"/>
          <w:sz w:val="28"/>
          <w:szCs w:val="28"/>
          <w:lang w:val="uk-UA"/>
        </w:rPr>
        <w:t xml:space="preserve">. Таким чином, вираз, у розумінні М.М. </w:t>
      </w:r>
      <w:proofErr w:type="spellStart"/>
      <w:r w:rsidRPr="00707620">
        <w:rPr>
          <w:rFonts w:ascii="Times New Roman" w:hAnsi="Times New Roman" w:cs="Times New Roman"/>
          <w:color w:val="000000" w:themeColor="text1"/>
          <w:sz w:val="28"/>
          <w:szCs w:val="28"/>
          <w:lang w:val="uk-UA"/>
        </w:rPr>
        <w:t>Бахтіна</w:t>
      </w:r>
      <w:proofErr w:type="spellEnd"/>
      <w:r w:rsidRPr="00707620">
        <w:rPr>
          <w:rFonts w:ascii="Times New Roman" w:hAnsi="Times New Roman" w:cs="Times New Roman"/>
          <w:color w:val="000000" w:themeColor="text1"/>
          <w:sz w:val="28"/>
          <w:szCs w:val="28"/>
          <w:lang w:val="uk-UA"/>
        </w:rPr>
        <w:t xml:space="preserve">, це індивідуальний феномен, який залежить від мовця і проявляється в певному типі мовлення, контексті та ситуації спілкування. У теорії мовленнєвих актів </w:t>
      </w:r>
      <w:proofErr w:type="spellStart"/>
      <w:r w:rsidRPr="00707620">
        <w:rPr>
          <w:rFonts w:ascii="Times New Roman" w:hAnsi="Times New Roman" w:cs="Times New Roman"/>
          <w:color w:val="000000" w:themeColor="text1"/>
          <w:sz w:val="28"/>
          <w:szCs w:val="28"/>
          <w:lang w:val="uk-UA"/>
        </w:rPr>
        <w:t>Дж</w:t>
      </w:r>
      <w:proofErr w:type="spellEnd"/>
      <w:r w:rsidRPr="00707620">
        <w:rPr>
          <w:rFonts w:ascii="Times New Roman" w:hAnsi="Times New Roman" w:cs="Times New Roman"/>
          <w:color w:val="000000" w:themeColor="text1"/>
          <w:sz w:val="28"/>
          <w:szCs w:val="28"/>
          <w:lang w:val="uk-UA"/>
        </w:rPr>
        <w:t xml:space="preserve">. </w:t>
      </w:r>
      <w:proofErr w:type="spellStart"/>
      <w:r w:rsidRPr="00707620">
        <w:rPr>
          <w:rFonts w:ascii="Times New Roman" w:hAnsi="Times New Roman" w:cs="Times New Roman"/>
          <w:color w:val="000000" w:themeColor="text1"/>
          <w:sz w:val="28"/>
          <w:szCs w:val="28"/>
          <w:lang w:val="uk-UA"/>
        </w:rPr>
        <w:t>Серла</w:t>
      </w:r>
      <w:proofErr w:type="spellEnd"/>
      <w:r w:rsidRPr="00707620">
        <w:rPr>
          <w:rFonts w:ascii="Times New Roman" w:hAnsi="Times New Roman" w:cs="Times New Roman"/>
          <w:color w:val="000000" w:themeColor="text1"/>
          <w:sz w:val="28"/>
          <w:szCs w:val="28"/>
          <w:lang w:val="uk-UA"/>
        </w:rPr>
        <w:t xml:space="preserve"> експресія посідає особливе місце серед </w:t>
      </w:r>
      <w:proofErr w:type="spellStart"/>
      <w:r w:rsidRPr="00707620">
        <w:rPr>
          <w:rFonts w:ascii="Times New Roman" w:hAnsi="Times New Roman" w:cs="Times New Roman"/>
          <w:color w:val="000000" w:themeColor="text1"/>
          <w:sz w:val="28"/>
          <w:szCs w:val="28"/>
          <w:lang w:val="uk-UA"/>
        </w:rPr>
        <w:t>мовних</w:t>
      </w:r>
      <w:proofErr w:type="spellEnd"/>
      <w:r w:rsidRPr="00707620">
        <w:rPr>
          <w:rFonts w:ascii="Times New Roman" w:hAnsi="Times New Roman" w:cs="Times New Roman"/>
          <w:color w:val="000000" w:themeColor="text1"/>
          <w:sz w:val="28"/>
          <w:szCs w:val="28"/>
          <w:lang w:val="uk-UA"/>
        </w:rPr>
        <w:t xml:space="preserve"> актів. </w:t>
      </w:r>
      <w:proofErr w:type="spellStart"/>
      <w:r w:rsidRPr="00707620">
        <w:rPr>
          <w:rFonts w:ascii="Times New Roman" w:hAnsi="Times New Roman" w:cs="Times New Roman"/>
          <w:color w:val="000000" w:themeColor="text1"/>
          <w:sz w:val="28"/>
          <w:szCs w:val="28"/>
          <w:lang w:val="uk-UA"/>
        </w:rPr>
        <w:t>Мовне</w:t>
      </w:r>
      <w:proofErr w:type="spellEnd"/>
      <w:r w:rsidRPr="00707620">
        <w:rPr>
          <w:rFonts w:ascii="Times New Roman" w:hAnsi="Times New Roman" w:cs="Times New Roman"/>
          <w:color w:val="000000" w:themeColor="text1"/>
          <w:sz w:val="28"/>
          <w:szCs w:val="28"/>
          <w:lang w:val="uk-UA"/>
        </w:rPr>
        <w:t xml:space="preserve"> призначення висловлювання – передати психологічний стан, який «виникає за умови співвіднесення щирості з фактом, визначеним у межах </w:t>
      </w:r>
      <w:proofErr w:type="spellStart"/>
      <w:r w:rsidRPr="00707620">
        <w:rPr>
          <w:rFonts w:ascii="Times New Roman" w:hAnsi="Times New Roman" w:cs="Times New Roman"/>
          <w:color w:val="000000" w:themeColor="text1"/>
          <w:sz w:val="28"/>
          <w:szCs w:val="28"/>
          <w:lang w:val="uk-UA"/>
        </w:rPr>
        <w:t>пропозиційного</w:t>
      </w:r>
      <w:proofErr w:type="spellEnd"/>
      <w:r w:rsidRPr="00707620">
        <w:rPr>
          <w:rFonts w:ascii="Times New Roman" w:hAnsi="Times New Roman" w:cs="Times New Roman"/>
          <w:color w:val="000000" w:themeColor="text1"/>
          <w:sz w:val="28"/>
          <w:szCs w:val="28"/>
          <w:lang w:val="uk-UA"/>
        </w:rPr>
        <w:t xml:space="preserve"> змісту», тобто експресія є показником психологічного та емоційного стану мовця за маркою (співчуття, привітання, вибачення).</w:t>
      </w:r>
    </w:p>
    <w:p w14:paraId="3181DC30" w14:textId="77777777" w:rsidR="005D26AF" w:rsidRPr="002400D7" w:rsidRDefault="005D26AF" w:rsidP="005D26AF">
      <w:pPr>
        <w:spacing w:line="360" w:lineRule="auto"/>
        <w:jc w:val="center"/>
        <w:rPr>
          <w:rFonts w:ascii="Times New Roman" w:hAnsi="Times New Roman" w:cs="Times New Roman"/>
          <w:b/>
          <w:color w:val="000000" w:themeColor="text1"/>
          <w:sz w:val="28"/>
          <w:szCs w:val="28"/>
          <w:lang w:val="uk-UA"/>
        </w:rPr>
      </w:pPr>
      <w:r w:rsidRPr="002400D7">
        <w:rPr>
          <w:rFonts w:ascii="Times New Roman" w:hAnsi="Times New Roman" w:cs="Times New Roman"/>
          <w:b/>
          <w:color w:val="000000" w:themeColor="text1"/>
          <w:sz w:val="28"/>
          <w:szCs w:val="28"/>
          <w:lang w:val="uk-UA"/>
        </w:rPr>
        <w:lastRenderedPageBreak/>
        <w:t>РОЗДІЛ ІІ ОСОБЛИВОСТІ ПЕРЕКЛАДУ  ЗАСОБІВ ВИРАЖЕННЯ ЕКСПРЕСИВНОЇ ЛЕКСИКИ В АНГЛІЙСЬКІЙ ПОЕЗІЇ</w:t>
      </w:r>
    </w:p>
    <w:p w14:paraId="5DE8E405" w14:textId="77777777" w:rsidR="005D26AF" w:rsidRDefault="005D26AF" w:rsidP="005D26AF">
      <w:pPr>
        <w:spacing w:line="360" w:lineRule="auto"/>
        <w:jc w:val="center"/>
        <w:rPr>
          <w:rFonts w:ascii="Times New Roman" w:hAnsi="Times New Roman" w:cs="Times New Roman"/>
          <w:b/>
          <w:color w:val="000000" w:themeColor="text1"/>
          <w:sz w:val="28"/>
          <w:szCs w:val="28"/>
          <w:lang w:val="uk-UA"/>
        </w:rPr>
      </w:pPr>
      <w:r w:rsidRPr="002400D7">
        <w:rPr>
          <w:rFonts w:ascii="Times New Roman" w:hAnsi="Times New Roman" w:cs="Times New Roman"/>
          <w:b/>
          <w:color w:val="000000" w:themeColor="text1"/>
          <w:sz w:val="28"/>
          <w:szCs w:val="28"/>
          <w:lang w:val="uk-UA"/>
        </w:rPr>
        <w:t>2.1 Статистика використання емотивних засобів в оригіналі та особливості перекладу на українську мову</w:t>
      </w:r>
    </w:p>
    <w:p w14:paraId="4A8071B4"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DD01B9">
        <w:rPr>
          <w:rFonts w:ascii="Times New Roman" w:hAnsi="Times New Roman" w:cs="Times New Roman"/>
          <w:color w:val="000000" w:themeColor="text1"/>
          <w:sz w:val="28"/>
          <w:szCs w:val="28"/>
          <w:lang w:val="uk-UA"/>
        </w:rPr>
        <w:t xml:space="preserve">Художні тексти є важливим джерелом для вивчення вербальних проявів емоцій в обох мовах, для яких характерне зображення емоцій і людських переживань </w:t>
      </w:r>
      <w:proofErr w:type="spellStart"/>
      <w:r w:rsidRPr="00DD01B9">
        <w:rPr>
          <w:rFonts w:ascii="Times New Roman" w:hAnsi="Times New Roman" w:cs="Times New Roman"/>
          <w:color w:val="000000" w:themeColor="text1"/>
          <w:sz w:val="28"/>
          <w:szCs w:val="28"/>
          <w:lang w:val="uk-UA"/>
        </w:rPr>
        <w:t>мовними</w:t>
      </w:r>
      <w:proofErr w:type="spellEnd"/>
      <w:r w:rsidRPr="00DD01B9">
        <w:rPr>
          <w:rFonts w:ascii="Times New Roman" w:hAnsi="Times New Roman" w:cs="Times New Roman"/>
          <w:color w:val="000000" w:themeColor="text1"/>
          <w:sz w:val="28"/>
          <w:szCs w:val="28"/>
          <w:lang w:val="uk-UA"/>
        </w:rPr>
        <w:t xml:space="preserve"> засобами, а також </w:t>
      </w:r>
      <w:proofErr w:type="spellStart"/>
      <w:r w:rsidRPr="00DD01B9">
        <w:rPr>
          <w:rFonts w:ascii="Times New Roman" w:hAnsi="Times New Roman" w:cs="Times New Roman"/>
          <w:color w:val="000000" w:themeColor="text1"/>
          <w:sz w:val="28"/>
          <w:szCs w:val="28"/>
          <w:lang w:val="uk-UA"/>
        </w:rPr>
        <w:t>мовних</w:t>
      </w:r>
      <w:proofErr w:type="spellEnd"/>
      <w:r w:rsidRPr="00DD01B9">
        <w:rPr>
          <w:rFonts w:ascii="Times New Roman" w:hAnsi="Times New Roman" w:cs="Times New Roman"/>
          <w:color w:val="000000" w:themeColor="text1"/>
          <w:sz w:val="28"/>
          <w:szCs w:val="28"/>
          <w:lang w:val="uk-UA"/>
        </w:rPr>
        <w:t xml:space="preserve"> контекстів і ситуацій. Таким чином, текст є об’єктом лінгвістичного аналізу, продуктом, створеним діяльністю і зафіксованим у  формі мовлення [16, с. 96]. </w:t>
      </w:r>
    </w:p>
    <w:p w14:paraId="3C96D0B8"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DD01B9">
        <w:rPr>
          <w:rFonts w:ascii="Times New Roman" w:hAnsi="Times New Roman" w:cs="Times New Roman"/>
          <w:color w:val="000000" w:themeColor="text1"/>
          <w:sz w:val="28"/>
          <w:szCs w:val="28"/>
          <w:lang w:val="uk-UA"/>
        </w:rPr>
        <w:t xml:space="preserve">Отже, зрозуміло, що емоція є невід’ємною частиною художнього дискурсу. Тому, аналізуючи це поняття, необхідно розуміти, що крім природи людських емоцій, його характерними властивостями є об’єктивність, тобто </w:t>
      </w:r>
      <w:proofErr w:type="spellStart"/>
      <w:r w:rsidRPr="00DD01B9">
        <w:rPr>
          <w:rFonts w:ascii="Times New Roman" w:hAnsi="Times New Roman" w:cs="Times New Roman"/>
          <w:color w:val="000000" w:themeColor="text1"/>
          <w:sz w:val="28"/>
          <w:szCs w:val="28"/>
          <w:lang w:val="uk-UA"/>
        </w:rPr>
        <w:t>світоглядність</w:t>
      </w:r>
      <w:proofErr w:type="spellEnd"/>
      <w:r w:rsidRPr="00DD01B9">
        <w:rPr>
          <w:rFonts w:ascii="Times New Roman" w:hAnsi="Times New Roman" w:cs="Times New Roman"/>
          <w:color w:val="000000" w:themeColor="text1"/>
          <w:sz w:val="28"/>
          <w:szCs w:val="28"/>
          <w:lang w:val="uk-UA"/>
        </w:rPr>
        <w:t>, суб’єктивність (приналежність суб’єкту), а також розраховувати специфічні особливості тексту. семантика [</w:t>
      </w:r>
      <w:r w:rsidR="003657C9" w:rsidRPr="003657C9">
        <w:rPr>
          <w:rFonts w:ascii="Times New Roman" w:hAnsi="Times New Roman" w:cs="Times New Roman"/>
          <w:color w:val="000000" w:themeColor="text1"/>
          <w:sz w:val="28"/>
          <w:szCs w:val="28"/>
          <w:lang w:val="uk-UA"/>
        </w:rPr>
        <w:t>32</w:t>
      </w:r>
      <w:r w:rsidRPr="00DD01B9">
        <w:rPr>
          <w:rFonts w:ascii="Times New Roman" w:hAnsi="Times New Roman" w:cs="Times New Roman"/>
          <w:color w:val="000000" w:themeColor="text1"/>
          <w:sz w:val="28"/>
          <w:szCs w:val="28"/>
          <w:lang w:val="uk-UA"/>
        </w:rPr>
        <w:t xml:space="preserve">, с. 276]. У процесі моделювання емоційних концептів враховуються референтний, </w:t>
      </w:r>
      <w:proofErr w:type="spellStart"/>
      <w:r w:rsidRPr="00DD01B9">
        <w:rPr>
          <w:rFonts w:ascii="Times New Roman" w:hAnsi="Times New Roman" w:cs="Times New Roman"/>
          <w:color w:val="000000" w:themeColor="text1"/>
          <w:sz w:val="28"/>
          <w:szCs w:val="28"/>
          <w:lang w:val="uk-UA"/>
        </w:rPr>
        <w:t>інтенціональний</w:t>
      </w:r>
      <w:proofErr w:type="spellEnd"/>
      <w:r w:rsidRPr="00DD01B9">
        <w:rPr>
          <w:rFonts w:ascii="Times New Roman" w:hAnsi="Times New Roman" w:cs="Times New Roman"/>
          <w:color w:val="000000" w:themeColor="text1"/>
          <w:sz w:val="28"/>
          <w:szCs w:val="28"/>
          <w:lang w:val="uk-UA"/>
        </w:rPr>
        <w:t xml:space="preserve"> та рецептивний аспекти  семантики тексту [14, с. 134]. У свою чергу, на основі цих компонентів формуються три характерні ознаки емоцій: об’єктивність (наявність емоційного знання в художньому тексті), підтекст (втілення в тексті  емоційних ідей автора), сугестивність (вказівка ​​на читацьку думку). вірогідний емоційний відгук тексту на  дійсність) [</w:t>
      </w:r>
      <w:r w:rsidR="003657C9" w:rsidRPr="003657C9">
        <w:rPr>
          <w:rFonts w:ascii="Times New Roman" w:hAnsi="Times New Roman" w:cs="Times New Roman"/>
          <w:color w:val="000000" w:themeColor="text1"/>
          <w:sz w:val="28"/>
          <w:szCs w:val="28"/>
          <w:lang w:val="uk-UA"/>
        </w:rPr>
        <w:t>33</w:t>
      </w:r>
      <w:r w:rsidRPr="00DD01B9">
        <w:rPr>
          <w:rFonts w:ascii="Times New Roman" w:hAnsi="Times New Roman" w:cs="Times New Roman"/>
          <w:color w:val="000000" w:themeColor="text1"/>
          <w:sz w:val="28"/>
          <w:szCs w:val="28"/>
          <w:lang w:val="uk-UA"/>
        </w:rPr>
        <w:t xml:space="preserve">, с. 276]. За допомогою імплікації виражається призначення емоційної функції слова, тобто психічний стан мовця, його ставлення до суб’єкта, об’єкта, адресата мовлення. Нині в дослідженні проблем конотації </w:t>
      </w:r>
      <w:proofErr w:type="spellStart"/>
      <w:r w:rsidRPr="00DD01B9">
        <w:rPr>
          <w:rFonts w:ascii="Times New Roman" w:hAnsi="Times New Roman" w:cs="Times New Roman"/>
          <w:color w:val="000000" w:themeColor="text1"/>
          <w:sz w:val="28"/>
          <w:szCs w:val="28"/>
          <w:lang w:val="uk-UA"/>
        </w:rPr>
        <w:t>мовних</w:t>
      </w:r>
      <w:proofErr w:type="spellEnd"/>
      <w:r w:rsidRPr="00DD01B9">
        <w:rPr>
          <w:rFonts w:ascii="Times New Roman" w:hAnsi="Times New Roman" w:cs="Times New Roman"/>
          <w:color w:val="000000" w:themeColor="text1"/>
          <w:sz w:val="28"/>
          <w:szCs w:val="28"/>
          <w:lang w:val="uk-UA"/>
        </w:rPr>
        <w:t xml:space="preserve"> засобів виділяють три основні напрями. Семіотика, вчення про мотиви, за допомогою яких мовці обирають певні </w:t>
      </w:r>
      <w:proofErr w:type="spellStart"/>
      <w:r w:rsidRPr="00DD01B9">
        <w:rPr>
          <w:rFonts w:ascii="Times New Roman" w:hAnsi="Times New Roman" w:cs="Times New Roman"/>
          <w:color w:val="000000" w:themeColor="text1"/>
          <w:sz w:val="28"/>
          <w:szCs w:val="28"/>
          <w:lang w:val="uk-UA"/>
        </w:rPr>
        <w:t>мовні</w:t>
      </w:r>
      <w:proofErr w:type="spellEnd"/>
      <w:r w:rsidRPr="00DD01B9">
        <w:rPr>
          <w:rFonts w:ascii="Times New Roman" w:hAnsi="Times New Roman" w:cs="Times New Roman"/>
          <w:color w:val="000000" w:themeColor="text1"/>
          <w:sz w:val="28"/>
          <w:szCs w:val="28"/>
          <w:lang w:val="uk-UA"/>
        </w:rPr>
        <w:t xml:space="preserve"> засоби (Л. </w:t>
      </w:r>
      <w:proofErr w:type="spellStart"/>
      <w:r w:rsidRPr="00DD01B9">
        <w:rPr>
          <w:rFonts w:ascii="Times New Roman" w:hAnsi="Times New Roman" w:cs="Times New Roman"/>
          <w:color w:val="000000" w:themeColor="text1"/>
          <w:sz w:val="28"/>
          <w:szCs w:val="28"/>
          <w:lang w:val="uk-UA"/>
        </w:rPr>
        <w:t>Єльмслев</w:t>
      </w:r>
      <w:proofErr w:type="spellEnd"/>
      <w:r w:rsidRPr="00DD01B9">
        <w:rPr>
          <w:rFonts w:ascii="Times New Roman" w:hAnsi="Times New Roman" w:cs="Times New Roman"/>
          <w:color w:val="000000" w:themeColor="text1"/>
          <w:sz w:val="28"/>
          <w:szCs w:val="28"/>
          <w:lang w:val="uk-UA"/>
        </w:rPr>
        <w:t xml:space="preserve">, Р. </w:t>
      </w:r>
      <w:proofErr w:type="spellStart"/>
      <w:r w:rsidRPr="00DD01B9">
        <w:rPr>
          <w:rFonts w:ascii="Times New Roman" w:hAnsi="Times New Roman" w:cs="Times New Roman"/>
          <w:color w:val="000000" w:themeColor="text1"/>
          <w:sz w:val="28"/>
          <w:szCs w:val="28"/>
          <w:lang w:val="uk-UA"/>
        </w:rPr>
        <w:t>Барт</w:t>
      </w:r>
      <w:proofErr w:type="spellEnd"/>
      <w:r w:rsidRPr="00DD01B9">
        <w:rPr>
          <w:rFonts w:ascii="Times New Roman" w:hAnsi="Times New Roman" w:cs="Times New Roman"/>
          <w:color w:val="000000" w:themeColor="text1"/>
          <w:sz w:val="28"/>
          <w:szCs w:val="28"/>
          <w:lang w:val="uk-UA"/>
        </w:rPr>
        <w:t xml:space="preserve">). </w:t>
      </w:r>
    </w:p>
    <w:p w14:paraId="00D203E1"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DD01B9">
        <w:rPr>
          <w:rFonts w:ascii="Times New Roman" w:hAnsi="Times New Roman" w:cs="Times New Roman"/>
          <w:color w:val="000000" w:themeColor="text1"/>
          <w:sz w:val="28"/>
          <w:szCs w:val="28"/>
          <w:lang w:val="uk-UA"/>
        </w:rPr>
        <w:t>Лінгвістичні аспекти</w:t>
      </w:r>
      <w:r>
        <w:rPr>
          <w:rFonts w:ascii="Times New Roman" w:hAnsi="Times New Roman" w:cs="Times New Roman"/>
          <w:color w:val="000000" w:themeColor="text1"/>
          <w:sz w:val="28"/>
          <w:szCs w:val="28"/>
          <w:lang w:val="uk-UA"/>
        </w:rPr>
        <w:t xml:space="preserve">  </w:t>
      </w:r>
      <w:r w:rsidRPr="00DD01B9">
        <w:rPr>
          <w:rFonts w:ascii="Times New Roman" w:hAnsi="Times New Roman" w:cs="Times New Roman"/>
          <w:color w:val="000000" w:themeColor="text1"/>
          <w:sz w:val="28"/>
          <w:szCs w:val="28"/>
          <w:lang w:val="uk-UA"/>
        </w:rPr>
        <w:t xml:space="preserve">(С. </w:t>
      </w:r>
      <w:proofErr w:type="spellStart"/>
      <w:r w:rsidRPr="00DD01B9">
        <w:rPr>
          <w:rFonts w:ascii="Times New Roman" w:hAnsi="Times New Roman" w:cs="Times New Roman"/>
          <w:color w:val="000000" w:themeColor="text1"/>
          <w:sz w:val="28"/>
          <w:szCs w:val="28"/>
          <w:lang w:val="uk-UA"/>
        </w:rPr>
        <w:t>Баллі</w:t>
      </w:r>
      <w:proofErr w:type="spellEnd"/>
      <w:r w:rsidRPr="00DD01B9">
        <w:rPr>
          <w:rFonts w:ascii="Times New Roman" w:hAnsi="Times New Roman" w:cs="Times New Roman"/>
          <w:color w:val="000000" w:themeColor="text1"/>
          <w:sz w:val="28"/>
          <w:szCs w:val="28"/>
          <w:lang w:val="uk-UA"/>
        </w:rPr>
        <w:t xml:space="preserve">, В. М. Телія, В. І. </w:t>
      </w:r>
      <w:proofErr w:type="spellStart"/>
      <w:r w:rsidRPr="00DD01B9">
        <w:rPr>
          <w:rFonts w:ascii="Times New Roman" w:hAnsi="Times New Roman" w:cs="Times New Roman"/>
          <w:color w:val="000000" w:themeColor="text1"/>
          <w:sz w:val="28"/>
          <w:szCs w:val="28"/>
          <w:lang w:val="uk-UA"/>
        </w:rPr>
        <w:t>Говердовський</w:t>
      </w:r>
      <w:proofErr w:type="spellEnd"/>
      <w:r w:rsidRPr="00DD01B9">
        <w:rPr>
          <w:rFonts w:ascii="Times New Roman" w:hAnsi="Times New Roman" w:cs="Times New Roman"/>
          <w:color w:val="000000" w:themeColor="text1"/>
          <w:sz w:val="28"/>
          <w:szCs w:val="28"/>
          <w:lang w:val="uk-UA"/>
        </w:rPr>
        <w:t xml:space="preserve">, В.І. Шаховського) представлена ​​в багатьох формах: стилістична, лексична (вивчає способи додання значення словам, виразам, що надають їм виразності, </w:t>
      </w:r>
      <w:r w:rsidRPr="00DD01B9">
        <w:rPr>
          <w:rFonts w:ascii="Times New Roman" w:hAnsi="Times New Roman" w:cs="Times New Roman"/>
          <w:color w:val="000000" w:themeColor="text1"/>
          <w:sz w:val="28"/>
          <w:szCs w:val="28"/>
          <w:lang w:val="uk-UA"/>
        </w:rPr>
        <w:lastRenderedPageBreak/>
        <w:t>яскравості) і культурна (усвідомлене значення) є семантичною частиною значення, яка доповнює інформацію про реальне предметне існування з інформація про країну) [</w:t>
      </w:r>
      <w:r w:rsidR="003657C9" w:rsidRPr="003657C9">
        <w:rPr>
          <w:rFonts w:ascii="Times New Roman" w:hAnsi="Times New Roman" w:cs="Times New Roman"/>
          <w:color w:val="000000" w:themeColor="text1"/>
          <w:sz w:val="28"/>
          <w:szCs w:val="28"/>
          <w:lang w:val="uk-UA"/>
        </w:rPr>
        <w:t>34</w:t>
      </w:r>
      <w:r w:rsidRPr="00DD01B9">
        <w:rPr>
          <w:rFonts w:ascii="Times New Roman" w:hAnsi="Times New Roman" w:cs="Times New Roman"/>
          <w:color w:val="000000" w:themeColor="text1"/>
          <w:sz w:val="28"/>
          <w:szCs w:val="28"/>
          <w:lang w:val="uk-UA"/>
        </w:rPr>
        <w:t xml:space="preserve">, с. 322]. </w:t>
      </w:r>
    </w:p>
    <w:p w14:paraId="13EB8AD5" w14:textId="19740EA9"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DD01B9">
        <w:rPr>
          <w:rFonts w:ascii="Times New Roman" w:hAnsi="Times New Roman" w:cs="Times New Roman"/>
          <w:color w:val="000000" w:themeColor="text1"/>
          <w:sz w:val="28"/>
          <w:szCs w:val="28"/>
          <w:lang w:val="uk-UA"/>
        </w:rPr>
        <w:t xml:space="preserve">Основна функція емоцій – прагматичний вплив на реципієнта. Вона також виступає емоційним подразником мовця і формується за допомогою емоційних </w:t>
      </w:r>
      <w:proofErr w:type="spellStart"/>
      <w:r w:rsidRPr="00DD01B9">
        <w:rPr>
          <w:rFonts w:ascii="Times New Roman" w:hAnsi="Times New Roman" w:cs="Times New Roman"/>
          <w:color w:val="000000" w:themeColor="text1"/>
          <w:sz w:val="28"/>
          <w:szCs w:val="28"/>
          <w:lang w:val="uk-UA"/>
        </w:rPr>
        <w:t>мовних</w:t>
      </w:r>
      <w:proofErr w:type="spellEnd"/>
      <w:r w:rsidRPr="00DD01B9">
        <w:rPr>
          <w:rFonts w:ascii="Times New Roman" w:hAnsi="Times New Roman" w:cs="Times New Roman"/>
          <w:color w:val="000000" w:themeColor="text1"/>
          <w:sz w:val="28"/>
          <w:szCs w:val="28"/>
          <w:lang w:val="uk-UA"/>
        </w:rPr>
        <w:t xml:space="preserve"> засобів та «емоційної» інформації, що викликає певний емоційний відгук у </w:t>
      </w:r>
      <w:proofErr w:type="spellStart"/>
      <w:r w:rsidRPr="00DD01B9">
        <w:rPr>
          <w:rFonts w:ascii="Times New Roman" w:hAnsi="Times New Roman" w:cs="Times New Roman"/>
          <w:color w:val="000000" w:themeColor="text1"/>
          <w:sz w:val="28"/>
          <w:szCs w:val="28"/>
          <w:lang w:val="uk-UA"/>
        </w:rPr>
        <w:t>сприймача</w:t>
      </w:r>
      <w:proofErr w:type="spellEnd"/>
      <w:r w:rsidRPr="00DD01B9">
        <w:rPr>
          <w:rFonts w:ascii="Times New Roman" w:hAnsi="Times New Roman" w:cs="Times New Roman"/>
          <w:color w:val="000000" w:themeColor="text1"/>
          <w:sz w:val="28"/>
          <w:szCs w:val="28"/>
          <w:lang w:val="uk-UA"/>
        </w:rPr>
        <w:t xml:space="preserve">. За В. І. Шаховським, емоційний текст — це тип «споруди», в якому представлені всі «поверхи» </w:t>
      </w:r>
      <w:proofErr w:type="spellStart"/>
      <w:r w:rsidRPr="00DD01B9">
        <w:rPr>
          <w:rFonts w:ascii="Times New Roman" w:hAnsi="Times New Roman" w:cs="Times New Roman"/>
          <w:color w:val="000000" w:themeColor="text1"/>
          <w:sz w:val="28"/>
          <w:szCs w:val="28"/>
          <w:lang w:val="uk-UA"/>
        </w:rPr>
        <w:t>мовної</w:t>
      </w:r>
      <w:proofErr w:type="spellEnd"/>
      <w:r w:rsidRPr="00DD01B9">
        <w:rPr>
          <w:rFonts w:ascii="Times New Roman" w:hAnsi="Times New Roman" w:cs="Times New Roman"/>
          <w:color w:val="000000" w:themeColor="text1"/>
          <w:sz w:val="28"/>
          <w:szCs w:val="28"/>
          <w:lang w:val="uk-UA"/>
        </w:rPr>
        <w:t xml:space="preserve"> емоції та всі її канали  </w:t>
      </w:r>
      <w:proofErr w:type="spellStart"/>
      <w:r w:rsidRPr="00DD01B9">
        <w:rPr>
          <w:rFonts w:ascii="Times New Roman" w:hAnsi="Times New Roman" w:cs="Times New Roman"/>
          <w:color w:val="000000" w:themeColor="text1"/>
          <w:sz w:val="28"/>
          <w:szCs w:val="28"/>
          <w:lang w:val="uk-UA"/>
        </w:rPr>
        <w:t>мовного</w:t>
      </w:r>
      <w:proofErr w:type="spellEnd"/>
      <w:r w:rsidRPr="00DD01B9">
        <w:rPr>
          <w:rFonts w:ascii="Times New Roman" w:hAnsi="Times New Roman" w:cs="Times New Roman"/>
          <w:color w:val="000000" w:themeColor="text1"/>
          <w:sz w:val="28"/>
          <w:szCs w:val="28"/>
          <w:lang w:val="uk-UA"/>
        </w:rPr>
        <w:t xml:space="preserve"> вираження, оскільки на семантико-синтаксичному рівні тісний зв’язок між мислителем і найбільш яскраво виявляється </w:t>
      </w:r>
      <w:proofErr w:type="spellStart"/>
      <w:r w:rsidRPr="00DD01B9">
        <w:rPr>
          <w:rFonts w:ascii="Times New Roman" w:hAnsi="Times New Roman" w:cs="Times New Roman"/>
          <w:color w:val="000000" w:themeColor="text1"/>
          <w:sz w:val="28"/>
          <w:szCs w:val="28"/>
          <w:lang w:val="uk-UA"/>
        </w:rPr>
        <w:t>мовна</w:t>
      </w:r>
      <w:proofErr w:type="spellEnd"/>
      <w:r w:rsidRPr="00DD01B9">
        <w:rPr>
          <w:rFonts w:ascii="Times New Roman" w:hAnsi="Times New Roman" w:cs="Times New Roman"/>
          <w:color w:val="000000" w:themeColor="text1"/>
          <w:sz w:val="28"/>
          <w:szCs w:val="28"/>
          <w:lang w:val="uk-UA"/>
        </w:rPr>
        <w:t xml:space="preserve"> діяльність</w:t>
      </w:r>
      <w:r w:rsidR="00A61B66">
        <w:rPr>
          <w:rFonts w:ascii="Times New Roman" w:hAnsi="Times New Roman" w:cs="Times New Roman"/>
          <w:color w:val="000000" w:themeColor="text1"/>
          <w:sz w:val="28"/>
          <w:szCs w:val="28"/>
          <w:lang w:val="uk-UA"/>
        </w:rPr>
        <w:t xml:space="preserve"> </w:t>
      </w:r>
      <w:r w:rsidRPr="00DD01B9">
        <w:rPr>
          <w:rFonts w:ascii="Times New Roman" w:hAnsi="Times New Roman" w:cs="Times New Roman"/>
          <w:color w:val="000000" w:themeColor="text1"/>
          <w:sz w:val="28"/>
          <w:szCs w:val="28"/>
          <w:lang w:val="uk-UA"/>
        </w:rPr>
        <w:t>[</w:t>
      </w:r>
      <w:r w:rsidR="003657C9" w:rsidRPr="003657C9">
        <w:rPr>
          <w:rFonts w:ascii="Times New Roman" w:hAnsi="Times New Roman" w:cs="Times New Roman"/>
          <w:color w:val="000000" w:themeColor="text1"/>
          <w:sz w:val="28"/>
          <w:szCs w:val="28"/>
          <w:lang w:val="uk-UA"/>
        </w:rPr>
        <w:t>35</w:t>
      </w:r>
      <w:r w:rsidRPr="00DD01B9">
        <w:rPr>
          <w:rFonts w:ascii="Times New Roman" w:hAnsi="Times New Roman" w:cs="Times New Roman"/>
          <w:color w:val="000000" w:themeColor="text1"/>
          <w:sz w:val="28"/>
          <w:szCs w:val="28"/>
          <w:lang w:val="uk-UA"/>
        </w:rPr>
        <w:t xml:space="preserve">, с. 56]. </w:t>
      </w:r>
    </w:p>
    <w:p w14:paraId="4E39DAC8"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DD01B9">
        <w:rPr>
          <w:rFonts w:ascii="Times New Roman" w:hAnsi="Times New Roman" w:cs="Times New Roman"/>
          <w:color w:val="000000" w:themeColor="text1"/>
          <w:sz w:val="28"/>
          <w:szCs w:val="28"/>
          <w:lang w:val="uk-UA"/>
        </w:rPr>
        <w:t xml:space="preserve">Існує багато емоційних джерел  тексту, які вчені трактують по-різному. З одного боку, основним джерелом емоцій у письмовій формі є емоційна мова. Способи вираження емоційних ситуацій у художніх текстах різноманітні: «від згорнутих (конкретніше, слова) і мінімально розгорнутих (словосполучення, речення) до максимально </w:t>
      </w:r>
      <w:r>
        <w:rPr>
          <w:rFonts w:ascii="Times New Roman" w:hAnsi="Times New Roman" w:cs="Times New Roman"/>
          <w:color w:val="000000" w:themeColor="text1"/>
          <w:sz w:val="28"/>
          <w:szCs w:val="28"/>
          <w:lang w:val="uk-UA"/>
        </w:rPr>
        <w:t xml:space="preserve">розгорнутих (абзаци) </w:t>
      </w:r>
      <w:r w:rsidRPr="00DD01B9">
        <w:rPr>
          <w:rFonts w:ascii="Times New Roman" w:hAnsi="Times New Roman" w:cs="Times New Roman"/>
          <w:color w:val="000000" w:themeColor="text1"/>
          <w:sz w:val="28"/>
          <w:szCs w:val="28"/>
          <w:lang w:val="uk-UA"/>
        </w:rPr>
        <w:t>[</w:t>
      </w:r>
      <w:r w:rsidR="003657C9" w:rsidRPr="003657C9">
        <w:rPr>
          <w:rFonts w:ascii="Times New Roman" w:hAnsi="Times New Roman" w:cs="Times New Roman"/>
          <w:color w:val="000000" w:themeColor="text1"/>
          <w:sz w:val="28"/>
          <w:szCs w:val="28"/>
        </w:rPr>
        <w:t>36</w:t>
      </w:r>
      <w:r w:rsidRPr="00DD01B9">
        <w:rPr>
          <w:rFonts w:ascii="Times New Roman" w:hAnsi="Times New Roman" w:cs="Times New Roman"/>
          <w:color w:val="000000" w:themeColor="text1"/>
          <w:sz w:val="28"/>
          <w:szCs w:val="28"/>
          <w:lang w:val="uk-UA"/>
        </w:rPr>
        <w:t>, с. 277]. Серед основних емоційних джерел у тексті Т. Адамчук виділяє такі засоби:</w:t>
      </w:r>
    </w:p>
    <w:p w14:paraId="1C8B01FD"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r w:rsidRPr="00297D2F">
        <w:rPr>
          <w:rFonts w:ascii="Times New Roman" w:hAnsi="Times New Roman" w:cs="Times New Roman"/>
          <w:color w:val="000000" w:themeColor="text1"/>
          <w:sz w:val="28"/>
          <w:szCs w:val="28"/>
          <w:lang w:val="uk-UA"/>
        </w:rPr>
        <w:t xml:space="preserve">використання невербальних засобів; авторська розповідь; </w:t>
      </w:r>
    </w:p>
    <w:p w14:paraId="1BD8021B"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r w:rsidRPr="00297D2F">
        <w:rPr>
          <w:rFonts w:ascii="Times New Roman" w:hAnsi="Times New Roman" w:cs="Times New Roman"/>
          <w:color w:val="000000" w:themeColor="text1"/>
          <w:sz w:val="28"/>
          <w:szCs w:val="28"/>
          <w:lang w:val="uk-UA"/>
        </w:rPr>
        <w:t xml:space="preserve">авторська неврологія; </w:t>
      </w:r>
    </w:p>
    <w:p w14:paraId="48D58C51"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r w:rsidRPr="00297D2F">
        <w:rPr>
          <w:rFonts w:ascii="Times New Roman" w:hAnsi="Times New Roman" w:cs="Times New Roman"/>
          <w:color w:val="000000" w:themeColor="text1"/>
          <w:sz w:val="28"/>
          <w:szCs w:val="28"/>
          <w:lang w:val="uk-UA"/>
        </w:rPr>
        <w:t xml:space="preserve">називання емоцій прямо чи опосередковано; </w:t>
      </w:r>
    </w:p>
    <w:p w14:paraId="4374D658"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r w:rsidRPr="00297D2F">
        <w:rPr>
          <w:rFonts w:ascii="Times New Roman" w:hAnsi="Times New Roman" w:cs="Times New Roman"/>
          <w:color w:val="000000" w:themeColor="text1"/>
          <w:sz w:val="28"/>
          <w:szCs w:val="28"/>
          <w:lang w:val="uk-UA"/>
        </w:rPr>
        <w:t>емоційний декодер, який може дублювати емоційну структур</w:t>
      </w:r>
      <w:r>
        <w:rPr>
          <w:rFonts w:ascii="Times New Roman" w:hAnsi="Times New Roman" w:cs="Times New Roman"/>
          <w:color w:val="000000" w:themeColor="text1"/>
          <w:sz w:val="28"/>
          <w:szCs w:val="28"/>
          <w:lang w:val="uk-UA"/>
        </w:rPr>
        <w:t>у, контекст, слова автора тощо</w:t>
      </w:r>
      <w:r w:rsidRPr="00297D2F">
        <w:rPr>
          <w:rFonts w:ascii="Times New Roman" w:hAnsi="Times New Roman" w:cs="Times New Roman"/>
          <w:color w:val="000000" w:themeColor="text1"/>
          <w:sz w:val="28"/>
          <w:szCs w:val="28"/>
          <w:lang w:val="uk-UA"/>
        </w:rPr>
        <w:t xml:space="preserve">; </w:t>
      </w:r>
    </w:p>
    <w:p w14:paraId="744FBC6A"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r w:rsidRPr="00297D2F">
        <w:rPr>
          <w:rFonts w:ascii="Times New Roman" w:hAnsi="Times New Roman" w:cs="Times New Roman"/>
          <w:color w:val="000000" w:themeColor="text1"/>
          <w:sz w:val="28"/>
          <w:szCs w:val="28"/>
          <w:lang w:val="uk-UA"/>
        </w:rPr>
        <w:t xml:space="preserve">перевага </w:t>
      </w:r>
      <w:proofErr w:type="spellStart"/>
      <w:r w:rsidRPr="00297D2F">
        <w:rPr>
          <w:rFonts w:ascii="Times New Roman" w:hAnsi="Times New Roman" w:cs="Times New Roman"/>
          <w:color w:val="000000" w:themeColor="text1"/>
          <w:sz w:val="28"/>
          <w:szCs w:val="28"/>
          <w:lang w:val="uk-UA"/>
        </w:rPr>
        <w:t>мовних</w:t>
      </w:r>
      <w:proofErr w:type="spellEnd"/>
      <w:r w:rsidRPr="00297D2F">
        <w:rPr>
          <w:rFonts w:ascii="Times New Roman" w:hAnsi="Times New Roman" w:cs="Times New Roman"/>
          <w:color w:val="000000" w:themeColor="text1"/>
          <w:sz w:val="28"/>
          <w:szCs w:val="28"/>
          <w:lang w:val="uk-UA"/>
        </w:rPr>
        <w:t xml:space="preserve"> чи невербальних засобів [5</w:t>
      </w:r>
      <w:r w:rsidR="003657C9" w:rsidRPr="003657C9">
        <w:rPr>
          <w:rFonts w:ascii="Times New Roman" w:hAnsi="Times New Roman" w:cs="Times New Roman"/>
          <w:color w:val="000000" w:themeColor="text1"/>
          <w:sz w:val="28"/>
          <w:szCs w:val="28"/>
        </w:rPr>
        <w:t>1</w:t>
      </w:r>
      <w:r w:rsidRPr="00297D2F">
        <w:rPr>
          <w:rFonts w:ascii="Times New Roman" w:hAnsi="Times New Roman" w:cs="Times New Roman"/>
          <w:color w:val="000000" w:themeColor="text1"/>
          <w:sz w:val="28"/>
          <w:szCs w:val="28"/>
          <w:lang w:val="uk-UA"/>
        </w:rPr>
        <w:t xml:space="preserve">, с. 107]. </w:t>
      </w:r>
    </w:p>
    <w:p w14:paraId="31FC3588" w14:textId="7D251843" w:rsidR="005D26AF" w:rsidRDefault="005D26AF" w:rsidP="005D26AF">
      <w:pPr>
        <w:spacing w:line="360" w:lineRule="auto"/>
        <w:ind w:left="7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97D2F">
        <w:rPr>
          <w:rFonts w:ascii="Times New Roman" w:hAnsi="Times New Roman" w:cs="Times New Roman"/>
          <w:color w:val="000000" w:themeColor="text1"/>
          <w:sz w:val="28"/>
          <w:szCs w:val="28"/>
          <w:lang w:val="uk-UA"/>
        </w:rPr>
        <w:t xml:space="preserve">Для В. А. </w:t>
      </w:r>
      <w:proofErr w:type="spellStart"/>
      <w:r w:rsidRPr="00297D2F">
        <w:rPr>
          <w:rFonts w:ascii="Times New Roman" w:hAnsi="Times New Roman" w:cs="Times New Roman"/>
          <w:color w:val="000000" w:themeColor="text1"/>
          <w:sz w:val="28"/>
          <w:szCs w:val="28"/>
          <w:lang w:val="uk-UA"/>
        </w:rPr>
        <w:t>Маслової</w:t>
      </w:r>
      <w:proofErr w:type="spellEnd"/>
      <w:r w:rsidRPr="00297D2F">
        <w:rPr>
          <w:rFonts w:ascii="Times New Roman" w:hAnsi="Times New Roman" w:cs="Times New Roman"/>
          <w:color w:val="000000" w:themeColor="text1"/>
          <w:sz w:val="28"/>
          <w:szCs w:val="28"/>
          <w:lang w:val="uk-UA"/>
        </w:rPr>
        <w:t xml:space="preserve"> основним емоційним джерелом  тексту є зміст. Центральне місце в художньому творі посідають автор і персонаж. Автор висловлює і переживає емоції суб’єктивними фарбами, відчуттями, які автор закріпив за героєм, які відображені в тексті як об’єктивно існуючі в дійсності. На рівні цілісного тексту герой і свідомість автора переплітаються і утворюють </w:t>
      </w:r>
      <w:r w:rsidRPr="00297D2F">
        <w:rPr>
          <w:rFonts w:ascii="Times New Roman" w:hAnsi="Times New Roman" w:cs="Times New Roman"/>
          <w:color w:val="000000" w:themeColor="text1"/>
          <w:sz w:val="28"/>
          <w:szCs w:val="28"/>
          <w:lang w:val="uk-UA"/>
        </w:rPr>
        <w:lastRenderedPageBreak/>
        <w:t>емоційну частину тексту. Проте слід зауважити, що образ автора і образ персонажа часто суперечать один одному і не є рівноправними</w:t>
      </w:r>
      <w:r>
        <w:rPr>
          <w:rFonts w:ascii="Times New Roman" w:hAnsi="Times New Roman" w:cs="Times New Roman"/>
          <w:color w:val="000000" w:themeColor="text1"/>
          <w:sz w:val="28"/>
          <w:szCs w:val="28"/>
          <w:lang w:val="uk-UA"/>
        </w:rPr>
        <w:t xml:space="preserve"> </w:t>
      </w:r>
      <w:r w:rsidRPr="00297D2F">
        <w:rPr>
          <w:rFonts w:ascii="Times New Roman" w:hAnsi="Times New Roman" w:cs="Times New Roman"/>
          <w:color w:val="000000" w:themeColor="text1"/>
          <w:sz w:val="28"/>
          <w:szCs w:val="28"/>
          <w:lang w:val="uk-UA"/>
        </w:rPr>
        <w:t>[</w:t>
      </w:r>
      <w:r w:rsidR="003657C9" w:rsidRPr="003657C9">
        <w:rPr>
          <w:rFonts w:ascii="Times New Roman" w:hAnsi="Times New Roman" w:cs="Times New Roman"/>
          <w:color w:val="000000" w:themeColor="text1"/>
          <w:sz w:val="28"/>
          <w:szCs w:val="28"/>
        </w:rPr>
        <w:t>17</w:t>
      </w:r>
      <w:r w:rsidRPr="00297D2F">
        <w:rPr>
          <w:rFonts w:ascii="Times New Roman" w:hAnsi="Times New Roman" w:cs="Times New Roman"/>
          <w:color w:val="000000" w:themeColor="text1"/>
          <w:sz w:val="28"/>
          <w:szCs w:val="28"/>
          <w:lang w:val="uk-UA"/>
        </w:rPr>
        <w:t xml:space="preserve">, с. 277]. </w:t>
      </w:r>
    </w:p>
    <w:p w14:paraId="339E622C" w14:textId="77777777" w:rsidR="005D26AF" w:rsidRDefault="005D26AF" w:rsidP="005D26AF">
      <w:pPr>
        <w:spacing w:line="360" w:lineRule="auto"/>
        <w:ind w:left="7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97D2F">
        <w:rPr>
          <w:rFonts w:ascii="Times New Roman" w:hAnsi="Times New Roman" w:cs="Times New Roman"/>
          <w:color w:val="000000" w:themeColor="text1"/>
          <w:sz w:val="28"/>
          <w:szCs w:val="28"/>
          <w:lang w:val="uk-UA"/>
        </w:rPr>
        <w:t xml:space="preserve">За В. І. Шаховським, лексичною одиницею, основною функцією якої є вираження почуттів мовця, є емоція. Він також запровадив наукове поняття </w:t>
      </w:r>
      <w:proofErr w:type="spellStart"/>
      <w:r w:rsidRPr="00297D2F">
        <w:rPr>
          <w:rFonts w:ascii="Times New Roman" w:hAnsi="Times New Roman" w:cs="Times New Roman"/>
          <w:color w:val="000000" w:themeColor="text1"/>
          <w:sz w:val="28"/>
          <w:szCs w:val="28"/>
          <w:lang w:val="uk-UA"/>
        </w:rPr>
        <w:t>емосеми</w:t>
      </w:r>
      <w:proofErr w:type="spellEnd"/>
      <w:r w:rsidRPr="00297D2F">
        <w:rPr>
          <w:rFonts w:ascii="Times New Roman" w:hAnsi="Times New Roman" w:cs="Times New Roman"/>
          <w:color w:val="000000" w:themeColor="text1"/>
          <w:sz w:val="28"/>
          <w:szCs w:val="28"/>
          <w:lang w:val="uk-UA"/>
        </w:rPr>
        <w:t>, сутність якої розкривається як окремого виду семи, що співвідноситься з емоціями мовця. До основних функцій емоцій належать  самовираження та емоційна оцінка. Вчений зазначив, що емоцій з негативною оцінною семантикою  в більшій кількості мов кількісно більше, ніж  з позитивною оцінною семантикою [</w:t>
      </w:r>
      <w:r w:rsidR="003657C9" w:rsidRPr="00CF7E0F">
        <w:rPr>
          <w:rFonts w:ascii="Times New Roman" w:hAnsi="Times New Roman" w:cs="Times New Roman"/>
          <w:color w:val="000000" w:themeColor="text1"/>
          <w:sz w:val="28"/>
          <w:szCs w:val="28"/>
        </w:rPr>
        <w:t>37</w:t>
      </w:r>
      <w:r w:rsidRPr="00297D2F">
        <w:rPr>
          <w:rFonts w:ascii="Times New Roman" w:hAnsi="Times New Roman" w:cs="Times New Roman"/>
          <w:color w:val="000000" w:themeColor="text1"/>
          <w:sz w:val="28"/>
          <w:szCs w:val="28"/>
          <w:lang w:val="uk-UA"/>
        </w:rPr>
        <w:t xml:space="preserve">, с. 245]. У своїй семантичній структурі емоції обов'язково містять емоційний компонент. Якщо слово виражає або може виражати емоцію, то його можна вважати емоцією, це функціональна характеристика емоції. У цьому  випадку функція висловлювання включає емоційне самовираження, тобто мовець не має на меті викликати жодних емоцій (а експресивне слово спрямоване на </w:t>
      </w:r>
      <w:proofErr w:type="spellStart"/>
      <w:r w:rsidRPr="00297D2F">
        <w:rPr>
          <w:rFonts w:ascii="Times New Roman" w:hAnsi="Times New Roman" w:cs="Times New Roman"/>
          <w:color w:val="000000" w:themeColor="text1"/>
          <w:sz w:val="28"/>
          <w:szCs w:val="28"/>
          <w:lang w:val="uk-UA"/>
        </w:rPr>
        <w:t>сприймача</w:t>
      </w:r>
      <w:proofErr w:type="spellEnd"/>
      <w:r w:rsidRPr="00297D2F">
        <w:rPr>
          <w:rFonts w:ascii="Times New Roman" w:hAnsi="Times New Roman" w:cs="Times New Roman"/>
          <w:color w:val="000000" w:themeColor="text1"/>
          <w:sz w:val="28"/>
          <w:szCs w:val="28"/>
          <w:lang w:val="uk-UA"/>
        </w:rPr>
        <w:t>) [</w:t>
      </w:r>
      <w:r w:rsidR="003657C9" w:rsidRPr="003657C9">
        <w:rPr>
          <w:rFonts w:ascii="Times New Roman" w:hAnsi="Times New Roman" w:cs="Times New Roman"/>
          <w:color w:val="000000" w:themeColor="text1"/>
          <w:sz w:val="28"/>
          <w:szCs w:val="28"/>
        </w:rPr>
        <w:t>38</w:t>
      </w:r>
      <w:r w:rsidRPr="00297D2F">
        <w:rPr>
          <w:rFonts w:ascii="Times New Roman" w:hAnsi="Times New Roman" w:cs="Times New Roman"/>
          <w:color w:val="000000" w:themeColor="text1"/>
          <w:sz w:val="28"/>
          <w:szCs w:val="28"/>
          <w:lang w:val="uk-UA"/>
        </w:rPr>
        <w:t xml:space="preserve">, с. 107]. </w:t>
      </w:r>
    </w:p>
    <w:p w14:paraId="5E28FB90" w14:textId="77777777" w:rsidR="005D26AF" w:rsidRPr="00297D2F" w:rsidRDefault="005D26AF" w:rsidP="005D26AF">
      <w:pPr>
        <w:spacing w:line="360" w:lineRule="auto"/>
        <w:ind w:left="7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97D2F">
        <w:rPr>
          <w:rFonts w:ascii="Times New Roman" w:hAnsi="Times New Roman" w:cs="Times New Roman"/>
          <w:color w:val="000000" w:themeColor="text1"/>
          <w:sz w:val="28"/>
          <w:szCs w:val="28"/>
          <w:lang w:val="uk-UA"/>
        </w:rPr>
        <w:t>За типом афективної семантики вони поділяються на сентимент, де сентиментальна семантика становить єдине значення семантики слова</w:t>
      </w:r>
      <w:r>
        <w:rPr>
          <w:rFonts w:ascii="Times New Roman" w:hAnsi="Times New Roman" w:cs="Times New Roman"/>
          <w:color w:val="000000" w:themeColor="text1"/>
          <w:sz w:val="28"/>
          <w:szCs w:val="28"/>
          <w:lang w:val="uk-UA"/>
        </w:rPr>
        <w:t xml:space="preserve">                     </w:t>
      </w:r>
      <w:r w:rsidRPr="00297D2F">
        <w:rPr>
          <w:rFonts w:ascii="Times New Roman" w:hAnsi="Times New Roman" w:cs="Times New Roman"/>
          <w:color w:val="000000" w:themeColor="text1"/>
          <w:sz w:val="28"/>
          <w:szCs w:val="28"/>
          <w:lang w:val="uk-UA"/>
        </w:rPr>
        <w:t xml:space="preserve"> (Ах! Гей! Чому!), і конотацію, де сім емоцій супроводжуються основною логікою. об'єкт . Значення: (неслухняний, неслухняний, неслухняний). Ці дві групи слів є емоційними як  у мовленні [</w:t>
      </w:r>
      <w:r w:rsidR="003657C9" w:rsidRPr="003657C9">
        <w:rPr>
          <w:rFonts w:ascii="Times New Roman" w:hAnsi="Times New Roman" w:cs="Times New Roman"/>
          <w:color w:val="000000" w:themeColor="text1"/>
          <w:sz w:val="28"/>
          <w:szCs w:val="28"/>
        </w:rPr>
        <w:t>39</w:t>
      </w:r>
      <w:r w:rsidRPr="00297D2F">
        <w:rPr>
          <w:rFonts w:ascii="Times New Roman" w:hAnsi="Times New Roman" w:cs="Times New Roman"/>
          <w:color w:val="000000" w:themeColor="text1"/>
          <w:sz w:val="28"/>
          <w:szCs w:val="28"/>
          <w:lang w:val="uk-UA"/>
        </w:rPr>
        <w:t>, с. 182].</w:t>
      </w:r>
    </w:p>
    <w:p w14:paraId="6547AB63"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F57DA2">
        <w:rPr>
          <w:rFonts w:ascii="Times New Roman" w:hAnsi="Times New Roman" w:cs="Times New Roman"/>
          <w:color w:val="000000" w:themeColor="text1"/>
          <w:sz w:val="28"/>
          <w:szCs w:val="28"/>
          <w:lang w:val="uk-UA"/>
        </w:rPr>
        <w:t xml:space="preserve">Крім того, В.І. Шаховський виділяє три види словесних емоцій (власне емоції, почуття як одне із семантичних </w:t>
      </w:r>
      <w:proofErr w:type="spellStart"/>
      <w:r w:rsidRPr="00F57DA2">
        <w:rPr>
          <w:rFonts w:ascii="Times New Roman" w:hAnsi="Times New Roman" w:cs="Times New Roman"/>
          <w:color w:val="000000" w:themeColor="text1"/>
          <w:sz w:val="28"/>
          <w:szCs w:val="28"/>
          <w:lang w:val="uk-UA"/>
        </w:rPr>
        <w:t>сприйнять</w:t>
      </w:r>
      <w:proofErr w:type="spellEnd"/>
      <w:r w:rsidRPr="00F57DA2">
        <w:rPr>
          <w:rFonts w:ascii="Times New Roman" w:hAnsi="Times New Roman" w:cs="Times New Roman"/>
          <w:color w:val="000000" w:themeColor="text1"/>
          <w:sz w:val="28"/>
          <w:szCs w:val="28"/>
          <w:lang w:val="uk-UA"/>
        </w:rPr>
        <w:t xml:space="preserve"> слова та контекстні емоції). Вони збігаються з рівнями сентименту, зокрема, перший рівень – це модальне значення, яке виступає як основний ядерний компонент семантики, другий рівень виражається конотацією як значущий компонент слова, третій рівень – це рівень прихованого слова, який не змінює семантику слова, але при розгортанні в тексті виявляє прихований зміст слова [13, с. 27]. Вчені схиляються до думки, що емоційне значення слів не відображає почуттів мовця,  не властиве людині, а навпаки є загальним відображенням соціальних емоцій [</w:t>
      </w:r>
      <w:r w:rsidR="003657C9" w:rsidRPr="003657C9">
        <w:rPr>
          <w:rFonts w:ascii="Times New Roman" w:hAnsi="Times New Roman" w:cs="Times New Roman"/>
          <w:color w:val="000000" w:themeColor="text1"/>
          <w:sz w:val="28"/>
          <w:szCs w:val="28"/>
        </w:rPr>
        <w:t>40</w:t>
      </w:r>
      <w:r w:rsidR="003657C9">
        <w:rPr>
          <w:rFonts w:ascii="Times New Roman" w:hAnsi="Times New Roman" w:cs="Times New Roman"/>
          <w:color w:val="000000" w:themeColor="text1"/>
          <w:sz w:val="28"/>
          <w:szCs w:val="28"/>
          <w:lang w:val="uk-UA"/>
        </w:rPr>
        <w:t>, с. 104]</w:t>
      </w:r>
      <w:r w:rsidRPr="00F57DA2">
        <w:rPr>
          <w:rFonts w:ascii="Times New Roman" w:hAnsi="Times New Roman" w:cs="Times New Roman"/>
          <w:color w:val="000000" w:themeColor="text1"/>
          <w:sz w:val="28"/>
          <w:szCs w:val="28"/>
          <w:lang w:val="uk-UA"/>
        </w:rPr>
        <w:t xml:space="preserve">. Модальне значення слова, на думку Л. Г. Бабенко,  це значення, «у якому певним </w:t>
      </w:r>
      <w:r w:rsidRPr="00F57DA2">
        <w:rPr>
          <w:rFonts w:ascii="Times New Roman" w:hAnsi="Times New Roman" w:cs="Times New Roman"/>
          <w:color w:val="000000" w:themeColor="text1"/>
          <w:sz w:val="28"/>
          <w:szCs w:val="28"/>
          <w:lang w:val="uk-UA"/>
        </w:rPr>
        <w:lastRenderedPageBreak/>
        <w:t xml:space="preserve">чином виражаються (виражаються або визначаються) сентиментальні значення» [4, с. 41]. У складі емотивного фонду вона виділяє такі групи слів: </w:t>
      </w:r>
    </w:p>
    <w:p w14:paraId="0986DA46"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proofErr w:type="spellStart"/>
      <w:r w:rsidRPr="00A64F9E">
        <w:rPr>
          <w:rFonts w:ascii="Times New Roman" w:hAnsi="Times New Roman" w:cs="Times New Roman"/>
          <w:color w:val="000000" w:themeColor="text1"/>
          <w:sz w:val="28"/>
          <w:szCs w:val="28"/>
          <w:lang w:val="uk-UA"/>
        </w:rPr>
        <w:t>емотиви</w:t>
      </w:r>
      <w:proofErr w:type="spellEnd"/>
      <w:r w:rsidRPr="00A64F9E">
        <w:rPr>
          <w:rFonts w:ascii="Times New Roman" w:hAnsi="Times New Roman" w:cs="Times New Roman"/>
          <w:color w:val="000000" w:themeColor="text1"/>
          <w:sz w:val="28"/>
          <w:szCs w:val="28"/>
          <w:lang w:val="uk-UA"/>
        </w:rPr>
        <w:t xml:space="preserve">-номінативи з первинними емотивними смислами (хвилювання, радість, плач); </w:t>
      </w:r>
    </w:p>
    <w:p w14:paraId="157052B9"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proofErr w:type="spellStart"/>
      <w:r w:rsidRPr="00A64F9E">
        <w:rPr>
          <w:rFonts w:ascii="Times New Roman" w:hAnsi="Times New Roman" w:cs="Times New Roman"/>
          <w:color w:val="000000" w:themeColor="text1"/>
          <w:sz w:val="28"/>
          <w:szCs w:val="28"/>
          <w:lang w:val="uk-UA"/>
        </w:rPr>
        <w:t>емотиви</w:t>
      </w:r>
      <w:proofErr w:type="spellEnd"/>
      <w:r w:rsidRPr="00A64F9E">
        <w:rPr>
          <w:rFonts w:ascii="Times New Roman" w:hAnsi="Times New Roman" w:cs="Times New Roman"/>
          <w:color w:val="000000" w:themeColor="text1"/>
          <w:sz w:val="28"/>
          <w:szCs w:val="28"/>
          <w:lang w:val="uk-UA"/>
        </w:rPr>
        <w:t xml:space="preserve">-номінативи з включеними смислами (переповниться / переповняться, наповнюватися чимось надміру (певним почуттям, переживанням); </w:t>
      </w:r>
    </w:p>
    <w:p w14:paraId="11224BE4"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proofErr w:type="spellStart"/>
      <w:r w:rsidRPr="00A64F9E">
        <w:rPr>
          <w:rFonts w:ascii="Times New Roman" w:hAnsi="Times New Roman" w:cs="Times New Roman"/>
          <w:color w:val="000000" w:themeColor="text1"/>
          <w:sz w:val="28"/>
          <w:szCs w:val="28"/>
          <w:lang w:val="uk-UA"/>
        </w:rPr>
        <w:t>емотиви-експресиви</w:t>
      </w:r>
      <w:proofErr w:type="spellEnd"/>
      <w:r w:rsidRPr="00A64F9E">
        <w:rPr>
          <w:rFonts w:ascii="Times New Roman" w:hAnsi="Times New Roman" w:cs="Times New Roman"/>
          <w:color w:val="000000" w:themeColor="text1"/>
          <w:sz w:val="28"/>
          <w:szCs w:val="28"/>
          <w:lang w:val="uk-UA"/>
        </w:rPr>
        <w:t xml:space="preserve"> (ох!) [4, с. 89].</w:t>
      </w:r>
    </w:p>
    <w:p w14:paraId="6BC624A5"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A64F9E">
        <w:rPr>
          <w:rFonts w:ascii="Times New Roman" w:hAnsi="Times New Roman" w:cs="Times New Roman"/>
          <w:color w:val="000000" w:themeColor="text1"/>
          <w:sz w:val="28"/>
          <w:szCs w:val="28"/>
          <w:lang w:val="uk-UA"/>
        </w:rPr>
        <w:t xml:space="preserve"> Емоції можуть бути виражені різними способами: у вигляді емоційних реакцій, що є зовнішнім способом вираження емоцій, або у вигляді емоційного стану, яке відображає внутрішні переживання людини, але при цьому не має зовнішнього вираження. Так як емоційні реакції є зовнішнім способом вираження емоцій, то одним з їхніх елементів є вираз емоцій за допомогою мови: різного роду вигуки, запитання, вигуки, адже мова – не лише унікальний засіб спілкування, пізнання навколишнього світу і впливу на слухача, але й один із засобів самовираження. З категорією емоцій тісно пов’язане поняття засобів вираження емоцій, «тобто вираження емоцій, при якому спілкування зберігає  життєвість, спонтанність, сентиментальність» [11, с. 65]. Однак вони не є синонімами. За визначенням </w:t>
      </w:r>
      <w:proofErr w:type="spellStart"/>
      <w:r w:rsidRPr="00A64F9E">
        <w:rPr>
          <w:rFonts w:ascii="Times New Roman" w:hAnsi="Times New Roman" w:cs="Times New Roman"/>
          <w:color w:val="000000" w:themeColor="text1"/>
          <w:sz w:val="28"/>
          <w:szCs w:val="28"/>
          <w:lang w:val="uk-UA"/>
        </w:rPr>
        <w:t>Іонової</w:t>
      </w:r>
      <w:proofErr w:type="spellEnd"/>
      <w:r w:rsidRPr="00A64F9E">
        <w:rPr>
          <w:rFonts w:ascii="Times New Roman" w:hAnsi="Times New Roman" w:cs="Times New Roman"/>
          <w:color w:val="000000" w:themeColor="text1"/>
          <w:sz w:val="28"/>
          <w:szCs w:val="28"/>
          <w:lang w:val="uk-UA"/>
        </w:rPr>
        <w:t xml:space="preserve">, «емоції в тексті відображають різні аспекти людських емоцій і водночас є характеристиками </w:t>
      </w:r>
      <w:proofErr w:type="spellStart"/>
      <w:r w:rsidRPr="00A64F9E">
        <w:rPr>
          <w:rFonts w:ascii="Times New Roman" w:hAnsi="Times New Roman" w:cs="Times New Roman"/>
          <w:color w:val="000000" w:themeColor="text1"/>
          <w:sz w:val="28"/>
          <w:szCs w:val="28"/>
          <w:lang w:val="uk-UA"/>
        </w:rPr>
        <w:t>мовних</w:t>
      </w:r>
      <w:proofErr w:type="spellEnd"/>
      <w:r w:rsidRPr="00A64F9E">
        <w:rPr>
          <w:rFonts w:ascii="Times New Roman" w:hAnsi="Times New Roman" w:cs="Times New Roman"/>
          <w:color w:val="000000" w:themeColor="text1"/>
          <w:sz w:val="28"/>
          <w:szCs w:val="28"/>
          <w:lang w:val="uk-UA"/>
        </w:rPr>
        <w:t xml:space="preserve"> і текстових засобів, які використовуються для кодування емоційного змісту» [25]. Іншими словами, почуття включає в себе всі </w:t>
      </w:r>
      <w:proofErr w:type="spellStart"/>
      <w:r w:rsidRPr="00A64F9E">
        <w:rPr>
          <w:rFonts w:ascii="Times New Roman" w:hAnsi="Times New Roman" w:cs="Times New Roman"/>
          <w:color w:val="000000" w:themeColor="text1"/>
          <w:sz w:val="28"/>
          <w:szCs w:val="28"/>
          <w:lang w:val="uk-UA"/>
        </w:rPr>
        <w:t>мовні</w:t>
      </w:r>
      <w:proofErr w:type="spellEnd"/>
      <w:r w:rsidRPr="00A64F9E">
        <w:rPr>
          <w:rFonts w:ascii="Times New Roman" w:hAnsi="Times New Roman" w:cs="Times New Roman"/>
          <w:color w:val="000000" w:themeColor="text1"/>
          <w:sz w:val="28"/>
          <w:szCs w:val="28"/>
          <w:lang w:val="uk-UA"/>
        </w:rPr>
        <w:t xml:space="preserve"> засоби вираження людських емоцій. З метою передачі певних емоцій і почуттів можна виділити наступні типи актуалізації (словесної представленості) різних </w:t>
      </w:r>
      <w:proofErr w:type="spellStart"/>
      <w:r w:rsidRPr="00A64F9E">
        <w:rPr>
          <w:rFonts w:ascii="Times New Roman" w:hAnsi="Times New Roman" w:cs="Times New Roman"/>
          <w:color w:val="000000" w:themeColor="text1"/>
          <w:sz w:val="28"/>
          <w:szCs w:val="28"/>
          <w:lang w:val="uk-UA"/>
        </w:rPr>
        <w:t>мовних</w:t>
      </w:r>
      <w:proofErr w:type="spellEnd"/>
      <w:r w:rsidRPr="00A64F9E">
        <w:rPr>
          <w:rFonts w:ascii="Times New Roman" w:hAnsi="Times New Roman" w:cs="Times New Roman"/>
          <w:color w:val="000000" w:themeColor="text1"/>
          <w:sz w:val="28"/>
          <w:szCs w:val="28"/>
          <w:lang w:val="uk-UA"/>
        </w:rPr>
        <w:t xml:space="preserve"> засобів:</w:t>
      </w:r>
    </w:p>
    <w:p w14:paraId="2B78BE56"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A64F9E">
        <w:rPr>
          <w:rFonts w:ascii="Times New Roman" w:hAnsi="Times New Roman" w:cs="Times New Roman"/>
          <w:color w:val="000000" w:themeColor="text1"/>
          <w:sz w:val="28"/>
          <w:szCs w:val="28"/>
          <w:lang w:val="uk-UA"/>
        </w:rPr>
        <w:t xml:space="preserve"> 1) </w:t>
      </w:r>
      <w:proofErr w:type="spellStart"/>
      <w:r w:rsidRPr="00A64F9E">
        <w:rPr>
          <w:rFonts w:ascii="Times New Roman" w:hAnsi="Times New Roman" w:cs="Times New Roman"/>
          <w:color w:val="000000" w:themeColor="text1"/>
          <w:sz w:val="28"/>
          <w:szCs w:val="28"/>
          <w:lang w:val="uk-UA"/>
        </w:rPr>
        <w:t>номінативно</w:t>
      </w:r>
      <w:proofErr w:type="spellEnd"/>
      <w:r w:rsidRPr="00A64F9E">
        <w:rPr>
          <w:rFonts w:ascii="Times New Roman" w:hAnsi="Times New Roman" w:cs="Times New Roman"/>
          <w:color w:val="000000" w:themeColor="text1"/>
          <w:sz w:val="28"/>
          <w:szCs w:val="28"/>
          <w:lang w:val="uk-UA"/>
        </w:rPr>
        <w:t xml:space="preserve">-описовий – в контексті, який характеризує появу, прояв або переживання певного почуття, з одного боку, використано лексеми, що номінують почуття, а з іншого – автор уживає </w:t>
      </w:r>
      <w:proofErr w:type="spellStart"/>
      <w:r w:rsidRPr="00A64F9E">
        <w:rPr>
          <w:rFonts w:ascii="Times New Roman" w:hAnsi="Times New Roman" w:cs="Times New Roman"/>
          <w:color w:val="000000" w:themeColor="text1"/>
          <w:sz w:val="28"/>
          <w:szCs w:val="28"/>
          <w:lang w:val="uk-UA"/>
        </w:rPr>
        <w:t>мовні</w:t>
      </w:r>
      <w:proofErr w:type="spellEnd"/>
      <w:r w:rsidRPr="00A64F9E">
        <w:rPr>
          <w:rFonts w:ascii="Times New Roman" w:hAnsi="Times New Roman" w:cs="Times New Roman"/>
          <w:color w:val="000000" w:themeColor="text1"/>
          <w:sz w:val="28"/>
          <w:szCs w:val="28"/>
          <w:lang w:val="uk-UA"/>
        </w:rPr>
        <w:t xml:space="preserve"> одиниці, які описують жести та міміку, що супроводжують такий душевний стан героя. Це дозволяє адресатові однозначно визначити почуття і уявити особливості його прояву; </w:t>
      </w:r>
    </w:p>
    <w:p w14:paraId="522AAE66"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A64F9E">
        <w:rPr>
          <w:rFonts w:ascii="Times New Roman" w:hAnsi="Times New Roman" w:cs="Times New Roman"/>
          <w:color w:val="000000" w:themeColor="text1"/>
          <w:sz w:val="28"/>
          <w:szCs w:val="28"/>
          <w:lang w:val="uk-UA"/>
        </w:rPr>
        <w:lastRenderedPageBreak/>
        <w:t xml:space="preserve">2) описово-виразний – актуалізація в контексті одиниць, що характеризують прояв почуттів і лексем, які виражають певний стан; </w:t>
      </w:r>
    </w:p>
    <w:p w14:paraId="4A7171FF"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A64F9E">
        <w:rPr>
          <w:rFonts w:ascii="Times New Roman" w:hAnsi="Times New Roman" w:cs="Times New Roman"/>
          <w:color w:val="000000" w:themeColor="text1"/>
          <w:sz w:val="28"/>
          <w:szCs w:val="28"/>
          <w:lang w:val="uk-UA"/>
        </w:rPr>
        <w:t xml:space="preserve">3) </w:t>
      </w:r>
      <w:proofErr w:type="spellStart"/>
      <w:r w:rsidRPr="00A64F9E">
        <w:rPr>
          <w:rFonts w:ascii="Times New Roman" w:hAnsi="Times New Roman" w:cs="Times New Roman"/>
          <w:color w:val="000000" w:themeColor="text1"/>
          <w:sz w:val="28"/>
          <w:szCs w:val="28"/>
          <w:lang w:val="uk-UA"/>
        </w:rPr>
        <w:t>номінативно</w:t>
      </w:r>
      <w:proofErr w:type="spellEnd"/>
      <w:r w:rsidRPr="00A64F9E">
        <w:rPr>
          <w:rFonts w:ascii="Times New Roman" w:hAnsi="Times New Roman" w:cs="Times New Roman"/>
          <w:color w:val="000000" w:themeColor="text1"/>
          <w:sz w:val="28"/>
          <w:szCs w:val="28"/>
          <w:lang w:val="uk-UA"/>
        </w:rPr>
        <w:t xml:space="preserve">-виразний – вживання лексики на позначення почуттів, разом з </w:t>
      </w:r>
      <w:proofErr w:type="spellStart"/>
      <w:r w:rsidRPr="00A64F9E">
        <w:rPr>
          <w:rFonts w:ascii="Times New Roman" w:hAnsi="Times New Roman" w:cs="Times New Roman"/>
          <w:color w:val="000000" w:themeColor="text1"/>
          <w:sz w:val="28"/>
          <w:szCs w:val="28"/>
          <w:lang w:val="uk-UA"/>
        </w:rPr>
        <w:t>мовними</w:t>
      </w:r>
      <w:proofErr w:type="spellEnd"/>
      <w:r w:rsidRPr="00A64F9E">
        <w:rPr>
          <w:rFonts w:ascii="Times New Roman" w:hAnsi="Times New Roman" w:cs="Times New Roman"/>
          <w:color w:val="000000" w:themeColor="text1"/>
          <w:sz w:val="28"/>
          <w:szCs w:val="28"/>
          <w:lang w:val="uk-UA"/>
        </w:rPr>
        <w:t xml:space="preserve"> одиницями, які виражають ці емоції або почуття [3, с. 11-12]. </w:t>
      </w:r>
    </w:p>
    <w:p w14:paraId="7D2F0F89"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A64F9E">
        <w:rPr>
          <w:rFonts w:ascii="Times New Roman" w:hAnsi="Times New Roman" w:cs="Times New Roman"/>
          <w:color w:val="000000" w:themeColor="text1"/>
          <w:sz w:val="28"/>
          <w:szCs w:val="28"/>
          <w:lang w:val="uk-UA"/>
        </w:rPr>
        <w:t xml:space="preserve">Слід зазначити, що відповідно до підходу емотивності В. І. Шаховського, існує три групи лексики для </w:t>
      </w:r>
      <w:proofErr w:type="spellStart"/>
      <w:r w:rsidRPr="00A64F9E">
        <w:rPr>
          <w:rFonts w:ascii="Times New Roman" w:hAnsi="Times New Roman" w:cs="Times New Roman"/>
          <w:color w:val="000000" w:themeColor="text1"/>
          <w:sz w:val="28"/>
          <w:szCs w:val="28"/>
          <w:lang w:val="uk-UA"/>
        </w:rPr>
        <w:t>мовної</w:t>
      </w:r>
      <w:proofErr w:type="spellEnd"/>
      <w:r w:rsidRPr="00A64F9E">
        <w:rPr>
          <w:rFonts w:ascii="Times New Roman" w:hAnsi="Times New Roman" w:cs="Times New Roman"/>
          <w:color w:val="000000" w:themeColor="text1"/>
          <w:sz w:val="28"/>
          <w:szCs w:val="28"/>
          <w:lang w:val="uk-UA"/>
        </w:rPr>
        <w:t xml:space="preserve"> репрезентації емоцій: </w:t>
      </w:r>
    </w:p>
    <w:p w14:paraId="1173FB0D"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A64F9E">
        <w:rPr>
          <w:rFonts w:ascii="Times New Roman" w:hAnsi="Times New Roman" w:cs="Times New Roman"/>
          <w:color w:val="000000" w:themeColor="text1"/>
          <w:sz w:val="28"/>
          <w:szCs w:val="28"/>
          <w:lang w:val="uk-UA"/>
        </w:rPr>
        <w:t xml:space="preserve">1) номінація емоцій (лексика, що називає емоції) – слова </w:t>
      </w:r>
      <w:proofErr w:type="spellStart"/>
      <w:r w:rsidRPr="00A64F9E">
        <w:rPr>
          <w:rFonts w:ascii="Times New Roman" w:hAnsi="Times New Roman" w:cs="Times New Roman"/>
          <w:color w:val="000000" w:themeColor="text1"/>
          <w:sz w:val="28"/>
          <w:szCs w:val="28"/>
          <w:lang w:val="uk-UA"/>
        </w:rPr>
        <w:t>fright</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anger</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surprise</w:t>
      </w:r>
      <w:proofErr w:type="spellEnd"/>
      <w:r w:rsidRPr="00A64F9E">
        <w:rPr>
          <w:rFonts w:ascii="Times New Roman" w:hAnsi="Times New Roman" w:cs="Times New Roman"/>
          <w:color w:val="000000" w:themeColor="text1"/>
          <w:sz w:val="28"/>
          <w:szCs w:val="28"/>
          <w:lang w:val="uk-UA"/>
        </w:rPr>
        <w:t xml:space="preserve"> містять поняття про певні емоції, тоді як семантика </w:t>
      </w:r>
      <w:proofErr w:type="spellStart"/>
      <w:r w:rsidRPr="00A64F9E">
        <w:rPr>
          <w:rFonts w:ascii="Times New Roman" w:hAnsi="Times New Roman" w:cs="Times New Roman"/>
          <w:color w:val="000000" w:themeColor="text1"/>
          <w:sz w:val="28"/>
          <w:szCs w:val="28"/>
          <w:lang w:val="uk-UA"/>
        </w:rPr>
        <w:t>емотивів</w:t>
      </w:r>
      <w:proofErr w:type="spellEnd"/>
      <w:r w:rsidRPr="00A64F9E">
        <w:rPr>
          <w:rFonts w:ascii="Times New Roman" w:hAnsi="Times New Roman" w:cs="Times New Roman"/>
          <w:color w:val="000000" w:themeColor="text1"/>
          <w:sz w:val="28"/>
          <w:szCs w:val="28"/>
          <w:lang w:val="uk-UA"/>
        </w:rPr>
        <w:t xml:space="preserve"> виражає внутрішній емоційний стан людини, її свідомості та психіки; </w:t>
      </w:r>
    </w:p>
    <w:p w14:paraId="2972D400"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A64F9E">
        <w:rPr>
          <w:rFonts w:ascii="Times New Roman" w:hAnsi="Times New Roman" w:cs="Times New Roman"/>
          <w:color w:val="000000" w:themeColor="text1"/>
          <w:sz w:val="28"/>
          <w:szCs w:val="28"/>
          <w:lang w:val="uk-UA"/>
        </w:rPr>
        <w:t xml:space="preserve">2) дескрипція (лексика, що описує емоції) – свідоме вираженням емоційного стану </w:t>
      </w:r>
      <w:proofErr w:type="spellStart"/>
      <w:r w:rsidRPr="00A64F9E">
        <w:rPr>
          <w:rFonts w:ascii="Times New Roman" w:hAnsi="Times New Roman" w:cs="Times New Roman"/>
          <w:color w:val="000000" w:themeColor="text1"/>
          <w:sz w:val="28"/>
          <w:szCs w:val="28"/>
          <w:lang w:val="uk-UA"/>
        </w:rPr>
        <w:t>мовними</w:t>
      </w:r>
      <w:proofErr w:type="spellEnd"/>
      <w:r w:rsidRPr="00A64F9E">
        <w:rPr>
          <w:rFonts w:ascii="Times New Roman" w:hAnsi="Times New Roman" w:cs="Times New Roman"/>
          <w:color w:val="000000" w:themeColor="text1"/>
          <w:sz w:val="28"/>
          <w:szCs w:val="28"/>
          <w:lang w:val="uk-UA"/>
        </w:rPr>
        <w:t xml:space="preserve"> засобами. Опису підлягає, як правило, не емоція в цілому, а її зовнішня експресія: міміка обличчя, очей, губ, пантоміміка, тембр голосу, інтонація тощо; </w:t>
      </w:r>
    </w:p>
    <w:p w14:paraId="353BD945"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A64F9E">
        <w:rPr>
          <w:rFonts w:ascii="Times New Roman" w:hAnsi="Times New Roman" w:cs="Times New Roman"/>
          <w:color w:val="000000" w:themeColor="text1"/>
          <w:sz w:val="28"/>
          <w:szCs w:val="28"/>
          <w:lang w:val="uk-UA"/>
        </w:rPr>
        <w:t xml:space="preserve">3) експлікація (лексика, що виражає емоції) безпосереднє вираження емоцій через: </w:t>
      </w:r>
      <w:proofErr w:type="spellStart"/>
      <w:r w:rsidRPr="00A64F9E">
        <w:rPr>
          <w:rFonts w:ascii="Times New Roman" w:hAnsi="Times New Roman" w:cs="Times New Roman"/>
          <w:color w:val="000000" w:themeColor="text1"/>
          <w:sz w:val="28"/>
          <w:szCs w:val="28"/>
          <w:lang w:val="uk-UA"/>
        </w:rPr>
        <w:t>афективи</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конотативи</w:t>
      </w:r>
      <w:proofErr w:type="spellEnd"/>
      <w:r w:rsidRPr="00A64F9E">
        <w:rPr>
          <w:rFonts w:ascii="Times New Roman" w:hAnsi="Times New Roman" w:cs="Times New Roman"/>
          <w:color w:val="000000" w:themeColor="text1"/>
          <w:sz w:val="28"/>
          <w:szCs w:val="28"/>
          <w:lang w:val="uk-UA"/>
        </w:rPr>
        <w:t xml:space="preserve"> та </w:t>
      </w:r>
      <w:proofErr w:type="spellStart"/>
      <w:r w:rsidRPr="00A64F9E">
        <w:rPr>
          <w:rFonts w:ascii="Times New Roman" w:hAnsi="Times New Roman" w:cs="Times New Roman"/>
          <w:color w:val="000000" w:themeColor="text1"/>
          <w:sz w:val="28"/>
          <w:szCs w:val="28"/>
          <w:lang w:val="uk-UA"/>
        </w:rPr>
        <w:t>потенціативи</w:t>
      </w:r>
      <w:proofErr w:type="spellEnd"/>
      <w:r w:rsidRPr="00A64F9E">
        <w:rPr>
          <w:rFonts w:ascii="Times New Roman" w:hAnsi="Times New Roman" w:cs="Times New Roman"/>
          <w:color w:val="000000" w:themeColor="text1"/>
          <w:sz w:val="28"/>
          <w:szCs w:val="28"/>
          <w:lang w:val="uk-UA"/>
        </w:rPr>
        <w:t xml:space="preserve"> [</w:t>
      </w:r>
      <w:r w:rsidR="003657C9" w:rsidRPr="003657C9">
        <w:rPr>
          <w:rFonts w:ascii="Times New Roman" w:hAnsi="Times New Roman" w:cs="Times New Roman"/>
          <w:color w:val="000000" w:themeColor="text1"/>
          <w:sz w:val="28"/>
          <w:szCs w:val="28"/>
          <w:lang w:val="uk-UA"/>
        </w:rPr>
        <w:t>41</w:t>
      </w:r>
      <w:r w:rsidRPr="00A64F9E">
        <w:rPr>
          <w:rFonts w:ascii="Times New Roman" w:hAnsi="Times New Roman" w:cs="Times New Roman"/>
          <w:color w:val="000000" w:themeColor="text1"/>
          <w:sz w:val="28"/>
          <w:szCs w:val="28"/>
          <w:lang w:val="uk-UA"/>
        </w:rPr>
        <w:t xml:space="preserve">, с. 258]. </w:t>
      </w:r>
    </w:p>
    <w:p w14:paraId="540AFAAA"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A64F9E">
        <w:rPr>
          <w:rFonts w:ascii="Times New Roman" w:hAnsi="Times New Roman" w:cs="Times New Roman"/>
          <w:color w:val="000000" w:themeColor="text1"/>
          <w:sz w:val="28"/>
          <w:szCs w:val="28"/>
          <w:lang w:val="uk-UA"/>
        </w:rPr>
        <w:t xml:space="preserve">Семантика слів перших двох груп є нейтральною, із домінуванням в їхній семантичній структурі </w:t>
      </w:r>
      <w:proofErr w:type="spellStart"/>
      <w:r w:rsidRPr="00A64F9E">
        <w:rPr>
          <w:rFonts w:ascii="Times New Roman" w:hAnsi="Times New Roman" w:cs="Times New Roman"/>
          <w:color w:val="000000" w:themeColor="text1"/>
          <w:sz w:val="28"/>
          <w:szCs w:val="28"/>
          <w:lang w:val="uk-UA"/>
        </w:rPr>
        <w:t>логікопредметної</w:t>
      </w:r>
      <w:proofErr w:type="spellEnd"/>
      <w:r w:rsidRPr="00A64F9E">
        <w:rPr>
          <w:rFonts w:ascii="Times New Roman" w:hAnsi="Times New Roman" w:cs="Times New Roman"/>
          <w:color w:val="000000" w:themeColor="text1"/>
          <w:sz w:val="28"/>
          <w:szCs w:val="28"/>
          <w:lang w:val="uk-UA"/>
        </w:rPr>
        <w:t xml:space="preserve"> семи; слова ж третьої групи є емотивними, репрезентованими двома різновидами: </w:t>
      </w:r>
      <w:proofErr w:type="spellStart"/>
      <w:r w:rsidRPr="00A64F9E">
        <w:rPr>
          <w:rFonts w:ascii="Times New Roman" w:hAnsi="Times New Roman" w:cs="Times New Roman"/>
          <w:color w:val="000000" w:themeColor="text1"/>
          <w:sz w:val="28"/>
          <w:szCs w:val="28"/>
          <w:lang w:val="uk-UA"/>
        </w:rPr>
        <w:t>афективами</w:t>
      </w:r>
      <w:proofErr w:type="spellEnd"/>
      <w:r w:rsidRPr="00A64F9E">
        <w:rPr>
          <w:rFonts w:ascii="Times New Roman" w:hAnsi="Times New Roman" w:cs="Times New Roman"/>
          <w:color w:val="000000" w:themeColor="text1"/>
          <w:sz w:val="28"/>
          <w:szCs w:val="28"/>
          <w:lang w:val="uk-UA"/>
        </w:rPr>
        <w:t xml:space="preserve"> як словами з емотивним значенням – це вигуки, лайлива, вульгарна і нецензурна лексика; </w:t>
      </w:r>
      <w:proofErr w:type="spellStart"/>
      <w:r w:rsidRPr="00A64F9E">
        <w:rPr>
          <w:rFonts w:ascii="Times New Roman" w:hAnsi="Times New Roman" w:cs="Times New Roman"/>
          <w:color w:val="000000" w:themeColor="text1"/>
          <w:sz w:val="28"/>
          <w:szCs w:val="28"/>
          <w:lang w:val="uk-UA"/>
        </w:rPr>
        <w:t>конотативами</w:t>
      </w:r>
      <w:proofErr w:type="spellEnd"/>
      <w:r w:rsidRPr="00A64F9E">
        <w:rPr>
          <w:rFonts w:ascii="Times New Roman" w:hAnsi="Times New Roman" w:cs="Times New Roman"/>
          <w:color w:val="000000" w:themeColor="text1"/>
          <w:sz w:val="28"/>
          <w:szCs w:val="28"/>
          <w:lang w:val="uk-UA"/>
        </w:rPr>
        <w:t xml:space="preserve"> як словами з конотативним значенням (слова вторинної семантики), породженим </w:t>
      </w:r>
      <w:proofErr w:type="spellStart"/>
      <w:r w:rsidRPr="00A64F9E">
        <w:rPr>
          <w:rFonts w:ascii="Times New Roman" w:hAnsi="Times New Roman" w:cs="Times New Roman"/>
          <w:color w:val="000000" w:themeColor="text1"/>
          <w:sz w:val="28"/>
          <w:szCs w:val="28"/>
          <w:lang w:val="uk-UA"/>
        </w:rPr>
        <w:t>логікопредметним</w:t>
      </w:r>
      <w:proofErr w:type="spellEnd"/>
      <w:r w:rsidRPr="00A64F9E">
        <w:rPr>
          <w:rFonts w:ascii="Times New Roman" w:hAnsi="Times New Roman" w:cs="Times New Roman"/>
          <w:color w:val="000000" w:themeColor="text1"/>
          <w:sz w:val="28"/>
          <w:szCs w:val="28"/>
          <w:lang w:val="uk-UA"/>
        </w:rPr>
        <w:t xml:space="preserve"> компонентом свого значення – це деривати, котрі утворені афіксами </w:t>
      </w:r>
      <w:proofErr w:type="spellStart"/>
      <w:r w:rsidRPr="00A64F9E">
        <w:rPr>
          <w:rFonts w:ascii="Times New Roman" w:hAnsi="Times New Roman" w:cs="Times New Roman"/>
          <w:color w:val="000000" w:themeColor="text1"/>
          <w:sz w:val="28"/>
          <w:szCs w:val="28"/>
          <w:lang w:val="uk-UA"/>
        </w:rPr>
        <w:t>емотивно</w:t>
      </w:r>
      <w:proofErr w:type="spellEnd"/>
      <w:r w:rsidRPr="00A64F9E">
        <w:rPr>
          <w:rFonts w:ascii="Times New Roman" w:hAnsi="Times New Roman" w:cs="Times New Roman"/>
          <w:color w:val="000000" w:themeColor="text1"/>
          <w:sz w:val="28"/>
          <w:szCs w:val="28"/>
          <w:lang w:val="uk-UA"/>
        </w:rPr>
        <w:t xml:space="preserve">-суб’єктивної оцінки, семантичні деривати, сленг, жаргон тощо [37 с. 413]. Під сентиментом німець російського походження розуміє слово, що означає єдиний спосіб вираження почуття словами, не даючи йому назви (вигук, вигук, лайка, пестливість, нецензурна лексика). Деякі лінгвісти (Р.А. </w:t>
      </w:r>
      <w:proofErr w:type="spellStart"/>
      <w:r w:rsidRPr="00A64F9E">
        <w:rPr>
          <w:rFonts w:ascii="Times New Roman" w:hAnsi="Times New Roman" w:cs="Times New Roman"/>
          <w:color w:val="000000" w:themeColor="text1"/>
          <w:sz w:val="28"/>
          <w:szCs w:val="28"/>
          <w:lang w:val="uk-UA"/>
        </w:rPr>
        <w:t>Бурдакова</w:t>
      </w:r>
      <w:proofErr w:type="spellEnd"/>
      <w:r w:rsidRPr="00A64F9E">
        <w:rPr>
          <w:rFonts w:ascii="Times New Roman" w:hAnsi="Times New Roman" w:cs="Times New Roman"/>
          <w:color w:val="000000" w:themeColor="text1"/>
          <w:sz w:val="28"/>
          <w:szCs w:val="28"/>
          <w:lang w:val="uk-UA"/>
        </w:rPr>
        <w:t xml:space="preserve">, Е.Е. Корді, А. А. Реформатський) вважає, що вигуки  не мають логічного тематичного значення, тобто не означають поняття. Проте ми поділяємо думку В. І. Шаховського про те, що </w:t>
      </w:r>
      <w:r w:rsidRPr="00A64F9E">
        <w:rPr>
          <w:rFonts w:ascii="Times New Roman" w:hAnsi="Times New Roman" w:cs="Times New Roman"/>
          <w:color w:val="000000" w:themeColor="text1"/>
          <w:sz w:val="28"/>
          <w:szCs w:val="28"/>
          <w:lang w:val="uk-UA"/>
        </w:rPr>
        <w:lastRenderedPageBreak/>
        <w:t>емоційна лексика, незалежно від питомої ваги емоційної семантики, має концептуальний компонент. Емоції виражають як емоцію, так і поняття, пов'язане з цією емоцією. У реченнях окличні речення виконують комунікативну та емоційну функції, що свідчить про їх важливу роль у мовленнєвій дії [</w:t>
      </w:r>
      <w:r w:rsidR="003657C9" w:rsidRPr="003657C9">
        <w:rPr>
          <w:rFonts w:ascii="Times New Roman" w:hAnsi="Times New Roman" w:cs="Times New Roman"/>
          <w:color w:val="000000" w:themeColor="text1"/>
          <w:sz w:val="28"/>
          <w:szCs w:val="28"/>
        </w:rPr>
        <w:t>42</w:t>
      </w:r>
      <w:r w:rsidRPr="00A64F9E">
        <w:rPr>
          <w:rFonts w:ascii="Times New Roman" w:hAnsi="Times New Roman" w:cs="Times New Roman"/>
          <w:color w:val="000000" w:themeColor="text1"/>
          <w:sz w:val="28"/>
          <w:szCs w:val="28"/>
          <w:lang w:val="uk-UA"/>
        </w:rPr>
        <w:t xml:space="preserve">, с. 182]. </w:t>
      </w:r>
    </w:p>
    <w:p w14:paraId="443F3A5A" w14:textId="6A7DC76A"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A64F9E">
        <w:rPr>
          <w:rFonts w:ascii="Times New Roman" w:hAnsi="Times New Roman" w:cs="Times New Roman"/>
          <w:color w:val="000000" w:themeColor="text1"/>
          <w:sz w:val="28"/>
          <w:szCs w:val="28"/>
          <w:lang w:val="uk-UA"/>
        </w:rPr>
        <w:t xml:space="preserve">На думку  Г. М. </w:t>
      </w:r>
      <w:proofErr w:type="spellStart"/>
      <w:r w:rsidRPr="00A64F9E">
        <w:rPr>
          <w:rFonts w:ascii="Times New Roman" w:hAnsi="Times New Roman" w:cs="Times New Roman"/>
          <w:color w:val="000000" w:themeColor="text1"/>
          <w:sz w:val="28"/>
          <w:szCs w:val="28"/>
          <w:lang w:val="uk-UA"/>
        </w:rPr>
        <w:t>Кузенка</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мовні</w:t>
      </w:r>
      <w:proofErr w:type="spellEnd"/>
      <w:r w:rsidRPr="00A64F9E">
        <w:rPr>
          <w:rFonts w:ascii="Times New Roman" w:hAnsi="Times New Roman" w:cs="Times New Roman"/>
          <w:color w:val="000000" w:themeColor="text1"/>
          <w:sz w:val="28"/>
          <w:szCs w:val="28"/>
          <w:lang w:val="uk-UA"/>
        </w:rPr>
        <w:t xml:space="preserve"> засоби вираження сентиментальних категорій у текстах виражаються на всіх рівнях: фонетико-графічному, морфологічному, лексико-синта</w:t>
      </w:r>
      <w:r>
        <w:rPr>
          <w:rFonts w:ascii="Times New Roman" w:hAnsi="Times New Roman" w:cs="Times New Roman"/>
          <w:color w:val="000000" w:themeColor="text1"/>
          <w:sz w:val="28"/>
          <w:szCs w:val="28"/>
          <w:lang w:val="uk-UA"/>
        </w:rPr>
        <w:t>ксичному, графічному [43, с. 77</w:t>
      </w:r>
      <w:r w:rsidRPr="00A64F9E">
        <w:rPr>
          <w:rFonts w:ascii="Times New Roman" w:hAnsi="Times New Roman" w:cs="Times New Roman"/>
          <w:color w:val="000000" w:themeColor="text1"/>
          <w:sz w:val="28"/>
          <w:szCs w:val="28"/>
        </w:rPr>
        <w:t>]</w:t>
      </w:r>
      <w:r w:rsidRPr="00A64F9E">
        <w:rPr>
          <w:rFonts w:ascii="Times New Roman" w:hAnsi="Times New Roman" w:cs="Times New Roman"/>
          <w:color w:val="000000" w:themeColor="text1"/>
          <w:sz w:val="28"/>
          <w:szCs w:val="28"/>
          <w:lang w:val="uk-UA"/>
        </w:rPr>
        <w:t xml:space="preserve">. Емоційні елементи та емоційні носії на фонетичному рівні несуть додаткову інформацію, виражену за допомогою інтонації, темпу, тональності, тембру, наголосу, комбінацій фонем,  пауз, артикуляції, ритму, а також дубляжу чи римованих сполучень типу: кудись-кудись. , </w:t>
      </w:r>
      <w:proofErr w:type="spellStart"/>
      <w:r w:rsidRPr="00A64F9E">
        <w:rPr>
          <w:rFonts w:ascii="Times New Roman" w:hAnsi="Times New Roman" w:cs="Times New Roman"/>
          <w:color w:val="000000" w:themeColor="text1"/>
          <w:sz w:val="28"/>
          <w:szCs w:val="28"/>
          <w:lang w:val="uk-UA"/>
        </w:rPr>
        <w:t>teeny-weeny</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hickety-pickety</w:t>
      </w:r>
      <w:proofErr w:type="spellEnd"/>
      <w:r w:rsidRPr="00A64F9E">
        <w:rPr>
          <w:rFonts w:ascii="Times New Roman" w:hAnsi="Times New Roman" w:cs="Times New Roman"/>
          <w:color w:val="000000" w:themeColor="text1"/>
          <w:sz w:val="28"/>
          <w:szCs w:val="28"/>
          <w:lang w:val="uk-UA"/>
        </w:rPr>
        <w:t>, більшість з яких несуть гу</w:t>
      </w:r>
      <w:r>
        <w:rPr>
          <w:rFonts w:ascii="Times New Roman" w:hAnsi="Times New Roman" w:cs="Times New Roman"/>
          <w:color w:val="000000" w:themeColor="text1"/>
          <w:sz w:val="28"/>
          <w:szCs w:val="28"/>
          <w:lang w:val="uk-UA"/>
        </w:rPr>
        <w:t>мористичний відтінок [19, с. 77]</w:t>
      </w:r>
      <w:r w:rsidRPr="00A64F9E">
        <w:rPr>
          <w:rFonts w:ascii="Times New Roman" w:hAnsi="Times New Roman" w:cs="Times New Roman"/>
          <w:color w:val="000000" w:themeColor="text1"/>
          <w:sz w:val="28"/>
          <w:szCs w:val="28"/>
          <w:lang w:val="uk-UA"/>
        </w:rPr>
        <w:t>. Ці інструменти включають знаки оклику (</w:t>
      </w:r>
      <w:proofErr w:type="spellStart"/>
      <w:r w:rsidRPr="00A64F9E">
        <w:rPr>
          <w:rFonts w:ascii="Times New Roman" w:hAnsi="Times New Roman" w:cs="Times New Roman"/>
          <w:color w:val="000000" w:themeColor="text1"/>
          <w:sz w:val="28"/>
          <w:szCs w:val="28"/>
          <w:lang w:val="uk-UA"/>
        </w:rPr>
        <w:t>Паула</w:t>
      </w:r>
      <w:proofErr w:type="spellEnd"/>
      <w:r w:rsidRPr="00A64F9E">
        <w:rPr>
          <w:rFonts w:ascii="Times New Roman" w:hAnsi="Times New Roman" w:cs="Times New Roman"/>
          <w:color w:val="000000" w:themeColor="text1"/>
          <w:sz w:val="28"/>
          <w:szCs w:val="28"/>
          <w:lang w:val="uk-UA"/>
        </w:rPr>
        <w:t>: Після важкої кампанії – перемога!), знаки питання та  оклику (Ти мила дитина?!), великі літери ( Я ЦЕ ВСЕ ЗНАЮ! ), еліпси (Це... хвилююче ), тире та дефіс («Ні – дякую!» — каже Берта)</w:t>
      </w:r>
      <w:r w:rsidR="00D45DDB">
        <w:rPr>
          <w:rFonts w:ascii="Times New Roman" w:hAnsi="Times New Roman" w:cs="Times New Roman"/>
          <w:color w:val="000000" w:themeColor="text1"/>
          <w:sz w:val="28"/>
          <w:szCs w:val="28"/>
          <w:lang w:val="uk-UA"/>
        </w:rPr>
        <w:t xml:space="preserve"> </w:t>
      </w:r>
      <w:r w:rsidRPr="00A64F9E">
        <w:rPr>
          <w:rFonts w:ascii="Times New Roman" w:hAnsi="Times New Roman" w:cs="Times New Roman"/>
          <w:color w:val="000000" w:themeColor="text1"/>
          <w:sz w:val="28"/>
          <w:szCs w:val="28"/>
          <w:lang w:val="uk-UA"/>
        </w:rPr>
        <w:t>[</w:t>
      </w:r>
      <w:r w:rsidR="003657C9" w:rsidRPr="003657C9">
        <w:rPr>
          <w:rFonts w:ascii="Times New Roman" w:hAnsi="Times New Roman" w:cs="Times New Roman"/>
          <w:color w:val="000000" w:themeColor="text1"/>
          <w:sz w:val="28"/>
          <w:szCs w:val="28"/>
        </w:rPr>
        <w:t>44</w:t>
      </w:r>
      <w:r w:rsidRPr="00A64F9E">
        <w:rPr>
          <w:rFonts w:ascii="Times New Roman" w:hAnsi="Times New Roman" w:cs="Times New Roman"/>
          <w:color w:val="000000" w:themeColor="text1"/>
          <w:sz w:val="28"/>
          <w:szCs w:val="28"/>
          <w:lang w:val="uk-UA"/>
        </w:rPr>
        <w:t xml:space="preserve">, с. 107]. </w:t>
      </w:r>
    </w:p>
    <w:p w14:paraId="48AE6C6E" w14:textId="22EFB05D" w:rsidR="005D26AF" w:rsidRPr="00A64F9E" w:rsidRDefault="005D26AF" w:rsidP="005D26AF">
      <w:pPr>
        <w:spacing w:line="360" w:lineRule="auto"/>
        <w:jc w:val="both"/>
        <w:rPr>
          <w:rFonts w:ascii="Times New Roman" w:hAnsi="Times New Roman" w:cs="Times New Roman"/>
          <w:color w:val="000000" w:themeColor="text1"/>
          <w:sz w:val="28"/>
          <w:szCs w:val="28"/>
          <w:lang w:val="uk-UA"/>
        </w:rPr>
      </w:pPr>
      <w:r w:rsidRPr="00A64F9E">
        <w:rPr>
          <w:rFonts w:ascii="Times New Roman" w:hAnsi="Times New Roman" w:cs="Times New Roman"/>
          <w:color w:val="000000" w:themeColor="text1"/>
          <w:sz w:val="28"/>
          <w:szCs w:val="28"/>
        </w:rPr>
        <w:t xml:space="preserve">                </w:t>
      </w:r>
      <w:r w:rsidRPr="00A64F9E">
        <w:rPr>
          <w:rFonts w:ascii="Times New Roman" w:hAnsi="Times New Roman" w:cs="Times New Roman"/>
          <w:color w:val="000000" w:themeColor="text1"/>
          <w:sz w:val="28"/>
          <w:szCs w:val="28"/>
          <w:lang w:val="uk-UA"/>
        </w:rPr>
        <w:t>На фонетичному рівні дослідники припускають наявність зв’язку між включенням певного звуку в слово та його значенням. На їхню думку, звуки можуть викликати певний зміст у свідомості мовця, тобто замінювати предмет чи дію, стаючи їх символом. А оскільки явища реального світу оцінює той, хто їх сприймає, то його судження також перекладаються на звук, що супроводжує ці явища. Так виводиться символічне значення звуку, що поширюється на звук мови [</w:t>
      </w:r>
      <w:r w:rsidR="003657C9" w:rsidRPr="003657C9">
        <w:rPr>
          <w:rFonts w:ascii="Times New Roman" w:hAnsi="Times New Roman" w:cs="Times New Roman"/>
          <w:color w:val="000000" w:themeColor="text1"/>
          <w:sz w:val="28"/>
          <w:szCs w:val="28"/>
        </w:rPr>
        <w:t>45</w:t>
      </w:r>
      <w:r w:rsidRPr="00A64F9E">
        <w:rPr>
          <w:rFonts w:ascii="Times New Roman" w:hAnsi="Times New Roman" w:cs="Times New Roman"/>
          <w:color w:val="000000" w:themeColor="text1"/>
          <w:sz w:val="28"/>
          <w:szCs w:val="28"/>
          <w:lang w:val="uk-UA"/>
        </w:rPr>
        <w:t xml:space="preserve">, с. 3]. У той же час певні звуки можуть викликати відповідну петлю зв'язку. Феномен звукових знаків привертав увагу багатьох вітчизняних і зарубіжних лінгвістів (дослідження І.М. </w:t>
      </w:r>
      <w:proofErr w:type="spellStart"/>
      <w:r w:rsidRPr="00A64F9E">
        <w:rPr>
          <w:rFonts w:ascii="Times New Roman" w:hAnsi="Times New Roman" w:cs="Times New Roman"/>
          <w:color w:val="000000" w:themeColor="text1"/>
          <w:sz w:val="28"/>
          <w:szCs w:val="28"/>
          <w:lang w:val="uk-UA"/>
        </w:rPr>
        <w:t>Горєлова</w:t>
      </w:r>
      <w:proofErr w:type="spellEnd"/>
      <w:r w:rsidRPr="00A64F9E">
        <w:rPr>
          <w:rFonts w:ascii="Times New Roman" w:hAnsi="Times New Roman" w:cs="Times New Roman"/>
          <w:color w:val="000000" w:themeColor="text1"/>
          <w:sz w:val="28"/>
          <w:szCs w:val="28"/>
          <w:lang w:val="uk-UA"/>
        </w:rPr>
        <w:t xml:space="preserve">, В.В. Левицький, Л. </w:t>
      </w:r>
      <w:proofErr w:type="spellStart"/>
      <w:r w:rsidRPr="00A64F9E">
        <w:rPr>
          <w:rFonts w:ascii="Times New Roman" w:hAnsi="Times New Roman" w:cs="Times New Roman"/>
          <w:color w:val="000000" w:themeColor="text1"/>
          <w:sz w:val="28"/>
          <w:szCs w:val="28"/>
          <w:lang w:val="uk-UA"/>
        </w:rPr>
        <w:t>Блумфілд</w:t>
      </w:r>
      <w:proofErr w:type="spellEnd"/>
      <w:r w:rsidRPr="00A64F9E">
        <w:rPr>
          <w:rFonts w:ascii="Times New Roman" w:hAnsi="Times New Roman" w:cs="Times New Roman"/>
          <w:color w:val="000000" w:themeColor="text1"/>
          <w:sz w:val="28"/>
          <w:szCs w:val="28"/>
          <w:lang w:val="uk-UA"/>
        </w:rPr>
        <w:t xml:space="preserve">, Д. </w:t>
      </w:r>
      <w:proofErr w:type="spellStart"/>
      <w:r w:rsidRPr="00A64F9E">
        <w:rPr>
          <w:rFonts w:ascii="Times New Roman" w:hAnsi="Times New Roman" w:cs="Times New Roman"/>
          <w:color w:val="000000" w:themeColor="text1"/>
          <w:sz w:val="28"/>
          <w:szCs w:val="28"/>
          <w:lang w:val="uk-UA"/>
        </w:rPr>
        <w:t>Крістал</w:t>
      </w:r>
      <w:proofErr w:type="spellEnd"/>
      <w:r w:rsidRPr="00A64F9E">
        <w:rPr>
          <w:rFonts w:ascii="Times New Roman" w:hAnsi="Times New Roman" w:cs="Times New Roman"/>
          <w:color w:val="000000" w:themeColor="text1"/>
          <w:sz w:val="28"/>
          <w:szCs w:val="28"/>
          <w:lang w:val="uk-UA"/>
        </w:rPr>
        <w:t>). На сучасному етапі можна сказати, що фонеми переважно передають інформацію чуттєво-емоційного характеру. Наприклад, звукосполучення [</w:t>
      </w:r>
      <w:proofErr w:type="spellStart"/>
      <w:r w:rsidRPr="00A64F9E">
        <w:rPr>
          <w:rFonts w:ascii="Times New Roman" w:hAnsi="Times New Roman" w:cs="Times New Roman"/>
          <w:color w:val="000000" w:themeColor="text1"/>
          <w:sz w:val="28"/>
          <w:szCs w:val="28"/>
          <w:lang w:val="uk-UA"/>
        </w:rPr>
        <w:t>сл</w:t>
      </w:r>
      <w:proofErr w:type="spellEnd"/>
      <w:r w:rsidRPr="00A64F9E">
        <w:rPr>
          <w:rFonts w:ascii="Times New Roman" w:hAnsi="Times New Roman" w:cs="Times New Roman"/>
          <w:color w:val="000000" w:themeColor="text1"/>
          <w:sz w:val="28"/>
          <w:szCs w:val="28"/>
          <w:lang w:val="uk-UA"/>
        </w:rPr>
        <w:t>] передає неприємні асоціації: ковзання, слизь, неохайний тощо. Негативні почуття викликають також поєднання звуків [</w:t>
      </w:r>
      <w:proofErr w:type="spellStart"/>
      <w:r w:rsidRPr="00A64F9E">
        <w:rPr>
          <w:rFonts w:ascii="Times New Roman" w:hAnsi="Times New Roman" w:cs="Times New Roman"/>
          <w:color w:val="000000" w:themeColor="text1"/>
          <w:sz w:val="28"/>
          <w:szCs w:val="28"/>
          <w:lang w:val="uk-UA"/>
        </w:rPr>
        <w:t>кр</w:t>
      </w:r>
      <w:proofErr w:type="spellEnd"/>
      <w:r w:rsidRPr="00A64F9E">
        <w:rPr>
          <w:rFonts w:ascii="Times New Roman" w:hAnsi="Times New Roman" w:cs="Times New Roman"/>
          <w:color w:val="000000" w:themeColor="text1"/>
          <w:sz w:val="28"/>
          <w:szCs w:val="28"/>
          <w:lang w:val="uk-UA"/>
        </w:rPr>
        <w:t>]: стукіт, тріск, хрускіт тощо. [</w:t>
      </w:r>
      <w:r w:rsidR="003657C9" w:rsidRPr="00CF7E0F">
        <w:rPr>
          <w:rFonts w:ascii="Times New Roman" w:hAnsi="Times New Roman" w:cs="Times New Roman"/>
          <w:color w:val="000000" w:themeColor="text1"/>
          <w:sz w:val="28"/>
          <w:szCs w:val="28"/>
        </w:rPr>
        <w:t>46</w:t>
      </w:r>
      <w:r w:rsidRPr="00A64F9E">
        <w:rPr>
          <w:rFonts w:ascii="Times New Roman" w:hAnsi="Times New Roman" w:cs="Times New Roman"/>
          <w:color w:val="000000" w:themeColor="text1"/>
          <w:sz w:val="28"/>
          <w:szCs w:val="28"/>
          <w:lang w:val="uk-UA"/>
        </w:rPr>
        <w:t xml:space="preserve">, </w:t>
      </w:r>
      <w:r w:rsidRPr="00A64F9E">
        <w:rPr>
          <w:rFonts w:ascii="Times New Roman" w:hAnsi="Times New Roman" w:cs="Times New Roman"/>
          <w:color w:val="000000" w:themeColor="text1"/>
          <w:sz w:val="28"/>
          <w:szCs w:val="28"/>
          <w:lang w:val="uk-UA"/>
        </w:rPr>
        <w:lastRenderedPageBreak/>
        <w:t>с. 182]. На графічному рівні це представлено використанням спеціальних шрифтів, наприклад курсив, заголовні літери – великі літери, сегменти слів  – визначення (прийоми графічного стилізації) [18, с. 239]. Почуття на морфологічному рівні виражається словами, афективне ставлення яких до речі чи явища визначається граматичними прийомами та спеціальними афіксами. Наприклад, іменні суфікси негативних відгуків: -</w:t>
      </w:r>
      <w:proofErr w:type="spellStart"/>
      <w:r w:rsidRPr="00A64F9E">
        <w:rPr>
          <w:rFonts w:ascii="Times New Roman" w:hAnsi="Times New Roman" w:cs="Times New Roman"/>
          <w:color w:val="000000" w:themeColor="text1"/>
          <w:sz w:val="28"/>
          <w:szCs w:val="28"/>
          <w:lang w:val="uk-UA"/>
        </w:rPr>
        <w:t>ard</w:t>
      </w:r>
      <w:proofErr w:type="spellEnd"/>
      <w:r w:rsidRPr="00A64F9E">
        <w:rPr>
          <w:rFonts w:ascii="Times New Roman" w:hAnsi="Times New Roman" w:cs="Times New Roman"/>
          <w:color w:val="000000" w:themeColor="text1"/>
          <w:sz w:val="28"/>
          <w:szCs w:val="28"/>
          <w:lang w:val="uk-UA"/>
        </w:rPr>
        <w:t>, -</w:t>
      </w:r>
      <w:proofErr w:type="spellStart"/>
      <w:r w:rsidRPr="00A64F9E">
        <w:rPr>
          <w:rFonts w:ascii="Times New Roman" w:hAnsi="Times New Roman" w:cs="Times New Roman"/>
          <w:color w:val="000000" w:themeColor="text1"/>
          <w:sz w:val="28"/>
          <w:szCs w:val="28"/>
          <w:lang w:val="uk-UA"/>
        </w:rPr>
        <w:t>eer</w:t>
      </w:r>
      <w:proofErr w:type="spellEnd"/>
      <w:r w:rsidRPr="00A64F9E">
        <w:rPr>
          <w:rFonts w:ascii="Times New Roman" w:hAnsi="Times New Roman" w:cs="Times New Roman"/>
          <w:color w:val="000000" w:themeColor="text1"/>
          <w:sz w:val="28"/>
          <w:szCs w:val="28"/>
          <w:lang w:val="uk-UA"/>
        </w:rPr>
        <w:t>, -</w:t>
      </w:r>
      <w:proofErr w:type="spellStart"/>
      <w:r w:rsidRPr="00A64F9E">
        <w:rPr>
          <w:rFonts w:ascii="Times New Roman" w:hAnsi="Times New Roman" w:cs="Times New Roman"/>
          <w:color w:val="000000" w:themeColor="text1"/>
          <w:sz w:val="28"/>
          <w:szCs w:val="28"/>
          <w:lang w:val="uk-UA"/>
        </w:rPr>
        <w:t>ster</w:t>
      </w:r>
      <w:proofErr w:type="spellEnd"/>
      <w:r w:rsidRPr="00A64F9E">
        <w:rPr>
          <w:rFonts w:ascii="Times New Roman" w:hAnsi="Times New Roman" w:cs="Times New Roman"/>
          <w:color w:val="000000" w:themeColor="text1"/>
          <w:sz w:val="28"/>
          <w:szCs w:val="28"/>
          <w:lang w:val="uk-UA"/>
        </w:rPr>
        <w:t>/-</w:t>
      </w:r>
      <w:proofErr w:type="spellStart"/>
      <w:r w:rsidRPr="00A64F9E">
        <w:rPr>
          <w:rFonts w:ascii="Times New Roman" w:hAnsi="Times New Roman" w:cs="Times New Roman"/>
          <w:color w:val="000000" w:themeColor="text1"/>
          <w:sz w:val="28"/>
          <w:szCs w:val="28"/>
          <w:lang w:val="uk-UA"/>
        </w:rPr>
        <w:t>aster</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хіпстер</w:t>
      </w:r>
      <w:proofErr w:type="spellEnd"/>
      <w:r w:rsidRPr="00A64F9E">
        <w:rPr>
          <w:rFonts w:ascii="Times New Roman" w:hAnsi="Times New Roman" w:cs="Times New Roman"/>
          <w:color w:val="000000" w:themeColor="text1"/>
          <w:sz w:val="28"/>
          <w:szCs w:val="28"/>
          <w:lang w:val="uk-UA"/>
        </w:rPr>
        <w:t xml:space="preserve">) і </w:t>
      </w:r>
      <w:proofErr w:type="spellStart"/>
      <w:r w:rsidRPr="00A64F9E">
        <w:rPr>
          <w:rFonts w:ascii="Times New Roman" w:hAnsi="Times New Roman" w:cs="Times New Roman"/>
          <w:color w:val="000000" w:themeColor="text1"/>
          <w:sz w:val="28"/>
          <w:szCs w:val="28"/>
          <w:lang w:val="uk-UA"/>
        </w:rPr>
        <w:t>напівсуфікс</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monger</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лякальник</w:t>
      </w:r>
      <w:proofErr w:type="spellEnd"/>
      <w:r w:rsidRPr="00A64F9E">
        <w:rPr>
          <w:rFonts w:ascii="Times New Roman" w:hAnsi="Times New Roman" w:cs="Times New Roman"/>
          <w:color w:val="000000" w:themeColor="text1"/>
          <w:sz w:val="28"/>
          <w:szCs w:val="28"/>
          <w:lang w:val="uk-UA"/>
        </w:rPr>
        <w:t>). Суфікси -y (папа), -</w:t>
      </w:r>
      <w:proofErr w:type="spellStart"/>
      <w:r w:rsidRPr="00A64F9E">
        <w:rPr>
          <w:rFonts w:ascii="Times New Roman" w:hAnsi="Times New Roman" w:cs="Times New Roman"/>
          <w:color w:val="000000" w:themeColor="text1"/>
          <w:sz w:val="28"/>
          <w:szCs w:val="28"/>
          <w:lang w:val="uk-UA"/>
        </w:rPr>
        <w:t>let</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chiklet</w:t>
      </w:r>
      <w:proofErr w:type="spellEnd"/>
      <w:r w:rsidRPr="00A64F9E">
        <w:rPr>
          <w:rFonts w:ascii="Times New Roman" w:hAnsi="Times New Roman" w:cs="Times New Roman"/>
          <w:color w:val="000000" w:themeColor="text1"/>
          <w:sz w:val="28"/>
          <w:szCs w:val="28"/>
          <w:lang w:val="uk-UA"/>
        </w:rPr>
        <w:t>), -</w:t>
      </w:r>
      <w:proofErr w:type="spellStart"/>
      <w:r w:rsidRPr="00A64F9E">
        <w:rPr>
          <w:rFonts w:ascii="Times New Roman" w:hAnsi="Times New Roman" w:cs="Times New Roman"/>
          <w:color w:val="000000" w:themeColor="text1"/>
          <w:sz w:val="28"/>
          <w:szCs w:val="28"/>
          <w:lang w:val="uk-UA"/>
        </w:rPr>
        <w:t>kin</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lamb</w:t>
      </w:r>
      <w:proofErr w:type="spellEnd"/>
      <w:r w:rsidRPr="00A64F9E">
        <w:rPr>
          <w:rFonts w:ascii="Times New Roman" w:hAnsi="Times New Roman" w:cs="Times New Roman"/>
          <w:color w:val="000000" w:themeColor="text1"/>
          <w:sz w:val="28"/>
          <w:szCs w:val="28"/>
          <w:lang w:val="uk-UA"/>
        </w:rPr>
        <w:t xml:space="preserve">) мають протилежний ефект, створюючи позитивну конотацію. Сюди ж відносяться індивідуалістичні неологізми та </w:t>
      </w:r>
      <w:proofErr w:type="spellStart"/>
      <w:r w:rsidRPr="00A64F9E">
        <w:rPr>
          <w:rFonts w:ascii="Times New Roman" w:hAnsi="Times New Roman" w:cs="Times New Roman"/>
          <w:color w:val="000000" w:themeColor="text1"/>
          <w:sz w:val="28"/>
          <w:szCs w:val="28"/>
          <w:lang w:val="uk-UA"/>
        </w:rPr>
        <w:t>авторитаризми</w:t>
      </w:r>
      <w:proofErr w:type="spellEnd"/>
      <w:r w:rsidRPr="00A64F9E">
        <w:rPr>
          <w:rFonts w:ascii="Times New Roman" w:hAnsi="Times New Roman" w:cs="Times New Roman"/>
          <w:color w:val="000000" w:themeColor="text1"/>
          <w:sz w:val="28"/>
          <w:szCs w:val="28"/>
          <w:lang w:val="uk-UA"/>
        </w:rPr>
        <w:t xml:space="preserve"> (</w:t>
      </w:r>
      <w:proofErr w:type="spellStart"/>
      <w:r w:rsidRPr="00A64F9E">
        <w:rPr>
          <w:rFonts w:ascii="Times New Roman" w:hAnsi="Times New Roman" w:cs="Times New Roman"/>
          <w:color w:val="000000" w:themeColor="text1"/>
          <w:sz w:val="28"/>
          <w:szCs w:val="28"/>
          <w:lang w:val="uk-UA"/>
        </w:rPr>
        <w:t>poisoner</w:t>
      </w:r>
      <w:proofErr w:type="spellEnd"/>
      <w:r w:rsidRPr="00A64F9E">
        <w:rPr>
          <w:rFonts w:ascii="Times New Roman" w:hAnsi="Times New Roman" w:cs="Times New Roman"/>
          <w:color w:val="000000" w:themeColor="text1"/>
          <w:sz w:val="28"/>
          <w:szCs w:val="28"/>
          <w:lang w:val="uk-UA"/>
        </w:rPr>
        <w:t xml:space="preserve"> – шеф-кухар, </w:t>
      </w:r>
      <w:proofErr w:type="spellStart"/>
      <w:r w:rsidRPr="00A64F9E">
        <w:rPr>
          <w:rFonts w:ascii="Times New Roman" w:hAnsi="Times New Roman" w:cs="Times New Roman"/>
          <w:color w:val="000000" w:themeColor="text1"/>
          <w:sz w:val="28"/>
          <w:szCs w:val="28"/>
          <w:lang w:val="uk-UA"/>
        </w:rPr>
        <w:t>frog-eater</w:t>
      </w:r>
      <w:proofErr w:type="spellEnd"/>
      <w:r w:rsidRPr="00A64F9E">
        <w:rPr>
          <w:rFonts w:ascii="Times New Roman" w:hAnsi="Times New Roman" w:cs="Times New Roman"/>
          <w:color w:val="000000" w:themeColor="text1"/>
          <w:sz w:val="28"/>
          <w:szCs w:val="28"/>
          <w:lang w:val="uk-UA"/>
        </w:rPr>
        <w:t xml:space="preserve"> – </w:t>
      </w:r>
      <w:proofErr w:type="spellStart"/>
      <w:r w:rsidRPr="00A64F9E">
        <w:rPr>
          <w:rFonts w:ascii="Times New Roman" w:hAnsi="Times New Roman" w:cs="Times New Roman"/>
          <w:color w:val="000000" w:themeColor="text1"/>
          <w:sz w:val="28"/>
          <w:szCs w:val="28"/>
          <w:lang w:val="uk-UA"/>
        </w:rPr>
        <w:t>фр</w:t>
      </w:r>
      <w:proofErr w:type="spellEnd"/>
      <w:r w:rsidRPr="00A64F9E">
        <w:rPr>
          <w:rFonts w:ascii="Times New Roman" w:hAnsi="Times New Roman" w:cs="Times New Roman"/>
          <w:color w:val="000000" w:themeColor="text1"/>
          <w:sz w:val="28"/>
          <w:szCs w:val="28"/>
          <w:lang w:val="uk-UA"/>
        </w:rPr>
        <w:t>.) [43, с. 78].</w:t>
      </w:r>
    </w:p>
    <w:p w14:paraId="66829AB7"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A64F9E">
        <w:rPr>
          <w:rFonts w:ascii="Times New Roman" w:hAnsi="Times New Roman" w:cs="Times New Roman"/>
          <w:color w:val="000000" w:themeColor="text1"/>
          <w:sz w:val="28"/>
          <w:szCs w:val="28"/>
          <w:lang w:val="uk-UA"/>
        </w:rPr>
        <w:t xml:space="preserve">                   </w:t>
      </w:r>
      <w:r w:rsidRPr="00F305EF">
        <w:rPr>
          <w:rFonts w:ascii="Times New Roman" w:hAnsi="Times New Roman" w:cs="Times New Roman"/>
          <w:color w:val="000000" w:themeColor="text1"/>
          <w:sz w:val="28"/>
          <w:szCs w:val="28"/>
          <w:lang w:val="uk-UA"/>
        </w:rPr>
        <w:t>На лексичному рівні відбувається вербальне вираження власних емоційних станів і словесне вираження емоційних станів інших людей. Коли мовець сам називає емоцію, яку він переживає в даний момент, ми спостерігаємо словесне вираження його власного емоційного стану, тому можемо використовувати різні частини слова (надія, щасливий, злий, нещасливий, б</w:t>
      </w:r>
      <w:r>
        <w:rPr>
          <w:rFonts w:ascii="Times New Roman" w:hAnsi="Times New Roman" w:cs="Times New Roman"/>
          <w:color w:val="000000" w:themeColor="text1"/>
          <w:sz w:val="28"/>
          <w:szCs w:val="28"/>
          <w:lang w:val="uk-UA"/>
        </w:rPr>
        <w:t>ідний, щасливий, відчайдушний</w:t>
      </w:r>
      <w:r w:rsidRPr="00F305EF">
        <w:rPr>
          <w:rFonts w:ascii="Times New Roman" w:hAnsi="Times New Roman" w:cs="Times New Roman"/>
          <w:color w:val="000000" w:themeColor="text1"/>
          <w:sz w:val="28"/>
          <w:szCs w:val="28"/>
          <w:lang w:val="uk-UA"/>
        </w:rPr>
        <w:t>, серйозний, стурбований). Під час вербалізації емоційного стану іншої особи мовець передбачає емоційний стан іншої особи, зосереджуючи увагу на ситуації (Бідна дитина! Бідна дівчинка!) [</w:t>
      </w:r>
      <w:r w:rsidR="003657C9" w:rsidRPr="00CF7E0F">
        <w:rPr>
          <w:rFonts w:ascii="Times New Roman" w:hAnsi="Times New Roman" w:cs="Times New Roman"/>
          <w:color w:val="000000" w:themeColor="text1"/>
          <w:sz w:val="28"/>
          <w:szCs w:val="28"/>
        </w:rPr>
        <w:t>47</w:t>
      </w:r>
      <w:r w:rsidRPr="00F305EF">
        <w:rPr>
          <w:rFonts w:ascii="Times New Roman" w:hAnsi="Times New Roman" w:cs="Times New Roman"/>
          <w:color w:val="000000" w:themeColor="text1"/>
          <w:sz w:val="28"/>
          <w:szCs w:val="28"/>
          <w:lang w:val="uk-UA"/>
        </w:rPr>
        <w:t>, с. 259]. Лексичні засоби словесного вираження емоційних понять можуть виступати основними, другорядними та непрямими кандидатами. З прагматичної та семантичної точки зору лексику можна класифікувати на пряму номінативну, описову та пояснювальну. Прямі номінації емоційних станів реалізуються в мові на рівні предиката. Опис включає опис міміки, жестів, голосу, мовленнєвих особливостей обстежуваного. Сюди входять і метафори, які є важливою складовою особистого стилю автора, надають твору самобутнього відтінку. На сучасному етапі  розвитку мови серед словесних засобів вираження домінують вторинні та непрямі способи найменування (метафора, метонімія, функція, імпліцитний переклад, евфемізм) [</w:t>
      </w:r>
      <w:r w:rsidR="003657C9" w:rsidRPr="003657C9">
        <w:rPr>
          <w:rFonts w:ascii="Times New Roman" w:hAnsi="Times New Roman" w:cs="Times New Roman"/>
          <w:color w:val="000000" w:themeColor="text1"/>
          <w:sz w:val="28"/>
          <w:szCs w:val="28"/>
          <w:lang w:val="uk-UA"/>
        </w:rPr>
        <w:t>48</w:t>
      </w:r>
      <w:r w:rsidRPr="00F305EF">
        <w:rPr>
          <w:rFonts w:ascii="Times New Roman" w:hAnsi="Times New Roman" w:cs="Times New Roman"/>
          <w:color w:val="000000" w:themeColor="text1"/>
          <w:sz w:val="28"/>
          <w:szCs w:val="28"/>
          <w:lang w:val="uk-UA"/>
        </w:rPr>
        <w:t xml:space="preserve">, с. 128]. </w:t>
      </w:r>
      <w:proofErr w:type="spellStart"/>
      <w:r w:rsidRPr="00F305EF">
        <w:rPr>
          <w:rFonts w:ascii="Times New Roman" w:hAnsi="Times New Roman" w:cs="Times New Roman"/>
          <w:color w:val="000000" w:themeColor="text1"/>
          <w:sz w:val="28"/>
          <w:szCs w:val="28"/>
          <w:lang w:val="uk-UA"/>
        </w:rPr>
        <w:t>Фраземи</w:t>
      </w:r>
      <w:proofErr w:type="spellEnd"/>
      <w:r w:rsidRPr="00F305EF">
        <w:rPr>
          <w:rFonts w:ascii="Times New Roman" w:hAnsi="Times New Roman" w:cs="Times New Roman"/>
          <w:color w:val="000000" w:themeColor="text1"/>
          <w:sz w:val="28"/>
          <w:szCs w:val="28"/>
          <w:lang w:val="uk-UA"/>
        </w:rPr>
        <w:t xml:space="preserve"> відіграють важливу роль у відображенні національної культурної свідомості народу та його самобутності, </w:t>
      </w:r>
      <w:r w:rsidRPr="00F305EF">
        <w:rPr>
          <w:rFonts w:ascii="Times New Roman" w:hAnsi="Times New Roman" w:cs="Times New Roman"/>
          <w:color w:val="000000" w:themeColor="text1"/>
          <w:sz w:val="28"/>
          <w:szCs w:val="28"/>
          <w:lang w:val="uk-UA"/>
        </w:rPr>
        <w:lastRenderedPageBreak/>
        <w:t xml:space="preserve">засвідчують емпіричну, соціальну історію та повсякденну духовність суспільства. На думку  В. А. </w:t>
      </w:r>
      <w:proofErr w:type="spellStart"/>
      <w:r w:rsidRPr="00F305EF">
        <w:rPr>
          <w:rFonts w:ascii="Times New Roman" w:hAnsi="Times New Roman" w:cs="Times New Roman"/>
          <w:color w:val="000000" w:themeColor="text1"/>
          <w:sz w:val="28"/>
          <w:szCs w:val="28"/>
          <w:lang w:val="uk-UA"/>
        </w:rPr>
        <w:t>Маслової</w:t>
      </w:r>
      <w:proofErr w:type="spellEnd"/>
      <w:r w:rsidRPr="00F305EF">
        <w:rPr>
          <w:rFonts w:ascii="Times New Roman" w:hAnsi="Times New Roman" w:cs="Times New Roman"/>
          <w:color w:val="000000" w:themeColor="text1"/>
          <w:sz w:val="28"/>
          <w:szCs w:val="28"/>
          <w:lang w:val="uk-UA"/>
        </w:rPr>
        <w:t xml:space="preserve">, фразеологізми пов’язані з базовими знаннями носіїв мови, допомагають висловити ставлення людей до певних ситуацій і об’єктів, судити про те, що відбувається [32, с. 116]. Вони поділяються на такі категорії: </w:t>
      </w:r>
    </w:p>
    <w:p w14:paraId="3B7647C1"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F305EF">
        <w:rPr>
          <w:rFonts w:ascii="Times New Roman" w:hAnsi="Times New Roman" w:cs="Times New Roman"/>
          <w:color w:val="000000" w:themeColor="text1"/>
          <w:sz w:val="28"/>
          <w:szCs w:val="28"/>
          <w:lang w:val="uk-UA"/>
        </w:rPr>
        <w:t xml:space="preserve">1) у </w:t>
      </w:r>
      <w:proofErr w:type="spellStart"/>
      <w:r w:rsidRPr="00F305EF">
        <w:rPr>
          <w:rFonts w:ascii="Times New Roman" w:hAnsi="Times New Roman" w:cs="Times New Roman"/>
          <w:color w:val="000000" w:themeColor="text1"/>
          <w:sz w:val="28"/>
          <w:szCs w:val="28"/>
          <w:lang w:val="uk-UA"/>
        </w:rPr>
        <w:t>загальнофразеологічному</w:t>
      </w:r>
      <w:proofErr w:type="spellEnd"/>
      <w:r w:rsidRPr="00F305EF">
        <w:rPr>
          <w:rFonts w:ascii="Times New Roman" w:hAnsi="Times New Roman" w:cs="Times New Roman"/>
          <w:color w:val="000000" w:themeColor="text1"/>
          <w:sz w:val="28"/>
          <w:szCs w:val="28"/>
          <w:lang w:val="uk-UA"/>
        </w:rPr>
        <w:t xml:space="preserve"> значенні; </w:t>
      </w:r>
    </w:p>
    <w:p w14:paraId="43AB98D2"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F305EF">
        <w:rPr>
          <w:rFonts w:ascii="Times New Roman" w:hAnsi="Times New Roman" w:cs="Times New Roman"/>
          <w:color w:val="000000" w:themeColor="text1"/>
          <w:sz w:val="28"/>
          <w:szCs w:val="28"/>
          <w:lang w:val="uk-UA"/>
        </w:rPr>
        <w:t xml:space="preserve">2) прямо, переносно переосмислено; </w:t>
      </w:r>
    </w:p>
    <w:p w14:paraId="291284BC"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F305EF">
        <w:rPr>
          <w:rFonts w:ascii="Times New Roman" w:hAnsi="Times New Roman" w:cs="Times New Roman"/>
          <w:color w:val="000000" w:themeColor="text1"/>
          <w:sz w:val="28"/>
          <w:szCs w:val="28"/>
          <w:lang w:val="uk-UA"/>
        </w:rPr>
        <w:t xml:space="preserve">3) у значенні окремих слів. Характерною рисою національної специфіки є наявність властивих певному народу елементів, що утворюють фразеологізм. </w:t>
      </w:r>
    </w:p>
    <w:p w14:paraId="467AEEF9" w14:textId="5C84718B" w:rsidR="005D26AF" w:rsidRDefault="005D26AF" w:rsidP="005D26AF">
      <w:pPr>
        <w:spacing w:line="360" w:lineRule="auto"/>
        <w:jc w:val="both"/>
        <w:rPr>
          <w:rFonts w:ascii="Times New Roman" w:hAnsi="Times New Roman" w:cs="Times New Roman"/>
          <w:color w:val="000000" w:themeColor="text1"/>
          <w:sz w:val="28"/>
          <w:szCs w:val="28"/>
          <w:lang w:val="uk-UA"/>
        </w:rPr>
      </w:pPr>
      <w:r w:rsidRPr="00A64F9E">
        <w:rPr>
          <w:rFonts w:ascii="Times New Roman" w:hAnsi="Times New Roman" w:cs="Times New Roman"/>
          <w:color w:val="000000" w:themeColor="text1"/>
          <w:sz w:val="28"/>
          <w:szCs w:val="28"/>
        </w:rPr>
        <w:t xml:space="preserve">                </w:t>
      </w:r>
      <w:r w:rsidRPr="00F305EF">
        <w:rPr>
          <w:rFonts w:ascii="Times New Roman" w:hAnsi="Times New Roman" w:cs="Times New Roman"/>
          <w:color w:val="000000" w:themeColor="text1"/>
          <w:sz w:val="28"/>
          <w:szCs w:val="28"/>
          <w:lang w:val="uk-UA"/>
        </w:rPr>
        <w:t xml:space="preserve">Це можуть бути факти, відомі окремому представнику нації, слова, спільні для певної культури, релігії, синоніми, антоніми, синоніми тощо. Серед сентиментальної лексики часто зустрічаються слова, що належать до так званого зниженого стилю: просторіччя, </w:t>
      </w:r>
      <w:proofErr w:type="spellStart"/>
      <w:r w:rsidRPr="00F305EF">
        <w:rPr>
          <w:rFonts w:ascii="Times New Roman" w:hAnsi="Times New Roman" w:cs="Times New Roman"/>
          <w:color w:val="000000" w:themeColor="text1"/>
          <w:sz w:val="28"/>
          <w:szCs w:val="28"/>
          <w:lang w:val="uk-UA"/>
        </w:rPr>
        <w:t>діалектизми</w:t>
      </w:r>
      <w:proofErr w:type="spellEnd"/>
      <w:r w:rsidRPr="00F305EF">
        <w:rPr>
          <w:rFonts w:ascii="Times New Roman" w:hAnsi="Times New Roman" w:cs="Times New Roman"/>
          <w:color w:val="000000" w:themeColor="text1"/>
          <w:sz w:val="28"/>
          <w:szCs w:val="28"/>
          <w:lang w:val="uk-UA"/>
        </w:rPr>
        <w:t>, арготизми, жаргонізми, вульгаризми. Використання таких слів у мовленні зумовлене певними прагматичними цілями і створює яскравість і чіткість прямої мови [43, с. 79]. Слід також зазначити, що лексико-стилістичні засоби вираження емоцій включають порівняння, епітети, фразеологічні одиниці, які добре відображають особливості національної куль</w:t>
      </w:r>
      <w:r>
        <w:rPr>
          <w:rFonts w:ascii="Times New Roman" w:hAnsi="Times New Roman" w:cs="Times New Roman"/>
          <w:color w:val="000000" w:themeColor="text1"/>
          <w:sz w:val="28"/>
          <w:szCs w:val="28"/>
          <w:lang w:val="uk-UA"/>
        </w:rPr>
        <w:t>тури та емоції особистості [43]</w:t>
      </w:r>
      <w:r w:rsidRPr="00F305EF">
        <w:rPr>
          <w:rFonts w:ascii="Times New Roman" w:hAnsi="Times New Roman" w:cs="Times New Roman"/>
          <w:color w:val="000000" w:themeColor="text1"/>
          <w:sz w:val="28"/>
          <w:szCs w:val="28"/>
          <w:lang w:val="uk-UA"/>
        </w:rPr>
        <w:t xml:space="preserve">. Зазвичай передача емоцій в англійській мові відбувається за допомогою </w:t>
      </w:r>
      <w:proofErr w:type="spellStart"/>
      <w:r w:rsidRPr="00F305EF">
        <w:rPr>
          <w:rFonts w:ascii="Times New Roman" w:hAnsi="Times New Roman" w:cs="Times New Roman"/>
          <w:color w:val="000000" w:themeColor="text1"/>
          <w:sz w:val="28"/>
          <w:szCs w:val="28"/>
          <w:lang w:val="uk-UA"/>
        </w:rPr>
        <w:t>псевдоприкметників</w:t>
      </w:r>
      <w:proofErr w:type="spellEnd"/>
      <w:r w:rsidRPr="00F305EF">
        <w:rPr>
          <w:rFonts w:ascii="Times New Roman" w:hAnsi="Times New Roman" w:cs="Times New Roman"/>
          <w:color w:val="000000" w:themeColor="text1"/>
          <w:sz w:val="28"/>
          <w:szCs w:val="28"/>
          <w:lang w:val="uk-UA"/>
        </w:rPr>
        <w:t xml:space="preserve"> або прислівників, а не за допомогою дієслів, що вказують на пасивний емоційний стан. Навпаки, емоційні дієслова відіграють більш активну роль підмета. Слід зазначити, що англійські неперехідні емоційні дієслова часто передають негативну конотацію, що свідчить про важливу особливість британської культури, яка характеризується сприйняттям поведінки без особливого схвалення, відмінного від сумніву та збентеження [23, с. </w:t>
      </w:r>
      <w:r w:rsidRPr="00A64F9E">
        <w:rPr>
          <w:rFonts w:ascii="Times New Roman" w:hAnsi="Times New Roman" w:cs="Times New Roman"/>
          <w:color w:val="000000" w:themeColor="text1"/>
          <w:sz w:val="28"/>
          <w:szCs w:val="28"/>
          <w:lang w:val="uk-UA"/>
        </w:rPr>
        <w:t>73</w:t>
      </w:r>
      <w:r w:rsidRPr="00F305EF">
        <w:rPr>
          <w:rFonts w:ascii="Times New Roman" w:hAnsi="Times New Roman" w:cs="Times New Roman"/>
          <w:color w:val="000000" w:themeColor="text1"/>
          <w:sz w:val="28"/>
          <w:szCs w:val="28"/>
          <w:lang w:val="uk-UA"/>
        </w:rPr>
        <w:t xml:space="preserve">]. На синтаксичному рівні для вираження почуттів можуть використовуватися вигуки, питальні слова, еліпсиси, звороти, вставні слова, кліше (як, що, так) і емоційне підсилення (включаючи багато, багато, це). Чим вищий рівень емоційної напруги, тим </w:t>
      </w:r>
      <w:r w:rsidRPr="00F305EF">
        <w:rPr>
          <w:rFonts w:ascii="Times New Roman" w:hAnsi="Times New Roman" w:cs="Times New Roman"/>
          <w:color w:val="000000" w:themeColor="text1"/>
          <w:sz w:val="28"/>
          <w:szCs w:val="28"/>
          <w:lang w:val="uk-UA"/>
        </w:rPr>
        <w:lastRenderedPageBreak/>
        <w:t xml:space="preserve">вищий ступінь  синтаксичної структурної неорганізованості. </w:t>
      </w:r>
      <w:proofErr w:type="spellStart"/>
      <w:r w:rsidRPr="00F305EF">
        <w:rPr>
          <w:rFonts w:ascii="Times New Roman" w:hAnsi="Times New Roman" w:cs="Times New Roman"/>
          <w:color w:val="000000" w:themeColor="text1"/>
          <w:sz w:val="28"/>
          <w:szCs w:val="28"/>
          <w:lang w:val="uk-UA"/>
        </w:rPr>
        <w:t>Перерваність</w:t>
      </w:r>
      <w:proofErr w:type="spellEnd"/>
      <w:r w:rsidRPr="00F305EF">
        <w:rPr>
          <w:rFonts w:ascii="Times New Roman" w:hAnsi="Times New Roman" w:cs="Times New Roman"/>
          <w:color w:val="000000" w:themeColor="text1"/>
          <w:sz w:val="28"/>
          <w:szCs w:val="28"/>
          <w:lang w:val="uk-UA"/>
        </w:rPr>
        <w:t>, повтори, незакінченість синтаксичних конструкцій характерні для високої концентрації емоцій [</w:t>
      </w:r>
      <w:r w:rsidR="003657C9" w:rsidRPr="003657C9">
        <w:rPr>
          <w:rFonts w:ascii="Times New Roman" w:hAnsi="Times New Roman" w:cs="Times New Roman"/>
          <w:color w:val="000000" w:themeColor="text1"/>
          <w:sz w:val="28"/>
          <w:szCs w:val="28"/>
        </w:rPr>
        <w:t>49</w:t>
      </w:r>
      <w:r w:rsidRPr="00F305EF">
        <w:rPr>
          <w:rFonts w:ascii="Times New Roman" w:hAnsi="Times New Roman" w:cs="Times New Roman"/>
          <w:color w:val="000000" w:themeColor="text1"/>
          <w:sz w:val="28"/>
          <w:szCs w:val="28"/>
          <w:lang w:val="uk-UA"/>
        </w:rPr>
        <w:t xml:space="preserve">, с. 182]. Таким чином, бачимо, що емотивність тексту спрямована на формування у читача бажаної емоційної реакції на образність тексту. Цього можна досягти завдяки емотивним засобам, зокрема емотивній лексиці, до якої лінгвісти відносять слова, в лексичному значенні яких міститься певна оцінка позначуваних ними явищ, а лексика емоцій включає слова, предметно-логічне значення яких складають поняття про емоції. Емоційний стан людини певною мірою виражається за допомогою різноманітних лексичних та семантичних засобів, і відповідно потрібно чітко дотримуватися конструкцій та прийомів для точності та влучності виразів під час передачі емоційних станів. Як висновок до першого розділу можна сказати, що вираження емоцій притаманне для всіх людей, вони допомагають розуміти один одного. Індивіди, які належать до різних національностей, здатні безпомилково сприймати вираження людського обличчя. При цьому різні культури по-різному відносяться до різних емоцій, наділяючи переживання і прояв окремих емоцій соціальної конотації, яка впливає на виховання і соціалізацію, а це, в свою чергу, здійснює вплив на систему уявлень про світ, соціальну організацію і семантичне втілення тих чи інших елементів у структурі значення емоційної лексики. Варто зазначити, що кожна відома </w:t>
      </w:r>
      <w:proofErr w:type="spellStart"/>
      <w:r w:rsidRPr="00F305EF">
        <w:rPr>
          <w:rFonts w:ascii="Times New Roman" w:hAnsi="Times New Roman" w:cs="Times New Roman"/>
          <w:color w:val="000000" w:themeColor="text1"/>
          <w:sz w:val="28"/>
          <w:szCs w:val="28"/>
          <w:lang w:val="uk-UA"/>
        </w:rPr>
        <w:t>мовна</w:t>
      </w:r>
      <w:proofErr w:type="spellEnd"/>
      <w:r w:rsidRPr="00F305EF">
        <w:rPr>
          <w:rFonts w:ascii="Times New Roman" w:hAnsi="Times New Roman" w:cs="Times New Roman"/>
          <w:color w:val="000000" w:themeColor="text1"/>
          <w:sz w:val="28"/>
          <w:szCs w:val="28"/>
          <w:lang w:val="uk-UA"/>
        </w:rPr>
        <w:t xml:space="preserve"> система має ряд емоцій та певне уявлення про їх характер, причини, що їх зумовлюють тощо. Позначення емоцій забезпечує норму культури спілкування в даній </w:t>
      </w:r>
      <w:proofErr w:type="spellStart"/>
      <w:r w:rsidRPr="00F305EF">
        <w:rPr>
          <w:rFonts w:ascii="Times New Roman" w:hAnsi="Times New Roman" w:cs="Times New Roman"/>
          <w:color w:val="000000" w:themeColor="text1"/>
          <w:sz w:val="28"/>
          <w:szCs w:val="28"/>
          <w:lang w:val="uk-UA"/>
        </w:rPr>
        <w:t>мовній</w:t>
      </w:r>
      <w:proofErr w:type="spellEnd"/>
      <w:r w:rsidRPr="00F305EF">
        <w:rPr>
          <w:rFonts w:ascii="Times New Roman" w:hAnsi="Times New Roman" w:cs="Times New Roman"/>
          <w:color w:val="000000" w:themeColor="text1"/>
          <w:sz w:val="28"/>
          <w:szCs w:val="28"/>
          <w:lang w:val="uk-UA"/>
        </w:rPr>
        <w:t xml:space="preserve"> спільноті та водночас різні відхилення від неї у групових субкультурах. Нарешті, словниковий запас будь-якої </w:t>
      </w:r>
      <w:proofErr w:type="spellStart"/>
      <w:r w:rsidRPr="00F305EF">
        <w:rPr>
          <w:rFonts w:ascii="Times New Roman" w:hAnsi="Times New Roman" w:cs="Times New Roman"/>
          <w:color w:val="000000" w:themeColor="text1"/>
          <w:sz w:val="28"/>
          <w:szCs w:val="28"/>
          <w:lang w:val="uk-UA"/>
        </w:rPr>
        <w:t>мовної</w:t>
      </w:r>
      <w:proofErr w:type="spellEnd"/>
      <w:r w:rsidRPr="00F305EF">
        <w:rPr>
          <w:rFonts w:ascii="Times New Roman" w:hAnsi="Times New Roman" w:cs="Times New Roman"/>
          <w:color w:val="000000" w:themeColor="text1"/>
          <w:sz w:val="28"/>
          <w:szCs w:val="28"/>
          <w:lang w:val="uk-UA"/>
        </w:rPr>
        <w:t xml:space="preserve"> спільноти має базовий набір емоційних синонімів для опису тих чи інших емоцій. Кожна мова має свої особливості, зокрема відмінності в кількості емоційних засобів, поділ на частини мови тощо. Це вимагає від ораторів більшого усвідомлення емоційного вираження  в мовленні в даній культурі, щоб точно відтворити свої емоційні переживання та ставлення до певних подій.</w:t>
      </w:r>
    </w:p>
    <w:p w14:paraId="752E95A7"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0D3EA1">
        <w:rPr>
          <w:rFonts w:ascii="Times New Roman" w:hAnsi="Times New Roman" w:cs="Times New Roman"/>
          <w:color w:val="000000" w:themeColor="text1"/>
          <w:sz w:val="28"/>
          <w:szCs w:val="28"/>
        </w:rPr>
        <w:lastRenderedPageBreak/>
        <w:t xml:space="preserve">               </w:t>
      </w:r>
      <w:r w:rsidRPr="008A3159">
        <w:rPr>
          <w:rFonts w:ascii="Times New Roman" w:hAnsi="Times New Roman" w:cs="Times New Roman"/>
          <w:color w:val="000000" w:themeColor="text1"/>
          <w:sz w:val="28"/>
          <w:szCs w:val="28"/>
          <w:lang w:val="uk-UA"/>
        </w:rPr>
        <w:t xml:space="preserve">На фонетико-графічному рівні основними засобами вираження емотивності виступають ті елементи, які характеризуються інтонацією, темпом, наголосом, паузами тощо: знак оклику, знак питання, великі літери, три крапки, тире й дефіс. Нижченаведений приклад є прекрасним свідченням того як перекладачка намагалася досягти того ж комунікативного ефекту, що і автор оригіналу, враховуючи національно-культурну особливість народу-реципієнта. Так, перше речення в уривку оригіналу написано курсивом, в перекладі воно було відтворено за допомогою непрямої мови, щоб персоналізувати фразу героїні, і збережено знак оклику. У наступному реченні в оригіналі відсутній знак оклику, але перекладач додає цей знак в перекладі, щоб підвищити емоційний фон висловлювання і передати емоцію обурення та ненависті. Реалізація категорії емотивності на морфологічному рівні відбувається за рахунок таких засобів як афіксація, ступінь порівняння прикметників, які надають семантиці слів різні відтінки оцінки, емоційності, інтенсивності, образності та функціонально-стилістичного забарвлення. Це дозволяє підвищити рівень сприйняття слів і впливати на емоційний стан людини. Слід зазначити, що емоції можуть бути присутніми вже в лексичному значенні слова, а також передаватися за допомогою вибору різних суфіксів. Бувають випадки, коли в оригінальному тексті  автор просто вживає нейтральну лексику для опису ситуації, а в перекладі слово копіюється з використанням скорочених і </w:t>
      </w:r>
      <w:proofErr w:type="spellStart"/>
      <w:r w:rsidRPr="008A3159">
        <w:rPr>
          <w:rFonts w:ascii="Times New Roman" w:hAnsi="Times New Roman" w:cs="Times New Roman"/>
          <w:color w:val="000000" w:themeColor="text1"/>
          <w:sz w:val="28"/>
          <w:szCs w:val="28"/>
          <w:lang w:val="uk-UA"/>
        </w:rPr>
        <w:t>змахнутих</w:t>
      </w:r>
      <w:proofErr w:type="spellEnd"/>
      <w:r w:rsidRPr="008A3159">
        <w:rPr>
          <w:rFonts w:ascii="Times New Roman" w:hAnsi="Times New Roman" w:cs="Times New Roman"/>
          <w:color w:val="000000" w:themeColor="text1"/>
          <w:sz w:val="28"/>
          <w:szCs w:val="28"/>
          <w:lang w:val="uk-UA"/>
        </w:rPr>
        <w:t xml:space="preserve"> еквівалентів, галочок, або навпаки, більш суворих. Лексичні засоби вважаються одним із основних засобів вираження емоційних категорій. У цьому дослідженні  проаналізовано всі типи емоційної лексики, яка є маркером емоцій,  на основі класифікації Б. І. Шаховський, який виділив лексику для називання емоцій (лексика почуттів, називання емоцій), емоційну лексику: лексику для опису емоцій (описуючи), лексику для вираження емоцій (пояснюючи). віддаю перевагу). Розглянемо докладніше приклади лексичного перекладу емоцій у вивченому тексті роману. Лексика почуттів має у своїй семантиці ідею ​емоції, яка виконує номінативну функцію. Отже, у наступних прикладах ми розглянемо переклад слів з позитивним відтінком: щасливий, закоханий. Отож, під час </w:t>
      </w:r>
      <w:r w:rsidRPr="008A3159">
        <w:rPr>
          <w:rFonts w:ascii="Times New Roman" w:hAnsi="Times New Roman" w:cs="Times New Roman"/>
          <w:color w:val="000000" w:themeColor="text1"/>
          <w:sz w:val="28"/>
          <w:szCs w:val="28"/>
          <w:lang w:val="uk-UA"/>
        </w:rPr>
        <w:lastRenderedPageBreak/>
        <w:t xml:space="preserve">перекладу слова </w:t>
      </w:r>
      <w:proofErr w:type="spellStart"/>
      <w:r w:rsidRPr="008A3159">
        <w:rPr>
          <w:rFonts w:ascii="Times New Roman" w:hAnsi="Times New Roman" w:cs="Times New Roman"/>
          <w:color w:val="000000" w:themeColor="text1"/>
          <w:sz w:val="28"/>
          <w:szCs w:val="28"/>
          <w:lang w:val="uk-UA"/>
        </w:rPr>
        <w:t>happy</w:t>
      </w:r>
      <w:proofErr w:type="spellEnd"/>
      <w:r w:rsidRPr="008A3159">
        <w:rPr>
          <w:rFonts w:ascii="Times New Roman" w:hAnsi="Times New Roman" w:cs="Times New Roman"/>
          <w:color w:val="000000" w:themeColor="text1"/>
          <w:sz w:val="28"/>
          <w:szCs w:val="28"/>
          <w:lang w:val="uk-UA"/>
        </w:rPr>
        <w:t xml:space="preserve"> у першому реченні було обрано функціональний відповідник щасливий, також слід зазначити, що перша частина цього речення була перекладена за допомогою прийому смислового розвитку, використавши фразу кинулися в обійми, аби описати всю радість від майбутньої зустрічі і підсилити емоційність висловлення. У наступному реченні для перекладу </w:t>
      </w:r>
      <w:proofErr w:type="spellStart"/>
      <w:r w:rsidRPr="008A3159">
        <w:rPr>
          <w:rFonts w:ascii="Times New Roman" w:hAnsi="Times New Roman" w:cs="Times New Roman"/>
          <w:color w:val="000000" w:themeColor="text1"/>
          <w:sz w:val="28"/>
          <w:szCs w:val="28"/>
          <w:lang w:val="uk-UA"/>
        </w:rPr>
        <w:t>happy</w:t>
      </w:r>
      <w:proofErr w:type="spellEnd"/>
      <w:r w:rsidRPr="008A3159">
        <w:rPr>
          <w:rFonts w:ascii="Times New Roman" w:hAnsi="Times New Roman" w:cs="Times New Roman"/>
          <w:color w:val="000000" w:themeColor="text1"/>
          <w:sz w:val="28"/>
          <w:szCs w:val="28"/>
          <w:lang w:val="uk-UA"/>
        </w:rPr>
        <w:t xml:space="preserve"> також було використано прийом смислового розвитку, аби адаптувати текст до реципієнта і зберегти ту саму ідею. Під час дослідження лексики, що називає емоції було виявлено, що перекладач задля посилення експресивності висловлення вдавалася до прийому додавання, що є характерним для української мови. До </w:t>
      </w:r>
      <w:proofErr w:type="spellStart"/>
      <w:r w:rsidRPr="008A3159">
        <w:rPr>
          <w:rFonts w:ascii="Times New Roman" w:hAnsi="Times New Roman" w:cs="Times New Roman"/>
          <w:color w:val="000000" w:themeColor="text1"/>
          <w:sz w:val="28"/>
          <w:szCs w:val="28"/>
          <w:lang w:val="uk-UA"/>
        </w:rPr>
        <w:t>афективів</w:t>
      </w:r>
      <w:proofErr w:type="spellEnd"/>
      <w:r w:rsidRPr="008A3159">
        <w:rPr>
          <w:rFonts w:ascii="Times New Roman" w:hAnsi="Times New Roman" w:cs="Times New Roman"/>
          <w:color w:val="000000" w:themeColor="text1"/>
          <w:sz w:val="28"/>
          <w:szCs w:val="28"/>
          <w:lang w:val="uk-UA"/>
        </w:rPr>
        <w:t xml:space="preserve"> також відносять і емфатичні слова, що належать до грубої та нецензурної лексики. У досліджуваному тексті зустрічаються випадки вживання їх героями для вираження емоцій злості, обурення, жорстокості, а також захвату. Зокрема, такі слова, як бля, дурний, дурний, стріляти, лайно, вказують на високоемоційний стан, коли людина не може контролювати свої емоції. У таких ситуаціях перекладачі також використовують експресивну конкретизацію, оскільки необхідно підібрати близьке до українського читача зіставлення. Вивчаючи особливості перекладу засобів емоційної виразності на лексичному рівні, необхідно враховувати стилістичні та лексичні одиниці: метафору, кілька типів фразеологізмів, об’єкт, </w:t>
      </w:r>
      <w:proofErr w:type="spellStart"/>
      <w:r w:rsidRPr="008A3159">
        <w:rPr>
          <w:rFonts w:ascii="Times New Roman" w:hAnsi="Times New Roman" w:cs="Times New Roman"/>
          <w:color w:val="000000" w:themeColor="text1"/>
          <w:sz w:val="28"/>
          <w:szCs w:val="28"/>
          <w:lang w:val="uk-UA"/>
        </w:rPr>
        <w:t>компаратив</w:t>
      </w:r>
      <w:proofErr w:type="spellEnd"/>
      <w:r w:rsidRPr="008A3159">
        <w:rPr>
          <w:rFonts w:ascii="Times New Roman" w:hAnsi="Times New Roman" w:cs="Times New Roman"/>
          <w:color w:val="000000" w:themeColor="text1"/>
          <w:sz w:val="28"/>
          <w:szCs w:val="28"/>
          <w:lang w:val="uk-UA"/>
        </w:rPr>
        <w:t xml:space="preserve">, епітафію тощо. Метафори допомагають пояснити емоції через концепти певної сфери (речі, місця, предмети) і виконують естетичні, культурні, філософські та психологічні функції [41, с. 120; 107]. В. Н. </w:t>
      </w:r>
      <w:proofErr w:type="spellStart"/>
      <w:r w:rsidRPr="008A3159">
        <w:rPr>
          <w:rFonts w:ascii="Times New Roman" w:hAnsi="Times New Roman" w:cs="Times New Roman"/>
          <w:color w:val="000000" w:themeColor="text1"/>
          <w:sz w:val="28"/>
          <w:szCs w:val="28"/>
          <w:lang w:val="uk-UA"/>
        </w:rPr>
        <w:t>Комісаров</w:t>
      </w:r>
      <w:proofErr w:type="spellEnd"/>
      <w:r w:rsidRPr="008A3159">
        <w:rPr>
          <w:rFonts w:ascii="Times New Roman" w:hAnsi="Times New Roman" w:cs="Times New Roman"/>
          <w:color w:val="000000" w:themeColor="text1"/>
          <w:sz w:val="28"/>
          <w:szCs w:val="28"/>
          <w:lang w:val="uk-UA"/>
        </w:rPr>
        <w:t xml:space="preserve"> виділяє три основних способи передачі метафоричної структури: збереження, заміна і усунення метафори. Ще один важливий фактор, який повинен враховувати перекладач, це контекст, який також впливає на розуміння та інтерпретацію метафори [59, с. 260]. Істотною ознакою фразеологізмів є наявність особливого, експресивного, цілісного фразеологічного значення, яке володіє певними специфічними особливостями, які відрізняють його від лексичного і дозволяють виділитися в самостійне поняття, що розкриває сутність фразеологічної системи. На відміну від лексичного значення, фразеологічне, як правило, пов’язане з позначеними </w:t>
      </w:r>
      <w:r w:rsidRPr="008A3159">
        <w:rPr>
          <w:rFonts w:ascii="Times New Roman" w:hAnsi="Times New Roman" w:cs="Times New Roman"/>
          <w:color w:val="000000" w:themeColor="text1"/>
          <w:sz w:val="28"/>
          <w:szCs w:val="28"/>
          <w:lang w:val="uk-UA"/>
        </w:rPr>
        <w:lastRenderedPageBreak/>
        <w:t xml:space="preserve">предметами не прямо, а опосередковано, тобто значення більшої частини фразеологізмів генетично похідне [43, с. 81]. Різна система понять певної мови накладає свій відбиток на переклад фразеологізмів, не даючи здійснювати його шляхом послідовної заміни елементів однієї системи елементами іншої. Переклад у такому випадку здійснюється перш за все шляхом звертання до змісту висловлювання, занурення у нього, абстрагування від його складових [17, с. 24]. При перекладі ідіом виділяють три основні типи перекладу: повна еквівалентність, часткова еквівалентність і </w:t>
      </w:r>
      <w:proofErr w:type="spellStart"/>
      <w:r w:rsidRPr="008A3159">
        <w:rPr>
          <w:rFonts w:ascii="Times New Roman" w:hAnsi="Times New Roman" w:cs="Times New Roman"/>
          <w:color w:val="000000" w:themeColor="text1"/>
          <w:sz w:val="28"/>
          <w:szCs w:val="28"/>
          <w:lang w:val="uk-UA"/>
        </w:rPr>
        <w:t>неідіомний</w:t>
      </w:r>
      <w:proofErr w:type="spellEnd"/>
      <w:r w:rsidRPr="008A3159">
        <w:rPr>
          <w:rFonts w:ascii="Times New Roman" w:hAnsi="Times New Roman" w:cs="Times New Roman"/>
          <w:color w:val="000000" w:themeColor="text1"/>
          <w:sz w:val="28"/>
          <w:szCs w:val="28"/>
          <w:lang w:val="uk-UA"/>
        </w:rPr>
        <w:t xml:space="preserve">. Щоб повноцінно передати фразеологічні одиниці, перекладач повинен повністю розуміти їх значення, оскільки заміна окремих компонентів мови оригіналу не впливає негативно на рівень точності, і навпаки, для змістовного та емоційного перекладу. забарвлення [35, с. 110]. Слід зазначити, що на передачу епітафій у перекладі впливає велика кількість факторів. Так, потрібно враховувати структурні і семантичні особливості (чи епітет виражений простим або складним прикметником; ступінь дотримання семантичного узгодження з означуваним словом; наявність метафори, метонімії, синестезії), ступінь </w:t>
      </w:r>
      <w:proofErr w:type="spellStart"/>
      <w:r w:rsidRPr="008A3159">
        <w:rPr>
          <w:rFonts w:ascii="Times New Roman" w:hAnsi="Times New Roman" w:cs="Times New Roman"/>
          <w:color w:val="000000" w:themeColor="text1"/>
          <w:sz w:val="28"/>
          <w:szCs w:val="28"/>
          <w:lang w:val="uk-UA"/>
        </w:rPr>
        <w:t>індивідуалізованості</w:t>
      </w:r>
      <w:proofErr w:type="spellEnd"/>
      <w:r w:rsidRPr="008A3159">
        <w:rPr>
          <w:rFonts w:ascii="Times New Roman" w:hAnsi="Times New Roman" w:cs="Times New Roman"/>
          <w:color w:val="000000" w:themeColor="text1"/>
          <w:sz w:val="28"/>
          <w:szCs w:val="28"/>
          <w:lang w:val="uk-UA"/>
        </w:rPr>
        <w:t xml:space="preserve"> (постійний епітет фольклору, традиційний епітет-</w:t>
      </w:r>
      <w:proofErr w:type="spellStart"/>
      <w:r w:rsidRPr="008A3159">
        <w:rPr>
          <w:rFonts w:ascii="Times New Roman" w:hAnsi="Times New Roman" w:cs="Times New Roman"/>
          <w:color w:val="000000" w:themeColor="text1"/>
          <w:sz w:val="28"/>
          <w:szCs w:val="28"/>
          <w:lang w:val="uk-UA"/>
        </w:rPr>
        <w:t>поетизм</w:t>
      </w:r>
      <w:proofErr w:type="spellEnd"/>
      <w:r w:rsidRPr="008A3159">
        <w:rPr>
          <w:rFonts w:ascii="Times New Roman" w:hAnsi="Times New Roman" w:cs="Times New Roman"/>
          <w:color w:val="000000" w:themeColor="text1"/>
          <w:sz w:val="28"/>
          <w:szCs w:val="28"/>
          <w:lang w:val="uk-UA"/>
        </w:rPr>
        <w:t>, традиційний епітет даного літературного напрямку, власне авторський), позицію стосовно означуваного слова та її функції. У тих випадках, коли епітет не може бути збереженим у перекладі, від нього можна відмовитися або компенсувати традиційним сполученням слів, властивим мові перекладу [42, с. 99]. Розглянемо декілька прикладів перекладу епітетів, що зустрічаються у досліджених текстах романів. Епітети в образній формі характеризують ситуацію, дії та поведінку інших персонажів, надаючи їм оцінки в емоційній формі.</w:t>
      </w:r>
    </w:p>
    <w:p w14:paraId="173027A6"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255F98">
        <w:rPr>
          <w:rFonts w:ascii="Times New Roman" w:hAnsi="Times New Roman" w:cs="Times New Roman"/>
          <w:color w:val="000000" w:themeColor="text1"/>
          <w:sz w:val="28"/>
          <w:szCs w:val="28"/>
          <w:lang w:val="uk-UA"/>
        </w:rPr>
        <w:t xml:space="preserve">Отже на лексичному рівні нами було проаналізовано переклад таких емотивних засобів: лексика, що називає емоції, лексика, що описує емоції, лексика, що виражає емоції, також лексико-стилістичні засоби: метафори, порівняння, епітети, фразеологізми. Було виявлено, що задля забезпечення адекватної передачі комунікативного наміру автора тексту на мову перекладу, а значить, і </w:t>
      </w:r>
      <w:r w:rsidRPr="00255F98">
        <w:rPr>
          <w:rFonts w:ascii="Times New Roman" w:hAnsi="Times New Roman" w:cs="Times New Roman"/>
          <w:color w:val="000000" w:themeColor="text1"/>
          <w:sz w:val="28"/>
          <w:szCs w:val="28"/>
          <w:lang w:val="uk-UA"/>
        </w:rPr>
        <w:lastRenderedPageBreak/>
        <w:t>планованого ним впливу на реципієнта, перекладачі використовують функціональні відповідники з нейтральною або підвищеною експресивною оцінкою та перекладацькі трансформації, співвідносивши враження емоцій з українською національною поведінкою. У досліджуваних текстах перекладу було виявлено, що перекладачі прагнули зберегти лексичні та лексично-</w:t>
      </w:r>
      <w:proofErr w:type="spellStart"/>
      <w:r w:rsidRPr="00255F98">
        <w:rPr>
          <w:rFonts w:ascii="Times New Roman" w:hAnsi="Times New Roman" w:cs="Times New Roman"/>
          <w:color w:val="000000" w:themeColor="text1"/>
          <w:sz w:val="28"/>
          <w:szCs w:val="28"/>
          <w:lang w:val="uk-UA"/>
        </w:rPr>
        <w:t>стилітистичні</w:t>
      </w:r>
      <w:proofErr w:type="spellEnd"/>
      <w:r w:rsidRPr="00255F98">
        <w:rPr>
          <w:rFonts w:ascii="Times New Roman" w:hAnsi="Times New Roman" w:cs="Times New Roman"/>
          <w:color w:val="000000" w:themeColor="text1"/>
          <w:sz w:val="28"/>
          <w:szCs w:val="28"/>
          <w:lang w:val="uk-UA"/>
        </w:rPr>
        <w:t xml:space="preserve"> засоби, вдавалися до їх заміни або ж вилучення, використовуючи різні прийоми перекладу: смислового розвитку, конкретизації, компенсації (переважно під час перекладу фразеологізмів), додавання, дослівного перекладу. Заміни англійських виразів пояснюються, крім необхідності в експлікації </w:t>
      </w:r>
      <w:proofErr w:type="spellStart"/>
      <w:r w:rsidRPr="00255F98">
        <w:rPr>
          <w:rFonts w:ascii="Times New Roman" w:hAnsi="Times New Roman" w:cs="Times New Roman"/>
          <w:color w:val="000000" w:themeColor="text1"/>
          <w:sz w:val="28"/>
          <w:szCs w:val="28"/>
          <w:lang w:val="uk-UA"/>
        </w:rPr>
        <w:t>емпатеми</w:t>
      </w:r>
      <w:proofErr w:type="spellEnd"/>
      <w:r w:rsidRPr="00255F98">
        <w:rPr>
          <w:rFonts w:ascii="Times New Roman" w:hAnsi="Times New Roman" w:cs="Times New Roman"/>
          <w:color w:val="000000" w:themeColor="text1"/>
          <w:sz w:val="28"/>
          <w:szCs w:val="28"/>
          <w:lang w:val="uk-UA"/>
        </w:rPr>
        <w:t xml:space="preserve">, ще й нормами використання експресивних висловів в українській мові. </w:t>
      </w:r>
    </w:p>
    <w:p w14:paraId="2D6DC813"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95269D">
        <w:rPr>
          <w:rFonts w:ascii="Times New Roman" w:hAnsi="Times New Roman" w:cs="Times New Roman"/>
          <w:color w:val="000000" w:themeColor="text1"/>
          <w:sz w:val="28"/>
          <w:szCs w:val="28"/>
          <w:lang w:val="uk-UA"/>
        </w:rPr>
        <w:t xml:space="preserve">            </w:t>
      </w:r>
      <w:r w:rsidRPr="00255F98">
        <w:rPr>
          <w:rFonts w:ascii="Times New Roman" w:hAnsi="Times New Roman" w:cs="Times New Roman"/>
          <w:color w:val="000000" w:themeColor="text1"/>
          <w:sz w:val="28"/>
          <w:szCs w:val="28"/>
          <w:lang w:val="uk-UA"/>
        </w:rPr>
        <w:t>Синтаксичний рівень характеризується широким засобом вираження емоцій. До них належать повторення, вигук, питальний, еліптичний, зворот, виклик, висхідний, оксюморон, паралель, вставне слово, кліше (як, що, як) так) і емоційне підсилення (скільки, багато, ці), дієслова робити. Чим вищий рівень емоційної напруги, тим вищий ступінь синтаксичної структурної дезорганізації  [49, c. 172-173]. Повторення має ефект додання реченню «емоцій», коли повторюючи слово або все речення, мовець посилить подвійний елемент контекстуального значення ідіоми. Ітерація означає явне або приховане повторення лексичних семантичних елементів і семантичних структурних компонентів синтаксичних конструкцій [</w:t>
      </w:r>
      <w:r w:rsidR="003657C9" w:rsidRPr="003657C9">
        <w:rPr>
          <w:rFonts w:ascii="Times New Roman" w:hAnsi="Times New Roman" w:cs="Times New Roman"/>
          <w:color w:val="000000" w:themeColor="text1"/>
          <w:sz w:val="28"/>
          <w:szCs w:val="28"/>
        </w:rPr>
        <w:t>50</w:t>
      </w:r>
      <w:r w:rsidRPr="00255F98">
        <w:rPr>
          <w:rFonts w:ascii="Times New Roman" w:hAnsi="Times New Roman" w:cs="Times New Roman"/>
          <w:color w:val="000000" w:themeColor="text1"/>
          <w:sz w:val="28"/>
          <w:szCs w:val="28"/>
          <w:lang w:val="uk-UA"/>
        </w:rPr>
        <w:t xml:space="preserve">, c. 253]. Синтаксичний паралелізм складається із синтаксично подібних конструкцій, головна функція яких полягає в посиленні комунікативної та експресивної цінності висловлювань і об’єднанні різних семантичних елементів у синтаксичні одиниці Закон числа. Паралельні структури можуть включати головні чи другорядні частини речення [26, c. 791]. Розглянемо наступне речення, де переклад паралелей з моїх очей, з моєї брудної голови було перекладено за допомогою трансформації </w:t>
      </w:r>
      <w:proofErr w:type="spellStart"/>
      <w:r w:rsidRPr="00255F98">
        <w:rPr>
          <w:rFonts w:ascii="Times New Roman" w:hAnsi="Times New Roman" w:cs="Times New Roman"/>
          <w:color w:val="000000" w:themeColor="text1"/>
          <w:sz w:val="28"/>
          <w:szCs w:val="28"/>
          <w:lang w:val="uk-UA"/>
        </w:rPr>
        <w:t>Extract</w:t>
      </w:r>
      <w:proofErr w:type="spellEnd"/>
      <w:r w:rsidRPr="00255F98">
        <w:rPr>
          <w:rFonts w:ascii="Times New Roman" w:hAnsi="Times New Roman" w:cs="Times New Roman"/>
          <w:color w:val="000000" w:themeColor="text1"/>
          <w:sz w:val="28"/>
          <w:szCs w:val="28"/>
          <w:lang w:val="uk-UA"/>
        </w:rPr>
        <w:t xml:space="preserve">. Вологий і брудний вираз голови було відтворено в болотяну голову, посилюючи її виразність. Крім того, ми спостерігаємо зміну специфікації під час перекладу з </w:t>
      </w:r>
      <w:r w:rsidRPr="00255F98">
        <w:rPr>
          <w:rFonts w:ascii="Times New Roman" w:hAnsi="Times New Roman" w:cs="Times New Roman"/>
          <w:color w:val="000000" w:themeColor="text1"/>
          <w:sz w:val="28"/>
          <w:szCs w:val="28"/>
          <w:lang w:val="uk-UA"/>
        </w:rPr>
        <w:lastRenderedPageBreak/>
        <w:t xml:space="preserve">неї. Риторичне запитання — це стилістичний прийом, який передбачає переосмислення граматичного значення питальної форми. Його можна визначити за знаком питання в кінці речення. Для посилення емоційності, виразності мовлення,  привернення уваги читача до того чи іншого явища використовуються риторичні запитання. Емфатичне вживання слова </w:t>
      </w:r>
      <w:proofErr w:type="spellStart"/>
      <w:r w:rsidRPr="00255F98">
        <w:rPr>
          <w:rFonts w:ascii="Times New Roman" w:hAnsi="Times New Roman" w:cs="Times New Roman"/>
          <w:color w:val="000000" w:themeColor="text1"/>
          <w:sz w:val="28"/>
          <w:szCs w:val="28"/>
          <w:lang w:val="uk-UA"/>
        </w:rPr>
        <w:t>do</w:t>
      </w:r>
      <w:proofErr w:type="spellEnd"/>
      <w:r w:rsidRPr="00255F98">
        <w:rPr>
          <w:rFonts w:ascii="Times New Roman" w:hAnsi="Times New Roman" w:cs="Times New Roman"/>
          <w:color w:val="000000" w:themeColor="text1"/>
          <w:sz w:val="28"/>
          <w:szCs w:val="28"/>
          <w:lang w:val="uk-UA"/>
        </w:rPr>
        <w:t xml:space="preserve"> використовується для підсилення або протиставлення членів речення з метою передачі емоційного забарвлення, підсилення змісту спонукального речення [</w:t>
      </w:r>
      <w:r w:rsidR="003657C9" w:rsidRPr="003657C9">
        <w:rPr>
          <w:rFonts w:ascii="Times New Roman" w:hAnsi="Times New Roman" w:cs="Times New Roman"/>
          <w:color w:val="000000" w:themeColor="text1"/>
          <w:sz w:val="28"/>
          <w:szCs w:val="28"/>
        </w:rPr>
        <w:t>52</w:t>
      </w:r>
      <w:r w:rsidRPr="00255F98">
        <w:rPr>
          <w:rFonts w:ascii="Times New Roman" w:hAnsi="Times New Roman" w:cs="Times New Roman"/>
          <w:color w:val="000000" w:themeColor="text1"/>
          <w:sz w:val="28"/>
          <w:szCs w:val="28"/>
          <w:lang w:val="uk-UA"/>
        </w:rPr>
        <w:t xml:space="preserve">, c. 173]. </w:t>
      </w:r>
    </w:p>
    <w:p w14:paraId="67A1404A"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0D3EA1">
        <w:rPr>
          <w:rFonts w:ascii="Times New Roman" w:hAnsi="Times New Roman" w:cs="Times New Roman"/>
          <w:color w:val="000000" w:themeColor="text1"/>
          <w:sz w:val="28"/>
          <w:szCs w:val="28"/>
        </w:rPr>
        <w:t xml:space="preserve">              </w:t>
      </w:r>
      <w:r w:rsidRPr="00255F98">
        <w:rPr>
          <w:rFonts w:ascii="Times New Roman" w:hAnsi="Times New Roman" w:cs="Times New Roman"/>
          <w:color w:val="000000" w:themeColor="text1"/>
          <w:sz w:val="28"/>
          <w:szCs w:val="28"/>
          <w:lang w:val="uk-UA"/>
        </w:rPr>
        <w:t xml:space="preserve">Розглянемо два приклади перекладу слова </w:t>
      </w:r>
      <w:proofErr w:type="spellStart"/>
      <w:r w:rsidRPr="00255F98">
        <w:rPr>
          <w:rFonts w:ascii="Times New Roman" w:hAnsi="Times New Roman" w:cs="Times New Roman"/>
          <w:color w:val="000000" w:themeColor="text1"/>
          <w:sz w:val="28"/>
          <w:szCs w:val="28"/>
          <w:lang w:val="uk-UA"/>
        </w:rPr>
        <w:t>do</w:t>
      </w:r>
      <w:proofErr w:type="spellEnd"/>
      <w:r w:rsidRPr="00255F98">
        <w:rPr>
          <w:rFonts w:ascii="Times New Roman" w:hAnsi="Times New Roman" w:cs="Times New Roman"/>
          <w:color w:val="000000" w:themeColor="text1"/>
          <w:sz w:val="28"/>
          <w:szCs w:val="28"/>
          <w:lang w:val="uk-UA"/>
        </w:rPr>
        <w:t xml:space="preserve"> в наступних реченнях, зокрема, у першому варіанті слово повністю залишено без змін, підкреслюючи, що жіночий персонаж справді піклується про проблему. Тому переклад таких емоційних засобів здійснюється на рівні аналізованого синтаксису: повторення, звернення, нівелювання, вигук, паралелізм, емфатичні слова. Перекладач використовував різноманітні прийоми перекладу, щоб зберегти ідеї автора недоторканими. Зокрема, трансформацію конкретизації, додавання та вилучення, також відповідники цільової мови, що характеризуються високою експресивністю. Оскільки національно-культурна специфіка картини світу також впливає на процес перекладу, таким чином, для українського перекладу характерним є вищий рівень інтенсивності емоцій, аніж в англійській мові. Як висновок до третього розділу можна сказати, що нами було проаналізовано та досліджено особливості перекладу засобів, що слугують для реалізації категорії емотивності, з урахуванням національно-культурних аспектів. Необхідно зазначити, що з метою адекватного відтворення засобів емотивності необхідно не тільки досконало володіти мовою оригіналу та перекладу, але й здійснювати оцінку авторського наміру. У багатьох випадках оригінал та переклад відрізняються не тільки структурою висловлювання, але й відтворюваним образом. Це зумовлено відмінностями у сприйнятті певних конотацій, що закладені в лексиці українців та англійців, тому перекладаючи текст необхідно приймати до уваги також національну-культурну специфіку того чи іншого </w:t>
      </w:r>
      <w:r w:rsidRPr="00255F98">
        <w:rPr>
          <w:rFonts w:ascii="Times New Roman" w:hAnsi="Times New Roman" w:cs="Times New Roman"/>
          <w:color w:val="000000" w:themeColor="text1"/>
          <w:sz w:val="28"/>
          <w:szCs w:val="28"/>
          <w:lang w:val="uk-UA"/>
        </w:rPr>
        <w:lastRenderedPageBreak/>
        <w:t xml:space="preserve">народу. У нашому дослідженні характерною є підвищена експресивність висловлювань у перекладі, яка пояснюється різними моделями поведінки українців та англійців, що ґрунтується на національно-культурних особливостях. Емоції є універсальним, загальнолюдським феноменом, який у тексті виражається через категорію емотивності. У ході дослідження було проаналізовано наукові праці різних вчених. У результаті чого було визначено, що емоційний стан мовців є важливим для емоційної комунікації, тоді як для емотивної важливими є </w:t>
      </w:r>
      <w:proofErr w:type="spellStart"/>
      <w:r w:rsidRPr="00255F98">
        <w:rPr>
          <w:rFonts w:ascii="Times New Roman" w:hAnsi="Times New Roman" w:cs="Times New Roman"/>
          <w:color w:val="000000" w:themeColor="text1"/>
          <w:sz w:val="28"/>
          <w:szCs w:val="28"/>
          <w:lang w:val="uk-UA"/>
        </w:rPr>
        <w:t>мовні</w:t>
      </w:r>
      <w:proofErr w:type="spellEnd"/>
      <w:r w:rsidRPr="00255F98">
        <w:rPr>
          <w:rFonts w:ascii="Times New Roman" w:hAnsi="Times New Roman" w:cs="Times New Roman"/>
          <w:color w:val="000000" w:themeColor="text1"/>
          <w:sz w:val="28"/>
          <w:szCs w:val="28"/>
          <w:lang w:val="uk-UA"/>
        </w:rPr>
        <w:t xml:space="preserve"> засоби, з допомогою яких викликається певний емоцій стан у співрозмовника. Емоційність — властивість мови виражати емоційні переживання за допомогою особливих </w:t>
      </w:r>
      <w:proofErr w:type="spellStart"/>
      <w:r w:rsidRPr="00255F98">
        <w:rPr>
          <w:rFonts w:ascii="Times New Roman" w:hAnsi="Times New Roman" w:cs="Times New Roman"/>
          <w:color w:val="000000" w:themeColor="text1"/>
          <w:sz w:val="28"/>
          <w:szCs w:val="28"/>
          <w:lang w:val="uk-UA"/>
        </w:rPr>
        <w:t>мовних</w:t>
      </w:r>
      <w:proofErr w:type="spellEnd"/>
      <w:r w:rsidRPr="00255F98">
        <w:rPr>
          <w:rFonts w:ascii="Times New Roman" w:hAnsi="Times New Roman" w:cs="Times New Roman"/>
          <w:color w:val="000000" w:themeColor="text1"/>
          <w:sz w:val="28"/>
          <w:szCs w:val="28"/>
          <w:lang w:val="uk-UA"/>
        </w:rPr>
        <w:t xml:space="preserve"> одиниць різного рівня — емоцій, що мають  у своїй семантиці емоційний характер. Цю категорію слід розглядати з урахуванням таких понять, як </w:t>
      </w:r>
      <w:proofErr w:type="spellStart"/>
      <w:r w:rsidRPr="00255F98">
        <w:rPr>
          <w:rFonts w:ascii="Times New Roman" w:hAnsi="Times New Roman" w:cs="Times New Roman"/>
          <w:color w:val="000000" w:themeColor="text1"/>
          <w:sz w:val="28"/>
          <w:szCs w:val="28"/>
          <w:lang w:val="uk-UA"/>
        </w:rPr>
        <w:t>оцінність</w:t>
      </w:r>
      <w:proofErr w:type="spellEnd"/>
      <w:r w:rsidRPr="00255F98">
        <w:rPr>
          <w:rFonts w:ascii="Times New Roman" w:hAnsi="Times New Roman" w:cs="Times New Roman"/>
          <w:color w:val="000000" w:themeColor="text1"/>
          <w:sz w:val="28"/>
          <w:szCs w:val="28"/>
          <w:lang w:val="uk-UA"/>
        </w:rPr>
        <w:t xml:space="preserve">, виразність, імідж. Зокрема, експресивність сприяє посиленню комунікаційних намірів автора. У </w:t>
      </w:r>
      <w:proofErr w:type="spellStart"/>
      <w:r w:rsidRPr="00255F98">
        <w:rPr>
          <w:rFonts w:ascii="Times New Roman" w:hAnsi="Times New Roman" w:cs="Times New Roman"/>
          <w:color w:val="000000" w:themeColor="text1"/>
          <w:sz w:val="28"/>
          <w:szCs w:val="28"/>
          <w:lang w:val="uk-UA"/>
        </w:rPr>
        <w:t>мовній</w:t>
      </w:r>
      <w:proofErr w:type="spellEnd"/>
      <w:r w:rsidRPr="00255F98">
        <w:rPr>
          <w:rFonts w:ascii="Times New Roman" w:hAnsi="Times New Roman" w:cs="Times New Roman"/>
          <w:color w:val="000000" w:themeColor="text1"/>
          <w:sz w:val="28"/>
          <w:szCs w:val="28"/>
          <w:lang w:val="uk-UA"/>
        </w:rPr>
        <w:t xml:space="preserve"> системі експресивність може виражатися на  рівнях: фонетично - морфологічному, морфологічному, лексичному, синтаксичному, рівні речення та тексту. Емоція в тексті художнього твору тісно пов’язана із задумом автора. Враховуючи емоційний вплив на одержувача, автор свідомо використовує його для досягнення своєї комунікаційної мети. Емоція в художньому письмі реалізується через набір показників, які, з точки зору статистики тексту, є ієрархічними компонентами тексту, пов’язаними з інтерпретацією в художньому тексті. ситуації) і про цінність тексту (емоційні теми). Основою виділення типів емоційних індикаторів є лінгвістична специфіка, когнітивна лінгвістика та формальна семантика, а також їх функціональна неоднорідність.</w:t>
      </w:r>
    </w:p>
    <w:p w14:paraId="302C4A59"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95269D">
        <w:rPr>
          <w:rFonts w:ascii="Times New Roman" w:hAnsi="Times New Roman" w:cs="Times New Roman"/>
          <w:color w:val="000000" w:themeColor="text1"/>
          <w:sz w:val="28"/>
          <w:szCs w:val="28"/>
          <w:lang w:val="uk-UA"/>
        </w:rPr>
        <w:t xml:space="preserve">              </w:t>
      </w:r>
      <w:r w:rsidRPr="007371B2">
        <w:rPr>
          <w:rFonts w:ascii="Times New Roman" w:hAnsi="Times New Roman" w:cs="Times New Roman"/>
          <w:color w:val="000000" w:themeColor="text1"/>
          <w:sz w:val="28"/>
          <w:szCs w:val="28"/>
          <w:lang w:val="uk-UA"/>
        </w:rPr>
        <w:t xml:space="preserve">У ході наукової розвідки було встановлено, що репрезентація емоцій в системі кожної мови, має характерну для неї національно-культурну специфіку. Попри те, що кодування та декодування низки експресивно забарвлених виразів однакові для людей усього світу, незалежно від їхньої культури, мови або освітнього рівня, слід наголосити про важливість соціокультурних чинників у визначенні конкретних емоцій. Таким чином, твердження про вплив </w:t>
      </w:r>
      <w:r w:rsidRPr="007371B2">
        <w:rPr>
          <w:rFonts w:ascii="Times New Roman" w:hAnsi="Times New Roman" w:cs="Times New Roman"/>
          <w:color w:val="000000" w:themeColor="text1"/>
          <w:sz w:val="28"/>
          <w:szCs w:val="28"/>
          <w:lang w:val="uk-UA"/>
        </w:rPr>
        <w:lastRenderedPageBreak/>
        <w:t xml:space="preserve">національного, соціального, культурного середовища на характер експресії почуттів є цілком виправданим, оскільки у певному колі є свої стереотипи, їх вираження, які властиві відповідним культурно-соціальним групам і добре ними усвідомлюються. Дослідження встановило: носії англійської мови здатні до менш експресивної репрезентації емоцій, вони є більш стриманими і навіть можуть применшувати свої здобутки, тому в англійській мові немає такого багатого набору експресивних засобів, в той час як українці характеризуються вищим рівнем вираження емоцій. Саме ці властивості відображаються у </w:t>
      </w:r>
      <w:proofErr w:type="spellStart"/>
      <w:r w:rsidRPr="007371B2">
        <w:rPr>
          <w:rFonts w:ascii="Times New Roman" w:hAnsi="Times New Roman" w:cs="Times New Roman"/>
          <w:color w:val="000000" w:themeColor="text1"/>
          <w:sz w:val="28"/>
          <w:szCs w:val="28"/>
          <w:lang w:val="uk-UA"/>
        </w:rPr>
        <w:t>мовній</w:t>
      </w:r>
      <w:proofErr w:type="spellEnd"/>
      <w:r w:rsidRPr="007371B2">
        <w:rPr>
          <w:rFonts w:ascii="Times New Roman" w:hAnsi="Times New Roman" w:cs="Times New Roman"/>
          <w:color w:val="000000" w:themeColor="text1"/>
          <w:sz w:val="28"/>
          <w:szCs w:val="28"/>
          <w:lang w:val="uk-UA"/>
        </w:rPr>
        <w:t xml:space="preserve"> картині світу обох народів. Цим також пояснюється вживання надто емоційних виразів при перекладі українською мовою, використання багатьох синонімів, що відрізняються лише значенням, м’яких і пестливих суфіксів тощо.</w:t>
      </w:r>
    </w:p>
    <w:p w14:paraId="2E2D0EA7" w14:textId="340EBBD3" w:rsidR="005D26AF" w:rsidRDefault="005D26AF" w:rsidP="005D26AF">
      <w:pPr>
        <w:spacing w:line="360" w:lineRule="auto"/>
        <w:jc w:val="both"/>
        <w:rPr>
          <w:rFonts w:ascii="Times New Roman" w:hAnsi="Times New Roman" w:cs="Times New Roman"/>
          <w:color w:val="000000" w:themeColor="text1"/>
          <w:sz w:val="28"/>
          <w:szCs w:val="28"/>
          <w:lang w:val="uk-UA"/>
        </w:rPr>
      </w:pPr>
      <w:r w:rsidRPr="000D3EA1">
        <w:rPr>
          <w:rFonts w:ascii="Times New Roman" w:hAnsi="Times New Roman" w:cs="Times New Roman"/>
          <w:color w:val="000000" w:themeColor="text1"/>
          <w:sz w:val="28"/>
          <w:szCs w:val="28"/>
          <w:lang w:val="uk-UA"/>
        </w:rPr>
        <w:t xml:space="preserve">             </w:t>
      </w:r>
      <w:r w:rsidRPr="007371B2">
        <w:rPr>
          <w:rFonts w:ascii="Times New Roman" w:hAnsi="Times New Roman" w:cs="Times New Roman"/>
          <w:color w:val="000000" w:themeColor="text1"/>
          <w:sz w:val="28"/>
          <w:szCs w:val="28"/>
          <w:lang w:val="uk-UA"/>
        </w:rPr>
        <w:t xml:space="preserve"> Слід зазначити, що в англійській мові емоції найчастіше відтворюються імпліцитно, використовуючи загальний контекст. Проведене дослідження показало, що використання емоційних маркерів у репрезентації персонажів у творі дозволяє реципієнту впливати на реципієнта та спонукати його сприймати та діяти певним чином. У дослідженні були детально розглянуті способи актуалізації емоцій за класифікацією Х.М. Оскільки емоційна категорія часто розглядається в контексті лексичних носіїв, ми детально проаналізували засоби вираження емоційної категорії  на всіх рівнях мови: фонетико-морфологічному, морфологічному, лексичному та синтаксичному. При роботі на лексичному рівні класифікація В.І. Шаховського, згідно з яким виділяють три групи  емоцій: називання емоцій (емоційна лексика), опис (емоційні слова лексики), пояснення (емоційні слова лексики) дотик). Також до емотивних компонентів відносять лексико-стилістичні засоби (метафори, епітети, фразеологізми, порівняння) та слова зниженого стилістичного фону (вульгаризми, </w:t>
      </w:r>
      <w:proofErr w:type="spellStart"/>
      <w:r w:rsidRPr="007371B2">
        <w:rPr>
          <w:rFonts w:ascii="Times New Roman" w:hAnsi="Times New Roman" w:cs="Times New Roman"/>
          <w:color w:val="000000" w:themeColor="text1"/>
          <w:sz w:val="28"/>
          <w:szCs w:val="28"/>
          <w:lang w:val="uk-UA"/>
        </w:rPr>
        <w:t>діалектизми</w:t>
      </w:r>
      <w:proofErr w:type="spellEnd"/>
      <w:r w:rsidRPr="007371B2">
        <w:rPr>
          <w:rFonts w:ascii="Times New Roman" w:hAnsi="Times New Roman" w:cs="Times New Roman"/>
          <w:color w:val="000000" w:themeColor="text1"/>
          <w:sz w:val="28"/>
          <w:szCs w:val="28"/>
          <w:lang w:val="uk-UA"/>
        </w:rPr>
        <w:t xml:space="preserve">, жаргонізми тощо). Проаналізувавши матеріал, було визначено, що емотивні засоби виступають особливою категорією для перекладу, тому перед перекладачем виникають певні труднощі під час підбору того чи іншого відповідника шляхом використання різних перекладацьких трансформацій. Їхнє застосування полягає </w:t>
      </w:r>
      <w:r w:rsidRPr="007371B2">
        <w:rPr>
          <w:rFonts w:ascii="Times New Roman" w:hAnsi="Times New Roman" w:cs="Times New Roman"/>
          <w:color w:val="000000" w:themeColor="text1"/>
          <w:sz w:val="28"/>
          <w:szCs w:val="28"/>
          <w:lang w:val="uk-UA"/>
        </w:rPr>
        <w:lastRenderedPageBreak/>
        <w:t xml:space="preserve">у заміні окремих лексичних одиниць джерельної мови лексичними одиницями цільової мови, які не виступають словниковими еквівалентами та їм притаманне нове відмінне значення від лексичної одиниці мови оригіналу. Одним із пріоритетних завданням перекладача є здійснити свідомий вибір адекватних лексичних засобів вираження емоцій мовця у конкретній ситуації. Картина відтворення </w:t>
      </w:r>
      <w:proofErr w:type="spellStart"/>
      <w:r w:rsidRPr="007371B2">
        <w:rPr>
          <w:rFonts w:ascii="Times New Roman" w:hAnsi="Times New Roman" w:cs="Times New Roman"/>
          <w:color w:val="000000" w:themeColor="text1"/>
          <w:sz w:val="28"/>
          <w:szCs w:val="28"/>
          <w:lang w:val="uk-UA"/>
        </w:rPr>
        <w:t>емоційно</w:t>
      </w:r>
      <w:proofErr w:type="spellEnd"/>
      <w:r w:rsidRPr="007371B2">
        <w:rPr>
          <w:rFonts w:ascii="Times New Roman" w:hAnsi="Times New Roman" w:cs="Times New Roman"/>
          <w:color w:val="000000" w:themeColor="text1"/>
          <w:sz w:val="28"/>
          <w:szCs w:val="28"/>
          <w:lang w:val="uk-UA"/>
        </w:rPr>
        <w:t xml:space="preserve">-психологічного стану мовця включає безпосереднє та опосередковане вираження емоцій, яке він здійснює за допомогою емотивних компонентів та всього обсягу просторових повідомлень. Однак такі емотивні моделі неминуче зазнають змін та трансформацій під впливом індивідуальності перекладача, який трактує емотивний зміст такого висловлювання із власної точки зору, але намагається зберегти авторську інтенцію. У ході наукової роботи було охарактеризовано методологію та методологічну базу розвідки, етапи дослідження. Зокрема було застосовано описово-аналітичний метод, метод </w:t>
      </w:r>
      <w:proofErr w:type="spellStart"/>
      <w:r w:rsidRPr="007371B2">
        <w:rPr>
          <w:rFonts w:ascii="Times New Roman" w:hAnsi="Times New Roman" w:cs="Times New Roman"/>
          <w:color w:val="000000" w:themeColor="text1"/>
          <w:sz w:val="28"/>
          <w:szCs w:val="28"/>
          <w:lang w:val="uk-UA"/>
        </w:rPr>
        <w:t>контрастивно</w:t>
      </w:r>
      <w:proofErr w:type="spellEnd"/>
      <w:r w:rsidRPr="007371B2">
        <w:rPr>
          <w:rFonts w:ascii="Times New Roman" w:hAnsi="Times New Roman" w:cs="Times New Roman"/>
          <w:color w:val="000000" w:themeColor="text1"/>
          <w:sz w:val="28"/>
          <w:szCs w:val="28"/>
          <w:lang w:val="uk-UA"/>
        </w:rPr>
        <w:t>-перекладацького аналізу, структурно-семантичний аналіз, трансформаційний</w:t>
      </w:r>
      <w:r w:rsidR="003E168F">
        <w:rPr>
          <w:rFonts w:ascii="Times New Roman" w:hAnsi="Times New Roman" w:cs="Times New Roman"/>
          <w:color w:val="000000" w:themeColor="text1"/>
          <w:sz w:val="28"/>
          <w:szCs w:val="28"/>
          <w:lang w:val="uk-UA"/>
        </w:rPr>
        <w:t xml:space="preserve"> </w:t>
      </w:r>
      <w:r w:rsidRPr="007371B2">
        <w:rPr>
          <w:rFonts w:ascii="Times New Roman" w:hAnsi="Times New Roman" w:cs="Times New Roman"/>
          <w:color w:val="000000" w:themeColor="text1"/>
          <w:sz w:val="28"/>
          <w:szCs w:val="28"/>
          <w:lang w:val="uk-UA"/>
        </w:rPr>
        <w:t xml:space="preserve">метод, </w:t>
      </w:r>
      <w:proofErr w:type="spellStart"/>
      <w:r w:rsidRPr="007371B2">
        <w:rPr>
          <w:rFonts w:ascii="Times New Roman" w:hAnsi="Times New Roman" w:cs="Times New Roman"/>
          <w:color w:val="000000" w:themeColor="text1"/>
          <w:sz w:val="28"/>
          <w:szCs w:val="28"/>
          <w:lang w:val="uk-UA"/>
        </w:rPr>
        <w:t>інференційний</w:t>
      </w:r>
      <w:proofErr w:type="spellEnd"/>
      <w:r w:rsidRPr="007371B2">
        <w:rPr>
          <w:rFonts w:ascii="Times New Roman" w:hAnsi="Times New Roman" w:cs="Times New Roman"/>
          <w:color w:val="000000" w:themeColor="text1"/>
          <w:sz w:val="28"/>
          <w:szCs w:val="28"/>
          <w:lang w:val="uk-UA"/>
        </w:rPr>
        <w:t xml:space="preserve"> аналіз, </w:t>
      </w:r>
      <w:proofErr w:type="spellStart"/>
      <w:r w:rsidRPr="007371B2">
        <w:rPr>
          <w:rFonts w:ascii="Times New Roman" w:hAnsi="Times New Roman" w:cs="Times New Roman"/>
          <w:color w:val="000000" w:themeColor="text1"/>
          <w:sz w:val="28"/>
          <w:szCs w:val="28"/>
          <w:lang w:val="uk-UA"/>
        </w:rPr>
        <w:t>контекстуальнофункціональний</w:t>
      </w:r>
      <w:proofErr w:type="spellEnd"/>
      <w:r w:rsidRPr="007371B2">
        <w:rPr>
          <w:rFonts w:ascii="Times New Roman" w:hAnsi="Times New Roman" w:cs="Times New Roman"/>
          <w:color w:val="000000" w:themeColor="text1"/>
          <w:sz w:val="28"/>
          <w:szCs w:val="28"/>
          <w:lang w:val="uk-UA"/>
        </w:rPr>
        <w:t xml:space="preserve">, </w:t>
      </w:r>
      <w:proofErr w:type="spellStart"/>
      <w:r w:rsidRPr="007371B2">
        <w:rPr>
          <w:rFonts w:ascii="Times New Roman" w:hAnsi="Times New Roman" w:cs="Times New Roman"/>
          <w:color w:val="000000" w:themeColor="text1"/>
          <w:sz w:val="28"/>
          <w:szCs w:val="28"/>
          <w:lang w:val="uk-UA"/>
        </w:rPr>
        <w:t>інтерпретативний</w:t>
      </w:r>
      <w:proofErr w:type="spellEnd"/>
      <w:r w:rsidRPr="007371B2">
        <w:rPr>
          <w:rFonts w:ascii="Times New Roman" w:hAnsi="Times New Roman" w:cs="Times New Roman"/>
          <w:color w:val="000000" w:themeColor="text1"/>
          <w:sz w:val="28"/>
          <w:szCs w:val="28"/>
          <w:lang w:val="uk-UA"/>
        </w:rPr>
        <w:t xml:space="preserve">, метод кількісних підрахунків та графічної та лінгвістичної інтерпретації результатів (Додаток В). Також було обґрунтовано вибір матеріалу дослідження, оскільки категорія емотивності виступає важливим інструментом для передачі емоційного стану героїв та найкраще проявляється у художньому дискурсі. На основі дослідженого матеріалу було визначено, що найбільшим рівнем </w:t>
      </w:r>
      <w:proofErr w:type="spellStart"/>
      <w:r w:rsidRPr="007371B2">
        <w:rPr>
          <w:rFonts w:ascii="Times New Roman" w:hAnsi="Times New Roman" w:cs="Times New Roman"/>
          <w:color w:val="000000" w:themeColor="text1"/>
          <w:sz w:val="28"/>
          <w:szCs w:val="28"/>
          <w:lang w:val="uk-UA"/>
        </w:rPr>
        <w:t>трансформативності</w:t>
      </w:r>
      <w:proofErr w:type="spellEnd"/>
      <w:r w:rsidRPr="007371B2">
        <w:rPr>
          <w:rFonts w:ascii="Times New Roman" w:hAnsi="Times New Roman" w:cs="Times New Roman"/>
          <w:color w:val="000000" w:themeColor="text1"/>
          <w:sz w:val="28"/>
          <w:szCs w:val="28"/>
          <w:lang w:val="uk-UA"/>
        </w:rPr>
        <w:t xml:space="preserve"> під час відзначаються емотивні засоби на лексичному рівні. Зокрема було проаналізовано частотність використання трансформацій під час перекладу лексики емоцій та емотивної лексики, а також лексико-стилістичних засобів актуалізації категорії емотивності. </w:t>
      </w:r>
    </w:p>
    <w:p w14:paraId="1197D9BD"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95269D">
        <w:rPr>
          <w:rFonts w:ascii="Times New Roman" w:hAnsi="Times New Roman" w:cs="Times New Roman"/>
          <w:color w:val="000000" w:themeColor="text1"/>
          <w:sz w:val="28"/>
          <w:szCs w:val="28"/>
          <w:lang w:val="uk-UA"/>
        </w:rPr>
        <w:t xml:space="preserve">                  </w:t>
      </w:r>
      <w:r w:rsidRPr="007371B2">
        <w:rPr>
          <w:rFonts w:ascii="Times New Roman" w:hAnsi="Times New Roman" w:cs="Times New Roman"/>
          <w:color w:val="000000" w:themeColor="text1"/>
          <w:sz w:val="28"/>
          <w:szCs w:val="28"/>
          <w:lang w:val="uk-UA"/>
        </w:rPr>
        <w:t xml:space="preserve">Таким чином, у ході аналізу речень з лексикою емоцій та емотивною лексикою (69 прикладів) було виявлено, що перекладачі застосовували різні способи перекладу, зокрема найбільшою частотністю характеризуються конкретизація значення, що складає 28% (20 речень), смисловий розвиток – 20% </w:t>
      </w:r>
      <w:r w:rsidRPr="007371B2">
        <w:rPr>
          <w:rFonts w:ascii="Times New Roman" w:hAnsi="Times New Roman" w:cs="Times New Roman"/>
          <w:color w:val="000000" w:themeColor="text1"/>
          <w:sz w:val="28"/>
          <w:szCs w:val="28"/>
          <w:lang w:val="uk-UA"/>
        </w:rPr>
        <w:lastRenderedPageBreak/>
        <w:t xml:space="preserve">(14 речень), вилучення – 7% (4 речення), додавання – 5% (3 речення), компенсація – 5% (3 речення), дослівний переклад – 5% (3 речення), перестановка – 3% (2 речення). Також 24% від загальної кількості проаналізованих прикладів, що складає 17 речень було відтворено за допомогою функціонального відповідника з підвищеним експресивним значенням з метою наближення тексту перекладу до реципієнтів (Додаток Д). Серед проаналізованих речень, з лексико-стилістичними засобами, а саме метафорами, епітетами, фразеологізмами та порівняннями у своєму складі (28 прикладів), було отримано такі результати: частіше перекладачі вдавалися до прийому смислового розвитку (43% – 12 речень) та описового перекладу (21% – 8 речень), рідше компенсація (18% – 5 речень), додавання (11% – 3 речення), дослівний переклад (7% – 2 речення) (Додаток Е). Необхідно зазначити, що прийом експресивної конкретизації є важливим у перекладі емотивної лексики, який дозволяє виразити емоційну оцінку в художньому тесті та досягти адекватності. Усі зазначені прийоми перекладу використовувалися для перекладу авторського ставлення, що справляло певний комунікативний вплив на україномовного реципієнта з урахуванням особливостей його </w:t>
      </w:r>
      <w:proofErr w:type="spellStart"/>
      <w:r w:rsidRPr="007371B2">
        <w:rPr>
          <w:rFonts w:ascii="Times New Roman" w:hAnsi="Times New Roman" w:cs="Times New Roman"/>
          <w:color w:val="000000" w:themeColor="text1"/>
          <w:sz w:val="28"/>
          <w:szCs w:val="28"/>
          <w:lang w:val="uk-UA"/>
        </w:rPr>
        <w:t>мовного</w:t>
      </w:r>
      <w:proofErr w:type="spellEnd"/>
      <w:r w:rsidRPr="007371B2">
        <w:rPr>
          <w:rFonts w:ascii="Times New Roman" w:hAnsi="Times New Roman" w:cs="Times New Roman"/>
          <w:color w:val="000000" w:themeColor="text1"/>
          <w:sz w:val="28"/>
          <w:szCs w:val="28"/>
          <w:lang w:val="uk-UA"/>
        </w:rPr>
        <w:t xml:space="preserve"> сприйняття. Після проведення порівняльного аналізу відібраних прикладів із перекладених текстів  було встановлено, що переклади були адекватними та передавали </w:t>
      </w:r>
      <w:proofErr w:type="spellStart"/>
      <w:r w:rsidRPr="007371B2">
        <w:rPr>
          <w:rFonts w:ascii="Times New Roman" w:hAnsi="Times New Roman" w:cs="Times New Roman"/>
          <w:color w:val="000000" w:themeColor="text1"/>
          <w:sz w:val="28"/>
          <w:szCs w:val="28"/>
          <w:lang w:val="uk-UA"/>
        </w:rPr>
        <w:t>емоційно</w:t>
      </w:r>
      <w:proofErr w:type="spellEnd"/>
      <w:r w:rsidRPr="007371B2">
        <w:rPr>
          <w:rFonts w:ascii="Times New Roman" w:hAnsi="Times New Roman" w:cs="Times New Roman"/>
          <w:color w:val="000000" w:themeColor="text1"/>
          <w:sz w:val="28"/>
          <w:szCs w:val="28"/>
          <w:lang w:val="uk-UA"/>
        </w:rPr>
        <w:t xml:space="preserve"> ідентичний комунікативний ефект, враховуючи деталі національно-культурного світогляду цільової аудиторії. На основі аналізу зразкових прикладів  встановлено, що перекладам романів Олени </w:t>
      </w:r>
      <w:proofErr w:type="spellStart"/>
      <w:r w:rsidRPr="007371B2">
        <w:rPr>
          <w:rFonts w:ascii="Times New Roman" w:hAnsi="Times New Roman" w:cs="Times New Roman"/>
          <w:color w:val="000000" w:themeColor="text1"/>
          <w:sz w:val="28"/>
          <w:szCs w:val="28"/>
          <w:lang w:val="uk-UA"/>
        </w:rPr>
        <w:t>Оксенич</w:t>
      </w:r>
      <w:proofErr w:type="spellEnd"/>
      <w:r w:rsidRPr="007371B2">
        <w:rPr>
          <w:rFonts w:ascii="Times New Roman" w:hAnsi="Times New Roman" w:cs="Times New Roman"/>
          <w:color w:val="000000" w:themeColor="text1"/>
          <w:sz w:val="28"/>
          <w:szCs w:val="28"/>
          <w:lang w:val="uk-UA"/>
        </w:rPr>
        <w:t xml:space="preserve"> притаманний високий ступінь експресивності, оскільки вона відтворює емоційні стани героїв, використовуючи переважно емоційний концепт.</w:t>
      </w:r>
    </w:p>
    <w:p w14:paraId="0988DC90" w14:textId="77777777" w:rsidR="005D26AF" w:rsidRDefault="003657C9" w:rsidP="005D26AF">
      <w:pPr>
        <w:spacing w:line="360" w:lineRule="auto"/>
        <w:jc w:val="both"/>
        <w:rPr>
          <w:rFonts w:ascii="Times New Roman" w:hAnsi="Times New Roman" w:cs="Times New Roman"/>
          <w:color w:val="000000" w:themeColor="text1"/>
          <w:sz w:val="28"/>
          <w:szCs w:val="28"/>
          <w:lang w:val="uk-UA"/>
        </w:rPr>
      </w:pPr>
      <w:r w:rsidRPr="003657C9">
        <w:rPr>
          <w:rFonts w:ascii="Times New Roman" w:hAnsi="Times New Roman" w:cs="Times New Roman"/>
          <w:color w:val="000000" w:themeColor="text1"/>
          <w:sz w:val="28"/>
          <w:szCs w:val="28"/>
        </w:rPr>
        <w:t xml:space="preserve">             </w:t>
      </w:r>
      <w:r w:rsidR="005D26AF" w:rsidRPr="00151DC4">
        <w:rPr>
          <w:rFonts w:ascii="Times New Roman" w:hAnsi="Times New Roman" w:cs="Times New Roman"/>
          <w:color w:val="000000" w:themeColor="text1"/>
          <w:sz w:val="28"/>
          <w:szCs w:val="28"/>
          <w:lang w:val="uk-UA"/>
        </w:rPr>
        <w:t xml:space="preserve">Одним з найефективніших засобів відображення художнього образу персонажа є його </w:t>
      </w:r>
      <w:proofErr w:type="spellStart"/>
      <w:r w:rsidR="005D26AF" w:rsidRPr="00151DC4">
        <w:rPr>
          <w:rFonts w:ascii="Times New Roman" w:hAnsi="Times New Roman" w:cs="Times New Roman"/>
          <w:color w:val="000000" w:themeColor="text1"/>
          <w:sz w:val="28"/>
          <w:szCs w:val="28"/>
          <w:lang w:val="uk-UA"/>
        </w:rPr>
        <w:t>мовна</w:t>
      </w:r>
      <w:proofErr w:type="spellEnd"/>
      <w:r w:rsidR="005D26AF" w:rsidRPr="00151DC4">
        <w:rPr>
          <w:rFonts w:ascii="Times New Roman" w:hAnsi="Times New Roman" w:cs="Times New Roman"/>
          <w:color w:val="000000" w:themeColor="text1"/>
          <w:sz w:val="28"/>
          <w:szCs w:val="28"/>
          <w:lang w:val="uk-UA"/>
        </w:rPr>
        <w:t xml:space="preserve"> характеристика, яка служить одним з основних джерел інформації, яку отримує читач. «</w:t>
      </w:r>
      <w:proofErr w:type="spellStart"/>
      <w:r w:rsidR="005D26AF" w:rsidRPr="00151DC4">
        <w:rPr>
          <w:rFonts w:ascii="Times New Roman" w:hAnsi="Times New Roman" w:cs="Times New Roman"/>
          <w:color w:val="000000" w:themeColor="text1"/>
          <w:sz w:val="28"/>
          <w:szCs w:val="28"/>
          <w:lang w:val="uk-UA"/>
        </w:rPr>
        <w:t>Мовна</w:t>
      </w:r>
      <w:proofErr w:type="spellEnd"/>
      <w:r w:rsidR="005D26AF" w:rsidRPr="00151DC4">
        <w:rPr>
          <w:rFonts w:ascii="Times New Roman" w:hAnsi="Times New Roman" w:cs="Times New Roman"/>
          <w:color w:val="000000" w:themeColor="text1"/>
          <w:sz w:val="28"/>
          <w:szCs w:val="28"/>
          <w:lang w:val="uk-UA"/>
        </w:rPr>
        <w:t xml:space="preserve"> характеристика» (або «</w:t>
      </w:r>
      <w:proofErr w:type="spellStart"/>
      <w:r w:rsidR="005D26AF" w:rsidRPr="00151DC4">
        <w:rPr>
          <w:rFonts w:ascii="Times New Roman" w:hAnsi="Times New Roman" w:cs="Times New Roman"/>
          <w:color w:val="000000" w:themeColor="text1"/>
          <w:sz w:val="28"/>
          <w:szCs w:val="28"/>
          <w:lang w:val="uk-UA"/>
        </w:rPr>
        <w:t>мовний</w:t>
      </w:r>
      <w:proofErr w:type="spellEnd"/>
      <w:r w:rsidR="005D26AF" w:rsidRPr="00151DC4">
        <w:rPr>
          <w:rFonts w:ascii="Times New Roman" w:hAnsi="Times New Roman" w:cs="Times New Roman"/>
          <w:color w:val="000000" w:themeColor="text1"/>
          <w:sz w:val="28"/>
          <w:szCs w:val="28"/>
          <w:lang w:val="uk-UA"/>
        </w:rPr>
        <w:t xml:space="preserve"> портрет») може трактуватися як «сукупність зовнішньої форми і смислового підтексту реплік, експресивних форм мови, аналізуючи які читач зможе сформувати власне </w:t>
      </w:r>
      <w:r w:rsidR="005D26AF" w:rsidRPr="00151DC4">
        <w:rPr>
          <w:rFonts w:ascii="Times New Roman" w:hAnsi="Times New Roman" w:cs="Times New Roman"/>
          <w:color w:val="000000" w:themeColor="text1"/>
          <w:sz w:val="28"/>
          <w:szCs w:val="28"/>
          <w:lang w:val="uk-UA"/>
        </w:rPr>
        <w:lastRenderedPageBreak/>
        <w:t xml:space="preserve">уявлення про персонажа і його характерні риси, тим самим розкривши образ» [7]. </w:t>
      </w:r>
    </w:p>
    <w:p w14:paraId="62823CED"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95269D">
        <w:rPr>
          <w:rFonts w:ascii="Times New Roman" w:hAnsi="Times New Roman" w:cs="Times New Roman"/>
          <w:color w:val="000000" w:themeColor="text1"/>
          <w:sz w:val="28"/>
          <w:szCs w:val="28"/>
          <w:lang w:val="uk-UA"/>
        </w:rPr>
        <w:t xml:space="preserve">               </w:t>
      </w:r>
      <w:r w:rsidRPr="00151DC4">
        <w:rPr>
          <w:rFonts w:ascii="Times New Roman" w:hAnsi="Times New Roman" w:cs="Times New Roman"/>
          <w:color w:val="000000" w:themeColor="text1"/>
          <w:sz w:val="28"/>
          <w:szCs w:val="28"/>
          <w:lang w:val="uk-UA"/>
        </w:rPr>
        <w:t xml:space="preserve">Проаналізувавши різні концепції і підходи, ми можемо виявити найбільш характерні ознаки </w:t>
      </w:r>
      <w:proofErr w:type="spellStart"/>
      <w:r w:rsidRPr="00151DC4">
        <w:rPr>
          <w:rFonts w:ascii="Times New Roman" w:hAnsi="Times New Roman" w:cs="Times New Roman"/>
          <w:color w:val="000000" w:themeColor="text1"/>
          <w:sz w:val="28"/>
          <w:szCs w:val="28"/>
          <w:lang w:val="uk-UA"/>
        </w:rPr>
        <w:t>мовного</w:t>
      </w:r>
      <w:proofErr w:type="spellEnd"/>
      <w:r w:rsidRPr="00151DC4">
        <w:rPr>
          <w:rFonts w:ascii="Times New Roman" w:hAnsi="Times New Roman" w:cs="Times New Roman"/>
          <w:color w:val="000000" w:themeColor="text1"/>
          <w:sz w:val="28"/>
          <w:szCs w:val="28"/>
          <w:lang w:val="uk-UA"/>
        </w:rPr>
        <w:t xml:space="preserve"> портрета. </w:t>
      </w:r>
      <w:proofErr w:type="spellStart"/>
      <w:r w:rsidRPr="00151DC4">
        <w:rPr>
          <w:rFonts w:ascii="Times New Roman" w:hAnsi="Times New Roman" w:cs="Times New Roman"/>
          <w:color w:val="000000" w:themeColor="text1"/>
          <w:sz w:val="28"/>
          <w:szCs w:val="28"/>
          <w:lang w:val="uk-UA"/>
        </w:rPr>
        <w:t>Мовна</w:t>
      </w:r>
      <w:proofErr w:type="spellEnd"/>
      <w:r w:rsidRPr="00151DC4">
        <w:rPr>
          <w:rFonts w:ascii="Times New Roman" w:hAnsi="Times New Roman" w:cs="Times New Roman"/>
          <w:color w:val="000000" w:themeColor="text1"/>
          <w:sz w:val="28"/>
          <w:szCs w:val="28"/>
          <w:lang w:val="uk-UA"/>
        </w:rPr>
        <w:t xml:space="preserve"> характеристика – це образний засіб зображення персонажів твору, наділених </w:t>
      </w:r>
      <w:proofErr w:type="spellStart"/>
      <w:r w:rsidRPr="00151DC4">
        <w:rPr>
          <w:rFonts w:ascii="Times New Roman" w:hAnsi="Times New Roman" w:cs="Times New Roman"/>
          <w:color w:val="000000" w:themeColor="text1"/>
          <w:sz w:val="28"/>
          <w:szCs w:val="28"/>
          <w:lang w:val="uk-UA"/>
        </w:rPr>
        <w:t>сенсоутворювальним</w:t>
      </w:r>
      <w:proofErr w:type="spellEnd"/>
      <w:r w:rsidRPr="00151DC4">
        <w:rPr>
          <w:rFonts w:ascii="Times New Roman" w:hAnsi="Times New Roman" w:cs="Times New Roman"/>
          <w:color w:val="000000" w:themeColor="text1"/>
          <w:sz w:val="28"/>
          <w:szCs w:val="28"/>
          <w:lang w:val="uk-UA"/>
        </w:rPr>
        <w:t xml:space="preserve"> рисами характеру, що представляють собою певну суб'єктну групу (в контексті історії, тимчасової епохи, суспільного розвитку), який створюється індивідуальною манерою мови, її емотивною </w:t>
      </w:r>
      <w:proofErr w:type="spellStart"/>
      <w:r w:rsidRPr="00151DC4">
        <w:rPr>
          <w:rFonts w:ascii="Times New Roman" w:hAnsi="Times New Roman" w:cs="Times New Roman"/>
          <w:color w:val="000000" w:themeColor="text1"/>
          <w:sz w:val="28"/>
          <w:szCs w:val="28"/>
          <w:lang w:val="uk-UA"/>
        </w:rPr>
        <w:t>забарвленністю</w:t>
      </w:r>
      <w:proofErr w:type="spellEnd"/>
      <w:r w:rsidRPr="00151DC4">
        <w:rPr>
          <w:rFonts w:ascii="Times New Roman" w:hAnsi="Times New Roman" w:cs="Times New Roman"/>
          <w:color w:val="000000" w:themeColor="text1"/>
          <w:sz w:val="28"/>
          <w:szCs w:val="28"/>
          <w:lang w:val="uk-UA"/>
        </w:rPr>
        <w:t xml:space="preserve">, стилем мовлення і вибором лексичних одиниць для вираження власних думок, умінням будувати повне висловлювання і </w:t>
      </w:r>
      <w:proofErr w:type="spellStart"/>
      <w:r w:rsidRPr="00151DC4">
        <w:rPr>
          <w:rFonts w:ascii="Times New Roman" w:hAnsi="Times New Roman" w:cs="Times New Roman"/>
          <w:color w:val="000000" w:themeColor="text1"/>
          <w:sz w:val="28"/>
          <w:szCs w:val="28"/>
          <w:lang w:val="uk-UA"/>
        </w:rPr>
        <w:t>т.д</w:t>
      </w:r>
      <w:proofErr w:type="spellEnd"/>
      <w:r w:rsidRPr="00151DC4">
        <w:rPr>
          <w:rFonts w:ascii="Times New Roman" w:hAnsi="Times New Roman" w:cs="Times New Roman"/>
          <w:color w:val="000000" w:themeColor="text1"/>
          <w:sz w:val="28"/>
          <w:szCs w:val="28"/>
          <w:lang w:val="uk-UA"/>
        </w:rPr>
        <w:t xml:space="preserve"> [6]. Мова персонажа може нести в собі інформацію про зовнішність, психологічної характеристики особистості, динаміці розвитку персонажа, про ставлення автора до персонажа, соціальному середовищі і епосі, рівні освіти і культурного просвітництва, зв'язках з оточуючими людьми і об'єктами, світогляді і світосприйнятті. У прямій або непрямій мові через вживання особливої лексики і фразеологізмів, особливого фонетичний складу цієї мови формується образ і характеристика героя твору. Отже, персонажі, що відрізняються за віком, вдачею, професією тощо, також відрізняються за особливостями мовлення [14]. Мовлення кожного з персонажів наділене своїми індивідуальними </w:t>
      </w:r>
      <w:proofErr w:type="spellStart"/>
      <w:r w:rsidRPr="00151DC4">
        <w:rPr>
          <w:rFonts w:ascii="Times New Roman" w:hAnsi="Times New Roman" w:cs="Times New Roman"/>
          <w:color w:val="000000" w:themeColor="text1"/>
          <w:sz w:val="28"/>
          <w:szCs w:val="28"/>
          <w:lang w:val="uk-UA"/>
        </w:rPr>
        <w:t>мовними</w:t>
      </w:r>
      <w:proofErr w:type="spellEnd"/>
      <w:r w:rsidRPr="00151DC4">
        <w:rPr>
          <w:rFonts w:ascii="Times New Roman" w:hAnsi="Times New Roman" w:cs="Times New Roman"/>
          <w:color w:val="000000" w:themeColor="text1"/>
          <w:sz w:val="28"/>
          <w:szCs w:val="28"/>
          <w:lang w:val="uk-UA"/>
        </w:rPr>
        <w:t xml:space="preserve"> характеристиками, властивими лише даному герою, за допомогою яких автор створює </w:t>
      </w:r>
      <w:proofErr w:type="spellStart"/>
      <w:r w:rsidRPr="00151DC4">
        <w:rPr>
          <w:rFonts w:ascii="Times New Roman" w:hAnsi="Times New Roman" w:cs="Times New Roman"/>
          <w:color w:val="000000" w:themeColor="text1"/>
          <w:sz w:val="28"/>
          <w:szCs w:val="28"/>
          <w:lang w:val="uk-UA"/>
        </w:rPr>
        <w:t>мовну</w:t>
      </w:r>
      <w:proofErr w:type="spellEnd"/>
      <w:r w:rsidRPr="00151DC4">
        <w:rPr>
          <w:rFonts w:ascii="Times New Roman" w:hAnsi="Times New Roman" w:cs="Times New Roman"/>
          <w:color w:val="000000" w:themeColor="text1"/>
          <w:sz w:val="28"/>
          <w:szCs w:val="28"/>
          <w:lang w:val="uk-UA"/>
        </w:rPr>
        <w:t xml:space="preserve"> портретну характеристику персонажа, тобто читач дізнається про героя не з портретного прозового опису героя і оповідання про його життя, а сам створює для себе образ героя з діалогів, особливостей слововживання, репертуару </w:t>
      </w:r>
      <w:proofErr w:type="spellStart"/>
      <w:r w:rsidRPr="00151DC4">
        <w:rPr>
          <w:rFonts w:ascii="Times New Roman" w:hAnsi="Times New Roman" w:cs="Times New Roman"/>
          <w:color w:val="000000" w:themeColor="text1"/>
          <w:sz w:val="28"/>
          <w:szCs w:val="28"/>
          <w:lang w:val="uk-UA"/>
        </w:rPr>
        <w:t>мовних</w:t>
      </w:r>
      <w:proofErr w:type="spellEnd"/>
      <w:r w:rsidRPr="00151DC4">
        <w:rPr>
          <w:rFonts w:ascii="Times New Roman" w:hAnsi="Times New Roman" w:cs="Times New Roman"/>
          <w:color w:val="000000" w:themeColor="text1"/>
          <w:sz w:val="28"/>
          <w:szCs w:val="28"/>
          <w:lang w:val="uk-UA"/>
        </w:rPr>
        <w:t xml:space="preserve"> засобів, які автор вкладає в уста свого героя. Характеристика мовлення може бути досягнута двома шляхами – опосередковано, тобто за допомогою авторського опису способу говоріння персонажів, і безпосередньо, через особливості самого мовлення [4]. Описи автора можуть також включати невербальні прояви, такі як вираз обличчя, жести та рухи, що супроводжують мовлення, а також інтонацію та мовленнєву мелодію, які є важливими компонентами мовлення людини. Недостатньо знати,  </w:t>
      </w:r>
      <w:r w:rsidRPr="00151DC4">
        <w:rPr>
          <w:rFonts w:ascii="Times New Roman" w:hAnsi="Times New Roman" w:cs="Times New Roman"/>
          <w:color w:val="000000" w:themeColor="text1"/>
          <w:sz w:val="28"/>
          <w:szCs w:val="28"/>
          <w:lang w:val="uk-UA"/>
        </w:rPr>
        <w:lastRenderedPageBreak/>
        <w:t xml:space="preserve">що це таке. Ви також повинні знати, як ви це говорите, тому що, змінюючи інтонацію речення, ви можете змінити його зміст, не змінюючи його граматичної структури чи слів. Мовленнєві характеристики персонажа можна розділити на дві групи. Перша група представлена ​​мовленнєвими характеристиками, характерними для певної групи людей. До нього входять розмовні </w:t>
      </w:r>
      <w:proofErr w:type="spellStart"/>
      <w:r w:rsidRPr="00151DC4">
        <w:rPr>
          <w:rFonts w:ascii="Times New Roman" w:hAnsi="Times New Roman" w:cs="Times New Roman"/>
          <w:color w:val="000000" w:themeColor="text1"/>
          <w:sz w:val="28"/>
          <w:szCs w:val="28"/>
          <w:lang w:val="uk-UA"/>
        </w:rPr>
        <w:t>мовні</w:t>
      </w:r>
      <w:proofErr w:type="spellEnd"/>
      <w:r w:rsidRPr="00151DC4">
        <w:rPr>
          <w:rFonts w:ascii="Times New Roman" w:hAnsi="Times New Roman" w:cs="Times New Roman"/>
          <w:color w:val="000000" w:themeColor="text1"/>
          <w:sz w:val="28"/>
          <w:szCs w:val="28"/>
          <w:lang w:val="uk-UA"/>
        </w:rPr>
        <w:t xml:space="preserve"> одиниці, діалекти, сленг, арго. Друга включає індивідуальні та унікальні мовленнєві характеристики [3]. Це може бути дефект мовлення (вимова, невиразність, неправильна вимова тощо), недостатнє знання мови. Індивідуальні  особливості мовлення можуть виражатися надмірним вживанням окремих слів. Наприклад, іноді мова персонажа перевантажена словами «стоп», щоб показати, що персонаж надзвичайно балакучий. Іншим прикладом мовленнєвої характеристики  є спосіб мовлення, який може бути книжним або коротким. </w:t>
      </w:r>
      <w:proofErr w:type="spellStart"/>
      <w:r w:rsidRPr="00151DC4">
        <w:rPr>
          <w:rFonts w:ascii="Times New Roman" w:hAnsi="Times New Roman" w:cs="Times New Roman"/>
          <w:color w:val="000000" w:themeColor="text1"/>
          <w:sz w:val="28"/>
          <w:szCs w:val="28"/>
          <w:lang w:val="uk-UA"/>
        </w:rPr>
        <w:t>Мовні</w:t>
      </w:r>
      <w:proofErr w:type="spellEnd"/>
      <w:r w:rsidRPr="00151DC4">
        <w:rPr>
          <w:rFonts w:ascii="Times New Roman" w:hAnsi="Times New Roman" w:cs="Times New Roman"/>
          <w:color w:val="000000" w:themeColor="text1"/>
          <w:sz w:val="28"/>
          <w:szCs w:val="28"/>
          <w:lang w:val="uk-UA"/>
        </w:rPr>
        <w:t xml:space="preserve"> особливості персонажів знаходять своє вираження на різних рівнях висунення: фонографічної, морфологічному, лексичному і синтаксичному. На кожному з цих рівнів </w:t>
      </w:r>
      <w:proofErr w:type="spellStart"/>
      <w:r w:rsidRPr="00151DC4">
        <w:rPr>
          <w:rFonts w:ascii="Times New Roman" w:hAnsi="Times New Roman" w:cs="Times New Roman"/>
          <w:color w:val="000000" w:themeColor="text1"/>
          <w:sz w:val="28"/>
          <w:szCs w:val="28"/>
          <w:lang w:val="uk-UA"/>
        </w:rPr>
        <w:t>мовні</w:t>
      </w:r>
      <w:proofErr w:type="spellEnd"/>
      <w:r w:rsidRPr="00151DC4">
        <w:rPr>
          <w:rFonts w:ascii="Times New Roman" w:hAnsi="Times New Roman" w:cs="Times New Roman"/>
          <w:color w:val="000000" w:themeColor="text1"/>
          <w:sz w:val="28"/>
          <w:szCs w:val="28"/>
          <w:lang w:val="uk-UA"/>
        </w:rPr>
        <w:t xml:space="preserve"> характеристики знаходять своє індивідуальне вираження, утворюючи при злитті цілісний </w:t>
      </w:r>
      <w:proofErr w:type="spellStart"/>
      <w:r w:rsidRPr="00151DC4">
        <w:rPr>
          <w:rFonts w:ascii="Times New Roman" w:hAnsi="Times New Roman" w:cs="Times New Roman"/>
          <w:color w:val="000000" w:themeColor="text1"/>
          <w:sz w:val="28"/>
          <w:szCs w:val="28"/>
          <w:lang w:val="uk-UA"/>
        </w:rPr>
        <w:t>мовний</w:t>
      </w:r>
      <w:proofErr w:type="spellEnd"/>
      <w:r w:rsidRPr="00151DC4">
        <w:rPr>
          <w:rFonts w:ascii="Times New Roman" w:hAnsi="Times New Roman" w:cs="Times New Roman"/>
          <w:color w:val="000000" w:themeColor="text1"/>
          <w:sz w:val="28"/>
          <w:szCs w:val="28"/>
          <w:lang w:val="uk-UA"/>
        </w:rPr>
        <w:t xml:space="preserve"> образ. Особливості мови можуть бути реалізовані на морфологічному рівні, коли персонаж прагне надмірно використовувати певну морфему. На синтаксичному рівні мовлення персонажа може бути багатим на певні типи синтаксичних структур; людина може використовувати або занадто короткі, або занадто довгі речення. Деякі з цих особливостей є індивідуальними мовленнєвими характеристиками, але іноді вони є </w:t>
      </w:r>
      <w:proofErr w:type="spellStart"/>
      <w:r w:rsidRPr="00151DC4">
        <w:rPr>
          <w:rFonts w:ascii="Times New Roman" w:hAnsi="Times New Roman" w:cs="Times New Roman"/>
          <w:color w:val="000000" w:themeColor="text1"/>
          <w:sz w:val="28"/>
          <w:szCs w:val="28"/>
          <w:lang w:val="uk-UA"/>
        </w:rPr>
        <w:t>мовними</w:t>
      </w:r>
      <w:proofErr w:type="spellEnd"/>
      <w:r w:rsidRPr="00151DC4">
        <w:rPr>
          <w:rFonts w:ascii="Times New Roman" w:hAnsi="Times New Roman" w:cs="Times New Roman"/>
          <w:color w:val="000000" w:themeColor="text1"/>
          <w:sz w:val="28"/>
          <w:szCs w:val="28"/>
          <w:lang w:val="uk-UA"/>
        </w:rPr>
        <w:t xml:space="preserve"> характеристиками сім'ї, групи друзів чи іншої соціальної групи [11].</w:t>
      </w:r>
    </w:p>
    <w:p w14:paraId="39684E47"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0D3EA1">
        <w:rPr>
          <w:rFonts w:ascii="Times New Roman" w:hAnsi="Times New Roman" w:cs="Times New Roman"/>
          <w:color w:val="000000" w:themeColor="text1"/>
          <w:sz w:val="28"/>
          <w:szCs w:val="28"/>
          <w:lang w:val="uk-UA"/>
        </w:rPr>
        <w:t xml:space="preserve">               </w:t>
      </w:r>
      <w:r w:rsidRPr="00151DC4">
        <w:rPr>
          <w:rFonts w:ascii="Times New Roman" w:hAnsi="Times New Roman" w:cs="Times New Roman"/>
          <w:color w:val="000000" w:themeColor="text1"/>
          <w:sz w:val="28"/>
          <w:szCs w:val="28"/>
          <w:lang w:val="uk-UA"/>
        </w:rPr>
        <w:t xml:space="preserve"> Також в літературній мові можуть спостерігатися відхилення від структурних норм, які пояснюються тим, що автор хоче виділити якусь свою думку, ідею, підкреслити важливість твору [3]. Для цього письменник може дозволити собі порушити фонетичні, лексичні, морфологічні та інші норми. Художня мова це особливий стиль мовлення, історично сформований в системі англійської літературної мови, що має низку спільних рис, також історично </w:t>
      </w:r>
      <w:r w:rsidRPr="00151DC4">
        <w:rPr>
          <w:rFonts w:ascii="Times New Roman" w:hAnsi="Times New Roman" w:cs="Times New Roman"/>
          <w:color w:val="000000" w:themeColor="text1"/>
          <w:sz w:val="28"/>
          <w:szCs w:val="28"/>
          <w:lang w:val="uk-UA"/>
        </w:rPr>
        <w:lastRenderedPageBreak/>
        <w:t>мінливих, і велику різноманітність приватних особливостей, видозмінюються в залежності від форм прояву цього стилю (</w:t>
      </w:r>
      <w:proofErr w:type="spellStart"/>
      <w:r w:rsidRPr="00151DC4">
        <w:rPr>
          <w:rFonts w:ascii="Times New Roman" w:hAnsi="Times New Roman" w:cs="Times New Roman"/>
          <w:color w:val="000000" w:themeColor="text1"/>
          <w:sz w:val="28"/>
          <w:szCs w:val="28"/>
          <w:lang w:val="uk-UA"/>
        </w:rPr>
        <w:t>підстилі</w:t>
      </w:r>
      <w:proofErr w:type="spellEnd"/>
      <w:r w:rsidRPr="00151DC4">
        <w:rPr>
          <w:rFonts w:ascii="Times New Roman" w:hAnsi="Times New Roman" w:cs="Times New Roman"/>
          <w:color w:val="000000" w:themeColor="text1"/>
          <w:sz w:val="28"/>
          <w:szCs w:val="28"/>
          <w:lang w:val="uk-UA"/>
        </w:rPr>
        <w:t xml:space="preserve">), від епохи, від індивідуальної манери автора. Стиль художньої мови являє собою складне єдність різнорідних рис, що відрізняють цей стиль від всіх інших стилів сучасної англійської літературної мови. Та обставина, що цей стиль допускає використання елементів інших стилів, хоча і оброблених відповідно до загальних, типовим рисам цього стилю, ставить його в дещо особливе становище по відношенню до інших </w:t>
      </w:r>
      <w:proofErr w:type="spellStart"/>
      <w:r w:rsidRPr="00151DC4">
        <w:rPr>
          <w:rFonts w:ascii="Times New Roman" w:hAnsi="Times New Roman" w:cs="Times New Roman"/>
          <w:color w:val="000000" w:themeColor="text1"/>
          <w:sz w:val="28"/>
          <w:szCs w:val="28"/>
          <w:lang w:val="uk-UA"/>
        </w:rPr>
        <w:t>мовним</w:t>
      </w:r>
      <w:proofErr w:type="spellEnd"/>
      <w:r w:rsidRPr="00151DC4">
        <w:rPr>
          <w:rFonts w:ascii="Times New Roman" w:hAnsi="Times New Roman" w:cs="Times New Roman"/>
          <w:color w:val="000000" w:themeColor="text1"/>
          <w:sz w:val="28"/>
          <w:szCs w:val="28"/>
          <w:lang w:val="uk-UA"/>
        </w:rPr>
        <w:t xml:space="preserve"> стилям [8]. Основна функція стилю художньої мови - це шляхом використання </w:t>
      </w:r>
      <w:proofErr w:type="spellStart"/>
      <w:r w:rsidRPr="00151DC4">
        <w:rPr>
          <w:rFonts w:ascii="Times New Roman" w:hAnsi="Times New Roman" w:cs="Times New Roman"/>
          <w:color w:val="000000" w:themeColor="text1"/>
          <w:sz w:val="28"/>
          <w:szCs w:val="28"/>
          <w:lang w:val="uk-UA"/>
        </w:rPr>
        <w:t>мовних</w:t>
      </w:r>
      <w:proofErr w:type="spellEnd"/>
      <w:r w:rsidRPr="00151DC4">
        <w:rPr>
          <w:rFonts w:ascii="Times New Roman" w:hAnsi="Times New Roman" w:cs="Times New Roman"/>
          <w:color w:val="000000" w:themeColor="text1"/>
          <w:sz w:val="28"/>
          <w:szCs w:val="28"/>
          <w:lang w:val="uk-UA"/>
        </w:rPr>
        <w:t xml:space="preserve"> і специфічних стилістичних засобів сприяти відповідно задуму автора і більш глибокого розкриття перед читачем внутрішніх причин умов існування, розвитку або відмирання того чи іншого факту цієї дійсності. Це здійснюється за допомогою «образно-естетичної трансформації» загальнонародної мови. У художніх текстах автор намагається вплинути на уяву і почуття читача, використовуючи багатство лексики для емоційного забарвлення тексту. Під </w:t>
      </w:r>
      <w:proofErr w:type="spellStart"/>
      <w:r w:rsidRPr="00151DC4">
        <w:rPr>
          <w:rFonts w:ascii="Times New Roman" w:hAnsi="Times New Roman" w:cs="Times New Roman"/>
          <w:color w:val="000000" w:themeColor="text1"/>
          <w:sz w:val="28"/>
          <w:szCs w:val="28"/>
          <w:lang w:val="uk-UA"/>
        </w:rPr>
        <w:t>мовною</w:t>
      </w:r>
      <w:proofErr w:type="spellEnd"/>
      <w:r w:rsidRPr="00151DC4">
        <w:rPr>
          <w:rFonts w:ascii="Times New Roman" w:hAnsi="Times New Roman" w:cs="Times New Roman"/>
          <w:color w:val="000000" w:themeColor="text1"/>
          <w:sz w:val="28"/>
          <w:szCs w:val="28"/>
          <w:lang w:val="uk-UA"/>
        </w:rPr>
        <w:t xml:space="preserve"> характеристикою персонажа художнього твору розуміють підбір слів, виразів і </w:t>
      </w:r>
      <w:proofErr w:type="spellStart"/>
      <w:r w:rsidRPr="00151DC4">
        <w:rPr>
          <w:rFonts w:ascii="Times New Roman" w:hAnsi="Times New Roman" w:cs="Times New Roman"/>
          <w:color w:val="000000" w:themeColor="text1"/>
          <w:sz w:val="28"/>
          <w:szCs w:val="28"/>
          <w:lang w:val="uk-UA"/>
        </w:rPr>
        <w:t>мовних</w:t>
      </w:r>
      <w:proofErr w:type="spellEnd"/>
      <w:r w:rsidRPr="00151DC4">
        <w:rPr>
          <w:rFonts w:ascii="Times New Roman" w:hAnsi="Times New Roman" w:cs="Times New Roman"/>
          <w:color w:val="000000" w:themeColor="text1"/>
          <w:sz w:val="28"/>
          <w:szCs w:val="28"/>
          <w:lang w:val="uk-UA"/>
        </w:rPr>
        <w:t xml:space="preserve"> зворотів, які виступають засобом художнього зображення героїв цього твору [10]. В одних випадках для створення </w:t>
      </w:r>
      <w:proofErr w:type="spellStart"/>
      <w:r w:rsidRPr="00151DC4">
        <w:rPr>
          <w:rFonts w:ascii="Times New Roman" w:hAnsi="Times New Roman" w:cs="Times New Roman"/>
          <w:color w:val="000000" w:themeColor="text1"/>
          <w:sz w:val="28"/>
          <w:szCs w:val="28"/>
          <w:lang w:val="uk-UA"/>
        </w:rPr>
        <w:t>мовного</w:t>
      </w:r>
      <w:proofErr w:type="spellEnd"/>
      <w:r w:rsidRPr="00151DC4">
        <w:rPr>
          <w:rFonts w:ascii="Times New Roman" w:hAnsi="Times New Roman" w:cs="Times New Roman"/>
          <w:color w:val="000000" w:themeColor="text1"/>
          <w:sz w:val="28"/>
          <w:szCs w:val="28"/>
          <w:lang w:val="uk-UA"/>
        </w:rPr>
        <w:t xml:space="preserve"> портрету використовуються слова і синтаксичні конструкції літературної мови, в інших – просторічна лексика, необроблений синтаксис і </w:t>
      </w:r>
      <w:proofErr w:type="spellStart"/>
      <w:r w:rsidRPr="00151DC4">
        <w:rPr>
          <w:rFonts w:ascii="Times New Roman" w:hAnsi="Times New Roman" w:cs="Times New Roman"/>
          <w:color w:val="000000" w:themeColor="text1"/>
          <w:sz w:val="28"/>
          <w:szCs w:val="28"/>
          <w:lang w:val="uk-UA"/>
        </w:rPr>
        <w:t>т.д</w:t>
      </w:r>
      <w:proofErr w:type="spellEnd"/>
      <w:r w:rsidRPr="00151DC4">
        <w:rPr>
          <w:rFonts w:ascii="Times New Roman" w:hAnsi="Times New Roman" w:cs="Times New Roman"/>
          <w:color w:val="000000" w:themeColor="text1"/>
          <w:sz w:val="28"/>
          <w:szCs w:val="28"/>
          <w:lang w:val="uk-UA"/>
        </w:rPr>
        <w:t xml:space="preserve">., а також улюблені «слівця» і звороти мови, пристрасть до яких характеризує літературного героя у тому чи іншому аспекті (загальнокультурному, соціальному, </w:t>
      </w:r>
      <w:proofErr w:type="spellStart"/>
      <w:r w:rsidRPr="00151DC4">
        <w:rPr>
          <w:rFonts w:ascii="Times New Roman" w:hAnsi="Times New Roman" w:cs="Times New Roman"/>
          <w:color w:val="000000" w:themeColor="text1"/>
          <w:sz w:val="28"/>
          <w:szCs w:val="28"/>
          <w:lang w:val="uk-UA"/>
        </w:rPr>
        <w:t>професійносу</w:t>
      </w:r>
      <w:proofErr w:type="spellEnd"/>
      <w:r w:rsidRPr="00151DC4">
        <w:rPr>
          <w:rFonts w:ascii="Times New Roman" w:hAnsi="Times New Roman" w:cs="Times New Roman"/>
          <w:color w:val="000000" w:themeColor="text1"/>
          <w:sz w:val="28"/>
          <w:szCs w:val="28"/>
          <w:lang w:val="uk-UA"/>
        </w:rPr>
        <w:t xml:space="preserve"> і </w:t>
      </w:r>
      <w:proofErr w:type="spellStart"/>
      <w:r w:rsidRPr="00151DC4">
        <w:rPr>
          <w:rFonts w:ascii="Times New Roman" w:hAnsi="Times New Roman" w:cs="Times New Roman"/>
          <w:color w:val="000000" w:themeColor="text1"/>
          <w:sz w:val="28"/>
          <w:szCs w:val="28"/>
          <w:lang w:val="uk-UA"/>
        </w:rPr>
        <w:t>т.п</w:t>
      </w:r>
      <w:proofErr w:type="spellEnd"/>
      <w:r w:rsidRPr="00151DC4">
        <w:rPr>
          <w:rFonts w:ascii="Times New Roman" w:hAnsi="Times New Roman" w:cs="Times New Roman"/>
          <w:color w:val="000000" w:themeColor="text1"/>
          <w:sz w:val="28"/>
          <w:szCs w:val="28"/>
          <w:lang w:val="uk-UA"/>
        </w:rPr>
        <w:t xml:space="preserve">.) [15]. На лексичному рівні дослідження </w:t>
      </w:r>
      <w:proofErr w:type="spellStart"/>
      <w:r w:rsidRPr="00151DC4">
        <w:rPr>
          <w:rFonts w:ascii="Times New Roman" w:hAnsi="Times New Roman" w:cs="Times New Roman"/>
          <w:color w:val="000000" w:themeColor="text1"/>
          <w:sz w:val="28"/>
          <w:szCs w:val="28"/>
          <w:lang w:val="uk-UA"/>
        </w:rPr>
        <w:t>мовного</w:t>
      </w:r>
      <w:proofErr w:type="spellEnd"/>
      <w:r w:rsidRPr="00151DC4">
        <w:rPr>
          <w:rFonts w:ascii="Times New Roman" w:hAnsi="Times New Roman" w:cs="Times New Roman"/>
          <w:color w:val="000000" w:themeColor="text1"/>
          <w:sz w:val="28"/>
          <w:szCs w:val="28"/>
          <w:lang w:val="uk-UA"/>
        </w:rPr>
        <w:t xml:space="preserve"> портрета персонажа показує інформацію про соціальний статус героя, його освіту, якщо це діалог – про його ставлення до співрозмовника. Під лексикою розуміють сукупність слів тієї чи іншої мови, частин мови або слів, які знає та чи інша людина або група людей. Лексичний склад мови, підрозділяється на стилістично забарвлені слова і нейтральні, при цьому нейтральну лексику підрозділяють на загальнолітературну і </w:t>
      </w:r>
      <w:proofErr w:type="spellStart"/>
      <w:r w:rsidRPr="00151DC4">
        <w:rPr>
          <w:rFonts w:ascii="Times New Roman" w:hAnsi="Times New Roman" w:cs="Times New Roman"/>
          <w:color w:val="000000" w:themeColor="text1"/>
          <w:sz w:val="28"/>
          <w:szCs w:val="28"/>
          <w:lang w:val="uk-UA"/>
        </w:rPr>
        <w:t>загальнорозмовну</w:t>
      </w:r>
      <w:proofErr w:type="spellEnd"/>
      <w:r w:rsidRPr="00151DC4">
        <w:rPr>
          <w:rFonts w:ascii="Times New Roman" w:hAnsi="Times New Roman" w:cs="Times New Roman"/>
          <w:color w:val="000000" w:themeColor="text1"/>
          <w:sz w:val="28"/>
          <w:szCs w:val="28"/>
          <w:lang w:val="uk-UA"/>
        </w:rPr>
        <w:t xml:space="preserve">, а </w:t>
      </w:r>
      <w:proofErr w:type="spellStart"/>
      <w:r w:rsidRPr="00151DC4">
        <w:rPr>
          <w:rFonts w:ascii="Times New Roman" w:hAnsi="Times New Roman" w:cs="Times New Roman"/>
          <w:color w:val="000000" w:themeColor="text1"/>
          <w:sz w:val="28"/>
          <w:szCs w:val="28"/>
          <w:lang w:val="uk-UA"/>
        </w:rPr>
        <w:t>стилістичо</w:t>
      </w:r>
      <w:proofErr w:type="spellEnd"/>
      <w:r w:rsidRPr="00151DC4">
        <w:rPr>
          <w:rFonts w:ascii="Times New Roman" w:hAnsi="Times New Roman" w:cs="Times New Roman"/>
          <w:color w:val="000000" w:themeColor="text1"/>
          <w:sz w:val="28"/>
          <w:szCs w:val="28"/>
          <w:lang w:val="uk-UA"/>
        </w:rPr>
        <w:t xml:space="preserve"> забарвлені слова діляться на літературні та розмовні. Літературні, в свою чергу, діляться на архаїзми, іноземні слова, авторські неологізми, терміни і поетичні </w:t>
      </w:r>
      <w:r w:rsidRPr="00151DC4">
        <w:rPr>
          <w:rFonts w:ascii="Times New Roman" w:hAnsi="Times New Roman" w:cs="Times New Roman"/>
          <w:color w:val="000000" w:themeColor="text1"/>
          <w:sz w:val="28"/>
          <w:szCs w:val="28"/>
          <w:lang w:val="uk-UA"/>
        </w:rPr>
        <w:lastRenderedPageBreak/>
        <w:t xml:space="preserve">слова. Розмовні слова діляться на жаргонізми, </w:t>
      </w:r>
      <w:proofErr w:type="spellStart"/>
      <w:r w:rsidRPr="00151DC4">
        <w:rPr>
          <w:rFonts w:ascii="Times New Roman" w:hAnsi="Times New Roman" w:cs="Times New Roman"/>
          <w:color w:val="000000" w:themeColor="text1"/>
          <w:sz w:val="28"/>
          <w:szCs w:val="28"/>
          <w:lang w:val="uk-UA"/>
        </w:rPr>
        <w:t>діалектизми</w:t>
      </w:r>
      <w:proofErr w:type="spellEnd"/>
      <w:r w:rsidRPr="00151DC4">
        <w:rPr>
          <w:rFonts w:ascii="Times New Roman" w:hAnsi="Times New Roman" w:cs="Times New Roman"/>
          <w:color w:val="000000" w:themeColor="text1"/>
          <w:sz w:val="28"/>
          <w:szCs w:val="28"/>
          <w:lang w:val="uk-UA"/>
        </w:rPr>
        <w:t xml:space="preserve">, авторські неологізми, </w:t>
      </w:r>
      <w:proofErr w:type="spellStart"/>
      <w:r w:rsidRPr="00151DC4">
        <w:rPr>
          <w:rFonts w:ascii="Times New Roman" w:hAnsi="Times New Roman" w:cs="Times New Roman"/>
          <w:color w:val="000000" w:themeColor="text1"/>
          <w:sz w:val="28"/>
          <w:szCs w:val="28"/>
          <w:lang w:val="uk-UA"/>
        </w:rPr>
        <w:t>професіоналізми</w:t>
      </w:r>
      <w:proofErr w:type="spellEnd"/>
      <w:r w:rsidRPr="00151DC4">
        <w:rPr>
          <w:rFonts w:ascii="Times New Roman" w:hAnsi="Times New Roman" w:cs="Times New Roman"/>
          <w:color w:val="000000" w:themeColor="text1"/>
          <w:sz w:val="28"/>
          <w:szCs w:val="28"/>
          <w:lang w:val="uk-UA"/>
        </w:rPr>
        <w:t xml:space="preserve"> і сленг. Автор використовує слова в прямому і переносному значені, грає на їх взаємозв'язку, використовує в мові персонажа певну лексику, направляючи нас до його діяльності [12]. </w:t>
      </w:r>
      <w:proofErr w:type="spellStart"/>
      <w:r w:rsidRPr="00151DC4">
        <w:rPr>
          <w:rFonts w:ascii="Times New Roman" w:hAnsi="Times New Roman" w:cs="Times New Roman"/>
          <w:color w:val="000000" w:themeColor="text1"/>
          <w:sz w:val="28"/>
          <w:szCs w:val="28"/>
          <w:lang w:val="uk-UA"/>
        </w:rPr>
        <w:t>Мовна</w:t>
      </w:r>
      <w:proofErr w:type="spellEnd"/>
      <w:r w:rsidRPr="00151DC4">
        <w:rPr>
          <w:rFonts w:ascii="Times New Roman" w:hAnsi="Times New Roman" w:cs="Times New Roman"/>
          <w:color w:val="000000" w:themeColor="text1"/>
          <w:sz w:val="28"/>
          <w:szCs w:val="28"/>
          <w:lang w:val="uk-UA"/>
        </w:rPr>
        <w:t xml:space="preserve"> характеристика персонажа багато в чому визначається не тільки певним набором лексичних одиниць, а і граматичними особливостями </w:t>
      </w:r>
      <w:proofErr w:type="spellStart"/>
      <w:r w:rsidRPr="00151DC4">
        <w:rPr>
          <w:rFonts w:ascii="Times New Roman" w:hAnsi="Times New Roman" w:cs="Times New Roman"/>
          <w:color w:val="000000" w:themeColor="text1"/>
          <w:sz w:val="28"/>
          <w:szCs w:val="28"/>
          <w:lang w:val="uk-UA"/>
        </w:rPr>
        <w:t>персонажного</w:t>
      </w:r>
      <w:proofErr w:type="spellEnd"/>
      <w:r w:rsidRPr="00151DC4">
        <w:rPr>
          <w:rFonts w:ascii="Times New Roman" w:hAnsi="Times New Roman" w:cs="Times New Roman"/>
          <w:color w:val="000000" w:themeColor="text1"/>
          <w:sz w:val="28"/>
          <w:szCs w:val="28"/>
          <w:lang w:val="uk-UA"/>
        </w:rPr>
        <w:t xml:space="preserve"> мовлення, що часто виконують емфатичну функцію. Наприклад, які синтаксичні структури використовуються ним для побудови висловлювання. Довжина речень, їх структура, наявність або відсутність великої кількості другорядних членів речення, повтори і синтаксичний паралелізм несуть додаткову інформацію про образ персонажа, дозволяють розкрити його внутрішню суть і мотиви поведінки [12]. Синтаксичні особливості мови персонажа допомагають докладніше проаналізувати його індивідуальні особливості, вносять додаткові </w:t>
      </w:r>
      <w:proofErr w:type="spellStart"/>
      <w:r w:rsidRPr="00151DC4">
        <w:rPr>
          <w:rFonts w:ascii="Times New Roman" w:hAnsi="Times New Roman" w:cs="Times New Roman"/>
          <w:color w:val="000000" w:themeColor="text1"/>
          <w:sz w:val="28"/>
          <w:szCs w:val="28"/>
          <w:lang w:val="uk-UA"/>
        </w:rPr>
        <w:t>змістотворних</w:t>
      </w:r>
      <w:proofErr w:type="spellEnd"/>
      <w:r w:rsidRPr="00151DC4">
        <w:rPr>
          <w:rFonts w:ascii="Times New Roman" w:hAnsi="Times New Roman" w:cs="Times New Roman"/>
          <w:color w:val="000000" w:themeColor="text1"/>
          <w:sz w:val="28"/>
          <w:szCs w:val="28"/>
          <w:lang w:val="uk-UA"/>
        </w:rPr>
        <w:t xml:space="preserve"> відтінки в його цілісний образ. </w:t>
      </w:r>
      <w:proofErr w:type="spellStart"/>
      <w:r w:rsidRPr="00151DC4">
        <w:rPr>
          <w:rFonts w:ascii="Times New Roman" w:hAnsi="Times New Roman" w:cs="Times New Roman"/>
          <w:color w:val="000000" w:themeColor="text1"/>
          <w:sz w:val="28"/>
          <w:szCs w:val="28"/>
          <w:lang w:val="uk-UA"/>
        </w:rPr>
        <w:t>Мовні</w:t>
      </w:r>
      <w:proofErr w:type="spellEnd"/>
      <w:r w:rsidRPr="00151DC4">
        <w:rPr>
          <w:rFonts w:ascii="Times New Roman" w:hAnsi="Times New Roman" w:cs="Times New Roman"/>
          <w:color w:val="000000" w:themeColor="text1"/>
          <w:sz w:val="28"/>
          <w:szCs w:val="28"/>
          <w:lang w:val="uk-UA"/>
        </w:rPr>
        <w:t xml:space="preserve"> засоби </w:t>
      </w:r>
      <w:proofErr w:type="spellStart"/>
      <w:r w:rsidRPr="00151DC4">
        <w:rPr>
          <w:rFonts w:ascii="Times New Roman" w:hAnsi="Times New Roman" w:cs="Times New Roman"/>
          <w:color w:val="000000" w:themeColor="text1"/>
          <w:sz w:val="28"/>
          <w:szCs w:val="28"/>
          <w:lang w:val="uk-UA"/>
        </w:rPr>
        <w:t>рідко</w:t>
      </w:r>
      <w:proofErr w:type="spellEnd"/>
      <w:r w:rsidRPr="00151DC4">
        <w:rPr>
          <w:rFonts w:ascii="Times New Roman" w:hAnsi="Times New Roman" w:cs="Times New Roman"/>
          <w:color w:val="000000" w:themeColor="text1"/>
          <w:sz w:val="28"/>
          <w:szCs w:val="28"/>
          <w:lang w:val="uk-UA"/>
        </w:rPr>
        <w:t xml:space="preserve"> виконують одну-єдину функцію, часто вони виконують  кілька характерних завдань одночасно, примножуючи і підсилюючи значення.</w:t>
      </w:r>
    </w:p>
    <w:p w14:paraId="718FCF22"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0D3EA1">
        <w:rPr>
          <w:rFonts w:ascii="Times New Roman" w:hAnsi="Times New Roman" w:cs="Times New Roman"/>
          <w:color w:val="000000" w:themeColor="text1"/>
          <w:sz w:val="28"/>
          <w:szCs w:val="28"/>
        </w:rPr>
        <w:t xml:space="preserve">            </w:t>
      </w:r>
      <w:r w:rsidRPr="00517AC1">
        <w:rPr>
          <w:rFonts w:ascii="Times New Roman" w:hAnsi="Times New Roman" w:cs="Times New Roman"/>
          <w:color w:val="000000" w:themeColor="text1"/>
          <w:sz w:val="28"/>
          <w:szCs w:val="28"/>
          <w:lang w:val="uk-UA"/>
        </w:rPr>
        <w:t xml:space="preserve">Перекладаючи художній твір, перекладач має якомога точніше розкрити </w:t>
      </w:r>
      <w:proofErr w:type="spellStart"/>
      <w:r w:rsidRPr="00517AC1">
        <w:rPr>
          <w:rFonts w:ascii="Times New Roman" w:hAnsi="Times New Roman" w:cs="Times New Roman"/>
          <w:color w:val="000000" w:themeColor="text1"/>
          <w:sz w:val="28"/>
          <w:szCs w:val="28"/>
          <w:lang w:val="uk-UA"/>
        </w:rPr>
        <w:t>мовні</w:t>
      </w:r>
      <w:proofErr w:type="spellEnd"/>
      <w:r w:rsidRPr="00517AC1">
        <w:rPr>
          <w:rFonts w:ascii="Times New Roman" w:hAnsi="Times New Roman" w:cs="Times New Roman"/>
          <w:color w:val="000000" w:themeColor="text1"/>
          <w:sz w:val="28"/>
          <w:szCs w:val="28"/>
          <w:lang w:val="uk-UA"/>
        </w:rPr>
        <w:t xml:space="preserve"> портретні риси героя. Це передбачає не лише досконале володіння мовою, а й досконале знання та розуміння особливостей особистого стилю письменника, твір якого він перекладає. </w:t>
      </w:r>
    </w:p>
    <w:p w14:paraId="350A4749"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0D3EA1">
        <w:rPr>
          <w:rFonts w:ascii="Times New Roman" w:hAnsi="Times New Roman" w:cs="Times New Roman"/>
          <w:color w:val="000000" w:themeColor="text1"/>
          <w:sz w:val="28"/>
          <w:szCs w:val="28"/>
        </w:rPr>
        <w:t xml:space="preserve">                 </w:t>
      </w:r>
      <w:r w:rsidRPr="00517AC1">
        <w:rPr>
          <w:rFonts w:ascii="Times New Roman" w:hAnsi="Times New Roman" w:cs="Times New Roman"/>
          <w:color w:val="000000" w:themeColor="text1"/>
          <w:sz w:val="28"/>
          <w:szCs w:val="28"/>
          <w:lang w:val="uk-UA"/>
        </w:rPr>
        <w:t xml:space="preserve">Художній переклад — найскладніший вид перекладу текстів, що висуває особливі вимоги до передачі складного змісту іншомовного тексту. Перш ніж приступити до перекладу художнього тексту, необхідно чітко визначити місце кожного елемента в системі цілого. Широке розуміння стилю як єдності різних елементів художнього твору, що дозволяє розрізняти різні рівні письма залежно від вираження предмета та мови. Художній переклад вимагає творчого перетворення тексту з використанням літературних норм мови перекладу, його виражальних можливостей, перекладацьких трансформацій і </w:t>
      </w:r>
      <w:r w:rsidRPr="00517AC1">
        <w:rPr>
          <w:rFonts w:ascii="Times New Roman" w:hAnsi="Times New Roman" w:cs="Times New Roman"/>
          <w:color w:val="000000" w:themeColor="text1"/>
          <w:sz w:val="28"/>
          <w:szCs w:val="28"/>
          <w:lang w:val="uk-UA"/>
        </w:rPr>
        <w:lastRenderedPageBreak/>
        <w:t xml:space="preserve">передачі того </w:t>
      </w:r>
      <w:proofErr w:type="spellStart"/>
      <w:r w:rsidRPr="00517AC1">
        <w:rPr>
          <w:rFonts w:ascii="Times New Roman" w:hAnsi="Times New Roman" w:cs="Times New Roman"/>
          <w:color w:val="000000" w:themeColor="text1"/>
          <w:sz w:val="28"/>
          <w:szCs w:val="28"/>
          <w:lang w:val="uk-UA"/>
        </w:rPr>
        <w:t>емоційно</w:t>
      </w:r>
      <w:proofErr w:type="spellEnd"/>
      <w:r w:rsidRPr="00517AC1">
        <w:rPr>
          <w:rFonts w:ascii="Times New Roman" w:hAnsi="Times New Roman" w:cs="Times New Roman"/>
          <w:color w:val="000000" w:themeColor="text1"/>
          <w:sz w:val="28"/>
          <w:szCs w:val="28"/>
          <w:lang w:val="uk-UA"/>
        </w:rPr>
        <w:t>-естетичного впливу, який існує в оригіналі. При перекладі художніх текстів виділяють три головні цілі:</w:t>
      </w:r>
    </w:p>
    <w:p w14:paraId="665D7FC7"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517AC1">
        <w:rPr>
          <w:rFonts w:ascii="Times New Roman" w:hAnsi="Times New Roman" w:cs="Times New Roman"/>
          <w:color w:val="000000" w:themeColor="text1"/>
          <w:sz w:val="28"/>
          <w:szCs w:val="28"/>
          <w:lang w:val="uk-UA"/>
        </w:rPr>
        <w:t xml:space="preserve"> 1) передача творчої манери автора і його індивідуального стилю, знайомство читача перекладу з творчістю письменника. При постановці цієї мети головне завдання перекладача зводиться до спроби відтворити «атмосферу» оригіналу та художнє враження; </w:t>
      </w:r>
    </w:p>
    <w:p w14:paraId="2BFBE157"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517AC1">
        <w:rPr>
          <w:rFonts w:ascii="Times New Roman" w:hAnsi="Times New Roman" w:cs="Times New Roman"/>
          <w:color w:val="000000" w:themeColor="text1"/>
          <w:sz w:val="28"/>
          <w:szCs w:val="28"/>
          <w:lang w:val="uk-UA"/>
        </w:rPr>
        <w:t xml:space="preserve">2) передача своєрідності культури, відображеної в тексті, знайомство читача з особливостями цієї культури. При постановці другої мети, перед перекладачем стоїть завдання зробити текст максимально відповідним оригіналу, пояснити всі реалії та передати особливості культури, які заклав автор твору; </w:t>
      </w:r>
    </w:p>
    <w:p w14:paraId="79009D98"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517AC1">
        <w:rPr>
          <w:rFonts w:ascii="Times New Roman" w:hAnsi="Times New Roman" w:cs="Times New Roman"/>
          <w:color w:val="000000" w:themeColor="text1"/>
          <w:sz w:val="28"/>
          <w:szCs w:val="28"/>
          <w:lang w:val="uk-UA"/>
        </w:rPr>
        <w:t xml:space="preserve">3) знайомство читача зі змістом книги [8]. </w:t>
      </w:r>
      <w:proofErr w:type="spellStart"/>
      <w:r w:rsidRPr="00517AC1">
        <w:rPr>
          <w:rFonts w:ascii="Times New Roman" w:hAnsi="Times New Roman" w:cs="Times New Roman"/>
          <w:color w:val="000000" w:themeColor="text1"/>
          <w:sz w:val="28"/>
          <w:szCs w:val="28"/>
          <w:lang w:val="uk-UA"/>
        </w:rPr>
        <w:t>Оцінцюючи</w:t>
      </w:r>
      <w:proofErr w:type="spellEnd"/>
      <w:r w:rsidRPr="00517AC1">
        <w:rPr>
          <w:rFonts w:ascii="Times New Roman" w:hAnsi="Times New Roman" w:cs="Times New Roman"/>
          <w:color w:val="000000" w:themeColor="text1"/>
          <w:sz w:val="28"/>
          <w:szCs w:val="28"/>
          <w:lang w:val="uk-UA"/>
        </w:rPr>
        <w:t xml:space="preserve"> художній переклад, ми виходимо все ж з понять його адекватності та еквівалентності.</w:t>
      </w:r>
    </w:p>
    <w:p w14:paraId="27AACC01"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0D3EA1">
        <w:rPr>
          <w:rFonts w:ascii="Times New Roman" w:hAnsi="Times New Roman" w:cs="Times New Roman"/>
          <w:color w:val="000000" w:themeColor="text1"/>
          <w:sz w:val="28"/>
          <w:szCs w:val="28"/>
          <w:lang w:val="uk-UA"/>
        </w:rPr>
        <w:t xml:space="preserve">               </w:t>
      </w:r>
      <w:r w:rsidRPr="00517AC1">
        <w:rPr>
          <w:rFonts w:ascii="Times New Roman" w:hAnsi="Times New Roman" w:cs="Times New Roman"/>
          <w:color w:val="000000" w:themeColor="text1"/>
          <w:sz w:val="28"/>
          <w:szCs w:val="28"/>
          <w:lang w:val="uk-UA"/>
        </w:rPr>
        <w:t xml:space="preserve"> Адекватністю художнього перекладу вважається розуміння ідеї автора, передача художньо-естетичної спрямованості, правильно підібрані засоби передачі образності, що відповідають оригіналу, відтворення змісту і форми засобами іншої мови. Адекватність, як правило, досягається використанням різного роду замін. Таким чином, адекватний художній переклад передбачає нерозривну єдність трьох компонентів: 1) найбільш точної і повної передачі змісту; 2) передачі форми вихідної мови; 3) правильності мови, на яку робиться переклад. Під еквівалентністю художнього перекладу розуміють максимальну лінгвістичну наближеність оригіналу та його перекладу. Головною метою художнього еквівалентного перекладу вважається передача сенсу змісту, емоційної виразності і словесно-структурного оформлення оригіналу. Переклад, в якому передано </w:t>
      </w:r>
      <w:proofErr w:type="spellStart"/>
      <w:r w:rsidRPr="00517AC1">
        <w:rPr>
          <w:rFonts w:ascii="Times New Roman" w:hAnsi="Times New Roman" w:cs="Times New Roman"/>
          <w:color w:val="000000" w:themeColor="text1"/>
          <w:sz w:val="28"/>
          <w:szCs w:val="28"/>
          <w:lang w:val="uk-UA"/>
        </w:rPr>
        <w:t>ідейно</w:t>
      </w:r>
      <w:proofErr w:type="spellEnd"/>
      <w:r w:rsidRPr="00517AC1">
        <w:rPr>
          <w:rFonts w:ascii="Times New Roman" w:hAnsi="Times New Roman" w:cs="Times New Roman"/>
          <w:color w:val="000000" w:themeColor="text1"/>
          <w:sz w:val="28"/>
          <w:szCs w:val="28"/>
          <w:lang w:val="uk-UA"/>
        </w:rPr>
        <w:t xml:space="preserve">-емоційний вплив на читача, вважається еквівалентним [8]. Еквівалентний художній переклад передбачає мінімум змін форми і змісту оригіналу і має донести головну ідею автора твору зберігши нюанси висловлювань, уникаючи </w:t>
      </w:r>
      <w:proofErr w:type="spellStart"/>
      <w:r w:rsidRPr="00517AC1">
        <w:rPr>
          <w:rFonts w:ascii="Times New Roman" w:hAnsi="Times New Roman" w:cs="Times New Roman"/>
          <w:color w:val="000000" w:themeColor="text1"/>
          <w:sz w:val="28"/>
          <w:szCs w:val="28"/>
          <w:lang w:val="uk-UA"/>
        </w:rPr>
        <w:t>додавань</w:t>
      </w:r>
      <w:proofErr w:type="spellEnd"/>
      <w:r w:rsidRPr="00517AC1">
        <w:rPr>
          <w:rFonts w:ascii="Times New Roman" w:hAnsi="Times New Roman" w:cs="Times New Roman"/>
          <w:color w:val="000000" w:themeColor="text1"/>
          <w:sz w:val="28"/>
          <w:szCs w:val="28"/>
          <w:lang w:val="uk-UA"/>
        </w:rPr>
        <w:t xml:space="preserve">, упущень і пояснень, які спотворюють текст. Отже, </w:t>
      </w:r>
      <w:proofErr w:type="spellStart"/>
      <w:r w:rsidRPr="00517AC1">
        <w:rPr>
          <w:rFonts w:ascii="Times New Roman" w:hAnsi="Times New Roman" w:cs="Times New Roman"/>
          <w:color w:val="000000" w:themeColor="text1"/>
          <w:sz w:val="28"/>
          <w:szCs w:val="28"/>
          <w:lang w:val="uk-UA"/>
        </w:rPr>
        <w:t>мовна</w:t>
      </w:r>
      <w:proofErr w:type="spellEnd"/>
      <w:r w:rsidRPr="00517AC1">
        <w:rPr>
          <w:rFonts w:ascii="Times New Roman" w:hAnsi="Times New Roman" w:cs="Times New Roman"/>
          <w:color w:val="000000" w:themeColor="text1"/>
          <w:sz w:val="28"/>
          <w:szCs w:val="28"/>
          <w:lang w:val="uk-UA"/>
        </w:rPr>
        <w:t xml:space="preserve"> характеристика є сукупністю зовнішньої форми і смислового </w:t>
      </w:r>
      <w:r w:rsidRPr="00517AC1">
        <w:rPr>
          <w:rFonts w:ascii="Times New Roman" w:hAnsi="Times New Roman" w:cs="Times New Roman"/>
          <w:color w:val="000000" w:themeColor="text1"/>
          <w:sz w:val="28"/>
          <w:szCs w:val="28"/>
          <w:lang w:val="uk-UA"/>
        </w:rPr>
        <w:lastRenderedPageBreak/>
        <w:t xml:space="preserve">підтексту реплік, експресивних форм мови, аналізуючи які читач зможе сформувати власне уявлення про персонажа і його характерні риси, тим самим розкривши образ. Виділяють чотири основні функції особливостей мовлення: характерологічна, видільна, порівняльна та психологічна. Можливими лексичними засобами створення </w:t>
      </w:r>
      <w:proofErr w:type="spellStart"/>
      <w:r w:rsidRPr="00517AC1">
        <w:rPr>
          <w:rFonts w:ascii="Times New Roman" w:hAnsi="Times New Roman" w:cs="Times New Roman"/>
          <w:color w:val="000000" w:themeColor="text1"/>
          <w:sz w:val="28"/>
          <w:szCs w:val="28"/>
          <w:lang w:val="uk-UA"/>
        </w:rPr>
        <w:t>мовної</w:t>
      </w:r>
      <w:proofErr w:type="spellEnd"/>
      <w:r w:rsidRPr="00517AC1">
        <w:rPr>
          <w:rFonts w:ascii="Times New Roman" w:hAnsi="Times New Roman" w:cs="Times New Roman"/>
          <w:color w:val="000000" w:themeColor="text1"/>
          <w:sz w:val="28"/>
          <w:szCs w:val="28"/>
          <w:lang w:val="uk-UA"/>
        </w:rPr>
        <w:t xml:space="preserve"> характеристики персонажа є слова-маркери; слова-паразити; жарти і примовки; </w:t>
      </w:r>
      <w:proofErr w:type="spellStart"/>
      <w:r w:rsidRPr="00517AC1">
        <w:rPr>
          <w:rFonts w:ascii="Times New Roman" w:hAnsi="Times New Roman" w:cs="Times New Roman"/>
          <w:color w:val="000000" w:themeColor="text1"/>
          <w:sz w:val="28"/>
          <w:szCs w:val="28"/>
          <w:lang w:val="uk-UA"/>
        </w:rPr>
        <w:t>ффористичність</w:t>
      </w:r>
      <w:proofErr w:type="spellEnd"/>
      <w:r w:rsidRPr="00517AC1">
        <w:rPr>
          <w:rFonts w:ascii="Times New Roman" w:hAnsi="Times New Roman" w:cs="Times New Roman"/>
          <w:color w:val="000000" w:themeColor="text1"/>
          <w:sz w:val="28"/>
          <w:szCs w:val="28"/>
          <w:lang w:val="uk-UA"/>
        </w:rPr>
        <w:t xml:space="preserve">; </w:t>
      </w:r>
      <w:proofErr w:type="spellStart"/>
      <w:r w:rsidRPr="00517AC1">
        <w:rPr>
          <w:rFonts w:ascii="Times New Roman" w:hAnsi="Times New Roman" w:cs="Times New Roman"/>
          <w:color w:val="000000" w:themeColor="text1"/>
          <w:sz w:val="28"/>
          <w:szCs w:val="28"/>
          <w:lang w:val="uk-UA"/>
        </w:rPr>
        <w:t>парадоксальность</w:t>
      </w:r>
      <w:proofErr w:type="spellEnd"/>
      <w:r w:rsidRPr="00517AC1">
        <w:rPr>
          <w:rFonts w:ascii="Times New Roman" w:hAnsi="Times New Roman" w:cs="Times New Roman"/>
          <w:color w:val="000000" w:themeColor="text1"/>
          <w:sz w:val="28"/>
          <w:szCs w:val="28"/>
          <w:lang w:val="uk-UA"/>
        </w:rPr>
        <w:t xml:space="preserve"> мови; чистота мови; сленг; </w:t>
      </w:r>
      <w:proofErr w:type="spellStart"/>
      <w:r w:rsidRPr="00517AC1">
        <w:rPr>
          <w:rFonts w:ascii="Times New Roman" w:hAnsi="Times New Roman" w:cs="Times New Roman"/>
          <w:color w:val="000000" w:themeColor="text1"/>
          <w:sz w:val="28"/>
          <w:szCs w:val="28"/>
          <w:lang w:val="uk-UA"/>
        </w:rPr>
        <w:t>зменшувально</w:t>
      </w:r>
      <w:proofErr w:type="spellEnd"/>
      <w:r w:rsidRPr="00517AC1">
        <w:rPr>
          <w:rFonts w:ascii="Times New Roman" w:hAnsi="Times New Roman" w:cs="Times New Roman"/>
          <w:color w:val="000000" w:themeColor="text1"/>
          <w:sz w:val="28"/>
          <w:szCs w:val="28"/>
          <w:lang w:val="uk-UA"/>
        </w:rPr>
        <w:t xml:space="preserve">-пестливі слова. </w:t>
      </w:r>
      <w:proofErr w:type="spellStart"/>
      <w:r w:rsidRPr="00517AC1">
        <w:rPr>
          <w:rFonts w:ascii="Times New Roman" w:hAnsi="Times New Roman" w:cs="Times New Roman"/>
          <w:color w:val="000000" w:themeColor="text1"/>
          <w:sz w:val="28"/>
          <w:szCs w:val="28"/>
          <w:lang w:val="uk-UA"/>
        </w:rPr>
        <w:t>Мовна</w:t>
      </w:r>
      <w:proofErr w:type="spellEnd"/>
      <w:r w:rsidRPr="00517AC1">
        <w:rPr>
          <w:rFonts w:ascii="Times New Roman" w:hAnsi="Times New Roman" w:cs="Times New Roman"/>
          <w:color w:val="000000" w:themeColor="text1"/>
          <w:sz w:val="28"/>
          <w:szCs w:val="28"/>
          <w:lang w:val="uk-UA"/>
        </w:rPr>
        <w:t xml:space="preserve"> характеристика персонажа визначається також граматичними особливостями </w:t>
      </w:r>
      <w:proofErr w:type="spellStart"/>
      <w:r w:rsidRPr="00517AC1">
        <w:rPr>
          <w:rFonts w:ascii="Times New Roman" w:hAnsi="Times New Roman" w:cs="Times New Roman"/>
          <w:color w:val="000000" w:themeColor="text1"/>
          <w:sz w:val="28"/>
          <w:szCs w:val="28"/>
          <w:lang w:val="uk-UA"/>
        </w:rPr>
        <w:t>персонажного</w:t>
      </w:r>
      <w:proofErr w:type="spellEnd"/>
      <w:r w:rsidRPr="00517AC1">
        <w:rPr>
          <w:rFonts w:ascii="Times New Roman" w:hAnsi="Times New Roman" w:cs="Times New Roman"/>
          <w:color w:val="000000" w:themeColor="text1"/>
          <w:sz w:val="28"/>
          <w:szCs w:val="28"/>
          <w:lang w:val="uk-UA"/>
        </w:rPr>
        <w:t xml:space="preserve"> мовлення, що часто виконують емфатичну функцію. Довжина речень, їх структура, наявність або відсутність великої кількості другорядних членів речення, повтори і синтаксичний паралелізм несуть додаткову інформацію про образ персонажа, дозволяють розкрити його внутрішню суть і мотиви поведінки. При перекладі художнього твору перекладачу необхідно максимально точно </w:t>
      </w:r>
      <w:proofErr w:type="spellStart"/>
      <w:r w:rsidRPr="00517AC1">
        <w:rPr>
          <w:rFonts w:ascii="Times New Roman" w:hAnsi="Times New Roman" w:cs="Times New Roman"/>
          <w:color w:val="000000" w:themeColor="text1"/>
          <w:sz w:val="28"/>
          <w:szCs w:val="28"/>
          <w:lang w:val="uk-UA"/>
        </w:rPr>
        <w:t>відворити</w:t>
      </w:r>
      <w:proofErr w:type="spellEnd"/>
      <w:r w:rsidRPr="00517AC1">
        <w:rPr>
          <w:rFonts w:ascii="Times New Roman" w:hAnsi="Times New Roman" w:cs="Times New Roman"/>
          <w:color w:val="000000" w:themeColor="text1"/>
          <w:sz w:val="28"/>
          <w:szCs w:val="28"/>
          <w:lang w:val="uk-UA"/>
        </w:rPr>
        <w:t xml:space="preserve"> особливості характеристики </w:t>
      </w:r>
      <w:proofErr w:type="spellStart"/>
      <w:r w:rsidRPr="00517AC1">
        <w:rPr>
          <w:rFonts w:ascii="Times New Roman" w:hAnsi="Times New Roman" w:cs="Times New Roman"/>
          <w:color w:val="000000" w:themeColor="text1"/>
          <w:sz w:val="28"/>
          <w:szCs w:val="28"/>
          <w:lang w:val="uk-UA"/>
        </w:rPr>
        <w:t>мовного</w:t>
      </w:r>
      <w:proofErr w:type="spellEnd"/>
      <w:r w:rsidRPr="00517AC1">
        <w:rPr>
          <w:rFonts w:ascii="Times New Roman" w:hAnsi="Times New Roman" w:cs="Times New Roman"/>
          <w:color w:val="000000" w:themeColor="text1"/>
          <w:sz w:val="28"/>
          <w:szCs w:val="28"/>
          <w:lang w:val="uk-UA"/>
        </w:rPr>
        <w:t xml:space="preserve"> портрету персонажа. Аналіз досліджуваного матеріалу доводить, що </w:t>
      </w:r>
      <w:proofErr w:type="spellStart"/>
      <w:r w:rsidRPr="00517AC1">
        <w:rPr>
          <w:rFonts w:ascii="Times New Roman" w:hAnsi="Times New Roman" w:cs="Times New Roman"/>
          <w:color w:val="000000" w:themeColor="text1"/>
          <w:sz w:val="28"/>
          <w:szCs w:val="28"/>
          <w:lang w:val="uk-UA"/>
        </w:rPr>
        <w:t>мовна</w:t>
      </w:r>
      <w:proofErr w:type="spellEnd"/>
      <w:r w:rsidRPr="00517AC1">
        <w:rPr>
          <w:rFonts w:ascii="Times New Roman" w:hAnsi="Times New Roman" w:cs="Times New Roman"/>
          <w:color w:val="000000" w:themeColor="text1"/>
          <w:sz w:val="28"/>
          <w:szCs w:val="28"/>
          <w:lang w:val="uk-UA"/>
        </w:rPr>
        <w:t xml:space="preserve"> характеристика одним з найефективніших засобів відображення художнього образу персонажа. </w:t>
      </w:r>
      <w:proofErr w:type="spellStart"/>
      <w:r w:rsidRPr="00517AC1">
        <w:rPr>
          <w:rFonts w:ascii="Times New Roman" w:hAnsi="Times New Roman" w:cs="Times New Roman"/>
          <w:color w:val="000000" w:themeColor="text1"/>
          <w:sz w:val="28"/>
          <w:szCs w:val="28"/>
          <w:lang w:val="uk-UA"/>
        </w:rPr>
        <w:t>Мовна</w:t>
      </w:r>
      <w:proofErr w:type="spellEnd"/>
      <w:r w:rsidRPr="00517AC1">
        <w:rPr>
          <w:rFonts w:ascii="Times New Roman" w:hAnsi="Times New Roman" w:cs="Times New Roman"/>
          <w:color w:val="000000" w:themeColor="text1"/>
          <w:sz w:val="28"/>
          <w:szCs w:val="28"/>
          <w:lang w:val="uk-UA"/>
        </w:rPr>
        <w:t xml:space="preserve"> характеристика є сукупністю зовнішньої форми і смислового підтексту реплік, експресивних форм мови, аналізуючи які читач зможе сформувати власне уявлення про персонажа і його характерні риси, тим самим розкривши образ. </w:t>
      </w:r>
    </w:p>
    <w:p w14:paraId="5E60F889"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0D3EA1">
        <w:rPr>
          <w:rFonts w:ascii="Times New Roman" w:hAnsi="Times New Roman" w:cs="Times New Roman"/>
          <w:color w:val="000000" w:themeColor="text1"/>
          <w:sz w:val="28"/>
          <w:szCs w:val="28"/>
          <w:lang w:val="uk-UA"/>
        </w:rPr>
        <w:t xml:space="preserve">               </w:t>
      </w:r>
      <w:r w:rsidRPr="00517AC1">
        <w:rPr>
          <w:rFonts w:ascii="Times New Roman" w:hAnsi="Times New Roman" w:cs="Times New Roman"/>
          <w:color w:val="000000" w:themeColor="text1"/>
          <w:sz w:val="28"/>
          <w:szCs w:val="28"/>
          <w:lang w:val="uk-UA"/>
        </w:rPr>
        <w:t xml:space="preserve">Мова персонажа може нести в собі інформацію про зовнішність, психологічної характеристики особистості, динаміці розвитку персонажа, про ставлення автора до персонажа, соціальному середовищі і епосі, рівні освіти і культурного просвітництва, зв'язках з оточуючими людьми і об'єктами, світогляді і світосприйнятті. Під час дослідження було виділено чотири основні функції особливостей мовлення: характерологічна, видільна, порівняльна та психологічна. На лексичному рівні дослідження </w:t>
      </w:r>
      <w:proofErr w:type="spellStart"/>
      <w:r w:rsidRPr="00517AC1">
        <w:rPr>
          <w:rFonts w:ascii="Times New Roman" w:hAnsi="Times New Roman" w:cs="Times New Roman"/>
          <w:color w:val="000000" w:themeColor="text1"/>
          <w:sz w:val="28"/>
          <w:szCs w:val="28"/>
          <w:lang w:val="uk-UA"/>
        </w:rPr>
        <w:t>мовного</w:t>
      </w:r>
      <w:proofErr w:type="spellEnd"/>
      <w:r w:rsidRPr="00517AC1">
        <w:rPr>
          <w:rFonts w:ascii="Times New Roman" w:hAnsi="Times New Roman" w:cs="Times New Roman"/>
          <w:color w:val="000000" w:themeColor="text1"/>
          <w:sz w:val="28"/>
          <w:szCs w:val="28"/>
          <w:lang w:val="uk-UA"/>
        </w:rPr>
        <w:t xml:space="preserve"> портрета персонажа показує інформацію про соціальний статус героя. Під лексикою розуміють сукупність слів тієї чи іншої мови, частин мови або слів, які знає та чи інша людина або група людей. Можливими лексичними засобами створення </w:t>
      </w:r>
      <w:proofErr w:type="spellStart"/>
      <w:r w:rsidRPr="00517AC1">
        <w:rPr>
          <w:rFonts w:ascii="Times New Roman" w:hAnsi="Times New Roman" w:cs="Times New Roman"/>
          <w:color w:val="000000" w:themeColor="text1"/>
          <w:sz w:val="28"/>
          <w:szCs w:val="28"/>
          <w:lang w:val="uk-UA"/>
        </w:rPr>
        <w:t>мовної</w:t>
      </w:r>
      <w:proofErr w:type="spellEnd"/>
      <w:r w:rsidRPr="00517AC1">
        <w:rPr>
          <w:rFonts w:ascii="Times New Roman" w:hAnsi="Times New Roman" w:cs="Times New Roman"/>
          <w:color w:val="000000" w:themeColor="text1"/>
          <w:sz w:val="28"/>
          <w:szCs w:val="28"/>
          <w:lang w:val="uk-UA"/>
        </w:rPr>
        <w:t xml:space="preserve"> </w:t>
      </w:r>
      <w:r w:rsidRPr="00517AC1">
        <w:rPr>
          <w:rFonts w:ascii="Times New Roman" w:hAnsi="Times New Roman" w:cs="Times New Roman"/>
          <w:color w:val="000000" w:themeColor="text1"/>
          <w:sz w:val="28"/>
          <w:szCs w:val="28"/>
          <w:lang w:val="uk-UA"/>
        </w:rPr>
        <w:lastRenderedPageBreak/>
        <w:t xml:space="preserve">характеристики персонажа є слова-маркери; слова-паразити; жарти і примовки; </w:t>
      </w:r>
      <w:proofErr w:type="spellStart"/>
      <w:r w:rsidRPr="00517AC1">
        <w:rPr>
          <w:rFonts w:ascii="Times New Roman" w:hAnsi="Times New Roman" w:cs="Times New Roman"/>
          <w:color w:val="000000" w:themeColor="text1"/>
          <w:sz w:val="28"/>
          <w:szCs w:val="28"/>
          <w:lang w:val="uk-UA"/>
        </w:rPr>
        <w:t>ффористичність</w:t>
      </w:r>
      <w:proofErr w:type="spellEnd"/>
      <w:r w:rsidRPr="00517AC1">
        <w:rPr>
          <w:rFonts w:ascii="Times New Roman" w:hAnsi="Times New Roman" w:cs="Times New Roman"/>
          <w:color w:val="000000" w:themeColor="text1"/>
          <w:sz w:val="28"/>
          <w:szCs w:val="28"/>
          <w:lang w:val="uk-UA"/>
        </w:rPr>
        <w:t xml:space="preserve">; </w:t>
      </w:r>
      <w:proofErr w:type="spellStart"/>
      <w:r w:rsidRPr="00517AC1">
        <w:rPr>
          <w:rFonts w:ascii="Times New Roman" w:hAnsi="Times New Roman" w:cs="Times New Roman"/>
          <w:color w:val="000000" w:themeColor="text1"/>
          <w:sz w:val="28"/>
          <w:szCs w:val="28"/>
          <w:lang w:val="uk-UA"/>
        </w:rPr>
        <w:t>парадоксальность</w:t>
      </w:r>
      <w:proofErr w:type="spellEnd"/>
      <w:r w:rsidRPr="00517AC1">
        <w:rPr>
          <w:rFonts w:ascii="Times New Roman" w:hAnsi="Times New Roman" w:cs="Times New Roman"/>
          <w:color w:val="000000" w:themeColor="text1"/>
          <w:sz w:val="28"/>
          <w:szCs w:val="28"/>
          <w:lang w:val="uk-UA"/>
        </w:rPr>
        <w:t xml:space="preserve"> мови; чистота мови; сленг; </w:t>
      </w:r>
      <w:proofErr w:type="spellStart"/>
      <w:r w:rsidRPr="00517AC1">
        <w:rPr>
          <w:rFonts w:ascii="Times New Roman" w:hAnsi="Times New Roman" w:cs="Times New Roman"/>
          <w:color w:val="000000" w:themeColor="text1"/>
          <w:sz w:val="28"/>
          <w:szCs w:val="28"/>
          <w:lang w:val="uk-UA"/>
        </w:rPr>
        <w:t>зменшувальнопестливі</w:t>
      </w:r>
      <w:proofErr w:type="spellEnd"/>
      <w:r w:rsidRPr="00517AC1">
        <w:rPr>
          <w:rFonts w:ascii="Times New Roman" w:hAnsi="Times New Roman" w:cs="Times New Roman"/>
          <w:color w:val="000000" w:themeColor="text1"/>
          <w:sz w:val="28"/>
          <w:szCs w:val="28"/>
          <w:lang w:val="uk-UA"/>
        </w:rPr>
        <w:t xml:space="preserve"> слова. </w:t>
      </w:r>
    </w:p>
    <w:p w14:paraId="492B861F"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95269D">
        <w:rPr>
          <w:rFonts w:ascii="Times New Roman" w:hAnsi="Times New Roman" w:cs="Times New Roman"/>
          <w:color w:val="000000" w:themeColor="text1"/>
          <w:sz w:val="28"/>
          <w:szCs w:val="28"/>
          <w:lang w:val="uk-UA"/>
        </w:rPr>
        <w:t xml:space="preserve">                    </w:t>
      </w:r>
      <w:proofErr w:type="spellStart"/>
      <w:r w:rsidRPr="00517AC1">
        <w:rPr>
          <w:rFonts w:ascii="Times New Roman" w:hAnsi="Times New Roman" w:cs="Times New Roman"/>
          <w:color w:val="000000" w:themeColor="text1"/>
          <w:sz w:val="28"/>
          <w:szCs w:val="28"/>
          <w:lang w:val="uk-UA"/>
        </w:rPr>
        <w:t>Мовні</w:t>
      </w:r>
      <w:proofErr w:type="spellEnd"/>
      <w:r w:rsidRPr="00517AC1">
        <w:rPr>
          <w:rFonts w:ascii="Times New Roman" w:hAnsi="Times New Roman" w:cs="Times New Roman"/>
          <w:color w:val="000000" w:themeColor="text1"/>
          <w:sz w:val="28"/>
          <w:szCs w:val="28"/>
          <w:lang w:val="uk-UA"/>
        </w:rPr>
        <w:t xml:space="preserve"> особливості персонажа визначаються також граматичними особливостями мовлення персонажа, які часто виконують функцію наголосу. Довжина речень, їх будова, наявність або відсутність великої кількості підрядних речень, повторів і синтаксичного паралелізму несуть додаткову інформацію про образ героя, дозволяють розкрити його глибину сутності та мотиви поведінки. Перекладаючи художній твір, перекладач має якомога точніше розкрити </w:t>
      </w:r>
      <w:proofErr w:type="spellStart"/>
      <w:r w:rsidRPr="00517AC1">
        <w:rPr>
          <w:rFonts w:ascii="Times New Roman" w:hAnsi="Times New Roman" w:cs="Times New Roman"/>
          <w:color w:val="000000" w:themeColor="text1"/>
          <w:sz w:val="28"/>
          <w:szCs w:val="28"/>
          <w:lang w:val="uk-UA"/>
        </w:rPr>
        <w:t>мовні</w:t>
      </w:r>
      <w:proofErr w:type="spellEnd"/>
      <w:r w:rsidRPr="00517AC1">
        <w:rPr>
          <w:rFonts w:ascii="Times New Roman" w:hAnsi="Times New Roman" w:cs="Times New Roman"/>
          <w:color w:val="000000" w:themeColor="text1"/>
          <w:sz w:val="28"/>
          <w:szCs w:val="28"/>
          <w:lang w:val="uk-UA"/>
        </w:rPr>
        <w:t xml:space="preserve"> портретні риси героя. Це передбачає не лише досконале володіння мовою, а й досконале знання та розуміння особливостей особистого стилю письменника, твір якого він перекладає.</w:t>
      </w:r>
    </w:p>
    <w:p w14:paraId="25C531C0" w14:textId="77777777" w:rsidR="005D26AF" w:rsidRDefault="005D26AF" w:rsidP="005D26AF">
      <w:pPr>
        <w:jc w:val="center"/>
        <w:rPr>
          <w:rFonts w:ascii="Times New Roman" w:hAnsi="Times New Roman" w:cs="Times New Roman"/>
          <w:b/>
          <w:color w:val="000000" w:themeColor="text1"/>
          <w:sz w:val="32"/>
          <w:szCs w:val="32"/>
          <w:lang w:val="uk-UA"/>
        </w:rPr>
      </w:pPr>
      <w:r w:rsidRPr="00BD7516">
        <w:rPr>
          <w:rFonts w:ascii="Times New Roman" w:hAnsi="Times New Roman" w:cs="Times New Roman"/>
          <w:b/>
          <w:color w:val="000000" w:themeColor="text1"/>
          <w:sz w:val="32"/>
          <w:szCs w:val="32"/>
          <w:lang w:val="uk-UA"/>
        </w:rPr>
        <w:t>2.2 Практичні рекомендації</w:t>
      </w:r>
    </w:p>
    <w:p w14:paraId="1912481A"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95269D">
        <w:rPr>
          <w:rFonts w:ascii="Times New Roman" w:hAnsi="Times New Roman" w:cs="Times New Roman"/>
          <w:color w:val="000000" w:themeColor="text1"/>
          <w:sz w:val="28"/>
          <w:szCs w:val="28"/>
          <w:lang w:val="uk-UA"/>
        </w:rPr>
        <w:t>Будь-яка мова є неоднорідним явищем, вона являє собою набір багатьох варіантів, кожен з яких відповідає особливостям даної ситуації спілкування. Класифікація цих варіантів проводиться на основі різних ознак.</w:t>
      </w:r>
      <w:r>
        <w:rPr>
          <w:rFonts w:ascii="Times New Roman" w:hAnsi="Times New Roman" w:cs="Times New Roman"/>
          <w:color w:val="000000" w:themeColor="text1"/>
          <w:sz w:val="28"/>
          <w:szCs w:val="28"/>
          <w:lang w:val="uk-UA"/>
        </w:rPr>
        <w:t xml:space="preserve">                  </w:t>
      </w:r>
    </w:p>
    <w:p w14:paraId="6D64CD82" w14:textId="77777777" w:rsidR="005D26AF" w:rsidRDefault="005D26AF" w:rsidP="005D26AF">
      <w:pPr>
        <w:spacing w:line="360" w:lineRule="auto"/>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                </w:t>
      </w:r>
      <w:r w:rsidRPr="0095269D">
        <w:rPr>
          <w:rFonts w:ascii="Times New Roman" w:hAnsi="Times New Roman" w:cs="Times New Roman"/>
          <w:sz w:val="28"/>
          <w:szCs w:val="28"/>
          <w:lang w:val="uk-UA"/>
        </w:rPr>
        <w:t xml:space="preserve">В стилістиці широковідомим є розшарування англійської мови, запропоноване Р. </w:t>
      </w:r>
      <w:proofErr w:type="spellStart"/>
      <w:r w:rsidRPr="0095269D">
        <w:rPr>
          <w:rFonts w:ascii="Times New Roman" w:hAnsi="Times New Roman" w:cs="Times New Roman"/>
          <w:sz w:val="28"/>
          <w:szCs w:val="28"/>
          <w:lang w:val="uk-UA"/>
        </w:rPr>
        <w:t>Кверком</w:t>
      </w:r>
      <w:proofErr w:type="spellEnd"/>
      <w:r w:rsidRPr="0095269D">
        <w:rPr>
          <w:rFonts w:ascii="Times New Roman" w:hAnsi="Times New Roman" w:cs="Times New Roman"/>
          <w:sz w:val="28"/>
          <w:szCs w:val="28"/>
          <w:lang w:val="uk-UA"/>
        </w:rPr>
        <w:t xml:space="preserve"> у книзі «</w:t>
      </w:r>
      <w:r w:rsidRPr="0095269D">
        <w:rPr>
          <w:rFonts w:ascii="Times New Roman" w:hAnsi="Times New Roman" w:cs="Times New Roman"/>
          <w:sz w:val="28"/>
          <w:szCs w:val="28"/>
        </w:rPr>
        <w:t>A</w:t>
      </w:r>
      <w:r w:rsidRPr="0095269D">
        <w:rPr>
          <w:rFonts w:ascii="Times New Roman" w:hAnsi="Times New Roman" w:cs="Times New Roman"/>
          <w:sz w:val="28"/>
          <w:szCs w:val="28"/>
          <w:lang w:val="uk-UA"/>
        </w:rPr>
        <w:t xml:space="preserve"> </w:t>
      </w:r>
      <w:proofErr w:type="spellStart"/>
      <w:r w:rsidRPr="0095269D">
        <w:rPr>
          <w:rFonts w:ascii="Times New Roman" w:hAnsi="Times New Roman" w:cs="Times New Roman"/>
          <w:sz w:val="28"/>
          <w:szCs w:val="28"/>
        </w:rPr>
        <w:t>Grammar</w:t>
      </w:r>
      <w:proofErr w:type="spellEnd"/>
      <w:r w:rsidRPr="0095269D">
        <w:rPr>
          <w:rFonts w:ascii="Times New Roman" w:hAnsi="Times New Roman" w:cs="Times New Roman"/>
          <w:sz w:val="28"/>
          <w:szCs w:val="28"/>
          <w:lang w:val="uk-UA"/>
        </w:rPr>
        <w:t xml:space="preserve"> </w:t>
      </w:r>
      <w:proofErr w:type="spellStart"/>
      <w:r w:rsidRPr="0095269D">
        <w:rPr>
          <w:rFonts w:ascii="Times New Roman" w:hAnsi="Times New Roman" w:cs="Times New Roman"/>
          <w:sz w:val="28"/>
          <w:szCs w:val="28"/>
        </w:rPr>
        <w:t>of</w:t>
      </w:r>
      <w:proofErr w:type="spellEnd"/>
      <w:r w:rsidRPr="0095269D">
        <w:rPr>
          <w:rFonts w:ascii="Times New Roman" w:hAnsi="Times New Roman" w:cs="Times New Roman"/>
          <w:sz w:val="28"/>
          <w:szCs w:val="28"/>
          <w:lang w:val="uk-UA"/>
        </w:rPr>
        <w:t xml:space="preserve"> </w:t>
      </w:r>
      <w:proofErr w:type="spellStart"/>
      <w:r w:rsidRPr="0095269D">
        <w:rPr>
          <w:rFonts w:ascii="Times New Roman" w:hAnsi="Times New Roman" w:cs="Times New Roman"/>
          <w:sz w:val="28"/>
          <w:szCs w:val="28"/>
        </w:rPr>
        <w:t>Contemporary</w:t>
      </w:r>
      <w:proofErr w:type="spellEnd"/>
      <w:r w:rsidRPr="0095269D">
        <w:rPr>
          <w:rFonts w:ascii="Times New Roman" w:hAnsi="Times New Roman" w:cs="Times New Roman"/>
          <w:sz w:val="28"/>
          <w:szCs w:val="28"/>
          <w:lang w:val="uk-UA"/>
        </w:rPr>
        <w:t xml:space="preserve"> </w:t>
      </w:r>
      <w:r w:rsidRPr="0095269D">
        <w:rPr>
          <w:rFonts w:ascii="Times New Roman" w:hAnsi="Times New Roman" w:cs="Times New Roman"/>
          <w:sz w:val="28"/>
          <w:szCs w:val="28"/>
        </w:rPr>
        <w:t>English</w:t>
      </w:r>
      <w:r w:rsidRPr="0095269D">
        <w:rPr>
          <w:rFonts w:ascii="Times New Roman" w:hAnsi="Times New Roman" w:cs="Times New Roman"/>
          <w:sz w:val="28"/>
          <w:szCs w:val="28"/>
          <w:lang w:val="uk-UA"/>
        </w:rPr>
        <w:t>», а саме:</w:t>
      </w:r>
    </w:p>
    <w:p w14:paraId="4F2CD9AE" w14:textId="77777777" w:rsidR="005D26AF" w:rsidRDefault="005D26AF" w:rsidP="005D26AF">
      <w:pPr>
        <w:spacing w:line="360" w:lineRule="auto"/>
        <w:jc w:val="both"/>
        <w:rPr>
          <w:rFonts w:ascii="Times New Roman" w:hAnsi="Times New Roman" w:cs="Times New Roman"/>
          <w:sz w:val="28"/>
          <w:szCs w:val="28"/>
          <w:lang w:val="uk-UA"/>
        </w:rPr>
      </w:pPr>
      <w:r w:rsidRPr="0095269D">
        <w:rPr>
          <w:rFonts w:ascii="Times New Roman" w:hAnsi="Times New Roman" w:cs="Times New Roman"/>
          <w:sz w:val="28"/>
          <w:szCs w:val="28"/>
          <w:lang w:val="uk-UA"/>
        </w:rPr>
        <w:t xml:space="preserve"> 1) за засобом вираження (</w:t>
      </w:r>
      <w:proofErr w:type="spellStart"/>
      <w:r w:rsidRPr="0095269D">
        <w:rPr>
          <w:rFonts w:ascii="Times New Roman" w:hAnsi="Times New Roman" w:cs="Times New Roman"/>
          <w:sz w:val="28"/>
          <w:szCs w:val="28"/>
        </w:rPr>
        <w:t>medium</w:t>
      </w:r>
      <w:proofErr w:type="spellEnd"/>
      <w:r w:rsidRPr="0095269D">
        <w:rPr>
          <w:rFonts w:ascii="Times New Roman" w:hAnsi="Times New Roman" w:cs="Times New Roman"/>
          <w:sz w:val="28"/>
          <w:szCs w:val="28"/>
          <w:lang w:val="uk-UA"/>
        </w:rPr>
        <w:t>): розмовний та книжковий;</w:t>
      </w:r>
    </w:p>
    <w:p w14:paraId="06A7BFF5" w14:textId="77777777" w:rsidR="005D26AF" w:rsidRDefault="005D26AF" w:rsidP="005D26AF">
      <w:pPr>
        <w:spacing w:line="360" w:lineRule="auto"/>
        <w:jc w:val="both"/>
        <w:rPr>
          <w:rFonts w:ascii="Times New Roman" w:hAnsi="Times New Roman" w:cs="Times New Roman"/>
          <w:sz w:val="28"/>
          <w:szCs w:val="28"/>
          <w:lang w:val="uk-UA"/>
        </w:rPr>
      </w:pPr>
      <w:r w:rsidRPr="0095269D">
        <w:rPr>
          <w:rFonts w:ascii="Times New Roman" w:hAnsi="Times New Roman" w:cs="Times New Roman"/>
          <w:sz w:val="28"/>
          <w:szCs w:val="28"/>
          <w:lang w:val="uk-UA"/>
        </w:rPr>
        <w:t xml:space="preserve"> 2) за тематикою повідомлення (</w:t>
      </w:r>
      <w:proofErr w:type="spellStart"/>
      <w:r w:rsidRPr="0095269D">
        <w:rPr>
          <w:rFonts w:ascii="Times New Roman" w:hAnsi="Times New Roman" w:cs="Times New Roman"/>
          <w:sz w:val="28"/>
          <w:szCs w:val="28"/>
        </w:rPr>
        <w:t>subject</w:t>
      </w:r>
      <w:proofErr w:type="spellEnd"/>
      <w:r w:rsidRPr="0095269D">
        <w:rPr>
          <w:rFonts w:ascii="Times New Roman" w:hAnsi="Times New Roman" w:cs="Times New Roman"/>
          <w:sz w:val="28"/>
          <w:szCs w:val="28"/>
          <w:lang w:val="uk-UA"/>
        </w:rPr>
        <w:t xml:space="preserve"> </w:t>
      </w:r>
      <w:proofErr w:type="spellStart"/>
      <w:r w:rsidRPr="0095269D">
        <w:rPr>
          <w:rFonts w:ascii="Times New Roman" w:hAnsi="Times New Roman" w:cs="Times New Roman"/>
          <w:sz w:val="28"/>
          <w:szCs w:val="28"/>
        </w:rPr>
        <w:t>matter</w:t>
      </w:r>
      <w:proofErr w:type="spellEnd"/>
      <w:r w:rsidRPr="0095269D">
        <w:rPr>
          <w:rFonts w:ascii="Times New Roman" w:hAnsi="Times New Roman" w:cs="Times New Roman"/>
          <w:sz w:val="28"/>
          <w:szCs w:val="28"/>
          <w:lang w:val="uk-UA"/>
        </w:rPr>
        <w:t xml:space="preserve">): мова науково-технічна література, мова юридичних документів, мова газетних повідомлень; </w:t>
      </w:r>
    </w:p>
    <w:p w14:paraId="6C7BC203" w14:textId="77777777" w:rsidR="005D26AF" w:rsidRDefault="005D26AF" w:rsidP="005D26AF">
      <w:pPr>
        <w:spacing w:line="360" w:lineRule="auto"/>
        <w:jc w:val="both"/>
        <w:rPr>
          <w:rFonts w:ascii="Times New Roman" w:hAnsi="Times New Roman" w:cs="Times New Roman"/>
          <w:sz w:val="28"/>
          <w:szCs w:val="28"/>
          <w:lang w:val="uk-UA"/>
        </w:rPr>
      </w:pPr>
      <w:r w:rsidRPr="0095269D">
        <w:rPr>
          <w:rFonts w:ascii="Times New Roman" w:hAnsi="Times New Roman" w:cs="Times New Roman"/>
          <w:sz w:val="28"/>
          <w:szCs w:val="28"/>
          <w:lang w:val="uk-UA"/>
        </w:rPr>
        <w:t>3) за ставленням (</w:t>
      </w:r>
      <w:proofErr w:type="spellStart"/>
      <w:r w:rsidRPr="0095269D">
        <w:rPr>
          <w:rFonts w:ascii="Times New Roman" w:hAnsi="Times New Roman" w:cs="Times New Roman"/>
          <w:sz w:val="28"/>
          <w:szCs w:val="28"/>
        </w:rPr>
        <w:t>attitude</w:t>
      </w:r>
      <w:proofErr w:type="spellEnd"/>
      <w:r w:rsidRPr="0095269D">
        <w:rPr>
          <w:rFonts w:ascii="Times New Roman" w:hAnsi="Times New Roman" w:cs="Times New Roman"/>
          <w:sz w:val="28"/>
          <w:szCs w:val="28"/>
          <w:lang w:val="uk-UA"/>
        </w:rPr>
        <w:t>) мовця до слухача або того, хто пише, до читача: суворо-/високо-офіційний (</w:t>
      </w:r>
      <w:proofErr w:type="spellStart"/>
      <w:r w:rsidRPr="0095269D">
        <w:rPr>
          <w:rFonts w:ascii="Times New Roman" w:hAnsi="Times New Roman" w:cs="Times New Roman"/>
          <w:sz w:val="28"/>
          <w:szCs w:val="28"/>
        </w:rPr>
        <w:t>rigid</w:t>
      </w:r>
      <w:proofErr w:type="spellEnd"/>
      <w:r w:rsidRPr="0095269D">
        <w:rPr>
          <w:rFonts w:ascii="Times New Roman" w:hAnsi="Times New Roman" w:cs="Times New Roman"/>
          <w:sz w:val="28"/>
          <w:szCs w:val="28"/>
          <w:lang w:val="uk-UA"/>
        </w:rPr>
        <w:t>) – офіційний (</w:t>
      </w:r>
      <w:proofErr w:type="spellStart"/>
      <w:r w:rsidRPr="0095269D">
        <w:rPr>
          <w:rFonts w:ascii="Times New Roman" w:hAnsi="Times New Roman" w:cs="Times New Roman"/>
          <w:sz w:val="28"/>
          <w:szCs w:val="28"/>
        </w:rPr>
        <w:t>formal</w:t>
      </w:r>
      <w:proofErr w:type="spellEnd"/>
      <w:r w:rsidRPr="0095269D">
        <w:rPr>
          <w:rFonts w:ascii="Times New Roman" w:hAnsi="Times New Roman" w:cs="Times New Roman"/>
          <w:sz w:val="28"/>
          <w:szCs w:val="28"/>
          <w:lang w:val="uk-UA"/>
        </w:rPr>
        <w:t>) – нейтральний (</w:t>
      </w:r>
      <w:proofErr w:type="spellStart"/>
      <w:r w:rsidRPr="0095269D">
        <w:rPr>
          <w:rFonts w:ascii="Times New Roman" w:hAnsi="Times New Roman" w:cs="Times New Roman"/>
          <w:sz w:val="28"/>
          <w:szCs w:val="28"/>
        </w:rPr>
        <w:t>neutral</w:t>
      </w:r>
      <w:proofErr w:type="spellEnd"/>
      <w:r w:rsidRPr="0095269D">
        <w:rPr>
          <w:rFonts w:ascii="Times New Roman" w:hAnsi="Times New Roman" w:cs="Times New Roman"/>
          <w:sz w:val="28"/>
          <w:szCs w:val="28"/>
          <w:lang w:val="uk-UA"/>
        </w:rPr>
        <w:t>/</w:t>
      </w:r>
      <w:proofErr w:type="spellStart"/>
      <w:r w:rsidRPr="0095269D">
        <w:rPr>
          <w:rFonts w:ascii="Times New Roman" w:hAnsi="Times New Roman" w:cs="Times New Roman"/>
          <w:sz w:val="28"/>
          <w:szCs w:val="28"/>
        </w:rPr>
        <w:t>normal</w:t>
      </w:r>
      <w:proofErr w:type="spellEnd"/>
      <w:r w:rsidRPr="0095269D">
        <w:rPr>
          <w:rFonts w:ascii="Times New Roman" w:hAnsi="Times New Roman" w:cs="Times New Roman"/>
          <w:sz w:val="28"/>
          <w:szCs w:val="28"/>
          <w:lang w:val="uk-UA"/>
        </w:rPr>
        <w:t>) – неофіціальний (</w:t>
      </w:r>
      <w:proofErr w:type="spellStart"/>
      <w:r w:rsidRPr="0095269D">
        <w:rPr>
          <w:rFonts w:ascii="Times New Roman" w:hAnsi="Times New Roman" w:cs="Times New Roman"/>
          <w:sz w:val="28"/>
          <w:szCs w:val="28"/>
        </w:rPr>
        <w:t>informal</w:t>
      </w:r>
      <w:proofErr w:type="spellEnd"/>
      <w:r w:rsidRPr="0095269D">
        <w:rPr>
          <w:rFonts w:ascii="Times New Roman" w:hAnsi="Times New Roman" w:cs="Times New Roman"/>
          <w:sz w:val="28"/>
          <w:szCs w:val="28"/>
          <w:lang w:val="uk-UA"/>
        </w:rPr>
        <w:t>) – фамільярний (</w:t>
      </w:r>
      <w:proofErr w:type="spellStart"/>
      <w:r w:rsidRPr="0095269D">
        <w:rPr>
          <w:rFonts w:ascii="Times New Roman" w:hAnsi="Times New Roman" w:cs="Times New Roman"/>
          <w:sz w:val="28"/>
          <w:szCs w:val="28"/>
        </w:rPr>
        <w:t>familiar</w:t>
      </w:r>
      <w:proofErr w:type="spellEnd"/>
      <w:r w:rsidRPr="0095269D">
        <w:rPr>
          <w:rFonts w:ascii="Times New Roman" w:hAnsi="Times New Roman" w:cs="Times New Roman"/>
          <w:sz w:val="28"/>
          <w:szCs w:val="28"/>
          <w:lang w:val="uk-UA"/>
        </w:rPr>
        <w:t>).</w:t>
      </w:r>
    </w:p>
    <w:p w14:paraId="62CEED24"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DF1809">
        <w:rPr>
          <w:rFonts w:ascii="Times New Roman" w:hAnsi="Times New Roman" w:cs="Times New Roman"/>
          <w:color w:val="000000" w:themeColor="text1"/>
          <w:sz w:val="28"/>
          <w:szCs w:val="28"/>
          <w:lang w:val="uk-UA"/>
        </w:rPr>
        <w:t xml:space="preserve">Слід зазначити, що українські стилісти традиційно більше уваги приділяли зображенню основних функціональних стилів мови та мовлення, а </w:t>
      </w:r>
      <w:r w:rsidRPr="00DF1809">
        <w:rPr>
          <w:rFonts w:ascii="Times New Roman" w:hAnsi="Times New Roman" w:cs="Times New Roman"/>
          <w:color w:val="000000" w:themeColor="text1"/>
          <w:sz w:val="28"/>
          <w:szCs w:val="28"/>
          <w:lang w:val="uk-UA"/>
        </w:rPr>
        <w:lastRenderedPageBreak/>
        <w:t>також колориту мови (</w:t>
      </w:r>
      <w:r>
        <w:rPr>
          <w:rFonts w:ascii="Times New Roman" w:hAnsi="Times New Roman" w:cs="Times New Roman"/>
          <w:color w:val="000000" w:themeColor="text1"/>
          <w:sz w:val="28"/>
          <w:szCs w:val="28"/>
          <w:lang w:val="uk-UA"/>
        </w:rPr>
        <w:t>офіційного, офіційно-піднесеного</w:t>
      </w:r>
      <w:r w:rsidRPr="00DF1809">
        <w:rPr>
          <w:rFonts w:ascii="Times New Roman" w:hAnsi="Times New Roman" w:cs="Times New Roman"/>
          <w:color w:val="000000" w:themeColor="text1"/>
          <w:sz w:val="28"/>
          <w:szCs w:val="28"/>
          <w:lang w:val="uk-UA"/>
        </w:rPr>
        <w:t>, гумористичн</w:t>
      </w:r>
      <w:r>
        <w:rPr>
          <w:rFonts w:ascii="Times New Roman" w:hAnsi="Times New Roman" w:cs="Times New Roman"/>
          <w:color w:val="000000" w:themeColor="text1"/>
          <w:sz w:val="28"/>
          <w:szCs w:val="28"/>
          <w:lang w:val="uk-UA"/>
        </w:rPr>
        <w:t>ого</w:t>
      </w:r>
      <w:r w:rsidRPr="00DF1809">
        <w:rPr>
          <w:rFonts w:ascii="Times New Roman" w:hAnsi="Times New Roman" w:cs="Times New Roman"/>
          <w:color w:val="000000" w:themeColor="text1"/>
          <w:sz w:val="28"/>
          <w:szCs w:val="28"/>
          <w:lang w:val="uk-UA"/>
        </w:rPr>
        <w:t>, саркастичн</w:t>
      </w:r>
      <w:r>
        <w:rPr>
          <w:rFonts w:ascii="Times New Roman" w:hAnsi="Times New Roman" w:cs="Times New Roman"/>
          <w:color w:val="000000" w:themeColor="text1"/>
          <w:sz w:val="28"/>
          <w:szCs w:val="28"/>
          <w:lang w:val="uk-UA"/>
        </w:rPr>
        <w:t>ого</w:t>
      </w:r>
      <w:r w:rsidRPr="00DF1809">
        <w:rPr>
          <w:rFonts w:ascii="Times New Roman" w:hAnsi="Times New Roman" w:cs="Times New Roman"/>
          <w:color w:val="000000" w:themeColor="text1"/>
          <w:sz w:val="28"/>
          <w:szCs w:val="28"/>
          <w:lang w:val="uk-UA"/>
        </w:rPr>
        <w:t xml:space="preserve">). </w:t>
      </w:r>
    </w:p>
    <w:p w14:paraId="376C6841" w14:textId="77777777" w:rsidR="005D26AF" w:rsidRPr="0095269D"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DF1809">
        <w:rPr>
          <w:rFonts w:ascii="Times New Roman" w:hAnsi="Times New Roman" w:cs="Times New Roman"/>
          <w:color w:val="000000" w:themeColor="text1"/>
          <w:sz w:val="28"/>
          <w:szCs w:val="28"/>
          <w:lang w:val="uk-UA"/>
        </w:rPr>
        <w:t>Англо-американські вчені схильні наголошувати на формальному/випадковому або літературному/фамільярному рівнях типів дискурсу. З цього приводу порівняємо дві класифікації стилів. Перший належить американському лінгвісту містеру Джусу і виглядає як ієрархія п'яти стилів</w:t>
      </w:r>
      <w:r>
        <w:rPr>
          <w:rFonts w:ascii="Times New Roman" w:hAnsi="Times New Roman" w:cs="Times New Roman"/>
          <w:color w:val="000000" w:themeColor="text1"/>
          <w:sz w:val="28"/>
          <w:szCs w:val="28"/>
          <w:lang w:val="uk-UA"/>
        </w:rPr>
        <w:t xml:space="preserve"> (див. таблицю 2.1)</w:t>
      </w:r>
      <w:r w:rsidRPr="00DF1809">
        <w:rPr>
          <w:rFonts w:ascii="Times New Roman" w:hAnsi="Times New Roman" w:cs="Times New Roman"/>
          <w:color w:val="000000" w:themeColor="text1"/>
          <w:sz w:val="28"/>
          <w:szCs w:val="28"/>
          <w:lang w:val="uk-UA"/>
        </w:rPr>
        <w:t>.</w:t>
      </w:r>
    </w:p>
    <w:p w14:paraId="54E847D9" w14:textId="77777777" w:rsidR="005D26AF" w:rsidRDefault="005D26AF" w:rsidP="005D26AF">
      <w:pPr>
        <w:spacing w:line="360" w:lineRule="auto"/>
        <w:jc w:val="both"/>
        <w:rPr>
          <w:rFonts w:ascii="Times New Roman" w:hAnsi="Times New Roman" w:cs="Times New Roman"/>
          <w:b/>
          <w:color w:val="000000" w:themeColor="text1"/>
          <w:sz w:val="28"/>
          <w:szCs w:val="28"/>
          <w:lang w:val="uk-UA"/>
        </w:rPr>
      </w:pPr>
      <w:r w:rsidRPr="00191C9C">
        <w:rPr>
          <w:rFonts w:ascii="Times New Roman" w:hAnsi="Times New Roman" w:cs="Times New Roman"/>
          <w:b/>
          <w:color w:val="000000" w:themeColor="text1"/>
          <w:sz w:val="28"/>
          <w:szCs w:val="28"/>
          <w:lang w:val="uk-UA"/>
        </w:rPr>
        <w:t>Таблиця 1</w:t>
      </w:r>
    </w:p>
    <w:p w14:paraId="6E193F8C" w14:textId="77777777" w:rsidR="005D26AF" w:rsidRDefault="005D26AF" w:rsidP="005D26AF">
      <w:pPr>
        <w:spacing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Класифікація стилів</w:t>
      </w:r>
    </w:p>
    <w:tbl>
      <w:tblPr>
        <w:tblStyle w:val="a5"/>
        <w:tblW w:w="0" w:type="auto"/>
        <w:tblLayout w:type="fixed"/>
        <w:tblLook w:val="04A0" w:firstRow="1" w:lastRow="0" w:firstColumn="1" w:lastColumn="0" w:noHBand="0" w:noVBand="1"/>
      </w:tblPr>
      <w:tblGrid>
        <w:gridCol w:w="1838"/>
        <w:gridCol w:w="1882"/>
        <w:gridCol w:w="2741"/>
        <w:gridCol w:w="2884"/>
      </w:tblGrid>
      <w:tr w:rsidR="005D26AF" w14:paraId="5F66CA53" w14:textId="77777777" w:rsidTr="000E19F8">
        <w:tc>
          <w:tcPr>
            <w:tcW w:w="1838" w:type="dxa"/>
          </w:tcPr>
          <w:p w14:paraId="59A7D764" w14:textId="77777777" w:rsidR="005D26AF" w:rsidRPr="00211D4F" w:rsidRDefault="005D26AF" w:rsidP="000E19F8">
            <w:pPr>
              <w:spacing w:line="360" w:lineRule="auto"/>
              <w:jc w:val="center"/>
              <w:rPr>
                <w:rFonts w:ascii="Times New Roman" w:hAnsi="Times New Roman" w:cs="Times New Roman"/>
                <w:b/>
                <w:color w:val="000000" w:themeColor="text1"/>
                <w:sz w:val="28"/>
                <w:szCs w:val="28"/>
                <w:lang w:val="uk-UA"/>
              </w:rPr>
            </w:pPr>
            <w:r w:rsidRPr="00211D4F">
              <w:rPr>
                <w:rFonts w:ascii="Times New Roman" w:hAnsi="Times New Roman" w:cs="Times New Roman"/>
                <w:b/>
                <w:color w:val="000000" w:themeColor="text1"/>
                <w:sz w:val="28"/>
                <w:szCs w:val="28"/>
                <w:lang w:val="uk-UA"/>
              </w:rPr>
              <w:t>Стиль</w:t>
            </w:r>
          </w:p>
        </w:tc>
        <w:tc>
          <w:tcPr>
            <w:tcW w:w="1882" w:type="dxa"/>
          </w:tcPr>
          <w:p w14:paraId="16FF0926" w14:textId="77777777" w:rsidR="005D26AF" w:rsidRPr="00211D4F" w:rsidRDefault="005D26AF" w:rsidP="000E19F8">
            <w:pPr>
              <w:spacing w:line="360" w:lineRule="auto"/>
              <w:jc w:val="center"/>
              <w:rPr>
                <w:rFonts w:ascii="Times New Roman" w:hAnsi="Times New Roman" w:cs="Times New Roman"/>
                <w:b/>
                <w:color w:val="000000" w:themeColor="text1"/>
                <w:sz w:val="28"/>
                <w:szCs w:val="28"/>
                <w:lang w:val="uk-UA"/>
              </w:rPr>
            </w:pPr>
            <w:r w:rsidRPr="00211D4F">
              <w:rPr>
                <w:rFonts w:ascii="Times New Roman" w:hAnsi="Times New Roman" w:cs="Times New Roman"/>
                <w:b/>
                <w:color w:val="000000" w:themeColor="text1"/>
                <w:sz w:val="28"/>
                <w:szCs w:val="28"/>
                <w:lang w:val="uk-UA"/>
              </w:rPr>
              <w:t xml:space="preserve">Стосунки між </w:t>
            </w:r>
            <w:proofErr w:type="spellStart"/>
            <w:r w:rsidRPr="00211D4F">
              <w:rPr>
                <w:rFonts w:ascii="Times New Roman" w:hAnsi="Times New Roman" w:cs="Times New Roman"/>
                <w:b/>
                <w:color w:val="000000" w:themeColor="text1"/>
                <w:sz w:val="28"/>
                <w:szCs w:val="28"/>
                <w:lang w:val="uk-UA"/>
              </w:rPr>
              <w:t>комунікантами</w:t>
            </w:r>
            <w:proofErr w:type="spellEnd"/>
          </w:p>
        </w:tc>
        <w:tc>
          <w:tcPr>
            <w:tcW w:w="2741" w:type="dxa"/>
          </w:tcPr>
          <w:p w14:paraId="510EA6E8" w14:textId="77777777" w:rsidR="005D26AF" w:rsidRPr="00211D4F" w:rsidRDefault="005D26AF" w:rsidP="000E19F8">
            <w:pPr>
              <w:spacing w:line="360" w:lineRule="auto"/>
              <w:jc w:val="center"/>
              <w:rPr>
                <w:rFonts w:ascii="Times New Roman" w:hAnsi="Times New Roman" w:cs="Times New Roman"/>
                <w:b/>
                <w:color w:val="000000" w:themeColor="text1"/>
                <w:sz w:val="28"/>
                <w:szCs w:val="28"/>
                <w:lang w:val="uk-UA"/>
              </w:rPr>
            </w:pPr>
            <w:r w:rsidRPr="00211D4F">
              <w:rPr>
                <w:rFonts w:ascii="Times New Roman" w:hAnsi="Times New Roman" w:cs="Times New Roman"/>
                <w:b/>
                <w:color w:val="000000" w:themeColor="text1"/>
                <w:sz w:val="28"/>
                <w:szCs w:val="28"/>
                <w:lang w:val="uk-UA"/>
              </w:rPr>
              <w:t>Комунікативні ситуації</w:t>
            </w:r>
          </w:p>
        </w:tc>
        <w:tc>
          <w:tcPr>
            <w:tcW w:w="2884" w:type="dxa"/>
          </w:tcPr>
          <w:p w14:paraId="3A2603A6" w14:textId="77777777" w:rsidR="005D26AF" w:rsidRPr="00211D4F" w:rsidRDefault="005D26AF" w:rsidP="000E19F8">
            <w:pPr>
              <w:spacing w:line="360" w:lineRule="auto"/>
              <w:jc w:val="center"/>
              <w:rPr>
                <w:rFonts w:ascii="Times New Roman" w:hAnsi="Times New Roman" w:cs="Times New Roman"/>
                <w:b/>
                <w:color w:val="000000" w:themeColor="text1"/>
                <w:sz w:val="28"/>
                <w:szCs w:val="28"/>
                <w:lang w:val="uk-UA"/>
              </w:rPr>
            </w:pPr>
            <w:r w:rsidRPr="00211D4F">
              <w:rPr>
                <w:rFonts w:ascii="Times New Roman" w:hAnsi="Times New Roman" w:cs="Times New Roman"/>
                <w:b/>
                <w:color w:val="000000" w:themeColor="text1"/>
                <w:sz w:val="28"/>
                <w:szCs w:val="28"/>
                <w:lang w:val="uk-UA"/>
              </w:rPr>
              <w:t>Риси стилю</w:t>
            </w:r>
          </w:p>
        </w:tc>
      </w:tr>
      <w:tr w:rsidR="005D26AF" w14:paraId="00EEF7C7" w14:textId="77777777" w:rsidTr="000E19F8">
        <w:tc>
          <w:tcPr>
            <w:tcW w:w="1838" w:type="dxa"/>
          </w:tcPr>
          <w:p w14:paraId="056CB5E3" w14:textId="77777777" w:rsidR="005D26AF" w:rsidRPr="00C97F09" w:rsidRDefault="005D26AF" w:rsidP="000E19F8">
            <w:pPr>
              <w:spacing w:line="360" w:lineRule="auto"/>
              <w:jc w:val="both"/>
              <w:rPr>
                <w:rFonts w:ascii="Times New Roman" w:hAnsi="Times New Roman" w:cs="Times New Roman"/>
                <w:b/>
                <w:color w:val="000000" w:themeColor="text1"/>
                <w:sz w:val="28"/>
                <w:szCs w:val="28"/>
                <w:lang w:val="en-US"/>
              </w:rPr>
            </w:pPr>
            <w:r w:rsidRPr="00C97F09">
              <w:rPr>
                <w:rFonts w:ascii="Times New Roman" w:hAnsi="Times New Roman" w:cs="Times New Roman"/>
                <w:b/>
                <w:color w:val="000000" w:themeColor="text1"/>
                <w:sz w:val="28"/>
                <w:szCs w:val="28"/>
                <w:lang w:val="en-US"/>
              </w:rPr>
              <w:t>Frozen</w:t>
            </w:r>
          </w:p>
        </w:tc>
        <w:tc>
          <w:tcPr>
            <w:tcW w:w="1882" w:type="dxa"/>
          </w:tcPr>
          <w:p w14:paraId="368A6FE0" w14:textId="77777777" w:rsidR="005D26AF" w:rsidRPr="008E2747" w:rsidRDefault="005D26AF" w:rsidP="000E19F8">
            <w:pPr>
              <w:spacing w:line="360" w:lineRule="auto"/>
              <w:jc w:val="both"/>
              <w:rPr>
                <w:rFonts w:ascii="Times New Roman" w:hAnsi="Times New Roman" w:cs="Times New Roman"/>
                <w:color w:val="000000" w:themeColor="text1"/>
                <w:sz w:val="24"/>
                <w:szCs w:val="24"/>
                <w:lang w:val="uk-UA"/>
              </w:rPr>
            </w:pPr>
            <w:r w:rsidRPr="008E2747">
              <w:rPr>
                <w:rFonts w:ascii="Times New Roman" w:hAnsi="Times New Roman" w:cs="Times New Roman"/>
                <w:color w:val="000000" w:themeColor="text1"/>
                <w:sz w:val="24"/>
                <w:szCs w:val="24"/>
                <w:lang w:val="uk-UA"/>
              </w:rPr>
              <w:t>Суворо-офіційні</w:t>
            </w:r>
          </w:p>
        </w:tc>
        <w:tc>
          <w:tcPr>
            <w:tcW w:w="2741" w:type="dxa"/>
          </w:tcPr>
          <w:p w14:paraId="77F2B6DE" w14:textId="77777777" w:rsidR="005D26AF" w:rsidRPr="00D31F60" w:rsidRDefault="005D26AF" w:rsidP="000E19F8">
            <w:pPr>
              <w:spacing w:line="360" w:lineRule="auto"/>
              <w:jc w:val="both"/>
              <w:rPr>
                <w:rFonts w:ascii="Times New Roman" w:hAnsi="Times New Roman" w:cs="Times New Roman"/>
                <w:color w:val="000000" w:themeColor="text1"/>
                <w:sz w:val="24"/>
                <w:szCs w:val="24"/>
                <w:lang w:val="uk-UA"/>
              </w:rPr>
            </w:pPr>
            <w:proofErr w:type="spellStart"/>
            <w:r w:rsidRPr="00D31F60">
              <w:rPr>
                <w:rFonts w:ascii="Times New Roman" w:hAnsi="Times New Roman" w:cs="Times New Roman"/>
                <w:color w:val="000000" w:themeColor="text1"/>
                <w:sz w:val="24"/>
                <w:szCs w:val="24"/>
              </w:rPr>
              <w:t>Урочисті</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дуже</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вагомі</w:t>
            </w:r>
            <w:proofErr w:type="spellEnd"/>
            <w:r w:rsidRPr="00D31F60">
              <w:rPr>
                <w:rFonts w:ascii="Times New Roman" w:hAnsi="Times New Roman" w:cs="Times New Roman"/>
                <w:color w:val="000000" w:themeColor="text1"/>
                <w:sz w:val="24"/>
                <w:szCs w:val="24"/>
              </w:rPr>
              <w:t xml:space="preserve"> для </w:t>
            </w:r>
            <w:proofErr w:type="spellStart"/>
            <w:r w:rsidRPr="00D31F60">
              <w:rPr>
                <w:rFonts w:ascii="Times New Roman" w:hAnsi="Times New Roman" w:cs="Times New Roman"/>
                <w:color w:val="000000" w:themeColor="text1"/>
                <w:sz w:val="24"/>
                <w:szCs w:val="24"/>
              </w:rPr>
              <w:t>життя</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суспільства</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події</w:t>
            </w:r>
            <w:proofErr w:type="spellEnd"/>
            <w:r>
              <w:rPr>
                <w:rFonts w:ascii="Times New Roman" w:hAnsi="Times New Roman" w:cs="Times New Roman"/>
                <w:color w:val="000000" w:themeColor="text1"/>
                <w:sz w:val="24"/>
                <w:szCs w:val="24"/>
                <w:lang w:val="uk-UA"/>
              </w:rPr>
              <w:t>.</w:t>
            </w:r>
          </w:p>
        </w:tc>
        <w:tc>
          <w:tcPr>
            <w:tcW w:w="2884" w:type="dxa"/>
          </w:tcPr>
          <w:p w14:paraId="355E6254" w14:textId="77777777" w:rsidR="005D26AF" w:rsidRPr="006C4164" w:rsidRDefault="005D26AF" w:rsidP="000E19F8">
            <w:pPr>
              <w:spacing w:line="360" w:lineRule="auto"/>
              <w:jc w:val="both"/>
              <w:rPr>
                <w:rFonts w:ascii="Times New Roman" w:hAnsi="Times New Roman" w:cs="Times New Roman"/>
                <w:color w:val="000000" w:themeColor="text1"/>
                <w:sz w:val="24"/>
                <w:szCs w:val="24"/>
                <w:lang w:val="uk-UA"/>
              </w:rPr>
            </w:pPr>
            <w:proofErr w:type="spellStart"/>
            <w:r w:rsidRPr="006C4164">
              <w:rPr>
                <w:rFonts w:ascii="Times New Roman" w:hAnsi="Times New Roman" w:cs="Times New Roman"/>
                <w:sz w:val="24"/>
                <w:szCs w:val="24"/>
              </w:rPr>
              <w:t>Це</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переважно</w:t>
            </w:r>
            <w:proofErr w:type="spellEnd"/>
            <w:r w:rsidRPr="006C4164">
              <w:rPr>
                <w:rFonts w:ascii="Times New Roman" w:hAnsi="Times New Roman" w:cs="Times New Roman"/>
                <w:sz w:val="24"/>
                <w:szCs w:val="24"/>
              </w:rPr>
              <w:t xml:space="preserve"> стиль </w:t>
            </w:r>
            <w:proofErr w:type="spellStart"/>
            <w:r w:rsidRPr="006C4164">
              <w:rPr>
                <w:rFonts w:ascii="Times New Roman" w:hAnsi="Times New Roman" w:cs="Times New Roman"/>
                <w:sz w:val="24"/>
                <w:szCs w:val="24"/>
              </w:rPr>
              <w:t>монологічного</w:t>
            </w:r>
            <w:proofErr w:type="spellEnd"/>
            <w:r w:rsidRPr="006C4164">
              <w:rPr>
                <w:rFonts w:ascii="Times New Roman" w:hAnsi="Times New Roman" w:cs="Times New Roman"/>
                <w:sz w:val="24"/>
                <w:szCs w:val="24"/>
              </w:rPr>
              <w:t xml:space="preserve"> </w:t>
            </w:r>
            <w:proofErr w:type="spellStart"/>
            <w:proofErr w:type="gramStart"/>
            <w:r w:rsidRPr="006C4164">
              <w:rPr>
                <w:rFonts w:ascii="Times New Roman" w:hAnsi="Times New Roman" w:cs="Times New Roman"/>
                <w:sz w:val="24"/>
                <w:szCs w:val="24"/>
              </w:rPr>
              <w:t>мовлення,характеризується</w:t>
            </w:r>
            <w:proofErr w:type="spellEnd"/>
            <w:proofErr w:type="gram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ускладненим</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книжковим</w:t>
            </w:r>
            <w:proofErr w:type="spellEnd"/>
            <w:r w:rsidRPr="006C4164">
              <w:rPr>
                <w:rFonts w:ascii="Times New Roman" w:hAnsi="Times New Roman" w:cs="Times New Roman"/>
                <w:sz w:val="24"/>
                <w:szCs w:val="24"/>
              </w:rPr>
              <w:t xml:space="preserve"> синтаксисом, великою </w:t>
            </w:r>
            <w:proofErr w:type="spellStart"/>
            <w:r w:rsidRPr="006C4164">
              <w:rPr>
                <w:rFonts w:ascii="Times New Roman" w:hAnsi="Times New Roman" w:cs="Times New Roman"/>
                <w:sz w:val="24"/>
                <w:szCs w:val="24"/>
              </w:rPr>
              <w:t>кількістю</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фіксованих</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лінгвістичних</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одиниць</w:t>
            </w:r>
            <w:proofErr w:type="spellEnd"/>
            <w:r w:rsidRPr="006C4164">
              <w:rPr>
                <w:rFonts w:ascii="Times New Roman" w:hAnsi="Times New Roman" w:cs="Times New Roman"/>
                <w:sz w:val="24"/>
                <w:szCs w:val="24"/>
              </w:rPr>
              <w:t>,</w:t>
            </w:r>
            <w:r w:rsidRPr="006C4164">
              <w:rPr>
                <w:rFonts w:ascii="Times New Roman" w:hAnsi="Times New Roman" w:cs="Times New Roman"/>
                <w:sz w:val="24"/>
                <w:szCs w:val="24"/>
                <w:lang w:val="uk-UA"/>
              </w:rPr>
              <w:t xml:space="preserve"> формульних виразів, кліше.</w:t>
            </w:r>
          </w:p>
        </w:tc>
      </w:tr>
      <w:tr w:rsidR="005D26AF" w14:paraId="3021D7BA" w14:textId="77777777" w:rsidTr="000E19F8">
        <w:tc>
          <w:tcPr>
            <w:tcW w:w="1838" w:type="dxa"/>
          </w:tcPr>
          <w:p w14:paraId="6AA436CD" w14:textId="77777777" w:rsidR="005D26AF" w:rsidRPr="00C97F09" w:rsidRDefault="005D26AF" w:rsidP="000E19F8">
            <w:pPr>
              <w:spacing w:line="360" w:lineRule="auto"/>
              <w:jc w:val="both"/>
              <w:rPr>
                <w:rFonts w:ascii="Times New Roman" w:hAnsi="Times New Roman" w:cs="Times New Roman"/>
                <w:b/>
                <w:color w:val="000000" w:themeColor="text1"/>
                <w:sz w:val="28"/>
                <w:szCs w:val="28"/>
                <w:lang w:val="en-US"/>
              </w:rPr>
            </w:pPr>
            <w:r w:rsidRPr="00C97F09">
              <w:rPr>
                <w:rFonts w:ascii="Times New Roman" w:hAnsi="Times New Roman" w:cs="Times New Roman"/>
                <w:b/>
                <w:color w:val="000000" w:themeColor="text1"/>
                <w:sz w:val="28"/>
                <w:szCs w:val="28"/>
                <w:lang w:val="en-US"/>
              </w:rPr>
              <w:t>Formal</w:t>
            </w:r>
          </w:p>
        </w:tc>
        <w:tc>
          <w:tcPr>
            <w:tcW w:w="1882" w:type="dxa"/>
          </w:tcPr>
          <w:p w14:paraId="38D74871" w14:textId="77777777" w:rsidR="005D26AF" w:rsidRPr="008E2747" w:rsidRDefault="005D26AF" w:rsidP="000E19F8">
            <w:pPr>
              <w:spacing w:line="360" w:lineRule="auto"/>
              <w:jc w:val="both"/>
              <w:rPr>
                <w:rFonts w:ascii="Times New Roman" w:hAnsi="Times New Roman" w:cs="Times New Roman"/>
                <w:color w:val="000000" w:themeColor="text1"/>
                <w:sz w:val="24"/>
                <w:szCs w:val="24"/>
                <w:lang w:val="uk-UA"/>
              </w:rPr>
            </w:pPr>
            <w:r w:rsidRPr="008E2747">
              <w:rPr>
                <w:rFonts w:ascii="Times New Roman" w:hAnsi="Times New Roman" w:cs="Times New Roman"/>
                <w:color w:val="000000" w:themeColor="text1"/>
                <w:sz w:val="24"/>
                <w:szCs w:val="24"/>
                <w:lang w:val="uk-UA"/>
              </w:rPr>
              <w:t>Офіційно-ділові</w:t>
            </w:r>
          </w:p>
        </w:tc>
        <w:tc>
          <w:tcPr>
            <w:tcW w:w="2741" w:type="dxa"/>
          </w:tcPr>
          <w:p w14:paraId="3602E08E" w14:textId="77777777" w:rsidR="005D26AF" w:rsidRPr="00D31F60" w:rsidRDefault="005D26AF" w:rsidP="000E19F8">
            <w:pPr>
              <w:spacing w:line="360" w:lineRule="auto"/>
              <w:jc w:val="both"/>
              <w:rPr>
                <w:rFonts w:ascii="Times New Roman" w:hAnsi="Times New Roman" w:cs="Times New Roman"/>
                <w:color w:val="000000" w:themeColor="text1"/>
                <w:sz w:val="24"/>
                <w:szCs w:val="24"/>
                <w:lang w:val="uk-UA"/>
              </w:rPr>
            </w:pPr>
            <w:r w:rsidRPr="00D31F60">
              <w:rPr>
                <w:rFonts w:ascii="Times New Roman" w:hAnsi="Times New Roman" w:cs="Times New Roman"/>
                <w:color w:val="000000" w:themeColor="text1"/>
                <w:sz w:val="24"/>
                <w:szCs w:val="24"/>
                <w:lang w:val="uk-UA"/>
              </w:rPr>
              <w:t>Всі важливі події, що вимагають точного, ретельного підбору слі</w:t>
            </w:r>
            <w:r>
              <w:rPr>
                <w:rFonts w:ascii="Times New Roman" w:hAnsi="Times New Roman" w:cs="Times New Roman"/>
                <w:color w:val="000000" w:themeColor="text1"/>
                <w:sz w:val="24"/>
                <w:szCs w:val="24"/>
                <w:lang w:val="uk-UA"/>
              </w:rPr>
              <w:t xml:space="preserve">в: це стиль наукових </w:t>
            </w:r>
            <w:proofErr w:type="spellStart"/>
            <w:r>
              <w:rPr>
                <w:rFonts w:ascii="Times New Roman" w:hAnsi="Times New Roman" w:cs="Times New Roman"/>
                <w:color w:val="000000" w:themeColor="text1"/>
                <w:sz w:val="24"/>
                <w:szCs w:val="24"/>
                <w:lang w:val="uk-UA"/>
              </w:rPr>
              <w:t>доповідей,</w:t>
            </w:r>
            <w:r w:rsidRPr="00D31F60">
              <w:rPr>
                <w:rFonts w:ascii="Times New Roman" w:hAnsi="Times New Roman" w:cs="Times New Roman"/>
                <w:color w:val="000000" w:themeColor="text1"/>
                <w:sz w:val="24"/>
                <w:szCs w:val="24"/>
                <w:lang w:val="uk-UA"/>
              </w:rPr>
              <w:t>спеціалізованої</w:t>
            </w:r>
            <w:proofErr w:type="spellEnd"/>
            <w:r w:rsidRPr="00D31F60">
              <w:rPr>
                <w:rFonts w:ascii="Times New Roman" w:hAnsi="Times New Roman" w:cs="Times New Roman"/>
                <w:color w:val="000000" w:themeColor="text1"/>
                <w:sz w:val="24"/>
                <w:szCs w:val="24"/>
                <w:lang w:val="uk-UA"/>
              </w:rPr>
              <w:t xml:space="preserve"> літератури, розрахованої на фахівців.</w:t>
            </w:r>
          </w:p>
        </w:tc>
        <w:tc>
          <w:tcPr>
            <w:tcW w:w="2884" w:type="dxa"/>
          </w:tcPr>
          <w:p w14:paraId="276D88B2" w14:textId="77777777" w:rsidR="005D26AF" w:rsidRPr="006C4164" w:rsidRDefault="005D26AF" w:rsidP="000E19F8">
            <w:pPr>
              <w:spacing w:line="360" w:lineRule="auto"/>
              <w:jc w:val="both"/>
              <w:rPr>
                <w:rFonts w:ascii="Times New Roman" w:hAnsi="Times New Roman" w:cs="Times New Roman"/>
                <w:color w:val="000000" w:themeColor="text1"/>
                <w:sz w:val="24"/>
                <w:szCs w:val="24"/>
                <w:lang w:val="uk-UA"/>
              </w:rPr>
            </w:pPr>
            <w:r w:rsidRPr="006C4164">
              <w:rPr>
                <w:rFonts w:ascii="Times New Roman" w:hAnsi="Times New Roman" w:cs="Times New Roman"/>
                <w:sz w:val="24"/>
                <w:szCs w:val="24"/>
              </w:rPr>
              <w:t xml:space="preserve">Як правило, стиль </w:t>
            </w:r>
            <w:proofErr w:type="spellStart"/>
            <w:r w:rsidRPr="006C4164">
              <w:rPr>
                <w:rFonts w:ascii="Times New Roman" w:hAnsi="Times New Roman" w:cs="Times New Roman"/>
                <w:sz w:val="24"/>
                <w:szCs w:val="24"/>
              </w:rPr>
              <w:t>монологічного</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мовлення</w:t>
            </w:r>
            <w:proofErr w:type="spellEnd"/>
            <w:r w:rsidRPr="006C4164">
              <w:rPr>
                <w:rFonts w:ascii="Times New Roman" w:hAnsi="Times New Roman" w:cs="Times New Roman"/>
                <w:sz w:val="24"/>
                <w:szCs w:val="24"/>
              </w:rPr>
              <w:t xml:space="preserve">, типовою </w:t>
            </w:r>
            <w:proofErr w:type="spellStart"/>
            <w:r w:rsidRPr="006C4164">
              <w:rPr>
                <w:rFonts w:ascii="Times New Roman" w:hAnsi="Times New Roman" w:cs="Times New Roman"/>
                <w:sz w:val="24"/>
                <w:szCs w:val="24"/>
              </w:rPr>
              <w:t>рисою</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якого</w:t>
            </w:r>
            <w:proofErr w:type="spellEnd"/>
            <w:r w:rsidRPr="006C4164">
              <w:rPr>
                <w:rFonts w:ascii="Times New Roman" w:hAnsi="Times New Roman" w:cs="Times New Roman"/>
                <w:sz w:val="24"/>
                <w:szCs w:val="24"/>
              </w:rPr>
              <w:t xml:space="preserve"> є </w:t>
            </w:r>
            <w:proofErr w:type="spellStart"/>
            <w:r w:rsidRPr="006C4164">
              <w:rPr>
                <w:rFonts w:ascii="Times New Roman" w:hAnsi="Times New Roman" w:cs="Times New Roman"/>
                <w:sz w:val="24"/>
                <w:szCs w:val="24"/>
              </w:rPr>
              <w:t>зосередженість</w:t>
            </w:r>
            <w:proofErr w:type="spellEnd"/>
            <w:r w:rsidRPr="006C4164">
              <w:rPr>
                <w:rFonts w:ascii="Times New Roman" w:hAnsi="Times New Roman" w:cs="Times New Roman"/>
                <w:sz w:val="24"/>
                <w:szCs w:val="24"/>
              </w:rPr>
              <w:t xml:space="preserve"> на </w:t>
            </w:r>
            <w:proofErr w:type="spellStart"/>
            <w:r w:rsidRPr="006C4164">
              <w:rPr>
                <w:rFonts w:ascii="Times New Roman" w:hAnsi="Times New Roman" w:cs="Times New Roman"/>
                <w:sz w:val="24"/>
                <w:szCs w:val="24"/>
              </w:rPr>
              <w:t>одній</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темі</w:t>
            </w:r>
            <w:proofErr w:type="spellEnd"/>
            <w:r w:rsidRPr="006C4164">
              <w:rPr>
                <w:rFonts w:ascii="Times New Roman" w:hAnsi="Times New Roman" w:cs="Times New Roman"/>
                <w:sz w:val="24"/>
                <w:szCs w:val="24"/>
              </w:rPr>
              <w:t xml:space="preserve">. Синтаксис, лексика </w:t>
            </w:r>
            <w:proofErr w:type="spellStart"/>
            <w:r w:rsidRPr="006C4164">
              <w:rPr>
                <w:rFonts w:ascii="Times New Roman" w:hAnsi="Times New Roman" w:cs="Times New Roman"/>
                <w:sz w:val="24"/>
                <w:szCs w:val="24"/>
              </w:rPr>
              <w:t>вирізняються</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різноманітністю</w:t>
            </w:r>
            <w:proofErr w:type="spellEnd"/>
            <w:r w:rsidRPr="006C4164">
              <w:rPr>
                <w:rFonts w:ascii="Times New Roman" w:hAnsi="Times New Roman" w:cs="Times New Roman"/>
                <w:sz w:val="24"/>
                <w:szCs w:val="24"/>
              </w:rPr>
              <w:t xml:space="preserve"> й </w:t>
            </w:r>
            <w:proofErr w:type="spellStart"/>
            <w:r w:rsidRPr="006C4164">
              <w:rPr>
                <w:rFonts w:ascii="Times New Roman" w:hAnsi="Times New Roman" w:cs="Times New Roman"/>
                <w:sz w:val="24"/>
                <w:szCs w:val="24"/>
              </w:rPr>
              <w:t>ускладненістю</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проте</w:t>
            </w:r>
            <w:proofErr w:type="spellEnd"/>
            <w:r w:rsidRPr="006C4164">
              <w:rPr>
                <w:rFonts w:ascii="Times New Roman" w:hAnsi="Times New Roman" w:cs="Times New Roman"/>
                <w:sz w:val="24"/>
                <w:szCs w:val="24"/>
              </w:rPr>
              <w:t xml:space="preserve"> </w:t>
            </w:r>
            <w:r w:rsidRPr="006C4164">
              <w:rPr>
                <w:rFonts w:ascii="Times New Roman" w:hAnsi="Times New Roman" w:cs="Times New Roman"/>
                <w:sz w:val="24"/>
                <w:szCs w:val="24"/>
              </w:rPr>
              <w:lastRenderedPageBreak/>
              <w:t xml:space="preserve">лексика не </w:t>
            </w:r>
            <w:proofErr w:type="spellStart"/>
            <w:r w:rsidRPr="006C4164">
              <w:rPr>
                <w:rFonts w:ascii="Times New Roman" w:hAnsi="Times New Roman" w:cs="Times New Roman"/>
                <w:sz w:val="24"/>
                <w:szCs w:val="24"/>
              </w:rPr>
              <w:t>тяжіє</w:t>
            </w:r>
            <w:proofErr w:type="spellEnd"/>
            <w:r w:rsidRPr="006C4164">
              <w:rPr>
                <w:rFonts w:ascii="Times New Roman" w:hAnsi="Times New Roman" w:cs="Times New Roman"/>
                <w:sz w:val="24"/>
                <w:szCs w:val="24"/>
              </w:rPr>
              <w:t xml:space="preserve"> до </w:t>
            </w:r>
            <w:proofErr w:type="spellStart"/>
            <w:r w:rsidRPr="006C4164">
              <w:rPr>
                <w:rFonts w:ascii="Times New Roman" w:hAnsi="Times New Roman" w:cs="Times New Roman"/>
                <w:sz w:val="24"/>
                <w:szCs w:val="24"/>
              </w:rPr>
              <w:t>фіксованої</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формальності</w:t>
            </w:r>
            <w:proofErr w:type="spellEnd"/>
            <w:r w:rsidRPr="006C4164">
              <w:rPr>
                <w:rFonts w:ascii="Times New Roman" w:hAnsi="Times New Roman" w:cs="Times New Roman"/>
                <w:sz w:val="24"/>
                <w:szCs w:val="24"/>
                <w:lang w:val="uk-UA"/>
              </w:rPr>
              <w:t>.</w:t>
            </w:r>
          </w:p>
        </w:tc>
      </w:tr>
      <w:tr w:rsidR="005D26AF" w14:paraId="3B2B0AF3" w14:textId="77777777" w:rsidTr="000E19F8">
        <w:tc>
          <w:tcPr>
            <w:tcW w:w="1838" w:type="dxa"/>
          </w:tcPr>
          <w:p w14:paraId="1D5DC3DA" w14:textId="77777777" w:rsidR="005D26AF" w:rsidRPr="00C97F09" w:rsidRDefault="005D26AF" w:rsidP="000E19F8">
            <w:pPr>
              <w:spacing w:line="360" w:lineRule="auto"/>
              <w:jc w:val="both"/>
              <w:rPr>
                <w:rFonts w:ascii="Times New Roman" w:hAnsi="Times New Roman" w:cs="Times New Roman"/>
                <w:b/>
                <w:color w:val="000000" w:themeColor="text1"/>
                <w:sz w:val="28"/>
                <w:szCs w:val="28"/>
                <w:lang w:val="uk-UA"/>
              </w:rPr>
            </w:pPr>
            <w:proofErr w:type="spellStart"/>
            <w:r w:rsidRPr="00C97F09">
              <w:rPr>
                <w:rFonts w:ascii="Times New Roman" w:hAnsi="Times New Roman" w:cs="Times New Roman"/>
                <w:b/>
                <w:sz w:val="28"/>
                <w:szCs w:val="28"/>
              </w:rPr>
              <w:lastRenderedPageBreak/>
              <w:t>Consultative</w:t>
            </w:r>
            <w:proofErr w:type="spellEnd"/>
          </w:p>
        </w:tc>
        <w:tc>
          <w:tcPr>
            <w:tcW w:w="1882" w:type="dxa"/>
          </w:tcPr>
          <w:p w14:paraId="312F4E66" w14:textId="77777777" w:rsidR="005D26AF" w:rsidRPr="008E2747" w:rsidRDefault="005D26AF" w:rsidP="000E19F8">
            <w:pPr>
              <w:spacing w:line="360" w:lineRule="auto"/>
              <w:jc w:val="both"/>
              <w:rPr>
                <w:rFonts w:ascii="Times New Roman" w:hAnsi="Times New Roman" w:cs="Times New Roman"/>
                <w:color w:val="000000" w:themeColor="text1"/>
                <w:sz w:val="24"/>
                <w:szCs w:val="24"/>
                <w:lang w:val="uk-UA"/>
              </w:rPr>
            </w:pPr>
            <w:proofErr w:type="spellStart"/>
            <w:r w:rsidRPr="008E2747">
              <w:rPr>
                <w:rFonts w:ascii="Times New Roman" w:hAnsi="Times New Roman" w:cs="Times New Roman"/>
                <w:color w:val="000000" w:themeColor="text1"/>
                <w:sz w:val="24"/>
                <w:szCs w:val="24"/>
                <w:lang w:val="uk-UA"/>
              </w:rPr>
              <w:t>Рутинно</w:t>
            </w:r>
            <w:proofErr w:type="spellEnd"/>
            <w:r w:rsidRPr="008E2747">
              <w:rPr>
                <w:rFonts w:ascii="Times New Roman" w:hAnsi="Times New Roman" w:cs="Times New Roman"/>
                <w:color w:val="000000" w:themeColor="text1"/>
                <w:sz w:val="24"/>
                <w:szCs w:val="24"/>
                <w:lang w:val="uk-UA"/>
              </w:rPr>
              <w:t>-ділові</w:t>
            </w:r>
          </w:p>
        </w:tc>
        <w:tc>
          <w:tcPr>
            <w:tcW w:w="2741" w:type="dxa"/>
          </w:tcPr>
          <w:p w14:paraId="7EDF6E7A" w14:textId="77777777" w:rsidR="005D26AF" w:rsidRPr="00D31F60" w:rsidRDefault="005D26AF" w:rsidP="000E19F8">
            <w:pPr>
              <w:spacing w:line="360" w:lineRule="auto"/>
              <w:jc w:val="both"/>
              <w:rPr>
                <w:rFonts w:ascii="Times New Roman" w:hAnsi="Times New Roman" w:cs="Times New Roman"/>
                <w:color w:val="000000" w:themeColor="text1"/>
                <w:sz w:val="24"/>
                <w:szCs w:val="24"/>
                <w:lang w:val="uk-UA"/>
              </w:rPr>
            </w:pPr>
            <w:proofErr w:type="spellStart"/>
            <w:r w:rsidRPr="00D31F60">
              <w:rPr>
                <w:rFonts w:ascii="Times New Roman" w:hAnsi="Times New Roman" w:cs="Times New Roman"/>
                <w:color w:val="000000" w:themeColor="text1"/>
                <w:sz w:val="24"/>
                <w:szCs w:val="24"/>
              </w:rPr>
              <w:t>Всі</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щоденні</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рутинні</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ситуації</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писемного</w:t>
            </w:r>
            <w:proofErr w:type="spellEnd"/>
            <w:r w:rsidRPr="00D31F60">
              <w:rPr>
                <w:rFonts w:ascii="Times New Roman" w:hAnsi="Times New Roman" w:cs="Times New Roman"/>
                <w:color w:val="000000" w:themeColor="text1"/>
                <w:sz w:val="24"/>
                <w:szCs w:val="24"/>
              </w:rPr>
              <w:t xml:space="preserve"> та </w:t>
            </w:r>
            <w:proofErr w:type="spellStart"/>
            <w:r w:rsidRPr="00D31F60">
              <w:rPr>
                <w:rFonts w:ascii="Times New Roman" w:hAnsi="Times New Roman" w:cs="Times New Roman"/>
                <w:color w:val="000000" w:themeColor="text1"/>
                <w:sz w:val="24"/>
                <w:szCs w:val="24"/>
              </w:rPr>
              <w:t>розмовного</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мовлення</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що</w:t>
            </w:r>
            <w:proofErr w:type="spellEnd"/>
            <w:r w:rsidRPr="00D31F60">
              <w:rPr>
                <w:rFonts w:ascii="Times New Roman" w:hAnsi="Times New Roman" w:cs="Times New Roman"/>
                <w:color w:val="000000" w:themeColor="text1"/>
                <w:sz w:val="24"/>
                <w:szCs w:val="24"/>
              </w:rPr>
              <w:t xml:space="preserve"> не </w:t>
            </w:r>
            <w:proofErr w:type="spellStart"/>
            <w:r w:rsidRPr="00D31F60">
              <w:rPr>
                <w:rFonts w:ascii="Times New Roman" w:hAnsi="Times New Roman" w:cs="Times New Roman"/>
                <w:color w:val="000000" w:themeColor="text1"/>
                <w:sz w:val="24"/>
                <w:szCs w:val="24"/>
              </w:rPr>
              <w:t>мають</w:t>
            </w:r>
            <w:proofErr w:type="spellEnd"/>
            <w:r w:rsidRPr="00D31F60">
              <w:rPr>
                <w:rFonts w:ascii="Times New Roman" w:hAnsi="Times New Roman" w:cs="Times New Roman"/>
                <w:color w:val="000000" w:themeColor="text1"/>
                <w:sz w:val="24"/>
                <w:szCs w:val="24"/>
              </w:rPr>
              <w:t xml:space="preserve"> особливого </w:t>
            </w:r>
            <w:proofErr w:type="spellStart"/>
            <w:r w:rsidRPr="00D31F60">
              <w:rPr>
                <w:rFonts w:ascii="Times New Roman" w:hAnsi="Times New Roman" w:cs="Times New Roman"/>
                <w:color w:val="000000" w:themeColor="text1"/>
                <w:sz w:val="24"/>
                <w:szCs w:val="24"/>
              </w:rPr>
              <w:t>символічного</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значення</w:t>
            </w:r>
            <w:proofErr w:type="spellEnd"/>
            <w:r>
              <w:rPr>
                <w:rFonts w:ascii="Times New Roman" w:hAnsi="Times New Roman" w:cs="Times New Roman"/>
                <w:color w:val="000000" w:themeColor="text1"/>
                <w:sz w:val="24"/>
                <w:szCs w:val="24"/>
                <w:lang w:val="uk-UA"/>
              </w:rPr>
              <w:t>.</w:t>
            </w:r>
          </w:p>
        </w:tc>
        <w:tc>
          <w:tcPr>
            <w:tcW w:w="2884" w:type="dxa"/>
          </w:tcPr>
          <w:p w14:paraId="5C9E2CD7" w14:textId="77777777" w:rsidR="005D26AF" w:rsidRPr="006C4164" w:rsidRDefault="005D26AF" w:rsidP="000E19F8">
            <w:pPr>
              <w:spacing w:line="360" w:lineRule="auto"/>
              <w:jc w:val="both"/>
              <w:rPr>
                <w:rFonts w:ascii="Times New Roman" w:hAnsi="Times New Roman" w:cs="Times New Roman"/>
                <w:color w:val="000000" w:themeColor="text1"/>
                <w:sz w:val="24"/>
                <w:szCs w:val="24"/>
                <w:lang w:val="uk-UA"/>
              </w:rPr>
            </w:pPr>
            <w:proofErr w:type="spellStart"/>
            <w:r w:rsidRPr="006C4164">
              <w:rPr>
                <w:rFonts w:ascii="Times New Roman" w:hAnsi="Times New Roman" w:cs="Times New Roman"/>
                <w:sz w:val="24"/>
                <w:szCs w:val="24"/>
              </w:rPr>
              <w:t>Це</w:t>
            </w:r>
            <w:proofErr w:type="spellEnd"/>
            <w:r w:rsidRPr="006C4164">
              <w:rPr>
                <w:rFonts w:ascii="Times New Roman" w:hAnsi="Times New Roman" w:cs="Times New Roman"/>
                <w:sz w:val="24"/>
                <w:szCs w:val="24"/>
              </w:rPr>
              <w:t xml:space="preserve"> стиль </w:t>
            </w:r>
            <w:proofErr w:type="spellStart"/>
            <w:r w:rsidRPr="006C4164">
              <w:rPr>
                <w:rFonts w:ascii="Times New Roman" w:hAnsi="Times New Roman" w:cs="Times New Roman"/>
                <w:sz w:val="24"/>
                <w:szCs w:val="24"/>
              </w:rPr>
              <w:t>діалогічного</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мовлення</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що</w:t>
            </w:r>
            <w:proofErr w:type="spellEnd"/>
            <w:r w:rsidRPr="006C4164">
              <w:rPr>
                <w:rFonts w:ascii="Times New Roman" w:hAnsi="Times New Roman" w:cs="Times New Roman"/>
                <w:sz w:val="24"/>
                <w:szCs w:val="24"/>
              </w:rPr>
              <w:t xml:space="preserve"> не </w:t>
            </w:r>
            <w:proofErr w:type="spellStart"/>
            <w:r w:rsidRPr="006C4164">
              <w:rPr>
                <w:rFonts w:ascii="Times New Roman" w:hAnsi="Times New Roman" w:cs="Times New Roman"/>
                <w:sz w:val="24"/>
                <w:szCs w:val="24"/>
              </w:rPr>
              <w:t>потребує</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попереднього</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ретельного</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планування</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Серед</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його</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характерних</w:t>
            </w:r>
            <w:proofErr w:type="spellEnd"/>
            <w:r w:rsidRPr="006C4164">
              <w:rPr>
                <w:rFonts w:ascii="Times New Roman" w:hAnsi="Times New Roman" w:cs="Times New Roman"/>
                <w:sz w:val="24"/>
                <w:szCs w:val="24"/>
              </w:rPr>
              <w:t xml:space="preserve"> рис – повтори, </w:t>
            </w:r>
            <w:proofErr w:type="spellStart"/>
            <w:r w:rsidRPr="006C4164">
              <w:rPr>
                <w:rFonts w:ascii="Times New Roman" w:hAnsi="Times New Roman" w:cs="Times New Roman"/>
                <w:sz w:val="24"/>
                <w:szCs w:val="24"/>
              </w:rPr>
              <w:t>еліптичні</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речення</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перепити</w:t>
            </w:r>
            <w:proofErr w:type="spellEnd"/>
            <w:r w:rsidRPr="006C4164">
              <w:rPr>
                <w:rFonts w:ascii="Times New Roman" w:hAnsi="Times New Roman" w:cs="Times New Roman"/>
                <w:sz w:val="24"/>
                <w:szCs w:val="24"/>
              </w:rPr>
              <w:t>.</w:t>
            </w:r>
          </w:p>
        </w:tc>
      </w:tr>
      <w:tr w:rsidR="005D26AF" w14:paraId="4D406B9F" w14:textId="77777777" w:rsidTr="000E19F8">
        <w:tc>
          <w:tcPr>
            <w:tcW w:w="1838" w:type="dxa"/>
          </w:tcPr>
          <w:p w14:paraId="7D4FD3C1" w14:textId="77777777" w:rsidR="005D26AF" w:rsidRPr="00C97F09" w:rsidRDefault="005D26AF" w:rsidP="000E19F8">
            <w:pPr>
              <w:spacing w:line="360" w:lineRule="auto"/>
              <w:jc w:val="both"/>
              <w:rPr>
                <w:rFonts w:ascii="Times New Roman" w:hAnsi="Times New Roman" w:cs="Times New Roman"/>
                <w:b/>
                <w:color w:val="000000" w:themeColor="text1"/>
                <w:sz w:val="28"/>
                <w:szCs w:val="28"/>
                <w:lang w:val="en-US"/>
              </w:rPr>
            </w:pPr>
            <w:r w:rsidRPr="00C97F09">
              <w:rPr>
                <w:rFonts w:ascii="Times New Roman" w:hAnsi="Times New Roman" w:cs="Times New Roman"/>
                <w:b/>
                <w:color w:val="000000" w:themeColor="text1"/>
                <w:sz w:val="28"/>
                <w:szCs w:val="28"/>
                <w:lang w:val="en-US"/>
              </w:rPr>
              <w:t>Casual</w:t>
            </w:r>
          </w:p>
        </w:tc>
        <w:tc>
          <w:tcPr>
            <w:tcW w:w="1882" w:type="dxa"/>
          </w:tcPr>
          <w:p w14:paraId="7A7B9E40" w14:textId="77777777" w:rsidR="005D26AF" w:rsidRPr="008E2747" w:rsidRDefault="005D26AF" w:rsidP="000E19F8">
            <w:pPr>
              <w:spacing w:line="360" w:lineRule="auto"/>
              <w:jc w:val="both"/>
              <w:rPr>
                <w:rFonts w:ascii="Times New Roman" w:hAnsi="Times New Roman" w:cs="Times New Roman"/>
                <w:color w:val="000000" w:themeColor="text1"/>
                <w:sz w:val="24"/>
                <w:szCs w:val="24"/>
                <w:lang w:val="uk-UA"/>
              </w:rPr>
            </w:pPr>
            <w:r w:rsidRPr="008E2747">
              <w:rPr>
                <w:rFonts w:ascii="Times New Roman" w:hAnsi="Times New Roman" w:cs="Times New Roman"/>
                <w:color w:val="000000" w:themeColor="text1"/>
                <w:sz w:val="24"/>
                <w:szCs w:val="24"/>
                <w:lang w:val="uk-UA"/>
              </w:rPr>
              <w:t>Приватні, дружні</w:t>
            </w:r>
          </w:p>
        </w:tc>
        <w:tc>
          <w:tcPr>
            <w:tcW w:w="2741" w:type="dxa"/>
          </w:tcPr>
          <w:p w14:paraId="7373094A" w14:textId="77777777" w:rsidR="005D26AF" w:rsidRPr="00D31F60" w:rsidRDefault="005D26AF" w:rsidP="000E19F8">
            <w:pPr>
              <w:spacing w:line="360" w:lineRule="auto"/>
              <w:jc w:val="both"/>
              <w:rPr>
                <w:rFonts w:ascii="Times New Roman" w:hAnsi="Times New Roman" w:cs="Times New Roman"/>
                <w:color w:val="000000" w:themeColor="text1"/>
                <w:sz w:val="24"/>
                <w:szCs w:val="24"/>
                <w:lang w:val="uk-UA"/>
              </w:rPr>
            </w:pPr>
            <w:proofErr w:type="spellStart"/>
            <w:r w:rsidRPr="00D31F60">
              <w:rPr>
                <w:rFonts w:ascii="Times New Roman" w:hAnsi="Times New Roman" w:cs="Times New Roman"/>
                <w:color w:val="000000" w:themeColor="text1"/>
                <w:sz w:val="24"/>
                <w:szCs w:val="24"/>
              </w:rPr>
              <w:t>Відпочинок</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розваги</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спілкування</w:t>
            </w:r>
            <w:proofErr w:type="spellEnd"/>
            <w:r w:rsidRPr="00D31F60">
              <w:rPr>
                <w:rFonts w:ascii="Times New Roman" w:hAnsi="Times New Roman" w:cs="Times New Roman"/>
                <w:color w:val="000000" w:themeColor="text1"/>
                <w:sz w:val="24"/>
                <w:szCs w:val="24"/>
              </w:rPr>
              <w:t xml:space="preserve"> в </w:t>
            </w:r>
            <w:proofErr w:type="spellStart"/>
            <w:r w:rsidRPr="00D31F60">
              <w:rPr>
                <w:rFonts w:ascii="Times New Roman" w:hAnsi="Times New Roman" w:cs="Times New Roman"/>
                <w:color w:val="000000" w:themeColor="text1"/>
                <w:sz w:val="24"/>
                <w:szCs w:val="24"/>
              </w:rPr>
              <w:t>колі</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друзів</w:t>
            </w:r>
            <w:proofErr w:type="spellEnd"/>
            <w:r>
              <w:rPr>
                <w:rFonts w:ascii="Times New Roman" w:hAnsi="Times New Roman" w:cs="Times New Roman"/>
                <w:color w:val="000000" w:themeColor="text1"/>
                <w:sz w:val="24"/>
                <w:szCs w:val="24"/>
                <w:lang w:val="uk-UA"/>
              </w:rPr>
              <w:t>.</w:t>
            </w:r>
          </w:p>
        </w:tc>
        <w:tc>
          <w:tcPr>
            <w:tcW w:w="2884" w:type="dxa"/>
          </w:tcPr>
          <w:p w14:paraId="1F384875" w14:textId="77777777" w:rsidR="005D26AF" w:rsidRPr="006C4164" w:rsidRDefault="005D26AF" w:rsidP="000E19F8">
            <w:pPr>
              <w:spacing w:line="360" w:lineRule="auto"/>
              <w:jc w:val="both"/>
              <w:rPr>
                <w:rFonts w:ascii="Times New Roman" w:hAnsi="Times New Roman" w:cs="Times New Roman"/>
                <w:color w:val="000000" w:themeColor="text1"/>
                <w:sz w:val="24"/>
                <w:szCs w:val="24"/>
                <w:lang w:val="uk-UA"/>
              </w:rPr>
            </w:pPr>
            <w:proofErr w:type="spellStart"/>
            <w:r w:rsidRPr="006C4164">
              <w:rPr>
                <w:rFonts w:ascii="Times New Roman" w:hAnsi="Times New Roman" w:cs="Times New Roman"/>
                <w:sz w:val="24"/>
                <w:szCs w:val="24"/>
              </w:rPr>
              <w:t>Звертання</w:t>
            </w:r>
            <w:proofErr w:type="spellEnd"/>
            <w:r w:rsidRPr="006C4164">
              <w:rPr>
                <w:rFonts w:ascii="Times New Roman" w:hAnsi="Times New Roman" w:cs="Times New Roman"/>
                <w:sz w:val="24"/>
                <w:szCs w:val="24"/>
              </w:rPr>
              <w:t xml:space="preserve"> на </w:t>
            </w:r>
            <w:proofErr w:type="spellStart"/>
            <w:r w:rsidRPr="006C4164">
              <w:rPr>
                <w:rFonts w:ascii="Times New Roman" w:hAnsi="Times New Roman" w:cs="Times New Roman"/>
                <w:sz w:val="24"/>
                <w:szCs w:val="24"/>
              </w:rPr>
              <w:t>ім’я</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використання</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прізвиськ</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скорочені</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синтаксичні</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структури</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нечітка</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вимова</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часте</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вживання</w:t>
            </w:r>
            <w:proofErr w:type="spellEnd"/>
            <w:r w:rsidRPr="006C4164">
              <w:rPr>
                <w:rFonts w:ascii="Times New Roman" w:hAnsi="Times New Roman" w:cs="Times New Roman"/>
                <w:sz w:val="24"/>
                <w:szCs w:val="24"/>
              </w:rPr>
              <w:t xml:space="preserve"> сленгу, </w:t>
            </w:r>
            <w:proofErr w:type="spellStart"/>
            <w:r w:rsidRPr="006C4164">
              <w:rPr>
                <w:rFonts w:ascii="Times New Roman" w:hAnsi="Times New Roman" w:cs="Times New Roman"/>
                <w:sz w:val="24"/>
                <w:szCs w:val="24"/>
              </w:rPr>
              <w:t>зниженої</w:t>
            </w:r>
            <w:proofErr w:type="spellEnd"/>
            <w:r w:rsidRPr="006C4164">
              <w:rPr>
                <w:rFonts w:ascii="Times New Roman" w:hAnsi="Times New Roman" w:cs="Times New Roman"/>
                <w:sz w:val="24"/>
                <w:szCs w:val="24"/>
              </w:rPr>
              <w:t xml:space="preserve"> лексики, </w:t>
            </w:r>
            <w:proofErr w:type="spellStart"/>
            <w:r w:rsidRPr="006C4164">
              <w:rPr>
                <w:rFonts w:ascii="Times New Roman" w:hAnsi="Times New Roman" w:cs="Times New Roman"/>
                <w:sz w:val="24"/>
                <w:szCs w:val="24"/>
              </w:rPr>
              <w:t>приказок</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ідіоматичних</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виразів</w:t>
            </w:r>
            <w:proofErr w:type="spellEnd"/>
            <w:r w:rsidRPr="006C4164">
              <w:rPr>
                <w:rFonts w:ascii="Times New Roman" w:hAnsi="Times New Roman" w:cs="Times New Roman"/>
                <w:sz w:val="24"/>
                <w:szCs w:val="24"/>
              </w:rPr>
              <w:t>.</w:t>
            </w:r>
          </w:p>
        </w:tc>
      </w:tr>
      <w:tr w:rsidR="005D26AF" w14:paraId="33C34093" w14:textId="77777777" w:rsidTr="000E19F8">
        <w:tc>
          <w:tcPr>
            <w:tcW w:w="1838" w:type="dxa"/>
          </w:tcPr>
          <w:p w14:paraId="3B6D98AA" w14:textId="77777777" w:rsidR="005D26AF" w:rsidRPr="00C97F09" w:rsidRDefault="005D26AF" w:rsidP="000E19F8">
            <w:pPr>
              <w:spacing w:line="360" w:lineRule="auto"/>
              <w:jc w:val="both"/>
              <w:rPr>
                <w:rFonts w:ascii="Times New Roman" w:hAnsi="Times New Roman" w:cs="Times New Roman"/>
                <w:b/>
                <w:color w:val="000000" w:themeColor="text1"/>
                <w:sz w:val="28"/>
                <w:szCs w:val="28"/>
                <w:lang w:val="uk-UA"/>
              </w:rPr>
            </w:pPr>
            <w:proofErr w:type="spellStart"/>
            <w:r w:rsidRPr="00C97F09">
              <w:rPr>
                <w:rFonts w:ascii="Times New Roman" w:hAnsi="Times New Roman" w:cs="Times New Roman"/>
                <w:b/>
                <w:sz w:val="28"/>
                <w:szCs w:val="28"/>
              </w:rPr>
              <w:t>Іntimate</w:t>
            </w:r>
            <w:proofErr w:type="spellEnd"/>
          </w:p>
        </w:tc>
        <w:tc>
          <w:tcPr>
            <w:tcW w:w="1882" w:type="dxa"/>
          </w:tcPr>
          <w:p w14:paraId="76868CCB" w14:textId="77777777" w:rsidR="005D26AF" w:rsidRPr="008E2747" w:rsidRDefault="005D26AF" w:rsidP="000E19F8">
            <w:pPr>
              <w:spacing w:line="360" w:lineRule="auto"/>
              <w:jc w:val="both"/>
              <w:rPr>
                <w:rFonts w:ascii="Times New Roman" w:hAnsi="Times New Roman" w:cs="Times New Roman"/>
                <w:color w:val="000000" w:themeColor="text1"/>
                <w:sz w:val="24"/>
                <w:szCs w:val="24"/>
                <w:lang w:val="uk-UA"/>
              </w:rPr>
            </w:pPr>
            <w:r w:rsidRPr="008E2747">
              <w:rPr>
                <w:rFonts w:ascii="Times New Roman" w:hAnsi="Times New Roman" w:cs="Times New Roman"/>
                <w:color w:val="000000" w:themeColor="text1"/>
                <w:sz w:val="24"/>
                <w:szCs w:val="24"/>
                <w:lang w:val="uk-UA"/>
              </w:rPr>
              <w:t>Інтимні, домашні</w:t>
            </w:r>
          </w:p>
        </w:tc>
        <w:tc>
          <w:tcPr>
            <w:tcW w:w="2741" w:type="dxa"/>
          </w:tcPr>
          <w:p w14:paraId="22D43C30" w14:textId="77777777" w:rsidR="005D26AF" w:rsidRPr="00D31F60" w:rsidRDefault="005D26AF" w:rsidP="000E19F8">
            <w:pPr>
              <w:spacing w:line="360" w:lineRule="auto"/>
              <w:jc w:val="both"/>
              <w:rPr>
                <w:rFonts w:ascii="Times New Roman" w:hAnsi="Times New Roman" w:cs="Times New Roman"/>
                <w:color w:val="000000" w:themeColor="text1"/>
                <w:sz w:val="24"/>
                <w:szCs w:val="24"/>
                <w:lang w:val="uk-UA"/>
              </w:rPr>
            </w:pPr>
            <w:proofErr w:type="spellStart"/>
            <w:r>
              <w:rPr>
                <w:rFonts w:ascii="Times New Roman" w:hAnsi="Times New Roman" w:cs="Times New Roman"/>
                <w:color w:val="000000" w:themeColor="text1"/>
                <w:sz w:val="24"/>
                <w:szCs w:val="24"/>
              </w:rPr>
              <w:t>Спілкування</w:t>
            </w:r>
            <w:proofErr w:type="spellEnd"/>
            <w:r>
              <w:rPr>
                <w:rFonts w:ascii="Times New Roman" w:hAnsi="Times New Roman" w:cs="Times New Roman"/>
                <w:color w:val="000000" w:themeColor="text1"/>
                <w:sz w:val="24"/>
                <w:szCs w:val="24"/>
              </w:rPr>
              <w:t xml:space="preserve"> </w:t>
            </w:r>
            <w:r w:rsidRPr="00D31F60">
              <w:rPr>
                <w:rFonts w:ascii="Times New Roman" w:hAnsi="Times New Roman" w:cs="Times New Roman"/>
                <w:color w:val="000000" w:themeColor="text1"/>
                <w:sz w:val="24"/>
                <w:szCs w:val="24"/>
              </w:rPr>
              <w:t xml:space="preserve">з </w:t>
            </w:r>
            <w:proofErr w:type="spellStart"/>
            <w:r w:rsidRPr="00D31F60">
              <w:rPr>
                <w:rFonts w:ascii="Times New Roman" w:hAnsi="Times New Roman" w:cs="Times New Roman"/>
                <w:color w:val="000000" w:themeColor="text1"/>
                <w:sz w:val="24"/>
                <w:szCs w:val="24"/>
              </w:rPr>
              <w:t>найближчими</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друзями</w:t>
            </w:r>
            <w:proofErr w:type="spellEnd"/>
            <w:r w:rsidRPr="00D31F60">
              <w:rPr>
                <w:rFonts w:ascii="Times New Roman" w:hAnsi="Times New Roman" w:cs="Times New Roman"/>
                <w:color w:val="000000" w:themeColor="text1"/>
                <w:sz w:val="24"/>
                <w:szCs w:val="24"/>
              </w:rPr>
              <w:t xml:space="preserve">, </w:t>
            </w:r>
            <w:proofErr w:type="spellStart"/>
            <w:r w:rsidRPr="00D31F60">
              <w:rPr>
                <w:rFonts w:ascii="Times New Roman" w:hAnsi="Times New Roman" w:cs="Times New Roman"/>
                <w:color w:val="000000" w:themeColor="text1"/>
                <w:sz w:val="24"/>
                <w:szCs w:val="24"/>
              </w:rPr>
              <w:t>коханими</w:t>
            </w:r>
            <w:proofErr w:type="spellEnd"/>
            <w:r w:rsidRPr="00D31F60">
              <w:rPr>
                <w:rFonts w:ascii="Times New Roman" w:hAnsi="Times New Roman" w:cs="Times New Roman"/>
                <w:color w:val="000000" w:themeColor="text1"/>
                <w:sz w:val="24"/>
                <w:szCs w:val="24"/>
              </w:rPr>
              <w:t>, родичами</w:t>
            </w:r>
            <w:r>
              <w:rPr>
                <w:rFonts w:ascii="Times New Roman" w:hAnsi="Times New Roman" w:cs="Times New Roman"/>
                <w:color w:val="000000" w:themeColor="text1"/>
                <w:sz w:val="24"/>
                <w:szCs w:val="24"/>
                <w:lang w:val="uk-UA"/>
              </w:rPr>
              <w:t>.</w:t>
            </w:r>
          </w:p>
        </w:tc>
        <w:tc>
          <w:tcPr>
            <w:tcW w:w="2884" w:type="dxa"/>
          </w:tcPr>
          <w:p w14:paraId="4315BB67" w14:textId="77777777" w:rsidR="005D26AF" w:rsidRPr="006C4164" w:rsidRDefault="005D26AF" w:rsidP="000E19F8">
            <w:pPr>
              <w:spacing w:line="360" w:lineRule="auto"/>
              <w:jc w:val="both"/>
              <w:rPr>
                <w:rFonts w:ascii="Times New Roman" w:hAnsi="Times New Roman" w:cs="Times New Roman"/>
                <w:color w:val="000000" w:themeColor="text1"/>
                <w:sz w:val="24"/>
                <w:szCs w:val="24"/>
                <w:lang w:val="uk-UA"/>
              </w:rPr>
            </w:pPr>
            <w:proofErr w:type="spellStart"/>
            <w:r w:rsidRPr="006C4164">
              <w:rPr>
                <w:rFonts w:ascii="Times New Roman" w:hAnsi="Times New Roman" w:cs="Times New Roman"/>
                <w:sz w:val="24"/>
                <w:szCs w:val="24"/>
              </w:rPr>
              <w:t>Еліптична</w:t>
            </w:r>
            <w:proofErr w:type="spellEnd"/>
            <w:r w:rsidRPr="006C4164">
              <w:rPr>
                <w:rFonts w:ascii="Times New Roman" w:hAnsi="Times New Roman" w:cs="Times New Roman"/>
                <w:sz w:val="24"/>
                <w:szCs w:val="24"/>
              </w:rPr>
              <w:t xml:space="preserve"> мова </w:t>
            </w:r>
            <w:proofErr w:type="spellStart"/>
            <w:r w:rsidRPr="006C4164">
              <w:rPr>
                <w:rFonts w:ascii="Times New Roman" w:hAnsi="Times New Roman" w:cs="Times New Roman"/>
                <w:sz w:val="24"/>
                <w:szCs w:val="24"/>
              </w:rPr>
              <w:t>інтимного</w:t>
            </w:r>
            <w:proofErr w:type="spellEnd"/>
            <w:r w:rsidRPr="006C4164">
              <w:rPr>
                <w:rFonts w:ascii="Times New Roman" w:hAnsi="Times New Roman" w:cs="Times New Roman"/>
                <w:sz w:val="24"/>
                <w:szCs w:val="24"/>
              </w:rPr>
              <w:t xml:space="preserve"> </w:t>
            </w:r>
            <w:proofErr w:type="spellStart"/>
            <w:r w:rsidRPr="006C4164">
              <w:rPr>
                <w:rFonts w:ascii="Times New Roman" w:hAnsi="Times New Roman" w:cs="Times New Roman"/>
                <w:sz w:val="24"/>
                <w:szCs w:val="24"/>
              </w:rPr>
              <w:t>спілкування</w:t>
            </w:r>
            <w:proofErr w:type="spellEnd"/>
            <w:r w:rsidRPr="006C4164">
              <w:rPr>
                <w:rFonts w:ascii="Times New Roman" w:hAnsi="Times New Roman" w:cs="Times New Roman"/>
                <w:sz w:val="24"/>
                <w:szCs w:val="24"/>
              </w:rPr>
              <w:t xml:space="preserve">, часто не </w:t>
            </w:r>
            <w:proofErr w:type="spellStart"/>
            <w:r w:rsidRPr="006C4164">
              <w:rPr>
                <w:rFonts w:ascii="Times New Roman" w:hAnsi="Times New Roman" w:cs="Times New Roman"/>
                <w:sz w:val="24"/>
                <w:szCs w:val="24"/>
              </w:rPr>
              <w:t>зрозуміла</w:t>
            </w:r>
            <w:proofErr w:type="spellEnd"/>
            <w:r w:rsidRPr="006C4164">
              <w:rPr>
                <w:rFonts w:ascii="Times New Roman" w:hAnsi="Times New Roman" w:cs="Times New Roman"/>
                <w:sz w:val="24"/>
                <w:szCs w:val="24"/>
              </w:rPr>
              <w:t xml:space="preserve"> стороннім людям</w:t>
            </w:r>
            <w:r w:rsidRPr="006C4164">
              <w:rPr>
                <w:rFonts w:ascii="Times New Roman" w:hAnsi="Times New Roman" w:cs="Times New Roman"/>
                <w:sz w:val="24"/>
                <w:szCs w:val="24"/>
                <w:lang w:val="uk-UA"/>
              </w:rPr>
              <w:t>.</w:t>
            </w:r>
          </w:p>
        </w:tc>
      </w:tr>
    </w:tbl>
    <w:p w14:paraId="64911F4B" w14:textId="77777777" w:rsidR="005D26AF" w:rsidRPr="003F1E7F" w:rsidRDefault="005D26AF" w:rsidP="005D26AF">
      <w:pPr>
        <w:spacing w:line="360" w:lineRule="auto"/>
        <w:jc w:val="both"/>
        <w:rPr>
          <w:rFonts w:ascii="Times New Roman" w:hAnsi="Times New Roman" w:cs="Times New Roman"/>
          <w:color w:val="000000" w:themeColor="text1"/>
          <w:sz w:val="28"/>
          <w:szCs w:val="28"/>
          <w:lang w:val="uk-UA"/>
        </w:rPr>
      </w:pPr>
    </w:p>
    <w:p w14:paraId="2E6A5C8F"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401B64">
        <w:rPr>
          <w:rFonts w:ascii="Times New Roman" w:hAnsi="Times New Roman" w:cs="Times New Roman"/>
          <w:color w:val="000000" w:themeColor="text1"/>
          <w:sz w:val="28"/>
          <w:szCs w:val="28"/>
          <w:lang w:val="uk-UA"/>
        </w:rPr>
        <w:t xml:space="preserve">При зіставленні двох вищенаведених поділів на стилі стає очевидним, що розмовність більш властива стилям англійської, ніж української мови. Так, якщо публіцистичний і діловий стилі української мови однозначно відносяться до книжних, то в англійській мові відповідні стилі нерідко відзначаються помітною розмовністю. Американський консультативний (або нейтральний) стиль, яким охоплено величезний діапазон комунікативних ситуацій у сфері бізнесу, навчання, в побуті, характеризується більшою невимушеністю, ніж український мовленнєвий стиль, що використовується у значній частині подібних ситуацій. Загалом тенденція до підкресленої неофіційності являє собою відмінну рису мовленнєвої поведінки американців. </w:t>
      </w:r>
      <w:r w:rsidRPr="00401B64">
        <w:rPr>
          <w:rFonts w:ascii="Times New Roman" w:hAnsi="Times New Roman" w:cs="Times New Roman"/>
          <w:color w:val="000000" w:themeColor="text1"/>
          <w:sz w:val="28"/>
          <w:szCs w:val="28"/>
          <w:lang w:val="uk-UA"/>
        </w:rPr>
        <w:lastRenderedPageBreak/>
        <w:t xml:space="preserve">Розмовні вирази зниженого тону і сленг, що містить запозичення із жаргонів соціальних, професійних та етнічних груп США, широко використовуються більшістю американців як у повсякденному мовленні, так і в ЗМІ, кінематографічній продукції та в сучасній художній літературі. Описана тенденція до демократизації американського мовлення зумовлює особливості стилістичних норм його синтагматики. </w:t>
      </w:r>
    </w:p>
    <w:p w14:paraId="416DAB66"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401B64">
        <w:rPr>
          <w:rFonts w:ascii="Times New Roman" w:hAnsi="Times New Roman" w:cs="Times New Roman"/>
          <w:color w:val="000000" w:themeColor="text1"/>
          <w:sz w:val="28"/>
          <w:szCs w:val="28"/>
          <w:lang w:val="uk-UA"/>
        </w:rPr>
        <w:t xml:space="preserve">Наявність стилістичної амплітуди між елементами речення в англомовному варіанті часто сприймається як цілком нормативна. Проте при перекладі українською мовою сленгові вирази потребують нейтралізації, оскільки в українському мовленнєвому вжитку подібне явище може розглядатися як констеляція, тобто порушення стилістичної однорідності мовлення. Розглянемо декілька прикладів. Інформація у повідомленні на рівні слів може нести денотативне значення, що вказує на предмет мовлення та конотативне значення (конотації), яке </w:t>
      </w:r>
      <w:proofErr w:type="spellStart"/>
      <w:r w:rsidRPr="00401B64">
        <w:rPr>
          <w:rFonts w:ascii="Times New Roman" w:hAnsi="Times New Roman" w:cs="Times New Roman"/>
          <w:color w:val="000000" w:themeColor="text1"/>
          <w:sz w:val="28"/>
          <w:szCs w:val="28"/>
          <w:lang w:val="uk-UA"/>
        </w:rPr>
        <w:t>складються</w:t>
      </w:r>
      <w:proofErr w:type="spellEnd"/>
      <w:r w:rsidRPr="00401B64">
        <w:rPr>
          <w:rFonts w:ascii="Times New Roman" w:hAnsi="Times New Roman" w:cs="Times New Roman"/>
          <w:color w:val="000000" w:themeColor="text1"/>
          <w:sz w:val="28"/>
          <w:szCs w:val="28"/>
          <w:lang w:val="uk-UA"/>
        </w:rPr>
        <w:t xml:space="preserve"> з емоційного, експресивного, оцінного і </w:t>
      </w:r>
      <w:proofErr w:type="spellStart"/>
      <w:r w:rsidRPr="00401B64">
        <w:rPr>
          <w:rFonts w:ascii="Times New Roman" w:hAnsi="Times New Roman" w:cs="Times New Roman"/>
          <w:color w:val="000000" w:themeColor="text1"/>
          <w:sz w:val="28"/>
          <w:szCs w:val="28"/>
          <w:lang w:val="uk-UA"/>
        </w:rPr>
        <w:t>функціональностилістичного</w:t>
      </w:r>
      <w:proofErr w:type="spellEnd"/>
      <w:r w:rsidRPr="00401B64">
        <w:rPr>
          <w:rFonts w:ascii="Times New Roman" w:hAnsi="Times New Roman" w:cs="Times New Roman"/>
          <w:color w:val="000000" w:themeColor="text1"/>
          <w:sz w:val="28"/>
          <w:szCs w:val="28"/>
          <w:lang w:val="uk-UA"/>
        </w:rPr>
        <w:t xml:space="preserve"> компонентів. Так, наприклад, слова </w:t>
      </w:r>
      <w:proofErr w:type="spellStart"/>
      <w:r w:rsidRPr="00401B64">
        <w:rPr>
          <w:rFonts w:ascii="Times New Roman" w:hAnsi="Times New Roman" w:cs="Times New Roman"/>
          <w:color w:val="000000" w:themeColor="text1"/>
          <w:sz w:val="28"/>
          <w:szCs w:val="28"/>
          <w:lang w:val="uk-UA"/>
        </w:rPr>
        <w:t>girl</w:t>
      </w:r>
      <w:proofErr w:type="spellEnd"/>
      <w:r w:rsidRPr="00401B64">
        <w:rPr>
          <w:rFonts w:ascii="Times New Roman" w:hAnsi="Times New Roman" w:cs="Times New Roman"/>
          <w:color w:val="000000" w:themeColor="text1"/>
          <w:sz w:val="28"/>
          <w:szCs w:val="28"/>
          <w:lang w:val="uk-UA"/>
        </w:rPr>
        <w:t xml:space="preserve">, </w:t>
      </w:r>
      <w:proofErr w:type="spellStart"/>
      <w:r w:rsidRPr="00401B64">
        <w:rPr>
          <w:rFonts w:ascii="Times New Roman" w:hAnsi="Times New Roman" w:cs="Times New Roman"/>
          <w:color w:val="000000" w:themeColor="text1"/>
          <w:sz w:val="28"/>
          <w:szCs w:val="28"/>
          <w:lang w:val="uk-UA"/>
        </w:rPr>
        <w:t>maiden</w:t>
      </w:r>
      <w:proofErr w:type="spellEnd"/>
      <w:r w:rsidRPr="00401B64">
        <w:rPr>
          <w:rFonts w:ascii="Times New Roman" w:hAnsi="Times New Roman" w:cs="Times New Roman"/>
          <w:color w:val="000000" w:themeColor="text1"/>
          <w:sz w:val="28"/>
          <w:szCs w:val="28"/>
          <w:lang w:val="uk-UA"/>
        </w:rPr>
        <w:t xml:space="preserve">, </w:t>
      </w:r>
      <w:proofErr w:type="spellStart"/>
      <w:r w:rsidRPr="00401B64">
        <w:rPr>
          <w:rFonts w:ascii="Times New Roman" w:hAnsi="Times New Roman" w:cs="Times New Roman"/>
          <w:color w:val="000000" w:themeColor="text1"/>
          <w:sz w:val="28"/>
          <w:szCs w:val="28"/>
          <w:lang w:val="uk-UA"/>
        </w:rPr>
        <w:t>lass</w:t>
      </w:r>
      <w:proofErr w:type="spellEnd"/>
      <w:r w:rsidRPr="00401B64">
        <w:rPr>
          <w:rFonts w:ascii="Times New Roman" w:hAnsi="Times New Roman" w:cs="Times New Roman"/>
          <w:color w:val="000000" w:themeColor="text1"/>
          <w:sz w:val="28"/>
          <w:szCs w:val="28"/>
          <w:lang w:val="uk-UA"/>
        </w:rPr>
        <w:t xml:space="preserve">, </w:t>
      </w:r>
      <w:proofErr w:type="spellStart"/>
      <w:r w:rsidRPr="00401B64">
        <w:rPr>
          <w:rFonts w:ascii="Times New Roman" w:hAnsi="Times New Roman" w:cs="Times New Roman"/>
          <w:color w:val="000000" w:themeColor="text1"/>
          <w:sz w:val="28"/>
          <w:szCs w:val="28"/>
          <w:lang w:val="uk-UA"/>
        </w:rPr>
        <w:t>lassie</w:t>
      </w:r>
      <w:proofErr w:type="spellEnd"/>
      <w:r w:rsidRPr="00401B64">
        <w:rPr>
          <w:rFonts w:ascii="Times New Roman" w:hAnsi="Times New Roman" w:cs="Times New Roman"/>
          <w:color w:val="000000" w:themeColor="text1"/>
          <w:sz w:val="28"/>
          <w:szCs w:val="28"/>
          <w:lang w:val="uk-UA"/>
        </w:rPr>
        <w:t xml:space="preserve">, </w:t>
      </w:r>
      <w:proofErr w:type="spellStart"/>
      <w:r w:rsidRPr="00401B64">
        <w:rPr>
          <w:rFonts w:ascii="Times New Roman" w:hAnsi="Times New Roman" w:cs="Times New Roman"/>
          <w:color w:val="000000" w:themeColor="text1"/>
          <w:sz w:val="28"/>
          <w:szCs w:val="28"/>
          <w:lang w:val="uk-UA"/>
        </w:rPr>
        <w:t>chick</w:t>
      </w:r>
      <w:proofErr w:type="spellEnd"/>
      <w:r w:rsidRPr="00401B64">
        <w:rPr>
          <w:rFonts w:ascii="Times New Roman" w:hAnsi="Times New Roman" w:cs="Times New Roman"/>
          <w:color w:val="000000" w:themeColor="text1"/>
          <w:sz w:val="28"/>
          <w:szCs w:val="28"/>
          <w:lang w:val="uk-UA"/>
        </w:rPr>
        <w:t xml:space="preserve">, </w:t>
      </w:r>
      <w:proofErr w:type="spellStart"/>
      <w:r w:rsidRPr="00401B64">
        <w:rPr>
          <w:rFonts w:ascii="Times New Roman" w:hAnsi="Times New Roman" w:cs="Times New Roman"/>
          <w:color w:val="000000" w:themeColor="text1"/>
          <w:sz w:val="28"/>
          <w:szCs w:val="28"/>
          <w:lang w:val="uk-UA"/>
        </w:rPr>
        <w:t>baby</w:t>
      </w:r>
      <w:proofErr w:type="spellEnd"/>
      <w:r w:rsidRPr="00401B64">
        <w:rPr>
          <w:rFonts w:ascii="Times New Roman" w:hAnsi="Times New Roman" w:cs="Times New Roman"/>
          <w:color w:val="000000" w:themeColor="text1"/>
          <w:sz w:val="28"/>
          <w:szCs w:val="28"/>
          <w:lang w:val="uk-UA"/>
        </w:rPr>
        <w:t xml:space="preserve">, </w:t>
      </w:r>
      <w:proofErr w:type="spellStart"/>
      <w:r w:rsidRPr="00401B64">
        <w:rPr>
          <w:rFonts w:ascii="Times New Roman" w:hAnsi="Times New Roman" w:cs="Times New Roman"/>
          <w:color w:val="000000" w:themeColor="text1"/>
          <w:sz w:val="28"/>
          <w:szCs w:val="28"/>
          <w:lang w:val="uk-UA"/>
        </w:rPr>
        <w:t>young</w:t>
      </w:r>
      <w:proofErr w:type="spellEnd"/>
      <w:r w:rsidRPr="00401B64">
        <w:rPr>
          <w:rFonts w:ascii="Times New Roman" w:hAnsi="Times New Roman" w:cs="Times New Roman"/>
          <w:color w:val="000000" w:themeColor="text1"/>
          <w:sz w:val="28"/>
          <w:szCs w:val="28"/>
          <w:lang w:val="uk-UA"/>
        </w:rPr>
        <w:t xml:space="preserve"> </w:t>
      </w:r>
      <w:proofErr w:type="spellStart"/>
      <w:r w:rsidRPr="00401B64">
        <w:rPr>
          <w:rFonts w:ascii="Times New Roman" w:hAnsi="Times New Roman" w:cs="Times New Roman"/>
          <w:color w:val="000000" w:themeColor="text1"/>
          <w:sz w:val="28"/>
          <w:szCs w:val="28"/>
          <w:lang w:val="uk-UA"/>
        </w:rPr>
        <w:t>lady</w:t>
      </w:r>
      <w:proofErr w:type="spellEnd"/>
      <w:r w:rsidRPr="00401B64">
        <w:rPr>
          <w:rFonts w:ascii="Times New Roman" w:hAnsi="Times New Roman" w:cs="Times New Roman"/>
          <w:color w:val="000000" w:themeColor="text1"/>
          <w:sz w:val="28"/>
          <w:szCs w:val="28"/>
          <w:lang w:val="uk-UA"/>
        </w:rPr>
        <w:t xml:space="preserve"> мають однакове денотативне значення і можуть стосуватися тієї самої дівчини, але використання будь-якого слова в цій послідовності визначатиметься не тільки і не настільки значною мірою активи дівчат, а також ставлення до них мовця та соціальну ситуацію. </w:t>
      </w:r>
    </w:p>
    <w:p w14:paraId="27552C8A"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401B64">
        <w:rPr>
          <w:rFonts w:ascii="Times New Roman" w:hAnsi="Times New Roman" w:cs="Times New Roman"/>
          <w:color w:val="000000" w:themeColor="text1"/>
          <w:sz w:val="28"/>
          <w:szCs w:val="28"/>
          <w:lang w:val="uk-UA"/>
        </w:rPr>
        <w:t xml:space="preserve">Перше слово дівчина є стилістично нейтральним і домінує в усьому синонімічному ланцюзі, тобто може замінювати собою всі інші слова. Всі інші слова цієї групи мають кілька значень. Діва — слово давнє й поетичне. </w:t>
      </w:r>
      <w:proofErr w:type="spellStart"/>
      <w:r w:rsidRPr="00401B64">
        <w:rPr>
          <w:rFonts w:ascii="Times New Roman" w:hAnsi="Times New Roman" w:cs="Times New Roman"/>
          <w:color w:val="000000" w:themeColor="text1"/>
          <w:sz w:val="28"/>
          <w:szCs w:val="28"/>
          <w:lang w:val="uk-UA"/>
        </w:rPr>
        <w:t>Lass</w:t>
      </w:r>
      <w:proofErr w:type="spellEnd"/>
      <w:r w:rsidRPr="00401B64">
        <w:rPr>
          <w:rFonts w:ascii="Times New Roman" w:hAnsi="Times New Roman" w:cs="Times New Roman"/>
          <w:color w:val="000000" w:themeColor="text1"/>
          <w:sz w:val="28"/>
          <w:szCs w:val="28"/>
          <w:lang w:val="uk-UA"/>
        </w:rPr>
        <w:t xml:space="preserve"> і особливо </w:t>
      </w:r>
      <w:proofErr w:type="spellStart"/>
      <w:r w:rsidRPr="00401B64">
        <w:rPr>
          <w:rFonts w:ascii="Times New Roman" w:hAnsi="Times New Roman" w:cs="Times New Roman"/>
          <w:color w:val="000000" w:themeColor="text1"/>
          <w:sz w:val="28"/>
          <w:szCs w:val="28"/>
          <w:lang w:val="uk-UA"/>
        </w:rPr>
        <w:t>lassie</w:t>
      </w:r>
      <w:proofErr w:type="spellEnd"/>
      <w:r w:rsidRPr="00401B64">
        <w:rPr>
          <w:rFonts w:ascii="Times New Roman" w:hAnsi="Times New Roman" w:cs="Times New Roman"/>
          <w:color w:val="000000" w:themeColor="text1"/>
          <w:sz w:val="28"/>
          <w:szCs w:val="28"/>
          <w:lang w:val="uk-UA"/>
        </w:rPr>
        <w:t xml:space="preserve"> мають емоційний відтінок: це пестливі слова,  вони також належать до діалекту. Інші слова в послідовності також багаті на значення. </w:t>
      </w:r>
      <w:proofErr w:type="spellStart"/>
      <w:r w:rsidRPr="00401B64">
        <w:rPr>
          <w:rFonts w:ascii="Times New Roman" w:hAnsi="Times New Roman" w:cs="Times New Roman"/>
          <w:color w:val="000000" w:themeColor="text1"/>
          <w:sz w:val="28"/>
          <w:szCs w:val="28"/>
          <w:lang w:val="uk-UA"/>
        </w:rPr>
        <w:t>Chick</w:t>
      </w:r>
      <w:proofErr w:type="spellEnd"/>
      <w:r w:rsidRPr="00401B64">
        <w:rPr>
          <w:rFonts w:ascii="Times New Roman" w:hAnsi="Times New Roman" w:cs="Times New Roman"/>
          <w:color w:val="000000" w:themeColor="text1"/>
          <w:sz w:val="28"/>
          <w:szCs w:val="28"/>
          <w:lang w:val="uk-UA"/>
        </w:rPr>
        <w:t xml:space="preserve"> і </w:t>
      </w:r>
      <w:proofErr w:type="spellStart"/>
      <w:r w:rsidRPr="00401B64">
        <w:rPr>
          <w:rFonts w:ascii="Times New Roman" w:hAnsi="Times New Roman" w:cs="Times New Roman"/>
          <w:color w:val="000000" w:themeColor="text1"/>
          <w:sz w:val="28"/>
          <w:szCs w:val="28"/>
          <w:lang w:val="uk-UA"/>
        </w:rPr>
        <w:t>baby</w:t>
      </w:r>
      <w:proofErr w:type="spellEnd"/>
      <w:r w:rsidRPr="00401B64">
        <w:rPr>
          <w:rFonts w:ascii="Times New Roman" w:hAnsi="Times New Roman" w:cs="Times New Roman"/>
          <w:color w:val="000000" w:themeColor="text1"/>
          <w:sz w:val="28"/>
          <w:szCs w:val="28"/>
          <w:lang w:val="uk-UA"/>
        </w:rPr>
        <w:t xml:space="preserve"> належать до сленгу, а </w:t>
      </w:r>
      <w:proofErr w:type="spellStart"/>
      <w:r w:rsidRPr="00401B64">
        <w:rPr>
          <w:rFonts w:ascii="Times New Roman" w:hAnsi="Times New Roman" w:cs="Times New Roman"/>
          <w:color w:val="000000" w:themeColor="text1"/>
          <w:sz w:val="28"/>
          <w:szCs w:val="28"/>
          <w:lang w:val="uk-UA"/>
        </w:rPr>
        <w:t>baby</w:t>
      </w:r>
      <w:proofErr w:type="spellEnd"/>
      <w:r w:rsidRPr="00401B64">
        <w:rPr>
          <w:rFonts w:ascii="Times New Roman" w:hAnsi="Times New Roman" w:cs="Times New Roman"/>
          <w:color w:val="000000" w:themeColor="text1"/>
          <w:sz w:val="28"/>
          <w:szCs w:val="28"/>
          <w:lang w:val="uk-UA"/>
        </w:rPr>
        <w:t xml:space="preserve"> має позитивну оцінку, в основному посилаючись на красиву дівчину. Молоді жінки часто бувають саркастичними. Слово містить оцінний компонент значення, якщо воно виражає позитивну чи негативну оцінку того, що воно називає, тобто схвалення чи несхвалення. Пор.: перевірені (затверджені) і застарілі (незатверджені) методи. Слово містить </w:t>
      </w:r>
      <w:r w:rsidRPr="00401B64">
        <w:rPr>
          <w:rFonts w:ascii="Times New Roman" w:hAnsi="Times New Roman" w:cs="Times New Roman"/>
          <w:color w:val="000000" w:themeColor="text1"/>
          <w:sz w:val="28"/>
          <w:szCs w:val="28"/>
          <w:lang w:val="uk-UA"/>
        </w:rPr>
        <w:lastRenderedPageBreak/>
        <w:t xml:space="preserve">експресивний компонентом значення, якщо своєю образністю або у інший спосіб підкреслює, підсилює те, що називається в цьому ж слові або в інших, синтаксично пов'язаних з ним словах. Слово має стилістичний компонентом значення або стилістичну конотацію, якщо воно є типовим для певних функціональних стилів і сфер мовлення, з якими воно асоціюється навіть будучи вжитим в нетипових для нього контекстах. (У словнику необхідно шукати стилістичний маркер, напр. діал., </w:t>
      </w:r>
      <w:proofErr w:type="spellStart"/>
      <w:r w:rsidRPr="00401B64">
        <w:rPr>
          <w:rFonts w:ascii="Times New Roman" w:hAnsi="Times New Roman" w:cs="Times New Roman"/>
          <w:color w:val="000000" w:themeColor="text1"/>
          <w:sz w:val="28"/>
          <w:szCs w:val="28"/>
          <w:lang w:val="uk-UA"/>
        </w:rPr>
        <w:t>розмовн</w:t>
      </w:r>
      <w:proofErr w:type="spellEnd"/>
      <w:r w:rsidRPr="00401B64">
        <w:rPr>
          <w:rFonts w:ascii="Times New Roman" w:hAnsi="Times New Roman" w:cs="Times New Roman"/>
          <w:color w:val="000000" w:themeColor="text1"/>
          <w:sz w:val="28"/>
          <w:szCs w:val="28"/>
          <w:lang w:val="uk-UA"/>
        </w:rPr>
        <w:t xml:space="preserve">., </w:t>
      </w:r>
      <w:proofErr w:type="spellStart"/>
      <w:r w:rsidRPr="00401B64">
        <w:rPr>
          <w:rFonts w:ascii="Times New Roman" w:hAnsi="Times New Roman" w:cs="Times New Roman"/>
          <w:color w:val="000000" w:themeColor="text1"/>
          <w:sz w:val="28"/>
          <w:szCs w:val="28"/>
          <w:lang w:val="uk-UA"/>
        </w:rPr>
        <w:t>кібер</w:t>
      </w:r>
      <w:proofErr w:type="spellEnd"/>
      <w:r w:rsidRPr="00401B64">
        <w:rPr>
          <w:rFonts w:ascii="Times New Roman" w:hAnsi="Times New Roman" w:cs="Times New Roman"/>
          <w:color w:val="000000" w:themeColor="text1"/>
          <w:sz w:val="28"/>
          <w:szCs w:val="28"/>
          <w:lang w:val="uk-UA"/>
        </w:rPr>
        <w:t xml:space="preserve">.) І денотативне, і конотативне значення можуть бути узуальними (їх можна знайти в словнику) і оказіональними, тобто залежати від контексту. </w:t>
      </w:r>
    </w:p>
    <w:p w14:paraId="099A84BA"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401B64">
        <w:rPr>
          <w:rFonts w:ascii="Times New Roman" w:hAnsi="Times New Roman" w:cs="Times New Roman"/>
          <w:color w:val="000000" w:themeColor="text1"/>
          <w:sz w:val="28"/>
          <w:szCs w:val="28"/>
          <w:lang w:val="uk-UA"/>
        </w:rPr>
        <w:t xml:space="preserve">Велике значення для стилістичного </w:t>
      </w:r>
      <w:proofErr w:type="spellStart"/>
      <w:r w:rsidRPr="00401B64">
        <w:rPr>
          <w:rFonts w:ascii="Times New Roman" w:hAnsi="Times New Roman" w:cs="Times New Roman"/>
          <w:color w:val="000000" w:themeColor="text1"/>
          <w:sz w:val="28"/>
          <w:szCs w:val="28"/>
          <w:lang w:val="uk-UA"/>
        </w:rPr>
        <w:t>аназілу</w:t>
      </w:r>
      <w:proofErr w:type="spellEnd"/>
      <w:r w:rsidRPr="00401B64">
        <w:rPr>
          <w:rFonts w:ascii="Times New Roman" w:hAnsi="Times New Roman" w:cs="Times New Roman"/>
          <w:color w:val="000000" w:themeColor="text1"/>
          <w:sz w:val="28"/>
          <w:szCs w:val="28"/>
          <w:lang w:val="uk-UA"/>
        </w:rPr>
        <w:t xml:space="preserve"> мають комунікативні функції мови, які виконує дане повідомлення. Основні функції мови: </w:t>
      </w:r>
    </w:p>
    <w:p w14:paraId="07E277D7"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r w:rsidRPr="00401B64">
        <w:rPr>
          <w:rFonts w:ascii="Times New Roman" w:hAnsi="Times New Roman" w:cs="Times New Roman"/>
          <w:color w:val="000000" w:themeColor="text1"/>
          <w:sz w:val="28"/>
          <w:szCs w:val="28"/>
          <w:lang w:val="uk-UA"/>
        </w:rPr>
        <w:t xml:space="preserve">емотивна (передача почуттів мовця), </w:t>
      </w:r>
    </w:p>
    <w:p w14:paraId="161C234A"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proofErr w:type="spellStart"/>
      <w:r w:rsidRPr="00401B64">
        <w:rPr>
          <w:rFonts w:ascii="Times New Roman" w:hAnsi="Times New Roman" w:cs="Times New Roman"/>
          <w:color w:val="000000" w:themeColor="text1"/>
          <w:sz w:val="28"/>
          <w:szCs w:val="28"/>
          <w:lang w:val="uk-UA"/>
        </w:rPr>
        <w:t>волюнтативна</w:t>
      </w:r>
      <w:proofErr w:type="spellEnd"/>
      <w:r w:rsidRPr="00401B64">
        <w:rPr>
          <w:rFonts w:ascii="Times New Roman" w:hAnsi="Times New Roman" w:cs="Times New Roman"/>
          <w:color w:val="000000" w:themeColor="text1"/>
          <w:sz w:val="28"/>
          <w:szCs w:val="28"/>
          <w:lang w:val="uk-UA"/>
        </w:rPr>
        <w:t xml:space="preserve"> (волевиявлення і спону</w:t>
      </w:r>
      <w:r>
        <w:rPr>
          <w:rFonts w:ascii="Times New Roman" w:hAnsi="Times New Roman" w:cs="Times New Roman"/>
          <w:color w:val="000000" w:themeColor="text1"/>
          <w:sz w:val="28"/>
          <w:szCs w:val="28"/>
          <w:lang w:val="uk-UA"/>
        </w:rPr>
        <w:t>кання адресата до бажаних дій),</w:t>
      </w:r>
    </w:p>
    <w:p w14:paraId="5082797E"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proofErr w:type="spellStart"/>
      <w:r w:rsidRPr="00401B64">
        <w:rPr>
          <w:rFonts w:ascii="Times New Roman" w:hAnsi="Times New Roman" w:cs="Times New Roman"/>
          <w:color w:val="000000" w:themeColor="text1"/>
          <w:sz w:val="28"/>
          <w:szCs w:val="28"/>
          <w:lang w:val="uk-UA"/>
        </w:rPr>
        <w:t>апелятивна</w:t>
      </w:r>
      <w:proofErr w:type="spellEnd"/>
      <w:r w:rsidRPr="00401B64">
        <w:rPr>
          <w:rFonts w:ascii="Times New Roman" w:hAnsi="Times New Roman" w:cs="Times New Roman"/>
          <w:color w:val="000000" w:themeColor="text1"/>
          <w:sz w:val="28"/>
          <w:szCs w:val="28"/>
          <w:lang w:val="uk-UA"/>
        </w:rPr>
        <w:t xml:space="preserve"> функція (привертання уваги слухача, спонукання його до сприйняття повідомлення), </w:t>
      </w:r>
    </w:p>
    <w:p w14:paraId="387BA5AC"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r w:rsidRPr="00401B64">
        <w:rPr>
          <w:rFonts w:ascii="Times New Roman" w:hAnsi="Times New Roman" w:cs="Times New Roman"/>
          <w:color w:val="000000" w:themeColor="text1"/>
          <w:sz w:val="28"/>
          <w:szCs w:val="28"/>
          <w:lang w:val="uk-UA"/>
        </w:rPr>
        <w:t xml:space="preserve">функція встановлення контакту (в ситуаціях, коли метою висловлювання є не передача повідомлення, а тільки прояв уваги до присутності іншої особи (наприклад, в формулах ввічливості), </w:t>
      </w:r>
    </w:p>
    <w:p w14:paraId="7A8F9B96" w14:textId="77777777" w:rsidR="005D26AF" w:rsidRDefault="005D26AF" w:rsidP="005D26AF">
      <w:pPr>
        <w:pStyle w:val="a3"/>
        <w:numPr>
          <w:ilvl w:val="0"/>
          <w:numId w:val="6"/>
        </w:numPr>
        <w:spacing w:line="360" w:lineRule="auto"/>
        <w:jc w:val="both"/>
        <w:rPr>
          <w:rFonts w:ascii="Times New Roman" w:hAnsi="Times New Roman" w:cs="Times New Roman"/>
          <w:color w:val="000000" w:themeColor="text1"/>
          <w:sz w:val="28"/>
          <w:szCs w:val="28"/>
          <w:lang w:val="uk-UA"/>
        </w:rPr>
      </w:pPr>
      <w:r w:rsidRPr="00401B64">
        <w:rPr>
          <w:rFonts w:ascii="Times New Roman" w:hAnsi="Times New Roman" w:cs="Times New Roman"/>
          <w:color w:val="000000" w:themeColor="text1"/>
          <w:sz w:val="28"/>
          <w:szCs w:val="28"/>
          <w:lang w:val="uk-UA"/>
        </w:rPr>
        <w:t xml:space="preserve">естетична функція (вплив на естетичне почуття). </w:t>
      </w:r>
    </w:p>
    <w:p w14:paraId="7250BD1B" w14:textId="77777777" w:rsidR="005D26AF" w:rsidRPr="00401B64"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401B64">
        <w:rPr>
          <w:rFonts w:ascii="Times New Roman" w:hAnsi="Times New Roman" w:cs="Times New Roman"/>
          <w:color w:val="000000" w:themeColor="text1"/>
          <w:sz w:val="28"/>
          <w:szCs w:val="28"/>
          <w:lang w:val="uk-UA"/>
        </w:rPr>
        <w:t xml:space="preserve">Стилістика використовує дані лексикології, граматики, фонетики, семасіології, </w:t>
      </w:r>
      <w:proofErr w:type="spellStart"/>
      <w:r w:rsidRPr="00401B64">
        <w:rPr>
          <w:rFonts w:ascii="Times New Roman" w:hAnsi="Times New Roman" w:cs="Times New Roman"/>
          <w:color w:val="000000" w:themeColor="text1"/>
          <w:sz w:val="28"/>
          <w:szCs w:val="28"/>
          <w:lang w:val="uk-UA"/>
        </w:rPr>
        <w:t>фразеологіі</w:t>
      </w:r>
      <w:proofErr w:type="spellEnd"/>
      <w:r w:rsidRPr="00401B64">
        <w:rPr>
          <w:rFonts w:ascii="Times New Roman" w:hAnsi="Times New Roman" w:cs="Times New Roman"/>
          <w:color w:val="000000" w:themeColor="text1"/>
          <w:sz w:val="28"/>
          <w:szCs w:val="28"/>
          <w:lang w:val="uk-UA"/>
        </w:rPr>
        <w:t xml:space="preserve"> та інших наук. Однак, на відміну від цих дисциплін, вона займається не елементами мови як такими, а їх виразним потенціалом в контексті - їх стилістичною функцією. Стилістична функція визначається як виразний потенціал взаємодії </w:t>
      </w:r>
      <w:proofErr w:type="spellStart"/>
      <w:r w:rsidRPr="00401B64">
        <w:rPr>
          <w:rFonts w:ascii="Times New Roman" w:hAnsi="Times New Roman" w:cs="Times New Roman"/>
          <w:color w:val="000000" w:themeColor="text1"/>
          <w:sz w:val="28"/>
          <w:szCs w:val="28"/>
          <w:lang w:val="uk-UA"/>
        </w:rPr>
        <w:t>мовних</w:t>
      </w:r>
      <w:proofErr w:type="spellEnd"/>
      <w:r w:rsidRPr="00401B64">
        <w:rPr>
          <w:rFonts w:ascii="Times New Roman" w:hAnsi="Times New Roman" w:cs="Times New Roman"/>
          <w:color w:val="000000" w:themeColor="text1"/>
          <w:sz w:val="28"/>
          <w:szCs w:val="28"/>
          <w:lang w:val="uk-UA"/>
        </w:rPr>
        <w:t xml:space="preserve"> засобів в тексті, що забезпечує передачу поряд з предметно-логічним змістом тексту також закладеної в нього експресивної, емоційної, оцінної і естетичної інформації. Прийнято виокремлювати характерологічну, дескриптивну, емотивну і оцінну </w:t>
      </w:r>
      <w:proofErr w:type="spellStart"/>
      <w:r w:rsidRPr="00401B64">
        <w:rPr>
          <w:rFonts w:ascii="Times New Roman" w:hAnsi="Times New Roman" w:cs="Times New Roman"/>
          <w:color w:val="000000" w:themeColor="text1"/>
          <w:sz w:val="28"/>
          <w:szCs w:val="28"/>
          <w:lang w:val="uk-UA"/>
        </w:rPr>
        <w:t>функціі</w:t>
      </w:r>
      <w:proofErr w:type="spellEnd"/>
      <w:r w:rsidRPr="00401B64">
        <w:rPr>
          <w:rFonts w:ascii="Times New Roman" w:hAnsi="Times New Roman" w:cs="Times New Roman"/>
          <w:color w:val="000000" w:themeColor="text1"/>
          <w:sz w:val="28"/>
          <w:szCs w:val="28"/>
          <w:lang w:val="uk-UA"/>
        </w:rPr>
        <w:t>.</w:t>
      </w:r>
    </w:p>
    <w:p w14:paraId="1E739924" w14:textId="77777777" w:rsidR="005D26AF" w:rsidRPr="000C1B58" w:rsidRDefault="005D26AF" w:rsidP="005D26AF">
      <w:pPr>
        <w:spacing w:line="360" w:lineRule="auto"/>
        <w:jc w:val="both"/>
        <w:rPr>
          <w:rFonts w:ascii="Times New Roman" w:hAnsi="Times New Roman" w:cs="Times New Roman"/>
          <w:color w:val="000000" w:themeColor="text1"/>
          <w:sz w:val="28"/>
          <w:szCs w:val="28"/>
          <w:lang w:val="uk-UA"/>
        </w:rPr>
      </w:pPr>
      <w:r w:rsidRPr="000C1B58">
        <w:rPr>
          <w:rFonts w:ascii="Times New Roman" w:hAnsi="Times New Roman" w:cs="Times New Roman"/>
          <w:color w:val="000000" w:themeColor="text1"/>
          <w:sz w:val="28"/>
          <w:szCs w:val="28"/>
          <w:lang w:val="uk-UA"/>
        </w:rPr>
        <w:lastRenderedPageBreak/>
        <w:t xml:space="preserve">                   Інформація, що міститься в тексті, може бути надана явно або неявно. З візуальних елементів, контрастів, аналогій, виражених словами, читач відтворює їхній зміст. У той же час модель світу, запропонована автором, безперечно, дещо модифікована відповідно до тезауруса та особистості читача, який інтегрує те, що він знаходить у тексті, зі своїм особистим досвідом. Імплікація в широкому розумінні — це наявність у тексті смислів, які не виражені вербально, але вгадуються реципієнтом. До них належать </w:t>
      </w:r>
      <w:proofErr w:type="spellStart"/>
      <w:r w:rsidRPr="000C1B58">
        <w:rPr>
          <w:rFonts w:ascii="Times New Roman" w:hAnsi="Times New Roman" w:cs="Times New Roman"/>
          <w:color w:val="000000" w:themeColor="text1"/>
          <w:sz w:val="28"/>
          <w:szCs w:val="28"/>
          <w:lang w:val="uk-UA"/>
        </w:rPr>
        <w:t>імпліцити</w:t>
      </w:r>
      <w:proofErr w:type="spellEnd"/>
      <w:r w:rsidRPr="000C1B58">
        <w:rPr>
          <w:rFonts w:ascii="Times New Roman" w:hAnsi="Times New Roman" w:cs="Times New Roman"/>
          <w:color w:val="000000" w:themeColor="text1"/>
          <w:sz w:val="28"/>
          <w:szCs w:val="28"/>
          <w:lang w:val="uk-UA"/>
        </w:rPr>
        <w:t xml:space="preserve">, еліпси, алюзії, семантична складність і фактичний текстовий підтекст. Контекст відноситься до  категорій лінгвістики, які часто називають основними категоріями: галузі лінгвістики, в якій ця категорія не використовується, просто не існує. Ця обставина визначає неоднозначність жанру і навколо нього точаться постійні суперечки. </w:t>
      </w:r>
    </w:p>
    <w:p w14:paraId="53C6B5F2"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sidRPr="000C1B58">
        <w:rPr>
          <w:rFonts w:ascii="Times New Roman" w:hAnsi="Times New Roman" w:cs="Times New Roman"/>
          <w:color w:val="000000" w:themeColor="text1"/>
          <w:sz w:val="28"/>
          <w:szCs w:val="28"/>
          <w:lang w:val="uk-UA"/>
        </w:rPr>
        <w:t xml:space="preserve">                    Дійсно, якщо ми на мить уявимо, що лінгвістів просять звільнити їхні дослідження від поняття «контексту», опис мови стає неприйнятно громіздким. У перекладознавстві будь-яка відмова перекладачів від використання «звичайних» протилежностей мотивується контекстом. Водночас виявляється, що термін «контекст» означає багато речей. Існують одиничні класи  для декодування та перекладу, де контекст не потрібен. До таких одиниць належать більшість прислів’їв, фразеологізмів, термінів, назв предметів матеріального світу тощо. Контекст важливий для  одиниць, які використовуються у загальному розумінні. Теорія контексту в основному була розроблена в стилістиці, де прийнято розрізняти лінгвістичний і стилістичний контексти. </w:t>
      </w:r>
      <w:proofErr w:type="spellStart"/>
      <w:r w:rsidRPr="000C1B58">
        <w:rPr>
          <w:rFonts w:ascii="Times New Roman" w:hAnsi="Times New Roman" w:cs="Times New Roman"/>
          <w:color w:val="000000" w:themeColor="text1"/>
          <w:sz w:val="28"/>
          <w:szCs w:val="28"/>
          <w:lang w:val="uk-UA"/>
        </w:rPr>
        <w:t>Мовний</w:t>
      </w:r>
      <w:proofErr w:type="spellEnd"/>
      <w:r w:rsidRPr="000C1B58">
        <w:rPr>
          <w:rFonts w:ascii="Times New Roman" w:hAnsi="Times New Roman" w:cs="Times New Roman"/>
          <w:color w:val="000000" w:themeColor="text1"/>
          <w:sz w:val="28"/>
          <w:szCs w:val="28"/>
          <w:lang w:val="uk-UA"/>
        </w:rPr>
        <w:t xml:space="preserve"> контекст відноситься до </w:t>
      </w:r>
      <w:proofErr w:type="spellStart"/>
      <w:r w:rsidRPr="000C1B58">
        <w:rPr>
          <w:rFonts w:ascii="Times New Roman" w:hAnsi="Times New Roman" w:cs="Times New Roman"/>
          <w:color w:val="000000" w:themeColor="text1"/>
          <w:sz w:val="28"/>
          <w:szCs w:val="28"/>
          <w:lang w:val="uk-UA"/>
        </w:rPr>
        <w:t>мовного</w:t>
      </w:r>
      <w:proofErr w:type="spellEnd"/>
      <w:r w:rsidRPr="000C1B58">
        <w:rPr>
          <w:rFonts w:ascii="Times New Roman" w:hAnsi="Times New Roman" w:cs="Times New Roman"/>
          <w:color w:val="000000" w:themeColor="text1"/>
          <w:sz w:val="28"/>
          <w:szCs w:val="28"/>
          <w:lang w:val="uk-UA"/>
        </w:rPr>
        <w:t xml:space="preserve"> середовища, в якому використовується певна </w:t>
      </w:r>
      <w:proofErr w:type="spellStart"/>
      <w:r w:rsidRPr="000C1B58">
        <w:rPr>
          <w:rFonts w:ascii="Times New Roman" w:hAnsi="Times New Roman" w:cs="Times New Roman"/>
          <w:color w:val="000000" w:themeColor="text1"/>
          <w:sz w:val="28"/>
          <w:szCs w:val="28"/>
          <w:lang w:val="uk-UA"/>
        </w:rPr>
        <w:t>мовна</w:t>
      </w:r>
      <w:proofErr w:type="spellEnd"/>
      <w:r w:rsidRPr="000C1B58">
        <w:rPr>
          <w:rFonts w:ascii="Times New Roman" w:hAnsi="Times New Roman" w:cs="Times New Roman"/>
          <w:color w:val="000000" w:themeColor="text1"/>
          <w:sz w:val="28"/>
          <w:szCs w:val="28"/>
          <w:lang w:val="uk-UA"/>
        </w:rPr>
        <w:t xml:space="preserve"> одиниця. </w:t>
      </w:r>
    </w:p>
    <w:p w14:paraId="093EE3C7"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0C1B58">
        <w:rPr>
          <w:rFonts w:ascii="Times New Roman" w:hAnsi="Times New Roman" w:cs="Times New Roman"/>
          <w:color w:val="000000" w:themeColor="text1"/>
          <w:sz w:val="28"/>
          <w:szCs w:val="28"/>
          <w:lang w:val="uk-UA"/>
        </w:rPr>
        <w:t xml:space="preserve">Таким чином, контекст слова — це сукупність слів, граматичних форм і конструкцій середовища, в якому зустрічається  слово. Знову підкреслюємо, що слова не є єдиними одиницями мови; Інші лінгвістичні (і лінгвістичні) одиниці, такі як фонеми, морфеми, предикати та речення, також зустрічаються не в індивідуальному вживанні, а в певному </w:t>
      </w:r>
      <w:proofErr w:type="spellStart"/>
      <w:r w:rsidRPr="000C1B58">
        <w:rPr>
          <w:rFonts w:ascii="Times New Roman" w:hAnsi="Times New Roman" w:cs="Times New Roman"/>
          <w:color w:val="000000" w:themeColor="text1"/>
          <w:sz w:val="28"/>
          <w:szCs w:val="28"/>
          <w:lang w:val="uk-UA"/>
        </w:rPr>
        <w:t>мовному</w:t>
      </w:r>
      <w:proofErr w:type="spellEnd"/>
      <w:r w:rsidRPr="000C1B58">
        <w:rPr>
          <w:rFonts w:ascii="Times New Roman" w:hAnsi="Times New Roman" w:cs="Times New Roman"/>
          <w:color w:val="000000" w:themeColor="text1"/>
          <w:sz w:val="28"/>
          <w:szCs w:val="28"/>
          <w:lang w:val="uk-UA"/>
        </w:rPr>
        <w:t xml:space="preserve"> середовищі, щоб ми могли </w:t>
      </w:r>
      <w:r w:rsidRPr="000C1B58">
        <w:rPr>
          <w:rFonts w:ascii="Times New Roman" w:hAnsi="Times New Roman" w:cs="Times New Roman"/>
          <w:color w:val="000000" w:themeColor="text1"/>
          <w:sz w:val="28"/>
          <w:szCs w:val="28"/>
          <w:lang w:val="uk-UA"/>
        </w:rPr>
        <w:lastRenderedPageBreak/>
        <w:t>говорити  про контекст фонеми та про контекст морфема, а також про контекст речення і навіть про речення (сукупність інших речень, у яких зустрічається це речення).</w:t>
      </w:r>
    </w:p>
    <w:p w14:paraId="4CB4FB1F" w14:textId="77777777" w:rsidR="005D26AF" w:rsidRDefault="005D26AF" w:rsidP="005D26AF">
      <w:pPr>
        <w:spacing w:line="360" w:lineRule="auto"/>
        <w:jc w:val="both"/>
        <w:rPr>
          <w:rFonts w:ascii="Times New Roman" w:hAnsi="Times New Roman" w:cs="Times New Roman"/>
          <w:sz w:val="28"/>
          <w:szCs w:val="28"/>
        </w:rPr>
      </w:pPr>
      <w:r>
        <w:rPr>
          <w:lang w:val="uk-UA"/>
        </w:rPr>
        <w:t xml:space="preserve">                </w:t>
      </w:r>
      <w:r w:rsidRPr="00A34198">
        <w:rPr>
          <w:rFonts w:ascii="Times New Roman" w:hAnsi="Times New Roman" w:cs="Times New Roman"/>
          <w:sz w:val="28"/>
          <w:szCs w:val="28"/>
          <w:lang w:val="uk-UA"/>
        </w:rPr>
        <w:t xml:space="preserve">Безпосереднє оточення </w:t>
      </w:r>
      <w:proofErr w:type="spellStart"/>
      <w:r w:rsidRPr="00A34198">
        <w:rPr>
          <w:rFonts w:ascii="Times New Roman" w:hAnsi="Times New Roman" w:cs="Times New Roman"/>
          <w:sz w:val="28"/>
          <w:szCs w:val="28"/>
          <w:lang w:val="uk-UA"/>
        </w:rPr>
        <w:t>мовної</w:t>
      </w:r>
      <w:proofErr w:type="spellEnd"/>
      <w:r w:rsidRPr="00A34198">
        <w:rPr>
          <w:rFonts w:ascii="Times New Roman" w:hAnsi="Times New Roman" w:cs="Times New Roman"/>
          <w:sz w:val="28"/>
          <w:szCs w:val="28"/>
          <w:lang w:val="uk-UA"/>
        </w:rPr>
        <w:t xml:space="preserve"> одиниці знімає її багатозначність. </w:t>
      </w:r>
      <w:proofErr w:type="spellStart"/>
      <w:r w:rsidRPr="00A34198">
        <w:rPr>
          <w:rFonts w:ascii="Times New Roman" w:hAnsi="Times New Roman" w:cs="Times New Roman"/>
          <w:sz w:val="28"/>
          <w:szCs w:val="28"/>
        </w:rPr>
        <w:t>Прийнято</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вважати</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що</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особливе</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значення</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лінгвістичний</w:t>
      </w:r>
      <w:proofErr w:type="spellEnd"/>
      <w:r w:rsidRPr="00A34198">
        <w:rPr>
          <w:rFonts w:ascii="Times New Roman" w:hAnsi="Times New Roman" w:cs="Times New Roman"/>
          <w:sz w:val="28"/>
          <w:szCs w:val="28"/>
        </w:rPr>
        <w:t xml:space="preserve"> контекст </w:t>
      </w:r>
      <w:proofErr w:type="spellStart"/>
      <w:r w:rsidRPr="00A34198">
        <w:rPr>
          <w:rFonts w:ascii="Times New Roman" w:hAnsi="Times New Roman" w:cs="Times New Roman"/>
          <w:sz w:val="28"/>
          <w:szCs w:val="28"/>
        </w:rPr>
        <w:t>має</w:t>
      </w:r>
      <w:proofErr w:type="spellEnd"/>
      <w:r w:rsidRPr="00A34198">
        <w:rPr>
          <w:rFonts w:ascii="Times New Roman" w:hAnsi="Times New Roman" w:cs="Times New Roman"/>
          <w:sz w:val="28"/>
          <w:szCs w:val="28"/>
        </w:rPr>
        <w:t xml:space="preserve"> для того </w:t>
      </w:r>
      <w:proofErr w:type="spellStart"/>
      <w:r w:rsidRPr="00A34198">
        <w:rPr>
          <w:rFonts w:ascii="Times New Roman" w:hAnsi="Times New Roman" w:cs="Times New Roman"/>
          <w:sz w:val="28"/>
          <w:szCs w:val="28"/>
        </w:rPr>
        <w:t>класу</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одиниць</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який</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охоплюється</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омонімією</w:t>
      </w:r>
      <w:proofErr w:type="spellEnd"/>
      <w:r w:rsidRPr="00A34198">
        <w:rPr>
          <w:rFonts w:ascii="Times New Roman" w:hAnsi="Times New Roman" w:cs="Times New Roman"/>
          <w:sz w:val="28"/>
          <w:szCs w:val="28"/>
        </w:rPr>
        <w:t xml:space="preserve"> і </w:t>
      </w:r>
      <w:proofErr w:type="spellStart"/>
      <w:r w:rsidRPr="00A34198">
        <w:rPr>
          <w:rFonts w:ascii="Times New Roman" w:hAnsi="Times New Roman" w:cs="Times New Roman"/>
          <w:sz w:val="28"/>
          <w:szCs w:val="28"/>
        </w:rPr>
        <w:t>полісемією</w:t>
      </w:r>
      <w:proofErr w:type="spellEnd"/>
      <w:r w:rsidRPr="00A34198">
        <w:rPr>
          <w:rFonts w:ascii="Times New Roman" w:hAnsi="Times New Roman" w:cs="Times New Roman"/>
          <w:sz w:val="28"/>
          <w:szCs w:val="28"/>
        </w:rPr>
        <w:t xml:space="preserve">. Так, у </w:t>
      </w:r>
      <w:proofErr w:type="spellStart"/>
      <w:r w:rsidRPr="00A34198">
        <w:rPr>
          <w:rFonts w:ascii="Times New Roman" w:hAnsi="Times New Roman" w:cs="Times New Roman"/>
          <w:sz w:val="28"/>
          <w:szCs w:val="28"/>
        </w:rPr>
        <w:t>реченні</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She</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brushed</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her</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hair</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paying</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attention</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to</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the</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parting</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полісемія</w:t>
      </w:r>
      <w:proofErr w:type="spellEnd"/>
      <w:r w:rsidRPr="00A34198">
        <w:rPr>
          <w:rFonts w:ascii="Times New Roman" w:hAnsi="Times New Roman" w:cs="Times New Roman"/>
          <w:sz w:val="28"/>
          <w:szCs w:val="28"/>
        </w:rPr>
        <w:t xml:space="preserve"> слова </w:t>
      </w:r>
      <w:proofErr w:type="spellStart"/>
      <w:r w:rsidRPr="00A34198">
        <w:rPr>
          <w:rFonts w:ascii="Times New Roman" w:hAnsi="Times New Roman" w:cs="Times New Roman"/>
          <w:sz w:val="28"/>
          <w:szCs w:val="28"/>
        </w:rPr>
        <w:t>parting</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знімається</w:t>
      </w:r>
      <w:proofErr w:type="spellEnd"/>
      <w:r w:rsidRPr="00A34198">
        <w:rPr>
          <w:rFonts w:ascii="Times New Roman" w:hAnsi="Times New Roman" w:cs="Times New Roman"/>
          <w:sz w:val="28"/>
          <w:szCs w:val="28"/>
        </w:rPr>
        <w:t xml:space="preserve"> словами </w:t>
      </w:r>
      <w:proofErr w:type="spellStart"/>
      <w:r w:rsidRPr="00A34198">
        <w:rPr>
          <w:rFonts w:ascii="Times New Roman" w:hAnsi="Times New Roman" w:cs="Times New Roman"/>
          <w:sz w:val="28"/>
          <w:szCs w:val="28"/>
        </w:rPr>
        <w:t>brushed</w:t>
      </w:r>
      <w:proofErr w:type="spellEnd"/>
      <w:r w:rsidRPr="00A34198">
        <w:rPr>
          <w:rFonts w:ascii="Times New Roman" w:hAnsi="Times New Roman" w:cs="Times New Roman"/>
          <w:sz w:val="28"/>
          <w:szCs w:val="28"/>
        </w:rPr>
        <w:t xml:space="preserve"> і </w:t>
      </w:r>
      <w:proofErr w:type="spellStart"/>
      <w:r w:rsidRPr="00A34198">
        <w:rPr>
          <w:rFonts w:ascii="Times New Roman" w:hAnsi="Times New Roman" w:cs="Times New Roman"/>
          <w:sz w:val="28"/>
          <w:szCs w:val="28"/>
        </w:rPr>
        <w:t>parting</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які</w:t>
      </w:r>
      <w:proofErr w:type="spellEnd"/>
      <w:r w:rsidRPr="00A34198">
        <w:rPr>
          <w:rFonts w:ascii="Times New Roman" w:hAnsi="Times New Roman" w:cs="Times New Roman"/>
          <w:sz w:val="28"/>
          <w:szCs w:val="28"/>
        </w:rPr>
        <w:t xml:space="preserve"> є </w:t>
      </w:r>
      <w:proofErr w:type="spellStart"/>
      <w:r w:rsidRPr="00A34198">
        <w:rPr>
          <w:rFonts w:ascii="Times New Roman" w:hAnsi="Times New Roman" w:cs="Times New Roman"/>
          <w:sz w:val="28"/>
          <w:szCs w:val="28"/>
        </w:rPr>
        <w:t>індикаторами</w:t>
      </w:r>
      <w:proofErr w:type="spellEnd"/>
      <w:r w:rsidRPr="00A34198">
        <w:rPr>
          <w:rFonts w:ascii="Times New Roman" w:hAnsi="Times New Roman" w:cs="Times New Roman"/>
          <w:sz w:val="28"/>
          <w:szCs w:val="28"/>
        </w:rPr>
        <w:t xml:space="preserve"> контексту, </w:t>
      </w:r>
      <w:proofErr w:type="spellStart"/>
      <w:r w:rsidRPr="00A34198">
        <w:rPr>
          <w:rFonts w:ascii="Times New Roman" w:hAnsi="Times New Roman" w:cs="Times New Roman"/>
          <w:sz w:val="28"/>
          <w:szCs w:val="28"/>
        </w:rPr>
        <w:t>що</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дозволяють</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встановити</w:t>
      </w:r>
      <w:proofErr w:type="spellEnd"/>
      <w:r w:rsidRPr="00A34198">
        <w:rPr>
          <w:rFonts w:ascii="Times New Roman" w:hAnsi="Times New Roman" w:cs="Times New Roman"/>
          <w:sz w:val="28"/>
          <w:szCs w:val="28"/>
        </w:rPr>
        <w:t xml:space="preserve">, яке з </w:t>
      </w:r>
      <w:proofErr w:type="spellStart"/>
      <w:r w:rsidRPr="00A34198">
        <w:rPr>
          <w:rFonts w:ascii="Times New Roman" w:hAnsi="Times New Roman" w:cs="Times New Roman"/>
          <w:sz w:val="28"/>
          <w:szCs w:val="28"/>
        </w:rPr>
        <w:t>можливих</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значень</w:t>
      </w:r>
      <w:proofErr w:type="spellEnd"/>
      <w:r w:rsidRPr="00A34198">
        <w:rPr>
          <w:rFonts w:ascii="Times New Roman" w:hAnsi="Times New Roman" w:cs="Times New Roman"/>
          <w:sz w:val="28"/>
          <w:szCs w:val="28"/>
        </w:rPr>
        <w:t xml:space="preserve"> слова </w:t>
      </w:r>
      <w:proofErr w:type="spellStart"/>
      <w:r w:rsidRPr="00A34198">
        <w:rPr>
          <w:rFonts w:ascii="Times New Roman" w:hAnsi="Times New Roman" w:cs="Times New Roman"/>
          <w:sz w:val="28"/>
          <w:szCs w:val="28"/>
        </w:rPr>
        <w:t>parting</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проділ</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або</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прощання</w:t>
      </w:r>
      <w:proofErr w:type="spellEnd"/>
      <w:r w:rsidRPr="00A34198">
        <w:rPr>
          <w:rFonts w:ascii="Times New Roman" w:hAnsi="Times New Roman" w:cs="Times New Roman"/>
          <w:sz w:val="28"/>
          <w:szCs w:val="28"/>
        </w:rPr>
        <w:t xml:space="preserve">) </w:t>
      </w:r>
      <w:proofErr w:type="spellStart"/>
      <w:r w:rsidRPr="00A34198">
        <w:rPr>
          <w:rFonts w:ascii="Times New Roman" w:hAnsi="Times New Roman" w:cs="Times New Roman"/>
          <w:sz w:val="28"/>
          <w:szCs w:val="28"/>
        </w:rPr>
        <w:t>мається</w:t>
      </w:r>
      <w:proofErr w:type="spellEnd"/>
      <w:r w:rsidRPr="00A34198">
        <w:rPr>
          <w:rFonts w:ascii="Times New Roman" w:hAnsi="Times New Roman" w:cs="Times New Roman"/>
          <w:sz w:val="28"/>
          <w:szCs w:val="28"/>
        </w:rPr>
        <w:t xml:space="preserve"> на </w:t>
      </w:r>
      <w:proofErr w:type="spellStart"/>
      <w:r w:rsidRPr="00A34198">
        <w:rPr>
          <w:rFonts w:ascii="Times New Roman" w:hAnsi="Times New Roman" w:cs="Times New Roman"/>
          <w:sz w:val="28"/>
          <w:szCs w:val="28"/>
        </w:rPr>
        <w:t>увазі</w:t>
      </w:r>
      <w:proofErr w:type="spellEnd"/>
      <w:r w:rsidRPr="00A34198">
        <w:rPr>
          <w:rFonts w:ascii="Times New Roman" w:hAnsi="Times New Roman" w:cs="Times New Roman"/>
          <w:sz w:val="28"/>
          <w:szCs w:val="28"/>
        </w:rPr>
        <w:t>.</w:t>
      </w:r>
    </w:p>
    <w:p w14:paraId="5612A615" w14:textId="77777777" w:rsidR="005D26AF" w:rsidRDefault="005D26AF" w:rsidP="005D26AF">
      <w:pPr>
        <w:spacing w:line="360" w:lineRule="auto"/>
        <w:jc w:val="both"/>
        <w:rPr>
          <w:rFonts w:ascii="Times New Roman" w:hAnsi="Times New Roman" w:cs="Times New Roman"/>
          <w:sz w:val="28"/>
          <w:szCs w:val="28"/>
        </w:rPr>
      </w:pPr>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Мовленнєва</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багатозначність</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породжується</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полісемантичними</w:t>
      </w:r>
      <w:proofErr w:type="spellEnd"/>
      <w:r w:rsidRPr="00CA7CDB">
        <w:rPr>
          <w:rFonts w:ascii="Times New Roman" w:hAnsi="Times New Roman" w:cs="Times New Roman"/>
          <w:sz w:val="28"/>
          <w:szCs w:val="28"/>
        </w:rPr>
        <w:t xml:space="preserve"> і </w:t>
      </w:r>
      <w:proofErr w:type="spellStart"/>
      <w:r w:rsidRPr="00CA7CDB">
        <w:rPr>
          <w:rFonts w:ascii="Times New Roman" w:hAnsi="Times New Roman" w:cs="Times New Roman"/>
          <w:sz w:val="28"/>
          <w:szCs w:val="28"/>
        </w:rPr>
        <w:t>омонімічними</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мовними</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одиницями</w:t>
      </w:r>
      <w:proofErr w:type="spellEnd"/>
      <w:r w:rsidRPr="00CA7CDB">
        <w:rPr>
          <w:rFonts w:ascii="Times New Roman" w:hAnsi="Times New Roman" w:cs="Times New Roman"/>
          <w:sz w:val="28"/>
          <w:szCs w:val="28"/>
        </w:rPr>
        <w:t xml:space="preserve">, а також </w:t>
      </w:r>
      <w:proofErr w:type="spellStart"/>
      <w:r w:rsidRPr="00CA7CDB">
        <w:rPr>
          <w:rFonts w:ascii="Times New Roman" w:hAnsi="Times New Roman" w:cs="Times New Roman"/>
          <w:sz w:val="28"/>
          <w:szCs w:val="28"/>
        </w:rPr>
        <w:t>їх</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оказіональним</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переосмисленням</w:t>
      </w:r>
      <w:proofErr w:type="spellEnd"/>
      <w:r w:rsidRPr="00CA7CDB">
        <w:rPr>
          <w:rFonts w:ascii="Times New Roman" w:hAnsi="Times New Roman" w:cs="Times New Roman"/>
          <w:sz w:val="28"/>
          <w:szCs w:val="28"/>
        </w:rPr>
        <w:t xml:space="preserve"> в </w:t>
      </w:r>
      <w:proofErr w:type="spellStart"/>
      <w:r w:rsidRPr="00CA7CDB">
        <w:rPr>
          <w:rFonts w:ascii="Times New Roman" w:hAnsi="Times New Roman" w:cs="Times New Roman"/>
          <w:sz w:val="28"/>
          <w:szCs w:val="28"/>
        </w:rPr>
        <w:t>процесі</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комунікації</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Що</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наприклад</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означає</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вираз</w:t>
      </w:r>
      <w:proofErr w:type="spellEnd"/>
      <w:r w:rsidRPr="00CA7CDB">
        <w:rPr>
          <w:rFonts w:ascii="Times New Roman" w:hAnsi="Times New Roman" w:cs="Times New Roman"/>
          <w:sz w:val="28"/>
          <w:szCs w:val="28"/>
        </w:rPr>
        <w:t xml:space="preserve"> a </w:t>
      </w:r>
      <w:proofErr w:type="spellStart"/>
      <w:r w:rsidRPr="00CA7CDB">
        <w:rPr>
          <w:rFonts w:ascii="Times New Roman" w:hAnsi="Times New Roman" w:cs="Times New Roman"/>
          <w:sz w:val="28"/>
          <w:szCs w:val="28"/>
        </w:rPr>
        <w:t>high</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rise</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Значне</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підвищення</w:t>
      </w:r>
      <w:proofErr w:type="spellEnd"/>
      <w:r w:rsidRPr="00CA7CDB">
        <w:rPr>
          <w:rFonts w:ascii="Times New Roman" w:hAnsi="Times New Roman" w:cs="Times New Roman"/>
          <w:sz w:val="28"/>
          <w:szCs w:val="28"/>
        </w:rPr>
        <w:t xml:space="preserve"> в </w:t>
      </w:r>
      <w:proofErr w:type="spellStart"/>
      <w:r w:rsidRPr="00CA7CDB">
        <w:rPr>
          <w:rFonts w:ascii="Times New Roman" w:hAnsi="Times New Roman" w:cs="Times New Roman"/>
          <w:sz w:val="28"/>
          <w:szCs w:val="28"/>
        </w:rPr>
        <w:t>зарплатні</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або</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високий</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пагорб</w:t>
      </w:r>
      <w:proofErr w:type="spellEnd"/>
      <w:r w:rsidRPr="00CA7CDB">
        <w:rPr>
          <w:rFonts w:ascii="Times New Roman" w:hAnsi="Times New Roman" w:cs="Times New Roman"/>
          <w:sz w:val="28"/>
          <w:szCs w:val="28"/>
        </w:rPr>
        <w:t xml:space="preserve">? Контекст одного </w:t>
      </w:r>
      <w:proofErr w:type="spellStart"/>
      <w:r w:rsidRPr="00CA7CDB">
        <w:rPr>
          <w:rFonts w:ascii="Times New Roman" w:hAnsi="Times New Roman" w:cs="Times New Roman"/>
          <w:sz w:val="28"/>
          <w:szCs w:val="28"/>
        </w:rPr>
        <w:t>речення</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усуває</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вказані</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значення</w:t>
      </w:r>
      <w:proofErr w:type="spellEnd"/>
      <w:r w:rsidRPr="00CA7CDB">
        <w:rPr>
          <w:rFonts w:ascii="Times New Roman" w:hAnsi="Times New Roman" w:cs="Times New Roman"/>
          <w:sz w:val="28"/>
          <w:szCs w:val="28"/>
        </w:rPr>
        <w:t xml:space="preserve">, але </w:t>
      </w:r>
      <w:proofErr w:type="spellStart"/>
      <w:r w:rsidRPr="00CA7CDB">
        <w:rPr>
          <w:rFonts w:ascii="Times New Roman" w:hAnsi="Times New Roman" w:cs="Times New Roman"/>
          <w:sz w:val="28"/>
          <w:szCs w:val="28"/>
        </w:rPr>
        <w:t>виявляється</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недостатнім</w:t>
      </w:r>
      <w:proofErr w:type="spellEnd"/>
      <w:r w:rsidRPr="00CA7CDB">
        <w:rPr>
          <w:rFonts w:ascii="Times New Roman" w:hAnsi="Times New Roman" w:cs="Times New Roman"/>
          <w:sz w:val="28"/>
          <w:szCs w:val="28"/>
        </w:rPr>
        <w:t xml:space="preserve"> для </w:t>
      </w:r>
      <w:proofErr w:type="spellStart"/>
      <w:r w:rsidRPr="00CA7CDB">
        <w:rPr>
          <w:rFonts w:ascii="Times New Roman" w:hAnsi="Times New Roman" w:cs="Times New Roman"/>
          <w:sz w:val="28"/>
          <w:szCs w:val="28"/>
        </w:rPr>
        <w:t>актуалізації</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сенсу</w:t>
      </w:r>
      <w:proofErr w:type="spellEnd"/>
      <w:r w:rsidRPr="00CA7CDB">
        <w:rPr>
          <w:rFonts w:ascii="Times New Roman" w:hAnsi="Times New Roman" w:cs="Times New Roman"/>
          <w:sz w:val="28"/>
          <w:szCs w:val="28"/>
        </w:rPr>
        <w:t xml:space="preserve">: I </w:t>
      </w:r>
      <w:proofErr w:type="spellStart"/>
      <w:r w:rsidRPr="00CA7CDB">
        <w:rPr>
          <w:rFonts w:ascii="Times New Roman" w:hAnsi="Times New Roman" w:cs="Times New Roman"/>
          <w:sz w:val="28"/>
          <w:szCs w:val="28"/>
        </w:rPr>
        <w:t>do</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not</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want</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to</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live</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in</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the</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middle</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of</w:t>
      </w:r>
      <w:proofErr w:type="spellEnd"/>
      <w:r w:rsidRPr="00CA7CDB">
        <w:rPr>
          <w:rFonts w:ascii="Times New Roman" w:hAnsi="Times New Roman" w:cs="Times New Roman"/>
          <w:sz w:val="28"/>
          <w:szCs w:val="28"/>
        </w:rPr>
        <w:t xml:space="preserve"> a </w:t>
      </w:r>
      <w:proofErr w:type="spellStart"/>
      <w:r w:rsidRPr="00CA7CDB">
        <w:rPr>
          <w:rFonts w:ascii="Times New Roman" w:hAnsi="Times New Roman" w:cs="Times New Roman"/>
          <w:sz w:val="28"/>
          <w:szCs w:val="28"/>
        </w:rPr>
        <w:t>damned</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high</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rise</w:t>
      </w:r>
      <w:proofErr w:type="spellEnd"/>
      <w:r w:rsidRPr="00CA7CDB">
        <w:rPr>
          <w:rFonts w:ascii="Times New Roman" w:hAnsi="Times New Roman" w:cs="Times New Roman"/>
          <w:sz w:val="28"/>
          <w:szCs w:val="28"/>
        </w:rPr>
        <w:t>. (</w:t>
      </w:r>
      <w:proofErr w:type="spellStart"/>
      <w:r w:rsidRPr="00CA7CDB">
        <w:rPr>
          <w:rFonts w:ascii="Times New Roman" w:hAnsi="Times New Roman" w:cs="Times New Roman"/>
          <w:sz w:val="28"/>
          <w:szCs w:val="28"/>
        </w:rPr>
        <w:t>Sheldon</w:t>
      </w:r>
      <w:proofErr w:type="spellEnd"/>
      <w:r w:rsidRPr="00CA7CDB">
        <w:rPr>
          <w:rFonts w:ascii="Times New Roman" w:hAnsi="Times New Roman" w:cs="Times New Roman"/>
          <w:sz w:val="28"/>
          <w:szCs w:val="28"/>
        </w:rPr>
        <w:t xml:space="preserve">, The Stars </w:t>
      </w:r>
      <w:proofErr w:type="spellStart"/>
      <w:r w:rsidRPr="00CA7CDB">
        <w:rPr>
          <w:rFonts w:ascii="Times New Roman" w:hAnsi="Times New Roman" w:cs="Times New Roman"/>
          <w:sz w:val="28"/>
          <w:szCs w:val="28"/>
        </w:rPr>
        <w:t>Shine</w:t>
      </w:r>
      <w:proofErr w:type="spellEnd"/>
      <w:r w:rsidRPr="00CA7CDB">
        <w:rPr>
          <w:rFonts w:ascii="Times New Roman" w:hAnsi="Times New Roman" w:cs="Times New Roman"/>
          <w:sz w:val="28"/>
          <w:szCs w:val="28"/>
        </w:rPr>
        <w:t xml:space="preserve"> Down) </w:t>
      </w:r>
      <w:proofErr w:type="spellStart"/>
      <w:r w:rsidRPr="00CA7CDB">
        <w:rPr>
          <w:rFonts w:ascii="Times New Roman" w:hAnsi="Times New Roman" w:cs="Times New Roman"/>
          <w:sz w:val="28"/>
          <w:szCs w:val="28"/>
        </w:rPr>
        <w:t>Тільки</w:t>
      </w:r>
      <w:proofErr w:type="spellEnd"/>
      <w:r w:rsidRPr="00CA7CDB">
        <w:rPr>
          <w:rFonts w:ascii="Times New Roman" w:hAnsi="Times New Roman" w:cs="Times New Roman"/>
          <w:sz w:val="28"/>
          <w:szCs w:val="28"/>
        </w:rPr>
        <w:t xml:space="preserve"> в </w:t>
      </w:r>
      <w:proofErr w:type="spellStart"/>
      <w:r w:rsidRPr="00CA7CDB">
        <w:rPr>
          <w:rFonts w:ascii="Times New Roman" w:hAnsi="Times New Roman" w:cs="Times New Roman"/>
          <w:sz w:val="28"/>
          <w:szCs w:val="28"/>
        </w:rPr>
        <w:t>контексті</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оповіді</w:t>
      </w:r>
      <w:proofErr w:type="spellEnd"/>
      <w:r w:rsidRPr="00CA7CDB">
        <w:rPr>
          <w:rFonts w:ascii="Times New Roman" w:hAnsi="Times New Roman" w:cs="Times New Roman"/>
          <w:sz w:val="28"/>
          <w:szCs w:val="28"/>
        </w:rPr>
        <w:t xml:space="preserve"> про </w:t>
      </w:r>
      <w:proofErr w:type="spellStart"/>
      <w:r w:rsidRPr="00CA7CDB">
        <w:rPr>
          <w:rFonts w:ascii="Times New Roman" w:hAnsi="Times New Roman" w:cs="Times New Roman"/>
          <w:sz w:val="28"/>
          <w:szCs w:val="28"/>
        </w:rPr>
        <w:t>будівельний</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бізнес</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актуалізується</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значення</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чинне</w:t>
      </w:r>
      <w:proofErr w:type="spellEnd"/>
      <w:r w:rsidRPr="00CA7CDB">
        <w:rPr>
          <w:rFonts w:ascii="Times New Roman" w:hAnsi="Times New Roman" w:cs="Times New Roman"/>
          <w:sz w:val="28"/>
          <w:szCs w:val="28"/>
        </w:rPr>
        <w:t xml:space="preserve"> в </w:t>
      </w:r>
      <w:proofErr w:type="spellStart"/>
      <w:r w:rsidRPr="00CA7CDB">
        <w:rPr>
          <w:rFonts w:ascii="Times New Roman" w:hAnsi="Times New Roman" w:cs="Times New Roman"/>
          <w:sz w:val="28"/>
          <w:szCs w:val="28"/>
        </w:rPr>
        <w:t>професійному</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жаргоні</w:t>
      </w:r>
      <w:proofErr w:type="spellEnd"/>
      <w:r w:rsidRPr="00CA7CDB">
        <w:rPr>
          <w:rFonts w:ascii="Times New Roman" w:hAnsi="Times New Roman" w:cs="Times New Roman"/>
          <w:sz w:val="28"/>
          <w:szCs w:val="28"/>
        </w:rPr>
        <w:t xml:space="preserve">: район, </w:t>
      </w:r>
      <w:proofErr w:type="spellStart"/>
      <w:r w:rsidRPr="00CA7CDB">
        <w:rPr>
          <w:rFonts w:ascii="Times New Roman" w:hAnsi="Times New Roman" w:cs="Times New Roman"/>
          <w:sz w:val="28"/>
          <w:szCs w:val="28"/>
        </w:rPr>
        <w:t>забудований</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хмарочосами</w:t>
      </w:r>
      <w:proofErr w:type="spellEnd"/>
      <w:r w:rsidRPr="00CA7CDB">
        <w:rPr>
          <w:rFonts w:ascii="Times New Roman" w:hAnsi="Times New Roman" w:cs="Times New Roman"/>
          <w:sz w:val="28"/>
          <w:szCs w:val="28"/>
        </w:rPr>
        <w:t xml:space="preserve">. У межах </w:t>
      </w:r>
      <w:proofErr w:type="spellStart"/>
      <w:r w:rsidRPr="00CA7CDB">
        <w:rPr>
          <w:rFonts w:ascii="Times New Roman" w:hAnsi="Times New Roman" w:cs="Times New Roman"/>
          <w:sz w:val="28"/>
          <w:szCs w:val="28"/>
        </w:rPr>
        <w:t>загального</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поняття</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лінгвістичного</w:t>
      </w:r>
      <w:proofErr w:type="spellEnd"/>
      <w:r w:rsidRPr="00CA7CDB">
        <w:rPr>
          <w:rFonts w:ascii="Times New Roman" w:hAnsi="Times New Roman" w:cs="Times New Roman"/>
          <w:sz w:val="28"/>
          <w:szCs w:val="28"/>
        </w:rPr>
        <w:t xml:space="preserve"> контексту </w:t>
      </w:r>
      <w:proofErr w:type="spellStart"/>
      <w:r w:rsidRPr="00CA7CDB">
        <w:rPr>
          <w:rFonts w:ascii="Times New Roman" w:hAnsi="Times New Roman" w:cs="Times New Roman"/>
          <w:sz w:val="28"/>
          <w:szCs w:val="28"/>
        </w:rPr>
        <w:t>різниться</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вузький</w:t>
      </w:r>
      <w:proofErr w:type="spellEnd"/>
      <w:r w:rsidRPr="00CA7CDB">
        <w:rPr>
          <w:rFonts w:ascii="Times New Roman" w:hAnsi="Times New Roman" w:cs="Times New Roman"/>
          <w:sz w:val="28"/>
          <w:szCs w:val="28"/>
        </w:rPr>
        <w:t xml:space="preserve"> контекст (</w:t>
      </w:r>
      <w:proofErr w:type="spellStart"/>
      <w:r w:rsidRPr="00CA7CDB">
        <w:rPr>
          <w:rFonts w:ascii="Times New Roman" w:hAnsi="Times New Roman" w:cs="Times New Roman"/>
          <w:sz w:val="28"/>
          <w:szCs w:val="28"/>
        </w:rPr>
        <w:t>або</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мікроконтекст</w:t>
      </w:r>
      <w:proofErr w:type="spellEnd"/>
      <w:r w:rsidRPr="00CA7CDB">
        <w:rPr>
          <w:rFonts w:ascii="Times New Roman" w:hAnsi="Times New Roman" w:cs="Times New Roman"/>
          <w:sz w:val="28"/>
          <w:szCs w:val="28"/>
        </w:rPr>
        <w:t>») і широкий контекст (</w:t>
      </w:r>
      <w:proofErr w:type="spellStart"/>
      <w:r w:rsidRPr="00CA7CDB">
        <w:rPr>
          <w:rFonts w:ascii="Times New Roman" w:hAnsi="Times New Roman" w:cs="Times New Roman"/>
          <w:sz w:val="28"/>
          <w:szCs w:val="28"/>
        </w:rPr>
        <w:t>або</w:t>
      </w:r>
      <w:proofErr w:type="spellEnd"/>
      <w:r w:rsidRPr="00CA7CDB">
        <w:rPr>
          <w:rFonts w:ascii="Times New Roman" w:hAnsi="Times New Roman" w:cs="Times New Roman"/>
          <w:sz w:val="28"/>
          <w:szCs w:val="28"/>
        </w:rPr>
        <w:t xml:space="preserve"> "</w:t>
      </w:r>
      <w:proofErr w:type="spellStart"/>
      <w:r w:rsidRPr="00CA7CDB">
        <w:rPr>
          <w:rFonts w:ascii="Times New Roman" w:hAnsi="Times New Roman" w:cs="Times New Roman"/>
          <w:sz w:val="28"/>
          <w:szCs w:val="28"/>
        </w:rPr>
        <w:t>макроконтекст</w:t>
      </w:r>
      <w:proofErr w:type="spellEnd"/>
      <w:r w:rsidRPr="00CA7CDB">
        <w:rPr>
          <w:rFonts w:ascii="Times New Roman" w:hAnsi="Times New Roman" w:cs="Times New Roman"/>
          <w:sz w:val="28"/>
          <w:szCs w:val="28"/>
        </w:rPr>
        <w:t>»).</w:t>
      </w:r>
    </w:p>
    <w:p w14:paraId="247A5AF5"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rPr>
        <w:t xml:space="preserve">                </w:t>
      </w:r>
      <w:r w:rsidRPr="007575C7">
        <w:rPr>
          <w:rFonts w:ascii="Times New Roman" w:hAnsi="Times New Roman" w:cs="Times New Roman"/>
          <w:color w:val="000000" w:themeColor="text1"/>
          <w:sz w:val="28"/>
          <w:szCs w:val="28"/>
          <w:lang w:val="uk-UA"/>
        </w:rPr>
        <w:t xml:space="preserve">Під вузьким контекстом мається на увазі контекст речення, тобто лінгвістичні одиниці, що становлять оточення даної одиниці в межах речення. Під широким контекстом розуміють </w:t>
      </w:r>
      <w:proofErr w:type="spellStart"/>
      <w:r w:rsidRPr="007575C7">
        <w:rPr>
          <w:rFonts w:ascii="Times New Roman" w:hAnsi="Times New Roman" w:cs="Times New Roman"/>
          <w:color w:val="000000" w:themeColor="text1"/>
          <w:sz w:val="28"/>
          <w:szCs w:val="28"/>
          <w:lang w:val="uk-UA"/>
        </w:rPr>
        <w:t>мовне</w:t>
      </w:r>
      <w:proofErr w:type="spellEnd"/>
      <w:r w:rsidRPr="007575C7">
        <w:rPr>
          <w:rFonts w:ascii="Times New Roman" w:hAnsi="Times New Roman" w:cs="Times New Roman"/>
          <w:color w:val="000000" w:themeColor="text1"/>
          <w:sz w:val="28"/>
          <w:szCs w:val="28"/>
          <w:lang w:val="uk-UA"/>
        </w:rPr>
        <w:t xml:space="preserve"> оточення даної одиниці, що виходить за рамки речення, це — текстової контекст, тобто сукупність </w:t>
      </w:r>
      <w:proofErr w:type="spellStart"/>
      <w:r w:rsidRPr="007575C7">
        <w:rPr>
          <w:rFonts w:ascii="Times New Roman" w:hAnsi="Times New Roman" w:cs="Times New Roman"/>
          <w:color w:val="000000" w:themeColor="text1"/>
          <w:sz w:val="28"/>
          <w:szCs w:val="28"/>
          <w:lang w:val="uk-UA"/>
        </w:rPr>
        <w:t>мовних</w:t>
      </w:r>
      <w:proofErr w:type="spellEnd"/>
      <w:r w:rsidRPr="007575C7">
        <w:rPr>
          <w:rFonts w:ascii="Times New Roman" w:hAnsi="Times New Roman" w:cs="Times New Roman"/>
          <w:color w:val="000000" w:themeColor="text1"/>
          <w:sz w:val="28"/>
          <w:szCs w:val="28"/>
          <w:lang w:val="uk-UA"/>
        </w:rPr>
        <w:t xml:space="preserve"> одиниць, що оточують дану одиницю в межах, що лежать поза даного речення, іншими словами, у суміжних з ним реченнях. Точні рамки широкого контексту вказати не можна — це може бути контекст групи речень, абзацу, глави або навіть усього твору (напр., розповіді або роману) у цілому. Вузький контекст, у свою чергу, можна розділити на контекст синтаксичний і лексичний. </w:t>
      </w:r>
    </w:p>
    <w:p w14:paraId="05002EFE"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r w:rsidRPr="007575C7">
        <w:rPr>
          <w:rFonts w:ascii="Times New Roman" w:hAnsi="Times New Roman" w:cs="Times New Roman"/>
          <w:color w:val="000000" w:themeColor="text1"/>
          <w:sz w:val="28"/>
          <w:szCs w:val="28"/>
          <w:lang w:val="uk-UA"/>
        </w:rPr>
        <w:t xml:space="preserve">Синтаксичний контекст — це та синтаксична конструкція, у якій уживається дане слово, словосполучення або (підрядне) речення. Лексичний контекст — це сукупність конкретних лексичних одиниць, слів і сталих словосполучень, в оточенні яких зустрічається дана одиниця. Найбільш істотну роль контекст відіграє в вирішення (усунення) багатозначності лінгвістичних одиниць. Не зважаючи на випадки навмисної або випадкової (ненавмисної) двозначності, контекст служить тим засобом, який ніби «знімає» у тієї або іншої багатозначної одиниці всі її значення, крім одного. Тим самим контекст надає тій або іншій одиниці мови однозначність і уможливлює вибір одного з декількох потенційно існуючих еквівалентів даної одиниці в мові перекладу. Звичайно, роль контексту далеко не обмежується усуненням багатозначності слів і інших лінгвістичних одиниць; однак найважливіша його функція полягає саме в цьому. Частіше, однак, вибір еквівалента визначається лише з урахуванням л е к с и ч н о г о контексту даної одиниці, однозначність якої встановлюється в межах певного лексичного оточення. </w:t>
      </w:r>
    </w:p>
    <w:p w14:paraId="73176C69"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7575C7">
        <w:rPr>
          <w:rFonts w:ascii="Times New Roman" w:hAnsi="Times New Roman" w:cs="Times New Roman"/>
          <w:color w:val="000000" w:themeColor="text1"/>
          <w:sz w:val="28"/>
          <w:szCs w:val="28"/>
          <w:lang w:val="uk-UA"/>
        </w:rPr>
        <w:t xml:space="preserve">Так, англійське </w:t>
      </w:r>
      <w:proofErr w:type="spellStart"/>
      <w:r w:rsidRPr="007575C7">
        <w:rPr>
          <w:rFonts w:ascii="Times New Roman" w:hAnsi="Times New Roman" w:cs="Times New Roman"/>
          <w:color w:val="000000" w:themeColor="text1"/>
          <w:sz w:val="28"/>
          <w:szCs w:val="28"/>
          <w:lang w:val="uk-UA"/>
        </w:rPr>
        <w:t>look</w:t>
      </w:r>
      <w:proofErr w:type="spellEnd"/>
      <w:r w:rsidRPr="007575C7">
        <w:rPr>
          <w:rFonts w:ascii="Times New Roman" w:hAnsi="Times New Roman" w:cs="Times New Roman"/>
          <w:color w:val="000000" w:themeColor="text1"/>
          <w:sz w:val="28"/>
          <w:szCs w:val="28"/>
          <w:lang w:val="uk-UA"/>
        </w:rPr>
        <w:t xml:space="preserve"> у комбінації із прикметником </w:t>
      </w:r>
      <w:proofErr w:type="spellStart"/>
      <w:r w:rsidRPr="007575C7">
        <w:rPr>
          <w:rFonts w:ascii="Times New Roman" w:hAnsi="Times New Roman" w:cs="Times New Roman"/>
          <w:color w:val="000000" w:themeColor="text1"/>
          <w:sz w:val="28"/>
          <w:szCs w:val="28"/>
          <w:lang w:val="uk-UA"/>
        </w:rPr>
        <w:t>angry</w:t>
      </w:r>
      <w:proofErr w:type="spellEnd"/>
      <w:r w:rsidRPr="007575C7">
        <w:rPr>
          <w:rFonts w:ascii="Times New Roman" w:hAnsi="Times New Roman" w:cs="Times New Roman"/>
          <w:color w:val="000000" w:themeColor="text1"/>
          <w:sz w:val="28"/>
          <w:szCs w:val="28"/>
          <w:lang w:val="uk-UA"/>
        </w:rPr>
        <w:t xml:space="preserve"> означає погляд, а із прикметником </w:t>
      </w:r>
      <w:proofErr w:type="spellStart"/>
      <w:r w:rsidRPr="007575C7">
        <w:rPr>
          <w:rFonts w:ascii="Times New Roman" w:hAnsi="Times New Roman" w:cs="Times New Roman"/>
          <w:color w:val="000000" w:themeColor="text1"/>
          <w:sz w:val="28"/>
          <w:szCs w:val="28"/>
          <w:lang w:val="uk-UA"/>
        </w:rPr>
        <w:t>European</w:t>
      </w:r>
      <w:proofErr w:type="spellEnd"/>
      <w:r w:rsidRPr="007575C7">
        <w:rPr>
          <w:rFonts w:ascii="Times New Roman" w:hAnsi="Times New Roman" w:cs="Times New Roman"/>
          <w:color w:val="000000" w:themeColor="text1"/>
          <w:sz w:val="28"/>
          <w:szCs w:val="28"/>
          <w:lang w:val="uk-UA"/>
        </w:rPr>
        <w:t xml:space="preserve"> — вид , образ (напр., </w:t>
      </w:r>
      <w:proofErr w:type="spellStart"/>
      <w:r w:rsidRPr="007575C7">
        <w:rPr>
          <w:rFonts w:ascii="Times New Roman" w:hAnsi="Times New Roman" w:cs="Times New Roman"/>
          <w:color w:val="000000" w:themeColor="text1"/>
          <w:sz w:val="28"/>
          <w:szCs w:val="28"/>
          <w:lang w:val="uk-UA"/>
        </w:rPr>
        <w:t>The</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town</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has</w:t>
      </w:r>
      <w:proofErr w:type="spellEnd"/>
      <w:r w:rsidRPr="007575C7">
        <w:rPr>
          <w:rFonts w:ascii="Times New Roman" w:hAnsi="Times New Roman" w:cs="Times New Roman"/>
          <w:color w:val="000000" w:themeColor="text1"/>
          <w:sz w:val="28"/>
          <w:szCs w:val="28"/>
          <w:lang w:val="uk-UA"/>
        </w:rPr>
        <w:t xml:space="preserve"> a </w:t>
      </w:r>
      <w:proofErr w:type="spellStart"/>
      <w:r w:rsidRPr="007575C7">
        <w:rPr>
          <w:rFonts w:ascii="Times New Roman" w:hAnsi="Times New Roman" w:cs="Times New Roman"/>
          <w:color w:val="000000" w:themeColor="text1"/>
          <w:sz w:val="28"/>
          <w:szCs w:val="28"/>
          <w:lang w:val="uk-UA"/>
        </w:rPr>
        <w:t>European</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look</w:t>
      </w:r>
      <w:proofErr w:type="spellEnd"/>
      <w:r w:rsidRPr="007575C7">
        <w:rPr>
          <w:rFonts w:ascii="Times New Roman" w:hAnsi="Times New Roman" w:cs="Times New Roman"/>
          <w:color w:val="000000" w:themeColor="text1"/>
          <w:sz w:val="28"/>
          <w:szCs w:val="28"/>
          <w:lang w:val="uk-UA"/>
        </w:rPr>
        <w:t xml:space="preserve">); англійське </w:t>
      </w:r>
      <w:proofErr w:type="spellStart"/>
      <w:r w:rsidRPr="007575C7">
        <w:rPr>
          <w:rFonts w:ascii="Times New Roman" w:hAnsi="Times New Roman" w:cs="Times New Roman"/>
          <w:color w:val="000000" w:themeColor="text1"/>
          <w:sz w:val="28"/>
          <w:szCs w:val="28"/>
          <w:lang w:val="uk-UA"/>
        </w:rPr>
        <w:t>way</w:t>
      </w:r>
      <w:proofErr w:type="spellEnd"/>
      <w:r w:rsidRPr="007575C7">
        <w:rPr>
          <w:rFonts w:ascii="Times New Roman" w:hAnsi="Times New Roman" w:cs="Times New Roman"/>
          <w:color w:val="000000" w:themeColor="text1"/>
          <w:sz w:val="28"/>
          <w:szCs w:val="28"/>
          <w:lang w:val="uk-UA"/>
        </w:rPr>
        <w:t xml:space="preserve"> у комбінації з </w:t>
      </w:r>
      <w:proofErr w:type="spellStart"/>
      <w:r w:rsidRPr="007575C7">
        <w:rPr>
          <w:rFonts w:ascii="Times New Roman" w:hAnsi="Times New Roman" w:cs="Times New Roman"/>
          <w:color w:val="000000" w:themeColor="text1"/>
          <w:sz w:val="28"/>
          <w:szCs w:val="28"/>
          <w:lang w:val="uk-UA"/>
        </w:rPr>
        <w:t>to</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the</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town</w:t>
      </w:r>
      <w:proofErr w:type="spellEnd"/>
      <w:r w:rsidRPr="007575C7">
        <w:rPr>
          <w:rFonts w:ascii="Times New Roman" w:hAnsi="Times New Roman" w:cs="Times New Roman"/>
          <w:color w:val="000000" w:themeColor="text1"/>
          <w:sz w:val="28"/>
          <w:szCs w:val="28"/>
          <w:lang w:val="uk-UA"/>
        </w:rPr>
        <w:t xml:space="preserve"> означає дорога, а в комбінації з </w:t>
      </w:r>
      <w:proofErr w:type="spellStart"/>
      <w:r w:rsidRPr="007575C7">
        <w:rPr>
          <w:rFonts w:ascii="Times New Roman" w:hAnsi="Times New Roman" w:cs="Times New Roman"/>
          <w:color w:val="000000" w:themeColor="text1"/>
          <w:sz w:val="28"/>
          <w:szCs w:val="28"/>
          <w:lang w:val="uk-UA"/>
        </w:rPr>
        <w:t>of</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doing</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it</w:t>
      </w:r>
      <w:proofErr w:type="spellEnd"/>
      <w:r w:rsidRPr="007575C7">
        <w:rPr>
          <w:rFonts w:ascii="Times New Roman" w:hAnsi="Times New Roman" w:cs="Times New Roman"/>
          <w:color w:val="000000" w:themeColor="text1"/>
          <w:sz w:val="28"/>
          <w:szCs w:val="28"/>
          <w:lang w:val="uk-UA"/>
        </w:rPr>
        <w:t xml:space="preserve"> — спосіб або метод та ін. Прикладів такого роду уже багато. Якщо мова йде про передачу прагматичних значень, встановлення й вибір способів їх передачі належить широкому контексту. Це стосується не лише стилістичної характеристики, регістру й емоційної забарвленості тексту але, значною мірою, також і «комунікативного членування» речення, яке багато в чому визначається факторами широкого контексту (напр., наявністю попереднього згадування того або іншого елемента речення в попередніх реченнях). Стилістичний контекст розуміється як фрагмент тексту, який переривається появою менш передбачуваного елемента  (визначення М. </w:t>
      </w:r>
      <w:proofErr w:type="spellStart"/>
      <w:r w:rsidRPr="007575C7">
        <w:rPr>
          <w:rFonts w:ascii="Times New Roman" w:hAnsi="Times New Roman" w:cs="Times New Roman"/>
          <w:color w:val="000000" w:themeColor="text1"/>
          <w:sz w:val="28"/>
          <w:szCs w:val="28"/>
          <w:lang w:val="uk-UA"/>
        </w:rPr>
        <w:t>Ріффатера</w:t>
      </w:r>
      <w:proofErr w:type="spellEnd"/>
      <w:r w:rsidRPr="007575C7">
        <w:rPr>
          <w:rFonts w:ascii="Times New Roman" w:hAnsi="Times New Roman" w:cs="Times New Roman"/>
          <w:color w:val="000000" w:themeColor="text1"/>
          <w:sz w:val="28"/>
          <w:szCs w:val="28"/>
          <w:lang w:val="uk-UA"/>
        </w:rPr>
        <w:t xml:space="preserve">). </w:t>
      </w:r>
    </w:p>
    <w:p w14:paraId="64A6E371"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7575C7">
        <w:rPr>
          <w:rFonts w:ascii="Times New Roman" w:hAnsi="Times New Roman" w:cs="Times New Roman"/>
          <w:color w:val="000000" w:themeColor="text1"/>
          <w:sz w:val="28"/>
          <w:szCs w:val="28"/>
          <w:lang w:val="uk-UA"/>
        </w:rPr>
        <w:t xml:space="preserve">Функція стилістичного контексту  прямо протилежна функції лінгвістичного контексту. Вона полягає не в усуненні двозначності, а в реалізації </w:t>
      </w:r>
      <w:r w:rsidRPr="007575C7">
        <w:rPr>
          <w:rFonts w:ascii="Times New Roman" w:hAnsi="Times New Roman" w:cs="Times New Roman"/>
          <w:color w:val="000000" w:themeColor="text1"/>
          <w:sz w:val="28"/>
          <w:szCs w:val="28"/>
          <w:lang w:val="uk-UA"/>
        </w:rPr>
        <w:lastRenderedPageBreak/>
        <w:t xml:space="preserve">асоціативних зрощень змісту. Досвідчений перекладач — це просте завдання побачити стилістичну єдність на противагу нейтральній єдності в мові (наприклад, </w:t>
      </w:r>
      <w:proofErr w:type="spellStart"/>
      <w:r w:rsidRPr="007575C7">
        <w:rPr>
          <w:rFonts w:ascii="Times New Roman" w:hAnsi="Times New Roman" w:cs="Times New Roman"/>
          <w:color w:val="000000" w:themeColor="text1"/>
          <w:sz w:val="28"/>
          <w:szCs w:val="28"/>
          <w:lang w:val="uk-UA"/>
        </w:rPr>
        <w:t>neutral</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to</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die</w:t>
      </w:r>
      <w:proofErr w:type="spellEnd"/>
      <w:r w:rsidRPr="007575C7">
        <w:rPr>
          <w:rFonts w:ascii="Times New Roman" w:hAnsi="Times New Roman" w:cs="Times New Roman"/>
          <w:color w:val="000000" w:themeColor="text1"/>
          <w:sz w:val="28"/>
          <w:szCs w:val="28"/>
          <w:lang w:val="uk-UA"/>
        </w:rPr>
        <w:t xml:space="preserve"> — </w:t>
      </w:r>
      <w:proofErr w:type="spellStart"/>
      <w:r w:rsidRPr="007575C7">
        <w:rPr>
          <w:rFonts w:ascii="Times New Roman" w:hAnsi="Times New Roman" w:cs="Times New Roman"/>
          <w:color w:val="000000" w:themeColor="text1"/>
          <w:sz w:val="28"/>
          <w:szCs w:val="28"/>
          <w:lang w:val="uk-UA"/>
        </w:rPr>
        <w:t>high</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to</w:t>
      </w:r>
      <w:proofErr w:type="spellEnd"/>
      <w:r w:rsidRPr="007575C7">
        <w:rPr>
          <w:rFonts w:ascii="Times New Roman" w:hAnsi="Times New Roman" w:cs="Times New Roman"/>
          <w:color w:val="000000" w:themeColor="text1"/>
          <w:sz w:val="28"/>
          <w:szCs w:val="28"/>
          <w:lang w:val="uk-UA"/>
        </w:rPr>
        <w:t xml:space="preserve"> </w:t>
      </w:r>
      <w:proofErr w:type="spellStart"/>
      <w:r w:rsidRPr="007575C7">
        <w:rPr>
          <w:rFonts w:ascii="Times New Roman" w:hAnsi="Times New Roman" w:cs="Times New Roman"/>
          <w:color w:val="000000" w:themeColor="text1"/>
          <w:sz w:val="28"/>
          <w:szCs w:val="28"/>
          <w:lang w:val="uk-UA"/>
        </w:rPr>
        <w:t>pass</w:t>
      </w:r>
      <w:proofErr w:type="spellEnd"/>
      <w:r w:rsidRPr="007575C7">
        <w:rPr>
          <w:rFonts w:ascii="Times New Roman" w:hAnsi="Times New Roman" w:cs="Times New Roman"/>
          <w:color w:val="000000" w:themeColor="text1"/>
          <w:sz w:val="28"/>
          <w:szCs w:val="28"/>
          <w:lang w:val="uk-UA"/>
        </w:rPr>
        <w:t xml:space="preserve"> —) звично бити відра). Важко виявити збільшення інформації про стиль у нейтральних одиницях. Стилістичний контекст є явищем вищого порядку, ніж лінгвістичний контекст, і вимагає високої культури сприйняття повідомлення в усьому різноманітті асоціацій. Ізольоване сприйняття окремих факторів І.В. Арнольд називає головну причину неправильного тлумачення тексту. Слід підкреслити, що саме ця  обставина є основною перешкодою для повноцінного перекладу. </w:t>
      </w:r>
    </w:p>
    <w:p w14:paraId="71704415"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7575C7">
        <w:rPr>
          <w:rFonts w:ascii="Times New Roman" w:hAnsi="Times New Roman" w:cs="Times New Roman"/>
          <w:color w:val="000000" w:themeColor="text1"/>
          <w:sz w:val="28"/>
          <w:szCs w:val="28"/>
          <w:lang w:val="uk-UA"/>
        </w:rPr>
        <w:t xml:space="preserve">Розглянемо наступний приклад, стилістична одиниця в якому (позначена шрифтом) належить до загальноприйнятної категорії епітафії. Опущення прикметника </w:t>
      </w:r>
      <w:proofErr w:type="spellStart"/>
      <w:r w:rsidRPr="007575C7">
        <w:rPr>
          <w:rFonts w:ascii="Times New Roman" w:hAnsi="Times New Roman" w:cs="Times New Roman"/>
          <w:color w:val="000000" w:themeColor="text1"/>
          <w:sz w:val="28"/>
          <w:szCs w:val="28"/>
          <w:lang w:val="uk-UA"/>
        </w:rPr>
        <w:t>dirt</w:t>
      </w:r>
      <w:proofErr w:type="spellEnd"/>
      <w:r w:rsidRPr="007575C7">
        <w:rPr>
          <w:rFonts w:ascii="Times New Roman" w:hAnsi="Times New Roman" w:cs="Times New Roman"/>
          <w:color w:val="000000" w:themeColor="text1"/>
          <w:sz w:val="28"/>
          <w:szCs w:val="28"/>
          <w:lang w:val="uk-UA"/>
        </w:rPr>
        <w:t xml:space="preserve"> у всіх перекладах дозволяє стверджувати, що до інтерпретації залучається не тільки знання ситуації (бесіда між близькими людьми), а й стилістичний контекст, що вимагає відтворити одиницю перекладу відповідно до норм приймаючої культури. Найголовніше для перекладача в цьому прикладі – зрозуміти, що </w:t>
      </w:r>
      <w:proofErr w:type="spellStart"/>
      <w:r w:rsidRPr="007575C7">
        <w:rPr>
          <w:rFonts w:ascii="Times New Roman" w:hAnsi="Times New Roman" w:cs="Times New Roman"/>
          <w:color w:val="000000" w:themeColor="text1"/>
          <w:sz w:val="28"/>
          <w:szCs w:val="28"/>
          <w:lang w:val="uk-UA"/>
        </w:rPr>
        <w:t>дерогативний</w:t>
      </w:r>
      <w:proofErr w:type="spellEnd"/>
      <w:r w:rsidRPr="007575C7">
        <w:rPr>
          <w:rFonts w:ascii="Times New Roman" w:hAnsi="Times New Roman" w:cs="Times New Roman"/>
          <w:color w:val="000000" w:themeColor="text1"/>
          <w:sz w:val="28"/>
          <w:szCs w:val="28"/>
          <w:lang w:val="uk-UA"/>
        </w:rPr>
        <w:t xml:space="preserve"> (лайливий) епітет використаний «не за призначенням» (в цьому сенсі він «непередбачуваний»). Тому в рідній мові треба шукати вирази, схожі за стилістичною організацією - еквівалент виявляється неприйнятним. Слід підкреслити надзвичайно складний характер перекладацької проблеми, що виникає при передачі такого роду епітетів. </w:t>
      </w:r>
    </w:p>
    <w:p w14:paraId="0C4796DC" w14:textId="31307AF2" w:rsidR="000E19F8" w:rsidRDefault="005D26AF" w:rsidP="0030191A">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7575C7">
        <w:rPr>
          <w:rFonts w:ascii="Times New Roman" w:hAnsi="Times New Roman" w:cs="Times New Roman"/>
          <w:color w:val="000000" w:themeColor="text1"/>
          <w:sz w:val="28"/>
          <w:szCs w:val="28"/>
          <w:lang w:val="uk-UA"/>
        </w:rPr>
        <w:t xml:space="preserve">Стилістичний контекст в цьому різновиді найбільш тісно змикається з контекстом культури. Таким чином, порівняння стилістичних засобів і семіотичних прийомів у різних мовах дозволяє зіставити різні інтерпретації образного  світу, породжені особливостями уявлень, народної формули. Найбільше значення у розкритті особливостей національного іміджу у світі мають стилістичні засоби семіотики, тобто  метафори, символи та образні порівняння, які набули статусу </w:t>
      </w:r>
      <w:proofErr w:type="spellStart"/>
      <w:r w:rsidRPr="007575C7">
        <w:rPr>
          <w:rFonts w:ascii="Times New Roman" w:hAnsi="Times New Roman" w:cs="Times New Roman"/>
          <w:color w:val="000000" w:themeColor="text1"/>
          <w:sz w:val="28"/>
          <w:szCs w:val="28"/>
          <w:lang w:val="uk-UA"/>
        </w:rPr>
        <w:t>мовних</w:t>
      </w:r>
      <w:proofErr w:type="spellEnd"/>
      <w:r w:rsidRPr="007575C7">
        <w:rPr>
          <w:rFonts w:ascii="Times New Roman" w:hAnsi="Times New Roman" w:cs="Times New Roman"/>
          <w:color w:val="000000" w:themeColor="text1"/>
          <w:sz w:val="28"/>
          <w:szCs w:val="28"/>
          <w:lang w:val="uk-UA"/>
        </w:rPr>
        <w:t xml:space="preserve"> одиниць у повсякденному мовленні.</w:t>
      </w:r>
    </w:p>
    <w:p w14:paraId="3614E96A" w14:textId="77777777" w:rsidR="0030191A" w:rsidRPr="0030191A" w:rsidRDefault="0030191A" w:rsidP="0030191A">
      <w:pPr>
        <w:spacing w:line="360" w:lineRule="auto"/>
        <w:jc w:val="both"/>
        <w:rPr>
          <w:rFonts w:ascii="Times New Roman" w:hAnsi="Times New Roman" w:cs="Times New Roman"/>
          <w:color w:val="000000" w:themeColor="text1"/>
          <w:sz w:val="28"/>
          <w:szCs w:val="28"/>
          <w:lang w:val="uk-UA"/>
        </w:rPr>
      </w:pPr>
    </w:p>
    <w:p w14:paraId="31733576" w14:textId="77777777" w:rsidR="005D26AF" w:rsidRDefault="005D26AF" w:rsidP="005D26AF">
      <w:pPr>
        <w:spacing w:line="360" w:lineRule="auto"/>
        <w:jc w:val="center"/>
        <w:rPr>
          <w:rFonts w:ascii="Times New Roman" w:hAnsi="Times New Roman" w:cs="Times New Roman"/>
          <w:b/>
          <w:color w:val="000000" w:themeColor="text1"/>
          <w:sz w:val="28"/>
          <w:szCs w:val="28"/>
          <w:lang w:val="uk-UA"/>
        </w:rPr>
      </w:pPr>
      <w:r w:rsidRPr="00C43456">
        <w:rPr>
          <w:rFonts w:ascii="Times New Roman" w:hAnsi="Times New Roman" w:cs="Times New Roman"/>
          <w:b/>
          <w:color w:val="000000" w:themeColor="text1"/>
          <w:sz w:val="28"/>
          <w:szCs w:val="28"/>
          <w:lang w:val="uk-UA"/>
        </w:rPr>
        <w:lastRenderedPageBreak/>
        <w:t>Висновок до розділу №2</w:t>
      </w:r>
    </w:p>
    <w:p w14:paraId="2BD6CAE8" w14:textId="3F32F36C" w:rsidR="005D26AF" w:rsidRPr="00C43456" w:rsidRDefault="005D26AF" w:rsidP="005D26AF">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Таким чином, на</w:t>
      </w:r>
      <w:r w:rsidRPr="00C727B7">
        <w:rPr>
          <w:rFonts w:ascii="Times New Roman" w:hAnsi="Times New Roman" w:cs="Times New Roman"/>
          <w:color w:val="000000" w:themeColor="text1"/>
          <w:sz w:val="28"/>
          <w:szCs w:val="28"/>
          <w:lang w:val="uk-UA"/>
        </w:rPr>
        <w:t xml:space="preserve">скрізні образні порівняння належать не лише до засобів </w:t>
      </w:r>
      <w:proofErr w:type="spellStart"/>
      <w:r w:rsidRPr="00C727B7">
        <w:rPr>
          <w:rFonts w:ascii="Times New Roman" w:hAnsi="Times New Roman" w:cs="Times New Roman"/>
          <w:color w:val="000000" w:themeColor="text1"/>
          <w:sz w:val="28"/>
          <w:szCs w:val="28"/>
          <w:lang w:val="uk-UA"/>
        </w:rPr>
        <w:t>мовної</w:t>
      </w:r>
      <w:proofErr w:type="spellEnd"/>
      <w:r w:rsidRPr="00C727B7">
        <w:rPr>
          <w:rFonts w:ascii="Times New Roman" w:hAnsi="Times New Roman" w:cs="Times New Roman"/>
          <w:color w:val="000000" w:themeColor="text1"/>
          <w:sz w:val="28"/>
          <w:szCs w:val="28"/>
          <w:lang w:val="uk-UA"/>
        </w:rPr>
        <w:t xml:space="preserve"> виразності, а й до корпусу </w:t>
      </w:r>
      <w:proofErr w:type="spellStart"/>
      <w:r w:rsidRPr="00C727B7">
        <w:rPr>
          <w:rFonts w:ascii="Times New Roman" w:hAnsi="Times New Roman" w:cs="Times New Roman"/>
          <w:color w:val="000000" w:themeColor="text1"/>
          <w:sz w:val="28"/>
          <w:szCs w:val="28"/>
          <w:lang w:val="uk-UA"/>
        </w:rPr>
        <w:t>лінгвокультурних</w:t>
      </w:r>
      <w:proofErr w:type="spellEnd"/>
      <w:r w:rsidRPr="00C727B7">
        <w:rPr>
          <w:rFonts w:ascii="Times New Roman" w:hAnsi="Times New Roman" w:cs="Times New Roman"/>
          <w:color w:val="000000" w:themeColor="text1"/>
          <w:sz w:val="28"/>
          <w:szCs w:val="28"/>
          <w:lang w:val="uk-UA"/>
        </w:rPr>
        <w:t xml:space="preserve"> одиниць, оскільки  знайшли відбиток особливостей </w:t>
      </w:r>
      <w:proofErr w:type="spellStart"/>
      <w:r w:rsidRPr="00C727B7">
        <w:rPr>
          <w:rFonts w:ascii="Times New Roman" w:hAnsi="Times New Roman" w:cs="Times New Roman"/>
          <w:color w:val="000000" w:themeColor="text1"/>
          <w:sz w:val="28"/>
          <w:szCs w:val="28"/>
          <w:lang w:val="uk-UA"/>
        </w:rPr>
        <w:t>мислення.етнічного</w:t>
      </w:r>
      <w:proofErr w:type="spellEnd"/>
      <w:r w:rsidRPr="00C727B7">
        <w:rPr>
          <w:rFonts w:ascii="Times New Roman" w:hAnsi="Times New Roman" w:cs="Times New Roman"/>
          <w:color w:val="000000" w:themeColor="text1"/>
          <w:sz w:val="28"/>
          <w:szCs w:val="28"/>
          <w:lang w:val="uk-UA"/>
        </w:rPr>
        <w:t xml:space="preserve"> діяча. Порівняння дають змогу зрозуміти образні зв’язки між предметами і явищами у свідомості людей. Деякі порівняння є спільними для багатьох культур, а інші – специфічними для певних країн</w:t>
      </w:r>
      <w:r w:rsidR="00982035">
        <w:rPr>
          <w:rFonts w:ascii="Times New Roman" w:hAnsi="Times New Roman" w:cs="Times New Roman"/>
          <w:color w:val="000000" w:themeColor="text1"/>
          <w:sz w:val="28"/>
          <w:szCs w:val="28"/>
          <w:lang w:val="uk-UA"/>
        </w:rPr>
        <w:t>.</w:t>
      </w:r>
    </w:p>
    <w:p w14:paraId="6A32F45B"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3FD52B3D"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6FE89761"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4904445F"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43BFCC26"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3007AD44"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318ECCEA"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4E580439"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21A6E908"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1B46A815"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00AAEEBF"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3895C2F2"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6464822C"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7EE2C97E"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5D58DC1C"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35010965" w14:textId="77777777" w:rsidR="005D26AF" w:rsidRDefault="005D26AF" w:rsidP="005D26AF">
      <w:pPr>
        <w:spacing w:line="360" w:lineRule="auto"/>
        <w:jc w:val="both"/>
        <w:rPr>
          <w:rFonts w:ascii="Times New Roman" w:hAnsi="Times New Roman" w:cs="Times New Roman"/>
          <w:color w:val="000000" w:themeColor="text1"/>
          <w:sz w:val="28"/>
          <w:szCs w:val="28"/>
          <w:lang w:val="uk-UA"/>
        </w:rPr>
      </w:pPr>
    </w:p>
    <w:p w14:paraId="03D23EC3" w14:textId="77777777" w:rsidR="005D26AF" w:rsidRPr="00C727B7" w:rsidRDefault="005D26AF" w:rsidP="005D26AF">
      <w:pPr>
        <w:spacing w:line="360" w:lineRule="auto"/>
        <w:jc w:val="both"/>
        <w:rPr>
          <w:rFonts w:ascii="Times New Roman" w:hAnsi="Times New Roman" w:cs="Times New Roman"/>
          <w:sz w:val="28"/>
          <w:szCs w:val="28"/>
          <w:lang w:val="uk-UA"/>
        </w:rPr>
      </w:pPr>
    </w:p>
    <w:p w14:paraId="33BE74DD" w14:textId="77777777" w:rsidR="00C20FAA" w:rsidRPr="00CF7E0F" w:rsidRDefault="00C20FAA" w:rsidP="00C20FAA">
      <w:pPr>
        <w:jc w:val="center"/>
        <w:rPr>
          <w:rFonts w:ascii="Times New Roman" w:hAnsi="Times New Roman" w:cs="Times New Roman"/>
          <w:b/>
          <w:sz w:val="28"/>
          <w:szCs w:val="28"/>
          <w:lang w:val="uk-UA"/>
        </w:rPr>
      </w:pPr>
      <w:r w:rsidRPr="00CF7E0F">
        <w:rPr>
          <w:rFonts w:ascii="Times New Roman" w:hAnsi="Times New Roman" w:cs="Times New Roman"/>
          <w:b/>
          <w:sz w:val="28"/>
          <w:szCs w:val="28"/>
          <w:lang w:val="uk-UA"/>
        </w:rPr>
        <w:lastRenderedPageBreak/>
        <w:t>ВИСНОВКИ</w:t>
      </w:r>
    </w:p>
    <w:p w14:paraId="2C961AB4" w14:textId="77777777" w:rsidR="00C20FAA" w:rsidRPr="00CF7E0F" w:rsidRDefault="00C20FAA" w:rsidP="00C20FAA">
      <w:pPr>
        <w:spacing w:line="360" w:lineRule="auto"/>
        <w:jc w:val="both"/>
        <w:rPr>
          <w:rFonts w:ascii="Times New Roman" w:hAnsi="Times New Roman" w:cs="Times New Roman"/>
          <w:color w:val="000000" w:themeColor="text1"/>
          <w:sz w:val="28"/>
          <w:szCs w:val="28"/>
          <w:lang w:val="uk-UA"/>
        </w:rPr>
      </w:pPr>
      <w:r w:rsidRPr="00CF7E0F">
        <w:rPr>
          <w:rFonts w:ascii="Times New Roman" w:hAnsi="Times New Roman" w:cs="Times New Roman"/>
          <w:sz w:val="28"/>
          <w:szCs w:val="28"/>
          <w:lang w:val="uk-UA"/>
        </w:rPr>
        <w:t xml:space="preserve">            </w:t>
      </w:r>
      <w:r w:rsidRPr="00CF7E0F">
        <w:rPr>
          <w:rFonts w:ascii="Times New Roman" w:hAnsi="Times New Roman" w:cs="Times New Roman"/>
          <w:color w:val="000000" w:themeColor="text1"/>
          <w:sz w:val="28"/>
          <w:szCs w:val="28"/>
          <w:lang w:val="uk-UA"/>
        </w:rPr>
        <w:t xml:space="preserve">Мови оригіналу і перекладу можуть існувати різні жанрові і стилістичні норми. Так, </w:t>
      </w:r>
      <w:proofErr w:type="spellStart"/>
      <w:r w:rsidRPr="00CF7E0F">
        <w:rPr>
          <w:rFonts w:ascii="Times New Roman" w:hAnsi="Times New Roman" w:cs="Times New Roman"/>
          <w:color w:val="000000" w:themeColor="text1"/>
          <w:sz w:val="28"/>
          <w:szCs w:val="28"/>
          <w:lang w:val="uk-UA"/>
        </w:rPr>
        <w:t>інсують</w:t>
      </w:r>
      <w:proofErr w:type="spellEnd"/>
      <w:r w:rsidRPr="00CF7E0F">
        <w:rPr>
          <w:rFonts w:ascii="Times New Roman" w:hAnsi="Times New Roman" w:cs="Times New Roman"/>
          <w:color w:val="000000" w:themeColor="text1"/>
          <w:sz w:val="28"/>
          <w:szCs w:val="28"/>
          <w:lang w:val="uk-UA"/>
        </w:rPr>
        <w:t xml:space="preserve"> певні розбіжності в організації і лексичних характеристиках патентів англійською та українською мовами, в англомовних статтях автори частіше вживають займенники І особи однини (</w:t>
      </w:r>
      <w:r w:rsidRPr="001916B6">
        <w:rPr>
          <w:rFonts w:ascii="Times New Roman" w:hAnsi="Times New Roman" w:cs="Times New Roman"/>
          <w:color w:val="000000" w:themeColor="text1"/>
          <w:sz w:val="28"/>
          <w:szCs w:val="28"/>
        </w:rPr>
        <w:t>I</w:t>
      </w:r>
      <w:r w:rsidRPr="00CF7E0F">
        <w:rPr>
          <w:rFonts w:ascii="Times New Roman" w:hAnsi="Times New Roman" w:cs="Times New Roman"/>
          <w:color w:val="000000" w:themeColor="text1"/>
          <w:sz w:val="28"/>
          <w:szCs w:val="28"/>
          <w:lang w:val="uk-UA"/>
        </w:rPr>
        <w:t xml:space="preserve">), ніж в статтях українською мовою, в англомовних наукових працях частіше, ніж в україномовних, </w:t>
      </w:r>
      <w:proofErr w:type="spellStart"/>
      <w:r w:rsidRPr="00CF7E0F">
        <w:rPr>
          <w:rFonts w:ascii="Times New Roman" w:hAnsi="Times New Roman" w:cs="Times New Roman"/>
          <w:color w:val="000000" w:themeColor="text1"/>
          <w:sz w:val="28"/>
          <w:szCs w:val="28"/>
          <w:lang w:val="uk-UA"/>
        </w:rPr>
        <w:t>вживаются</w:t>
      </w:r>
      <w:proofErr w:type="spellEnd"/>
      <w:r w:rsidRPr="00CF7E0F">
        <w:rPr>
          <w:rFonts w:ascii="Times New Roman" w:hAnsi="Times New Roman" w:cs="Times New Roman"/>
          <w:color w:val="000000" w:themeColor="text1"/>
          <w:sz w:val="28"/>
          <w:szCs w:val="28"/>
          <w:lang w:val="uk-UA"/>
        </w:rPr>
        <w:t xml:space="preserve"> </w:t>
      </w:r>
      <w:proofErr w:type="spellStart"/>
      <w:r w:rsidRPr="00CF7E0F">
        <w:rPr>
          <w:rFonts w:ascii="Times New Roman" w:hAnsi="Times New Roman" w:cs="Times New Roman"/>
          <w:color w:val="000000" w:themeColor="text1"/>
          <w:sz w:val="28"/>
          <w:szCs w:val="28"/>
          <w:lang w:val="uk-UA"/>
        </w:rPr>
        <w:t>рзмовні</w:t>
      </w:r>
      <w:proofErr w:type="spellEnd"/>
      <w:r w:rsidRPr="00CF7E0F">
        <w:rPr>
          <w:rFonts w:ascii="Times New Roman" w:hAnsi="Times New Roman" w:cs="Times New Roman"/>
          <w:color w:val="000000" w:themeColor="text1"/>
          <w:sz w:val="28"/>
          <w:szCs w:val="28"/>
          <w:lang w:val="uk-UA"/>
        </w:rPr>
        <w:t xml:space="preserve"> лексичні та фразеологічні елементи тощо. При перекладі на українську мову наукові і технічні тексти англійською мовою мають бути адаптованими з урахуванням стилістичних і жанрових норм, що існують в українській мові і культурі стосовно відповідних текстів. </w:t>
      </w:r>
    </w:p>
    <w:p w14:paraId="158B2BC2" w14:textId="77777777" w:rsidR="00C20FAA" w:rsidRPr="001916B6" w:rsidRDefault="00C20FAA" w:rsidP="00C20FAA">
      <w:pPr>
        <w:spacing w:line="360" w:lineRule="auto"/>
        <w:jc w:val="both"/>
        <w:rPr>
          <w:rFonts w:ascii="Times New Roman" w:hAnsi="Times New Roman" w:cs="Times New Roman"/>
          <w:color w:val="000000" w:themeColor="text1"/>
          <w:sz w:val="28"/>
          <w:szCs w:val="28"/>
        </w:rPr>
      </w:pPr>
      <w:r w:rsidRPr="00CF7E0F">
        <w:rPr>
          <w:rFonts w:ascii="Times New Roman" w:hAnsi="Times New Roman" w:cs="Times New Roman"/>
          <w:color w:val="000000" w:themeColor="text1"/>
          <w:sz w:val="28"/>
          <w:szCs w:val="28"/>
          <w:lang w:val="uk-UA"/>
        </w:rPr>
        <w:t xml:space="preserve">              </w:t>
      </w:r>
      <w:proofErr w:type="spellStart"/>
      <w:r w:rsidRPr="001916B6">
        <w:rPr>
          <w:rFonts w:ascii="Times New Roman" w:hAnsi="Times New Roman" w:cs="Times New Roman"/>
          <w:color w:val="000000" w:themeColor="text1"/>
          <w:sz w:val="28"/>
          <w:szCs w:val="28"/>
        </w:rPr>
        <w:t>Неврахування</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зазначених</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розбіжностей</w:t>
      </w:r>
      <w:proofErr w:type="spellEnd"/>
      <w:r w:rsidRPr="001916B6">
        <w:rPr>
          <w:rFonts w:ascii="Times New Roman" w:hAnsi="Times New Roman" w:cs="Times New Roman"/>
          <w:color w:val="000000" w:themeColor="text1"/>
          <w:sz w:val="28"/>
          <w:szCs w:val="28"/>
        </w:rPr>
        <w:t xml:space="preserve"> в </w:t>
      </w:r>
      <w:proofErr w:type="spellStart"/>
      <w:r w:rsidRPr="001916B6">
        <w:rPr>
          <w:rFonts w:ascii="Times New Roman" w:hAnsi="Times New Roman" w:cs="Times New Roman"/>
          <w:color w:val="000000" w:themeColor="text1"/>
          <w:sz w:val="28"/>
          <w:szCs w:val="28"/>
        </w:rPr>
        <w:t>перекладі</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призводить</w:t>
      </w:r>
      <w:proofErr w:type="spellEnd"/>
      <w:r w:rsidRPr="001916B6">
        <w:rPr>
          <w:rFonts w:ascii="Times New Roman" w:hAnsi="Times New Roman" w:cs="Times New Roman"/>
          <w:color w:val="000000" w:themeColor="text1"/>
          <w:sz w:val="28"/>
          <w:szCs w:val="28"/>
        </w:rPr>
        <w:t xml:space="preserve"> до </w:t>
      </w:r>
      <w:proofErr w:type="spellStart"/>
      <w:r w:rsidRPr="001916B6">
        <w:rPr>
          <w:rFonts w:ascii="Times New Roman" w:hAnsi="Times New Roman" w:cs="Times New Roman"/>
          <w:color w:val="000000" w:themeColor="text1"/>
          <w:sz w:val="28"/>
          <w:szCs w:val="28"/>
        </w:rPr>
        <w:t>стилістичних</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перекладацьких</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помилок</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що</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знижують</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якість</w:t>
      </w:r>
      <w:proofErr w:type="spellEnd"/>
      <w:r w:rsidRPr="001916B6">
        <w:rPr>
          <w:rFonts w:ascii="Times New Roman" w:hAnsi="Times New Roman" w:cs="Times New Roman"/>
          <w:color w:val="000000" w:themeColor="text1"/>
          <w:sz w:val="28"/>
          <w:szCs w:val="28"/>
        </w:rPr>
        <w:t xml:space="preserve"> перекладу. </w:t>
      </w:r>
      <w:proofErr w:type="spellStart"/>
      <w:r w:rsidRPr="001916B6">
        <w:rPr>
          <w:rFonts w:ascii="Times New Roman" w:hAnsi="Times New Roman" w:cs="Times New Roman"/>
          <w:color w:val="000000" w:themeColor="text1"/>
          <w:sz w:val="28"/>
          <w:szCs w:val="28"/>
        </w:rPr>
        <w:t>Серед</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важливих</w:t>
      </w:r>
      <w:proofErr w:type="spellEnd"/>
      <w:r w:rsidRPr="001916B6">
        <w:rPr>
          <w:rFonts w:ascii="Times New Roman" w:hAnsi="Times New Roman" w:cs="Times New Roman"/>
          <w:color w:val="000000" w:themeColor="text1"/>
          <w:sz w:val="28"/>
          <w:szCs w:val="28"/>
        </w:rPr>
        <w:t xml:space="preserve"> жанрово-</w:t>
      </w:r>
      <w:proofErr w:type="spellStart"/>
      <w:r w:rsidRPr="001916B6">
        <w:rPr>
          <w:rFonts w:ascii="Times New Roman" w:hAnsi="Times New Roman" w:cs="Times New Roman"/>
          <w:color w:val="000000" w:themeColor="text1"/>
          <w:sz w:val="28"/>
          <w:szCs w:val="28"/>
        </w:rPr>
        <w:t>стилістичних</w:t>
      </w:r>
      <w:proofErr w:type="spellEnd"/>
      <w:r w:rsidRPr="001916B6">
        <w:rPr>
          <w:rFonts w:ascii="Times New Roman" w:hAnsi="Times New Roman" w:cs="Times New Roman"/>
          <w:color w:val="000000" w:themeColor="text1"/>
          <w:sz w:val="28"/>
          <w:szCs w:val="28"/>
        </w:rPr>
        <w:t xml:space="preserve"> проблем перекладу </w:t>
      </w:r>
      <w:proofErr w:type="spellStart"/>
      <w:r w:rsidRPr="001916B6">
        <w:rPr>
          <w:rFonts w:ascii="Times New Roman" w:hAnsi="Times New Roman" w:cs="Times New Roman"/>
          <w:color w:val="000000" w:themeColor="text1"/>
          <w:sz w:val="28"/>
          <w:szCs w:val="28"/>
        </w:rPr>
        <w:t>науковотехнічного</w:t>
      </w:r>
      <w:proofErr w:type="spellEnd"/>
      <w:r w:rsidRPr="001916B6">
        <w:rPr>
          <w:rFonts w:ascii="Times New Roman" w:hAnsi="Times New Roman" w:cs="Times New Roman"/>
          <w:color w:val="000000" w:themeColor="text1"/>
          <w:sz w:val="28"/>
          <w:szCs w:val="28"/>
        </w:rPr>
        <w:t xml:space="preserve"> перекладу </w:t>
      </w:r>
      <w:proofErr w:type="spellStart"/>
      <w:r w:rsidRPr="001916B6">
        <w:rPr>
          <w:rFonts w:ascii="Times New Roman" w:hAnsi="Times New Roman" w:cs="Times New Roman"/>
          <w:color w:val="000000" w:themeColor="text1"/>
          <w:sz w:val="28"/>
          <w:szCs w:val="28"/>
        </w:rPr>
        <w:t>зазначають</w:t>
      </w:r>
      <w:proofErr w:type="spellEnd"/>
      <w:r w:rsidRPr="001916B6">
        <w:rPr>
          <w:rFonts w:ascii="Times New Roman" w:hAnsi="Times New Roman" w:cs="Times New Roman"/>
          <w:color w:val="000000" w:themeColor="text1"/>
          <w:sz w:val="28"/>
          <w:szCs w:val="28"/>
        </w:rPr>
        <w:t xml:space="preserve"> переклад </w:t>
      </w:r>
      <w:proofErr w:type="spellStart"/>
      <w:r w:rsidRPr="001916B6">
        <w:rPr>
          <w:rFonts w:ascii="Times New Roman" w:hAnsi="Times New Roman" w:cs="Times New Roman"/>
          <w:color w:val="000000" w:themeColor="text1"/>
          <w:sz w:val="28"/>
          <w:szCs w:val="28"/>
        </w:rPr>
        <w:t>вільної</w:t>
      </w:r>
      <w:proofErr w:type="spellEnd"/>
      <w:r w:rsidRPr="001916B6">
        <w:rPr>
          <w:rFonts w:ascii="Times New Roman" w:hAnsi="Times New Roman" w:cs="Times New Roman"/>
          <w:color w:val="000000" w:themeColor="text1"/>
          <w:sz w:val="28"/>
          <w:szCs w:val="28"/>
        </w:rPr>
        <w:t xml:space="preserve"> та </w:t>
      </w:r>
      <w:proofErr w:type="spellStart"/>
      <w:r w:rsidRPr="001916B6">
        <w:rPr>
          <w:rFonts w:ascii="Times New Roman" w:hAnsi="Times New Roman" w:cs="Times New Roman"/>
          <w:color w:val="000000" w:themeColor="text1"/>
          <w:sz w:val="28"/>
          <w:szCs w:val="28"/>
        </w:rPr>
        <w:t>образної</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фразеології</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вставних</w:t>
      </w:r>
      <w:proofErr w:type="spellEnd"/>
      <w:r w:rsidRPr="001916B6">
        <w:rPr>
          <w:rFonts w:ascii="Times New Roman" w:hAnsi="Times New Roman" w:cs="Times New Roman"/>
          <w:color w:val="000000" w:themeColor="text1"/>
          <w:sz w:val="28"/>
          <w:szCs w:val="28"/>
        </w:rPr>
        <w:t xml:space="preserve"> фраз. </w:t>
      </w:r>
      <w:proofErr w:type="spellStart"/>
      <w:r w:rsidRPr="001916B6">
        <w:rPr>
          <w:rFonts w:ascii="Times New Roman" w:hAnsi="Times New Roman" w:cs="Times New Roman"/>
          <w:color w:val="000000" w:themeColor="text1"/>
          <w:sz w:val="28"/>
          <w:szCs w:val="28"/>
        </w:rPr>
        <w:t>Однією</w:t>
      </w:r>
      <w:proofErr w:type="spellEnd"/>
      <w:r w:rsidRPr="001916B6">
        <w:rPr>
          <w:rFonts w:ascii="Times New Roman" w:hAnsi="Times New Roman" w:cs="Times New Roman"/>
          <w:color w:val="000000" w:themeColor="text1"/>
          <w:sz w:val="28"/>
          <w:szCs w:val="28"/>
        </w:rPr>
        <w:t xml:space="preserve"> з </w:t>
      </w:r>
      <w:proofErr w:type="spellStart"/>
      <w:r w:rsidRPr="001916B6">
        <w:rPr>
          <w:rFonts w:ascii="Times New Roman" w:hAnsi="Times New Roman" w:cs="Times New Roman"/>
          <w:color w:val="000000" w:themeColor="text1"/>
          <w:sz w:val="28"/>
          <w:szCs w:val="28"/>
        </w:rPr>
        <w:t>особливостей</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англійської</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мови</w:t>
      </w:r>
      <w:proofErr w:type="spellEnd"/>
      <w:r w:rsidRPr="001916B6">
        <w:rPr>
          <w:rFonts w:ascii="Times New Roman" w:hAnsi="Times New Roman" w:cs="Times New Roman"/>
          <w:color w:val="000000" w:themeColor="text1"/>
          <w:sz w:val="28"/>
          <w:szCs w:val="28"/>
        </w:rPr>
        <w:t xml:space="preserve"> є </w:t>
      </w:r>
      <w:proofErr w:type="spellStart"/>
      <w:r w:rsidRPr="001916B6">
        <w:rPr>
          <w:rFonts w:ascii="Times New Roman" w:hAnsi="Times New Roman" w:cs="Times New Roman"/>
          <w:color w:val="000000" w:themeColor="text1"/>
          <w:sz w:val="28"/>
          <w:szCs w:val="28"/>
        </w:rPr>
        <w:t>широке</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використання</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вільних</w:t>
      </w:r>
      <w:proofErr w:type="spellEnd"/>
      <w:r w:rsidRPr="001916B6">
        <w:rPr>
          <w:rFonts w:ascii="Times New Roman" w:hAnsi="Times New Roman" w:cs="Times New Roman"/>
          <w:color w:val="000000" w:themeColor="text1"/>
          <w:sz w:val="28"/>
          <w:szCs w:val="28"/>
        </w:rPr>
        <w:t xml:space="preserve"> фраз, </w:t>
      </w:r>
      <w:proofErr w:type="spellStart"/>
      <w:r w:rsidRPr="001916B6">
        <w:rPr>
          <w:rFonts w:ascii="Times New Roman" w:hAnsi="Times New Roman" w:cs="Times New Roman"/>
          <w:color w:val="000000" w:themeColor="text1"/>
          <w:sz w:val="28"/>
          <w:szCs w:val="28"/>
        </w:rPr>
        <w:t>які</w:t>
      </w:r>
      <w:proofErr w:type="spellEnd"/>
      <w:r w:rsidRPr="001916B6">
        <w:rPr>
          <w:rFonts w:ascii="Times New Roman" w:hAnsi="Times New Roman" w:cs="Times New Roman"/>
          <w:color w:val="000000" w:themeColor="text1"/>
          <w:sz w:val="28"/>
          <w:szCs w:val="28"/>
        </w:rPr>
        <w:t xml:space="preserve"> не </w:t>
      </w:r>
      <w:proofErr w:type="spellStart"/>
      <w:r w:rsidRPr="001916B6">
        <w:rPr>
          <w:rFonts w:ascii="Times New Roman" w:hAnsi="Times New Roman" w:cs="Times New Roman"/>
          <w:color w:val="000000" w:themeColor="text1"/>
          <w:sz w:val="28"/>
          <w:szCs w:val="28"/>
        </w:rPr>
        <w:t>завжди</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можна</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дослівно</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перекласти</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українською</w:t>
      </w:r>
      <w:proofErr w:type="spellEnd"/>
      <w:r w:rsidRPr="001916B6">
        <w:rPr>
          <w:rFonts w:ascii="Times New Roman" w:hAnsi="Times New Roman" w:cs="Times New Roman"/>
          <w:color w:val="000000" w:themeColor="text1"/>
          <w:sz w:val="28"/>
          <w:szCs w:val="28"/>
        </w:rPr>
        <w:t xml:space="preserve"> мовою, і </w:t>
      </w:r>
      <w:proofErr w:type="spellStart"/>
      <w:r w:rsidRPr="001916B6">
        <w:rPr>
          <w:rFonts w:ascii="Times New Roman" w:hAnsi="Times New Roman" w:cs="Times New Roman"/>
          <w:color w:val="000000" w:themeColor="text1"/>
          <w:sz w:val="28"/>
          <w:szCs w:val="28"/>
        </w:rPr>
        <w:t>їх</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потрібно</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запам’ятовувати</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або</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використовувати</w:t>
      </w:r>
      <w:proofErr w:type="spellEnd"/>
      <w:r w:rsidRPr="001916B6">
        <w:rPr>
          <w:rFonts w:ascii="Times New Roman" w:hAnsi="Times New Roman" w:cs="Times New Roman"/>
          <w:color w:val="000000" w:themeColor="text1"/>
          <w:sz w:val="28"/>
          <w:szCs w:val="28"/>
        </w:rPr>
        <w:t xml:space="preserve"> в словниках, </w:t>
      </w:r>
      <w:proofErr w:type="spellStart"/>
      <w:r w:rsidRPr="001916B6">
        <w:rPr>
          <w:rFonts w:ascii="Times New Roman" w:hAnsi="Times New Roman" w:cs="Times New Roman"/>
          <w:color w:val="000000" w:themeColor="text1"/>
          <w:sz w:val="28"/>
          <w:szCs w:val="28"/>
        </w:rPr>
        <w:t>хоча</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насправді</w:t>
      </w:r>
      <w:proofErr w:type="spellEnd"/>
      <w:r w:rsidRPr="001916B6">
        <w:rPr>
          <w:rFonts w:ascii="Times New Roman" w:hAnsi="Times New Roman" w:cs="Times New Roman"/>
          <w:color w:val="000000" w:themeColor="text1"/>
          <w:sz w:val="28"/>
          <w:szCs w:val="28"/>
        </w:rPr>
        <w:t xml:space="preserve"> є </w:t>
      </w:r>
      <w:proofErr w:type="spellStart"/>
      <w:r w:rsidRPr="001916B6">
        <w:rPr>
          <w:rFonts w:ascii="Times New Roman" w:hAnsi="Times New Roman" w:cs="Times New Roman"/>
          <w:color w:val="000000" w:themeColor="text1"/>
          <w:sz w:val="28"/>
          <w:szCs w:val="28"/>
        </w:rPr>
        <w:t>українські</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відповідники</w:t>
      </w:r>
      <w:proofErr w:type="spellEnd"/>
      <w:r w:rsidRPr="001916B6">
        <w:rPr>
          <w:rFonts w:ascii="Times New Roman" w:hAnsi="Times New Roman" w:cs="Times New Roman"/>
          <w:color w:val="000000" w:themeColor="text1"/>
          <w:sz w:val="28"/>
          <w:szCs w:val="28"/>
        </w:rPr>
        <w:t xml:space="preserve"> кожного </w:t>
      </w:r>
      <w:proofErr w:type="spellStart"/>
      <w:r w:rsidRPr="001916B6">
        <w:rPr>
          <w:rFonts w:ascii="Times New Roman" w:hAnsi="Times New Roman" w:cs="Times New Roman"/>
          <w:color w:val="000000" w:themeColor="text1"/>
          <w:sz w:val="28"/>
          <w:szCs w:val="28"/>
        </w:rPr>
        <w:t>окремого</w:t>
      </w:r>
      <w:proofErr w:type="spellEnd"/>
      <w:r w:rsidRPr="001916B6">
        <w:rPr>
          <w:rFonts w:ascii="Times New Roman" w:hAnsi="Times New Roman" w:cs="Times New Roman"/>
          <w:color w:val="000000" w:themeColor="text1"/>
          <w:sz w:val="28"/>
          <w:szCs w:val="28"/>
        </w:rPr>
        <w:t xml:space="preserve"> слова. є </w:t>
      </w:r>
      <w:proofErr w:type="spellStart"/>
      <w:r w:rsidRPr="001916B6">
        <w:rPr>
          <w:rFonts w:ascii="Times New Roman" w:hAnsi="Times New Roman" w:cs="Times New Roman"/>
          <w:color w:val="000000" w:themeColor="text1"/>
          <w:sz w:val="28"/>
          <w:szCs w:val="28"/>
        </w:rPr>
        <w:t>частиною</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відомого</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виразу</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Такі</w:t>
      </w:r>
      <w:proofErr w:type="spellEnd"/>
      <w:r w:rsidRPr="001916B6">
        <w:rPr>
          <w:rFonts w:ascii="Times New Roman" w:hAnsi="Times New Roman" w:cs="Times New Roman"/>
          <w:color w:val="000000" w:themeColor="text1"/>
          <w:sz w:val="28"/>
          <w:szCs w:val="28"/>
        </w:rPr>
        <w:t xml:space="preserve"> </w:t>
      </w:r>
      <w:proofErr w:type="spellStart"/>
      <w:r w:rsidRPr="001916B6">
        <w:rPr>
          <w:rFonts w:ascii="Times New Roman" w:hAnsi="Times New Roman" w:cs="Times New Roman"/>
          <w:color w:val="000000" w:themeColor="text1"/>
          <w:sz w:val="28"/>
          <w:szCs w:val="28"/>
        </w:rPr>
        <w:t>словосполучення</w:t>
      </w:r>
      <w:proofErr w:type="spellEnd"/>
      <w:r w:rsidRPr="001916B6">
        <w:rPr>
          <w:rFonts w:ascii="Times New Roman" w:hAnsi="Times New Roman" w:cs="Times New Roman"/>
          <w:color w:val="000000" w:themeColor="text1"/>
          <w:sz w:val="28"/>
          <w:szCs w:val="28"/>
        </w:rPr>
        <w:t xml:space="preserve"> належать до </w:t>
      </w:r>
      <w:proofErr w:type="spellStart"/>
      <w:r w:rsidRPr="001916B6">
        <w:rPr>
          <w:rFonts w:ascii="Times New Roman" w:hAnsi="Times New Roman" w:cs="Times New Roman"/>
          <w:color w:val="000000" w:themeColor="text1"/>
          <w:sz w:val="28"/>
          <w:szCs w:val="28"/>
        </w:rPr>
        <w:t>словосполучень</w:t>
      </w:r>
      <w:proofErr w:type="spellEnd"/>
      <w:r w:rsidRPr="001916B6">
        <w:rPr>
          <w:rFonts w:ascii="Times New Roman" w:hAnsi="Times New Roman" w:cs="Times New Roman"/>
          <w:color w:val="000000" w:themeColor="text1"/>
          <w:sz w:val="28"/>
          <w:szCs w:val="28"/>
        </w:rPr>
        <w:t>.</w:t>
      </w:r>
    </w:p>
    <w:p w14:paraId="171A6614" w14:textId="77777777" w:rsidR="00670F98" w:rsidRDefault="00670F98" w:rsidP="00670F98">
      <w:pPr>
        <w:pStyle w:val="a3"/>
        <w:spacing w:line="360" w:lineRule="auto"/>
        <w:jc w:val="both"/>
        <w:rPr>
          <w:rFonts w:ascii="Times New Roman" w:hAnsi="Times New Roman" w:cs="Times New Roman"/>
          <w:sz w:val="28"/>
          <w:szCs w:val="28"/>
          <w:lang w:val="uk-UA"/>
        </w:rPr>
      </w:pPr>
    </w:p>
    <w:p w14:paraId="6ACAD45F" w14:textId="77777777" w:rsidR="00C20FAA" w:rsidRDefault="00C20FAA" w:rsidP="00670F98">
      <w:pPr>
        <w:pStyle w:val="a3"/>
        <w:spacing w:line="360" w:lineRule="auto"/>
        <w:jc w:val="both"/>
        <w:rPr>
          <w:rFonts w:ascii="Times New Roman" w:hAnsi="Times New Roman" w:cs="Times New Roman"/>
          <w:sz w:val="28"/>
          <w:szCs w:val="28"/>
          <w:lang w:val="uk-UA"/>
        </w:rPr>
      </w:pPr>
    </w:p>
    <w:p w14:paraId="024228D1" w14:textId="77777777" w:rsidR="00C20FAA" w:rsidRDefault="00C20FAA" w:rsidP="00670F98">
      <w:pPr>
        <w:pStyle w:val="a3"/>
        <w:spacing w:line="360" w:lineRule="auto"/>
        <w:jc w:val="both"/>
        <w:rPr>
          <w:rFonts w:ascii="Times New Roman" w:hAnsi="Times New Roman" w:cs="Times New Roman"/>
          <w:sz w:val="28"/>
          <w:szCs w:val="28"/>
          <w:lang w:val="uk-UA"/>
        </w:rPr>
      </w:pPr>
    </w:p>
    <w:p w14:paraId="3F248768" w14:textId="77777777" w:rsidR="00C20FAA" w:rsidRDefault="00C20FAA" w:rsidP="00670F98">
      <w:pPr>
        <w:pStyle w:val="a3"/>
        <w:spacing w:line="360" w:lineRule="auto"/>
        <w:jc w:val="both"/>
        <w:rPr>
          <w:rFonts w:ascii="Times New Roman" w:hAnsi="Times New Roman" w:cs="Times New Roman"/>
          <w:sz w:val="28"/>
          <w:szCs w:val="28"/>
          <w:lang w:val="uk-UA"/>
        </w:rPr>
      </w:pPr>
    </w:p>
    <w:p w14:paraId="776B846F" w14:textId="77777777" w:rsidR="00C20FAA" w:rsidRDefault="00C20FAA" w:rsidP="00670F98">
      <w:pPr>
        <w:pStyle w:val="a3"/>
        <w:spacing w:line="360" w:lineRule="auto"/>
        <w:jc w:val="both"/>
        <w:rPr>
          <w:rFonts w:ascii="Times New Roman" w:hAnsi="Times New Roman" w:cs="Times New Roman"/>
          <w:sz w:val="28"/>
          <w:szCs w:val="28"/>
          <w:lang w:val="uk-UA"/>
        </w:rPr>
      </w:pPr>
    </w:p>
    <w:p w14:paraId="72C49D7E" w14:textId="77777777" w:rsidR="00C20FAA" w:rsidRDefault="00C20FAA" w:rsidP="00670F98">
      <w:pPr>
        <w:pStyle w:val="a3"/>
        <w:spacing w:line="360" w:lineRule="auto"/>
        <w:jc w:val="both"/>
        <w:rPr>
          <w:rFonts w:ascii="Times New Roman" w:hAnsi="Times New Roman" w:cs="Times New Roman"/>
          <w:sz w:val="28"/>
          <w:szCs w:val="28"/>
          <w:lang w:val="uk-UA"/>
        </w:rPr>
      </w:pPr>
    </w:p>
    <w:p w14:paraId="7BDADEAF" w14:textId="77777777" w:rsidR="00C20FAA" w:rsidRDefault="00C20FAA" w:rsidP="00670F98">
      <w:pPr>
        <w:pStyle w:val="a3"/>
        <w:spacing w:line="360" w:lineRule="auto"/>
        <w:jc w:val="both"/>
        <w:rPr>
          <w:rFonts w:ascii="Times New Roman" w:hAnsi="Times New Roman" w:cs="Times New Roman"/>
          <w:sz w:val="28"/>
          <w:szCs w:val="28"/>
          <w:lang w:val="uk-UA"/>
        </w:rPr>
      </w:pPr>
    </w:p>
    <w:p w14:paraId="169DDFC8" w14:textId="77777777" w:rsidR="00C20FAA" w:rsidRDefault="00C20FAA" w:rsidP="00670F98">
      <w:pPr>
        <w:pStyle w:val="a3"/>
        <w:spacing w:line="360" w:lineRule="auto"/>
        <w:jc w:val="both"/>
        <w:rPr>
          <w:rFonts w:ascii="Times New Roman" w:hAnsi="Times New Roman" w:cs="Times New Roman"/>
          <w:sz w:val="28"/>
          <w:szCs w:val="28"/>
          <w:lang w:val="uk-UA"/>
        </w:rPr>
      </w:pPr>
    </w:p>
    <w:p w14:paraId="419EA70A" w14:textId="77777777" w:rsidR="00C20FAA" w:rsidRDefault="00C20FAA" w:rsidP="00670F98">
      <w:pPr>
        <w:pStyle w:val="a3"/>
        <w:spacing w:line="360" w:lineRule="auto"/>
        <w:jc w:val="both"/>
        <w:rPr>
          <w:rFonts w:ascii="Times New Roman" w:hAnsi="Times New Roman" w:cs="Times New Roman"/>
          <w:sz w:val="28"/>
          <w:szCs w:val="28"/>
          <w:lang w:val="uk-UA"/>
        </w:rPr>
      </w:pPr>
    </w:p>
    <w:p w14:paraId="7E7B0AFD" w14:textId="77777777" w:rsidR="00C20FAA" w:rsidRDefault="00C20FAA" w:rsidP="00670F98">
      <w:pPr>
        <w:pStyle w:val="a3"/>
        <w:spacing w:line="360" w:lineRule="auto"/>
        <w:jc w:val="both"/>
        <w:rPr>
          <w:rFonts w:ascii="Times New Roman" w:hAnsi="Times New Roman" w:cs="Times New Roman"/>
          <w:sz w:val="28"/>
          <w:szCs w:val="28"/>
          <w:lang w:val="uk-UA"/>
        </w:rPr>
      </w:pPr>
    </w:p>
    <w:p w14:paraId="51617C60" w14:textId="77777777" w:rsidR="00C20FAA" w:rsidRDefault="00320D28" w:rsidP="00670F98">
      <w:pPr>
        <w:pStyle w:val="a3"/>
        <w:spacing w:line="360" w:lineRule="auto"/>
        <w:jc w:val="both"/>
        <w:rPr>
          <w:rFonts w:ascii="Times New Roman" w:hAnsi="Times New Roman" w:cs="Times New Roman"/>
          <w:b/>
          <w:sz w:val="28"/>
          <w:szCs w:val="28"/>
          <w:lang w:val="uk-UA"/>
        </w:rPr>
      </w:pPr>
      <w:r w:rsidRPr="00E01010">
        <w:rPr>
          <w:rFonts w:ascii="Times New Roman" w:hAnsi="Times New Roman" w:cs="Times New Roman"/>
          <w:b/>
          <w:sz w:val="28"/>
          <w:szCs w:val="28"/>
          <w:lang w:val="uk-UA"/>
        </w:rPr>
        <w:lastRenderedPageBreak/>
        <w:t>СПИСОК ВИКОРИСТАНИХ ДЖЕРЕЛ ТА ЛІТЕРАТУРИ</w:t>
      </w:r>
    </w:p>
    <w:tbl>
      <w:tblPr>
        <w:tblStyle w:val="a5"/>
        <w:tblW w:w="0" w:type="auto"/>
        <w:tblInd w:w="720" w:type="dxa"/>
        <w:tblLayout w:type="fixed"/>
        <w:tblLook w:val="04A0" w:firstRow="1" w:lastRow="0" w:firstColumn="1" w:lastColumn="0" w:noHBand="0" w:noVBand="1"/>
      </w:tblPr>
      <w:tblGrid>
        <w:gridCol w:w="2536"/>
        <w:gridCol w:w="6089"/>
      </w:tblGrid>
      <w:tr w:rsidR="00310826" w14:paraId="341F3F7A" w14:textId="77777777" w:rsidTr="0043007B">
        <w:tc>
          <w:tcPr>
            <w:tcW w:w="2536" w:type="dxa"/>
          </w:tcPr>
          <w:p w14:paraId="23ED6171" w14:textId="77777777" w:rsidR="00310826" w:rsidRPr="005A36F7" w:rsidRDefault="005A36F7" w:rsidP="005A36F7">
            <w:pPr>
              <w:pStyle w:val="a3"/>
              <w:spacing w:line="360" w:lineRule="auto"/>
              <w:ind w:left="0"/>
              <w:jc w:val="center"/>
              <w:rPr>
                <w:rFonts w:ascii="Times New Roman" w:hAnsi="Times New Roman" w:cs="Times New Roman"/>
                <w:b/>
                <w:sz w:val="28"/>
                <w:szCs w:val="28"/>
                <w:lang w:val="uk-UA"/>
              </w:rPr>
            </w:pPr>
            <w:r w:rsidRPr="005A36F7">
              <w:rPr>
                <w:rFonts w:ascii="Times New Roman" w:hAnsi="Times New Roman" w:cs="Times New Roman"/>
                <w:b/>
                <w:sz w:val="28"/>
                <w:szCs w:val="28"/>
                <w:lang w:val="uk-UA"/>
              </w:rPr>
              <w:t>Характеристика</w:t>
            </w:r>
          </w:p>
        </w:tc>
        <w:tc>
          <w:tcPr>
            <w:tcW w:w="6089" w:type="dxa"/>
          </w:tcPr>
          <w:p w14:paraId="64BFFB79" w14:textId="77777777" w:rsidR="00310826" w:rsidRPr="005A36F7" w:rsidRDefault="005A36F7" w:rsidP="005A36F7">
            <w:pPr>
              <w:pStyle w:val="a3"/>
              <w:spacing w:line="360" w:lineRule="auto"/>
              <w:ind w:left="0"/>
              <w:jc w:val="center"/>
              <w:rPr>
                <w:rFonts w:ascii="Times New Roman" w:hAnsi="Times New Roman" w:cs="Times New Roman"/>
                <w:b/>
                <w:sz w:val="28"/>
                <w:szCs w:val="28"/>
                <w:lang w:val="uk-UA"/>
              </w:rPr>
            </w:pPr>
            <w:r w:rsidRPr="005A36F7">
              <w:rPr>
                <w:rFonts w:ascii="Times New Roman" w:hAnsi="Times New Roman" w:cs="Times New Roman"/>
                <w:b/>
                <w:sz w:val="28"/>
                <w:szCs w:val="28"/>
                <w:lang w:val="uk-UA"/>
              </w:rPr>
              <w:t>Джерело</w:t>
            </w:r>
          </w:p>
        </w:tc>
      </w:tr>
      <w:tr w:rsidR="00310826" w14:paraId="13FF20CD" w14:textId="77777777" w:rsidTr="0043007B">
        <w:tc>
          <w:tcPr>
            <w:tcW w:w="2536" w:type="dxa"/>
          </w:tcPr>
          <w:p w14:paraId="2DD30217" w14:textId="77777777" w:rsidR="00310826" w:rsidRPr="005A36F7" w:rsidRDefault="005A36F7" w:rsidP="00670F98">
            <w:pPr>
              <w:pStyle w:val="a3"/>
              <w:spacing w:line="360" w:lineRule="auto"/>
              <w:ind w:left="0"/>
              <w:jc w:val="both"/>
              <w:rPr>
                <w:rFonts w:ascii="Times New Roman" w:hAnsi="Times New Roman" w:cs="Times New Roman"/>
                <w:b/>
                <w:sz w:val="28"/>
                <w:szCs w:val="28"/>
                <w:lang w:val="uk-UA"/>
              </w:rPr>
            </w:pPr>
            <w:r w:rsidRPr="005A36F7">
              <w:rPr>
                <w:rFonts w:ascii="Times New Roman" w:hAnsi="Times New Roman" w:cs="Times New Roman"/>
                <w:b/>
                <w:sz w:val="28"/>
                <w:szCs w:val="28"/>
                <w:lang w:val="uk-UA"/>
              </w:rPr>
              <w:t>Один автор</w:t>
            </w:r>
          </w:p>
        </w:tc>
        <w:tc>
          <w:tcPr>
            <w:tcW w:w="6089" w:type="dxa"/>
          </w:tcPr>
          <w:p w14:paraId="1303ECDF" w14:textId="77777777" w:rsidR="00FF3289" w:rsidRPr="00C404EA" w:rsidRDefault="00FF3289" w:rsidP="00C404EA">
            <w:pPr>
              <w:pStyle w:val="a3"/>
              <w:numPr>
                <w:ilvl w:val="0"/>
                <w:numId w:val="8"/>
              </w:numPr>
              <w:spacing w:line="360" w:lineRule="auto"/>
              <w:jc w:val="both"/>
              <w:rPr>
                <w:rFonts w:ascii="Times New Roman" w:hAnsi="Times New Roman" w:cs="Times New Roman"/>
                <w:sz w:val="28"/>
                <w:szCs w:val="28"/>
              </w:rPr>
            </w:pPr>
            <w:proofErr w:type="spellStart"/>
            <w:r w:rsidRPr="00C404EA">
              <w:rPr>
                <w:rFonts w:ascii="Times New Roman" w:hAnsi="Times New Roman" w:cs="Times New Roman"/>
                <w:sz w:val="28"/>
                <w:szCs w:val="28"/>
              </w:rPr>
              <w:t>Чайковська</w:t>
            </w:r>
            <w:proofErr w:type="spellEnd"/>
            <w:r w:rsidRPr="00C404EA">
              <w:rPr>
                <w:rFonts w:ascii="Times New Roman" w:hAnsi="Times New Roman" w:cs="Times New Roman"/>
                <w:sz w:val="28"/>
                <w:szCs w:val="28"/>
              </w:rPr>
              <w:t xml:space="preserve"> Є.Ю. </w:t>
            </w:r>
            <w:proofErr w:type="spellStart"/>
            <w:r w:rsidRPr="00C404EA">
              <w:rPr>
                <w:rFonts w:ascii="Times New Roman" w:hAnsi="Times New Roman" w:cs="Times New Roman"/>
                <w:sz w:val="28"/>
                <w:szCs w:val="28"/>
              </w:rPr>
              <w:t>Поняття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емотивність</w:t>
            </w:r>
            <w:proofErr w:type="spellEnd"/>
            <w:r w:rsidRPr="00C404EA">
              <w:rPr>
                <w:rFonts w:ascii="Times New Roman" w:hAnsi="Times New Roman" w:cs="Times New Roman"/>
                <w:sz w:val="28"/>
                <w:szCs w:val="28"/>
              </w:rPr>
              <w:t>» та «</w:t>
            </w:r>
            <w:proofErr w:type="spellStart"/>
            <w:r w:rsidRPr="00C404EA">
              <w:rPr>
                <w:rFonts w:ascii="Times New Roman" w:hAnsi="Times New Roman" w:cs="Times New Roman"/>
                <w:sz w:val="28"/>
                <w:szCs w:val="28"/>
              </w:rPr>
              <w:t>експресивність</w:t>
            </w:r>
            <w:proofErr w:type="spellEnd"/>
            <w:r w:rsidRPr="00C404EA">
              <w:rPr>
                <w:rFonts w:ascii="Times New Roman" w:hAnsi="Times New Roman" w:cs="Times New Roman"/>
                <w:sz w:val="28"/>
                <w:szCs w:val="28"/>
              </w:rPr>
              <w:t xml:space="preserve">» у </w:t>
            </w:r>
            <w:proofErr w:type="spellStart"/>
            <w:r w:rsidRPr="00C404EA">
              <w:rPr>
                <w:rFonts w:ascii="Times New Roman" w:hAnsi="Times New Roman" w:cs="Times New Roman"/>
                <w:sz w:val="28"/>
                <w:szCs w:val="28"/>
              </w:rPr>
              <w:t>мові</w:t>
            </w:r>
            <w:proofErr w:type="spellEnd"/>
            <w:r w:rsidRPr="00C404EA">
              <w:rPr>
                <w:rFonts w:ascii="Times New Roman" w:hAnsi="Times New Roman" w:cs="Times New Roman"/>
                <w:sz w:val="28"/>
                <w:szCs w:val="28"/>
              </w:rPr>
              <w:t xml:space="preserve"> науки. </w:t>
            </w:r>
            <w:proofErr w:type="spellStart"/>
            <w:r w:rsidRPr="00C404EA">
              <w:rPr>
                <w:rFonts w:ascii="Times New Roman" w:hAnsi="Times New Roman" w:cs="Times New Roman"/>
                <w:sz w:val="28"/>
                <w:szCs w:val="28"/>
              </w:rPr>
              <w:t>Лінгвістика</w:t>
            </w:r>
            <w:proofErr w:type="spellEnd"/>
            <w:r w:rsidRPr="00C404EA">
              <w:rPr>
                <w:rFonts w:ascii="Times New Roman" w:hAnsi="Times New Roman" w:cs="Times New Roman"/>
                <w:sz w:val="28"/>
                <w:szCs w:val="28"/>
              </w:rPr>
              <w:t xml:space="preserve"> ХХІ </w:t>
            </w:r>
            <w:proofErr w:type="spellStart"/>
            <w:r w:rsidRPr="00C404EA">
              <w:rPr>
                <w:rFonts w:ascii="Times New Roman" w:hAnsi="Times New Roman" w:cs="Times New Roman"/>
                <w:sz w:val="28"/>
                <w:szCs w:val="28"/>
              </w:rPr>
              <w:t>століття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нові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дослідження</w:t>
            </w:r>
            <w:proofErr w:type="spellEnd"/>
            <w:r w:rsidRPr="00C404EA">
              <w:rPr>
                <w:rFonts w:ascii="Times New Roman" w:hAnsi="Times New Roman" w:cs="Times New Roman"/>
                <w:sz w:val="28"/>
                <w:szCs w:val="28"/>
              </w:rPr>
              <w:t xml:space="preserve"> і </w:t>
            </w:r>
            <w:proofErr w:type="spellStart"/>
            <w:r w:rsidRPr="00C404EA">
              <w:rPr>
                <w:rFonts w:ascii="Times New Roman" w:hAnsi="Times New Roman" w:cs="Times New Roman"/>
                <w:sz w:val="28"/>
                <w:szCs w:val="28"/>
              </w:rPr>
              <w:t>перспективи</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Київ</w:t>
            </w:r>
            <w:proofErr w:type="spellEnd"/>
            <w:r w:rsidRPr="00C404EA">
              <w:rPr>
                <w:rFonts w:ascii="Times New Roman" w:hAnsi="Times New Roman" w:cs="Times New Roman"/>
                <w:sz w:val="28"/>
                <w:szCs w:val="28"/>
              </w:rPr>
              <w:t>, 2010. С. 279–287.</w:t>
            </w:r>
          </w:p>
          <w:p w14:paraId="18A2E98D" w14:textId="77777777" w:rsidR="00146267" w:rsidRPr="00C404EA" w:rsidRDefault="00146267" w:rsidP="00C404EA">
            <w:pPr>
              <w:pStyle w:val="a3"/>
              <w:numPr>
                <w:ilvl w:val="0"/>
                <w:numId w:val="8"/>
              </w:numPr>
              <w:spacing w:line="360" w:lineRule="auto"/>
              <w:jc w:val="both"/>
              <w:rPr>
                <w:rFonts w:ascii="Times New Roman" w:hAnsi="Times New Roman" w:cs="Times New Roman"/>
                <w:sz w:val="28"/>
                <w:szCs w:val="28"/>
              </w:rPr>
            </w:pPr>
            <w:r w:rsidRPr="00C404EA">
              <w:rPr>
                <w:rFonts w:ascii="Times New Roman" w:hAnsi="Times New Roman" w:cs="Times New Roman"/>
                <w:sz w:val="28"/>
                <w:szCs w:val="28"/>
                <w:lang w:val="uk-UA"/>
              </w:rPr>
              <w:t xml:space="preserve">Селіванова О.О. Сучасна лінгвістика: термінологічна енциклопедія. </w:t>
            </w:r>
            <w:r w:rsidRPr="00C404EA">
              <w:rPr>
                <w:rFonts w:ascii="Times New Roman" w:hAnsi="Times New Roman" w:cs="Times New Roman"/>
                <w:sz w:val="28"/>
                <w:szCs w:val="28"/>
              </w:rPr>
              <w:t xml:space="preserve">Полтава: </w:t>
            </w:r>
            <w:proofErr w:type="spellStart"/>
            <w:r w:rsidRPr="00C404EA">
              <w:rPr>
                <w:rFonts w:ascii="Times New Roman" w:hAnsi="Times New Roman" w:cs="Times New Roman"/>
                <w:sz w:val="28"/>
                <w:szCs w:val="28"/>
              </w:rPr>
              <w:t>Довкілля</w:t>
            </w:r>
            <w:proofErr w:type="spellEnd"/>
            <w:r w:rsidRPr="00C404EA">
              <w:rPr>
                <w:rFonts w:ascii="Times New Roman" w:hAnsi="Times New Roman" w:cs="Times New Roman"/>
                <w:sz w:val="28"/>
                <w:szCs w:val="28"/>
              </w:rPr>
              <w:t>, 2006. 716 с.</w:t>
            </w:r>
          </w:p>
          <w:p w14:paraId="3CE68517" w14:textId="77777777" w:rsidR="00805CA9" w:rsidRPr="00C404EA" w:rsidRDefault="00805CA9" w:rsidP="00C404EA">
            <w:pPr>
              <w:pStyle w:val="a3"/>
              <w:numPr>
                <w:ilvl w:val="0"/>
                <w:numId w:val="8"/>
              </w:numPr>
              <w:spacing w:line="360" w:lineRule="auto"/>
              <w:jc w:val="both"/>
              <w:rPr>
                <w:rFonts w:ascii="Times New Roman" w:hAnsi="Times New Roman" w:cs="Times New Roman"/>
                <w:sz w:val="28"/>
                <w:szCs w:val="28"/>
              </w:rPr>
            </w:pPr>
            <w:r w:rsidRPr="00C404EA">
              <w:rPr>
                <w:rFonts w:ascii="Times New Roman" w:hAnsi="Times New Roman" w:cs="Times New Roman"/>
                <w:sz w:val="28"/>
                <w:szCs w:val="28"/>
              </w:rPr>
              <w:t xml:space="preserve">Дубенко О. Ю. </w:t>
            </w:r>
            <w:proofErr w:type="spellStart"/>
            <w:r w:rsidRPr="00C404EA">
              <w:rPr>
                <w:rFonts w:ascii="Times New Roman" w:hAnsi="Times New Roman" w:cs="Times New Roman"/>
                <w:sz w:val="28"/>
                <w:szCs w:val="28"/>
              </w:rPr>
              <w:t>Порівняльна</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стилістика</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англійської</w:t>
            </w:r>
            <w:proofErr w:type="spellEnd"/>
            <w:r w:rsidRPr="00C404EA">
              <w:rPr>
                <w:rFonts w:ascii="Times New Roman" w:hAnsi="Times New Roman" w:cs="Times New Roman"/>
                <w:sz w:val="28"/>
                <w:szCs w:val="28"/>
              </w:rPr>
              <w:t xml:space="preserve"> та </w:t>
            </w:r>
            <w:proofErr w:type="spellStart"/>
            <w:r w:rsidRPr="00C404EA">
              <w:rPr>
                <w:rFonts w:ascii="Times New Roman" w:hAnsi="Times New Roman" w:cs="Times New Roman"/>
                <w:sz w:val="28"/>
                <w:szCs w:val="28"/>
              </w:rPr>
              <w:t>української</w:t>
            </w:r>
            <w:proofErr w:type="spellEnd"/>
            <w:r w:rsidRPr="00C404EA">
              <w:rPr>
                <w:rFonts w:ascii="Times New Roman" w:hAnsi="Times New Roman" w:cs="Times New Roman"/>
                <w:sz w:val="28"/>
                <w:szCs w:val="28"/>
              </w:rPr>
              <w:t xml:space="preserve"> мов. </w:t>
            </w:r>
            <w:proofErr w:type="spellStart"/>
            <w:r w:rsidRPr="00C404EA">
              <w:rPr>
                <w:rFonts w:ascii="Times New Roman" w:hAnsi="Times New Roman" w:cs="Times New Roman"/>
                <w:sz w:val="28"/>
                <w:szCs w:val="28"/>
              </w:rPr>
              <w:t>Посібник</w:t>
            </w:r>
            <w:proofErr w:type="spellEnd"/>
            <w:r w:rsidRPr="00C404EA">
              <w:rPr>
                <w:rFonts w:ascii="Times New Roman" w:hAnsi="Times New Roman" w:cs="Times New Roman"/>
                <w:sz w:val="28"/>
                <w:szCs w:val="28"/>
              </w:rPr>
              <w:t xml:space="preserve"> для </w:t>
            </w:r>
            <w:proofErr w:type="spellStart"/>
            <w:r w:rsidRPr="00C404EA">
              <w:rPr>
                <w:rFonts w:ascii="Times New Roman" w:hAnsi="Times New Roman" w:cs="Times New Roman"/>
                <w:sz w:val="28"/>
                <w:szCs w:val="28"/>
              </w:rPr>
              <w:t>студентів</w:t>
            </w:r>
            <w:proofErr w:type="spellEnd"/>
            <w:r w:rsidRPr="00C404EA">
              <w:rPr>
                <w:rFonts w:ascii="Times New Roman" w:hAnsi="Times New Roman" w:cs="Times New Roman"/>
                <w:sz w:val="28"/>
                <w:szCs w:val="28"/>
              </w:rPr>
              <w:t xml:space="preserve"> та </w:t>
            </w:r>
            <w:proofErr w:type="spellStart"/>
            <w:r w:rsidRPr="00C404EA">
              <w:rPr>
                <w:rFonts w:ascii="Times New Roman" w:hAnsi="Times New Roman" w:cs="Times New Roman"/>
                <w:sz w:val="28"/>
                <w:szCs w:val="28"/>
              </w:rPr>
              <w:t>викладачів</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вищих</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навчальних</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закладів</w:t>
            </w:r>
            <w:proofErr w:type="spellEnd"/>
            <w:r w:rsidRPr="00C404EA">
              <w:rPr>
                <w:rFonts w:ascii="Times New Roman" w:hAnsi="Times New Roman" w:cs="Times New Roman"/>
                <w:sz w:val="28"/>
                <w:szCs w:val="28"/>
              </w:rPr>
              <w:t xml:space="preserve">. – </w:t>
            </w:r>
            <w:proofErr w:type="spellStart"/>
            <w:r w:rsidRPr="00C404EA">
              <w:rPr>
                <w:rFonts w:ascii="Times New Roman" w:hAnsi="Times New Roman" w:cs="Times New Roman"/>
                <w:sz w:val="28"/>
                <w:szCs w:val="28"/>
              </w:rPr>
              <w:t>Вінниця</w:t>
            </w:r>
            <w:proofErr w:type="spellEnd"/>
            <w:r w:rsidRPr="00C404EA">
              <w:rPr>
                <w:rFonts w:ascii="Times New Roman" w:hAnsi="Times New Roman" w:cs="Times New Roman"/>
                <w:sz w:val="28"/>
                <w:szCs w:val="28"/>
              </w:rPr>
              <w:t xml:space="preserve">: НОВА КНИГА, 2005. – 224 с. </w:t>
            </w:r>
          </w:p>
          <w:p w14:paraId="728C860A" w14:textId="77777777" w:rsidR="00310826" w:rsidRPr="00C404EA" w:rsidRDefault="00805CA9" w:rsidP="00C404EA">
            <w:pPr>
              <w:pStyle w:val="a3"/>
              <w:numPr>
                <w:ilvl w:val="0"/>
                <w:numId w:val="8"/>
              </w:numPr>
              <w:spacing w:line="360" w:lineRule="auto"/>
              <w:jc w:val="both"/>
              <w:rPr>
                <w:lang w:val="uk-UA"/>
              </w:rPr>
            </w:pPr>
            <w:r w:rsidRPr="00C404EA">
              <w:rPr>
                <w:rFonts w:ascii="Times New Roman" w:hAnsi="Times New Roman" w:cs="Times New Roman"/>
                <w:sz w:val="28"/>
                <w:szCs w:val="28"/>
                <w:lang w:val="uk-UA"/>
              </w:rPr>
              <w:t xml:space="preserve">Мацько Л.І., Сидоренко О.М., Мацько О.М. Стилістика української мови. – К.: Вища </w:t>
            </w:r>
            <w:proofErr w:type="spellStart"/>
            <w:r w:rsidRPr="00C404EA">
              <w:rPr>
                <w:rFonts w:ascii="Times New Roman" w:hAnsi="Times New Roman" w:cs="Times New Roman"/>
                <w:sz w:val="28"/>
                <w:szCs w:val="28"/>
                <w:lang w:val="uk-UA"/>
              </w:rPr>
              <w:t>шк</w:t>
            </w:r>
            <w:proofErr w:type="spellEnd"/>
            <w:r w:rsidRPr="00C404EA">
              <w:rPr>
                <w:rFonts w:ascii="Times New Roman" w:hAnsi="Times New Roman" w:cs="Times New Roman"/>
                <w:sz w:val="28"/>
                <w:szCs w:val="28"/>
                <w:lang w:val="uk-UA"/>
              </w:rPr>
              <w:t>., 2003. – 464 с.</w:t>
            </w:r>
          </w:p>
        </w:tc>
      </w:tr>
      <w:tr w:rsidR="00310826" w14:paraId="7817E7EB" w14:textId="77777777" w:rsidTr="0043007B">
        <w:tc>
          <w:tcPr>
            <w:tcW w:w="2536" w:type="dxa"/>
          </w:tcPr>
          <w:p w14:paraId="3D9A12FE" w14:textId="77777777" w:rsidR="00310826" w:rsidRPr="005A36F7" w:rsidRDefault="005A36F7" w:rsidP="00670F98">
            <w:pPr>
              <w:pStyle w:val="a3"/>
              <w:spacing w:line="360" w:lineRule="auto"/>
              <w:ind w:left="0"/>
              <w:jc w:val="both"/>
              <w:rPr>
                <w:rFonts w:ascii="Times New Roman" w:hAnsi="Times New Roman" w:cs="Times New Roman"/>
                <w:b/>
                <w:sz w:val="28"/>
                <w:szCs w:val="28"/>
                <w:lang w:val="uk-UA"/>
              </w:rPr>
            </w:pPr>
            <w:r w:rsidRPr="005A36F7">
              <w:rPr>
                <w:rFonts w:ascii="Times New Roman" w:hAnsi="Times New Roman" w:cs="Times New Roman"/>
                <w:b/>
                <w:sz w:val="28"/>
                <w:szCs w:val="28"/>
                <w:lang w:val="uk-UA"/>
              </w:rPr>
              <w:t>Багатотомні видання</w:t>
            </w:r>
          </w:p>
        </w:tc>
        <w:tc>
          <w:tcPr>
            <w:tcW w:w="6089" w:type="dxa"/>
          </w:tcPr>
          <w:p w14:paraId="5AD76ECB" w14:textId="77777777" w:rsidR="00AC4AB3" w:rsidRPr="00C404EA" w:rsidRDefault="00AC4AB3" w:rsidP="00C404EA">
            <w:pPr>
              <w:pStyle w:val="a3"/>
              <w:numPr>
                <w:ilvl w:val="0"/>
                <w:numId w:val="9"/>
              </w:numPr>
              <w:spacing w:line="360" w:lineRule="auto"/>
              <w:jc w:val="both"/>
              <w:rPr>
                <w:rFonts w:ascii="Times New Roman" w:hAnsi="Times New Roman" w:cs="Times New Roman"/>
                <w:sz w:val="28"/>
                <w:szCs w:val="28"/>
              </w:rPr>
            </w:pPr>
            <w:proofErr w:type="spellStart"/>
            <w:r w:rsidRPr="00C404EA">
              <w:rPr>
                <w:rFonts w:ascii="Times New Roman" w:hAnsi="Times New Roman" w:cs="Times New Roman"/>
                <w:sz w:val="28"/>
                <w:szCs w:val="28"/>
                <w:lang w:val="uk-UA"/>
              </w:rPr>
              <w:t>Абабілова</w:t>
            </w:r>
            <w:proofErr w:type="spellEnd"/>
            <w:r w:rsidRPr="00C404EA">
              <w:rPr>
                <w:rFonts w:ascii="Times New Roman" w:hAnsi="Times New Roman" w:cs="Times New Roman"/>
                <w:sz w:val="28"/>
                <w:szCs w:val="28"/>
                <w:lang w:val="uk-UA"/>
              </w:rPr>
              <w:t xml:space="preserve"> Н.М. Перекладацькі трансформації як засіб досягнення еквівалентності текстів. </w:t>
            </w:r>
            <w:r w:rsidRPr="00C404EA">
              <w:rPr>
                <w:rFonts w:ascii="Times New Roman" w:hAnsi="Times New Roman" w:cs="Times New Roman"/>
                <w:sz w:val="28"/>
                <w:szCs w:val="28"/>
              </w:rPr>
              <w:t xml:space="preserve">Мова і культура. 2012. Вип. 15, Т. 6. С. 416–420. </w:t>
            </w:r>
          </w:p>
          <w:p w14:paraId="15C23764" w14:textId="77777777" w:rsidR="00AC4AB3" w:rsidRPr="00C404EA" w:rsidRDefault="00AC4AB3" w:rsidP="00C404EA">
            <w:pPr>
              <w:pStyle w:val="a3"/>
              <w:numPr>
                <w:ilvl w:val="0"/>
                <w:numId w:val="9"/>
              </w:numPr>
              <w:spacing w:line="360" w:lineRule="auto"/>
              <w:jc w:val="both"/>
              <w:rPr>
                <w:rFonts w:ascii="Times New Roman" w:hAnsi="Times New Roman" w:cs="Times New Roman"/>
                <w:sz w:val="28"/>
                <w:szCs w:val="28"/>
              </w:rPr>
            </w:pPr>
            <w:r w:rsidRPr="00C404EA">
              <w:rPr>
                <w:rFonts w:ascii="Times New Roman" w:hAnsi="Times New Roman" w:cs="Times New Roman"/>
                <w:sz w:val="28"/>
                <w:szCs w:val="28"/>
              </w:rPr>
              <w:t xml:space="preserve">Андрейко Л.В. </w:t>
            </w:r>
            <w:proofErr w:type="spellStart"/>
            <w:r w:rsidRPr="00C404EA">
              <w:rPr>
                <w:rFonts w:ascii="Times New Roman" w:hAnsi="Times New Roman" w:cs="Times New Roman"/>
                <w:sz w:val="28"/>
                <w:szCs w:val="28"/>
              </w:rPr>
              <w:t>Стратегії</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очуження</w:t>
            </w:r>
            <w:proofErr w:type="spellEnd"/>
            <w:r w:rsidRPr="00C404EA">
              <w:rPr>
                <w:rFonts w:ascii="Times New Roman" w:hAnsi="Times New Roman" w:cs="Times New Roman"/>
                <w:sz w:val="28"/>
                <w:szCs w:val="28"/>
              </w:rPr>
              <w:t xml:space="preserve"> та </w:t>
            </w:r>
            <w:proofErr w:type="spellStart"/>
            <w:r w:rsidRPr="00C404EA">
              <w:rPr>
                <w:rFonts w:ascii="Times New Roman" w:hAnsi="Times New Roman" w:cs="Times New Roman"/>
                <w:sz w:val="28"/>
                <w:szCs w:val="28"/>
              </w:rPr>
              <w:t>одомашнення</w:t>
            </w:r>
            <w:proofErr w:type="spellEnd"/>
            <w:r w:rsidRPr="00C404EA">
              <w:rPr>
                <w:rFonts w:ascii="Times New Roman" w:hAnsi="Times New Roman" w:cs="Times New Roman"/>
                <w:sz w:val="28"/>
                <w:szCs w:val="28"/>
              </w:rPr>
              <w:t xml:space="preserve"> при </w:t>
            </w:r>
            <w:proofErr w:type="spellStart"/>
            <w:r w:rsidRPr="00C404EA">
              <w:rPr>
                <w:rFonts w:ascii="Times New Roman" w:hAnsi="Times New Roman" w:cs="Times New Roman"/>
                <w:sz w:val="28"/>
                <w:szCs w:val="28"/>
              </w:rPr>
              <w:t>перекладі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інтертекстуальних</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одиниць</w:t>
            </w:r>
            <w:proofErr w:type="spellEnd"/>
            <w:r w:rsidRPr="00C404EA">
              <w:rPr>
                <w:rFonts w:ascii="Times New Roman" w:hAnsi="Times New Roman" w:cs="Times New Roman"/>
                <w:sz w:val="28"/>
                <w:szCs w:val="28"/>
              </w:rPr>
              <w:t xml:space="preserve"> в </w:t>
            </w:r>
            <w:proofErr w:type="spellStart"/>
            <w:r w:rsidRPr="00C404EA">
              <w:rPr>
                <w:rFonts w:ascii="Times New Roman" w:hAnsi="Times New Roman" w:cs="Times New Roman"/>
                <w:sz w:val="28"/>
                <w:szCs w:val="28"/>
              </w:rPr>
              <w:t>художньому</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творі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Філологічні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трактати</w:t>
            </w:r>
            <w:proofErr w:type="spellEnd"/>
            <w:r w:rsidRPr="00C404EA">
              <w:rPr>
                <w:rFonts w:ascii="Times New Roman" w:hAnsi="Times New Roman" w:cs="Times New Roman"/>
                <w:sz w:val="28"/>
                <w:szCs w:val="28"/>
              </w:rPr>
              <w:t xml:space="preserve">. 2015. Т. 7, № 3. С. 7–13. </w:t>
            </w:r>
          </w:p>
          <w:p w14:paraId="56D3C268" w14:textId="77777777" w:rsidR="00AC4AB3" w:rsidRPr="00C404EA" w:rsidRDefault="00AC4AB3" w:rsidP="00C404EA">
            <w:pPr>
              <w:pStyle w:val="a3"/>
              <w:numPr>
                <w:ilvl w:val="0"/>
                <w:numId w:val="9"/>
              </w:numPr>
              <w:spacing w:line="360" w:lineRule="auto"/>
              <w:jc w:val="both"/>
              <w:rPr>
                <w:rFonts w:ascii="Times New Roman" w:hAnsi="Times New Roman" w:cs="Times New Roman"/>
                <w:sz w:val="28"/>
                <w:szCs w:val="28"/>
              </w:rPr>
            </w:pPr>
            <w:proofErr w:type="spellStart"/>
            <w:r w:rsidRPr="00C404EA">
              <w:rPr>
                <w:rFonts w:ascii="Times New Roman" w:hAnsi="Times New Roman" w:cs="Times New Roman"/>
                <w:sz w:val="28"/>
                <w:szCs w:val="28"/>
              </w:rPr>
              <w:t>Білас</w:t>
            </w:r>
            <w:proofErr w:type="spellEnd"/>
            <w:r w:rsidRPr="00C404EA">
              <w:rPr>
                <w:rFonts w:ascii="Times New Roman" w:hAnsi="Times New Roman" w:cs="Times New Roman"/>
                <w:sz w:val="28"/>
                <w:szCs w:val="28"/>
              </w:rPr>
              <w:t xml:space="preserve"> А.А. </w:t>
            </w:r>
            <w:proofErr w:type="spellStart"/>
            <w:r w:rsidRPr="00C404EA">
              <w:rPr>
                <w:rFonts w:ascii="Times New Roman" w:hAnsi="Times New Roman" w:cs="Times New Roman"/>
                <w:sz w:val="28"/>
                <w:szCs w:val="28"/>
              </w:rPr>
              <w:t>Категорія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емотивності</w:t>
            </w:r>
            <w:proofErr w:type="spellEnd"/>
            <w:r w:rsidRPr="00C404EA">
              <w:rPr>
                <w:rFonts w:ascii="Times New Roman" w:hAnsi="Times New Roman" w:cs="Times New Roman"/>
                <w:sz w:val="28"/>
                <w:szCs w:val="28"/>
              </w:rPr>
              <w:t xml:space="preserve"> у </w:t>
            </w:r>
            <w:proofErr w:type="spellStart"/>
            <w:r w:rsidRPr="00C404EA">
              <w:rPr>
                <w:rFonts w:ascii="Times New Roman" w:hAnsi="Times New Roman" w:cs="Times New Roman"/>
                <w:sz w:val="28"/>
                <w:szCs w:val="28"/>
              </w:rPr>
              <w:t>лінгвістиці</w:t>
            </w:r>
            <w:proofErr w:type="spellEnd"/>
            <w:r w:rsidRPr="00C404EA">
              <w:rPr>
                <w:rFonts w:ascii="Times New Roman" w:hAnsi="Times New Roman" w:cs="Times New Roman"/>
                <w:sz w:val="28"/>
                <w:szCs w:val="28"/>
              </w:rPr>
              <w:t>. Мова і культура (</w:t>
            </w:r>
            <w:proofErr w:type="spellStart"/>
            <w:r w:rsidRPr="00C404EA">
              <w:rPr>
                <w:rFonts w:ascii="Times New Roman" w:hAnsi="Times New Roman" w:cs="Times New Roman"/>
                <w:sz w:val="28"/>
                <w:szCs w:val="28"/>
              </w:rPr>
              <w:t>Науковий</w:t>
            </w:r>
            <w:proofErr w:type="spellEnd"/>
            <w:r w:rsidRPr="00C404EA">
              <w:rPr>
                <w:rFonts w:ascii="Times New Roman" w:hAnsi="Times New Roman" w:cs="Times New Roman"/>
                <w:sz w:val="28"/>
                <w:szCs w:val="28"/>
              </w:rPr>
              <w:t xml:space="preserve"> </w:t>
            </w:r>
            <w:r w:rsidRPr="00C404EA">
              <w:rPr>
                <w:rFonts w:ascii="Times New Roman" w:hAnsi="Times New Roman" w:cs="Times New Roman"/>
                <w:sz w:val="28"/>
                <w:szCs w:val="28"/>
              </w:rPr>
              <w:lastRenderedPageBreak/>
              <w:t xml:space="preserve">журнал). </w:t>
            </w:r>
            <w:proofErr w:type="spellStart"/>
            <w:r w:rsidRPr="00C404EA">
              <w:rPr>
                <w:rFonts w:ascii="Times New Roman" w:hAnsi="Times New Roman" w:cs="Times New Roman"/>
                <w:sz w:val="28"/>
                <w:szCs w:val="28"/>
              </w:rPr>
              <w:t>Київ</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Видавничий</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Дім</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Дмитра</w:t>
            </w:r>
            <w:proofErr w:type="spellEnd"/>
            <w:r w:rsidRPr="00C404EA">
              <w:rPr>
                <w:rFonts w:ascii="Times New Roman" w:hAnsi="Times New Roman" w:cs="Times New Roman"/>
                <w:sz w:val="28"/>
                <w:szCs w:val="28"/>
              </w:rPr>
              <w:t xml:space="preserve"> Бураго, 2011. Вип. 14. Т. ІІІ (119). С. 17–24. </w:t>
            </w:r>
          </w:p>
          <w:p w14:paraId="14D5E9C6" w14:textId="77777777" w:rsidR="002D65B1" w:rsidRPr="00C404EA" w:rsidRDefault="002D65B1" w:rsidP="00C404EA">
            <w:pPr>
              <w:pStyle w:val="a3"/>
              <w:numPr>
                <w:ilvl w:val="0"/>
                <w:numId w:val="9"/>
              </w:numPr>
              <w:spacing w:line="360" w:lineRule="auto"/>
              <w:jc w:val="both"/>
              <w:rPr>
                <w:rFonts w:ascii="Times New Roman" w:hAnsi="Times New Roman" w:cs="Times New Roman"/>
                <w:sz w:val="28"/>
                <w:szCs w:val="28"/>
              </w:rPr>
            </w:pPr>
            <w:proofErr w:type="spellStart"/>
            <w:r w:rsidRPr="00C404EA">
              <w:rPr>
                <w:rFonts w:ascii="Times New Roman" w:hAnsi="Times New Roman" w:cs="Times New Roman"/>
                <w:sz w:val="28"/>
                <w:szCs w:val="28"/>
              </w:rPr>
              <w:t>Ісхакова</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Морфологічні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засоби</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вираження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емоційності</w:t>
            </w:r>
            <w:proofErr w:type="spellEnd"/>
            <w:r w:rsidRPr="00C404EA">
              <w:rPr>
                <w:rFonts w:ascii="Times New Roman" w:hAnsi="Times New Roman" w:cs="Times New Roman"/>
                <w:sz w:val="28"/>
                <w:szCs w:val="28"/>
              </w:rPr>
              <w:t xml:space="preserve"> в </w:t>
            </w:r>
            <w:proofErr w:type="spellStart"/>
            <w:r w:rsidRPr="00C404EA">
              <w:rPr>
                <w:rFonts w:ascii="Times New Roman" w:hAnsi="Times New Roman" w:cs="Times New Roman"/>
                <w:sz w:val="28"/>
                <w:szCs w:val="28"/>
              </w:rPr>
              <w:t>чоловічих</w:t>
            </w:r>
            <w:proofErr w:type="spellEnd"/>
            <w:r w:rsidRPr="00C404EA">
              <w:rPr>
                <w:rFonts w:ascii="Times New Roman" w:hAnsi="Times New Roman" w:cs="Times New Roman"/>
                <w:sz w:val="28"/>
                <w:szCs w:val="28"/>
              </w:rPr>
              <w:t xml:space="preserve"> та </w:t>
            </w:r>
            <w:proofErr w:type="spellStart"/>
            <w:r w:rsidRPr="00C404EA">
              <w:rPr>
                <w:rFonts w:ascii="Times New Roman" w:hAnsi="Times New Roman" w:cs="Times New Roman"/>
                <w:sz w:val="28"/>
                <w:szCs w:val="28"/>
              </w:rPr>
              <w:t>жіночих</w:t>
            </w:r>
            <w:proofErr w:type="spellEnd"/>
            <w:r w:rsidRPr="00C404EA">
              <w:rPr>
                <w:rFonts w:ascii="Times New Roman" w:hAnsi="Times New Roman" w:cs="Times New Roman"/>
                <w:sz w:val="28"/>
                <w:szCs w:val="28"/>
              </w:rPr>
              <w:t xml:space="preserve"> текстах (на </w:t>
            </w:r>
            <w:proofErr w:type="spellStart"/>
            <w:r w:rsidRPr="00C404EA">
              <w:rPr>
                <w:rFonts w:ascii="Times New Roman" w:hAnsi="Times New Roman" w:cs="Times New Roman"/>
                <w:sz w:val="28"/>
                <w:szCs w:val="28"/>
              </w:rPr>
              <w:t>матеріалі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англійської</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мови</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Вісник</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Бакирського</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університету</w:t>
            </w:r>
            <w:proofErr w:type="spellEnd"/>
            <w:r w:rsidRPr="00C404EA">
              <w:rPr>
                <w:rFonts w:ascii="Times New Roman" w:hAnsi="Times New Roman" w:cs="Times New Roman"/>
                <w:sz w:val="28"/>
                <w:szCs w:val="28"/>
              </w:rPr>
              <w:t xml:space="preserve">. 2009. Т. 14. № 3. С. 788–791. </w:t>
            </w:r>
          </w:p>
          <w:p w14:paraId="6D760A2C" w14:textId="77777777" w:rsidR="009C2E94" w:rsidRPr="00C404EA" w:rsidRDefault="009C2E94" w:rsidP="00C404EA">
            <w:pPr>
              <w:pStyle w:val="a3"/>
              <w:numPr>
                <w:ilvl w:val="0"/>
                <w:numId w:val="9"/>
              </w:numPr>
              <w:spacing w:line="360" w:lineRule="auto"/>
              <w:jc w:val="both"/>
              <w:rPr>
                <w:rFonts w:ascii="Times New Roman" w:hAnsi="Times New Roman" w:cs="Times New Roman"/>
                <w:sz w:val="28"/>
                <w:szCs w:val="28"/>
              </w:rPr>
            </w:pPr>
            <w:r w:rsidRPr="00C404EA">
              <w:rPr>
                <w:rFonts w:ascii="Times New Roman" w:hAnsi="Times New Roman" w:cs="Times New Roman"/>
                <w:sz w:val="28"/>
                <w:szCs w:val="28"/>
              </w:rPr>
              <w:t xml:space="preserve">Кузенко Г.М. </w:t>
            </w:r>
            <w:proofErr w:type="spellStart"/>
            <w:r w:rsidRPr="00C404EA">
              <w:rPr>
                <w:rFonts w:ascii="Times New Roman" w:hAnsi="Times New Roman" w:cs="Times New Roman"/>
                <w:sz w:val="28"/>
                <w:szCs w:val="28"/>
              </w:rPr>
              <w:t>Мовні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засоби</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вираження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емотивності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Наукові</w:t>
            </w:r>
            <w:proofErr w:type="spellEnd"/>
            <w:r w:rsidRPr="00C404EA">
              <w:rPr>
                <w:rFonts w:ascii="Times New Roman" w:hAnsi="Times New Roman" w:cs="Times New Roman"/>
                <w:sz w:val="28"/>
                <w:szCs w:val="28"/>
              </w:rPr>
              <w:t xml:space="preserve"> записки </w:t>
            </w:r>
            <w:proofErr w:type="spellStart"/>
            <w:r w:rsidRPr="00C404EA">
              <w:rPr>
                <w:rFonts w:ascii="Times New Roman" w:hAnsi="Times New Roman" w:cs="Times New Roman"/>
                <w:sz w:val="28"/>
                <w:szCs w:val="28"/>
              </w:rPr>
              <w:t>НаУКМА</w:t>
            </w:r>
            <w:proofErr w:type="spellEnd"/>
            <w:r w:rsidRPr="00C404EA">
              <w:rPr>
                <w:rFonts w:ascii="Times New Roman" w:hAnsi="Times New Roman" w:cs="Times New Roman"/>
                <w:sz w:val="28"/>
                <w:szCs w:val="28"/>
              </w:rPr>
              <w:t xml:space="preserve">. 2000. Т. 18: </w:t>
            </w:r>
            <w:proofErr w:type="spellStart"/>
            <w:r w:rsidRPr="00C404EA">
              <w:rPr>
                <w:rFonts w:ascii="Times New Roman" w:hAnsi="Times New Roman" w:cs="Times New Roman"/>
                <w:sz w:val="28"/>
                <w:szCs w:val="28"/>
              </w:rPr>
              <w:t>Філологічні</w:t>
            </w:r>
            <w:proofErr w:type="spellEnd"/>
            <w:r w:rsidRPr="00C404EA">
              <w:rPr>
                <w:rFonts w:ascii="Times New Roman" w:hAnsi="Times New Roman" w:cs="Times New Roman"/>
                <w:sz w:val="28"/>
                <w:szCs w:val="28"/>
              </w:rPr>
              <w:t xml:space="preserve"> науки. С. 76–83.</w:t>
            </w:r>
          </w:p>
          <w:p w14:paraId="6471317E" w14:textId="77777777" w:rsidR="009C2E94" w:rsidRPr="00C404EA" w:rsidRDefault="009C2E94" w:rsidP="00C404EA">
            <w:pPr>
              <w:pStyle w:val="a3"/>
              <w:numPr>
                <w:ilvl w:val="0"/>
                <w:numId w:val="9"/>
              </w:numPr>
              <w:spacing w:line="360" w:lineRule="auto"/>
              <w:jc w:val="both"/>
              <w:rPr>
                <w:rFonts w:ascii="Times New Roman" w:hAnsi="Times New Roman" w:cs="Times New Roman"/>
                <w:sz w:val="28"/>
                <w:szCs w:val="28"/>
              </w:rPr>
            </w:pPr>
            <w:r w:rsidRPr="00C404EA">
              <w:rPr>
                <w:rFonts w:ascii="Times New Roman" w:hAnsi="Times New Roman" w:cs="Times New Roman"/>
                <w:sz w:val="28"/>
                <w:szCs w:val="28"/>
              </w:rPr>
              <w:t xml:space="preserve">Культура </w:t>
            </w:r>
            <w:proofErr w:type="spellStart"/>
            <w:r w:rsidRPr="00C404EA">
              <w:rPr>
                <w:rFonts w:ascii="Times New Roman" w:hAnsi="Times New Roman" w:cs="Times New Roman"/>
                <w:sz w:val="28"/>
                <w:szCs w:val="28"/>
              </w:rPr>
              <w:t>фахового</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мовлення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навчальний</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посібник</w:t>
            </w:r>
            <w:proofErr w:type="spellEnd"/>
            <w:r w:rsidRPr="00C404EA">
              <w:rPr>
                <w:rFonts w:ascii="Times New Roman" w:hAnsi="Times New Roman" w:cs="Times New Roman"/>
                <w:sz w:val="28"/>
                <w:szCs w:val="28"/>
              </w:rPr>
              <w:t xml:space="preserve"> / за </w:t>
            </w:r>
            <w:proofErr w:type="spellStart"/>
            <w:r w:rsidRPr="00C404EA">
              <w:rPr>
                <w:rFonts w:ascii="Times New Roman" w:hAnsi="Times New Roman" w:cs="Times New Roman"/>
                <w:sz w:val="28"/>
                <w:szCs w:val="28"/>
              </w:rPr>
              <w:t>редакцією</w:t>
            </w:r>
            <w:proofErr w:type="spellEnd"/>
            <w:r w:rsidRPr="00C404EA">
              <w:rPr>
                <w:rFonts w:ascii="Times New Roman" w:hAnsi="Times New Roman" w:cs="Times New Roman"/>
                <w:sz w:val="28"/>
                <w:szCs w:val="28"/>
              </w:rPr>
              <w:t xml:space="preserve"> Н.Д. Бабич. </w:t>
            </w:r>
            <w:proofErr w:type="spellStart"/>
            <w:r w:rsidRPr="00C404EA">
              <w:rPr>
                <w:rFonts w:ascii="Times New Roman" w:hAnsi="Times New Roman" w:cs="Times New Roman"/>
                <w:sz w:val="28"/>
                <w:szCs w:val="28"/>
              </w:rPr>
              <w:t>Чернівці</w:t>
            </w:r>
            <w:proofErr w:type="spellEnd"/>
            <w:r w:rsidRPr="00C404EA">
              <w:rPr>
                <w:rFonts w:ascii="Times New Roman" w:hAnsi="Times New Roman" w:cs="Times New Roman"/>
                <w:sz w:val="28"/>
                <w:szCs w:val="28"/>
              </w:rPr>
              <w:t>: Книги – ХХІ, 2006. 496 с.</w:t>
            </w:r>
          </w:p>
          <w:p w14:paraId="6584A42F" w14:textId="77777777" w:rsidR="008534DF" w:rsidRPr="00C404EA" w:rsidRDefault="008534DF" w:rsidP="00C404EA">
            <w:pPr>
              <w:pStyle w:val="a3"/>
              <w:numPr>
                <w:ilvl w:val="0"/>
                <w:numId w:val="9"/>
              </w:numPr>
              <w:spacing w:line="360" w:lineRule="auto"/>
              <w:jc w:val="both"/>
              <w:rPr>
                <w:rFonts w:ascii="Times New Roman" w:hAnsi="Times New Roman" w:cs="Times New Roman"/>
                <w:sz w:val="28"/>
                <w:szCs w:val="28"/>
                <w:lang w:val="uk-UA"/>
              </w:rPr>
            </w:pPr>
            <w:proofErr w:type="spellStart"/>
            <w:r w:rsidRPr="00C404EA">
              <w:rPr>
                <w:rFonts w:ascii="Times New Roman" w:hAnsi="Times New Roman" w:cs="Times New Roman"/>
                <w:sz w:val="28"/>
                <w:szCs w:val="28"/>
              </w:rPr>
              <w:t>Ніколаєва</w:t>
            </w:r>
            <w:proofErr w:type="spellEnd"/>
            <w:r w:rsidRPr="00C404EA">
              <w:rPr>
                <w:rFonts w:ascii="Times New Roman" w:hAnsi="Times New Roman" w:cs="Times New Roman"/>
                <w:sz w:val="28"/>
                <w:szCs w:val="28"/>
              </w:rPr>
              <w:t xml:space="preserve"> Т.М. </w:t>
            </w:r>
            <w:proofErr w:type="spellStart"/>
            <w:r w:rsidRPr="00C404EA">
              <w:rPr>
                <w:rFonts w:ascii="Times New Roman" w:hAnsi="Times New Roman" w:cs="Times New Roman"/>
                <w:sz w:val="28"/>
                <w:szCs w:val="28"/>
              </w:rPr>
              <w:t>Перекладацькі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стратегії</w:t>
            </w:r>
            <w:proofErr w:type="spellEnd"/>
            <w:r w:rsidRPr="00C404EA">
              <w:rPr>
                <w:rFonts w:ascii="Times New Roman" w:hAnsi="Times New Roman" w:cs="Times New Roman"/>
                <w:sz w:val="28"/>
                <w:szCs w:val="28"/>
              </w:rPr>
              <w:t xml:space="preserve"> в англо-</w:t>
            </w:r>
            <w:proofErr w:type="spellStart"/>
            <w:r w:rsidRPr="00C404EA">
              <w:rPr>
                <w:rFonts w:ascii="Times New Roman" w:hAnsi="Times New Roman" w:cs="Times New Roman"/>
                <w:sz w:val="28"/>
                <w:szCs w:val="28"/>
              </w:rPr>
              <w:t>українському</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просторі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Вчені</w:t>
            </w:r>
            <w:proofErr w:type="spellEnd"/>
            <w:r w:rsidRPr="00C404EA">
              <w:rPr>
                <w:rFonts w:ascii="Times New Roman" w:hAnsi="Times New Roman" w:cs="Times New Roman"/>
                <w:sz w:val="28"/>
                <w:szCs w:val="28"/>
              </w:rPr>
              <w:t xml:space="preserve"> записки </w:t>
            </w:r>
            <w:proofErr w:type="spellStart"/>
            <w:r w:rsidRPr="00C404EA">
              <w:rPr>
                <w:rFonts w:ascii="Times New Roman" w:hAnsi="Times New Roman" w:cs="Times New Roman"/>
                <w:sz w:val="28"/>
                <w:szCs w:val="28"/>
              </w:rPr>
              <w:t>Таврійського</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національного</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університету</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імені</w:t>
            </w:r>
            <w:proofErr w:type="spellEnd"/>
            <w:r w:rsidRPr="00C404EA">
              <w:rPr>
                <w:rFonts w:ascii="Times New Roman" w:hAnsi="Times New Roman" w:cs="Times New Roman"/>
                <w:sz w:val="28"/>
                <w:szCs w:val="28"/>
              </w:rPr>
              <w:t xml:space="preserve"> В. І. </w:t>
            </w:r>
            <w:proofErr w:type="spellStart"/>
            <w:r w:rsidRPr="00C404EA">
              <w:rPr>
                <w:rFonts w:ascii="Times New Roman" w:hAnsi="Times New Roman" w:cs="Times New Roman"/>
                <w:sz w:val="28"/>
                <w:szCs w:val="28"/>
              </w:rPr>
              <w:t>Вернадського</w:t>
            </w:r>
            <w:proofErr w:type="spellEnd"/>
            <w:r w:rsidRPr="00C404EA">
              <w:rPr>
                <w:rFonts w:ascii="Times New Roman" w:hAnsi="Times New Roman" w:cs="Times New Roman"/>
                <w:sz w:val="28"/>
                <w:szCs w:val="28"/>
              </w:rPr>
              <w:t xml:space="preserve">. </w:t>
            </w:r>
            <w:proofErr w:type="spellStart"/>
            <w:proofErr w:type="gramStart"/>
            <w:r w:rsidRPr="00C404EA">
              <w:rPr>
                <w:rFonts w:ascii="Times New Roman" w:hAnsi="Times New Roman" w:cs="Times New Roman"/>
                <w:sz w:val="28"/>
                <w:szCs w:val="28"/>
              </w:rPr>
              <w:t>Серія</w:t>
            </w:r>
            <w:proofErr w:type="spellEnd"/>
            <w:r w:rsidRPr="00C404EA">
              <w:rPr>
                <w:rFonts w:ascii="Times New Roman" w:hAnsi="Times New Roman" w:cs="Times New Roman"/>
                <w:sz w:val="28"/>
                <w:szCs w:val="28"/>
              </w:rPr>
              <w:t xml:space="preserve"> :</w:t>
            </w:r>
            <w:proofErr w:type="gram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Філологія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Соціальні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комунікації</w:t>
            </w:r>
            <w:proofErr w:type="spellEnd"/>
            <w:r w:rsidRPr="00C404EA">
              <w:rPr>
                <w:rFonts w:ascii="Times New Roman" w:hAnsi="Times New Roman" w:cs="Times New Roman"/>
                <w:sz w:val="28"/>
                <w:szCs w:val="28"/>
              </w:rPr>
              <w:t>. 2018. Т. 29(68), № 1. С. 110-115</w:t>
            </w:r>
            <w:r w:rsidRPr="00C404EA">
              <w:rPr>
                <w:rFonts w:ascii="Times New Roman" w:hAnsi="Times New Roman" w:cs="Times New Roman"/>
                <w:sz w:val="28"/>
                <w:szCs w:val="28"/>
                <w:lang w:val="uk-UA"/>
              </w:rPr>
              <w:t>.</w:t>
            </w:r>
          </w:p>
          <w:p w14:paraId="2C9B911E" w14:textId="77777777" w:rsidR="00E159D4" w:rsidRPr="00C404EA" w:rsidRDefault="00E159D4" w:rsidP="00C404EA">
            <w:pPr>
              <w:pStyle w:val="a3"/>
              <w:numPr>
                <w:ilvl w:val="0"/>
                <w:numId w:val="9"/>
              </w:numPr>
              <w:spacing w:line="360" w:lineRule="auto"/>
              <w:jc w:val="both"/>
              <w:rPr>
                <w:rFonts w:ascii="Times New Roman" w:hAnsi="Times New Roman" w:cs="Times New Roman"/>
                <w:sz w:val="28"/>
                <w:szCs w:val="28"/>
              </w:rPr>
            </w:pPr>
            <w:proofErr w:type="spellStart"/>
            <w:r w:rsidRPr="00C404EA">
              <w:rPr>
                <w:rFonts w:ascii="Times New Roman" w:hAnsi="Times New Roman" w:cs="Times New Roman"/>
                <w:sz w:val="28"/>
                <w:szCs w:val="28"/>
              </w:rPr>
              <w:t>Сіняговська</w:t>
            </w:r>
            <w:proofErr w:type="spellEnd"/>
            <w:r w:rsidRPr="00C404EA">
              <w:rPr>
                <w:rFonts w:ascii="Times New Roman" w:hAnsi="Times New Roman" w:cs="Times New Roman"/>
                <w:sz w:val="28"/>
                <w:szCs w:val="28"/>
              </w:rPr>
              <w:t xml:space="preserve"> І. Ю. </w:t>
            </w:r>
            <w:proofErr w:type="spellStart"/>
            <w:r w:rsidRPr="00C404EA">
              <w:rPr>
                <w:rFonts w:ascii="Times New Roman" w:hAnsi="Times New Roman" w:cs="Times New Roman"/>
                <w:sz w:val="28"/>
                <w:szCs w:val="28"/>
              </w:rPr>
              <w:t>Визначення</w:t>
            </w:r>
            <w:proofErr w:type="spellEnd"/>
            <w:r w:rsidRPr="00C404EA">
              <w:rPr>
                <w:rFonts w:ascii="Times New Roman" w:hAnsi="Times New Roman" w:cs="Times New Roman"/>
                <w:sz w:val="28"/>
                <w:szCs w:val="28"/>
              </w:rPr>
              <w:t xml:space="preserve"> та </w:t>
            </w:r>
            <w:proofErr w:type="spellStart"/>
            <w:r w:rsidRPr="00C404EA">
              <w:rPr>
                <w:rFonts w:ascii="Times New Roman" w:hAnsi="Times New Roman" w:cs="Times New Roman"/>
                <w:sz w:val="28"/>
                <w:szCs w:val="28"/>
              </w:rPr>
              <w:t>класифікація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перекладацьких</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трансформацій</w:t>
            </w:r>
            <w:proofErr w:type="spellEnd"/>
            <w:r w:rsidRPr="00C404EA">
              <w:rPr>
                <w:rFonts w:ascii="Times New Roman" w:hAnsi="Times New Roman" w:cs="Times New Roman"/>
                <w:sz w:val="28"/>
                <w:szCs w:val="28"/>
              </w:rPr>
              <w:t xml:space="preserve"> у </w:t>
            </w:r>
            <w:proofErr w:type="spellStart"/>
            <w:r w:rsidRPr="00C404EA">
              <w:rPr>
                <w:rFonts w:ascii="Times New Roman" w:hAnsi="Times New Roman" w:cs="Times New Roman"/>
                <w:sz w:val="28"/>
                <w:szCs w:val="28"/>
              </w:rPr>
              <w:t>процесі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художнього</w:t>
            </w:r>
            <w:proofErr w:type="spellEnd"/>
            <w:r w:rsidRPr="00C404EA">
              <w:rPr>
                <w:rFonts w:ascii="Times New Roman" w:hAnsi="Times New Roman" w:cs="Times New Roman"/>
                <w:sz w:val="28"/>
                <w:szCs w:val="28"/>
              </w:rPr>
              <w:t xml:space="preserve"> перекладу тексту. </w:t>
            </w:r>
            <w:proofErr w:type="spellStart"/>
            <w:r w:rsidRPr="00C404EA">
              <w:rPr>
                <w:rFonts w:ascii="Times New Roman" w:hAnsi="Times New Roman" w:cs="Times New Roman"/>
                <w:sz w:val="28"/>
                <w:szCs w:val="28"/>
              </w:rPr>
              <w:t>Наукові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праці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Чорноморського</w:t>
            </w:r>
            <w:proofErr w:type="spellEnd"/>
            <w:r w:rsidRPr="00C404EA">
              <w:rPr>
                <w:rFonts w:ascii="Times New Roman" w:hAnsi="Times New Roman" w:cs="Times New Roman"/>
                <w:sz w:val="28"/>
                <w:szCs w:val="28"/>
              </w:rPr>
              <w:t xml:space="preserve"> державного </w:t>
            </w:r>
            <w:proofErr w:type="spellStart"/>
            <w:r w:rsidRPr="00C404EA">
              <w:rPr>
                <w:rFonts w:ascii="Times New Roman" w:hAnsi="Times New Roman" w:cs="Times New Roman"/>
                <w:sz w:val="28"/>
                <w:szCs w:val="28"/>
              </w:rPr>
              <w:t>університету</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імені</w:t>
            </w:r>
            <w:proofErr w:type="spellEnd"/>
            <w:r w:rsidRPr="00C404EA">
              <w:rPr>
                <w:rFonts w:ascii="Times New Roman" w:hAnsi="Times New Roman" w:cs="Times New Roman"/>
                <w:sz w:val="28"/>
                <w:szCs w:val="28"/>
              </w:rPr>
              <w:t xml:space="preserve"> Петра </w:t>
            </w:r>
            <w:proofErr w:type="spellStart"/>
            <w:r w:rsidRPr="00C404EA">
              <w:rPr>
                <w:rFonts w:ascii="Times New Roman" w:hAnsi="Times New Roman" w:cs="Times New Roman"/>
                <w:sz w:val="28"/>
                <w:szCs w:val="28"/>
              </w:rPr>
              <w:t>Могили</w:t>
            </w:r>
            <w:proofErr w:type="spellEnd"/>
            <w:r w:rsidRPr="00C404EA">
              <w:rPr>
                <w:rFonts w:ascii="Times New Roman" w:hAnsi="Times New Roman" w:cs="Times New Roman"/>
                <w:sz w:val="28"/>
                <w:szCs w:val="28"/>
              </w:rPr>
              <w:t xml:space="preserve"> комплексу «</w:t>
            </w:r>
            <w:proofErr w:type="spellStart"/>
            <w:r w:rsidRPr="00C404EA">
              <w:rPr>
                <w:rFonts w:ascii="Times New Roman" w:hAnsi="Times New Roman" w:cs="Times New Roman"/>
                <w:sz w:val="28"/>
                <w:szCs w:val="28"/>
              </w:rPr>
              <w:t>КиєвоМогилянська</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академія</w:t>
            </w:r>
            <w:proofErr w:type="spellEnd"/>
            <w:r w:rsidRPr="00C404EA">
              <w:rPr>
                <w:rFonts w:ascii="Times New Roman" w:hAnsi="Times New Roman" w:cs="Times New Roman"/>
                <w:sz w:val="28"/>
                <w:szCs w:val="28"/>
              </w:rPr>
              <w:t xml:space="preserve">». Сер.: </w:t>
            </w:r>
            <w:proofErr w:type="spellStart"/>
            <w:r w:rsidRPr="00C404EA">
              <w:rPr>
                <w:rFonts w:ascii="Times New Roman" w:hAnsi="Times New Roman" w:cs="Times New Roman"/>
                <w:sz w:val="28"/>
                <w:szCs w:val="28"/>
              </w:rPr>
              <w:t>Філологія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Мовознавство</w:t>
            </w:r>
            <w:proofErr w:type="spellEnd"/>
            <w:r w:rsidRPr="00C404EA">
              <w:rPr>
                <w:rFonts w:ascii="Times New Roman" w:hAnsi="Times New Roman" w:cs="Times New Roman"/>
                <w:sz w:val="28"/>
                <w:szCs w:val="28"/>
              </w:rPr>
              <w:t>. 2014. Т. 221, Вип. 209. С. 89– 93. 68.</w:t>
            </w:r>
          </w:p>
          <w:p w14:paraId="671AF0E8" w14:textId="77777777" w:rsidR="00E159D4" w:rsidRPr="00C404EA" w:rsidRDefault="00E159D4" w:rsidP="00C404EA">
            <w:pPr>
              <w:pStyle w:val="a3"/>
              <w:numPr>
                <w:ilvl w:val="0"/>
                <w:numId w:val="9"/>
              </w:numPr>
              <w:spacing w:line="360" w:lineRule="auto"/>
              <w:jc w:val="both"/>
              <w:rPr>
                <w:rFonts w:ascii="Times New Roman" w:hAnsi="Times New Roman" w:cs="Times New Roman"/>
                <w:sz w:val="28"/>
                <w:szCs w:val="28"/>
              </w:rPr>
            </w:pPr>
            <w:proofErr w:type="spellStart"/>
            <w:r w:rsidRPr="00C404EA">
              <w:rPr>
                <w:rFonts w:ascii="Times New Roman" w:hAnsi="Times New Roman" w:cs="Times New Roman"/>
                <w:sz w:val="28"/>
                <w:szCs w:val="28"/>
              </w:rPr>
              <w:lastRenderedPageBreak/>
              <w:t>Стадній</w:t>
            </w:r>
            <w:proofErr w:type="spellEnd"/>
            <w:r w:rsidRPr="00C404EA">
              <w:rPr>
                <w:rFonts w:ascii="Times New Roman" w:hAnsi="Times New Roman" w:cs="Times New Roman"/>
                <w:sz w:val="28"/>
                <w:szCs w:val="28"/>
              </w:rPr>
              <w:t xml:space="preserve"> А.С. </w:t>
            </w:r>
            <w:proofErr w:type="spellStart"/>
            <w:r w:rsidRPr="00C404EA">
              <w:rPr>
                <w:rFonts w:ascii="Times New Roman" w:hAnsi="Times New Roman" w:cs="Times New Roman"/>
                <w:sz w:val="28"/>
                <w:szCs w:val="28"/>
              </w:rPr>
              <w:t>Психолінгвістичний</w:t>
            </w:r>
            <w:proofErr w:type="spellEnd"/>
            <w:r w:rsidRPr="00C404EA">
              <w:rPr>
                <w:rFonts w:ascii="Times New Roman" w:hAnsi="Times New Roman" w:cs="Times New Roman"/>
                <w:sz w:val="28"/>
                <w:szCs w:val="28"/>
              </w:rPr>
              <w:t xml:space="preserve"> аспект </w:t>
            </w:r>
            <w:proofErr w:type="spellStart"/>
            <w:r w:rsidRPr="00C404EA">
              <w:rPr>
                <w:rFonts w:ascii="Times New Roman" w:hAnsi="Times New Roman" w:cs="Times New Roman"/>
                <w:sz w:val="28"/>
                <w:szCs w:val="28"/>
              </w:rPr>
              <w:t>емоційно-оцінної</w:t>
            </w:r>
            <w:proofErr w:type="spellEnd"/>
            <w:r w:rsidRPr="00C404EA">
              <w:rPr>
                <w:rFonts w:ascii="Times New Roman" w:hAnsi="Times New Roman" w:cs="Times New Roman"/>
                <w:sz w:val="28"/>
                <w:szCs w:val="28"/>
              </w:rPr>
              <w:t xml:space="preserve"> лексики. </w:t>
            </w:r>
            <w:proofErr w:type="spellStart"/>
            <w:r w:rsidRPr="00C404EA">
              <w:rPr>
                <w:rFonts w:ascii="Times New Roman" w:hAnsi="Times New Roman" w:cs="Times New Roman"/>
                <w:sz w:val="28"/>
                <w:szCs w:val="28"/>
              </w:rPr>
              <w:t>Вісник</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Дніпропетровського</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університету</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Серія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Мовознавство</w:t>
            </w:r>
            <w:proofErr w:type="spellEnd"/>
            <w:r w:rsidRPr="00C404EA">
              <w:rPr>
                <w:rFonts w:ascii="Times New Roman" w:hAnsi="Times New Roman" w:cs="Times New Roman"/>
                <w:sz w:val="28"/>
                <w:szCs w:val="28"/>
              </w:rPr>
              <w:t>. 2010. Т. 18, вип. 16. С. 321– 325.</w:t>
            </w:r>
          </w:p>
          <w:p w14:paraId="0F98D94A" w14:textId="77777777" w:rsidR="00DD5481" w:rsidRPr="00C404EA" w:rsidRDefault="00DD5481" w:rsidP="00C404EA">
            <w:pPr>
              <w:pStyle w:val="a3"/>
              <w:numPr>
                <w:ilvl w:val="0"/>
                <w:numId w:val="9"/>
              </w:numPr>
              <w:spacing w:line="360" w:lineRule="auto"/>
              <w:jc w:val="both"/>
              <w:rPr>
                <w:rFonts w:ascii="Times New Roman" w:hAnsi="Times New Roman" w:cs="Times New Roman"/>
                <w:sz w:val="28"/>
                <w:szCs w:val="28"/>
              </w:rPr>
            </w:pPr>
            <w:proofErr w:type="spellStart"/>
            <w:r w:rsidRPr="00C404EA">
              <w:rPr>
                <w:rFonts w:ascii="Times New Roman" w:hAnsi="Times New Roman" w:cs="Times New Roman"/>
                <w:sz w:val="28"/>
                <w:szCs w:val="28"/>
              </w:rPr>
              <w:t>Цинтар</w:t>
            </w:r>
            <w:proofErr w:type="spellEnd"/>
            <w:r w:rsidRPr="00C404EA">
              <w:rPr>
                <w:rFonts w:ascii="Times New Roman" w:hAnsi="Times New Roman" w:cs="Times New Roman"/>
                <w:sz w:val="28"/>
                <w:szCs w:val="28"/>
              </w:rPr>
              <w:t xml:space="preserve"> Н.В. </w:t>
            </w:r>
            <w:proofErr w:type="spellStart"/>
            <w:r w:rsidRPr="00C404EA">
              <w:rPr>
                <w:rFonts w:ascii="Times New Roman" w:hAnsi="Times New Roman" w:cs="Times New Roman"/>
                <w:sz w:val="28"/>
                <w:szCs w:val="28"/>
              </w:rPr>
              <w:t>Аналіз</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культурної</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специфіки</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емотивності</w:t>
            </w:r>
            <w:proofErr w:type="spellEnd"/>
            <w:r w:rsidRPr="00C404EA">
              <w:rPr>
                <w:rFonts w:ascii="Times New Roman" w:hAnsi="Times New Roman" w:cs="Times New Roman"/>
                <w:sz w:val="28"/>
                <w:szCs w:val="28"/>
              </w:rPr>
              <w:t xml:space="preserve"> в </w:t>
            </w:r>
            <w:proofErr w:type="spellStart"/>
            <w:r w:rsidRPr="00C404EA">
              <w:rPr>
                <w:rFonts w:ascii="Times New Roman" w:hAnsi="Times New Roman" w:cs="Times New Roman"/>
                <w:sz w:val="28"/>
                <w:szCs w:val="28"/>
              </w:rPr>
              <w:t>міждисциплінарній</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парадигмі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Науковий</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вісник</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Міжнародного</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гуманітарного</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університету</w:t>
            </w:r>
            <w:proofErr w:type="spellEnd"/>
            <w:r w:rsidRPr="00C404EA">
              <w:rPr>
                <w:rFonts w:ascii="Times New Roman" w:hAnsi="Times New Roman" w:cs="Times New Roman"/>
                <w:sz w:val="28"/>
                <w:szCs w:val="28"/>
              </w:rPr>
              <w:t xml:space="preserve">. Сер.: </w:t>
            </w:r>
            <w:proofErr w:type="spellStart"/>
            <w:r w:rsidRPr="00C404EA">
              <w:rPr>
                <w:rFonts w:ascii="Times New Roman" w:hAnsi="Times New Roman" w:cs="Times New Roman"/>
                <w:sz w:val="28"/>
                <w:szCs w:val="28"/>
              </w:rPr>
              <w:t>Філологія</w:t>
            </w:r>
            <w:proofErr w:type="spellEnd"/>
            <w:r w:rsidRPr="00C404EA">
              <w:rPr>
                <w:rFonts w:ascii="Times New Roman" w:hAnsi="Times New Roman" w:cs="Times New Roman"/>
                <w:sz w:val="28"/>
                <w:szCs w:val="28"/>
              </w:rPr>
              <w:t>. 2018. № 34. Т. 2. С. 55–58.</w:t>
            </w:r>
          </w:p>
          <w:p w14:paraId="75D499A9" w14:textId="77777777" w:rsidR="00310826" w:rsidRDefault="009B45D6" w:rsidP="00C404EA">
            <w:pPr>
              <w:pStyle w:val="a3"/>
              <w:numPr>
                <w:ilvl w:val="0"/>
                <w:numId w:val="9"/>
              </w:numPr>
              <w:spacing w:line="360" w:lineRule="auto"/>
              <w:jc w:val="both"/>
              <w:rPr>
                <w:rFonts w:ascii="Times New Roman" w:hAnsi="Times New Roman" w:cs="Times New Roman"/>
                <w:sz w:val="28"/>
                <w:szCs w:val="28"/>
                <w:lang w:val="uk-UA"/>
              </w:rPr>
            </w:pPr>
            <w:proofErr w:type="spellStart"/>
            <w:r w:rsidRPr="00C404EA">
              <w:rPr>
                <w:rFonts w:ascii="Times New Roman" w:hAnsi="Times New Roman" w:cs="Times New Roman"/>
                <w:sz w:val="28"/>
                <w:szCs w:val="28"/>
              </w:rPr>
              <w:t>Чугу</w:t>
            </w:r>
            <w:proofErr w:type="spellEnd"/>
            <w:r w:rsidRPr="00C404EA">
              <w:rPr>
                <w:rFonts w:ascii="Times New Roman" w:hAnsi="Times New Roman" w:cs="Times New Roman"/>
                <w:sz w:val="28"/>
                <w:szCs w:val="28"/>
              </w:rPr>
              <w:t xml:space="preserve"> С.Д. </w:t>
            </w:r>
            <w:proofErr w:type="spellStart"/>
            <w:r w:rsidRPr="00C404EA">
              <w:rPr>
                <w:rFonts w:ascii="Times New Roman" w:hAnsi="Times New Roman" w:cs="Times New Roman"/>
                <w:sz w:val="28"/>
                <w:szCs w:val="28"/>
              </w:rPr>
              <w:t>Інтерпретативний</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підхід</w:t>
            </w:r>
            <w:proofErr w:type="spellEnd"/>
            <w:r w:rsidRPr="00C404EA">
              <w:rPr>
                <w:rFonts w:ascii="Times New Roman" w:hAnsi="Times New Roman" w:cs="Times New Roman"/>
                <w:sz w:val="28"/>
                <w:szCs w:val="28"/>
              </w:rPr>
              <w:t xml:space="preserve"> до </w:t>
            </w:r>
            <w:proofErr w:type="spellStart"/>
            <w:r w:rsidRPr="00C404EA">
              <w:rPr>
                <w:rFonts w:ascii="Times New Roman" w:hAnsi="Times New Roman" w:cs="Times New Roman"/>
                <w:sz w:val="28"/>
                <w:szCs w:val="28"/>
              </w:rPr>
              <w:t>декодування</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символів</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культури</w:t>
            </w:r>
            <w:proofErr w:type="spellEnd"/>
            <w:r w:rsidRPr="00C404EA">
              <w:rPr>
                <w:rFonts w:ascii="Times New Roman" w:hAnsi="Times New Roman" w:cs="Times New Roman"/>
                <w:sz w:val="28"/>
                <w:szCs w:val="28"/>
              </w:rPr>
              <w:t xml:space="preserve"> в </w:t>
            </w:r>
            <w:proofErr w:type="spellStart"/>
            <w:r w:rsidRPr="00C404EA">
              <w:rPr>
                <w:rFonts w:ascii="Times New Roman" w:hAnsi="Times New Roman" w:cs="Times New Roman"/>
                <w:sz w:val="28"/>
                <w:szCs w:val="28"/>
              </w:rPr>
              <w:t>перекладі</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Науковий</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вісник</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Міжнародного</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гуманітарного</w:t>
            </w:r>
            <w:proofErr w:type="spellEnd"/>
            <w:r w:rsidRPr="00C404EA">
              <w:rPr>
                <w:rFonts w:ascii="Times New Roman" w:hAnsi="Times New Roman" w:cs="Times New Roman"/>
                <w:sz w:val="28"/>
                <w:szCs w:val="28"/>
              </w:rPr>
              <w:t xml:space="preserve"> </w:t>
            </w:r>
            <w:proofErr w:type="spellStart"/>
            <w:r w:rsidRPr="00C404EA">
              <w:rPr>
                <w:rFonts w:ascii="Times New Roman" w:hAnsi="Times New Roman" w:cs="Times New Roman"/>
                <w:sz w:val="28"/>
                <w:szCs w:val="28"/>
              </w:rPr>
              <w:t>університету</w:t>
            </w:r>
            <w:proofErr w:type="spellEnd"/>
            <w:r w:rsidRPr="00C404EA">
              <w:rPr>
                <w:rFonts w:ascii="Times New Roman" w:hAnsi="Times New Roman" w:cs="Times New Roman"/>
                <w:sz w:val="28"/>
                <w:szCs w:val="28"/>
              </w:rPr>
              <w:t xml:space="preserve">. Сер.: </w:t>
            </w:r>
            <w:proofErr w:type="spellStart"/>
            <w:r w:rsidRPr="00C404EA">
              <w:rPr>
                <w:rFonts w:ascii="Times New Roman" w:hAnsi="Times New Roman" w:cs="Times New Roman"/>
                <w:sz w:val="28"/>
                <w:szCs w:val="28"/>
              </w:rPr>
              <w:t>Філологія</w:t>
            </w:r>
            <w:proofErr w:type="spellEnd"/>
            <w:r w:rsidRPr="00C404EA">
              <w:rPr>
                <w:rFonts w:ascii="Times New Roman" w:hAnsi="Times New Roman" w:cs="Times New Roman"/>
                <w:sz w:val="28"/>
                <w:szCs w:val="28"/>
              </w:rPr>
              <w:t xml:space="preserve">. 2019 № 43. Т. 4. С. 114–117. </w:t>
            </w:r>
            <w:r w:rsidRPr="00C404EA">
              <w:rPr>
                <w:rFonts w:ascii="Times New Roman" w:hAnsi="Times New Roman" w:cs="Times New Roman"/>
                <w:sz w:val="28"/>
                <w:szCs w:val="28"/>
                <w:lang w:val="uk-UA"/>
              </w:rPr>
              <w:t xml:space="preserve">    </w:t>
            </w:r>
          </w:p>
        </w:tc>
      </w:tr>
      <w:tr w:rsidR="00310826" w14:paraId="302408C1" w14:textId="77777777" w:rsidTr="0043007B">
        <w:tc>
          <w:tcPr>
            <w:tcW w:w="2536" w:type="dxa"/>
          </w:tcPr>
          <w:p w14:paraId="48292891" w14:textId="77777777" w:rsidR="00310826" w:rsidRPr="005A36F7" w:rsidRDefault="005A36F7" w:rsidP="00670F98">
            <w:pPr>
              <w:pStyle w:val="a3"/>
              <w:spacing w:line="360" w:lineRule="auto"/>
              <w:ind w:left="0"/>
              <w:jc w:val="both"/>
              <w:rPr>
                <w:rFonts w:ascii="Times New Roman" w:hAnsi="Times New Roman" w:cs="Times New Roman"/>
                <w:b/>
                <w:sz w:val="28"/>
                <w:szCs w:val="28"/>
                <w:lang w:val="uk-UA"/>
              </w:rPr>
            </w:pPr>
            <w:r w:rsidRPr="005A36F7">
              <w:rPr>
                <w:rFonts w:ascii="Times New Roman" w:hAnsi="Times New Roman" w:cs="Times New Roman"/>
                <w:b/>
                <w:sz w:val="28"/>
                <w:szCs w:val="28"/>
                <w:lang w:val="uk-UA"/>
              </w:rPr>
              <w:lastRenderedPageBreak/>
              <w:t>Періодичні видання</w:t>
            </w:r>
          </w:p>
        </w:tc>
        <w:tc>
          <w:tcPr>
            <w:tcW w:w="6089" w:type="dxa"/>
          </w:tcPr>
          <w:p w14:paraId="6E0628CD" w14:textId="77777777" w:rsidR="00AC4AB3" w:rsidRPr="00CC3C24" w:rsidRDefault="00AC4AB3" w:rsidP="00CC3C24">
            <w:pPr>
              <w:pStyle w:val="a3"/>
              <w:numPr>
                <w:ilvl w:val="0"/>
                <w:numId w:val="10"/>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Болдирева</w:t>
            </w:r>
            <w:proofErr w:type="spellEnd"/>
            <w:r w:rsidRPr="00CC3C24">
              <w:rPr>
                <w:rFonts w:ascii="Times New Roman" w:hAnsi="Times New Roman" w:cs="Times New Roman"/>
                <w:sz w:val="28"/>
                <w:szCs w:val="28"/>
              </w:rPr>
              <w:t xml:space="preserve"> А.Є </w:t>
            </w:r>
            <w:proofErr w:type="spellStart"/>
            <w:r w:rsidRPr="00CC3C24">
              <w:rPr>
                <w:rFonts w:ascii="Times New Roman" w:hAnsi="Times New Roman" w:cs="Times New Roman"/>
                <w:sz w:val="28"/>
                <w:szCs w:val="28"/>
              </w:rPr>
              <w:t>Смисловий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розвиток</w:t>
            </w:r>
            <w:proofErr w:type="spellEnd"/>
            <w:r w:rsidRPr="00CC3C24">
              <w:rPr>
                <w:rFonts w:ascii="Times New Roman" w:hAnsi="Times New Roman" w:cs="Times New Roman"/>
                <w:sz w:val="28"/>
                <w:szCs w:val="28"/>
              </w:rPr>
              <w:t xml:space="preserve"> при </w:t>
            </w:r>
            <w:proofErr w:type="spellStart"/>
            <w:r w:rsidRPr="00CC3C24">
              <w:rPr>
                <w:rFonts w:ascii="Times New Roman" w:hAnsi="Times New Roman" w:cs="Times New Roman"/>
                <w:sz w:val="28"/>
                <w:szCs w:val="28"/>
              </w:rPr>
              <w:t>перекладі</w:t>
            </w:r>
            <w:proofErr w:type="spellEnd"/>
            <w:r w:rsidRPr="00CC3C24">
              <w:rPr>
                <w:rFonts w:ascii="Times New Roman" w:hAnsi="Times New Roman" w:cs="Times New Roman"/>
                <w:sz w:val="28"/>
                <w:szCs w:val="28"/>
              </w:rPr>
              <w:t xml:space="preserve">. Записки з </w:t>
            </w:r>
            <w:proofErr w:type="spellStart"/>
            <w:r w:rsidRPr="00CC3C24">
              <w:rPr>
                <w:rFonts w:ascii="Times New Roman" w:hAnsi="Times New Roman" w:cs="Times New Roman"/>
                <w:sz w:val="28"/>
                <w:szCs w:val="28"/>
              </w:rPr>
              <w:t>романогерманської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філології</w:t>
            </w:r>
            <w:proofErr w:type="spellEnd"/>
            <w:r w:rsidRPr="00CC3C24">
              <w:rPr>
                <w:rFonts w:ascii="Times New Roman" w:hAnsi="Times New Roman" w:cs="Times New Roman"/>
                <w:sz w:val="28"/>
                <w:szCs w:val="28"/>
              </w:rPr>
              <w:t>. № 2 (43). 2019. С. 93–102.</w:t>
            </w:r>
          </w:p>
          <w:p w14:paraId="7D58306A" w14:textId="77777777" w:rsidR="00AC4AB3" w:rsidRPr="00CC3C24" w:rsidRDefault="00AC4AB3" w:rsidP="00CC3C24">
            <w:pPr>
              <w:pStyle w:val="a3"/>
              <w:numPr>
                <w:ilvl w:val="0"/>
                <w:numId w:val="10"/>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Вавринюк</w:t>
            </w:r>
            <w:proofErr w:type="spellEnd"/>
            <w:r w:rsidRPr="00CC3C24">
              <w:rPr>
                <w:rFonts w:ascii="Times New Roman" w:hAnsi="Times New Roman" w:cs="Times New Roman"/>
                <w:sz w:val="28"/>
                <w:szCs w:val="28"/>
              </w:rPr>
              <w:t xml:space="preserve"> Т. </w:t>
            </w:r>
            <w:proofErr w:type="spellStart"/>
            <w:r w:rsidRPr="00CC3C24">
              <w:rPr>
                <w:rFonts w:ascii="Times New Roman" w:hAnsi="Times New Roman" w:cs="Times New Roman"/>
                <w:sz w:val="28"/>
                <w:szCs w:val="28"/>
              </w:rPr>
              <w:t>Емоційно-експресивна</w:t>
            </w:r>
            <w:proofErr w:type="spellEnd"/>
            <w:r w:rsidRPr="00CC3C24">
              <w:rPr>
                <w:rFonts w:ascii="Times New Roman" w:hAnsi="Times New Roman" w:cs="Times New Roman"/>
                <w:sz w:val="28"/>
                <w:szCs w:val="28"/>
              </w:rPr>
              <w:t xml:space="preserve"> лексика в </w:t>
            </w:r>
            <w:proofErr w:type="spellStart"/>
            <w:r w:rsidRPr="00CC3C24">
              <w:rPr>
                <w:rFonts w:ascii="Times New Roman" w:hAnsi="Times New Roman" w:cs="Times New Roman"/>
                <w:sz w:val="28"/>
                <w:szCs w:val="28"/>
              </w:rPr>
              <w:t>поетичному</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мовленні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Філологічні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студії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Науковий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вісник</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Криворізького</w:t>
            </w:r>
            <w:proofErr w:type="spellEnd"/>
            <w:r w:rsidRPr="00CC3C24">
              <w:rPr>
                <w:rFonts w:ascii="Times New Roman" w:hAnsi="Times New Roman" w:cs="Times New Roman"/>
                <w:sz w:val="28"/>
                <w:szCs w:val="28"/>
              </w:rPr>
              <w:t xml:space="preserve"> державного </w:t>
            </w:r>
            <w:proofErr w:type="spellStart"/>
            <w:r w:rsidRPr="00CC3C24">
              <w:rPr>
                <w:rFonts w:ascii="Times New Roman" w:hAnsi="Times New Roman" w:cs="Times New Roman"/>
                <w:sz w:val="28"/>
                <w:szCs w:val="28"/>
              </w:rPr>
              <w:t>педагогічного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університету</w:t>
            </w:r>
            <w:proofErr w:type="spellEnd"/>
            <w:r w:rsidRPr="00CC3C24">
              <w:rPr>
                <w:rFonts w:ascii="Times New Roman" w:hAnsi="Times New Roman" w:cs="Times New Roman"/>
                <w:sz w:val="28"/>
                <w:szCs w:val="28"/>
              </w:rPr>
              <w:t>. 2010. Вип. 4. С. 67–73.</w:t>
            </w:r>
          </w:p>
          <w:p w14:paraId="3B463ABC" w14:textId="77777777" w:rsidR="00AC4AB3" w:rsidRPr="00CC3C24" w:rsidRDefault="00AC4AB3" w:rsidP="00CC3C24">
            <w:pPr>
              <w:pStyle w:val="a3"/>
              <w:numPr>
                <w:ilvl w:val="0"/>
                <w:numId w:val="10"/>
              </w:numPr>
              <w:spacing w:line="360" w:lineRule="auto"/>
              <w:jc w:val="both"/>
              <w:rPr>
                <w:rFonts w:ascii="Times New Roman" w:hAnsi="Times New Roman" w:cs="Times New Roman"/>
                <w:sz w:val="28"/>
                <w:szCs w:val="28"/>
                <w:lang w:val="uk-UA"/>
              </w:rPr>
            </w:pPr>
            <w:r w:rsidRPr="00CC3C24">
              <w:rPr>
                <w:rFonts w:ascii="Times New Roman" w:hAnsi="Times New Roman" w:cs="Times New Roman"/>
                <w:sz w:val="28"/>
                <w:szCs w:val="28"/>
              </w:rPr>
              <w:t xml:space="preserve">Вакуленко М.О. </w:t>
            </w:r>
            <w:proofErr w:type="spellStart"/>
            <w:r w:rsidRPr="00CC3C24">
              <w:rPr>
                <w:rFonts w:ascii="Times New Roman" w:hAnsi="Times New Roman" w:cs="Times New Roman"/>
                <w:sz w:val="28"/>
                <w:szCs w:val="28"/>
              </w:rPr>
              <w:t>Методологічні</w:t>
            </w:r>
            <w:proofErr w:type="spellEnd"/>
            <w:r w:rsidRPr="00CC3C24">
              <w:rPr>
                <w:rFonts w:ascii="Times New Roman" w:hAnsi="Times New Roman" w:cs="Times New Roman"/>
                <w:sz w:val="28"/>
                <w:szCs w:val="28"/>
              </w:rPr>
              <w:t xml:space="preserve"> засади </w:t>
            </w:r>
            <w:proofErr w:type="spellStart"/>
            <w:r w:rsidRPr="00CC3C24">
              <w:rPr>
                <w:rFonts w:ascii="Times New Roman" w:hAnsi="Times New Roman" w:cs="Times New Roman"/>
                <w:sz w:val="28"/>
                <w:szCs w:val="28"/>
              </w:rPr>
              <w:t>вивчення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наукової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термінології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Термінологічний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вісник</w:t>
            </w:r>
            <w:proofErr w:type="spellEnd"/>
            <w:r w:rsidRPr="00CC3C24">
              <w:rPr>
                <w:rFonts w:ascii="Times New Roman" w:hAnsi="Times New Roman" w:cs="Times New Roman"/>
                <w:sz w:val="28"/>
                <w:szCs w:val="28"/>
              </w:rPr>
              <w:t>. 2013. Вип. 2(2). С. 16–21</w:t>
            </w:r>
            <w:r w:rsidRPr="00CC3C24">
              <w:rPr>
                <w:rFonts w:ascii="Times New Roman" w:hAnsi="Times New Roman" w:cs="Times New Roman"/>
                <w:sz w:val="28"/>
                <w:szCs w:val="28"/>
                <w:lang w:val="uk-UA"/>
              </w:rPr>
              <w:t>.</w:t>
            </w:r>
          </w:p>
          <w:p w14:paraId="10480B40" w14:textId="77777777" w:rsidR="00AC4AB3" w:rsidRPr="00CC3C24" w:rsidRDefault="00AC4AB3" w:rsidP="00CC3C24">
            <w:pPr>
              <w:pStyle w:val="a3"/>
              <w:numPr>
                <w:ilvl w:val="0"/>
                <w:numId w:val="10"/>
              </w:numPr>
              <w:spacing w:line="360" w:lineRule="auto"/>
              <w:jc w:val="both"/>
              <w:rPr>
                <w:rFonts w:ascii="Times New Roman" w:hAnsi="Times New Roman" w:cs="Times New Roman"/>
                <w:sz w:val="28"/>
                <w:szCs w:val="28"/>
              </w:rPr>
            </w:pPr>
            <w:r w:rsidRPr="00CC3C24">
              <w:rPr>
                <w:rFonts w:ascii="Times New Roman" w:hAnsi="Times New Roman" w:cs="Times New Roman"/>
                <w:sz w:val="28"/>
                <w:szCs w:val="28"/>
              </w:rPr>
              <w:t xml:space="preserve">Вострецова В. </w:t>
            </w:r>
            <w:proofErr w:type="spellStart"/>
            <w:r w:rsidRPr="00CC3C24">
              <w:rPr>
                <w:rFonts w:ascii="Times New Roman" w:hAnsi="Times New Roman" w:cs="Times New Roman"/>
                <w:sz w:val="28"/>
                <w:szCs w:val="28"/>
              </w:rPr>
              <w:t>Застосування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доместикації</w:t>
            </w:r>
            <w:proofErr w:type="spellEnd"/>
            <w:r w:rsidRPr="00CC3C24">
              <w:rPr>
                <w:rFonts w:ascii="Times New Roman" w:hAnsi="Times New Roman" w:cs="Times New Roman"/>
                <w:sz w:val="28"/>
                <w:szCs w:val="28"/>
              </w:rPr>
              <w:t xml:space="preserve"> та </w:t>
            </w:r>
            <w:proofErr w:type="spellStart"/>
            <w:r w:rsidRPr="00CC3C24">
              <w:rPr>
                <w:rFonts w:ascii="Times New Roman" w:hAnsi="Times New Roman" w:cs="Times New Roman"/>
                <w:sz w:val="28"/>
                <w:szCs w:val="28"/>
              </w:rPr>
              <w:t>форенізації</w:t>
            </w:r>
            <w:proofErr w:type="spellEnd"/>
            <w:r w:rsidRPr="00CC3C24">
              <w:rPr>
                <w:rFonts w:ascii="Times New Roman" w:hAnsi="Times New Roman" w:cs="Times New Roman"/>
                <w:sz w:val="28"/>
                <w:szCs w:val="28"/>
              </w:rPr>
              <w:t xml:space="preserve"> при </w:t>
            </w:r>
            <w:proofErr w:type="spellStart"/>
            <w:r w:rsidRPr="00CC3C24">
              <w:rPr>
                <w:rFonts w:ascii="Times New Roman" w:hAnsi="Times New Roman" w:cs="Times New Roman"/>
                <w:sz w:val="28"/>
                <w:szCs w:val="28"/>
              </w:rPr>
              <w:t>перекладі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різних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типів</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lastRenderedPageBreak/>
              <w:t>Наукові</w:t>
            </w:r>
            <w:proofErr w:type="spellEnd"/>
            <w:r w:rsidRPr="00CC3C24">
              <w:rPr>
                <w:rFonts w:ascii="Times New Roman" w:hAnsi="Times New Roman" w:cs="Times New Roman"/>
                <w:sz w:val="28"/>
                <w:szCs w:val="28"/>
              </w:rPr>
              <w:t xml:space="preserve"> записки. </w:t>
            </w:r>
            <w:proofErr w:type="spellStart"/>
            <w:r w:rsidRPr="00CC3C24">
              <w:rPr>
                <w:rFonts w:ascii="Times New Roman" w:hAnsi="Times New Roman" w:cs="Times New Roman"/>
                <w:sz w:val="28"/>
                <w:szCs w:val="28"/>
              </w:rPr>
              <w:t>Серія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Філологічні</w:t>
            </w:r>
            <w:proofErr w:type="spellEnd"/>
            <w:r w:rsidRPr="00CC3C24">
              <w:rPr>
                <w:rFonts w:ascii="Times New Roman" w:hAnsi="Times New Roman" w:cs="Times New Roman"/>
                <w:sz w:val="28"/>
                <w:szCs w:val="28"/>
              </w:rPr>
              <w:t xml:space="preserve"> науки (</w:t>
            </w:r>
            <w:proofErr w:type="spellStart"/>
            <w:r w:rsidRPr="00CC3C24">
              <w:rPr>
                <w:rFonts w:ascii="Times New Roman" w:hAnsi="Times New Roman" w:cs="Times New Roman"/>
                <w:sz w:val="28"/>
                <w:szCs w:val="28"/>
              </w:rPr>
              <w:t>мовознавство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Кіровоград</w:t>
            </w:r>
            <w:proofErr w:type="spellEnd"/>
            <w:r w:rsidRPr="00CC3C24">
              <w:rPr>
                <w:rFonts w:ascii="Times New Roman" w:hAnsi="Times New Roman" w:cs="Times New Roman"/>
                <w:sz w:val="28"/>
                <w:szCs w:val="28"/>
              </w:rPr>
              <w:t xml:space="preserve">: РВВ КДПУ </w:t>
            </w:r>
            <w:proofErr w:type="spellStart"/>
            <w:r w:rsidRPr="00CC3C24">
              <w:rPr>
                <w:rFonts w:ascii="Times New Roman" w:hAnsi="Times New Roman" w:cs="Times New Roman"/>
                <w:sz w:val="28"/>
                <w:szCs w:val="28"/>
              </w:rPr>
              <w:t>ім</w:t>
            </w:r>
            <w:proofErr w:type="spellEnd"/>
            <w:r w:rsidRPr="00CC3C24">
              <w:rPr>
                <w:rFonts w:ascii="Times New Roman" w:hAnsi="Times New Roman" w:cs="Times New Roman"/>
                <w:sz w:val="28"/>
                <w:szCs w:val="28"/>
              </w:rPr>
              <w:t>. В. Винниченка, 2013. Вип. 116. С. 103–106.</w:t>
            </w:r>
          </w:p>
          <w:p w14:paraId="36E45EA2" w14:textId="77777777" w:rsidR="00AC4AB3" w:rsidRPr="00CC3C24" w:rsidRDefault="00AC4AB3" w:rsidP="00CC3C24">
            <w:pPr>
              <w:pStyle w:val="a3"/>
              <w:numPr>
                <w:ilvl w:val="0"/>
                <w:numId w:val="10"/>
              </w:numPr>
              <w:spacing w:line="360" w:lineRule="auto"/>
              <w:jc w:val="both"/>
              <w:rPr>
                <w:rFonts w:ascii="Times New Roman" w:hAnsi="Times New Roman" w:cs="Times New Roman"/>
                <w:sz w:val="28"/>
                <w:szCs w:val="28"/>
              </w:rPr>
            </w:pPr>
            <w:r w:rsidRPr="00CC3C24">
              <w:rPr>
                <w:rFonts w:ascii="Times New Roman" w:hAnsi="Times New Roman" w:cs="Times New Roman"/>
                <w:sz w:val="28"/>
                <w:szCs w:val="28"/>
              </w:rPr>
              <w:t xml:space="preserve">Голубенко Н.І. </w:t>
            </w:r>
            <w:proofErr w:type="spellStart"/>
            <w:r w:rsidRPr="00CC3C24">
              <w:rPr>
                <w:rFonts w:ascii="Times New Roman" w:hAnsi="Times New Roman" w:cs="Times New Roman"/>
                <w:sz w:val="28"/>
                <w:szCs w:val="28"/>
              </w:rPr>
              <w:t>Перекладацькі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стратегії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відтворення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етнокультурного</w:t>
            </w:r>
            <w:proofErr w:type="spellEnd"/>
            <w:r w:rsidRPr="00CC3C24">
              <w:rPr>
                <w:rFonts w:ascii="Times New Roman" w:hAnsi="Times New Roman" w:cs="Times New Roman"/>
                <w:sz w:val="28"/>
                <w:szCs w:val="28"/>
              </w:rPr>
              <w:t xml:space="preserve"> концепту. </w:t>
            </w:r>
            <w:proofErr w:type="spellStart"/>
            <w:r w:rsidRPr="00CC3C24">
              <w:rPr>
                <w:rFonts w:ascii="Times New Roman" w:hAnsi="Times New Roman" w:cs="Times New Roman"/>
                <w:sz w:val="28"/>
                <w:szCs w:val="28"/>
              </w:rPr>
              <w:t>Науковий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вісник</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Міжнародного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гуманітарного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університету</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Серія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Філологія</w:t>
            </w:r>
            <w:proofErr w:type="spellEnd"/>
            <w:r w:rsidRPr="00CC3C24">
              <w:rPr>
                <w:rFonts w:ascii="Times New Roman" w:hAnsi="Times New Roman" w:cs="Times New Roman"/>
                <w:sz w:val="28"/>
                <w:szCs w:val="28"/>
              </w:rPr>
              <w:t>. 2014. Вип. 10(2). С. 126–128.</w:t>
            </w:r>
          </w:p>
          <w:p w14:paraId="720F3228" w14:textId="77777777" w:rsidR="00AC4AB3" w:rsidRPr="00CC3C24" w:rsidRDefault="00AC4AB3" w:rsidP="00CC3C24">
            <w:pPr>
              <w:pStyle w:val="a3"/>
              <w:numPr>
                <w:ilvl w:val="0"/>
                <w:numId w:val="10"/>
              </w:numPr>
              <w:spacing w:line="360" w:lineRule="auto"/>
              <w:jc w:val="both"/>
              <w:rPr>
                <w:rFonts w:ascii="Times New Roman" w:hAnsi="Times New Roman" w:cs="Times New Roman"/>
                <w:sz w:val="28"/>
                <w:szCs w:val="28"/>
                <w:lang w:val="uk-UA"/>
              </w:rPr>
            </w:pPr>
            <w:proofErr w:type="spellStart"/>
            <w:r w:rsidRPr="00CC3C24">
              <w:rPr>
                <w:rFonts w:ascii="Times New Roman" w:hAnsi="Times New Roman" w:cs="Times New Roman"/>
                <w:sz w:val="28"/>
                <w:szCs w:val="28"/>
              </w:rPr>
              <w:t>Жулавська</w:t>
            </w:r>
            <w:proofErr w:type="spellEnd"/>
            <w:r w:rsidRPr="00CC3C24">
              <w:rPr>
                <w:rFonts w:ascii="Times New Roman" w:hAnsi="Times New Roman" w:cs="Times New Roman"/>
                <w:sz w:val="28"/>
                <w:szCs w:val="28"/>
              </w:rPr>
              <w:t xml:space="preserve"> О.О. </w:t>
            </w:r>
            <w:proofErr w:type="spellStart"/>
            <w:r w:rsidRPr="00CC3C24">
              <w:rPr>
                <w:rFonts w:ascii="Times New Roman" w:hAnsi="Times New Roman" w:cs="Times New Roman"/>
                <w:sz w:val="28"/>
                <w:szCs w:val="28"/>
              </w:rPr>
              <w:t>Стратегії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одомашнення</w:t>
            </w:r>
            <w:proofErr w:type="spellEnd"/>
            <w:r w:rsidRPr="00CC3C24">
              <w:rPr>
                <w:rFonts w:ascii="Times New Roman" w:hAnsi="Times New Roman" w:cs="Times New Roman"/>
                <w:sz w:val="28"/>
                <w:szCs w:val="28"/>
              </w:rPr>
              <w:t xml:space="preserve"> і </w:t>
            </w:r>
            <w:proofErr w:type="spellStart"/>
            <w:r w:rsidRPr="00CC3C24">
              <w:rPr>
                <w:rFonts w:ascii="Times New Roman" w:hAnsi="Times New Roman" w:cs="Times New Roman"/>
                <w:sz w:val="28"/>
                <w:szCs w:val="28"/>
              </w:rPr>
              <w:t>очуження</w:t>
            </w:r>
            <w:proofErr w:type="spellEnd"/>
            <w:r w:rsidRPr="00CC3C24">
              <w:rPr>
                <w:rFonts w:ascii="Times New Roman" w:hAnsi="Times New Roman" w:cs="Times New Roman"/>
                <w:sz w:val="28"/>
                <w:szCs w:val="28"/>
              </w:rPr>
              <w:t xml:space="preserve"> в англо-</w:t>
            </w:r>
            <w:proofErr w:type="spellStart"/>
            <w:r w:rsidRPr="00CC3C24">
              <w:rPr>
                <w:rFonts w:ascii="Times New Roman" w:hAnsi="Times New Roman" w:cs="Times New Roman"/>
                <w:sz w:val="28"/>
                <w:szCs w:val="28"/>
              </w:rPr>
              <w:t>українському</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перекладі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синестезійних</w:t>
            </w:r>
            <w:proofErr w:type="spellEnd"/>
            <w:r w:rsidRPr="00CC3C24">
              <w:rPr>
                <w:rFonts w:ascii="Times New Roman" w:hAnsi="Times New Roman" w:cs="Times New Roman"/>
                <w:sz w:val="28"/>
                <w:szCs w:val="28"/>
              </w:rPr>
              <w:t xml:space="preserve"> метафор (на </w:t>
            </w:r>
            <w:proofErr w:type="spellStart"/>
            <w:r w:rsidRPr="00CC3C24">
              <w:rPr>
                <w:rFonts w:ascii="Times New Roman" w:hAnsi="Times New Roman" w:cs="Times New Roman"/>
                <w:sz w:val="28"/>
                <w:szCs w:val="28"/>
              </w:rPr>
              <w:t>матеріалі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художнього</w:t>
            </w:r>
            <w:proofErr w:type="spellEnd"/>
            <w:r w:rsidRPr="00CC3C24">
              <w:rPr>
                <w:rFonts w:ascii="Times New Roman" w:hAnsi="Times New Roman" w:cs="Times New Roman"/>
                <w:sz w:val="28"/>
                <w:szCs w:val="28"/>
              </w:rPr>
              <w:t xml:space="preserve"> тексту). </w:t>
            </w:r>
            <w:r w:rsidRPr="00CC3C24">
              <w:rPr>
                <w:rFonts w:ascii="Times New Roman" w:hAnsi="Times New Roman" w:cs="Times New Roman"/>
                <w:sz w:val="28"/>
                <w:szCs w:val="28"/>
                <w:lang w:val="en-US"/>
              </w:rPr>
              <w:t xml:space="preserve">Science and Education a New Dimension. Philology. </w:t>
            </w:r>
            <w:proofErr w:type="gramStart"/>
            <w:r w:rsidRPr="00CC3C24">
              <w:rPr>
                <w:rFonts w:ascii="Times New Roman" w:hAnsi="Times New Roman" w:cs="Times New Roman"/>
                <w:sz w:val="28"/>
                <w:szCs w:val="28"/>
                <w:lang w:val="en-US"/>
              </w:rPr>
              <w:t>VII(</w:t>
            </w:r>
            <w:proofErr w:type="gramEnd"/>
            <w:r w:rsidRPr="00CC3C24">
              <w:rPr>
                <w:rFonts w:ascii="Times New Roman" w:hAnsi="Times New Roman" w:cs="Times New Roman"/>
                <w:sz w:val="28"/>
                <w:szCs w:val="28"/>
                <w:lang w:val="en-US"/>
              </w:rPr>
              <w:t xml:space="preserve">62), Issue: 211, 2019. </w:t>
            </w:r>
            <w:r w:rsidRPr="00CC3C24">
              <w:rPr>
                <w:rFonts w:ascii="Times New Roman" w:hAnsi="Times New Roman" w:cs="Times New Roman"/>
                <w:sz w:val="28"/>
                <w:szCs w:val="28"/>
              </w:rPr>
              <w:t>С</w:t>
            </w:r>
            <w:r w:rsidRPr="00CC3C24">
              <w:rPr>
                <w:rFonts w:ascii="Times New Roman" w:hAnsi="Times New Roman" w:cs="Times New Roman"/>
                <w:sz w:val="28"/>
                <w:szCs w:val="28"/>
                <w:lang w:val="en-US"/>
              </w:rPr>
              <w:t>. 70–74</w:t>
            </w:r>
            <w:r w:rsidRPr="00CC3C24">
              <w:rPr>
                <w:rFonts w:ascii="Times New Roman" w:hAnsi="Times New Roman" w:cs="Times New Roman"/>
                <w:sz w:val="28"/>
                <w:szCs w:val="28"/>
                <w:lang w:val="uk-UA"/>
              </w:rPr>
              <w:t>.</w:t>
            </w:r>
          </w:p>
          <w:p w14:paraId="4C042968" w14:textId="77777777" w:rsidR="00AC4AB3" w:rsidRPr="00CC3C24" w:rsidRDefault="00AC4AB3" w:rsidP="00CC3C24">
            <w:pPr>
              <w:pStyle w:val="a3"/>
              <w:numPr>
                <w:ilvl w:val="0"/>
                <w:numId w:val="10"/>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Іваніна</w:t>
            </w:r>
            <w:proofErr w:type="spellEnd"/>
            <w:r w:rsidRPr="00CC3C24">
              <w:rPr>
                <w:rFonts w:ascii="Times New Roman" w:hAnsi="Times New Roman" w:cs="Times New Roman"/>
                <w:sz w:val="28"/>
                <w:szCs w:val="28"/>
              </w:rPr>
              <w:t xml:space="preserve"> Т.В. </w:t>
            </w:r>
            <w:proofErr w:type="spellStart"/>
            <w:r w:rsidRPr="00CC3C24">
              <w:rPr>
                <w:rFonts w:ascii="Times New Roman" w:hAnsi="Times New Roman" w:cs="Times New Roman"/>
                <w:sz w:val="28"/>
                <w:szCs w:val="28"/>
              </w:rPr>
              <w:t>Особливості</w:t>
            </w:r>
            <w:proofErr w:type="spellEnd"/>
            <w:r w:rsidRPr="00CC3C24">
              <w:rPr>
                <w:rFonts w:ascii="Times New Roman" w:hAnsi="Times New Roman" w:cs="Times New Roman"/>
                <w:sz w:val="28"/>
                <w:szCs w:val="28"/>
              </w:rPr>
              <w:t xml:space="preserve"> перекладу </w:t>
            </w:r>
            <w:proofErr w:type="spellStart"/>
            <w:r w:rsidRPr="00CC3C24">
              <w:rPr>
                <w:rFonts w:ascii="Times New Roman" w:hAnsi="Times New Roman" w:cs="Times New Roman"/>
                <w:sz w:val="28"/>
                <w:szCs w:val="28"/>
              </w:rPr>
              <w:t>емотивної</w:t>
            </w:r>
            <w:proofErr w:type="spellEnd"/>
            <w:r w:rsidRPr="00CC3C24">
              <w:rPr>
                <w:rFonts w:ascii="Times New Roman" w:hAnsi="Times New Roman" w:cs="Times New Roman"/>
                <w:sz w:val="28"/>
                <w:szCs w:val="28"/>
              </w:rPr>
              <w:t xml:space="preserve"> лексики. Держава та </w:t>
            </w:r>
            <w:proofErr w:type="spellStart"/>
            <w:r w:rsidRPr="00CC3C24">
              <w:rPr>
                <w:rFonts w:ascii="Times New Roman" w:hAnsi="Times New Roman" w:cs="Times New Roman"/>
                <w:sz w:val="28"/>
                <w:szCs w:val="28"/>
              </w:rPr>
              <w:t>регіони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Серія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Гуманітарні</w:t>
            </w:r>
            <w:proofErr w:type="spellEnd"/>
            <w:r w:rsidRPr="00CC3C24">
              <w:rPr>
                <w:rFonts w:ascii="Times New Roman" w:hAnsi="Times New Roman" w:cs="Times New Roman"/>
                <w:sz w:val="28"/>
                <w:szCs w:val="28"/>
              </w:rPr>
              <w:t xml:space="preserve"> науки. 2008. № 2. С. 71–73. </w:t>
            </w:r>
          </w:p>
          <w:p w14:paraId="56B564CE" w14:textId="77777777" w:rsidR="009B26BF" w:rsidRPr="00CC3C24" w:rsidRDefault="009B26BF" w:rsidP="00CC3C24">
            <w:pPr>
              <w:pStyle w:val="a3"/>
              <w:numPr>
                <w:ilvl w:val="0"/>
                <w:numId w:val="10"/>
              </w:numPr>
              <w:spacing w:line="360" w:lineRule="auto"/>
              <w:jc w:val="both"/>
              <w:rPr>
                <w:rFonts w:ascii="Times New Roman" w:hAnsi="Times New Roman" w:cs="Times New Roman"/>
                <w:sz w:val="28"/>
                <w:szCs w:val="28"/>
              </w:rPr>
            </w:pPr>
            <w:r w:rsidRPr="00CC3C24">
              <w:rPr>
                <w:rFonts w:ascii="Times New Roman" w:hAnsi="Times New Roman" w:cs="Times New Roman"/>
                <w:sz w:val="28"/>
                <w:szCs w:val="28"/>
              </w:rPr>
              <w:t xml:space="preserve">Калита А.А., Лазуренко Д.А. Роль </w:t>
            </w:r>
            <w:proofErr w:type="spellStart"/>
            <w:r w:rsidRPr="00CC3C24">
              <w:rPr>
                <w:rFonts w:ascii="Times New Roman" w:hAnsi="Times New Roman" w:cs="Times New Roman"/>
                <w:sz w:val="28"/>
                <w:szCs w:val="28"/>
              </w:rPr>
              <w:t>перекладацьких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трансформацій</w:t>
            </w:r>
            <w:proofErr w:type="spellEnd"/>
            <w:r w:rsidRPr="00CC3C24">
              <w:rPr>
                <w:rFonts w:ascii="Times New Roman" w:hAnsi="Times New Roman" w:cs="Times New Roman"/>
                <w:sz w:val="28"/>
                <w:szCs w:val="28"/>
              </w:rPr>
              <w:t xml:space="preserve"> у </w:t>
            </w:r>
            <w:proofErr w:type="spellStart"/>
            <w:r w:rsidRPr="00CC3C24">
              <w:rPr>
                <w:rFonts w:ascii="Times New Roman" w:hAnsi="Times New Roman" w:cs="Times New Roman"/>
                <w:sz w:val="28"/>
                <w:szCs w:val="28"/>
              </w:rPr>
              <w:t>перекладі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англомовних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науково-технічних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текстів</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українською</w:t>
            </w:r>
            <w:proofErr w:type="spellEnd"/>
            <w:r w:rsidRPr="00CC3C24">
              <w:rPr>
                <w:rFonts w:ascii="Times New Roman" w:hAnsi="Times New Roman" w:cs="Times New Roman"/>
                <w:sz w:val="28"/>
                <w:szCs w:val="28"/>
              </w:rPr>
              <w:t xml:space="preserve"> мовою. </w:t>
            </w:r>
            <w:proofErr w:type="spellStart"/>
            <w:r w:rsidRPr="00CC3C24">
              <w:rPr>
                <w:rFonts w:ascii="Times New Roman" w:hAnsi="Times New Roman" w:cs="Times New Roman"/>
                <w:sz w:val="28"/>
                <w:szCs w:val="28"/>
              </w:rPr>
              <w:t>Молодий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вчений</w:t>
            </w:r>
            <w:proofErr w:type="spellEnd"/>
            <w:r w:rsidRPr="00CC3C24">
              <w:rPr>
                <w:rFonts w:ascii="Times New Roman" w:hAnsi="Times New Roman" w:cs="Times New Roman"/>
                <w:sz w:val="28"/>
                <w:szCs w:val="28"/>
              </w:rPr>
              <w:t>. № 11 (63). 2018. С. 317–321.</w:t>
            </w:r>
          </w:p>
          <w:p w14:paraId="07E90D81" w14:textId="77777777" w:rsidR="005825C7" w:rsidRPr="00CC3C24" w:rsidRDefault="005825C7" w:rsidP="00CC3C24">
            <w:pPr>
              <w:pStyle w:val="a3"/>
              <w:numPr>
                <w:ilvl w:val="0"/>
                <w:numId w:val="10"/>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Малиненко</w:t>
            </w:r>
            <w:proofErr w:type="spellEnd"/>
            <w:r w:rsidRPr="00CC3C24">
              <w:rPr>
                <w:rFonts w:ascii="Times New Roman" w:hAnsi="Times New Roman" w:cs="Times New Roman"/>
                <w:sz w:val="28"/>
                <w:szCs w:val="28"/>
              </w:rPr>
              <w:t xml:space="preserve"> О. Є. </w:t>
            </w:r>
            <w:proofErr w:type="spellStart"/>
            <w:r w:rsidRPr="00CC3C24">
              <w:rPr>
                <w:rFonts w:ascii="Times New Roman" w:hAnsi="Times New Roman" w:cs="Times New Roman"/>
                <w:sz w:val="28"/>
                <w:szCs w:val="28"/>
              </w:rPr>
              <w:t>Особливості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лінгвістичної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категорізації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емоцій</w:t>
            </w:r>
            <w:proofErr w:type="spellEnd"/>
            <w:r w:rsidRPr="00CC3C24">
              <w:rPr>
                <w:rFonts w:ascii="Times New Roman" w:hAnsi="Times New Roman" w:cs="Times New Roman"/>
                <w:sz w:val="28"/>
                <w:szCs w:val="28"/>
              </w:rPr>
              <w:t xml:space="preserve">. Нова </w:t>
            </w:r>
            <w:proofErr w:type="spellStart"/>
            <w:r w:rsidRPr="00CC3C24">
              <w:rPr>
                <w:rFonts w:ascii="Times New Roman" w:hAnsi="Times New Roman" w:cs="Times New Roman"/>
                <w:sz w:val="28"/>
                <w:szCs w:val="28"/>
              </w:rPr>
              <w:t>філологія</w:t>
            </w:r>
            <w:proofErr w:type="spellEnd"/>
            <w:r w:rsidRPr="00CC3C24">
              <w:rPr>
                <w:rFonts w:ascii="Times New Roman" w:hAnsi="Times New Roman" w:cs="Times New Roman"/>
                <w:sz w:val="28"/>
                <w:szCs w:val="28"/>
              </w:rPr>
              <w:t xml:space="preserve">. 2014. № 62. С. 186–192. </w:t>
            </w:r>
          </w:p>
          <w:p w14:paraId="12B7B91A" w14:textId="77777777" w:rsidR="005825C7" w:rsidRPr="00CC3C24" w:rsidRDefault="005825C7" w:rsidP="00CC3C24">
            <w:pPr>
              <w:pStyle w:val="a3"/>
              <w:numPr>
                <w:ilvl w:val="0"/>
                <w:numId w:val="10"/>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Мандер</w:t>
            </w:r>
            <w:proofErr w:type="spellEnd"/>
            <w:r w:rsidRPr="00CC3C24">
              <w:rPr>
                <w:rFonts w:ascii="Times New Roman" w:hAnsi="Times New Roman" w:cs="Times New Roman"/>
                <w:sz w:val="28"/>
                <w:szCs w:val="28"/>
              </w:rPr>
              <w:t xml:space="preserve"> С.М. </w:t>
            </w:r>
            <w:proofErr w:type="spellStart"/>
            <w:r w:rsidRPr="00CC3C24">
              <w:rPr>
                <w:rFonts w:ascii="Times New Roman" w:hAnsi="Times New Roman" w:cs="Times New Roman"/>
                <w:sz w:val="28"/>
                <w:szCs w:val="28"/>
              </w:rPr>
              <w:t>Емоції</w:t>
            </w:r>
            <w:proofErr w:type="spellEnd"/>
            <w:r w:rsidRPr="00CC3C24">
              <w:rPr>
                <w:rFonts w:ascii="Times New Roman" w:hAnsi="Times New Roman" w:cs="Times New Roman"/>
                <w:sz w:val="28"/>
                <w:szCs w:val="28"/>
              </w:rPr>
              <w:t xml:space="preserve"> та </w:t>
            </w:r>
            <w:proofErr w:type="spellStart"/>
            <w:r w:rsidRPr="00CC3C24">
              <w:rPr>
                <w:rFonts w:ascii="Times New Roman" w:hAnsi="Times New Roman" w:cs="Times New Roman"/>
                <w:sz w:val="28"/>
                <w:szCs w:val="28"/>
              </w:rPr>
              <w:t>їх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вербальна</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репрезентація</w:t>
            </w:r>
            <w:proofErr w:type="spellEnd"/>
            <w:r w:rsidRPr="00CC3C24">
              <w:rPr>
                <w:rFonts w:ascii="Times New Roman" w:hAnsi="Times New Roman" w:cs="Times New Roman"/>
                <w:sz w:val="28"/>
                <w:szCs w:val="28"/>
              </w:rPr>
              <w:t xml:space="preserve"> в </w:t>
            </w:r>
            <w:proofErr w:type="spellStart"/>
            <w:r w:rsidRPr="00CC3C24">
              <w:rPr>
                <w:rFonts w:ascii="Times New Roman" w:hAnsi="Times New Roman" w:cs="Times New Roman"/>
                <w:sz w:val="28"/>
                <w:szCs w:val="28"/>
              </w:rPr>
              <w:t>українській</w:t>
            </w:r>
            <w:proofErr w:type="spellEnd"/>
            <w:r w:rsidRPr="00CC3C24">
              <w:rPr>
                <w:rFonts w:ascii="Times New Roman" w:hAnsi="Times New Roman" w:cs="Times New Roman"/>
                <w:sz w:val="28"/>
                <w:szCs w:val="28"/>
              </w:rPr>
              <w:t xml:space="preserve"> та </w:t>
            </w:r>
            <w:proofErr w:type="spellStart"/>
            <w:r w:rsidRPr="00CC3C24">
              <w:rPr>
                <w:rFonts w:ascii="Times New Roman" w:hAnsi="Times New Roman" w:cs="Times New Roman"/>
                <w:sz w:val="28"/>
                <w:szCs w:val="28"/>
              </w:rPr>
              <w:t>американській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лінгвокультурах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Мовні</w:t>
            </w:r>
            <w:proofErr w:type="spellEnd"/>
            <w:r w:rsidRPr="00CC3C24">
              <w:rPr>
                <w:rFonts w:ascii="Times New Roman" w:hAnsi="Times New Roman" w:cs="Times New Roman"/>
                <w:sz w:val="28"/>
                <w:szCs w:val="28"/>
              </w:rPr>
              <w:t xml:space="preserve"> і </w:t>
            </w:r>
            <w:proofErr w:type="spellStart"/>
            <w:r w:rsidRPr="00CC3C24">
              <w:rPr>
                <w:rFonts w:ascii="Times New Roman" w:hAnsi="Times New Roman" w:cs="Times New Roman"/>
                <w:sz w:val="28"/>
                <w:szCs w:val="28"/>
              </w:rPr>
              <w:lastRenderedPageBreak/>
              <w:t>іконцептуальні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картини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світу</w:t>
            </w:r>
            <w:proofErr w:type="spellEnd"/>
            <w:r w:rsidRPr="00CC3C24">
              <w:rPr>
                <w:rFonts w:ascii="Times New Roman" w:hAnsi="Times New Roman" w:cs="Times New Roman"/>
                <w:sz w:val="28"/>
                <w:szCs w:val="28"/>
              </w:rPr>
              <w:t>. 2014. Вип. 50(2). С. 42-48.</w:t>
            </w:r>
          </w:p>
          <w:p w14:paraId="2D44C681" w14:textId="77777777" w:rsidR="005825C7" w:rsidRPr="00CC3C24" w:rsidRDefault="005825C7" w:rsidP="00CC3C24">
            <w:pPr>
              <w:pStyle w:val="a3"/>
              <w:numPr>
                <w:ilvl w:val="0"/>
                <w:numId w:val="10"/>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lang w:val="uk-UA"/>
              </w:rPr>
              <w:t>Мац</w:t>
            </w:r>
            <w:proofErr w:type="spellEnd"/>
            <w:r w:rsidRPr="00CC3C24">
              <w:rPr>
                <w:rFonts w:ascii="Times New Roman" w:hAnsi="Times New Roman" w:cs="Times New Roman"/>
                <w:sz w:val="28"/>
                <w:szCs w:val="28"/>
                <w:lang w:val="uk-UA"/>
              </w:rPr>
              <w:t xml:space="preserve"> І.І. Різновиди емоцій та способи їх вербалізації (на матеріалі англійської мови). </w:t>
            </w:r>
            <w:proofErr w:type="spellStart"/>
            <w:r w:rsidRPr="00CC3C24">
              <w:rPr>
                <w:rFonts w:ascii="Times New Roman" w:hAnsi="Times New Roman" w:cs="Times New Roman"/>
                <w:sz w:val="28"/>
                <w:szCs w:val="28"/>
              </w:rPr>
              <w:t>Вісник</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Житомирського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педагогічного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університету</w:t>
            </w:r>
            <w:proofErr w:type="spellEnd"/>
            <w:r w:rsidRPr="00CC3C24">
              <w:rPr>
                <w:rFonts w:ascii="Times New Roman" w:hAnsi="Times New Roman" w:cs="Times New Roman"/>
                <w:sz w:val="28"/>
                <w:szCs w:val="28"/>
              </w:rPr>
              <w:t xml:space="preserve">. Житомир: Вид-во ЖДПУ </w:t>
            </w:r>
            <w:proofErr w:type="spellStart"/>
            <w:r w:rsidRPr="00CC3C24">
              <w:rPr>
                <w:rFonts w:ascii="Times New Roman" w:hAnsi="Times New Roman" w:cs="Times New Roman"/>
                <w:sz w:val="28"/>
                <w:szCs w:val="28"/>
              </w:rPr>
              <w:t>ім</w:t>
            </w:r>
            <w:proofErr w:type="spellEnd"/>
            <w:r w:rsidRPr="00CC3C24">
              <w:rPr>
                <w:rFonts w:ascii="Times New Roman" w:hAnsi="Times New Roman" w:cs="Times New Roman"/>
                <w:sz w:val="28"/>
                <w:szCs w:val="28"/>
              </w:rPr>
              <w:t xml:space="preserve">. І. Франка, 2003. Вип. 11. С. 181–183. 55. </w:t>
            </w:r>
          </w:p>
          <w:p w14:paraId="42801536" w14:textId="77777777" w:rsidR="005825C7" w:rsidRPr="00CC3C24" w:rsidRDefault="005825C7" w:rsidP="00CC3C24">
            <w:pPr>
              <w:pStyle w:val="a3"/>
              <w:numPr>
                <w:ilvl w:val="0"/>
                <w:numId w:val="10"/>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Мілова</w:t>
            </w:r>
            <w:proofErr w:type="spellEnd"/>
            <w:r w:rsidRPr="00CC3C24">
              <w:rPr>
                <w:rFonts w:ascii="Times New Roman" w:hAnsi="Times New Roman" w:cs="Times New Roman"/>
                <w:sz w:val="28"/>
                <w:szCs w:val="28"/>
              </w:rPr>
              <w:t xml:space="preserve"> М.М. «</w:t>
            </w:r>
            <w:proofErr w:type="spellStart"/>
            <w:r w:rsidRPr="00CC3C24">
              <w:rPr>
                <w:rFonts w:ascii="Times New Roman" w:hAnsi="Times New Roman" w:cs="Times New Roman"/>
                <w:sz w:val="28"/>
                <w:szCs w:val="28"/>
              </w:rPr>
              <w:t>Експресивність</w:t>
            </w:r>
            <w:proofErr w:type="spellEnd"/>
            <w:r w:rsidRPr="00CC3C24">
              <w:rPr>
                <w:rFonts w:ascii="Times New Roman" w:hAnsi="Times New Roman" w:cs="Times New Roman"/>
                <w:sz w:val="28"/>
                <w:szCs w:val="28"/>
              </w:rPr>
              <w:t>» та «</w:t>
            </w:r>
            <w:proofErr w:type="spellStart"/>
            <w:r w:rsidRPr="00CC3C24">
              <w:rPr>
                <w:rFonts w:ascii="Times New Roman" w:hAnsi="Times New Roman" w:cs="Times New Roman"/>
                <w:sz w:val="28"/>
                <w:szCs w:val="28"/>
              </w:rPr>
              <w:t>емотивність</w:t>
            </w:r>
            <w:proofErr w:type="spellEnd"/>
            <w:r w:rsidRPr="00CC3C24">
              <w:rPr>
                <w:rFonts w:ascii="Times New Roman" w:hAnsi="Times New Roman" w:cs="Times New Roman"/>
                <w:sz w:val="28"/>
                <w:szCs w:val="28"/>
              </w:rPr>
              <w:t xml:space="preserve">» у </w:t>
            </w:r>
            <w:proofErr w:type="spellStart"/>
            <w:r w:rsidRPr="00CC3C24">
              <w:rPr>
                <w:rFonts w:ascii="Times New Roman" w:hAnsi="Times New Roman" w:cs="Times New Roman"/>
                <w:sz w:val="28"/>
                <w:szCs w:val="28"/>
              </w:rPr>
              <w:t>мові</w:t>
            </w:r>
            <w:proofErr w:type="spellEnd"/>
            <w:r w:rsidRPr="00CC3C24">
              <w:rPr>
                <w:rFonts w:ascii="Times New Roman" w:hAnsi="Times New Roman" w:cs="Times New Roman"/>
                <w:sz w:val="28"/>
                <w:szCs w:val="28"/>
              </w:rPr>
              <w:t xml:space="preserve"> та </w:t>
            </w:r>
            <w:proofErr w:type="spellStart"/>
            <w:r w:rsidRPr="00CC3C24">
              <w:rPr>
                <w:rFonts w:ascii="Times New Roman" w:hAnsi="Times New Roman" w:cs="Times New Roman"/>
                <w:sz w:val="28"/>
                <w:szCs w:val="28"/>
              </w:rPr>
              <w:t>мовленні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Рівні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передачі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емоцій</w:t>
            </w:r>
            <w:proofErr w:type="spellEnd"/>
            <w:r w:rsidRPr="00CC3C24">
              <w:rPr>
                <w:rFonts w:ascii="Times New Roman" w:hAnsi="Times New Roman" w:cs="Times New Roman"/>
                <w:sz w:val="28"/>
                <w:szCs w:val="28"/>
              </w:rPr>
              <w:t xml:space="preserve"> у </w:t>
            </w:r>
            <w:proofErr w:type="spellStart"/>
            <w:r w:rsidRPr="00CC3C24">
              <w:rPr>
                <w:rFonts w:ascii="Times New Roman" w:hAnsi="Times New Roman" w:cs="Times New Roman"/>
                <w:sz w:val="28"/>
                <w:szCs w:val="28"/>
              </w:rPr>
              <w:t>художньому</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англомовному</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тексті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Науковий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вісник</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Міжнародного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гуманітарного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університету</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Серія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Філологія</w:t>
            </w:r>
            <w:proofErr w:type="spellEnd"/>
            <w:r w:rsidRPr="00CC3C24">
              <w:rPr>
                <w:rFonts w:ascii="Times New Roman" w:hAnsi="Times New Roman" w:cs="Times New Roman"/>
                <w:sz w:val="28"/>
                <w:szCs w:val="28"/>
              </w:rPr>
              <w:t>. 2014. Вип. 9. С. 104–107.</w:t>
            </w:r>
          </w:p>
          <w:p w14:paraId="46BA83FF" w14:textId="77777777" w:rsidR="0059558C" w:rsidRPr="00CC3C24" w:rsidRDefault="0059558C" w:rsidP="00CC3C24">
            <w:pPr>
              <w:pStyle w:val="a3"/>
              <w:numPr>
                <w:ilvl w:val="0"/>
                <w:numId w:val="10"/>
              </w:numPr>
              <w:spacing w:line="360" w:lineRule="auto"/>
              <w:jc w:val="both"/>
              <w:rPr>
                <w:rFonts w:ascii="Times New Roman" w:hAnsi="Times New Roman" w:cs="Times New Roman"/>
                <w:sz w:val="28"/>
                <w:szCs w:val="28"/>
              </w:rPr>
            </w:pPr>
            <w:r w:rsidRPr="00CC3C24">
              <w:rPr>
                <w:rFonts w:ascii="Times New Roman" w:hAnsi="Times New Roman" w:cs="Times New Roman"/>
                <w:sz w:val="28"/>
                <w:szCs w:val="28"/>
              </w:rPr>
              <w:t xml:space="preserve">Тараненко Л.І. </w:t>
            </w:r>
            <w:proofErr w:type="spellStart"/>
            <w:r w:rsidRPr="00CC3C24">
              <w:rPr>
                <w:rFonts w:ascii="Times New Roman" w:hAnsi="Times New Roman" w:cs="Times New Roman"/>
                <w:sz w:val="28"/>
                <w:szCs w:val="28"/>
              </w:rPr>
              <w:t>Специфіка</w:t>
            </w:r>
            <w:proofErr w:type="spellEnd"/>
            <w:r w:rsidRPr="00CC3C24">
              <w:rPr>
                <w:rFonts w:ascii="Times New Roman" w:hAnsi="Times New Roman" w:cs="Times New Roman"/>
                <w:sz w:val="28"/>
                <w:szCs w:val="28"/>
              </w:rPr>
              <w:t xml:space="preserve"> перекладу </w:t>
            </w:r>
            <w:proofErr w:type="spellStart"/>
            <w:r w:rsidRPr="00CC3C24">
              <w:rPr>
                <w:rFonts w:ascii="Times New Roman" w:hAnsi="Times New Roman" w:cs="Times New Roman"/>
                <w:sz w:val="28"/>
                <w:szCs w:val="28"/>
              </w:rPr>
              <w:t>емотивних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конструкцій</w:t>
            </w:r>
            <w:proofErr w:type="spellEnd"/>
            <w:r w:rsidRPr="00CC3C24">
              <w:rPr>
                <w:rFonts w:ascii="Times New Roman" w:hAnsi="Times New Roman" w:cs="Times New Roman"/>
                <w:sz w:val="28"/>
                <w:szCs w:val="28"/>
              </w:rPr>
              <w:t xml:space="preserve"> на </w:t>
            </w:r>
            <w:proofErr w:type="spellStart"/>
            <w:r w:rsidRPr="00CC3C24">
              <w:rPr>
                <w:rFonts w:ascii="Times New Roman" w:hAnsi="Times New Roman" w:cs="Times New Roman"/>
                <w:sz w:val="28"/>
                <w:szCs w:val="28"/>
              </w:rPr>
              <w:t>позначення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невдоволення</w:t>
            </w:r>
            <w:proofErr w:type="spellEnd"/>
            <w:r w:rsidRPr="00CC3C24">
              <w:rPr>
                <w:rFonts w:ascii="Times New Roman" w:hAnsi="Times New Roman" w:cs="Times New Roman"/>
                <w:sz w:val="28"/>
                <w:szCs w:val="28"/>
              </w:rPr>
              <w:t xml:space="preserve"> (на </w:t>
            </w:r>
            <w:proofErr w:type="spellStart"/>
            <w:r w:rsidRPr="00CC3C24">
              <w:rPr>
                <w:rFonts w:ascii="Times New Roman" w:hAnsi="Times New Roman" w:cs="Times New Roman"/>
                <w:sz w:val="28"/>
                <w:szCs w:val="28"/>
              </w:rPr>
              <w:t>матеріалі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англомовної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художньої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прози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Молодий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вчений</w:t>
            </w:r>
            <w:proofErr w:type="spellEnd"/>
            <w:r w:rsidRPr="00CC3C24">
              <w:rPr>
                <w:rFonts w:ascii="Times New Roman" w:hAnsi="Times New Roman" w:cs="Times New Roman"/>
                <w:sz w:val="28"/>
                <w:szCs w:val="28"/>
              </w:rPr>
              <w:t>. 2017. № 7. С. 239–243.</w:t>
            </w:r>
          </w:p>
          <w:p w14:paraId="7C669D22" w14:textId="77777777" w:rsidR="009B45D6" w:rsidRPr="00CC3C24" w:rsidRDefault="009B45D6" w:rsidP="00CC3C24">
            <w:pPr>
              <w:pStyle w:val="a3"/>
              <w:numPr>
                <w:ilvl w:val="0"/>
                <w:numId w:val="10"/>
              </w:numPr>
              <w:spacing w:line="360" w:lineRule="auto"/>
              <w:jc w:val="both"/>
              <w:rPr>
                <w:rFonts w:ascii="Times New Roman" w:hAnsi="Times New Roman" w:cs="Times New Roman"/>
                <w:sz w:val="28"/>
                <w:szCs w:val="28"/>
              </w:rPr>
            </w:pPr>
            <w:r w:rsidRPr="00CC3C24">
              <w:rPr>
                <w:rFonts w:ascii="Times New Roman" w:hAnsi="Times New Roman" w:cs="Times New Roman"/>
                <w:sz w:val="28"/>
                <w:szCs w:val="28"/>
              </w:rPr>
              <w:t xml:space="preserve">Чирков О.С. </w:t>
            </w:r>
            <w:proofErr w:type="spellStart"/>
            <w:r w:rsidRPr="00CC3C24">
              <w:rPr>
                <w:rFonts w:ascii="Times New Roman" w:hAnsi="Times New Roman" w:cs="Times New Roman"/>
                <w:sz w:val="28"/>
                <w:szCs w:val="28"/>
              </w:rPr>
              <w:t>Текстуальний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інтертекстуальний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контекстуальний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аналізи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Всесвітня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література</w:t>
            </w:r>
            <w:proofErr w:type="spellEnd"/>
            <w:r w:rsidRPr="00CC3C24">
              <w:rPr>
                <w:rFonts w:ascii="Times New Roman" w:hAnsi="Times New Roman" w:cs="Times New Roman"/>
                <w:sz w:val="28"/>
                <w:szCs w:val="28"/>
              </w:rPr>
              <w:t xml:space="preserve"> в </w:t>
            </w:r>
            <w:proofErr w:type="spellStart"/>
            <w:r w:rsidRPr="00CC3C24">
              <w:rPr>
                <w:rFonts w:ascii="Times New Roman" w:hAnsi="Times New Roman" w:cs="Times New Roman"/>
                <w:sz w:val="28"/>
                <w:szCs w:val="28"/>
              </w:rPr>
              <w:t>середніх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навчальних</w:t>
            </w:r>
            <w:proofErr w:type="spellEnd"/>
            <w:r w:rsidRPr="00CC3C24">
              <w:rPr>
                <w:rFonts w:ascii="Times New Roman" w:hAnsi="Times New Roman" w:cs="Times New Roman"/>
                <w:sz w:val="28"/>
                <w:szCs w:val="28"/>
              </w:rPr>
              <w:t xml:space="preserve"> закладах. 2004. № 6. С. 42–44. 76. </w:t>
            </w:r>
          </w:p>
          <w:p w14:paraId="07A716D8" w14:textId="77777777" w:rsidR="00310826" w:rsidRPr="00CC3C24" w:rsidRDefault="000C08C4" w:rsidP="00CC3C24">
            <w:pPr>
              <w:pStyle w:val="a3"/>
              <w:numPr>
                <w:ilvl w:val="0"/>
                <w:numId w:val="10"/>
              </w:numPr>
              <w:spacing w:line="360" w:lineRule="auto"/>
              <w:jc w:val="both"/>
              <w:rPr>
                <w:lang w:val="uk-UA"/>
              </w:rPr>
            </w:pPr>
            <w:proofErr w:type="spellStart"/>
            <w:r w:rsidRPr="00CC3C24">
              <w:rPr>
                <w:rFonts w:ascii="Times New Roman" w:hAnsi="Times New Roman" w:cs="Times New Roman"/>
                <w:sz w:val="28"/>
                <w:szCs w:val="28"/>
                <w:lang w:val="uk-UA"/>
              </w:rPr>
              <w:t>Штефанюк</w:t>
            </w:r>
            <w:proofErr w:type="spellEnd"/>
            <w:r w:rsidRPr="00CC3C24">
              <w:rPr>
                <w:rFonts w:ascii="Times New Roman" w:hAnsi="Times New Roman" w:cs="Times New Roman"/>
                <w:sz w:val="28"/>
                <w:szCs w:val="28"/>
                <w:lang w:val="uk-UA"/>
              </w:rPr>
              <w:t xml:space="preserve"> Н.С. Дослідження емотивності як лінгвістичної категорії у сучасному мовознавстві. Сучасні дослідження з </w:t>
            </w:r>
            <w:r w:rsidRPr="00CC3C24">
              <w:rPr>
                <w:rFonts w:ascii="Times New Roman" w:hAnsi="Times New Roman" w:cs="Times New Roman"/>
                <w:sz w:val="28"/>
                <w:szCs w:val="28"/>
                <w:lang w:val="uk-UA"/>
              </w:rPr>
              <w:lastRenderedPageBreak/>
              <w:t xml:space="preserve">іноземної філології. 2017. </w:t>
            </w:r>
            <w:proofErr w:type="spellStart"/>
            <w:r w:rsidRPr="00CC3C24">
              <w:rPr>
                <w:rFonts w:ascii="Times New Roman" w:hAnsi="Times New Roman" w:cs="Times New Roman"/>
                <w:sz w:val="28"/>
                <w:szCs w:val="28"/>
                <w:lang w:val="uk-UA"/>
              </w:rPr>
              <w:t>Вип</w:t>
            </w:r>
            <w:proofErr w:type="spellEnd"/>
            <w:r w:rsidRPr="00CC3C24">
              <w:rPr>
                <w:rFonts w:ascii="Times New Roman" w:hAnsi="Times New Roman" w:cs="Times New Roman"/>
                <w:sz w:val="28"/>
                <w:szCs w:val="28"/>
                <w:lang w:val="uk-UA"/>
              </w:rPr>
              <w:t>. 15. С. 199-207.</w:t>
            </w:r>
          </w:p>
        </w:tc>
      </w:tr>
      <w:tr w:rsidR="00310826" w14:paraId="332E87F0" w14:textId="77777777" w:rsidTr="0043007B">
        <w:tc>
          <w:tcPr>
            <w:tcW w:w="2536" w:type="dxa"/>
          </w:tcPr>
          <w:p w14:paraId="71709500" w14:textId="77777777" w:rsidR="00310826" w:rsidRPr="005A36F7" w:rsidRDefault="005A36F7" w:rsidP="00670F98">
            <w:pPr>
              <w:pStyle w:val="a3"/>
              <w:spacing w:line="360" w:lineRule="auto"/>
              <w:ind w:left="0"/>
              <w:jc w:val="both"/>
              <w:rPr>
                <w:rFonts w:ascii="Times New Roman" w:hAnsi="Times New Roman" w:cs="Times New Roman"/>
                <w:b/>
                <w:sz w:val="28"/>
                <w:szCs w:val="28"/>
                <w:lang w:val="uk-UA"/>
              </w:rPr>
            </w:pPr>
            <w:r w:rsidRPr="005A36F7">
              <w:rPr>
                <w:rFonts w:ascii="Times New Roman" w:hAnsi="Times New Roman" w:cs="Times New Roman"/>
                <w:b/>
                <w:sz w:val="28"/>
                <w:szCs w:val="28"/>
                <w:lang w:val="uk-UA"/>
              </w:rPr>
              <w:lastRenderedPageBreak/>
              <w:t>Дисертації</w:t>
            </w:r>
          </w:p>
        </w:tc>
        <w:tc>
          <w:tcPr>
            <w:tcW w:w="6089" w:type="dxa"/>
          </w:tcPr>
          <w:p w14:paraId="07110662" w14:textId="77777777" w:rsidR="00310826" w:rsidRPr="00CC3C24" w:rsidRDefault="00AC4AB3" w:rsidP="00CC3C24">
            <w:pPr>
              <w:pStyle w:val="a3"/>
              <w:numPr>
                <w:ilvl w:val="0"/>
                <w:numId w:val="11"/>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Андрійченко</w:t>
            </w:r>
            <w:proofErr w:type="spellEnd"/>
            <w:r w:rsidRPr="00CC3C24">
              <w:rPr>
                <w:rFonts w:ascii="Times New Roman" w:hAnsi="Times New Roman" w:cs="Times New Roman"/>
                <w:sz w:val="28"/>
                <w:szCs w:val="28"/>
              </w:rPr>
              <w:t xml:space="preserve"> Ю.В. </w:t>
            </w:r>
            <w:proofErr w:type="spellStart"/>
            <w:r w:rsidRPr="00CC3C24">
              <w:rPr>
                <w:rFonts w:ascii="Times New Roman" w:hAnsi="Times New Roman" w:cs="Times New Roman"/>
                <w:sz w:val="28"/>
                <w:szCs w:val="28"/>
              </w:rPr>
              <w:t>Мовні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засоби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вираження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емотивності</w:t>
            </w:r>
            <w:proofErr w:type="spellEnd"/>
            <w:r w:rsidRPr="00CC3C24">
              <w:rPr>
                <w:rFonts w:ascii="Times New Roman" w:hAnsi="Times New Roman" w:cs="Times New Roman"/>
                <w:sz w:val="28"/>
                <w:szCs w:val="28"/>
              </w:rPr>
              <w:t xml:space="preserve"> у </w:t>
            </w:r>
            <w:proofErr w:type="spellStart"/>
            <w:r w:rsidRPr="00CC3C24">
              <w:rPr>
                <w:rFonts w:ascii="Times New Roman" w:hAnsi="Times New Roman" w:cs="Times New Roman"/>
                <w:sz w:val="28"/>
                <w:szCs w:val="28"/>
              </w:rPr>
              <w:t>творчості</w:t>
            </w:r>
            <w:proofErr w:type="spellEnd"/>
            <w:r w:rsidRPr="00CC3C24">
              <w:rPr>
                <w:rFonts w:ascii="Times New Roman" w:hAnsi="Times New Roman" w:cs="Times New Roman"/>
                <w:sz w:val="28"/>
                <w:szCs w:val="28"/>
              </w:rPr>
              <w:t xml:space="preserve"> Ґ.Ґ. Маркеса: </w:t>
            </w:r>
            <w:proofErr w:type="spellStart"/>
            <w:r w:rsidRPr="00CC3C24">
              <w:rPr>
                <w:rFonts w:ascii="Times New Roman" w:hAnsi="Times New Roman" w:cs="Times New Roman"/>
                <w:sz w:val="28"/>
                <w:szCs w:val="28"/>
              </w:rPr>
              <w:t>автореф</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дис</w:t>
            </w:r>
            <w:proofErr w:type="spellEnd"/>
            <w:r w:rsidRPr="00CC3C24">
              <w:rPr>
                <w:rFonts w:ascii="Times New Roman" w:hAnsi="Times New Roman" w:cs="Times New Roman"/>
                <w:sz w:val="28"/>
                <w:szCs w:val="28"/>
              </w:rPr>
              <w:t xml:space="preserve">. … канд. </w:t>
            </w:r>
            <w:proofErr w:type="spellStart"/>
            <w:r w:rsidRPr="00CC3C24">
              <w:rPr>
                <w:rFonts w:ascii="Times New Roman" w:hAnsi="Times New Roman" w:cs="Times New Roman"/>
                <w:sz w:val="28"/>
                <w:szCs w:val="28"/>
              </w:rPr>
              <w:t>філ</w:t>
            </w:r>
            <w:proofErr w:type="spellEnd"/>
            <w:r w:rsidRPr="00CC3C24">
              <w:rPr>
                <w:rFonts w:ascii="Times New Roman" w:hAnsi="Times New Roman" w:cs="Times New Roman"/>
                <w:sz w:val="28"/>
                <w:szCs w:val="28"/>
              </w:rPr>
              <w:t xml:space="preserve">. наук: спец. 10.02.05. </w:t>
            </w:r>
            <w:proofErr w:type="spellStart"/>
            <w:r w:rsidRPr="00CC3C24">
              <w:rPr>
                <w:rFonts w:ascii="Times New Roman" w:hAnsi="Times New Roman" w:cs="Times New Roman"/>
                <w:sz w:val="28"/>
                <w:szCs w:val="28"/>
              </w:rPr>
              <w:t>Київ</w:t>
            </w:r>
            <w:proofErr w:type="spellEnd"/>
            <w:r w:rsidRPr="00CC3C24">
              <w:rPr>
                <w:rFonts w:ascii="Times New Roman" w:hAnsi="Times New Roman" w:cs="Times New Roman"/>
                <w:sz w:val="28"/>
                <w:szCs w:val="28"/>
              </w:rPr>
              <w:t>, 2009. 19 с.</w:t>
            </w:r>
          </w:p>
        </w:tc>
      </w:tr>
      <w:tr w:rsidR="00310826" w14:paraId="09912929" w14:textId="77777777" w:rsidTr="0043007B">
        <w:tc>
          <w:tcPr>
            <w:tcW w:w="2536" w:type="dxa"/>
          </w:tcPr>
          <w:p w14:paraId="1B21CDB8" w14:textId="77777777" w:rsidR="00310826" w:rsidRPr="005A36F7" w:rsidRDefault="005A36F7" w:rsidP="00670F98">
            <w:pPr>
              <w:pStyle w:val="a3"/>
              <w:spacing w:line="360" w:lineRule="auto"/>
              <w:ind w:left="0"/>
              <w:jc w:val="both"/>
              <w:rPr>
                <w:rFonts w:ascii="Times New Roman" w:hAnsi="Times New Roman" w:cs="Times New Roman"/>
                <w:b/>
                <w:sz w:val="28"/>
                <w:szCs w:val="28"/>
                <w:lang w:val="uk-UA"/>
              </w:rPr>
            </w:pPr>
            <w:r w:rsidRPr="005A36F7">
              <w:rPr>
                <w:rFonts w:ascii="Times New Roman" w:hAnsi="Times New Roman" w:cs="Times New Roman"/>
                <w:b/>
                <w:sz w:val="28"/>
                <w:szCs w:val="28"/>
                <w:lang w:val="uk-UA"/>
              </w:rPr>
              <w:t>Матеріали конференцій</w:t>
            </w:r>
          </w:p>
        </w:tc>
        <w:tc>
          <w:tcPr>
            <w:tcW w:w="6089" w:type="dxa"/>
          </w:tcPr>
          <w:p w14:paraId="7ADDC2EA" w14:textId="77777777" w:rsidR="009B26BF" w:rsidRPr="00CC3C24" w:rsidRDefault="009B26BF" w:rsidP="00CC3C24">
            <w:pPr>
              <w:pStyle w:val="a3"/>
              <w:numPr>
                <w:ilvl w:val="0"/>
                <w:numId w:val="11"/>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Кайсіна</w:t>
            </w:r>
            <w:proofErr w:type="spellEnd"/>
            <w:r w:rsidRPr="00CC3C24">
              <w:rPr>
                <w:rFonts w:ascii="Times New Roman" w:hAnsi="Times New Roman" w:cs="Times New Roman"/>
                <w:sz w:val="28"/>
                <w:szCs w:val="28"/>
              </w:rPr>
              <w:t xml:space="preserve"> Д.М. </w:t>
            </w:r>
            <w:proofErr w:type="spellStart"/>
            <w:r w:rsidRPr="00CC3C24">
              <w:rPr>
                <w:rFonts w:ascii="Times New Roman" w:hAnsi="Times New Roman" w:cs="Times New Roman"/>
                <w:sz w:val="28"/>
                <w:szCs w:val="28"/>
              </w:rPr>
              <w:t>Англомовний</w:t>
            </w:r>
            <w:proofErr w:type="spellEnd"/>
            <w:r w:rsidRPr="00CC3C24">
              <w:rPr>
                <w:rFonts w:ascii="Times New Roman" w:hAnsi="Times New Roman" w:cs="Times New Roman"/>
                <w:sz w:val="28"/>
                <w:szCs w:val="28"/>
              </w:rPr>
              <w:t xml:space="preserve"> дискурс </w:t>
            </w:r>
            <w:proofErr w:type="spellStart"/>
            <w:r w:rsidRPr="00CC3C24">
              <w:rPr>
                <w:rFonts w:ascii="Times New Roman" w:hAnsi="Times New Roman" w:cs="Times New Roman"/>
                <w:sz w:val="28"/>
                <w:szCs w:val="28"/>
              </w:rPr>
              <w:t>ідеації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стратегії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комунікативного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впливу</w:t>
            </w:r>
            <w:proofErr w:type="spellEnd"/>
            <w:r w:rsidRPr="00CC3C24">
              <w:rPr>
                <w:rFonts w:ascii="Times New Roman" w:hAnsi="Times New Roman" w:cs="Times New Roman"/>
                <w:sz w:val="28"/>
                <w:szCs w:val="28"/>
              </w:rPr>
              <w:t xml:space="preserve"> (на </w:t>
            </w:r>
            <w:proofErr w:type="spellStart"/>
            <w:r w:rsidRPr="00CC3C24">
              <w:rPr>
                <w:rFonts w:ascii="Times New Roman" w:hAnsi="Times New Roman" w:cs="Times New Roman"/>
                <w:sz w:val="28"/>
                <w:szCs w:val="28"/>
              </w:rPr>
              <w:t>матеріалі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інтернет-платформи</w:t>
            </w:r>
            <w:proofErr w:type="spellEnd"/>
            <w:r w:rsidRPr="00CC3C24">
              <w:rPr>
                <w:rFonts w:ascii="Times New Roman" w:hAnsi="Times New Roman" w:cs="Times New Roman"/>
                <w:sz w:val="28"/>
                <w:szCs w:val="28"/>
              </w:rPr>
              <w:t xml:space="preserve"> TED): </w:t>
            </w:r>
            <w:proofErr w:type="spellStart"/>
            <w:r w:rsidRPr="00CC3C24">
              <w:rPr>
                <w:rFonts w:ascii="Times New Roman" w:hAnsi="Times New Roman" w:cs="Times New Roman"/>
                <w:sz w:val="28"/>
                <w:szCs w:val="28"/>
              </w:rPr>
              <w:t>дис</w:t>
            </w:r>
            <w:proofErr w:type="spellEnd"/>
            <w:r w:rsidRPr="00CC3C24">
              <w:rPr>
                <w:rFonts w:ascii="Times New Roman" w:hAnsi="Times New Roman" w:cs="Times New Roman"/>
                <w:sz w:val="28"/>
                <w:szCs w:val="28"/>
              </w:rPr>
              <w:t xml:space="preserve">. … канд. </w:t>
            </w:r>
            <w:proofErr w:type="spellStart"/>
            <w:r w:rsidRPr="00CC3C24">
              <w:rPr>
                <w:rFonts w:ascii="Times New Roman" w:hAnsi="Times New Roman" w:cs="Times New Roman"/>
                <w:sz w:val="28"/>
                <w:szCs w:val="28"/>
              </w:rPr>
              <w:t>філол</w:t>
            </w:r>
            <w:proofErr w:type="spellEnd"/>
            <w:r w:rsidRPr="00CC3C24">
              <w:rPr>
                <w:rFonts w:ascii="Times New Roman" w:hAnsi="Times New Roman" w:cs="Times New Roman"/>
                <w:sz w:val="28"/>
                <w:szCs w:val="28"/>
              </w:rPr>
              <w:t xml:space="preserve">. наук: 10.02.04. </w:t>
            </w:r>
            <w:proofErr w:type="spellStart"/>
            <w:r w:rsidRPr="00CC3C24">
              <w:rPr>
                <w:rFonts w:ascii="Times New Roman" w:hAnsi="Times New Roman" w:cs="Times New Roman"/>
                <w:sz w:val="28"/>
                <w:szCs w:val="28"/>
              </w:rPr>
              <w:t>Харків</w:t>
            </w:r>
            <w:proofErr w:type="spellEnd"/>
            <w:r w:rsidRPr="00CC3C24">
              <w:rPr>
                <w:rFonts w:ascii="Times New Roman" w:hAnsi="Times New Roman" w:cs="Times New Roman"/>
                <w:sz w:val="28"/>
                <w:szCs w:val="28"/>
              </w:rPr>
              <w:t xml:space="preserve">, 2018. 318 с. </w:t>
            </w:r>
          </w:p>
          <w:p w14:paraId="288B7841" w14:textId="77777777" w:rsidR="00310826" w:rsidRPr="00CC3C24" w:rsidRDefault="00E6572A" w:rsidP="00CC3C24">
            <w:pPr>
              <w:pStyle w:val="a3"/>
              <w:numPr>
                <w:ilvl w:val="0"/>
                <w:numId w:val="11"/>
              </w:numPr>
              <w:spacing w:line="360" w:lineRule="auto"/>
              <w:jc w:val="both"/>
            </w:pPr>
            <w:proofErr w:type="spellStart"/>
            <w:r w:rsidRPr="00CC3C24">
              <w:rPr>
                <w:rFonts w:ascii="Times New Roman" w:hAnsi="Times New Roman" w:cs="Times New Roman"/>
                <w:sz w:val="28"/>
                <w:szCs w:val="28"/>
              </w:rPr>
              <w:t>Шахновська</w:t>
            </w:r>
            <w:proofErr w:type="spellEnd"/>
            <w:r w:rsidRPr="00CC3C24">
              <w:rPr>
                <w:rFonts w:ascii="Times New Roman" w:hAnsi="Times New Roman" w:cs="Times New Roman"/>
                <w:sz w:val="28"/>
                <w:szCs w:val="28"/>
              </w:rPr>
              <w:t xml:space="preserve"> І.І. </w:t>
            </w:r>
            <w:proofErr w:type="spellStart"/>
            <w:r w:rsidRPr="00CC3C24">
              <w:rPr>
                <w:rFonts w:ascii="Times New Roman" w:hAnsi="Times New Roman" w:cs="Times New Roman"/>
                <w:sz w:val="28"/>
                <w:szCs w:val="28"/>
              </w:rPr>
              <w:t>Емотивна</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забарвленість</w:t>
            </w:r>
            <w:proofErr w:type="spellEnd"/>
            <w:r w:rsidRPr="00CC3C24">
              <w:rPr>
                <w:rFonts w:ascii="Times New Roman" w:hAnsi="Times New Roman" w:cs="Times New Roman"/>
                <w:sz w:val="28"/>
                <w:szCs w:val="28"/>
              </w:rPr>
              <w:t xml:space="preserve"> як проблема перекладу (на </w:t>
            </w:r>
            <w:proofErr w:type="spellStart"/>
            <w:r w:rsidRPr="00CC3C24">
              <w:rPr>
                <w:rFonts w:ascii="Times New Roman" w:hAnsi="Times New Roman" w:cs="Times New Roman"/>
                <w:sz w:val="28"/>
                <w:szCs w:val="28"/>
              </w:rPr>
              <w:t>матеріалі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дитячої</w:t>
            </w:r>
            <w:proofErr w:type="spellEnd"/>
            <w:r w:rsidRPr="00CC3C24">
              <w:rPr>
                <w:rFonts w:ascii="Times New Roman" w:hAnsi="Times New Roman" w:cs="Times New Roman"/>
                <w:sz w:val="28"/>
                <w:szCs w:val="28"/>
              </w:rPr>
              <w:t xml:space="preserve"> та </w:t>
            </w:r>
            <w:proofErr w:type="spellStart"/>
            <w:r w:rsidRPr="00CC3C24">
              <w:rPr>
                <w:rFonts w:ascii="Times New Roman" w:hAnsi="Times New Roman" w:cs="Times New Roman"/>
                <w:sz w:val="28"/>
                <w:szCs w:val="28"/>
              </w:rPr>
              <w:t>підліткової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літератури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науково</w:t>
            </w:r>
            <w:proofErr w:type="spellEnd"/>
            <w:r w:rsidRPr="00CC3C24">
              <w:rPr>
                <w:rFonts w:ascii="Times New Roman" w:hAnsi="Times New Roman" w:cs="Times New Roman"/>
                <w:sz w:val="28"/>
                <w:szCs w:val="28"/>
              </w:rPr>
              <w:t xml:space="preserve">-популярного та </w:t>
            </w:r>
            <w:proofErr w:type="spellStart"/>
            <w:r w:rsidRPr="00CC3C24">
              <w:rPr>
                <w:rFonts w:ascii="Times New Roman" w:hAnsi="Times New Roman" w:cs="Times New Roman"/>
                <w:sz w:val="28"/>
                <w:szCs w:val="28"/>
              </w:rPr>
              <w:t>науковофантастичного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спрямування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Матеріали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міжнародної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науково-практичної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конференції</w:t>
            </w:r>
            <w:proofErr w:type="spellEnd"/>
            <w:r w:rsidRPr="00CC3C24">
              <w:rPr>
                <w:rFonts w:ascii="Times New Roman" w:hAnsi="Times New Roman" w:cs="Times New Roman"/>
                <w:sz w:val="28"/>
                <w:szCs w:val="28"/>
              </w:rPr>
              <w:t xml:space="preserve">: м. </w:t>
            </w:r>
            <w:proofErr w:type="spellStart"/>
            <w:r w:rsidRPr="00CC3C24">
              <w:rPr>
                <w:rFonts w:ascii="Times New Roman" w:hAnsi="Times New Roman" w:cs="Times New Roman"/>
                <w:sz w:val="28"/>
                <w:szCs w:val="28"/>
              </w:rPr>
              <w:t>Львів</w:t>
            </w:r>
            <w:proofErr w:type="spellEnd"/>
            <w:r w:rsidRPr="00CC3C24">
              <w:rPr>
                <w:rFonts w:ascii="Times New Roman" w:hAnsi="Times New Roman" w:cs="Times New Roman"/>
                <w:sz w:val="28"/>
                <w:szCs w:val="28"/>
              </w:rPr>
              <w:t xml:space="preserve">, 8-9 </w:t>
            </w:r>
            <w:proofErr w:type="spellStart"/>
            <w:r w:rsidRPr="00CC3C24">
              <w:rPr>
                <w:rFonts w:ascii="Times New Roman" w:hAnsi="Times New Roman" w:cs="Times New Roman"/>
                <w:sz w:val="28"/>
                <w:szCs w:val="28"/>
              </w:rPr>
              <w:t>грудня</w:t>
            </w:r>
            <w:proofErr w:type="spellEnd"/>
            <w:r w:rsidRPr="00CC3C24">
              <w:rPr>
                <w:rFonts w:ascii="Times New Roman" w:hAnsi="Times New Roman" w:cs="Times New Roman"/>
                <w:sz w:val="28"/>
                <w:szCs w:val="28"/>
              </w:rPr>
              <w:t xml:space="preserve"> 2017 р. </w:t>
            </w:r>
            <w:proofErr w:type="spellStart"/>
            <w:r w:rsidRPr="00CC3C24">
              <w:rPr>
                <w:rFonts w:ascii="Times New Roman" w:hAnsi="Times New Roman" w:cs="Times New Roman"/>
                <w:sz w:val="28"/>
                <w:szCs w:val="28"/>
              </w:rPr>
              <w:t>Львів</w:t>
            </w:r>
            <w:proofErr w:type="spellEnd"/>
            <w:r w:rsidRPr="00CC3C24">
              <w:rPr>
                <w:rFonts w:ascii="Times New Roman" w:hAnsi="Times New Roman" w:cs="Times New Roman"/>
                <w:sz w:val="28"/>
                <w:szCs w:val="28"/>
              </w:rPr>
              <w:t>: ГО «</w:t>
            </w:r>
            <w:proofErr w:type="spellStart"/>
            <w:r w:rsidRPr="00CC3C24">
              <w:rPr>
                <w:rFonts w:ascii="Times New Roman" w:hAnsi="Times New Roman" w:cs="Times New Roman"/>
                <w:sz w:val="28"/>
                <w:szCs w:val="28"/>
              </w:rPr>
              <w:t>Наукова</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філологічна</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організація</w:t>
            </w:r>
            <w:proofErr w:type="spellEnd"/>
            <w:r w:rsidRPr="00CC3C24">
              <w:rPr>
                <w:rFonts w:ascii="Times New Roman" w:hAnsi="Times New Roman" w:cs="Times New Roman"/>
                <w:sz w:val="28"/>
                <w:szCs w:val="28"/>
              </w:rPr>
              <w:t xml:space="preserve"> «ЛОГОС», 2017. С. 23–26.</w:t>
            </w:r>
            <w:r>
              <w:t xml:space="preserve"> </w:t>
            </w:r>
          </w:p>
        </w:tc>
      </w:tr>
      <w:tr w:rsidR="00310826" w14:paraId="1D592062" w14:textId="77777777" w:rsidTr="0043007B">
        <w:tc>
          <w:tcPr>
            <w:tcW w:w="2536" w:type="dxa"/>
          </w:tcPr>
          <w:p w14:paraId="20E4D1AE" w14:textId="77777777" w:rsidR="00310826" w:rsidRPr="005A36F7" w:rsidRDefault="005A36F7" w:rsidP="00670F98">
            <w:pPr>
              <w:pStyle w:val="a3"/>
              <w:spacing w:line="360" w:lineRule="auto"/>
              <w:ind w:left="0"/>
              <w:jc w:val="both"/>
              <w:rPr>
                <w:rFonts w:ascii="Times New Roman" w:hAnsi="Times New Roman" w:cs="Times New Roman"/>
                <w:b/>
                <w:sz w:val="28"/>
                <w:szCs w:val="28"/>
                <w:lang w:val="uk-UA"/>
              </w:rPr>
            </w:pPr>
            <w:r w:rsidRPr="005A36F7">
              <w:rPr>
                <w:rFonts w:ascii="Times New Roman" w:hAnsi="Times New Roman" w:cs="Times New Roman"/>
                <w:b/>
                <w:sz w:val="28"/>
                <w:szCs w:val="28"/>
                <w:lang w:val="uk-UA"/>
              </w:rPr>
              <w:t>Збірники наукових праць</w:t>
            </w:r>
          </w:p>
        </w:tc>
        <w:tc>
          <w:tcPr>
            <w:tcW w:w="6089" w:type="dxa"/>
          </w:tcPr>
          <w:p w14:paraId="054CB424" w14:textId="77777777" w:rsidR="00AC4AB3" w:rsidRPr="00CC3C24" w:rsidRDefault="00AC4AB3" w:rsidP="00CC3C24">
            <w:pPr>
              <w:pStyle w:val="a3"/>
              <w:numPr>
                <w:ilvl w:val="0"/>
                <w:numId w:val="12"/>
              </w:numPr>
              <w:spacing w:line="360" w:lineRule="auto"/>
              <w:jc w:val="both"/>
              <w:rPr>
                <w:rFonts w:ascii="Times New Roman" w:hAnsi="Times New Roman" w:cs="Times New Roman"/>
                <w:sz w:val="28"/>
                <w:szCs w:val="28"/>
              </w:rPr>
            </w:pPr>
            <w:proofErr w:type="spellStart"/>
            <w:r>
              <w:t>Беркещук</w:t>
            </w:r>
            <w:proofErr w:type="spellEnd"/>
            <w:r>
              <w:t xml:space="preserve"> Х.М. </w:t>
            </w:r>
            <w:proofErr w:type="spellStart"/>
            <w:r>
              <w:t>Національно-мовні</w:t>
            </w:r>
            <w:proofErr w:type="spellEnd"/>
            <w:r>
              <w:t xml:space="preserve"> </w:t>
            </w:r>
            <w:proofErr w:type="spellStart"/>
            <w:r>
              <w:t>параметри</w:t>
            </w:r>
            <w:proofErr w:type="spellEnd"/>
            <w:r>
              <w:t xml:space="preserve"> </w:t>
            </w:r>
            <w:proofErr w:type="spellStart"/>
            <w:r>
              <w:t>вираження</w:t>
            </w:r>
            <w:proofErr w:type="spellEnd"/>
            <w:r>
              <w:t xml:space="preserve"> </w:t>
            </w:r>
            <w:proofErr w:type="spellStart"/>
            <w:r w:rsidRPr="00CC3C24">
              <w:rPr>
                <w:rFonts w:ascii="Times New Roman" w:hAnsi="Times New Roman" w:cs="Times New Roman"/>
                <w:sz w:val="28"/>
                <w:szCs w:val="28"/>
              </w:rPr>
              <w:t>емоцій</w:t>
            </w:r>
            <w:proofErr w:type="spellEnd"/>
            <w:r w:rsidRPr="00CC3C24">
              <w:rPr>
                <w:rFonts w:ascii="Times New Roman" w:hAnsi="Times New Roman" w:cs="Times New Roman"/>
                <w:sz w:val="28"/>
                <w:szCs w:val="28"/>
              </w:rPr>
              <w:t xml:space="preserve"> в </w:t>
            </w:r>
            <w:proofErr w:type="spellStart"/>
            <w:r w:rsidRPr="00CC3C24">
              <w:rPr>
                <w:rFonts w:ascii="Times New Roman" w:hAnsi="Times New Roman" w:cs="Times New Roman"/>
                <w:sz w:val="28"/>
                <w:szCs w:val="28"/>
              </w:rPr>
              <w:t>австралійській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афективній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лексиці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Науковий</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вісник</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Чернівецького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університету</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зб</w:t>
            </w:r>
            <w:proofErr w:type="spellEnd"/>
            <w:r w:rsidRPr="00CC3C24">
              <w:rPr>
                <w:rFonts w:ascii="Times New Roman" w:hAnsi="Times New Roman" w:cs="Times New Roman"/>
                <w:sz w:val="28"/>
                <w:szCs w:val="28"/>
              </w:rPr>
              <w:t xml:space="preserve">. наук. </w:t>
            </w:r>
            <w:proofErr w:type="spellStart"/>
            <w:r w:rsidRPr="00CC3C24">
              <w:rPr>
                <w:rFonts w:ascii="Times New Roman" w:hAnsi="Times New Roman" w:cs="Times New Roman"/>
                <w:sz w:val="28"/>
                <w:szCs w:val="28"/>
              </w:rPr>
              <w:t>праць</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Чернівці</w:t>
            </w:r>
            <w:proofErr w:type="spellEnd"/>
            <w:r w:rsidRPr="00CC3C24">
              <w:rPr>
                <w:rFonts w:ascii="Times New Roman" w:hAnsi="Times New Roman" w:cs="Times New Roman"/>
                <w:sz w:val="28"/>
                <w:szCs w:val="28"/>
              </w:rPr>
              <w:t xml:space="preserve">: ЧНУ, 2009. Вип. 430: </w:t>
            </w:r>
            <w:proofErr w:type="spellStart"/>
            <w:r w:rsidRPr="00CC3C24">
              <w:rPr>
                <w:rFonts w:ascii="Times New Roman" w:hAnsi="Times New Roman" w:cs="Times New Roman"/>
                <w:sz w:val="28"/>
                <w:szCs w:val="28"/>
              </w:rPr>
              <w:t>Германська</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філологія</w:t>
            </w:r>
            <w:proofErr w:type="spellEnd"/>
            <w:r w:rsidRPr="00CC3C24">
              <w:rPr>
                <w:rFonts w:ascii="Times New Roman" w:hAnsi="Times New Roman" w:cs="Times New Roman"/>
                <w:sz w:val="28"/>
                <w:szCs w:val="28"/>
              </w:rPr>
              <w:t xml:space="preserve">. С. 137–148. </w:t>
            </w:r>
          </w:p>
          <w:p w14:paraId="6AA777D5" w14:textId="77777777" w:rsidR="00AC4AB3" w:rsidRPr="00CC3C24" w:rsidRDefault="00AC4AB3" w:rsidP="00CC3C24">
            <w:pPr>
              <w:pStyle w:val="a3"/>
              <w:numPr>
                <w:ilvl w:val="0"/>
                <w:numId w:val="12"/>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Воробйова</w:t>
            </w:r>
            <w:proofErr w:type="spellEnd"/>
            <w:r w:rsidRPr="00CC3C24">
              <w:rPr>
                <w:rFonts w:ascii="Times New Roman" w:hAnsi="Times New Roman" w:cs="Times New Roman"/>
                <w:sz w:val="28"/>
                <w:szCs w:val="28"/>
              </w:rPr>
              <w:t xml:space="preserve"> О.П. </w:t>
            </w:r>
            <w:proofErr w:type="spellStart"/>
            <w:r w:rsidRPr="00CC3C24">
              <w:rPr>
                <w:rFonts w:ascii="Times New Roman" w:hAnsi="Times New Roman" w:cs="Times New Roman"/>
                <w:sz w:val="28"/>
                <w:szCs w:val="28"/>
              </w:rPr>
              <w:t>Поетика</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хвиль</w:t>
            </w:r>
            <w:proofErr w:type="spellEnd"/>
            <w:r w:rsidRPr="00CC3C24">
              <w:rPr>
                <w:rFonts w:ascii="Times New Roman" w:hAnsi="Times New Roman" w:cs="Times New Roman"/>
                <w:sz w:val="28"/>
                <w:szCs w:val="28"/>
              </w:rPr>
              <w:t xml:space="preserve"> в </w:t>
            </w:r>
            <w:proofErr w:type="spellStart"/>
            <w:r w:rsidRPr="00CC3C24">
              <w:rPr>
                <w:rFonts w:ascii="Times New Roman" w:hAnsi="Times New Roman" w:cs="Times New Roman"/>
                <w:sz w:val="28"/>
                <w:szCs w:val="28"/>
              </w:rPr>
              <w:t>контексті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емоційного</w:t>
            </w:r>
            <w:proofErr w:type="spellEnd"/>
            <w:r w:rsidRPr="00CC3C24">
              <w:rPr>
                <w:rFonts w:ascii="Times New Roman" w:hAnsi="Times New Roman" w:cs="Times New Roman"/>
                <w:sz w:val="28"/>
                <w:szCs w:val="28"/>
              </w:rPr>
              <w:t xml:space="preserve"> резонансу (</w:t>
            </w:r>
            <w:proofErr w:type="spellStart"/>
            <w:r w:rsidRPr="00CC3C24">
              <w:rPr>
                <w:rFonts w:ascii="Times New Roman" w:hAnsi="Times New Roman" w:cs="Times New Roman"/>
                <w:sz w:val="28"/>
                <w:szCs w:val="28"/>
              </w:rPr>
              <w:t>нарис</w:t>
            </w:r>
            <w:proofErr w:type="spellEnd"/>
            <w:r w:rsidRPr="00CC3C24">
              <w:rPr>
                <w:rFonts w:ascii="Times New Roman" w:hAnsi="Times New Roman" w:cs="Times New Roman"/>
                <w:sz w:val="28"/>
                <w:szCs w:val="28"/>
              </w:rPr>
              <w:t xml:space="preserve"> з </w:t>
            </w:r>
            <w:proofErr w:type="spellStart"/>
            <w:r w:rsidRPr="00CC3C24">
              <w:rPr>
                <w:rFonts w:ascii="Times New Roman" w:hAnsi="Times New Roman" w:cs="Times New Roman"/>
                <w:sz w:val="28"/>
                <w:szCs w:val="28"/>
              </w:rPr>
              <w:t>когнітивної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емотіології</w:t>
            </w:r>
            <w:proofErr w:type="spellEnd"/>
            <w:r w:rsidRPr="00CC3C24">
              <w:rPr>
                <w:rFonts w:ascii="Times New Roman" w:hAnsi="Times New Roman" w:cs="Times New Roman"/>
                <w:sz w:val="28"/>
                <w:szCs w:val="28"/>
              </w:rPr>
              <w:t xml:space="preserve">). Мова, культура й </w:t>
            </w:r>
            <w:proofErr w:type="spellStart"/>
            <w:r w:rsidRPr="00CC3C24">
              <w:rPr>
                <w:rFonts w:ascii="Times New Roman" w:hAnsi="Times New Roman" w:cs="Times New Roman"/>
                <w:sz w:val="28"/>
                <w:szCs w:val="28"/>
              </w:rPr>
              <w:t>освіта</w:t>
            </w:r>
            <w:proofErr w:type="spellEnd"/>
            <w:r w:rsidRPr="00CC3C24">
              <w:rPr>
                <w:rFonts w:ascii="Times New Roman" w:hAnsi="Times New Roman" w:cs="Times New Roman"/>
                <w:sz w:val="28"/>
                <w:szCs w:val="28"/>
              </w:rPr>
              <w:t xml:space="preserve"> в </w:t>
            </w:r>
            <w:proofErr w:type="spellStart"/>
            <w:r w:rsidRPr="00CC3C24">
              <w:rPr>
                <w:rFonts w:ascii="Times New Roman" w:hAnsi="Times New Roman" w:cs="Times New Roman"/>
                <w:sz w:val="28"/>
                <w:szCs w:val="28"/>
              </w:rPr>
              <w:lastRenderedPageBreak/>
              <w:t>сучасному</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світі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зб</w:t>
            </w:r>
            <w:proofErr w:type="spellEnd"/>
            <w:r w:rsidRPr="00CC3C24">
              <w:rPr>
                <w:rFonts w:ascii="Times New Roman" w:hAnsi="Times New Roman" w:cs="Times New Roman"/>
                <w:sz w:val="28"/>
                <w:szCs w:val="28"/>
              </w:rPr>
              <w:t xml:space="preserve">. наук. </w:t>
            </w:r>
            <w:proofErr w:type="spellStart"/>
            <w:r w:rsidRPr="00CC3C24">
              <w:rPr>
                <w:rFonts w:ascii="Times New Roman" w:hAnsi="Times New Roman" w:cs="Times New Roman"/>
                <w:sz w:val="28"/>
                <w:szCs w:val="28"/>
              </w:rPr>
              <w:t>праць</w:t>
            </w:r>
            <w:proofErr w:type="spellEnd"/>
            <w:r w:rsidRPr="00CC3C24">
              <w:rPr>
                <w:rFonts w:ascii="Times New Roman" w:hAnsi="Times New Roman" w:cs="Times New Roman"/>
                <w:sz w:val="28"/>
                <w:szCs w:val="28"/>
              </w:rPr>
              <w:t xml:space="preserve"> до 90-річчя проф. </w:t>
            </w:r>
            <w:proofErr w:type="spellStart"/>
            <w:r w:rsidRPr="00CC3C24">
              <w:rPr>
                <w:rFonts w:ascii="Times New Roman" w:hAnsi="Times New Roman" w:cs="Times New Roman"/>
                <w:sz w:val="28"/>
                <w:szCs w:val="28"/>
              </w:rPr>
              <w:t>Романовського</w:t>
            </w:r>
            <w:proofErr w:type="spellEnd"/>
            <w:r w:rsidRPr="00CC3C24">
              <w:rPr>
                <w:rFonts w:ascii="Times New Roman" w:hAnsi="Times New Roman" w:cs="Times New Roman"/>
                <w:sz w:val="28"/>
                <w:szCs w:val="28"/>
              </w:rPr>
              <w:t xml:space="preserve"> О.К. / </w:t>
            </w:r>
            <w:proofErr w:type="spellStart"/>
            <w:r w:rsidRPr="00CC3C24">
              <w:rPr>
                <w:rFonts w:ascii="Times New Roman" w:hAnsi="Times New Roman" w:cs="Times New Roman"/>
                <w:sz w:val="28"/>
                <w:szCs w:val="28"/>
              </w:rPr>
              <w:t>відп</w:t>
            </w:r>
            <w:proofErr w:type="spellEnd"/>
            <w:r w:rsidRPr="00CC3C24">
              <w:rPr>
                <w:rFonts w:ascii="Times New Roman" w:hAnsi="Times New Roman" w:cs="Times New Roman"/>
                <w:sz w:val="28"/>
                <w:szCs w:val="28"/>
              </w:rPr>
              <w:t xml:space="preserve">. ред. О.А. Стишов. </w:t>
            </w:r>
            <w:proofErr w:type="spellStart"/>
            <w:r w:rsidRPr="00CC3C24">
              <w:rPr>
                <w:rFonts w:ascii="Times New Roman" w:hAnsi="Times New Roman" w:cs="Times New Roman"/>
                <w:sz w:val="28"/>
                <w:szCs w:val="28"/>
              </w:rPr>
              <w:t>Київ</w:t>
            </w:r>
            <w:proofErr w:type="spellEnd"/>
            <w:r w:rsidRPr="00CC3C24">
              <w:rPr>
                <w:rFonts w:ascii="Times New Roman" w:hAnsi="Times New Roman" w:cs="Times New Roman"/>
                <w:sz w:val="28"/>
                <w:szCs w:val="28"/>
              </w:rPr>
              <w:t>: Вид. центр КНЛУ, 2008. С. 126–135.</w:t>
            </w:r>
          </w:p>
          <w:p w14:paraId="35AD0D68" w14:textId="77777777" w:rsidR="00DA032B" w:rsidRPr="00CC3C24" w:rsidRDefault="00DA032B" w:rsidP="00CC3C24">
            <w:pPr>
              <w:pStyle w:val="a3"/>
              <w:numPr>
                <w:ilvl w:val="0"/>
                <w:numId w:val="12"/>
              </w:numPr>
              <w:spacing w:line="360" w:lineRule="auto"/>
              <w:jc w:val="both"/>
              <w:rPr>
                <w:rFonts w:ascii="Times New Roman" w:hAnsi="Times New Roman" w:cs="Times New Roman"/>
                <w:sz w:val="28"/>
                <w:szCs w:val="28"/>
              </w:rPr>
            </w:pPr>
            <w:proofErr w:type="spellStart"/>
            <w:r w:rsidRPr="00CC3C24">
              <w:rPr>
                <w:rFonts w:ascii="Times New Roman" w:hAnsi="Times New Roman" w:cs="Times New Roman"/>
                <w:sz w:val="28"/>
                <w:szCs w:val="28"/>
              </w:rPr>
              <w:t>Кондратьєва</w:t>
            </w:r>
            <w:proofErr w:type="spellEnd"/>
            <w:r w:rsidRPr="00CC3C24">
              <w:rPr>
                <w:rFonts w:ascii="Times New Roman" w:hAnsi="Times New Roman" w:cs="Times New Roman"/>
                <w:sz w:val="28"/>
                <w:szCs w:val="28"/>
              </w:rPr>
              <w:t xml:space="preserve"> О., </w:t>
            </w:r>
            <w:proofErr w:type="spellStart"/>
            <w:r w:rsidRPr="00CC3C24">
              <w:rPr>
                <w:rFonts w:ascii="Times New Roman" w:hAnsi="Times New Roman" w:cs="Times New Roman"/>
                <w:sz w:val="28"/>
                <w:szCs w:val="28"/>
              </w:rPr>
              <w:t>Шахновська</w:t>
            </w:r>
            <w:proofErr w:type="spellEnd"/>
            <w:r w:rsidRPr="00CC3C24">
              <w:rPr>
                <w:rFonts w:ascii="Times New Roman" w:hAnsi="Times New Roman" w:cs="Times New Roman"/>
                <w:sz w:val="28"/>
                <w:szCs w:val="28"/>
              </w:rPr>
              <w:t xml:space="preserve"> І. </w:t>
            </w:r>
            <w:proofErr w:type="spellStart"/>
            <w:r w:rsidRPr="00CC3C24">
              <w:rPr>
                <w:rFonts w:ascii="Times New Roman" w:hAnsi="Times New Roman" w:cs="Times New Roman"/>
                <w:sz w:val="28"/>
                <w:szCs w:val="28"/>
              </w:rPr>
              <w:t>Відтворення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емотивних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синтаксичних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засобів</w:t>
            </w:r>
            <w:proofErr w:type="spellEnd"/>
            <w:r w:rsidRPr="00CC3C24">
              <w:rPr>
                <w:rFonts w:ascii="Times New Roman" w:hAnsi="Times New Roman" w:cs="Times New Roman"/>
                <w:sz w:val="28"/>
                <w:szCs w:val="28"/>
              </w:rPr>
              <w:t xml:space="preserve"> в </w:t>
            </w:r>
            <w:proofErr w:type="spellStart"/>
            <w:r w:rsidRPr="00CC3C24">
              <w:rPr>
                <w:rFonts w:ascii="Times New Roman" w:hAnsi="Times New Roman" w:cs="Times New Roman"/>
                <w:sz w:val="28"/>
                <w:szCs w:val="28"/>
              </w:rPr>
              <w:t>українському</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перекладі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англомовної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драми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Фаховий</w:t>
            </w:r>
            <w:proofErr w:type="spellEnd"/>
            <w:r w:rsidRPr="00CC3C24">
              <w:rPr>
                <w:rFonts w:ascii="Times New Roman" w:hAnsi="Times New Roman" w:cs="Times New Roman"/>
                <w:sz w:val="28"/>
                <w:szCs w:val="28"/>
              </w:rPr>
              <w:t xml:space="preserve"> та </w:t>
            </w:r>
            <w:proofErr w:type="spellStart"/>
            <w:r w:rsidRPr="00CC3C24">
              <w:rPr>
                <w:rFonts w:ascii="Times New Roman" w:hAnsi="Times New Roman" w:cs="Times New Roman"/>
                <w:sz w:val="28"/>
                <w:szCs w:val="28"/>
              </w:rPr>
              <w:t>художній</w:t>
            </w:r>
            <w:proofErr w:type="spellEnd"/>
            <w:r w:rsidRPr="00CC3C24">
              <w:rPr>
                <w:rFonts w:ascii="Times New Roman" w:hAnsi="Times New Roman" w:cs="Times New Roman"/>
                <w:sz w:val="28"/>
                <w:szCs w:val="28"/>
              </w:rPr>
              <w:t xml:space="preserve"> переклад: </w:t>
            </w:r>
            <w:proofErr w:type="spellStart"/>
            <w:r w:rsidRPr="00CC3C24">
              <w:rPr>
                <w:rFonts w:ascii="Times New Roman" w:hAnsi="Times New Roman" w:cs="Times New Roman"/>
                <w:sz w:val="28"/>
                <w:szCs w:val="28"/>
              </w:rPr>
              <w:t>теорія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методологія</w:t>
            </w:r>
            <w:proofErr w:type="spellEnd"/>
            <w:r w:rsidRPr="00CC3C24">
              <w:rPr>
                <w:rFonts w:ascii="Times New Roman" w:hAnsi="Times New Roman" w:cs="Times New Roman"/>
                <w:sz w:val="28"/>
                <w:szCs w:val="28"/>
              </w:rPr>
              <w:t xml:space="preserve">, практика: </w:t>
            </w:r>
            <w:proofErr w:type="spellStart"/>
            <w:r w:rsidRPr="00CC3C24">
              <w:rPr>
                <w:rFonts w:ascii="Times New Roman" w:hAnsi="Times New Roman" w:cs="Times New Roman"/>
                <w:sz w:val="28"/>
                <w:szCs w:val="28"/>
              </w:rPr>
              <w:t>зб</w:t>
            </w:r>
            <w:proofErr w:type="spellEnd"/>
            <w:r w:rsidRPr="00CC3C24">
              <w:rPr>
                <w:rFonts w:ascii="Times New Roman" w:hAnsi="Times New Roman" w:cs="Times New Roman"/>
                <w:sz w:val="28"/>
                <w:szCs w:val="28"/>
              </w:rPr>
              <w:t xml:space="preserve">. наук. </w:t>
            </w:r>
            <w:proofErr w:type="spellStart"/>
            <w:r w:rsidRPr="00CC3C24">
              <w:rPr>
                <w:rFonts w:ascii="Times New Roman" w:hAnsi="Times New Roman" w:cs="Times New Roman"/>
                <w:sz w:val="28"/>
                <w:szCs w:val="28"/>
              </w:rPr>
              <w:t>праць</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Київ</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Аграр</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Медіа</w:t>
            </w:r>
            <w:proofErr w:type="spellEnd"/>
            <w:r w:rsidRPr="00CC3C24">
              <w:rPr>
                <w:rFonts w:ascii="Times New Roman" w:hAnsi="Times New Roman" w:cs="Times New Roman"/>
                <w:sz w:val="28"/>
                <w:szCs w:val="28"/>
              </w:rPr>
              <w:t xml:space="preserve"> Груп, 2014. С. 169– 173.</w:t>
            </w:r>
          </w:p>
          <w:p w14:paraId="4AE81F41" w14:textId="77777777" w:rsidR="00F01867" w:rsidRPr="00CC3C24" w:rsidRDefault="00F01867" w:rsidP="00CC3C24">
            <w:pPr>
              <w:pStyle w:val="a3"/>
              <w:numPr>
                <w:ilvl w:val="0"/>
                <w:numId w:val="12"/>
              </w:numPr>
              <w:spacing w:line="360" w:lineRule="auto"/>
              <w:jc w:val="both"/>
              <w:rPr>
                <w:rFonts w:ascii="Times New Roman" w:hAnsi="Times New Roman" w:cs="Times New Roman"/>
                <w:sz w:val="28"/>
                <w:szCs w:val="28"/>
              </w:rPr>
            </w:pPr>
            <w:r w:rsidRPr="00CC3C24">
              <w:rPr>
                <w:rFonts w:ascii="Times New Roman" w:hAnsi="Times New Roman" w:cs="Times New Roman"/>
                <w:sz w:val="28"/>
                <w:szCs w:val="28"/>
              </w:rPr>
              <w:t xml:space="preserve">Сидоренко І.І, Повтор як </w:t>
            </w:r>
            <w:proofErr w:type="spellStart"/>
            <w:r w:rsidRPr="00CC3C24">
              <w:rPr>
                <w:rFonts w:ascii="Times New Roman" w:hAnsi="Times New Roman" w:cs="Times New Roman"/>
                <w:sz w:val="28"/>
                <w:szCs w:val="28"/>
              </w:rPr>
              <w:t>ключовий</w:t>
            </w:r>
            <w:proofErr w:type="spellEnd"/>
            <w:r w:rsidRPr="00CC3C24">
              <w:rPr>
                <w:rFonts w:ascii="Times New Roman" w:hAnsi="Times New Roman" w:cs="Times New Roman"/>
                <w:sz w:val="28"/>
                <w:szCs w:val="28"/>
              </w:rPr>
              <w:t xml:space="preserve"> принцип </w:t>
            </w:r>
            <w:proofErr w:type="spellStart"/>
            <w:r w:rsidRPr="00CC3C24">
              <w:rPr>
                <w:rFonts w:ascii="Times New Roman" w:hAnsi="Times New Roman" w:cs="Times New Roman"/>
                <w:sz w:val="28"/>
                <w:szCs w:val="28"/>
              </w:rPr>
              <w:t>функціонування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стилістичних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фігур</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сучасних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англомовних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драматичних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творах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Актуальні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проблеми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романогерманської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філології</w:t>
            </w:r>
            <w:proofErr w:type="spellEnd"/>
            <w:r w:rsidRPr="00CC3C24">
              <w:rPr>
                <w:rFonts w:ascii="Times New Roman" w:hAnsi="Times New Roman" w:cs="Times New Roman"/>
                <w:sz w:val="28"/>
                <w:szCs w:val="28"/>
              </w:rPr>
              <w:t xml:space="preserve"> та </w:t>
            </w:r>
            <w:proofErr w:type="spellStart"/>
            <w:r w:rsidRPr="00CC3C24">
              <w:rPr>
                <w:rFonts w:ascii="Times New Roman" w:hAnsi="Times New Roman" w:cs="Times New Roman"/>
                <w:sz w:val="28"/>
                <w:szCs w:val="28"/>
              </w:rPr>
              <w:t>прикладної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лінгвістики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Збірник</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наукових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праць</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Чернівецького</w:t>
            </w:r>
            <w:proofErr w:type="spellEnd"/>
            <w:r w:rsidRPr="00CC3C24">
              <w:rPr>
                <w:rFonts w:ascii="Times New Roman" w:hAnsi="Times New Roman" w:cs="Times New Roman"/>
                <w:sz w:val="28"/>
                <w:szCs w:val="28"/>
              </w:rPr>
              <w:t xml:space="preserve"> нац. </w:t>
            </w:r>
            <w:proofErr w:type="spellStart"/>
            <w:r w:rsidRPr="00CC3C24">
              <w:rPr>
                <w:rFonts w:ascii="Times New Roman" w:hAnsi="Times New Roman" w:cs="Times New Roman"/>
                <w:sz w:val="28"/>
                <w:szCs w:val="28"/>
              </w:rPr>
              <w:t>унів</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ім</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Ю.Федьковича</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Чернівці</w:t>
            </w:r>
            <w:proofErr w:type="spellEnd"/>
            <w:r w:rsidRPr="00CC3C24">
              <w:rPr>
                <w:rFonts w:ascii="Times New Roman" w:hAnsi="Times New Roman" w:cs="Times New Roman"/>
                <w:sz w:val="28"/>
                <w:szCs w:val="28"/>
              </w:rPr>
              <w:t>, 2017. С, 252–263.</w:t>
            </w:r>
          </w:p>
          <w:p w14:paraId="4603DD99" w14:textId="77777777" w:rsidR="00310826" w:rsidRPr="008200E9" w:rsidRDefault="00BB30AE" w:rsidP="008200E9">
            <w:pPr>
              <w:pStyle w:val="a3"/>
              <w:numPr>
                <w:ilvl w:val="0"/>
                <w:numId w:val="12"/>
              </w:numPr>
              <w:spacing w:line="360" w:lineRule="auto"/>
              <w:jc w:val="both"/>
              <w:rPr>
                <w:rFonts w:ascii="Times New Roman" w:hAnsi="Times New Roman" w:cs="Times New Roman"/>
                <w:sz w:val="28"/>
                <w:szCs w:val="28"/>
                <w:lang w:val="uk-UA"/>
              </w:rPr>
            </w:pPr>
            <w:proofErr w:type="spellStart"/>
            <w:r w:rsidRPr="00CC3C24">
              <w:rPr>
                <w:rFonts w:ascii="Times New Roman" w:hAnsi="Times New Roman" w:cs="Times New Roman"/>
                <w:sz w:val="28"/>
                <w:szCs w:val="28"/>
              </w:rPr>
              <w:t>Шахновська</w:t>
            </w:r>
            <w:proofErr w:type="spellEnd"/>
            <w:r w:rsidRPr="00CC3C24">
              <w:rPr>
                <w:rFonts w:ascii="Times New Roman" w:hAnsi="Times New Roman" w:cs="Times New Roman"/>
                <w:sz w:val="28"/>
                <w:szCs w:val="28"/>
              </w:rPr>
              <w:t xml:space="preserve"> І.І., </w:t>
            </w:r>
            <w:proofErr w:type="spellStart"/>
            <w:r w:rsidRPr="00CC3C24">
              <w:rPr>
                <w:rFonts w:ascii="Times New Roman" w:hAnsi="Times New Roman" w:cs="Times New Roman"/>
                <w:sz w:val="28"/>
                <w:szCs w:val="28"/>
              </w:rPr>
              <w:t>Кондратьєва</w:t>
            </w:r>
            <w:proofErr w:type="spellEnd"/>
            <w:r w:rsidRPr="00CC3C24">
              <w:rPr>
                <w:rFonts w:ascii="Times New Roman" w:hAnsi="Times New Roman" w:cs="Times New Roman"/>
                <w:sz w:val="28"/>
                <w:szCs w:val="28"/>
              </w:rPr>
              <w:t xml:space="preserve"> О.В. </w:t>
            </w:r>
            <w:proofErr w:type="spellStart"/>
            <w:r w:rsidRPr="00CC3C24">
              <w:rPr>
                <w:rFonts w:ascii="Times New Roman" w:hAnsi="Times New Roman" w:cs="Times New Roman"/>
                <w:sz w:val="28"/>
                <w:szCs w:val="28"/>
              </w:rPr>
              <w:t>Відтворення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англійської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емоційно</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маркованої</w:t>
            </w:r>
            <w:proofErr w:type="spellEnd"/>
            <w:r w:rsidRPr="00CC3C24">
              <w:rPr>
                <w:rFonts w:ascii="Times New Roman" w:hAnsi="Times New Roman" w:cs="Times New Roman"/>
                <w:sz w:val="28"/>
                <w:szCs w:val="28"/>
              </w:rPr>
              <w:t xml:space="preserve"> лексики </w:t>
            </w:r>
            <w:proofErr w:type="spellStart"/>
            <w:r w:rsidRPr="00CC3C24">
              <w:rPr>
                <w:rFonts w:ascii="Times New Roman" w:hAnsi="Times New Roman" w:cs="Times New Roman"/>
                <w:sz w:val="28"/>
                <w:szCs w:val="28"/>
              </w:rPr>
              <w:t>українською</w:t>
            </w:r>
            <w:proofErr w:type="spellEnd"/>
            <w:r w:rsidRPr="00CC3C24">
              <w:rPr>
                <w:rFonts w:ascii="Times New Roman" w:hAnsi="Times New Roman" w:cs="Times New Roman"/>
                <w:sz w:val="28"/>
                <w:szCs w:val="28"/>
              </w:rPr>
              <w:t xml:space="preserve"> мовою (на </w:t>
            </w:r>
            <w:proofErr w:type="spellStart"/>
            <w:r w:rsidRPr="00CC3C24">
              <w:rPr>
                <w:rFonts w:ascii="Times New Roman" w:hAnsi="Times New Roman" w:cs="Times New Roman"/>
                <w:sz w:val="28"/>
                <w:szCs w:val="28"/>
              </w:rPr>
              <w:t>матеріалі</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українських</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перекладів</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англомовної</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драми</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Фаховий</w:t>
            </w:r>
            <w:proofErr w:type="spellEnd"/>
            <w:r w:rsidRPr="00CC3C24">
              <w:rPr>
                <w:rFonts w:ascii="Times New Roman" w:hAnsi="Times New Roman" w:cs="Times New Roman"/>
                <w:sz w:val="28"/>
                <w:szCs w:val="28"/>
              </w:rPr>
              <w:t xml:space="preserve"> та </w:t>
            </w:r>
            <w:proofErr w:type="spellStart"/>
            <w:r w:rsidRPr="00CC3C24">
              <w:rPr>
                <w:rFonts w:ascii="Times New Roman" w:hAnsi="Times New Roman" w:cs="Times New Roman"/>
                <w:sz w:val="28"/>
                <w:szCs w:val="28"/>
              </w:rPr>
              <w:t>художній</w:t>
            </w:r>
            <w:proofErr w:type="spellEnd"/>
            <w:r w:rsidRPr="00CC3C24">
              <w:rPr>
                <w:rFonts w:ascii="Times New Roman" w:hAnsi="Times New Roman" w:cs="Times New Roman"/>
                <w:sz w:val="28"/>
                <w:szCs w:val="28"/>
              </w:rPr>
              <w:t xml:space="preserve"> переклад: </w:t>
            </w:r>
            <w:proofErr w:type="spellStart"/>
            <w:r w:rsidRPr="00CC3C24">
              <w:rPr>
                <w:rFonts w:ascii="Times New Roman" w:hAnsi="Times New Roman" w:cs="Times New Roman"/>
                <w:sz w:val="28"/>
                <w:szCs w:val="28"/>
              </w:rPr>
              <w:t>теорія</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методологія</w:t>
            </w:r>
            <w:proofErr w:type="spellEnd"/>
            <w:r w:rsidRPr="00CC3C24">
              <w:rPr>
                <w:rFonts w:ascii="Times New Roman" w:hAnsi="Times New Roman" w:cs="Times New Roman"/>
                <w:sz w:val="28"/>
                <w:szCs w:val="28"/>
              </w:rPr>
              <w:t xml:space="preserve">, практика: </w:t>
            </w:r>
            <w:proofErr w:type="spellStart"/>
            <w:r w:rsidRPr="00CC3C24">
              <w:rPr>
                <w:rFonts w:ascii="Times New Roman" w:hAnsi="Times New Roman" w:cs="Times New Roman"/>
                <w:sz w:val="28"/>
                <w:szCs w:val="28"/>
              </w:rPr>
              <w:t>зб</w:t>
            </w:r>
            <w:proofErr w:type="spellEnd"/>
            <w:r w:rsidRPr="00CC3C24">
              <w:rPr>
                <w:rFonts w:ascii="Times New Roman" w:hAnsi="Times New Roman" w:cs="Times New Roman"/>
                <w:sz w:val="28"/>
                <w:szCs w:val="28"/>
              </w:rPr>
              <w:t xml:space="preserve">. наук. </w:t>
            </w:r>
            <w:proofErr w:type="spellStart"/>
            <w:r w:rsidRPr="00CC3C24">
              <w:rPr>
                <w:rFonts w:ascii="Times New Roman" w:hAnsi="Times New Roman" w:cs="Times New Roman"/>
                <w:sz w:val="28"/>
                <w:szCs w:val="28"/>
              </w:rPr>
              <w:t>праць</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Київ</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Аграр</w:t>
            </w:r>
            <w:proofErr w:type="spellEnd"/>
            <w:r w:rsidRPr="00CC3C24">
              <w:rPr>
                <w:rFonts w:ascii="Times New Roman" w:hAnsi="Times New Roman" w:cs="Times New Roman"/>
                <w:sz w:val="28"/>
                <w:szCs w:val="28"/>
              </w:rPr>
              <w:t xml:space="preserve"> </w:t>
            </w:r>
            <w:proofErr w:type="spellStart"/>
            <w:r w:rsidRPr="00CC3C24">
              <w:rPr>
                <w:rFonts w:ascii="Times New Roman" w:hAnsi="Times New Roman" w:cs="Times New Roman"/>
                <w:sz w:val="28"/>
                <w:szCs w:val="28"/>
              </w:rPr>
              <w:t>Медіа</w:t>
            </w:r>
            <w:proofErr w:type="spellEnd"/>
            <w:r w:rsidRPr="00CC3C24">
              <w:rPr>
                <w:rFonts w:ascii="Times New Roman" w:hAnsi="Times New Roman" w:cs="Times New Roman"/>
                <w:sz w:val="28"/>
                <w:szCs w:val="28"/>
              </w:rPr>
              <w:t xml:space="preserve"> Груп, 2015. С. 330–334.</w:t>
            </w:r>
          </w:p>
        </w:tc>
      </w:tr>
      <w:tr w:rsidR="00310826" w:rsidRPr="0011113B" w14:paraId="420CFADA" w14:textId="77777777" w:rsidTr="0043007B">
        <w:tc>
          <w:tcPr>
            <w:tcW w:w="2536" w:type="dxa"/>
          </w:tcPr>
          <w:p w14:paraId="7F3C155B" w14:textId="77777777" w:rsidR="00310826" w:rsidRPr="005A36F7" w:rsidRDefault="005A36F7" w:rsidP="00670F98">
            <w:pPr>
              <w:pStyle w:val="a3"/>
              <w:spacing w:line="360" w:lineRule="auto"/>
              <w:ind w:left="0"/>
              <w:jc w:val="both"/>
              <w:rPr>
                <w:rFonts w:ascii="Times New Roman" w:hAnsi="Times New Roman" w:cs="Times New Roman"/>
                <w:b/>
                <w:sz w:val="28"/>
                <w:szCs w:val="28"/>
                <w:lang w:val="uk-UA"/>
              </w:rPr>
            </w:pPr>
            <w:r w:rsidRPr="005A36F7">
              <w:rPr>
                <w:rFonts w:ascii="Times New Roman" w:hAnsi="Times New Roman" w:cs="Times New Roman"/>
                <w:b/>
                <w:sz w:val="28"/>
                <w:szCs w:val="28"/>
                <w:lang w:val="uk-UA"/>
              </w:rPr>
              <w:t>Іноземні джерела</w:t>
            </w:r>
          </w:p>
        </w:tc>
        <w:tc>
          <w:tcPr>
            <w:tcW w:w="6089" w:type="dxa"/>
          </w:tcPr>
          <w:p w14:paraId="3F0C4862" w14:textId="77777777" w:rsidR="00D97C40" w:rsidRPr="008200E9" w:rsidRDefault="00D97C40" w:rsidP="008200E9">
            <w:pPr>
              <w:pStyle w:val="a3"/>
              <w:numPr>
                <w:ilvl w:val="0"/>
                <w:numId w:val="13"/>
              </w:numPr>
              <w:spacing w:line="360" w:lineRule="auto"/>
              <w:jc w:val="both"/>
              <w:rPr>
                <w:rFonts w:ascii="Times New Roman" w:hAnsi="Times New Roman" w:cs="Times New Roman"/>
                <w:sz w:val="28"/>
                <w:szCs w:val="28"/>
                <w:lang w:val="en-US"/>
              </w:rPr>
            </w:pPr>
            <w:r w:rsidRPr="008200E9">
              <w:rPr>
                <w:rFonts w:ascii="Times New Roman" w:hAnsi="Times New Roman" w:cs="Times New Roman"/>
                <w:sz w:val="28"/>
                <w:szCs w:val="28"/>
                <w:lang w:val="en-US"/>
              </w:rPr>
              <w:t xml:space="preserve">Bacci F. The originality of the handmaid’s tale a d the children of men: religion, justice, and </w:t>
            </w:r>
            <w:r w:rsidRPr="008200E9">
              <w:rPr>
                <w:rFonts w:ascii="Times New Roman" w:hAnsi="Times New Roman" w:cs="Times New Roman"/>
                <w:sz w:val="28"/>
                <w:szCs w:val="28"/>
                <w:lang w:val="en-US"/>
              </w:rPr>
              <w:lastRenderedPageBreak/>
              <w:t xml:space="preserve">feminism in dystopia fiction. Metacritic journal for comparative studies and </w:t>
            </w:r>
            <w:proofErr w:type="spellStart"/>
            <w:r w:rsidRPr="008200E9">
              <w:rPr>
                <w:rFonts w:ascii="Times New Roman" w:hAnsi="Times New Roman" w:cs="Times New Roman"/>
                <w:sz w:val="28"/>
                <w:szCs w:val="28"/>
                <w:lang w:val="en-US"/>
              </w:rPr>
              <w:t>theory.Vol</w:t>
            </w:r>
            <w:proofErr w:type="spellEnd"/>
            <w:r w:rsidRPr="008200E9">
              <w:rPr>
                <w:rFonts w:ascii="Times New Roman" w:hAnsi="Times New Roman" w:cs="Times New Roman"/>
                <w:sz w:val="28"/>
                <w:szCs w:val="28"/>
                <w:lang w:val="en-US"/>
              </w:rPr>
              <w:t xml:space="preserve">. 3, </w:t>
            </w:r>
            <w:proofErr w:type="spellStart"/>
            <w:r w:rsidRPr="008200E9">
              <w:rPr>
                <w:rFonts w:ascii="Times New Roman" w:hAnsi="Times New Roman" w:cs="Times New Roman"/>
                <w:sz w:val="28"/>
                <w:szCs w:val="28"/>
                <w:lang w:val="en-US"/>
              </w:rPr>
              <w:t>Iss</w:t>
            </w:r>
            <w:proofErr w:type="spellEnd"/>
            <w:r w:rsidRPr="008200E9">
              <w:rPr>
                <w:rFonts w:ascii="Times New Roman" w:hAnsi="Times New Roman" w:cs="Times New Roman"/>
                <w:sz w:val="28"/>
                <w:szCs w:val="28"/>
                <w:lang w:val="en-US"/>
              </w:rPr>
              <w:t>. 2. P. 154–172.</w:t>
            </w:r>
          </w:p>
          <w:p w14:paraId="5541A90C" w14:textId="77777777" w:rsidR="00D97C40" w:rsidRPr="008200E9" w:rsidRDefault="00D97C40" w:rsidP="008200E9">
            <w:pPr>
              <w:pStyle w:val="a3"/>
              <w:numPr>
                <w:ilvl w:val="0"/>
                <w:numId w:val="13"/>
              </w:numPr>
              <w:spacing w:line="360" w:lineRule="auto"/>
              <w:jc w:val="both"/>
              <w:rPr>
                <w:rFonts w:ascii="Times New Roman" w:hAnsi="Times New Roman" w:cs="Times New Roman"/>
                <w:sz w:val="28"/>
                <w:szCs w:val="28"/>
                <w:lang w:val="en-US"/>
              </w:rPr>
            </w:pPr>
            <w:r w:rsidRPr="008200E9">
              <w:rPr>
                <w:rFonts w:ascii="Times New Roman" w:hAnsi="Times New Roman" w:cs="Times New Roman"/>
                <w:sz w:val="28"/>
                <w:szCs w:val="28"/>
                <w:lang w:val="en-US"/>
              </w:rPr>
              <w:t xml:space="preserve">Park O. The Issue of Metaphor in Literary Translation: Focusing on the Analysis of a Short Story Translation. Journal of Language &amp; Translation. 2009. № 10. </w:t>
            </w:r>
            <w:r w:rsidRPr="008200E9">
              <w:rPr>
                <w:rFonts w:ascii="Times New Roman" w:hAnsi="Times New Roman" w:cs="Times New Roman"/>
                <w:sz w:val="28"/>
                <w:szCs w:val="28"/>
              </w:rPr>
              <w:t>С</w:t>
            </w:r>
            <w:r w:rsidRPr="008200E9">
              <w:rPr>
                <w:rFonts w:ascii="Times New Roman" w:hAnsi="Times New Roman" w:cs="Times New Roman"/>
                <w:sz w:val="28"/>
                <w:szCs w:val="28"/>
                <w:lang w:val="en-US"/>
              </w:rPr>
              <w:t xml:space="preserve">. 155–175. </w:t>
            </w:r>
          </w:p>
          <w:p w14:paraId="52FF1C35" w14:textId="77777777" w:rsidR="00D97C40" w:rsidRPr="008200E9" w:rsidRDefault="00D97C40" w:rsidP="008200E9">
            <w:pPr>
              <w:pStyle w:val="a3"/>
              <w:numPr>
                <w:ilvl w:val="0"/>
                <w:numId w:val="13"/>
              </w:numPr>
              <w:spacing w:line="360" w:lineRule="auto"/>
              <w:jc w:val="both"/>
              <w:rPr>
                <w:rFonts w:ascii="Times New Roman" w:hAnsi="Times New Roman" w:cs="Times New Roman"/>
                <w:sz w:val="28"/>
                <w:szCs w:val="28"/>
                <w:lang w:val="uk-UA"/>
              </w:rPr>
            </w:pPr>
            <w:r w:rsidRPr="008200E9">
              <w:rPr>
                <w:rFonts w:ascii="Times New Roman" w:hAnsi="Times New Roman" w:cs="Times New Roman"/>
                <w:sz w:val="28"/>
                <w:szCs w:val="28"/>
                <w:lang w:val="en-US"/>
              </w:rPr>
              <w:t>Yousefi S. Translation of Cultural Specific Items: A Case Study of Gulistan of Saadi. Journal of Applied Linguistics and Language Research. 2017. Vol. 4. № 5. P. 62–75</w:t>
            </w:r>
            <w:r w:rsidRPr="008200E9">
              <w:rPr>
                <w:rFonts w:ascii="Times New Roman" w:hAnsi="Times New Roman" w:cs="Times New Roman"/>
                <w:sz w:val="28"/>
                <w:szCs w:val="28"/>
                <w:lang w:val="uk-UA"/>
              </w:rPr>
              <w:t>.</w:t>
            </w:r>
          </w:p>
          <w:p w14:paraId="1FE9F7D8" w14:textId="77777777" w:rsidR="008E11B8" w:rsidRPr="008200E9" w:rsidRDefault="008E11B8" w:rsidP="008200E9">
            <w:pPr>
              <w:pStyle w:val="a3"/>
              <w:numPr>
                <w:ilvl w:val="0"/>
                <w:numId w:val="13"/>
              </w:numPr>
              <w:spacing w:line="360" w:lineRule="auto"/>
              <w:jc w:val="both"/>
              <w:rPr>
                <w:rFonts w:ascii="Times New Roman" w:hAnsi="Times New Roman" w:cs="Times New Roman"/>
                <w:sz w:val="28"/>
                <w:szCs w:val="28"/>
                <w:lang w:val="en-US"/>
              </w:rPr>
            </w:pPr>
            <w:r w:rsidRPr="008200E9">
              <w:rPr>
                <w:rFonts w:ascii="Times New Roman" w:hAnsi="Times New Roman" w:cs="Times New Roman"/>
                <w:sz w:val="28"/>
                <w:szCs w:val="28"/>
                <w:lang w:val="en-US"/>
              </w:rPr>
              <w:t>Kendall, Tim. Sylvia Plath: A Critical Study. London: Faber &amp; Faber, 2001. 240 p.</w:t>
            </w:r>
          </w:p>
          <w:p w14:paraId="6DD5E418" w14:textId="77777777" w:rsidR="008E11B8" w:rsidRPr="008200E9" w:rsidRDefault="008E11B8" w:rsidP="008200E9">
            <w:pPr>
              <w:pStyle w:val="a3"/>
              <w:numPr>
                <w:ilvl w:val="0"/>
                <w:numId w:val="13"/>
              </w:numPr>
              <w:spacing w:line="360" w:lineRule="auto"/>
              <w:jc w:val="both"/>
              <w:rPr>
                <w:rFonts w:ascii="Times New Roman" w:hAnsi="Times New Roman" w:cs="Times New Roman"/>
                <w:sz w:val="28"/>
                <w:szCs w:val="28"/>
                <w:lang w:val="en-US"/>
              </w:rPr>
            </w:pPr>
            <w:r w:rsidRPr="008200E9">
              <w:rPr>
                <w:rFonts w:ascii="Times New Roman" w:hAnsi="Times New Roman" w:cs="Times New Roman"/>
                <w:sz w:val="28"/>
                <w:szCs w:val="28"/>
                <w:lang w:val="en-US"/>
              </w:rPr>
              <w:t xml:space="preserve">Vladimirova, </w:t>
            </w:r>
            <w:proofErr w:type="spellStart"/>
            <w:r w:rsidRPr="008200E9">
              <w:rPr>
                <w:rFonts w:ascii="Times New Roman" w:hAnsi="Times New Roman" w:cs="Times New Roman"/>
                <w:sz w:val="28"/>
                <w:szCs w:val="28"/>
                <w:lang w:val="en-US"/>
              </w:rPr>
              <w:t>Ju.I</w:t>
            </w:r>
            <w:proofErr w:type="spellEnd"/>
            <w:r w:rsidRPr="008200E9">
              <w:rPr>
                <w:rFonts w:ascii="Times New Roman" w:hAnsi="Times New Roman" w:cs="Times New Roman"/>
                <w:sz w:val="28"/>
                <w:szCs w:val="28"/>
                <w:lang w:val="en-US"/>
              </w:rPr>
              <w:t xml:space="preserve">. </w:t>
            </w:r>
            <w:proofErr w:type="spellStart"/>
            <w:r w:rsidRPr="008200E9">
              <w:rPr>
                <w:rFonts w:ascii="Times New Roman" w:hAnsi="Times New Roman" w:cs="Times New Roman"/>
                <w:sz w:val="28"/>
                <w:szCs w:val="28"/>
                <w:lang w:val="en-US"/>
              </w:rPr>
              <w:t>Osobennosti</w:t>
            </w:r>
            <w:proofErr w:type="spellEnd"/>
            <w:r w:rsidRPr="008200E9">
              <w:rPr>
                <w:rFonts w:ascii="Times New Roman" w:hAnsi="Times New Roman" w:cs="Times New Roman"/>
                <w:sz w:val="28"/>
                <w:szCs w:val="28"/>
                <w:lang w:val="en-US"/>
              </w:rPr>
              <w:t xml:space="preserve"> </w:t>
            </w:r>
            <w:proofErr w:type="spellStart"/>
            <w:r w:rsidRPr="008200E9">
              <w:rPr>
                <w:rFonts w:ascii="Times New Roman" w:hAnsi="Times New Roman" w:cs="Times New Roman"/>
                <w:sz w:val="28"/>
                <w:szCs w:val="28"/>
                <w:lang w:val="en-US"/>
              </w:rPr>
              <w:t>rechevogo</w:t>
            </w:r>
            <w:proofErr w:type="spellEnd"/>
            <w:r w:rsidRPr="008200E9">
              <w:rPr>
                <w:rFonts w:ascii="Times New Roman" w:hAnsi="Times New Roman" w:cs="Times New Roman"/>
                <w:sz w:val="28"/>
                <w:szCs w:val="28"/>
                <w:lang w:val="en-US"/>
              </w:rPr>
              <w:t xml:space="preserve"> </w:t>
            </w:r>
            <w:proofErr w:type="spellStart"/>
            <w:r w:rsidRPr="008200E9">
              <w:rPr>
                <w:rFonts w:ascii="Times New Roman" w:hAnsi="Times New Roman" w:cs="Times New Roman"/>
                <w:sz w:val="28"/>
                <w:szCs w:val="28"/>
                <w:lang w:val="en-US"/>
              </w:rPr>
              <w:t>povedenija</w:t>
            </w:r>
            <w:proofErr w:type="spellEnd"/>
            <w:r w:rsidRPr="008200E9">
              <w:rPr>
                <w:rFonts w:ascii="Times New Roman" w:hAnsi="Times New Roman" w:cs="Times New Roman"/>
                <w:sz w:val="28"/>
                <w:szCs w:val="28"/>
                <w:lang w:val="en-US"/>
              </w:rPr>
              <w:t xml:space="preserve"> </w:t>
            </w:r>
            <w:proofErr w:type="spellStart"/>
            <w:r w:rsidRPr="008200E9">
              <w:rPr>
                <w:rFonts w:ascii="Times New Roman" w:hAnsi="Times New Roman" w:cs="Times New Roman"/>
                <w:sz w:val="28"/>
                <w:szCs w:val="28"/>
                <w:lang w:val="en-US"/>
              </w:rPr>
              <w:t>personazha</w:t>
            </w:r>
            <w:proofErr w:type="spellEnd"/>
            <w:r w:rsidRPr="008200E9">
              <w:rPr>
                <w:rFonts w:ascii="Times New Roman" w:hAnsi="Times New Roman" w:cs="Times New Roman"/>
                <w:sz w:val="28"/>
                <w:szCs w:val="28"/>
                <w:lang w:val="en-US"/>
              </w:rPr>
              <w:t xml:space="preserve"> </w:t>
            </w:r>
            <w:proofErr w:type="spellStart"/>
            <w:r w:rsidRPr="008200E9">
              <w:rPr>
                <w:rFonts w:ascii="Times New Roman" w:hAnsi="Times New Roman" w:cs="Times New Roman"/>
                <w:sz w:val="28"/>
                <w:szCs w:val="28"/>
                <w:lang w:val="en-US"/>
              </w:rPr>
              <w:t>hudozhestvennogo</w:t>
            </w:r>
            <w:proofErr w:type="spellEnd"/>
            <w:r w:rsidRPr="008200E9">
              <w:rPr>
                <w:rFonts w:ascii="Times New Roman" w:hAnsi="Times New Roman" w:cs="Times New Roman"/>
                <w:sz w:val="28"/>
                <w:szCs w:val="28"/>
                <w:lang w:val="en-US"/>
              </w:rPr>
              <w:t xml:space="preserve"> </w:t>
            </w:r>
            <w:proofErr w:type="spellStart"/>
            <w:r w:rsidRPr="008200E9">
              <w:rPr>
                <w:rFonts w:ascii="Times New Roman" w:hAnsi="Times New Roman" w:cs="Times New Roman"/>
                <w:sz w:val="28"/>
                <w:szCs w:val="28"/>
                <w:lang w:val="en-US"/>
              </w:rPr>
              <w:t>proizvedenija</w:t>
            </w:r>
            <w:proofErr w:type="spellEnd"/>
            <w:r w:rsidRPr="008200E9">
              <w:rPr>
                <w:rFonts w:ascii="Times New Roman" w:hAnsi="Times New Roman" w:cs="Times New Roman"/>
                <w:sz w:val="28"/>
                <w:szCs w:val="28"/>
                <w:lang w:val="en-US"/>
              </w:rPr>
              <w:t xml:space="preserve"> </w:t>
            </w:r>
            <w:proofErr w:type="spellStart"/>
            <w:r w:rsidRPr="008200E9">
              <w:rPr>
                <w:rFonts w:ascii="Times New Roman" w:hAnsi="Times New Roman" w:cs="Times New Roman"/>
                <w:sz w:val="28"/>
                <w:szCs w:val="28"/>
                <w:lang w:val="en-US"/>
              </w:rPr>
              <w:t>i</w:t>
            </w:r>
            <w:proofErr w:type="spellEnd"/>
            <w:r w:rsidRPr="008200E9">
              <w:rPr>
                <w:rFonts w:ascii="Times New Roman" w:hAnsi="Times New Roman" w:cs="Times New Roman"/>
                <w:sz w:val="28"/>
                <w:szCs w:val="28"/>
                <w:lang w:val="en-US"/>
              </w:rPr>
              <w:t xml:space="preserve"> </w:t>
            </w:r>
            <w:proofErr w:type="spellStart"/>
            <w:r w:rsidRPr="008200E9">
              <w:rPr>
                <w:rFonts w:ascii="Times New Roman" w:hAnsi="Times New Roman" w:cs="Times New Roman"/>
                <w:sz w:val="28"/>
                <w:szCs w:val="28"/>
                <w:lang w:val="en-US"/>
              </w:rPr>
              <w:t>perevod</w:t>
            </w:r>
            <w:proofErr w:type="spellEnd"/>
            <w:r w:rsidRPr="008200E9">
              <w:rPr>
                <w:rFonts w:ascii="Times New Roman" w:hAnsi="Times New Roman" w:cs="Times New Roman"/>
                <w:sz w:val="28"/>
                <w:szCs w:val="28"/>
                <w:lang w:val="en-US"/>
              </w:rPr>
              <w:t xml:space="preserve">. </w:t>
            </w:r>
            <w:proofErr w:type="spellStart"/>
            <w:r w:rsidRPr="008200E9">
              <w:rPr>
                <w:rFonts w:ascii="Times New Roman" w:hAnsi="Times New Roman" w:cs="Times New Roman"/>
                <w:sz w:val="28"/>
                <w:szCs w:val="28"/>
                <w:lang w:val="en-US"/>
              </w:rPr>
              <w:t>Izvestia</w:t>
            </w:r>
            <w:proofErr w:type="spellEnd"/>
            <w:r w:rsidRPr="008200E9">
              <w:rPr>
                <w:rFonts w:ascii="Times New Roman" w:hAnsi="Times New Roman" w:cs="Times New Roman"/>
                <w:sz w:val="28"/>
                <w:szCs w:val="28"/>
                <w:lang w:val="en-US"/>
              </w:rPr>
              <w:t>: Herzen University Journal of Humanities &amp; Science. 200.</w:t>
            </w:r>
          </w:p>
          <w:p w14:paraId="419C69A0" w14:textId="77777777" w:rsidR="008E11B8" w:rsidRPr="008200E9" w:rsidRDefault="008E11B8" w:rsidP="008200E9">
            <w:pPr>
              <w:pStyle w:val="a3"/>
              <w:numPr>
                <w:ilvl w:val="0"/>
                <w:numId w:val="13"/>
              </w:numPr>
              <w:spacing w:line="360" w:lineRule="auto"/>
              <w:jc w:val="both"/>
              <w:rPr>
                <w:rFonts w:ascii="Times New Roman" w:hAnsi="Times New Roman" w:cs="Times New Roman"/>
                <w:sz w:val="28"/>
                <w:szCs w:val="28"/>
                <w:lang w:val="en-US"/>
              </w:rPr>
            </w:pPr>
            <w:r w:rsidRPr="008200E9">
              <w:rPr>
                <w:rFonts w:ascii="Times New Roman" w:hAnsi="Times New Roman" w:cs="Times New Roman"/>
                <w:sz w:val="28"/>
                <w:szCs w:val="28"/>
                <w:lang w:val="en-US"/>
              </w:rPr>
              <w:t xml:space="preserve">Simpson P. Stylistics: A Resource Book for Students / P. Simpson. – </w:t>
            </w:r>
            <w:proofErr w:type="gramStart"/>
            <w:r w:rsidRPr="008200E9">
              <w:rPr>
                <w:rFonts w:ascii="Times New Roman" w:hAnsi="Times New Roman" w:cs="Times New Roman"/>
                <w:sz w:val="28"/>
                <w:szCs w:val="28"/>
                <w:lang w:val="en-US"/>
              </w:rPr>
              <w:t>London :</w:t>
            </w:r>
            <w:proofErr w:type="gramEnd"/>
            <w:r w:rsidRPr="008200E9">
              <w:rPr>
                <w:rFonts w:ascii="Times New Roman" w:hAnsi="Times New Roman" w:cs="Times New Roman"/>
                <w:sz w:val="28"/>
                <w:szCs w:val="28"/>
                <w:lang w:val="en-US"/>
              </w:rPr>
              <w:t xml:space="preserve"> Routledge, 2004. – 264 p. </w:t>
            </w:r>
          </w:p>
          <w:p w14:paraId="288CF12C" w14:textId="77777777" w:rsidR="00310826" w:rsidRPr="008200E9" w:rsidRDefault="008E11B8" w:rsidP="008200E9">
            <w:pPr>
              <w:pStyle w:val="a3"/>
              <w:numPr>
                <w:ilvl w:val="0"/>
                <w:numId w:val="13"/>
              </w:numPr>
              <w:spacing w:line="360" w:lineRule="auto"/>
              <w:jc w:val="both"/>
              <w:rPr>
                <w:rFonts w:ascii="Times New Roman" w:hAnsi="Times New Roman" w:cs="Times New Roman"/>
                <w:sz w:val="28"/>
                <w:szCs w:val="28"/>
                <w:lang w:val="en-US"/>
              </w:rPr>
            </w:pPr>
            <w:r w:rsidRPr="008200E9">
              <w:rPr>
                <w:rFonts w:ascii="Times New Roman" w:hAnsi="Times New Roman" w:cs="Times New Roman"/>
                <w:sz w:val="28"/>
                <w:szCs w:val="28"/>
                <w:lang w:val="en-US"/>
              </w:rPr>
              <w:t xml:space="preserve">Verdonk P. Stylistics / P. Verdonk. – New </w:t>
            </w:r>
            <w:proofErr w:type="gramStart"/>
            <w:r w:rsidRPr="008200E9">
              <w:rPr>
                <w:rFonts w:ascii="Times New Roman" w:hAnsi="Times New Roman" w:cs="Times New Roman"/>
                <w:sz w:val="28"/>
                <w:szCs w:val="28"/>
                <w:lang w:val="en-US"/>
              </w:rPr>
              <w:t>York :</w:t>
            </w:r>
            <w:proofErr w:type="gramEnd"/>
            <w:r w:rsidRPr="008200E9">
              <w:rPr>
                <w:rFonts w:ascii="Times New Roman" w:hAnsi="Times New Roman" w:cs="Times New Roman"/>
                <w:sz w:val="28"/>
                <w:szCs w:val="28"/>
                <w:lang w:val="en-US"/>
              </w:rPr>
              <w:t xml:space="preserve"> Oxford University Press, – 2002. – </w:t>
            </w:r>
            <w:r w:rsidR="00414BE3">
              <w:rPr>
                <w:rFonts w:ascii="Times New Roman" w:hAnsi="Times New Roman" w:cs="Times New Roman"/>
                <w:sz w:val="28"/>
                <w:szCs w:val="28"/>
                <w:lang w:val="uk-UA"/>
              </w:rPr>
              <w:t xml:space="preserve">               </w:t>
            </w:r>
            <w:r w:rsidRPr="008200E9">
              <w:rPr>
                <w:rFonts w:ascii="Times New Roman" w:hAnsi="Times New Roman" w:cs="Times New Roman"/>
                <w:sz w:val="28"/>
                <w:szCs w:val="28"/>
                <w:lang w:val="en-US"/>
              </w:rPr>
              <w:t>122 p.</w:t>
            </w:r>
          </w:p>
        </w:tc>
      </w:tr>
      <w:tr w:rsidR="00310826" w:rsidRPr="0011113B" w14:paraId="48E004C9" w14:textId="77777777" w:rsidTr="0043007B">
        <w:tc>
          <w:tcPr>
            <w:tcW w:w="2536" w:type="dxa"/>
          </w:tcPr>
          <w:p w14:paraId="07005D2F" w14:textId="77777777" w:rsidR="00310826" w:rsidRPr="005A36F7" w:rsidRDefault="005A36F7" w:rsidP="00670F98">
            <w:pPr>
              <w:pStyle w:val="a3"/>
              <w:spacing w:line="360" w:lineRule="auto"/>
              <w:ind w:left="0"/>
              <w:jc w:val="both"/>
              <w:rPr>
                <w:rFonts w:ascii="Times New Roman" w:hAnsi="Times New Roman" w:cs="Times New Roman"/>
                <w:b/>
                <w:sz w:val="28"/>
                <w:szCs w:val="28"/>
                <w:lang w:val="uk-UA"/>
              </w:rPr>
            </w:pPr>
            <w:r w:rsidRPr="005A36F7">
              <w:rPr>
                <w:rFonts w:ascii="Times New Roman" w:hAnsi="Times New Roman" w:cs="Times New Roman"/>
                <w:b/>
                <w:sz w:val="28"/>
                <w:szCs w:val="28"/>
                <w:lang w:val="uk-UA"/>
              </w:rPr>
              <w:lastRenderedPageBreak/>
              <w:t>Інтернет - ресурси</w:t>
            </w:r>
          </w:p>
        </w:tc>
        <w:tc>
          <w:tcPr>
            <w:tcW w:w="6089" w:type="dxa"/>
          </w:tcPr>
          <w:p w14:paraId="34037B56" w14:textId="77777777" w:rsidR="0043007B" w:rsidRPr="0043007B" w:rsidRDefault="0043007B" w:rsidP="0043007B">
            <w:pPr>
              <w:pStyle w:val="a3"/>
              <w:numPr>
                <w:ilvl w:val="0"/>
                <w:numId w:val="7"/>
              </w:numPr>
              <w:spacing w:line="360" w:lineRule="auto"/>
              <w:jc w:val="both"/>
              <w:rPr>
                <w:rFonts w:ascii="Times New Roman" w:hAnsi="Times New Roman" w:cs="Times New Roman"/>
                <w:color w:val="000000" w:themeColor="text1"/>
                <w:sz w:val="28"/>
                <w:szCs w:val="28"/>
                <w:lang w:val="uk-UA"/>
              </w:rPr>
            </w:pPr>
            <w:proofErr w:type="spellStart"/>
            <w:r w:rsidRPr="0043007B">
              <w:rPr>
                <w:rFonts w:ascii="Times New Roman" w:hAnsi="Times New Roman" w:cs="Times New Roman"/>
                <w:color w:val="000000" w:themeColor="text1"/>
                <w:sz w:val="28"/>
                <w:szCs w:val="28"/>
              </w:rPr>
              <w:t>Гоца</w:t>
            </w:r>
            <w:proofErr w:type="spellEnd"/>
            <w:r w:rsidRPr="0043007B">
              <w:rPr>
                <w:rFonts w:ascii="Times New Roman" w:hAnsi="Times New Roman" w:cs="Times New Roman"/>
                <w:color w:val="000000" w:themeColor="text1"/>
                <w:sz w:val="28"/>
                <w:szCs w:val="28"/>
              </w:rPr>
              <w:t xml:space="preserve"> Н.М. </w:t>
            </w:r>
            <w:proofErr w:type="spellStart"/>
            <w:r w:rsidRPr="0043007B">
              <w:rPr>
                <w:rFonts w:ascii="Times New Roman" w:hAnsi="Times New Roman" w:cs="Times New Roman"/>
                <w:color w:val="000000" w:themeColor="text1"/>
                <w:sz w:val="28"/>
                <w:szCs w:val="28"/>
              </w:rPr>
              <w:t>Емотивний</w:t>
            </w:r>
            <w:proofErr w:type="spellEnd"/>
            <w:r w:rsidRPr="0043007B">
              <w:rPr>
                <w:rFonts w:ascii="Times New Roman" w:hAnsi="Times New Roman" w:cs="Times New Roman"/>
                <w:color w:val="000000" w:themeColor="text1"/>
                <w:sz w:val="28"/>
                <w:szCs w:val="28"/>
              </w:rPr>
              <w:t xml:space="preserve"> </w:t>
            </w:r>
            <w:proofErr w:type="spellStart"/>
            <w:r w:rsidRPr="0043007B">
              <w:rPr>
                <w:rFonts w:ascii="Times New Roman" w:hAnsi="Times New Roman" w:cs="Times New Roman"/>
                <w:color w:val="000000" w:themeColor="text1"/>
                <w:sz w:val="28"/>
                <w:szCs w:val="28"/>
              </w:rPr>
              <w:t>простір</w:t>
            </w:r>
            <w:proofErr w:type="spellEnd"/>
            <w:r w:rsidRPr="0043007B">
              <w:rPr>
                <w:rFonts w:ascii="Times New Roman" w:hAnsi="Times New Roman" w:cs="Times New Roman"/>
                <w:color w:val="000000" w:themeColor="text1"/>
                <w:sz w:val="28"/>
                <w:szCs w:val="28"/>
              </w:rPr>
              <w:t xml:space="preserve"> у </w:t>
            </w:r>
            <w:proofErr w:type="spellStart"/>
            <w:r w:rsidRPr="0043007B">
              <w:rPr>
                <w:rFonts w:ascii="Times New Roman" w:hAnsi="Times New Roman" w:cs="Times New Roman"/>
                <w:color w:val="000000" w:themeColor="text1"/>
                <w:sz w:val="28"/>
                <w:szCs w:val="28"/>
              </w:rPr>
              <w:t>лінгвістично-стилістичному</w:t>
            </w:r>
            <w:proofErr w:type="spellEnd"/>
            <w:r w:rsidRPr="0043007B">
              <w:rPr>
                <w:rFonts w:ascii="Times New Roman" w:hAnsi="Times New Roman" w:cs="Times New Roman"/>
                <w:color w:val="000000" w:themeColor="text1"/>
                <w:sz w:val="28"/>
                <w:szCs w:val="28"/>
              </w:rPr>
              <w:t xml:space="preserve"> </w:t>
            </w:r>
            <w:proofErr w:type="spellStart"/>
            <w:r w:rsidRPr="0043007B">
              <w:rPr>
                <w:rFonts w:ascii="Times New Roman" w:hAnsi="Times New Roman" w:cs="Times New Roman"/>
                <w:color w:val="000000" w:themeColor="text1"/>
                <w:sz w:val="28"/>
                <w:szCs w:val="28"/>
              </w:rPr>
              <w:t>аналізі</w:t>
            </w:r>
            <w:proofErr w:type="spellEnd"/>
            <w:r w:rsidRPr="0043007B">
              <w:rPr>
                <w:rFonts w:ascii="Times New Roman" w:hAnsi="Times New Roman" w:cs="Times New Roman"/>
                <w:color w:val="000000" w:themeColor="text1"/>
                <w:sz w:val="28"/>
                <w:szCs w:val="28"/>
              </w:rPr>
              <w:t xml:space="preserve"> </w:t>
            </w:r>
            <w:proofErr w:type="spellStart"/>
            <w:r w:rsidRPr="0043007B">
              <w:rPr>
                <w:rFonts w:ascii="Times New Roman" w:hAnsi="Times New Roman" w:cs="Times New Roman"/>
                <w:color w:val="000000" w:themeColor="text1"/>
                <w:sz w:val="28"/>
                <w:szCs w:val="28"/>
              </w:rPr>
              <w:t>художнього</w:t>
            </w:r>
            <w:proofErr w:type="spellEnd"/>
            <w:r w:rsidRPr="0043007B">
              <w:rPr>
                <w:rFonts w:ascii="Times New Roman" w:hAnsi="Times New Roman" w:cs="Times New Roman"/>
                <w:color w:val="000000" w:themeColor="text1"/>
                <w:sz w:val="28"/>
                <w:szCs w:val="28"/>
              </w:rPr>
              <w:t xml:space="preserve"> тексту: образ персонажа та образ автора. URL: http://www.rusnauka.com/13_NPT_2008/Phi</w:t>
            </w:r>
            <w:r w:rsidRPr="0043007B">
              <w:rPr>
                <w:rFonts w:ascii="Times New Roman" w:hAnsi="Times New Roman" w:cs="Times New Roman"/>
                <w:color w:val="000000" w:themeColor="text1"/>
                <w:sz w:val="28"/>
                <w:szCs w:val="28"/>
              </w:rPr>
              <w:lastRenderedPageBreak/>
              <w:t xml:space="preserve">lologia/31462.doc.htm (дата </w:t>
            </w:r>
            <w:proofErr w:type="spellStart"/>
            <w:r w:rsidRPr="0043007B">
              <w:rPr>
                <w:rFonts w:ascii="Times New Roman" w:hAnsi="Times New Roman" w:cs="Times New Roman"/>
                <w:color w:val="000000" w:themeColor="text1"/>
                <w:sz w:val="28"/>
                <w:szCs w:val="28"/>
              </w:rPr>
              <w:t>звернення</w:t>
            </w:r>
            <w:proofErr w:type="spellEnd"/>
            <w:r w:rsidRPr="0043007B">
              <w:rPr>
                <w:rFonts w:ascii="Times New Roman" w:hAnsi="Times New Roman" w:cs="Times New Roman"/>
                <w:color w:val="000000" w:themeColor="text1"/>
                <w:sz w:val="28"/>
                <w:szCs w:val="28"/>
              </w:rPr>
              <w:t>: 19.09.2020).</w:t>
            </w:r>
          </w:p>
          <w:p w14:paraId="049F72FB" w14:textId="77777777" w:rsidR="0043007B" w:rsidRPr="0043007B" w:rsidRDefault="0043007B" w:rsidP="0043007B">
            <w:pPr>
              <w:pStyle w:val="a3"/>
              <w:numPr>
                <w:ilvl w:val="0"/>
                <w:numId w:val="7"/>
              </w:numPr>
              <w:spacing w:line="360" w:lineRule="auto"/>
              <w:jc w:val="both"/>
              <w:rPr>
                <w:rFonts w:ascii="Times New Roman" w:hAnsi="Times New Roman" w:cs="Times New Roman"/>
                <w:color w:val="000000" w:themeColor="text1"/>
                <w:sz w:val="28"/>
                <w:szCs w:val="28"/>
                <w:lang w:val="uk-UA"/>
              </w:rPr>
            </w:pPr>
            <w:proofErr w:type="spellStart"/>
            <w:r w:rsidRPr="0043007B">
              <w:rPr>
                <w:rFonts w:ascii="Times New Roman" w:hAnsi="Times New Roman" w:cs="Times New Roman"/>
                <w:color w:val="000000" w:themeColor="text1"/>
                <w:sz w:val="28"/>
                <w:szCs w:val="28"/>
                <w:lang w:val="uk-UA"/>
              </w:rPr>
              <w:t>Пікалова</w:t>
            </w:r>
            <w:proofErr w:type="spellEnd"/>
            <w:r w:rsidRPr="0043007B">
              <w:rPr>
                <w:rFonts w:ascii="Times New Roman" w:hAnsi="Times New Roman" w:cs="Times New Roman"/>
                <w:color w:val="000000" w:themeColor="text1"/>
                <w:sz w:val="28"/>
                <w:szCs w:val="28"/>
                <w:lang w:val="uk-UA"/>
              </w:rPr>
              <w:t xml:space="preserve"> А.О., </w:t>
            </w:r>
            <w:proofErr w:type="spellStart"/>
            <w:r w:rsidRPr="0043007B">
              <w:rPr>
                <w:rFonts w:ascii="Times New Roman" w:hAnsi="Times New Roman" w:cs="Times New Roman"/>
                <w:color w:val="000000" w:themeColor="text1"/>
                <w:sz w:val="28"/>
                <w:szCs w:val="28"/>
                <w:lang w:val="uk-UA"/>
              </w:rPr>
              <w:t>Сосюк</w:t>
            </w:r>
            <w:proofErr w:type="spellEnd"/>
            <w:r w:rsidRPr="0043007B">
              <w:rPr>
                <w:rFonts w:ascii="Times New Roman" w:hAnsi="Times New Roman" w:cs="Times New Roman"/>
                <w:color w:val="000000" w:themeColor="text1"/>
                <w:sz w:val="28"/>
                <w:szCs w:val="28"/>
                <w:lang w:val="uk-UA"/>
              </w:rPr>
              <w:t xml:space="preserve"> І.Г. Вираження емотивності на синтаксичному рівні (на матеріалі дитячої поезії Р. </w:t>
            </w:r>
            <w:proofErr w:type="spellStart"/>
            <w:r w:rsidRPr="0043007B">
              <w:rPr>
                <w:rFonts w:ascii="Times New Roman" w:hAnsi="Times New Roman" w:cs="Times New Roman"/>
                <w:color w:val="000000" w:themeColor="text1"/>
                <w:sz w:val="28"/>
                <w:szCs w:val="28"/>
                <w:lang w:val="uk-UA"/>
              </w:rPr>
              <w:t>Стівенсона</w:t>
            </w:r>
            <w:proofErr w:type="spellEnd"/>
            <w:r w:rsidRPr="0043007B">
              <w:rPr>
                <w:rFonts w:ascii="Times New Roman" w:hAnsi="Times New Roman" w:cs="Times New Roman"/>
                <w:color w:val="000000" w:themeColor="text1"/>
                <w:sz w:val="28"/>
                <w:szCs w:val="28"/>
                <w:lang w:val="uk-UA"/>
              </w:rPr>
              <w:t xml:space="preserve">) </w:t>
            </w:r>
            <w:r w:rsidRPr="0043007B">
              <w:rPr>
                <w:rFonts w:ascii="Times New Roman" w:hAnsi="Times New Roman" w:cs="Times New Roman"/>
                <w:color w:val="000000" w:themeColor="text1"/>
                <w:sz w:val="28"/>
                <w:szCs w:val="28"/>
              </w:rPr>
              <w:t>URL</w:t>
            </w:r>
            <w:r w:rsidRPr="0043007B">
              <w:rPr>
                <w:rFonts w:ascii="Times New Roman" w:hAnsi="Times New Roman" w:cs="Times New Roman"/>
                <w:color w:val="000000" w:themeColor="text1"/>
                <w:sz w:val="28"/>
                <w:szCs w:val="28"/>
                <w:lang w:val="uk-UA"/>
              </w:rPr>
              <w:t xml:space="preserve">: </w:t>
            </w:r>
            <w:proofErr w:type="spellStart"/>
            <w:r w:rsidRPr="0043007B">
              <w:rPr>
                <w:rFonts w:ascii="Times New Roman" w:hAnsi="Times New Roman" w:cs="Times New Roman"/>
                <w:color w:val="000000" w:themeColor="text1"/>
                <w:sz w:val="28"/>
                <w:szCs w:val="28"/>
              </w:rPr>
              <w:t>http</w:t>
            </w:r>
            <w:proofErr w:type="spellEnd"/>
            <w:r w:rsidRPr="0043007B">
              <w:rPr>
                <w:rFonts w:ascii="Times New Roman" w:hAnsi="Times New Roman" w:cs="Times New Roman"/>
                <w:color w:val="000000" w:themeColor="text1"/>
                <w:sz w:val="28"/>
                <w:szCs w:val="28"/>
                <w:lang w:val="uk-UA"/>
              </w:rPr>
              <w:t>://</w:t>
            </w:r>
            <w:proofErr w:type="spellStart"/>
            <w:r w:rsidRPr="0043007B">
              <w:rPr>
                <w:rFonts w:ascii="Times New Roman" w:hAnsi="Times New Roman" w:cs="Times New Roman"/>
                <w:color w:val="000000" w:themeColor="text1"/>
                <w:sz w:val="28"/>
                <w:szCs w:val="28"/>
              </w:rPr>
              <w:t>www</w:t>
            </w:r>
            <w:proofErr w:type="spellEnd"/>
            <w:r w:rsidRPr="0043007B">
              <w:rPr>
                <w:rFonts w:ascii="Times New Roman" w:hAnsi="Times New Roman" w:cs="Times New Roman"/>
                <w:color w:val="000000" w:themeColor="text1"/>
                <w:sz w:val="28"/>
                <w:szCs w:val="28"/>
                <w:lang w:val="uk-UA"/>
              </w:rPr>
              <w:t>.</w:t>
            </w:r>
            <w:proofErr w:type="spellStart"/>
            <w:r w:rsidRPr="0043007B">
              <w:rPr>
                <w:rFonts w:ascii="Times New Roman" w:hAnsi="Times New Roman" w:cs="Times New Roman"/>
                <w:color w:val="000000" w:themeColor="text1"/>
                <w:sz w:val="28"/>
                <w:szCs w:val="28"/>
              </w:rPr>
              <w:t>rusnauka</w:t>
            </w:r>
            <w:proofErr w:type="spellEnd"/>
            <w:r w:rsidRPr="0043007B">
              <w:rPr>
                <w:rFonts w:ascii="Times New Roman" w:hAnsi="Times New Roman" w:cs="Times New Roman"/>
                <w:color w:val="000000" w:themeColor="text1"/>
                <w:sz w:val="28"/>
                <w:szCs w:val="28"/>
                <w:lang w:val="uk-UA"/>
              </w:rPr>
              <w:t>.</w:t>
            </w:r>
            <w:proofErr w:type="spellStart"/>
            <w:r w:rsidRPr="0043007B">
              <w:rPr>
                <w:rFonts w:ascii="Times New Roman" w:hAnsi="Times New Roman" w:cs="Times New Roman"/>
                <w:color w:val="000000" w:themeColor="text1"/>
                <w:sz w:val="28"/>
                <w:szCs w:val="28"/>
              </w:rPr>
              <w:t>com</w:t>
            </w:r>
            <w:proofErr w:type="spellEnd"/>
            <w:r w:rsidRPr="0043007B">
              <w:rPr>
                <w:rFonts w:ascii="Times New Roman" w:hAnsi="Times New Roman" w:cs="Times New Roman"/>
                <w:color w:val="000000" w:themeColor="text1"/>
                <w:sz w:val="28"/>
                <w:szCs w:val="28"/>
                <w:lang w:val="uk-UA"/>
              </w:rPr>
              <w:t>/13_</w:t>
            </w:r>
            <w:r w:rsidRPr="0043007B">
              <w:rPr>
                <w:rFonts w:ascii="Times New Roman" w:hAnsi="Times New Roman" w:cs="Times New Roman"/>
                <w:color w:val="000000" w:themeColor="text1"/>
                <w:sz w:val="28"/>
                <w:szCs w:val="28"/>
              </w:rPr>
              <w:t>EISN</w:t>
            </w:r>
            <w:r w:rsidRPr="0043007B">
              <w:rPr>
                <w:rFonts w:ascii="Times New Roman" w:hAnsi="Times New Roman" w:cs="Times New Roman"/>
                <w:color w:val="000000" w:themeColor="text1"/>
                <w:sz w:val="28"/>
                <w:szCs w:val="28"/>
                <w:lang w:val="uk-UA"/>
              </w:rPr>
              <w:t>_2 014/</w:t>
            </w:r>
            <w:proofErr w:type="spellStart"/>
            <w:r w:rsidRPr="0043007B">
              <w:rPr>
                <w:rFonts w:ascii="Times New Roman" w:hAnsi="Times New Roman" w:cs="Times New Roman"/>
                <w:color w:val="000000" w:themeColor="text1"/>
                <w:sz w:val="28"/>
                <w:szCs w:val="28"/>
              </w:rPr>
              <w:t>Philologia</w:t>
            </w:r>
            <w:proofErr w:type="spellEnd"/>
            <w:r w:rsidRPr="0043007B">
              <w:rPr>
                <w:rFonts w:ascii="Times New Roman" w:hAnsi="Times New Roman" w:cs="Times New Roman"/>
                <w:color w:val="000000" w:themeColor="text1"/>
                <w:sz w:val="28"/>
                <w:szCs w:val="28"/>
                <w:lang w:val="uk-UA"/>
              </w:rPr>
              <w:t>/2_168438.</w:t>
            </w:r>
            <w:proofErr w:type="spellStart"/>
            <w:r w:rsidRPr="0043007B">
              <w:rPr>
                <w:rFonts w:ascii="Times New Roman" w:hAnsi="Times New Roman" w:cs="Times New Roman"/>
                <w:color w:val="000000" w:themeColor="text1"/>
                <w:sz w:val="28"/>
                <w:szCs w:val="28"/>
              </w:rPr>
              <w:t>doc</w:t>
            </w:r>
            <w:proofErr w:type="spellEnd"/>
            <w:r w:rsidRPr="0043007B">
              <w:rPr>
                <w:rFonts w:ascii="Times New Roman" w:hAnsi="Times New Roman" w:cs="Times New Roman"/>
                <w:color w:val="000000" w:themeColor="text1"/>
                <w:sz w:val="28"/>
                <w:szCs w:val="28"/>
                <w:lang w:val="uk-UA"/>
              </w:rPr>
              <w:t>.</w:t>
            </w:r>
            <w:proofErr w:type="spellStart"/>
            <w:r w:rsidRPr="0043007B">
              <w:rPr>
                <w:rFonts w:ascii="Times New Roman" w:hAnsi="Times New Roman" w:cs="Times New Roman"/>
                <w:color w:val="000000" w:themeColor="text1"/>
                <w:sz w:val="28"/>
                <w:szCs w:val="28"/>
              </w:rPr>
              <w:t>htm</w:t>
            </w:r>
            <w:proofErr w:type="spellEnd"/>
            <w:r w:rsidRPr="0043007B">
              <w:rPr>
                <w:rFonts w:ascii="Times New Roman" w:hAnsi="Times New Roman" w:cs="Times New Roman"/>
                <w:color w:val="000000" w:themeColor="text1"/>
                <w:sz w:val="28"/>
                <w:szCs w:val="28"/>
                <w:lang w:val="uk-UA"/>
              </w:rPr>
              <w:t xml:space="preserve"> </w:t>
            </w:r>
          </w:p>
          <w:p w14:paraId="740AA766" w14:textId="77777777" w:rsidR="0043007B" w:rsidRPr="0043007B" w:rsidRDefault="0043007B" w:rsidP="0043007B">
            <w:pPr>
              <w:pStyle w:val="a3"/>
              <w:numPr>
                <w:ilvl w:val="0"/>
                <w:numId w:val="7"/>
              </w:numPr>
              <w:spacing w:line="360" w:lineRule="auto"/>
              <w:jc w:val="both"/>
              <w:rPr>
                <w:rFonts w:ascii="Times New Roman" w:hAnsi="Times New Roman" w:cs="Times New Roman"/>
                <w:color w:val="000000" w:themeColor="text1"/>
                <w:sz w:val="28"/>
                <w:szCs w:val="28"/>
                <w:lang w:val="uk-UA"/>
              </w:rPr>
            </w:pPr>
            <w:r w:rsidRPr="0043007B">
              <w:rPr>
                <w:rFonts w:ascii="Times New Roman" w:hAnsi="Times New Roman" w:cs="Times New Roman"/>
                <w:color w:val="000000" w:themeColor="text1"/>
                <w:sz w:val="28"/>
                <w:szCs w:val="28"/>
                <w:lang w:val="uk-UA"/>
              </w:rPr>
              <w:t xml:space="preserve"> </w:t>
            </w:r>
            <w:proofErr w:type="spellStart"/>
            <w:r w:rsidRPr="0043007B">
              <w:rPr>
                <w:rFonts w:ascii="Times New Roman" w:hAnsi="Times New Roman" w:cs="Times New Roman"/>
                <w:color w:val="000000" w:themeColor="text1"/>
                <w:sz w:val="28"/>
                <w:szCs w:val="28"/>
              </w:rPr>
              <w:t>Рижевська</w:t>
            </w:r>
            <w:proofErr w:type="spellEnd"/>
            <w:r w:rsidRPr="0043007B">
              <w:rPr>
                <w:rFonts w:ascii="Times New Roman" w:hAnsi="Times New Roman" w:cs="Times New Roman"/>
                <w:color w:val="000000" w:themeColor="text1"/>
                <w:sz w:val="28"/>
                <w:szCs w:val="28"/>
              </w:rPr>
              <w:t xml:space="preserve"> О. </w:t>
            </w:r>
            <w:proofErr w:type="spellStart"/>
            <w:r w:rsidRPr="0043007B">
              <w:rPr>
                <w:rFonts w:ascii="Times New Roman" w:hAnsi="Times New Roman" w:cs="Times New Roman"/>
                <w:color w:val="000000" w:themeColor="text1"/>
                <w:sz w:val="28"/>
                <w:szCs w:val="28"/>
              </w:rPr>
              <w:t>Категорія</w:t>
            </w:r>
            <w:proofErr w:type="spellEnd"/>
            <w:r w:rsidRPr="0043007B">
              <w:rPr>
                <w:rFonts w:ascii="Times New Roman" w:hAnsi="Times New Roman" w:cs="Times New Roman"/>
                <w:color w:val="000000" w:themeColor="text1"/>
                <w:sz w:val="28"/>
                <w:szCs w:val="28"/>
              </w:rPr>
              <w:t xml:space="preserve"> </w:t>
            </w:r>
            <w:proofErr w:type="spellStart"/>
            <w:r w:rsidRPr="0043007B">
              <w:rPr>
                <w:rFonts w:ascii="Times New Roman" w:hAnsi="Times New Roman" w:cs="Times New Roman"/>
                <w:color w:val="000000" w:themeColor="text1"/>
                <w:sz w:val="28"/>
                <w:szCs w:val="28"/>
              </w:rPr>
              <w:t>емоційності</w:t>
            </w:r>
            <w:proofErr w:type="spellEnd"/>
            <w:r w:rsidRPr="0043007B">
              <w:rPr>
                <w:rFonts w:ascii="Times New Roman" w:hAnsi="Times New Roman" w:cs="Times New Roman"/>
                <w:color w:val="000000" w:themeColor="text1"/>
                <w:sz w:val="28"/>
                <w:szCs w:val="28"/>
              </w:rPr>
              <w:t xml:space="preserve"> та </w:t>
            </w:r>
            <w:proofErr w:type="spellStart"/>
            <w:r w:rsidRPr="0043007B">
              <w:rPr>
                <w:rFonts w:ascii="Times New Roman" w:hAnsi="Times New Roman" w:cs="Times New Roman"/>
                <w:color w:val="000000" w:themeColor="text1"/>
                <w:sz w:val="28"/>
                <w:szCs w:val="28"/>
              </w:rPr>
              <w:t>емотивності</w:t>
            </w:r>
            <w:proofErr w:type="spellEnd"/>
            <w:r w:rsidRPr="0043007B">
              <w:rPr>
                <w:rFonts w:ascii="Times New Roman" w:hAnsi="Times New Roman" w:cs="Times New Roman"/>
                <w:color w:val="000000" w:themeColor="text1"/>
                <w:sz w:val="28"/>
                <w:szCs w:val="28"/>
              </w:rPr>
              <w:t xml:space="preserve"> у </w:t>
            </w:r>
            <w:proofErr w:type="spellStart"/>
            <w:r w:rsidRPr="0043007B">
              <w:rPr>
                <w:rFonts w:ascii="Times New Roman" w:hAnsi="Times New Roman" w:cs="Times New Roman"/>
                <w:color w:val="000000" w:themeColor="text1"/>
                <w:sz w:val="28"/>
                <w:szCs w:val="28"/>
              </w:rPr>
              <w:t>художньому</w:t>
            </w:r>
            <w:proofErr w:type="spellEnd"/>
            <w:r w:rsidRPr="0043007B">
              <w:rPr>
                <w:rFonts w:ascii="Times New Roman" w:hAnsi="Times New Roman" w:cs="Times New Roman"/>
                <w:color w:val="000000" w:themeColor="text1"/>
                <w:sz w:val="28"/>
                <w:szCs w:val="28"/>
              </w:rPr>
              <w:t xml:space="preserve"> </w:t>
            </w:r>
            <w:proofErr w:type="spellStart"/>
            <w:r w:rsidRPr="0043007B">
              <w:rPr>
                <w:rFonts w:ascii="Times New Roman" w:hAnsi="Times New Roman" w:cs="Times New Roman"/>
                <w:color w:val="000000" w:themeColor="text1"/>
                <w:sz w:val="28"/>
                <w:szCs w:val="28"/>
              </w:rPr>
              <w:t>тексті</w:t>
            </w:r>
            <w:proofErr w:type="spellEnd"/>
            <w:r w:rsidRPr="0043007B">
              <w:rPr>
                <w:rFonts w:ascii="Times New Roman" w:hAnsi="Times New Roman" w:cs="Times New Roman"/>
                <w:color w:val="000000" w:themeColor="text1"/>
                <w:sz w:val="28"/>
                <w:szCs w:val="28"/>
              </w:rPr>
              <w:t xml:space="preserve">. Текст і дискурс: </w:t>
            </w:r>
            <w:proofErr w:type="spellStart"/>
            <w:r w:rsidRPr="0043007B">
              <w:rPr>
                <w:rFonts w:ascii="Times New Roman" w:hAnsi="Times New Roman" w:cs="Times New Roman"/>
                <w:color w:val="000000" w:themeColor="text1"/>
                <w:sz w:val="28"/>
                <w:szCs w:val="28"/>
              </w:rPr>
              <w:t>Конгнітивно</w:t>
            </w:r>
            <w:proofErr w:type="spellEnd"/>
            <w:r w:rsidRPr="0043007B">
              <w:rPr>
                <w:rFonts w:ascii="Times New Roman" w:hAnsi="Times New Roman" w:cs="Times New Roman"/>
                <w:color w:val="000000" w:themeColor="text1"/>
                <w:sz w:val="28"/>
                <w:szCs w:val="28"/>
              </w:rPr>
              <w:t xml:space="preserve"> </w:t>
            </w:r>
            <w:proofErr w:type="spellStart"/>
            <w:r w:rsidRPr="0043007B">
              <w:rPr>
                <w:rFonts w:ascii="Times New Roman" w:hAnsi="Times New Roman" w:cs="Times New Roman"/>
                <w:color w:val="000000" w:themeColor="text1"/>
                <w:sz w:val="28"/>
                <w:szCs w:val="28"/>
              </w:rPr>
              <w:t>комунікативні</w:t>
            </w:r>
            <w:proofErr w:type="spellEnd"/>
            <w:r w:rsidRPr="0043007B">
              <w:rPr>
                <w:rFonts w:ascii="Times New Roman" w:hAnsi="Times New Roman" w:cs="Times New Roman"/>
                <w:color w:val="000000" w:themeColor="text1"/>
                <w:sz w:val="28"/>
                <w:szCs w:val="28"/>
              </w:rPr>
              <w:t xml:space="preserve"> </w:t>
            </w:r>
            <w:proofErr w:type="spellStart"/>
            <w:r w:rsidRPr="0043007B">
              <w:rPr>
                <w:rFonts w:ascii="Times New Roman" w:hAnsi="Times New Roman" w:cs="Times New Roman"/>
                <w:color w:val="000000" w:themeColor="text1"/>
                <w:sz w:val="28"/>
                <w:szCs w:val="28"/>
              </w:rPr>
              <w:t>перспективи</w:t>
            </w:r>
            <w:proofErr w:type="spellEnd"/>
            <w:r w:rsidRPr="0043007B">
              <w:rPr>
                <w:rFonts w:ascii="Times New Roman" w:hAnsi="Times New Roman" w:cs="Times New Roman"/>
                <w:color w:val="000000" w:themeColor="text1"/>
                <w:sz w:val="28"/>
                <w:szCs w:val="28"/>
              </w:rPr>
              <w:t>. 2017. URL: http://englishcontext.k nu.edu.ua/2017/04/18/</w:t>
            </w:r>
            <w:proofErr w:type="spellStart"/>
            <w:r w:rsidRPr="0043007B">
              <w:rPr>
                <w:rFonts w:ascii="Times New Roman" w:hAnsi="Times New Roman" w:cs="Times New Roman"/>
                <w:color w:val="000000" w:themeColor="text1"/>
                <w:sz w:val="28"/>
                <w:szCs w:val="28"/>
              </w:rPr>
              <w:t>категорія-емоційності-таемотивності</w:t>
            </w:r>
            <w:proofErr w:type="spellEnd"/>
            <w:r w:rsidRPr="0043007B">
              <w:rPr>
                <w:rFonts w:ascii="Times New Roman" w:hAnsi="Times New Roman" w:cs="Times New Roman"/>
                <w:color w:val="000000" w:themeColor="text1"/>
                <w:sz w:val="28"/>
                <w:szCs w:val="28"/>
              </w:rPr>
              <w:t xml:space="preserve"> </w:t>
            </w:r>
          </w:p>
          <w:p w14:paraId="57C4F84D" w14:textId="77777777" w:rsidR="0043007B" w:rsidRPr="0043007B" w:rsidRDefault="0043007B" w:rsidP="0043007B">
            <w:pPr>
              <w:pStyle w:val="a3"/>
              <w:numPr>
                <w:ilvl w:val="0"/>
                <w:numId w:val="7"/>
              </w:numPr>
              <w:spacing w:line="360" w:lineRule="auto"/>
              <w:jc w:val="both"/>
              <w:rPr>
                <w:rFonts w:ascii="Times New Roman" w:hAnsi="Times New Roman" w:cs="Times New Roman"/>
                <w:color w:val="000000" w:themeColor="text1"/>
                <w:sz w:val="28"/>
                <w:szCs w:val="28"/>
                <w:lang w:val="uk-UA"/>
              </w:rPr>
            </w:pPr>
            <w:proofErr w:type="spellStart"/>
            <w:r w:rsidRPr="0043007B">
              <w:rPr>
                <w:rFonts w:ascii="Times New Roman" w:hAnsi="Times New Roman" w:cs="Times New Roman"/>
                <w:color w:val="000000" w:themeColor="text1"/>
                <w:sz w:val="28"/>
                <w:szCs w:val="28"/>
                <w:lang w:val="uk-UA"/>
              </w:rPr>
              <w:t>Шидловська</w:t>
            </w:r>
            <w:proofErr w:type="spellEnd"/>
            <w:r w:rsidRPr="0043007B">
              <w:rPr>
                <w:rFonts w:ascii="Times New Roman" w:hAnsi="Times New Roman" w:cs="Times New Roman"/>
                <w:color w:val="000000" w:themeColor="text1"/>
                <w:sz w:val="28"/>
                <w:szCs w:val="28"/>
                <w:lang w:val="uk-UA"/>
              </w:rPr>
              <w:t xml:space="preserve"> В.О. Поняття емоції, емоційності та емотивності у сучасній лінгвістиці. </w:t>
            </w:r>
            <w:r w:rsidRPr="0043007B">
              <w:rPr>
                <w:rFonts w:ascii="Times New Roman" w:hAnsi="Times New Roman" w:cs="Times New Roman"/>
                <w:color w:val="000000" w:themeColor="text1"/>
                <w:sz w:val="28"/>
                <w:szCs w:val="28"/>
              </w:rPr>
              <w:t xml:space="preserve">URL: </w:t>
            </w:r>
            <w:hyperlink r:id="rId8" w:history="1">
              <w:r w:rsidRPr="0043007B">
                <w:rPr>
                  <w:rStyle w:val="a6"/>
                  <w:rFonts w:ascii="Times New Roman" w:hAnsi="Times New Roman" w:cs="Times New Roman"/>
                  <w:color w:val="000000" w:themeColor="text1"/>
                  <w:sz w:val="28"/>
                  <w:szCs w:val="28"/>
                </w:rPr>
                <w:t>http://eprints.zu.edu.ua/id/eprint/16477</w:t>
              </w:r>
            </w:hyperlink>
          </w:p>
          <w:p w14:paraId="3A7692BE" w14:textId="77777777" w:rsidR="0043007B" w:rsidRPr="0043007B" w:rsidRDefault="0043007B" w:rsidP="0043007B">
            <w:pPr>
              <w:pStyle w:val="a3"/>
              <w:numPr>
                <w:ilvl w:val="0"/>
                <w:numId w:val="7"/>
              </w:numPr>
              <w:spacing w:line="360" w:lineRule="auto"/>
              <w:jc w:val="both"/>
              <w:rPr>
                <w:rFonts w:ascii="Times New Roman" w:hAnsi="Times New Roman" w:cs="Times New Roman"/>
                <w:color w:val="000000" w:themeColor="text1"/>
                <w:sz w:val="28"/>
                <w:szCs w:val="28"/>
                <w:lang w:val="uk-UA"/>
              </w:rPr>
            </w:pPr>
            <w:r w:rsidRPr="0043007B">
              <w:rPr>
                <w:rFonts w:ascii="Times New Roman" w:hAnsi="Times New Roman" w:cs="Times New Roman"/>
                <w:color w:val="000000" w:themeColor="text1"/>
                <w:sz w:val="28"/>
                <w:szCs w:val="28"/>
                <w:lang w:val="en-US"/>
              </w:rPr>
              <w:t xml:space="preserve">Maria Yu. Rodionova. Characterization through Speech in Fiction and Literary Translation. Journal of Siberian Federal University. Humanities &amp; Social Sciences. 2018. №5. </w:t>
            </w:r>
            <w:r w:rsidRPr="0043007B">
              <w:rPr>
                <w:rFonts w:ascii="Times New Roman" w:hAnsi="Times New Roman" w:cs="Times New Roman"/>
                <w:color w:val="000000" w:themeColor="text1"/>
                <w:sz w:val="28"/>
                <w:szCs w:val="28"/>
              </w:rPr>
              <w:t>С</w:t>
            </w:r>
            <w:r w:rsidRPr="0043007B">
              <w:rPr>
                <w:rFonts w:ascii="Times New Roman" w:hAnsi="Times New Roman" w:cs="Times New Roman"/>
                <w:color w:val="000000" w:themeColor="text1"/>
                <w:sz w:val="28"/>
                <w:szCs w:val="28"/>
                <w:lang w:val="en-US"/>
              </w:rPr>
              <w:t xml:space="preserve">. 821- 831. URL: </w:t>
            </w:r>
            <w:hyperlink r:id="rId9" w:history="1">
              <w:r w:rsidRPr="0043007B">
                <w:rPr>
                  <w:rStyle w:val="a6"/>
                  <w:rFonts w:ascii="Times New Roman" w:hAnsi="Times New Roman" w:cs="Times New Roman"/>
                  <w:color w:val="000000" w:themeColor="text1"/>
                  <w:sz w:val="28"/>
                  <w:szCs w:val="28"/>
                  <w:lang w:val="en-US"/>
                </w:rPr>
                <w:t>http://elib.sfukras.ru/handle/2311/71373</w:t>
              </w:r>
            </w:hyperlink>
          </w:p>
          <w:p w14:paraId="71E844A8" w14:textId="77777777" w:rsidR="00C75403" w:rsidRPr="00C75403" w:rsidRDefault="0043007B" w:rsidP="00C75403">
            <w:pPr>
              <w:pStyle w:val="a3"/>
              <w:numPr>
                <w:ilvl w:val="0"/>
                <w:numId w:val="7"/>
              </w:numPr>
              <w:spacing w:line="360" w:lineRule="auto"/>
              <w:jc w:val="both"/>
              <w:rPr>
                <w:lang w:val="uk-UA"/>
              </w:rPr>
            </w:pPr>
            <w:proofErr w:type="spellStart"/>
            <w:r w:rsidRPr="0043007B">
              <w:rPr>
                <w:rFonts w:ascii="Times New Roman" w:hAnsi="Times New Roman" w:cs="Times New Roman"/>
                <w:color w:val="000000" w:themeColor="text1"/>
                <w:sz w:val="28"/>
                <w:szCs w:val="28"/>
                <w:lang w:val="en-US"/>
              </w:rPr>
              <w:t>Vasylieva</w:t>
            </w:r>
            <w:proofErr w:type="spellEnd"/>
            <w:r w:rsidRPr="0043007B">
              <w:rPr>
                <w:rFonts w:ascii="Times New Roman" w:hAnsi="Times New Roman" w:cs="Times New Roman"/>
                <w:color w:val="000000" w:themeColor="text1"/>
                <w:sz w:val="28"/>
                <w:szCs w:val="28"/>
                <w:lang w:val="en-US"/>
              </w:rPr>
              <w:t xml:space="preserve"> O. Peculiarities of Language Personality Structuring International Electronic Scientific Journal. 2016. №2. </w:t>
            </w:r>
            <w:r w:rsidRPr="0043007B">
              <w:rPr>
                <w:rFonts w:ascii="Times New Roman" w:hAnsi="Times New Roman" w:cs="Times New Roman"/>
                <w:color w:val="000000" w:themeColor="text1"/>
                <w:sz w:val="28"/>
                <w:szCs w:val="28"/>
              </w:rPr>
              <w:t>С</w:t>
            </w:r>
            <w:r w:rsidRPr="0043007B">
              <w:rPr>
                <w:rFonts w:ascii="Times New Roman" w:hAnsi="Times New Roman" w:cs="Times New Roman"/>
                <w:color w:val="000000" w:themeColor="text1"/>
                <w:sz w:val="28"/>
                <w:szCs w:val="28"/>
                <w:lang w:val="en-US"/>
              </w:rPr>
              <w:t xml:space="preserve">. 15-16. URL: </w:t>
            </w:r>
            <w:hyperlink r:id="rId10" w:history="1">
              <w:r w:rsidR="00C75403" w:rsidRPr="007961A8">
                <w:rPr>
                  <w:rStyle w:val="a6"/>
                  <w:rFonts w:ascii="Times New Roman" w:hAnsi="Times New Roman" w:cs="Times New Roman"/>
                  <w:sz w:val="28"/>
                  <w:szCs w:val="28"/>
                  <w:lang w:val="en-US"/>
                </w:rPr>
                <w:t>https://pathofscience.org/index.php/ps/article/view/256</w:t>
              </w:r>
            </w:hyperlink>
          </w:p>
          <w:p w14:paraId="769EE5BA" w14:textId="77777777" w:rsidR="00C75403" w:rsidRPr="004D750C" w:rsidRDefault="00C75403" w:rsidP="004D750C">
            <w:pPr>
              <w:pStyle w:val="a3"/>
              <w:numPr>
                <w:ilvl w:val="0"/>
                <w:numId w:val="7"/>
              </w:numPr>
              <w:spacing w:line="360" w:lineRule="auto"/>
              <w:jc w:val="both"/>
              <w:rPr>
                <w:rFonts w:ascii="Times New Roman" w:hAnsi="Times New Roman" w:cs="Times New Roman"/>
                <w:sz w:val="28"/>
                <w:szCs w:val="28"/>
                <w:lang w:val="uk-UA"/>
              </w:rPr>
            </w:pPr>
            <w:r w:rsidRPr="004D750C">
              <w:rPr>
                <w:rFonts w:ascii="Times New Roman" w:hAnsi="Times New Roman" w:cs="Times New Roman"/>
                <w:sz w:val="28"/>
                <w:szCs w:val="28"/>
                <w:lang w:val="en-US"/>
              </w:rPr>
              <w:t xml:space="preserve">Daniel Hunt. Ronald Carter .Seeing through The Bell Jar: Investigating Linguistic Patterns of Psychological Disorder. Journal of Medical Humanities. 2012. №33. p. 27-40 URL: https://www.researchgate.net/publication/51840285 </w:t>
            </w:r>
          </w:p>
        </w:tc>
      </w:tr>
    </w:tbl>
    <w:p w14:paraId="5524625E" w14:textId="77777777" w:rsidR="00670F98" w:rsidRPr="004D750C" w:rsidRDefault="00670F98" w:rsidP="004D750C">
      <w:pPr>
        <w:spacing w:line="360" w:lineRule="auto"/>
        <w:jc w:val="both"/>
        <w:rPr>
          <w:rFonts w:ascii="Times New Roman" w:hAnsi="Times New Roman" w:cs="Times New Roman"/>
          <w:sz w:val="28"/>
          <w:szCs w:val="28"/>
          <w:lang w:val="uk-UA"/>
        </w:rPr>
      </w:pPr>
    </w:p>
    <w:p w14:paraId="6FDE97B2" w14:textId="77777777" w:rsidR="00670F98" w:rsidRDefault="00670F98" w:rsidP="00670F98">
      <w:pPr>
        <w:pStyle w:val="a3"/>
        <w:spacing w:line="360" w:lineRule="auto"/>
        <w:jc w:val="both"/>
        <w:rPr>
          <w:rFonts w:ascii="Times New Roman" w:hAnsi="Times New Roman" w:cs="Times New Roman"/>
          <w:sz w:val="28"/>
          <w:szCs w:val="28"/>
          <w:lang w:val="uk-UA"/>
        </w:rPr>
      </w:pPr>
    </w:p>
    <w:p w14:paraId="496E88EA" w14:textId="77777777" w:rsidR="00670F98" w:rsidRDefault="00670F98" w:rsidP="00670F98">
      <w:pPr>
        <w:pStyle w:val="a3"/>
        <w:spacing w:line="360" w:lineRule="auto"/>
        <w:jc w:val="both"/>
        <w:rPr>
          <w:rFonts w:ascii="Times New Roman" w:hAnsi="Times New Roman" w:cs="Times New Roman"/>
          <w:sz w:val="28"/>
          <w:szCs w:val="28"/>
          <w:lang w:val="uk-UA"/>
        </w:rPr>
      </w:pPr>
    </w:p>
    <w:p w14:paraId="30875F96" w14:textId="77777777" w:rsidR="00670F98" w:rsidRPr="00271606" w:rsidRDefault="00670F98" w:rsidP="00670F98">
      <w:pPr>
        <w:pStyle w:val="a3"/>
        <w:spacing w:line="360" w:lineRule="auto"/>
        <w:jc w:val="both"/>
        <w:rPr>
          <w:rFonts w:ascii="Times New Roman" w:hAnsi="Times New Roman" w:cs="Times New Roman"/>
          <w:sz w:val="28"/>
          <w:szCs w:val="28"/>
          <w:lang w:val="uk-UA"/>
        </w:rPr>
      </w:pPr>
    </w:p>
    <w:p w14:paraId="546ACA84" w14:textId="77777777" w:rsidR="00593D52" w:rsidRPr="00593D52" w:rsidRDefault="00593D52" w:rsidP="006D61B2">
      <w:pPr>
        <w:jc w:val="center"/>
        <w:rPr>
          <w:rFonts w:ascii="Times New Roman" w:hAnsi="Times New Roman" w:cs="Times New Roman"/>
          <w:color w:val="000000" w:themeColor="text1"/>
          <w:sz w:val="32"/>
          <w:szCs w:val="32"/>
          <w:lang w:val="uk-UA"/>
        </w:rPr>
      </w:pPr>
    </w:p>
    <w:sectPr w:rsidR="00593D52" w:rsidRPr="00593D52" w:rsidSect="003A541D">
      <w:headerReference w:type="default" r:id="rId1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273F5" w14:textId="77777777" w:rsidR="00BF5D9E" w:rsidRDefault="00BF5D9E" w:rsidP="007D739A">
      <w:pPr>
        <w:spacing w:after="0" w:line="240" w:lineRule="auto"/>
      </w:pPr>
      <w:r>
        <w:separator/>
      </w:r>
    </w:p>
  </w:endnote>
  <w:endnote w:type="continuationSeparator" w:id="0">
    <w:p w14:paraId="3896013D" w14:textId="77777777" w:rsidR="00BF5D9E" w:rsidRDefault="00BF5D9E" w:rsidP="007D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64214" w14:textId="77777777" w:rsidR="00BF5D9E" w:rsidRDefault="00BF5D9E" w:rsidP="007D739A">
      <w:pPr>
        <w:spacing w:after="0" w:line="240" w:lineRule="auto"/>
      </w:pPr>
      <w:r>
        <w:separator/>
      </w:r>
    </w:p>
  </w:footnote>
  <w:footnote w:type="continuationSeparator" w:id="0">
    <w:p w14:paraId="73FB19BE" w14:textId="77777777" w:rsidR="00BF5D9E" w:rsidRDefault="00BF5D9E" w:rsidP="007D7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076149"/>
      <w:docPartObj>
        <w:docPartGallery w:val="Page Numbers (Top of Page)"/>
        <w:docPartUnique/>
      </w:docPartObj>
    </w:sdtPr>
    <w:sdtContent>
      <w:p w14:paraId="028BE063" w14:textId="77777777" w:rsidR="000E19F8" w:rsidRDefault="000E19F8">
        <w:pPr>
          <w:pStyle w:val="a7"/>
          <w:jc w:val="right"/>
        </w:pPr>
        <w:r>
          <w:fldChar w:fldCharType="begin"/>
        </w:r>
        <w:r>
          <w:instrText>PAGE   \* MERGEFORMAT</w:instrText>
        </w:r>
        <w:r>
          <w:fldChar w:fldCharType="separate"/>
        </w:r>
        <w:r w:rsidR="00B05CC5">
          <w:rPr>
            <w:noProof/>
          </w:rPr>
          <w:t>21</w:t>
        </w:r>
        <w:r>
          <w:fldChar w:fldCharType="end"/>
        </w:r>
      </w:p>
    </w:sdtContent>
  </w:sdt>
  <w:p w14:paraId="4B2BEAB7" w14:textId="77777777" w:rsidR="000E19F8" w:rsidRDefault="000E19F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40B4A"/>
    <w:multiLevelType w:val="hybridMultilevel"/>
    <w:tmpl w:val="9070B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F681B"/>
    <w:multiLevelType w:val="hybridMultilevel"/>
    <w:tmpl w:val="48741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9D629A"/>
    <w:multiLevelType w:val="hybridMultilevel"/>
    <w:tmpl w:val="AF7A6150"/>
    <w:lvl w:ilvl="0" w:tplc="774643A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AC461B"/>
    <w:multiLevelType w:val="hybridMultilevel"/>
    <w:tmpl w:val="8A30F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BC7B65"/>
    <w:multiLevelType w:val="multilevel"/>
    <w:tmpl w:val="6DB4FA3E"/>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4D1C6BA0"/>
    <w:multiLevelType w:val="hybridMultilevel"/>
    <w:tmpl w:val="1F7673EC"/>
    <w:lvl w:ilvl="0" w:tplc="DFA8D94E">
      <w:start w:val="2"/>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6" w15:restartNumberingAfterBreak="0">
    <w:nsid w:val="51AE53F4"/>
    <w:multiLevelType w:val="multilevel"/>
    <w:tmpl w:val="0F08280C"/>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553219E7"/>
    <w:multiLevelType w:val="multilevel"/>
    <w:tmpl w:val="DDC80644"/>
    <w:lvl w:ilvl="0">
      <w:start w:val="1"/>
      <w:numFmt w:val="decimal"/>
      <w:lvlText w:val="%1"/>
      <w:lvlJc w:val="left"/>
      <w:pPr>
        <w:ind w:left="405" w:hanging="40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5C654C42"/>
    <w:multiLevelType w:val="hybridMultilevel"/>
    <w:tmpl w:val="742AE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EE0510"/>
    <w:multiLevelType w:val="hybridMultilevel"/>
    <w:tmpl w:val="B8449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0B2237"/>
    <w:multiLevelType w:val="hybridMultilevel"/>
    <w:tmpl w:val="4AD081C4"/>
    <w:lvl w:ilvl="0" w:tplc="E99A4A00">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16D260E"/>
    <w:multiLevelType w:val="hybridMultilevel"/>
    <w:tmpl w:val="60504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F1034C"/>
    <w:multiLevelType w:val="hybridMultilevel"/>
    <w:tmpl w:val="3BC09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9C01F13"/>
    <w:multiLevelType w:val="multilevel"/>
    <w:tmpl w:val="838041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349994646">
    <w:abstractNumId w:val="13"/>
  </w:num>
  <w:num w:numId="2" w16cid:durableId="2008635097">
    <w:abstractNumId w:val="7"/>
  </w:num>
  <w:num w:numId="3" w16cid:durableId="257443934">
    <w:abstractNumId w:val="2"/>
  </w:num>
  <w:num w:numId="4" w16cid:durableId="125242878">
    <w:abstractNumId w:val="6"/>
  </w:num>
  <w:num w:numId="5" w16cid:durableId="2118522714">
    <w:abstractNumId w:val="10"/>
  </w:num>
  <w:num w:numId="6" w16cid:durableId="1607426118">
    <w:abstractNumId w:val="5"/>
  </w:num>
  <w:num w:numId="7" w16cid:durableId="696276072">
    <w:abstractNumId w:val="1"/>
  </w:num>
  <w:num w:numId="8" w16cid:durableId="1343821128">
    <w:abstractNumId w:val="3"/>
  </w:num>
  <w:num w:numId="9" w16cid:durableId="2007129471">
    <w:abstractNumId w:val="0"/>
  </w:num>
  <w:num w:numId="10" w16cid:durableId="1520511071">
    <w:abstractNumId w:val="12"/>
  </w:num>
  <w:num w:numId="11" w16cid:durableId="533882693">
    <w:abstractNumId w:val="8"/>
  </w:num>
  <w:num w:numId="12" w16cid:durableId="137891804">
    <w:abstractNumId w:val="9"/>
  </w:num>
  <w:num w:numId="13" w16cid:durableId="1612276890">
    <w:abstractNumId w:val="11"/>
  </w:num>
  <w:num w:numId="14" w16cid:durableId="57557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1B2"/>
    <w:rsid w:val="000523AF"/>
    <w:rsid w:val="000A05DD"/>
    <w:rsid w:val="000B03E2"/>
    <w:rsid w:val="000C08C4"/>
    <w:rsid w:val="000E19F8"/>
    <w:rsid w:val="00104765"/>
    <w:rsid w:val="0011113B"/>
    <w:rsid w:val="001161DC"/>
    <w:rsid w:val="00134735"/>
    <w:rsid w:val="00146267"/>
    <w:rsid w:val="00176E8C"/>
    <w:rsid w:val="00191830"/>
    <w:rsid w:val="001A6F12"/>
    <w:rsid w:val="00264990"/>
    <w:rsid w:val="00282889"/>
    <w:rsid w:val="002C4C39"/>
    <w:rsid w:val="002C68F3"/>
    <w:rsid w:val="002D65B1"/>
    <w:rsid w:val="002E5036"/>
    <w:rsid w:val="0030191A"/>
    <w:rsid w:val="00310826"/>
    <w:rsid w:val="00320D28"/>
    <w:rsid w:val="00347AD7"/>
    <w:rsid w:val="003657C9"/>
    <w:rsid w:val="00393242"/>
    <w:rsid w:val="003A541D"/>
    <w:rsid w:val="003C1481"/>
    <w:rsid w:val="003E168F"/>
    <w:rsid w:val="0040227F"/>
    <w:rsid w:val="00414BE3"/>
    <w:rsid w:val="0043007B"/>
    <w:rsid w:val="004D061E"/>
    <w:rsid w:val="004D750C"/>
    <w:rsid w:val="005204AC"/>
    <w:rsid w:val="00546C6A"/>
    <w:rsid w:val="00563575"/>
    <w:rsid w:val="005825C7"/>
    <w:rsid w:val="00593D52"/>
    <w:rsid w:val="0059558C"/>
    <w:rsid w:val="005A36F7"/>
    <w:rsid w:val="005B2A45"/>
    <w:rsid w:val="005D26AF"/>
    <w:rsid w:val="005F12FE"/>
    <w:rsid w:val="0063564A"/>
    <w:rsid w:val="00670F98"/>
    <w:rsid w:val="006D61B2"/>
    <w:rsid w:val="006E4703"/>
    <w:rsid w:val="006F50AF"/>
    <w:rsid w:val="00717EBA"/>
    <w:rsid w:val="00723753"/>
    <w:rsid w:val="00726790"/>
    <w:rsid w:val="007368AC"/>
    <w:rsid w:val="007662B1"/>
    <w:rsid w:val="007C464C"/>
    <w:rsid w:val="007D739A"/>
    <w:rsid w:val="00800008"/>
    <w:rsid w:val="00805CA9"/>
    <w:rsid w:val="00814F21"/>
    <w:rsid w:val="008200E9"/>
    <w:rsid w:val="00835D10"/>
    <w:rsid w:val="008534DF"/>
    <w:rsid w:val="00877AF5"/>
    <w:rsid w:val="008E11B8"/>
    <w:rsid w:val="008F294A"/>
    <w:rsid w:val="00940EBA"/>
    <w:rsid w:val="00982035"/>
    <w:rsid w:val="009B26BF"/>
    <w:rsid w:val="009B45D6"/>
    <w:rsid w:val="009C2E94"/>
    <w:rsid w:val="00A06FE0"/>
    <w:rsid w:val="00A61B66"/>
    <w:rsid w:val="00A7774F"/>
    <w:rsid w:val="00AC4AB3"/>
    <w:rsid w:val="00AD4774"/>
    <w:rsid w:val="00B05CC5"/>
    <w:rsid w:val="00B17609"/>
    <w:rsid w:val="00B2413F"/>
    <w:rsid w:val="00B31F9A"/>
    <w:rsid w:val="00B63159"/>
    <w:rsid w:val="00BB30AE"/>
    <w:rsid w:val="00BC6D59"/>
    <w:rsid w:val="00BD1005"/>
    <w:rsid w:val="00BF5D9E"/>
    <w:rsid w:val="00C170F9"/>
    <w:rsid w:val="00C20FAA"/>
    <w:rsid w:val="00C404EA"/>
    <w:rsid w:val="00C75403"/>
    <w:rsid w:val="00C83A36"/>
    <w:rsid w:val="00C84C09"/>
    <w:rsid w:val="00C968FA"/>
    <w:rsid w:val="00CC3C24"/>
    <w:rsid w:val="00CF7E0F"/>
    <w:rsid w:val="00D2357C"/>
    <w:rsid w:val="00D45DDB"/>
    <w:rsid w:val="00D97C40"/>
    <w:rsid w:val="00DA032B"/>
    <w:rsid w:val="00DB4777"/>
    <w:rsid w:val="00DB4ACB"/>
    <w:rsid w:val="00DD5481"/>
    <w:rsid w:val="00DE1466"/>
    <w:rsid w:val="00E01010"/>
    <w:rsid w:val="00E159D4"/>
    <w:rsid w:val="00E1789E"/>
    <w:rsid w:val="00E54327"/>
    <w:rsid w:val="00E6572A"/>
    <w:rsid w:val="00F01867"/>
    <w:rsid w:val="00F32311"/>
    <w:rsid w:val="00FE5063"/>
    <w:rsid w:val="00FF3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849A"/>
  <w15:chartTrackingRefBased/>
  <w15:docId w15:val="{44BE2E24-1625-471D-B786-570DAE87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4F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357C"/>
    <w:pPr>
      <w:ind w:left="720"/>
      <w:contextualSpacing/>
    </w:pPr>
  </w:style>
  <w:style w:type="paragraph" w:styleId="a4">
    <w:name w:val="No Spacing"/>
    <w:uiPriority w:val="1"/>
    <w:qFormat/>
    <w:rsid w:val="00593D52"/>
    <w:pPr>
      <w:spacing w:after="0" w:line="240" w:lineRule="auto"/>
    </w:pPr>
  </w:style>
  <w:style w:type="table" w:styleId="a5">
    <w:name w:val="Table Grid"/>
    <w:basedOn w:val="a1"/>
    <w:uiPriority w:val="39"/>
    <w:rsid w:val="005D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43007B"/>
    <w:rPr>
      <w:color w:val="0563C1" w:themeColor="hyperlink"/>
      <w:u w:val="single"/>
    </w:rPr>
  </w:style>
  <w:style w:type="paragraph" w:styleId="a7">
    <w:name w:val="header"/>
    <w:basedOn w:val="a"/>
    <w:link w:val="a8"/>
    <w:uiPriority w:val="99"/>
    <w:unhideWhenUsed/>
    <w:rsid w:val="007D739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D739A"/>
  </w:style>
  <w:style w:type="paragraph" w:styleId="a9">
    <w:name w:val="footer"/>
    <w:basedOn w:val="a"/>
    <w:link w:val="aa"/>
    <w:uiPriority w:val="99"/>
    <w:unhideWhenUsed/>
    <w:rsid w:val="007D739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D7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16647">
      <w:bodyDiv w:val="1"/>
      <w:marLeft w:val="0"/>
      <w:marRight w:val="0"/>
      <w:marTop w:val="0"/>
      <w:marBottom w:val="0"/>
      <w:divBdr>
        <w:top w:val="none" w:sz="0" w:space="0" w:color="auto"/>
        <w:left w:val="none" w:sz="0" w:space="0" w:color="auto"/>
        <w:bottom w:val="none" w:sz="0" w:space="0" w:color="auto"/>
        <w:right w:val="none" w:sz="0" w:space="0" w:color="auto"/>
      </w:divBdr>
    </w:div>
    <w:div w:id="208706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zu.edu.ua/id/eprint/1647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athofscience.org/index.php/ps/article/view/256" TargetMode="External"/><Relationship Id="rId4" Type="http://schemas.openxmlformats.org/officeDocument/2006/relationships/webSettings" Target="webSettings.xml"/><Relationship Id="rId9" Type="http://schemas.openxmlformats.org/officeDocument/2006/relationships/hyperlink" Target="http://elib.sfukras.ru/handle/2311/71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103</Pages>
  <Words>121267</Words>
  <Characters>69123</Characters>
  <Application>Microsoft Office Word</Application>
  <DocSecurity>0</DocSecurity>
  <Lines>576</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Денис Івонюк</cp:lastModifiedBy>
  <cp:revision>2</cp:revision>
  <dcterms:created xsi:type="dcterms:W3CDTF">2023-10-28T15:50:00Z</dcterms:created>
  <dcterms:modified xsi:type="dcterms:W3CDTF">2023-10-28T15:50:00Z</dcterms:modified>
</cp:coreProperties>
</file>