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A0865" w14:textId="77777777" w:rsidR="009F415D" w:rsidRPr="00E42BA5" w:rsidRDefault="009F415D" w:rsidP="009F415D">
      <w:pPr>
        <w:jc w:val="center"/>
        <w:rPr>
          <w:rFonts w:ascii="Times New Roman" w:hAnsi="Times New Roman" w:cs="Times New Roman"/>
          <w:b/>
          <w:sz w:val="28"/>
          <w:szCs w:val="28"/>
        </w:rPr>
      </w:pPr>
      <w:r w:rsidRPr="00E42BA5">
        <w:rPr>
          <w:rFonts w:ascii="Times New Roman" w:hAnsi="Times New Roman" w:cs="Times New Roman"/>
          <w:b/>
          <w:sz w:val="28"/>
          <w:szCs w:val="28"/>
        </w:rPr>
        <w:t>ДНІПРОВСЬКИЙ НАЦІОНАЛЬНИЙ УНІВЕРСИТЕТ</w:t>
      </w:r>
    </w:p>
    <w:p w14:paraId="66A0F46A" w14:textId="77777777" w:rsidR="009F415D" w:rsidRPr="00E42BA5" w:rsidRDefault="009F415D" w:rsidP="009F415D">
      <w:pPr>
        <w:jc w:val="center"/>
        <w:rPr>
          <w:rFonts w:ascii="Times New Roman" w:hAnsi="Times New Roman" w:cs="Times New Roman"/>
          <w:b/>
          <w:sz w:val="28"/>
          <w:szCs w:val="28"/>
        </w:rPr>
      </w:pPr>
      <w:r w:rsidRPr="00E42BA5">
        <w:rPr>
          <w:rFonts w:ascii="Times New Roman" w:hAnsi="Times New Roman" w:cs="Times New Roman"/>
          <w:b/>
          <w:sz w:val="28"/>
          <w:szCs w:val="28"/>
        </w:rPr>
        <w:t>ІМЕНІ ОЛЕСЯ ГОНЧАРА</w:t>
      </w:r>
    </w:p>
    <w:p w14:paraId="47CD6BA9" w14:textId="53B1E756" w:rsidR="009F415D" w:rsidRPr="00E42BA5" w:rsidRDefault="009F415D" w:rsidP="009F415D">
      <w:pPr>
        <w:jc w:val="center"/>
        <w:rPr>
          <w:rFonts w:ascii="Times New Roman" w:hAnsi="Times New Roman" w:cs="Times New Roman"/>
          <w:sz w:val="28"/>
          <w:szCs w:val="28"/>
        </w:rPr>
      </w:pPr>
      <w:r>
        <w:rPr>
          <w:rFonts w:ascii="Times New Roman" w:hAnsi="Times New Roman" w:cs="Times New Roman"/>
          <w:sz w:val="28"/>
          <w:szCs w:val="28"/>
        </w:rPr>
        <w:br/>
      </w:r>
    </w:p>
    <w:p w14:paraId="01265D3F" w14:textId="49372391" w:rsidR="009F415D" w:rsidRPr="009F415D" w:rsidRDefault="009F415D" w:rsidP="009F415D">
      <w:pPr>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української й іноземної філології та мистецтвознавства</w:t>
      </w:r>
      <w:r>
        <w:rPr>
          <w:rFonts w:ascii="Times New Roman" w:hAnsi="Times New Roman" w:cs="Times New Roman"/>
          <w:b/>
          <w:sz w:val="28"/>
          <w:szCs w:val="28"/>
          <w:lang w:val="uk-UA"/>
        </w:rPr>
        <w:br/>
      </w:r>
    </w:p>
    <w:p w14:paraId="30FE9DA5" w14:textId="32F285EE" w:rsidR="009F415D" w:rsidRPr="00E42BA5" w:rsidRDefault="009F415D" w:rsidP="009F415D">
      <w:pPr>
        <w:rPr>
          <w:rFonts w:ascii="Times New Roman" w:hAnsi="Times New Roman" w:cs="Times New Roman"/>
          <w:b/>
          <w:sz w:val="28"/>
          <w:szCs w:val="28"/>
        </w:rPr>
      </w:pPr>
      <w:r>
        <w:rPr>
          <w:rFonts w:ascii="Times New Roman" w:hAnsi="Times New Roman" w:cs="Times New Roman"/>
          <w:b/>
          <w:sz w:val="28"/>
          <w:szCs w:val="28"/>
        </w:rPr>
        <w:br/>
      </w:r>
    </w:p>
    <w:p w14:paraId="37D3F3F5" w14:textId="77777777" w:rsidR="009F415D" w:rsidRPr="00E42BA5" w:rsidRDefault="009F415D" w:rsidP="009F415D">
      <w:pPr>
        <w:jc w:val="center"/>
        <w:rPr>
          <w:rFonts w:ascii="Times New Roman" w:hAnsi="Times New Roman" w:cs="Times New Roman"/>
          <w:sz w:val="28"/>
          <w:szCs w:val="28"/>
        </w:rPr>
      </w:pPr>
      <w:r w:rsidRPr="00E42BA5">
        <w:rPr>
          <w:rFonts w:ascii="Times New Roman" w:hAnsi="Times New Roman" w:cs="Times New Roman"/>
          <w:sz w:val="28"/>
          <w:szCs w:val="28"/>
        </w:rPr>
        <w:t>Кафедра англійської філології</w:t>
      </w:r>
    </w:p>
    <w:p w14:paraId="5942CF14" w14:textId="1D08BDC6" w:rsidR="009F415D" w:rsidRPr="00E42BA5" w:rsidRDefault="009F415D" w:rsidP="009F415D">
      <w:pPr>
        <w:jc w:val="center"/>
        <w:rPr>
          <w:rFonts w:ascii="Times New Roman" w:hAnsi="Times New Roman" w:cs="Times New Roman"/>
          <w:b/>
          <w:sz w:val="28"/>
          <w:szCs w:val="28"/>
        </w:rPr>
      </w:pPr>
      <w:r>
        <w:rPr>
          <w:rFonts w:ascii="Times New Roman" w:hAnsi="Times New Roman" w:cs="Times New Roman"/>
          <w:b/>
          <w:sz w:val="28"/>
          <w:szCs w:val="28"/>
        </w:rPr>
        <w:br/>
      </w:r>
    </w:p>
    <w:p w14:paraId="730F05BC" w14:textId="77777777" w:rsidR="009F415D" w:rsidRPr="00E42BA5" w:rsidRDefault="009F415D" w:rsidP="009F415D">
      <w:pPr>
        <w:jc w:val="center"/>
        <w:rPr>
          <w:rFonts w:ascii="Times New Roman" w:hAnsi="Times New Roman" w:cs="Times New Roman"/>
          <w:b/>
          <w:sz w:val="28"/>
          <w:szCs w:val="28"/>
        </w:rPr>
      </w:pPr>
      <w:r w:rsidRPr="00E42BA5">
        <w:rPr>
          <w:rFonts w:ascii="Times New Roman" w:hAnsi="Times New Roman" w:cs="Times New Roman"/>
          <w:b/>
          <w:sz w:val="28"/>
          <w:szCs w:val="28"/>
        </w:rPr>
        <w:t>КУРСОВА РОБОТА</w:t>
      </w:r>
    </w:p>
    <w:p w14:paraId="225BE47A" w14:textId="73652540" w:rsidR="009F415D" w:rsidRPr="00E42BA5" w:rsidRDefault="009F415D" w:rsidP="009F415D">
      <w:pPr>
        <w:jc w:val="center"/>
        <w:rPr>
          <w:rFonts w:ascii="Times New Roman" w:hAnsi="Times New Roman" w:cs="Times New Roman"/>
          <w:sz w:val="28"/>
          <w:szCs w:val="28"/>
        </w:rPr>
      </w:pPr>
      <w:r>
        <w:rPr>
          <w:rFonts w:ascii="Times New Roman" w:hAnsi="Times New Roman" w:cs="Times New Roman"/>
          <w:sz w:val="28"/>
          <w:szCs w:val="28"/>
        </w:rPr>
        <w:br/>
      </w:r>
    </w:p>
    <w:p w14:paraId="3A58D471" w14:textId="77777777" w:rsidR="009F415D" w:rsidRPr="00E42BA5" w:rsidRDefault="009F415D" w:rsidP="009F415D">
      <w:pPr>
        <w:jc w:val="center"/>
        <w:rPr>
          <w:rFonts w:ascii="Times New Roman" w:hAnsi="Times New Roman" w:cs="Times New Roman"/>
          <w:sz w:val="28"/>
          <w:szCs w:val="28"/>
        </w:rPr>
      </w:pPr>
      <w:r w:rsidRPr="00E42BA5">
        <w:rPr>
          <w:rFonts w:ascii="Times New Roman" w:hAnsi="Times New Roman" w:cs="Times New Roman"/>
          <w:sz w:val="28"/>
          <w:szCs w:val="28"/>
        </w:rPr>
        <w:t xml:space="preserve">за </w:t>
      </w:r>
      <w:r>
        <w:rPr>
          <w:rFonts w:ascii="Times New Roman" w:hAnsi="Times New Roman" w:cs="Times New Roman"/>
          <w:sz w:val="28"/>
          <w:szCs w:val="28"/>
          <w:lang w:val="uk-UA"/>
        </w:rPr>
        <w:t>другим</w:t>
      </w:r>
      <w:r w:rsidRPr="00E42BA5">
        <w:rPr>
          <w:rFonts w:ascii="Times New Roman" w:hAnsi="Times New Roman" w:cs="Times New Roman"/>
          <w:sz w:val="28"/>
          <w:szCs w:val="28"/>
        </w:rPr>
        <w:t xml:space="preserve"> (</w:t>
      </w:r>
      <w:r>
        <w:rPr>
          <w:rFonts w:ascii="Times New Roman" w:hAnsi="Times New Roman" w:cs="Times New Roman"/>
          <w:sz w:val="28"/>
          <w:szCs w:val="28"/>
          <w:lang w:val="uk-UA"/>
        </w:rPr>
        <w:t>магістерським</w:t>
      </w:r>
      <w:r w:rsidRPr="00E42BA5">
        <w:rPr>
          <w:rFonts w:ascii="Times New Roman" w:hAnsi="Times New Roman" w:cs="Times New Roman"/>
          <w:sz w:val="28"/>
          <w:szCs w:val="28"/>
        </w:rPr>
        <w:t>) рівнем</w:t>
      </w:r>
    </w:p>
    <w:p w14:paraId="7CDACEC2" w14:textId="7385E03D" w:rsidR="009F415D" w:rsidRPr="00E42BA5" w:rsidRDefault="001D60FC" w:rsidP="009F415D">
      <w:pPr>
        <w:jc w:val="center"/>
        <w:rPr>
          <w:rFonts w:ascii="Times New Roman" w:hAnsi="Times New Roman" w:cs="Times New Roman"/>
          <w:sz w:val="28"/>
          <w:szCs w:val="28"/>
        </w:rPr>
      </w:pPr>
      <w:r>
        <w:rPr>
          <w:rFonts w:ascii="Times New Roman" w:hAnsi="Times New Roman" w:cs="Times New Roman"/>
          <w:sz w:val="28"/>
          <w:szCs w:val="28"/>
        </w:rPr>
        <w:br/>
      </w:r>
    </w:p>
    <w:p w14:paraId="713AF544" w14:textId="1FB64936" w:rsidR="009F415D" w:rsidRPr="009F415D" w:rsidRDefault="009F415D" w:rsidP="009F415D">
      <w:pPr>
        <w:jc w:val="center"/>
        <w:rPr>
          <w:rFonts w:ascii="Times New Roman" w:hAnsi="Times New Roman" w:cs="Times New Roman"/>
          <w:b/>
          <w:sz w:val="28"/>
          <w:szCs w:val="28"/>
        </w:rPr>
      </w:pPr>
      <w:r>
        <w:rPr>
          <w:rFonts w:ascii="Times New Roman" w:hAnsi="Times New Roman" w:cs="Times New Roman"/>
          <w:sz w:val="28"/>
          <w:szCs w:val="28"/>
        </w:rPr>
        <w:t xml:space="preserve">на тему: </w:t>
      </w:r>
      <w:r>
        <w:rPr>
          <w:rFonts w:ascii="Times New Roman" w:hAnsi="Times New Roman" w:cs="Times New Roman"/>
          <w:sz w:val="28"/>
          <w:szCs w:val="28"/>
          <w:lang w:val="uk-UA"/>
        </w:rPr>
        <w:t>АКТУАЛІЗАЦІЯ КОНЦЕПТІВ «</w:t>
      </w:r>
      <w:r>
        <w:rPr>
          <w:rFonts w:ascii="Times New Roman" w:hAnsi="Times New Roman" w:cs="Times New Roman"/>
          <w:sz w:val="28"/>
          <w:szCs w:val="28"/>
          <w:lang w:val="en-US"/>
        </w:rPr>
        <w:t>WAR</w:t>
      </w:r>
      <w:r>
        <w:rPr>
          <w:rFonts w:ascii="Times New Roman" w:hAnsi="Times New Roman" w:cs="Times New Roman"/>
          <w:sz w:val="28"/>
          <w:szCs w:val="28"/>
          <w:lang w:val="uk-UA"/>
        </w:rPr>
        <w:t>» ТА «</w:t>
      </w:r>
      <w:r>
        <w:rPr>
          <w:rFonts w:ascii="Times New Roman" w:hAnsi="Times New Roman" w:cs="Times New Roman"/>
          <w:sz w:val="28"/>
          <w:szCs w:val="28"/>
          <w:lang w:val="en-US"/>
        </w:rPr>
        <w:t>PEACE</w:t>
      </w:r>
      <w:r>
        <w:rPr>
          <w:rFonts w:ascii="Times New Roman" w:hAnsi="Times New Roman" w:cs="Times New Roman"/>
          <w:sz w:val="28"/>
          <w:szCs w:val="28"/>
          <w:lang w:val="uk-UA"/>
        </w:rPr>
        <w:t>» В АНГЛІЙСЬКІЙ ФРАЗЕОЛОГІЧНІЙ КАРТИНІ СВІТУ</w:t>
      </w:r>
    </w:p>
    <w:p w14:paraId="7DE0173A" w14:textId="71F88782" w:rsidR="009F415D" w:rsidRPr="00E42BA5" w:rsidRDefault="001D60FC" w:rsidP="009F415D">
      <w:pP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14:paraId="18E81112" w14:textId="7DA67F11" w:rsidR="009F415D" w:rsidRPr="00C6547E" w:rsidRDefault="009F415D" w:rsidP="009F415D">
      <w:pPr>
        <w:contextualSpacing/>
        <w:rPr>
          <w:rFonts w:ascii="Times New Roman" w:hAnsi="Times New Roman" w:cs="Times New Roman"/>
          <w:sz w:val="28"/>
          <w:szCs w:val="28"/>
          <w:lang w:val="uk-UA"/>
        </w:rPr>
      </w:pPr>
      <w:r w:rsidRPr="00E42B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2BA5">
        <w:rPr>
          <w:rFonts w:ascii="Times New Roman" w:hAnsi="Times New Roman" w:cs="Times New Roman"/>
          <w:sz w:val="28"/>
          <w:szCs w:val="28"/>
        </w:rPr>
        <w:t xml:space="preserve">Виконала: студентка </w:t>
      </w:r>
      <w:r>
        <w:rPr>
          <w:rFonts w:ascii="Times New Roman" w:hAnsi="Times New Roman" w:cs="Times New Roman"/>
          <w:sz w:val="28"/>
          <w:szCs w:val="28"/>
          <w:lang w:val="uk-UA"/>
        </w:rPr>
        <w:t>1</w:t>
      </w:r>
      <w:r w:rsidRPr="00E42BA5">
        <w:rPr>
          <w:rFonts w:ascii="Times New Roman" w:hAnsi="Times New Roman" w:cs="Times New Roman"/>
          <w:sz w:val="28"/>
          <w:szCs w:val="28"/>
        </w:rPr>
        <w:t xml:space="preserve"> курсу, групи</w:t>
      </w:r>
      <w:r>
        <w:rPr>
          <w:rFonts w:ascii="Times New Roman" w:hAnsi="Times New Roman" w:cs="Times New Roman"/>
          <w:sz w:val="28"/>
          <w:szCs w:val="28"/>
        </w:rPr>
        <w:t xml:space="preserve"> УА-2</w:t>
      </w:r>
      <w:r w:rsidR="00C6547E">
        <w:rPr>
          <w:rFonts w:ascii="Times New Roman" w:hAnsi="Times New Roman" w:cs="Times New Roman"/>
          <w:sz w:val="28"/>
          <w:szCs w:val="28"/>
          <w:lang w:val="uk-UA"/>
        </w:rPr>
        <w:t>2</w:t>
      </w:r>
      <w:r>
        <w:rPr>
          <w:rFonts w:ascii="Times New Roman" w:hAnsi="Times New Roman" w:cs="Times New Roman"/>
          <w:sz w:val="28"/>
          <w:szCs w:val="28"/>
          <w:lang w:val="uk-UA"/>
        </w:rPr>
        <w:t>м</w:t>
      </w:r>
      <w:r w:rsidR="00C6547E">
        <w:rPr>
          <w:rFonts w:ascii="Times New Roman" w:hAnsi="Times New Roman" w:cs="Times New Roman"/>
          <w:sz w:val="28"/>
          <w:szCs w:val="28"/>
          <w:lang w:val="uk-UA"/>
        </w:rPr>
        <w:t>-2</w:t>
      </w:r>
    </w:p>
    <w:p w14:paraId="19E3A2E7" w14:textId="77777777" w:rsidR="009F415D" w:rsidRPr="00E42BA5" w:rsidRDefault="009F415D" w:rsidP="009F415D">
      <w:pPr>
        <w:contextualSpacing/>
        <w:rPr>
          <w:rFonts w:ascii="Times New Roman" w:hAnsi="Times New Roman" w:cs="Times New Roman"/>
          <w:sz w:val="28"/>
          <w:szCs w:val="28"/>
        </w:rPr>
      </w:pPr>
      <w:r w:rsidRPr="00E42B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2BA5">
        <w:rPr>
          <w:rFonts w:ascii="Times New Roman" w:hAnsi="Times New Roman" w:cs="Times New Roman"/>
          <w:sz w:val="28"/>
          <w:szCs w:val="28"/>
        </w:rPr>
        <w:t xml:space="preserve">035.04 Германські мови та літератури </w:t>
      </w:r>
    </w:p>
    <w:p w14:paraId="4CED36B5" w14:textId="77777777" w:rsidR="009F415D" w:rsidRPr="00E42BA5" w:rsidRDefault="009F415D" w:rsidP="009F415D">
      <w:pPr>
        <w:contextualSpacing/>
        <w:rPr>
          <w:rFonts w:ascii="Times New Roman" w:hAnsi="Times New Roman" w:cs="Times New Roman"/>
          <w:sz w:val="28"/>
          <w:szCs w:val="28"/>
        </w:rPr>
      </w:pPr>
      <w:r w:rsidRPr="00E42BA5">
        <w:rPr>
          <w:rFonts w:ascii="Times New Roman" w:hAnsi="Times New Roman" w:cs="Times New Roman"/>
          <w:sz w:val="28"/>
          <w:szCs w:val="28"/>
        </w:rPr>
        <w:t xml:space="preserve">                                                             </w:t>
      </w:r>
      <w:r w:rsidRPr="003C4B69">
        <w:rPr>
          <w:rFonts w:ascii="Times New Roman" w:hAnsi="Times New Roman" w:cs="Times New Roman"/>
          <w:sz w:val="28"/>
          <w:szCs w:val="28"/>
        </w:rPr>
        <w:t xml:space="preserve">     </w:t>
      </w:r>
      <w:r w:rsidRPr="00E42BA5">
        <w:rPr>
          <w:rFonts w:ascii="Times New Roman" w:hAnsi="Times New Roman" w:cs="Times New Roman"/>
          <w:sz w:val="28"/>
          <w:szCs w:val="28"/>
        </w:rPr>
        <w:t>(переклад включно)</w:t>
      </w:r>
    </w:p>
    <w:p w14:paraId="43589FD6" w14:textId="77777777" w:rsidR="009F415D" w:rsidRPr="00E42BA5" w:rsidRDefault="009F415D" w:rsidP="009F415D">
      <w:pPr>
        <w:ind w:left="4536"/>
        <w:contextualSpacing/>
        <w:rPr>
          <w:rFonts w:ascii="Times New Roman" w:hAnsi="Times New Roman" w:cs="Times New Roman"/>
          <w:sz w:val="28"/>
          <w:szCs w:val="28"/>
        </w:rPr>
      </w:pPr>
    </w:p>
    <w:p w14:paraId="39F8A5AA" w14:textId="111DCF1B" w:rsidR="009F415D" w:rsidRPr="001D60FC" w:rsidRDefault="009F415D" w:rsidP="009F415D">
      <w:pPr>
        <w:contextualSpacing/>
        <w:rPr>
          <w:rFonts w:ascii="Times New Roman" w:hAnsi="Times New Roman" w:cs="Times New Roman"/>
          <w:sz w:val="28"/>
          <w:szCs w:val="28"/>
        </w:rPr>
      </w:pPr>
      <w:r w:rsidRPr="00E42BA5">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1D60FC">
        <w:rPr>
          <w:rFonts w:ascii="Times New Roman" w:hAnsi="Times New Roman" w:cs="Times New Roman"/>
          <w:sz w:val="28"/>
          <w:szCs w:val="28"/>
          <w:lang w:val="uk-UA"/>
        </w:rPr>
        <w:t>Родіонова Марія Володимирівна</w:t>
      </w:r>
    </w:p>
    <w:p w14:paraId="12F84B32" w14:textId="77777777" w:rsidR="009F415D" w:rsidRPr="00E42BA5" w:rsidRDefault="009F415D" w:rsidP="009F415D">
      <w:pPr>
        <w:contextualSpacing/>
        <w:rPr>
          <w:rFonts w:ascii="Times New Roman" w:hAnsi="Times New Roman" w:cs="Times New Roman"/>
          <w:sz w:val="28"/>
          <w:szCs w:val="28"/>
        </w:rPr>
      </w:pPr>
    </w:p>
    <w:p w14:paraId="5A6967DF" w14:textId="5356437A" w:rsidR="009F415D" w:rsidRPr="003C4B69" w:rsidRDefault="009F415D" w:rsidP="009F415D">
      <w:pPr>
        <w:rPr>
          <w:rFonts w:ascii="Times New Roman" w:hAnsi="Times New Roman" w:cs="Times New Roman"/>
          <w:sz w:val="28"/>
          <w:szCs w:val="28"/>
        </w:rPr>
      </w:pPr>
      <w:r w:rsidRPr="00E42B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2BA5">
        <w:rPr>
          <w:rFonts w:ascii="Times New Roman" w:hAnsi="Times New Roman" w:cs="Times New Roman"/>
          <w:sz w:val="28"/>
          <w:szCs w:val="28"/>
        </w:rPr>
        <w:t xml:space="preserve">Науковий керівник </w:t>
      </w:r>
      <w:r w:rsidRPr="003C4B69">
        <w:rPr>
          <w:rFonts w:ascii="Times New Roman" w:hAnsi="Times New Roman" w:cs="Times New Roman"/>
          <w:sz w:val="28"/>
          <w:szCs w:val="28"/>
        </w:rPr>
        <w:t xml:space="preserve">– </w:t>
      </w:r>
      <w:r w:rsidR="004751E8">
        <w:rPr>
          <w:rFonts w:ascii="Times New Roman" w:hAnsi="Times New Roman" w:cs="Times New Roman"/>
          <w:sz w:val="28"/>
          <w:szCs w:val="28"/>
          <w:lang w:val="uk-UA"/>
        </w:rPr>
        <w:t>Анісімова А. І.</w:t>
      </w:r>
      <w:r w:rsidRPr="003C4B69">
        <w:rPr>
          <w:rFonts w:ascii="Times New Roman" w:hAnsi="Times New Roman" w:cs="Times New Roman"/>
          <w:sz w:val="28"/>
          <w:szCs w:val="28"/>
        </w:rPr>
        <w:t xml:space="preserve">, канд.                                                                                                                            </w:t>
      </w:r>
    </w:p>
    <w:p w14:paraId="18C2C462" w14:textId="05DA0E92" w:rsidR="009F415D" w:rsidRPr="003C4B69" w:rsidRDefault="009F415D" w:rsidP="009F415D">
      <w:pPr>
        <w:rPr>
          <w:rFonts w:ascii="Times New Roman" w:hAnsi="Times New Roman" w:cs="Times New Roman"/>
          <w:sz w:val="28"/>
          <w:szCs w:val="28"/>
        </w:rPr>
      </w:pPr>
      <w:r w:rsidRPr="003C4B69">
        <w:rPr>
          <w:rFonts w:ascii="Times New Roman" w:hAnsi="Times New Roman" w:cs="Times New Roman"/>
          <w:sz w:val="28"/>
          <w:szCs w:val="28"/>
        </w:rPr>
        <w:t xml:space="preserve">                                                 філол. </w:t>
      </w:r>
      <w:proofErr w:type="gramStart"/>
      <w:r w:rsidRPr="003C4B69">
        <w:rPr>
          <w:rFonts w:ascii="Times New Roman" w:hAnsi="Times New Roman" w:cs="Times New Roman"/>
          <w:sz w:val="28"/>
          <w:szCs w:val="28"/>
        </w:rPr>
        <w:t>наук,  доцент</w:t>
      </w:r>
      <w:proofErr w:type="gramEnd"/>
      <w:r w:rsidRPr="003C4B69">
        <w:rPr>
          <w:rFonts w:ascii="Times New Roman" w:hAnsi="Times New Roman" w:cs="Times New Roman"/>
          <w:sz w:val="28"/>
          <w:szCs w:val="28"/>
        </w:rPr>
        <w:t xml:space="preserve"> кафедри англійської                                                               </w:t>
      </w:r>
    </w:p>
    <w:p w14:paraId="02F4AC70" w14:textId="58643EFF" w:rsidR="009F415D" w:rsidRPr="00E42BA5" w:rsidRDefault="009F415D" w:rsidP="009F415D">
      <w:pPr>
        <w:rPr>
          <w:rFonts w:ascii="Times New Roman" w:hAnsi="Times New Roman" w:cs="Times New Roman"/>
          <w:sz w:val="28"/>
          <w:szCs w:val="28"/>
        </w:rPr>
      </w:pPr>
      <w:r w:rsidRPr="003C4B6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3C4B69">
        <w:rPr>
          <w:rFonts w:ascii="Times New Roman" w:hAnsi="Times New Roman" w:cs="Times New Roman"/>
          <w:sz w:val="28"/>
          <w:szCs w:val="28"/>
        </w:rPr>
        <w:t>філології ДНУ</w:t>
      </w:r>
    </w:p>
    <w:p w14:paraId="7F87E713" w14:textId="77777777" w:rsidR="009F415D" w:rsidRPr="00E42BA5" w:rsidRDefault="009F415D" w:rsidP="009F415D">
      <w:pPr>
        <w:ind w:left="4962"/>
        <w:rPr>
          <w:rFonts w:ascii="Times New Roman" w:eastAsia="Calibri" w:hAnsi="Times New Roman" w:cs="Times New Roman"/>
          <w:sz w:val="28"/>
          <w:szCs w:val="28"/>
          <w:lang w:eastAsia="uk-UA"/>
        </w:rPr>
      </w:pPr>
    </w:p>
    <w:p w14:paraId="1BB8D26C" w14:textId="77777777" w:rsidR="009F415D" w:rsidRPr="00E42BA5" w:rsidRDefault="009F415D" w:rsidP="009F415D">
      <w:pPr>
        <w:rPr>
          <w:rFonts w:ascii="Times New Roman" w:hAnsi="Times New Roman" w:cs="Times New Roman"/>
          <w:sz w:val="28"/>
          <w:szCs w:val="28"/>
        </w:rPr>
      </w:pPr>
    </w:p>
    <w:p w14:paraId="1C6D2FDC" w14:textId="77777777" w:rsidR="009F415D" w:rsidRPr="00E42BA5" w:rsidRDefault="009F415D" w:rsidP="009F415D">
      <w:pPr>
        <w:rPr>
          <w:rFonts w:ascii="Times New Roman" w:hAnsi="Times New Roman" w:cs="Times New Roman"/>
          <w:sz w:val="28"/>
          <w:szCs w:val="28"/>
        </w:rPr>
      </w:pPr>
      <w:r>
        <w:rPr>
          <w:rFonts w:ascii="Times New Roman" w:hAnsi="Times New Roman" w:cs="Times New Roman"/>
          <w:sz w:val="28"/>
          <w:szCs w:val="28"/>
          <w:lang w:val="uk-UA"/>
        </w:rPr>
        <w:t xml:space="preserve">                                                              </w:t>
      </w:r>
      <w:r w:rsidRPr="00E42BA5">
        <w:rPr>
          <w:rFonts w:ascii="Times New Roman" w:hAnsi="Times New Roman" w:cs="Times New Roman"/>
          <w:sz w:val="28"/>
          <w:szCs w:val="28"/>
        </w:rPr>
        <w:t xml:space="preserve">Член </w:t>
      </w:r>
      <w:proofErr w:type="gramStart"/>
      <w:r w:rsidRPr="00E42BA5">
        <w:rPr>
          <w:rFonts w:ascii="Times New Roman" w:hAnsi="Times New Roman" w:cs="Times New Roman"/>
          <w:sz w:val="28"/>
          <w:szCs w:val="28"/>
        </w:rPr>
        <w:t>комісії:</w:t>
      </w:r>
      <w:r>
        <w:rPr>
          <w:rFonts w:ascii="Times New Roman" w:hAnsi="Times New Roman" w:cs="Times New Roman"/>
          <w:sz w:val="28"/>
          <w:szCs w:val="28"/>
        </w:rPr>
        <w:t>.</w:t>
      </w:r>
      <w:proofErr w:type="gramEnd"/>
      <w:r w:rsidRPr="00E42BA5">
        <w:rPr>
          <w:rFonts w:ascii="Times New Roman" w:hAnsi="Times New Roman" w:cs="Times New Roman"/>
          <w:sz w:val="28"/>
          <w:szCs w:val="28"/>
        </w:rPr>
        <w:t>___________</w:t>
      </w:r>
    </w:p>
    <w:p w14:paraId="23D1CE5C" w14:textId="3A84CF2D" w:rsidR="009F415D" w:rsidRPr="00E42BA5" w:rsidRDefault="009F415D" w:rsidP="009F415D">
      <w:pPr>
        <w:rPr>
          <w:rFonts w:ascii="Times New Roman" w:hAnsi="Times New Roman" w:cs="Times New Roman"/>
          <w:sz w:val="28"/>
          <w:szCs w:val="28"/>
        </w:rPr>
      </w:pPr>
      <w:r w:rsidRPr="00E42BA5">
        <w:rPr>
          <w:rFonts w:ascii="Times New Roman" w:hAnsi="Times New Roman" w:cs="Times New Roman"/>
          <w:sz w:val="28"/>
          <w:szCs w:val="28"/>
        </w:rPr>
        <w:t xml:space="preserve">                                                              </w:t>
      </w:r>
      <w:r>
        <w:rPr>
          <w:rFonts w:ascii="Times New Roman" w:hAnsi="Times New Roman" w:cs="Times New Roman"/>
          <w:sz w:val="28"/>
          <w:szCs w:val="28"/>
        </w:rPr>
        <w:br/>
      </w:r>
      <w:r>
        <w:rPr>
          <w:rFonts w:ascii="Times New Roman" w:hAnsi="Times New Roman" w:cs="Times New Roman"/>
          <w:sz w:val="28"/>
          <w:szCs w:val="28"/>
          <w:lang w:val="uk-UA"/>
        </w:rPr>
        <w:t xml:space="preserve">                                                              </w:t>
      </w:r>
      <w:r w:rsidRPr="00E42BA5">
        <w:rPr>
          <w:rFonts w:ascii="Times New Roman" w:hAnsi="Times New Roman" w:cs="Times New Roman"/>
          <w:sz w:val="28"/>
          <w:szCs w:val="28"/>
        </w:rPr>
        <w:t xml:space="preserve">Член </w:t>
      </w:r>
      <w:proofErr w:type="gramStart"/>
      <w:r w:rsidRPr="00E42BA5">
        <w:rPr>
          <w:rFonts w:ascii="Times New Roman" w:hAnsi="Times New Roman" w:cs="Times New Roman"/>
          <w:sz w:val="28"/>
          <w:szCs w:val="28"/>
        </w:rPr>
        <w:t>комісії:</w:t>
      </w:r>
      <w:r>
        <w:rPr>
          <w:rFonts w:ascii="Times New Roman" w:hAnsi="Times New Roman" w:cs="Times New Roman"/>
          <w:sz w:val="28"/>
          <w:szCs w:val="28"/>
        </w:rPr>
        <w:t>.</w:t>
      </w:r>
      <w:proofErr w:type="gramEnd"/>
      <w:r w:rsidRPr="00E42BA5">
        <w:rPr>
          <w:rFonts w:ascii="Times New Roman" w:hAnsi="Times New Roman" w:cs="Times New Roman"/>
          <w:sz w:val="28"/>
          <w:szCs w:val="28"/>
        </w:rPr>
        <w:t xml:space="preserve">_________ </w:t>
      </w:r>
    </w:p>
    <w:p w14:paraId="42E6652E" w14:textId="159B3D9A" w:rsidR="009F415D" w:rsidRDefault="009F415D" w:rsidP="009F415D">
      <w:pPr>
        <w:rPr>
          <w:rFonts w:ascii="Times New Roman" w:hAnsi="Times New Roman" w:cs="Times New Roman"/>
          <w:sz w:val="28"/>
          <w:szCs w:val="28"/>
        </w:rPr>
      </w:pPr>
      <w:r w:rsidRPr="00E42BA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br/>
      </w:r>
      <w:r>
        <w:rPr>
          <w:rFonts w:ascii="Times New Roman" w:hAnsi="Times New Roman" w:cs="Times New Roman"/>
          <w:sz w:val="28"/>
          <w:szCs w:val="28"/>
          <w:lang w:val="uk-UA"/>
        </w:rPr>
        <w:t xml:space="preserve">                                                             </w:t>
      </w:r>
      <w:r w:rsidRPr="00E42BA5">
        <w:rPr>
          <w:rFonts w:ascii="Times New Roman" w:hAnsi="Times New Roman" w:cs="Times New Roman"/>
          <w:sz w:val="28"/>
          <w:szCs w:val="28"/>
        </w:rPr>
        <w:t xml:space="preserve"> Член </w:t>
      </w:r>
      <w:proofErr w:type="gramStart"/>
      <w:r w:rsidRPr="00E42BA5">
        <w:rPr>
          <w:rFonts w:ascii="Times New Roman" w:hAnsi="Times New Roman" w:cs="Times New Roman"/>
          <w:sz w:val="28"/>
          <w:szCs w:val="28"/>
        </w:rPr>
        <w:t>комісії:</w:t>
      </w:r>
      <w:r>
        <w:rPr>
          <w:rFonts w:ascii="Times New Roman" w:hAnsi="Times New Roman" w:cs="Times New Roman"/>
          <w:sz w:val="28"/>
          <w:szCs w:val="28"/>
        </w:rPr>
        <w:t>.</w:t>
      </w:r>
      <w:proofErr w:type="gramEnd"/>
      <w:r w:rsidRPr="00E42BA5">
        <w:rPr>
          <w:rFonts w:ascii="Times New Roman" w:hAnsi="Times New Roman" w:cs="Times New Roman"/>
          <w:sz w:val="28"/>
          <w:szCs w:val="28"/>
        </w:rPr>
        <w:t>________</w:t>
      </w:r>
    </w:p>
    <w:p w14:paraId="1BC473AC" w14:textId="77777777" w:rsidR="009F415D" w:rsidRDefault="009F415D" w:rsidP="009F415D">
      <w:pPr>
        <w:rPr>
          <w:rFonts w:ascii="Times New Roman" w:hAnsi="Times New Roman" w:cs="Times New Roman"/>
          <w:sz w:val="28"/>
          <w:szCs w:val="28"/>
        </w:rPr>
      </w:pPr>
    </w:p>
    <w:p w14:paraId="58761165" w14:textId="0C004034" w:rsidR="001F1939" w:rsidRDefault="009F415D" w:rsidP="001D60FC">
      <w:pPr>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14:paraId="67BA15AA" w14:textId="77777777" w:rsidR="0085012E" w:rsidRDefault="009F415D" w:rsidP="001D60FC">
      <w:pPr>
        <w:jc w:val="center"/>
        <w:rPr>
          <w:rFonts w:ascii="Times New Roman" w:hAnsi="Times New Roman" w:cs="Times New Roman"/>
          <w:sz w:val="28"/>
          <w:szCs w:val="28"/>
        </w:rPr>
        <w:sectPr w:rsidR="0085012E" w:rsidSect="0085012E">
          <w:footerReference w:type="default" r:id="rId8"/>
          <w:footerReference w:type="first" r:id="rId9"/>
          <w:pgSz w:w="11906" w:h="16838"/>
          <w:pgMar w:top="1440" w:right="1440" w:bottom="1440" w:left="1276" w:header="708" w:footer="708" w:gutter="0"/>
          <w:pgNumType w:chapStyle="1"/>
          <w:cols w:space="708"/>
          <w:docGrid w:linePitch="360"/>
        </w:sectPr>
      </w:pPr>
      <w:r w:rsidRPr="00E42BA5">
        <w:rPr>
          <w:rFonts w:ascii="Times New Roman" w:hAnsi="Times New Roman" w:cs="Times New Roman"/>
          <w:sz w:val="28"/>
          <w:szCs w:val="28"/>
        </w:rPr>
        <w:t>Дніпро – 202</w:t>
      </w:r>
      <w:r>
        <w:rPr>
          <w:rFonts w:ascii="Times New Roman" w:hAnsi="Times New Roman" w:cs="Times New Roman"/>
          <w:sz w:val="28"/>
          <w:szCs w:val="28"/>
          <w:lang w:val="uk-UA"/>
        </w:rPr>
        <w:t>2</w:t>
      </w:r>
      <w:r w:rsidRPr="00E42BA5">
        <w:rPr>
          <w:rFonts w:ascii="Times New Roman" w:hAnsi="Times New Roman" w:cs="Times New Roman"/>
          <w:sz w:val="28"/>
          <w:szCs w:val="28"/>
        </w:rPr>
        <w:t xml:space="preserve"> р.</w:t>
      </w:r>
    </w:p>
    <w:p w14:paraId="12373EE3" w14:textId="3AAAD4FB" w:rsidR="001D60FC" w:rsidRPr="00A603CE" w:rsidRDefault="001D60FC" w:rsidP="001D60FC">
      <w:pPr>
        <w:suppressAutoHyphens/>
        <w:autoSpaceDE w:val="0"/>
        <w:jc w:val="center"/>
        <w:rPr>
          <w:rFonts w:ascii="Times New Roman" w:eastAsia="Times New Roman" w:hAnsi="Times New Roman" w:cs="Times New Roman"/>
          <w:b/>
          <w:caps/>
          <w:sz w:val="24"/>
          <w:szCs w:val="24"/>
          <w:u w:val="single"/>
          <w:lang w:val="uk-UA" w:eastAsia="ar-SA"/>
        </w:rPr>
      </w:pPr>
      <w:r w:rsidRPr="00A603CE">
        <w:rPr>
          <w:rFonts w:ascii="Times New Roman" w:eastAsia="Times New Roman" w:hAnsi="Times New Roman" w:cs="Times New Roman"/>
          <w:b/>
          <w:caps/>
          <w:sz w:val="24"/>
          <w:szCs w:val="24"/>
          <w:u w:val="single"/>
          <w:lang w:val="uk-UA" w:eastAsia="ar-SA"/>
        </w:rPr>
        <w:lastRenderedPageBreak/>
        <w:t>Дніпровський національний університет імені Олеся Гончара</w:t>
      </w:r>
    </w:p>
    <w:p w14:paraId="6C7452BB" w14:textId="196E2F1F" w:rsidR="001D60FC" w:rsidRPr="00A603CE" w:rsidRDefault="001D60FC" w:rsidP="001D60FC">
      <w:pPr>
        <w:suppressAutoHyphens/>
        <w:autoSpaceDE w:val="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bCs/>
          <w:sz w:val="28"/>
          <w:szCs w:val="28"/>
          <w:lang w:val="uk-UA" w:eastAsia="ar-SA"/>
        </w:rPr>
        <w:t xml:space="preserve">Факультет (центр) </w:t>
      </w:r>
      <w:r w:rsidRPr="00A603CE">
        <w:rPr>
          <w:rFonts w:ascii="Times New Roman" w:eastAsia="Times New Roman" w:hAnsi="Times New Roman" w:cs="Times New Roman"/>
          <w:sz w:val="28"/>
          <w:szCs w:val="28"/>
          <w:u w:val="single"/>
          <w:lang w:val="uk-UA" w:eastAsia="ar-SA"/>
        </w:rPr>
        <w:t>української й іноземної філології та</w:t>
      </w:r>
      <w:r w:rsidR="00C42A34">
        <w:rPr>
          <w:rFonts w:ascii="Times New Roman" w:eastAsia="Times New Roman" w:hAnsi="Times New Roman" w:cs="Times New Roman"/>
          <w:sz w:val="28"/>
          <w:szCs w:val="28"/>
          <w:u w:val="single"/>
          <w:lang w:val="uk-UA" w:eastAsia="ar-SA"/>
        </w:rPr>
        <w:t xml:space="preserve">  </w:t>
      </w:r>
      <w:r w:rsidRPr="00A603CE">
        <w:rPr>
          <w:rFonts w:ascii="Times New Roman" w:eastAsia="Times New Roman" w:hAnsi="Times New Roman" w:cs="Times New Roman"/>
          <w:sz w:val="28"/>
          <w:szCs w:val="28"/>
          <w:u w:val="single"/>
          <w:lang w:val="uk-UA" w:eastAsia="ar-SA"/>
        </w:rPr>
        <w:t>мистецтвознавства</w:t>
      </w:r>
    </w:p>
    <w:p w14:paraId="4596C456" w14:textId="23589C3A" w:rsidR="001D60FC" w:rsidRPr="00A603CE" w:rsidRDefault="001D60FC" w:rsidP="001D60FC">
      <w:pPr>
        <w:suppressAutoHyphens/>
        <w:autoSpaceDE w:val="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bCs/>
          <w:sz w:val="28"/>
          <w:szCs w:val="28"/>
          <w:lang w:val="uk-UA" w:eastAsia="ar-SA"/>
        </w:rPr>
        <w:t>Кафедра _</w:t>
      </w:r>
      <w:r w:rsidRPr="00A603CE">
        <w:rPr>
          <w:rFonts w:ascii="Times New Roman" w:eastAsia="Times New Roman" w:hAnsi="Times New Roman" w:cs="Times New Roman"/>
          <w:bCs/>
          <w:sz w:val="28"/>
          <w:szCs w:val="28"/>
          <w:u w:val="single"/>
          <w:lang w:val="uk-UA" w:eastAsia="ar-SA"/>
        </w:rPr>
        <w:t>англійської філології__________________________________</w:t>
      </w:r>
      <w:r w:rsidRPr="00A603CE">
        <w:rPr>
          <w:rFonts w:ascii="Times New Roman" w:eastAsia="Times New Roman" w:hAnsi="Times New Roman" w:cs="Times New Roman"/>
          <w:sz w:val="28"/>
          <w:szCs w:val="28"/>
          <w:u w:val="single"/>
          <w:lang w:val="uk-UA" w:eastAsia="ar-SA"/>
        </w:rPr>
        <w:t>__</w:t>
      </w:r>
    </w:p>
    <w:p w14:paraId="43F6E4CB" w14:textId="6423AA2F" w:rsidR="001D60FC" w:rsidRPr="00A603CE" w:rsidRDefault="001D60FC" w:rsidP="001D60FC">
      <w:pPr>
        <w:suppressAutoHyphens/>
        <w:autoSpaceDE w:val="0"/>
        <w:rPr>
          <w:rFonts w:ascii="Times New Roman" w:eastAsia="Times New Roman" w:hAnsi="Times New Roman" w:cs="Times New Roman"/>
          <w:bCs/>
          <w:sz w:val="28"/>
          <w:szCs w:val="28"/>
          <w:lang w:val="uk-UA" w:eastAsia="ar-SA"/>
        </w:rPr>
      </w:pPr>
      <w:r w:rsidRPr="00A603CE">
        <w:rPr>
          <w:rFonts w:ascii="Times New Roman" w:eastAsia="Times New Roman" w:hAnsi="Times New Roman" w:cs="Times New Roman"/>
          <w:sz w:val="28"/>
          <w:szCs w:val="28"/>
          <w:lang w:val="uk-UA" w:eastAsia="ar-SA"/>
        </w:rPr>
        <w:t>Рівень вищої</w:t>
      </w:r>
      <w:r w:rsidR="00C42A34">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освіти_</w:t>
      </w:r>
      <w:r w:rsidRPr="00A603CE">
        <w:rPr>
          <w:rFonts w:ascii="Times New Roman" w:eastAsia="Times New Roman" w:hAnsi="Times New Roman" w:cs="Times New Roman"/>
          <w:sz w:val="28"/>
          <w:szCs w:val="28"/>
          <w:u w:val="single"/>
          <w:lang w:val="uk-UA" w:eastAsia="ar-SA"/>
        </w:rPr>
        <w:t>магістр________________________________________</w:t>
      </w:r>
    </w:p>
    <w:p w14:paraId="71B41982" w14:textId="66D2A4EF" w:rsidR="001D60FC" w:rsidRPr="00A603CE" w:rsidRDefault="001D60FC" w:rsidP="001D60FC">
      <w:pPr>
        <w:suppressAutoHyphens/>
        <w:autoSpaceDE w:val="0"/>
        <w:jc w:val="both"/>
        <w:rPr>
          <w:rFonts w:ascii="Times New Roman" w:eastAsia="Times New Roman" w:hAnsi="Times New Roman" w:cs="Times New Roman"/>
          <w:bCs/>
          <w:iCs/>
          <w:sz w:val="28"/>
          <w:szCs w:val="28"/>
          <w:lang w:eastAsia="ar-SA"/>
        </w:rPr>
      </w:pPr>
      <w:r w:rsidRPr="00A603CE">
        <w:rPr>
          <w:rFonts w:ascii="Times New Roman" w:eastAsia="Times New Roman" w:hAnsi="Times New Roman" w:cs="Times New Roman"/>
          <w:bCs/>
          <w:sz w:val="28"/>
          <w:szCs w:val="28"/>
          <w:lang w:val="uk-UA" w:eastAsia="ar-SA"/>
        </w:rPr>
        <w:t>Спеціальність</w:t>
      </w:r>
      <w:r w:rsidRPr="00A603CE">
        <w:rPr>
          <w:rFonts w:ascii="Times New Roman" w:eastAsia="Times New Roman" w:hAnsi="Times New Roman" w:cs="Times New Roman"/>
          <w:bCs/>
          <w:sz w:val="28"/>
          <w:szCs w:val="28"/>
          <w:u w:val="single"/>
          <w:lang w:val="uk-UA" w:eastAsia="ar-SA"/>
        </w:rPr>
        <w:t xml:space="preserve"> </w:t>
      </w:r>
      <w:r w:rsidRPr="00A603CE">
        <w:rPr>
          <w:rFonts w:ascii="Times New Roman" w:eastAsia="Times New Roman" w:hAnsi="Times New Roman" w:cs="Times New Roman"/>
          <w:bCs/>
          <w:iCs/>
          <w:sz w:val="28"/>
          <w:szCs w:val="28"/>
          <w:u w:val="single"/>
          <w:lang w:eastAsia="ar-SA"/>
        </w:rPr>
        <w:t>035.04 Філологія (германські мови та літератури</w:t>
      </w:r>
      <w:r w:rsidRPr="00A603CE">
        <w:rPr>
          <w:rFonts w:ascii="Times New Roman" w:eastAsia="Times New Roman" w:hAnsi="Times New Roman" w:cs="Times New Roman"/>
          <w:bCs/>
          <w:iCs/>
          <w:sz w:val="28"/>
          <w:szCs w:val="28"/>
          <w:u w:val="single"/>
          <w:lang w:val="uk-UA" w:eastAsia="ar-SA"/>
        </w:rPr>
        <w:t xml:space="preserve"> </w:t>
      </w:r>
      <w:r w:rsidRPr="00A603CE">
        <w:rPr>
          <w:rFonts w:ascii="Times New Roman" w:eastAsia="Times New Roman" w:hAnsi="Times New Roman" w:cs="Times New Roman"/>
          <w:bCs/>
          <w:iCs/>
          <w:sz w:val="28"/>
          <w:szCs w:val="28"/>
          <w:u w:val="single"/>
          <w:lang w:eastAsia="ar-SA"/>
        </w:rPr>
        <w:t>(переклад включно))</w:t>
      </w:r>
      <w:r w:rsidRPr="00A603CE">
        <w:rPr>
          <w:rFonts w:ascii="Times New Roman" w:eastAsia="Times New Roman" w:hAnsi="Times New Roman" w:cs="Times New Roman"/>
          <w:sz w:val="28"/>
          <w:szCs w:val="28"/>
          <w:u w:val="single"/>
          <w:lang w:val="uk-UA" w:eastAsia="ar-SA"/>
        </w:rPr>
        <w:t xml:space="preserve"> ______________________________________________________</w:t>
      </w:r>
      <w:r w:rsidRPr="00A603CE">
        <w:rPr>
          <w:rFonts w:ascii="Times New Roman" w:eastAsia="Times New Roman" w:hAnsi="Times New Roman" w:cs="Times New Roman"/>
          <w:sz w:val="28"/>
          <w:szCs w:val="28"/>
          <w:lang w:val="uk-UA" w:eastAsia="ar-SA"/>
        </w:rPr>
        <w:t>_</w:t>
      </w:r>
    </w:p>
    <w:p w14:paraId="29C3F7D5" w14:textId="6F57520D" w:rsidR="001D60FC" w:rsidRPr="00A603CE" w:rsidRDefault="001D60FC" w:rsidP="001D60FC">
      <w:pPr>
        <w:suppressAutoHyphens/>
        <w:autoSpaceDE w:val="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 xml:space="preserve">Спеціалізація </w:t>
      </w:r>
      <w:r w:rsidRPr="00A603CE">
        <w:rPr>
          <w:rFonts w:ascii="Times New Roman" w:eastAsia="Times New Roman" w:hAnsi="Times New Roman" w:cs="Times New Roman"/>
          <w:i/>
          <w:iCs/>
          <w:sz w:val="28"/>
          <w:szCs w:val="28"/>
          <w:lang w:val="uk-UA" w:eastAsia="ar-SA"/>
        </w:rPr>
        <w:t>(за наявності)</w:t>
      </w:r>
      <w:r w:rsidRPr="00A603CE">
        <w:rPr>
          <w:rFonts w:ascii="Times New Roman" w:eastAsia="Times New Roman" w:hAnsi="Times New Roman" w:cs="Times New Roman"/>
          <w:sz w:val="28"/>
          <w:szCs w:val="28"/>
          <w:lang w:val="uk-UA" w:eastAsia="ar-SA"/>
        </w:rPr>
        <w:t xml:space="preserve"> _</w:t>
      </w:r>
      <w:r w:rsidRPr="00A603CE">
        <w:rPr>
          <w:rFonts w:ascii="Times New Roman" w:eastAsia="Times New Roman" w:hAnsi="Times New Roman" w:cs="Times New Roman"/>
          <w:bCs/>
          <w:iCs/>
          <w:sz w:val="28"/>
          <w:szCs w:val="28"/>
          <w:u w:val="single"/>
          <w:lang w:eastAsia="ar-SA"/>
        </w:rPr>
        <w:t>035.04</w:t>
      </w:r>
      <w:r w:rsidRPr="00A603CE">
        <w:rPr>
          <w:rFonts w:ascii="Times New Roman" w:eastAsia="Times New Roman" w:hAnsi="Times New Roman" w:cs="Times New Roman"/>
          <w:bCs/>
          <w:iCs/>
          <w:sz w:val="28"/>
          <w:szCs w:val="28"/>
          <w:u w:val="single"/>
          <w:lang w:val="uk-UA" w:eastAsia="ar-SA"/>
        </w:rPr>
        <w:t>1</w:t>
      </w:r>
      <w:r w:rsidRPr="00A603CE">
        <w:rPr>
          <w:rFonts w:ascii="Times New Roman" w:eastAsia="Times New Roman" w:hAnsi="Times New Roman" w:cs="Times New Roman"/>
          <w:bCs/>
          <w:iCs/>
          <w:sz w:val="28"/>
          <w:szCs w:val="28"/>
          <w:u w:val="single"/>
          <w:lang w:eastAsia="ar-SA"/>
        </w:rPr>
        <w:t xml:space="preserve"> Філологія (германські мови та літератури</w:t>
      </w:r>
      <w:r w:rsidRPr="00A603CE">
        <w:rPr>
          <w:rFonts w:ascii="Times New Roman" w:eastAsia="Times New Roman" w:hAnsi="Times New Roman" w:cs="Times New Roman"/>
          <w:bCs/>
          <w:iCs/>
          <w:sz w:val="28"/>
          <w:szCs w:val="28"/>
          <w:u w:val="single"/>
          <w:lang w:val="uk-UA" w:eastAsia="ar-SA"/>
        </w:rPr>
        <w:t xml:space="preserve"> </w:t>
      </w:r>
      <w:r w:rsidRPr="00A603CE">
        <w:rPr>
          <w:rFonts w:ascii="Times New Roman" w:eastAsia="Times New Roman" w:hAnsi="Times New Roman" w:cs="Times New Roman"/>
          <w:bCs/>
          <w:iCs/>
          <w:sz w:val="28"/>
          <w:szCs w:val="28"/>
          <w:u w:val="single"/>
          <w:lang w:eastAsia="ar-SA"/>
        </w:rPr>
        <w:t>(переклад включно))</w:t>
      </w:r>
      <w:r w:rsidRPr="00A603CE">
        <w:rPr>
          <w:rFonts w:ascii="Times New Roman" w:eastAsia="Times New Roman" w:hAnsi="Times New Roman" w:cs="Times New Roman"/>
          <w:sz w:val="28"/>
          <w:szCs w:val="28"/>
          <w:u w:val="single"/>
          <w:lang w:val="uk-UA" w:eastAsia="ar-SA"/>
        </w:rPr>
        <w:t xml:space="preserve">, перша </w:t>
      </w:r>
      <w:r w:rsidRPr="00A603CE">
        <w:rPr>
          <w:rFonts w:ascii="Times New Roman" w:eastAsia="Times New Roman" w:hAnsi="Times New Roman" w:cs="Times New Roman"/>
          <w:sz w:val="28"/>
          <w:szCs w:val="28"/>
          <w:u w:val="single"/>
          <w:lang w:val="uk-UA" w:eastAsia="ar-SA"/>
        </w:rPr>
        <w:noBreakHyphen/>
        <w:t xml:space="preserve"> англійська</w:t>
      </w:r>
      <w:r w:rsidRPr="00A603CE">
        <w:rPr>
          <w:rFonts w:ascii="Times New Roman" w:eastAsia="Times New Roman" w:hAnsi="Times New Roman" w:cs="Times New Roman"/>
          <w:sz w:val="28"/>
          <w:szCs w:val="28"/>
          <w:lang w:val="uk-UA" w:eastAsia="ar-SA"/>
        </w:rPr>
        <w:t>___________________</w:t>
      </w:r>
      <w:r w:rsidR="00E0752E">
        <w:rPr>
          <w:rFonts w:ascii="Times New Roman" w:eastAsia="Times New Roman" w:hAnsi="Times New Roman" w:cs="Times New Roman"/>
          <w:sz w:val="28"/>
          <w:szCs w:val="28"/>
          <w:lang w:val="uk-UA" w:eastAsia="ar-SA"/>
        </w:rPr>
        <w:br/>
      </w:r>
      <w:r w:rsidRPr="00A603CE">
        <w:rPr>
          <w:rFonts w:ascii="Times New Roman" w:eastAsia="Times New Roman" w:hAnsi="Times New Roman" w:cs="Times New Roman"/>
          <w:sz w:val="28"/>
          <w:szCs w:val="28"/>
          <w:lang w:val="uk-UA" w:eastAsia="ar-SA"/>
        </w:rPr>
        <w:t xml:space="preserve">Освітня програма </w:t>
      </w:r>
      <w:r w:rsidRPr="00A603CE">
        <w:rPr>
          <w:rFonts w:ascii="Times New Roman" w:eastAsia="Times New Roman" w:hAnsi="Times New Roman" w:cs="Times New Roman"/>
          <w:sz w:val="28"/>
          <w:szCs w:val="28"/>
          <w:u w:val="single"/>
          <w:lang w:val="uk-UA" w:eastAsia="ar-SA"/>
        </w:rPr>
        <w:t>Англійська та друга західноєвропейська мови і літератури</w:t>
      </w:r>
    </w:p>
    <w:p w14:paraId="5E077B32" w14:textId="6C2902EB" w:rsidR="001D60FC" w:rsidRPr="00A603CE" w:rsidRDefault="001D60FC" w:rsidP="001D60FC">
      <w:pPr>
        <w:suppressAutoHyphens/>
        <w:autoSpaceDE w:val="0"/>
        <w:ind w:left="5387"/>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 xml:space="preserve"> </w:t>
      </w:r>
    </w:p>
    <w:p w14:paraId="600E1EAE" w14:textId="5CB29E01" w:rsidR="001D60FC" w:rsidRPr="00A603CE" w:rsidRDefault="001D60FC" w:rsidP="0085012E">
      <w:pPr>
        <w:suppressAutoHyphens/>
        <w:autoSpaceDE w:val="0"/>
        <w:ind w:left="432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ЗАТВЕРДЖУЮ</w:t>
      </w:r>
    </w:p>
    <w:p w14:paraId="0FF226B2" w14:textId="5126F8DA" w:rsidR="001D60FC" w:rsidRPr="00A603CE" w:rsidRDefault="001D60FC" w:rsidP="0085012E">
      <w:pPr>
        <w:suppressAutoHyphens/>
        <w:autoSpaceDE w:val="0"/>
        <w:ind w:left="432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Завідувач кафедри</w:t>
      </w:r>
      <w:r w:rsidR="00C42A34">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англійської</w:t>
      </w:r>
      <w:r w:rsidR="0085012E">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філології</w:t>
      </w:r>
      <w:r w:rsidR="0085012E">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______________________</w:t>
      </w:r>
    </w:p>
    <w:p w14:paraId="57C3461E" w14:textId="77777777" w:rsidR="001D60FC" w:rsidRPr="00A603CE" w:rsidRDefault="001D60FC" w:rsidP="0085012E">
      <w:pPr>
        <w:suppressAutoHyphens/>
        <w:autoSpaceDE w:val="0"/>
        <w:ind w:left="5387"/>
        <w:rPr>
          <w:rFonts w:ascii="Times New Roman" w:eastAsia="Times New Roman" w:hAnsi="Times New Roman" w:cs="Times New Roman"/>
          <w:i/>
          <w:sz w:val="20"/>
          <w:szCs w:val="20"/>
          <w:lang w:val="uk-UA" w:eastAsia="ar-SA"/>
        </w:rPr>
      </w:pPr>
      <w:r w:rsidRPr="00A603CE">
        <w:rPr>
          <w:rFonts w:ascii="Times New Roman" w:eastAsia="Times New Roman" w:hAnsi="Times New Roman" w:cs="Times New Roman"/>
          <w:i/>
          <w:sz w:val="20"/>
          <w:szCs w:val="20"/>
          <w:lang w:val="uk-UA" w:eastAsia="ar-SA"/>
        </w:rPr>
        <w:t>(повна назва)</w:t>
      </w:r>
    </w:p>
    <w:p w14:paraId="7965C35D" w14:textId="762DABDB" w:rsidR="001D60FC" w:rsidRPr="00A603CE" w:rsidRDefault="001D60FC" w:rsidP="0085012E">
      <w:pPr>
        <w:suppressAutoHyphens/>
        <w:autoSpaceDE w:val="0"/>
        <w:ind w:left="4320" w:firstLine="720"/>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i/>
          <w:sz w:val="28"/>
          <w:szCs w:val="28"/>
          <w:lang w:val="uk-UA" w:eastAsia="ar-SA"/>
        </w:rPr>
        <w:t xml:space="preserve">Алла </w:t>
      </w:r>
      <w:r w:rsidR="004751E8">
        <w:rPr>
          <w:rFonts w:ascii="Times New Roman" w:eastAsia="Times New Roman" w:hAnsi="Times New Roman" w:cs="Times New Roman"/>
          <w:i/>
          <w:sz w:val="28"/>
          <w:szCs w:val="28"/>
          <w:lang w:val="uk-UA" w:eastAsia="ar-SA"/>
        </w:rPr>
        <w:t>Анісімова</w:t>
      </w:r>
      <w:r w:rsidR="00C42A34">
        <w:rPr>
          <w:rFonts w:ascii="Times New Roman" w:eastAsia="Times New Roman" w:hAnsi="Times New Roman" w:cs="Times New Roman"/>
          <w:i/>
          <w:sz w:val="28"/>
          <w:szCs w:val="28"/>
          <w:lang w:val="uk-UA" w:eastAsia="ar-SA"/>
        </w:rPr>
        <w:t>______________</w:t>
      </w:r>
      <w:r w:rsidRPr="00A603CE">
        <w:rPr>
          <w:rFonts w:ascii="Times New Roman" w:eastAsia="Times New Roman" w:hAnsi="Times New Roman" w:cs="Times New Roman"/>
          <w:sz w:val="28"/>
          <w:szCs w:val="28"/>
          <w:lang w:val="uk-UA" w:eastAsia="ar-SA"/>
        </w:rPr>
        <w:t xml:space="preserve"> </w:t>
      </w:r>
    </w:p>
    <w:p w14:paraId="5004B827" w14:textId="564A865F" w:rsidR="001D60FC" w:rsidRPr="00A603CE" w:rsidRDefault="001D60FC" w:rsidP="001D60FC">
      <w:pPr>
        <w:suppressAutoHyphens/>
        <w:autoSpaceDE w:val="0"/>
        <w:ind w:left="5387" w:firstLine="475"/>
        <w:rPr>
          <w:rFonts w:ascii="Times New Roman" w:eastAsia="Times New Roman" w:hAnsi="Times New Roman" w:cs="Times New Roman"/>
          <w:i/>
          <w:sz w:val="20"/>
          <w:szCs w:val="20"/>
          <w:lang w:val="uk-UA" w:eastAsia="ar-SA"/>
        </w:rPr>
      </w:pPr>
      <w:r w:rsidRPr="00A603CE">
        <w:rPr>
          <w:rFonts w:ascii="Times New Roman" w:eastAsia="Times New Roman" w:hAnsi="Times New Roman" w:cs="Times New Roman"/>
          <w:i/>
          <w:sz w:val="20"/>
          <w:szCs w:val="20"/>
          <w:lang w:val="uk-UA" w:eastAsia="ar-SA"/>
        </w:rPr>
        <w:t xml:space="preserve">     </w:t>
      </w:r>
      <w:r w:rsidR="00C42A34">
        <w:rPr>
          <w:rFonts w:ascii="Times New Roman" w:eastAsia="Times New Roman" w:hAnsi="Times New Roman" w:cs="Times New Roman"/>
          <w:i/>
          <w:sz w:val="20"/>
          <w:szCs w:val="20"/>
          <w:lang w:val="uk-UA" w:eastAsia="ar-SA"/>
        </w:rPr>
        <w:t xml:space="preserve">                                </w:t>
      </w:r>
      <w:r w:rsidRPr="00A603CE">
        <w:rPr>
          <w:rFonts w:ascii="Times New Roman" w:eastAsia="Times New Roman" w:hAnsi="Times New Roman" w:cs="Times New Roman"/>
          <w:i/>
          <w:sz w:val="20"/>
          <w:szCs w:val="20"/>
          <w:lang w:val="uk-UA" w:eastAsia="ar-SA"/>
        </w:rPr>
        <w:t>(підпис)</w:t>
      </w:r>
    </w:p>
    <w:p w14:paraId="60198343" w14:textId="5A606E6B" w:rsidR="001D60FC" w:rsidRPr="00C42A34" w:rsidRDefault="001D60FC" w:rsidP="00C42A34">
      <w:pPr>
        <w:suppressAutoHyphens/>
        <w:autoSpaceDE w:val="0"/>
        <w:ind w:left="5387"/>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 xml:space="preserve">             </w:t>
      </w:r>
      <w:r w:rsidR="00C42A34">
        <w:rPr>
          <w:rFonts w:ascii="Times New Roman" w:eastAsia="Times New Roman" w:hAnsi="Times New Roman" w:cs="Times New Roman"/>
          <w:sz w:val="28"/>
          <w:szCs w:val="28"/>
          <w:lang w:val="uk-UA" w:eastAsia="ar-SA"/>
        </w:rPr>
        <w:br/>
      </w:r>
      <w:r w:rsidRPr="00A603CE">
        <w:rPr>
          <w:rFonts w:ascii="Times New Roman" w:eastAsia="Times New Roman" w:hAnsi="Times New Roman" w:cs="Times New Roman"/>
          <w:sz w:val="28"/>
          <w:szCs w:val="28"/>
          <w:lang w:val="uk-UA" w:eastAsia="ar-SA"/>
        </w:rPr>
        <w:t>«___»__________2021 р.</w:t>
      </w:r>
    </w:p>
    <w:p w14:paraId="4DCD8C0A" w14:textId="77777777" w:rsidR="001D60FC" w:rsidRPr="00A603CE" w:rsidRDefault="001D60FC" w:rsidP="001D60FC">
      <w:pPr>
        <w:suppressAutoHyphens/>
        <w:autoSpaceDE w:val="0"/>
        <w:ind w:left="6372" w:firstLine="708"/>
        <w:jc w:val="both"/>
        <w:rPr>
          <w:rFonts w:ascii="Times New Roman" w:eastAsia="Times New Roman" w:hAnsi="Times New Roman" w:cs="Times New Roman"/>
          <w:sz w:val="28"/>
          <w:szCs w:val="28"/>
          <w:lang w:val="uk-UA" w:eastAsia="ar-SA"/>
        </w:rPr>
      </w:pPr>
    </w:p>
    <w:tbl>
      <w:tblPr>
        <w:tblW w:w="0" w:type="auto"/>
        <w:tblLook w:val="04A0" w:firstRow="1" w:lastRow="0" w:firstColumn="1" w:lastColumn="0" w:noHBand="0" w:noVBand="1"/>
      </w:tblPr>
      <w:tblGrid>
        <w:gridCol w:w="5070"/>
      </w:tblGrid>
      <w:tr w:rsidR="001D60FC" w:rsidRPr="00A603CE" w14:paraId="59504B64" w14:textId="77777777" w:rsidTr="001D3D9E">
        <w:tc>
          <w:tcPr>
            <w:tcW w:w="5070" w:type="dxa"/>
          </w:tcPr>
          <w:p w14:paraId="61822848" w14:textId="77777777" w:rsidR="001D60FC" w:rsidRPr="00A603CE" w:rsidRDefault="001D60FC" w:rsidP="001D3D9E">
            <w:pPr>
              <w:rPr>
                <w:rFonts w:ascii="Times New Roman" w:eastAsia="Times New Roman" w:hAnsi="Times New Roman" w:cs="Times New Roman"/>
                <w:b/>
                <w:sz w:val="28"/>
                <w:szCs w:val="20"/>
                <w:lang w:val="uk-UA" w:eastAsia="ar-SA"/>
              </w:rPr>
            </w:pPr>
          </w:p>
        </w:tc>
      </w:tr>
    </w:tbl>
    <w:p w14:paraId="7869111E" w14:textId="77777777" w:rsidR="001D60FC" w:rsidRPr="00A603CE" w:rsidRDefault="001D60FC" w:rsidP="001D60FC">
      <w:pPr>
        <w:keepNext/>
        <w:suppressAutoHyphens/>
        <w:autoSpaceDE w:val="0"/>
        <w:jc w:val="center"/>
        <w:outlineLvl w:val="1"/>
        <w:rPr>
          <w:rFonts w:ascii="Times New Roman" w:eastAsia="Times New Roman" w:hAnsi="Times New Roman" w:cs="Times New Roman"/>
          <w:b/>
          <w:bCs/>
          <w:i/>
          <w:iCs/>
          <w:sz w:val="28"/>
          <w:szCs w:val="28"/>
          <w:lang w:val="uk-UA" w:eastAsia="ar-SA"/>
        </w:rPr>
      </w:pPr>
      <w:r w:rsidRPr="00A603CE">
        <w:rPr>
          <w:rFonts w:ascii="Times New Roman" w:eastAsia="Times New Roman" w:hAnsi="Times New Roman" w:cs="Times New Roman"/>
          <w:b/>
          <w:bCs/>
          <w:i/>
          <w:iCs/>
          <w:sz w:val="28"/>
          <w:szCs w:val="28"/>
          <w:lang w:val="uk-UA" w:eastAsia="ar-SA"/>
        </w:rPr>
        <w:t>З А В Д А Н Н Я</w:t>
      </w:r>
    </w:p>
    <w:p w14:paraId="71C2AB46" w14:textId="77777777" w:rsidR="001D60FC" w:rsidRPr="00A603CE" w:rsidRDefault="001D60FC" w:rsidP="001D60FC">
      <w:pPr>
        <w:keepNext/>
        <w:suppressAutoHyphens/>
        <w:autoSpaceDE w:val="0"/>
        <w:jc w:val="center"/>
        <w:outlineLvl w:val="2"/>
        <w:rPr>
          <w:rFonts w:ascii="Times New Roman" w:eastAsia="Times New Roman" w:hAnsi="Times New Roman" w:cs="Times New Roman"/>
          <w:b/>
          <w:bCs/>
          <w:sz w:val="26"/>
          <w:szCs w:val="26"/>
          <w:lang w:val="uk-UA" w:eastAsia="ar-SA"/>
        </w:rPr>
      </w:pPr>
      <w:r w:rsidRPr="00A603CE">
        <w:rPr>
          <w:rFonts w:ascii="Times New Roman" w:eastAsia="Times New Roman" w:hAnsi="Times New Roman" w:cs="Times New Roman"/>
          <w:b/>
          <w:bCs/>
          <w:sz w:val="26"/>
          <w:szCs w:val="26"/>
          <w:lang w:val="uk-UA" w:eastAsia="ar-SA"/>
        </w:rPr>
        <w:t xml:space="preserve">НА </w:t>
      </w:r>
      <w:r w:rsidRPr="00A603CE">
        <w:rPr>
          <w:rFonts w:ascii="Times New Roman" w:eastAsia="Times New Roman" w:hAnsi="Times New Roman" w:cs="Times New Roman"/>
          <w:b/>
          <w:bCs/>
          <w:sz w:val="26"/>
          <w:szCs w:val="26"/>
          <w:lang w:eastAsia="ar-SA"/>
        </w:rPr>
        <w:t>КУРСОВУ</w:t>
      </w:r>
      <w:r w:rsidRPr="00A603CE">
        <w:rPr>
          <w:rFonts w:ascii="Times New Roman" w:eastAsia="Times New Roman" w:hAnsi="Times New Roman" w:cs="Times New Roman"/>
          <w:b/>
          <w:bCs/>
          <w:sz w:val="26"/>
          <w:szCs w:val="26"/>
          <w:lang w:val="uk-UA" w:eastAsia="ar-SA"/>
        </w:rPr>
        <w:t xml:space="preserve"> РОБОТУ </w:t>
      </w:r>
    </w:p>
    <w:p w14:paraId="5431948A" w14:textId="77777777" w:rsidR="001D60FC" w:rsidRPr="00A603CE" w:rsidRDefault="001D60FC" w:rsidP="001D60FC">
      <w:pPr>
        <w:keepNext/>
        <w:suppressAutoHyphens/>
        <w:autoSpaceDE w:val="0"/>
        <w:jc w:val="center"/>
        <w:outlineLvl w:val="2"/>
        <w:rPr>
          <w:rFonts w:ascii="Times New Roman" w:eastAsia="Times New Roman" w:hAnsi="Times New Roman" w:cs="Times New Roman"/>
          <w:b/>
          <w:bCs/>
          <w:sz w:val="26"/>
          <w:szCs w:val="26"/>
          <w:lang w:val="uk-UA" w:eastAsia="ar-SA"/>
        </w:rPr>
      </w:pPr>
      <w:r w:rsidRPr="00A603CE">
        <w:rPr>
          <w:rFonts w:ascii="Times New Roman" w:eastAsia="Times New Roman" w:hAnsi="Times New Roman" w:cs="Times New Roman"/>
          <w:b/>
          <w:bCs/>
          <w:sz w:val="26"/>
          <w:szCs w:val="26"/>
          <w:lang w:val="uk-UA" w:eastAsia="ar-SA"/>
        </w:rPr>
        <w:t>ЗА ДРУГИМ (МАГІСТЕРСЬКИМ) РІВНЕМ ВИЩОЇ ОСВІТИ</w:t>
      </w:r>
    </w:p>
    <w:p w14:paraId="0D1C5292" w14:textId="77777777" w:rsidR="001D60FC" w:rsidRPr="00A603CE" w:rsidRDefault="001D60FC" w:rsidP="001D60FC">
      <w:pPr>
        <w:suppressAutoHyphens/>
        <w:autoSpaceDE w:val="0"/>
        <w:rPr>
          <w:rFonts w:ascii="Times New Roman" w:eastAsia="Times New Roman" w:hAnsi="Times New Roman" w:cs="Times New Roman"/>
          <w:sz w:val="20"/>
          <w:szCs w:val="20"/>
          <w:lang w:val="uk-UA" w:eastAsia="ar-SA"/>
        </w:rPr>
      </w:pPr>
    </w:p>
    <w:p w14:paraId="129855C0" w14:textId="77777777" w:rsidR="001D60FC" w:rsidRPr="00A603CE" w:rsidRDefault="001D60FC" w:rsidP="001D60FC">
      <w:pPr>
        <w:keepNext/>
        <w:outlineLvl w:val="1"/>
        <w:rPr>
          <w:rFonts w:ascii="Times New Roman" w:eastAsia="Times New Roman" w:hAnsi="Times New Roman" w:cs="Times New Roman"/>
          <w:sz w:val="20"/>
          <w:szCs w:val="20"/>
          <w:lang w:val="uk-UA"/>
        </w:rPr>
      </w:pPr>
    </w:p>
    <w:p w14:paraId="791E6EC1" w14:textId="11867024" w:rsidR="001D60FC" w:rsidRPr="00A603CE" w:rsidRDefault="001D60FC" w:rsidP="001D60FC">
      <w:pPr>
        <w:suppressAutoHyphens/>
        <w:autoSpaceDE w:val="0"/>
        <w:rPr>
          <w:rFonts w:ascii="Times New Roman" w:eastAsia="Times New Roman" w:hAnsi="Times New Roman" w:cs="Times New Roman"/>
          <w:sz w:val="20"/>
          <w:szCs w:val="20"/>
          <w:lang w:val="uk-UA" w:eastAsia="ar-SA"/>
        </w:rPr>
      </w:pPr>
      <w:r w:rsidRPr="00A603CE">
        <w:rPr>
          <w:rFonts w:ascii="Times New Roman" w:eastAsia="Times New Roman" w:hAnsi="Times New Roman" w:cs="Times New Roman"/>
          <w:sz w:val="20"/>
          <w:szCs w:val="20"/>
          <w:lang w:val="uk-UA" w:eastAsia="ar-SA"/>
        </w:rPr>
        <w:t>___</w:t>
      </w:r>
      <w:r w:rsidR="00C42A34">
        <w:rPr>
          <w:rFonts w:ascii="Times New Roman" w:eastAsia="Times New Roman" w:hAnsi="Times New Roman" w:cs="Times New Roman"/>
          <w:sz w:val="28"/>
          <w:szCs w:val="28"/>
          <w:u w:val="single"/>
          <w:lang w:val="uk-UA" w:eastAsia="ar-SA"/>
        </w:rPr>
        <w:t>Родіонова Марія</w:t>
      </w:r>
      <w:r>
        <w:rPr>
          <w:rFonts w:ascii="Times New Roman" w:eastAsia="Times New Roman" w:hAnsi="Times New Roman" w:cs="Times New Roman"/>
          <w:sz w:val="28"/>
          <w:szCs w:val="28"/>
          <w:u w:val="single"/>
          <w:lang w:val="uk-UA" w:eastAsia="ar-SA"/>
        </w:rPr>
        <w:t xml:space="preserve"> </w:t>
      </w:r>
      <w:r w:rsidRPr="00A603CE">
        <w:rPr>
          <w:rFonts w:ascii="Times New Roman" w:eastAsia="Times New Roman" w:hAnsi="Times New Roman" w:cs="Times New Roman"/>
          <w:sz w:val="28"/>
          <w:szCs w:val="28"/>
          <w:lang w:val="uk-UA" w:eastAsia="ar-SA"/>
        </w:rPr>
        <w:t>____________________________________</w:t>
      </w:r>
    </w:p>
    <w:p w14:paraId="1F8BD14F" w14:textId="77777777" w:rsidR="001D60FC" w:rsidRPr="00A603CE" w:rsidRDefault="001D60FC" w:rsidP="001D60FC">
      <w:pPr>
        <w:jc w:val="center"/>
        <w:rPr>
          <w:rFonts w:ascii="Times New Roman" w:eastAsia="Times New Roman" w:hAnsi="Times New Roman" w:cs="Times New Roman"/>
          <w:sz w:val="16"/>
          <w:szCs w:val="16"/>
          <w:vertAlign w:val="superscript"/>
          <w:lang w:val="uk-UA"/>
        </w:rPr>
      </w:pPr>
      <w:r w:rsidRPr="00A603CE">
        <w:rPr>
          <w:rFonts w:ascii="Times New Roman" w:eastAsia="Times New Roman" w:hAnsi="Times New Roman" w:cs="Times New Roman"/>
          <w:sz w:val="16"/>
          <w:szCs w:val="16"/>
          <w:lang w:val="uk-UA"/>
        </w:rPr>
        <w:t>(прізвище, ім’я,  по батькові)</w:t>
      </w:r>
    </w:p>
    <w:p w14:paraId="51E98C74" w14:textId="3CD021B2" w:rsidR="001D60FC" w:rsidRPr="00A603CE" w:rsidRDefault="001D60FC" w:rsidP="001D60FC">
      <w:pPr>
        <w:jc w:val="both"/>
        <w:rPr>
          <w:rFonts w:ascii="Times New Roman" w:eastAsia="Times New Roman" w:hAnsi="Times New Roman" w:cs="Times New Roman"/>
          <w:sz w:val="28"/>
          <w:szCs w:val="20"/>
          <w:u w:val="single"/>
          <w:lang w:val="uk-UA"/>
        </w:rPr>
      </w:pPr>
      <w:r w:rsidRPr="00A603CE">
        <w:rPr>
          <w:rFonts w:ascii="Times New Roman" w:eastAsia="Times New Roman" w:hAnsi="Times New Roman" w:cs="Times New Roman"/>
          <w:sz w:val="28"/>
          <w:szCs w:val="20"/>
          <w:lang w:val="uk-UA"/>
        </w:rPr>
        <w:t xml:space="preserve">1. Тема роботи (проекту) </w:t>
      </w:r>
      <w:r w:rsidR="00C42A34">
        <w:rPr>
          <w:rFonts w:ascii="Times New Roman" w:eastAsia="Times New Roman" w:hAnsi="Times New Roman" w:cs="Times New Roman"/>
          <w:sz w:val="28"/>
          <w:szCs w:val="20"/>
          <w:u w:val="single"/>
          <w:lang w:val="uk-UA"/>
        </w:rPr>
        <w:t>Актуалізація концептів «</w:t>
      </w:r>
      <w:r w:rsidR="00C42A34">
        <w:rPr>
          <w:rFonts w:ascii="Times New Roman" w:eastAsia="Times New Roman" w:hAnsi="Times New Roman" w:cs="Times New Roman"/>
          <w:sz w:val="28"/>
          <w:szCs w:val="20"/>
          <w:u w:val="single"/>
          <w:lang w:val="en-US"/>
        </w:rPr>
        <w:t>War</w:t>
      </w:r>
      <w:r w:rsidR="00C42A34">
        <w:rPr>
          <w:rFonts w:ascii="Times New Roman" w:eastAsia="Times New Roman" w:hAnsi="Times New Roman" w:cs="Times New Roman"/>
          <w:sz w:val="28"/>
          <w:szCs w:val="20"/>
          <w:u w:val="single"/>
          <w:lang w:val="uk-UA"/>
        </w:rPr>
        <w:t>» та «</w:t>
      </w:r>
      <w:r w:rsidR="00C42A34">
        <w:rPr>
          <w:rFonts w:ascii="Times New Roman" w:eastAsia="Times New Roman" w:hAnsi="Times New Roman" w:cs="Times New Roman"/>
          <w:sz w:val="28"/>
          <w:szCs w:val="20"/>
          <w:u w:val="single"/>
          <w:lang w:val="en-US"/>
        </w:rPr>
        <w:t>Peace</w:t>
      </w:r>
      <w:r w:rsidR="00C42A34">
        <w:rPr>
          <w:rFonts w:ascii="Times New Roman" w:eastAsia="Times New Roman" w:hAnsi="Times New Roman" w:cs="Times New Roman"/>
          <w:sz w:val="28"/>
          <w:szCs w:val="20"/>
          <w:u w:val="single"/>
          <w:lang w:val="uk-UA"/>
        </w:rPr>
        <w:t xml:space="preserve">» в англійській фразеологічній картині світу </w:t>
      </w:r>
      <w:r w:rsidRPr="00A603CE">
        <w:rPr>
          <w:rFonts w:ascii="Times New Roman" w:eastAsia="Times New Roman" w:hAnsi="Times New Roman" w:cs="Times New Roman"/>
          <w:sz w:val="28"/>
          <w:szCs w:val="20"/>
          <w:u w:val="single"/>
          <w:lang w:val="uk-UA"/>
        </w:rPr>
        <w:t xml:space="preserve">  </w:t>
      </w:r>
      <w:r w:rsidRPr="00A603CE">
        <w:rPr>
          <w:rFonts w:ascii="Times New Roman" w:eastAsia="Times New Roman" w:hAnsi="Times New Roman" w:cs="Times New Roman"/>
          <w:sz w:val="28"/>
          <w:szCs w:val="20"/>
          <w:lang w:val="uk-UA"/>
        </w:rPr>
        <w:t xml:space="preserve">     </w:t>
      </w:r>
    </w:p>
    <w:p w14:paraId="07BE264B" w14:textId="0F90FF17" w:rsidR="001D60FC" w:rsidRPr="00A603CE" w:rsidRDefault="001D60FC" w:rsidP="001D60FC">
      <w:pPr>
        <w:suppressAutoHyphens/>
        <w:autoSpaceDE w:val="0"/>
        <w:rPr>
          <w:rFonts w:ascii="Times New Roman" w:eastAsia="Times New Roman" w:hAnsi="Times New Roman" w:cs="Times New Roman"/>
          <w:sz w:val="28"/>
          <w:szCs w:val="20"/>
          <w:u w:val="single"/>
          <w:lang w:val="uk-UA" w:eastAsia="ar-SA"/>
        </w:rPr>
      </w:pPr>
      <w:r w:rsidRPr="00A603CE">
        <w:rPr>
          <w:rFonts w:ascii="Times New Roman" w:eastAsia="Times New Roman" w:hAnsi="Times New Roman" w:cs="Times New Roman"/>
          <w:sz w:val="28"/>
          <w:szCs w:val="20"/>
          <w:lang w:val="uk-UA"/>
        </w:rPr>
        <w:t>керівник роботи (проекту</w:t>
      </w:r>
      <w:r w:rsidRPr="00A603CE">
        <w:rPr>
          <w:rFonts w:ascii="Times New Roman" w:eastAsia="Times New Roman" w:hAnsi="Times New Roman" w:cs="Times New Roman"/>
          <w:sz w:val="28"/>
          <w:szCs w:val="28"/>
          <w:u w:val="single"/>
          <w:shd w:val="clear" w:color="auto" w:fill="FFFFFF"/>
          <w:lang w:val="uk-UA" w:eastAsia="ar-SA"/>
        </w:rPr>
        <w:t xml:space="preserve"> </w:t>
      </w:r>
      <w:r w:rsidR="004751E8">
        <w:rPr>
          <w:rFonts w:ascii="Times New Roman" w:eastAsia="Times New Roman" w:hAnsi="Times New Roman" w:cs="Times New Roman"/>
          <w:sz w:val="28"/>
          <w:szCs w:val="28"/>
          <w:u w:val="single"/>
          <w:shd w:val="clear" w:color="auto" w:fill="FFFFFF"/>
          <w:lang w:val="uk-UA" w:eastAsia="ar-SA"/>
        </w:rPr>
        <w:t xml:space="preserve">Анісімова А. І., </w:t>
      </w:r>
      <w:r w:rsidRPr="00A603CE">
        <w:rPr>
          <w:rFonts w:ascii="Times New Roman" w:eastAsia="Times New Roman" w:hAnsi="Times New Roman" w:cs="Times New Roman"/>
          <w:sz w:val="28"/>
          <w:szCs w:val="28"/>
          <w:u w:val="single"/>
          <w:shd w:val="clear" w:color="auto" w:fill="FFFFFF"/>
          <w:lang w:val="uk-UA" w:eastAsia="ar-SA"/>
        </w:rPr>
        <w:t>к. філол. н., доц. кафедри. анг.ф.ДНУ</w:t>
      </w:r>
      <w:r w:rsidR="00C42A34" w:rsidRPr="00C42A34">
        <w:rPr>
          <w:rFonts w:ascii="Times New Roman" w:eastAsia="Times New Roman" w:hAnsi="Times New Roman" w:cs="Times New Roman"/>
          <w:sz w:val="28"/>
          <w:szCs w:val="28"/>
          <w:u w:val="single"/>
          <w:shd w:val="clear" w:color="auto" w:fill="FFFFFF"/>
          <w:lang w:eastAsia="ar-SA"/>
        </w:rPr>
        <w:t>_______________________________________________________</w:t>
      </w:r>
      <w:r w:rsidRPr="00A603CE">
        <w:rPr>
          <w:rFonts w:ascii="Times New Roman" w:eastAsia="Times New Roman" w:hAnsi="Times New Roman" w:cs="Times New Roman"/>
          <w:sz w:val="28"/>
          <w:szCs w:val="28"/>
          <w:u w:val="single"/>
          <w:shd w:val="clear" w:color="auto" w:fill="FFFFFF"/>
          <w:lang w:eastAsia="ar-SA"/>
        </w:rPr>
        <w:t xml:space="preserve">    </w:t>
      </w:r>
    </w:p>
    <w:p w14:paraId="24CFD128" w14:textId="77777777" w:rsidR="001D60FC" w:rsidRPr="00A603CE" w:rsidRDefault="001D60FC" w:rsidP="001D60FC">
      <w:pPr>
        <w:jc w:val="center"/>
        <w:rPr>
          <w:rFonts w:ascii="Times New Roman" w:eastAsia="Times New Roman" w:hAnsi="Times New Roman" w:cs="Times New Roman"/>
          <w:sz w:val="16"/>
          <w:szCs w:val="16"/>
        </w:rPr>
      </w:pPr>
      <w:proofErr w:type="gramStart"/>
      <w:r w:rsidRPr="00A603CE">
        <w:rPr>
          <w:rFonts w:ascii="Times New Roman" w:eastAsia="Times New Roman" w:hAnsi="Times New Roman" w:cs="Times New Roman"/>
          <w:sz w:val="16"/>
          <w:szCs w:val="16"/>
        </w:rPr>
        <w:t xml:space="preserve">( </w:t>
      </w:r>
      <w:r w:rsidRPr="00A603CE">
        <w:rPr>
          <w:rFonts w:ascii="Times New Roman" w:eastAsia="Times New Roman" w:hAnsi="Times New Roman" w:cs="Times New Roman"/>
          <w:sz w:val="16"/>
          <w:szCs w:val="16"/>
          <w:lang w:val="uk-UA"/>
        </w:rPr>
        <w:t>прізвище</w:t>
      </w:r>
      <w:proofErr w:type="gramEnd"/>
      <w:r w:rsidRPr="00A603CE">
        <w:rPr>
          <w:rFonts w:ascii="Times New Roman" w:eastAsia="Times New Roman" w:hAnsi="Times New Roman" w:cs="Times New Roman"/>
          <w:sz w:val="16"/>
          <w:szCs w:val="16"/>
          <w:lang w:val="uk-UA"/>
        </w:rPr>
        <w:t>, ім’я, по батькові, науковий ступінь, вчене звання</w:t>
      </w:r>
      <w:r w:rsidRPr="00A603CE">
        <w:rPr>
          <w:rFonts w:ascii="Times New Roman" w:eastAsia="Times New Roman" w:hAnsi="Times New Roman" w:cs="Times New Roman"/>
          <w:sz w:val="16"/>
          <w:szCs w:val="16"/>
        </w:rPr>
        <w:t>)</w:t>
      </w:r>
    </w:p>
    <w:p w14:paraId="5397B110" w14:textId="3357C5A2" w:rsidR="001D60FC" w:rsidRPr="00C42A34" w:rsidRDefault="001D60FC" w:rsidP="001D60FC">
      <w:pPr>
        <w:suppressAutoHyphens/>
        <w:autoSpaceDE w:val="0"/>
        <w:rPr>
          <w:rFonts w:ascii="Times New Roman" w:eastAsia="Times New Roman" w:hAnsi="Times New Roman" w:cs="Times New Roman"/>
          <w:sz w:val="28"/>
          <w:szCs w:val="20"/>
          <w:lang w:eastAsia="ar-SA"/>
        </w:rPr>
      </w:pPr>
      <w:r w:rsidRPr="00A603CE">
        <w:rPr>
          <w:rFonts w:ascii="Times New Roman" w:eastAsia="Times New Roman" w:hAnsi="Times New Roman" w:cs="Times New Roman"/>
          <w:sz w:val="28"/>
          <w:szCs w:val="20"/>
          <w:lang w:val="uk-UA" w:eastAsia="ar-SA"/>
        </w:rPr>
        <w:t>затверджені наказом по Університету від «___»_______20__ року № ____</w:t>
      </w:r>
      <w:r w:rsidR="00C42A34" w:rsidRPr="00C42A34">
        <w:rPr>
          <w:rFonts w:ascii="Times New Roman" w:eastAsia="Times New Roman" w:hAnsi="Times New Roman" w:cs="Times New Roman"/>
          <w:sz w:val="28"/>
          <w:szCs w:val="20"/>
          <w:lang w:eastAsia="ar-SA"/>
        </w:rPr>
        <w:t>_</w:t>
      </w:r>
    </w:p>
    <w:p w14:paraId="7D70A23A" w14:textId="29F96E93" w:rsidR="001D60FC" w:rsidRPr="00A603CE" w:rsidRDefault="001D60FC" w:rsidP="001D60FC">
      <w:pPr>
        <w:suppressAutoHyphens/>
        <w:autoSpaceDE w:val="0"/>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rPr>
        <w:t xml:space="preserve">2. Строк подання студентом роботи (проекту) </w:t>
      </w:r>
      <w:r w:rsidRPr="00A603CE">
        <w:rPr>
          <w:rFonts w:ascii="Times New Roman" w:eastAsia="Times New Roman" w:hAnsi="Times New Roman" w:cs="Times New Roman"/>
          <w:sz w:val="28"/>
          <w:szCs w:val="20"/>
          <w:u w:val="single"/>
          <w:lang w:val="uk-UA" w:eastAsia="ar-SA"/>
        </w:rPr>
        <w:t>30.04.2022</w:t>
      </w:r>
      <w:r w:rsidRPr="00A603CE">
        <w:rPr>
          <w:rFonts w:ascii="Times New Roman" w:eastAsia="Times New Roman" w:hAnsi="Times New Roman" w:cs="Times New Roman"/>
          <w:sz w:val="28"/>
          <w:szCs w:val="20"/>
          <w:lang w:val="uk-UA" w:eastAsia="ar-SA"/>
        </w:rPr>
        <w:t>_______________</w:t>
      </w:r>
    </w:p>
    <w:p w14:paraId="650C8F18" w14:textId="02EAF924" w:rsidR="001D60FC" w:rsidRPr="00A603CE" w:rsidRDefault="001D60FC" w:rsidP="001D60FC">
      <w:pPr>
        <w:jc w:val="both"/>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rPr>
        <w:t>3. Вихідні дані до роботи (проекту)__</w:t>
      </w:r>
      <w:r w:rsidRPr="00A603CE">
        <w:rPr>
          <w:rFonts w:ascii="Times New Roman" w:eastAsia="Times New Roman" w:hAnsi="Times New Roman" w:cs="Times New Roman"/>
          <w:bCs/>
          <w:iCs/>
          <w:sz w:val="28"/>
          <w:u w:val="single"/>
          <w:lang w:val="uk-UA" w:eastAsia="ar-SA"/>
        </w:rPr>
        <w:t xml:space="preserve"> робота</w:t>
      </w:r>
      <w:r w:rsidRPr="00A603CE">
        <w:rPr>
          <w:rFonts w:ascii="Times New Roman" w:eastAsia="Times New Roman" w:hAnsi="Times New Roman" w:cs="Times New Roman"/>
          <w:b/>
          <w:bCs/>
          <w:i/>
          <w:iCs/>
          <w:sz w:val="28"/>
          <w:u w:val="single"/>
          <w:lang w:val="uk-UA" w:eastAsia="ar-SA"/>
        </w:rPr>
        <w:t xml:space="preserve"> </w:t>
      </w:r>
      <w:r w:rsidRPr="00A603CE">
        <w:rPr>
          <w:rFonts w:ascii="Times New Roman" w:eastAsia="Times New Roman" w:hAnsi="Times New Roman" w:cs="Times New Roman"/>
          <w:sz w:val="28"/>
          <w:u w:val="single"/>
          <w:lang w:val="uk-UA" w:eastAsia="ar-SA"/>
        </w:rPr>
        <w:t xml:space="preserve">складається зі вступу, </w:t>
      </w:r>
      <w:r w:rsidR="00937932">
        <w:rPr>
          <w:rFonts w:ascii="Times New Roman" w:eastAsia="Times New Roman" w:hAnsi="Times New Roman" w:cs="Times New Roman"/>
          <w:sz w:val="28"/>
          <w:u w:val="single"/>
          <w:lang w:val="uk-UA" w:eastAsia="ar-SA"/>
        </w:rPr>
        <w:t xml:space="preserve">двох </w:t>
      </w:r>
      <w:r w:rsidRPr="00A603CE">
        <w:rPr>
          <w:rFonts w:ascii="Times New Roman" w:eastAsia="Times New Roman" w:hAnsi="Times New Roman" w:cs="Times New Roman"/>
          <w:sz w:val="28"/>
          <w:u w:val="single"/>
          <w:lang w:val="uk-UA" w:eastAsia="ar-SA"/>
        </w:rPr>
        <w:t xml:space="preserve">розділів, висновків до розділів, висновків та списку використаної літератури. У роботі розглядаються </w:t>
      </w:r>
      <w:r w:rsidR="001B48A3" w:rsidRPr="001B48A3">
        <w:rPr>
          <w:rStyle w:val="s2"/>
          <w:rFonts w:ascii="Times New Roman" w:hAnsi="Times New Roman"/>
          <w:sz w:val="28"/>
          <w:szCs w:val="28"/>
          <w:u w:val="single"/>
          <w:lang w:val="uk-UA"/>
        </w:rPr>
        <w:t>Актуалізація концептів «</w:t>
      </w:r>
      <w:r w:rsidR="001B48A3" w:rsidRPr="001B48A3">
        <w:rPr>
          <w:rStyle w:val="s2"/>
          <w:rFonts w:ascii="Times New Roman" w:hAnsi="Times New Roman"/>
          <w:sz w:val="28"/>
          <w:szCs w:val="28"/>
          <w:u w:val="single"/>
        </w:rPr>
        <w:t>War</w:t>
      </w:r>
      <w:r w:rsidR="001B48A3" w:rsidRPr="001B48A3">
        <w:rPr>
          <w:rStyle w:val="s2"/>
          <w:rFonts w:ascii="Times New Roman" w:hAnsi="Times New Roman"/>
          <w:sz w:val="28"/>
          <w:szCs w:val="28"/>
          <w:u w:val="single"/>
          <w:lang w:val="uk-UA"/>
        </w:rPr>
        <w:t>» та «</w:t>
      </w:r>
      <w:r w:rsidR="001B48A3" w:rsidRPr="001B48A3">
        <w:rPr>
          <w:rStyle w:val="s2"/>
          <w:rFonts w:ascii="Times New Roman" w:hAnsi="Times New Roman"/>
          <w:sz w:val="28"/>
          <w:szCs w:val="28"/>
          <w:u w:val="single"/>
        </w:rPr>
        <w:t>Peace</w:t>
      </w:r>
      <w:r w:rsidR="001B48A3" w:rsidRPr="001B48A3">
        <w:rPr>
          <w:rStyle w:val="s2"/>
          <w:rFonts w:ascii="Times New Roman" w:hAnsi="Times New Roman"/>
          <w:sz w:val="28"/>
          <w:szCs w:val="28"/>
          <w:u w:val="single"/>
          <w:lang w:val="uk-UA"/>
        </w:rPr>
        <w:t>» в англійській фразеологічній картині світу</w:t>
      </w:r>
      <w:r w:rsidR="001B48A3">
        <w:rPr>
          <w:rStyle w:val="s2"/>
          <w:rFonts w:ascii="Times New Roman" w:hAnsi="Times New Roman"/>
          <w:sz w:val="28"/>
          <w:szCs w:val="28"/>
          <w:u w:val="single"/>
          <w:lang w:val="uk-UA"/>
        </w:rPr>
        <w:t xml:space="preserve">  та </w:t>
      </w:r>
      <w:r w:rsidR="001B48A3" w:rsidRPr="001B48A3">
        <w:rPr>
          <w:rStyle w:val="s2"/>
          <w:rFonts w:ascii="Times New Roman" w:hAnsi="Times New Roman"/>
          <w:sz w:val="28"/>
          <w:szCs w:val="28"/>
          <w:u w:val="single"/>
          <w:lang w:val="uk-UA"/>
        </w:rPr>
        <w:t>аналіз фразеологічних одиниць, пов'язаних з концептами «</w:t>
      </w:r>
      <w:r w:rsidR="001B48A3" w:rsidRPr="001B48A3">
        <w:rPr>
          <w:rStyle w:val="s2"/>
          <w:rFonts w:ascii="Times New Roman" w:hAnsi="Times New Roman"/>
          <w:sz w:val="28"/>
          <w:szCs w:val="28"/>
          <w:u w:val="single"/>
        </w:rPr>
        <w:t>War</w:t>
      </w:r>
      <w:r w:rsidR="001B48A3" w:rsidRPr="001B48A3">
        <w:rPr>
          <w:rStyle w:val="s2"/>
          <w:rFonts w:ascii="Times New Roman" w:hAnsi="Times New Roman"/>
          <w:sz w:val="28"/>
          <w:szCs w:val="28"/>
          <w:u w:val="single"/>
          <w:lang w:val="uk-UA"/>
        </w:rPr>
        <w:t>» та «</w:t>
      </w:r>
      <w:r w:rsidR="001B48A3" w:rsidRPr="001B48A3">
        <w:rPr>
          <w:rStyle w:val="s2"/>
          <w:rFonts w:ascii="Times New Roman" w:hAnsi="Times New Roman"/>
          <w:sz w:val="28"/>
          <w:szCs w:val="28"/>
          <w:u w:val="single"/>
        </w:rPr>
        <w:t>Peace</w:t>
      </w:r>
      <w:r w:rsidR="001B48A3" w:rsidRPr="001B48A3">
        <w:rPr>
          <w:rStyle w:val="s2"/>
          <w:rFonts w:ascii="Times New Roman" w:hAnsi="Times New Roman"/>
          <w:sz w:val="28"/>
          <w:szCs w:val="28"/>
          <w:u w:val="single"/>
          <w:lang w:val="uk-UA"/>
        </w:rPr>
        <w:t>»</w:t>
      </w:r>
      <w:r w:rsidR="001B48A3">
        <w:rPr>
          <w:rStyle w:val="s2"/>
          <w:rFonts w:ascii="Times New Roman" w:hAnsi="Times New Roman"/>
          <w:sz w:val="28"/>
          <w:szCs w:val="28"/>
          <w:u w:val="single"/>
          <w:lang w:val="uk-UA"/>
        </w:rPr>
        <w:t xml:space="preserve"> </w:t>
      </w:r>
      <w:r w:rsidRPr="001B48A3">
        <w:rPr>
          <w:rFonts w:ascii="Times New Roman" w:eastAsia="Times New Roman" w:hAnsi="Times New Roman" w:cs="Times New Roman"/>
          <w:sz w:val="28"/>
          <w:u w:val="single"/>
          <w:lang w:val="uk-UA" w:eastAsia="ar-SA"/>
        </w:rPr>
        <w:t>.</w:t>
      </w:r>
      <w:r w:rsidRPr="00A603CE">
        <w:rPr>
          <w:rFonts w:ascii="Times New Roman" w:eastAsia="Times New Roman" w:hAnsi="Times New Roman" w:cs="Times New Roman"/>
          <w:sz w:val="28"/>
          <w:u w:val="single"/>
          <w:lang w:val="uk-UA" w:eastAsia="ar-SA"/>
        </w:rPr>
        <w:t xml:space="preserve"> </w:t>
      </w:r>
      <w:r w:rsidRPr="00A603CE">
        <w:rPr>
          <w:rFonts w:ascii="Times New Roman" w:eastAsia="Times New Roman" w:hAnsi="Times New Roman" w:cs="Times New Roman"/>
          <w:sz w:val="28"/>
          <w:szCs w:val="20"/>
          <w:lang w:val="uk-UA" w:eastAsia="ar-SA"/>
        </w:rPr>
        <w:t>_________________</w:t>
      </w:r>
      <w:r w:rsidR="001B48A3">
        <w:rPr>
          <w:rFonts w:ascii="Times New Roman" w:eastAsia="Times New Roman" w:hAnsi="Times New Roman" w:cs="Times New Roman"/>
          <w:sz w:val="28"/>
          <w:szCs w:val="20"/>
          <w:lang w:val="uk-UA" w:eastAsia="ar-SA"/>
        </w:rPr>
        <w:t>__________</w:t>
      </w:r>
    </w:p>
    <w:p w14:paraId="2B024972" w14:textId="77777777" w:rsidR="0085012E" w:rsidRDefault="001D60FC" w:rsidP="00F74C43">
      <w:pPr>
        <w:suppressAutoHyphens/>
        <w:autoSpaceDE w:val="0"/>
        <w:rPr>
          <w:rStyle w:val="s2"/>
          <w:rFonts w:ascii="Times New Roman" w:hAnsi="Times New Roman"/>
          <w:sz w:val="28"/>
          <w:szCs w:val="28"/>
          <w:u w:val="single"/>
          <w:lang w:val="uk-UA"/>
        </w:rPr>
        <w:sectPr w:rsidR="0085012E" w:rsidSect="0085012E">
          <w:pgSz w:w="11906" w:h="16838"/>
          <w:pgMar w:top="1440" w:right="1440" w:bottom="1440" w:left="1276" w:header="708" w:footer="708" w:gutter="0"/>
          <w:pgNumType w:chapStyle="1"/>
          <w:cols w:space="708"/>
          <w:docGrid w:linePitch="360"/>
        </w:sectPr>
      </w:pPr>
      <w:r w:rsidRPr="00A603CE">
        <w:rPr>
          <w:rFonts w:ascii="Times New Roman" w:eastAsia="Times New Roman" w:hAnsi="Times New Roman"/>
          <w:sz w:val="28"/>
          <w:szCs w:val="20"/>
          <w:lang w:val="uk-UA"/>
        </w:rPr>
        <w:t xml:space="preserve">4. </w:t>
      </w:r>
      <w:r w:rsidRPr="00937932">
        <w:rPr>
          <w:rFonts w:ascii="Times New Roman" w:eastAsia="Times New Roman" w:hAnsi="Times New Roman"/>
          <w:sz w:val="28"/>
          <w:szCs w:val="20"/>
          <w:u w:val="single"/>
          <w:lang w:val="uk-UA" w:eastAsia="ar-SA"/>
        </w:rPr>
        <w:t>Перелік питань, які потрібно розробити</w:t>
      </w:r>
      <w:r w:rsidR="001B48A3" w:rsidRPr="00937932">
        <w:rPr>
          <w:rFonts w:ascii="Times New Roman" w:eastAsia="Times New Roman" w:hAnsi="Times New Roman"/>
          <w:sz w:val="28"/>
          <w:szCs w:val="20"/>
          <w:u w:val="single"/>
          <w:lang w:val="uk-UA" w:eastAsia="ar-SA"/>
        </w:rPr>
        <w:t>:</w:t>
      </w:r>
      <w:r w:rsidRPr="00937932">
        <w:rPr>
          <w:rFonts w:ascii="Times New Roman" w:eastAsia="Times New Roman" w:hAnsi="Times New Roman"/>
          <w:sz w:val="28"/>
          <w:szCs w:val="20"/>
          <w:u w:val="single"/>
          <w:lang w:val="uk-UA" w:eastAsia="ar-SA"/>
        </w:rPr>
        <w:t>_</w:t>
      </w:r>
      <w:r w:rsidR="009A5EFA" w:rsidRPr="00E14F69">
        <w:rPr>
          <w:rStyle w:val="s1"/>
          <w:rFonts w:ascii="Times New Roman" w:hAnsi="Times New Roman"/>
          <w:sz w:val="28"/>
          <w:szCs w:val="28"/>
          <w:lang w:val="uk-UA"/>
        </w:rPr>
        <w:t xml:space="preserve"> </w:t>
      </w:r>
      <w:r w:rsidR="009A5EFA" w:rsidRPr="00937932">
        <w:rPr>
          <w:rStyle w:val="s1"/>
          <w:rFonts w:ascii="Times New Roman" w:hAnsi="Times New Roman"/>
          <w:b w:val="0"/>
          <w:bCs w:val="0"/>
          <w:sz w:val="28"/>
          <w:szCs w:val="28"/>
          <w:u w:val="single"/>
          <w:lang w:val="uk-UA"/>
        </w:rPr>
        <w:t>Вступ</w:t>
      </w:r>
      <w:r w:rsidR="00937932">
        <w:rPr>
          <w:rStyle w:val="s1"/>
          <w:rFonts w:ascii="Times New Roman" w:hAnsi="Times New Roman"/>
          <w:b w:val="0"/>
          <w:bCs w:val="0"/>
          <w:sz w:val="28"/>
          <w:szCs w:val="28"/>
          <w:u w:val="single"/>
          <w:lang w:val="uk-UA"/>
        </w:rPr>
        <w:t>.</w:t>
      </w:r>
      <w:r w:rsidR="009A5EFA" w:rsidRPr="00937932">
        <w:rPr>
          <w:rStyle w:val="s1"/>
          <w:rFonts w:ascii="Times New Roman" w:hAnsi="Times New Roman"/>
          <w:b w:val="0"/>
          <w:bCs w:val="0"/>
          <w:sz w:val="28"/>
          <w:szCs w:val="28"/>
          <w:u w:val="single"/>
          <w:lang w:val="uk-UA"/>
        </w:rPr>
        <w:t xml:space="preserve"> Розділ 1. Теоретична частина. Структура та особливості концептів </w:t>
      </w:r>
      <w:r w:rsidR="009A5EFA" w:rsidRPr="00937932">
        <w:rPr>
          <w:rStyle w:val="s2"/>
          <w:rFonts w:ascii="Times New Roman" w:hAnsi="Times New Roman"/>
          <w:sz w:val="28"/>
          <w:szCs w:val="28"/>
          <w:u w:val="single"/>
          <w:lang w:val="uk-UA"/>
        </w:rPr>
        <w:t>«</w:t>
      </w:r>
      <w:r w:rsidR="009A5EFA" w:rsidRPr="00937932">
        <w:rPr>
          <w:rStyle w:val="s2"/>
          <w:rFonts w:ascii="Times New Roman" w:hAnsi="Times New Roman"/>
          <w:sz w:val="28"/>
          <w:szCs w:val="28"/>
          <w:u w:val="single"/>
          <w:lang w:val="en-US"/>
        </w:rPr>
        <w:t>War</w:t>
      </w:r>
      <w:r w:rsidR="009A5EFA" w:rsidRPr="00937932">
        <w:rPr>
          <w:rStyle w:val="s2"/>
          <w:rFonts w:ascii="Times New Roman" w:hAnsi="Times New Roman"/>
          <w:sz w:val="28"/>
          <w:szCs w:val="28"/>
          <w:u w:val="single"/>
          <w:lang w:val="uk-UA"/>
        </w:rPr>
        <w:t>» та «</w:t>
      </w:r>
      <w:r w:rsidR="009A5EFA" w:rsidRPr="00937932">
        <w:rPr>
          <w:rStyle w:val="s2"/>
          <w:rFonts w:ascii="Times New Roman" w:hAnsi="Times New Roman"/>
          <w:sz w:val="28"/>
          <w:szCs w:val="28"/>
          <w:u w:val="single"/>
        </w:rPr>
        <w:t>Peace</w:t>
      </w:r>
      <w:r w:rsidR="009A5EFA" w:rsidRPr="00937932">
        <w:rPr>
          <w:rStyle w:val="s2"/>
          <w:rFonts w:ascii="Times New Roman" w:hAnsi="Times New Roman"/>
          <w:sz w:val="28"/>
          <w:szCs w:val="28"/>
          <w:u w:val="single"/>
          <w:lang w:val="uk-UA"/>
        </w:rPr>
        <w:t xml:space="preserve">» в англійській фразеології. </w:t>
      </w:r>
      <w:r w:rsidR="009A5EFA" w:rsidRPr="00937932">
        <w:rPr>
          <w:rStyle w:val="s2"/>
          <w:rFonts w:ascii="Times New Roman" w:hAnsi="Times New Roman"/>
          <w:sz w:val="28"/>
          <w:szCs w:val="28"/>
          <w:u w:val="single"/>
        </w:rPr>
        <w:t>1.1.</w:t>
      </w:r>
      <w:r w:rsidR="009A5EFA" w:rsidRPr="00937932">
        <w:rPr>
          <w:rStyle w:val="s2"/>
          <w:rFonts w:ascii="Times New Roman" w:hAnsi="Times New Roman"/>
          <w:sz w:val="28"/>
          <w:szCs w:val="28"/>
          <w:u w:val="single"/>
          <w:lang w:val="uk-UA"/>
        </w:rPr>
        <w:t xml:space="preserve"> Поняття концепт; </w:t>
      </w:r>
      <w:r w:rsidR="009A5EFA" w:rsidRPr="00937932">
        <w:rPr>
          <w:rStyle w:val="s2"/>
          <w:rFonts w:ascii="Times New Roman" w:hAnsi="Times New Roman"/>
          <w:sz w:val="28"/>
          <w:szCs w:val="28"/>
          <w:u w:val="single"/>
        </w:rPr>
        <w:t>1.2.</w:t>
      </w:r>
      <w:r w:rsidR="009A5EFA" w:rsidRPr="00937932">
        <w:rPr>
          <w:rStyle w:val="s2"/>
          <w:rFonts w:ascii="Times New Roman" w:hAnsi="Times New Roman"/>
          <w:sz w:val="28"/>
          <w:szCs w:val="28"/>
          <w:u w:val="single"/>
          <w:lang w:val="uk-UA"/>
        </w:rPr>
        <w:t xml:space="preserve"> </w:t>
      </w:r>
      <w:r w:rsidR="009A5EFA" w:rsidRPr="00937932">
        <w:rPr>
          <w:rStyle w:val="s2"/>
          <w:rFonts w:ascii="Times New Roman" w:hAnsi="Times New Roman"/>
          <w:sz w:val="28"/>
          <w:szCs w:val="28"/>
          <w:u w:val="single"/>
        </w:rPr>
        <w:t xml:space="preserve">Визначення концепту </w:t>
      </w:r>
      <w:r w:rsidR="009A5EFA" w:rsidRPr="00937932">
        <w:rPr>
          <w:rStyle w:val="s2"/>
          <w:rFonts w:ascii="Times New Roman" w:hAnsi="Times New Roman"/>
          <w:sz w:val="28"/>
          <w:szCs w:val="28"/>
          <w:u w:val="single"/>
          <w:lang w:val="uk-UA"/>
        </w:rPr>
        <w:t>«</w:t>
      </w:r>
      <w:r w:rsidR="009A5EFA" w:rsidRPr="00937932">
        <w:rPr>
          <w:rStyle w:val="s2"/>
          <w:rFonts w:ascii="Times New Roman" w:hAnsi="Times New Roman"/>
          <w:sz w:val="28"/>
          <w:szCs w:val="28"/>
          <w:u w:val="single"/>
          <w:lang w:val="en-US"/>
        </w:rPr>
        <w:t>War</w:t>
      </w:r>
      <w:r w:rsidR="009A5EFA" w:rsidRPr="00937932">
        <w:rPr>
          <w:rStyle w:val="s2"/>
          <w:rFonts w:ascii="Times New Roman" w:hAnsi="Times New Roman"/>
          <w:sz w:val="28"/>
          <w:szCs w:val="28"/>
          <w:u w:val="single"/>
          <w:lang w:val="uk-UA"/>
        </w:rPr>
        <w:t>» та «</w:t>
      </w:r>
      <w:r w:rsidR="009A5EFA" w:rsidRPr="00937932">
        <w:rPr>
          <w:rStyle w:val="s2"/>
          <w:rFonts w:ascii="Times New Roman" w:hAnsi="Times New Roman"/>
          <w:sz w:val="28"/>
          <w:szCs w:val="28"/>
          <w:u w:val="single"/>
        </w:rPr>
        <w:t>Peace</w:t>
      </w:r>
      <w:r w:rsidR="009A5EFA" w:rsidRPr="00937932">
        <w:rPr>
          <w:rStyle w:val="s2"/>
          <w:rFonts w:ascii="Times New Roman" w:hAnsi="Times New Roman"/>
          <w:sz w:val="28"/>
          <w:szCs w:val="28"/>
          <w:u w:val="single"/>
          <w:lang w:val="uk-UA"/>
        </w:rPr>
        <w:t>», основні</w:t>
      </w:r>
      <w:r w:rsidR="009A5EFA" w:rsidRPr="00937932">
        <w:rPr>
          <w:rStyle w:val="s2"/>
          <w:rFonts w:ascii="Times New Roman" w:hAnsi="Times New Roman"/>
          <w:sz w:val="28"/>
          <w:szCs w:val="28"/>
          <w:u w:val="single"/>
        </w:rPr>
        <w:t xml:space="preserve"> його </w:t>
      </w:r>
      <w:r w:rsidR="009A5EFA" w:rsidRPr="00937932">
        <w:rPr>
          <w:rStyle w:val="s2"/>
          <w:rFonts w:ascii="Times New Roman" w:hAnsi="Times New Roman"/>
          <w:sz w:val="28"/>
          <w:szCs w:val="28"/>
          <w:u w:val="single"/>
          <w:lang w:val="uk-UA"/>
        </w:rPr>
        <w:t xml:space="preserve">риси та </w:t>
      </w:r>
      <w:r w:rsidR="009A5EFA" w:rsidRPr="00937932">
        <w:rPr>
          <w:rStyle w:val="s2"/>
          <w:rFonts w:ascii="Times New Roman" w:hAnsi="Times New Roman"/>
          <w:sz w:val="28"/>
          <w:szCs w:val="28"/>
          <w:u w:val="single"/>
        </w:rPr>
        <w:t>роль у англійській фразеології</w:t>
      </w:r>
      <w:r w:rsidR="009A5EFA" w:rsidRPr="00937932">
        <w:rPr>
          <w:rFonts w:ascii="Times New Roman" w:hAnsi="Times New Roman"/>
          <w:sz w:val="28"/>
          <w:szCs w:val="28"/>
          <w:u w:val="single"/>
          <w:lang w:val="uk-UA"/>
        </w:rPr>
        <w:t xml:space="preserve">; </w:t>
      </w:r>
      <w:r w:rsidR="009A5EFA" w:rsidRPr="00937932">
        <w:rPr>
          <w:rStyle w:val="s2"/>
          <w:rFonts w:ascii="Times New Roman" w:hAnsi="Times New Roman"/>
          <w:sz w:val="28"/>
          <w:szCs w:val="28"/>
          <w:u w:val="single"/>
        </w:rPr>
        <w:t>1.3.</w:t>
      </w:r>
      <w:r w:rsidR="009A5EFA" w:rsidRPr="00937932">
        <w:rPr>
          <w:rStyle w:val="s2"/>
          <w:rFonts w:ascii="Times New Roman" w:hAnsi="Times New Roman"/>
          <w:sz w:val="28"/>
          <w:szCs w:val="28"/>
          <w:u w:val="single"/>
          <w:lang w:val="uk-UA"/>
        </w:rPr>
        <w:t xml:space="preserve"> Структура та особливості англійських фразеологізмів з концептами «</w:t>
      </w:r>
      <w:r w:rsidR="009A5EFA" w:rsidRPr="00937932">
        <w:rPr>
          <w:rStyle w:val="s2"/>
          <w:rFonts w:ascii="Times New Roman" w:hAnsi="Times New Roman"/>
          <w:sz w:val="28"/>
          <w:szCs w:val="28"/>
          <w:u w:val="single"/>
        </w:rPr>
        <w:t>War</w:t>
      </w:r>
      <w:r w:rsidR="009A5EFA" w:rsidRPr="00937932">
        <w:rPr>
          <w:rStyle w:val="s2"/>
          <w:rFonts w:ascii="Times New Roman" w:hAnsi="Times New Roman"/>
          <w:sz w:val="28"/>
          <w:szCs w:val="28"/>
          <w:u w:val="single"/>
          <w:lang w:val="uk-UA"/>
        </w:rPr>
        <w:t>»</w:t>
      </w:r>
      <w:r w:rsidR="009A5EFA" w:rsidRPr="00937932">
        <w:rPr>
          <w:rStyle w:val="s2"/>
          <w:rFonts w:ascii="Times New Roman" w:hAnsi="Times New Roman"/>
          <w:sz w:val="28"/>
          <w:szCs w:val="28"/>
          <w:u w:val="single"/>
        </w:rPr>
        <w:t xml:space="preserve"> та </w:t>
      </w:r>
      <w:r w:rsidR="009A5EFA" w:rsidRPr="00937932">
        <w:rPr>
          <w:rStyle w:val="s2"/>
          <w:rFonts w:ascii="Times New Roman" w:hAnsi="Times New Roman"/>
          <w:sz w:val="28"/>
          <w:szCs w:val="28"/>
          <w:u w:val="single"/>
          <w:lang w:val="uk-UA"/>
        </w:rPr>
        <w:t>«</w:t>
      </w:r>
      <w:r w:rsidR="009A5EFA" w:rsidRPr="00937932">
        <w:rPr>
          <w:rStyle w:val="s2"/>
          <w:rFonts w:ascii="Times New Roman" w:hAnsi="Times New Roman"/>
          <w:sz w:val="28"/>
          <w:szCs w:val="28"/>
          <w:u w:val="single"/>
        </w:rPr>
        <w:t>Peace</w:t>
      </w:r>
      <w:r w:rsidR="009A5EFA" w:rsidRPr="00937932">
        <w:rPr>
          <w:rStyle w:val="s2"/>
          <w:rFonts w:ascii="Times New Roman" w:hAnsi="Times New Roman"/>
          <w:sz w:val="28"/>
          <w:szCs w:val="28"/>
          <w:u w:val="single"/>
          <w:lang w:val="uk-UA"/>
        </w:rPr>
        <w:t>».</w:t>
      </w:r>
      <w:r w:rsidR="00E658B4">
        <w:rPr>
          <w:rStyle w:val="s2"/>
          <w:rFonts w:ascii="Times New Roman" w:hAnsi="Times New Roman"/>
          <w:sz w:val="28"/>
          <w:szCs w:val="28"/>
          <w:u w:val="single"/>
          <w:lang w:val="uk-UA"/>
        </w:rPr>
        <w:br w:type="page"/>
      </w:r>
    </w:p>
    <w:p w14:paraId="06139216" w14:textId="68DE1616" w:rsidR="00E658B4" w:rsidRDefault="00E658B4" w:rsidP="00F74C43">
      <w:pPr>
        <w:suppressAutoHyphens/>
        <w:autoSpaceDE w:val="0"/>
        <w:rPr>
          <w:rStyle w:val="s2"/>
          <w:rFonts w:ascii="Times New Roman" w:hAnsi="Times New Roman"/>
          <w:sz w:val="28"/>
          <w:szCs w:val="28"/>
          <w:u w:val="single"/>
          <w:lang w:val="uk-UA"/>
        </w:rPr>
      </w:pPr>
    </w:p>
    <w:p w14:paraId="3BF43186" w14:textId="37D7F89C" w:rsidR="009A5EFA" w:rsidRPr="00F74C43" w:rsidRDefault="009A5EFA" w:rsidP="00F74C43">
      <w:pPr>
        <w:suppressAutoHyphens/>
        <w:autoSpaceDE w:val="0"/>
        <w:rPr>
          <w:rFonts w:ascii="Times New Roman" w:eastAsia="Times New Roman" w:hAnsi="Times New Roman" w:cs="Times New Roman"/>
          <w:sz w:val="16"/>
          <w:szCs w:val="16"/>
          <w:lang w:val="uk-UA" w:eastAsia="ar-SA"/>
        </w:rPr>
      </w:pPr>
      <w:r w:rsidRPr="00937932">
        <w:rPr>
          <w:rStyle w:val="s2"/>
          <w:rFonts w:ascii="Times New Roman" w:hAnsi="Times New Roman"/>
          <w:sz w:val="28"/>
          <w:szCs w:val="28"/>
          <w:u w:val="single"/>
          <w:lang w:val="uk-UA"/>
        </w:rPr>
        <w:t>Висновки до розділу 1</w:t>
      </w:r>
      <w:r w:rsidR="00F74C43">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 xml:space="preserve"> </w:t>
      </w:r>
      <w:r w:rsidRPr="00937932">
        <w:rPr>
          <w:rFonts w:ascii="Times New Roman" w:hAnsi="Times New Roman"/>
          <w:sz w:val="28"/>
          <w:szCs w:val="28"/>
          <w:u w:val="single"/>
          <w:lang w:val="uk-UA"/>
        </w:rPr>
        <w:t xml:space="preserve">Розділ 2. Практична частина. Актуалізація концептів </w:t>
      </w:r>
      <w:r w:rsidRPr="00937932">
        <w:rPr>
          <w:rStyle w:val="s2"/>
          <w:rFonts w:ascii="Times New Roman" w:hAnsi="Times New Roman"/>
          <w:sz w:val="28"/>
          <w:szCs w:val="28"/>
          <w:u w:val="single"/>
          <w:lang w:val="uk-UA"/>
        </w:rPr>
        <w:t>«</w:t>
      </w:r>
      <w:r w:rsidRPr="00937932">
        <w:rPr>
          <w:rStyle w:val="s2"/>
          <w:rFonts w:ascii="Times New Roman" w:hAnsi="Times New Roman"/>
          <w:sz w:val="28"/>
          <w:szCs w:val="28"/>
          <w:u w:val="single"/>
          <w:lang w:val="en-US"/>
        </w:rPr>
        <w:t>War</w:t>
      </w:r>
      <w:r w:rsidRPr="00937932">
        <w:rPr>
          <w:rStyle w:val="s2"/>
          <w:rFonts w:ascii="Times New Roman" w:hAnsi="Times New Roman"/>
          <w:sz w:val="28"/>
          <w:szCs w:val="28"/>
          <w:u w:val="single"/>
          <w:lang w:val="uk-UA"/>
        </w:rPr>
        <w:t>» та «</w:t>
      </w:r>
      <w:r w:rsidRPr="00937932">
        <w:rPr>
          <w:rStyle w:val="s2"/>
          <w:rFonts w:ascii="Times New Roman" w:hAnsi="Times New Roman"/>
          <w:sz w:val="28"/>
          <w:szCs w:val="28"/>
          <w:u w:val="single"/>
        </w:rPr>
        <w:t>Peace</w:t>
      </w:r>
      <w:r w:rsidRPr="00937932">
        <w:rPr>
          <w:rStyle w:val="s2"/>
          <w:rFonts w:ascii="Times New Roman" w:hAnsi="Times New Roman"/>
          <w:sz w:val="28"/>
          <w:szCs w:val="28"/>
          <w:u w:val="single"/>
          <w:lang w:val="uk-UA"/>
        </w:rPr>
        <w:t>» в англійській фразеологічній картині світу</w:t>
      </w:r>
      <w:r w:rsidR="00F74C43">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 xml:space="preserve"> 2.1.</w:t>
      </w:r>
      <w:r w:rsidR="00F74C43" w:rsidRPr="00F74C43">
        <w:rPr>
          <w:rStyle w:val="s2"/>
          <w:rFonts w:ascii="Times New Roman" w:hAnsi="Times New Roman"/>
          <w:sz w:val="28"/>
          <w:szCs w:val="28"/>
          <w:u w:val="single"/>
          <w:lang w:val="uk-UA"/>
        </w:rPr>
        <w:t xml:space="preserve"> </w:t>
      </w:r>
      <w:r w:rsidR="00F74C43" w:rsidRPr="00937932">
        <w:rPr>
          <w:rStyle w:val="s2"/>
          <w:rFonts w:ascii="Times New Roman" w:hAnsi="Times New Roman"/>
          <w:sz w:val="28"/>
          <w:szCs w:val="28"/>
          <w:u w:val="single"/>
          <w:lang w:val="uk-UA"/>
        </w:rPr>
        <w:t>Фреймова структура на прикладі концептів «</w:t>
      </w:r>
      <w:r w:rsidR="00F74C43" w:rsidRPr="00937932">
        <w:rPr>
          <w:rStyle w:val="s2"/>
          <w:rFonts w:ascii="Times New Roman" w:hAnsi="Times New Roman"/>
          <w:sz w:val="28"/>
          <w:szCs w:val="28"/>
          <w:u w:val="single"/>
        </w:rPr>
        <w:t>War</w:t>
      </w:r>
      <w:r w:rsidR="00F74C43" w:rsidRPr="00937932">
        <w:rPr>
          <w:rStyle w:val="s2"/>
          <w:rFonts w:ascii="Times New Roman" w:hAnsi="Times New Roman"/>
          <w:sz w:val="28"/>
          <w:szCs w:val="28"/>
          <w:u w:val="single"/>
          <w:lang w:val="uk-UA"/>
        </w:rPr>
        <w:t>»</w:t>
      </w:r>
      <w:r w:rsidR="00F74C43" w:rsidRPr="00E14F69">
        <w:rPr>
          <w:rStyle w:val="s2"/>
          <w:rFonts w:ascii="Times New Roman" w:hAnsi="Times New Roman"/>
          <w:sz w:val="28"/>
          <w:szCs w:val="28"/>
          <w:u w:val="single"/>
          <w:lang w:val="uk-UA"/>
        </w:rPr>
        <w:t xml:space="preserve"> та </w:t>
      </w:r>
      <w:r w:rsidR="00F74C43" w:rsidRPr="00937932">
        <w:rPr>
          <w:rStyle w:val="s2"/>
          <w:rFonts w:ascii="Times New Roman" w:hAnsi="Times New Roman"/>
          <w:sz w:val="28"/>
          <w:szCs w:val="28"/>
          <w:u w:val="single"/>
          <w:lang w:val="uk-UA"/>
        </w:rPr>
        <w:t>«</w:t>
      </w:r>
      <w:r w:rsidR="00F74C43" w:rsidRPr="00937932">
        <w:rPr>
          <w:rStyle w:val="s2"/>
          <w:rFonts w:ascii="Times New Roman" w:hAnsi="Times New Roman"/>
          <w:sz w:val="28"/>
          <w:szCs w:val="28"/>
          <w:u w:val="single"/>
        </w:rPr>
        <w:t>Peace</w:t>
      </w:r>
      <w:r w:rsidR="00F74C43" w:rsidRPr="00937932">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w:t>
      </w:r>
      <w:r w:rsidR="00F74C43">
        <w:rPr>
          <w:rStyle w:val="s2"/>
          <w:rFonts w:ascii="Times New Roman" w:hAnsi="Times New Roman"/>
          <w:sz w:val="28"/>
          <w:szCs w:val="28"/>
          <w:u w:val="single"/>
          <w:lang w:val="uk-UA"/>
        </w:rPr>
        <w:t xml:space="preserve"> </w:t>
      </w:r>
      <w:r w:rsidRPr="00937932">
        <w:rPr>
          <w:rStyle w:val="s2"/>
          <w:rFonts w:ascii="Times New Roman" w:hAnsi="Times New Roman"/>
          <w:sz w:val="28"/>
          <w:szCs w:val="28"/>
          <w:u w:val="single"/>
          <w:lang w:val="uk-UA"/>
        </w:rPr>
        <w:t xml:space="preserve">2.2. </w:t>
      </w:r>
      <w:r w:rsidR="00F74C43" w:rsidRPr="00937932">
        <w:rPr>
          <w:rStyle w:val="s2"/>
          <w:rFonts w:ascii="Times New Roman" w:hAnsi="Times New Roman"/>
          <w:sz w:val="28"/>
          <w:szCs w:val="28"/>
          <w:u w:val="single"/>
          <w:lang w:val="uk-UA"/>
        </w:rPr>
        <w:t>Особливості актуалізації концептів «</w:t>
      </w:r>
      <w:r w:rsidR="00F74C43" w:rsidRPr="00937932">
        <w:rPr>
          <w:rStyle w:val="s2"/>
          <w:rFonts w:ascii="Times New Roman" w:hAnsi="Times New Roman"/>
          <w:sz w:val="28"/>
          <w:szCs w:val="28"/>
          <w:u w:val="single"/>
        </w:rPr>
        <w:t>War</w:t>
      </w:r>
      <w:r w:rsidR="00F74C43" w:rsidRPr="00937932">
        <w:rPr>
          <w:rStyle w:val="s2"/>
          <w:rFonts w:ascii="Times New Roman" w:hAnsi="Times New Roman"/>
          <w:sz w:val="28"/>
          <w:szCs w:val="28"/>
          <w:u w:val="single"/>
          <w:lang w:val="uk-UA"/>
        </w:rPr>
        <w:t>» та «</w:t>
      </w:r>
      <w:r w:rsidR="00F74C43" w:rsidRPr="00937932">
        <w:rPr>
          <w:rStyle w:val="s2"/>
          <w:rFonts w:ascii="Times New Roman" w:hAnsi="Times New Roman"/>
          <w:sz w:val="28"/>
          <w:szCs w:val="28"/>
          <w:u w:val="single"/>
        </w:rPr>
        <w:t>Peace</w:t>
      </w:r>
      <w:r w:rsidR="00F74C43" w:rsidRPr="00937932">
        <w:rPr>
          <w:rStyle w:val="s2"/>
          <w:rFonts w:ascii="Times New Roman" w:hAnsi="Times New Roman"/>
          <w:sz w:val="28"/>
          <w:szCs w:val="28"/>
          <w:u w:val="single"/>
          <w:lang w:val="uk-UA"/>
        </w:rPr>
        <w:t>» у сучасній англійській фразеології</w:t>
      </w:r>
      <w:r w:rsidRPr="00937932">
        <w:rPr>
          <w:rStyle w:val="s2"/>
          <w:rFonts w:ascii="Times New Roman" w:hAnsi="Times New Roman"/>
          <w:sz w:val="28"/>
          <w:szCs w:val="28"/>
          <w:u w:val="single"/>
          <w:lang w:val="uk-UA"/>
        </w:rPr>
        <w:t xml:space="preserve">; </w:t>
      </w:r>
      <w:r w:rsidR="00F74C43">
        <w:rPr>
          <w:rStyle w:val="s2"/>
          <w:rFonts w:ascii="Times New Roman" w:hAnsi="Times New Roman"/>
          <w:sz w:val="28"/>
          <w:szCs w:val="28"/>
          <w:u w:val="single"/>
          <w:lang w:val="uk-UA"/>
        </w:rPr>
        <w:br/>
      </w:r>
      <w:r w:rsidRPr="00937932">
        <w:rPr>
          <w:rStyle w:val="s2"/>
          <w:rFonts w:ascii="Times New Roman" w:hAnsi="Times New Roman"/>
          <w:sz w:val="28"/>
          <w:szCs w:val="28"/>
          <w:u w:val="single"/>
          <w:lang w:val="uk-UA"/>
        </w:rPr>
        <w:t xml:space="preserve">2.3. </w:t>
      </w:r>
      <w:r w:rsidR="00F74C43" w:rsidRPr="00937932">
        <w:rPr>
          <w:rStyle w:val="s2"/>
          <w:rFonts w:ascii="Times New Roman" w:hAnsi="Times New Roman"/>
          <w:sz w:val="28"/>
          <w:szCs w:val="28"/>
          <w:u w:val="single"/>
          <w:lang w:val="uk-UA"/>
        </w:rPr>
        <w:t>Мовна реалізація концептів «</w:t>
      </w:r>
      <w:r w:rsidR="00F74C43" w:rsidRPr="00937932">
        <w:rPr>
          <w:rStyle w:val="s2"/>
          <w:rFonts w:ascii="Times New Roman" w:hAnsi="Times New Roman"/>
          <w:sz w:val="28"/>
          <w:szCs w:val="28"/>
          <w:u w:val="single"/>
        </w:rPr>
        <w:t>War</w:t>
      </w:r>
      <w:r w:rsidR="00F74C43" w:rsidRPr="00937932">
        <w:rPr>
          <w:rStyle w:val="s2"/>
          <w:rFonts w:ascii="Times New Roman" w:hAnsi="Times New Roman"/>
          <w:sz w:val="28"/>
          <w:szCs w:val="28"/>
          <w:u w:val="single"/>
          <w:lang w:val="uk-UA"/>
        </w:rPr>
        <w:t>» та «</w:t>
      </w:r>
      <w:r w:rsidR="00F74C43" w:rsidRPr="00937932">
        <w:rPr>
          <w:rStyle w:val="s2"/>
          <w:rFonts w:ascii="Times New Roman" w:hAnsi="Times New Roman"/>
          <w:sz w:val="28"/>
          <w:szCs w:val="28"/>
          <w:u w:val="single"/>
        </w:rPr>
        <w:t>Peace</w:t>
      </w:r>
      <w:r w:rsidR="00F74C43" w:rsidRPr="00937932">
        <w:rPr>
          <w:rStyle w:val="s2"/>
          <w:rFonts w:ascii="Times New Roman" w:hAnsi="Times New Roman"/>
          <w:sz w:val="28"/>
          <w:szCs w:val="28"/>
          <w:u w:val="single"/>
          <w:lang w:val="uk-UA"/>
        </w:rPr>
        <w:t>» в англійській фразеологічній картині світу</w:t>
      </w:r>
      <w:r w:rsidR="00F74C43">
        <w:rPr>
          <w:rStyle w:val="s2"/>
          <w:rFonts w:ascii="Times New Roman" w:hAnsi="Times New Roman"/>
          <w:sz w:val="28"/>
          <w:szCs w:val="28"/>
          <w:u w:val="single"/>
          <w:lang w:val="uk-UA"/>
        </w:rPr>
        <w:t xml:space="preserve">. </w:t>
      </w:r>
      <w:r w:rsidRPr="00937932">
        <w:rPr>
          <w:rStyle w:val="s2"/>
          <w:rFonts w:ascii="Times New Roman" w:hAnsi="Times New Roman"/>
          <w:sz w:val="28"/>
          <w:szCs w:val="28"/>
          <w:u w:val="single"/>
          <w:lang w:val="uk-UA"/>
        </w:rPr>
        <w:t>Висновки до розділу 2</w:t>
      </w:r>
      <w:r w:rsidR="00F74C43">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 xml:space="preserve"> Висновки</w:t>
      </w:r>
      <w:r w:rsidR="00F74C43">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 xml:space="preserve"> Список використаних джерел</w:t>
      </w:r>
      <w:r w:rsidR="00F74C43">
        <w:rPr>
          <w:rStyle w:val="s2"/>
          <w:rFonts w:ascii="Times New Roman" w:hAnsi="Times New Roman"/>
          <w:sz w:val="28"/>
          <w:szCs w:val="28"/>
          <w:u w:val="single"/>
          <w:lang w:val="uk-UA"/>
        </w:rPr>
        <w:t>.</w:t>
      </w:r>
      <w:r w:rsidRPr="00937932">
        <w:rPr>
          <w:rStyle w:val="s2"/>
          <w:rFonts w:ascii="Times New Roman" w:hAnsi="Times New Roman"/>
          <w:sz w:val="28"/>
          <w:szCs w:val="28"/>
          <w:u w:val="single"/>
          <w:lang w:val="uk-UA"/>
        </w:rPr>
        <w:t xml:space="preserve"> </w:t>
      </w:r>
      <w:r w:rsidRPr="00937932">
        <w:rPr>
          <w:rStyle w:val="s2"/>
          <w:rFonts w:ascii="Times New Roman" w:hAnsi="Times New Roman"/>
          <w:sz w:val="28"/>
          <w:szCs w:val="28"/>
          <w:u w:val="single"/>
          <w:lang w:val="en-US"/>
        </w:rPr>
        <w:t>Summary</w:t>
      </w:r>
    </w:p>
    <w:p w14:paraId="2EC76D00" w14:textId="22AAFDEE" w:rsidR="001D60FC" w:rsidRPr="00937932" w:rsidRDefault="001D60FC" w:rsidP="00937932">
      <w:pPr>
        <w:pStyle w:val="p1"/>
        <w:rPr>
          <w:rFonts w:ascii="Times New Roman" w:eastAsia="Times New Roman" w:hAnsi="Times New Roman"/>
          <w:sz w:val="28"/>
          <w:szCs w:val="20"/>
          <w:u w:val="single"/>
          <w:lang w:val="uk-UA"/>
        </w:rPr>
      </w:pPr>
      <w:r w:rsidRPr="00A603CE">
        <w:rPr>
          <w:rFonts w:ascii="Times New Roman" w:eastAsia="Times New Roman" w:hAnsi="Times New Roman"/>
          <w:sz w:val="28"/>
          <w:szCs w:val="20"/>
          <w:lang w:val="uk-UA"/>
        </w:rPr>
        <w:t xml:space="preserve">5. </w:t>
      </w:r>
      <w:r w:rsidRPr="00937932">
        <w:rPr>
          <w:rFonts w:ascii="Times New Roman" w:eastAsia="Times New Roman" w:hAnsi="Times New Roman"/>
          <w:sz w:val="28"/>
          <w:szCs w:val="20"/>
          <w:u w:val="single"/>
          <w:lang w:val="uk-UA"/>
        </w:rPr>
        <w:t>Перелік графічного матеріалу (</w:t>
      </w:r>
      <w:r w:rsidRPr="00937932">
        <w:rPr>
          <w:rFonts w:ascii="Times New Roman" w:eastAsia="Times New Roman" w:hAnsi="Times New Roman"/>
          <w:spacing w:val="-10"/>
          <w:sz w:val="28"/>
          <w:szCs w:val="20"/>
          <w:u w:val="single"/>
          <w:lang w:val="uk-UA"/>
        </w:rPr>
        <w:t>з точним зазначенням обов’язкових креслень</w:t>
      </w:r>
      <w:r w:rsidRPr="00937932">
        <w:rPr>
          <w:rFonts w:ascii="Times New Roman" w:eastAsia="Times New Roman" w:hAnsi="Times New Roman"/>
          <w:sz w:val="28"/>
          <w:szCs w:val="20"/>
          <w:u w:val="single"/>
          <w:lang w:val="uk-UA"/>
        </w:rPr>
        <w:t>)</w:t>
      </w:r>
    </w:p>
    <w:p w14:paraId="33AD7217" w14:textId="5A76B335" w:rsidR="001D60FC" w:rsidRPr="00937932" w:rsidRDefault="001D60FC" w:rsidP="00937932">
      <w:pPr>
        <w:suppressAutoHyphens/>
        <w:autoSpaceDE w:val="0"/>
        <w:rPr>
          <w:rFonts w:ascii="Times New Roman" w:eastAsia="Times New Roman" w:hAnsi="Times New Roman" w:cs="Times New Roman"/>
          <w:sz w:val="28"/>
          <w:szCs w:val="28"/>
          <w:u w:val="single"/>
          <w:lang w:val="uk-UA" w:eastAsia="ar-SA"/>
        </w:rPr>
      </w:pPr>
      <w:r w:rsidRPr="00937932">
        <w:rPr>
          <w:rFonts w:ascii="Times New Roman" w:eastAsia="Times New Roman" w:hAnsi="Times New Roman" w:cs="Times New Roman"/>
          <w:sz w:val="28"/>
          <w:szCs w:val="28"/>
          <w:u w:val="single"/>
          <w:lang w:val="uk-UA" w:eastAsia="ar-SA"/>
        </w:rPr>
        <w:t>_____Презентація у</w:t>
      </w:r>
      <w:r w:rsidR="00C42A34" w:rsidRPr="00937932">
        <w:rPr>
          <w:rFonts w:ascii="Times New Roman" w:eastAsia="Times New Roman" w:hAnsi="Times New Roman" w:cs="Times New Roman"/>
          <w:sz w:val="28"/>
          <w:szCs w:val="28"/>
          <w:u w:val="single"/>
          <w:lang w:val="uk-UA" w:eastAsia="ar-SA"/>
        </w:rPr>
        <w:t xml:space="preserve"> </w:t>
      </w:r>
      <w:r w:rsidRPr="00937932">
        <w:rPr>
          <w:rFonts w:ascii="Times New Roman" w:eastAsia="Times New Roman" w:hAnsi="Times New Roman" w:cs="Times New Roman"/>
          <w:sz w:val="28"/>
          <w:szCs w:val="28"/>
          <w:u w:val="single"/>
          <w:lang w:val="en-US" w:eastAsia="ar-SA"/>
        </w:rPr>
        <w:t>PowerPoint</w:t>
      </w:r>
      <w:r w:rsidRPr="00937932">
        <w:rPr>
          <w:rFonts w:ascii="Times New Roman" w:eastAsia="Times New Roman" w:hAnsi="Times New Roman" w:cs="Times New Roman"/>
          <w:sz w:val="28"/>
          <w:szCs w:val="28"/>
          <w:u w:val="single"/>
          <w:lang w:val="uk-UA" w:eastAsia="ar-SA"/>
        </w:rPr>
        <w:t>____________________________________</w:t>
      </w:r>
      <w:r w:rsidR="00C42A34" w:rsidRPr="00937932">
        <w:rPr>
          <w:rFonts w:ascii="Times New Roman" w:eastAsia="Times New Roman" w:hAnsi="Times New Roman" w:cs="Times New Roman"/>
          <w:sz w:val="28"/>
          <w:szCs w:val="28"/>
          <w:u w:val="single"/>
          <w:lang w:val="uk-UA" w:eastAsia="ar-SA"/>
        </w:rPr>
        <w:t>_</w:t>
      </w:r>
    </w:p>
    <w:p w14:paraId="1FFEB513" w14:textId="77777777" w:rsidR="001D60FC" w:rsidRPr="00937932" w:rsidRDefault="001D60FC" w:rsidP="00937932">
      <w:pPr>
        <w:jc w:val="both"/>
        <w:rPr>
          <w:rFonts w:ascii="Times New Roman" w:eastAsia="Times New Roman" w:hAnsi="Times New Roman" w:cs="Times New Roman"/>
          <w:sz w:val="28"/>
          <w:szCs w:val="20"/>
          <w:u w:val="single"/>
          <w:lang w:val="uk-UA"/>
        </w:rPr>
      </w:pPr>
    </w:p>
    <w:p w14:paraId="09754FC8" w14:textId="77777777" w:rsidR="001D60FC" w:rsidRPr="00937932" w:rsidRDefault="001D60FC" w:rsidP="001D60FC">
      <w:pPr>
        <w:suppressAutoHyphens/>
        <w:autoSpaceDE w:val="0"/>
        <w:rPr>
          <w:rFonts w:ascii="Times New Roman" w:eastAsia="Times New Roman" w:hAnsi="Times New Roman" w:cs="Times New Roman"/>
          <w:sz w:val="28"/>
          <w:szCs w:val="28"/>
          <w:u w:val="single"/>
          <w:lang w:val="uk-UA" w:eastAsia="ar-SA"/>
        </w:rPr>
      </w:pPr>
      <w:r w:rsidRPr="00937932">
        <w:rPr>
          <w:rFonts w:ascii="Times New Roman" w:eastAsia="Times New Roman" w:hAnsi="Times New Roman" w:cs="Times New Roman"/>
          <w:sz w:val="28"/>
          <w:szCs w:val="28"/>
          <w:lang w:val="uk-UA" w:eastAsia="ar-SA"/>
        </w:rPr>
        <w:t>6.</w:t>
      </w:r>
      <w:r w:rsidRPr="00937932">
        <w:rPr>
          <w:rFonts w:ascii="Times New Roman" w:eastAsia="Times New Roman" w:hAnsi="Times New Roman" w:cs="Times New Roman"/>
          <w:sz w:val="28"/>
          <w:szCs w:val="28"/>
          <w:u w:val="single"/>
          <w:lang w:val="uk-UA" w:eastAsia="ar-SA"/>
        </w:rPr>
        <w:t xml:space="preserve"> Керівник, консультант з окремих (спеціальних) розділів роботи (проєкту)</w:t>
      </w:r>
    </w:p>
    <w:p w14:paraId="07EC6486" w14:textId="5D3F62DE" w:rsidR="003A5E6D" w:rsidRPr="00A603CE" w:rsidRDefault="00F74C43" w:rsidP="003A5E6D">
      <w:pPr>
        <w:suppressAutoHyphens/>
        <w:autoSpaceDE w:val="0"/>
        <w:rPr>
          <w:rFonts w:ascii="Times New Roman" w:eastAsia="Times New Roman" w:hAnsi="Times New Roman" w:cs="Times New Roman"/>
          <w:sz w:val="16"/>
          <w:szCs w:val="16"/>
          <w:lang w:val="uk-UA" w:eastAsia="ar-SA"/>
        </w:rPr>
      </w:pPr>
      <w:r>
        <w:rPr>
          <w:rStyle w:val="s2"/>
          <w:rFonts w:ascii="Times New Roman" w:hAnsi="Times New Roman"/>
          <w:sz w:val="28"/>
          <w:szCs w:val="28"/>
          <w:u w:val="single"/>
          <w:lang w:val="uk-UA"/>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4898"/>
        <w:gridCol w:w="1722"/>
        <w:gridCol w:w="1643"/>
      </w:tblGrid>
      <w:tr w:rsidR="003A5E6D" w:rsidRPr="00A603CE" w14:paraId="1997601C" w14:textId="77777777" w:rsidTr="001D3D9E">
        <w:trPr>
          <w:cantSplit/>
          <w:trHeight w:val="315"/>
        </w:trPr>
        <w:tc>
          <w:tcPr>
            <w:tcW w:w="1457" w:type="dxa"/>
            <w:vMerge w:val="restart"/>
            <w:vAlign w:val="center"/>
          </w:tcPr>
          <w:p w14:paraId="12D92BBE"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Розділ</w:t>
            </w:r>
          </w:p>
        </w:tc>
        <w:tc>
          <w:tcPr>
            <w:tcW w:w="4898" w:type="dxa"/>
            <w:vMerge w:val="restart"/>
            <w:vAlign w:val="center"/>
          </w:tcPr>
          <w:p w14:paraId="306FE14E"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 xml:space="preserve">Ініціали прізвище та посада </w:t>
            </w:r>
          </w:p>
          <w:p w14:paraId="4F23398A"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керівника, консультант</w:t>
            </w:r>
          </w:p>
        </w:tc>
        <w:tc>
          <w:tcPr>
            <w:tcW w:w="3365" w:type="dxa"/>
            <w:gridSpan w:val="2"/>
          </w:tcPr>
          <w:p w14:paraId="1563328F"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Підпис, дата</w:t>
            </w:r>
          </w:p>
        </w:tc>
      </w:tr>
      <w:tr w:rsidR="003A5E6D" w:rsidRPr="00A603CE" w14:paraId="56E22085" w14:textId="77777777" w:rsidTr="001D3D9E">
        <w:trPr>
          <w:cantSplit/>
          <w:trHeight w:val="151"/>
        </w:trPr>
        <w:tc>
          <w:tcPr>
            <w:tcW w:w="1457" w:type="dxa"/>
            <w:vMerge/>
          </w:tcPr>
          <w:p w14:paraId="5F4EC293"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p>
        </w:tc>
        <w:tc>
          <w:tcPr>
            <w:tcW w:w="4898" w:type="dxa"/>
            <w:vMerge/>
          </w:tcPr>
          <w:p w14:paraId="6B8B6847"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p>
        </w:tc>
        <w:tc>
          <w:tcPr>
            <w:tcW w:w="1722" w:type="dxa"/>
          </w:tcPr>
          <w:p w14:paraId="5E2C54B1"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завдання видав</w:t>
            </w:r>
          </w:p>
        </w:tc>
        <w:tc>
          <w:tcPr>
            <w:tcW w:w="1643" w:type="dxa"/>
          </w:tcPr>
          <w:p w14:paraId="65B9EF87"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завдання</w:t>
            </w:r>
          </w:p>
          <w:p w14:paraId="2926F718"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прийняв</w:t>
            </w:r>
          </w:p>
        </w:tc>
      </w:tr>
      <w:tr w:rsidR="003A5E6D" w:rsidRPr="00A603CE" w14:paraId="641E1055" w14:textId="77777777" w:rsidTr="001D3D9E">
        <w:trPr>
          <w:trHeight w:val="336"/>
        </w:trPr>
        <w:tc>
          <w:tcPr>
            <w:tcW w:w="1457" w:type="dxa"/>
          </w:tcPr>
          <w:p w14:paraId="3C066F20"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1.</w:t>
            </w:r>
          </w:p>
        </w:tc>
        <w:tc>
          <w:tcPr>
            <w:tcW w:w="4898" w:type="dxa"/>
          </w:tcPr>
          <w:p w14:paraId="5DE1EC2D" w14:textId="7219AE95" w:rsidR="003A5E6D" w:rsidRPr="00A603CE" w:rsidRDefault="004751E8" w:rsidP="001D3D9E">
            <w:pPr>
              <w:suppressAutoHyphens/>
              <w:autoSpaceDE w:val="0"/>
              <w:jc w:val="center"/>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Анісімова А. І.</w:t>
            </w:r>
            <w:r w:rsidR="003A5E6D" w:rsidRPr="00A603CE">
              <w:rPr>
                <w:rFonts w:ascii="Times New Roman" w:eastAsia="Times New Roman" w:hAnsi="Times New Roman" w:cs="Times New Roman"/>
                <w:sz w:val="28"/>
                <w:szCs w:val="28"/>
                <w:lang w:val="uk-UA" w:eastAsia="ar-SA"/>
              </w:rPr>
              <w:t xml:space="preserve"> </w:t>
            </w:r>
          </w:p>
        </w:tc>
        <w:tc>
          <w:tcPr>
            <w:tcW w:w="1722" w:type="dxa"/>
          </w:tcPr>
          <w:p w14:paraId="3F2E541D"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30.09.21</w:t>
            </w:r>
          </w:p>
          <w:p w14:paraId="6F5DA73C"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p>
        </w:tc>
        <w:tc>
          <w:tcPr>
            <w:tcW w:w="1643" w:type="dxa"/>
          </w:tcPr>
          <w:p w14:paraId="76E5ACAB"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p>
        </w:tc>
      </w:tr>
      <w:tr w:rsidR="003A5E6D" w:rsidRPr="00A603CE" w14:paraId="28A7B309" w14:textId="77777777" w:rsidTr="001D3D9E">
        <w:trPr>
          <w:trHeight w:val="315"/>
        </w:trPr>
        <w:tc>
          <w:tcPr>
            <w:tcW w:w="1457" w:type="dxa"/>
          </w:tcPr>
          <w:p w14:paraId="70658297"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2.</w:t>
            </w:r>
          </w:p>
        </w:tc>
        <w:tc>
          <w:tcPr>
            <w:tcW w:w="4898" w:type="dxa"/>
          </w:tcPr>
          <w:p w14:paraId="014FC269" w14:textId="1897800B" w:rsidR="003A5E6D" w:rsidRPr="00A603CE" w:rsidRDefault="004751E8" w:rsidP="001D3D9E">
            <w:pPr>
              <w:suppressAutoHyphens/>
              <w:autoSpaceDE w:val="0"/>
              <w:jc w:val="center"/>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Анісімова А. І.</w:t>
            </w:r>
          </w:p>
        </w:tc>
        <w:tc>
          <w:tcPr>
            <w:tcW w:w="1722" w:type="dxa"/>
          </w:tcPr>
          <w:p w14:paraId="6BE1EAD1"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30.09.21</w:t>
            </w:r>
          </w:p>
          <w:p w14:paraId="54FA485D"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p>
        </w:tc>
        <w:tc>
          <w:tcPr>
            <w:tcW w:w="1643" w:type="dxa"/>
          </w:tcPr>
          <w:p w14:paraId="20B70781" w14:textId="77777777" w:rsidR="003A5E6D" w:rsidRPr="00A603CE" w:rsidRDefault="003A5E6D" w:rsidP="001D3D9E">
            <w:pPr>
              <w:suppressAutoHyphens/>
              <w:autoSpaceDE w:val="0"/>
              <w:jc w:val="center"/>
              <w:rPr>
                <w:rFonts w:ascii="Times New Roman" w:eastAsia="Times New Roman" w:hAnsi="Times New Roman" w:cs="Times New Roman"/>
                <w:sz w:val="28"/>
                <w:szCs w:val="28"/>
                <w:lang w:val="uk-UA" w:eastAsia="ar-SA"/>
              </w:rPr>
            </w:pPr>
          </w:p>
        </w:tc>
      </w:tr>
    </w:tbl>
    <w:p w14:paraId="448C2B93" w14:textId="77777777" w:rsidR="003A5E6D" w:rsidRPr="00A603CE" w:rsidRDefault="003A5E6D" w:rsidP="003A5E6D">
      <w:pPr>
        <w:suppressAutoHyphens/>
        <w:autoSpaceDE w:val="0"/>
        <w:jc w:val="center"/>
        <w:rPr>
          <w:rFonts w:ascii="Times New Roman" w:eastAsia="Times New Roman" w:hAnsi="Times New Roman" w:cs="Times New Roman"/>
          <w:b/>
          <w:sz w:val="16"/>
          <w:szCs w:val="16"/>
          <w:lang w:val="uk-UA" w:eastAsia="ar-SA"/>
        </w:rPr>
      </w:pPr>
    </w:p>
    <w:p w14:paraId="50706EEF" w14:textId="77777777" w:rsidR="003A5E6D" w:rsidRPr="00A603CE" w:rsidRDefault="003A5E6D" w:rsidP="003A5E6D">
      <w:pPr>
        <w:suppressAutoHyphens/>
        <w:autoSpaceDE w:val="0"/>
        <w:jc w:val="both"/>
        <w:rPr>
          <w:rFonts w:ascii="Times New Roman" w:eastAsia="Times New Roman" w:hAnsi="Times New Roman" w:cs="Times New Roman"/>
          <w:sz w:val="28"/>
          <w:szCs w:val="28"/>
          <w:lang w:val="uk-UA" w:eastAsia="ar-SA"/>
        </w:rPr>
      </w:pPr>
    </w:p>
    <w:p w14:paraId="045C9A13" w14:textId="0453EEEA" w:rsidR="003A5E6D" w:rsidRPr="00A603CE" w:rsidRDefault="003A5E6D" w:rsidP="003A5E6D">
      <w:pPr>
        <w:suppressAutoHyphens/>
        <w:autoSpaceDE w:val="0"/>
        <w:jc w:val="both"/>
        <w:rPr>
          <w:rFonts w:ascii="Times New Roman" w:eastAsia="Times New Roman" w:hAnsi="Times New Roman" w:cs="Times New Roman"/>
          <w:b/>
          <w:sz w:val="28"/>
          <w:szCs w:val="28"/>
          <w:lang w:val="uk-UA" w:eastAsia="ar-SA"/>
        </w:rPr>
      </w:pPr>
      <w:r w:rsidRPr="00A603CE">
        <w:rPr>
          <w:rFonts w:ascii="Times New Roman" w:eastAsia="Times New Roman" w:hAnsi="Times New Roman" w:cs="Times New Roman"/>
          <w:sz w:val="28"/>
          <w:szCs w:val="28"/>
          <w:lang w:val="uk-UA" w:eastAsia="ar-SA"/>
        </w:rPr>
        <w:t>7.</w:t>
      </w:r>
      <w:r>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Дата</w:t>
      </w:r>
      <w:r>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видачі</w:t>
      </w:r>
      <w:r>
        <w:rPr>
          <w:rFonts w:ascii="Times New Roman" w:eastAsia="Times New Roman" w:hAnsi="Times New Roman" w:cs="Times New Roman"/>
          <w:sz w:val="28"/>
          <w:szCs w:val="28"/>
          <w:lang w:val="uk-UA" w:eastAsia="ar-SA"/>
        </w:rPr>
        <w:t xml:space="preserve"> </w:t>
      </w:r>
      <w:r w:rsidRPr="00A603CE">
        <w:rPr>
          <w:rFonts w:ascii="Times New Roman" w:eastAsia="Times New Roman" w:hAnsi="Times New Roman" w:cs="Times New Roman"/>
          <w:sz w:val="28"/>
          <w:szCs w:val="28"/>
          <w:lang w:val="uk-UA" w:eastAsia="ar-SA"/>
        </w:rPr>
        <w:t>завдання__</w:t>
      </w:r>
      <w:r>
        <w:rPr>
          <w:rFonts w:ascii="Times New Roman" w:eastAsia="Times New Roman" w:hAnsi="Times New Roman" w:cs="Times New Roman"/>
          <w:sz w:val="28"/>
          <w:szCs w:val="28"/>
          <w:u w:val="single"/>
          <w:lang w:val="uk-UA" w:eastAsia="ar-SA"/>
        </w:rPr>
        <w:t>30</w:t>
      </w:r>
      <w:r w:rsidRPr="00A603CE">
        <w:rPr>
          <w:rFonts w:ascii="Times New Roman" w:eastAsia="Times New Roman" w:hAnsi="Times New Roman" w:cs="Times New Roman"/>
          <w:sz w:val="28"/>
          <w:szCs w:val="28"/>
          <w:u w:val="single"/>
          <w:lang w:val="uk-UA" w:eastAsia="ar-SA"/>
        </w:rPr>
        <w:t>.</w:t>
      </w:r>
      <w:r>
        <w:rPr>
          <w:rFonts w:ascii="Times New Roman" w:eastAsia="Times New Roman" w:hAnsi="Times New Roman" w:cs="Times New Roman"/>
          <w:sz w:val="28"/>
          <w:szCs w:val="28"/>
          <w:u w:val="single"/>
          <w:lang w:val="uk-UA" w:eastAsia="ar-SA"/>
        </w:rPr>
        <w:t>09</w:t>
      </w:r>
      <w:r w:rsidRPr="00A603CE">
        <w:rPr>
          <w:rFonts w:ascii="Times New Roman" w:eastAsia="Times New Roman" w:hAnsi="Times New Roman" w:cs="Times New Roman"/>
          <w:sz w:val="28"/>
          <w:szCs w:val="28"/>
          <w:u w:val="single"/>
          <w:lang w:val="uk-UA" w:eastAsia="ar-SA"/>
        </w:rPr>
        <w:t>.21</w:t>
      </w:r>
      <w:r w:rsidRPr="00A603CE">
        <w:rPr>
          <w:rFonts w:ascii="Times New Roman" w:eastAsia="Times New Roman" w:hAnsi="Times New Roman" w:cs="Times New Roman"/>
          <w:sz w:val="28"/>
          <w:szCs w:val="28"/>
          <w:lang w:val="uk-UA" w:eastAsia="ar-SA"/>
        </w:rPr>
        <w:t>_</w:t>
      </w:r>
      <w:r w:rsidRPr="00A603CE">
        <w:rPr>
          <w:rFonts w:ascii="Times New Roman" w:eastAsia="Times New Roman" w:hAnsi="Times New Roman" w:cs="Times New Roman"/>
          <w:b/>
          <w:sz w:val="28"/>
          <w:szCs w:val="28"/>
          <w:lang w:val="uk-UA" w:eastAsia="ar-SA"/>
        </w:rPr>
        <w:t>___________________________________</w:t>
      </w:r>
    </w:p>
    <w:p w14:paraId="607A7064" w14:textId="77777777" w:rsidR="0085012E" w:rsidRDefault="0085012E">
      <w:pPr>
        <w:rPr>
          <w:rStyle w:val="s1"/>
          <w:rFonts w:ascii="Times New Roman" w:hAnsi="Times New Roman"/>
          <w:sz w:val="28"/>
          <w:szCs w:val="28"/>
          <w:lang w:val="uk-UA"/>
        </w:rPr>
      </w:pPr>
    </w:p>
    <w:p w14:paraId="51F59539" w14:textId="77777777" w:rsidR="0085012E" w:rsidRDefault="00E658B4">
      <w:pPr>
        <w:rPr>
          <w:rStyle w:val="s1"/>
          <w:rFonts w:ascii="Times New Roman" w:hAnsi="Times New Roman"/>
          <w:sz w:val="28"/>
          <w:szCs w:val="28"/>
          <w:lang w:val="uk-UA"/>
        </w:rPr>
        <w:sectPr w:rsidR="0085012E" w:rsidSect="0085012E">
          <w:pgSz w:w="11906" w:h="16838"/>
          <w:pgMar w:top="1440" w:right="1440" w:bottom="1440" w:left="1276" w:header="708" w:footer="708" w:gutter="0"/>
          <w:pgNumType w:chapStyle="1"/>
          <w:cols w:space="708"/>
          <w:docGrid w:linePitch="360"/>
        </w:sectPr>
      </w:pPr>
      <w:r>
        <w:rPr>
          <w:rStyle w:val="s1"/>
          <w:rFonts w:ascii="Times New Roman" w:hAnsi="Times New Roman"/>
          <w:sz w:val="28"/>
          <w:szCs w:val="28"/>
          <w:lang w:val="uk-UA"/>
        </w:rPr>
        <w:br w:type="page"/>
      </w:r>
    </w:p>
    <w:p w14:paraId="43CE8BC8" w14:textId="77D2E34D" w:rsidR="003A5E6D" w:rsidRPr="00A603CE" w:rsidRDefault="003A5E6D" w:rsidP="003A5E6D">
      <w:pPr>
        <w:keepNext/>
        <w:suppressAutoHyphens/>
        <w:autoSpaceDE w:val="0"/>
        <w:jc w:val="center"/>
        <w:outlineLvl w:val="2"/>
        <w:rPr>
          <w:rFonts w:ascii="Times New Roman" w:eastAsia="Times New Roman" w:hAnsi="Times New Roman" w:cs="Times New Roman"/>
          <w:b/>
          <w:bCs/>
          <w:sz w:val="26"/>
          <w:szCs w:val="26"/>
          <w:lang w:val="uk-UA" w:eastAsia="ar-SA"/>
        </w:rPr>
      </w:pPr>
      <w:r>
        <w:rPr>
          <w:rStyle w:val="s1"/>
          <w:rFonts w:ascii="Times New Roman" w:hAnsi="Times New Roman"/>
          <w:sz w:val="28"/>
          <w:szCs w:val="28"/>
          <w:lang w:val="uk-UA"/>
        </w:rPr>
        <w:lastRenderedPageBreak/>
        <w:br/>
      </w:r>
      <w:r w:rsidRPr="00A603CE">
        <w:rPr>
          <w:rFonts w:ascii="Times New Roman" w:eastAsia="Times New Roman" w:hAnsi="Times New Roman" w:cs="Times New Roman"/>
          <w:b/>
          <w:bCs/>
          <w:sz w:val="26"/>
          <w:szCs w:val="26"/>
          <w:lang w:val="uk-UA" w:eastAsia="ar-SA"/>
        </w:rPr>
        <w:t>КАЛЕНДАРНИЙ ПЛАН</w:t>
      </w:r>
    </w:p>
    <w:p w14:paraId="65D553E4" w14:textId="77777777" w:rsidR="003A5E6D" w:rsidRPr="00A603CE" w:rsidRDefault="003A5E6D" w:rsidP="003A5E6D">
      <w:pPr>
        <w:suppressAutoHyphens/>
        <w:autoSpaceDE w:val="0"/>
        <w:rPr>
          <w:rFonts w:ascii="Times New Roman" w:eastAsia="Times New Roman" w:hAnsi="Times New Roman" w:cs="Times New Roman"/>
          <w:b/>
          <w:sz w:val="16"/>
          <w:szCs w:val="16"/>
          <w:lang w:val="uk-UA" w:eastAsia="ar-SA"/>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4727"/>
        <w:gridCol w:w="2496"/>
        <w:gridCol w:w="1972"/>
      </w:tblGrid>
      <w:tr w:rsidR="003A5E6D" w:rsidRPr="00A603CE" w14:paraId="5D723297" w14:textId="77777777" w:rsidTr="001D3D9E">
        <w:trPr>
          <w:cantSplit/>
          <w:trHeight w:val="458"/>
        </w:trPr>
        <w:tc>
          <w:tcPr>
            <w:tcW w:w="525" w:type="dxa"/>
            <w:vAlign w:val="center"/>
          </w:tcPr>
          <w:p w14:paraId="440042AC"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w:t>
            </w:r>
          </w:p>
          <w:p w14:paraId="590A8917"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з/п</w:t>
            </w:r>
          </w:p>
        </w:tc>
        <w:tc>
          <w:tcPr>
            <w:tcW w:w="4727" w:type="dxa"/>
            <w:vAlign w:val="center"/>
          </w:tcPr>
          <w:p w14:paraId="043A1193"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z w:val="24"/>
                <w:szCs w:val="24"/>
                <w:lang w:val="uk-UA" w:eastAsia="ar-SA"/>
              </w:rPr>
              <w:t>Зміст етапів роботи (проєкту)</w:t>
            </w:r>
          </w:p>
        </w:tc>
        <w:tc>
          <w:tcPr>
            <w:tcW w:w="2496" w:type="dxa"/>
            <w:vAlign w:val="center"/>
          </w:tcPr>
          <w:p w14:paraId="42C0DC30" w14:textId="77777777" w:rsidR="003A5E6D" w:rsidRPr="00A603CE" w:rsidRDefault="003A5E6D" w:rsidP="001D3D9E">
            <w:pPr>
              <w:suppressAutoHyphens/>
              <w:autoSpaceDE w:val="0"/>
              <w:jc w:val="center"/>
              <w:rPr>
                <w:rFonts w:ascii="Times New Roman" w:eastAsia="Times New Roman" w:hAnsi="Times New Roman" w:cs="Times New Roman"/>
                <w:sz w:val="24"/>
                <w:szCs w:val="24"/>
                <w:lang w:val="uk-UA" w:eastAsia="ar-SA"/>
              </w:rPr>
            </w:pPr>
            <w:r w:rsidRPr="00A603CE">
              <w:rPr>
                <w:rFonts w:ascii="Times New Roman" w:eastAsia="Times New Roman" w:hAnsi="Times New Roman" w:cs="Times New Roman"/>
                <w:spacing w:val="-20"/>
                <w:sz w:val="24"/>
                <w:szCs w:val="24"/>
                <w:lang w:val="uk-UA" w:eastAsia="ar-SA"/>
              </w:rPr>
              <w:t>Термін виконання</w:t>
            </w:r>
            <w:r w:rsidRPr="00A603CE">
              <w:rPr>
                <w:rFonts w:ascii="Times New Roman" w:eastAsia="Times New Roman" w:hAnsi="Times New Roman" w:cs="Times New Roman"/>
                <w:sz w:val="24"/>
                <w:szCs w:val="24"/>
                <w:lang w:val="uk-UA" w:eastAsia="ar-SA"/>
              </w:rPr>
              <w:t xml:space="preserve"> етапів роботи (проєкту)</w:t>
            </w:r>
          </w:p>
        </w:tc>
        <w:tc>
          <w:tcPr>
            <w:tcW w:w="1972" w:type="dxa"/>
            <w:tcBorders>
              <w:bottom w:val="single" w:sz="4" w:space="0" w:color="auto"/>
            </w:tcBorders>
            <w:vAlign w:val="center"/>
          </w:tcPr>
          <w:p w14:paraId="7BCC0895" w14:textId="77777777" w:rsidR="003A5E6D" w:rsidRPr="00A603CE" w:rsidRDefault="003A5E6D" w:rsidP="001D3D9E">
            <w:pPr>
              <w:keepNext/>
              <w:suppressAutoHyphens/>
              <w:autoSpaceDE w:val="0"/>
              <w:jc w:val="center"/>
              <w:outlineLvl w:val="2"/>
              <w:rPr>
                <w:rFonts w:ascii="Times New Roman" w:eastAsia="Times New Roman" w:hAnsi="Times New Roman" w:cs="Times New Roman"/>
                <w:bCs/>
                <w:spacing w:val="-20"/>
                <w:sz w:val="24"/>
                <w:szCs w:val="24"/>
                <w:lang w:val="uk-UA" w:eastAsia="ar-SA"/>
              </w:rPr>
            </w:pPr>
            <w:r w:rsidRPr="00A603CE">
              <w:rPr>
                <w:rFonts w:ascii="Times New Roman" w:eastAsia="Times New Roman" w:hAnsi="Times New Roman" w:cs="Times New Roman"/>
                <w:bCs/>
                <w:spacing w:val="-20"/>
                <w:sz w:val="24"/>
                <w:szCs w:val="24"/>
                <w:lang w:val="uk-UA" w:eastAsia="ar-SA"/>
              </w:rPr>
              <w:t>Примітка</w:t>
            </w:r>
          </w:p>
        </w:tc>
      </w:tr>
      <w:tr w:rsidR="003A5E6D" w:rsidRPr="00A603CE" w14:paraId="1F9CE571" w14:textId="77777777" w:rsidTr="001D3D9E">
        <w:trPr>
          <w:trHeight w:val="319"/>
        </w:trPr>
        <w:tc>
          <w:tcPr>
            <w:tcW w:w="525" w:type="dxa"/>
          </w:tcPr>
          <w:p w14:paraId="010BAB71"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1.</w:t>
            </w:r>
          </w:p>
        </w:tc>
        <w:tc>
          <w:tcPr>
            <w:tcW w:w="4727" w:type="dxa"/>
          </w:tcPr>
          <w:p w14:paraId="37BCC6B3"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Збір та обробка теоретичного матеріалу</w:t>
            </w:r>
          </w:p>
        </w:tc>
        <w:tc>
          <w:tcPr>
            <w:tcW w:w="2496" w:type="dxa"/>
          </w:tcPr>
          <w:p w14:paraId="601F80CA" w14:textId="3FE3117C"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Pr>
                <w:rFonts w:ascii="Times New Roman" w:eastAsia="Times New Roman" w:hAnsi="Times New Roman" w:cs="Times New Roman"/>
                <w:sz w:val="28"/>
                <w:szCs w:val="20"/>
                <w:lang w:val="uk-UA" w:eastAsia="ar-SA"/>
              </w:rPr>
              <w:t>25</w:t>
            </w:r>
            <w:r w:rsidRPr="00A603CE">
              <w:rPr>
                <w:rFonts w:ascii="Times New Roman" w:eastAsia="Times New Roman" w:hAnsi="Times New Roman" w:cs="Times New Roman"/>
                <w:sz w:val="28"/>
                <w:szCs w:val="20"/>
                <w:lang w:val="uk-UA" w:eastAsia="ar-SA"/>
              </w:rPr>
              <w:t>.12.2021</w:t>
            </w:r>
          </w:p>
        </w:tc>
        <w:tc>
          <w:tcPr>
            <w:tcW w:w="1972" w:type="dxa"/>
          </w:tcPr>
          <w:p w14:paraId="339CC0CA"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r w:rsidR="003A5E6D" w:rsidRPr="00A603CE" w14:paraId="006A2A03" w14:textId="77777777" w:rsidTr="001D3D9E">
        <w:trPr>
          <w:trHeight w:val="319"/>
        </w:trPr>
        <w:tc>
          <w:tcPr>
            <w:tcW w:w="525" w:type="dxa"/>
          </w:tcPr>
          <w:p w14:paraId="611AF4A5"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2.</w:t>
            </w:r>
          </w:p>
        </w:tc>
        <w:tc>
          <w:tcPr>
            <w:tcW w:w="4727" w:type="dxa"/>
          </w:tcPr>
          <w:p w14:paraId="62283A8D"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Написання 1 теоретичного розділу роботи</w:t>
            </w:r>
          </w:p>
        </w:tc>
        <w:tc>
          <w:tcPr>
            <w:tcW w:w="2496" w:type="dxa"/>
          </w:tcPr>
          <w:p w14:paraId="3C5B208B" w14:textId="36EF0EC3"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Pr>
                <w:rFonts w:ascii="Times New Roman" w:eastAsia="Times New Roman" w:hAnsi="Times New Roman" w:cs="Times New Roman"/>
                <w:sz w:val="28"/>
                <w:szCs w:val="20"/>
                <w:lang w:val="uk-UA" w:eastAsia="ar-SA"/>
              </w:rPr>
              <w:t>20</w:t>
            </w:r>
            <w:r w:rsidRPr="00A603CE">
              <w:rPr>
                <w:rFonts w:ascii="Times New Roman" w:eastAsia="Times New Roman" w:hAnsi="Times New Roman" w:cs="Times New Roman"/>
                <w:sz w:val="28"/>
                <w:szCs w:val="20"/>
                <w:lang w:val="uk-UA" w:eastAsia="ar-SA"/>
              </w:rPr>
              <w:t>.</w:t>
            </w:r>
            <w:r>
              <w:rPr>
                <w:rFonts w:ascii="Times New Roman" w:eastAsia="Times New Roman" w:hAnsi="Times New Roman" w:cs="Times New Roman"/>
                <w:sz w:val="28"/>
                <w:szCs w:val="20"/>
                <w:lang w:val="uk-UA" w:eastAsia="ar-SA"/>
              </w:rPr>
              <w:t>01</w:t>
            </w:r>
            <w:r w:rsidRPr="00A603CE">
              <w:rPr>
                <w:rFonts w:ascii="Times New Roman" w:eastAsia="Times New Roman" w:hAnsi="Times New Roman" w:cs="Times New Roman"/>
                <w:sz w:val="28"/>
                <w:szCs w:val="20"/>
                <w:lang w:val="uk-UA" w:eastAsia="ar-SA"/>
              </w:rPr>
              <w:t>.2021</w:t>
            </w:r>
          </w:p>
        </w:tc>
        <w:tc>
          <w:tcPr>
            <w:tcW w:w="1972" w:type="dxa"/>
          </w:tcPr>
          <w:p w14:paraId="0EFC4EDD"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r w:rsidR="003A5E6D" w:rsidRPr="00A603CE" w14:paraId="52B0CD48" w14:textId="77777777" w:rsidTr="001D3D9E">
        <w:trPr>
          <w:trHeight w:val="299"/>
        </w:trPr>
        <w:tc>
          <w:tcPr>
            <w:tcW w:w="525" w:type="dxa"/>
          </w:tcPr>
          <w:p w14:paraId="03DA71A3"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3.</w:t>
            </w:r>
          </w:p>
        </w:tc>
        <w:tc>
          <w:tcPr>
            <w:tcW w:w="4727" w:type="dxa"/>
          </w:tcPr>
          <w:p w14:paraId="6E4624B3"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Написання 2 практичного розділу роботи</w:t>
            </w:r>
          </w:p>
        </w:tc>
        <w:tc>
          <w:tcPr>
            <w:tcW w:w="2496" w:type="dxa"/>
          </w:tcPr>
          <w:p w14:paraId="13FACBFE" w14:textId="32C9190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Pr>
                <w:rFonts w:ascii="Times New Roman" w:eastAsia="Times New Roman" w:hAnsi="Times New Roman" w:cs="Times New Roman"/>
                <w:sz w:val="28"/>
                <w:szCs w:val="20"/>
                <w:lang w:val="uk-UA" w:eastAsia="ar-SA"/>
              </w:rPr>
              <w:t>30</w:t>
            </w:r>
            <w:r w:rsidRPr="00A603CE">
              <w:rPr>
                <w:rFonts w:ascii="Times New Roman" w:eastAsia="Times New Roman" w:hAnsi="Times New Roman" w:cs="Times New Roman"/>
                <w:sz w:val="28"/>
                <w:szCs w:val="20"/>
                <w:lang w:val="uk-UA" w:eastAsia="ar-SA"/>
              </w:rPr>
              <w:t>.02.2022</w:t>
            </w:r>
          </w:p>
        </w:tc>
        <w:tc>
          <w:tcPr>
            <w:tcW w:w="1972" w:type="dxa"/>
          </w:tcPr>
          <w:p w14:paraId="17708526"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r w:rsidR="003A5E6D" w:rsidRPr="00A603CE" w14:paraId="3063D1F1" w14:textId="77777777" w:rsidTr="001D3D9E">
        <w:trPr>
          <w:trHeight w:val="319"/>
        </w:trPr>
        <w:tc>
          <w:tcPr>
            <w:tcW w:w="525" w:type="dxa"/>
          </w:tcPr>
          <w:p w14:paraId="63C03220"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4.</w:t>
            </w:r>
          </w:p>
        </w:tc>
        <w:tc>
          <w:tcPr>
            <w:tcW w:w="4727" w:type="dxa"/>
          </w:tcPr>
          <w:p w14:paraId="5F4FCFD6"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Написання вступу і висновків</w:t>
            </w:r>
          </w:p>
        </w:tc>
        <w:tc>
          <w:tcPr>
            <w:tcW w:w="2496" w:type="dxa"/>
          </w:tcPr>
          <w:p w14:paraId="13E53942" w14:textId="51EBF6FC"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Pr>
                <w:rFonts w:ascii="Times New Roman" w:eastAsia="Times New Roman" w:hAnsi="Times New Roman" w:cs="Times New Roman"/>
                <w:sz w:val="28"/>
                <w:szCs w:val="20"/>
                <w:lang w:val="uk-UA" w:eastAsia="ar-SA"/>
              </w:rPr>
              <w:t>17</w:t>
            </w:r>
            <w:r w:rsidRPr="00A603CE">
              <w:rPr>
                <w:rFonts w:ascii="Times New Roman" w:eastAsia="Times New Roman" w:hAnsi="Times New Roman" w:cs="Times New Roman"/>
                <w:sz w:val="28"/>
                <w:szCs w:val="20"/>
                <w:lang w:val="uk-UA" w:eastAsia="ar-SA"/>
              </w:rPr>
              <w:t>.03.2022</w:t>
            </w:r>
          </w:p>
        </w:tc>
        <w:tc>
          <w:tcPr>
            <w:tcW w:w="1972" w:type="dxa"/>
          </w:tcPr>
          <w:p w14:paraId="5BD25DC2"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r w:rsidR="003A5E6D" w:rsidRPr="00A603CE" w14:paraId="3B2FEF78" w14:textId="77777777" w:rsidTr="001D3D9E">
        <w:trPr>
          <w:trHeight w:val="299"/>
        </w:trPr>
        <w:tc>
          <w:tcPr>
            <w:tcW w:w="525" w:type="dxa"/>
          </w:tcPr>
          <w:p w14:paraId="0079C4B3" w14:textId="11D13933" w:rsidR="003A5E6D" w:rsidRPr="00A603CE" w:rsidRDefault="00001107" w:rsidP="001D3D9E">
            <w:pPr>
              <w:suppressAutoHyphens/>
              <w:autoSpaceDE w:val="0"/>
              <w:jc w:val="center"/>
              <w:rPr>
                <w:rFonts w:ascii="Times New Roman" w:eastAsia="Times New Roman" w:hAnsi="Times New Roman" w:cs="Times New Roman"/>
                <w:sz w:val="28"/>
                <w:szCs w:val="20"/>
                <w:lang w:val="uk-UA" w:eastAsia="ar-SA"/>
              </w:rPr>
            </w:pPr>
            <w:r>
              <w:br w:type="page"/>
            </w:r>
            <w:r w:rsidR="003A5E6D" w:rsidRPr="00A603CE">
              <w:rPr>
                <w:rFonts w:ascii="Times New Roman" w:eastAsia="Times New Roman" w:hAnsi="Times New Roman" w:cs="Times New Roman"/>
                <w:sz w:val="28"/>
                <w:szCs w:val="20"/>
                <w:lang w:val="uk-UA" w:eastAsia="ar-SA"/>
              </w:rPr>
              <w:t>5.</w:t>
            </w:r>
          </w:p>
        </w:tc>
        <w:tc>
          <w:tcPr>
            <w:tcW w:w="4727" w:type="dxa"/>
          </w:tcPr>
          <w:p w14:paraId="5A7BB8B4"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Оформлення роботи</w:t>
            </w:r>
          </w:p>
        </w:tc>
        <w:tc>
          <w:tcPr>
            <w:tcW w:w="2496" w:type="dxa"/>
          </w:tcPr>
          <w:p w14:paraId="5769BBA4" w14:textId="48B9933E"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Pr>
                <w:rFonts w:ascii="Times New Roman" w:eastAsia="Times New Roman" w:hAnsi="Times New Roman" w:cs="Times New Roman"/>
                <w:sz w:val="28"/>
                <w:szCs w:val="20"/>
                <w:lang w:val="uk-UA" w:eastAsia="ar-SA"/>
              </w:rPr>
              <w:t>28</w:t>
            </w:r>
            <w:r w:rsidRPr="00A603CE">
              <w:rPr>
                <w:rFonts w:ascii="Times New Roman" w:eastAsia="Times New Roman" w:hAnsi="Times New Roman" w:cs="Times New Roman"/>
                <w:sz w:val="28"/>
                <w:szCs w:val="20"/>
                <w:lang w:val="uk-UA" w:eastAsia="ar-SA"/>
              </w:rPr>
              <w:t>.04.2022</w:t>
            </w:r>
          </w:p>
        </w:tc>
        <w:tc>
          <w:tcPr>
            <w:tcW w:w="1972" w:type="dxa"/>
          </w:tcPr>
          <w:p w14:paraId="0E505740"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r w:rsidR="003A5E6D" w:rsidRPr="00A603CE" w14:paraId="77C23409" w14:textId="77777777" w:rsidTr="001D3D9E">
        <w:trPr>
          <w:trHeight w:val="319"/>
        </w:trPr>
        <w:tc>
          <w:tcPr>
            <w:tcW w:w="525" w:type="dxa"/>
          </w:tcPr>
          <w:p w14:paraId="3902916E"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6.</w:t>
            </w:r>
          </w:p>
        </w:tc>
        <w:tc>
          <w:tcPr>
            <w:tcW w:w="4727" w:type="dxa"/>
          </w:tcPr>
          <w:p w14:paraId="329203B3"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Подання роботи на кафедру</w:t>
            </w:r>
          </w:p>
        </w:tc>
        <w:tc>
          <w:tcPr>
            <w:tcW w:w="2496" w:type="dxa"/>
          </w:tcPr>
          <w:p w14:paraId="26A4C298"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r w:rsidRPr="00A603CE">
              <w:rPr>
                <w:rFonts w:ascii="Times New Roman" w:eastAsia="Times New Roman" w:hAnsi="Times New Roman" w:cs="Times New Roman"/>
                <w:sz w:val="28"/>
                <w:szCs w:val="20"/>
                <w:lang w:val="uk-UA" w:eastAsia="ar-SA"/>
              </w:rPr>
              <w:t>30.04.2022</w:t>
            </w:r>
          </w:p>
        </w:tc>
        <w:tc>
          <w:tcPr>
            <w:tcW w:w="1972" w:type="dxa"/>
          </w:tcPr>
          <w:p w14:paraId="19CA0F85" w14:textId="77777777" w:rsidR="003A5E6D" w:rsidRPr="00A603CE" w:rsidRDefault="003A5E6D" w:rsidP="001D3D9E">
            <w:pPr>
              <w:suppressAutoHyphens/>
              <w:autoSpaceDE w:val="0"/>
              <w:jc w:val="center"/>
              <w:rPr>
                <w:rFonts w:ascii="Times New Roman" w:eastAsia="Times New Roman" w:hAnsi="Times New Roman" w:cs="Times New Roman"/>
                <w:sz w:val="28"/>
                <w:szCs w:val="20"/>
                <w:lang w:val="uk-UA" w:eastAsia="ar-SA"/>
              </w:rPr>
            </w:pPr>
          </w:p>
        </w:tc>
      </w:tr>
    </w:tbl>
    <w:p w14:paraId="0E4208E0" w14:textId="77777777" w:rsidR="00C57B15" w:rsidRDefault="00C57B15" w:rsidP="003A5E6D">
      <w:pPr>
        <w:suppressAutoHyphens/>
        <w:autoSpaceDE w:val="0"/>
        <w:jc w:val="both"/>
        <w:rPr>
          <w:rFonts w:ascii="Times New Roman" w:eastAsia="Times New Roman" w:hAnsi="Times New Roman" w:cs="Times New Roman"/>
          <w:sz w:val="28"/>
          <w:szCs w:val="28"/>
          <w:lang w:val="uk-UA" w:eastAsia="ar-SA"/>
        </w:rPr>
      </w:pPr>
    </w:p>
    <w:p w14:paraId="4202A24F" w14:textId="77777777" w:rsidR="00C57B15" w:rsidRDefault="00C57B15" w:rsidP="00C57B15">
      <w:pPr>
        <w:rPr>
          <w:rFonts w:ascii="Times New Roman" w:eastAsia="Times New Roman" w:hAnsi="Times New Roman" w:cs="Times New Roman"/>
          <w:sz w:val="28"/>
          <w:szCs w:val="28"/>
          <w:lang w:val="uk-UA" w:eastAsia="ar-SA"/>
        </w:rPr>
      </w:pPr>
    </w:p>
    <w:p w14:paraId="49C92826" w14:textId="77777777" w:rsidR="00C57B15" w:rsidRPr="00A603CE" w:rsidRDefault="00C57B15" w:rsidP="00C57B15">
      <w:pPr>
        <w:suppressAutoHyphens/>
        <w:autoSpaceDE w:val="0"/>
        <w:jc w:val="both"/>
        <w:rPr>
          <w:rFonts w:ascii="Times New Roman" w:eastAsia="Times New Roman" w:hAnsi="Times New Roman" w:cs="Times New Roman"/>
          <w:sz w:val="28"/>
          <w:szCs w:val="28"/>
          <w:lang w:val="uk-UA" w:eastAsia="ar-SA"/>
        </w:rPr>
      </w:pPr>
      <w:r w:rsidRPr="00A603CE">
        <w:rPr>
          <w:rFonts w:ascii="Times New Roman" w:eastAsia="Times New Roman" w:hAnsi="Times New Roman" w:cs="Times New Roman"/>
          <w:sz w:val="28"/>
          <w:szCs w:val="28"/>
          <w:lang w:val="uk-UA" w:eastAsia="ar-SA"/>
        </w:rPr>
        <w:t>Студент</w:t>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t xml:space="preserve">_____________ </w:t>
      </w:r>
      <w:r w:rsidRPr="00A603CE">
        <w:rPr>
          <w:rFonts w:ascii="Times New Roman" w:eastAsia="Times New Roman" w:hAnsi="Times New Roman" w:cs="Times New Roman"/>
          <w:sz w:val="28"/>
          <w:szCs w:val="28"/>
          <w:lang w:val="uk-UA" w:eastAsia="ar-SA"/>
        </w:rPr>
        <w:tab/>
      </w:r>
      <w:r>
        <w:rPr>
          <w:rFonts w:ascii="Times New Roman" w:eastAsia="Times New Roman" w:hAnsi="Times New Roman" w:cs="Times New Roman"/>
          <w:sz w:val="28"/>
          <w:szCs w:val="28"/>
          <w:u w:val="single"/>
          <w:lang w:val="uk-UA" w:eastAsia="ar-SA"/>
        </w:rPr>
        <w:t>Родіонова Марія_______</w:t>
      </w:r>
      <w:r w:rsidRPr="00A603CE">
        <w:rPr>
          <w:rFonts w:ascii="Times New Roman" w:eastAsia="Times New Roman" w:hAnsi="Times New Roman" w:cs="Times New Roman"/>
          <w:sz w:val="28"/>
          <w:szCs w:val="28"/>
          <w:u w:val="single"/>
          <w:lang w:val="uk-UA" w:eastAsia="ar-SA"/>
        </w:rPr>
        <w:t xml:space="preserve"> </w:t>
      </w:r>
    </w:p>
    <w:p w14:paraId="4516221B" w14:textId="77777777" w:rsidR="00C57B15" w:rsidRPr="00A603CE" w:rsidRDefault="00C57B15" w:rsidP="00C57B15">
      <w:pPr>
        <w:suppressAutoHyphens/>
        <w:autoSpaceDE w:val="0"/>
        <w:jc w:val="both"/>
        <w:rPr>
          <w:rFonts w:ascii="Times New Roman" w:eastAsia="Times New Roman" w:hAnsi="Times New Roman" w:cs="Times New Roman"/>
          <w:i/>
          <w:sz w:val="20"/>
          <w:szCs w:val="20"/>
          <w:lang w:val="uk-UA" w:eastAsia="ar-SA"/>
        </w:rPr>
      </w:pP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sz w:val="28"/>
          <w:szCs w:val="28"/>
          <w:lang w:val="uk-UA" w:eastAsia="ar-SA"/>
        </w:rPr>
        <w:tab/>
      </w:r>
      <w:r w:rsidRPr="00A603CE">
        <w:rPr>
          <w:rFonts w:ascii="Times New Roman" w:eastAsia="Times New Roman" w:hAnsi="Times New Roman" w:cs="Times New Roman"/>
          <w:i/>
          <w:sz w:val="20"/>
          <w:szCs w:val="20"/>
          <w:lang w:val="uk-UA" w:eastAsia="ar-SA"/>
        </w:rPr>
        <w:t>(підпис)</w:t>
      </w:r>
      <w:r w:rsidRPr="00A603CE">
        <w:rPr>
          <w:rFonts w:ascii="Times New Roman" w:eastAsia="Times New Roman" w:hAnsi="Times New Roman" w:cs="Times New Roman"/>
          <w:i/>
          <w:sz w:val="20"/>
          <w:szCs w:val="20"/>
          <w:lang w:val="uk-UA" w:eastAsia="ar-SA"/>
        </w:rPr>
        <w:tab/>
      </w:r>
      <w:r w:rsidRPr="00A603CE">
        <w:rPr>
          <w:rFonts w:ascii="Times New Roman" w:eastAsia="Times New Roman" w:hAnsi="Times New Roman" w:cs="Times New Roman"/>
          <w:i/>
          <w:sz w:val="20"/>
          <w:szCs w:val="20"/>
          <w:lang w:val="uk-UA" w:eastAsia="ar-SA"/>
        </w:rPr>
        <w:tab/>
        <w:t>(Власне ім’я ПРІЗВИЩЕ)</w:t>
      </w:r>
    </w:p>
    <w:p w14:paraId="760495D3" w14:textId="77777777" w:rsidR="0085012E" w:rsidRDefault="00C57B15" w:rsidP="00E658B4">
      <w:pPr>
        <w:rPr>
          <w:rFonts w:ascii="Times New Roman" w:eastAsia="Times New Roman" w:hAnsi="Times New Roman" w:cs="Times New Roman"/>
          <w:i/>
          <w:sz w:val="28"/>
          <w:szCs w:val="28"/>
          <w:lang w:val="uk-UA" w:eastAsia="ar-SA"/>
        </w:rPr>
        <w:sectPr w:rsidR="0085012E" w:rsidSect="0085012E">
          <w:pgSz w:w="11906" w:h="16838"/>
          <w:pgMar w:top="1440" w:right="1440" w:bottom="1440" w:left="1276" w:header="708" w:footer="708" w:gutter="0"/>
          <w:pgNumType w:chapStyle="1"/>
          <w:cols w:space="708"/>
          <w:docGrid w:linePitch="360"/>
        </w:sectPr>
      </w:pPr>
      <w:r w:rsidRPr="00A603CE">
        <w:rPr>
          <w:rFonts w:ascii="Times New Roman" w:eastAsia="Times New Roman" w:hAnsi="Times New Roman" w:cs="Times New Roman"/>
          <w:sz w:val="28"/>
          <w:szCs w:val="28"/>
          <w:lang w:val="uk-UA" w:eastAsia="ar-SA"/>
        </w:rPr>
        <w:t xml:space="preserve">Керівник роботи (проекту) </w:t>
      </w:r>
      <w:r w:rsidRPr="00A603CE">
        <w:rPr>
          <w:rFonts w:ascii="Times New Roman" w:eastAsia="Times New Roman" w:hAnsi="Times New Roman" w:cs="Times New Roman"/>
          <w:sz w:val="28"/>
          <w:szCs w:val="28"/>
          <w:lang w:val="uk-UA" w:eastAsia="ar-SA"/>
        </w:rPr>
        <w:tab/>
        <w:t>______________</w:t>
      </w:r>
      <w:r w:rsidRPr="00A603CE">
        <w:rPr>
          <w:rFonts w:ascii="Times New Roman" w:eastAsia="Times New Roman" w:hAnsi="Times New Roman" w:cs="Times New Roman"/>
          <w:sz w:val="28"/>
          <w:szCs w:val="28"/>
          <w:lang w:val="uk-UA" w:eastAsia="ar-SA"/>
        </w:rPr>
        <w:tab/>
      </w:r>
      <w:r>
        <w:rPr>
          <w:rFonts w:ascii="Times New Roman" w:eastAsia="Times New Roman" w:hAnsi="Times New Roman" w:cs="Times New Roman"/>
          <w:sz w:val="28"/>
          <w:szCs w:val="28"/>
          <w:u w:val="single"/>
          <w:lang w:val="uk-UA" w:eastAsia="ar-SA"/>
        </w:rPr>
        <w:t>Алла Анісімова________</w:t>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sz w:val="28"/>
          <w:szCs w:val="28"/>
          <w:lang w:val="uk-UA" w:eastAsia="ar-SA"/>
        </w:rPr>
        <w:tab/>
      </w:r>
      <w:r w:rsidRPr="00CC6AB0">
        <w:rPr>
          <w:rFonts w:ascii="Times New Roman" w:eastAsia="Times New Roman" w:hAnsi="Times New Roman" w:cs="Times New Roman"/>
          <w:bCs/>
          <w:i/>
          <w:sz w:val="28"/>
          <w:szCs w:val="28"/>
          <w:vertAlign w:val="superscript"/>
          <w:lang w:val="uk-UA" w:eastAsia="ar-SA"/>
        </w:rPr>
        <w:t xml:space="preserve"> </w:t>
      </w:r>
      <w:r w:rsidRPr="00CC6AB0">
        <w:rPr>
          <w:rFonts w:ascii="Times New Roman" w:eastAsia="Times New Roman" w:hAnsi="Times New Roman" w:cs="Times New Roman"/>
          <w:i/>
          <w:sz w:val="28"/>
          <w:szCs w:val="28"/>
          <w:lang w:val="uk-UA" w:eastAsia="ar-SA"/>
        </w:rPr>
        <w:t>(ПІДПИС)</w:t>
      </w:r>
      <w:r w:rsidRPr="00CC6AB0">
        <w:rPr>
          <w:rFonts w:ascii="Times New Roman" w:eastAsia="Times New Roman" w:hAnsi="Times New Roman" w:cs="Times New Roman"/>
          <w:i/>
          <w:sz w:val="28"/>
          <w:szCs w:val="28"/>
          <w:lang w:val="uk-UA" w:eastAsia="ar-SA"/>
        </w:rPr>
        <w:tab/>
        <w:t>(ВЛАСНЕ</w:t>
      </w:r>
      <w:r>
        <w:rPr>
          <w:rFonts w:ascii="Times New Roman" w:eastAsia="Times New Roman" w:hAnsi="Times New Roman" w:cs="Times New Roman"/>
          <w:i/>
          <w:sz w:val="28"/>
          <w:szCs w:val="28"/>
          <w:lang w:val="uk-UA" w:eastAsia="ar-SA"/>
        </w:rPr>
        <w:t xml:space="preserve"> </w:t>
      </w:r>
      <w:r w:rsidRPr="00CC6AB0">
        <w:rPr>
          <w:rFonts w:ascii="Times New Roman" w:eastAsia="Times New Roman" w:hAnsi="Times New Roman" w:cs="Times New Roman"/>
          <w:i/>
          <w:sz w:val="28"/>
          <w:szCs w:val="28"/>
          <w:lang w:val="uk-UA" w:eastAsia="ar-SA"/>
        </w:rPr>
        <w:t>ІМ’Я ПРІЗВИЩ</w:t>
      </w:r>
      <w:r>
        <w:rPr>
          <w:rFonts w:ascii="Times New Roman" w:eastAsia="Times New Roman" w:hAnsi="Times New Roman" w:cs="Times New Roman"/>
          <w:i/>
          <w:sz w:val="28"/>
          <w:szCs w:val="28"/>
          <w:lang w:val="uk-UA" w:eastAsia="ar-SA"/>
        </w:rPr>
        <w:t>Е)</w:t>
      </w:r>
      <w:r w:rsidR="00E658B4">
        <w:rPr>
          <w:rFonts w:ascii="Times New Roman" w:eastAsia="Times New Roman" w:hAnsi="Times New Roman" w:cs="Times New Roman"/>
          <w:i/>
          <w:sz w:val="28"/>
          <w:szCs w:val="28"/>
          <w:lang w:val="uk-UA" w:eastAsia="ar-SA"/>
        </w:rPr>
        <w:br w:type="page"/>
      </w:r>
    </w:p>
    <w:p w14:paraId="0E55BC61" w14:textId="556A9C8C" w:rsidR="00E658B4" w:rsidRDefault="00E658B4" w:rsidP="00E658B4">
      <w:pPr>
        <w:rPr>
          <w:rFonts w:ascii="Times New Roman" w:eastAsia="Times New Roman" w:hAnsi="Times New Roman" w:cs="Times New Roman"/>
          <w:i/>
          <w:sz w:val="28"/>
          <w:szCs w:val="28"/>
          <w:lang w:val="uk-UA" w:eastAsia="ar-SA"/>
        </w:rPr>
      </w:pPr>
    </w:p>
    <w:p w14:paraId="6B985B98" w14:textId="76895A2F" w:rsidR="00A8129C" w:rsidRPr="00EC4CC8" w:rsidRDefault="009E4D64" w:rsidP="00E658B4">
      <w:pPr>
        <w:rPr>
          <w:rFonts w:ascii="Times New Roman" w:hAnsi="Times New Roman"/>
          <w:sz w:val="26"/>
          <w:szCs w:val="26"/>
          <w:lang w:val="uk-UA"/>
        </w:rPr>
      </w:pPr>
      <w:r w:rsidRPr="00EC4CC8">
        <w:rPr>
          <w:rFonts w:ascii="Times New Roman" w:hAnsi="Times New Roman"/>
          <w:b/>
          <w:bCs/>
          <w:sz w:val="26"/>
          <w:szCs w:val="26"/>
          <w:lang w:val="uk-UA"/>
        </w:rPr>
        <w:t>ВСТУП</w:t>
      </w:r>
      <w:r w:rsidR="002A0460" w:rsidRPr="00EC4CC8">
        <w:rPr>
          <w:rFonts w:ascii="Times New Roman" w:hAnsi="Times New Roman"/>
          <w:sz w:val="26"/>
          <w:szCs w:val="26"/>
          <w:lang w:val="uk-UA"/>
        </w:rPr>
        <w:t>……………………………………………………………………………</w:t>
      </w:r>
    </w:p>
    <w:p w14:paraId="4EFEB77A" w14:textId="4AFCAC68" w:rsidR="00A8129C" w:rsidRPr="00EC4CC8" w:rsidRDefault="00A8129C" w:rsidP="00A2100A">
      <w:pPr>
        <w:pStyle w:val="p1"/>
        <w:spacing w:line="360" w:lineRule="auto"/>
        <w:rPr>
          <w:rFonts w:ascii="Times New Roman" w:hAnsi="Times New Roman"/>
          <w:sz w:val="26"/>
          <w:szCs w:val="26"/>
          <w:lang w:val="uk-UA"/>
        </w:rPr>
      </w:pPr>
      <w:r w:rsidRPr="00EC4CC8">
        <w:rPr>
          <w:rStyle w:val="s1"/>
          <w:rFonts w:ascii="Times New Roman" w:hAnsi="Times New Roman"/>
          <w:sz w:val="26"/>
          <w:szCs w:val="26"/>
        </w:rPr>
        <w:t xml:space="preserve">РОЗДІЛ 1. </w:t>
      </w:r>
      <w:r w:rsidR="00231FB1" w:rsidRPr="00EC4CC8">
        <w:rPr>
          <w:rStyle w:val="s1"/>
          <w:rFonts w:ascii="Times New Roman" w:hAnsi="Times New Roman"/>
          <w:sz w:val="26"/>
          <w:szCs w:val="26"/>
          <w:lang w:val="uk-UA"/>
        </w:rPr>
        <w:t>ТЕОРЕТИЧНА ЧАСТИНА. СТРУКТУРА ТА ОСОБЛИВОСТІ КОНЦЕПТІВ «</w:t>
      </w:r>
      <w:r w:rsidR="00231FB1" w:rsidRPr="00EC4CC8">
        <w:rPr>
          <w:rStyle w:val="s1"/>
          <w:rFonts w:ascii="Times New Roman" w:hAnsi="Times New Roman"/>
          <w:sz w:val="26"/>
          <w:szCs w:val="26"/>
          <w:lang w:val="en-US"/>
        </w:rPr>
        <w:t>WAR</w:t>
      </w:r>
      <w:r w:rsidR="00231FB1" w:rsidRPr="00EC4CC8">
        <w:rPr>
          <w:rStyle w:val="s1"/>
          <w:rFonts w:ascii="Times New Roman" w:hAnsi="Times New Roman"/>
          <w:sz w:val="26"/>
          <w:szCs w:val="26"/>
          <w:lang w:val="uk-UA"/>
        </w:rPr>
        <w:t>» ТА «</w:t>
      </w:r>
      <w:r w:rsidR="00231FB1" w:rsidRPr="00EC4CC8">
        <w:rPr>
          <w:rStyle w:val="s1"/>
          <w:rFonts w:ascii="Times New Roman" w:hAnsi="Times New Roman"/>
          <w:sz w:val="26"/>
          <w:szCs w:val="26"/>
          <w:lang w:val="en-US"/>
        </w:rPr>
        <w:t>PEACE</w:t>
      </w:r>
      <w:r w:rsidR="00231FB1" w:rsidRPr="00EC4CC8">
        <w:rPr>
          <w:rStyle w:val="s1"/>
          <w:rFonts w:ascii="Times New Roman" w:hAnsi="Times New Roman"/>
          <w:sz w:val="26"/>
          <w:szCs w:val="26"/>
          <w:lang w:val="uk-UA"/>
        </w:rPr>
        <w:t>» В АНГЛІЙСЬКІЙ ФРАЗЕОЛОГІЇ</w:t>
      </w:r>
    </w:p>
    <w:p w14:paraId="53183AD3" w14:textId="6EF1FE99" w:rsidR="003E0C6C" w:rsidRPr="00EC4CC8" w:rsidRDefault="003E0C6C" w:rsidP="003E0C6C">
      <w:pPr>
        <w:pStyle w:val="p1"/>
        <w:spacing w:line="360" w:lineRule="auto"/>
        <w:rPr>
          <w:rStyle w:val="s2"/>
          <w:rFonts w:ascii="Times New Roman" w:hAnsi="Times New Roman"/>
          <w:bCs/>
          <w:sz w:val="26"/>
          <w:szCs w:val="26"/>
          <w:lang w:val="uk-UA"/>
        </w:rPr>
      </w:pPr>
      <w:r w:rsidRPr="00EC4CC8">
        <w:rPr>
          <w:rStyle w:val="s2"/>
          <w:rFonts w:ascii="Times New Roman" w:hAnsi="Times New Roman"/>
          <w:bCs/>
          <w:sz w:val="26"/>
          <w:szCs w:val="26"/>
          <w:lang w:val="uk-UA"/>
        </w:rPr>
        <w:t>1.1. Поняття концепту</w:t>
      </w:r>
      <w:r w:rsidR="000907BE" w:rsidRPr="00EC4CC8">
        <w:rPr>
          <w:rStyle w:val="s2"/>
          <w:rFonts w:ascii="Times New Roman" w:hAnsi="Times New Roman"/>
          <w:bCs/>
          <w:sz w:val="26"/>
          <w:szCs w:val="26"/>
          <w:lang w:val="uk-UA"/>
        </w:rPr>
        <w:t>…………………………………………………………</w:t>
      </w:r>
      <w:r w:rsidR="00350DBF">
        <w:rPr>
          <w:rStyle w:val="s2"/>
          <w:rFonts w:ascii="Times New Roman" w:hAnsi="Times New Roman"/>
          <w:bCs/>
          <w:sz w:val="26"/>
          <w:szCs w:val="26"/>
          <w:lang w:val="uk-UA"/>
        </w:rPr>
        <w:t>6</w:t>
      </w:r>
    </w:p>
    <w:p w14:paraId="63959E0C" w14:textId="13D66B59" w:rsidR="003E0C6C" w:rsidRPr="00EC4CC8" w:rsidRDefault="003E0C6C" w:rsidP="003E0C6C">
      <w:pPr>
        <w:pStyle w:val="p1"/>
        <w:spacing w:line="360" w:lineRule="auto"/>
        <w:rPr>
          <w:rStyle w:val="s2"/>
          <w:rFonts w:ascii="Times New Roman" w:hAnsi="Times New Roman"/>
          <w:bCs/>
          <w:sz w:val="26"/>
          <w:szCs w:val="26"/>
          <w:lang w:val="uk-UA"/>
        </w:rPr>
      </w:pPr>
      <w:r w:rsidRPr="00EC4CC8">
        <w:rPr>
          <w:rStyle w:val="s2"/>
          <w:rFonts w:ascii="Times New Roman" w:hAnsi="Times New Roman"/>
          <w:bCs/>
          <w:sz w:val="26"/>
          <w:szCs w:val="26"/>
          <w:lang w:val="uk-UA"/>
        </w:rPr>
        <w:t>1.2. Визначення концепту «War» та «Peace», основні його риси та роль у англійській фразеології</w:t>
      </w:r>
      <w:r w:rsidR="000907BE" w:rsidRPr="00EC4CC8">
        <w:rPr>
          <w:rStyle w:val="s2"/>
          <w:rFonts w:ascii="Times New Roman" w:hAnsi="Times New Roman"/>
          <w:bCs/>
          <w:sz w:val="26"/>
          <w:szCs w:val="26"/>
          <w:lang w:val="uk-UA"/>
        </w:rPr>
        <w:t>………………………………………………………</w:t>
      </w:r>
      <w:r w:rsidR="00350DBF">
        <w:rPr>
          <w:rStyle w:val="s2"/>
          <w:rFonts w:ascii="Times New Roman" w:hAnsi="Times New Roman"/>
          <w:bCs/>
          <w:sz w:val="26"/>
          <w:szCs w:val="26"/>
          <w:lang w:val="uk-UA"/>
        </w:rPr>
        <w:t>..9</w:t>
      </w:r>
    </w:p>
    <w:p w14:paraId="7DDD13B0" w14:textId="567F9501" w:rsidR="003E0C6C" w:rsidRPr="00EC4CC8" w:rsidRDefault="003E0C6C" w:rsidP="003E0C6C">
      <w:pPr>
        <w:pStyle w:val="p1"/>
        <w:spacing w:line="360" w:lineRule="auto"/>
        <w:rPr>
          <w:rStyle w:val="s2"/>
          <w:rFonts w:ascii="Times New Roman" w:hAnsi="Times New Roman"/>
          <w:bCs/>
          <w:sz w:val="26"/>
          <w:szCs w:val="26"/>
          <w:lang w:val="uk-UA"/>
        </w:rPr>
      </w:pPr>
      <w:r w:rsidRPr="00EC4CC8">
        <w:rPr>
          <w:rStyle w:val="s2"/>
          <w:rFonts w:ascii="Times New Roman" w:hAnsi="Times New Roman"/>
          <w:bCs/>
          <w:sz w:val="26"/>
          <w:szCs w:val="26"/>
          <w:lang w:val="uk-UA"/>
        </w:rPr>
        <w:t>1.3. Структура та особливості англійських фразеологізмів з концептами «War» та «Peace»</w:t>
      </w:r>
      <w:r w:rsidR="000907BE" w:rsidRPr="00EC4CC8">
        <w:rPr>
          <w:rStyle w:val="s2"/>
          <w:rFonts w:ascii="Times New Roman" w:hAnsi="Times New Roman"/>
          <w:bCs/>
          <w:sz w:val="26"/>
          <w:szCs w:val="26"/>
          <w:lang w:val="uk-UA"/>
        </w:rPr>
        <w:t>……………………………………………………………...</w:t>
      </w:r>
      <w:r w:rsidR="00350DBF">
        <w:rPr>
          <w:rStyle w:val="s2"/>
          <w:rFonts w:ascii="Times New Roman" w:hAnsi="Times New Roman"/>
          <w:bCs/>
          <w:sz w:val="26"/>
          <w:szCs w:val="26"/>
          <w:lang w:val="uk-UA"/>
        </w:rPr>
        <w:t>16</w:t>
      </w:r>
    </w:p>
    <w:p w14:paraId="25494545" w14:textId="6FFE7C88" w:rsidR="003E0C6C" w:rsidRPr="00EC4CC8" w:rsidRDefault="003E0C6C" w:rsidP="003E0C6C">
      <w:pPr>
        <w:pStyle w:val="p1"/>
        <w:spacing w:line="360" w:lineRule="auto"/>
        <w:rPr>
          <w:rStyle w:val="s2"/>
          <w:rFonts w:ascii="Times New Roman" w:hAnsi="Times New Roman"/>
          <w:bCs/>
          <w:sz w:val="26"/>
          <w:szCs w:val="26"/>
          <w:lang w:val="uk-UA"/>
        </w:rPr>
      </w:pPr>
      <w:r w:rsidRPr="00EC4CC8">
        <w:rPr>
          <w:rStyle w:val="s2"/>
          <w:rFonts w:ascii="Times New Roman" w:hAnsi="Times New Roman"/>
          <w:bCs/>
          <w:sz w:val="26"/>
          <w:szCs w:val="26"/>
          <w:lang w:val="uk-UA"/>
        </w:rPr>
        <w:t>1.3.1. Структура англійських фразеологізмів з концептом «War»</w:t>
      </w:r>
      <w:r w:rsidR="000907BE" w:rsidRPr="00EC4CC8">
        <w:rPr>
          <w:rStyle w:val="s2"/>
          <w:rFonts w:ascii="Times New Roman" w:hAnsi="Times New Roman"/>
          <w:bCs/>
          <w:sz w:val="26"/>
          <w:szCs w:val="26"/>
          <w:lang w:val="uk-UA"/>
        </w:rPr>
        <w:t>………...</w:t>
      </w:r>
      <w:r w:rsidR="00350DBF">
        <w:rPr>
          <w:rStyle w:val="s2"/>
          <w:rFonts w:ascii="Times New Roman" w:hAnsi="Times New Roman"/>
          <w:bCs/>
          <w:sz w:val="26"/>
          <w:szCs w:val="26"/>
          <w:lang w:val="uk-UA"/>
        </w:rPr>
        <w:t>17</w:t>
      </w:r>
    </w:p>
    <w:p w14:paraId="06F32523" w14:textId="4B856680" w:rsidR="003E0C6C" w:rsidRPr="00EC4CC8" w:rsidRDefault="003E0C6C" w:rsidP="003E0C6C">
      <w:pPr>
        <w:pStyle w:val="p1"/>
        <w:spacing w:line="360" w:lineRule="auto"/>
        <w:rPr>
          <w:rStyle w:val="s2"/>
          <w:rFonts w:ascii="Times New Roman" w:hAnsi="Times New Roman"/>
          <w:bCs/>
          <w:sz w:val="26"/>
          <w:szCs w:val="26"/>
          <w:lang w:val="uk-UA"/>
        </w:rPr>
      </w:pPr>
      <w:r w:rsidRPr="00EC4CC8">
        <w:rPr>
          <w:rStyle w:val="s2"/>
          <w:rFonts w:ascii="Times New Roman" w:hAnsi="Times New Roman"/>
          <w:bCs/>
          <w:sz w:val="26"/>
          <w:szCs w:val="26"/>
          <w:lang w:val="uk-UA"/>
        </w:rPr>
        <w:t>1.3.2. Структура англійських фразеологізмів з концептом «Peace»</w:t>
      </w:r>
      <w:r w:rsidR="000907BE" w:rsidRPr="00EC4CC8">
        <w:rPr>
          <w:rStyle w:val="s2"/>
          <w:rFonts w:ascii="Times New Roman" w:hAnsi="Times New Roman"/>
          <w:bCs/>
          <w:sz w:val="26"/>
          <w:szCs w:val="26"/>
          <w:lang w:val="uk-UA"/>
        </w:rPr>
        <w:t>………</w:t>
      </w:r>
      <w:r w:rsidR="00350DBF">
        <w:rPr>
          <w:rStyle w:val="s2"/>
          <w:rFonts w:ascii="Times New Roman" w:hAnsi="Times New Roman"/>
          <w:bCs/>
          <w:sz w:val="26"/>
          <w:szCs w:val="26"/>
          <w:lang w:val="uk-UA"/>
        </w:rPr>
        <w:t>.18</w:t>
      </w:r>
    </w:p>
    <w:p w14:paraId="4E1F3BBF" w14:textId="621DC668" w:rsidR="00A8129C" w:rsidRPr="00EC4CC8" w:rsidRDefault="003E0C6C" w:rsidP="003E0C6C">
      <w:pPr>
        <w:pStyle w:val="p1"/>
        <w:spacing w:line="360" w:lineRule="auto"/>
        <w:rPr>
          <w:rFonts w:ascii="Times New Roman" w:hAnsi="Times New Roman"/>
          <w:b/>
          <w:bCs/>
          <w:sz w:val="26"/>
          <w:szCs w:val="26"/>
          <w:lang w:val="uk-UA"/>
        </w:rPr>
      </w:pPr>
      <w:r w:rsidRPr="00EC4CC8">
        <w:rPr>
          <w:rStyle w:val="s2"/>
          <w:rFonts w:ascii="Times New Roman" w:hAnsi="Times New Roman"/>
          <w:b/>
          <w:bCs/>
          <w:sz w:val="26"/>
          <w:szCs w:val="26"/>
          <w:lang w:val="uk-UA"/>
        </w:rPr>
        <w:t xml:space="preserve">ВИСНОВКИ ДО РОЗДІЛУ </w:t>
      </w:r>
      <w:r w:rsidR="000907BE" w:rsidRPr="00EC4CC8">
        <w:rPr>
          <w:rStyle w:val="s2"/>
          <w:rFonts w:ascii="Times New Roman" w:hAnsi="Times New Roman"/>
          <w:b/>
          <w:bCs/>
          <w:sz w:val="26"/>
          <w:szCs w:val="26"/>
          <w:lang w:val="uk-UA"/>
        </w:rPr>
        <w:t>1………………………………………………</w:t>
      </w:r>
      <w:r w:rsidR="00350DBF">
        <w:rPr>
          <w:rStyle w:val="s2"/>
          <w:rFonts w:ascii="Times New Roman" w:hAnsi="Times New Roman"/>
          <w:b/>
          <w:bCs/>
          <w:sz w:val="26"/>
          <w:szCs w:val="26"/>
          <w:lang w:val="uk-UA"/>
        </w:rPr>
        <w:t>.23</w:t>
      </w:r>
    </w:p>
    <w:p w14:paraId="1F43FDE2" w14:textId="43B2478C" w:rsidR="00A8129C" w:rsidRPr="00EC4CC8" w:rsidRDefault="00A8129C" w:rsidP="00A2100A">
      <w:pPr>
        <w:pStyle w:val="p1"/>
        <w:spacing w:line="360" w:lineRule="auto"/>
        <w:rPr>
          <w:rFonts w:ascii="Times New Roman" w:hAnsi="Times New Roman"/>
          <w:sz w:val="26"/>
          <w:szCs w:val="26"/>
          <w:lang w:val="uk-UA"/>
        </w:rPr>
      </w:pPr>
      <w:r w:rsidRPr="00EC4CC8">
        <w:rPr>
          <w:rStyle w:val="s1"/>
          <w:rFonts w:ascii="Times New Roman" w:hAnsi="Times New Roman"/>
          <w:sz w:val="26"/>
          <w:szCs w:val="26"/>
          <w:lang w:val="uk-UA"/>
        </w:rPr>
        <w:t xml:space="preserve">РОЗДІЛ 2. </w:t>
      </w:r>
      <w:r w:rsidR="00231FB1" w:rsidRPr="00EC4CC8">
        <w:rPr>
          <w:rStyle w:val="s1"/>
          <w:rFonts w:ascii="Times New Roman" w:hAnsi="Times New Roman"/>
          <w:sz w:val="26"/>
          <w:szCs w:val="26"/>
          <w:lang w:val="uk-UA"/>
        </w:rPr>
        <w:t>ПРАКИЧНА ЧАСТИНА. АКТУАЛІЗАЦІЯ КОНЦЕПТІВ «</w:t>
      </w:r>
      <w:r w:rsidR="00231FB1" w:rsidRPr="00EC4CC8">
        <w:rPr>
          <w:rStyle w:val="s1"/>
          <w:rFonts w:ascii="Times New Roman" w:hAnsi="Times New Roman"/>
          <w:sz w:val="26"/>
          <w:szCs w:val="26"/>
          <w:lang w:val="en-US"/>
        </w:rPr>
        <w:t>WAR</w:t>
      </w:r>
      <w:r w:rsidR="00231FB1" w:rsidRPr="00EC4CC8">
        <w:rPr>
          <w:rStyle w:val="s1"/>
          <w:rFonts w:ascii="Times New Roman" w:hAnsi="Times New Roman"/>
          <w:sz w:val="26"/>
          <w:szCs w:val="26"/>
          <w:lang w:val="uk-UA"/>
        </w:rPr>
        <w:t>» ТА «</w:t>
      </w:r>
      <w:r w:rsidR="00231FB1" w:rsidRPr="00EC4CC8">
        <w:rPr>
          <w:rStyle w:val="s1"/>
          <w:rFonts w:ascii="Times New Roman" w:hAnsi="Times New Roman"/>
          <w:sz w:val="26"/>
          <w:szCs w:val="26"/>
          <w:lang w:val="en-US"/>
        </w:rPr>
        <w:t>PEACE</w:t>
      </w:r>
      <w:r w:rsidR="00231FB1" w:rsidRPr="00EC4CC8">
        <w:rPr>
          <w:rStyle w:val="s1"/>
          <w:rFonts w:ascii="Times New Roman" w:hAnsi="Times New Roman"/>
          <w:sz w:val="26"/>
          <w:szCs w:val="26"/>
          <w:lang w:val="uk-UA"/>
        </w:rPr>
        <w:t>» В АНГЛІЙСЬК</w:t>
      </w:r>
      <w:r w:rsidR="000907BE" w:rsidRPr="00EC4CC8">
        <w:rPr>
          <w:rStyle w:val="s1"/>
          <w:rFonts w:ascii="Times New Roman" w:hAnsi="Times New Roman"/>
          <w:sz w:val="26"/>
          <w:szCs w:val="26"/>
          <w:lang w:val="uk-UA"/>
        </w:rPr>
        <w:t>ІЙ ФРАЗЕОЛОГІЧНІЙ КАРТИНІ СВІТУ…………………………………………………………………………</w:t>
      </w:r>
      <w:r w:rsidR="00350DBF">
        <w:rPr>
          <w:rStyle w:val="s1"/>
          <w:rFonts w:ascii="Times New Roman" w:hAnsi="Times New Roman"/>
          <w:sz w:val="26"/>
          <w:szCs w:val="26"/>
          <w:lang w:val="uk-UA"/>
        </w:rPr>
        <w:t>24</w:t>
      </w:r>
    </w:p>
    <w:p w14:paraId="56EC724E" w14:textId="187BAD5C" w:rsidR="003E0C6C" w:rsidRPr="00EC4CC8" w:rsidRDefault="003E0C6C" w:rsidP="003E0C6C">
      <w:pPr>
        <w:pStyle w:val="p1"/>
        <w:spacing w:line="360" w:lineRule="auto"/>
        <w:rPr>
          <w:rStyle w:val="s2"/>
          <w:rFonts w:ascii="Times New Roman" w:hAnsi="Times New Roman"/>
          <w:sz w:val="26"/>
          <w:szCs w:val="26"/>
          <w:lang w:val="uk-UA"/>
        </w:rPr>
      </w:pPr>
      <w:r w:rsidRPr="00EC4CC8">
        <w:rPr>
          <w:rStyle w:val="s2"/>
          <w:rFonts w:ascii="Times New Roman" w:hAnsi="Times New Roman"/>
          <w:sz w:val="26"/>
          <w:szCs w:val="26"/>
          <w:lang w:val="uk-UA"/>
        </w:rPr>
        <w:t>2.1. Фреймова структура на прикладі концептів «War» та «Peace»</w:t>
      </w:r>
      <w:r w:rsidR="000907BE" w:rsidRPr="00EC4CC8">
        <w:rPr>
          <w:rStyle w:val="s2"/>
          <w:rFonts w:ascii="Times New Roman" w:hAnsi="Times New Roman"/>
          <w:sz w:val="26"/>
          <w:szCs w:val="26"/>
          <w:lang w:val="uk-UA"/>
        </w:rPr>
        <w:t>………</w:t>
      </w:r>
      <w:r w:rsidR="00350DBF">
        <w:rPr>
          <w:rStyle w:val="s2"/>
          <w:rFonts w:ascii="Times New Roman" w:hAnsi="Times New Roman"/>
          <w:sz w:val="26"/>
          <w:szCs w:val="26"/>
          <w:lang w:val="uk-UA"/>
        </w:rPr>
        <w:t>.24</w:t>
      </w:r>
    </w:p>
    <w:p w14:paraId="47EA0496" w14:textId="1301ED94" w:rsidR="003E0C6C" w:rsidRPr="00EC4CC8" w:rsidRDefault="003E0C6C" w:rsidP="003E0C6C">
      <w:pPr>
        <w:pStyle w:val="p1"/>
        <w:spacing w:line="360" w:lineRule="auto"/>
        <w:rPr>
          <w:rStyle w:val="s2"/>
          <w:rFonts w:ascii="Times New Roman" w:hAnsi="Times New Roman"/>
          <w:sz w:val="26"/>
          <w:szCs w:val="26"/>
          <w:lang w:val="uk-UA"/>
        </w:rPr>
      </w:pPr>
      <w:r w:rsidRPr="00EC4CC8">
        <w:rPr>
          <w:rStyle w:val="s2"/>
          <w:rFonts w:ascii="Times New Roman" w:hAnsi="Times New Roman"/>
          <w:sz w:val="26"/>
          <w:szCs w:val="26"/>
          <w:lang w:val="uk-UA"/>
        </w:rPr>
        <w:t>2.2. Особливості актуалізації концептів «War» та «Peace» у сучасній англійській фразеології</w:t>
      </w:r>
      <w:r w:rsidR="000907BE" w:rsidRPr="00EC4CC8">
        <w:rPr>
          <w:rStyle w:val="s2"/>
          <w:rFonts w:ascii="Times New Roman" w:hAnsi="Times New Roman"/>
          <w:sz w:val="26"/>
          <w:szCs w:val="26"/>
          <w:lang w:val="uk-UA"/>
        </w:rPr>
        <w:t>………………………………………………………</w:t>
      </w:r>
      <w:r w:rsidR="00350DBF">
        <w:rPr>
          <w:rStyle w:val="s2"/>
          <w:rFonts w:ascii="Times New Roman" w:hAnsi="Times New Roman"/>
          <w:sz w:val="26"/>
          <w:szCs w:val="26"/>
          <w:lang w:val="uk-UA"/>
        </w:rPr>
        <w:t>.27</w:t>
      </w:r>
    </w:p>
    <w:p w14:paraId="77BEB7B2" w14:textId="31A835E7" w:rsidR="003E0C6C" w:rsidRPr="00EC4CC8" w:rsidRDefault="003E0C6C" w:rsidP="003E0C6C">
      <w:pPr>
        <w:pStyle w:val="p1"/>
        <w:spacing w:line="360" w:lineRule="auto"/>
        <w:rPr>
          <w:rStyle w:val="s2"/>
          <w:rFonts w:ascii="Times New Roman" w:hAnsi="Times New Roman"/>
          <w:sz w:val="26"/>
          <w:szCs w:val="26"/>
          <w:lang w:val="uk-UA"/>
        </w:rPr>
      </w:pPr>
      <w:r w:rsidRPr="00EC4CC8">
        <w:rPr>
          <w:rStyle w:val="s2"/>
          <w:rFonts w:ascii="Times New Roman" w:hAnsi="Times New Roman"/>
          <w:sz w:val="26"/>
          <w:szCs w:val="26"/>
          <w:lang w:val="uk-UA"/>
        </w:rPr>
        <w:t>2.3. Мовна реалізація концептів «War» та «Peace» в англійській фразеологічній картині світу</w:t>
      </w:r>
      <w:r w:rsidR="000907BE" w:rsidRPr="00EC4CC8">
        <w:rPr>
          <w:rStyle w:val="s2"/>
          <w:rFonts w:ascii="Times New Roman" w:hAnsi="Times New Roman"/>
          <w:sz w:val="26"/>
          <w:szCs w:val="26"/>
          <w:lang w:val="uk-UA"/>
        </w:rPr>
        <w:t>…………………………………………………</w:t>
      </w:r>
      <w:r w:rsidR="00350DBF">
        <w:rPr>
          <w:rStyle w:val="s2"/>
          <w:rFonts w:ascii="Times New Roman" w:hAnsi="Times New Roman"/>
          <w:sz w:val="26"/>
          <w:szCs w:val="26"/>
          <w:lang w:val="uk-UA"/>
        </w:rPr>
        <w:t>33</w:t>
      </w:r>
    </w:p>
    <w:p w14:paraId="6A9A1342" w14:textId="2C4B3EF2" w:rsidR="003E0C6C" w:rsidRPr="00EC4CC8" w:rsidRDefault="003E0C6C" w:rsidP="003E0C6C">
      <w:pPr>
        <w:pStyle w:val="p1"/>
        <w:spacing w:line="360" w:lineRule="auto"/>
        <w:rPr>
          <w:rStyle w:val="s2"/>
          <w:rFonts w:ascii="Times New Roman" w:hAnsi="Times New Roman"/>
          <w:sz w:val="26"/>
          <w:szCs w:val="26"/>
          <w:lang w:val="uk-UA"/>
        </w:rPr>
      </w:pPr>
      <w:r w:rsidRPr="00EC4CC8">
        <w:rPr>
          <w:rStyle w:val="s2"/>
          <w:rFonts w:ascii="Times New Roman" w:hAnsi="Times New Roman"/>
          <w:sz w:val="26"/>
          <w:szCs w:val="26"/>
          <w:lang w:val="uk-UA"/>
        </w:rPr>
        <w:t>2.3.1. Мовна реалізація концепту «War» в англійській фразеологічній картині світу</w:t>
      </w:r>
      <w:r w:rsidR="00E51334" w:rsidRPr="00EC4CC8">
        <w:rPr>
          <w:rStyle w:val="s2"/>
          <w:rFonts w:ascii="Times New Roman" w:hAnsi="Times New Roman"/>
          <w:sz w:val="26"/>
          <w:szCs w:val="26"/>
          <w:lang w:val="uk-UA"/>
        </w:rPr>
        <w:t>…………………………………………………………………...</w:t>
      </w:r>
      <w:r w:rsidR="00350DBF">
        <w:rPr>
          <w:rStyle w:val="s2"/>
          <w:rFonts w:ascii="Times New Roman" w:hAnsi="Times New Roman"/>
          <w:sz w:val="26"/>
          <w:szCs w:val="26"/>
          <w:lang w:val="uk-UA"/>
        </w:rPr>
        <w:t>34</w:t>
      </w:r>
    </w:p>
    <w:p w14:paraId="675C3ED0" w14:textId="4AF6C72E" w:rsidR="00A8129C" w:rsidRPr="00EC4CC8" w:rsidRDefault="003E0C6C" w:rsidP="003E0C6C">
      <w:pPr>
        <w:pStyle w:val="p1"/>
        <w:spacing w:line="360" w:lineRule="auto"/>
        <w:rPr>
          <w:rFonts w:ascii="Times New Roman" w:hAnsi="Times New Roman"/>
          <w:sz w:val="26"/>
          <w:szCs w:val="26"/>
          <w:lang w:val="uk-UA"/>
        </w:rPr>
      </w:pPr>
      <w:r w:rsidRPr="00EC4CC8">
        <w:rPr>
          <w:rStyle w:val="s2"/>
          <w:rFonts w:ascii="Times New Roman" w:hAnsi="Times New Roman"/>
          <w:sz w:val="26"/>
          <w:szCs w:val="26"/>
          <w:lang w:val="uk-UA"/>
        </w:rPr>
        <w:t>2.3.2. Мовна реалізація концепту «Peace» в англійській фразеологічній картині світу</w:t>
      </w:r>
      <w:r w:rsidR="00E51334" w:rsidRPr="00EC4CC8">
        <w:rPr>
          <w:rStyle w:val="s2"/>
          <w:rFonts w:ascii="Times New Roman" w:hAnsi="Times New Roman"/>
          <w:sz w:val="26"/>
          <w:szCs w:val="26"/>
          <w:lang w:val="uk-UA"/>
        </w:rPr>
        <w:t>…………………………………………………………………...</w:t>
      </w:r>
      <w:r w:rsidR="00350DBF">
        <w:rPr>
          <w:rStyle w:val="s2"/>
          <w:rFonts w:ascii="Times New Roman" w:hAnsi="Times New Roman"/>
          <w:sz w:val="26"/>
          <w:szCs w:val="26"/>
          <w:lang w:val="uk-UA"/>
        </w:rPr>
        <w:t>35</w:t>
      </w:r>
      <w:r w:rsidR="00231FB1" w:rsidRPr="00EC4CC8">
        <w:rPr>
          <w:rStyle w:val="s2"/>
          <w:rFonts w:ascii="Times New Roman" w:hAnsi="Times New Roman"/>
          <w:sz w:val="26"/>
          <w:szCs w:val="26"/>
          <w:lang w:val="uk-UA"/>
        </w:rPr>
        <w:br/>
      </w:r>
      <w:r w:rsidR="00231FB1" w:rsidRPr="00EC4CC8">
        <w:rPr>
          <w:rStyle w:val="s2"/>
          <w:rFonts w:ascii="Times New Roman" w:hAnsi="Times New Roman"/>
          <w:b/>
          <w:bCs/>
          <w:sz w:val="26"/>
          <w:szCs w:val="26"/>
          <w:lang w:val="uk-UA"/>
        </w:rPr>
        <w:t>ВИСНОВКИ ДО РОЗДІЛУ 2</w:t>
      </w:r>
      <w:r w:rsidR="00E51334" w:rsidRPr="00EC4CC8">
        <w:rPr>
          <w:rStyle w:val="s2"/>
          <w:rFonts w:ascii="Times New Roman" w:hAnsi="Times New Roman"/>
          <w:b/>
          <w:bCs/>
          <w:sz w:val="26"/>
          <w:szCs w:val="26"/>
          <w:lang w:val="uk-UA"/>
        </w:rPr>
        <w:t>………………………………………………</w:t>
      </w:r>
      <w:r w:rsidR="00350DBF">
        <w:rPr>
          <w:rStyle w:val="s2"/>
          <w:rFonts w:ascii="Times New Roman" w:hAnsi="Times New Roman"/>
          <w:b/>
          <w:bCs/>
          <w:sz w:val="26"/>
          <w:szCs w:val="26"/>
          <w:lang w:val="uk-UA"/>
        </w:rPr>
        <w:t>.36</w:t>
      </w:r>
    </w:p>
    <w:p w14:paraId="68116746" w14:textId="3E3A80A7" w:rsidR="00A8129C" w:rsidRPr="00EC4CC8" w:rsidRDefault="009E4D64" w:rsidP="00A2100A">
      <w:pPr>
        <w:pStyle w:val="p1"/>
        <w:spacing w:line="360" w:lineRule="auto"/>
        <w:rPr>
          <w:rFonts w:ascii="Times New Roman" w:hAnsi="Times New Roman"/>
          <w:sz w:val="26"/>
          <w:szCs w:val="26"/>
          <w:lang w:val="uk-UA"/>
        </w:rPr>
      </w:pPr>
      <w:r w:rsidRPr="00EC4CC8">
        <w:rPr>
          <w:rStyle w:val="s1"/>
          <w:rFonts w:ascii="Times New Roman" w:hAnsi="Times New Roman"/>
          <w:sz w:val="26"/>
          <w:szCs w:val="26"/>
          <w:lang w:val="uk-UA"/>
        </w:rPr>
        <w:t>ВИСНОВКИ</w:t>
      </w:r>
      <w:r w:rsidR="00E51334" w:rsidRPr="00EC4CC8">
        <w:rPr>
          <w:rStyle w:val="s1"/>
          <w:rFonts w:ascii="Times New Roman" w:hAnsi="Times New Roman"/>
          <w:sz w:val="26"/>
          <w:szCs w:val="26"/>
          <w:lang w:val="uk-UA"/>
        </w:rPr>
        <w:t>…………………………………………………………………</w:t>
      </w:r>
      <w:r w:rsidR="00350DBF">
        <w:rPr>
          <w:rStyle w:val="s1"/>
          <w:rFonts w:ascii="Times New Roman" w:hAnsi="Times New Roman"/>
          <w:sz w:val="26"/>
          <w:szCs w:val="26"/>
          <w:lang w:val="uk-UA"/>
        </w:rPr>
        <w:t>..37</w:t>
      </w:r>
    </w:p>
    <w:p w14:paraId="5ADA22E7" w14:textId="291B4827" w:rsidR="00EC4CC8" w:rsidRDefault="009E4D64" w:rsidP="00A2100A">
      <w:pPr>
        <w:pStyle w:val="p1"/>
        <w:spacing w:line="360" w:lineRule="auto"/>
        <w:rPr>
          <w:rStyle w:val="s1"/>
          <w:rFonts w:ascii="Times New Roman" w:hAnsi="Times New Roman"/>
          <w:sz w:val="26"/>
          <w:szCs w:val="26"/>
          <w:lang w:val="uk-UA"/>
        </w:rPr>
      </w:pPr>
      <w:r w:rsidRPr="00EC4CC8">
        <w:rPr>
          <w:rStyle w:val="s1"/>
          <w:rFonts w:ascii="Times New Roman" w:hAnsi="Times New Roman"/>
          <w:sz w:val="26"/>
          <w:szCs w:val="26"/>
          <w:lang w:val="uk-UA"/>
        </w:rPr>
        <w:t>СПИСОК ВИКОРИСТАНИХ ДЖЕРЕЛ</w:t>
      </w:r>
      <w:r w:rsidR="00E51334" w:rsidRPr="00EC4CC8">
        <w:rPr>
          <w:rStyle w:val="s1"/>
          <w:rFonts w:ascii="Times New Roman" w:hAnsi="Times New Roman"/>
          <w:sz w:val="26"/>
          <w:szCs w:val="26"/>
          <w:lang w:val="uk-UA"/>
        </w:rPr>
        <w:t>…………………………………</w:t>
      </w:r>
      <w:r w:rsidR="00350DBF">
        <w:rPr>
          <w:rStyle w:val="s1"/>
          <w:rFonts w:ascii="Times New Roman" w:hAnsi="Times New Roman"/>
          <w:sz w:val="26"/>
          <w:szCs w:val="26"/>
          <w:lang w:val="uk-UA"/>
        </w:rPr>
        <w:t>.38</w:t>
      </w:r>
    </w:p>
    <w:p w14:paraId="0EF6F27A" w14:textId="77777777" w:rsidR="00EC4CC8" w:rsidRPr="00E51334" w:rsidRDefault="00EC4CC8" w:rsidP="00EC4CC8">
      <w:pPr>
        <w:pStyle w:val="p1"/>
        <w:spacing w:line="360" w:lineRule="auto"/>
        <w:rPr>
          <w:rFonts w:ascii="Times New Roman" w:hAnsi="Times New Roman"/>
          <w:sz w:val="28"/>
          <w:szCs w:val="28"/>
          <w:lang w:val="uk-UA"/>
        </w:rPr>
      </w:pPr>
      <w:r>
        <w:rPr>
          <w:rStyle w:val="s1"/>
          <w:rFonts w:ascii="Times New Roman" w:hAnsi="Times New Roman"/>
          <w:sz w:val="28"/>
          <w:szCs w:val="28"/>
          <w:lang w:val="en-US"/>
        </w:rPr>
        <w:t>SUMMARY</w:t>
      </w:r>
    </w:p>
    <w:p w14:paraId="2627417E" w14:textId="7BB49C39" w:rsidR="00513B44" w:rsidRPr="00EC4CC8" w:rsidRDefault="009E4D64" w:rsidP="00A2100A">
      <w:pPr>
        <w:pStyle w:val="p1"/>
        <w:spacing w:line="360" w:lineRule="auto"/>
        <w:rPr>
          <w:rStyle w:val="s1"/>
          <w:rFonts w:ascii="Times New Roman" w:hAnsi="Times New Roman"/>
          <w:sz w:val="28"/>
          <w:szCs w:val="28"/>
        </w:rPr>
      </w:pPr>
      <w:r>
        <w:rPr>
          <w:rStyle w:val="s1"/>
          <w:rFonts w:ascii="Times New Roman" w:hAnsi="Times New Roman"/>
          <w:sz w:val="28"/>
          <w:szCs w:val="28"/>
          <w:lang w:val="uk-UA"/>
        </w:rPr>
        <w:br/>
      </w:r>
    </w:p>
    <w:p w14:paraId="11EE36EB" w14:textId="219C0825" w:rsidR="00513B44" w:rsidRPr="00EC4CC8" w:rsidRDefault="00513B44">
      <w:pPr>
        <w:rPr>
          <w:rStyle w:val="s1"/>
          <w:rFonts w:ascii="Times New Roman" w:hAnsi="Times New Roman" w:cs="Times New Roman"/>
          <w:sz w:val="28"/>
          <w:szCs w:val="28"/>
        </w:rPr>
      </w:pPr>
      <w:r w:rsidRPr="00EC4CC8">
        <w:rPr>
          <w:rStyle w:val="s1"/>
          <w:rFonts w:ascii="Times New Roman" w:hAnsi="Times New Roman"/>
          <w:sz w:val="28"/>
          <w:szCs w:val="28"/>
        </w:rPr>
        <w:br w:type="page"/>
      </w:r>
    </w:p>
    <w:p w14:paraId="0B187E31" w14:textId="137E25E6" w:rsidR="00EC4CC8" w:rsidRPr="00BB1F3E" w:rsidRDefault="00EC4CC8" w:rsidP="00EC4CC8">
      <w:pPr>
        <w:jc w:val="center"/>
        <w:rPr>
          <w:rStyle w:val="s2"/>
          <w:rFonts w:ascii="Times New Roman" w:hAnsi="Times New Roman"/>
          <w:b/>
          <w:sz w:val="28"/>
          <w:szCs w:val="28"/>
          <w:lang w:val="uk-UA"/>
        </w:rPr>
      </w:pPr>
      <w:r w:rsidRPr="00BB1F3E">
        <w:rPr>
          <w:rStyle w:val="s2"/>
          <w:rFonts w:ascii="Times New Roman" w:hAnsi="Times New Roman"/>
          <w:b/>
          <w:sz w:val="28"/>
          <w:szCs w:val="28"/>
          <w:lang w:val="uk-UA"/>
        </w:rPr>
        <w:lastRenderedPageBreak/>
        <w:t>РЕФЕРАТ</w:t>
      </w:r>
    </w:p>
    <w:p w14:paraId="34884A9A" w14:textId="1FF32D5A" w:rsidR="00EC4CC8" w:rsidRPr="00BB1F3E" w:rsidRDefault="00EC4CC8" w:rsidP="00EC4CC8">
      <w:pPr>
        <w:jc w:val="both"/>
        <w:rPr>
          <w:rStyle w:val="s2"/>
          <w:rFonts w:ascii="Times New Roman" w:hAnsi="Times New Roman"/>
          <w:sz w:val="28"/>
          <w:szCs w:val="28"/>
          <w:lang w:val="uk-UA"/>
        </w:rPr>
      </w:pPr>
      <w:r w:rsidRPr="00BB1F3E">
        <w:rPr>
          <w:rStyle w:val="s2"/>
          <w:rFonts w:ascii="Times New Roman" w:hAnsi="Times New Roman"/>
          <w:b/>
          <w:sz w:val="28"/>
          <w:szCs w:val="28"/>
          <w:lang w:val="uk-UA"/>
        </w:rPr>
        <w:t>Дипломна робота</w:t>
      </w:r>
      <w:r w:rsidRPr="00BB1F3E">
        <w:rPr>
          <w:rStyle w:val="s2"/>
          <w:rFonts w:ascii="Times New Roman" w:hAnsi="Times New Roman"/>
          <w:sz w:val="28"/>
          <w:szCs w:val="28"/>
          <w:lang w:val="uk-UA"/>
        </w:rPr>
        <w:t>:  49с.,  37 джерел.</w:t>
      </w:r>
    </w:p>
    <w:p w14:paraId="4F1FAAE3" w14:textId="45B12BC5" w:rsidR="00EC4CC8" w:rsidRPr="00BB1F3E" w:rsidRDefault="00EC4CC8" w:rsidP="00EC4CC8">
      <w:pPr>
        <w:jc w:val="both"/>
        <w:rPr>
          <w:rStyle w:val="s2"/>
          <w:rFonts w:ascii="Times New Roman" w:hAnsi="Times New Roman"/>
          <w:sz w:val="28"/>
          <w:szCs w:val="28"/>
          <w:lang w:val="uk-UA"/>
        </w:rPr>
      </w:pPr>
    </w:p>
    <w:p w14:paraId="0A1FA7A0" w14:textId="0559136D" w:rsidR="00BB1F3E" w:rsidRDefault="00EC4CC8" w:rsidP="00EC4CC8">
      <w:pPr>
        <w:jc w:val="both"/>
        <w:rPr>
          <w:rStyle w:val="s2"/>
          <w:rFonts w:ascii="Times New Roman" w:hAnsi="Times New Roman"/>
          <w:bCs/>
          <w:sz w:val="28"/>
          <w:szCs w:val="28"/>
          <w:lang w:val="uk-UA"/>
        </w:rPr>
      </w:pPr>
      <w:r w:rsidRPr="00BB1F3E">
        <w:rPr>
          <w:rStyle w:val="s2"/>
          <w:rFonts w:ascii="Times New Roman" w:hAnsi="Times New Roman"/>
          <w:b/>
          <w:sz w:val="28"/>
          <w:szCs w:val="28"/>
          <w:lang w:val="uk-UA"/>
        </w:rPr>
        <w:t>Об’єктом дослідження</w:t>
      </w:r>
      <w:r w:rsidR="00BB1F3E" w:rsidRPr="00BB1F3E">
        <w:rPr>
          <w:rStyle w:val="s2"/>
          <w:rFonts w:ascii="Times New Roman" w:hAnsi="Times New Roman"/>
          <w:b/>
          <w:sz w:val="28"/>
          <w:szCs w:val="28"/>
          <w:lang w:val="uk-UA"/>
        </w:rPr>
        <w:t>:</w:t>
      </w:r>
      <w:r w:rsidRPr="00BB1F3E">
        <w:rPr>
          <w:rStyle w:val="s2"/>
          <w:rFonts w:ascii="Times New Roman" w:hAnsi="Times New Roman"/>
          <w:sz w:val="28"/>
          <w:szCs w:val="28"/>
          <w:lang w:val="uk-UA"/>
        </w:rPr>
        <w:t xml:space="preserve"> в дипломній роботі </w:t>
      </w:r>
      <w:r w:rsidR="00BB1F3E" w:rsidRPr="00BB1F3E">
        <w:rPr>
          <w:rStyle w:val="s2"/>
          <w:rFonts w:ascii="Times New Roman" w:hAnsi="Times New Roman"/>
          <w:sz w:val="28"/>
          <w:szCs w:val="28"/>
          <w:lang w:val="uk-UA"/>
        </w:rPr>
        <w:t>о</w:t>
      </w:r>
      <w:r w:rsidR="00BB1F3E">
        <w:rPr>
          <w:rStyle w:val="s2"/>
          <w:rFonts w:ascii="Times New Roman" w:hAnsi="Times New Roman"/>
          <w:sz w:val="28"/>
          <w:szCs w:val="28"/>
          <w:lang w:val="uk-UA"/>
        </w:rPr>
        <w:t xml:space="preserve">брано </w:t>
      </w:r>
      <w:r w:rsidR="00BB1F3E" w:rsidRPr="00BB1F3E">
        <w:rPr>
          <w:rStyle w:val="s2"/>
          <w:rFonts w:ascii="Times New Roman" w:hAnsi="Times New Roman"/>
          <w:sz w:val="28"/>
          <w:szCs w:val="28"/>
          <w:lang w:val="uk-UA"/>
        </w:rPr>
        <w:t xml:space="preserve">тему структура та особливості </w:t>
      </w:r>
      <w:r w:rsidR="00BB1F3E" w:rsidRPr="00BB1F3E">
        <w:rPr>
          <w:rStyle w:val="s2"/>
          <w:rFonts w:ascii="Times New Roman" w:hAnsi="Times New Roman"/>
          <w:bCs/>
          <w:sz w:val="28"/>
          <w:szCs w:val="28"/>
          <w:lang w:val="uk-UA"/>
        </w:rPr>
        <w:t>концепту «War» та «Peace»</w:t>
      </w:r>
      <w:r w:rsidR="00BB1F3E">
        <w:rPr>
          <w:rStyle w:val="s2"/>
          <w:rFonts w:ascii="Times New Roman" w:hAnsi="Times New Roman"/>
          <w:bCs/>
          <w:sz w:val="28"/>
          <w:szCs w:val="28"/>
          <w:lang w:val="uk-UA"/>
        </w:rPr>
        <w:t xml:space="preserve">, </w:t>
      </w:r>
      <w:r w:rsidR="00BB1F3E" w:rsidRPr="00BB1F3E">
        <w:rPr>
          <w:rStyle w:val="s2"/>
          <w:rFonts w:ascii="Times New Roman" w:hAnsi="Times New Roman"/>
          <w:bCs/>
          <w:sz w:val="28"/>
          <w:szCs w:val="28"/>
          <w:lang w:val="uk-UA"/>
        </w:rPr>
        <w:t>включає аналіз двох основних понять - війни і миру, їхню сутність, особливості, взаємозв'язок та вплив на суспільство.</w:t>
      </w:r>
      <w:r w:rsidR="00BB1F3E">
        <w:rPr>
          <w:rStyle w:val="s2"/>
          <w:rFonts w:ascii="Times New Roman" w:hAnsi="Times New Roman"/>
          <w:bCs/>
          <w:sz w:val="28"/>
          <w:szCs w:val="28"/>
          <w:lang w:val="uk-UA"/>
        </w:rPr>
        <w:t xml:space="preserve"> </w:t>
      </w:r>
      <w:r w:rsidR="00BB1F3E" w:rsidRPr="00BB1F3E">
        <w:rPr>
          <w:rStyle w:val="s2"/>
          <w:rFonts w:ascii="Times New Roman" w:hAnsi="Times New Roman"/>
          <w:bCs/>
          <w:sz w:val="28"/>
          <w:szCs w:val="28"/>
          <w:lang w:val="uk-UA"/>
        </w:rPr>
        <w:t>Стру</w:t>
      </w:r>
      <w:r w:rsidR="00BB1F3E">
        <w:rPr>
          <w:rStyle w:val="s2"/>
          <w:rFonts w:ascii="Times New Roman" w:hAnsi="Times New Roman"/>
          <w:bCs/>
          <w:sz w:val="28"/>
          <w:szCs w:val="28"/>
          <w:lang w:val="uk-UA"/>
        </w:rPr>
        <w:t xml:space="preserve">ктура концепту "War" та "Peace" </w:t>
      </w:r>
      <w:r w:rsidR="00BB1F3E" w:rsidRPr="00BB1F3E">
        <w:rPr>
          <w:rStyle w:val="s2"/>
          <w:rFonts w:ascii="Times New Roman" w:hAnsi="Times New Roman"/>
          <w:bCs/>
          <w:sz w:val="28"/>
          <w:szCs w:val="28"/>
          <w:lang w:val="uk-UA"/>
        </w:rPr>
        <w:t>досліджена з різних поглядів, таких як історичний, політичний, соціологічний, філософський, психологічний та</w:t>
      </w:r>
      <w:r w:rsidR="00350DBF">
        <w:rPr>
          <w:rStyle w:val="s2"/>
          <w:rFonts w:ascii="Times New Roman" w:hAnsi="Times New Roman"/>
          <w:bCs/>
          <w:sz w:val="28"/>
          <w:szCs w:val="28"/>
          <w:lang w:val="uk-UA"/>
        </w:rPr>
        <w:t xml:space="preserve"> літературний. Дослідження включає</w:t>
      </w:r>
      <w:r w:rsidR="00BB1F3E" w:rsidRPr="00BB1F3E">
        <w:rPr>
          <w:rStyle w:val="s2"/>
          <w:rFonts w:ascii="Times New Roman" w:hAnsi="Times New Roman"/>
          <w:bCs/>
          <w:sz w:val="28"/>
          <w:szCs w:val="28"/>
          <w:lang w:val="uk-UA"/>
        </w:rPr>
        <w:t xml:space="preserve"> аналіз причин виникнення війни, ролі військових конфліктів у формуванні суспільства, ефективності миротворчих процесів, взаємозв'язку між війною і миром, а також впливу війни та миру на людей та культуру.</w:t>
      </w:r>
      <w:r w:rsidR="00350DBF">
        <w:rPr>
          <w:rStyle w:val="s2"/>
          <w:rFonts w:ascii="Times New Roman" w:hAnsi="Times New Roman"/>
          <w:bCs/>
          <w:sz w:val="28"/>
          <w:szCs w:val="28"/>
          <w:lang w:val="uk-UA"/>
        </w:rPr>
        <w:t xml:space="preserve"> Та дослідження концепту.</w:t>
      </w:r>
    </w:p>
    <w:p w14:paraId="454AE07D" w14:textId="0D958FD4" w:rsidR="00350DBF" w:rsidRPr="00350DBF" w:rsidRDefault="00350DBF" w:rsidP="00EC4CC8">
      <w:pPr>
        <w:jc w:val="both"/>
        <w:rPr>
          <w:rStyle w:val="s2"/>
          <w:rFonts w:ascii="Times New Roman" w:hAnsi="Times New Roman"/>
          <w:bCs/>
          <w:sz w:val="28"/>
          <w:szCs w:val="28"/>
          <w:lang w:val="uk-UA"/>
        </w:rPr>
      </w:pPr>
      <w:r w:rsidRPr="00350DBF">
        <w:rPr>
          <w:rStyle w:val="s2"/>
          <w:rFonts w:ascii="Times New Roman" w:hAnsi="Times New Roman"/>
          <w:b/>
          <w:bCs/>
          <w:sz w:val="28"/>
          <w:szCs w:val="28"/>
          <w:lang w:val="uk-UA"/>
        </w:rPr>
        <w:t>Методика дослідження:</w:t>
      </w:r>
      <w:r>
        <w:rPr>
          <w:rStyle w:val="s2"/>
          <w:rFonts w:ascii="Times New Roman" w:hAnsi="Times New Roman"/>
          <w:b/>
          <w:bCs/>
          <w:sz w:val="28"/>
          <w:szCs w:val="28"/>
          <w:lang w:val="uk-UA"/>
        </w:rPr>
        <w:t xml:space="preserve"> </w:t>
      </w:r>
      <w:r w:rsidRPr="00350DBF">
        <w:rPr>
          <w:rStyle w:val="s2"/>
          <w:rFonts w:ascii="Times New Roman" w:hAnsi="Times New Roman"/>
          <w:bCs/>
          <w:sz w:val="28"/>
          <w:szCs w:val="28"/>
          <w:lang w:val="uk-UA"/>
        </w:rPr>
        <w:t>Лінгвокультурологічний аналіз</w:t>
      </w:r>
    </w:p>
    <w:p w14:paraId="2E7C07D4" w14:textId="77777777" w:rsidR="00350DBF" w:rsidRDefault="00350DBF" w:rsidP="00EC4CC8">
      <w:pPr>
        <w:jc w:val="both"/>
        <w:rPr>
          <w:rStyle w:val="s2"/>
          <w:rFonts w:ascii="Times New Roman" w:hAnsi="Times New Roman"/>
          <w:bCs/>
          <w:sz w:val="28"/>
          <w:szCs w:val="28"/>
          <w:lang w:val="uk-UA"/>
        </w:rPr>
      </w:pPr>
      <w:r w:rsidRPr="00350DBF">
        <w:rPr>
          <w:rStyle w:val="s2"/>
          <w:rFonts w:ascii="Times New Roman" w:hAnsi="Times New Roman"/>
          <w:b/>
          <w:bCs/>
          <w:sz w:val="28"/>
          <w:szCs w:val="28"/>
          <w:lang w:val="uk-UA"/>
        </w:rPr>
        <w:t>Одержані висновки:</w:t>
      </w:r>
      <w:r>
        <w:rPr>
          <w:rStyle w:val="s2"/>
          <w:rFonts w:ascii="Times New Roman" w:hAnsi="Times New Roman"/>
          <w:bCs/>
          <w:sz w:val="28"/>
          <w:szCs w:val="28"/>
          <w:lang w:val="uk-UA"/>
        </w:rPr>
        <w:t xml:space="preserve"> </w:t>
      </w:r>
      <w:r w:rsidRPr="00350DBF">
        <w:rPr>
          <w:rStyle w:val="s2"/>
          <w:rFonts w:ascii="Times New Roman" w:hAnsi="Times New Roman"/>
          <w:bCs/>
          <w:sz w:val="28"/>
          <w:szCs w:val="28"/>
          <w:lang w:val="uk-UA"/>
        </w:rPr>
        <w:t>Протилежності: "War" і "Peace" є протилежними поняттями. Війна характеризується насильством, конфліктами і руйнуванням, тоді як мир означає відсутність конфліктів та насильства.</w:t>
      </w:r>
      <w:r>
        <w:rPr>
          <w:rStyle w:val="s2"/>
          <w:rFonts w:ascii="Times New Roman" w:hAnsi="Times New Roman"/>
          <w:bCs/>
          <w:sz w:val="28"/>
          <w:szCs w:val="28"/>
          <w:lang w:val="uk-UA"/>
        </w:rPr>
        <w:t xml:space="preserve"> Отримання  мовної реалізації концептів, структура та особливосі концепту </w:t>
      </w:r>
      <w:r>
        <w:rPr>
          <w:rStyle w:val="s2"/>
          <w:rFonts w:ascii="Times New Roman" w:hAnsi="Times New Roman"/>
          <w:bCs/>
          <w:sz w:val="28"/>
          <w:szCs w:val="28"/>
          <w:lang w:val="uk-UA"/>
        </w:rPr>
        <w:t>"War" та "Peace"</w:t>
      </w:r>
      <w:r>
        <w:rPr>
          <w:rStyle w:val="s2"/>
          <w:rFonts w:ascii="Times New Roman" w:hAnsi="Times New Roman"/>
          <w:bCs/>
          <w:sz w:val="28"/>
          <w:szCs w:val="28"/>
          <w:lang w:val="uk-UA"/>
        </w:rPr>
        <w:t>.</w:t>
      </w:r>
    </w:p>
    <w:p w14:paraId="38E8FBB5" w14:textId="236AED0E" w:rsidR="00EC4CC8" w:rsidRDefault="00350DBF" w:rsidP="00EC4CC8">
      <w:pPr>
        <w:jc w:val="both"/>
        <w:rPr>
          <w:rStyle w:val="s2"/>
          <w:rFonts w:ascii="Times New Roman" w:hAnsi="Times New Roman"/>
          <w:bCs/>
          <w:sz w:val="28"/>
          <w:szCs w:val="28"/>
          <w:lang w:val="uk-UA"/>
        </w:rPr>
      </w:pPr>
      <w:r w:rsidRPr="00350DBF">
        <w:rPr>
          <w:rStyle w:val="s2"/>
          <w:rFonts w:ascii="Times New Roman" w:hAnsi="Times New Roman"/>
          <w:b/>
          <w:bCs/>
          <w:sz w:val="28"/>
          <w:szCs w:val="28"/>
          <w:lang w:val="uk-UA"/>
        </w:rPr>
        <w:t>Результати роботи</w:t>
      </w:r>
      <w:r w:rsidRPr="00350DBF">
        <w:rPr>
          <w:rStyle w:val="s2"/>
          <w:rFonts w:ascii="Times New Roman" w:hAnsi="Times New Roman"/>
          <w:bCs/>
          <w:sz w:val="28"/>
          <w:szCs w:val="28"/>
          <w:lang w:val="uk-UA"/>
        </w:rPr>
        <w:t>: Дослідження структури та особливостей концепту "War" та "Peace" може принести світло у розумінні природи конфлікту і способів досягнення гармонії у світі. Це також допоможе усвідомити важливість миру та розвивати стратегії для збереження та просування спокою в сучасному світі.</w:t>
      </w:r>
    </w:p>
    <w:p w14:paraId="2A0C4877" w14:textId="5D260372" w:rsidR="00350DBF" w:rsidRDefault="00350DBF" w:rsidP="00EC4CC8">
      <w:pPr>
        <w:jc w:val="both"/>
        <w:rPr>
          <w:rStyle w:val="s2"/>
          <w:rFonts w:ascii="Times New Roman" w:hAnsi="Times New Roman"/>
          <w:sz w:val="28"/>
          <w:szCs w:val="28"/>
          <w:lang w:val="uk-UA"/>
        </w:rPr>
      </w:pPr>
      <w:r w:rsidRPr="00350DBF">
        <w:rPr>
          <w:rStyle w:val="s2"/>
          <w:rFonts w:ascii="Times New Roman" w:hAnsi="Times New Roman"/>
          <w:b/>
          <w:sz w:val="28"/>
          <w:szCs w:val="28"/>
          <w:lang w:val="uk-UA"/>
        </w:rPr>
        <w:t>Перелік ключових слів:</w:t>
      </w:r>
      <w:r>
        <w:rPr>
          <w:rStyle w:val="s2"/>
          <w:rFonts w:ascii="Times New Roman" w:hAnsi="Times New Roman"/>
          <w:b/>
          <w:sz w:val="28"/>
          <w:szCs w:val="28"/>
          <w:lang w:val="uk-UA"/>
        </w:rPr>
        <w:t xml:space="preserve"> </w:t>
      </w:r>
      <w:r>
        <w:rPr>
          <w:rStyle w:val="s2"/>
          <w:rFonts w:ascii="Times New Roman" w:hAnsi="Times New Roman"/>
          <w:sz w:val="28"/>
          <w:szCs w:val="28"/>
          <w:lang w:val="uk-UA"/>
        </w:rPr>
        <w:t>КОНЦЕПТ,  ЗНАЧЕННЯ,</w:t>
      </w:r>
      <w:r w:rsidR="000D5FBE" w:rsidRPr="000D5FBE">
        <w:rPr>
          <w:rStyle w:val="s2"/>
          <w:rFonts w:ascii="Times New Roman" w:hAnsi="Times New Roman"/>
          <w:sz w:val="28"/>
          <w:szCs w:val="28"/>
        </w:rPr>
        <w:t xml:space="preserve"> </w:t>
      </w:r>
      <w:r w:rsidR="000D5FBE">
        <w:rPr>
          <w:rStyle w:val="s2"/>
          <w:rFonts w:ascii="Times New Roman" w:hAnsi="Times New Roman"/>
          <w:sz w:val="28"/>
          <w:szCs w:val="28"/>
        </w:rPr>
        <w:t xml:space="preserve"> К</w:t>
      </w:r>
      <w:r w:rsidR="000D5FBE">
        <w:rPr>
          <w:rStyle w:val="s2"/>
          <w:rFonts w:ascii="Times New Roman" w:hAnsi="Times New Roman"/>
          <w:sz w:val="28"/>
          <w:szCs w:val="28"/>
          <w:lang w:val="uk-UA"/>
        </w:rPr>
        <w:t>ОНФЛІКТ, ФРАЗЕОЛОГІЗМИ .</w:t>
      </w:r>
    </w:p>
    <w:p w14:paraId="165F26DA" w14:textId="3B7BB72C" w:rsidR="000D5FBE" w:rsidRDefault="000D5FBE" w:rsidP="00EC4CC8">
      <w:pPr>
        <w:jc w:val="both"/>
        <w:rPr>
          <w:rStyle w:val="s2"/>
          <w:rFonts w:ascii="Times New Roman" w:hAnsi="Times New Roman"/>
          <w:sz w:val="28"/>
          <w:szCs w:val="28"/>
          <w:lang w:val="uk-UA"/>
        </w:rPr>
      </w:pPr>
    </w:p>
    <w:p w14:paraId="142EEA81" w14:textId="0D9933C0" w:rsidR="000D5FBE" w:rsidRDefault="000D5FBE" w:rsidP="000D5FBE">
      <w:pPr>
        <w:jc w:val="center"/>
        <w:rPr>
          <w:rStyle w:val="s2"/>
          <w:rFonts w:ascii="Times New Roman" w:hAnsi="Times New Roman"/>
          <w:b/>
          <w:sz w:val="28"/>
          <w:szCs w:val="28"/>
          <w:lang w:val="uk-UA"/>
        </w:rPr>
      </w:pPr>
      <w:r w:rsidRPr="000D5FBE">
        <w:rPr>
          <w:rStyle w:val="s2"/>
          <w:rFonts w:ascii="Times New Roman" w:hAnsi="Times New Roman"/>
          <w:b/>
          <w:sz w:val="28"/>
          <w:szCs w:val="28"/>
          <w:lang w:val="uk-UA"/>
        </w:rPr>
        <w:t>ABSTRACT</w:t>
      </w:r>
    </w:p>
    <w:p w14:paraId="4962F5E3" w14:textId="4CDBB611" w:rsidR="00E631E8" w:rsidRPr="00E631E8" w:rsidRDefault="00E631E8" w:rsidP="00E631E8">
      <w:pPr>
        <w:rPr>
          <w:rStyle w:val="s2"/>
          <w:rFonts w:ascii="Times New Roman" w:hAnsi="Times New Roman"/>
          <w:sz w:val="28"/>
          <w:szCs w:val="28"/>
          <w:lang w:val="uk-UA"/>
        </w:rPr>
      </w:pPr>
    </w:p>
    <w:p w14:paraId="1EA0A8BB"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The course paper work of Maria Rodionova (Oles Honchar Dnipo National</w:t>
      </w:r>
    </w:p>
    <w:p w14:paraId="1475D139"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University, Faculty of Ukrainian and Foreign Philology and Fine Arts, English</w:t>
      </w:r>
    </w:p>
    <w:p w14:paraId="06E82F88"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Philology Department) deals with the Actualization of the concepts of "War" and "Peace", and its meaning in modern English phraseology.</w:t>
      </w:r>
    </w:p>
    <w:p w14:paraId="14743440"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The paper is interesting for its multi-level linguistic of the concepts "War" and "Peace" in the English phraseological picture of the world</w:t>
      </w:r>
      <w:bookmarkStart w:id="0" w:name="_GoBack"/>
      <w:bookmarkEnd w:id="0"/>
    </w:p>
    <w:p w14:paraId="4905256F"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The results of the research are of practical value in</w:t>
      </w:r>
    </w:p>
    <w:p w14:paraId="6579F747" w14:textId="77777777" w:rsidR="00E631E8" w:rsidRPr="00E631E8" w:rsidRDefault="00E631E8" w:rsidP="00E631E8">
      <w:pPr>
        <w:rPr>
          <w:rStyle w:val="s2"/>
          <w:rFonts w:ascii="Times New Roman" w:hAnsi="Times New Roman"/>
          <w:sz w:val="28"/>
          <w:szCs w:val="28"/>
          <w:lang w:val="uk-UA"/>
        </w:rPr>
      </w:pPr>
      <w:r w:rsidRPr="00E631E8">
        <w:rPr>
          <w:rStyle w:val="s2"/>
          <w:rFonts w:ascii="Times New Roman" w:hAnsi="Times New Roman"/>
          <w:sz w:val="28"/>
          <w:szCs w:val="28"/>
          <w:lang w:val="uk-UA"/>
        </w:rPr>
        <w:t>actualization of the opposition of the concepts of war and peace, and the structural meanings of these concepts</w:t>
      </w:r>
    </w:p>
    <w:p w14:paraId="23E48969" w14:textId="13104479" w:rsidR="00E631E8" w:rsidRPr="000D5FBE" w:rsidRDefault="00E631E8" w:rsidP="00E631E8">
      <w:pPr>
        <w:rPr>
          <w:rStyle w:val="s2"/>
          <w:rFonts w:ascii="Times New Roman" w:hAnsi="Times New Roman"/>
          <w:b/>
          <w:sz w:val="28"/>
          <w:szCs w:val="28"/>
          <w:lang w:val="uk-UA"/>
        </w:rPr>
        <w:sectPr w:rsidR="00E631E8" w:rsidRPr="000D5FBE" w:rsidSect="0085012E">
          <w:pgSz w:w="11906" w:h="16838"/>
          <w:pgMar w:top="1440" w:right="1440" w:bottom="1440" w:left="1276" w:header="708" w:footer="708" w:gutter="0"/>
          <w:pgNumType w:start="1"/>
          <w:cols w:space="708"/>
          <w:titlePg/>
          <w:docGrid w:linePitch="360"/>
        </w:sectPr>
      </w:pPr>
      <w:r w:rsidRPr="00E631E8">
        <w:rPr>
          <w:rStyle w:val="s2"/>
          <w:rFonts w:ascii="Times New Roman" w:hAnsi="Times New Roman"/>
          <w:sz w:val="28"/>
          <w:szCs w:val="28"/>
          <w:lang w:val="uk-UA"/>
        </w:rPr>
        <w:t>Bibliography: 37 sources.</w:t>
      </w:r>
    </w:p>
    <w:p w14:paraId="68168B13" w14:textId="4268F047" w:rsidR="00A8129C" w:rsidRPr="00E51334" w:rsidRDefault="00A8129C" w:rsidP="00E658B4">
      <w:pPr>
        <w:rPr>
          <w:lang w:val="uk-UA"/>
        </w:rPr>
      </w:pPr>
      <w:r w:rsidRPr="00E51334">
        <w:rPr>
          <w:rStyle w:val="s2"/>
          <w:rFonts w:asciiTheme="minorHAnsi" w:hAnsiTheme="minorHAnsi"/>
          <w:sz w:val="22"/>
          <w:szCs w:val="22"/>
          <w:lang w:val="uk-UA"/>
        </w:rPr>
        <w:lastRenderedPageBreak/>
        <w:t>ВСТУП</w:t>
      </w:r>
    </w:p>
    <w:p w14:paraId="3DB5478D" w14:textId="695F6AD3" w:rsidR="004553DD" w:rsidRPr="0063441A" w:rsidRDefault="00A8129C" w:rsidP="00DA2E2E">
      <w:pPr>
        <w:pStyle w:val="p1"/>
        <w:spacing w:line="360" w:lineRule="auto"/>
        <w:rPr>
          <w:rFonts w:ascii="Times New Roman" w:hAnsi="Times New Roman"/>
          <w:sz w:val="28"/>
          <w:szCs w:val="28"/>
        </w:rPr>
      </w:pPr>
      <w:r w:rsidRPr="00E51334">
        <w:rPr>
          <w:rStyle w:val="s1"/>
          <w:rFonts w:ascii="Times New Roman" w:hAnsi="Times New Roman"/>
          <w:sz w:val="28"/>
          <w:szCs w:val="28"/>
          <w:lang w:val="uk-UA"/>
        </w:rPr>
        <w:t>Актуальність</w:t>
      </w:r>
      <w:r w:rsidRPr="00E51334">
        <w:rPr>
          <w:rStyle w:val="s2"/>
          <w:rFonts w:ascii="Times New Roman" w:hAnsi="Times New Roman"/>
          <w:sz w:val="28"/>
          <w:szCs w:val="28"/>
          <w:lang w:val="uk-UA"/>
        </w:rPr>
        <w:t xml:space="preserve">. Тема «Актуалізація концептів </w:t>
      </w:r>
      <w:r w:rsidR="00D32A97">
        <w:rPr>
          <w:rStyle w:val="s2"/>
          <w:rFonts w:ascii="Times New Roman" w:hAnsi="Times New Roman"/>
          <w:sz w:val="28"/>
          <w:szCs w:val="28"/>
          <w:lang w:val="uk-UA"/>
        </w:rPr>
        <w:t>«</w:t>
      </w:r>
      <w:r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Pr="00E51334">
        <w:rPr>
          <w:rStyle w:val="s2"/>
          <w:rFonts w:ascii="Times New Roman" w:hAnsi="Times New Roman"/>
          <w:sz w:val="28"/>
          <w:szCs w:val="28"/>
          <w:lang w:val="uk-UA"/>
        </w:rPr>
        <w:t xml:space="preserve"> та </w:t>
      </w:r>
      <w:r w:rsidR="00D32A97">
        <w:rPr>
          <w:rStyle w:val="s2"/>
          <w:rFonts w:ascii="Times New Roman" w:hAnsi="Times New Roman"/>
          <w:sz w:val="28"/>
          <w:szCs w:val="28"/>
          <w:lang w:val="uk-UA"/>
        </w:rPr>
        <w:t>«</w:t>
      </w:r>
      <w:r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Pr="00E51334">
        <w:rPr>
          <w:rStyle w:val="s2"/>
          <w:rFonts w:ascii="Times New Roman" w:hAnsi="Times New Roman"/>
          <w:sz w:val="28"/>
          <w:szCs w:val="28"/>
          <w:lang w:val="uk-UA"/>
        </w:rPr>
        <w:t xml:space="preserve"> в англійській фразеологічній картині світу» є дуже актуальною, оск</w:t>
      </w:r>
      <w:r w:rsidRPr="00350DBF">
        <w:rPr>
          <w:rStyle w:val="s2"/>
          <w:rFonts w:ascii="Times New Roman" w:hAnsi="Times New Roman"/>
          <w:sz w:val="28"/>
          <w:szCs w:val="28"/>
          <w:lang w:val="uk-UA"/>
        </w:rPr>
        <w:t>і</w:t>
      </w:r>
      <w:r w:rsidRPr="0063441A">
        <w:rPr>
          <w:rStyle w:val="s2"/>
          <w:rFonts w:ascii="Times New Roman" w:hAnsi="Times New Roman"/>
          <w:sz w:val="28"/>
          <w:szCs w:val="28"/>
        </w:rPr>
        <w:t xml:space="preserve">льки мова є одним із ключових засобів комунікації та взаєморозуміння між людьми різних культур. Аналіз фразеологічних одиниць, пов'язаних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Pr="0063441A">
        <w:rPr>
          <w:rStyle w:val="s2"/>
          <w:rFonts w:ascii="Times New Roman" w:hAnsi="Times New Roman"/>
          <w:sz w:val="28"/>
          <w:szCs w:val="28"/>
        </w:rPr>
        <w:t>, дозволяє краще зрозуміти спосіб, яким ці концепти сприймаються і використовуються в англомовному світі.</w:t>
      </w:r>
    </w:p>
    <w:p w14:paraId="5ADCB231" w14:textId="7AAEF509" w:rsidR="00A8129C" w:rsidRPr="0063441A" w:rsidRDefault="004553DD" w:rsidP="00A2100A">
      <w:pPr>
        <w:pStyle w:val="p1"/>
        <w:spacing w:line="360" w:lineRule="auto"/>
        <w:rPr>
          <w:rFonts w:ascii="Times New Roman" w:hAnsi="Times New Roman"/>
          <w:sz w:val="28"/>
          <w:szCs w:val="28"/>
        </w:rPr>
      </w:pPr>
      <w:r>
        <w:rPr>
          <w:rStyle w:val="s2"/>
          <w:rFonts w:ascii="Times New Roman" w:hAnsi="Times New Roman"/>
          <w:sz w:val="28"/>
          <w:szCs w:val="28"/>
          <w:lang w:val="uk-UA"/>
        </w:rPr>
        <w:t>К</w:t>
      </w:r>
      <w:r w:rsidR="00A8129C" w:rsidRPr="0063441A">
        <w:rPr>
          <w:rStyle w:val="s2"/>
          <w:rFonts w:ascii="Times New Roman" w:hAnsi="Times New Roman"/>
          <w:sz w:val="28"/>
          <w:szCs w:val="28"/>
        </w:rPr>
        <w:t>рім того, у світі відбуваються різні конфлікти та війни, тому питання миру та війни є дуже важливим і актуальним. Дослідження фразеологічної картини світу, пов'язаної з цими концептами, допоможе краще зрозуміти мовний і культурний контекст, в якому вони використовуються, та показати взаємозв'язок між мовою та соціокультурними реаліями.</w:t>
      </w:r>
    </w:p>
    <w:p w14:paraId="5FACD558" w14:textId="3CF1132F"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 xml:space="preserve">Дана тема є важливою для вивчення англійської мови, оскільки дослідження фразеологічних одиниць дозволяє розширити словниковий запас та покращити навички мовлення. Вивчення фразеології, пов'язаної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Pr="0063441A">
        <w:rPr>
          <w:rStyle w:val="s2"/>
          <w:rFonts w:ascii="Times New Roman" w:hAnsi="Times New Roman"/>
          <w:sz w:val="28"/>
          <w:szCs w:val="28"/>
        </w:rPr>
        <w:t>, також дозволяє краще зрозуміти інші теми, пов'язані з політикою, війною та миром.</w:t>
      </w:r>
    </w:p>
    <w:p w14:paraId="04817F1E" w14:textId="1A2CB029" w:rsidR="00A8129C" w:rsidRPr="00451193" w:rsidRDefault="00A8129C" w:rsidP="00A2100A">
      <w:pPr>
        <w:pStyle w:val="p1"/>
        <w:spacing w:line="360" w:lineRule="auto"/>
        <w:rPr>
          <w:rFonts w:ascii="Times New Roman" w:hAnsi="Times New Roman"/>
          <w:sz w:val="28"/>
          <w:szCs w:val="28"/>
          <w:lang w:val="uk-UA"/>
        </w:rPr>
      </w:pPr>
      <w:r w:rsidRPr="00451193">
        <w:rPr>
          <w:rStyle w:val="s1"/>
          <w:rFonts w:ascii="Times New Roman" w:hAnsi="Times New Roman"/>
          <w:sz w:val="28"/>
          <w:szCs w:val="28"/>
          <w:lang w:val="uk-UA"/>
        </w:rPr>
        <w:t>Метою</w:t>
      </w:r>
      <w:r w:rsidRPr="00451193">
        <w:rPr>
          <w:rStyle w:val="s2"/>
          <w:rFonts w:ascii="Times New Roman" w:hAnsi="Times New Roman"/>
          <w:sz w:val="28"/>
          <w:szCs w:val="28"/>
          <w:lang w:val="uk-UA"/>
        </w:rPr>
        <w:t xml:space="preserve"> курсової роботи є дослідження фразеологічних одиниць, пов'язаних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451193">
        <w:rPr>
          <w:rStyle w:val="s2"/>
          <w:rFonts w:ascii="Times New Roman" w:hAnsi="Times New Roman"/>
          <w:sz w:val="28"/>
          <w:szCs w:val="28"/>
          <w:lang w:val="uk-UA"/>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00D32A97" w:rsidRPr="00451193">
        <w:rPr>
          <w:rStyle w:val="s2"/>
          <w:rFonts w:ascii="Times New Roman" w:hAnsi="Times New Roman"/>
          <w:sz w:val="28"/>
          <w:szCs w:val="28"/>
          <w:lang w:val="uk-UA"/>
        </w:rPr>
        <w:t xml:space="preserve"> </w:t>
      </w:r>
      <w:r w:rsidRPr="00451193">
        <w:rPr>
          <w:rStyle w:val="s2"/>
          <w:rFonts w:ascii="Times New Roman" w:hAnsi="Times New Roman"/>
          <w:sz w:val="28"/>
          <w:szCs w:val="28"/>
          <w:lang w:val="uk-UA"/>
        </w:rPr>
        <w:t>в англійській мові, з метою</w:t>
      </w:r>
      <w:r w:rsidR="006612F9">
        <w:rPr>
          <w:rStyle w:val="s2"/>
          <w:rFonts w:ascii="Times New Roman" w:hAnsi="Times New Roman"/>
          <w:sz w:val="28"/>
          <w:szCs w:val="28"/>
          <w:lang w:val="uk-UA"/>
        </w:rPr>
        <w:t xml:space="preserve"> вивчення особливостей їх актуалізації в англомовному світі</w:t>
      </w:r>
      <w:r w:rsidRPr="00451193">
        <w:rPr>
          <w:rStyle w:val="s2"/>
          <w:rFonts w:ascii="Times New Roman" w:hAnsi="Times New Roman"/>
          <w:sz w:val="28"/>
          <w:szCs w:val="28"/>
          <w:lang w:val="uk-UA"/>
        </w:rPr>
        <w:t>, а також їх взаємозв'язку з соціокультурними реаліями.</w:t>
      </w:r>
    </w:p>
    <w:p w14:paraId="76F655D2" w14:textId="5FFE9B44" w:rsidR="00A8129C" w:rsidRPr="007C4ACD" w:rsidRDefault="00A8129C" w:rsidP="00A2100A">
      <w:pPr>
        <w:pStyle w:val="p1"/>
        <w:spacing w:line="360" w:lineRule="auto"/>
        <w:rPr>
          <w:rFonts w:ascii="Times New Roman" w:hAnsi="Times New Roman"/>
          <w:sz w:val="28"/>
          <w:szCs w:val="28"/>
          <w:lang w:val="uk-UA" w:eastAsia="ko-KR"/>
        </w:rPr>
      </w:pPr>
      <w:r w:rsidRPr="00FC3620">
        <w:rPr>
          <w:rStyle w:val="s1"/>
          <w:rFonts w:ascii="Times New Roman" w:hAnsi="Times New Roman"/>
          <w:sz w:val="28"/>
          <w:szCs w:val="28"/>
          <w:lang w:val="uk-UA"/>
        </w:rPr>
        <w:t>Завдання</w:t>
      </w:r>
      <w:r w:rsidRPr="00FC3620">
        <w:rPr>
          <w:rStyle w:val="s2"/>
          <w:rFonts w:ascii="Times New Roman" w:hAnsi="Times New Roman"/>
          <w:sz w:val="28"/>
          <w:szCs w:val="28"/>
          <w:lang w:val="uk-UA"/>
        </w:rPr>
        <w:t xml:space="preserve"> курсової роботи</w:t>
      </w:r>
      <w:r w:rsidR="007C4ACD">
        <w:rPr>
          <w:rStyle w:val="s2"/>
          <w:rFonts w:ascii="Times New Roman" w:hAnsi="Times New Roman"/>
          <w:sz w:val="28"/>
          <w:szCs w:val="28"/>
          <w:lang w:val="uk-UA"/>
        </w:rPr>
        <w:t>:</w:t>
      </w:r>
    </w:p>
    <w:p w14:paraId="634754C5" w14:textId="6057586D" w:rsidR="00A8129C" w:rsidRPr="00FC3620" w:rsidRDefault="00A8129C" w:rsidP="00A2100A">
      <w:pPr>
        <w:pStyle w:val="p1"/>
        <w:spacing w:line="360" w:lineRule="auto"/>
        <w:rPr>
          <w:rFonts w:ascii="Times New Roman" w:hAnsi="Times New Roman"/>
          <w:sz w:val="28"/>
          <w:szCs w:val="28"/>
          <w:lang w:val="uk-UA"/>
        </w:rPr>
      </w:pPr>
      <w:r w:rsidRPr="00FC3620">
        <w:rPr>
          <w:rStyle w:val="s2"/>
          <w:rFonts w:ascii="Times New Roman" w:hAnsi="Times New Roman"/>
          <w:sz w:val="28"/>
          <w:szCs w:val="28"/>
          <w:lang w:val="uk-UA"/>
        </w:rPr>
        <w:t xml:space="preserve">1. Проаналізувати теоретичні підходи до вивчення фразеології та концептів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FC3620">
        <w:rPr>
          <w:rStyle w:val="s2"/>
          <w:rFonts w:ascii="Times New Roman" w:hAnsi="Times New Roman"/>
          <w:sz w:val="28"/>
          <w:szCs w:val="28"/>
          <w:lang w:val="uk-UA"/>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p>
    <w:p w14:paraId="428BF098" w14:textId="13C793A5" w:rsidR="00A8129C" w:rsidRPr="00FC3620" w:rsidRDefault="00A8129C" w:rsidP="00A2100A">
      <w:pPr>
        <w:pStyle w:val="p1"/>
        <w:spacing w:line="360" w:lineRule="auto"/>
        <w:rPr>
          <w:rFonts w:ascii="Times New Roman" w:hAnsi="Times New Roman"/>
          <w:sz w:val="28"/>
          <w:szCs w:val="28"/>
          <w:lang w:val="uk-UA"/>
        </w:rPr>
      </w:pPr>
      <w:r w:rsidRPr="00FC3620">
        <w:rPr>
          <w:rStyle w:val="s2"/>
          <w:rFonts w:ascii="Times New Roman" w:hAnsi="Times New Roman"/>
          <w:sz w:val="28"/>
          <w:szCs w:val="28"/>
          <w:lang w:val="uk-UA"/>
        </w:rPr>
        <w:t xml:space="preserve">2. Дослідити фразеологічні одиниці, пов'язані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FC3620">
        <w:rPr>
          <w:rStyle w:val="s2"/>
          <w:rFonts w:ascii="Times New Roman" w:hAnsi="Times New Roman"/>
          <w:sz w:val="28"/>
          <w:szCs w:val="28"/>
          <w:lang w:val="uk-UA"/>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00D32A97" w:rsidRPr="00FC3620">
        <w:rPr>
          <w:rStyle w:val="s2"/>
          <w:rFonts w:ascii="Times New Roman" w:hAnsi="Times New Roman"/>
          <w:sz w:val="28"/>
          <w:szCs w:val="28"/>
          <w:lang w:val="uk-UA"/>
        </w:rPr>
        <w:t xml:space="preserve"> </w:t>
      </w:r>
      <w:r w:rsidRPr="00FC3620">
        <w:rPr>
          <w:rStyle w:val="s2"/>
          <w:rFonts w:ascii="Times New Roman" w:hAnsi="Times New Roman"/>
          <w:sz w:val="28"/>
          <w:szCs w:val="28"/>
          <w:lang w:val="uk-UA"/>
        </w:rPr>
        <w:t>в англійській мові.</w:t>
      </w:r>
    </w:p>
    <w:p w14:paraId="0D99C7B2"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3. Встановити взаємозв'язок між фразеологічними одиницями та соціокультурними реаліями в англомовному світі.</w:t>
      </w:r>
    </w:p>
    <w:p w14:paraId="5F8EAE49" w14:textId="48DE8DC4" w:rsidR="00A8129C" w:rsidRPr="00C843F4" w:rsidRDefault="00A8129C" w:rsidP="00A2100A">
      <w:pPr>
        <w:pStyle w:val="p1"/>
        <w:spacing w:line="360" w:lineRule="auto"/>
        <w:rPr>
          <w:rFonts w:ascii="Times New Roman" w:hAnsi="Times New Roman"/>
          <w:sz w:val="28"/>
          <w:szCs w:val="28"/>
          <w:lang w:val="uk-UA"/>
        </w:rPr>
      </w:pPr>
      <w:r w:rsidRPr="0063441A">
        <w:rPr>
          <w:rStyle w:val="s2"/>
          <w:rFonts w:ascii="Times New Roman" w:hAnsi="Times New Roman"/>
          <w:sz w:val="28"/>
          <w:szCs w:val="28"/>
        </w:rPr>
        <w:lastRenderedPageBreak/>
        <w:t xml:space="preserve">4. Проаналізувати особливості вживання фразеологічних одиниць, пов'язаних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Pr="0063441A">
        <w:rPr>
          <w:rStyle w:val="s2"/>
          <w:rFonts w:ascii="Times New Roman" w:hAnsi="Times New Roman"/>
          <w:sz w:val="28"/>
          <w:szCs w:val="28"/>
        </w:rPr>
        <w:t xml:space="preserve">, </w:t>
      </w:r>
      <w:r w:rsidR="00C843F4">
        <w:rPr>
          <w:rStyle w:val="s2"/>
          <w:rFonts w:ascii="Times New Roman" w:hAnsi="Times New Roman"/>
          <w:sz w:val="28"/>
          <w:szCs w:val="28"/>
          <w:lang w:val="uk-UA"/>
        </w:rPr>
        <w:t>на прикладі фреймової структури.</w:t>
      </w:r>
    </w:p>
    <w:p w14:paraId="7FC11051" w14:textId="6B1885DF" w:rsidR="00A8129C" w:rsidRPr="00C843F4" w:rsidRDefault="00A8129C" w:rsidP="00A2100A">
      <w:pPr>
        <w:pStyle w:val="p1"/>
        <w:spacing w:line="360" w:lineRule="auto"/>
        <w:rPr>
          <w:rFonts w:ascii="Times New Roman" w:hAnsi="Times New Roman"/>
          <w:sz w:val="28"/>
          <w:szCs w:val="28"/>
          <w:lang w:val="uk-UA"/>
        </w:rPr>
      </w:pPr>
      <w:r w:rsidRPr="00C843F4">
        <w:rPr>
          <w:rStyle w:val="s1"/>
          <w:rFonts w:ascii="Times New Roman" w:hAnsi="Times New Roman"/>
          <w:sz w:val="28"/>
          <w:szCs w:val="28"/>
          <w:lang w:val="uk-UA"/>
        </w:rPr>
        <w:t>Предметом</w:t>
      </w:r>
      <w:r w:rsidRPr="00C843F4">
        <w:rPr>
          <w:rStyle w:val="s2"/>
          <w:rFonts w:ascii="Times New Roman" w:hAnsi="Times New Roman"/>
          <w:sz w:val="28"/>
          <w:szCs w:val="28"/>
          <w:lang w:val="uk-UA"/>
        </w:rPr>
        <w:t xml:space="preserve"> курсової роботи є фразеологічна картина світу, пов'язана з концептами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War</w:t>
      </w:r>
      <w:r w:rsidR="00D32A97">
        <w:rPr>
          <w:rStyle w:val="s2"/>
          <w:rFonts w:ascii="Times New Roman" w:hAnsi="Times New Roman"/>
          <w:sz w:val="28"/>
          <w:szCs w:val="28"/>
          <w:lang w:val="uk-UA"/>
        </w:rPr>
        <w:t>»</w:t>
      </w:r>
      <w:r w:rsidR="00D32A97" w:rsidRPr="00C843F4">
        <w:rPr>
          <w:rStyle w:val="s2"/>
          <w:rFonts w:ascii="Times New Roman" w:hAnsi="Times New Roman"/>
          <w:sz w:val="28"/>
          <w:szCs w:val="28"/>
          <w:lang w:val="uk-UA"/>
        </w:rPr>
        <w:t xml:space="preserve"> та </w:t>
      </w:r>
      <w:r w:rsidR="00D32A97">
        <w:rPr>
          <w:rStyle w:val="s2"/>
          <w:rFonts w:ascii="Times New Roman" w:hAnsi="Times New Roman"/>
          <w:sz w:val="28"/>
          <w:szCs w:val="28"/>
          <w:lang w:val="uk-UA"/>
        </w:rPr>
        <w:t>«</w:t>
      </w:r>
      <w:r w:rsidR="00D32A97" w:rsidRPr="0063441A">
        <w:rPr>
          <w:rStyle w:val="s2"/>
          <w:rFonts w:ascii="Times New Roman" w:hAnsi="Times New Roman"/>
          <w:sz w:val="28"/>
          <w:szCs w:val="28"/>
        </w:rPr>
        <w:t>Peace</w:t>
      </w:r>
      <w:r w:rsidR="00D32A97">
        <w:rPr>
          <w:rStyle w:val="s2"/>
          <w:rFonts w:ascii="Times New Roman" w:hAnsi="Times New Roman"/>
          <w:sz w:val="28"/>
          <w:szCs w:val="28"/>
          <w:lang w:val="uk-UA"/>
        </w:rPr>
        <w:t>»</w:t>
      </w:r>
      <w:r w:rsidR="00D32A97" w:rsidRPr="00C843F4">
        <w:rPr>
          <w:rStyle w:val="s2"/>
          <w:rFonts w:ascii="Times New Roman" w:hAnsi="Times New Roman"/>
          <w:sz w:val="28"/>
          <w:szCs w:val="28"/>
          <w:lang w:val="uk-UA"/>
        </w:rPr>
        <w:t xml:space="preserve"> </w:t>
      </w:r>
      <w:r w:rsidRPr="00C843F4">
        <w:rPr>
          <w:rStyle w:val="s2"/>
          <w:rFonts w:ascii="Times New Roman" w:hAnsi="Times New Roman"/>
          <w:sz w:val="28"/>
          <w:szCs w:val="28"/>
          <w:lang w:val="uk-UA"/>
        </w:rPr>
        <w:t>в англійській мові.</w:t>
      </w:r>
    </w:p>
    <w:p w14:paraId="2C9BDF8C" w14:textId="0F82F9EA" w:rsidR="00A8129C" w:rsidRPr="006612F9" w:rsidRDefault="00A8129C" w:rsidP="00A2100A">
      <w:pPr>
        <w:pStyle w:val="p1"/>
        <w:spacing w:line="360" w:lineRule="auto"/>
        <w:rPr>
          <w:rFonts w:ascii="Times New Roman" w:hAnsi="Times New Roman"/>
          <w:sz w:val="28"/>
          <w:szCs w:val="28"/>
          <w:lang w:val="uk-UA"/>
        </w:rPr>
      </w:pPr>
      <w:r w:rsidRPr="006612F9">
        <w:rPr>
          <w:rStyle w:val="s1"/>
          <w:rFonts w:ascii="Times New Roman" w:hAnsi="Times New Roman"/>
          <w:sz w:val="28"/>
          <w:szCs w:val="28"/>
          <w:lang w:val="uk-UA"/>
        </w:rPr>
        <w:t>Об'єктом</w:t>
      </w:r>
      <w:r w:rsidRPr="006612F9">
        <w:rPr>
          <w:rStyle w:val="s2"/>
          <w:rFonts w:ascii="Times New Roman" w:hAnsi="Times New Roman"/>
          <w:sz w:val="28"/>
          <w:szCs w:val="28"/>
          <w:lang w:val="uk-UA"/>
        </w:rPr>
        <w:t xml:space="preserve"> дослідження є процес актуалізації цих концептів в мовленні та в англійській фразеологічній картині світу. Дослідження охоплює фразеологічні одиниці, які відображають різні аспекти концептів </w:t>
      </w:r>
      <w:r w:rsidR="00FE06E1">
        <w:rPr>
          <w:rStyle w:val="s2"/>
          <w:rFonts w:ascii="Times New Roman" w:hAnsi="Times New Roman"/>
          <w:sz w:val="28"/>
          <w:szCs w:val="28"/>
          <w:lang w:val="uk-UA"/>
        </w:rPr>
        <w:t>«</w:t>
      </w:r>
      <w:r w:rsidR="00FE06E1" w:rsidRPr="0063441A">
        <w:rPr>
          <w:rStyle w:val="s2"/>
          <w:rFonts w:ascii="Times New Roman" w:hAnsi="Times New Roman"/>
          <w:sz w:val="28"/>
          <w:szCs w:val="28"/>
        </w:rPr>
        <w:t>War</w:t>
      </w:r>
      <w:r w:rsidR="00FE06E1">
        <w:rPr>
          <w:rStyle w:val="s2"/>
          <w:rFonts w:ascii="Times New Roman" w:hAnsi="Times New Roman"/>
          <w:sz w:val="28"/>
          <w:szCs w:val="28"/>
          <w:lang w:val="uk-UA"/>
        </w:rPr>
        <w:t>»</w:t>
      </w:r>
      <w:r w:rsidR="00FE06E1" w:rsidRPr="006612F9">
        <w:rPr>
          <w:rStyle w:val="s2"/>
          <w:rFonts w:ascii="Times New Roman" w:hAnsi="Times New Roman"/>
          <w:sz w:val="28"/>
          <w:szCs w:val="28"/>
          <w:lang w:val="uk-UA"/>
        </w:rPr>
        <w:t xml:space="preserve"> та </w:t>
      </w:r>
      <w:r w:rsidR="00FE06E1">
        <w:rPr>
          <w:rStyle w:val="s2"/>
          <w:rFonts w:ascii="Times New Roman" w:hAnsi="Times New Roman"/>
          <w:sz w:val="28"/>
          <w:szCs w:val="28"/>
          <w:lang w:val="uk-UA"/>
        </w:rPr>
        <w:t>«</w:t>
      </w:r>
      <w:r w:rsidR="00FE06E1" w:rsidRPr="0063441A">
        <w:rPr>
          <w:rStyle w:val="s2"/>
          <w:rFonts w:ascii="Times New Roman" w:hAnsi="Times New Roman"/>
          <w:sz w:val="28"/>
          <w:szCs w:val="28"/>
        </w:rPr>
        <w:t>Peace</w:t>
      </w:r>
      <w:r w:rsidR="00FE06E1">
        <w:rPr>
          <w:rStyle w:val="s2"/>
          <w:rFonts w:ascii="Times New Roman" w:hAnsi="Times New Roman"/>
          <w:sz w:val="28"/>
          <w:szCs w:val="28"/>
          <w:lang w:val="uk-UA"/>
        </w:rPr>
        <w:t>»</w:t>
      </w:r>
      <w:r w:rsidRPr="006612F9">
        <w:rPr>
          <w:rStyle w:val="s2"/>
          <w:rFonts w:ascii="Times New Roman" w:hAnsi="Times New Roman"/>
          <w:sz w:val="28"/>
          <w:szCs w:val="28"/>
          <w:lang w:val="uk-UA"/>
        </w:rPr>
        <w:t>, їх значення та використання в різних мовних контекстах.</w:t>
      </w:r>
    </w:p>
    <w:p w14:paraId="72DBDBE4" w14:textId="6780F56A" w:rsidR="00A8129C" w:rsidRPr="0063441A" w:rsidRDefault="00A8129C" w:rsidP="00A2100A">
      <w:pPr>
        <w:pStyle w:val="p1"/>
        <w:spacing w:line="360" w:lineRule="auto"/>
        <w:rPr>
          <w:rFonts w:ascii="Times New Roman" w:hAnsi="Times New Roman"/>
          <w:sz w:val="28"/>
          <w:szCs w:val="28"/>
        </w:rPr>
      </w:pPr>
      <w:r w:rsidRPr="006612F9">
        <w:rPr>
          <w:rStyle w:val="s2"/>
          <w:rFonts w:ascii="Times New Roman" w:hAnsi="Times New Roman"/>
          <w:sz w:val="28"/>
          <w:szCs w:val="28"/>
          <w:lang w:val="uk-UA"/>
        </w:rPr>
        <w:t xml:space="preserve">Тема </w:t>
      </w:r>
      <w:r w:rsidR="002F60A4">
        <w:rPr>
          <w:rStyle w:val="s2"/>
          <w:rFonts w:ascii="Times New Roman" w:hAnsi="Times New Roman"/>
          <w:sz w:val="28"/>
          <w:szCs w:val="28"/>
          <w:lang w:val="uk-UA"/>
        </w:rPr>
        <w:t>«</w:t>
      </w:r>
      <w:r w:rsidRPr="006612F9">
        <w:rPr>
          <w:rStyle w:val="s2"/>
          <w:rFonts w:ascii="Times New Roman" w:hAnsi="Times New Roman"/>
          <w:sz w:val="28"/>
          <w:szCs w:val="28"/>
          <w:lang w:val="uk-UA"/>
        </w:rPr>
        <w:t>Актуалізація концептів “</w:t>
      </w:r>
      <w:r w:rsidRPr="0063441A">
        <w:rPr>
          <w:rStyle w:val="s2"/>
          <w:rFonts w:ascii="Times New Roman" w:hAnsi="Times New Roman"/>
          <w:sz w:val="28"/>
          <w:szCs w:val="28"/>
        </w:rPr>
        <w:t>War</w:t>
      </w:r>
      <w:r w:rsidRPr="006612F9">
        <w:rPr>
          <w:rStyle w:val="s2"/>
          <w:rFonts w:ascii="Times New Roman" w:hAnsi="Times New Roman"/>
          <w:sz w:val="28"/>
          <w:szCs w:val="28"/>
          <w:lang w:val="uk-UA"/>
        </w:rPr>
        <w:t>” та “</w:t>
      </w:r>
      <w:r w:rsidRPr="0063441A">
        <w:rPr>
          <w:rStyle w:val="s2"/>
          <w:rFonts w:ascii="Times New Roman" w:hAnsi="Times New Roman"/>
          <w:sz w:val="28"/>
          <w:szCs w:val="28"/>
        </w:rPr>
        <w:t>Peace</w:t>
      </w:r>
      <w:r w:rsidRPr="006612F9">
        <w:rPr>
          <w:rStyle w:val="s2"/>
          <w:rFonts w:ascii="Times New Roman" w:hAnsi="Times New Roman"/>
          <w:sz w:val="28"/>
          <w:szCs w:val="28"/>
          <w:lang w:val="uk-UA"/>
        </w:rPr>
        <w:t>” в англійській фразеологічній картині світу</w:t>
      </w:r>
      <w:r w:rsidR="002F60A4">
        <w:rPr>
          <w:rStyle w:val="s2"/>
          <w:rFonts w:ascii="Times New Roman" w:hAnsi="Times New Roman"/>
          <w:sz w:val="28"/>
          <w:szCs w:val="28"/>
          <w:lang w:val="uk-UA"/>
        </w:rPr>
        <w:t>»</w:t>
      </w:r>
      <w:r w:rsidRPr="006612F9">
        <w:rPr>
          <w:rStyle w:val="s2"/>
          <w:rFonts w:ascii="Times New Roman" w:hAnsi="Times New Roman"/>
          <w:sz w:val="28"/>
          <w:szCs w:val="28"/>
          <w:lang w:val="uk-UA"/>
        </w:rPr>
        <w:t xml:space="preserve"> вже досліджувалася різними вченими та дослідниками. Деякі з них включають </w:t>
      </w:r>
      <w:r w:rsidR="00C843F4">
        <w:rPr>
          <w:rStyle w:val="s2"/>
          <w:rFonts w:ascii="Times New Roman" w:hAnsi="Times New Roman"/>
          <w:sz w:val="28"/>
          <w:szCs w:val="28"/>
          <w:lang w:val="uk-UA"/>
        </w:rPr>
        <w:t>А. А. Залевська</w:t>
      </w:r>
      <w:r w:rsidRPr="006612F9">
        <w:rPr>
          <w:rStyle w:val="s2"/>
          <w:rFonts w:ascii="Times New Roman" w:hAnsi="Times New Roman"/>
          <w:sz w:val="28"/>
          <w:szCs w:val="28"/>
          <w:lang w:val="uk-UA"/>
        </w:rPr>
        <w:t xml:space="preserve">, яка досліджувала фразеологічні одиниці, пов'язані з темами </w:t>
      </w:r>
      <w:r w:rsidR="00411EF7">
        <w:rPr>
          <w:rStyle w:val="s2"/>
          <w:rFonts w:ascii="Times New Roman" w:hAnsi="Times New Roman"/>
          <w:sz w:val="28"/>
          <w:szCs w:val="28"/>
          <w:lang w:val="uk-UA"/>
        </w:rPr>
        <w:t>«</w:t>
      </w:r>
      <w:r w:rsidRPr="0063441A">
        <w:rPr>
          <w:rStyle w:val="s2"/>
          <w:rFonts w:ascii="Times New Roman" w:hAnsi="Times New Roman"/>
          <w:sz w:val="28"/>
          <w:szCs w:val="28"/>
        </w:rPr>
        <w:t>War</w:t>
      </w:r>
      <w:r w:rsidR="00411EF7">
        <w:rPr>
          <w:rStyle w:val="s2"/>
          <w:rFonts w:ascii="Times New Roman" w:hAnsi="Times New Roman"/>
          <w:sz w:val="28"/>
          <w:szCs w:val="28"/>
          <w:lang w:val="uk-UA"/>
        </w:rPr>
        <w:t>»</w:t>
      </w:r>
      <w:r w:rsidRPr="006612F9">
        <w:rPr>
          <w:rStyle w:val="s2"/>
          <w:rFonts w:ascii="Times New Roman" w:hAnsi="Times New Roman"/>
          <w:sz w:val="28"/>
          <w:szCs w:val="28"/>
          <w:lang w:val="uk-UA"/>
        </w:rPr>
        <w:t xml:space="preserve"> та </w:t>
      </w:r>
      <w:r w:rsidR="00411EF7">
        <w:rPr>
          <w:rStyle w:val="s2"/>
          <w:rFonts w:ascii="Times New Roman" w:hAnsi="Times New Roman"/>
          <w:sz w:val="28"/>
          <w:szCs w:val="28"/>
          <w:lang w:val="uk-UA"/>
        </w:rPr>
        <w:t>«</w:t>
      </w:r>
      <w:r w:rsidRPr="0063441A">
        <w:rPr>
          <w:rStyle w:val="s2"/>
          <w:rFonts w:ascii="Times New Roman" w:hAnsi="Times New Roman"/>
          <w:sz w:val="28"/>
          <w:szCs w:val="28"/>
        </w:rPr>
        <w:t>Peace</w:t>
      </w:r>
      <w:r w:rsidR="00411EF7">
        <w:rPr>
          <w:rStyle w:val="s2"/>
          <w:rFonts w:ascii="Times New Roman" w:hAnsi="Times New Roman"/>
          <w:sz w:val="28"/>
          <w:szCs w:val="28"/>
          <w:lang w:val="uk-UA"/>
        </w:rPr>
        <w:t>»</w:t>
      </w:r>
      <w:r w:rsidRPr="006612F9">
        <w:rPr>
          <w:rStyle w:val="s2"/>
          <w:rFonts w:ascii="Times New Roman" w:hAnsi="Times New Roman"/>
          <w:sz w:val="28"/>
          <w:szCs w:val="28"/>
          <w:lang w:val="uk-UA"/>
        </w:rPr>
        <w:t xml:space="preserve"> в англомовній літературі. </w:t>
      </w:r>
      <w:r w:rsidR="004019AD" w:rsidRPr="006612F9">
        <w:rPr>
          <w:rStyle w:val="s2"/>
          <w:rFonts w:ascii="Times New Roman" w:hAnsi="Times New Roman"/>
          <w:sz w:val="28"/>
          <w:szCs w:val="28"/>
          <w:lang w:val="uk-UA"/>
        </w:rPr>
        <w:t xml:space="preserve">В. І. Карасик </w:t>
      </w:r>
      <w:r w:rsidRPr="006612F9">
        <w:rPr>
          <w:rStyle w:val="s2"/>
          <w:rFonts w:ascii="Times New Roman" w:hAnsi="Times New Roman"/>
          <w:sz w:val="28"/>
          <w:szCs w:val="28"/>
          <w:lang w:val="uk-UA"/>
        </w:rPr>
        <w:t>проводи</w:t>
      </w:r>
      <w:r w:rsidR="004019AD">
        <w:rPr>
          <w:rStyle w:val="s2"/>
          <w:rFonts w:ascii="Times New Roman" w:hAnsi="Times New Roman"/>
          <w:sz w:val="28"/>
          <w:szCs w:val="28"/>
          <w:lang w:val="uk-UA"/>
        </w:rPr>
        <w:t>в</w:t>
      </w:r>
      <w:r w:rsidRPr="006612F9">
        <w:rPr>
          <w:rStyle w:val="s2"/>
          <w:rFonts w:ascii="Times New Roman" w:hAnsi="Times New Roman"/>
          <w:sz w:val="28"/>
          <w:szCs w:val="28"/>
          <w:lang w:val="uk-UA"/>
        </w:rPr>
        <w:t xml:space="preserve"> дослідження фразеологічної картини світу, пов'язаної зі словами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612F9">
        <w:rPr>
          <w:rStyle w:val="s2"/>
          <w:rFonts w:ascii="Times New Roman" w:hAnsi="Times New Roman"/>
          <w:sz w:val="28"/>
          <w:szCs w:val="28"/>
          <w:lang w:val="uk-UA"/>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612F9">
        <w:rPr>
          <w:rStyle w:val="s2"/>
          <w:rFonts w:ascii="Times New Roman" w:hAnsi="Times New Roman"/>
          <w:sz w:val="28"/>
          <w:szCs w:val="28"/>
          <w:lang w:val="uk-UA"/>
        </w:rPr>
        <w:t xml:space="preserve"> в англійській мові. </w:t>
      </w:r>
      <w:r w:rsidRPr="0063441A">
        <w:rPr>
          <w:rStyle w:val="s2"/>
          <w:rFonts w:ascii="Times New Roman" w:hAnsi="Times New Roman"/>
          <w:sz w:val="28"/>
          <w:szCs w:val="28"/>
        </w:rPr>
        <w:t xml:space="preserve">І. В. Мельник, досліджувала фразеологічні засоби вираження концепту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англійській мові. </w:t>
      </w:r>
      <w:r w:rsidR="00C843F4" w:rsidRPr="00C843F4">
        <w:rPr>
          <w:rStyle w:val="a9"/>
          <w:rFonts w:ascii="Times New Roman" w:hAnsi="Times New Roman"/>
          <w:i w:val="0"/>
          <w:iCs w:val="0"/>
          <w:color w:val="000000" w:themeColor="text1"/>
          <w:sz w:val="28"/>
          <w:szCs w:val="28"/>
          <w:shd w:val="clear" w:color="auto" w:fill="FFFFFF"/>
        </w:rPr>
        <w:t>А</w:t>
      </w:r>
      <w:r w:rsidR="00C843F4" w:rsidRPr="00C843F4">
        <w:rPr>
          <w:rFonts w:ascii="Times New Roman" w:hAnsi="Times New Roman"/>
          <w:color w:val="000000" w:themeColor="text1"/>
          <w:sz w:val="28"/>
          <w:szCs w:val="28"/>
          <w:shd w:val="clear" w:color="auto" w:fill="FFFFFF"/>
        </w:rPr>
        <w:t>. </w:t>
      </w:r>
      <w:r w:rsidR="00C843F4" w:rsidRPr="00C843F4">
        <w:rPr>
          <w:rStyle w:val="a9"/>
          <w:rFonts w:ascii="Times New Roman" w:hAnsi="Times New Roman"/>
          <w:i w:val="0"/>
          <w:iCs w:val="0"/>
          <w:color w:val="000000" w:themeColor="text1"/>
          <w:sz w:val="28"/>
          <w:szCs w:val="28"/>
          <w:shd w:val="clear" w:color="auto" w:fill="FFFFFF"/>
        </w:rPr>
        <w:t>Вежбицька досліджу</w:t>
      </w:r>
      <w:r w:rsidR="00C843F4">
        <w:rPr>
          <w:rStyle w:val="a9"/>
          <w:rFonts w:ascii="Times New Roman" w:hAnsi="Times New Roman"/>
          <w:i w:val="0"/>
          <w:iCs w:val="0"/>
          <w:color w:val="000000" w:themeColor="text1"/>
          <w:sz w:val="28"/>
          <w:szCs w:val="28"/>
          <w:shd w:val="clear" w:color="auto" w:fill="FFFFFF"/>
          <w:lang w:val="uk-UA"/>
        </w:rPr>
        <w:t>вала</w:t>
      </w:r>
      <w:r w:rsidR="00C843F4" w:rsidRPr="00C843F4">
        <w:rPr>
          <w:rFonts w:ascii="Times New Roman" w:hAnsi="Times New Roman"/>
          <w:color w:val="000000" w:themeColor="text1"/>
          <w:sz w:val="28"/>
          <w:szCs w:val="28"/>
          <w:shd w:val="clear" w:color="auto" w:fill="FFFFFF"/>
        </w:rPr>
        <w:t> </w:t>
      </w:r>
      <w:r w:rsidR="00C843F4">
        <w:rPr>
          <w:rFonts w:ascii="Times New Roman" w:hAnsi="Times New Roman"/>
          <w:color w:val="000000" w:themeColor="text1"/>
          <w:sz w:val="28"/>
          <w:szCs w:val="28"/>
          <w:shd w:val="clear" w:color="auto" w:fill="FFFFFF"/>
          <w:lang w:val="uk-UA"/>
        </w:rPr>
        <w:t>«</w:t>
      </w:r>
      <w:r w:rsidR="00C843F4" w:rsidRPr="00C843F4">
        <w:rPr>
          <w:rFonts w:ascii="Times New Roman" w:hAnsi="Times New Roman"/>
          <w:color w:val="000000" w:themeColor="text1"/>
          <w:sz w:val="28"/>
          <w:szCs w:val="28"/>
          <w:shd w:val="clear" w:color="auto" w:fill="FFFFFF"/>
        </w:rPr>
        <w:t>ключові культурні концепти</w:t>
      </w:r>
      <w:r w:rsidR="00C843F4">
        <w:rPr>
          <w:rFonts w:ascii="Times New Roman" w:hAnsi="Times New Roman"/>
          <w:color w:val="000000" w:themeColor="text1"/>
          <w:sz w:val="28"/>
          <w:szCs w:val="28"/>
          <w:shd w:val="clear" w:color="auto" w:fill="FFFFFF"/>
          <w:lang w:val="uk-UA"/>
        </w:rPr>
        <w:t>»</w:t>
      </w:r>
      <w:r w:rsidR="00C843F4" w:rsidRPr="00C843F4">
        <w:rPr>
          <w:rFonts w:ascii="Times New Roman" w:hAnsi="Times New Roman"/>
          <w:color w:val="000000" w:themeColor="text1"/>
          <w:sz w:val="28"/>
          <w:szCs w:val="28"/>
          <w:shd w:val="clear" w:color="auto" w:fill="FFFFFF"/>
        </w:rPr>
        <w:t>, виявляючи національно-культурну специфіку через семантичні примітиви</w:t>
      </w:r>
      <w:r w:rsidRPr="00C843F4">
        <w:rPr>
          <w:rStyle w:val="s2"/>
          <w:rFonts w:ascii="Times New Roman" w:hAnsi="Times New Roman"/>
          <w:color w:val="000000" w:themeColor="text1"/>
          <w:sz w:val="28"/>
          <w:szCs w:val="28"/>
        </w:rPr>
        <w:t xml:space="preserve">. </w:t>
      </w:r>
      <w:r w:rsidRPr="0063441A">
        <w:rPr>
          <w:rStyle w:val="s2"/>
          <w:rFonts w:ascii="Times New Roman" w:hAnsi="Times New Roman"/>
          <w:sz w:val="28"/>
          <w:szCs w:val="28"/>
        </w:rPr>
        <w:t xml:space="preserve">Ю. В. Найдьонова проводила дослідження взаємозв'язку між концептами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w:t>
      </w:r>
      <w:r w:rsidR="003356AF">
        <w:rPr>
          <w:rStyle w:val="s2"/>
          <w:rFonts w:ascii="Times New Roman" w:hAnsi="Times New Roman"/>
          <w:sz w:val="28"/>
          <w:szCs w:val="28"/>
          <w:lang w:val="en-US"/>
        </w:rPr>
        <w:t>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їх відображенням у фразеології англійської мови.</w:t>
      </w:r>
    </w:p>
    <w:p w14:paraId="778FB874" w14:textId="37C4DDDE"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 xml:space="preserve">Дослідження були проведені також іноземними науковцями. А. Вудвард досліджував вплив культурної та історичної спадщини на вживання фразеологізмів, пов'язаних з темами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у сучасній англійській мові. Е. Левін проводив аналіз фразеологічних засобів вираження концепту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англійській мові та встановлював їх культурну та історичну зв'язаність. К. Хенрі досліджувала фразеологічні одиниці, пов'язані з темою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англійській мові та їх вживання у різних жанрах літератури. С. Картер проводив аналіз вживання </w:t>
      </w:r>
      <w:r w:rsidRPr="0063441A">
        <w:rPr>
          <w:rStyle w:val="s2"/>
          <w:rFonts w:ascii="Times New Roman" w:hAnsi="Times New Roman"/>
          <w:sz w:val="28"/>
          <w:szCs w:val="28"/>
        </w:rPr>
        <w:lastRenderedPageBreak/>
        <w:t xml:space="preserve">фразеологізмів, пов'язаних з темою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у політичному дискурсі сучасної англійської мови. Л. Хаффман досліджувала фразеологічну картину світу, пов'язану зі словами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американському військовому дискурсі.</w:t>
      </w:r>
    </w:p>
    <w:p w14:paraId="5FA43971"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 xml:space="preserve">У курсовій роботі було використано наступну </w:t>
      </w:r>
      <w:r w:rsidRPr="0063441A">
        <w:rPr>
          <w:rStyle w:val="s1"/>
          <w:rFonts w:ascii="Times New Roman" w:hAnsi="Times New Roman"/>
          <w:sz w:val="28"/>
          <w:szCs w:val="28"/>
        </w:rPr>
        <w:t>методологію</w:t>
      </w:r>
      <w:r w:rsidRPr="0063441A">
        <w:rPr>
          <w:rStyle w:val="s2"/>
          <w:rFonts w:ascii="Times New Roman" w:hAnsi="Times New Roman"/>
          <w:sz w:val="28"/>
          <w:szCs w:val="28"/>
        </w:rPr>
        <w:t>:</w:t>
      </w:r>
    </w:p>
    <w:p w14:paraId="3A3C9545" w14:textId="4C74689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 xml:space="preserve">1. Аналіз фразеологічних одиниць, що містять концепти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англійській мові. Для цього було використано лінгвістичний підхід, який полягає в аналізі структури, семантики та вживання фразеологізмів у конкретних контекстах.</w:t>
      </w:r>
    </w:p>
    <w:p w14:paraId="41373D27"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2. Культурологічний аналіз фразеологічних одиниць. Дослідження проводилось в контексті культури, історії та політики Великої Британії та інших англомовних країн.</w:t>
      </w:r>
    </w:p>
    <w:p w14:paraId="7F31C6C6" w14:textId="436A0C6F"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 xml:space="preserve">3. Опис сучасного вживання фразеологічних одиниць з концептами </w:t>
      </w:r>
      <w:r w:rsidR="003356AF">
        <w:rPr>
          <w:rStyle w:val="s2"/>
          <w:rFonts w:ascii="Times New Roman" w:hAnsi="Times New Roman"/>
          <w:sz w:val="28"/>
          <w:szCs w:val="28"/>
          <w:lang w:val="uk-UA"/>
        </w:rPr>
        <w:t>«</w:t>
      </w:r>
      <w:r w:rsidRPr="0063441A">
        <w:rPr>
          <w:rStyle w:val="s2"/>
          <w:rFonts w:ascii="Times New Roman" w:hAnsi="Times New Roman"/>
          <w:sz w:val="28"/>
          <w:szCs w:val="28"/>
        </w:rPr>
        <w:t>War</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та </w:t>
      </w:r>
      <w:r w:rsidR="003356AF">
        <w:rPr>
          <w:rStyle w:val="s2"/>
          <w:rFonts w:ascii="Times New Roman" w:hAnsi="Times New Roman"/>
          <w:sz w:val="28"/>
          <w:szCs w:val="28"/>
          <w:lang w:val="uk-UA"/>
        </w:rPr>
        <w:t>«</w:t>
      </w:r>
      <w:r w:rsidRPr="0063441A">
        <w:rPr>
          <w:rStyle w:val="s2"/>
          <w:rFonts w:ascii="Times New Roman" w:hAnsi="Times New Roman"/>
          <w:sz w:val="28"/>
          <w:szCs w:val="28"/>
        </w:rPr>
        <w:t>Peace</w:t>
      </w:r>
      <w:r w:rsidR="003356AF">
        <w:rPr>
          <w:rStyle w:val="s2"/>
          <w:rFonts w:ascii="Times New Roman" w:hAnsi="Times New Roman"/>
          <w:sz w:val="28"/>
          <w:szCs w:val="28"/>
          <w:lang w:val="uk-UA"/>
        </w:rPr>
        <w:t>»</w:t>
      </w:r>
      <w:r w:rsidRPr="0063441A">
        <w:rPr>
          <w:rStyle w:val="s2"/>
          <w:rFonts w:ascii="Times New Roman" w:hAnsi="Times New Roman"/>
          <w:sz w:val="28"/>
          <w:szCs w:val="28"/>
        </w:rPr>
        <w:t xml:space="preserve"> в англійській мові. Для цього було використано емпіричний підхід, який полягає в аналізі сучасного мовленнєвого контексту та вживання фразеологізмів у реальних ситуаціях спілкування.</w:t>
      </w:r>
    </w:p>
    <w:p w14:paraId="33A39051"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4. Зіставлення отриманих даних з результатами попередніх досліджень та підтвердження та/або спростування гіпотез.</w:t>
      </w:r>
    </w:p>
    <w:p w14:paraId="24E44CF8"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Для збору матеріалу було використано документальні джерела (лінгвістичні словники, наукові статті, культурологічні дослідження) та електронні корпуси англійської мови. В процесі дослідження були використані методи аналізу, синтезу, порівняння, узагальнення та інтерпретації даних.</w:t>
      </w:r>
    </w:p>
    <w:p w14:paraId="65697BE4" w14:textId="77777777" w:rsidR="00A8129C" w:rsidRPr="0063441A" w:rsidRDefault="00A8129C" w:rsidP="00A2100A">
      <w:pPr>
        <w:pStyle w:val="p1"/>
        <w:spacing w:line="360" w:lineRule="auto"/>
        <w:rPr>
          <w:rFonts w:ascii="Times New Roman" w:hAnsi="Times New Roman"/>
          <w:sz w:val="28"/>
          <w:szCs w:val="28"/>
        </w:rPr>
      </w:pPr>
      <w:r w:rsidRPr="0063441A">
        <w:rPr>
          <w:rStyle w:val="s1"/>
          <w:rFonts w:ascii="Times New Roman" w:hAnsi="Times New Roman"/>
          <w:sz w:val="28"/>
          <w:szCs w:val="28"/>
        </w:rPr>
        <w:t>Теоретичне значення</w:t>
      </w:r>
      <w:r w:rsidRPr="0063441A">
        <w:rPr>
          <w:rStyle w:val="s2"/>
          <w:rFonts w:ascii="Times New Roman" w:hAnsi="Times New Roman"/>
          <w:sz w:val="28"/>
          <w:szCs w:val="28"/>
        </w:rPr>
        <w:t xml:space="preserve"> курсової роботи полягає в розкритті ролі фразеології в процесі формування мовної картини світу, особливостей її функціонування та взаємозв'язку з культурно-історичним контекстом.</w:t>
      </w:r>
    </w:p>
    <w:p w14:paraId="1AC2C3B4" w14:textId="77777777" w:rsidR="00A8129C" w:rsidRPr="0063441A" w:rsidRDefault="00A8129C" w:rsidP="00A2100A">
      <w:pPr>
        <w:pStyle w:val="p1"/>
        <w:spacing w:line="360" w:lineRule="auto"/>
        <w:rPr>
          <w:rFonts w:ascii="Times New Roman" w:hAnsi="Times New Roman"/>
          <w:sz w:val="28"/>
          <w:szCs w:val="28"/>
        </w:rPr>
      </w:pPr>
      <w:r w:rsidRPr="0063441A">
        <w:rPr>
          <w:rStyle w:val="s1"/>
          <w:rFonts w:ascii="Times New Roman" w:hAnsi="Times New Roman"/>
          <w:sz w:val="28"/>
          <w:szCs w:val="28"/>
        </w:rPr>
        <w:t>Практичне значення</w:t>
      </w:r>
      <w:r w:rsidRPr="0063441A">
        <w:rPr>
          <w:rStyle w:val="s2"/>
          <w:rFonts w:ascii="Times New Roman" w:hAnsi="Times New Roman"/>
          <w:sz w:val="28"/>
          <w:szCs w:val="28"/>
        </w:rPr>
        <w:t xml:space="preserve"> полягає в можливості використання отриманих досліджень у викладанні англійської мови та в практичній діяльності перекладачів, дипломатів, політиків та інших фахівців, які пов'язані з міжнародними відносинами та дипломатією. Крім того, результати </w:t>
      </w:r>
      <w:r w:rsidRPr="0063441A">
        <w:rPr>
          <w:rStyle w:val="s2"/>
          <w:rFonts w:ascii="Times New Roman" w:hAnsi="Times New Roman"/>
          <w:sz w:val="28"/>
          <w:szCs w:val="28"/>
        </w:rPr>
        <w:lastRenderedPageBreak/>
        <w:t>досліджень можуть бути корисні для вивчення англійської мови студентами та вчителями.</w:t>
      </w:r>
    </w:p>
    <w:p w14:paraId="3CDA9D1E" w14:textId="77777777" w:rsidR="00A8129C" w:rsidRPr="0063441A" w:rsidRDefault="00A8129C" w:rsidP="00A2100A">
      <w:pPr>
        <w:pStyle w:val="p1"/>
        <w:spacing w:line="360" w:lineRule="auto"/>
        <w:rPr>
          <w:rFonts w:ascii="Times New Roman" w:hAnsi="Times New Roman"/>
          <w:sz w:val="28"/>
          <w:szCs w:val="28"/>
        </w:rPr>
      </w:pPr>
      <w:r w:rsidRPr="0063441A">
        <w:rPr>
          <w:rStyle w:val="s2"/>
          <w:rFonts w:ascii="Times New Roman" w:hAnsi="Times New Roman"/>
          <w:sz w:val="28"/>
          <w:szCs w:val="28"/>
        </w:rPr>
        <w:t>Загальне значення курсової роботи полягає в поглибленні знань про англійську фразеологію та її взаємозв'язок з культурою та історією Великої Британії та інших англомовних країн. Крім того, робота може сприяти формуванню критичного мислення та розвитку дослідницьких навичок у студентів.</w:t>
      </w:r>
    </w:p>
    <w:p w14:paraId="29CA61BD" w14:textId="77777777" w:rsidR="00A8129C" w:rsidRDefault="00A8129C" w:rsidP="00A2100A">
      <w:pPr>
        <w:pStyle w:val="p2"/>
        <w:spacing w:line="360" w:lineRule="auto"/>
        <w:rPr>
          <w:rFonts w:hint="eastAsia"/>
        </w:rPr>
      </w:pPr>
    </w:p>
    <w:p w14:paraId="54146155" w14:textId="77777777" w:rsidR="00A8129C" w:rsidRDefault="00A8129C" w:rsidP="00A2100A">
      <w:pPr>
        <w:pStyle w:val="p1"/>
        <w:spacing w:line="360" w:lineRule="auto"/>
        <w:rPr>
          <w:rFonts w:hint="eastAsia"/>
        </w:rPr>
      </w:pPr>
      <w:r>
        <w:rPr>
          <w:rStyle w:val="s2"/>
        </w:rPr>
        <w:t> </w:t>
      </w:r>
    </w:p>
    <w:p w14:paraId="14EBEBB7" w14:textId="6118D461" w:rsidR="001F2822" w:rsidRPr="00231FB1" w:rsidRDefault="001F2822" w:rsidP="001F2822">
      <w:pPr>
        <w:pStyle w:val="p1"/>
        <w:spacing w:line="360" w:lineRule="auto"/>
        <w:rPr>
          <w:rFonts w:ascii="Times New Roman" w:hAnsi="Times New Roman"/>
          <w:sz w:val="28"/>
          <w:szCs w:val="28"/>
          <w:lang w:val="uk-UA"/>
        </w:rPr>
      </w:pPr>
      <w:r w:rsidRPr="0063441A">
        <w:rPr>
          <w:rStyle w:val="s1"/>
          <w:rFonts w:ascii="Times New Roman" w:hAnsi="Times New Roman"/>
          <w:sz w:val="28"/>
          <w:szCs w:val="28"/>
        </w:rPr>
        <w:t xml:space="preserve">РОЗДІЛ 1. </w:t>
      </w:r>
      <w:r>
        <w:rPr>
          <w:rStyle w:val="s1"/>
          <w:rFonts w:ascii="Times New Roman" w:hAnsi="Times New Roman"/>
          <w:sz w:val="28"/>
          <w:szCs w:val="28"/>
          <w:lang w:val="uk-UA"/>
        </w:rPr>
        <w:t>ТЕОРЕТИЧНА ЧАСТИНА. СТРУКТУРА ТА ОСОБЛИВОСТІ КОНЦЕПТІВ «</w:t>
      </w:r>
      <w:r>
        <w:rPr>
          <w:rStyle w:val="s1"/>
          <w:rFonts w:ascii="Times New Roman" w:hAnsi="Times New Roman"/>
          <w:sz w:val="28"/>
          <w:szCs w:val="28"/>
          <w:lang w:val="en-US"/>
        </w:rPr>
        <w:t>WAR</w:t>
      </w:r>
      <w:r>
        <w:rPr>
          <w:rStyle w:val="s1"/>
          <w:rFonts w:ascii="Times New Roman" w:hAnsi="Times New Roman"/>
          <w:sz w:val="28"/>
          <w:szCs w:val="28"/>
          <w:lang w:val="uk-UA"/>
        </w:rPr>
        <w:t>» ТА «</w:t>
      </w:r>
      <w:r>
        <w:rPr>
          <w:rStyle w:val="s1"/>
          <w:rFonts w:ascii="Times New Roman" w:hAnsi="Times New Roman"/>
          <w:sz w:val="28"/>
          <w:szCs w:val="28"/>
          <w:lang w:val="en-US"/>
        </w:rPr>
        <w:t>PEACE</w:t>
      </w:r>
      <w:r>
        <w:rPr>
          <w:rStyle w:val="s1"/>
          <w:rFonts w:ascii="Times New Roman" w:hAnsi="Times New Roman"/>
          <w:sz w:val="28"/>
          <w:szCs w:val="28"/>
          <w:lang w:val="uk-UA"/>
        </w:rPr>
        <w:t>» В АНГЛІЙСЬКІЙ ФРАЗЕОЛОГІЇ</w:t>
      </w:r>
      <w:r w:rsidR="004F4160">
        <w:rPr>
          <w:rStyle w:val="s1"/>
          <w:rFonts w:ascii="Times New Roman" w:hAnsi="Times New Roman"/>
          <w:sz w:val="28"/>
          <w:szCs w:val="28"/>
          <w:lang w:val="uk-UA"/>
        </w:rPr>
        <w:br/>
      </w:r>
    </w:p>
    <w:p w14:paraId="6F7C4FD8" w14:textId="042E13C0" w:rsidR="0018352D" w:rsidRPr="004F4160" w:rsidRDefault="001F2822" w:rsidP="0018352D">
      <w:pPr>
        <w:pStyle w:val="p1"/>
        <w:spacing w:line="360" w:lineRule="auto"/>
        <w:rPr>
          <w:rStyle w:val="s2"/>
          <w:rFonts w:ascii="Times New Roman" w:hAnsi="Times New Roman"/>
          <w:sz w:val="28"/>
          <w:szCs w:val="28"/>
          <w:lang w:val="uk-UA"/>
        </w:rPr>
      </w:pPr>
      <w:r w:rsidRPr="00EC0D2E">
        <w:rPr>
          <w:rStyle w:val="s2"/>
          <w:rFonts w:ascii="Times New Roman" w:hAnsi="Times New Roman"/>
          <w:b/>
          <w:bCs/>
          <w:sz w:val="28"/>
          <w:szCs w:val="28"/>
          <w:lang w:val="uk-UA"/>
        </w:rPr>
        <w:t>1.1. Поняття ко</w:t>
      </w:r>
      <w:r w:rsidR="004F4160" w:rsidRPr="00EC0D2E">
        <w:rPr>
          <w:rStyle w:val="s2"/>
          <w:rFonts w:ascii="Times New Roman" w:hAnsi="Times New Roman"/>
          <w:b/>
          <w:bCs/>
          <w:sz w:val="28"/>
          <w:szCs w:val="28"/>
          <w:lang w:val="uk-UA"/>
        </w:rPr>
        <w:t>н</w:t>
      </w:r>
      <w:r w:rsidRPr="00EC0D2E">
        <w:rPr>
          <w:rStyle w:val="s2"/>
          <w:rFonts w:ascii="Times New Roman" w:hAnsi="Times New Roman"/>
          <w:b/>
          <w:bCs/>
          <w:sz w:val="28"/>
          <w:szCs w:val="28"/>
          <w:lang w:val="uk-UA"/>
        </w:rPr>
        <w:t>цепт</w:t>
      </w:r>
      <w:r w:rsidR="004F4160">
        <w:rPr>
          <w:rFonts w:ascii="Times New Roman" w:hAnsi="Times New Roman"/>
          <w:sz w:val="28"/>
          <w:szCs w:val="28"/>
          <w:lang w:val="uk-UA"/>
        </w:rPr>
        <w:br/>
      </w:r>
      <w:r w:rsidR="00633C4D" w:rsidRPr="004F4160">
        <w:rPr>
          <w:rStyle w:val="s2"/>
          <w:rFonts w:ascii="Times New Roman" w:hAnsi="Times New Roman"/>
          <w:sz w:val="28"/>
          <w:szCs w:val="28"/>
          <w:lang w:val="uk-UA"/>
        </w:rPr>
        <w:br/>
        <w:t>ХХІ сторіччя – час інтенсивного розвитку лінгвістичних учень, розробки нових напрямків, згідно з</w:t>
      </w:r>
      <w:r w:rsidR="002203E5" w:rsidRPr="004F4160">
        <w:rPr>
          <w:rStyle w:val="s2"/>
          <w:rFonts w:ascii="Times New Roman" w:hAnsi="Times New Roman"/>
          <w:sz w:val="28"/>
          <w:szCs w:val="28"/>
          <w:lang w:val="uk-UA"/>
        </w:rPr>
        <w:t xml:space="preserve"> </w:t>
      </w:r>
      <w:r w:rsidR="00633C4D" w:rsidRPr="004F4160">
        <w:rPr>
          <w:rStyle w:val="s2"/>
          <w:rFonts w:ascii="Times New Roman" w:hAnsi="Times New Roman"/>
          <w:sz w:val="28"/>
          <w:szCs w:val="28"/>
          <w:lang w:val="uk-UA"/>
        </w:rPr>
        <w:t>якими мова розглядається як різновид</w:t>
      </w:r>
      <w:r w:rsidR="002203E5" w:rsidRPr="004F4160">
        <w:rPr>
          <w:rStyle w:val="s2"/>
          <w:rFonts w:ascii="Times New Roman" w:hAnsi="Times New Roman"/>
          <w:sz w:val="28"/>
          <w:szCs w:val="28"/>
          <w:lang w:val="uk-UA"/>
        </w:rPr>
        <w:t xml:space="preserve"> </w:t>
      </w:r>
      <w:r w:rsidR="00633C4D" w:rsidRPr="004F4160">
        <w:rPr>
          <w:rStyle w:val="s2"/>
          <w:rFonts w:ascii="Times New Roman" w:hAnsi="Times New Roman"/>
          <w:sz w:val="28"/>
          <w:szCs w:val="28"/>
          <w:lang w:val="uk-UA"/>
        </w:rPr>
        <w:t xml:space="preserve">пізнавальної діяльності. </w:t>
      </w:r>
      <w:r w:rsidR="00633C4D" w:rsidRPr="00E14F69">
        <w:rPr>
          <w:rStyle w:val="s2"/>
          <w:rFonts w:ascii="Times New Roman" w:hAnsi="Times New Roman"/>
          <w:sz w:val="28"/>
          <w:szCs w:val="28"/>
          <w:lang w:val="uk-UA"/>
        </w:rPr>
        <w:t>У процесі пізнання людина оперує особливими</w:t>
      </w:r>
      <w:r w:rsidR="002203E5" w:rsidRPr="00E14F69">
        <w:rPr>
          <w:rStyle w:val="s2"/>
          <w:rFonts w:ascii="Times New Roman" w:hAnsi="Times New Roman"/>
          <w:sz w:val="28"/>
          <w:szCs w:val="28"/>
          <w:lang w:val="uk-UA"/>
        </w:rPr>
        <w:t xml:space="preserve"> </w:t>
      </w:r>
      <w:r w:rsidR="00633C4D" w:rsidRPr="00E14F69">
        <w:rPr>
          <w:rStyle w:val="s2"/>
          <w:rFonts w:ascii="Times New Roman" w:hAnsi="Times New Roman"/>
          <w:sz w:val="28"/>
          <w:szCs w:val="28"/>
          <w:lang w:val="uk-UA"/>
        </w:rPr>
        <w:t>лінгвокогнітивними одиницями — концептами, що виникають завдяки її</w:t>
      </w:r>
      <w:r w:rsidR="002203E5" w:rsidRPr="00E14F69">
        <w:rPr>
          <w:rStyle w:val="s2"/>
          <w:rFonts w:ascii="Times New Roman" w:hAnsi="Times New Roman"/>
          <w:sz w:val="28"/>
          <w:szCs w:val="28"/>
          <w:lang w:val="uk-UA"/>
        </w:rPr>
        <w:t xml:space="preserve"> </w:t>
      </w:r>
      <w:r w:rsidR="00633C4D" w:rsidRPr="00E14F69">
        <w:rPr>
          <w:rStyle w:val="s2"/>
          <w:rFonts w:ascii="Times New Roman" w:hAnsi="Times New Roman"/>
          <w:sz w:val="28"/>
          <w:szCs w:val="28"/>
          <w:lang w:val="uk-UA"/>
        </w:rPr>
        <w:t>здатності виокремлювати із загальної</w:t>
      </w:r>
      <w:r w:rsidR="002203E5" w:rsidRPr="00E14F69">
        <w:rPr>
          <w:rStyle w:val="s2"/>
          <w:rFonts w:ascii="Times New Roman" w:hAnsi="Times New Roman"/>
          <w:sz w:val="28"/>
          <w:szCs w:val="28"/>
          <w:lang w:val="uk-UA"/>
        </w:rPr>
        <w:t xml:space="preserve"> </w:t>
      </w:r>
      <w:r w:rsidR="00633C4D" w:rsidRPr="00E14F69">
        <w:rPr>
          <w:rStyle w:val="s2"/>
          <w:rFonts w:ascii="Times New Roman" w:hAnsi="Times New Roman"/>
          <w:sz w:val="28"/>
          <w:szCs w:val="28"/>
          <w:lang w:val="uk-UA"/>
        </w:rPr>
        <w:t>інформації про світ стійкі, типові</w:t>
      </w:r>
      <w:r w:rsidR="002203E5" w:rsidRPr="00E14F69">
        <w:rPr>
          <w:rStyle w:val="s2"/>
          <w:rFonts w:ascii="Times New Roman" w:hAnsi="Times New Roman"/>
          <w:sz w:val="28"/>
          <w:szCs w:val="28"/>
          <w:lang w:val="uk-UA"/>
        </w:rPr>
        <w:t xml:space="preserve"> </w:t>
      </w:r>
      <w:r w:rsidR="00633C4D" w:rsidRPr="00E14F69">
        <w:rPr>
          <w:rStyle w:val="s2"/>
          <w:rFonts w:ascii="Times New Roman" w:hAnsi="Times New Roman"/>
          <w:sz w:val="28"/>
          <w:szCs w:val="28"/>
          <w:lang w:val="uk-UA"/>
        </w:rPr>
        <w:t xml:space="preserve">ознаки явищ і відповідно систематизувати їх. </w:t>
      </w:r>
      <w:r w:rsidR="00633C4D" w:rsidRPr="00633C4D">
        <w:rPr>
          <w:rStyle w:val="s2"/>
          <w:rFonts w:ascii="Times New Roman" w:hAnsi="Times New Roman"/>
          <w:sz w:val="28"/>
          <w:szCs w:val="28"/>
        </w:rPr>
        <w:t>Вивчення особливостей</w:t>
      </w:r>
      <w:r w:rsidR="002203E5">
        <w:rPr>
          <w:rStyle w:val="s2"/>
          <w:rFonts w:ascii="Times New Roman" w:hAnsi="Times New Roman"/>
          <w:sz w:val="28"/>
          <w:szCs w:val="28"/>
        </w:rPr>
        <w:t xml:space="preserve"> </w:t>
      </w:r>
      <w:r w:rsidR="00633C4D" w:rsidRPr="00633C4D">
        <w:rPr>
          <w:rStyle w:val="s2"/>
          <w:rFonts w:ascii="Times New Roman" w:hAnsi="Times New Roman"/>
          <w:sz w:val="28"/>
          <w:szCs w:val="28"/>
        </w:rPr>
        <w:t>мовної</w:t>
      </w:r>
      <w:r w:rsidR="002203E5">
        <w:rPr>
          <w:rStyle w:val="s2"/>
          <w:rFonts w:ascii="Times New Roman" w:hAnsi="Times New Roman"/>
          <w:sz w:val="28"/>
          <w:szCs w:val="28"/>
        </w:rPr>
        <w:t xml:space="preserve"> </w:t>
      </w:r>
      <w:r w:rsidR="00633C4D" w:rsidRPr="00633C4D">
        <w:rPr>
          <w:rStyle w:val="s2"/>
          <w:rFonts w:ascii="Times New Roman" w:hAnsi="Times New Roman"/>
          <w:sz w:val="28"/>
          <w:szCs w:val="28"/>
        </w:rPr>
        <w:t>концептуалізації культурного простору через концепти уже</w:t>
      </w:r>
      <w:r w:rsidR="002203E5">
        <w:rPr>
          <w:rStyle w:val="s2"/>
          <w:rFonts w:ascii="Times New Roman" w:hAnsi="Times New Roman"/>
          <w:sz w:val="28"/>
          <w:szCs w:val="28"/>
        </w:rPr>
        <w:t xml:space="preserve"> </w:t>
      </w:r>
      <w:r w:rsidR="00633C4D" w:rsidRPr="00633C4D">
        <w:rPr>
          <w:rStyle w:val="s2"/>
          <w:rFonts w:ascii="Times New Roman" w:hAnsi="Times New Roman"/>
          <w:sz w:val="28"/>
          <w:szCs w:val="28"/>
        </w:rPr>
        <w:t>протягом тривалого часу належить до пріоритетних</w:t>
      </w:r>
      <w:r w:rsidR="002203E5">
        <w:rPr>
          <w:rStyle w:val="s2"/>
          <w:rFonts w:ascii="Times New Roman" w:hAnsi="Times New Roman"/>
          <w:sz w:val="28"/>
          <w:szCs w:val="28"/>
        </w:rPr>
        <w:t xml:space="preserve"> </w:t>
      </w:r>
      <w:r w:rsidR="00633C4D" w:rsidRPr="00633C4D">
        <w:rPr>
          <w:rStyle w:val="s2"/>
          <w:rFonts w:ascii="Times New Roman" w:hAnsi="Times New Roman"/>
          <w:sz w:val="28"/>
          <w:szCs w:val="28"/>
        </w:rPr>
        <w:t>напрямків у сучасній лінгвістиці.</w:t>
      </w:r>
      <w:r w:rsidR="0018352D">
        <w:rPr>
          <w:rStyle w:val="s2"/>
          <w:rFonts w:ascii="Times New Roman" w:hAnsi="Times New Roman"/>
          <w:sz w:val="28"/>
          <w:szCs w:val="28"/>
        </w:rPr>
        <w:br/>
      </w:r>
      <w:r w:rsidR="0018352D" w:rsidRPr="0018352D">
        <w:rPr>
          <w:rStyle w:val="s2"/>
          <w:rFonts w:ascii="Times New Roman" w:hAnsi="Times New Roman"/>
          <w:sz w:val="28"/>
          <w:szCs w:val="28"/>
        </w:rPr>
        <w:t xml:space="preserve">Питання мовної об‘єктивації концептів розглядали А. Вежбицька, </w:t>
      </w:r>
      <w:r w:rsidR="00C843F4">
        <w:rPr>
          <w:rStyle w:val="s2"/>
          <w:rFonts w:ascii="Times New Roman" w:hAnsi="Times New Roman"/>
          <w:sz w:val="28"/>
          <w:szCs w:val="28"/>
          <w:lang w:val="uk-UA"/>
        </w:rPr>
        <w:t>А. Залевська</w:t>
      </w:r>
      <w:r w:rsidR="0018352D" w:rsidRPr="0018352D">
        <w:rPr>
          <w:rStyle w:val="s2"/>
          <w:rFonts w:ascii="Times New Roman" w:hAnsi="Times New Roman"/>
          <w:sz w:val="28"/>
          <w:szCs w:val="28"/>
        </w:rPr>
        <w:t xml:space="preserve">, В. Зусман, Л. Компанцева, </w:t>
      </w:r>
      <w:r w:rsidR="00C843F4">
        <w:rPr>
          <w:rStyle w:val="s2"/>
          <w:rFonts w:ascii="Times New Roman" w:hAnsi="Times New Roman"/>
          <w:sz w:val="28"/>
          <w:szCs w:val="28"/>
          <w:lang w:val="uk-UA"/>
        </w:rPr>
        <w:t>Н. Болдирєв</w:t>
      </w:r>
      <w:r w:rsidR="0018352D" w:rsidRPr="0018352D">
        <w:rPr>
          <w:rStyle w:val="s2"/>
          <w:rFonts w:ascii="Times New Roman" w:hAnsi="Times New Roman"/>
          <w:sz w:val="28"/>
          <w:szCs w:val="28"/>
        </w:rPr>
        <w:t>, М. Піменова, М. Скаб, В. Старко, Ю. Степанов, Т. Романова та ін. При цьому науковці</w:t>
      </w:r>
      <w:r w:rsidR="0018352D">
        <w:rPr>
          <w:rStyle w:val="s2"/>
          <w:rFonts w:ascii="Times New Roman" w:hAnsi="Times New Roman"/>
          <w:sz w:val="28"/>
          <w:szCs w:val="28"/>
        </w:rPr>
        <w:t xml:space="preserve"> </w:t>
      </w:r>
      <w:r w:rsidR="0018352D" w:rsidRPr="0018352D">
        <w:rPr>
          <w:rStyle w:val="s2"/>
          <w:rFonts w:ascii="Times New Roman" w:hAnsi="Times New Roman"/>
          <w:sz w:val="28"/>
          <w:szCs w:val="28"/>
        </w:rPr>
        <w:t xml:space="preserve">розмежовують вербальні (словесні, мовні) і невербальні (жести, рухи тощо) концепти (В. Зусман), прямі (слова, етимологію яких можна звести до </w:t>
      </w:r>
      <w:r w:rsidR="0018352D" w:rsidRPr="0018352D">
        <w:rPr>
          <w:rStyle w:val="s2"/>
          <w:rFonts w:ascii="Times New Roman" w:hAnsi="Times New Roman"/>
          <w:sz w:val="28"/>
          <w:szCs w:val="28"/>
        </w:rPr>
        <w:lastRenderedPageBreak/>
        <w:t>ключової лексеми концепту) і непрямі засоби їхньої мовної репрезентації (сполучуваність, граматичні характеристики слів та іншу інформацію) (А. Вежбицька), або зосереджують увагу на якомусь одному вербалізаторі (Н. Арутюнова, С. Воркачов, В. Жайворонок), чи на сукупності мовних засобів як ―вербальному еквіваленті концепту (Т. Романова, В. Старко).</w:t>
      </w:r>
      <w:r w:rsidR="00250E79">
        <w:rPr>
          <w:rStyle w:val="s2"/>
          <w:rFonts w:ascii="Times New Roman" w:hAnsi="Times New Roman"/>
          <w:sz w:val="28"/>
          <w:szCs w:val="28"/>
        </w:rPr>
        <w:br/>
      </w:r>
      <w:r w:rsidR="00250E79" w:rsidRPr="00250E79">
        <w:rPr>
          <w:rStyle w:val="s2"/>
          <w:rFonts w:ascii="Times New Roman" w:hAnsi="Times New Roman"/>
          <w:sz w:val="28"/>
          <w:szCs w:val="28"/>
          <w:lang w:val="uk-UA"/>
        </w:rPr>
        <w:t xml:space="preserve">Дехто вважає, що слово концепт є калькою від латинського </w:t>
      </w:r>
      <w:r w:rsidR="00250E79" w:rsidRPr="00E944ED">
        <w:rPr>
          <w:rStyle w:val="s2"/>
          <w:rFonts w:ascii="Times New Roman" w:hAnsi="Times New Roman"/>
          <w:i/>
          <w:iCs/>
          <w:sz w:val="28"/>
          <w:szCs w:val="28"/>
          <w:lang w:val="uk-UA"/>
        </w:rPr>
        <w:t>conceptus</w:t>
      </w:r>
      <w:r w:rsidR="00250E79" w:rsidRPr="00250E79">
        <w:rPr>
          <w:rStyle w:val="s2"/>
          <w:rFonts w:ascii="Times New Roman" w:hAnsi="Times New Roman"/>
          <w:sz w:val="28"/>
          <w:szCs w:val="28"/>
          <w:lang w:val="uk-UA"/>
        </w:rPr>
        <w:t xml:space="preserve"> і перекладають його як «поняття». В науковій літературі ці два слова також інколи вживаються як синоніми. Але насправді в латинській мові форма </w:t>
      </w:r>
      <w:r w:rsidR="00250E79" w:rsidRPr="00E944ED">
        <w:rPr>
          <w:rStyle w:val="s2"/>
          <w:rFonts w:ascii="Times New Roman" w:hAnsi="Times New Roman"/>
          <w:i/>
          <w:iCs/>
          <w:sz w:val="28"/>
          <w:szCs w:val="28"/>
          <w:lang w:val="uk-UA"/>
        </w:rPr>
        <w:t>conceptus</w:t>
      </w:r>
      <w:r w:rsidR="00250E79" w:rsidRPr="00250E79">
        <w:rPr>
          <w:rStyle w:val="s2"/>
          <w:rFonts w:ascii="Times New Roman" w:hAnsi="Times New Roman"/>
          <w:sz w:val="28"/>
          <w:szCs w:val="28"/>
          <w:lang w:val="uk-UA"/>
        </w:rPr>
        <w:t xml:space="preserve"> – є дієприкметником і означає «зачатий». А слово </w:t>
      </w:r>
      <w:r w:rsidR="00250E79" w:rsidRPr="00E944ED">
        <w:rPr>
          <w:rStyle w:val="s2"/>
          <w:rFonts w:ascii="Times New Roman" w:hAnsi="Times New Roman"/>
          <w:i/>
          <w:iCs/>
          <w:sz w:val="28"/>
          <w:szCs w:val="28"/>
          <w:lang w:val="uk-UA"/>
        </w:rPr>
        <w:t xml:space="preserve">conceptaculum </w:t>
      </w:r>
      <w:r w:rsidR="00250E79" w:rsidRPr="00250E79">
        <w:rPr>
          <w:rStyle w:val="s2"/>
          <w:rFonts w:ascii="Times New Roman" w:hAnsi="Times New Roman"/>
          <w:sz w:val="28"/>
          <w:szCs w:val="28"/>
          <w:lang w:val="uk-UA"/>
        </w:rPr>
        <w:t xml:space="preserve">означало «вмістилище, сховище». Що стосується вихідного дієслова </w:t>
      </w:r>
      <w:r w:rsidR="00250E79" w:rsidRPr="00E944ED">
        <w:rPr>
          <w:rStyle w:val="s2"/>
          <w:rFonts w:ascii="Times New Roman" w:hAnsi="Times New Roman"/>
          <w:i/>
          <w:iCs/>
          <w:sz w:val="28"/>
          <w:szCs w:val="28"/>
          <w:lang w:val="uk-UA"/>
        </w:rPr>
        <w:t>concipio</w:t>
      </w:r>
      <w:r w:rsidR="00250E79" w:rsidRPr="00250E79">
        <w:rPr>
          <w:rStyle w:val="s2"/>
          <w:rFonts w:ascii="Times New Roman" w:hAnsi="Times New Roman"/>
          <w:sz w:val="28"/>
          <w:szCs w:val="28"/>
          <w:lang w:val="uk-UA"/>
        </w:rPr>
        <w:t xml:space="preserve">, то воно означало «збирати, містити». Сучасне значення слова «концепт як поняття» не зовсім відповідає тим смислам, якими воно в той час наділялося. Тому в середньовічних філософів слово </w:t>
      </w:r>
      <w:r w:rsidR="00250E79" w:rsidRPr="00E944ED">
        <w:rPr>
          <w:rStyle w:val="s2"/>
          <w:rFonts w:ascii="Times New Roman" w:hAnsi="Times New Roman"/>
          <w:i/>
          <w:iCs/>
          <w:sz w:val="28"/>
          <w:szCs w:val="28"/>
          <w:lang w:val="uk-UA"/>
        </w:rPr>
        <w:t xml:space="preserve">conceptus </w:t>
      </w:r>
      <w:r w:rsidR="00250E79" w:rsidRPr="00250E79">
        <w:rPr>
          <w:rStyle w:val="s2"/>
          <w:rFonts w:ascii="Times New Roman" w:hAnsi="Times New Roman"/>
          <w:sz w:val="28"/>
          <w:szCs w:val="28"/>
          <w:lang w:val="uk-UA"/>
        </w:rPr>
        <w:t>вживалось як дієприкметник зі значенням «зачатий», а не іменник із значенням «поняття»[</w:t>
      </w:r>
      <w:r w:rsidR="00250E79" w:rsidRPr="00250E79">
        <w:rPr>
          <w:rStyle w:val="s2"/>
          <w:rFonts w:ascii="Times New Roman" w:hAnsi="Times New Roman"/>
          <w:sz w:val="28"/>
          <w:szCs w:val="28"/>
        </w:rPr>
        <w:t>2</w:t>
      </w:r>
      <w:r w:rsidR="00250E79" w:rsidRPr="003603BE">
        <w:rPr>
          <w:rStyle w:val="s2"/>
          <w:rFonts w:ascii="Times New Roman" w:hAnsi="Times New Roman"/>
          <w:sz w:val="28"/>
          <w:szCs w:val="28"/>
        </w:rPr>
        <w:t>9</w:t>
      </w:r>
      <w:r w:rsidR="00250E79" w:rsidRPr="00250E79">
        <w:rPr>
          <w:rStyle w:val="s2"/>
          <w:rFonts w:ascii="Times New Roman" w:hAnsi="Times New Roman"/>
          <w:sz w:val="28"/>
          <w:szCs w:val="28"/>
          <w:lang w:val="uk-UA"/>
        </w:rPr>
        <w:t>].</w:t>
      </w:r>
      <w:r w:rsidR="00E944ED">
        <w:rPr>
          <w:rStyle w:val="s2"/>
          <w:rFonts w:ascii="Times New Roman" w:hAnsi="Times New Roman"/>
          <w:sz w:val="28"/>
          <w:szCs w:val="28"/>
          <w:lang w:val="uk-UA"/>
        </w:rPr>
        <w:br/>
      </w:r>
      <w:r w:rsidR="00E944ED" w:rsidRPr="00E944ED">
        <w:rPr>
          <w:rStyle w:val="s2"/>
          <w:rFonts w:ascii="Times New Roman" w:hAnsi="Times New Roman"/>
          <w:sz w:val="28"/>
          <w:szCs w:val="28"/>
          <w:lang w:val="uk-UA"/>
        </w:rPr>
        <w:t xml:space="preserve">В англійських сучасних словниках слову </w:t>
      </w:r>
      <w:r w:rsidR="00E944ED" w:rsidRPr="00E944ED">
        <w:rPr>
          <w:rStyle w:val="s2"/>
          <w:rFonts w:ascii="Times New Roman" w:hAnsi="Times New Roman"/>
          <w:i/>
          <w:iCs/>
          <w:sz w:val="28"/>
          <w:szCs w:val="28"/>
          <w:lang w:val="uk-UA"/>
        </w:rPr>
        <w:t>concept</w:t>
      </w:r>
      <w:r w:rsidR="00E944ED" w:rsidRPr="00E944ED">
        <w:rPr>
          <w:rStyle w:val="s2"/>
          <w:rFonts w:ascii="Times New Roman" w:hAnsi="Times New Roman"/>
          <w:sz w:val="28"/>
          <w:szCs w:val="28"/>
          <w:lang w:val="uk-UA"/>
        </w:rPr>
        <w:t xml:space="preserve"> притаманні такі значення, як поняття, ідея, загальне уявлення, концепція. До другої половини ХІХ століття воно практично не вживалось. В.З. Дем’янков наводить такий приклад: «У Шекспіра основа </w:t>
      </w:r>
      <w:r w:rsidR="00E944ED" w:rsidRPr="00E944ED">
        <w:rPr>
          <w:rStyle w:val="s2"/>
          <w:rFonts w:ascii="Times New Roman" w:hAnsi="Times New Roman"/>
          <w:i/>
          <w:iCs/>
          <w:sz w:val="28"/>
          <w:szCs w:val="28"/>
          <w:lang w:val="uk-UA"/>
        </w:rPr>
        <w:t>concept</w:t>
      </w:r>
      <w:r w:rsidR="00E944ED" w:rsidRPr="00E944ED">
        <w:rPr>
          <w:rStyle w:val="s2"/>
          <w:rFonts w:ascii="Times New Roman" w:hAnsi="Times New Roman"/>
          <w:sz w:val="28"/>
          <w:szCs w:val="28"/>
          <w:lang w:val="uk-UA"/>
        </w:rPr>
        <w:t xml:space="preserve"> зустрічається лиш один раз, і то в складі деривата зі значенням «плодовитий», пов'язаний із зачаттям</w:t>
      </w:r>
      <w:r w:rsidR="00E944ED" w:rsidRPr="00E944ED">
        <w:rPr>
          <w:rStyle w:val="s2"/>
          <w:rFonts w:ascii="Times New Roman" w:hAnsi="Times New Roman"/>
          <w:i/>
          <w:iCs/>
          <w:sz w:val="28"/>
          <w:szCs w:val="28"/>
          <w:lang w:val="uk-UA"/>
        </w:rPr>
        <w:t>: Ensear thy fertile and conceptious womb, / Let it no more bring out ingrateful man!</w:t>
      </w:r>
      <w:r w:rsidR="00E944ED" w:rsidRPr="00E944ED">
        <w:rPr>
          <w:rStyle w:val="s2"/>
          <w:rFonts w:ascii="Times New Roman" w:hAnsi="Times New Roman"/>
          <w:sz w:val="28"/>
          <w:szCs w:val="28"/>
          <w:lang w:val="uk-UA"/>
        </w:rPr>
        <w:t>». [</w:t>
      </w:r>
      <w:r w:rsidR="00E944ED" w:rsidRPr="00E944ED">
        <w:rPr>
          <w:rStyle w:val="s2"/>
          <w:rFonts w:ascii="Times New Roman" w:hAnsi="Times New Roman"/>
          <w:sz w:val="28"/>
          <w:szCs w:val="28"/>
        </w:rPr>
        <w:t>29</w:t>
      </w:r>
      <w:r w:rsidR="00E944ED" w:rsidRPr="00E944ED">
        <w:rPr>
          <w:rStyle w:val="s2"/>
          <w:rFonts w:ascii="Times New Roman" w:hAnsi="Times New Roman"/>
          <w:sz w:val="28"/>
          <w:szCs w:val="28"/>
          <w:lang w:val="uk-UA"/>
        </w:rPr>
        <w:t>]</w:t>
      </w:r>
      <w:r w:rsidR="00E944ED" w:rsidRPr="006612F9">
        <w:rPr>
          <w:rStyle w:val="s2"/>
          <w:rFonts w:ascii="Times New Roman" w:hAnsi="Times New Roman"/>
          <w:sz w:val="28"/>
          <w:szCs w:val="28"/>
        </w:rPr>
        <w:t>.</w:t>
      </w:r>
      <w:r w:rsidR="00E944ED" w:rsidRPr="00E944ED">
        <w:rPr>
          <w:rStyle w:val="s2"/>
          <w:rFonts w:ascii="Times New Roman" w:hAnsi="Times New Roman"/>
          <w:sz w:val="28"/>
          <w:szCs w:val="28"/>
          <w:lang w:val="uk-UA"/>
        </w:rPr>
        <w:t xml:space="preserve"> Проте не завжди можна перекласти англійське слово concept за допомогою українських «поняття» чи «концепт». Наприклад: «</w:t>
      </w:r>
      <w:r w:rsidR="00E944ED" w:rsidRPr="00E944ED">
        <w:rPr>
          <w:rStyle w:val="s2"/>
          <w:rFonts w:ascii="Times New Roman" w:hAnsi="Times New Roman"/>
          <w:i/>
          <w:iCs/>
          <w:sz w:val="28"/>
          <w:szCs w:val="28"/>
          <w:lang w:val="uk-UA"/>
        </w:rPr>
        <w:t>He would begin to understand some of the concepts I wanted to communicate to him, he couldn't quite get the concept, It is a concept he cannot grasp</w:t>
      </w:r>
      <w:r w:rsidR="00E944ED" w:rsidRPr="00E944ED">
        <w:rPr>
          <w:rStyle w:val="s2"/>
          <w:rFonts w:ascii="Times New Roman" w:hAnsi="Times New Roman"/>
          <w:sz w:val="28"/>
          <w:szCs w:val="28"/>
          <w:lang w:val="uk-UA"/>
        </w:rPr>
        <w:t>» [</w:t>
      </w:r>
      <w:r w:rsidR="00E944ED">
        <w:rPr>
          <w:rStyle w:val="s2"/>
          <w:rFonts w:ascii="Times New Roman" w:hAnsi="Times New Roman"/>
          <w:sz w:val="28"/>
          <w:szCs w:val="28"/>
          <w:lang w:val="en-US"/>
        </w:rPr>
        <w:t>29</w:t>
      </w:r>
      <w:r w:rsidR="00E944ED" w:rsidRPr="00E944ED">
        <w:rPr>
          <w:rStyle w:val="s2"/>
          <w:rFonts w:ascii="Times New Roman" w:hAnsi="Times New Roman"/>
          <w:sz w:val="28"/>
          <w:szCs w:val="28"/>
          <w:lang w:val="uk-UA"/>
        </w:rPr>
        <w:t>].</w:t>
      </w:r>
    </w:p>
    <w:p w14:paraId="4FF22E2A" w14:textId="7E5991E2" w:rsidR="00C843F4" w:rsidRPr="00C843F4" w:rsidRDefault="0018352D" w:rsidP="00C843F4">
      <w:pPr>
        <w:pStyle w:val="p1"/>
        <w:spacing w:line="360" w:lineRule="auto"/>
        <w:rPr>
          <w:rStyle w:val="s2"/>
          <w:rFonts w:ascii="Times New Roman" w:hAnsi="Times New Roman"/>
          <w:sz w:val="28"/>
          <w:szCs w:val="28"/>
        </w:rPr>
      </w:pPr>
      <w:r w:rsidRPr="0018352D">
        <w:rPr>
          <w:rStyle w:val="s2"/>
          <w:rFonts w:ascii="Times New Roman" w:hAnsi="Times New Roman"/>
          <w:sz w:val="28"/>
          <w:szCs w:val="28"/>
        </w:rPr>
        <w:t>На думку В. Карасика, концепт може виражатися сукупністю мовних і немовних засобів, які прямо чи опосередковано уточнюють і розвивають його зміст. За словами М. Піменової, концепт є утворенням, ―</w:t>
      </w:r>
      <w:r>
        <w:rPr>
          <w:rStyle w:val="s2"/>
          <w:rFonts w:ascii="Times New Roman" w:hAnsi="Times New Roman"/>
          <w:sz w:val="28"/>
          <w:szCs w:val="28"/>
        </w:rPr>
        <w:t xml:space="preserve"> </w:t>
      </w:r>
      <w:r w:rsidRPr="0018352D">
        <w:rPr>
          <w:rStyle w:val="s2"/>
          <w:rFonts w:ascii="Times New Roman" w:hAnsi="Times New Roman"/>
          <w:sz w:val="28"/>
          <w:szCs w:val="28"/>
        </w:rPr>
        <w:t xml:space="preserve">розпорошеним у мовних знаках, які його об‘єктивують, тому для </w:t>
      </w:r>
      <w:r w:rsidRPr="0018352D">
        <w:rPr>
          <w:rStyle w:val="s2"/>
          <w:rFonts w:ascii="Times New Roman" w:hAnsi="Times New Roman"/>
          <w:sz w:val="28"/>
          <w:szCs w:val="28"/>
        </w:rPr>
        <w:lastRenderedPageBreak/>
        <w:t>відтворення його структури необхідно дослідити весь мовний корпус, за допомогою якого він репрезентується (лексичні і фразеологічні одиниці, паремійний фонд тощо), включаючи систему стійких порівнянь, які закарбували образи-еталони, питомі для певної мови. Н. Мех зауважує, що концепт може бути вербалізований окремими словами та словосполученнями, фразеологічними одиницями, реченнями та цілими текстами.</w:t>
      </w:r>
      <w:r w:rsidR="004F4160">
        <w:rPr>
          <w:rStyle w:val="s2"/>
          <w:rFonts w:ascii="Times New Roman" w:hAnsi="Times New Roman"/>
          <w:sz w:val="28"/>
          <w:szCs w:val="28"/>
        </w:rPr>
        <w:br/>
      </w:r>
      <w:r w:rsidR="00C843F4" w:rsidRPr="00C843F4">
        <w:rPr>
          <w:rStyle w:val="s2"/>
          <w:rFonts w:ascii="Times New Roman" w:hAnsi="Times New Roman"/>
          <w:sz w:val="28"/>
          <w:szCs w:val="28"/>
        </w:rPr>
        <w:t>Лінгвістичний енциклопедичний словник трактує "поняття (концепт) – явище того ж порядку, що і значення слова, але розглядається в іншій системі зв’язків; значення – в системі мови, поняття – в системі логічних відношень та форм, що досліджуються як в мовознавстві, так і в логіці" [</w:t>
      </w:r>
      <w:r w:rsidR="00E82CA1">
        <w:rPr>
          <w:rStyle w:val="s2"/>
          <w:rFonts w:ascii="Times New Roman" w:hAnsi="Times New Roman"/>
          <w:sz w:val="28"/>
          <w:szCs w:val="28"/>
          <w:lang w:val="uk-UA"/>
        </w:rPr>
        <w:t>33, с</w:t>
      </w:r>
      <w:r w:rsidR="00C843F4" w:rsidRPr="00C843F4">
        <w:rPr>
          <w:rStyle w:val="s2"/>
          <w:rFonts w:ascii="Times New Roman" w:hAnsi="Times New Roman"/>
          <w:sz w:val="28"/>
          <w:szCs w:val="28"/>
        </w:rPr>
        <w:t xml:space="preserve"> 384].</w:t>
      </w:r>
    </w:p>
    <w:p w14:paraId="2A51AEC2" w14:textId="34EA49A2" w:rsidR="00C843F4" w:rsidRPr="00C843F4" w:rsidRDefault="00C843F4" w:rsidP="00C843F4">
      <w:pPr>
        <w:pStyle w:val="p1"/>
        <w:spacing w:line="360" w:lineRule="auto"/>
        <w:rPr>
          <w:rStyle w:val="s2"/>
          <w:rFonts w:ascii="Times New Roman" w:hAnsi="Times New Roman"/>
          <w:sz w:val="28"/>
          <w:szCs w:val="28"/>
        </w:rPr>
      </w:pPr>
      <w:r w:rsidRPr="00C843F4">
        <w:rPr>
          <w:rStyle w:val="s2"/>
          <w:rFonts w:ascii="Times New Roman" w:hAnsi="Times New Roman"/>
          <w:sz w:val="28"/>
          <w:szCs w:val="28"/>
        </w:rPr>
        <w:t>У філософському енциклопедичному словнику концепт трактується як одна з логічних форм мислення на протилежність судженню та висновку, які складаються з понять. Проводиться межа між поняттями, якими ми користуємося в повсякденному житті, та поняттями логіки. Відзначається, шо у мисленні народу, або окремо взятої людини поняття утворюються не шляхом сприйняття та</w:t>
      </w:r>
      <w:r>
        <w:rPr>
          <w:rStyle w:val="s2"/>
          <w:rFonts w:ascii="Times New Roman" w:hAnsi="Times New Roman"/>
          <w:sz w:val="28"/>
          <w:szCs w:val="28"/>
          <w:lang w:val="uk-UA"/>
        </w:rPr>
        <w:t xml:space="preserve"> </w:t>
      </w:r>
      <w:r w:rsidRPr="00C843F4">
        <w:rPr>
          <w:rStyle w:val="s2"/>
          <w:rFonts w:ascii="Times New Roman" w:hAnsi="Times New Roman"/>
          <w:sz w:val="28"/>
          <w:szCs w:val="28"/>
        </w:rPr>
        <w:t>об'єднання притаманних групі предметів однакових ознак, а завдяки тому, що спочатку сприймаються та перероблюються поняття суттєвої властивості речей [</w:t>
      </w:r>
      <w:r w:rsidR="00E82CA1">
        <w:rPr>
          <w:rStyle w:val="s2"/>
          <w:rFonts w:ascii="Times New Roman" w:hAnsi="Times New Roman"/>
          <w:sz w:val="28"/>
          <w:szCs w:val="28"/>
          <w:lang w:val="uk-UA"/>
        </w:rPr>
        <w:t xml:space="preserve">34, с </w:t>
      </w:r>
      <w:r w:rsidRPr="00C843F4">
        <w:rPr>
          <w:rStyle w:val="s2"/>
          <w:rFonts w:ascii="Times New Roman" w:hAnsi="Times New Roman"/>
          <w:sz w:val="28"/>
          <w:szCs w:val="28"/>
        </w:rPr>
        <w:t xml:space="preserve">354]. </w:t>
      </w:r>
    </w:p>
    <w:p w14:paraId="08C8B392" w14:textId="7F2EE34F" w:rsidR="00C843F4" w:rsidRPr="00C843F4" w:rsidRDefault="00C843F4" w:rsidP="00C843F4">
      <w:pPr>
        <w:pStyle w:val="p1"/>
        <w:spacing w:line="360" w:lineRule="auto"/>
        <w:rPr>
          <w:rStyle w:val="s2"/>
          <w:rFonts w:ascii="Times New Roman" w:hAnsi="Times New Roman"/>
          <w:sz w:val="28"/>
          <w:szCs w:val="28"/>
        </w:rPr>
      </w:pPr>
      <w:r w:rsidRPr="00C843F4">
        <w:rPr>
          <w:rStyle w:val="s2"/>
          <w:rFonts w:ascii="Times New Roman" w:hAnsi="Times New Roman"/>
          <w:sz w:val="28"/>
          <w:szCs w:val="28"/>
        </w:rPr>
        <w:t>У лінгвокогнітивних дослідженнях концепти представляють зв’язок феномена значення слова із</w:t>
      </w:r>
      <w:r>
        <w:rPr>
          <w:rStyle w:val="s2"/>
          <w:rFonts w:ascii="Times New Roman" w:hAnsi="Times New Roman"/>
          <w:sz w:val="28"/>
          <w:szCs w:val="28"/>
          <w:lang w:val="uk-UA"/>
        </w:rPr>
        <w:t xml:space="preserve"> </w:t>
      </w:r>
      <w:r w:rsidRPr="00C843F4">
        <w:rPr>
          <w:rStyle w:val="s2"/>
          <w:rFonts w:ascii="Times New Roman" w:hAnsi="Times New Roman"/>
          <w:sz w:val="28"/>
          <w:szCs w:val="28"/>
        </w:rPr>
        <w:t>знанням і структурами їх відображення у свідомості. Так, A. Вежбицька розглядає концепт як об’єкт зі світу ідеального, що має ім’я і відбиває культурно-зумовлені уявлення людини про дійсність [</w:t>
      </w:r>
      <w:r w:rsidR="00007355">
        <w:rPr>
          <w:rStyle w:val="s2"/>
          <w:rFonts w:ascii="Times New Roman" w:hAnsi="Times New Roman"/>
          <w:sz w:val="28"/>
          <w:szCs w:val="28"/>
          <w:lang w:val="uk-UA"/>
        </w:rPr>
        <w:t xml:space="preserve">32, с </w:t>
      </w:r>
      <w:r w:rsidRPr="00C843F4">
        <w:rPr>
          <w:rStyle w:val="s2"/>
          <w:rFonts w:ascii="Times New Roman" w:hAnsi="Times New Roman"/>
          <w:sz w:val="28"/>
          <w:szCs w:val="28"/>
        </w:rPr>
        <w:t xml:space="preserve">10]. </w:t>
      </w:r>
    </w:p>
    <w:p w14:paraId="3901D601" w14:textId="1B0D6864" w:rsidR="00C843F4" w:rsidRPr="00A30206" w:rsidRDefault="00C843F4" w:rsidP="00C843F4">
      <w:pPr>
        <w:pStyle w:val="p1"/>
        <w:spacing w:line="360" w:lineRule="auto"/>
        <w:rPr>
          <w:rStyle w:val="s2"/>
          <w:rFonts w:ascii="Times New Roman" w:hAnsi="Times New Roman"/>
          <w:sz w:val="28"/>
          <w:szCs w:val="28"/>
          <w:lang w:val="uk-UA"/>
        </w:rPr>
      </w:pPr>
      <w:r w:rsidRPr="00C843F4">
        <w:rPr>
          <w:rStyle w:val="s2"/>
          <w:rFonts w:ascii="Times New Roman" w:hAnsi="Times New Roman"/>
          <w:sz w:val="28"/>
          <w:szCs w:val="28"/>
        </w:rPr>
        <w:t>Н. Н. Болдирєв характеризує концепт як "квант знання", зорієнтований на відображення онтології світу у зв’язку з потребами соціальної дійсності [</w:t>
      </w:r>
      <w:r w:rsidR="00A30206">
        <w:rPr>
          <w:rStyle w:val="s2"/>
          <w:rFonts w:ascii="Times New Roman" w:hAnsi="Times New Roman"/>
          <w:sz w:val="28"/>
          <w:szCs w:val="28"/>
          <w:lang w:val="uk-UA"/>
        </w:rPr>
        <w:t xml:space="preserve">35, с </w:t>
      </w:r>
      <w:r w:rsidRPr="00C843F4">
        <w:rPr>
          <w:rStyle w:val="s2"/>
          <w:rFonts w:ascii="Times New Roman" w:hAnsi="Times New Roman"/>
          <w:sz w:val="28"/>
          <w:szCs w:val="28"/>
        </w:rPr>
        <w:t>22].</w:t>
      </w:r>
      <w:r w:rsidR="00A30206">
        <w:rPr>
          <w:rStyle w:val="s2"/>
          <w:rFonts w:ascii="Times New Roman" w:hAnsi="Times New Roman"/>
          <w:sz w:val="28"/>
          <w:szCs w:val="28"/>
          <w:lang w:val="uk-UA"/>
        </w:rPr>
        <w:t xml:space="preserve"> </w:t>
      </w:r>
      <w:r w:rsidRPr="00A30206">
        <w:rPr>
          <w:rStyle w:val="s2"/>
          <w:rFonts w:ascii="Times New Roman" w:hAnsi="Times New Roman"/>
          <w:sz w:val="28"/>
          <w:szCs w:val="28"/>
          <w:lang w:val="uk-UA"/>
        </w:rPr>
        <w:t>Іноді поняття "концепт" трактується як синтез логічних і гносеологічних уявлень про об’єкт .</w:t>
      </w:r>
    </w:p>
    <w:p w14:paraId="167BABC6" w14:textId="77777777" w:rsidR="00C843F4" w:rsidRPr="006612F9" w:rsidRDefault="00C843F4" w:rsidP="00C843F4">
      <w:pPr>
        <w:pStyle w:val="p1"/>
        <w:spacing w:line="360" w:lineRule="auto"/>
        <w:rPr>
          <w:rStyle w:val="s2"/>
          <w:rFonts w:ascii="Times New Roman" w:hAnsi="Times New Roman"/>
          <w:sz w:val="28"/>
          <w:szCs w:val="28"/>
          <w:lang w:val="uk-UA"/>
        </w:rPr>
      </w:pPr>
      <w:r w:rsidRPr="006612F9">
        <w:rPr>
          <w:rStyle w:val="s2"/>
          <w:rFonts w:ascii="Times New Roman" w:hAnsi="Times New Roman"/>
          <w:sz w:val="28"/>
          <w:szCs w:val="28"/>
          <w:lang w:val="uk-UA"/>
        </w:rPr>
        <w:lastRenderedPageBreak/>
        <w:t>На думку А. А. Залевської "концепт" – це спонтанно функціонуюче в пізнавальній і комунікативній діяльності індивіда базове перцептивно-когнітивно-аффективне утворення динамічного характеру, що підпорядковується закономірностям психічного життя людини і внаслідок</w:t>
      </w:r>
    </w:p>
    <w:p w14:paraId="7F8615AE" w14:textId="77777777" w:rsidR="00C007DE" w:rsidRDefault="00C843F4" w:rsidP="00AA5C8A">
      <w:pPr>
        <w:pStyle w:val="p1"/>
        <w:spacing w:line="360" w:lineRule="auto"/>
        <w:rPr>
          <w:rStyle w:val="s2"/>
          <w:rFonts w:ascii="Times New Roman" w:hAnsi="Times New Roman"/>
          <w:sz w:val="28"/>
          <w:szCs w:val="28"/>
          <w:lang w:val="uk-UA"/>
        </w:rPr>
      </w:pPr>
      <w:r w:rsidRPr="00C843F4">
        <w:rPr>
          <w:rStyle w:val="s2"/>
          <w:rFonts w:ascii="Times New Roman" w:hAnsi="Times New Roman"/>
          <w:sz w:val="28"/>
          <w:szCs w:val="28"/>
        </w:rPr>
        <w:t>цього, через ряд певних параметрів, відрізняється від понять значень як продуктів наукового опису з позиції лінгвістичної теорії [</w:t>
      </w:r>
      <w:r w:rsidR="00A30206">
        <w:rPr>
          <w:rStyle w:val="s2"/>
          <w:rFonts w:ascii="Times New Roman" w:hAnsi="Times New Roman"/>
          <w:sz w:val="28"/>
          <w:szCs w:val="28"/>
          <w:lang w:val="uk-UA"/>
        </w:rPr>
        <w:t xml:space="preserve">36, с </w:t>
      </w:r>
      <w:r w:rsidRPr="00C843F4">
        <w:rPr>
          <w:rStyle w:val="s2"/>
          <w:rFonts w:ascii="Times New Roman" w:hAnsi="Times New Roman"/>
          <w:sz w:val="28"/>
          <w:szCs w:val="28"/>
        </w:rPr>
        <w:t>39].</w:t>
      </w:r>
      <w:r w:rsidR="00513AE2">
        <w:rPr>
          <w:rStyle w:val="s2"/>
          <w:rFonts w:ascii="Times New Roman" w:hAnsi="Times New Roman"/>
          <w:sz w:val="28"/>
          <w:szCs w:val="28"/>
        </w:rPr>
        <w:br/>
      </w:r>
      <w:r w:rsidR="00513AE2" w:rsidRPr="00513AE2">
        <w:rPr>
          <w:rStyle w:val="s2"/>
          <w:rFonts w:ascii="Times New Roman" w:hAnsi="Times New Roman"/>
          <w:sz w:val="28"/>
          <w:szCs w:val="28"/>
        </w:rPr>
        <w:t>Але концепт – це не поняття, це «мислиннєве утворення, яке замінює у процесі мислення невизначену кількість предметів того самого роду». І концептами можуть бути не всі поняття, а лише найскладніші і найважливіші з них [</w:t>
      </w:r>
      <w:r w:rsidR="00513AE2">
        <w:rPr>
          <w:rStyle w:val="s2"/>
          <w:rFonts w:ascii="Times New Roman" w:hAnsi="Times New Roman"/>
          <w:sz w:val="28"/>
          <w:szCs w:val="28"/>
          <w:lang w:val="uk-UA"/>
        </w:rPr>
        <w:t>37</w:t>
      </w:r>
      <w:r w:rsidR="00513AE2" w:rsidRPr="00513AE2">
        <w:rPr>
          <w:rStyle w:val="s2"/>
          <w:rFonts w:ascii="Times New Roman" w:hAnsi="Times New Roman"/>
          <w:sz w:val="28"/>
          <w:szCs w:val="28"/>
        </w:rPr>
        <w:t>, с. 26].</w:t>
      </w:r>
      <w:r w:rsidR="003B086A" w:rsidRPr="003B086A">
        <w:t xml:space="preserve"> </w:t>
      </w:r>
    </w:p>
    <w:p w14:paraId="3E65F162" w14:textId="3D5EF913" w:rsidR="00342368" w:rsidRPr="00AA5C8A" w:rsidRDefault="004F4160" w:rsidP="00AA5C8A">
      <w:pPr>
        <w:pStyle w:val="p1"/>
        <w:spacing w:line="360" w:lineRule="auto"/>
        <w:rPr>
          <w:rFonts w:hint="eastAsia"/>
        </w:rPr>
      </w:pPr>
      <w:r w:rsidRPr="004553DD">
        <w:rPr>
          <w:rStyle w:val="s2"/>
          <w:rFonts w:ascii="Times New Roman" w:hAnsi="Times New Roman"/>
          <w:sz w:val="28"/>
          <w:szCs w:val="28"/>
          <w:lang w:val="uk-UA"/>
        </w:rPr>
        <w:br/>
      </w:r>
      <w:r w:rsidR="00342368" w:rsidRPr="00342368">
        <w:rPr>
          <w:rStyle w:val="s2"/>
          <w:rFonts w:ascii="Times New Roman" w:hAnsi="Times New Roman"/>
          <w:b/>
          <w:bCs/>
          <w:sz w:val="28"/>
          <w:szCs w:val="28"/>
        </w:rPr>
        <w:t>1.2.</w:t>
      </w:r>
      <w:r w:rsidR="00342368" w:rsidRPr="00342368">
        <w:rPr>
          <w:rStyle w:val="s2"/>
          <w:rFonts w:ascii="Times New Roman" w:hAnsi="Times New Roman"/>
          <w:b/>
          <w:bCs/>
          <w:sz w:val="28"/>
          <w:szCs w:val="28"/>
          <w:lang w:val="uk-UA"/>
        </w:rPr>
        <w:t xml:space="preserve"> </w:t>
      </w:r>
      <w:r w:rsidR="00342368" w:rsidRPr="00342368">
        <w:rPr>
          <w:rStyle w:val="s2"/>
          <w:rFonts w:ascii="Times New Roman" w:hAnsi="Times New Roman"/>
          <w:b/>
          <w:bCs/>
          <w:sz w:val="28"/>
          <w:szCs w:val="28"/>
        </w:rPr>
        <w:t xml:space="preserve">Визначення концепту </w:t>
      </w:r>
      <w:r w:rsidR="00342368" w:rsidRPr="00342368">
        <w:rPr>
          <w:rStyle w:val="s2"/>
          <w:rFonts w:ascii="Times New Roman" w:hAnsi="Times New Roman"/>
          <w:b/>
          <w:bCs/>
          <w:sz w:val="28"/>
          <w:szCs w:val="28"/>
          <w:lang w:val="uk-UA"/>
        </w:rPr>
        <w:t>«</w:t>
      </w:r>
      <w:r w:rsidR="00342368" w:rsidRPr="00342368">
        <w:rPr>
          <w:rStyle w:val="s2"/>
          <w:rFonts w:ascii="Times New Roman" w:hAnsi="Times New Roman"/>
          <w:b/>
          <w:bCs/>
          <w:sz w:val="28"/>
          <w:szCs w:val="28"/>
          <w:lang w:val="en-US"/>
        </w:rPr>
        <w:t>War</w:t>
      </w:r>
      <w:r w:rsidR="00342368" w:rsidRPr="00342368">
        <w:rPr>
          <w:rStyle w:val="s2"/>
          <w:rFonts w:ascii="Times New Roman" w:hAnsi="Times New Roman"/>
          <w:b/>
          <w:bCs/>
          <w:sz w:val="28"/>
          <w:szCs w:val="28"/>
          <w:lang w:val="uk-UA"/>
        </w:rPr>
        <w:t>» та «</w:t>
      </w:r>
      <w:r w:rsidR="00342368" w:rsidRPr="00342368">
        <w:rPr>
          <w:rStyle w:val="s2"/>
          <w:rFonts w:ascii="Times New Roman" w:hAnsi="Times New Roman"/>
          <w:b/>
          <w:bCs/>
          <w:sz w:val="28"/>
          <w:szCs w:val="28"/>
        </w:rPr>
        <w:t>Peace</w:t>
      </w:r>
      <w:r w:rsidR="00342368" w:rsidRPr="00342368">
        <w:rPr>
          <w:rStyle w:val="s2"/>
          <w:rFonts w:ascii="Times New Roman" w:hAnsi="Times New Roman"/>
          <w:b/>
          <w:bCs/>
          <w:sz w:val="28"/>
          <w:szCs w:val="28"/>
          <w:lang w:val="uk-UA"/>
        </w:rPr>
        <w:t>», основні</w:t>
      </w:r>
      <w:r w:rsidR="00342368" w:rsidRPr="00342368">
        <w:rPr>
          <w:rStyle w:val="s2"/>
          <w:rFonts w:ascii="Times New Roman" w:hAnsi="Times New Roman"/>
          <w:b/>
          <w:bCs/>
          <w:sz w:val="28"/>
          <w:szCs w:val="28"/>
        </w:rPr>
        <w:t xml:space="preserve"> його </w:t>
      </w:r>
      <w:r w:rsidR="00342368" w:rsidRPr="00342368">
        <w:rPr>
          <w:rStyle w:val="s2"/>
          <w:rFonts w:ascii="Times New Roman" w:hAnsi="Times New Roman"/>
          <w:b/>
          <w:bCs/>
          <w:sz w:val="28"/>
          <w:szCs w:val="28"/>
          <w:lang w:val="uk-UA"/>
        </w:rPr>
        <w:t xml:space="preserve">риси та </w:t>
      </w:r>
      <w:r w:rsidR="00342368" w:rsidRPr="00342368">
        <w:rPr>
          <w:rStyle w:val="s2"/>
          <w:rFonts w:ascii="Times New Roman" w:hAnsi="Times New Roman"/>
          <w:b/>
          <w:bCs/>
          <w:sz w:val="28"/>
          <w:szCs w:val="28"/>
        </w:rPr>
        <w:t>роль у англійській фразеології</w:t>
      </w:r>
    </w:p>
    <w:p w14:paraId="50DCE980" w14:textId="1A12A2BC" w:rsidR="00E97A0B" w:rsidRPr="00E97A0B" w:rsidRDefault="005319D4" w:rsidP="0018352D">
      <w:pPr>
        <w:pStyle w:val="p1"/>
        <w:spacing w:line="360" w:lineRule="auto"/>
        <w:rPr>
          <w:rStyle w:val="s2"/>
          <w:rFonts w:ascii="Times New Roman" w:hAnsi="Times New Roman"/>
          <w:sz w:val="28"/>
          <w:szCs w:val="28"/>
        </w:rPr>
      </w:pPr>
      <w:r>
        <w:rPr>
          <w:rStyle w:val="s2"/>
          <w:rFonts w:ascii="Times New Roman" w:hAnsi="Times New Roman"/>
          <w:sz w:val="28"/>
          <w:szCs w:val="28"/>
        </w:rPr>
        <w:br/>
      </w:r>
      <w:r w:rsidR="00131912" w:rsidRPr="00131912">
        <w:rPr>
          <w:rStyle w:val="s2"/>
          <w:rFonts w:ascii="Times New Roman" w:hAnsi="Times New Roman"/>
          <w:sz w:val="28"/>
          <w:szCs w:val="28"/>
        </w:rPr>
        <w:t xml:space="preserve">Концепт </w:t>
      </w:r>
      <w:r w:rsidR="003356AF">
        <w:rPr>
          <w:rStyle w:val="s2"/>
          <w:rFonts w:ascii="Times New Roman" w:hAnsi="Times New Roman"/>
          <w:sz w:val="28"/>
          <w:szCs w:val="28"/>
          <w:lang w:val="uk-UA"/>
        </w:rPr>
        <w:t>«</w:t>
      </w:r>
      <w:r w:rsidR="00635BA2"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635BA2">
        <w:rPr>
          <w:rStyle w:val="s2"/>
          <w:rFonts w:ascii="Times New Roman" w:hAnsi="Times New Roman"/>
          <w:b/>
          <w:bCs/>
          <w:sz w:val="28"/>
          <w:szCs w:val="28"/>
          <w:lang w:val="uk-UA"/>
        </w:rPr>
        <w:t xml:space="preserve"> </w:t>
      </w:r>
      <w:r w:rsidR="00131912" w:rsidRPr="00131912">
        <w:rPr>
          <w:rStyle w:val="s2"/>
          <w:rFonts w:ascii="Times New Roman" w:hAnsi="Times New Roman"/>
          <w:sz w:val="28"/>
          <w:szCs w:val="28"/>
        </w:rPr>
        <w:t>належить до лінгвокультурних концептів, що мають інгерентну цінність, бо с «когнітивно-оцінним феноменом, що відбиває етноспецифічне сприйняття фрагменту поза- мовного світу» [1</w:t>
      </w:r>
      <w:r w:rsidR="00E97A0B">
        <w:rPr>
          <w:rStyle w:val="s2"/>
          <w:rFonts w:ascii="Times New Roman" w:hAnsi="Times New Roman"/>
          <w:sz w:val="28"/>
          <w:szCs w:val="28"/>
        </w:rPr>
        <w:t>, 198</w:t>
      </w:r>
      <w:r w:rsidR="00131912" w:rsidRPr="00131912">
        <w:rPr>
          <w:rStyle w:val="s2"/>
          <w:rFonts w:ascii="Times New Roman" w:hAnsi="Times New Roman"/>
          <w:sz w:val="28"/>
          <w:szCs w:val="28"/>
        </w:rPr>
        <w:t>].</w:t>
      </w:r>
      <w:r w:rsidR="00E97A0B">
        <w:rPr>
          <w:rStyle w:val="s2"/>
          <w:rFonts w:ascii="Times New Roman" w:hAnsi="Times New Roman"/>
          <w:sz w:val="28"/>
          <w:szCs w:val="28"/>
        </w:rPr>
        <w:br/>
      </w:r>
      <w:r w:rsidR="00E97A0B" w:rsidRPr="00E97A0B">
        <w:rPr>
          <w:rStyle w:val="s2"/>
          <w:rFonts w:ascii="Times New Roman" w:hAnsi="Times New Roman"/>
          <w:sz w:val="28"/>
          <w:szCs w:val="28"/>
        </w:rPr>
        <w:t xml:space="preserve">Як свідчить компонентний аналіз лексеми war, в її семантиці переважають негативні оцінки: війна жахлива, страхітлива, страшна: </w:t>
      </w:r>
      <w:r w:rsidR="00E97A0B" w:rsidRPr="00E05947">
        <w:rPr>
          <w:rStyle w:val="s2"/>
          <w:rFonts w:ascii="Times New Roman" w:hAnsi="Times New Roman"/>
          <w:i/>
          <w:iCs/>
          <w:sz w:val="28"/>
          <w:szCs w:val="28"/>
        </w:rPr>
        <w:t>"dreadful war", "horrific war", "terrible war"</w:t>
      </w:r>
      <w:r w:rsidR="00E97A0B" w:rsidRPr="00E97A0B">
        <w:rPr>
          <w:rStyle w:val="s2"/>
          <w:rFonts w:ascii="Times New Roman" w:hAnsi="Times New Roman"/>
          <w:sz w:val="28"/>
          <w:szCs w:val="28"/>
        </w:rPr>
        <w:t xml:space="preserve"> (інтелектуальна оцінка); війна нелюдська, мерзенна, бридка: </w:t>
      </w:r>
      <w:r w:rsidR="00E97A0B" w:rsidRPr="00E05947">
        <w:rPr>
          <w:rStyle w:val="s2"/>
          <w:rFonts w:ascii="Times New Roman" w:hAnsi="Times New Roman"/>
          <w:i/>
          <w:iCs/>
          <w:sz w:val="28"/>
          <w:szCs w:val="28"/>
        </w:rPr>
        <w:t>"inhuman war", "nefarious war", "sickening war"</w:t>
      </w:r>
      <w:r w:rsidR="00E97A0B" w:rsidRPr="00E97A0B">
        <w:rPr>
          <w:rStyle w:val="s2"/>
          <w:rFonts w:ascii="Times New Roman" w:hAnsi="Times New Roman"/>
          <w:sz w:val="28"/>
          <w:szCs w:val="28"/>
        </w:rPr>
        <w:t xml:space="preserve"> (етична оцінка); війна болісна: </w:t>
      </w:r>
      <w:r w:rsidR="00E97A0B" w:rsidRPr="00E05947">
        <w:rPr>
          <w:rStyle w:val="s2"/>
          <w:rFonts w:ascii="Times New Roman" w:hAnsi="Times New Roman"/>
          <w:i/>
          <w:iCs/>
          <w:sz w:val="28"/>
          <w:szCs w:val="28"/>
        </w:rPr>
        <w:t>"excruciating war", "annihilating war", "cruel war"</w:t>
      </w:r>
      <w:r w:rsidR="00E97A0B" w:rsidRPr="00E97A0B">
        <w:rPr>
          <w:rStyle w:val="s2"/>
          <w:rFonts w:ascii="Times New Roman" w:hAnsi="Times New Roman"/>
          <w:sz w:val="28"/>
          <w:szCs w:val="28"/>
        </w:rPr>
        <w:t xml:space="preserve"> (утилітарна оцінка) [</w:t>
      </w:r>
      <w:r w:rsidR="00E97A0B">
        <w:rPr>
          <w:rStyle w:val="s2"/>
          <w:rFonts w:ascii="Times New Roman" w:hAnsi="Times New Roman"/>
          <w:sz w:val="28"/>
          <w:szCs w:val="28"/>
          <w:lang w:val="uk-UA"/>
        </w:rPr>
        <w:t>2</w:t>
      </w:r>
      <w:r w:rsidR="00E97A0B" w:rsidRPr="00E97A0B">
        <w:rPr>
          <w:rStyle w:val="s2"/>
          <w:rFonts w:ascii="Times New Roman" w:hAnsi="Times New Roman"/>
          <w:sz w:val="28"/>
          <w:szCs w:val="28"/>
        </w:rPr>
        <w:t xml:space="preserve">]. </w:t>
      </w:r>
    </w:p>
    <w:p w14:paraId="45F6B7AE" w14:textId="5872AFD0" w:rsidR="00E97A0B" w:rsidRPr="00E97A0B"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t xml:space="preserve">Це дозволяє вважати, що окремі складники концепту </w:t>
      </w:r>
      <w:r w:rsidR="003356AF">
        <w:rPr>
          <w:rStyle w:val="s2"/>
          <w:rFonts w:ascii="Times New Roman" w:hAnsi="Times New Roman"/>
          <w:sz w:val="28"/>
          <w:szCs w:val="28"/>
          <w:lang w:val="uk-UA"/>
        </w:rPr>
        <w:t>«</w:t>
      </w:r>
      <w:r w:rsidR="00635BA2"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635BA2">
        <w:rPr>
          <w:rStyle w:val="s2"/>
          <w:rFonts w:ascii="Times New Roman" w:hAnsi="Times New Roman"/>
          <w:b/>
          <w:bCs/>
          <w:sz w:val="28"/>
          <w:szCs w:val="28"/>
          <w:lang w:val="uk-UA"/>
        </w:rPr>
        <w:t xml:space="preserve"> </w:t>
      </w:r>
      <w:r w:rsidRPr="00E97A0B">
        <w:rPr>
          <w:rStyle w:val="s2"/>
          <w:rFonts w:ascii="Times New Roman" w:hAnsi="Times New Roman"/>
          <w:sz w:val="28"/>
          <w:szCs w:val="28"/>
        </w:rPr>
        <w:t>є взаємопроникними та пов'язані загально оцінним негативним значенням.</w:t>
      </w:r>
    </w:p>
    <w:p w14:paraId="24F1626F" w14:textId="11BC4E13" w:rsidR="00E97A0B" w:rsidRPr="00E97A0B"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t xml:space="preserve">Образно-ціннісний складник концепту, зокрема його негативні ознаки, найбільш чітко простежується у метафоричних способах його реалізацій. </w:t>
      </w:r>
      <w:r w:rsidR="000228F6">
        <w:rPr>
          <w:rStyle w:val="s2"/>
          <w:rFonts w:ascii="Times New Roman" w:hAnsi="Times New Roman"/>
          <w:sz w:val="28"/>
          <w:szCs w:val="28"/>
          <w:lang w:val="uk-UA"/>
        </w:rPr>
        <w:t>К</w:t>
      </w:r>
      <w:r w:rsidRPr="00E97A0B">
        <w:rPr>
          <w:rStyle w:val="s2"/>
          <w:rFonts w:ascii="Times New Roman" w:hAnsi="Times New Roman"/>
          <w:sz w:val="28"/>
          <w:szCs w:val="28"/>
        </w:rPr>
        <w:t>онцепт може дорівнювати слову у випадках прямої номінації або концепт може бути названий через свої ознаки при непрямій номінації [</w:t>
      </w:r>
      <w:r>
        <w:rPr>
          <w:rStyle w:val="s2"/>
          <w:rFonts w:ascii="Times New Roman" w:hAnsi="Times New Roman"/>
          <w:sz w:val="28"/>
          <w:szCs w:val="28"/>
          <w:lang w:val="uk-UA"/>
        </w:rPr>
        <w:t>3</w:t>
      </w:r>
      <w:r w:rsidRPr="00E97A0B">
        <w:rPr>
          <w:rStyle w:val="s2"/>
          <w:rFonts w:ascii="Times New Roman" w:hAnsi="Times New Roman"/>
          <w:sz w:val="28"/>
          <w:szCs w:val="28"/>
        </w:rPr>
        <w:t xml:space="preserve">, 194]. </w:t>
      </w:r>
    </w:p>
    <w:p w14:paraId="5B59F618" w14:textId="77BEC1F0" w:rsidR="00E97A0B" w:rsidRPr="00E97A0B"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lastRenderedPageBreak/>
        <w:t xml:space="preserve">Як зазначає В. І. Карасик, поклавши в основу оцінний складник концепту, концепт </w:t>
      </w:r>
      <w:r w:rsidR="003356AF">
        <w:rPr>
          <w:rStyle w:val="s2"/>
          <w:rFonts w:ascii="Times New Roman" w:hAnsi="Times New Roman"/>
          <w:sz w:val="28"/>
          <w:szCs w:val="28"/>
          <w:lang w:val="uk-UA"/>
        </w:rPr>
        <w:t>«</w:t>
      </w:r>
      <w:r w:rsidR="000228F6"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0228F6">
        <w:rPr>
          <w:rStyle w:val="s2"/>
          <w:rFonts w:ascii="Times New Roman" w:hAnsi="Times New Roman"/>
          <w:b/>
          <w:bCs/>
          <w:sz w:val="28"/>
          <w:szCs w:val="28"/>
          <w:lang w:val="uk-UA"/>
        </w:rPr>
        <w:t xml:space="preserve"> </w:t>
      </w:r>
      <w:r w:rsidR="000228F6">
        <w:rPr>
          <w:rStyle w:val="s2"/>
          <w:rFonts w:ascii="Times New Roman" w:hAnsi="Times New Roman"/>
          <w:sz w:val="28"/>
          <w:szCs w:val="28"/>
          <w:lang w:val="uk-UA"/>
        </w:rPr>
        <w:t>м</w:t>
      </w:r>
      <w:r w:rsidRPr="00E97A0B">
        <w:rPr>
          <w:rStyle w:val="s2"/>
          <w:rFonts w:ascii="Times New Roman" w:hAnsi="Times New Roman"/>
          <w:sz w:val="28"/>
          <w:szCs w:val="28"/>
        </w:rPr>
        <w:t>ожна віднести до класу нерегулятивних ментальних утворень, де негативна оцінка виступає як фонова [</w:t>
      </w:r>
      <w:r w:rsidR="00D324D1">
        <w:rPr>
          <w:rStyle w:val="s2"/>
          <w:rFonts w:ascii="Times New Roman" w:hAnsi="Times New Roman"/>
          <w:sz w:val="28"/>
          <w:szCs w:val="28"/>
          <w:lang w:val="uk-UA"/>
        </w:rPr>
        <w:t>4</w:t>
      </w:r>
      <w:r w:rsidRPr="00E97A0B">
        <w:rPr>
          <w:rStyle w:val="s2"/>
          <w:rFonts w:ascii="Times New Roman" w:hAnsi="Times New Roman"/>
          <w:sz w:val="28"/>
          <w:szCs w:val="28"/>
        </w:rPr>
        <w:t>, 28].</w:t>
      </w:r>
    </w:p>
    <w:p w14:paraId="394863A3" w14:textId="1EF99283" w:rsidR="00E97A0B"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t xml:space="preserve">Актуалізація концепту </w:t>
      </w:r>
      <w:r w:rsidR="003356AF">
        <w:rPr>
          <w:rStyle w:val="s2"/>
          <w:rFonts w:ascii="Times New Roman" w:hAnsi="Times New Roman"/>
          <w:sz w:val="28"/>
          <w:szCs w:val="28"/>
          <w:lang w:val="uk-UA"/>
        </w:rPr>
        <w:t>«</w:t>
      </w:r>
      <w:r w:rsidR="003356AF"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3356AF">
        <w:rPr>
          <w:rStyle w:val="s2"/>
          <w:rFonts w:ascii="Times New Roman" w:hAnsi="Times New Roman"/>
          <w:b/>
          <w:bCs/>
          <w:sz w:val="28"/>
          <w:szCs w:val="28"/>
          <w:lang w:val="uk-UA"/>
        </w:rPr>
        <w:t xml:space="preserve"> </w:t>
      </w:r>
      <w:r w:rsidRPr="00E97A0B">
        <w:rPr>
          <w:rStyle w:val="s2"/>
          <w:rFonts w:ascii="Times New Roman" w:hAnsi="Times New Roman"/>
          <w:sz w:val="28"/>
          <w:szCs w:val="28"/>
        </w:rPr>
        <w:t>здійснюється за схемою подібності за допомогою концептуальної метафори. Метафора проявляється у різних ситуаціях спілкування: «Фактично наша повсякденна понятійна система, в рамках якої ми думаємо та діємо, за своєю суттю метафорична» [</w:t>
      </w:r>
      <w:r w:rsidR="00D324D1">
        <w:rPr>
          <w:rStyle w:val="s2"/>
          <w:rFonts w:ascii="Times New Roman" w:hAnsi="Times New Roman"/>
          <w:sz w:val="28"/>
          <w:szCs w:val="28"/>
        </w:rPr>
        <w:t>5</w:t>
      </w:r>
      <w:r w:rsidRPr="00E97A0B">
        <w:rPr>
          <w:rStyle w:val="s2"/>
          <w:rFonts w:ascii="Times New Roman" w:hAnsi="Times New Roman"/>
          <w:sz w:val="28"/>
          <w:szCs w:val="28"/>
        </w:rPr>
        <w:t>, 4].</w:t>
      </w:r>
    </w:p>
    <w:p w14:paraId="12D0DB65" w14:textId="57DAAE5B" w:rsidR="00E97A0B" w:rsidRPr="00E97A0B"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t>Концептуальна метафора є «когнітивною операцією, що лежить у підгрунті різноструктурних метафоричних, які входять до складу мови та створюються в мовленні, стаючи невід'ємною складовою будь-якого тексту» [</w:t>
      </w:r>
      <w:r w:rsidR="00D324D1">
        <w:rPr>
          <w:rStyle w:val="s2"/>
          <w:rFonts w:ascii="Times New Roman" w:hAnsi="Times New Roman"/>
          <w:sz w:val="28"/>
          <w:szCs w:val="28"/>
        </w:rPr>
        <w:t>6</w:t>
      </w:r>
      <w:r w:rsidRPr="00E97A0B">
        <w:rPr>
          <w:rStyle w:val="s2"/>
          <w:rFonts w:ascii="Times New Roman" w:hAnsi="Times New Roman"/>
          <w:sz w:val="28"/>
          <w:szCs w:val="28"/>
        </w:rPr>
        <w:t>, 1].</w:t>
      </w:r>
    </w:p>
    <w:p w14:paraId="601740DA" w14:textId="77777777" w:rsidR="005C72EF" w:rsidRDefault="00E97A0B" w:rsidP="00E97A0B">
      <w:pPr>
        <w:pStyle w:val="p1"/>
        <w:spacing w:line="360" w:lineRule="auto"/>
        <w:rPr>
          <w:rStyle w:val="s2"/>
          <w:rFonts w:ascii="Times New Roman" w:hAnsi="Times New Roman"/>
          <w:sz w:val="28"/>
          <w:szCs w:val="28"/>
        </w:rPr>
      </w:pPr>
      <w:r w:rsidRPr="00E97A0B">
        <w:rPr>
          <w:rStyle w:val="s2"/>
          <w:rFonts w:ascii="Times New Roman" w:hAnsi="Times New Roman"/>
          <w:sz w:val="28"/>
          <w:szCs w:val="28"/>
        </w:rPr>
        <w:t>За своєю суттю концептуальна метафора відповідає здібностям людини бачити і створювати подібність між різними індивідами та класами об'єктів. Для формування концептуальної метафори залучаються не тільки окремі концепти, але й цілі домени, що включають суміжні концепти. Концептуальна метафора є результатом перехресного мапування - співвідношення між референтом і корелятом, яке містить певний аспект для порівняння (основи метафори). Результатом взаємодії доменів є утворення значної кількості метафоричних мовних висловлень.</w:t>
      </w:r>
    </w:p>
    <w:p w14:paraId="7FB8C7B2" w14:textId="4734B24A" w:rsidR="003F56ED" w:rsidRPr="003F56ED" w:rsidRDefault="005C72EF" w:rsidP="003F56ED">
      <w:pPr>
        <w:pStyle w:val="p1"/>
        <w:spacing w:line="360" w:lineRule="auto"/>
        <w:rPr>
          <w:rStyle w:val="s2"/>
          <w:rFonts w:ascii="Times New Roman" w:hAnsi="Times New Roman"/>
          <w:sz w:val="28"/>
          <w:szCs w:val="28"/>
        </w:rPr>
      </w:pPr>
      <w:r w:rsidRPr="005C72EF">
        <w:rPr>
          <w:rStyle w:val="s2"/>
          <w:rFonts w:ascii="Times New Roman" w:hAnsi="Times New Roman"/>
          <w:sz w:val="28"/>
          <w:szCs w:val="28"/>
        </w:rPr>
        <w:t>Концепт ―війна, який на перший погляд видається інтуїтивно зрозумілим, насправді є складним і багатогранним. Досліджуючи символічну природу поняття війни, автори Енциклопедичного словника символів культури України стверджують, що ―зазвичай на планеті завжди хтось воює, війна стала неодмінною і схоже неминучою умовою людського існування. Навіть не задумуючись про це, ми живемо з тією чи іншою концепцією війни, яка закарбувалася в нашій свідомості і культурі (Entsyklopedychnyi slovnyk symvoliv kultury Ukrayiny). Можливо, цим значною мірою і пояснюється наявність розгалуженого номінативного поля концепту ―</w:t>
      </w:r>
      <w:r w:rsidR="00672765">
        <w:rPr>
          <w:rStyle w:val="s2"/>
          <w:rFonts w:ascii="Times New Roman" w:hAnsi="Times New Roman"/>
          <w:sz w:val="28"/>
          <w:szCs w:val="28"/>
        </w:rPr>
        <w:t xml:space="preserve"> </w:t>
      </w:r>
      <w:r w:rsidRPr="005C72EF">
        <w:rPr>
          <w:rStyle w:val="s2"/>
          <w:rFonts w:ascii="Times New Roman" w:hAnsi="Times New Roman"/>
          <w:sz w:val="28"/>
          <w:szCs w:val="28"/>
        </w:rPr>
        <w:t>війна</w:t>
      </w:r>
      <w:r>
        <w:rPr>
          <w:rStyle w:val="s2"/>
          <w:rFonts w:ascii="Times New Roman" w:hAnsi="Times New Roman"/>
          <w:sz w:val="28"/>
          <w:szCs w:val="28"/>
        </w:rPr>
        <w:t xml:space="preserve"> </w:t>
      </w:r>
      <w:r w:rsidRPr="005C72EF">
        <w:rPr>
          <w:rStyle w:val="s2"/>
          <w:rFonts w:ascii="Times New Roman" w:hAnsi="Times New Roman"/>
          <w:sz w:val="28"/>
          <w:szCs w:val="28"/>
        </w:rPr>
        <w:t>в українській етнолінгвокультурі.</w:t>
      </w:r>
      <w:r>
        <w:rPr>
          <w:rStyle w:val="s2"/>
          <w:rFonts w:ascii="Times New Roman" w:hAnsi="Times New Roman"/>
          <w:sz w:val="28"/>
          <w:szCs w:val="28"/>
        </w:rPr>
        <w:br/>
      </w:r>
      <w:r w:rsidR="003F56ED" w:rsidRPr="003F56ED">
        <w:rPr>
          <w:rStyle w:val="s2"/>
          <w:rFonts w:ascii="Times New Roman" w:hAnsi="Times New Roman"/>
          <w:sz w:val="28"/>
          <w:szCs w:val="28"/>
        </w:rPr>
        <w:lastRenderedPageBreak/>
        <w:t xml:space="preserve">Загалом </w:t>
      </w:r>
      <w:r w:rsidR="003356AF">
        <w:rPr>
          <w:rStyle w:val="s2"/>
          <w:rFonts w:ascii="Times New Roman" w:hAnsi="Times New Roman"/>
          <w:sz w:val="28"/>
          <w:szCs w:val="28"/>
          <w:lang w:val="uk-UA"/>
        </w:rPr>
        <w:t>«</w:t>
      </w:r>
      <w:r w:rsidR="003356AF"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3356AF">
        <w:rPr>
          <w:rStyle w:val="s2"/>
          <w:rFonts w:ascii="Times New Roman" w:hAnsi="Times New Roman"/>
          <w:b/>
          <w:bCs/>
          <w:sz w:val="28"/>
          <w:szCs w:val="28"/>
          <w:lang w:val="uk-UA"/>
        </w:rPr>
        <w:t xml:space="preserve"> </w:t>
      </w:r>
      <w:r w:rsidR="003F56ED" w:rsidRPr="003F56ED">
        <w:rPr>
          <w:rStyle w:val="s2"/>
          <w:rFonts w:ascii="Times New Roman" w:hAnsi="Times New Roman"/>
          <w:sz w:val="28"/>
          <w:szCs w:val="28"/>
        </w:rPr>
        <w:t>– концепт когнітивно багатогранний. Відомо, що війна буває інформаційною, економічною, торгівельною, що є не меш важливими в контексті бойових дій. Так, інформаційна війна передбачає відповідний вплив на населення за допомогою засобів масової інформації, комп‘ютерних мереж тощо з метою формування певної суспільної думки. Економічна базується на використанні заходів економічного характеру, спрямованих на послаблення економіки іншої держави. Торгівельна засвідчує суперництво кількох держав із метою захоплення закордонних ринків.</w:t>
      </w:r>
    </w:p>
    <w:p w14:paraId="04B0D8CE" w14:textId="7233C6E6" w:rsidR="00EE45A9" w:rsidRPr="00EE45A9" w:rsidRDefault="003F56ED" w:rsidP="00EE45A9">
      <w:pPr>
        <w:pStyle w:val="p1"/>
        <w:spacing w:line="360" w:lineRule="auto"/>
        <w:rPr>
          <w:rStyle w:val="s2"/>
          <w:rFonts w:ascii="Times New Roman" w:hAnsi="Times New Roman"/>
          <w:sz w:val="28"/>
          <w:szCs w:val="28"/>
        </w:rPr>
      </w:pPr>
      <w:r w:rsidRPr="003F56ED">
        <w:rPr>
          <w:rStyle w:val="s2"/>
          <w:rFonts w:ascii="Times New Roman" w:hAnsi="Times New Roman"/>
          <w:sz w:val="28"/>
          <w:szCs w:val="28"/>
        </w:rPr>
        <w:t xml:space="preserve">Якщо провести аналіз, щодо концепту </w:t>
      </w:r>
      <w:r w:rsidR="003356AF">
        <w:rPr>
          <w:rStyle w:val="s2"/>
          <w:rFonts w:ascii="Times New Roman" w:hAnsi="Times New Roman"/>
          <w:sz w:val="28"/>
          <w:szCs w:val="28"/>
          <w:lang w:val="uk-UA"/>
        </w:rPr>
        <w:t>«</w:t>
      </w:r>
      <w:r w:rsidR="003356AF" w:rsidRPr="00635BA2">
        <w:rPr>
          <w:rStyle w:val="s2"/>
          <w:rFonts w:ascii="Times New Roman" w:hAnsi="Times New Roman"/>
          <w:sz w:val="28"/>
          <w:szCs w:val="28"/>
        </w:rPr>
        <w:t>War</w:t>
      </w:r>
      <w:r w:rsidR="003356AF">
        <w:rPr>
          <w:rStyle w:val="s2"/>
          <w:rFonts w:ascii="Times New Roman" w:hAnsi="Times New Roman"/>
          <w:sz w:val="28"/>
          <w:szCs w:val="28"/>
          <w:lang w:val="uk-UA"/>
        </w:rPr>
        <w:t>»</w:t>
      </w:r>
      <w:r w:rsidR="003356AF">
        <w:rPr>
          <w:rStyle w:val="s2"/>
          <w:rFonts w:ascii="Times New Roman" w:hAnsi="Times New Roman"/>
          <w:b/>
          <w:bCs/>
          <w:sz w:val="28"/>
          <w:szCs w:val="28"/>
          <w:lang w:val="uk-UA"/>
        </w:rPr>
        <w:t xml:space="preserve">, </w:t>
      </w:r>
      <w:r w:rsidRPr="003F56ED">
        <w:rPr>
          <w:rStyle w:val="s2"/>
          <w:rFonts w:ascii="Times New Roman" w:hAnsi="Times New Roman"/>
          <w:sz w:val="28"/>
          <w:szCs w:val="28"/>
        </w:rPr>
        <w:t>то до засобів його вербалізації належать одиниці різних мовних рівнів – лексичного, фразеологічного, граматичного, серед яких основне ім‘я концепту та його синоніми, в тому числі й запозичені, атрибутивні і предикативні синтагми, фразеологічні одиниці. Чимало виявлено тропеїчних конструкцій на позначення відповідного концептуалізованого поняття, передусім метафор і метафоричних епітетів.</w:t>
      </w:r>
      <w:r w:rsidR="005319D4">
        <w:rPr>
          <w:rStyle w:val="s2"/>
          <w:rFonts w:ascii="Times New Roman" w:hAnsi="Times New Roman"/>
          <w:sz w:val="28"/>
          <w:szCs w:val="28"/>
        </w:rPr>
        <w:br/>
      </w:r>
      <w:r w:rsidR="000B4B2A" w:rsidRPr="000B4B2A">
        <w:rPr>
          <w:rStyle w:val="s2"/>
          <w:rFonts w:ascii="Times New Roman" w:hAnsi="Times New Roman"/>
          <w:sz w:val="28"/>
          <w:szCs w:val="28"/>
        </w:rPr>
        <w:t>Мир визначається як «політична умова, яка забезпечує справедливість і соціальну стабільність через формальні та неформальні інститути, практики та норми» Міллер і Кінг (2003). Мир – це не просто відсутність насильства, це набагато більше. Мир найкраще розуміти через поняття «</w:t>
      </w:r>
      <w:r w:rsidR="00570221" w:rsidRPr="00570221">
        <w:rPr>
          <w:rStyle w:val="s2"/>
          <w:rFonts w:ascii="Times New Roman" w:hAnsi="Times New Roman"/>
          <w:i/>
          <w:iCs/>
          <w:sz w:val="28"/>
          <w:szCs w:val="28"/>
          <w:lang w:val="en-US"/>
        </w:rPr>
        <w:t>positive</w:t>
      </w:r>
      <w:r w:rsidR="00570221" w:rsidRPr="00570221">
        <w:rPr>
          <w:rStyle w:val="s2"/>
          <w:rFonts w:ascii="Times New Roman" w:hAnsi="Times New Roman"/>
          <w:i/>
          <w:iCs/>
          <w:sz w:val="28"/>
          <w:szCs w:val="28"/>
        </w:rPr>
        <w:t xml:space="preserve"> </w:t>
      </w:r>
      <w:r w:rsidR="00570221" w:rsidRPr="00570221">
        <w:rPr>
          <w:rStyle w:val="s2"/>
          <w:rFonts w:ascii="Times New Roman" w:hAnsi="Times New Roman"/>
          <w:i/>
          <w:iCs/>
          <w:sz w:val="28"/>
          <w:szCs w:val="28"/>
          <w:lang w:val="en-US"/>
        </w:rPr>
        <w:t>peace</w:t>
      </w:r>
      <w:r w:rsidR="000B4B2A" w:rsidRPr="000B4B2A">
        <w:rPr>
          <w:rStyle w:val="s2"/>
          <w:rFonts w:ascii="Times New Roman" w:hAnsi="Times New Roman"/>
          <w:sz w:val="28"/>
          <w:szCs w:val="28"/>
        </w:rPr>
        <w:t>» і «</w:t>
      </w:r>
      <w:r w:rsidR="00570221" w:rsidRPr="00570221">
        <w:rPr>
          <w:rStyle w:val="s2"/>
          <w:rFonts w:ascii="Times New Roman" w:hAnsi="Times New Roman"/>
          <w:i/>
          <w:iCs/>
          <w:sz w:val="28"/>
          <w:szCs w:val="28"/>
          <w:lang w:val="en-US"/>
        </w:rPr>
        <w:t>negative</w:t>
      </w:r>
      <w:r w:rsidR="00570221" w:rsidRPr="00570221">
        <w:rPr>
          <w:rStyle w:val="s2"/>
          <w:rFonts w:ascii="Times New Roman" w:hAnsi="Times New Roman"/>
          <w:i/>
          <w:iCs/>
          <w:sz w:val="28"/>
          <w:szCs w:val="28"/>
        </w:rPr>
        <w:t xml:space="preserve"> </w:t>
      </w:r>
      <w:r w:rsidR="00570221" w:rsidRPr="00570221">
        <w:rPr>
          <w:rStyle w:val="s2"/>
          <w:rFonts w:ascii="Times New Roman" w:hAnsi="Times New Roman"/>
          <w:i/>
          <w:iCs/>
          <w:sz w:val="28"/>
          <w:szCs w:val="28"/>
          <w:lang w:val="en-US"/>
        </w:rPr>
        <w:t>peace</w:t>
      </w:r>
      <w:r w:rsidR="000B4B2A" w:rsidRPr="000B4B2A">
        <w:rPr>
          <w:rStyle w:val="s2"/>
          <w:rFonts w:ascii="Times New Roman" w:hAnsi="Times New Roman"/>
          <w:sz w:val="28"/>
          <w:szCs w:val="28"/>
        </w:rPr>
        <w:t>». Негативний спокій - це відсутність насильства або страху насильства; це визначення миру, яке ми використовуємо в Глобальному індексі миру (GPI). Позитивний мир – це ставлення, інституції та структури, які, якщо їх зміцнити, призводять до мирних суспільств. Концепція миру зазнала різних змін у 1964 році, і ідеї Йохана Галтунга щодо миру є дуже важливими. Починаючи з 1960-х років кілька авторів розрізняють негативний мир і позитивний мир. Серед них</w:t>
      </w:r>
      <w:r w:rsidR="004838A6">
        <w:rPr>
          <w:rStyle w:val="s2"/>
          <w:rFonts w:ascii="Times New Roman" w:hAnsi="Times New Roman"/>
          <w:sz w:val="28"/>
          <w:szCs w:val="28"/>
          <w:lang w:val="uk-UA"/>
        </w:rPr>
        <w:t xml:space="preserve"> </w:t>
      </w:r>
      <w:r w:rsidR="000B4B2A" w:rsidRPr="000B4B2A">
        <w:rPr>
          <w:rStyle w:val="s2"/>
          <w:rFonts w:ascii="Times New Roman" w:hAnsi="Times New Roman"/>
          <w:sz w:val="28"/>
          <w:szCs w:val="28"/>
        </w:rPr>
        <w:t xml:space="preserve">Йохан Галтунг у 1964 році визначив негативний мир як відсутність прямого насильства, а позитивний мир як відсутність непрямого насильства, що дозволяє людям бути </w:t>
      </w:r>
      <w:r w:rsidR="000B4B2A" w:rsidRPr="000B4B2A">
        <w:rPr>
          <w:rStyle w:val="s2"/>
          <w:rFonts w:ascii="Times New Roman" w:hAnsi="Times New Roman"/>
          <w:sz w:val="28"/>
          <w:szCs w:val="28"/>
        </w:rPr>
        <w:lastRenderedPageBreak/>
        <w:t>інтегрованими</w:t>
      </w:r>
      <w:r w:rsidR="00EC0D2E">
        <w:rPr>
          <w:rStyle w:val="s2"/>
          <w:rFonts w:ascii="Times New Roman" w:hAnsi="Times New Roman"/>
          <w:sz w:val="28"/>
          <w:szCs w:val="28"/>
          <w:lang w:val="uk-UA"/>
        </w:rPr>
        <w:t xml:space="preserve"> </w:t>
      </w:r>
      <w:r w:rsidR="00EC0D2E" w:rsidRPr="00E97A0B">
        <w:rPr>
          <w:rStyle w:val="s2"/>
          <w:rFonts w:ascii="Times New Roman" w:hAnsi="Times New Roman"/>
          <w:sz w:val="28"/>
          <w:szCs w:val="28"/>
        </w:rPr>
        <w:t>[</w:t>
      </w:r>
      <w:r w:rsidR="00EC0D2E">
        <w:rPr>
          <w:rStyle w:val="s2"/>
          <w:rFonts w:ascii="Times New Roman" w:hAnsi="Times New Roman"/>
          <w:sz w:val="28"/>
          <w:szCs w:val="28"/>
          <w:lang w:val="uk-UA"/>
        </w:rPr>
        <w:t xml:space="preserve">30, </w:t>
      </w:r>
      <w:r w:rsidR="00EC0D2E">
        <w:rPr>
          <w:rStyle w:val="s2"/>
          <w:rFonts w:ascii="Times New Roman" w:hAnsi="Times New Roman"/>
          <w:sz w:val="28"/>
          <w:szCs w:val="28"/>
          <w:lang w:val="en-US"/>
        </w:rPr>
        <w:t>p</w:t>
      </w:r>
      <w:r w:rsidR="00EC0D2E" w:rsidRPr="00EC0D2E">
        <w:rPr>
          <w:rStyle w:val="s2"/>
          <w:rFonts w:ascii="Times New Roman" w:hAnsi="Times New Roman"/>
          <w:sz w:val="28"/>
          <w:szCs w:val="28"/>
        </w:rPr>
        <w:t xml:space="preserve"> 11</w:t>
      </w:r>
      <w:r w:rsidR="00EC0D2E" w:rsidRPr="00E97A0B">
        <w:rPr>
          <w:rStyle w:val="s2"/>
          <w:rFonts w:ascii="Times New Roman" w:hAnsi="Times New Roman"/>
          <w:sz w:val="28"/>
          <w:szCs w:val="28"/>
        </w:rPr>
        <w:t>]</w:t>
      </w:r>
      <w:r w:rsidR="00EC0D2E" w:rsidRPr="004838A6">
        <w:rPr>
          <w:rStyle w:val="s2"/>
          <w:rFonts w:ascii="Times New Roman" w:hAnsi="Times New Roman"/>
          <w:sz w:val="28"/>
          <w:szCs w:val="28"/>
        </w:rPr>
        <w:t>.</w:t>
      </w:r>
      <w:r w:rsidR="004838A6">
        <w:rPr>
          <w:rStyle w:val="s2"/>
          <w:rFonts w:ascii="Times New Roman" w:hAnsi="Times New Roman"/>
          <w:sz w:val="28"/>
          <w:szCs w:val="28"/>
        </w:rPr>
        <w:br/>
      </w:r>
      <w:r w:rsidR="00570221">
        <w:rPr>
          <w:rStyle w:val="s2"/>
          <w:rFonts w:ascii="Times New Roman" w:hAnsi="Times New Roman"/>
          <w:i/>
          <w:iCs/>
          <w:sz w:val="28"/>
          <w:szCs w:val="28"/>
          <w:lang w:val="uk-UA"/>
        </w:rPr>
        <w:t>«</w:t>
      </w:r>
      <w:r w:rsidR="00570221">
        <w:rPr>
          <w:rStyle w:val="s2"/>
          <w:rFonts w:ascii="Times New Roman" w:hAnsi="Times New Roman"/>
          <w:i/>
          <w:iCs/>
          <w:sz w:val="28"/>
          <w:szCs w:val="28"/>
          <w:lang w:val="en-US"/>
        </w:rPr>
        <w:t>Positive</w:t>
      </w:r>
      <w:r w:rsidR="00570221" w:rsidRPr="00570221">
        <w:rPr>
          <w:rStyle w:val="s2"/>
          <w:rFonts w:ascii="Times New Roman" w:hAnsi="Times New Roman"/>
          <w:i/>
          <w:iCs/>
          <w:sz w:val="28"/>
          <w:szCs w:val="28"/>
        </w:rPr>
        <w:t xml:space="preserve"> </w:t>
      </w:r>
      <w:r w:rsidR="00570221">
        <w:rPr>
          <w:rStyle w:val="s2"/>
          <w:rFonts w:ascii="Times New Roman" w:hAnsi="Times New Roman"/>
          <w:i/>
          <w:iCs/>
          <w:sz w:val="28"/>
          <w:szCs w:val="28"/>
          <w:lang w:val="en-US"/>
        </w:rPr>
        <w:t>peace</w:t>
      </w:r>
      <w:r w:rsidR="00570221">
        <w:rPr>
          <w:rStyle w:val="s2"/>
          <w:rFonts w:ascii="Times New Roman" w:hAnsi="Times New Roman"/>
          <w:i/>
          <w:iCs/>
          <w:sz w:val="28"/>
          <w:szCs w:val="28"/>
          <w:lang w:val="uk-UA"/>
        </w:rPr>
        <w:t>»</w:t>
      </w:r>
      <w:r w:rsidR="004838A6" w:rsidRPr="004838A6">
        <w:rPr>
          <w:rStyle w:val="s2"/>
          <w:rFonts w:ascii="Times New Roman" w:hAnsi="Times New Roman"/>
          <w:sz w:val="28"/>
          <w:szCs w:val="28"/>
        </w:rPr>
        <w:t xml:space="preserve"> — це ширший погляд на мир або наявність соціальної справедливості та рівності, а також відсутність структурного чи непрямого насильства. Він характеризується наявністю гармонійних соціальних відносин та «інтеграцією людського суспільства» </w:t>
      </w:r>
      <w:r w:rsidR="004838A6" w:rsidRPr="00E97A0B">
        <w:rPr>
          <w:rStyle w:val="s2"/>
          <w:rFonts w:ascii="Times New Roman" w:hAnsi="Times New Roman"/>
          <w:sz w:val="28"/>
          <w:szCs w:val="28"/>
        </w:rPr>
        <w:t>[</w:t>
      </w:r>
      <w:r w:rsidR="004838A6">
        <w:rPr>
          <w:rStyle w:val="s2"/>
          <w:rFonts w:ascii="Times New Roman" w:hAnsi="Times New Roman"/>
          <w:sz w:val="28"/>
          <w:szCs w:val="28"/>
          <w:lang w:val="uk-UA"/>
        </w:rPr>
        <w:t>8</w:t>
      </w:r>
      <w:r w:rsidR="004838A6" w:rsidRPr="00E97A0B">
        <w:rPr>
          <w:rStyle w:val="s2"/>
          <w:rFonts w:ascii="Times New Roman" w:hAnsi="Times New Roman"/>
          <w:sz w:val="28"/>
          <w:szCs w:val="28"/>
        </w:rPr>
        <w:t>]</w:t>
      </w:r>
      <w:r w:rsidR="004838A6" w:rsidRPr="004838A6">
        <w:rPr>
          <w:rStyle w:val="s2"/>
          <w:rFonts w:ascii="Times New Roman" w:hAnsi="Times New Roman"/>
          <w:sz w:val="28"/>
          <w:szCs w:val="28"/>
        </w:rPr>
        <w:t>. Щоб краще зрозуміти позитивний мир, важливо розуміти структурне насильство. Це справжній, тривалий і стійкий мир, побудований на справедливості для всіх народів. Зусилля щодо досягнення позитивного миру підкреслюють: встановлення миру через світовий порядок шляхом підтримки міжнародного права, дотримання багатосторонніх договорів, використання міжнародних судів і ненасильницького вирішення спорів, участь у міжнародних організаціях, торгівлю та комунікацію, встановлення соціальної рівності та справедливості, економічної справедливості, екологічна рівновага; захист громадян від нападу та задоволення основних людських потреб, встановлення громадянського миру, який забезпечує конституційні та правові засоби, необхідні для ненасильницького врегулювання розбіжностей, усунення непрямого насильства, яке скорочує тривалість життя людей, підтримує нерівні життєві шанси або знижує якість життя для будь-кого громадянин. Практика вирішення конфліктів, як основи побудови мирних міжособистісних стосунків. Концепція позитивного миру передбачає усунення першопричин війни, насильства та несправедливості та свідому спробу побудувати суспільство, яке відображає ці зобов’язання. Позитивний мир передбачає взаємозв'язок усього життя</w:t>
      </w:r>
      <w:r w:rsidR="0060426C" w:rsidRPr="006612F9">
        <w:rPr>
          <w:rStyle w:val="s2"/>
          <w:rFonts w:ascii="Times New Roman" w:hAnsi="Times New Roman"/>
          <w:sz w:val="28"/>
          <w:szCs w:val="28"/>
        </w:rPr>
        <w:t xml:space="preserve"> [31, </w:t>
      </w:r>
      <w:r w:rsidR="0060426C">
        <w:rPr>
          <w:rStyle w:val="s2"/>
          <w:rFonts w:ascii="Times New Roman" w:hAnsi="Times New Roman"/>
          <w:sz w:val="28"/>
          <w:szCs w:val="28"/>
          <w:lang w:val="en-US"/>
        </w:rPr>
        <w:t>p</w:t>
      </w:r>
      <w:r w:rsidR="0060426C" w:rsidRPr="006612F9">
        <w:rPr>
          <w:rStyle w:val="s2"/>
          <w:rFonts w:ascii="Times New Roman" w:hAnsi="Times New Roman"/>
          <w:sz w:val="28"/>
          <w:szCs w:val="28"/>
        </w:rPr>
        <w:t xml:space="preserve"> 5].</w:t>
      </w:r>
      <w:r w:rsidR="00EE45A9">
        <w:rPr>
          <w:rStyle w:val="s2"/>
          <w:rFonts w:ascii="Times New Roman" w:hAnsi="Times New Roman"/>
          <w:sz w:val="28"/>
          <w:szCs w:val="28"/>
        </w:rPr>
        <w:br/>
      </w:r>
      <w:r w:rsidR="00570221">
        <w:rPr>
          <w:rStyle w:val="s2"/>
          <w:rFonts w:ascii="Times New Roman" w:hAnsi="Times New Roman"/>
          <w:i/>
          <w:iCs/>
          <w:sz w:val="28"/>
          <w:szCs w:val="28"/>
          <w:lang w:val="uk-UA"/>
        </w:rPr>
        <w:t>«</w:t>
      </w:r>
      <w:r w:rsidR="00570221">
        <w:rPr>
          <w:rStyle w:val="s2"/>
          <w:rFonts w:ascii="Times New Roman" w:hAnsi="Times New Roman"/>
          <w:i/>
          <w:iCs/>
          <w:sz w:val="28"/>
          <w:szCs w:val="28"/>
          <w:lang w:val="en-US"/>
        </w:rPr>
        <w:t>Negative</w:t>
      </w:r>
      <w:r w:rsidR="00570221" w:rsidRPr="00E14F69">
        <w:rPr>
          <w:rStyle w:val="s2"/>
          <w:rFonts w:ascii="Times New Roman" w:hAnsi="Times New Roman"/>
          <w:i/>
          <w:iCs/>
          <w:sz w:val="28"/>
          <w:szCs w:val="28"/>
        </w:rPr>
        <w:t xml:space="preserve"> </w:t>
      </w:r>
      <w:r w:rsidR="00570221">
        <w:rPr>
          <w:rStyle w:val="s2"/>
          <w:rFonts w:ascii="Times New Roman" w:hAnsi="Times New Roman"/>
          <w:i/>
          <w:iCs/>
          <w:sz w:val="28"/>
          <w:szCs w:val="28"/>
          <w:lang w:val="en-US"/>
        </w:rPr>
        <w:t>peace</w:t>
      </w:r>
      <w:r w:rsidR="00570221">
        <w:rPr>
          <w:rStyle w:val="s2"/>
          <w:rFonts w:ascii="Times New Roman" w:hAnsi="Times New Roman"/>
          <w:i/>
          <w:iCs/>
          <w:sz w:val="28"/>
          <w:szCs w:val="28"/>
          <w:lang w:val="uk-UA"/>
        </w:rPr>
        <w:t>»</w:t>
      </w:r>
      <w:r w:rsidR="00EE45A9" w:rsidRPr="00EE45A9">
        <w:rPr>
          <w:rStyle w:val="s2"/>
          <w:rFonts w:ascii="Times New Roman" w:hAnsi="Times New Roman"/>
          <w:sz w:val="28"/>
          <w:szCs w:val="28"/>
        </w:rPr>
        <w:t xml:space="preserve"> – це вузька версія миру або відсутності насильства. Щоб створити негативний мир, ми повинні шукати способи зменшити та ліквідувати насильство. Припинення вогню було б прикладом дій за негативний мир. Його визначають як мир без справедливості. Ціною справедливості часто є помилкове відчуття «миру». У негативній мирній ситуації він може не бачити відкритого конфлікту, але напруга кипить </w:t>
      </w:r>
      <w:r w:rsidR="00EE45A9" w:rsidRPr="00EE45A9">
        <w:rPr>
          <w:rStyle w:val="s2"/>
          <w:rFonts w:ascii="Times New Roman" w:hAnsi="Times New Roman"/>
          <w:sz w:val="28"/>
          <w:szCs w:val="28"/>
        </w:rPr>
        <w:lastRenderedPageBreak/>
        <w:t>просто під поверхнею, оскільки конфлікт так і не вдалося примирити. Зусилля досягти негативного миру наголошують на: управлінні міжособистісним та організаційним конфліктом, щоб контролювати, стримувати та зменшити фактичне та потенційне насильство, зменшити випадки війни шляхом усунення надзвичайних небезпек військової системи та обмеження війни через міжнародне управління кризою, запобігання війни через стратегічне стримування та контроль над озброєннями. Концепція негативного миру стосується безпосередніх симптомів, умов війни, а також застосування та наслідків сили та зброї. Слова та образи, які розкривають жах війни та її наслідки, часто використовуються письменниками, митцями та групами громадян у своїх зусиллях зупинити її. Мир, як і багато теоретичних термінів, важко визначити. Як і щастя, гармонія, справедливість і свобода, мир часто впізнають за його відсутністю. Таким чином, Йохан Галтунг, засновник мирознавства та дослідження світу, запропонував важливе розрізнення між «позитивним» і «негативним» миром. «</w:t>
      </w:r>
      <w:r w:rsidR="00570221" w:rsidRPr="00570221">
        <w:rPr>
          <w:rStyle w:val="s2"/>
          <w:rFonts w:ascii="Times New Roman" w:hAnsi="Times New Roman"/>
          <w:i/>
          <w:iCs/>
          <w:sz w:val="28"/>
          <w:szCs w:val="28"/>
          <w:lang w:val="en-US"/>
        </w:rPr>
        <w:t>Positive</w:t>
      </w:r>
      <w:r w:rsidR="00EE45A9" w:rsidRPr="00EE45A9">
        <w:rPr>
          <w:rStyle w:val="s2"/>
          <w:rFonts w:ascii="Times New Roman" w:hAnsi="Times New Roman"/>
          <w:sz w:val="28"/>
          <w:szCs w:val="28"/>
        </w:rPr>
        <w:t>» мир вказує на одночасну присутність багатьох бажаних станів розуму та суспільства, таких як гармонія, справедливість, справедливість тощо.</w:t>
      </w:r>
    </w:p>
    <w:p w14:paraId="63D7601E" w14:textId="29143AC5" w:rsidR="00FB245E" w:rsidRPr="00F17A3E" w:rsidRDefault="00C62605" w:rsidP="00FB245E">
      <w:pPr>
        <w:pStyle w:val="p1"/>
        <w:spacing w:line="360" w:lineRule="auto"/>
        <w:rPr>
          <w:rStyle w:val="s2"/>
          <w:rFonts w:ascii="Times New Roman" w:hAnsi="Times New Roman"/>
          <w:sz w:val="28"/>
          <w:szCs w:val="28"/>
        </w:rPr>
      </w:pPr>
      <w:r>
        <w:rPr>
          <w:rStyle w:val="s2"/>
          <w:rFonts w:ascii="Times New Roman" w:hAnsi="Times New Roman"/>
          <w:sz w:val="28"/>
          <w:szCs w:val="28"/>
        </w:rPr>
        <w:t>«</w:t>
      </w:r>
      <w:r w:rsidR="00570221" w:rsidRPr="00570221">
        <w:rPr>
          <w:rStyle w:val="s2"/>
          <w:rFonts w:ascii="Times New Roman" w:hAnsi="Times New Roman"/>
          <w:i/>
          <w:iCs/>
          <w:sz w:val="28"/>
          <w:szCs w:val="28"/>
          <w:lang w:val="en-US"/>
        </w:rPr>
        <w:t>Negative</w:t>
      </w:r>
      <w:r w:rsidR="00570221">
        <w:rPr>
          <w:rStyle w:val="s2"/>
          <w:rFonts w:ascii="Times New Roman" w:hAnsi="Times New Roman"/>
          <w:sz w:val="28"/>
          <w:szCs w:val="28"/>
          <w:lang w:val="uk-UA"/>
        </w:rPr>
        <w:t>»</w:t>
      </w:r>
      <w:r w:rsidR="00EE45A9" w:rsidRPr="00EE45A9">
        <w:rPr>
          <w:rStyle w:val="s2"/>
          <w:rFonts w:ascii="Times New Roman" w:hAnsi="Times New Roman"/>
          <w:sz w:val="28"/>
          <w:szCs w:val="28"/>
        </w:rPr>
        <w:t xml:space="preserve"> мир вказує на «відсутність війни» та інших форм широкомасштабного насильницького конфлікту. Дуже важливо розуміти мир, оскільки людина може створити мир залежно від власного недооцінювання. Якщо людина дає щось розпливчасте, це буде важко втілити на практиці та почати будувати довготривалий мир. Важливо зазначити, що мир, будь то негативний чи позитивний, не обов’язково означає відсутність конфлікту. Конфлікт сам по собі не є за своєю суттю негативним явищем, оскільки через конфлікт можуть відбутися позитивні зміни та трансформація. Важливо, щоб конфлікт вирішувався</w:t>
      </w:r>
      <w:r w:rsidR="00570221" w:rsidRPr="00E14F69">
        <w:rPr>
          <w:rStyle w:val="s2"/>
          <w:rFonts w:ascii="Times New Roman" w:hAnsi="Times New Roman"/>
          <w:sz w:val="28"/>
          <w:szCs w:val="28"/>
        </w:rPr>
        <w:t xml:space="preserve"> </w:t>
      </w:r>
      <w:r w:rsidR="00EE45A9" w:rsidRPr="00EE45A9">
        <w:rPr>
          <w:rStyle w:val="s2"/>
          <w:rFonts w:ascii="Times New Roman" w:hAnsi="Times New Roman"/>
          <w:sz w:val="28"/>
          <w:szCs w:val="28"/>
        </w:rPr>
        <w:t xml:space="preserve">ненасильницьким і конструктивним шляхом. Турей та Інгліш (2008) чітко висловлюють цю ідею, кажучи: «Конфлікт є фактом життя та реальністю </w:t>
      </w:r>
      <w:r w:rsidR="00EE45A9" w:rsidRPr="00EE45A9">
        <w:rPr>
          <w:rStyle w:val="s2"/>
          <w:rFonts w:ascii="Times New Roman" w:hAnsi="Times New Roman"/>
          <w:sz w:val="28"/>
          <w:szCs w:val="28"/>
        </w:rPr>
        <w:lastRenderedPageBreak/>
        <w:t>для всіх нас. Те, як ми справляємося з цим, визначає наше розуміння миру та справедливості».</w:t>
      </w:r>
      <w:r w:rsidR="00FB245E">
        <w:rPr>
          <w:rStyle w:val="s2"/>
          <w:rFonts w:ascii="Times New Roman" w:hAnsi="Times New Roman"/>
          <w:sz w:val="28"/>
          <w:szCs w:val="28"/>
        </w:rPr>
        <w:br/>
      </w:r>
      <w:r w:rsidR="00FB245E" w:rsidRPr="00FB245E">
        <w:rPr>
          <w:rStyle w:val="s2"/>
          <w:rFonts w:ascii="Times New Roman" w:hAnsi="Times New Roman"/>
          <w:sz w:val="28"/>
          <w:szCs w:val="28"/>
        </w:rPr>
        <w:t xml:space="preserve">Концепт </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Peace</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 xml:space="preserve">, що перекладається як </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спокій</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 xml:space="preserve">, </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мир</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 xml:space="preserve">, </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гармонія</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 xml:space="preserve">, є одним з ключових понять людської цивілізації, що відображає важливість збереження спокою та миру у світі. У англійській фразеології, лексикології та лінгвістиці слово </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Peace</w:t>
      </w:r>
      <w:r w:rsidR="003356AF">
        <w:rPr>
          <w:rStyle w:val="s2"/>
          <w:rFonts w:ascii="Times New Roman" w:hAnsi="Times New Roman"/>
          <w:sz w:val="28"/>
          <w:szCs w:val="28"/>
          <w:lang w:val="uk-UA"/>
        </w:rPr>
        <w:t>»</w:t>
      </w:r>
      <w:r w:rsidR="00FB245E" w:rsidRPr="00FB245E">
        <w:rPr>
          <w:rStyle w:val="s2"/>
          <w:rFonts w:ascii="Times New Roman" w:hAnsi="Times New Roman"/>
          <w:sz w:val="28"/>
          <w:szCs w:val="28"/>
        </w:rPr>
        <w:t xml:space="preserve"> має широке використання і забезпечує формування відповідного словника термінів і висловлювань</w:t>
      </w:r>
      <w:r w:rsidR="00F17A3E" w:rsidRPr="00F17A3E">
        <w:rPr>
          <w:rStyle w:val="s2"/>
          <w:rFonts w:ascii="Times New Roman" w:hAnsi="Times New Roman"/>
          <w:sz w:val="28"/>
          <w:szCs w:val="28"/>
        </w:rPr>
        <w:t xml:space="preserve"> [3</w:t>
      </w:r>
      <w:r w:rsidR="00F17A3E" w:rsidRPr="00475F15">
        <w:rPr>
          <w:rStyle w:val="s2"/>
          <w:rFonts w:ascii="Times New Roman" w:hAnsi="Times New Roman"/>
          <w:sz w:val="28"/>
          <w:szCs w:val="28"/>
        </w:rPr>
        <w:t>1</w:t>
      </w:r>
      <w:r w:rsidR="00475F15" w:rsidRPr="00475F15">
        <w:rPr>
          <w:rStyle w:val="s2"/>
          <w:rFonts w:ascii="Times New Roman" w:hAnsi="Times New Roman"/>
          <w:sz w:val="28"/>
          <w:szCs w:val="28"/>
        </w:rPr>
        <w:t xml:space="preserve">, </w:t>
      </w:r>
      <w:r w:rsidR="00475F15">
        <w:rPr>
          <w:rStyle w:val="s2"/>
          <w:rFonts w:ascii="Times New Roman" w:hAnsi="Times New Roman"/>
          <w:sz w:val="28"/>
          <w:szCs w:val="28"/>
          <w:lang w:val="en-US"/>
        </w:rPr>
        <w:t>p</w:t>
      </w:r>
      <w:r w:rsidR="00475F15" w:rsidRPr="00475F15">
        <w:rPr>
          <w:rStyle w:val="s2"/>
          <w:rFonts w:ascii="Times New Roman" w:hAnsi="Times New Roman"/>
          <w:sz w:val="28"/>
          <w:szCs w:val="28"/>
        </w:rPr>
        <w:t xml:space="preserve"> </w:t>
      </w:r>
      <w:r w:rsidR="00475F15" w:rsidRPr="0060426C">
        <w:rPr>
          <w:rStyle w:val="s2"/>
          <w:rFonts w:ascii="Times New Roman" w:hAnsi="Times New Roman"/>
          <w:sz w:val="28"/>
          <w:szCs w:val="28"/>
        </w:rPr>
        <w:t>7</w:t>
      </w:r>
      <w:r w:rsidR="00F17A3E" w:rsidRPr="00F17A3E">
        <w:rPr>
          <w:rStyle w:val="s2"/>
          <w:rFonts w:ascii="Times New Roman" w:hAnsi="Times New Roman"/>
          <w:sz w:val="28"/>
          <w:szCs w:val="28"/>
        </w:rPr>
        <w:t>].</w:t>
      </w:r>
    </w:p>
    <w:p w14:paraId="0C439C85" w14:textId="25BF5BBF" w:rsidR="00FB245E" w:rsidRPr="00FB245E" w:rsidRDefault="00FB245E" w:rsidP="00FB245E">
      <w:pPr>
        <w:pStyle w:val="p1"/>
        <w:spacing w:line="360" w:lineRule="auto"/>
        <w:rPr>
          <w:rStyle w:val="s2"/>
          <w:rFonts w:ascii="Times New Roman" w:hAnsi="Times New Roman"/>
          <w:sz w:val="28"/>
          <w:szCs w:val="28"/>
        </w:rPr>
      </w:pPr>
      <w:r w:rsidRPr="00FB245E">
        <w:rPr>
          <w:rStyle w:val="s2"/>
          <w:rFonts w:ascii="Times New Roman" w:hAnsi="Times New Roman"/>
          <w:sz w:val="28"/>
          <w:szCs w:val="28"/>
        </w:rPr>
        <w:t xml:space="preserve">У лексикології, </w:t>
      </w:r>
      <w:r w:rsidR="003356AF">
        <w:rPr>
          <w:rStyle w:val="s2"/>
          <w:rFonts w:ascii="Times New Roman" w:hAnsi="Times New Roman"/>
          <w:sz w:val="28"/>
          <w:szCs w:val="28"/>
          <w:lang w:val="uk-UA"/>
        </w:rPr>
        <w:t>«</w:t>
      </w:r>
      <w:r w:rsidRPr="00FB245E">
        <w:rPr>
          <w:rStyle w:val="s2"/>
          <w:rFonts w:ascii="Times New Roman" w:hAnsi="Times New Roman"/>
          <w:sz w:val="28"/>
          <w:szCs w:val="28"/>
        </w:rPr>
        <w:t>Peace</w:t>
      </w:r>
      <w:r w:rsidR="003356AF">
        <w:rPr>
          <w:rStyle w:val="s2"/>
          <w:rFonts w:ascii="Times New Roman" w:hAnsi="Times New Roman"/>
          <w:sz w:val="28"/>
          <w:szCs w:val="28"/>
          <w:lang w:val="uk-UA"/>
        </w:rPr>
        <w:t>»</w:t>
      </w:r>
      <w:r w:rsidRPr="00FB245E">
        <w:rPr>
          <w:rStyle w:val="s2"/>
          <w:rFonts w:ascii="Times New Roman" w:hAnsi="Times New Roman"/>
          <w:sz w:val="28"/>
          <w:szCs w:val="28"/>
        </w:rPr>
        <w:t xml:space="preserve"> використовується у вигляді словосполучень і словосполучених слів, таких як “</w:t>
      </w:r>
      <w:r w:rsidRPr="00E05947">
        <w:rPr>
          <w:rStyle w:val="s2"/>
          <w:rFonts w:ascii="Times New Roman" w:hAnsi="Times New Roman"/>
          <w:i/>
          <w:iCs/>
          <w:sz w:val="28"/>
          <w:szCs w:val="28"/>
        </w:rPr>
        <w:t>peaceful</w:t>
      </w:r>
      <w:r w:rsidRPr="00FB245E">
        <w:rPr>
          <w:rStyle w:val="s2"/>
          <w:rFonts w:ascii="Times New Roman" w:hAnsi="Times New Roman"/>
          <w:sz w:val="28"/>
          <w:szCs w:val="28"/>
        </w:rPr>
        <w:t>” (миролюбний), “</w:t>
      </w:r>
      <w:r w:rsidRPr="00E05947">
        <w:rPr>
          <w:rStyle w:val="s2"/>
          <w:rFonts w:ascii="Times New Roman" w:hAnsi="Times New Roman"/>
          <w:i/>
          <w:iCs/>
          <w:sz w:val="28"/>
          <w:szCs w:val="28"/>
        </w:rPr>
        <w:t>peacekeeper”</w:t>
      </w:r>
      <w:r w:rsidRPr="00FB245E">
        <w:rPr>
          <w:rStyle w:val="s2"/>
          <w:rFonts w:ascii="Times New Roman" w:hAnsi="Times New Roman"/>
          <w:sz w:val="28"/>
          <w:szCs w:val="28"/>
        </w:rPr>
        <w:t xml:space="preserve"> (міжнародний миротворець</w:t>
      </w:r>
      <w:r w:rsidRPr="00E05947">
        <w:rPr>
          <w:rStyle w:val="s2"/>
          <w:rFonts w:ascii="Times New Roman" w:hAnsi="Times New Roman"/>
          <w:sz w:val="28"/>
          <w:szCs w:val="28"/>
        </w:rPr>
        <w:t>),</w:t>
      </w:r>
      <w:r w:rsidRPr="00E05947">
        <w:rPr>
          <w:rStyle w:val="s2"/>
          <w:rFonts w:ascii="Times New Roman" w:hAnsi="Times New Roman"/>
          <w:i/>
          <w:iCs/>
          <w:sz w:val="28"/>
          <w:szCs w:val="28"/>
        </w:rPr>
        <w:t xml:space="preserve"> “peace talks”</w:t>
      </w:r>
      <w:r w:rsidRPr="00FB245E">
        <w:rPr>
          <w:rStyle w:val="s2"/>
          <w:rFonts w:ascii="Times New Roman" w:hAnsi="Times New Roman"/>
          <w:sz w:val="28"/>
          <w:szCs w:val="28"/>
        </w:rPr>
        <w:t xml:space="preserve"> (дипломатичні переговори), </w:t>
      </w:r>
      <w:r w:rsidRPr="00E05947">
        <w:rPr>
          <w:rStyle w:val="s2"/>
          <w:rFonts w:ascii="Times New Roman" w:hAnsi="Times New Roman"/>
          <w:i/>
          <w:iCs/>
          <w:sz w:val="28"/>
          <w:szCs w:val="28"/>
        </w:rPr>
        <w:t>“peacemaker”</w:t>
      </w:r>
      <w:r w:rsidRPr="00FB245E">
        <w:rPr>
          <w:rStyle w:val="s2"/>
          <w:rFonts w:ascii="Times New Roman" w:hAnsi="Times New Roman"/>
          <w:sz w:val="28"/>
          <w:szCs w:val="28"/>
        </w:rPr>
        <w:t xml:space="preserve"> (миротворець) та інші.</w:t>
      </w:r>
    </w:p>
    <w:p w14:paraId="4069112C" w14:textId="5E8C4963" w:rsidR="00FB245E" w:rsidRPr="00FB245E" w:rsidRDefault="00FB245E" w:rsidP="00FB245E">
      <w:pPr>
        <w:pStyle w:val="p1"/>
        <w:spacing w:line="360" w:lineRule="auto"/>
        <w:rPr>
          <w:rStyle w:val="s2"/>
          <w:rFonts w:ascii="Times New Roman" w:hAnsi="Times New Roman"/>
          <w:sz w:val="28"/>
          <w:szCs w:val="28"/>
        </w:rPr>
      </w:pPr>
      <w:r w:rsidRPr="00FB245E">
        <w:rPr>
          <w:rStyle w:val="s2"/>
          <w:rFonts w:ascii="Times New Roman" w:hAnsi="Times New Roman"/>
          <w:sz w:val="28"/>
          <w:szCs w:val="28"/>
        </w:rPr>
        <w:t xml:space="preserve">У фразеології, </w:t>
      </w:r>
      <w:r w:rsidR="003356AF">
        <w:rPr>
          <w:rStyle w:val="s2"/>
          <w:rFonts w:ascii="Times New Roman" w:hAnsi="Times New Roman"/>
          <w:sz w:val="28"/>
          <w:szCs w:val="28"/>
          <w:lang w:val="uk-UA"/>
        </w:rPr>
        <w:t>«</w:t>
      </w:r>
      <w:r w:rsidRPr="00FB245E">
        <w:rPr>
          <w:rStyle w:val="s2"/>
          <w:rFonts w:ascii="Times New Roman" w:hAnsi="Times New Roman"/>
          <w:sz w:val="28"/>
          <w:szCs w:val="28"/>
        </w:rPr>
        <w:t>Peace</w:t>
      </w:r>
      <w:r w:rsidR="003356AF">
        <w:rPr>
          <w:rStyle w:val="s2"/>
          <w:rFonts w:ascii="Times New Roman" w:hAnsi="Times New Roman"/>
          <w:sz w:val="28"/>
          <w:szCs w:val="28"/>
          <w:lang w:val="uk-UA"/>
        </w:rPr>
        <w:t>»</w:t>
      </w:r>
      <w:r w:rsidRPr="00FB245E">
        <w:rPr>
          <w:rStyle w:val="s2"/>
          <w:rFonts w:ascii="Times New Roman" w:hAnsi="Times New Roman"/>
          <w:sz w:val="28"/>
          <w:szCs w:val="28"/>
        </w:rPr>
        <w:t xml:space="preserve"> також має власні фразеологічні вирази, такі як </w:t>
      </w:r>
      <w:r w:rsidRPr="00E05947">
        <w:rPr>
          <w:rStyle w:val="s2"/>
          <w:rFonts w:ascii="Times New Roman" w:hAnsi="Times New Roman"/>
          <w:i/>
          <w:iCs/>
          <w:sz w:val="28"/>
          <w:szCs w:val="28"/>
        </w:rPr>
        <w:t>“give peace a chance”</w:t>
      </w:r>
      <w:r w:rsidRPr="00FB245E">
        <w:rPr>
          <w:rStyle w:val="s2"/>
          <w:rFonts w:ascii="Times New Roman" w:hAnsi="Times New Roman"/>
          <w:sz w:val="28"/>
          <w:szCs w:val="28"/>
        </w:rPr>
        <w:t xml:space="preserve"> (дати шанс миру), </w:t>
      </w:r>
      <w:r w:rsidRPr="00E05947">
        <w:rPr>
          <w:rStyle w:val="s2"/>
          <w:rFonts w:ascii="Times New Roman" w:hAnsi="Times New Roman"/>
          <w:i/>
          <w:iCs/>
          <w:sz w:val="28"/>
          <w:szCs w:val="28"/>
        </w:rPr>
        <w:t>“win the peace”</w:t>
      </w:r>
      <w:r w:rsidRPr="00FB245E">
        <w:rPr>
          <w:rStyle w:val="s2"/>
          <w:rFonts w:ascii="Times New Roman" w:hAnsi="Times New Roman"/>
          <w:sz w:val="28"/>
          <w:szCs w:val="28"/>
        </w:rPr>
        <w:t xml:space="preserve"> (здобути перемогу у справі забезпечення миру), </w:t>
      </w:r>
      <w:r w:rsidRPr="00E05947">
        <w:rPr>
          <w:rStyle w:val="s2"/>
          <w:rFonts w:ascii="Times New Roman" w:hAnsi="Times New Roman"/>
          <w:i/>
          <w:iCs/>
          <w:sz w:val="28"/>
          <w:szCs w:val="28"/>
        </w:rPr>
        <w:t>“peace and quiet”</w:t>
      </w:r>
      <w:r w:rsidRPr="00FB245E">
        <w:rPr>
          <w:rStyle w:val="s2"/>
          <w:rFonts w:ascii="Times New Roman" w:hAnsi="Times New Roman"/>
          <w:sz w:val="28"/>
          <w:szCs w:val="28"/>
        </w:rPr>
        <w:t xml:space="preserve"> (спокій та тиша) та інші.</w:t>
      </w:r>
    </w:p>
    <w:p w14:paraId="275892F7" w14:textId="38C8BC3E" w:rsidR="00FB245E" w:rsidRPr="00FB245E" w:rsidRDefault="00FB245E" w:rsidP="00FB245E">
      <w:pPr>
        <w:pStyle w:val="p1"/>
        <w:spacing w:line="360" w:lineRule="auto"/>
        <w:rPr>
          <w:rStyle w:val="s2"/>
          <w:rFonts w:ascii="Times New Roman" w:hAnsi="Times New Roman"/>
          <w:sz w:val="28"/>
          <w:szCs w:val="28"/>
        </w:rPr>
      </w:pPr>
      <w:r w:rsidRPr="00FB245E">
        <w:rPr>
          <w:rStyle w:val="s2"/>
          <w:rFonts w:ascii="Times New Roman" w:hAnsi="Times New Roman"/>
          <w:sz w:val="28"/>
          <w:szCs w:val="28"/>
        </w:rPr>
        <w:t xml:space="preserve">У лінгвістиці, концепт </w:t>
      </w:r>
      <w:r w:rsidR="003356AF">
        <w:rPr>
          <w:rStyle w:val="s2"/>
          <w:rFonts w:ascii="Times New Roman" w:hAnsi="Times New Roman"/>
          <w:sz w:val="28"/>
          <w:szCs w:val="28"/>
          <w:lang w:val="uk-UA"/>
        </w:rPr>
        <w:t>«</w:t>
      </w:r>
      <w:r w:rsidRPr="00FB245E">
        <w:rPr>
          <w:rStyle w:val="s2"/>
          <w:rFonts w:ascii="Times New Roman" w:hAnsi="Times New Roman"/>
          <w:sz w:val="28"/>
          <w:szCs w:val="28"/>
        </w:rPr>
        <w:t>Peace</w:t>
      </w:r>
      <w:r w:rsidR="003356AF">
        <w:rPr>
          <w:rStyle w:val="s2"/>
          <w:rFonts w:ascii="Times New Roman" w:hAnsi="Times New Roman"/>
          <w:sz w:val="28"/>
          <w:szCs w:val="28"/>
          <w:lang w:val="uk-UA"/>
        </w:rPr>
        <w:t>»</w:t>
      </w:r>
      <w:r w:rsidRPr="00FB245E">
        <w:rPr>
          <w:rStyle w:val="s2"/>
          <w:rFonts w:ascii="Times New Roman" w:hAnsi="Times New Roman"/>
          <w:sz w:val="28"/>
          <w:szCs w:val="28"/>
        </w:rPr>
        <w:t xml:space="preserve"> досліджується з точки зору його взаємодії з іншими лінгвістичними поняттями, такими як </w:t>
      </w:r>
      <w:r w:rsidR="001F4165">
        <w:rPr>
          <w:rStyle w:val="s2"/>
          <w:rFonts w:ascii="Times New Roman" w:hAnsi="Times New Roman"/>
          <w:sz w:val="28"/>
          <w:szCs w:val="28"/>
          <w:lang w:val="uk-UA"/>
        </w:rPr>
        <w:t>«</w:t>
      </w:r>
      <w:r w:rsidR="001F4165">
        <w:rPr>
          <w:rStyle w:val="s2"/>
          <w:rFonts w:ascii="Times New Roman" w:hAnsi="Times New Roman"/>
          <w:sz w:val="28"/>
          <w:szCs w:val="28"/>
          <w:lang w:val="en-US"/>
        </w:rPr>
        <w:t>W</w:t>
      </w:r>
      <w:r w:rsidRPr="00FB245E">
        <w:rPr>
          <w:rStyle w:val="s2"/>
          <w:rFonts w:ascii="Times New Roman" w:hAnsi="Times New Roman"/>
          <w:sz w:val="28"/>
          <w:szCs w:val="28"/>
        </w:rPr>
        <w:t>ar</w:t>
      </w:r>
      <w:r w:rsidR="001F4165">
        <w:rPr>
          <w:rStyle w:val="s2"/>
          <w:rFonts w:ascii="Times New Roman" w:hAnsi="Times New Roman"/>
          <w:sz w:val="28"/>
          <w:szCs w:val="28"/>
          <w:lang w:val="uk-UA"/>
        </w:rPr>
        <w:t>»</w:t>
      </w:r>
      <w:r w:rsidRPr="00FB245E">
        <w:rPr>
          <w:rStyle w:val="s2"/>
          <w:rFonts w:ascii="Times New Roman" w:hAnsi="Times New Roman"/>
          <w:sz w:val="28"/>
          <w:szCs w:val="28"/>
        </w:rPr>
        <w:t xml:space="preserve">, </w:t>
      </w:r>
      <w:r w:rsidRPr="00E05947">
        <w:rPr>
          <w:rStyle w:val="s2"/>
          <w:rFonts w:ascii="Times New Roman" w:hAnsi="Times New Roman"/>
          <w:i/>
          <w:iCs/>
          <w:sz w:val="28"/>
          <w:szCs w:val="28"/>
        </w:rPr>
        <w:t>“violence”</w:t>
      </w:r>
      <w:r w:rsidRPr="00FB245E">
        <w:rPr>
          <w:rStyle w:val="s2"/>
          <w:rFonts w:ascii="Times New Roman" w:hAnsi="Times New Roman"/>
          <w:sz w:val="28"/>
          <w:szCs w:val="28"/>
        </w:rPr>
        <w:t xml:space="preserve"> (насильство), </w:t>
      </w:r>
      <w:r w:rsidRPr="00E05947">
        <w:rPr>
          <w:rStyle w:val="s2"/>
          <w:rFonts w:ascii="Times New Roman" w:hAnsi="Times New Roman"/>
          <w:i/>
          <w:iCs/>
          <w:sz w:val="28"/>
          <w:szCs w:val="28"/>
        </w:rPr>
        <w:t>“conflict”</w:t>
      </w:r>
      <w:r w:rsidRPr="00FB245E">
        <w:rPr>
          <w:rStyle w:val="s2"/>
          <w:rFonts w:ascii="Times New Roman" w:hAnsi="Times New Roman"/>
          <w:sz w:val="28"/>
          <w:szCs w:val="28"/>
        </w:rPr>
        <w:t xml:space="preserve"> (конфлікт) та інші.</w:t>
      </w:r>
    </w:p>
    <w:p w14:paraId="7703189C" w14:textId="6D5479EA" w:rsidR="00EE45A9" w:rsidRPr="004F4160" w:rsidRDefault="00FB245E" w:rsidP="00EE45A9">
      <w:pPr>
        <w:pStyle w:val="p1"/>
        <w:spacing w:line="360" w:lineRule="auto"/>
        <w:rPr>
          <w:rStyle w:val="s2"/>
          <w:rFonts w:ascii="Times New Roman" w:hAnsi="Times New Roman"/>
          <w:sz w:val="28"/>
          <w:szCs w:val="28"/>
          <w:lang w:val="uk-UA"/>
        </w:rPr>
      </w:pPr>
      <w:r w:rsidRPr="00FB245E">
        <w:rPr>
          <w:rStyle w:val="s2"/>
          <w:rFonts w:ascii="Times New Roman" w:hAnsi="Times New Roman"/>
          <w:sz w:val="28"/>
          <w:szCs w:val="28"/>
        </w:rPr>
        <w:t xml:space="preserve">Отже, концепт </w:t>
      </w:r>
      <w:r w:rsidR="001F4165">
        <w:rPr>
          <w:rStyle w:val="s2"/>
          <w:rFonts w:ascii="Times New Roman" w:hAnsi="Times New Roman"/>
          <w:sz w:val="28"/>
          <w:szCs w:val="28"/>
          <w:lang w:val="uk-UA"/>
        </w:rPr>
        <w:t>«</w:t>
      </w:r>
      <w:r w:rsidRPr="00FB245E">
        <w:rPr>
          <w:rStyle w:val="s2"/>
          <w:rFonts w:ascii="Times New Roman" w:hAnsi="Times New Roman"/>
          <w:sz w:val="28"/>
          <w:szCs w:val="28"/>
        </w:rPr>
        <w:t>Peace</w:t>
      </w:r>
      <w:r w:rsidR="001F4165">
        <w:rPr>
          <w:rStyle w:val="s2"/>
          <w:rFonts w:ascii="Times New Roman" w:hAnsi="Times New Roman"/>
          <w:sz w:val="28"/>
          <w:szCs w:val="28"/>
          <w:lang w:val="uk-UA"/>
        </w:rPr>
        <w:t>»</w:t>
      </w:r>
      <w:r w:rsidRPr="00FB245E">
        <w:rPr>
          <w:rStyle w:val="s2"/>
          <w:rFonts w:ascii="Times New Roman" w:hAnsi="Times New Roman"/>
          <w:sz w:val="28"/>
          <w:szCs w:val="28"/>
        </w:rPr>
        <w:t xml:space="preserve"> є важливим елементом фразеології англійської мови, що відображає важливість збереження миру та гармонії у світі.</w:t>
      </w:r>
    </w:p>
    <w:p w14:paraId="00F51EFE" w14:textId="106F7430" w:rsidR="00F72331" w:rsidRPr="004C349A" w:rsidRDefault="00F72331" w:rsidP="004C349A">
      <w:pPr>
        <w:pStyle w:val="p1"/>
        <w:spacing w:line="360" w:lineRule="auto"/>
        <w:rPr>
          <w:rStyle w:val="s2"/>
          <w:rFonts w:ascii="Times New Roman" w:hAnsi="Times New Roman"/>
          <w:sz w:val="28"/>
          <w:szCs w:val="28"/>
          <w:lang w:val="uk-UA"/>
        </w:rPr>
      </w:pPr>
      <w:r w:rsidRPr="004F4160">
        <w:rPr>
          <w:rStyle w:val="s2"/>
          <w:rFonts w:ascii="Times New Roman" w:hAnsi="Times New Roman"/>
          <w:sz w:val="28"/>
          <w:szCs w:val="28"/>
          <w:lang w:val="uk-UA"/>
        </w:rPr>
        <w:t xml:space="preserve">Англійська мова багата ідіоматичними виразами, а її фразеологія розкриває культурні та історичні ідеї. </w:t>
      </w:r>
      <w:r w:rsidRPr="00E14F69">
        <w:rPr>
          <w:rStyle w:val="s2"/>
          <w:rFonts w:ascii="Times New Roman" w:hAnsi="Times New Roman"/>
          <w:sz w:val="28"/>
          <w:szCs w:val="28"/>
          <w:lang w:val="uk-UA"/>
        </w:rPr>
        <w:t>Поняття «війна» та «мир» були універсальними темами протягом всієї історії, і в англійській мові існує безліч ідіоматичних виразів</w:t>
      </w:r>
      <w:r w:rsidR="004C349A">
        <w:rPr>
          <w:rStyle w:val="s2"/>
          <w:rFonts w:ascii="Times New Roman" w:hAnsi="Times New Roman"/>
          <w:sz w:val="28"/>
          <w:szCs w:val="28"/>
          <w:lang w:val="uk-UA"/>
        </w:rPr>
        <w:t>, пов’язаних із цими поняттями.</w:t>
      </w:r>
      <w:r w:rsidR="004C349A" w:rsidRPr="004C349A">
        <w:rPr>
          <w:rStyle w:val="s2"/>
          <w:rFonts w:ascii="Times New Roman" w:hAnsi="Times New Roman"/>
          <w:sz w:val="28"/>
          <w:szCs w:val="28"/>
          <w:lang w:val="uk-UA"/>
        </w:rPr>
        <w:t xml:space="preserve"> </w:t>
      </w:r>
      <w:r w:rsidRPr="00E14F69">
        <w:rPr>
          <w:rStyle w:val="s2"/>
          <w:rFonts w:ascii="Times New Roman" w:hAnsi="Times New Roman"/>
          <w:sz w:val="28"/>
          <w:szCs w:val="28"/>
          <w:lang w:val="uk-UA"/>
        </w:rPr>
        <w:t xml:space="preserve">У сфері поняття «війна» є численні ідіоми, які передають відчуття агресії, ворожості та конфлікту. </w:t>
      </w:r>
      <w:r w:rsidRPr="00F72331">
        <w:rPr>
          <w:rStyle w:val="s2"/>
          <w:rFonts w:ascii="Times New Roman" w:hAnsi="Times New Roman"/>
          <w:sz w:val="28"/>
          <w:szCs w:val="28"/>
        </w:rPr>
        <w:t>Приклади</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таких</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ідіом</w:t>
      </w:r>
      <w:r w:rsidRPr="00570221">
        <w:rPr>
          <w:rStyle w:val="s2"/>
          <w:rFonts w:ascii="Times New Roman" w:hAnsi="Times New Roman"/>
          <w:sz w:val="28"/>
          <w:szCs w:val="28"/>
          <w:lang w:val="en-US"/>
        </w:rPr>
        <w:t>: «</w:t>
      </w:r>
      <w:r w:rsidR="00570221" w:rsidRPr="00570221">
        <w:rPr>
          <w:rStyle w:val="s2"/>
          <w:rFonts w:ascii="Times New Roman" w:hAnsi="Times New Roman"/>
          <w:sz w:val="28"/>
          <w:szCs w:val="28"/>
          <w:lang w:val="en-US"/>
        </w:rPr>
        <w:t>all is well in love and in war</w:t>
      </w:r>
      <w:r w:rsidRPr="00570221">
        <w:rPr>
          <w:rStyle w:val="s2"/>
          <w:rFonts w:ascii="Times New Roman" w:hAnsi="Times New Roman"/>
          <w:sz w:val="28"/>
          <w:szCs w:val="28"/>
          <w:lang w:val="en-US"/>
        </w:rPr>
        <w:t xml:space="preserve">», </w:t>
      </w:r>
      <w:proofErr w:type="gramStart"/>
      <w:r w:rsidRPr="00570221">
        <w:rPr>
          <w:rStyle w:val="s2"/>
          <w:rFonts w:ascii="Times New Roman" w:hAnsi="Times New Roman"/>
          <w:sz w:val="28"/>
          <w:szCs w:val="28"/>
          <w:lang w:val="en-US"/>
        </w:rPr>
        <w:t>«</w:t>
      </w:r>
      <w:r w:rsidR="00570221" w:rsidRPr="00570221">
        <w:rPr>
          <w:lang w:val="en-US"/>
        </w:rPr>
        <w:t xml:space="preserve"> </w:t>
      </w:r>
      <w:r w:rsidR="00570221" w:rsidRPr="00570221">
        <w:rPr>
          <w:rStyle w:val="s2"/>
          <w:rFonts w:ascii="Times New Roman" w:hAnsi="Times New Roman"/>
          <w:sz w:val="28"/>
          <w:szCs w:val="28"/>
          <w:lang w:val="en-US"/>
        </w:rPr>
        <w:t>go</w:t>
      </w:r>
      <w:proofErr w:type="gramEnd"/>
      <w:r w:rsidR="00570221" w:rsidRPr="00570221">
        <w:rPr>
          <w:rStyle w:val="s2"/>
          <w:rFonts w:ascii="Times New Roman" w:hAnsi="Times New Roman"/>
          <w:sz w:val="28"/>
          <w:szCs w:val="28"/>
          <w:lang w:val="en-US"/>
        </w:rPr>
        <w:t xml:space="preserve"> to war </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та</w:t>
      </w:r>
      <w:r w:rsidRPr="00570221">
        <w:rPr>
          <w:rStyle w:val="s2"/>
          <w:rFonts w:ascii="Times New Roman" w:hAnsi="Times New Roman"/>
          <w:sz w:val="28"/>
          <w:szCs w:val="28"/>
          <w:lang w:val="en-US"/>
        </w:rPr>
        <w:t xml:space="preserve"> «</w:t>
      </w:r>
      <w:r w:rsidR="00570221" w:rsidRPr="00570221">
        <w:rPr>
          <w:lang w:val="en-US"/>
        </w:rPr>
        <w:t xml:space="preserve"> </w:t>
      </w:r>
      <w:r w:rsidR="00570221" w:rsidRPr="00570221">
        <w:rPr>
          <w:rStyle w:val="s2"/>
          <w:rFonts w:ascii="Times New Roman" w:hAnsi="Times New Roman"/>
          <w:sz w:val="28"/>
          <w:szCs w:val="28"/>
          <w:lang w:val="en-US"/>
        </w:rPr>
        <w:t xml:space="preserve">hold the fort </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Ці</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вирази</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передають</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відчуття</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бойового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духу</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та</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рішучості</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що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відображає</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історію</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військової</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доблесті</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та</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перемог</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Англії</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багатьох</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битвах</w:t>
      </w:r>
      <w:r>
        <w:rPr>
          <w:rStyle w:val="s2"/>
          <w:rFonts w:ascii="Times New Roman" w:hAnsi="Times New Roman"/>
          <w:sz w:val="28"/>
          <w:szCs w:val="28"/>
          <w:lang w:val="uk-UA"/>
        </w:rPr>
        <w:t xml:space="preserve"> </w:t>
      </w:r>
      <w:r w:rsidRPr="00E14F69">
        <w:rPr>
          <w:rStyle w:val="s2"/>
          <w:rFonts w:ascii="Times New Roman" w:hAnsi="Times New Roman"/>
          <w:sz w:val="28"/>
          <w:szCs w:val="28"/>
          <w:lang w:val="en-US"/>
        </w:rPr>
        <w:t>[</w:t>
      </w:r>
      <w:r>
        <w:rPr>
          <w:rStyle w:val="s2"/>
          <w:rFonts w:ascii="Times New Roman" w:hAnsi="Times New Roman"/>
          <w:sz w:val="28"/>
          <w:szCs w:val="28"/>
          <w:lang w:val="uk-UA"/>
        </w:rPr>
        <w:t>9</w:t>
      </w:r>
      <w:r w:rsidRPr="00E14F69">
        <w:rPr>
          <w:rStyle w:val="s2"/>
          <w:rFonts w:ascii="Times New Roman" w:hAnsi="Times New Roman"/>
          <w:sz w:val="28"/>
          <w:szCs w:val="28"/>
          <w:lang w:val="en-US"/>
        </w:rPr>
        <w:t>].</w:t>
      </w:r>
    </w:p>
    <w:p w14:paraId="56B2B2E4" w14:textId="55319C22" w:rsidR="00F72331" w:rsidRPr="00E14F69" w:rsidRDefault="00F72331" w:rsidP="00570221">
      <w:pPr>
        <w:pStyle w:val="p1"/>
        <w:spacing w:line="360" w:lineRule="auto"/>
        <w:rPr>
          <w:rStyle w:val="s2"/>
          <w:rFonts w:ascii="Times New Roman" w:hAnsi="Times New Roman"/>
          <w:sz w:val="28"/>
          <w:szCs w:val="28"/>
          <w:lang w:val="en-US"/>
        </w:rPr>
      </w:pPr>
      <w:r w:rsidRPr="00FC3620">
        <w:rPr>
          <w:rStyle w:val="s2"/>
          <w:rFonts w:ascii="Times New Roman" w:hAnsi="Times New Roman"/>
          <w:sz w:val="28"/>
          <w:szCs w:val="28"/>
          <w:lang w:val="uk-UA"/>
        </w:rPr>
        <w:t xml:space="preserve">З іншого боку, вислови, пов’язані з поняттям «мир», передають відчуття спокою, гармонії та рішучості. </w:t>
      </w:r>
      <w:r w:rsidRPr="00F72331">
        <w:rPr>
          <w:rStyle w:val="s2"/>
          <w:rFonts w:ascii="Times New Roman" w:hAnsi="Times New Roman"/>
          <w:sz w:val="28"/>
          <w:szCs w:val="28"/>
        </w:rPr>
        <w:t>Приклади</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таких</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ідіом</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включають</w:t>
      </w:r>
      <w:r w:rsidRPr="00570221">
        <w:rPr>
          <w:rStyle w:val="s2"/>
          <w:rFonts w:ascii="Times New Roman" w:hAnsi="Times New Roman"/>
          <w:sz w:val="28"/>
          <w:szCs w:val="28"/>
          <w:lang w:val="en-US"/>
        </w:rPr>
        <w:t xml:space="preserve"> «</w:t>
      </w:r>
      <w:r w:rsidR="00570221" w:rsidRPr="00570221">
        <w:rPr>
          <w:rStyle w:val="s2"/>
          <w:rFonts w:ascii="Times New Roman" w:hAnsi="Times New Roman"/>
          <w:sz w:val="28"/>
          <w:szCs w:val="28"/>
          <w:lang w:val="en-US"/>
        </w:rPr>
        <w:t xml:space="preserve">establish </w:t>
      </w:r>
      <w:r w:rsidR="00570221" w:rsidRPr="00570221">
        <w:rPr>
          <w:rStyle w:val="s2"/>
          <w:rFonts w:ascii="Times New Roman" w:hAnsi="Times New Roman"/>
          <w:sz w:val="28"/>
          <w:szCs w:val="28"/>
          <w:lang w:val="en-US"/>
        </w:rPr>
        <w:lastRenderedPageBreak/>
        <w:t>peace</w:t>
      </w:r>
      <w:r w:rsidRPr="00570221">
        <w:rPr>
          <w:rStyle w:val="s2"/>
          <w:rFonts w:ascii="Times New Roman" w:hAnsi="Times New Roman"/>
          <w:sz w:val="28"/>
          <w:szCs w:val="28"/>
          <w:lang w:val="en-US"/>
        </w:rPr>
        <w:t>», «</w:t>
      </w:r>
      <w:r w:rsidR="00570221" w:rsidRPr="00570221">
        <w:rPr>
          <w:rStyle w:val="s2"/>
          <w:rFonts w:ascii="Times New Roman" w:hAnsi="Times New Roman"/>
          <w:sz w:val="28"/>
          <w:szCs w:val="28"/>
          <w:lang w:val="en-US"/>
        </w:rPr>
        <w:t>live in peace</w:t>
      </w:r>
      <w:r w:rsidRPr="00570221">
        <w:rPr>
          <w:rStyle w:val="s2"/>
          <w:rFonts w:ascii="Times New Roman" w:hAnsi="Times New Roman"/>
          <w:sz w:val="28"/>
          <w:szCs w:val="28"/>
          <w:lang w:val="en-US"/>
        </w:rPr>
        <w:t>», «</w:t>
      </w:r>
      <w:r w:rsidR="00570221" w:rsidRPr="00570221">
        <w:rPr>
          <w:rStyle w:val="s2"/>
          <w:rFonts w:ascii="Times New Roman" w:hAnsi="Times New Roman"/>
          <w:sz w:val="28"/>
          <w:szCs w:val="28"/>
          <w:lang w:val="en-US"/>
        </w:rPr>
        <w:t>give peace a chance</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і</w:t>
      </w:r>
      <w:r w:rsidRPr="00570221">
        <w:rPr>
          <w:rStyle w:val="s2"/>
          <w:rFonts w:ascii="Times New Roman" w:hAnsi="Times New Roman"/>
          <w:sz w:val="28"/>
          <w:szCs w:val="28"/>
          <w:lang w:val="en-US"/>
        </w:rPr>
        <w:t xml:space="preserve"> </w:t>
      </w:r>
      <w:proofErr w:type="gramStart"/>
      <w:r w:rsidRPr="00570221">
        <w:rPr>
          <w:rStyle w:val="s2"/>
          <w:rFonts w:ascii="Times New Roman" w:hAnsi="Times New Roman"/>
          <w:sz w:val="28"/>
          <w:szCs w:val="28"/>
          <w:lang w:val="en-US"/>
        </w:rPr>
        <w:t>«</w:t>
      </w:r>
      <w:r w:rsidR="00570221" w:rsidRPr="00250E79">
        <w:rPr>
          <w:lang w:val="en-US"/>
        </w:rPr>
        <w:t xml:space="preserve"> </w:t>
      </w:r>
      <w:r w:rsidR="00570221" w:rsidRPr="00250E79">
        <w:rPr>
          <w:rStyle w:val="s2"/>
          <w:rFonts w:ascii="Times New Roman" w:hAnsi="Times New Roman"/>
          <w:sz w:val="28"/>
          <w:szCs w:val="28"/>
          <w:lang w:val="en-US"/>
        </w:rPr>
        <w:t>peaceful</w:t>
      </w:r>
      <w:proofErr w:type="gramEnd"/>
      <w:r w:rsidR="00570221" w:rsidRPr="00250E79">
        <w:rPr>
          <w:rStyle w:val="s2"/>
          <w:rFonts w:ascii="Times New Roman" w:hAnsi="Times New Roman"/>
          <w:sz w:val="28"/>
          <w:szCs w:val="28"/>
          <w:lang w:val="en-US"/>
        </w:rPr>
        <w:t xml:space="preserve"> coexistence </w:t>
      </w:r>
      <w:r w:rsidRPr="00570221">
        <w:rPr>
          <w:rStyle w:val="s2"/>
          <w:rFonts w:ascii="Times New Roman" w:hAnsi="Times New Roman"/>
          <w:sz w:val="28"/>
          <w:szCs w:val="28"/>
          <w:lang w:val="en-US"/>
        </w:rPr>
        <w:t xml:space="preserve">». </w:t>
      </w:r>
      <w:r w:rsidRPr="00F72331">
        <w:rPr>
          <w:rStyle w:val="s2"/>
          <w:rFonts w:ascii="Times New Roman" w:hAnsi="Times New Roman"/>
          <w:sz w:val="28"/>
          <w:szCs w:val="28"/>
        </w:rPr>
        <w:t>Ці</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ідіоми</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передбачають</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прагнення</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до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мирного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існування</w:t>
      </w:r>
      <w:r w:rsidRPr="00E14F69">
        <w:rPr>
          <w:rStyle w:val="s2"/>
          <w:rFonts w:ascii="Times New Roman" w:hAnsi="Times New Roman"/>
          <w:sz w:val="28"/>
          <w:szCs w:val="28"/>
          <w:lang w:val="en-US"/>
        </w:rPr>
        <w:t>,</w:t>
      </w:r>
      <w:r>
        <w:rPr>
          <w:rStyle w:val="s2"/>
          <w:rFonts w:ascii="Times New Roman" w:hAnsi="Times New Roman"/>
          <w:sz w:val="28"/>
          <w:szCs w:val="28"/>
          <w:lang w:val="uk-UA"/>
        </w:rPr>
        <w:t xml:space="preserve"> </w:t>
      </w:r>
      <w:r w:rsidRPr="00F72331">
        <w:rPr>
          <w:rStyle w:val="s2"/>
          <w:rFonts w:ascii="Times New Roman" w:hAnsi="Times New Roman"/>
          <w:sz w:val="28"/>
          <w:szCs w:val="28"/>
        </w:rPr>
        <w:t>яке</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є</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відображенням</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англійського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прагнення</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до</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стабільності</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та</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спокою</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перед</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лицем</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історії</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війни</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та</w:t>
      </w:r>
      <w:r w:rsidRPr="00E14F69">
        <w:rPr>
          <w:rStyle w:val="s2"/>
          <w:rFonts w:ascii="Times New Roman" w:hAnsi="Times New Roman"/>
          <w:sz w:val="28"/>
          <w:szCs w:val="28"/>
          <w:lang w:val="en-US"/>
        </w:rPr>
        <w:t xml:space="preserve"> </w:t>
      </w:r>
      <w:r w:rsidRPr="00F72331">
        <w:rPr>
          <w:rStyle w:val="s2"/>
          <w:rFonts w:ascii="Times New Roman" w:hAnsi="Times New Roman"/>
          <w:sz w:val="28"/>
          <w:szCs w:val="28"/>
        </w:rPr>
        <w:t>конфліктів</w:t>
      </w:r>
      <w:r>
        <w:rPr>
          <w:rStyle w:val="s2"/>
          <w:rFonts w:ascii="Times New Roman" w:hAnsi="Times New Roman"/>
          <w:sz w:val="28"/>
          <w:szCs w:val="28"/>
          <w:lang w:val="uk-UA"/>
        </w:rPr>
        <w:t xml:space="preserve"> </w:t>
      </w:r>
      <w:r w:rsidRPr="00E14F69">
        <w:rPr>
          <w:rStyle w:val="s2"/>
          <w:rFonts w:ascii="Times New Roman" w:hAnsi="Times New Roman"/>
          <w:sz w:val="28"/>
          <w:szCs w:val="28"/>
          <w:lang w:val="en-US"/>
        </w:rPr>
        <w:t>[</w:t>
      </w:r>
      <w:r>
        <w:rPr>
          <w:rStyle w:val="s2"/>
          <w:rFonts w:ascii="Times New Roman" w:hAnsi="Times New Roman"/>
          <w:sz w:val="28"/>
          <w:szCs w:val="28"/>
          <w:lang w:val="uk-UA"/>
        </w:rPr>
        <w:t>10</w:t>
      </w:r>
      <w:r w:rsidRPr="00E14F69">
        <w:rPr>
          <w:rStyle w:val="s2"/>
          <w:rFonts w:ascii="Times New Roman" w:hAnsi="Times New Roman"/>
          <w:sz w:val="28"/>
          <w:szCs w:val="28"/>
          <w:lang w:val="en-US"/>
        </w:rPr>
        <w:t>].</w:t>
      </w:r>
    </w:p>
    <w:p w14:paraId="31B9D9DD" w14:textId="0BD10ACD" w:rsidR="00F72331" w:rsidRDefault="00F72331" w:rsidP="00F72331">
      <w:pPr>
        <w:pStyle w:val="p1"/>
        <w:spacing w:line="360" w:lineRule="auto"/>
        <w:rPr>
          <w:rStyle w:val="s2"/>
          <w:rFonts w:ascii="Times New Roman" w:hAnsi="Times New Roman"/>
          <w:sz w:val="28"/>
          <w:szCs w:val="28"/>
        </w:rPr>
      </w:pPr>
      <w:r w:rsidRPr="00F72331">
        <w:rPr>
          <w:rStyle w:val="s2"/>
          <w:rFonts w:ascii="Times New Roman" w:hAnsi="Times New Roman"/>
          <w:sz w:val="28"/>
          <w:szCs w:val="28"/>
        </w:rPr>
        <w:t>Витоки цих ідіоматичних виразів можна знайти в різних історичних подіях і культурних практиках. Наприклад, ідіоми, пов’язані з війною, могли походити від реальних битв, військових стратегій і політичних впливів. Тоді як на ідіоми, пов’язані з миром, могли вплинути релігійні та філософські вірування, соціальні норми та культурні звичаї.</w:t>
      </w:r>
    </w:p>
    <w:p w14:paraId="2B01ABA4" w14:textId="22DC1C29"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xml:space="preserve">Англійська фразеологія пов'язана з концептами </w:t>
      </w:r>
      <w:r w:rsidR="001F4165">
        <w:rPr>
          <w:rStyle w:val="s2"/>
          <w:rFonts w:ascii="Times New Roman" w:hAnsi="Times New Roman"/>
          <w:sz w:val="28"/>
          <w:szCs w:val="28"/>
          <w:lang w:val="uk-UA"/>
        </w:rPr>
        <w:t>«</w:t>
      </w:r>
      <w:r w:rsidRPr="00113564">
        <w:rPr>
          <w:rStyle w:val="s2"/>
          <w:rFonts w:ascii="Times New Roman" w:hAnsi="Times New Roman"/>
          <w:sz w:val="28"/>
          <w:szCs w:val="28"/>
        </w:rPr>
        <w:t>War</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113564">
        <w:rPr>
          <w:rStyle w:val="s2"/>
          <w:rFonts w:ascii="Times New Roman" w:hAnsi="Times New Roman"/>
          <w:sz w:val="28"/>
          <w:szCs w:val="28"/>
        </w:rPr>
        <w:t>Peace</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містить багато виразів та прикладів, що відображають стан людської думки в той чи інший період історії. Деякі зі стійких виразів утворилися на основі військових вироджень, інші можуть бути пов'язані з мирним життям та звичаями. Основні риси англійської фразеології, пов'язані з концептами </w:t>
      </w:r>
      <w:r w:rsidR="001F4165">
        <w:rPr>
          <w:rStyle w:val="s2"/>
          <w:rFonts w:ascii="Times New Roman" w:hAnsi="Times New Roman"/>
          <w:sz w:val="28"/>
          <w:szCs w:val="28"/>
          <w:lang w:val="uk-UA"/>
        </w:rPr>
        <w:t>«</w:t>
      </w:r>
      <w:r w:rsidRPr="00113564">
        <w:rPr>
          <w:rStyle w:val="s2"/>
          <w:rFonts w:ascii="Times New Roman" w:hAnsi="Times New Roman"/>
          <w:sz w:val="28"/>
          <w:szCs w:val="28"/>
        </w:rPr>
        <w:t>War</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113564">
        <w:rPr>
          <w:rStyle w:val="s2"/>
          <w:rFonts w:ascii="Times New Roman" w:hAnsi="Times New Roman"/>
          <w:sz w:val="28"/>
          <w:szCs w:val="28"/>
        </w:rPr>
        <w:t>Peace</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є наступними:</w:t>
      </w:r>
    </w:p>
    <w:p w14:paraId="15615C60" w14:textId="6CACEE43"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War:</w:t>
      </w:r>
    </w:p>
    <w:p w14:paraId="53217B75"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Термінологія, що також використовується військовими діями та зброєю.</w:t>
      </w:r>
    </w:p>
    <w:p w14:paraId="468A1444"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Стійкі вирази, що використовуються для опису битви та її наслідків.</w:t>
      </w:r>
    </w:p>
    <w:p w14:paraId="3A384999"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Фрази, у яких передається ідея сили та могутності військових дій.</w:t>
      </w:r>
    </w:p>
    <w:p w14:paraId="00948A3B" w14:textId="2AD5BB15"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Слова та вирази, що передають ідею загрози та надії на перемогу.</w:t>
      </w:r>
    </w:p>
    <w:p w14:paraId="394ED4D4" w14:textId="5F5C5D7F"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Peace:</w:t>
      </w:r>
    </w:p>
    <w:p w14:paraId="20478B54"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Фрази та вирази, що пов'язані зі спокоєм і гармонією.</w:t>
      </w:r>
    </w:p>
    <w:p w14:paraId="73B8E5D6"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Стийкі вирази, що використовуються для опису мирного життя та радості, що воно приносить.</w:t>
      </w:r>
    </w:p>
    <w:p w14:paraId="17563828"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Слова та фрази, які виражають ідеї терпіння та згоди.</w:t>
      </w:r>
    </w:p>
    <w:p w14:paraId="61B52248" w14:textId="77777777" w:rsidR="00113564" w:rsidRPr="00113564" w:rsidRDefault="00113564" w:rsidP="00113564">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t>- Вирази, пов'язані з мирними зібраннями, які виражають протест проти війни та насильства.</w:t>
      </w:r>
    </w:p>
    <w:p w14:paraId="03640612" w14:textId="5F846777" w:rsidR="005744DF" w:rsidRPr="003648B0" w:rsidRDefault="00113564" w:rsidP="003648B0">
      <w:pPr>
        <w:pStyle w:val="p1"/>
        <w:spacing w:line="360" w:lineRule="auto"/>
        <w:rPr>
          <w:rStyle w:val="s2"/>
          <w:rFonts w:ascii="Times New Roman" w:hAnsi="Times New Roman"/>
          <w:sz w:val="28"/>
          <w:szCs w:val="28"/>
        </w:rPr>
      </w:pPr>
      <w:r w:rsidRPr="00113564">
        <w:rPr>
          <w:rStyle w:val="s2"/>
          <w:rFonts w:ascii="Times New Roman" w:hAnsi="Times New Roman"/>
          <w:sz w:val="28"/>
          <w:szCs w:val="28"/>
        </w:rPr>
        <w:lastRenderedPageBreak/>
        <w:t xml:space="preserve">У загальному, фразеологія англійської мови пов'язано з концептами </w:t>
      </w:r>
      <w:r w:rsidR="001F4165">
        <w:rPr>
          <w:rStyle w:val="s2"/>
          <w:rFonts w:ascii="Times New Roman" w:hAnsi="Times New Roman"/>
          <w:sz w:val="28"/>
          <w:szCs w:val="28"/>
          <w:lang w:val="uk-UA"/>
        </w:rPr>
        <w:t>«</w:t>
      </w:r>
      <w:r w:rsidRPr="00113564">
        <w:rPr>
          <w:rStyle w:val="s2"/>
          <w:rFonts w:ascii="Times New Roman" w:hAnsi="Times New Roman"/>
          <w:sz w:val="28"/>
          <w:szCs w:val="28"/>
        </w:rPr>
        <w:t>War</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113564">
        <w:rPr>
          <w:rStyle w:val="s2"/>
          <w:rFonts w:ascii="Times New Roman" w:hAnsi="Times New Roman"/>
          <w:sz w:val="28"/>
          <w:szCs w:val="28"/>
        </w:rPr>
        <w:t>Peace</w:t>
      </w:r>
      <w:r w:rsidR="001F4165">
        <w:rPr>
          <w:rStyle w:val="s2"/>
          <w:rFonts w:ascii="Times New Roman" w:hAnsi="Times New Roman"/>
          <w:sz w:val="28"/>
          <w:szCs w:val="28"/>
          <w:lang w:val="uk-UA"/>
        </w:rPr>
        <w:t>»</w:t>
      </w:r>
      <w:r w:rsidRPr="00113564">
        <w:rPr>
          <w:rStyle w:val="s2"/>
          <w:rFonts w:ascii="Times New Roman" w:hAnsi="Times New Roman"/>
          <w:sz w:val="28"/>
          <w:szCs w:val="28"/>
        </w:rPr>
        <w:t xml:space="preserve"> чітко відображає ставлення людей до військових конфліктів та спокійного життя.</w:t>
      </w:r>
    </w:p>
    <w:p w14:paraId="7402F557" w14:textId="77777777" w:rsidR="00D810FC" w:rsidRDefault="00D810FC" w:rsidP="005744DF">
      <w:pPr>
        <w:pStyle w:val="p1"/>
        <w:spacing w:line="360" w:lineRule="auto"/>
        <w:ind w:left="720"/>
        <w:rPr>
          <w:rStyle w:val="s2"/>
          <w:rFonts w:ascii="Times New Roman" w:hAnsi="Times New Roman"/>
          <w:sz w:val="28"/>
          <w:szCs w:val="28"/>
          <w:lang w:val="uk-UA"/>
        </w:rPr>
      </w:pPr>
    </w:p>
    <w:p w14:paraId="256196BD" w14:textId="44225425" w:rsidR="00B802D6" w:rsidRPr="004553DD" w:rsidRDefault="00B23D9A" w:rsidP="00D810FC">
      <w:pPr>
        <w:pStyle w:val="p1"/>
        <w:spacing w:line="360" w:lineRule="auto"/>
        <w:rPr>
          <w:rStyle w:val="s2"/>
          <w:rFonts w:ascii="Times New Roman" w:hAnsi="Times New Roman"/>
          <w:sz w:val="28"/>
          <w:szCs w:val="28"/>
          <w:lang w:val="uk-UA"/>
        </w:rPr>
      </w:pPr>
      <w:r w:rsidRPr="00A87E94">
        <w:rPr>
          <w:rStyle w:val="s2"/>
          <w:rFonts w:ascii="Times New Roman" w:hAnsi="Times New Roman"/>
          <w:b/>
          <w:bCs/>
          <w:sz w:val="28"/>
          <w:szCs w:val="28"/>
          <w:lang w:val="uk-UA"/>
        </w:rPr>
        <w:t>1.3.</w:t>
      </w:r>
      <w:r w:rsidRPr="00B23D9A">
        <w:rPr>
          <w:rStyle w:val="s2"/>
          <w:rFonts w:ascii="Times New Roman" w:hAnsi="Times New Roman"/>
          <w:b/>
          <w:bCs/>
          <w:sz w:val="28"/>
          <w:szCs w:val="28"/>
          <w:lang w:val="uk-UA"/>
        </w:rPr>
        <w:t xml:space="preserve"> Структура та особливості англійських фразеологізмів з концептами «</w:t>
      </w:r>
      <w:r w:rsidRPr="00B23D9A">
        <w:rPr>
          <w:rStyle w:val="s2"/>
          <w:rFonts w:ascii="Times New Roman" w:hAnsi="Times New Roman"/>
          <w:b/>
          <w:bCs/>
          <w:sz w:val="28"/>
          <w:szCs w:val="28"/>
        </w:rPr>
        <w:t>War</w:t>
      </w:r>
      <w:r w:rsidRPr="00B23D9A">
        <w:rPr>
          <w:rStyle w:val="s2"/>
          <w:rFonts w:ascii="Times New Roman" w:hAnsi="Times New Roman"/>
          <w:b/>
          <w:bCs/>
          <w:sz w:val="28"/>
          <w:szCs w:val="28"/>
          <w:lang w:val="uk-UA"/>
        </w:rPr>
        <w:t>»</w:t>
      </w:r>
      <w:r w:rsidRPr="004553DD">
        <w:rPr>
          <w:rStyle w:val="s2"/>
          <w:rFonts w:ascii="Times New Roman" w:hAnsi="Times New Roman"/>
          <w:b/>
          <w:bCs/>
          <w:sz w:val="28"/>
          <w:szCs w:val="28"/>
          <w:lang w:val="uk-UA"/>
        </w:rPr>
        <w:t xml:space="preserve"> та </w:t>
      </w:r>
      <w:r w:rsidRPr="00B23D9A">
        <w:rPr>
          <w:rStyle w:val="s2"/>
          <w:rFonts w:ascii="Times New Roman" w:hAnsi="Times New Roman"/>
          <w:b/>
          <w:bCs/>
          <w:sz w:val="28"/>
          <w:szCs w:val="28"/>
          <w:lang w:val="uk-UA"/>
        </w:rPr>
        <w:t>«</w:t>
      </w:r>
      <w:r w:rsidRPr="00B23D9A">
        <w:rPr>
          <w:rStyle w:val="s2"/>
          <w:rFonts w:ascii="Times New Roman" w:hAnsi="Times New Roman"/>
          <w:b/>
          <w:bCs/>
          <w:sz w:val="28"/>
          <w:szCs w:val="28"/>
        </w:rPr>
        <w:t>Peace</w:t>
      </w:r>
      <w:r w:rsidRPr="00B23D9A">
        <w:rPr>
          <w:rStyle w:val="s2"/>
          <w:rFonts w:ascii="Times New Roman" w:hAnsi="Times New Roman"/>
          <w:b/>
          <w:bCs/>
          <w:sz w:val="28"/>
          <w:szCs w:val="28"/>
          <w:lang w:val="uk-UA"/>
        </w:rPr>
        <w:t>»</w:t>
      </w:r>
      <w:r w:rsidRPr="004553DD">
        <w:rPr>
          <w:rStyle w:val="s2"/>
          <w:rFonts w:ascii="Times New Roman" w:hAnsi="Times New Roman"/>
          <w:sz w:val="28"/>
          <w:szCs w:val="28"/>
          <w:lang w:val="uk-UA"/>
        </w:rPr>
        <w:br/>
      </w:r>
      <w:r w:rsidR="00B802D6" w:rsidRPr="004553DD">
        <w:rPr>
          <w:rStyle w:val="s2"/>
          <w:rFonts w:ascii="Times New Roman" w:hAnsi="Times New Roman"/>
          <w:sz w:val="28"/>
          <w:szCs w:val="28"/>
          <w:lang w:val="uk-UA"/>
        </w:rPr>
        <w:br/>
        <w:t>На початку ХХ століття проблема фразеології здобула інтерес багатьох вчених, як зарубіжних, так і вітчизняних, які сформували підґрунтя для оформлення фразеології в окрему лінгвістичну дисципліну, що допомогло наступному поколінню вчених середини ХХ століття розвивати та видозмінювати їхні ідеї, досліджуючи фразеологічні одиниці в усіх аспектах та з різних точок зору.</w:t>
      </w:r>
    </w:p>
    <w:p w14:paraId="2BE09D03" w14:textId="081BD523" w:rsidR="00B802D6" w:rsidRPr="004553DD" w:rsidRDefault="00B802D6" w:rsidP="00B802D6">
      <w:pPr>
        <w:pStyle w:val="p1"/>
        <w:spacing w:line="360" w:lineRule="auto"/>
        <w:rPr>
          <w:rStyle w:val="s2"/>
          <w:rFonts w:ascii="Times New Roman" w:hAnsi="Times New Roman"/>
          <w:sz w:val="28"/>
          <w:szCs w:val="28"/>
          <w:lang w:val="uk-UA"/>
        </w:rPr>
      </w:pPr>
      <w:r w:rsidRPr="004553DD">
        <w:rPr>
          <w:rStyle w:val="s2"/>
          <w:rFonts w:ascii="Times New Roman" w:hAnsi="Times New Roman"/>
          <w:sz w:val="28"/>
          <w:szCs w:val="28"/>
          <w:lang w:val="uk-UA"/>
        </w:rPr>
        <w:t>Окрім вітчизняних та європейських вчених, фразеологію ґрунтовно досліджували також американські та англійські лінгвісти, і їхні наукові доробки узагальнено прийнято називати англо-американською традицією дослідження фразеологізмів, хоча таке найменування є досить умовним, оскільки розвиток науки не можна обмежувати географічними рамками [</w:t>
      </w:r>
      <w:r>
        <w:rPr>
          <w:rStyle w:val="s2"/>
          <w:rFonts w:ascii="Times New Roman" w:hAnsi="Times New Roman"/>
          <w:sz w:val="28"/>
          <w:szCs w:val="28"/>
          <w:lang w:val="uk-UA"/>
        </w:rPr>
        <w:t>11</w:t>
      </w:r>
      <w:r w:rsidRPr="004553DD">
        <w:rPr>
          <w:rStyle w:val="s2"/>
          <w:rFonts w:ascii="Times New Roman" w:hAnsi="Times New Roman"/>
          <w:sz w:val="28"/>
          <w:szCs w:val="28"/>
          <w:lang w:val="uk-UA"/>
        </w:rPr>
        <w:t>, с. 9].</w:t>
      </w:r>
    </w:p>
    <w:p w14:paraId="58B97E4C" w14:textId="77777777" w:rsidR="004C349A" w:rsidRDefault="00B802D6" w:rsidP="00D810FC">
      <w:pPr>
        <w:pStyle w:val="p1"/>
        <w:spacing w:line="360" w:lineRule="auto"/>
        <w:rPr>
          <w:rStyle w:val="s2"/>
          <w:rFonts w:ascii="Times New Roman" w:hAnsi="Times New Roman"/>
          <w:sz w:val="28"/>
          <w:szCs w:val="28"/>
        </w:rPr>
      </w:pPr>
      <w:r w:rsidRPr="004553DD">
        <w:rPr>
          <w:rStyle w:val="s2"/>
          <w:rFonts w:ascii="Times New Roman" w:hAnsi="Times New Roman"/>
          <w:sz w:val="28"/>
          <w:szCs w:val="28"/>
          <w:lang w:val="uk-UA"/>
        </w:rPr>
        <w:t xml:space="preserve">Сучасна теорія фразеології характеризується використанням подвійної системи термінів: фразеологія та фразеологізм, ідіоматика та ідіома. </w:t>
      </w:r>
      <w:r w:rsidRPr="00B802D6">
        <w:rPr>
          <w:rStyle w:val="s2"/>
          <w:rFonts w:ascii="Times New Roman" w:hAnsi="Times New Roman"/>
          <w:sz w:val="28"/>
          <w:szCs w:val="28"/>
        </w:rPr>
        <w:t xml:space="preserve">Така особливість супроводжує фразеологію з моменту її зародження. При цьому американські лінгвісти переважно послуговуються термінами </w:t>
      </w:r>
      <w:r w:rsidR="001F4165">
        <w:rPr>
          <w:rStyle w:val="s2"/>
          <w:rFonts w:ascii="Times New Roman" w:hAnsi="Times New Roman"/>
          <w:sz w:val="28"/>
          <w:szCs w:val="28"/>
          <w:lang w:val="uk-UA"/>
        </w:rPr>
        <w:t>«</w:t>
      </w:r>
      <w:r w:rsidRPr="00B802D6">
        <w:rPr>
          <w:rStyle w:val="s2"/>
          <w:rFonts w:ascii="Times New Roman" w:hAnsi="Times New Roman"/>
          <w:sz w:val="28"/>
          <w:szCs w:val="28"/>
        </w:rPr>
        <w:t>ідіома</w:t>
      </w:r>
      <w:r w:rsidR="001F4165">
        <w:rPr>
          <w:rStyle w:val="s2"/>
          <w:rFonts w:ascii="Times New Roman" w:hAnsi="Times New Roman"/>
          <w:sz w:val="28"/>
          <w:szCs w:val="28"/>
          <w:lang w:val="uk-UA"/>
        </w:rPr>
        <w:t>»</w:t>
      </w:r>
      <w:r w:rsidRPr="00B802D6">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B802D6">
        <w:rPr>
          <w:rStyle w:val="s2"/>
          <w:rFonts w:ascii="Times New Roman" w:hAnsi="Times New Roman"/>
          <w:sz w:val="28"/>
          <w:szCs w:val="28"/>
        </w:rPr>
        <w:t>ідіоматика</w:t>
      </w:r>
      <w:r w:rsidR="001F4165">
        <w:rPr>
          <w:rStyle w:val="s2"/>
          <w:rFonts w:ascii="Times New Roman" w:hAnsi="Times New Roman"/>
          <w:sz w:val="28"/>
          <w:szCs w:val="28"/>
          <w:lang w:val="uk-UA"/>
        </w:rPr>
        <w:t>»</w:t>
      </w:r>
      <w:r w:rsidRPr="00B802D6">
        <w:rPr>
          <w:rStyle w:val="s2"/>
          <w:rFonts w:ascii="Times New Roman" w:hAnsi="Times New Roman"/>
          <w:sz w:val="28"/>
          <w:szCs w:val="28"/>
        </w:rPr>
        <w:t xml:space="preserve">. Таким чином, аналізуючи американську традицію дослідження фразеологізмів, ми будемо вважати терміни </w:t>
      </w:r>
      <w:r w:rsidR="001F4165">
        <w:rPr>
          <w:rStyle w:val="s2"/>
          <w:rFonts w:ascii="Times New Roman" w:hAnsi="Times New Roman"/>
          <w:sz w:val="28"/>
          <w:szCs w:val="28"/>
          <w:lang w:val="uk-UA"/>
        </w:rPr>
        <w:t>«</w:t>
      </w:r>
      <w:r w:rsidRPr="00B802D6">
        <w:rPr>
          <w:rStyle w:val="s2"/>
          <w:rFonts w:ascii="Times New Roman" w:hAnsi="Times New Roman"/>
          <w:sz w:val="28"/>
          <w:szCs w:val="28"/>
        </w:rPr>
        <w:t>фразеологія</w:t>
      </w:r>
      <w:r w:rsidR="001F4165">
        <w:rPr>
          <w:rStyle w:val="s2"/>
          <w:rFonts w:ascii="Times New Roman" w:hAnsi="Times New Roman"/>
          <w:sz w:val="28"/>
          <w:szCs w:val="28"/>
          <w:lang w:val="uk-UA"/>
        </w:rPr>
        <w:t>»</w:t>
      </w:r>
      <w:r w:rsidRPr="00B802D6">
        <w:rPr>
          <w:rStyle w:val="s2"/>
          <w:rFonts w:ascii="Times New Roman" w:hAnsi="Times New Roman"/>
          <w:sz w:val="28"/>
          <w:szCs w:val="28"/>
        </w:rPr>
        <w:t>,</w:t>
      </w:r>
      <w:r w:rsidR="001F4165">
        <w:rPr>
          <w:rStyle w:val="s2"/>
          <w:rFonts w:ascii="Times New Roman" w:hAnsi="Times New Roman"/>
          <w:sz w:val="28"/>
          <w:szCs w:val="28"/>
          <w:lang w:val="uk-UA"/>
        </w:rPr>
        <w:t xml:space="preserve"> «</w:t>
      </w:r>
      <w:r w:rsidRPr="00B802D6">
        <w:rPr>
          <w:rStyle w:val="s2"/>
          <w:rFonts w:ascii="Times New Roman" w:hAnsi="Times New Roman"/>
          <w:sz w:val="28"/>
          <w:szCs w:val="28"/>
        </w:rPr>
        <w:t>фразеологічна одиниця</w:t>
      </w:r>
      <w:r w:rsidR="001F4165">
        <w:rPr>
          <w:rStyle w:val="s2"/>
          <w:rFonts w:ascii="Times New Roman" w:hAnsi="Times New Roman"/>
          <w:sz w:val="28"/>
          <w:szCs w:val="28"/>
          <w:lang w:val="uk-UA"/>
        </w:rPr>
        <w:t>»</w:t>
      </w:r>
      <w:r w:rsidRPr="00B802D6">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B802D6">
        <w:rPr>
          <w:rStyle w:val="s2"/>
          <w:rFonts w:ascii="Times New Roman" w:hAnsi="Times New Roman"/>
          <w:sz w:val="28"/>
          <w:szCs w:val="28"/>
        </w:rPr>
        <w:t>ідіоматика</w:t>
      </w:r>
      <w:r w:rsidR="001F4165">
        <w:rPr>
          <w:rStyle w:val="s2"/>
          <w:rFonts w:ascii="Times New Roman" w:hAnsi="Times New Roman"/>
          <w:sz w:val="28"/>
          <w:szCs w:val="28"/>
          <w:lang w:val="uk-UA"/>
        </w:rPr>
        <w:t>»</w:t>
      </w:r>
      <w:r w:rsidRPr="00B802D6">
        <w:rPr>
          <w:rStyle w:val="s2"/>
          <w:rFonts w:ascii="Times New Roman" w:hAnsi="Times New Roman"/>
          <w:sz w:val="28"/>
          <w:szCs w:val="28"/>
        </w:rPr>
        <w:t xml:space="preserve">, </w:t>
      </w:r>
      <w:r w:rsidR="001F4165">
        <w:rPr>
          <w:rStyle w:val="s2"/>
          <w:rFonts w:ascii="Times New Roman" w:hAnsi="Times New Roman"/>
          <w:sz w:val="28"/>
          <w:szCs w:val="28"/>
          <w:lang w:val="uk-UA"/>
        </w:rPr>
        <w:t>«</w:t>
      </w:r>
      <w:r w:rsidRPr="00B802D6">
        <w:rPr>
          <w:rStyle w:val="s2"/>
          <w:rFonts w:ascii="Times New Roman" w:hAnsi="Times New Roman"/>
          <w:sz w:val="28"/>
          <w:szCs w:val="28"/>
        </w:rPr>
        <w:t>ідіома</w:t>
      </w:r>
      <w:r w:rsidR="001F4165">
        <w:rPr>
          <w:rStyle w:val="s2"/>
          <w:rFonts w:ascii="Times New Roman" w:hAnsi="Times New Roman"/>
          <w:sz w:val="28"/>
          <w:szCs w:val="28"/>
          <w:lang w:val="uk-UA"/>
        </w:rPr>
        <w:t xml:space="preserve">» </w:t>
      </w:r>
      <w:r w:rsidRPr="00B802D6">
        <w:rPr>
          <w:rStyle w:val="s2"/>
          <w:rFonts w:ascii="Times New Roman" w:hAnsi="Times New Roman"/>
          <w:sz w:val="28"/>
          <w:szCs w:val="28"/>
        </w:rPr>
        <w:t>тотожними. Англо-американська традиція вивчення ідіом має першоосновою роботу Генрі Світа [</w:t>
      </w:r>
      <w:r>
        <w:rPr>
          <w:rStyle w:val="s2"/>
          <w:rFonts w:ascii="Times New Roman" w:hAnsi="Times New Roman"/>
          <w:sz w:val="28"/>
          <w:szCs w:val="28"/>
          <w:lang w:val="uk-UA"/>
        </w:rPr>
        <w:t>12</w:t>
      </w:r>
      <w:r w:rsidRPr="00B802D6">
        <w:rPr>
          <w:rStyle w:val="s2"/>
          <w:rFonts w:ascii="Times New Roman" w:hAnsi="Times New Roman"/>
          <w:sz w:val="28"/>
          <w:szCs w:val="28"/>
        </w:rPr>
        <w:t xml:space="preserve">, с. 39] та розвивається в межах різних галузей лінгвістики – </w:t>
      </w:r>
      <w:r w:rsidRPr="00B802D6">
        <w:rPr>
          <w:rStyle w:val="s2"/>
          <w:rFonts w:ascii="Times New Roman" w:hAnsi="Times New Roman"/>
          <w:sz w:val="28"/>
          <w:szCs w:val="28"/>
        </w:rPr>
        <w:lastRenderedPageBreak/>
        <w:t>граматики, лексичної семантики, трансформаційно-генеративної теорії та лексикографії.</w:t>
      </w:r>
    </w:p>
    <w:p w14:paraId="39E5A283" w14:textId="6C036152" w:rsidR="0083618D" w:rsidRPr="0083618D" w:rsidRDefault="0083618D" w:rsidP="004C349A">
      <w:pPr>
        <w:pStyle w:val="p1"/>
        <w:spacing w:line="360" w:lineRule="auto"/>
        <w:ind w:left="284"/>
        <w:rPr>
          <w:rStyle w:val="s2"/>
          <w:rFonts w:ascii="Times New Roman" w:hAnsi="Times New Roman"/>
          <w:sz w:val="28"/>
          <w:szCs w:val="28"/>
        </w:rPr>
      </w:pPr>
      <w:r w:rsidRPr="0083618D">
        <w:rPr>
          <w:rStyle w:val="s2"/>
          <w:rFonts w:ascii="Times New Roman" w:hAnsi="Times New Roman"/>
          <w:sz w:val="28"/>
          <w:szCs w:val="28"/>
        </w:rPr>
        <w:t>Фразеологізми - це зафіксовані в словосполученнях слова, які мають змістове значення, що не обумовлене прямим значенням окремих слів, а є результатом історичної традиції та культурного контексту.</w:t>
      </w:r>
    </w:p>
    <w:p w14:paraId="238834D8" w14:textId="59116A6F" w:rsidR="0083618D" w:rsidRPr="0083618D" w:rsidRDefault="0083618D" w:rsidP="0083618D">
      <w:pPr>
        <w:pStyle w:val="p1"/>
        <w:spacing w:line="360" w:lineRule="auto"/>
        <w:rPr>
          <w:rStyle w:val="s2"/>
          <w:rFonts w:ascii="Times New Roman" w:hAnsi="Times New Roman"/>
          <w:sz w:val="28"/>
          <w:szCs w:val="28"/>
        </w:rPr>
      </w:pPr>
      <w:r w:rsidRPr="0083618D">
        <w:rPr>
          <w:rStyle w:val="s2"/>
          <w:rFonts w:ascii="Times New Roman" w:hAnsi="Times New Roman"/>
          <w:sz w:val="28"/>
          <w:szCs w:val="28"/>
        </w:rPr>
        <w:t>У англійській мові фразеологізми можна розділити на кілька типів, зокрема:</w:t>
      </w:r>
    </w:p>
    <w:p w14:paraId="3B5FFB7D" w14:textId="0E1D1CAF" w:rsidR="0083618D" w:rsidRPr="0083618D" w:rsidRDefault="0083618D" w:rsidP="0083618D">
      <w:pPr>
        <w:pStyle w:val="p1"/>
        <w:numPr>
          <w:ilvl w:val="0"/>
          <w:numId w:val="1"/>
        </w:numPr>
        <w:spacing w:line="360" w:lineRule="auto"/>
        <w:rPr>
          <w:rStyle w:val="s2"/>
          <w:rFonts w:ascii="Times New Roman" w:hAnsi="Times New Roman"/>
          <w:sz w:val="28"/>
          <w:szCs w:val="28"/>
        </w:rPr>
      </w:pPr>
      <w:r w:rsidRPr="0083618D">
        <w:rPr>
          <w:rStyle w:val="s2"/>
          <w:rFonts w:ascii="Times New Roman" w:hAnsi="Times New Roman"/>
          <w:sz w:val="28"/>
          <w:szCs w:val="28"/>
        </w:rPr>
        <w:t xml:space="preserve">ідіоми (наприклад, </w:t>
      </w:r>
      <w:r w:rsidRPr="00E05947">
        <w:rPr>
          <w:rStyle w:val="s2"/>
          <w:rFonts w:ascii="Times New Roman" w:hAnsi="Times New Roman"/>
          <w:i/>
          <w:iCs/>
          <w:sz w:val="28"/>
          <w:szCs w:val="28"/>
        </w:rPr>
        <w:t>"to kick the bucket"</w:t>
      </w:r>
      <w:r w:rsidRPr="0083618D">
        <w:rPr>
          <w:rStyle w:val="s2"/>
          <w:rFonts w:ascii="Times New Roman" w:hAnsi="Times New Roman"/>
          <w:sz w:val="28"/>
          <w:szCs w:val="28"/>
        </w:rPr>
        <w:t xml:space="preserve"> - означає "померти")</w:t>
      </w:r>
    </w:p>
    <w:p w14:paraId="6C3FCD03" w14:textId="7575153A"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83618D">
        <w:rPr>
          <w:rStyle w:val="s2"/>
          <w:rFonts w:ascii="Times New Roman" w:hAnsi="Times New Roman"/>
          <w:sz w:val="28"/>
          <w:szCs w:val="28"/>
        </w:rPr>
        <w:t>приказки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наприклад</w:t>
      </w:r>
      <w:r w:rsidRPr="0083618D">
        <w:rPr>
          <w:rStyle w:val="s2"/>
          <w:rFonts w:ascii="Times New Roman" w:hAnsi="Times New Roman"/>
          <w:sz w:val="28"/>
          <w:szCs w:val="28"/>
          <w:lang w:val="en-US"/>
        </w:rPr>
        <w:t xml:space="preserve">, </w:t>
      </w:r>
      <w:r w:rsidRPr="00E05947">
        <w:rPr>
          <w:rStyle w:val="s2"/>
          <w:rFonts w:ascii="Times New Roman" w:hAnsi="Times New Roman"/>
          <w:i/>
          <w:iCs/>
          <w:sz w:val="28"/>
          <w:szCs w:val="28"/>
          <w:lang w:val="en-US"/>
        </w:rPr>
        <w:t>"A penny saved is a penny earned"</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означає</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Копійка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рятівник</w:t>
      </w:r>
      <w:r w:rsidRPr="0083618D">
        <w:rPr>
          <w:rStyle w:val="s2"/>
          <w:rFonts w:ascii="Times New Roman" w:hAnsi="Times New Roman"/>
          <w:sz w:val="28"/>
          <w:szCs w:val="28"/>
          <w:lang w:val="en-US"/>
        </w:rPr>
        <w:t>")</w:t>
      </w:r>
    </w:p>
    <w:p w14:paraId="66A8EDCA" w14:textId="55D3F348"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83618D">
        <w:rPr>
          <w:rStyle w:val="s2"/>
          <w:rFonts w:ascii="Times New Roman" w:hAnsi="Times New Roman"/>
          <w:sz w:val="28"/>
          <w:szCs w:val="28"/>
        </w:rPr>
        <w:t>прислів</w:t>
      </w:r>
      <w:r w:rsidRPr="0083618D">
        <w:rPr>
          <w:rStyle w:val="s2"/>
          <w:rFonts w:ascii="Times New Roman" w:hAnsi="Times New Roman"/>
          <w:sz w:val="28"/>
          <w:szCs w:val="28"/>
          <w:lang w:val="en-US"/>
        </w:rPr>
        <w:t>'</w:t>
      </w:r>
      <w:r w:rsidRPr="0083618D">
        <w:rPr>
          <w:rStyle w:val="s2"/>
          <w:rFonts w:ascii="Times New Roman" w:hAnsi="Times New Roman"/>
          <w:sz w:val="28"/>
          <w:szCs w:val="28"/>
        </w:rPr>
        <w:t>я</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наприклад</w:t>
      </w:r>
      <w:r w:rsidRPr="0083618D">
        <w:rPr>
          <w:rStyle w:val="s2"/>
          <w:rFonts w:ascii="Times New Roman" w:hAnsi="Times New Roman"/>
          <w:sz w:val="28"/>
          <w:szCs w:val="28"/>
          <w:lang w:val="en-US"/>
        </w:rPr>
        <w:t xml:space="preserve">, </w:t>
      </w:r>
      <w:r w:rsidRPr="00E05947">
        <w:rPr>
          <w:rStyle w:val="s2"/>
          <w:rFonts w:ascii="Times New Roman" w:hAnsi="Times New Roman"/>
          <w:i/>
          <w:iCs/>
          <w:sz w:val="28"/>
          <w:szCs w:val="28"/>
          <w:lang w:val="en-US"/>
        </w:rPr>
        <w:t>"All's fair in love and war"</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означає</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У</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любові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війні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все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дозволено</w:t>
      </w:r>
      <w:r w:rsidRPr="0083618D">
        <w:rPr>
          <w:rStyle w:val="s2"/>
          <w:rFonts w:ascii="Times New Roman" w:hAnsi="Times New Roman"/>
          <w:sz w:val="28"/>
          <w:szCs w:val="28"/>
          <w:lang w:val="en-US"/>
        </w:rPr>
        <w:t>")</w:t>
      </w:r>
    </w:p>
    <w:p w14:paraId="07619873" w14:textId="31B66A0B" w:rsidR="0083618D" w:rsidRPr="0083618D" w:rsidRDefault="0083618D" w:rsidP="0083618D">
      <w:pPr>
        <w:pStyle w:val="p1"/>
        <w:spacing w:line="360" w:lineRule="auto"/>
        <w:rPr>
          <w:rStyle w:val="s2"/>
          <w:rFonts w:ascii="Times New Roman" w:hAnsi="Times New Roman"/>
          <w:sz w:val="28"/>
          <w:szCs w:val="28"/>
          <w:lang w:val="en-US"/>
        </w:rPr>
      </w:pPr>
      <w:r w:rsidRPr="0083618D">
        <w:rPr>
          <w:rStyle w:val="s2"/>
          <w:rFonts w:ascii="Times New Roman" w:hAnsi="Times New Roman"/>
          <w:sz w:val="28"/>
          <w:szCs w:val="28"/>
        </w:rPr>
        <w:t>Щодо</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фразеологізмів</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які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пов</w:t>
      </w:r>
      <w:r w:rsidRPr="0083618D">
        <w:rPr>
          <w:rStyle w:val="s2"/>
          <w:rFonts w:ascii="Times New Roman" w:hAnsi="Times New Roman"/>
          <w:sz w:val="28"/>
          <w:szCs w:val="28"/>
          <w:lang w:val="en-US"/>
        </w:rPr>
        <w:t>'</w:t>
      </w:r>
      <w:r w:rsidRPr="0083618D">
        <w:rPr>
          <w:rStyle w:val="s2"/>
          <w:rFonts w:ascii="Times New Roman" w:hAnsi="Times New Roman"/>
          <w:sz w:val="28"/>
          <w:szCs w:val="28"/>
        </w:rPr>
        <w:t>язані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з</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концептами</w:t>
      </w:r>
      <w:r w:rsidRPr="0083618D">
        <w:rPr>
          <w:rStyle w:val="s2"/>
          <w:rFonts w:ascii="Times New Roman" w:hAnsi="Times New Roman"/>
          <w:sz w:val="28"/>
          <w:szCs w:val="28"/>
          <w:lang w:val="en-US"/>
        </w:rPr>
        <w:t xml:space="preserve"> </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War</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та</w:t>
      </w:r>
      <w:r w:rsidRPr="0083618D">
        <w:rPr>
          <w:rStyle w:val="s2"/>
          <w:rFonts w:ascii="Times New Roman" w:hAnsi="Times New Roman"/>
          <w:sz w:val="28"/>
          <w:szCs w:val="28"/>
          <w:lang w:val="en-US"/>
        </w:rPr>
        <w:t xml:space="preserve"> </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Peace</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ось</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декілька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прикладів</w:t>
      </w:r>
      <w:r w:rsidRPr="0083618D">
        <w:rPr>
          <w:rStyle w:val="s2"/>
          <w:rFonts w:ascii="Times New Roman" w:hAnsi="Times New Roman"/>
          <w:sz w:val="28"/>
          <w:szCs w:val="28"/>
          <w:lang w:val="en-US"/>
        </w:rPr>
        <w:t>:</w:t>
      </w:r>
    </w:p>
    <w:p w14:paraId="26124841" w14:textId="2D58FA3B" w:rsidR="0083618D" w:rsidRPr="0083618D" w:rsidRDefault="0083618D" w:rsidP="0083618D">
      <w:pPr>
        <w:pStyle w:val="p1"/>
        <w:spacing w:line="360" w:lineRule="auto"/>
        <w:rPr>
          <w:rStyle w:val="s2"/>
          <w:rFonts w:ascii="Times New Roman" w:hAnsi="Times New Roman"/>
          <w:sz w:val="28"/>
          <w:szCs w:val="28"/>
          <w:lang w:val="en-US"/>
        </w:rPr>
      </w:pPr>
      <w:r w:rsidRPr="0083618D">
        <w:rPr>
          <w:rStyle w:val="s2"/>
          <w:rFonts w:ascii="Times New Roman" w:hAnsi="Times New Roman"/>
          <w:sz w:val="28"/>
          <w:szCs w:val="28"/>
        </w:rPr>
        <w:t>Фразеологізми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зі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словом</w:t>
      </w:r>
      <w:r w:rsidRPr="0083618D">
        <w:rPr>
          <w:rStyle w:val="s2"/>
          <w:rFonts w:ascii="Times New Roman" w:hAnsi="Times New Roman"/>
          <w:sz w:val="28"/>
          <w:szCs w:val="28"/>
          <w:lang w:val="en-US"/>
        </w:rPr>
        <w:t xml:space="preserve"> </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War</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w:t>
      </w:r>
    </w:p>
    <w:p w14:paraId="266AAFB8" w14:textId="0F802059"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All's fair in love and war</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у</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любові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війні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все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дозволено</w:t>
      </w:r>
    </w:p>
    <w:p w14:paraId="65E3F1F8" w14:textId="7D437B87"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A good soldier obeys without question</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добрий</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солдат</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підкоряється</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без</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запитань</w:t>
      </w:r>
    </w:p>
    <w:p w14:paraId="74C6A5E9" w14:textId="55EC48AA"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To win the battle but lose the war</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перемогти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битві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але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програти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війну</w:t>
      </w:r>
    </w:p>
    <w:p w14:paraId="09119D11" w14:textId="4C4151FF" w:rsidR="0083618D" w:rsidRPr="0083618D" w:rsidRDefault="0083618D" w:rsidP="0083618D">
      <w:pPr>
        <w:pStyle w:val="p1"/>
        <w:spacing w:line="360" w:lineRule="auto"/>
        <w:rPr>
          <w:rStyle w:val="s2"/>
          <w:rFonts w:ascii="Times New Roman" w:hAnsi="Times New Roman"/>
          <w:sz w:val="28"/>
          <w:szCs w:val="28"/>
          <w:lang w:val="en-US"/>
        </w:rPr>
      </w:pPr>
      <w:r w:rsidRPr="0083618D">
        <w:rPr>
          <w:rStyle w:val="s2"/>
          <w:rFonts w:ascii="Times New Roman" w:hAnsi="Times New Roman"/>
          <w:sz w:val="28"/>
          <w:szCs w:val="28"/>
        </w:rPr>
        <w:t>Фразеологізми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зі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словом</w:t>
      </w:r>
      <w:r w:rsidRPr="0083618D">
        <w:rPr>
          <w:rStyle w:val="s2"/>
          <w:rFonts w:ascii="Times New Roman" w:hAnsi="Times New Roman"/>
          <w:sz w:val="28"/>
          <w:szCs w:val="28"/>
          <w:lang w:val="en-US"/>
        </w:rPr>
        <w:t xml:space="preserve"> </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Peace</w:t>
      </w:r>
      <w:r w:rsidR="001F4165">
        <w:rPr>
          <w:rStyle w:val="s2"/>
          <w:rFonts w:ascii="Times New Roman" w:hAnsi="Times New Roman"/>
          <w:sz w:val="28"/>
          <w:szCs w:val="28"/>
          <w:lang w:val="uk-UA"/>
        </w:rPr>
        <w:t>»</w:t>
      </w:r>
      <w:r w:rsidRPr="0083618D">
        <w:rPr>
          <w:rStyle w:val="s2"/>
          <w:rFonts w:ascii="Times New Roman" w:hAnsi="Times New Roman"/>
          <w:sz w:val="28"/>
          <w:szCs w:val="28"/>
          <w:lang w:val="en-US"/>
        </w:rPr>
        <w:t>:</w:t>
      </w:r>
    </w:p>
    <w:p w14:paraId="03C340CA" w14:textId="1106AC0B"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Peace of mind</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спокій</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душі</w:t>
      </w:r>
    </w:p>
    <w:p w14:paraId="74992DEB" w14:textId="5C8B99C2"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To make peace with someone</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заспокоїти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сварку</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з</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кимось</w:t>
      </w:r>
    </w:p>
    <w:p w14:paraId="3383747A" w14:textId="777E88E2" w:rsidR="0083618D" w:rsidRPr="0083618D" w:rsidRDefault="0083618D" w:rsidP="0083618D">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Give peace a chance</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дають</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шанс</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миронливим</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домовам</w:t>
      </w:r>
    </w:p>
    <w:p w14:paraId="51F1514C" w14:textId="493ED20D" w:rsidR="005B512C" w:rsidRPr="001F4165" w:rsidRDefault="0083618D" w:rsidP="005B512C">
      <w:pPr>
        <w:pStyle w:val="p1"/>
        <w:spacing w:line="360" w:lineRule="auto"/>
        <w:rPr>
          <w:rFonts w:ascii="Times New Roman" w:hAnsi="Times New Roman"/>
          <w:b/>
          <w:bCs/>
          <w:sz w:val="28"/>
          <w:szCs w:val="28"/>
          <w:lang w:val="uk-UA"/>
        </w:rPr>
      </w:pPr>
      <w:r w:rsidRPr="0083618D">
        <w:rPr>
          <w:rStyle w:val="s2"/>
          <w:rFonts w:ascii="Times New Roman" w:hAnsi="Times New Roman"/>
          <w:sz w:val="28"/>
          <w:szCs w:val="28"/>
        </w:rPr>
        <w:t>Загалом</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фразеологізми</w:t>
      </w:r>
      <w:r w:rsidRPr="0083618D">
        <w:rPr>
          <w:rStyle w:val="s2"/>
          <w:rFonts w:ascii="Times New Roman" w:hAnsi="Times New Roman"/>
          <w:sz w:val="28"/>
          <w:szCs w:val="28"/>
          <w:lang w:val="en-US"/>
        </w:rPr>
        <w:t xml:space="preserve"> - </w:t>
      </w:r>
      <w:r w:rsidRPr="0083618D">
        <w:rPr>
          <w:rStyle w:val="s2"/>
          <w:rFonts w:ascii="Times New Roman" w:hAnsi="Times New Roman"/>
          <w:sz w:val="28"/>
          <w:szCs w:val="28"/>
        </w:rPr>
        <w:t>це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важлива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складова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культурної</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спадщини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мови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яка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дозволяє</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не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тільки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точніше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висловлюватися</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але</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розуміти</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світ</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навколо</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нас</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у</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контексті</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його</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історії</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та</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культурного</w:t>
      </w:r>
      <w:r w:rsidRPr="0083618D">
        <w:rPr>
          <w:rStyle w:val="s2"/>
          <w:rFonts w:ascii="Times New Roman" w:hAnsi="Times New Roman"/>
          <w:sz w:val="28"/>
          <w:szCs w:val="28"/>
          <w:lang w:val="en-US"/>
        </w:rPr>
        <w:t xml:space="preserve"> </w:t>
      </w:r>
      <w:r w:rsidRPr="0083618D">
        <w:rPr>
          <w:rStyle w:val="s2"/>
          <w:rFonts w:ascii="Times New Roman" w:hAnsi="Times New Roman"/>
          <w:sz w:val="28"/>
          <w:szCs w:val="28"/>
        </w:rPr>
        <w:t>досвіду</w:t>
      </w:r>
      <w:r w:rsidRPr="0083618D">
        <w:rPr>
          <w:rStyle w:val="s2"/>
          <w:rFonts w:ascii="Times New Roman" w:hAnsi="Times New Roman"/>
          <w:sz w:val="28"/>
          <w:szCs w:val="28"/>
          <w:lang w:val="en-US"/>
        </w:rPr>
        <w:t>.</w:t>
      </w:r>
    </w:p>
    <w:p w14:paraId="414F2FAE" w14:textId="0A0D2374" w:rsidR="005B512C" w:rsidRPr="005B512C" w:rsidRDefault="005B512C" w:rsidP="005B512C">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 xml:space="preserve">Структурна стійкість фразеологічних висловів проявляється по різному. У складі фразеологічного виразу допускається зміна граматичних показників </w:t>
      </w:r>
      <w:r w:rsidRPr="005B512C">
        <w:rPr>
          <w:rStyle w:val="s2"/>
          <w:rFonts w:ascii="Times New Roman" w:hAnsi="Times New Roman"/>
          <w:sz w:val="28"/>
          <w:szCs w:val="28"/>
        </w:rPr>
        <w:lastRenderedPageBreak/>
        <w:t xml:space="preserve">слів, що входять </w:t>
      </w:r>
      <w:proofErr w:type="gramStart"/>
      <w:r w:rsidRPr="005B512C">
        <w:rPr>
          <w:rStyle w:val="s2"/>
          <w:rFonts w:ascii="Times New Roman" w:hAnsi="Times New Roman"/>
          <w:sz w:val="28"/>
          <w:szCs w:val="28"/>
        </w:rPr>
        <w:t>до складу</w:t>
      </w:r>
      <w:proofErr w:type="gramEnd"/>
      <w:r w:rsidRPr="005B512C">
        <w:rPr>
          <w:rStyle w:val="s2"/>
          <w:rFonts w:ascii="Times New Roman" w:hAnsi="Times New Roman"/>
          <w:sz w:val="28"/>
          <w:szCs w:val="28"/>
        </w:rPr>
        <w:t>, або ж одне слово може бути замінено однорідним йому словом [</w:t>
      </w:r>
      <w:r w:rsidR="005B0B23">
        <w:rPr>
          <w:rStyle w:val="s2"/>
          <w:rFonts w:ascii="Times New Roman" w:hAnsi="Times New Roman"/>
          <w:sz w:val="28"/>
          <w:szCs w:val="28"/>
          <w:lang w:val="uk-UA"/>
        </w:rPr>
        <w:t>13</w:t>
      </w:r>
      <w:r w:rsidRPr="005B512C">
        <w:rPr>
          <w:rStyle w:val="s2"/>
          <w:rFonts w:ascii="Times New Roman" w:hAnsi="Times New Roman"/>
          <w:sz w:val="28"/>
          <w:szCs w:val="28"/>
        </w:rPr>
        <w:t>, с. 256].</w:t>
      </w:r>
    </w:p>
    <w:p w14:paraId="15E4F82F" w14:textId="77777777" w:rsidR="005B512C" w:rsidRPr="005B512C" w:rsidRDefault="005B512C" w:rsidP="005B512C">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 xml:space="preserve">Ідіоматична фразеологія знаходить широке застосування в художній літературі. Питання про те, як вивчати фразеологію в складі словеснохудожньої творчості, складний. У літературних творах мова значно відрізняється як від наукової, так і від </w:t>
      </w:r>
      <w:proofErr w:type="gramStart"/>
      <w:r w:rsidRPr="005B512C">
        <w:rPr>
          <w:rStyle w:val="s2"/>
          <w:rFonts w:ascii="Times New Roman" w:hAnsi="Times New Roman"/>
          <w:sz w:val="28"/>
          <w:szCs w:val="28"/>
        </w:rPr>
        <w:t>повсякденної ,і</w:t>
      </w:r>
      <w:proofErr w:type="gramEnd"/>
      <w:r w:rsidRPr="005B512C">
        <w:rPr>
          <w:rStyle w:val="s2"/>
          <w:rFonts w:ascii="Times New Roman" w:hAnsi="Times New Roman"/>
          <w:sz w:val="28"/>
          <w:szCs w:val="28"/>
        </w:rPr>
        <w:t xml:space="preserve"> служить для створення певного емоційно-художнього впливу.</w:t>
      </w:r>
    </w:p>
    <w:p w14:paraId="0C11F1FA" w14:textId="77777777" w:rsidR="005B512C" w:rsidRPr="005B512C" w:rsidRDefault="005B512C" w:rsidP="005B512C">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Мова літературних персонажів, як правило, стилізована і характеризується особливим підбором слів і виразів, які в свою чергу є засобами художнього зображення дійової особи літературного твору.</w:t>
      </w:r>
    </w:p>
    <w:p w14:paraId="277CC190" w14:textId="77777777" w:rsidR="005B512C" w:rsidRPr="005B512C" w:rsidRDefault="005B512C" w:rsidP="005B512C">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Як відомо, стилізація передбачає наслідування манері або стилю мови, типовим для даної соціального середовища або епохи.</w:t>
      </w:r>
    </w:p>
    <w:p w14:paraId="781A7E8F" w14:textId="77777777" w:rsidR="005B512C" w:rsidRPr="005B512C" w:rsidRDefault="005B512C" w:rsidP="005B512C">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Фразеологічні звороти надають мові силу і переконливість, барвистість і образність. Ці специфічні якості фразеологізмів чітко проявляються навіть в розмовно-побутовому спілкуванні, коли ніяких художніх цілей говорять твердження не мають. Однак особливо ясно виразні властивості фразеологізмів проявляються в літературних творах. В руках художників слова – письменників і публіцистів – фразеологізми стають одним з найбільш дієвих мовних засобів втілення художнього образу, їх використовують для створення мовної характеристики героя, для пожвавлення авторської мови.</w:t>
      </w:r>
    </w:p>
    <w:p w14:paraId="4AC3F0FF" w14:textId="3E40AE6E" w:rsidR="00FF7F16" w:rsidRPr="00FF7F16" w:rsidRDefault="005B512C" w:rsidP="00FF7F16">
      <w:pPr>
        <w:pStyle w:val="p1"/>
        <w:spacing w:line="360" w:lineRule="auto"/>
        <w:rPr>
          <w:rStyle w:val="s2"/>
          <w:rFonts w:ascii="Times New Roman" w:hAnsi="Times New Roman"/>
          <w:sz w:val="28"/>
          <w:szCs w:val="28"/>
        </w:rPr>
      </w:pPr>
      <w:r w:rsidRPr="005B512C">
        <w:rPr>
          <w:rStyle w:val="s2"/>
          <w:rFonts w:ascii="Times New Roman" w:hAnsi="Times New Roman"/>
          <w:sz w:val="28"/>
          <w:szCs w:val="28"/>
        </w:rPr>
        <w:t>Фразеологічної одиниці характерно унікальне значення, яке не залежить від значень складових їх компонентів. У деяких фразеологічних одиницях їх компоненти відображають загальне значення, яке характеризує єдність з семантичної точки зору.</w:t>
      </w:r>
      <w:r w:rsidR="005319D4" w:rsidRPr="005B512C">
        <w:rPr>
          <w:rStyle w:val="s2"/>
          <w:rFonts w:ascii="Times New Roman" w:hAnsi="Times New Roman"/>
          <w:sz w:val="28"/>
          <w:szCs w:val="28"/>
        </w:rPr>
        <w:br/>
      </w:r>
      <w:r w:rsidR="00FF7F16" w:rsidRPr="00FF7F16">
        <w:rPr>
          <w:rStyle w:val="s2"/>
          <w:rFonts w:ascii="Times New Roman" w:hAnsi="Times New Roman"/>
          <w:sz w:val="28"/>
          <w:szCs w:val="28"/>
        </w:rPr>
        <w:t xml:space="preserve">Структура англійських фразеологізмів з концептом </w:t>
      </w:r>
      <w:r w:rsidR="001F4165">
        <w:rPr>
          <w:rStyle w:val="s2"/>
          <w:rFonts w:ascii="Times New Roman" w:hAnsi="Times New Roman"/>
          <w:sz w:val="28"/>
          <w:szCs w:val="28"/>
          <w:lang w:val="uk-UA"/>
        </w:rPr>
        <w:t>«</w:t>
      </w:r>
      <w:r w:rsidR="00FF7F16" w:rsidRPr="00FF7F16">
        <w:rPr>
          <w:rStyle w:val="s2"/>
          <w:rFonts w:ascii="Times New Roman" w:hAnsi="Times New Roman"/>
          <w:sz w:val="28"/>
          <w:szCs w:val="28"/>
        </w:rPr>
        <w:t>War</w:t>
      </w:r>
      <w:r w:rsidR="001F4165">
        <w:rPr>
          <w:rStyle w:val="s2"/>
          <w:rFonts w:ascii="Times New Roman" w:hAnsi="Times New Roman"/>
          <w:sz w:val="28"/>
          <w:szCs w:val="28"/>
          <w:lang w:val="uk-UA"/>
        </w:rPr>
        <w:t>»</w:t>
      </w:r>
      <w:r w:rsidR="00FF7F16" w:rsidRPr="00FF7F16">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00FF7F16" w:rsidRPr="00FF7F16">
        <w:rPr>
          <w:rStyle w:val="s2"/>
          <w:rFonts w:ascii="Times New Roman" w:hAnsi="Times New Roman"/>
          <w:sz w:val="28"/>
          <w:szCs w:val="28"/>
        </w:rPr>
        <w:t>Peace</w:t>
      </w:r>
      <w:r w:rsidR="001F4165">
        <w:rPr>
          <w:rStyle w:val="s2"/>
          <w:rFonts w:ascii="Times New Roman" w:hAnsi="Times New Roman"/>
          <w:sz w:val="28"/>
          <w:szCs w:val="28"/>
          <w:lang w:val="uk-UA"/>
        </w:rPr>
        <w:t>»</w:t>
      </w:r>
      <w:r w:rsidR="00FF7F16" w:rsidRPr="00FF7F16">
        <w:rPr>
          <w:rStyle w:val="s2"/>
          <w:rFonts w:ascii="Times New Roman" w:hAnsi="Times New Roman"/>
          <w:sz w:val="28"/>
          <w:szCs w:val="28"/>
        </w:rPr>
        <w:t xml:space="preserve"> складається зі слів, які утворюють фіксований вираз, котрий має значення, відмінне від літературного. Фразеологізм може бути зіставлений з ідіомою, тобто виразом, не маючим літературного перекладу.</w:t>
      </w:r>
    </w:p>
    <w:p w14:paraId="7C6F815C" w14:textId="2D58260E" w:rsidR="00FF7F16" w:rsidRPr="00FF7F16" w:rsidRDefault="00FF7F16" w:rsidP="00FF7F16">
      <w:pPr>
        <w:pStyle w:val="p1"/>
        <w:spacing w:line="360" w:lineRule="auto"/>
        <w:rPr>
          <w:rStyle w:val="s2"/>
          <w:rFonts w:ascii="Times New Roman" w:hAnsi="Times New Roman"/>
          <w:sz w:val="28"/>
          <w:szCs w:val="28"/>
        </w:rPr>
      </w:pPr>
      <w:r w:rsidRPr="00FF7F16">
        <w:rPr>
          <w:rStyle w:val="s2"/>
          <w:rFonts w:ascii="Times New Roman" w:hAnsi="Times New Roman"/>
          <w:sz w:val="28"/>
          <w:szCs w:val="28"/>
        </w:rPr>
        <w:lastRenderedPageBreak/>
        <w:t xml:space="preserve">Особливістю фразеологізмів з концептом </w:t>
      </w:r>
      <w:r w:rsidR="001F4165">
        <w:rPr>
          <w:rStyle w:val="s2"/>
          <w:rFonts w:ascii="Times New Roman" w:hAnsi="Times New Roman"/>
          <w:sz w:val="28"/>
          <w:szCs w:val="28"/>
          <w:lang w:val="uk-UA"/>
        </w:rPr>
        <w:t>«</w:t>
      </w:r>
      <w:r w:rsidRPr="00FF7F16">
        <w:rPr>
          <w:rStyle w:val="s2"/>
          <w:rFonts w:ascii="Times New Roman" w:hAnsi="Times New Roman"/>
          <w:sz w:val="28"/>
          <w:szCs w:val="28"/>
        </w:rPr>
        <w:t>War</w:t>
      </w:r>
      <w:r w:rsidR="001F4165">
        <w:rPr>
          <w:rStyle w:val="s2"/>
          <w:rFonts w:ascii="Times New Roman" w:hAnsi="Times New Roman"/>
          <w:sz w:val="28"/>
          <w:szCs w:val="28"/>
          <w:lang w:val="uk-UA"/>
        </w:rPr>
        <w:t>»</w:t>
      </w:r>
      <w:r w:rsidRPr="00FF7F16">
        <w:rPr>
          <w:rStyle w:val="s2"/>
          <w:rFonts w:ascii="Times New Roman" w:hAnsi="Times New Roman"/>
          <w:sz w:val="28"/>
          <w:szCs w:val="28"/>
        </w:rPr>
        <w:t xml:space="preserve"> та </w:t>
      </w:r>
      <w:r w:rsidR="001F4165">
        <w:rPr>
          <w:rStyle w:val="s2"/>
          <w:rFonts w:ascii="Times New Roman" w:hAnsi="Times New Roman"/>
          <w:sz w:val="28"/>
          <w:szCs w:val="28"/>
          <w:lang w:val="uk-UA"/>
        </w:rPr>
        <w:t>«</w:t>
      </w:r>
      <w:r w:rsidRPr="00FF7F16">
        <w:rPr>
          <w:rStyle w:val="s2"/>
          <w:rFonts w:ascii="Times New Roman" w:hAnsi="Times New Roman"/>
          <w:sz w:val="28"/>
          <w:szCs w:val="28"/>
        </w:rPr>
        <w:t>Peace</w:t>
      </w:r>
      <w:r w:rsidR="001F4165">
        <w:rPr>
          <w:rStyle w:val="s2"/>
          <w:rFonts w:ascii="Times New Roman" w:hAnsi="Times New Roman"/>
          <w:sz w:val="28"/>
          <w:szCs w:val="28"/>
          <w:lang w:val="uk-UA"/>
        </w:rPr>
        <w:t>»</w:t>
      </w:r>
      <w:r w:rsidRPr="00FF7F16">
        <w:rPr>
          <w:rStyle w:val="s2"/>
          <w:rFonts w:ascii="Times New Roman" w:hAnsi="Times New Roman"/>
          <w:sz w:val="28"/>
          <w:szCs w:val="28"/>
        </w:rPr>
        <w:t xml:space="preserve"> є їх відображення реальності - подій, що відбуваються в світі. Ці фразеологізми мають великий культурний потенціал та носять історико-військовий характер</w:t>
      </w:r>
      <w:r>
        <w:rPr>
          <w:rStyle w:val="s2"/>
          <w:rFonts w:ascii="Times New Roman" w:hAnsi="Times New Roman"/>
          <w:sz w:val="28"/>
          <w:szCs w:val="28"/>
          <w:lang w:val="uk-UA"/>
        </w:rPr>
        <w:t xml:space="preserve"> </w:t>
      </w:r>
      <w:r w:rsidRPr="005B512C">
        <w:rPr>
          <w:rStyle w:val="s2"/>
          <w:rFonts w:ascii="Times New Roman" w:hAnsi="Times New Roman"/>
          <w:sz w:val="28"/>
          <w:szCs w:val="28"/>
        </w:rPr>
        <w:t>[</w:t>
      </w:r>
      <w:r>
        <w:rPr>
          <w:rStyle w:val="s2"/>
          <w:rFonts w:ascii="Times New Roman" w:hAnsi="Times New Roman"/>
          <w:sz w:val="28"/>
          <w:szCs w:val="28"/>
          <w:lang w:val="uk-UA"/>
        </w:rPr>
        <w:t>14</w:t>
      </w:r>
      <w:r w:rsidRPr="005B512C">
        <w:rPr>
          <w:rStyle w:val="s2"/>
          <w:rFonts w:ascii="Times New Roman" w:hAnsi="Times New Roman"/>
          <w:sz w:val="28"/>
          <w:szCs w:val="28"/>
        </w:rPr>
        <w:t>].</w:t>
      </w:r>
    </w:p>
    <w:p w14:paraId="3322F26D" w14:textId="0CB3A0EA" w:rsidR="00FF7F16" w:rsidRPr="001B7F52" w:rsidRDefault="00FF7F16" w:rsidP="00FF7F16">
      <w:pPr>
        <w:pStyle w:val="p1"/>
        <w:spacing w:line="360" w:lineRule="auto"/>
        <w:rPr>
          <w:rStyle w:val="s2"/>
          <w:rFonts w:ascii="Times New Roman" w:hAnsi="Times New Roman"/>
          <w:sz w:val="28"/>
          <w:szCs w:val="28"/>
          <w:lang w:val="uk-UA"/>
        </w:rPr>
      </w:pPr>
      <w:r w:rsidRPr="00FF7F16">
        <w:rPr>
          <w:rStyle w:val="s2"/>
          <w:rFonts w:ascii="Times New Roman" w:hAnsi="Times New Roman"/>
          <w:sz w:val="28"/>
          <w:szCs w:val="28"/>
        </w:rPr>
        <w:t xml:space="preserve">Приклади фразеологізмів з концептом </w:t>
      </w:r>
      <w:r w:rsidR="001F4165">
        <w:rPr>
          <w:rStyle w:val="s2"/>
          <w:rFonts w:ascii="Times New Roman" w:hAnsi="Times New Roman"/>
          <w:sz w:val="28"/>
          <w:szCs w:val="28"/>
          <w:lang w:val="uk-UA"/>
        </w:rPr>
        <w:t>«</w:t>
      </w:r>
      <w:r w:rsidR="001B7F52">
        <w:rPr>
          <w:rStyle w:val="s2"/>
          <w:rFonts w:ascii="Times New Roman" w:hAnsi="Times New Roman"/>
          <w:sz w:val="28"/>
          <w:szCs w:val="28"/>
          <w:lang w:val="en-US"/>
        </w:rPr>
        <w:t>War</w:t>
      </w:r>
      <w:r w:rsidR="001B7F52">
        <w:rPr>
          <w:rStyle w:val="s2"/>
          <w:rFonts w:ascii="Times New Roman" w:hAnsi="Times New Roman"/>
          <w:sz w:val="28"/>
          <w:szCs w:val="28"/>
          <w:lang w:val="uk-UA"/>
        </w:rPr>
        <w:t>»:</w:t>
      </w:r>
    </w:p>
    <w:p w14:paraId="5EBB1444" w14:textId="55937C14" w:rsidR="00FF7F16" w:rsidRPr="00FF7F16" w:rsidRDefault="00FF7F16" w:rsidP="00FF7F16">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to go to war</w:t>
      </w:r>
      <w:r w:rsidRPr="00FF7F16">
        <w:rPr>
          <w:rStyle w:val="s2"/>
          <w:rFonts w:ascii="Times New Roman" w:hAnsi="Times New Roman"/>
          <w:sz w:val="28"/>
          <w:szCs w:val="28"/>
          <w:lang w:val="en-US"/>
        </w:rPr>
        <w:t xml:space="preserve"> - </w:t>
      </w:r>
      <w:r w:rsidRPr="00FF7F16">
        <w:rPr>
          <w:rStyle w:val="s2"/>
          <w:rFonts w:ascii="Times New Roman" w:hAnsi="Times New Roman"/>
          <w:sz w:val="28"/>
          <w:szCs w:val="28"/>
        </w:rPr>
        <w:t>йти</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на</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війну</w:t>
      </w:r>
      <w:r w:rsidRPr="00FF7F16">
        <w:rPr>
          <w:rStyle w:val="s2"/>
          <w:rFonts w:ascii="Times New Roman" w:hAnsi="Times New Roman"/>
          <w:sz w:val="28"/>
          <w:szCs w:val="28"/>
          <w:lang w:val="en-US"/>
        </w:rPr>
        <w:t>;</w:t>
      </w:r>
    </w:p>
    <w:p w14:paraId="4A055848" w14:textId="6B0177CC" w:rsidR="00FF7F16" w:rsidRPr="00FF7F16" w:rsidRDefault="00FF7F16" w:rsidP="00FF7F16">
      <w:pPr>
        <w:pStyle w:val="p1"/>
        <w:numPr>
          <w:ilvl w:val="0"/>
          <w:numId w:val="1"/>
        </w:numPr>
        <w:spacing w:line="360" w:lineRule="auto"/>
        <w:rPr>
          <w:rStyle w:val="s2"/>
          <w:rFonts w:ascii="Times New Roman" w:hAnsi="Times New Roman"/>
          <w:sz w:val="28"/>
          <w:szCs w:val="28"/>
        </w:rPr>
      </w:pPr>
      <w:r w:rsidRPr="00E05947">
        <w:rPr>
          <w:rStyle w:val="s2"/>
          <w:rFonts w:ascii="Times New Roman" w:hAnsi="Times New Roman"/>
          <w:i/>
          <w:iCs/>
          <w:sz w:val="28"/>
          <w:szCs w:val="28"/>
        </w:rPr>
        <w:t>all’s fair in love and war</w:t>
      </w:r>
      <w:r w:rsidRPr="00FF7F16">
        <w:rPr>
          <w:rStyle w:val="s2"/>
          <w:rFonts w:ascii="Times New Roman" w:hAnsi="Times New Roman"/>
          <w:sz w:val="28"/>
          <w:szCs w:val="28"/>
        </w:rPr>
        <w:t xml:space="preserve"> - все дозволено на воєнному і любовному полі;</w:t>
      </w:r>
    </w:p>
    <w:p w14:paraId="4A18AB5B" w14:textId="6ECC9BA5" w:rsidR="00FF7F16" w:rsidRPr="00FF7F16" w:rsidRDefault="00FF7F16" w:rsidP="00FF7F16">
      <w:pPr>
        <w:pStyle w:val="p1"/>
        <w:numPr>
          <w:ilvl w:val="0"/>
          <w:numId w:val="1"/>
        </w:numPr>
        <w:spacing w:line="360" w:lineRule="auto"/>
        <w:rPr>
          <w:rStyle w:val="s2"/>
          <w:rFonts w:ascii="Times New Roman" w:hAnsi="Times New Roman"/>
          <w:sz w:val="28"/>
          <w:szCs w:val="28"/>
        </w:rPr>
      </w:pPr>
      <w:r w:rsidRPr="00E05947">
        <w:rPr>
          <w:rStyle w:val="s2"/>
          <w:rFonts w:ascii="Times New Roman" w:hAnsi="Times New Roman"/>
          <w:i/>
          <w:iCs/>
          <w:sz w:val="28"/>
          <w:szCs w:val="28"/>
        </w:rPr>
        <w:t>war of words</w:t>
      </w:r>
      <w:r w:rsidRPr="00FF7F16">
        <w:rPr>
          <w:rStyle w:val="s2"/>
          <w:rFonts w:ascii="Times New Roman" w:hAnsi="Times New Roman"/>
          <w:sz w:val="28"/>
          <w:szCs w:val="28"/>
        </w:rPr>
        <w:t xml:space="preserve"> - словесний конфлікт;</w:t>
      </w:r>
    </w:p>
    <w:p w14:paraId="2F729CCC" w14:textId="3CDD6E38" w:rsidR="00FF7F16" w:rsidRPr="00FF7F16" w:rsidRDefault="00FF7F16" w:rsidP="00FF7F16">
      <w:pPr>
        <w:pStyle w:val="p1"/>
        <w:numPr>
          <w:ilvl w:val="0"/>
          <w:numId w:val="1"/>
        </w:numPr>
        <w:spacing w:line="360" w:lineRule="auto"/>
        <w:rPr>
          <w:rStyle w:val="s2"/>
          <w:rFonts w:ascii="Times New Roman" w:hAnsi="Times New Roman"/>
          <w:sz w:val="28"/>
          <w:szCs w:val="28"/>
        </w:rPr>
      </w:pPr>
      <w:r w:rsidRPr="00E05947">
        <w:rPr>
          <w:rStyle w:val="s2"/>
          <w:rFonts w:ascii="Times New Roman" w:hAnsi="Times New Roman"/>
          <w:i/>
          <w:iCs/>
          <w:sz w:val="28"/>
          <w:szCs w:val="28"/>
        </w:rPr>
        <w:t>war machine</w:t>
      </w:r>
      <w:r w:rsidRPr="00FF7F16">
        <w:rPr>
          <w:rStyle w:val="s2"/>
          <w:rFonts w:ascii="Times New Roman" w:hAnsi="Times New Roman"/>
          <w:sz w:val="28"/>
          <w:szCs w:val="28"/>
        </w:rPr>
        <w:t xml:space="preserve"> - військовий комплекс;</w:t>
      </w:r>
    </w:p>
    <w:p w14:paraId="5AF616AC" w14:textId="7FBA36F6" w:rsidR="00FF7F16" w:rsidRPr="00FF7F16" w:rsidRDefault="00FF7F16" w:rsidP="00FF7F16">
      <w:pPr>
        <w:pStyle w:val="p1"/>
        <w:numPr>
          <w:ilvl w:val="0"/>
          <w:numId w:val="1"/>
        </w:numPr>
        <w:spacing w:line="360" w:lineRule="auto"/>
        <w:rPr>
          <w:rStyle w:val="s2"/>
          <w:rFonts w:ascii="Times New Roman" w:hAnsi="Times New Roman"/>
          <w:sz w:val="28"/>
          <w:szCs w:val="28"/>
        </w:rPr>
      </w:pPr>
      <w:r w:rsidRPr="00E05947">
        <w:rPr>
          <w:rStyle w:val="s2"/>
          <w:rFonts w:ascii="Times New Roman" w:hAnsi="Times New Roman"/>
          <w:i/>
          <w:iCs/>
          <w:sz w:val="28"/>
          <w:szCs w:val="28"/>
        </w:rPr>
        <w:t>war paint</w:t>
      </w:r>
      <w:r w:rsidRPr="00FF7F16">
        <w:rPr>
          <w:rStyle w:val="s2"/>
          <w:rFonts w:ascii="Times New Roman" w:hAnsi="Times New Roman"/>
          <w:sz w:val="28"/>
          <w:szCs w:val="28"/>
        </w:rPr>
        <w:t xml:space="preserve"> - фарба для обличчя.</w:t>
      </w:r>
    </w:p>
    <w:p w14:paraId="3B5BB987" w14:textId="5B8C13EE" w:rsidR="00FF7F16" w:rsidRPr="00FF7F16" w:rsidRDefault="00FF7F16" w:rsidP="00FF7F16">
      <w:pPr>
        <w:pStyle w:val="p1"/>
        <w:spacing w:line="360" w:lineRule="auto"/>
        <w:rPr>
          <w:rStyle w:val="s2"/>
          <w:rFonts w:ascii="Times New Roman" w:hAnsi="Times New Roman"/>
          <w:sz w:val="28"/>
          <w:szCs w:val="28"/>
        </w:rPr>
      </w:pPr>
      <w:r w:rsidRPr="00FF7F16">
        <w:rPr>
          <w:rStyle w:val="s2"/>
          <w:rFonts w:ascii="Times New Roman" w:hAnsi="Times New Roman"/>
          <w:sz w:val="28"/>
          <w:szCs w:val="28"/>
        </w:rPr>
        <w:t xml:space="preserve">Приклади фразеологізмів з концептом </w:t>
      </w:r>
      <w:r w:rsidR="001F4165">
        <w:rPr>
          <w:rStyle w:val="s2"/>
          <w:rFonts w:ascii="Times New Roman" w:hAnsi="Times New Roman"/>
          <w:sz w:val="28"/>
          <w:szCs w:val="28"/>
          <w:lang w:val="uk-UA"/>
        </w:rPr>
        <w:t>«</w:t>
      </w:r>
      <w:r w:rsidRPr="00FF7F16">
        <w:rPr>
          <w:rStyle w:val="s2"/>
          <w:rFonts w:ascii="Times New Roman" w:hAnsi="Times New Roman"/>
          <w:sz w:val="28"/>
          <w:szCs w:val="28"/>
        </w:rPr>
        <w:t>Peace</w:t>
      </w:r>
      <w:r w:rsidR="001F4165">
        <w:rPr>
          <w:rStyle w:val="s2"/>
          <w:rFonts w:ascii="Times New Roman" w:hAnsi="Times New Roman"/>
          <w:sz w:val="28"/>
          <w:szCs w:val="28"/>
          <w:lang w:val="uk-UA"/>
        </w:rPr>
        <w:t>»</w:t>
      </w:r>
      <w:r w:rsidRPr="00FF7F16">
        <w:rPr>
          <w:rStyle w:val="s2"/>
          <w:rFonts w:ascii="Times New Roman" w:hAnsi="Times New Roman"/>
          <w:sz w:val="28"/>
          <w:szCs w:val="28"/>
        </w:rPr>
        <w:t>:</w:t>
      </w:r>
    </w:p>
    <w:p w14:paraId="48E937E6" w14:textId="5B906C72" w:rsidR="00FF7F16" w:rsidRPr="00FF7F16" w:rsidRDefault="00FF7F16" w:rsidP="00FF7F16">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to make peace</w:t>
      </w:r>
      <w:r w:rsidRPr="00FF7F16">
        <w:rPr>
          <w:rStyle w:val="s2"/>
          <w:rFonts w:ascii="Times New Roman" w:hAnsi="Times New Roman"/>
          <w:sz w:val="28"/>
          <w:szCs w:val="28"/>
          <w:lang w:val="en-US"/>
        </w:rPr>
        <w:t xml:space="preserve"> - </w:t>
      </w:r>
      <w:r w:rsidRPr="00FF7F16">
        <w:rPr>
          <w:rStyle w:val="s2"/>
          <w:rFonts w:ascii="Times New Roman" w:hAnsi="Times New Roman"/>
          <w:sz w:val="28"/>
          <w:szCs w:val="28"/>
        </w:rPr>
        <w:t>зробити</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мир</w:t>
      </w:r>
      <w:r w:rsidRPr="00FF7F16">
        <w:rPr>
          <w:rStyle w:val="s2"/>
          <w:rFonts w:ascii="Times New Roman" w:hAnsi="Times New Roman"/>
          <w:sz w:val="28"/>
          <w:szCs w:val="28"/>
          <w:lang w:val="en-US"/>
        </w:rPr>
        <w:t>;</w:t>
      </w:r>
    </w:p>
    <w:p w14:paraId="361253D0" w14:textId="03041BD2" w:rsidR="00FF7F16" w:rsidRPr="00FF7F16" w:rsidRDefault="00FF7F16" w:rsidP="00FF7F16">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peace and quiet</w:t>
      </w:r>
      <w:r w:rsidRPr="00FF7F16">
        <w:rPr>
          <w:rStyle w:val="s2"/>
          <w:rFonts w:ascii="Times New Roman" w:hAnsi="Times New Roman"/>
          <w:sz w:val="28"/>
          <w:szCs w:val="28"/>
          <w:lang w:val="en-US"/>
        </w:rPr>
        <w:t xml:space="preserve"> - </w:t>
      </w:r>
      <w:r w:rsidRPr="00FF7F16">
        <w:rPr>
          <w:rStyle w:val="s2"/>
          <w:rFonts w:ascii="Times New Roman" w:hAnsi="Times New Roman"/>
          <w:sz w:val="28"/>
          <w:szCs w:val="28"/>
        </w:rPr>
        <w:t>тиша</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та</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спокій</w:t>
      </w:r>
      <w:r w:rsidRPr="00FF7F16">
        <w:rPr>
          <w:rStyle w:val="s2"/>
          <w:rFonts w:ascii="Times New Roman" w:hAnsi="Times New Roman"/>
          <w:sz w:val="28"/>
          <w:szCs w:val="28"/>
          <w:lang w:val="en-US"/>
        </w:rPr>
        <w:t>;</w:t>
      </w:r>
    </w:p>
    <w:p w14:paraId="7826238F" w14:textId="53A49426" w:rsidR="00FF7F16" w:rsidRPr="00FF7F16" w:rsidRDefault="00FF7F16" w:rsidP="00FF7F16">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peace of mind</w:t>
      </w:r>
      <w:r w:rsidRPr="00FF7F16">
        <w:rPr>
          <w:rStyle w:val="s2"/>
          <w:rFonts w:ascii="Times New Roman" w:hAnsi="Times New Roman"/>
          <w:sz w:val="28"/>
          <w:szCs w:val="28"/>
          <w:lang w:val="en-US"/>
        </w:rPr>
        <w:t xml:space="preserve"> - </w:t>
      </w:r>
      <w:r w:rsidRPr="00FF7F16">
        <w:rPr>
          <w:rStyle w:val="s2"/>
          <w:rFonts w:ascii="Times New Roman" w:hAnsi="Times New Roman"/>
          <w:sz w:val="28"/>
          <w:szCs w:val="28"/>
        </w:rPr>
        <w:t>спокій</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душі</w:t>
      </w:r>
      <w:r w:rsidRPr="00FF7F16">
        <w:rPr>
          <w:rStyle w:val="s2"/>
          <w:rFonts w:ascii="Times New Roman" w:hAnsi="Times New Roman"/>
          <w:sz w:val="28"/>
          <w:szCs w:val="28"/>
          <w:lang w:val="en-US"/>
        </w:rPr>
        <w:t>;</w:t>
      </w:r>
    </w:p>
    <w:p w14:paraId="6A2F0C59" w14:textId="2BBFAEA6" w:rsidR="00FF7F16" w:rsidRPr="00FF7F16" w:rsidRDefault="00FF7F16" w:rsidP="00FF7F16">
      <w:pPr>
        <w:pStyle w:val="p1"/>
        <w:numPr>
          <w:ilvl w:val="0"/>
          <w:numId w:val="1"/>
        </w:numPr>
        <w:spacing w:line="360" w:lineRule="auto"/>
        <w:rPr>
          <w:rStyle w:val="s2"/>
          <w:rFonts w:ascii="Times New Roman" w:hAnsi="Times New Roman"/>
          <w:sz w:val="28"/>
          <w:szCs w:val="28"/>
          <w:lang w:val="en-US"/>
        </w:rPr>
      </w:pPr>
      <w:r w:rsidRPr="00E05947">
        <w:rPr>
          <w:rStyle w:val="s2"/>
          <w:rFonts w:ascii="Times New Roman" w:hAnsi="Times New Roman"/>
          <w:i/>
          <w:iCs/>
          <w:sz w:val="28"/>
          <w:szCs w:val="28"/>
          <w:lang w:val="en-US"/>
        </w:rPr>
        <w:t>hold your peace</w:t>
      </w:r>
      <w:r w:rsidRPr="00FF7F16">
        <w:rPr>
          <w:rStyle w:val="s2"/>
          <w:rFonts w:ascii="Times New Roman" w:hAnsi="Times New Roman"/>
          <w:sz w:val="28"/>
          <w:szCs w:val="28"/>
          <w:lang w:val="en-US"/>
        </w:rPr>
        <w:t xml:space="preserve"> - </w:t>
      </w:r>
      <w:r w:rsidRPr="00FF7F16">
        <w:rPr>
          <w:rStyle w:val="s2"/>
          <w:rFonts w:ascii="Times New Roman" w:hAnsi="Times New Roman"/>
          <w:sz w:val="28"/>
          <w:szCs w:val="28"/>
        </w:rPr>
        <w:t>зберігати</w:t>
      </w:r>
      <w:r w:rsidRPr="00FF7F16">
        <w:rPr>
          <w:rStyle w:val="s2"/>
          <w:rFonts w:ascii="Times New Roman" w:hAnsi="Times New Roman"/>
          <w:sz w:val="28"/>
          <w:szCs w:val="28"/>
          <w:lang w:val="en-US"/>
        </w:rPr>
        <w:t xml:space="preserve"> </w:t>
      </w:r>
      <w:r w:rsidRPr="00FF7F16">
        <w:rPr>
          <w:rStyle w:val="s2"/>
          <w:rFonts w:ascii="Times New Roman" w:hAnsi="Times New Roman"/>
          <w:sz w:val="28"/>
          <w:szCs w:val="28"/>
        </w:rPr>
        <w:t>тишу</w:t>
      </w:r>
      <w:r w:rsidRPr="00FF7F16">
        <w:rPr>
          <w:rStyle w:val="s2"/>
          <w:rFonts w:ascii="Times New Roman" w:hAnsi="Times New Roman"/>
          <w:sz w:val="28"/>
          <w:szCs w:val="28"/>
          <w:lang w:val="en-US"/>
        </w:rPr>
        <w:t>;</w:t>
      </w:r>
    </w:p>
    <w:p w14:paraId="564A6977" w14:textId="3B40ACD5" w:rsidR="003C0F46" w:rsidRDefault="009F458E" w:rsidP="003C0F46">
      <w:pPr>
        <w:spacing w:line="360" w:lineRule="auto"/>
        <w:rPr>
          <w:rFonts w:ascii="Times New Roman" w:hAnsi="Times New Roman" w:cs="Times New Roman"/>
          <w:sz w:val="28"/>
          <w:szCs w:val="28"/>
        </w:rPr>
      </w:pPr>
      <w:r>
        <w:rPr>
          <w:rStyle w:val="s2"/>
          <w:rFonts w:ascii="Times New Roman" w:hAnsi="Times New Roman"/>
          <w:sz w:val="28"/>
          <w:szCs w:val="28"/>
          <w:lang w:val="uk-UA"/>
        </w:rPr>
        <w:t xml:space="preserve">     </w:t>
      </w:r>
      <w:r w:rsidR="00FF7F16">
        <w:rPr>
          <w:rStyle w:val="s2"/>
          <w:rFonts w:ascii="Times New Roman" w:hAnsi="Times New Roman"/>
          <w:sz w:val="28"/>
          <w:szCs w:val="28"/>
          <w:lang w:val="uk-UA"/>
        </w:rPr>
        <w:t xml:space="preserve">- </w:t>
      </w:r>
      <w:r w:rsidR="00FF7F16" w:rsidRPr="00E05947">
        <w:rPr>
          <w:rStyle w:val="s2"/>
          <w:rFonts w:ascii="Times New Roman" w:hAnsi="Times New Roman"/>
          <w:i/>
          <w:iCs/>
          <w:sz w:val="28"/>
          <w:szCs w:val="28"/>
        </w:rPr>
        <w:t>peace offering</w:t>
      </w:r>
      <w:r w:rsidR="00FF7F16" w:rsidRPr="00FF7F16">
        <w:rPr>
          <w:rStyle w:val="s2"/>
          <w:rFonts w:ascii="Times New Roman" w:hAnsi="Times New Roman"/>
          <w:sz w:val="28"/>
          <w:szCs w:val="28"/>
        </w:rPr>
        <w:t xml:space="preserve"> - жертва на знак миру.</w:t>
      </w:r>
      <w:r w:rsidR="005319D4" w:rsidRPr="005B512C">
        <w:rPr>
          <w:rStyle w:val="s2"/>
          <w:rFonts w:ascii="Times New Roman" w:hAnsi="Times New Roman"/>
          <w:sz w:val="28"/>
          <w:szCs w:val="28"/>
        </w:rPr>
        <w:br/>
      </w:r>
      <w:r w:rsidR="00D32A97">
        <w:rPr>
          <w:rFonts w:ascii="Times New Roman" w:hAnsi="Times New Roman" w:cs="Times New Roman"/>
          <w:sz w:val="28"/>
          <w:szCs w:val="28"/>
          <w:lang w:val="uk-UA"/>
        </w:rPr>
        <w:t>Взагалі, с</w:t>
      </w:r>
      <w:r w:rsidR="003C0F46" w:rsidRPr="000734FB">
        <w:rPr>
          <w:rFonts w:ascii="Times New Roman" w:hAnsi="Times New Roman" w:cs="Times New Roman"/>
          <w:sz w:val="28"/>
          <w:szCs w:val="28"/>
        </w:rPr>
        <w:t xml:space="preserve">успільно-політичний феномен </w:t>
      </w:r>
      <w:r w:rsidR="001F4165">
        <w:rPr>
          <w:rStyle w:val="s2"/>
          <w:rFonts w:ascii="Times New Roman" w:hAnsi="Times New Roman"/>
          <w:sz w:val="28"/>
          <w:szCs w:val="28"/>
          <w:lang w:val="uk-UA"/>
        </w:rPr>
        <w:t>«</w:t>
      </w:r>
      <w:r w:rsidR="001F4165" w:rsidRPr="00635BA2">
        <w:rPr>
          <w:rStyle w:val="s2"/>
          <w:rFonts w:ascii="Times New Roman" w:hAnsi="Times New Roman"/>
          <w:sz w:val="28"/>
          <w:szCs w:val="28"/>
        </w:rPr>
        <w:t>War</w:t>
      </w:r>
      <w:r w:rsidR="001F4165">
        <w:rPr>
          <w:rStyle w:val="s2"/>
          <w:rFonts w:ascii="Times New Roman" w:hAnsi="Times New Roman"/>
          <w:sz w:val="28"/>
          <w:szCs w:val="28"/>
          <w:lang w:val="uk-UA"/>
        </w:rPr>
        <w:t>»</w:t>
      </w:r>
      <w:r w:rsidR="001F4165">
        <w:rPr>
          <w:rStyle w:val="s2"/>
          <w:rFonts w:ascii="Times New Roman" w:hAnsi="Times New Roman"/>
          <w:b/>
          <w:bCs/>
          <w:sz w:val="28"/>
          <w:szCs w:val="28"/>
          <w:lang w:val="uk-UA"/>
        </w:rPr>
        <w:t xml:space="preserve"> </w:t>
      </w:r>
      <w:r w:rsidR="003C0F46" w:rsidRPr="000734FB">
        <w:rPr>
          <w:rFonts w:ascii="Times New Roman" w:hAnsi="Times New Roman" w:cs="Times New Roman"/>
          <w:sz w:val="28"/>
          <w:szCs w:val="28"/>
        </w:rPr>
        <w:t xml:space="preserve">грає важливу роль у розумінні носіями англійської мови різних літературних аспектів. Цей фрагмент дійсності було виділено суспільною свідомістю та суспільною практикою, тому що в мові і в колективній свідомості є слово, яке здатне окреслити межі цього феномена. </w:t>
      </w:r>
    </w:p>
    <w:p w14:paraId="7FBCE107" w14:textId="136501B9"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На сьогоднішній день не існує єдиної теорії, що чітко визначає та зумовлює структуру даного концепту. Однак усі лінгвісти, які вивчають проблеми концептуалізації знань, відзначають, що цей концепт має певну структуру. Дана структура має не чітко визначений характер, і це пов'язано з активною динамічною роллю концепту </w:t>
      </w:r>
      <w:r w:rsidR="001B7F52">
        <w:rPr>
          <w:rStyle w:val="s2"/>
          <w:rFonts w:ascii="Times New Roman" w:hAnsi="Times New Roman"/>
          <w:sz w:val="28"/>
          <w:szCs w:val="28"/>
          <w:lang w:val="uk-UA"/>
        </w:rPr>
        <w:t>«</w:t>
      </w:r>
      <w:r w:rsidR="001B7F52" w:rsidRPr="00635BA2">
        <w:rPr>
          <w:rStyle w:val="s2"/>
          <w:rFonts w:ascii="Times New Roman" w:hAnsi="Times New Roman"/>
          <w:sz w:val="28"/>
          <w:szCs w:val="28"/>
        </w:rPr>
        <w:t>War</w:t>
      </w:r>
      <w:r w:rsidR="001B7F52">
        <w:rPr>
          <w:rStyle w:val="s2"/>
          <w:rFonts w:ascii="Times New Roman" w:hAnsi="Times New Roman"/>
          <w:sz w:val="28"/>
          <w:szCs w:val="28"/>
          <w:lang w:val="uk-UA"/>
        </w:rPr>
        <w:t xml:space="preserve">» </w:t>
      </w:r>
      <w:r w:rsidRPr="000734FB">
        <w:rPr>
          <w:rFonts w:ascii="Times New Roman" w:hAnsi="Times New Roman" w:cs="Times New Roman"/>
          <w:sz w:val="28"/>
          <w:szCs w:val="28"/>
        </w:rPr>
        <w:t xml:space="preserve">в процесі мислення – він увесь час функціонує, актуалізується у різних своїх складових частинах і аспектах, поєднується з іншими концептами і відштовхується від них. </w:t>
      </w:r>
    </w:p>
    <w:p w14:paraId="0C11D1D7" w14:textId="05E2A128"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lastRenderedPageBreak/>
        <w:t xml:space="preserve">Базовий шар може вичерпувати зміст концепту, якщо концепт відображає конкретні чуттєві відчуття і уявлення, або концепт представлений у свідомості індивідів, що примітивно мислять. У більш складних концептах додаткові когнітивні ознаки поступово нашаровуються на базовий образ і утворюють так звану </w:t>
      </w:r>
      <w:r w:rsidR="001B7F52">
        <w:rPr>
          <w:rFonts w:ascii="Times New Roman" w:hAnsi="Times New Roman" w:cs="Times New Roman"/>
          <w:sz w:val="28"/>
          <w:szCs w:val="28"/>
          <w:lang w:val="uk-UA"/>
        </w:rPr>
        <w:t>«</w:t>
      </w:r>
      <w:r w:rsidRPr="000734FB">
        <w:rPr>
          <w:rFonts w:ascii="Times New Roman" w:hAnsi="Times New Roman" w:cs="Times New Roman"/>
          <w:sz w:val="28"/>
          <w:szCs w:val="28"/>
        </w:rPr>
        <w:t>м'якоть плоду</w:t>
      </w:r>
      <w:r w:rsidR="001B7F52">
        <w:rPr>
          <w:rFonts w:ascii="Times New Roman" w:hAnsi="Times New Roman" w:cs="Times New Roman"/>
          <w:sz w:val="28"/>
          <w:szCs w:val="28"/>
          <w:lang w:val="uk-UA"/>
        </w:rPr>
        <w:t>»</w:t>
      </w:r>
      <w:r w:rsidRPr="000734FB">
        <w:rPr>
          <w:rFonts w:ascii="Times New Roman" w:hAnsi="Times New Roman" w:cs="Times New Roman"/>
          <w:sz w:val="28"/>
          <w:szCs w:val="28"/>
        </w:rPr>
        <w:t xml:space="preserve">. </w:t>
      </w:r>
    </w:p>
    <w:p w14:paraId="22ABE82B" w14:textId="77777777"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Ознак може бути багато, вони можуть утворювати автономні</w:t>
      </w:r>
      <w:r>
        <w:rPr>
          <w:rFonts w:ascii="Times New Roman" w:hAnsi="Times New Roman" w:cs="Times New Roman"/>
          <w:sz w:val="28"/>
          <w:szCs w:val="28"/>
          <w:lang w:val="uk-UA"/>
        </w:rPr>
        <w:t xml:space="preserve"> </w:t>
      </w:r>
      <w:r w:rsidRPr="000734FB">
        <w:rPr>
          <w:rFonts w:ascii="Times New Roman" w:hAnsi="Times New Roman" w:cs="Times New Roman"/>
          <w:sz w:val="28"/>
          <w:szCs w:val="28"/>
        </w:rPr>
        <w:t>концептуальні (когнітивні) шари і нашаровуватися від більш конкретного шару до більш абстрактного [</w:t>
      </w:r>
      <w:r>
        <w:rPr>
          <w:rFonts w:ascii="Times New Roman" w:hAnsi="Times New Roman" w:cs="Times New Roman"/>
          <w:sz w:val="28"/>
          <w:szCs w:val="28"/>
          <w:lang w:val="uk-UA"/>
        </w:rPr>
        <w:t>15</w:t>
      </w:r>
      <w:r w:rsidRPr="000734FB">
        <w:rPr>
          <w:rFonts w:ascii="Times New Roman" w:hAnsi="Times New Roman" w:cs="Times New Roman"/>
          <w:sz w:val="28"/>
          <w:szCs w:val="28"/>
        </w:rPr>
        <w:t xml:space="preserve">]. </w:t>
      </w:r>
    </w:p>
    <w:p w14:paraId="37F682E7" w14:textId="0CB474A3"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Можна визначити, що концепт </w:t>
      </w:r>
      <w:r w:rsidR="00D32A97">
        <w:rPr>
          <w:rFonts w:ascii="Times New Roman" w:hAnsi="Times New Roman" w:cs="Times New Roman"/>
          <w:sz w:val="28"/>
          <w:szCs w:val="28"/>
          <w:lang w:val="uk-UA"/>
        </w:rPr>
        <w:t>«</w:t>
      </w:r>
      <w:r w:rsidR="00D32A97">
        <w:rPr>
          <w:rFonts w:ascii="Times New Roman" w:hAnsi="Times New Roman" w:cs="Times New Roman"/>
          <w:sz w:val="28"/>
          <w:szCs w:val="28"/>
          <w:lang w:val="en-US"/>
        </w:rPr>
        <w:t>War</w:t>
      </w:r>
      <w:r w:rsidR="00D32A97">
        <w:rPr>
          <w:rFonts w:ascii="Times New Roman" w:hAnsi="Times New Roman" w:cs="Times New Roman"/>
          <w:sz w:val="28"/>
          <w:szCs w:val="28"/>
          <w:lang w:val="uk-UA"/>
        </w:rPr>
        <w:t>»</w:t>
      </w:r>
      <w:r w:rsidRPr="000734FB">
        <w:rPr>
          <w:rFonts w:ascii="Times New Roman" w:hAnsi="Times New Roman" w:cs="Times New Roman"/>
          <w:sz w:val="28"/>
          <w:szCs w:val="28"/>
        </w:rPr>
        <w:t xml:space="preserve"> має складну структуру, що складається з різних груп ознак. Поєднання методів і прийомів дослідження концепту дозволяє поглянути на нього з різних сторін, висвітлюючи різні ознаки, що формують його структуру. </w:t>
      </w:r>
    </w:p>
    <w:p w14:paraId="0708A420" w14:textId="77777777"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Концепт може отримати польовий опис в термінах ядра і периферії. Польову структуру концепту розглядають З.Д. Попова, І.А. Стернин; вони говорять, що структура концепту представлена ядром (центральна ядерна зона та при-ядерна зона) і периферією (ближня периферія та дальня периферія) [</w:t>
      </w:r>
      <w:r>
        <w:rPr>
          <w:rFonts w:ascii="Times New Roman" w:hAnsi="Times New Roman" w:cs="Times New Roman"/>
          <w:sz w:val="28"/>
          <w:szCs w:val="28"/>
          <w:lang w:val="uk-UA"/>
        </w:rPr>
        <w:t>1</w:t>
      </w:r>
      <w:r w:rsidRPr="000734FB">
        <w:rPr>
          <w:rFonts w:ascii="Times New Roman" w:hAnsi="Times New Roman" w:cs="Times New Roman"/>
          <w:sz w:val="28"/>
          <w:szCs w:val="28"/>
        </w:rPr>
        <w:t xml:space="preserve">6, c.29-30; </w:t>
      </w:r>
      <w:r>
        <w:rPr>
          <w:rFonts w:ascii="Times New Roman" w:hAnsi="Times New Roman" w:cs="Times New Roman"/>
          <w:sz w:val="28"/>
          <w:szCs w:val="28"/>
          <w:lang w:val="uk-UA"/>
        </w:rPr>
        <w:t>18</w:t>
      </w:r>
      <w:r w:rsidRPr="000734FB">
        <w:rPr>
          <w:rFonts w:ascii="Times New Roman" w:hAnsi="Times New Roman" w:cs="Times New Roman"/>
          <w:sz w:val="28"/>
          <w:szCs w:val="28"/>
        </w:rPr>
        <w:t>, с.58]. До ядра входять шари з найбільшою чуттєво-наочною конкретністю, з первинними, найбільш яскравими образами; більш абстрактні шари, у свою чергу, складуть периферію концепту. А.С. Аскольдов пише, що периферійний статус тієї чи іншої концептуальної ознаки зовсім не свідчить про її малозначність або маловажність у полі концепту, проте статус ознаки вказує на ступінь його віддаленості від ядра за ознакою конкретності і наочності образного уявлення</w:t>
      </w:r>
      <w:r>
        <w:rPr>
          <w:rFonts w:ascii="Times New Roman" w:hAnsi="Times New Roman" w:cs="Times New Roman"/>
          <w:sz w:val="28"/>
          <w:szCs w:val="28"/>
          <w:lang w:val="uk-UA"/>
        </w:rPr>
        <w:t>.</w:t>
      </w:r>
      <w:r w:rsidRPr="000734FB">
        <w:rPr>
          <w:rFonts w:ascii="Times New Roman" w:hAnsi="Times New Roman" w:cs="Times New Roman"/>
          <w:sz w:val="28"/>
          <w:szCs w:val="28"/>
        </w:rPr>
        <w:t xml:space="preserve"> </w:t>
      </w:r>
    </w:p>
    <w:p w14:paraId="718D08AF" w14:textId="447D262F"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Т.В. Ухова розкладає концепт </w:t>
      </w:r>
      <w:r w:rsidR="00D32A97">
        <w:rPr>
          <w:rFonts w:ascii="Times New Roman" w:hAnsi="Times New Roman" w:cs="Times New Roman"/>
          <w:sz w:val="28"/>
          <w:szCs w:val="28"/>
          <w:lang w:val="uk-UA"/>
        </w:rPr>
        <w:t>«</w:t>
      </w:r>
      <w:proofErr w:type="gramStart"/>
      <w:r w:rsidR="00D32A97">
        <w:rPr>
          <w:rFonts w:ascii="Times New Roman" w:hAnsi="Times New Roman" w:cs="Times New Roman"/>
          <w:sz w:val="28"/>
          <w:szCs w:val="28"/>
          <w:lang w:val="en-US"/>
        </w:rPr>
        <w:t>War</w:t>
      </w:r>
      <w:r w:rsidR="00D32A97">
        <w:rPr>
          <w:rFonts w:ascii="Times New Roman" w:hAnsi="Times New Roman" w:cs="Times New Roman"/>
          <w:sz w:val="28"/>
          <w:szCs w:val="28"/>
          <w:lang w:val="uk-UA"/>
        </w:rPr>
        <w:t>»</w:t>
      </w:r>
      <w:r w:rsidR="00D32A97" w:rsidRPr="000734FB">
        <w:rPr>
          <w:rFonts w:ascii="Times New Roman" w:hAnsi="Times New Roman" w:cs="Times New Roman"/>
          <w:sz w:val="28"/>
          <w:szCs w:val="28"/>
        </w:rPr>
        <w:t xml:space="preserve"> </w:t>
      </w:r>
      <w:r w:rsidRPr="000734FB">
        <w:rPr>
          <w:rFonts w:ascii="Times New Roman" w:hAnsi="Times New Roman" w:cs="Times New Roman"/>
          <w:sz w:val="28"/>
          <w:szCs w:val="28"/>
        </w:rPr>
        <w:t xml:space="preserve"> на</w:t>
      </w:r>
      <w:proofErr w:type="gramEnd"/>
      <w:r w:rsidRPr="000734FB">
        <w:rPr>
          <w:rFonts w:ascii="Times New Roman" w:hAnsi="Times New Roman" w:cs="Times New Roman"/>
          <w:sz w:val="28"/>
          <w:szCs w:val="28"/>
        </w:rPr>
        <w:t xml:space="preserve"> ядро та периферію наступним чином: у приядерній зоні знаходиться слово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битва</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w:t>
      </w:r>
      <w:r w:rsidRPr="00E05947">
        <w:rPr>
          <w:rFonts w:ascii="Times New Roman" w:hAnsi="Times New Roman" w:cs="Times New Roman"/>
          <w:i/>
          <w:iCs/>
          <w:sz w:val="28"/>
          <w:szCs w:val="28"/>
        </w:rPr>
        <w:t>(“battle”)</w:t>
      </w:r>
      <w:r w:rsidRPr="000734FB">
        <w:rPr>
          <w:rFonts w:ascii="Times New Roman" w:hAnsi="Times New Roman" w:cs="Times New Roman"/>
          <w:sz w:val="28"/>
          <w:szCs w:val="28"/>
        </w:rPr>
        <w:t xml:space="preserve"> як основна складова війни, при цьому у ближній периферії знаходяться різноманітні види боїв, такі як бійка </w:t>
      </w:r>
      <w:r w:rsidRPr="00E05947">
        <w:rPr>
          <w:rFonts w:ascii="Times New Roman" w:hAnsi="Times New Roman" w:cs="Times New Roman"/>
          <w:i/>
          <w:iCs/>
          <w:sz w:val="28"/>
          <w:szCs w:val="28"/>
        </w:rPr>
        <w:t>(“fight”),</w:t>
      </w:r>
      <w:r w:rsidRPr="000734FB">
        <w:rPr>
          <w:rFonts w:ascii="Times New Roman" w:hAnsi="Times New Roman" w:cs="Times New Roman"/>
          <w:sz w:val="28"/>
          <w:szCs w:val="28"/>
        </w:rPr>
        <w:t xml:space="preserve"> зіткнення </w:t>
      </w:r>
      <w:r w:rsidRPr="00E05947">
        <w:rPr>
          <w:rFonts w:ascii="Times New Roman" w:hAnsi="Times New Roman" w:cs="Times New Roman"/>
          <w:i/>
          <w:iCs/>
          <w:sz w:val="28"/>
          <w:szCs w:val="28"/>
        </w:rPr>
        <w:t>(“collision”),</w:t>
      </w:r>
      <w:r w:rsidRPr="000734FB">
        <w:rPr>
          <w:rFonts w:ascii="Times New Roman" w:hAnsi="Times New Roman" w:cs="Times New Roman"/>
          <w:sz w:val="28"/>
          <w:szCs w:val="28"/>
        </w:rPr>
        <w:t xml:space="preserve"> військові дії </w:t>
      </w:r>
      <w:r w:rsidRPr="00E05947">
        <w:rPr>
          <w:rFonts w:ascii="Times New Roman" w:hAnsi="Times New Roman" w:cs="Times New Roman"/>
          <w:i/>
          <w:iCs/>
          <w:sz w:val="28"/>
          <w:szCs w:val="28"/>
        </w:rPr>
        <w:t>(“warfare”),</w:t>
      </w:r>
      <w:r w:rsidRPr="000734FB">
        <w:rPr>
          <w:rFonts w:ascii="Times New Roman" w:hAnsi="Times New Roman" w:cs="Times New Roman"/>
          <w:sz w:val="28"/>
          <w:szCs w:val="28"/>
        </w:rPr>
        <w:t xml:space="preserve"> а у дальній периферії з'являються слова, які можуть мати </w:t>
      </w:r>
      <w:r w:rsidRPr="000734FB">
        <w:rPr>
          <w:rFonts w:ascii="Times New Roman" w:hAnsi="Times New Roman" w:cs="Times New Roman"/>
          <w:sz w:val="28"/>
          <w:szCs w:val="28"/>
        </w:rPr>
        <w:lastRenderedPageBreak/>
        <w:t xml:space="preserve">переносне значення і не впливають на визначення слова “війна” як конфлікт між країнами </w:t>
      </w:r>
      <w:r w:rsidRPr="00E05947">
        <w:rPr>
          <w:rFonts w:ascii="Times New Roman" w:hAnsi="Times New Roman" w:cs="Times New Roman"/>
          <w:i/>
          <w:iCs/>
          <w:sz w:val="28"/>
          <w:szCs w:val="28"/>
        </w:rPr>
        <w:t>(“combat”, “strife”).</w:t>
      </w:r>
      <w:r w:rsidRPr="000734FB">
        <w:rPr>
          <w:rFonts w:ascii="Times New Roman" w:hAnsi="Times New Roman" w:cs="Times New Roman"/>
          <w:sz w:val="28"/>
          <w:szCs w:val="28"/>
        </w:rPr>
        <w:t xml:space="preserve"> [</w:t>
      </w:r>
      <w:r>
        <w:rPr>
          <w:rFonts w:ascii="Times New Roman" w:hAnsi="Times New Roman" w:cs="Times New Roman"/>
          <w:sz w:val="28"/>
          <w:szCs w:val="28"/>
          <w:lang w:val="uk-UA"/>
        </w:rPr>
        <w:t>17</w:t>
      </w:r>
      <w:r w:rsidRPr="000734FB">
        <w:rPr>
          <w:rFonts w:ascii="Times New Roman" w:hAnsi="Times New Roman" w:cs="Times New Roman"/>
          <w:sz w:val="28"/>
          <w:szCs w:val="28"/>
        </w:rPr>
        <w:t>; c. 166-170]</w:t>
      </w:r>
      <w:r>
        <w:rPr>
          <w:rFonts w:ascii="Times New Roman" w:hAnsi="Times New Roman" w:cs="Times New Roman"/>
          <w:sz w:val="28"/>
          <w:szCs w:val="28"/>
        </w:rPr>
        <w:t>.</w:t>
      </w:r>
    </w:p>
    <w:p w14:paraId="4A931018" w14:textId="77777777"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Одним з основних видів концептуального аналізу є опис концептів через виділення їхніх концептуальних ознак, які формують їхню структуру. Методика опису концептів дозволяє отримати інформацію про етно-специфіку відображення знань і досвіду в мові носіїв тієї чи іншої культури. Згідно з такою методикою, дослідження проходить у кілька етапів: виявлення мотивуючих ознак через дослідження етимологічних словників, виявлення понятійних ознак за допомогою лексикографічних джерел, виходячи з метафоричної сполучуваності визначення образних ознак. </w:t>
      </w:r>
    </w:p>
    <w:p w14:paraId="06DD3F91" w14:textId="77777777"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Характеристики ставлення до війни в мовних картинах світу відрізняються певною специфікою, що відбивається у кількісному складі лексичних одиниць, що відносяться до даного кадру. В англомовній картині світу війна асоціюється зі збройними діями на території інших держав з метою захисту своїх інтересів [</w:t>
      </w:r>
      <w:r>
        <w:rPr>
          <w:rFonts w:ascii="Times New Roman" w:hAnsi="Times New Roman" w:cs="Times New Roman"/>
          <w:sz w:val="28"/>
          <w:szCs w:val="28"/>
          <w:lang w:val="uk-UA"/>
        </w:rPr>
        <w:t>18</w:t>
      </w:r>
      <w:r w:rsidRPr="000734FB">
        <w:rPr>
          <w:rFonts w:ascii="Times New Roman" w:hAnsi="Times New Roman" w:cs="Times New Roman"/>
          <w:sz w:val="28"/>
          <w:szCs w:val="28"/>
        </w:rPr>
        <w:t xml:space="preserve">, c.166]. </w:t>
      </w:r>
    </w:p>
    <w:p w14:paraId="70DC3ECB" w14:textId="1E2F18C1" w:rsidR="003C0F46" w:rsidRPr="00AC3894" w:rsidRDefault="003C0F46" w:rsidP="003C0F46">
      <w:pPr>
        <w:spacing w:line="360" w:lineRule="auto"/>
        <w:rPr>
          <w:rFonts w:ascii="Times New Roman" w:hAnsi="Times New Roman" w:cs="Times New Roman"/>
          <w:sz w:val="28"/>
          <w:szCs w:val="28"/>
          <w:lang w:val="uk-UA"/>
        </w:rPr>
      </w:pPr>
      <w:r w:rsidRPr="000734FB">
        <w:rPr>
          <w:rFonts w:ascii="Times New Roman" w:hAnsi="Times New Roman" w:cs="Times New Roman"/>
          <w:sz w:val="28"/>
          <w:szCs w:val="28"/>
        </w:rPr>
        <w:t xml:space="preserve">Результати етимологічного аналізу свідчать про те, що слово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WAR</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в англійській мові виникло від староанглійського та середньо-англійського слова </w:t>
      </w:r>
      <w:r w:rsidRPr="00E05947">
        <w:rPr>
          <w:rFonts w:ascii="Times New Roman" w:hAnsi="Times New Roman" w:cs="Times New Roman"/>
          <w:i/>
          <w:iCs/>
          <w:sz w:val="28"/>
          <w:szCs w:val="28"/>
        </w:rPr>
        <w:t>werre</w:t>
      </w:r>
      <w:r w:rsidRPr="000734FB">
        <w:rPr>
          <w:rFonts w:ascii="Times New Roman" w:hAnsi="Times New Roman" w:cs="Times New Roman"/>
          <w:sz w:val="28"/>
          <w:szCs w:val="28"/>
        </w:rPr>
        <w:t xml:space="preserve">, яке з’явилося від старофранцузького слова </w:t>
      </w:r>
      <w:r w:rsidRPr="00E05947">
        <w:rPr>
          <w:rFonts w:ascii="Times New Roman" w:hAnsi="Times New Roman" w:cs="Times New Roman"/>
          <w:i/>
          <w:iCs/>
          <w:sz w:val="28"/>
          <w:szCs w:val="28"/>
        </w:rPr>
        <w:t>werre</w:t>
      </w:r>
      <w:r w:rsidRPr="000734FB">
        <w:rPr>
          <w:rFonts w:ascii="Times New Roman" w:hAnsi="Times New Roman" w:cs="Times New Roman"/>
          <w:sz w:val="28"/>
          <w:szCs w:val="28"/>
        </w:rPr>
        <w:t xml:space="preserve">, яке, в свою чергу, виникло від франкського </w:t>
      </w:r>
      <w:r w:rsidRPr="00E05947">
        <w:rPr>
          <w:rFonts w:ascii="Times New Roman" w:hAnsi="Times New Roman" w:cs="Times New Roman"/>
          <w:i/>
          <w:iCs/>
          <w:sz w:val="28"/>
          <w:szCs w:val="28"/>
        </w:rPr>
        <w:t>werra</w:t>
      </w:r>
      <w:r w:rsidRPr="000734FB">
        <w:rPr>
          <w:rFonts w:ascii="Times New Roman" w:hAnsi="Times New Roman" w:cs="Times New Roman"/>
          <w:sz w:val="28"/>
          <w:szCs w:val="28"/>
        </w:rPr>
        <w:t xml:space="preserve"> (бунт, сварка) та прото-германського </w:t>
      </w:r>
      <w:r w:rsidRPr="00E05947">
        <w:rPr>
          <w:rFonts w:ascii="Times New Roman" w:hAnsi="Times New Roman" w:cs="Times New Roman"/>
          <w:i/>
          <w:iCs/>
          <w:sz w:val="28"/>
          <w:szCs w:val="28"/>
        </w:rPr>
        <w:t>werrō</w:t>
      </w:r>
      <w:r w:rsidRPr="000734FB">
        <w:rPr>
          <w:rFonts w:ascii="Times New Roman" w:hAnsi="Times New Roman" w:cs="Times New Roman"/>
          <w:sz w:val="28"/>
          <w:szCs w:val="28"/>
        </w:rPr>
        <w:t xml:space="preserve"> (плутанина, смуток). Первинним значенням слова в англійській мові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WAR</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є </w:t>
      </w:r>
      <w:r w:rsidRPr="00E05947">
        <w:rPr>
          <w:rFonts w:ascii="Times New Roman" w:hAnsi="Times New Roman" w:cs="Times New Roman"/>
          <w:i/>
          <w:iCs/>
          <w:sz w:val="28"/>
          <w:szCs w:val="28"/>
        </w:rPr>
        <w:t>confusion</w:t>
      </w:r>
      <w:r w:rsidRPr="000734FB">
        <w:rPr>
          <w:rFonts w:ascii="Times New Roman" w:hAnsi="Times New Roman" w:cs="Times New Roman"/>
          <w:sz w:val="28"/>
          <w:szCs w:val="28"/>
        </w:rPr>
        <w:t xml:space="preserve"> (плутанина), </w:t>
      </w:r>
      <w:r w:rsidRPr="00E05947">
        <w:rPr>
          <w:rFonts w:ascii="Times New Roman" w:hAnsi="Times New Roman" w:cs="Times New Roman"/>
          <w:i/>
          <w:iCs/>
          <w:sz w:val="28"/>
          <w:szCs w:val="28"/>
        </w:rPr>
        <w:t>discord</w:t>
      </w:r>
      <w:r w:rsidRPr="000734FB">
        <w:rPr>
          <w:rFonts w:ascii="Times New Roman" w:hAnsi="Times New Roman" w:cs="Times New Roman"/>
          <w:sz w:val="28"/>
          <w:szCs w:val="28"/>
        </w:rPr>
        <w:t xml:space="preserve"> (розбрат), </w:t>
      </w:r>
      <w:r w:rsidRPr="00E05947">
        <w:rPr>
          <w:rFonts w:ascii="Times New Roman" w:hAnsi="Times New Roman" w:cs="Times New Roman"/>
          <w:i/>
          <w:iCs/>
          <w:sz w:val="28"/>
          <w:szCs w:val="28"/>
        </w:rPr>
        <w:t xml:space="preserve">strife </w:t>
      </w:r>
      <w:r w:rsidRPr="000734FB">
        <w:rPr>
          <w:rFonts w:ascii="Times New Roman" w:hAnsi="Times New Roman" w:cs="Times New Roman"/>
          <w:sz w:val="28"/>
          <w:szCs w:val="28"/>
        </w:rPr>
        <w:t xml:space="preserve">(суперечка) як іменника та </w:t>
      </w:r>
      <w:r w:rsidRPr="00E05947">
        <w:rPr>
          <w:rFonts w:ascii="Times New Roman" w:hAnsi="Times New Roman" w:cs="Times New Roman"/>
          <w:i/>
          <w:iCs/>
          <w:sz w:val="28"/>
          <w:szCs w:val="28"/>
        </w:rPr>
        <w:t>to bring into confusion or discord</w:t>
      </w:r>
      <w:r w:rsidRPr="000734FB">
        <w:rPr>
          <w:rFonts w:ascii="Times New Roman" w:hAnsi="Times New Roman" w:cs="Times New Roman"/>
          <w:sz w:val="28"/>
          <w:szCs w:val="28"/>
        </w:rPr>
        <w:t xml:space="preserve"> (вводити з замішання або розбрат) як дієслова</w:t>
      </w:r>
      <w:r>
        <w:rPr>
          <w:rFonts w:ascii="Times New Roman" w:hAnsi="Times New Roman" w:cs="Times New Roman"/>
          <w:sz w:val="28"/>
          <w:szCs w:val="28"/>
          <w:lang w:val="uk-UA"/>
        </w:rPr>
        <w:t>.</w:t>
      </w:r>
    </w:p>
    <w:p w14:paraId="4C61D686" w14:textId="70CBB41D"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Також треба зазначити, що жодна германська нація в ранніх історичних часах не мала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живого слова</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яке б правильно означало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війну</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хоча кілька слів із цим значенням вижили в поезії, </w:t>
      </w:r>
      <w:proofErr w:type="gramStart"/>
      <w:r w:rsidRPr="000734FB">
        <w:rPr>
          <w:rFonts w:ascii="Times New Roman" w:hAnsi="Times New Roman" w:cs="Times New Roman"/>
          <w:sz w:val="28"/>
          <w:szCs w:val="28"/>
        </w:rPr>
        <w:t>у притчах</w:t>
      </w:r>
      <w:proofErr w:type="gramEnd"/>
      <w:r w:rsidRPr="000734FB">
        <w:rPr>
          <w:rFonts w:ascii="Times New Roman" w:hAnsi="Times New Roman" w:cs="Times New Roman"/>
          <w:sz w:val="28"/>
          <w:szCs w:val="28"/>
        </w:rPr>
        <w:t xml:space="preserve"> та в складних персональних іменах. Романомовні народи, в свою чергу, зобов’язані були уникати латинського слова </w:t>
      </w:r>
      <w:r w:rsidRPr="00E05947">
        <w:rPr>
          <w:rFonts w:ascii="Times New Roman" w:hAnsi="Times New Roman" w:cs="Times New Roman"/>
          <w:i/>
          <w:iCs/>
          <w:sz w:val="28"/>
          <w:szCs w:val="28"/>
        </w:rPr>
        <w:t>bellum</w:t>
      </w:r>
      <w:r w:rsidRPr="000734FB">
        <w:rPr>
          <w:rFonts w:ascii="Times New Roman" w:hAnsi="Times New Roman" w:cs="Times New Roman"/>
          <w:sz w:val="28"/>
          <w:szCs w:val="28"/>
        </w:rPr>
        <w:t xml:space="preserve"> через його схожість зі словом </w:t>
      </w:r>
      <w:r w:rsidRPr="00E05947">
        <w:rPr>
          <w:rFonts w:ascii="Times New Roman" w:hAnsi="Times New Roman" w:cs="Times New Roman"/>
          <w:i/>
          <w:iCs/>
          <w:sz w:val="28"/>
          <w:szCs w:val="28"/>
        </w:rPr>
        <w:t xml:space="preserve">bello </w:t>
      </w:r>
      <w:r w:rsidRPr="000734FB">
        <w:rPr>
          <w:rFonts w:ascii="Times New Roman" w:hAnsi="Times New Roman" w:cs="Times New Roman"/>
          <w:sz w:val="28"/>
          <w:szCs w:val="28"/>
        </w:rPr>
        <w:t xml:space="preserve">(красивий) і не знайшли більш близького еквівалента, аніж </w:t>
      </w:r>
      <w:r w:rsidRPr="00E05947">
        <w:rPr>
          <w:rFonts w:ascii="Times New Roman" w:hAnsi="Times New Roman" w:cs="Times New Roman"/>
          <w:i/>
          <w:iCs/>
          <w:sz w:val="28"/>
          <w:szCs w:val="28"/>
        </w:rPr>
        <w:t>werra</w:t>
      </w:r>
      <w:r w:rsidRPr="000734FB">
        <w:rPr>
          <w:rFonts w:ascii="Times New Roman" w:hAnsi="Times New Roman" w:cs="Times New Roman"/>
          <w:sz w:val="28"/>
          <w:szCs w:val="28"/>
        </w:rPr>
        <w:t xml:space="preserve">. </w:t>
      </w:r>
    </w:p>
    <w:p w14:paraId="606FB85B" w14:textId="2F53129F"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lastRenderedPageBreak/>
        <w:t xml:space="preserve">У староанглійській мові звичайним перекладом слова </w:t>
      </w:r>
      <w:r w:rsidRPr="00E05947">
        <w:rPr>
          <w:rFonts w:ascii="Times New Roman" w:hAnsi="Times New Roman" w:cs="Times New Roman"/>
          <w:i/>
          <w:iCs/>
          <w:sz w:val="28"/>
          <w:szCs w:val="28"/>
        </w:rPr>
        <w:t>bellum</w:t>
      </w:r>
      <w:r w:rsidRPr="000734FB">
        <w:rPr>
          <w:rFonts w:ascii="Times New Roman" w:hAnsi="Times New Roman" w:cs="Times New Roman"/>
          <w:sz w:val="28"/>
          <w:szCs w:val="28"/>
        </w:rPr>
        <w:t xml:space="preserve"> було </w:t>
      </w:r>
      <w:r w:rsidRPr="00E05947">
        <w:rPr>
          <w:rFonts w:ascii="Times New Roman" w:hAnsi="Times New Roman" w:cs="Times New Roman"/>
          <w:i/>
          <w:iCs/>
          <w:sz w:val="28"/>
          <w:szCs w:val="28"/>
        </w:rPr>
        <w:t>ᴁewin</w:t>
      </w:r>
      <w:r w:rsidRPr="000734FB">
        <w:rPr>
          <w:rFonts w:ascii="Times New Roman" w:hAnsi="Times New Roman" w:cs="Times New Roman"/>
          <w:sz w:val="28"/>
          <w:szCs w:val="28"/>
        </w:rPr>
        <w:t xml:space="preserve"> (‘боротьба, сварки’). Крім цього, у староанглійській мові існувало багато поетичних слів для опису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війни</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w:t>
      </w:r>
      <w:r w:rsidRPr="00E05947">
        <w:rPr>
          <w:rFonts w:ascii="Times New Roman" w:hAnsi="Times New Roman" w:cs="Times New Roman"/>
          <w:i/>
          <w:iCs/>
          <w:sz w:val="28"/>
          <w:szCs w:val="28"/>
        </w:rPr>
        <w:t>gup, heapo, hild, wig</w:t>
      </w:r>
      <w:r w:rsidRPr="000734FB">
        <w:rPr>
          <w:rFonts w:ascii="Times New Roman" w:hAnsi="Times New Roman" w:cs="Times New Roman"/>
          <w:sz w:val="28"/>
          <w:szCs w:val="28"/>
        </w:rPr>
        <w:t xml:space="preserve"> – усі поширені в особистих назвах. Континентальні тевтонські мови пізніше створили окремі слова для позначення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війни</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німецьке </w:t>
      </w:r>
      <w:r w:rsidRPr="00E05947">
        <w:rPr>
          <w:rFonts w:ascii="Times New Roman" w:hAnsi="Times New Roman" w:cs="Times New Roman"/>
          <w:i/>
          <w:iCs/>
          <w:sz w:val="28"/>
          <w:szCs w:val="28"/>
        </w:rPr>
        <w:t>krieg</w:t>
      </w:r>
      <w:r w:rsidRPr="000734FB">
        <w:rPr>
          <w:rFonts w:ascii="Times New Roman" w:hAnsi="Times New Roman" w:cs="Times New Roman"/>
          <w:sz w:val="28"/>
          <w:szCs w:val="28"/>
        </w:rPr>
        <w:t xml:space="preserve"> (звідки вийшли шведське, датське </w:t>
      </w:r>
      <w:r w:rsidRPr="00E05947">
        <w:rPr>
          <w:rFonts w:ascii="Times New Roman" w:hAnsi="Times New Roman" w:cs="Times New Roman"/>
          <w:i/>
          <w:iCs/>
          <w:sz w:val="28"/>
          <w:szCs w:val="28"/>
        </w:rPr>
        <w:t>krig</w:t>
      </w:r>
      <w:r w:rsidRPr="000734FB">
        <w:rPr>
          <w:rFonts w:ascii="Times New Roman" w:hAnsi="Times New Roman" w:cs="Times New Roman"/>
          <w:sz w:val="28"/>
          <w:szCs w:val="28"/>
        </w:rPr>
        <w:t xml:space="preserve">), голландське </w:t>
      </w:r>
      <w:r w:rsidRPr="00E05947">
        <w:rPr>
          <w:rFonts w:ascii="Times New Roman" w:hAnsi="Times New Roman" w:cs="Times New Roman"/>
          <w:i/>
          <w:iCs/>
          <w:sz w:val="28"/>
          <w:szCs w:val="28"/>
        </w:rPr>
        <w:t>oorlog</w:t>
      </w:r>
      <w:r w:rsidRPr="000734FB">
        <w:rPr>
          <w:rFonts w:ascii="Times New Roman" w:hAnsi="Times New Roman" w:cs="Times New Roman"/>
          <w:sz w:val="28"/>
          <w:szCs w:val="28"/>
        </w:rPr>
        <w:t xml:space="preserve"> та ісландське </w:t>
      </w:r>
      <w:r w:rsidRPr="00E05947">
        <w:rPr>
          <w:rFonts w:ascii="Times New Roman" w:hAnsi="Times New Roman" w:cs="Times New Roman"/>
          <w:i/>
          <w:iCs/>
          <w:sz w:val="28"/>
          <w:szCs w:val="28"/>
        </w:rPr>
        <w:t>ófriðr</w:t>
      </w:r>
      <w:r w:rsidRPr="000734FB">
        <w:rPr>
          <w:rFonts w:ascii="Times New Roman" w:hAnsi="Times New Roman" w:cs="Times New Roman"/>
          <w:sz w:val="28"/>
          <w:szCs w:val="28"/>
        </w:rPr>
        <w:t xml:space="preserve"> (‘не-спокій’). </w:t>
      </w:r>
    </w:p>
    <w:p w14:paraId="3900678E" w14:textId="4FA0A498" w:rsidR="003C0F46" w:rsidRDefault="003C0F46" w:rsidP="003C0F46">
      <w:pPr>
        <w:spacing w:line="360" w:lineRule="auto"/>
        <w:rPr>
          <w:rFonts w:ascii="Times New Roman" w:hAnsi="Times New Roman" w:cs="Times New Roman"/>
          <w:sz w:val="28"/>
          <w:szCs w:val="28"/>
        </w:rPr>
      </w:pPr>
      <w:r w:rsidRPr="000734FB">
        <w:rPr>
          <w:rFonts w:ascii="Times New Roman" w:hAnsi="Times New Roman" w:cs="Times New Roman"/>
          <w:sz w:val="28"/>
          <w:szCs w:val="28"/>
        </w:rPr>
        <w:t xml:space="preserve">Слід відмітити, що деякі значення концепту </w:t>
      </w:r>
      <w:r w:rsidR="00382870">
        <w:rPr>
          <w:rStyle w:val="s2"/>
          <w:rFonts w:ascii="Times New Roman" w:hAnsi="Times New Roman"/>
          <w:sz w:val="28"/>
          <w:szCs w:val="28"/>
          <w:lang w:val="uk-UA"/>
        </w:rPr>
        <w:t>«</w:t>
      </w:r>
      <w:r w:rsidR="00382870" w:rsidRPr="00635BA2">
        <w:rPr>
          <w:rStyle w:val="s2"/>
          <w:rFonts w:ascii="Times New Roman" w:hAnsi="Times New Roman"/>
          <w:sz w:val="28"/>
          <w:szCs w:val="28"/>
        </w:rPr>
        <w:t>War</w:t>
      </w:r>
      <w:r w:rsidR="00382870">
        <w:rPr>
          <w:rStyle w:val="s2"/>
          <w:rFonts w:ascii="Times New Roman" w:hAnsi="Times New Roman"/>
          <w:sz w:val="28"/>
          <w:szCs w:val="28"/>
          <w:lang w:val="uk-UA"/>
        </w:rPr>
        <w:t>»</w:t>
      </w:r>
      <w:r w:rsidRPr="000734FB">
        <w:rPr>
          <w:rFonts w:ascii="Times New Roman" w:hAnsi="Times New Roman" w:cs="Times New Roman"/>
          <w:sz w:val="28"/>
          <w:szCs w:val="28"/>
        </w:rPr>
        <w:t xml:space="preserve"> виходили з повсякденного вжитку та в результаті перейшли в розряд застарілих значень та архаїзмів. До них відносяться, наприклад, </w:t>
      </w:r>
      <w:r w:rsidRPr="00E05947">
        <w:rPr>
          <w:rFonts w:ascii="Times New Roman" w:hAnsi="Times New Roman" w:cs="Times New Roman"/>
          <w:i/>
          <w:iCs/>
          <w:sz w:val="28"/>
          <w:szCs w:val="28"/>
        </w:rPr>
        <w:t>engagement</w:t>
      </w:r>
      <w:r w:rsidRPr="000734FB">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заняття</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(Трістан, 1320; Брюнн, 1330; Барт, 1398), </w:t>
      </w:r>
      <w:r w:rsidRPr="00E05947">
        <w:rPr>
          <w:rFonts w:ascii="Times New Roman" w:hAnsi="Times New Roman" w:cs="Times New Roman"/>
          <w:i/>
          <w:iCs/>
          <w:sz w:val="28"/>
          <w:szCs w:val="28"/>
        </w:rPr>
        <w:t>hostile attack</w:t>
      </w:r>
      <w:r w:rsidRPr="000734FB">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ворожий напад</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(Чосер, 1386; Хігден, 1387; Туркс, 1603), </w:t>
      </w:r>
      <w:r w:rsidRPr="00E05947">
        <w:rPr>
          <w:rFonts w:ascii="Times New Roman" w:hAnsi="Times New Roman" w:cs="Times New Roman"/>
          <w:i/>
          <w:iCs/>
          <w:sz w:val="28"/>
          <w:szCs w:val="28"/>
        </w:rPr>
        <w:t xml:space="preserve">manner of fighting </w:t>
      </w:r>
      <w:r w:rsidRPr="000734FB">
        <w:rPr>
          <w:rFonts w:ascii="Times New Roman" w:hAnsi="Times New Roman" w:cs="Times New Roman"/>
          <w:sz w:val="28"/>
          <w:szCs w:val="28"/>
        </w:rPr>
        <w:t xml:space="preserve">–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спосіб боротьби</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(Хей, 1456), </w:t>
      </w:r>
      <w:r w:rsidRPr="00E05947">
        <w:rPr>
          <w:rFonts w:ascii="Times New Roman" w:hAnsi="Times New Roman" w:cs="Times New Roman"/>
          <w:i/>
          <w:iCs/>
          <w:sz w:val="28"/>
          <w:szCs w:val="28"/>
        </w:rPr>
        <w:t>instruments of war</w:t>
      </w:r>
      <w:r w:rsidRPr="000734FB">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інструменти війни</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(Мілтон, 1667; Катон, 1713) та </w:t>
      </w:r>
      <w:r w:rsidRPr="00E05947">
        <w:rPr>
          <w:rFonts w:ascii="Times New Roman" w:hAnsi="Times New Roman" w:cs="Times New Roman"/>
          <w:i/>
          <w:iCs/>
          <w:sz w:val="28"/>
          <w:szCs w:val="28"/>
        </w:rPr>
        <w:t>tournament, joust</w:t>
      </w:r>
      <w:r w:rsidRPr="000734FB">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0734FB">
        <w:rPr>
          <w:rFonts w:ascii="Times New Roman" w:hAnsi="Times New Roman" w:cs="Times New Roman"/>
          <w:sz w:val="28"/>
          <w:szCs w:val="28"/>
        </w:rPr>
        <w:t>турнір, рицарський поєдинок</w:t>
      </w:r>
      <w:r w:rsidR="00382870">
        <w:rPr>
          <w:rFonts w:ascii="Times New Roman" w:hAnsi="Times New Roman" w:cs="Times New Roman"/>
          <w:sz w:val="28"/>
          <w:szCs w:val="28"/>
          <w:lang w:val="uk-UA"/>
        </w:rPr>
        <w:t>»</w:t>
      </w:r>
      <w:r w:rsidRPr="000734FB">
        <w:rPr>
          <w:rFonts w:ascii="Times New Roman" w:hAnsi="Times New Roman" w:cs="Times New Roman"/>
          <w:sz w:val="28"/>
          <w:szCs w:val="28"/>
        </w:rPr>
        <w:t xml:space="preserve"> (Брюс, 1375; Роуленд, 1400; Макнейл, 1796).</w:t>
      </w:r>
    </w:p>
    <w:p w14:paraId="5F918D06" w14:textId="2603E104" w:rsidR="003C0F46" w:rsidRDefault="003C0F46" w:rsidP="003C0F46">
      <w:pPr>
        <w:spacing w:line="360" w:lineRule="auto"/>
        <w:rPr>
          <w:rFonts w:ascii="Times New Roman" w:hAnsi="Times New Roman" w:cs="Times New Roman"/>
          <w:sz w:val="28"/>
          <w:szCs w:val="28"/>
        </w:rPr>
      </w:pPr>
      <w:r w:rsidRPr="005319D4">
        <w:rPr>
          <w:rFonts w:ascii="Times New Roman" w:hAnsi="Times New Roman" w:cs="Times New Roman"/>
          <w:sz w:val="28"/>
          <w:szCs w:val="28"/>
        </w:rPr>
        <w:t xml:space="preserve">До того ж, можна знайти записи про словосполучення зі складовою </w:t>
      </w:r>
      <w:r w:rsidR="00382870">
        <w:rPr>
          <w:rFonts w:ascii="Times New Roman" w:hAnsi="Times New Roman" w:cs="Times New Roman"/>
          <w:sz w:val="28"/>
          <w:szCs w:val="28"/>
          <w:lang w:val="uk-UA"/>
        </w:rPr>
        <w:t>«</w:t>
      </w:r>
      <w:r w:rsidRPr="005319D4">
        <w:rPr>
          <w:rFonts w:ascii="Times New Roman" w:hAnsi="Times New Roman" w:cs="Times New Roman"/>
          <w:sz w:val="28"/>
          <w:szCs w:val="28"/>
        </w:rPr>
        <w:t>WAR</w:t>
      </w:r>
      <w:r w:rsidR="00382870">
        <w:rPr>
          <w:rFonts w:ascii="Times New Roman" w:hAnsi="Times New Roman" w:cs="Times New Roman"/>
          <w:sz w:val="28"/>
          <w:szCs w:val="28"/>
          <w:lang w:val="uk-UA"/>
        </w:rPr>
        <w:t>»</w:t>
      </w:r>
      <w:r w:rsidRPr="005319D4">
        <w:rPr>
          <w:rFonts w:ascii="Times New Roman" w:hAnsi="Times New Roman" w:cs="Times New Roman"/>
          <w:sz w:val="28"/>
          <w:szCs w:val="28"/>
        </w:rPr>
        <w:t xml:space="preserve">, які також більш не вживаються в англійській мові: </w:t>
      </w:r>
      <w:r w:rsidRPr="00E05947">
        <w:rPr>
          <w:rFonts w:ascii="Times New Roman" w:hAnsi="Times New Roman" w:cs="Times New Roman"/>
          <w:i/>
          <w:iCs/>
          <w:sz w:val="28"/>
          <w:szCs w:val="28"/>
        </w:rPr>
        <w:t>weeds of war</w:t>
      </w:r>
      <w:r w:rsidRPr="005319D4">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5319D4">
        <w:rPr>
          <w:rFonts w:ascii="Times New Roman" w:hAnsi="Times New Roman" w:cs="Times New Roman"/>
          <w:sz w:val="28"/>
          <w:szCs w:val="28"/>
        </w:rPr>
        <w:t>бур’яни війни</w:t>
      </w:r>
      <w:r w:rsidR="00382870">
        <w:rPr>
          <w:rFonts w:ascii="Times New Roman" w:hAnsi="Times New Roman" w:cs="Times New Roman"/>
          <w:sz w:val="28"/>
          <w:szCs w:val="28"/>
          <w:lang w:val="uk-UA"/>
        </w:rPr>
        <w:t>»</w:t>
      </w:r>
      <w:r w:rsidRPr="005319D4">
        <w:rPr>
          <w:rFonts w:ascii="Times New Roman" w:hAnsi="Times New Roman" w:cs="Times New Roman"/>
          <w:sz w:val="28"/>
          <w:szCs w:val="28"/>
        </w:rPr>
        <w:t xml:space="preserve"> (Golagrus and Gawain, c. 1470), </w:t>
      </w:r>
      <w:r w:rsidRPr="00E05947">
        <w:rPr>
          <w:rFonts w:ascii="Times New Roman" w:hAnsi="Times New Roman" w:cs="Times New Roman"/>
          <w:i/>
          <w:iCs/>
          <w:sz w:val="28"/>
          <w:szCs w:val="28"/>
        </w:rPr>
        <w:t>place of war</w:t>
      </w:r>
      <w:r w:rsidRPr="005319D4">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5319D4">
        <w:rPr>
          <w:rFonts w:ascii="Times New Roman" w:hAnsi="Times New Roman" w:cs="Times New Roman"/>
          <w:sz w:val="28"/>
          <w:szCs w:val="28"/>
        </w:rPr>
        <w:t>укріплене місце</w:t>
      </w:r>
      <w:r w:rsidR="00382870">
        <w:rPr>
          <w:rFonts w:ascii="Times New Roman" w:hAnsi="Times New Roman" w:cs="Times New Roman"/>
          <w:sz w:val="28"/>
          <w:szCs w:val="28"/>
          <w:lang w:val="uk-UA"/>
        </w:rPr>
        <w:t>»</w:t>
      </w:r>
      <w:r w:rsidRPr="005319D4">
        <w:rPr>
          <w:rFonts w:ascii="Times New Roman" w:hAnsi="Times New Roman" w:cs="Times New Roman"/>
          <w:sz w:val="28"/>
          <w:szCs w:val="28"/>
        </w:rPr>
        <w:t xml:space="preserve"> (Брюс, 1375), </w:t>
      </w:r>
      <w:r w:rsidRPr="00E05947">
        <w:rPr>
          <w:rFonts w:ascii="Times New Roman" w:hAnsi="Times New Roman" w:cs="Times New Roman"/>
          <w:i/>
          <w:iCs/>
          <w:sz w:val="28"/>
          <w:szCs w:val="28"/>
        </w:rPr>
        <w:t>line of war</w:t>
      </w:r>
      <w:r w:rsidRPr="005319D4">
        <w:rPr>
          <w:rFonts w:ascii="Times New Roman" w:hAnsi="Times New Roman" w:cs="Times New Roman"/>
          <w:sz w:val="28"/>
          <w:szCs w:val="28"/>
        </w:rPr>
        <w:t xml:space="preserve"> – </w:t>
      </w:r>
      <w:r w:rsidR="00382870">
        <w:rPr>
          <w:rFonts w:ascii="Times New Roman" w:hAnsi="Times New Roman" w:cs="Times New Roman"/>
          <w:sz w:val="28"/>
          <w:szCs w:val="28"/>
          <w:lang w:val="uk-UA"/>
        </w:rPr>
        <w:t>«</w:t>
      </w:r>
      <w:r w:rsidRPr="005319D4">
        <w:rPr>
          <w:rFonts w:ascii="Times New Roman" w:hAnsi="Times New Roman" w:cs="Times New Roman"/>
          <w:sz w:val="28"/>
          <w:szCs w:val="28"/>
        </w:rPr>
        <w:t>лінія флотації корабля</w:t>
      </w:r>
      <w:r w:rsidR="00382870">
        <w:rPr>
          <w:rFonts w:ascii="Times New Roman" w:hAnsi="Times New Roman" w:cs="Times New Roman"/>
          <w:sz w:val="28"/>
          <w:szCs w:val="28"/>
          <w:lang w:val="uk-UA"/>
        </w:rPr>
        <w:t>»</w:t>
      </w:r>
      <w:r w:rsidRPr="005319D4">
        <w:rPr>
          <w:rFonts w:ascii="Times New Roman" w:hAnsi="Times New Roman" w:cs="Times New Roman"/>
          <w:sz w:val="28"/>
          <w:szCs w:val="28"/>
        </w:rPr>
        <w:t xml:space="preserve"> (Гейл, 1691). </w:t>
      </w:r>
    </w:p>
    <w:p w14:paraId="6DDC023B" w14:textId="7E86D4D8" w:rsidR="003C0F46" w:rsidRDefault="003C0F46" w:rsidP="003C0F46">
      <w:pPr>
        <w:spacing w:line="360" w:lineRule="auto"/>
        <w:rPr>
          <w:rFonts w:ascii="Times New Roman" w:hAnsi="Times New Roman" w:cs="Times New Roman"/>
          <w:sz w:val="28"/>
          <w:szCs w:val="28"/>
        </w:rPr>
      </w:pPr>
      <w:r w:rsidRPr="005319D4">
        <w:rPr>
          <w:rFonts w:ascii="Times New Roman" w:hAnsi="Times New Roman" w:cs="Times New Roman"/>
          <w:sz w:val="28"/>
          <w:szCs w:val="28"/>
        </w:rPr>
        <w:t xml:space="preserve">Синонімічний аналіз продемонстрував, що концепт </w:t>
      </w:r>
      <w:r w:rsidR="00382870">
        <w:rPr>
          <w:rStyle w:val="s2"/>
          <w:rFonts w:ascii="Times New Roman" w:hAnsi="Times New Roman"/>
          <w:sz w:val="28"/>
          <w:szCs w:val="28"/>
          <w:lang w:val="uk-UA"/>
        </w:rPr>
        <w:t>«</w:t>
      </w:r>
      <w:r w:rsidR="00382870" w:rsidRPr="00635BA2">
        <w:rPr>
          <w:rStyle w:val="s2"/>
          <w:rFonts w:ascii="Times New Roman" w:hAnsi="Times New Roman"/>
          <w:sz w:val="28"/>
          <w:szCs w:val="28"/>
        </w:rPr>
        <w:t>War</w:t>
      </w:r>
      <w:r w:rsidR="00382870">
        <w:rPr>
          <w:rStyle w:val="s2"/>
          <w:rFonts w:ascii="Times New Roman" w:hAnsi="Times New Roman"/>
          <w:sz w:val="28"/>
          <w:szCs w:val="28"/>
          <w:lang w:val="uk-UA"/>
        </w:rPr>
        <w:t>»</w:t>
      </w:r>
      <w:r w:rsidRPr="005319D4">
        <w:rPr>
          <w:rFonts w:ascii="Times New Roman" w:hAnsi="Times New Roman" w:cs="Times New Roman"/>
          <w:sz w:val="28"/>
          <w:szCs w:val="28"/>
        </w:rPr>
        <w:t xml:space="preserve"> в англійській мові може бути реалізований через наступні синонімічні ряди: </w:t>
      </w:r>
    </w:p>
    <w:p w14:paraId="2C4E9695" w14:textId="77777777" w:rsidR="003C0F46" w:rsidRPr="00E05947" w:rsidRDefault="003C0F46" w:rsidP="003C0F46">
      <w:pPr>
        <w:spacing w:line="360" w:lineRule="auto"/>
        <w:rPr>
          <w:rFonts w:ascii="Times New Roman" w:hAnsi="Times New Roman" w:cs="Times New Roman"/>
          <w:i/>
          <w:iCs/>
          <w:sz w:val="28"/>
          <w:szCs w:val="28"/>
          <w:lang w:val="en-US"/>
        </w:rPr>
      </w:pPr>
      <w:r w:rsidRPr="005319D4">
        <w:rPr>
          <w:rFonts w:ascii="Times New Roman" w:hAnsi="Times New Roman" w:cs="Times New Roman"/>
          <w:sz w:val="28"/>
          <w:szCs w:val="28"/>
          <w:lang w:val="en-US"/>
        </w:rPr>
        <w:t xml:space="preserve">1) </w:t>
      </w:r>
      <w:r w:rsidRPr="00E05947">
        <w:rPr>
          <w:rFonts w:ascii="Times New Roman" w:hAnsi="Times New Roman" w:cs="Times New Roman"/>
          <w:i/>
          <w:iCs/>
          <w:sz w:val="28"/>
          <w:szCs w:val="28"/>
          <w:lang w:val="en-US"/>
        </w:rPr>
        <w:t>conflict; fighting; battle; struggle; warfare; strife; enmity; drive; fight; movement; clash; hostilities; expedition; bloodshed; armed conflict; attach; operation; push; combat; hostility; crusade; jihad</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Домінантою</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синонімічного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“armed conflict”.</w:t>
      </w:r>
    </w:p>
    <w:p w14:paraId="5DF3A36D" w14:textId="77777777" w:rsidR="003C0F46" w:rsidRPr="00E05947" w:rsidRDefault="003C0F46" w:rsidP="003C0F46">
      <w:pPr>
        <w:spacing w:line="360" w:lineRule="auto"/>
        <w:rPr>
          <w:rFonts w:ascii="Times New Roman" w:hAnsi="Times New Roman" w:cs="Times New Roman"/>
          <w:i/>
          <w:iCs/>
          <w:sz w:val="28"/>
          <w:szCs w:val="28"/>
          <w:lang w:val="en-US"/>
        </w:rPr>
      </w:pPr>
      <w:r w:rsidRPr="005319D4">
        <w:rPr>
          <w:rFonts w:ascii="Times New Roman" w:hAnsi="Times New Roman" w:cs="Times New Roman"/>
          <w:sz w:val="28"/>
          <w:szCs w:val="28"/>
          <w:lang w:val="en-US"/>
        </w:rPr>
        <w:t xml:space="preserve"> 2) </w:t>
      </w:r>
      <w:r w:rsidRPr="00E05947">
        <w:rPr>
          <w:rFonts w:ascii="Times New Roman" w:hAnsi="Times New Roman" w:cs="Times New Roman"/>
          <w:i/>
          <w:iCs/>
          <w:sz w:val="28"/>
          <w:szCs w:val="28"/>
          <w:lang w:val="en-US"/>
        </w:rPr>
        <w:t>campaign; operation; mission; drive; movement; attach; push; crusade.</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Домінантою</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значення</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 xml:space="preserve">“campaign”. </w:t>
      </w:r>
    </w:p>
    <w:p w14:paraId="66D16982" w14:textId="77777777" w:rsidR="003C0F46" w:rsidRPr="00E05947" w:rsidRDefault="003C0F46" w:rsidP="003C0F46">
      <w:pPr>
        <w:spacing w:line="360" w:lineRule="auto"/>
        <w:rPr>
          <w:rFonts w:ascii="Times New Roman" w:hAnsi="Times New Roman" w:cs="Times New Roman"/>
          <w:i/>
          <w:iCs/>
          <w:sz w:val="28"/>
          <w:szCs w:val="28"/>
          <w:lang w:val="en-US"/>
        </w:rPr>
      </w:pPr>
      <w:r w:rsidRPr="005319D4">
        <w:rPr>
          <w:rFonts w:ascii="Times New Roman" w:hAnsi="Times New Roman" w:cs="Times New Roman"/>
          <w:sz w:val="28"/>
          <w:szCs w:val="28"/>
          <w:lang w:val="en-US"/>
        </w:rPr>
        <w:t xml:space="preserve">3) </w:t>
      </w:r>
      <w:r w:rsidRPr="00E05947">
        <w:rPr>
          <w:rFonts w:ascii="Times New Roman" w:hAnsi="Times New Roman" w:cs="Times New Roman"/>
          <w:i/>
          <w:iCs/>
          <w:sz w:val="28"/>
          <w:szCs w:val="28"/>
          <w:lang w:val="en-US"/>
        </w:rPr>
        <w:t xml:space="preserve">lack of agreement; lack of harmony; conflict, disaccord, discord, discordance, discordancy, disharmony, dissension (also dissention), dissent, dissidence, </w:t>
      </w:r>
      <w:r w:rsidRPr="00E05947">
        <w:rPr>
          <w:rFonts w:ascii="Times New Roman" w:hAnsi="Times New Roman" w:cs="Times New Roman"/>
          <w:i/>
          <w:iCs/>
          <w:sz w:val="28"/>
          <w:szCs w:val="28"/>
          <w:lang w:val="en-US"/>
        </w:rPr>
        <w:lastRenderedPageBreak/>
        <w:t>dissonance, disunion, disunity, division, friction, infighting, inharmony, schism, strife, variance, warfare</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Домінантою</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значення</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“disharmony”.</w:t>
      </w:r>
    </w:p>
    <w:p w14:paraId="0AC98310" w14:textId="77777777" w:rsidR="003C0F46" w:rsidRPr="00E05947" w:rsidRDefault="003C0F46" w:rsidP="003C0F46">
      <w:pPr>
        <w:spacing w:line="360" w:lineRule="auto"/>
        <w:rPr>
          <w:rFonts w:ascii="Times New Roman" w:hAnsi="Times New Roman" w:cs="Times New Roman"/>
          <w:i/>
          <w:iCs/>
          <w:sz w:val="28"/>
          <w:szCs w:val="28"/>
          <w:lang w:val="en-US"/>
        </w:rPr>
      </w:pPr>
      <w:r w:rsidRPr="005319D4">
        <w:rPr>
          <w:rFonts w:ascii="Times New Roman" w:hAnsi="Times New Roman" w:cs="Times New Roman"/>
          <w:sz w:val="28"/>
          <w:szCs w:val="28"/>
          <w:lang w:val="en-US"/>
        </w:rPr>
        <w:t xml:space="preserve">4) </w:t>
      </w:r>
      <w:r w:rsidRPr="00E05947">
        <w:rPr>
          <w:rFonts w:ascii="Times New Roman" w:hAnsi="Times New Roman" w:cs="Times New Roman"/>
          <w:i/>
          <w:iCs/>
          <w:sz w:val="28"/>
          <w:szCs w:val="28"/>
          <w:lang w:val="en-US"/>
        </w:rPr>
        <w:t>ball game, battle, combat, competition, conflict, confrontation, contention, contest, dogfight, duel, face-off, grapple, match, rivalry, strife, struggle, sweepstakes (also sweep-stake), tug-of-war, warfare</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Домінантою</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ми</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вважаємо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значення</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 xml:space="preserve">“contest”. </w:t>
      </w:r>
    </w:p>
    <w:p w14:paraId="6FB5A053" w14:textId="77777777" w:rsidR="003C0F46" w:rsidRPr="00E05947" w:rsidRDefault="003C0F46" w:rsidP="003C0F46">
      <w:pPr>
        <w:spacing w:line="360" w:lineRule="auto"/>
        <w:rPr>
          <w:rFonts w:ascii="Times New Roman" w:hAnsi="Times New Roman" w:cs="Times New Roman"/>
          <w:i/>
          <w:iCs/>
          <w:sz w:val="28"/>
          <w:szCs w:val="28"/>
          <w:lang w:val="en-US"/>
        </w:rPr>
      </w:pPr>
      <w:r w:rsidRPr="005319D4">
        <w:rPr>
          <w:rFonts w:ascii="Times New Roman" w:hAnsi="Times New Roman" w:cs="Times New Roman"/>
          <w:sz w:val="28"/>
          <w:szCs w:val="28"/>
          <w:lang w:val="en-US"/>
        </w:rPr>
        <w:t xml:space="preserve">5) </w:t>
      </w:r>
      <w:r w:rsidRPr="00E05947">
        <w:rPr>
          <w:rFonts w:ascii="Times New Roman" w:hAnsi="Times New Roman" w:cs="Times New Roman"/>
          <w:i/>
          <w:iCs/>
          <w:sz w:val="28"/>
          <w:szCs w:val="28"/>
          <w:lang w:val="en-US"/>
        </w:rPr>
        <w:t>art of war; military arts; military science; military strategy; rules of war; military tactics.</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За</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ми</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беремо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значення</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 xml:space="preserve">“military science”. </w:t>
      </w:r>
    </w:p>
    <w:p w14:paraId="25D4941A" w14:textId="77777777" w:rsidR="003C0F46" w:rsidRDefault="003C0F46" w:rsidP="003C0F46">
      <w:pPr>
        <w:spacing w:line="360" w:lineRule="auto"/>
        <w:rPr>
          <w:rFonts w:ascii="Times New Roman" w:hAnsi="Times New Roman" w:cs="Times New Roman"/>
          <w:sz w:val="28"/>
          <w:szCs w:val="28"/>
          <w:lang w:val="en-US"/>
        </w:rPr>
      </w:pPr>
      <w:r w:rsidRPr="005319D4">
        <w:rPr>
          <w:rFonts w:ascii="Times New Roman" w:hAnsi="Times New Roman" w:cs="Times New Roman"/>
          <w:sz w:val="28"/>
          <w:szCs w:val="28"/>
          <w:lang w:val="en-US"/>
        </w:rPr>
        <w:t xml:space="preserve">6) </w:t>
      </w:r>
      <w:r w:rsidRPr="00E05947">
        <w:rPr>
          <w:rFonts w:ascii="Times New Roman" w:hAnsi="Times New Roman" w:cs="Times New Roman"/>
          <w:i/>
          <w:iCs/>
          <w:sz w:val="28"/>
          <w:szCs w:val="28"/>
          <w:lang w:val="en-US"/>
        </w:rPr>
        <w:t>business competition; price war; business rivalry; price competition</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якості</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домінанти</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синонімічного</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ряду</w:t>
      </w:r>
      <w:r w:rsidRPr="005319D4">
        <w:rPr>
          <w:rFonts w:ascii="Times New Roman" w:hAnsi="Times New Roman" w:cs="Times New Roman"/>
          <w:sz w:val="28"/>
          <w:szCs w:val="28"/>
          <w:lang w:val="en-US"/>
        </w:rPr>
        <w:t xml:space="preserve"> </w:t>
      </w:r>
      <w:r w:rsidRPr="005319D4">
        <w:rPr>
          <w:rFonts w:ascii="Times New Roman" w:hAnsi="Times New Roman" w:cs="Times New Roman"/>
          <w:sz w:val="28"/>
          <w:szCs w:val="28"/>
        </w:rPr>
        <w:t>обране</w:t>
      </w:r>
      <w:r w:rsidRPr="005319D4">
        <w:rPr>
          <w:rFonts w:ascii="Times New Roman" w:hAnsi="Times New Roman" w:cs="Times New Roman"/>
          <w:sz w:val="28"/>
          <w:szCs w:val="28"/>
          <w:lang w:val="en-US"/>
        </w:rPr>
        <w:t xml:space="preserve"> </w:t>
      </w:r>
      <w:r w:rsidRPr="00E05947">
        <w:rPr>
          <w:rFonts w:ascii="Times New Roman" w:hAnsi="Times New Roman" w:cs="Times New Roman"/>
          <w:i/>
          <w:iCs/>
          <w:sz w:val="28"/>
          <w:szCs w:val="28"/>
          <w:lang w:val="en-US"/>
        </w:rPr>
        <w:t>“business competition”.</w:t>
      </w:r>
      <w:r w:rsidRPr="005319D4">
        <w:rPr>
          <w:rFonts w:ascii="Times New Roman" w:hAnsi="Times New Roman" w:cs="Times New Roman"/>
          <w:sz w:val="28"/>
          <w:szCs w:val="28"/>
          <w:lang w:val="en-US"/>
        </w:rPr>
        <w:t xml:space="preserve"> </w:t>
      </w:r>
    </w:p>
    <w:p w14:paraId="67427E56" w14:textId="77777777" w:rsidR="003C0F46" w:rsidRPr="001A30A3" w:rsidRDefault="003C0F46" w:rsidP="003C0F46">
      <w:pPr>
        <w:spacing w:line="360" w:lineRule="auto"/>
        <w:rPr>
          <w:rFonts w:ascii="Times New Roman" w:hAnsi="Times New Roman" w:cs="Times New Roman"/>
          <w:sz w:val="28"/>
          <w:szCs w:val="28"/>
          <w:lang w:val="en-US"/>
        </w:rPr>
      </w:pPr>
      <w:r w:rsidRPr="005319D4">
        <w:rPr>
          <w:rFonts w:ascii="Times New Roman" w:hAnsi="Times New Roman" w:cs="Times New Roman"/>
          <w:sz w:val="28"/>
          <w:szCs w:val="28"/>
        </w:rPr>
        <w:t>Відносини</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в</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усіх</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наведених</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синонімічних</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рядах</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синтагматичними</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оскільки</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слова</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в</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них</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синонімізуються</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у</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контексті</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на</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лексико</w:t>
      </w:r>
      <w:r w:rsidRPr="001A30A3">
        <w:rPr>
          <w:rFonts w:ascii="Times New Roman" w:hAnsi="Times New Roman" w:cs="Times New Roman"/>
          <w:sz w:val="28"/>
          <w:szCs w:val="28"/>
          <w:lang w:val="en-US"/>
        </w:rPr>
        <w:t>-</w:t>
      </w:r>
      <w:r w:rsidRPr="005319D4">
        <w:rPr>
          <w:rFonts w:ascii="Times New Roman" w:hAnsi="Times New Roman" w:cs="Times New Roman"/>
          <w:sz w:val="28"/>
          <w:szCs w:val="28"/>
        </w:rPr>
        <w:t>семантичному</w:t>
      </w:r>
      <w:r w:rsidRPr="001A30A3">
        <w:rPr>
          <w:rFonts w:ascii="Times New Roman" w:hAnsi="Times New Roman" w:cs="Times New Roman"/>
          <w:sz w:val="28"/>
          <w:szCs w:val="28"/>
          <w:lang w:val="en-US"/>
        </w:rPr>
        <w:t xml:space="preserve"> </w:t>
      </w:r>
      <w:r w:rsidRPr="005319D4">
        <w:rPr>
          <w:rFonts w:ascii="Times New Roman" w:hAnsi="Times New Roman" w:cs="Times New Roman"/>
          <w:sz w:val="28"/>
          <w:szCs w:val="28"/>
        </w:rPr>
        <w:t>рівні</w:t>
      </w:r>
      <w:r w:rsidRPr="001A30A3">
        <w:rPr>
          <w:rFonts w:ascii="Times New Roman" w:hAnsi="Times New Roman" w:cs="Times New Roman"/>
          <w:sz w:val="28"/>
          <w:szCs w:val="28"/>
          <w:lang w:val="en-US"/>
        </w:rPr>
        <w:t xml:space="preserve">. </w:t>
      </w:r>
    </w:p>
    <w:p w14:paraId="5140C9F7" w14:textId="77777777" w:rsidR="00A6468C" w:rsidRDefault="003C0F46" w:rsidP="003648B0">
      <w:pPr>
        <w:spacing w:line="360" w:lineRule="auto"/>
        <w:rPr>
          <w:rFonts w:ascii="Times New Roman" w:hAnsi="Times New Roman" w:cs="Times New Roman"/>
          <w:sz w:val="28"/>
          <w:szCs w:val="28"/>
          <w:lang w:val="uk-UA"/>
        </w:rPr>
      </w:pPr>
      <w:r w:rsidRPr="005319D4">
        <w:rPr>
          <w:rFonts w:ascii="Times New Roman" w:hAnsi="Times New Roman" w:cs="Times New Roman"/>
          <w:sz w:val="28"/>
          <w:szCs w:val="28"/>
        </w:rPr>
        <w:t>Таким</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чином</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розглянувши</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особливості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лексичних</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засобів</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вербалізації</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концепту</w:t>
      </w:r>
      <w:r w:rsidRPr="00665F34">
        <w:rPr>
          <w:rFonts w:ascii="Times New Roman" w:hAnsi="Times New Roman" w:cs="Times New Roman"/>
          <w:sz w:val="28"/>
          <w:szCs w:val="28"/>
          <w:lang w:val="en-US"/>
        </w:rPr>
        <w:t xml:space="preserve"> </w:t>
      </w:r>
      <w:r w:rsidR="00382870">
        <w:rPr>
          <w:rStyle w:val="s2"/>
          <w:rFonts w:ascii="Times New Roman" w:hAnsi="Times New Roman"/>
          <w:sz w:val="28"/>
          <w:szCs w:val="28"/>
          <w:lang w:val="uk-UA"/>
        </w:rPr>
        <w:t>«</w:t>
      </w:r>
      <w:r w:rsidR="00382870" w:rsidRPr="00382870">
        <w:rPr>
          <w:rStyle w:val="s2"/>
          <w:rFonts w:ascii="Times New Roman" w:hAnsi="Times New Roman"/>
          <w:sz w:val="28"/>
          <w:szCs w:val="28"/>
          <w:lang w:val="en-US"/>
        </w:rPr>
        <w:t>War</w:t>
      </w:r>
      <w:r w:rsidR="00382870">
        <w:rPr>
          <w:rStyle w:val="s2"/>
          <w:rFonts w:ascii="Times New Roman" w:hAnsi="Times New Roman"/>
          <w:sz w:val="28"/>
          <w:szCs w:val="28"/>
          <w:lang w:val="uk-UA"/>
        </w:rPr>
        <w:t xml:space="preserve">» </w:t>
      </w:r>
      <w:r w:rsidRPr="005319D4">
        <w:rPr>
          <w:rFonts w:ascii="Times New Roman" w:hAnsi="Times New Roman" w:cs="Times New Roman"/>
          <w:sz w:val="28"/>
          <w:szCs w:val="28"/>
        </w:rPr>
        <w:t>в</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англійській</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мові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було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визначено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структуру</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даного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концепту</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проаналізовано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етимологічні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та</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семантичні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особливості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лексеми</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що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назвою</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цього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концепту</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та</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вилучено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лексичні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одиниці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які</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є</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мовними</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засобами</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вербалізації</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досліджуваного</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концепту</w:t>
      </w:r>
      <w:r w:rsidRPr="00665F34">
        <w:rPr>
          <w:rFonts w:ascii="Times New Roman" w:hAnsi="Times New Roman" w:cs="Times New Roman"/>
          <w:sz w:val="28"/>
          <w:szCs w:val="28"/>
          <w:lang w:val="en-US"/>
        </w:rPr>
        <w:t xml:space="preserve">. </w:t>
      </w:r>
      <w:r w:rsidRPr="005319D4">
        <w:rPr>
          <w:rFonts w:ascii="Times New Roman" w:hAnsi="Times New Roman" w:cs="Times New Roman"/>
          <w:sz w:val="28"/>
          <w:szCs w:val="28"/>
        </w:rPr>
        <w:t xml:space="preserve">До перспектив дослідження можна віднести виявлення особливостей функціонування мовних засобів вербалізації концепту </w:t>
      </w:r>
      <w:r w:rsidR="00382870">
        <w:rPr>
          <w:rStyle w:val="s2"/>
          <w:rFonts w:ascii="Times New Roman" w:hAnsi="Times New Roman"/>
          <w:sz w:val="28"/>
          <w:szCs w:val="28"/>
          <w:lang w:val="uk-UA"/>
        </w:rPr>
        <w:t>«</w:t>
      </w:r>
      <w:r w:rsidR="00382870" w:rsidRPr="00635BA2">
        <w:rPr>
          <w:rStyle w:val="s2"/>
          <w:rFonts w:ascii="Times New Roman" w:hAnsi="Times New Roman"/>
          <w:sz w:val="28"/>
          <w:szCs w:val="28"/>
        </w:rPr>
        <w:t>War</w:t>
      </w:r>
      <w:r w:rsidR="00382870">
        <w:rPr>
          <w:rStyle w:val="s2"/>
          <w:rFonts w:ascii="Times New Roman" w:hAnsi="Times New Roman"/>
          <w:sz w:val="28"/>
          <w:szCs w:val="28"/>
          <w:lang w:val="uk-UA"/>
        </w:rPr>
        <w:t xml:space="preserve">» </w:t>
      </w:r>
      <w:r w:rsidRPr="005319D4">
        <w:rPr>
          <w:rFonts w:ascii="Times New Roman" w:hAnsi="Times New Roman" w:cs="Times New Roman"/>
          <w:sz w:val="28"/>
          <w:szCs w:val="28"/>
        </w:rPr>
        <w:t>у англомовному художньому дискурсі</w:t>
      </w:r>
      <w:r w:rsidR="00A6468C">
        <w:rPr>
          <w:rFonts w:ascii="Times New Roman" w:hAnsi="Times New Roman" w:cs="Times New Roman"/>
          <w:sz w:val="28"/>
          <w:szCs w:val="28"/>
          <w:lang w:val="uk-UA"/>
        </w:rPr>
        <w:t xml:space="preserve">ї. </w:t>
      </w:r>
    </w:p>
    <w:p w14:paraId="57650F70" w14:textId="52EFB6B3" w:rsidR="001D3D9E" w:rsidRPr="003648B0" w:rsidRDefault="00941D2A" w:rsidP="003648B0">
      <w:pPr>
        <w:spacing w:line="360" w:lineRule="auto"/>
        <w:rPr>
          <w:rStyle w:val="s2"/>
          <w:rFonts w:ascii="Times New Roman" w:hAnsi="Times New Roman" w:cs="Times New Roman"/>
          <w:sz w:val="28"/>
          <w:szCs w:val="28"/>
        </w:rPr>
      </w:pPr>
      <w:r w:rsidRPr="00027044">
        <w:rPr>
          <w:rStyle w:val="s1"/>
          <w:rFonts w:ascii="Times New Roman" w:hAnsi="Times New Roman"/>
          <w:sz w:val="28"/>
          <w:szCs w:val="28"/>
          <w:lang w:val="uk-UA"/>
        </w:rPr>
        <w:br/>
      </w:r>
      <w:r w:rsidR="00B23D9A">
        <w:rPr>
          <w:rStyle w:val="s2"/>
          <w:rFonts w:ascii="Times New Roman" w:hAnsi="Times New Roman"/>
          <w:b/>
          <w:bCs/>
          <w:sz w:val="28"/>
          <w:szCs w:val="28"/>
          <w:lang w:val="uk-UA"/>
        </w:rPr>
        <w:t>ВИСНОВКИ ДО РОЗДІЛУ 1</w:t>
      </w:r>
    </w:p>
    <w:p w14:paraId="743056DF" w14:textId="19AE64F3" w:rsidR="00B23D9A" w:rsidRPr="00D42BE3" w:rsidRDefault="001D3D9E" w:rsidP="001D3D9E">
      <w:pPr>
        <w:pStyle w:val="p1"/>
        <w:spacing w:line="360" w:lineRule="auto"/>
        <w:rPr>
          <w:rFonts w:ascii="Times New Roman" w:hAnsi="Times New Roman"/>
          <w:bCs/>
          <w:sz w:val="28"/>
          <w:szCs w:val="28"/>
          <w:lang w:val="uk-UA"/>
        </w:rPr>
      </w:pPr>
      <w:r w:rsidRPr="00486CCE">
        <w:rPr>
          <w:rStyle w:val="s2"/>
          <w:rFonts w:ascii="Times New Roman" w:hAnsi="Times New Roman"/>
          <w:bCs/>
          <w:sz w:val="28"/>
          <w:szCs w:val="28"/>
          <w:lang w:val="uk-UA"/>
        </w:rPr>
        <w:t>Підсумовуючи дослідження структури та особливостей англійських фразеологізмів з концептами "War" (війна) та "Peace" (мир), можна зробити наступні висновки. Концепт "War" передає поняття конфлікту, боротьби та застосування сили, в той час як концепт "Peace" охоплює ідею взаєморозуміння, гар</w:t>
      </w:r>
      <w:r w:rsidR="00D42BE3">
        <w:rPr>
          <w:rStyle w:val="s2"/>
          <w:rFonts w:ascii="Times New Roman" w:hAnsi="Times New Roman"/>
          <w:bCs/>
          <w:sz w:val="28"/>
          <w:szCs w:val="28"/>
          <w:lang w:val="uk-UA"/>
        </w:rPr>
        <w:t>монії та відсутності конфлікту.</w:t>
      </w:r>
      <w:r w:rsidR="00D42BE3" w:rsidRPr="00D42BE3">
        <w:rPr>
          <w:rStyle w:val="s2"/>
          <w:rFonts w:ascii="Times New Roman" w:hAnsi="Times New Roman"/>
          <w:bCs/>
          <w:sz w:val="28"/>
          <w:szCs w:val="28"/>
          <w:lang w:val="uk-UA"/>
        </w:rPr>
        <w:t xml:space="preserve"> </w:t>
      </w:r>
      <w:r w:rsidRPr="00486CCE">
        <w:rPr>
          <w:rStyle w:val="s2"/>
          <w:rFonts w:ascii="Times New Roman" w:hAnsi="Times New Roman"/>
          <w:bCs/>
          <w:sz w:val="28"/>
          <w:szCs w:val="28"/>
          <w:lang w:val="uk-UA"/>
        </w:rPr>
        <w:t xml:space="preserve">Англійські </w:t>
      </w:r>
      <w:r w:rsidRPr="00486CCE">
        <w:rPr>
          <w:rStyle w:val="s2"/>
          <w:rFonts w:ascii="Times New Roman" w:hAnsi="Times New Roman"/>
          <w:bCs/>
          <w:sz w:val="28"/>
          <w:szCs w:val="28"/>
          <w:lang w:val="uk-UA"/>
        </w:rPr>
        <w:lastRenderedPageBreak/>
        <w:t>фразеологізми, пов'язані з цими концептами, є сталими словосполученнями, що мають особливе значення, яке не можна розкрити за допомогою прямого значення складових слів. Вони втілюють культурні, історичні та соціальні аспекти війни та миру і грають важливу роль у мовленні, допомагаючи нам виразно й ефективно висловлювати свої думки</w:t>
      </w:r>
      <w:r w:rsidR="00D42BE3">
        <w:rPr>
          <w:rStyle w:val="s2"/>
          <w:rFonts w:ascii="Times New Roman" w:hAnsi="Times New Roman"/>
          <w:bCs/>
          <w:sz w:val="28"/>
          <w:szCs w:val="28"/>
          <w:lang w:val="uk-UA"/>
        </w:rPr>
        <w:t xml:space="preserve"> та почуття щодо цих концептів.</w:t>
      </w:r>
      <w:r w:rsidR="00D42BE3" w:rsidRPr="00D42BE3">
        <w:rPr>
          <w:rStyle w:val="s2"/>
          <w:rFonts w:ascii="Times New Roman" w:hAnsi="Times New Roman"/>
          <w:bCs/>
          <w:sz w:val="28"/>
          <w:szCs w:val="28"/>
          <w:lang w:val="uk-UA"/>
        </w:rPr>
        <w:t xml:space="preserve"> </w:t>
      </w:r>
      <w:r w:rsidRPr="00486CCE">
        <w:rPr>
          <w:rStyle w:val="s2"/>
          <w:rFonts w:ascii="Times New Roman" w:hAnsi="Times New Roman"/>
          <w:bCs/>
          <w:sz w:val="28"/>
          <w:szCs w:val="28"/>
          <w:lang w:val="uk-UA"/>
        </w:rPr>
        <w:t>Поняття концепт у лінгвістиці використовується для пояснення способів вираження знань та досвіду мовами різних культур. Вивчення фразеологізмів з концептами "War" та "Peace" допомагає нам розкрити їх лексико-семантичні особливості, структуру та етимологію. Це розширює наше розуміння культурних цінностей, історії та сприйняття війн</w:t>
      </w:r>
      <w:r w:rsidR="00D42BE3">
        <w:rPr>
          <w:rStyle w:val="s2"/>
          <w:rFonts w:ascii="Times New Roman" w:hAnsi="Times New Roman"/>
          <w:bCs/>
          <w:sz w:val="28"/>
          <w:szCs w:val="28"/>
          <w:lang w:val="uk-UA"/>
        </w:rPr>
        <w:t>и та миру у англомовному світі.</w:t>
      </w:r>
      <w:r w:rsidR="00D42BE3" w:rsidRPr="00D42BE3">
        <w:rPr>
          <w:rStyle w:val="s2"/>
          <w:rFonts w:ascii="Times New Roman" w:hAnsi="Times New Roman"/>
          <w:bCs/>
          <w:sz w:val="28"/>
          <w:szCs w:val="28"/>
        </w:rPr>
        <w:t xml:space="preserve"> </w:t>
      </w:r>
      <w:r w:rsidRPr="00486CCE">
        <w:rPr>
          <w:rStyle w:val="s2"/>
          <w:rFonts w:ascii="Times New Roman" w:hAnsi="Times New Roman"/>
          <w:bCs/>
          <w:sz w:val="28"/>
          <w:szCs w:val="28"/>
          <w:lang w:val="uk-UA"/>
        </w:rPr>
        <w:t>Узагальнюючи, фразеологізми, пов'язані з концептами "War" та "Peace", мають велике значення у мовленні, культурному сприйнятті та вираженні емоційних станів. Вони допомагають нам краще розуміти та спілкуватися щодо війни та миру, а також передають накопичений досвід та сприйняття цих важливих аспектів людського життя.</w:t>
      </w:r>
      <w:r w:rsidR="00B23D9A" w:rsidRPr="00486CCE">
        <w:rPr>
          <w:rStyle w:val="s2"/>
          <w:rFonts w:ascii="Times New Roman" w:hAnsi="Times New Roman"/>
          <w:bCs/>
          <w:sz w:val="28"/>
          <w:szCs w:val="28"/>
          <w:lang w:val="uk-UA"/>
        </w:rPr>
        <w:br/>
      </w:r>
      <w:r w:rsidR="00B23D9A" w:rsidRPr="00486CCE">
        <w:rPr>
          <w:rStyle w:val="s2"/>
          <w:rFonts w:ascii="Times New Roman" w:hAnsi="Times New Roman"/>
          <w:bCs/>
          <w:sz w:val="28"/>
          <w:szCs w:val="28"/>
          <w:lang w:val="uk-UA"/>
        </w:rPr>
        <w:br/>
      </w:r>
      <w:r w:rsidR="00B23D9A" w:rsidRPr="00486CCE">
        <w:rPr>
          <w:rStyle w:val="s2"/>
          <w:rFonts w:ascii="Times New Roman" w:hAnsi="Times New Roman"/>
          <w:bCs/>
          <w:sz w:val="28"/>
          <w:szCs w:val="28"/>
          <w:lang w:val="uk-UA"/>
        </w:rPr>
        <w:br/>
      </w:r>
      <w:r w:rsidR="00B23D9A">
        <w:rPr>
          <w:rStyle w:val="s2"/>
          <w:rFonts w:ascii="Times New Roman" w:hAnsi="Times New Roman"/>
          <w:b/>
          <w:bCs/>
          <w:sz w:val="28"/>
          <w:szCs w:val="28"/>
          <w:lang w:val="uk-UA"/>
        </w:rPr>
        <w:br/>
      </w:r>
    </w:p>
    <w:p w14:paraId="7D81A5FD" w14:textId="46B2F65F" w:rsidR="00B23D9A" w:rsidRPr="00231FB1" w:rsidRDefault="00B23D9A" w:rsidP="00B23D9A">
      <w:pPr>
        <w:pStyle w:val="p1"/>
        <w:spacing w:line="360" w:lineRule="auto"/>
        <w:rPr>
          <w:rFonts w:ascii="Times New Roman" w:hAnsi="Times New Roman"/>
          <w:sz w:val="28"/>
          <w:szCs w:val="28"/>
          <w:lang w:val="uk-UA"/>
        </w:rPr>
      </w:pPr>
      <w:r w:rsidRPr="00231FB1">
        <w:rPr>
          <w:rStyle w:val="s1"/>
          <w:rFonts w:ascii="Times New Roman" w:hAnsi="Times New Roman"/>
          <w:sz w:val="28"/>
          <w:szCs w:val="28"/>
          <w:lang w:val="uk-UA"/>
        </w:rPr>
        <w:t xml:space="preserve">РОЗДІЛ 2. </w:t>
      </w:r>
      <w:r>
        <w:rPr>
          <w:rStyle w:val="s1"/>
          <w:rFonts w:ascii="Times New Roman" w:hAnsi="Times New Roman"/>
          <w:sz w:val="28"/>
          <w:szCs w:val="28"/>
          <w:lang w:val="uk-UA"/>
        </w:rPr>
        <w:t>ПРАКИЧНА ЧАСТИНА. АКТУАЛІЗАЦІЯ КОНЦЕПТІВ «</w:t>
      </w:r>
      <w:r>
        <w:rPr>
          <w:rStyle w:val="s1"/>
          <w:rFonts w:ascii="Times New Roman" w:hAnsi="Times New Roman"/>
          <w:sz w:val="28"/>
          <w:szCs w:val="28"/>
          <w:lang w:val="en-US"/>
        </w:rPr>
        <w:t>WAR</w:t>
      </w:r>
      <w:r>
        <w:rPr>
          <w:rStyle w:val="s1"/>
          <w:rFonts w:ascii="Times New Roman" w:hAnsi="Times New Roman"/>
          <w:sz w:val="28"/>
          <w:szCs w:val="28"/>
          <w:lang w:val="uk-UA"/>
        </w:rPr>
        <w:t>» ТА «</w:t>
      </w:r>
      <w:r>
        <w:rPr>
          <w:rStyle w:val="s1"/>
          <w:rFonts w:ascii="Times New Roman" w:hAnsi="Times New Roman"/>
          <w:sz w:val="28"/>
          <w:szCs w:val="28"/>
          <w:lang w:val="en-US"/>
        </w:rPr>
        <w:t>PEACE</w:t>
      </w:r>
      <w:r>
        <w:rPr>
          <w:rStyle w:val="s1"/>
          <w:rFonts w:ascii="Times New Roman" w:hAnsi="Times New Roman"/>
          <w:sz w:val="28"/>
          <w:szCs w:val="28"/>
          <w:lang w:val="uk-UA"/>
        </w:rPr>
        <w:t xml:space="preserve">» В АНГЛІЙСЬКІЙ ФРАЗЕОЛОГІЧНІЙ КАРТИНІ СВІТУ </w:t>
      </w:r>
      <w:r>
        <w:rPr>
          <w:rStyle w:val="s1"/>
          <w:rFonts w:ascii="Times New Roman" w:hAnsi="Times New Roman"/>
          <w:sz w:val="28"/>
          <w:szCs w:val="28"/>
          <w:lang w:val="uk-UA"/>
        </w:rPr>
        <w:br/>
      </w:r>
    </w:p>
    <w:p w14:paraId="71C9DA36" w14:textId="77777777" w:rsidR="00B23D9A" w:rsidRPr="00E14F69" w:rsidRDefault="00B23D9A" w:rsidP="00B23D9A">
      <w:pPr>
        <w:pStyle w:val="p1"/>
        <w:spacing w:line="360" w:lineRule="auto"/>
        <w:rPr>
          <w:rFonts w:ascii="Times New Roman" w:hAnsi="Times New Roman"/>
          <w:b/>
          <w:bCs/>
          <w:sz w:val="28"/>
          <w:szCs w:val="28"/>
          <w:lang w:val="uk-UA"/>
        </w:rPr>
      </w:pPr>
      <w:r w:rsidRPr="00E14F69">
        <w:rPr>
          <w:rStyle w:val="s2"/>
          <w:rFonts w:ascii="Times New Roman" w:hAnsi="Times New Roman"/>
          <w:b/>
          <w:bCs/>
          <w:sz w:val="28"/>
          <w:szCs w:val="28"/>
          <w:lang w:val="uk-UA"/>
        </w:rPr>
        <w:t>2.1. Фреймова структура на прикладі концептів «</w:t>
      </w:r>
      <w:r w:rsidRPr="00E14F69">
        <w:rPr>
          <w:rStyle w:val="s2"/>
          <w:rFonts w:ascii="Times New Roman" w:hAnsi="Times New Roman"/>
          <w:b/>
          <w:bCs/>
          <w:sz w:val="28"/>
          <w:szCs w:val="28"/>
        </w:rPr>
        <w:t>War</w:t>
      </w:r>
      <w:r w:rsidRPr="00E14F69">
        <w:rPr>
          <w:rStyle w:val="s2"/>
          <w:rFonts w:ascii="Times New Roman" w:hAnsi="Times New Roman"/>
          <w:b/>
          <w:bCs/>
          <w:sz w:val="28"/>
          <w:szCs w:val="28"/>
          <w:lang w:val="uk-UA"/>
        </w:rPr>
        <w:t>»</w:t>
      </w:r>
      <w:r w:rsidRPr="00E14F69">
        <w:rPr>
          <w:rStyle w:val="s2"/>
          <w:rFonts w:ascii="Times New Roman" w:hAnsi="Times New Roman"/>
          <w:b/>
          <w:bCs/>
          <w:sz w:val="28"/>
          <w:szCs w:val="28"/>
        </w:rPr>
        <w:t xml:space="preserve"> та </w:t>
      </w:r>
      <w:r w:rsidRPr="00E14F69">
        <w:rPr>
          <w:rStyle w:val="s2"/>
          <w:rFonts w:ascii="Times New Roman" w:hAnsi="Times New Roman"/>
          <w:b/>
          <w:bCs/>
          <w:sz w:val="28"/>
          <w:szCs w:val="28"/>
          <w:lang w:val="uk-UA"/>
        </w:rPr>
        <w:t>«</w:t>
      </w:r>
      <w:r w:rsidRPr="00E14F69">
        <w:rPr>
          <w:rStyle w:val="s2"/>
          <w:rFonts w:ascii="Times New Roman" w:hAnsi="Times New Roman"/>
          <w:b/>
          <w:bCs/>
          <w:sz w:val="28"/>
          <w:szCs w:val="28"/>
        </w:rPr>
        <w:t>Peace</w:t>
      </w:r>
      <w:r w:rsidRPr="00E14F69">
        <w:rPr>
          <w:rStyle w:val="s2"/>
          <w:rFonts w:ascii="Times New Roman" w:hAnsi="Times New Roman"/>
          <w:b/>
          <w:bCs/>
          <w:sz w:val="28"/>
          <w:szCs w:val="28"/>
          <w:lang w:val="uk-UA"/>
        </w:rPr>
        <w:t>»</w:t>
      </w:r>
    </w:p>
    <w:p w14:paraId="75155917" w14:textId="77777777" w:rsidR="00B23D9A" w:rsidRPr="0033563D" w:rsidRDefault="000734FB" w:rsidP="00B23D9A">
      <w:pPr>
        <w:pStyle w:val="p1"/>
        <w:spacing w:line="360" w:lineRule="auto"/>
        <w:rPr>
          <w:rFonts w:ascii="Times New Roman" w:hAnsi="Times New Roman"/>
          <w:sz w:val="28"/>
          <w:szCs w:val="28"/>
          <w:lang w:val="uk-UA"/>
        </w:rPr>
      </w:pPr>
      <w:r w:rsidRPr="003C0F46">
        <w:rPr>
          <w:rStyle w:val="s2"/>
          <w:rFonts w:ascii="Times New Roman" w:hAnsi="Times New Roman"/>
          <w:b/>
          <w:bCs/>
          <w:sz w:val="28"/>
          <w:szCs w:val="28"/>
        </w:rPr>
        <w:br/>
      </w:r>
      <w:r w:rsidR="00B23D9A" w:rsidRPr="0033563D">
        <w:rPr>
          <w:rFonts w:ascii="Times New Roman" w:hAnsi="Times New Roman"/>
          <w:sz w:val="28"/>
          <w:szCs w:val="28"/>
          <w:lang w:val="uk-UA"/>
        </w:rPr>
        <w:t xml:space="preserve">Фреймова структура - це спосіб організації знань, який базується на використанні </w:t>
      </w:r>
      <w:r w:rsidR="00B23D9A">
        <w:rPr>
          <w:rFonts w:ascii="Times New Roman" w:hAnsi="Times New Roman"/>
          <w:sz w:val="28"/>
          <w:szCs w:val="28"/>
          <w:lang w:val="uk-UA"/>
        </w:rPr>
        <w:t>«</w:t>
      </w:r>
      <w:r w:rsidR="00B23D9A" w:rsidRPr="0033563D">
        <w:rPr>
          <w:rFonts w:ascii="Times New Roman" w:hAnsi="Times New Roman"/>
          <w:sz w:val="28"/>
          <w:szCs w:val="28"/>
          <w:lang w:val="uk-UA"/>
        </w:rPr>
        <w:t>фреймів</w:t>
      </w:r>
      <w:r w:rsidR="00B23D9A">
        <w:rPr>
          <w:rFonts w:ascii="Times New Roman" w:hAnsi="Times New Roman"/>
          <w:sz w:val="28"/>
          <w:szCs w:val="28"/>
          <w:lang w:val="uk-UA"/>
        </w:rPr>
        <w:t>»</w:t>
      </w:r>
      <w:r w:rsidR="00B23D9A" w:rsidRPr="0033563D">
        <w:rPr>
          <w:rFonts w:ascii="Times New Roman" w:hAnsi="Times New Roman"/>
          <w:sz w:val="28"/>
          <w:szCs w:val="28"/>
          <w:lang w:val="uk-UA"/>
        </w:rPr>
        <w:t xml:space="preserve"> або шаблонів для опису понять і предметів, що мають спільні характеристики. Фрейми складаються з ключових полів, які </w:t>
      </w:r>
      <w:r w:rsidR="00B23D9A" w:rsidRPr="0033563D">
        <w:rPr>
          <w:rFonts w:ascii="Times New Roman" w:hAnsi="Times New Roman"/>
          <w:sz w:val="28"/>
          <w:szCs w:val="28"/>
          <w:lang w:val="uk-UA"/>
        </w:rPr>
        <w:lastRenderedPageBreak/>
        <w:t>описують фізичні, функціональні та психологічні аспекти об'єкту, а також зі списку можливих значень для цих полів.</w:t>
      </w:r>
    </w:p>
    <w:p w14:paraId="4F07B3ED" w14:textId="77777777" w:rsidR="00B23D9A" w:rsidRPr="0033563D" w:rsidRDefault="00B23D9A" w:rsidP="00B23D9A">
      <w:pPr>
        <w:pStyle w:val="p1"/>
        <w:spacing w:line="360" w:lineRule="auto"/>
        <w:rPr>
          <w:rFonts w:ascii="Times New Roman" w:hAnsi="Times New Roman"/>
          <w:sz w:val="28"/>
          <w:szCs w:val="28"/>
          <w:lang w:val="uk-UA"/>
        </w:rPr>
      </w:pPr>
      <w:r w:rsidRPr="0033563D">
        <w:rPr>
          <w:rFonts w:ascii="Times New Roman" w:hAnsi="Times New Roman"/>
          <w:sz w:val="28"/>
          <w:szCs w:val="28"/>
          <w:lang w:val="uk-UA"/>
        </w:rPr>
        <w:t xml:space="preserve">Наприклад, концепт </w:t>
      </w:r>
      <w:r>
        <w:rPr>
          <w:rFonts w:ascii="Times New Roman" w:hAnsi="Times New Roman"/>
          <w:sz w:val="28"/>
          <w:szCs w:val="28"/>
          <w:lang w:val="uk-UA"/>
        </w:rPr>
        <w:t>«</w:t>
      </w:r>
      <w:r>
        <w:rPr>
          <w:rFonts w:ascii="Times New Roman" w:hAnsi="Times New Roman"/>
          <w:sz w:val="28"/>
          <w:szCs w:val="28"/>
          <w:lang w:val="en-US"/>
        </w:rPr>
        <w:t>War</w:t>
      </w:r>
      <w:r>
        <w:rPr>
          <w:rFonts w:ascii="Times New Roman" w:hAnsi="Times New Roman"/>
          <w:sz w:val="28"/>
          <w:szCs w:val="28"/>
          <w:lang w:val="uk-UA"/>
        </w:rPr>
        <w:t>»</w:t>
      </w:r>
      <w:r w:rsidRPr="0033563D">
        <w:rPr>
          <w:rFonts w:ascii="Times New Roman" w:hAnsi="Times New Roman"/>
          <w:sz w:val="28"/>
          <w:szCs w:val="28"/>
          <w:lang w:val="uk-UA"/>
        </w:rPr>
        <w:t xml:space="preserve"> може мати такі ключові поля, як </w:t>
      </w:r>
      <w:r>
        <w:rPr>
          <w:rFonts w:ascii="Times New Roman" w:hAnsi="Times New Roman"/>
          <w:sz w:val="28"/>
          <w:szCs w:val="28"/>
          <w:lang w:val="uk-UA"/>
        </w:rPr>
        <w:t>«</w:t>
      </w:r>
      <w:r w:rsidRPr="0033563D">
        <w:rPr>
          <w:rFonts w:ascii="Times New Roman" w:hAnsi="Times New Roman"/>
          <w:sz w:val="28"/>
          <w:szCs w:val="28"/>
          <w:lang w:val="uk-UA"/>
        </w:rPr>
        <w:t>період</w:t>
      </w:r>
      <w:r>
        <w:rPr>
          <w:rFonts w:ascii="Times New Roman" w:hAnsi="Times New Roman"/>
          <w:sz w:val="28"/>
          <w:szCs w:val="28"/>
          <w:lang w:val="uk-UA"/>
        </w:rPr>
        <w:t>»</w:t>
      </w:r>
      <w:r w:rsidRPr="0033563D">
        <w:rPr>
          <w:rFonts w:ascii="Times New Roman" w:hAnsi="Times New Roman"/>
          <w:sz w:val="28"/>
          <w:szCs w:val="28"/>
          <w:lang w:val="uk-UA"/>
        </w:rPr>
        <w:t xml:space="preserve">, </w:t>
      </w:r>
      <w:r>
        <w:rPr>
          <w:rFonts w:ascii="Times New Roman" w:hAnsi="Times New Roman"/>
          <w:sz w:val="28"/>
          <w:szCs w:val="28"/>
          <w:lang w:val="uk-UA"/>
        </w:rPr>
        <w:t>«</w:t>
      </w:r>
      <w:r w:rsidRPr="0033563D">
        <w:rPr>
          <w:rFonts w:ascii="Times New Roman" w:hAnsi="Times New Roman"/>
          <w:sz w:val="28"/>
          <w:szCs w:val="28"/>
          <w:lang w:val="uk-UA"/>
        </w:rPr>
        <w:t>учасники</w:t>
      </w:r>
      <w:r>
        <w:rPr>
          <w:rFonts w:ascii="Times New Roman" w:hAnsi="Times New Roman"/>
          <w:sz w:val="28"/>
          <w:szCs w:val="28"/>
          <w:lang w:val="uk-UA"/>
        </w:rPr>
        <w:t>»</w:t>
      </w:r>
      <w:r w:rsidRPr="0033563D">
        <w:rPr>
          <w:rFonts w:ascii="Times New Roman" w:hAnsi="Times New Roman"/>
          <w:sz w:val="28"/>
          <w:szCs w:val="28"/>
          <w:lang w:val="uk-UA"/>
        </w:rPr>
        <w:t xml:space="preserve">, </w:t>
      </w:r>
      <w:r>
        <w:rPr>
          <w:rFonts w:ascii="Times New Roman" w:hAnsi="Times New Roman"/>
          <w:sz w:val="28"/>
          <w:szCs w:val="28"/>
          <w:lang w:val="uk-UA"/>
        </w:rPr>
        <w:t>«</w:t>
      </w:r>
      <w:r w:rsidRPr="0033563D">
        <w:rPr>
          <w:rFonts w:ascii="Times New Roman" w:hAnsi="Times New Roman"/>
          <w:sz w:val="28"/>
          <w:szCs w:val="28"/>
          <w:lang w:val="uk-UA"/>
        </w:rPr>
        <w:t>причина</w:t>
      </w:r>
      <w:r>
        <w:rPr>
          <w:rFonts w:ascii="Times New Roman" w:hAnsi="Times New Roman"/>
          <w:sz w:val="28"/>
          <w:szCs w:val="28"/>
          <w:lang w:val="uk-UA"/>
        </w:rPr>
        <w:t>»</w:t>
      </w:r>
      <w:r w:rsidRPr="0033563D">
        <w:rPr>
          <w:rFonts w:ascii="Times New Roman" w:hAnsi="Times New Roman"/>
          <w:sz w:val="28"/>
          <w:szCs w:val="28"/>
          <w:lang w:val="uk-UA"/>
        </w:rPr>
        <w:t xml:space="preserve">, </w:t>
      </w:r>
      <w:r>
        <w:rPr>
          <w:rFonts w:ascii="Times New Roman" w:hAnsi="Times New Roman"/>
          <w:sz w:val="28"/>
          <w:szCs w:val="28"/>
          <w:lang w:val="uk-UA"/>
        </w:rPr>
        <w:t>«</w:t>
      </w:r>
      <w:r w:rsidRPr="0033563D">
        <w:rPr>
          <w:rFonts w:ascii="Times New Roman" w:hAnsi="Times New Roman"/>
          <w:sz w:val="28"/>
          <w:szCs w:val="28"/>
          <w:lang w:val="uk-UA"/>
        </w:rPr>
        <w:t>наслідки</w:t>
      </w:r>
      <w:r>
        <w:rPr>
          <w:rFonts w:ascii="Times New Roman" w:hAnsi="Times New Roman"/>
          <w:sz w:val="28"/>
          <w:szCs w:val="28"/>
          <w:lang w:val="uk-UA"/>
        </w:rPr>
        <w:t>»</w:t>
      </w:r>
      <w:r w:rsidRPr="0033563D">
        <w:rPr>
          <w:rFonts w:ascii="Times New Roman" w:hAnsi="Times New Roman"/>
          <w:sz w:val="28"/>
          <w:szCs w:val="28"/>
          <w:lang w:val="uk-UA"/>
        </w:rPr>
        <w:t xml:space="preserve"> та </w:t>
      </w:r>
      <w:r>
        <w:rPr>
          <w:rFonts w:ascii="Times New Roman" w:hAnsi="Times New Roman"/>
          <w:sz w:val="28"/>
          <w:szCs w:val="28"/>
          <w:lang w:val="uk-UA"/>
        </w:rPr>
        <w:t>«</w:t>
      </w:r>
      <w:r w:rsidRPr="0033563D">
        <w:rPr>
          <w:rFonts w:ascii="Times New Roman" w:hAnsi="Times New Roman"/>
          <w:sz w:val="28"/>
          <w:szCs w:val="28"/>
          <w:lang w:val="uk-UA"/>
        </w:rPr>
        <w:t>стратегії</w:t>
      </w:r>
      <w:r>
        <w:rPr>
          <w:rFonts w:ascii="Times New Roman" w:hAnsi="Times New Roman"/>
          <w:sz w:val="28"/>
          <w:szCs w:val="28"/>
          <w:lang w:val="uk-UA"/>
        </w:rPr>
        <w:t>»</w:t>
      </w:r>
      <w:r w:rsidRPr="0033563D">
        <w:rPr>
          <w:rFonts w:ascii="Times New Roman" w:hAnsi="Times New Roman"/>
          <w:sz w:val="28"/>
          <w:szCs w:val="28"/>
          <w:lang w:val="uk-UA"/>
        </w:rPr>
        <w:t xml:space="preserve">. Кожне поле містить значення або список можливих значень для кожного ключового поля. Аналогічно, концепт </w:t>
      </w:r>
      <w:r>
        <w:rPr>
          <w:rFonts w:ascii="Times New Roman" w:hAnsi="Times New Roman"/>
          <w:sz w:val="28"/>
          <w:szCs w:val="28"/>
          <w:lang w:val="uk-UA"/>
        </w:rPr>
        <w:t>«</w:t>
      </w:r>
      <w:r>
        <w:rPr>
          <w:rFonts w:ascii="Times New Roman" w:hAnsi="Times New Roman"/>
          <w:sz w:val="28"/>
          <w:szCs w:val="28"/>
          <w:lang w:val="en-US"/>
        </w:rPr>
        <w:t>Peace</w:t>
      </w:r>
      <w:r>
        <w:rPr>
          <w:rFonts w:ascii="Times New Roman" w:hAnsi="Times New Roman"/>
          <w:sz w:val="28"/>
          <w:szCs w:val="28"/>
          <w:lang w:val="uk-UA"/>
        </w:rPr>
        <w:t>»</w:t>
      </w:r>
      <w:r w:rsidRPr="0033563D">
        <w:rPr>
          <w:rFonts w:ascii="Times New Roman" w:hAnsi="Times New Roman"/>
          <w:sz w:val="28"/>
          <w:szCs w:val="28"/>
          <w:lang w:val="uk-UA"/>
        </w:rPr>
        <w:t xml:space="preserve"> може мати такі ключові поля, як </w:t>
      </w:r>
      <w:r>
        <w:rPr>
          <w:rFonts w:ascii="Times New Roman" w:hAnsi="Times New Roman"/>
          <w:sz w:val="28"/>
          <w:szCs w:val="28"/>
          <w:lang w:val="uk-UA"/>
        </w:rPr>
        <w:t>«</w:t>
      </w:r>
      <w:r w:rsidRPr="0033563D">
        <w:rPr>
          <w:rFonts w:ascii="Times New Roman" w:hAnsi="Times New Roman"/>
          <w:sz w:val="28"/>
          <w:szCs w:val="28"/>
          <w:lang w:val="uk-UA"/>
        </w:rPr>
        <w:t>домовленості</w:t>
      </w:r>
      <w:r>
        <w:rPr>
          <w:rFonts w:ascii="Times New Roman" w:hAnsi="Times New Roman"/>
          <w:sz w:val="28"/>
          <w:szCs w:val="28"/>
          <w:lang w:val="uk-UA"/>
        </w:rPr>
        <w:t>»,</w:t>
      </w:r>
      <w:r w:rsidRPr="0033563D">
        <w:rPr>
          <w:rFonts w:ascii="Times New Roman" w:hAnsi="Times New Roman"/>
          <w:sz w:val="28"/>
          <w:szCs w:val="28"/>
          <w:lang w:val="uk-UA"/>
        </w:rPr>
        <w:t xml:space="preserve"> </w:t>
      </w:r>
      <w:r>
        <w:rPr>
          <w:rFonts w:ascii="Times New Roman" w:hAnsi="Times New Roman"/>
          <w:sz w:val="28"/>
          <w:szCs w:val="28"/>
          <w:lang w:val="uk-UA"/>
        </w:rPr>
        <w:t>«</w:t>
      </w:r>
      <w:r w:rsidRPr="0033563D">
        <w:rPr>
          <w:rFonts w:ascii="Times New Roman" w:hAnsi="Times New Roman"/>
          <w:sz w:val="28"/>
          <w:szCs w:val="28"/>
          <w:lang w:val="uk-UA"/>
        </w:rPr>
        <w:t>дії</w:t>
      </w:r>
      <w:r>
        <w:rPr>
          <w:rFonts w:ascii="Times New Roman" w:hAnsi="Times New Roman"/>
          <w:sz w:val="28"/>
          <w:szCs w:val="28"/>
          <w:lang w:val="uk-UA"/>
        </w:rPr>
        <w:t>»,</w:t>
      </w:r>
      <w:r w:rsidRPr="0033563D">
        <w:rPr>
          <w:rFonts w:ascii="Times New Roman" w:hAnsi="Times New Roman"/>
          <w:sz w:val="28"/>
          <w:szCs w:val="28"/>
          <w:lang w:val="uk-UA"/>
        </w:rPr>
        <w:t xml:space="preserve"> </w:t>
      </w:r>
      <w:r>
        <w:rPr>
          <w:rFonts w:ascii="Times New Roman" w:hAnsi="Times New Roman"/>
          <w:sz w:val="28"/>
          <w:szCs w:val="28"/>
          <w:lang w:val="uk-UA"/>
        </w:rPr>
        <w:t>«</w:t>
      </w:r>
      <w:r w:rsidRPr="0033563D">
        <w:rPr>
          <w:rFonts w:ascii="Times New Roman" w:hAnsi="Times New Roman"/>
          <w:sz w:val="28"/>
          <w:szCs w:val="28"/>
          <w:lang w:val="uk-UA"/>
        </w:rPr>
        <w:t>досягнення</w:t>
      </w:r>
      <w:r>
        <w:rPr>
          <w:rFonts w:ascii="Times New Roman" w:hAnsi="Times New Roman"/>
          <w:sz w:val="28"/>
          <w:szCs w:val="28"/>
          <w:lang w:val="uk-UA"/>
        </w:rPr>
        <w:t>»</w:t>
      </w:r>
      <w:r w:rsidRPr="0033563D">
        <w:rPr>
          <w:rFonts w:ascii="Times New Roman" w:hAnsi="Times New Roman"/>
          <w:sz w:val="28"/>
          <w:szCs w:val="28"/>
          <w:lang w:val="uk-UA"/>
        </w:rPr>
        <w:t xml:space="preserve"> та </w:t>
      </w:r>
      <w:r>
        <w:rPr>
          <w:rFonts w:ascii="Times New Roman" w:hAnsi="Times New Roman"/>
          <w:sz w:val="28"/>
          <w:szCs w:val="28"/>
          <w:lang w:val="uk-UA"/>
        </w:rPr>
        <w:t>«</w:t>
      </w:r>
      <w:r w:rsidRPr="0033563D">
        <w:rPr>
          <w:rFonts w:ascii="Times New Roman" w:hAnsi="Times New Roman"/>
          <w:sz w:val="28"/>
          <w:szCs w:val="28"/>
          <w:lang w:val="uk-UA"/>
        </w:rPr>
        <w:t>перешкоди</w:t>
      </w:r>
      <w:r>
        <w:rPr>
          <w:rFonts w:ascii="Times New Roman" w:hAnsi="Times New Roman"/>
          <w:sz w:val="28"/>
          <w:szCs w:val="28"/>
          <w:lang w:val="uk-UA"/>
        </w:rPr>
        <w:t>».</w:t>
      </w:r>
    </w:p>
    <w:p w14:paraId="758E6C94" w14:textId="77777777" w:rsidR="00B23D9A" w:rsidRPr="00653319" w:rsidRDefault="00B23D9A" w:rsidP="00B23D9A">
      <w:pPr>
        <w:pStyle w:val="p1"/>
        <w:spacing w:line="360" w:lineRule="auto"/>
        <w:rPr>
          <w:rFonts w:ascii="Times New Roman" w:hAnsi="Times New Roman"/>
          <w:sz w:val="28"/>
          <w:szCs w:val="28"/>
          <w:lang w:val="uk-UA"/>
        </w:rPr>
      </w:pPr>
      <w:r w:rsidRPr="0033563D">
        <w:rPr>
          <w:rFonts w:ascii="Times New Roman" w:hAnsi="Times New Roman"/>
          <w:sz w:val="28"/>
          <w:szCs w:val="28"/>
          <w:lang w:val="uk-UA"/>
        </w:rPr>
        <w:t>Фреймова структура може бути використана для опису різних концептів, речей, процесів та явищ. Вона допомагає організувати знання та встановити зв'язки між різними елементами.</w:t>
      </w:r>
      <w:r>
        <w:rPr>
          <w:rFonts w:ascii="Times New Roman" w:hAnsi="Times New Roman"/>
          <w:sz w:val="28"/>
          <w:szCs w:val="28"/>
          <w:lang w:val="uk-UA"/>
        </w:rPr>
        <w:br/>
        <w:t>«</w:t>
      </w:r>
      <w:r w:rsidRPr="00653319">
        <w:rPr>
          <w:rFonts w:ascii="Times New Roman" w:hAnsi="Times New Roman"/>
          <w:sz w:val="28"/>
          <w:szCs w:val="28"/>
          <w:lang w:val="uk-UA"/>
        </w:rPr>
        <w:t>War</w:t>
      </w:r>
      <w:r>
        <w:rPr>
          <w:rFonts w:ascii="Times New Roman" w:hAnsi="Times New Roman"/>
          <w:sz w:val="28"/>
          <w:szCs w:val="28"/>
          <w:lang w:val="uk-UA"/>
        </w:rPr>
        <w:t>»</w:t>
      </w:r>
      <w:r w:rsidRPr="00653319">
        <w:rPr>
          <w:rFonts w:ascii="Times New Roman" w:hAnsi="Times New Roman"/>
          <w:sz w:val="28"/>
          <w:szCs w:val="28"/>
          <w:lang w:val="uk-UA"/>
        </w:rPr>
        <w:t>:</w:t>
      </w:r>
    </w:p>
    <w:p w14:paraId="73E84FAA"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Causes of War</w:t>
      </w:r>
    </w:p>
    <w:p w14:paraId="32452E29"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History of War</w:t>
      </w:r>
    </w:p>
    <w:p w14:paraId="2308A90C"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xml:space="preserve">- Types of War </w:t>
      </w:r>
    </w:p>
    <w:p w14:paraId="1E49F625"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Strategies and Tactics of War</w:t>
      </w:r>
    </w:p>
    <w:p w14:paraId="1674B98B"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Weapons of War</w:t>
      </w:r>
    </w:p>
    <w:p w14:paraId="16FEC3A5"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Consequences of War</w:t>
      </w:r>
    </w:p>
    <w:p w14:paraId="46A4429E"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International Relations and War</w:t>
      </w:r>
    </w:p>
    <w:p w14:paraId="269C91A6"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War and Politics</w:t>
      </w:r>
    </w:p>
    <w:p w14:paraId="5F8C5682"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War and Society</w:t>
      </w:r>
    </w:p>
    <w:p w14:paraId="25DFA4D3"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War and Ethics</w:t>
      </w:r>
    </w:p>
    <w:p w14:paraId="0FC30633"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Current Conflicts and Wars</w:t>
      </w:r>
    </w:p>
    <w:p w14:paraId="47D19A4F" w14:textId="77777777" w:rsidR="00B23D9A" w:rsidRPr="00653319" w:rsidRDefault="00B23D9A" w:rsidP="00B23D9A">
      <w:pPr>
        <w:pStyle w:val="p1"/>
        <w:spacing w:line="360" w:lineRule="auto"/>
        <w:rPr>
          <w:rFonts w:ascii="Times New Roman" w:hAnsi="Times New Roman"/>
          <w:sz w:val="28"/>
          <w:szCs w:val="28"/>
          <w:lang w:val="uk-UA"/>
        </w:rPr>
      </w:pPr>
    </w:p>
    <w:p w14:paraId="4F19A2FD" w14:textId="77777777" w:rsidR="00B23D9A" w:rsidRPr="00653319" w:rsidRDefault="00B23D9A" w:rsidP="00B23D9A">
      <w:pPr>
        <w:pStyle w:val="p1"/>
        <w:spacing w:line="360" w:lineRule="auto"/>
        <w:rPr>
          <w:rFonts w:ascii="Times New Roman" w:hAnsi="Times New Roman"/>
          <w:sz w:val="28"/>
          <w:szCs w:val="28"/>
          <w:lang w:val="uk-UA"/>
        </w:rPr>
      </w:pPr>
      <w:r>
        <w:rPr>
          <w:rFonts w:ascii="Times New Roman" w:hAnsi="Times New Roman"/>
          <w:sz w:val="28"/>
          <w:szCs w:val="28"/>
          <w:lang w:val="uk-UA"/>
        </w:rPr>
        <w:t>«</w:t>
      </w:r>
      <w:r w:rsidRPr="00653319">
        <w:rPr>
          <w:rFonts w:ascii="Times New Roman" w:hAnsi="Times New Roman"/>
          <w:sz w:val="28"/>
          <w:szCs w:val="28"/>
          <w:lang w:val="uk-UA"/>
        </w:rPr>
        <w:t>Peace</w:t>
      </w:r>
      <w:r>
        <w:rPr>
          <w:rFonts w:ascii="Times New Roman" w:hAnsi="Times New Roman"/>
          <w:sz w:val="28"/>
          <w:szCs w:val="28"/>
          <w:lang w:val="uk-UA"/>
        </w:rPr>
        <w:t>»</w:t>
      </w:r>
      <w:r w:rsidRPr="00653319">
        <w:rPr>
          <w:rFonts w:ascii="Times New Roman" w:hAnsi="Times New Roman"/>
          <w:sz w:val="28"/>
          <w:szCs w:val="28"/>
          <w:lang w:val="uk-UA"/>
        </w:rPr>
        <w:t>:</w:t>
      </w:r>
    </w:p>
    <w:p w14:paraId="258E9908"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Causes of Peace</w:t>
      </w:r>
    </w:p>
    <w:p w14:paraId="6A918891"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History of Peace</w:t>
      </w:r>
    </w:p>
    <w:p w14:paraId="6C311982"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Types of Peace</w:t>
      </w:r>
    </w:p>
    <w:p w14:paraId="32AC9394"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Strategies and Tactics of Peace</w:t>
      </w:r>
    </w:p>
    <w:p w14:paraId="21A65847"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Peacebuilding and Conflict Resolution</w:t>
      </w:r>
    </w:p>
    <w:p w14:paraId="05956886"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lastRenderedPageBreak/>
        <w:t>- International Cooperation and Peace</w:t>
      </w:r>
    </w:p>
    <w:p w14:paraId="4FD79028"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Peace and Politics</w:t>
      </w:r>
    </w:p>
    <w:p w14:paraId="1BC22035"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Peace and Society</w:t>
      </w:r>
    </w:p>
    <w:p w14:paraId="015A4449"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Peace and Ethics</w:t>
      </w:r>
    </w:p>
    <w:p w14:paraId="7EFA4C61" w14:textId="77777777" w:rsidR="00B23D9A" w:rsidRPr="00653319"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Peaceful Alternatives to War</w:t>
      </w:r>
    </w:p>
    <w:p w14:paraId="6351175A" w14:textId="77777777" w:rsidR="00B23D9A" w:rsidRPr="006A526B" w:rsidRDefault="00B23D9A" w:rsidP="00B23D9A">
      <w:pPr>
        <w:pStyle w:val="p1"/>
        <w:spacing w:line="360" w:lineRule="auto"/>
        <w:rPr>
          <w:rFonts w:ascii="Times New Roman" w:hAnsi="Times New Roman"/>
          <w:i/>
          <w:iCs/>
          <w:sz w:val="28"/>
          <w:szCs w:val="28"/>
          <w:lang w:val="uk-UA"/>
        </w:rPr>
      </w:pPr>
      <w:r w:rsidRPr="00653319">
        <w:rPr>
          <w:rFonts w:ascii="Times New Roman" w:hAnsi="Times New Roman"/>
          <w:i/>
          <w:iCs/>
          <w:sz w:val="28"/>
          <w:szCs w:val="28"/>
          <w:lang w:val="uk-UA"/>
        </w:rPr>
        <w:t>- Examples of Peaceful Societies</w:t>
      </w:r>
    </w:p>
    <w:p w14:paraId="56105B77" w14:textId="77777777" w:rsidR="00643A25" w:rsidRDefault="00B23D9A" w:rsidP="00643A25">
      <w:pPr>
        <w:pStyle w:val="p1"/>
        <w:spacing w:line="360" w:lineRule="auto"/>
        <w:rPr>
          <w:rFonts w:ascii="Times New Roman" w:hAnsi="Times New Roman"/>
          <w:b/>
          <w:sz w:val="28"/>
          <w:szCs w:val="28"/>
        </w:rPr>
      </w:pPr>
      <w:r w:rsidRPr="00653319">
        <w:rPr>
          <w:rFonts w:ascii="Times New Roman" w:hAnsi="Times New Roman"/>
          <w:sz w:val="28"/>
          <w:szCs w:val="28"/>
          <w:lang w:val="uk-UA"/>
        </w:rPr>
        <w:t>Фреймова структура може бути використана для опису різних концептів, речей, процесів та явищ. Вона допомагає організувати знання та встановити зв'язки між різними елементами.</w:t>
      </w:r>
      <w:r w:rsidR="00643A25" w:rsidRPr="00643A25">
        <w:rPr>
          <w:rFonts w:ascii="Times New Roman" w:hAnsi="Times New Roman"/>
          <w:b/>
          <w:sz w:val="28"/>
          <w:szCs w:val="28"/>
        </w:rPr>
        <w:t xml:space="preserve"> </w:t>
      </w:r>
    </w:p>
    <w:p w14:paraId="4D63E071" w14:textId="21806787" w:rsidR="00643A25" w:rsidRPr="00643A25" w:rsidRDefault="00643A25" w:rsidP="00643A25">
      <w:pPr>
        <w:pStyle w:val="p1"/>
        <w:spacing w:line="360" w:lineRule="auto"/>
        <w:ind w:left="284"/>
        <w:rPr>
          <w:rFonts w:ascii="Times New Roman" w:hAnsi="Times New Roman"/>
          <w:sz w:val="28"/>
          <w:szCs w:val="28"/>
        </w:rPr>
      </w:pPr>
      <w:r w:rsidRPr="00643A25">
        <w:rPr>
          <w:rFonts w:ascii="Times New Roman" w:hAnsi="Times New Roman"/>
          <w:sz w:val="28"/>
          <w:szCs w:val="28"/>
        </w:rPr>
        <w:t>Фреймова структура на прикладі концептів «War» та «Peace»:</w:t>
      </w:r>
    </w:p>
    <w:p w14:paraId="03F97C49" w14:textId="0F27C6E1"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Вхідні параметри:</w:t>
      </w:r>
    </w:p>
    <w:p w14:paraId="15219FE3"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Концепт: «War» / «Peace»</w:t>
      </w:r>
    </w:p>
    <w:p w14:paraId="45FF971D"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Основні складові:</w:t>
      </w:r>
    </w:p>
    <w:p w14:paraId="79551098"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Сполучення слів: фразеологізми, які містять концепт «War» / «Peace»</w:t>
      </w:r>
    </w:p>
    <w:p w14:paraId="4F6A87FC"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Семантичне значення: вираження асоціацій та ідей, пов'язаних з концептом</w:t>
      </w:r>
    </w:p>
    <w:p w14:paraId="44EFB69F"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Морфологічні особливості: типові лексичні та граматичні форми, що використовуються</w:t>
      </w:r>
    </w:p>
    <w:p w14:paraId="3B3DD711"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Синтаксичні особливості: певні структури речень або конструкції, пов'язані з фразеологізмами</w:t>
      </w:r>
    </w:p>
    <w:p w14:paraId="4E7070D4"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Контекстуальні особливості: сфери вживання, контекстуальні обмеження, інші аспекти, що впливають на розуміння та вживання фразеологізмів</w:t>
      </w:r>
    </w:p>
    <w:p w14:paraId="4AA5640F"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Приклади фразеологізмів та їхніх характеристик:</w:t>
      </w:r>
    </w:p>
    <w:p w14:paraId="45FC74A2"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Фразеологізм 1:</w:t>
      </w:r>
    </w:p>
    <w:p w14:paraId="011334E3"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Сполучення слів: [фразеологічний вираз, що містить концепт]</w:t>
      </w:r>
    </w:p>
    <w:p w14:paraId="58E08742"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Семантичне значення: [значення, пов'язане з концептом]</w:t>
      </w:r>
    </w:p>
    <w:p w14:paraId="38B1E1EB"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Морфологічні особливості: [типові лексичні та граматичні форми]</w:t>
      </w:r>
    </w:p>
    <w:p w14:paraId="1B34CBBD"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Синтаксичні особливості: [структури речень або конструкції, пов'язані з фразеологізмом]</w:t>
      </w:r>
    </w:p>
    <w:p w14:paraId="5378E38E"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lastRenderedPageBreak/>
        <w:t>Контекстуальні особливості: [сфери вживання, контекстуальні обмеження, інші аспекти]</w:t>
      </w:r>
    </w:p>
    <w:p w14:paraId="5FBEACE1"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Фразеологізм 2:</w:t>
      </w:r>
    </w:p>
    <w:p w14:paraId="30FB1BF7"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Сполучення слів: [фразеологічний вираз, що містить концепт]</w:t>
      </w:r>
    </w:p>
    <w:p w14:paraId="2C6C9F9C"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Семантичне значення: [значення, пов'язане з концептом]</w:t>
      </w:r>
    </w:p>
    <w:p w14:paraId="5E33E515"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Морфологічні особливості: [типові лексичні та граматичні форми]</w:t>
      </w:r>
    </w:p>
    <w:p w14:paraId="07E8466D"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Синтаксичні особливості: [структури речень або конструкції, пов'язані з фразеологізмом]</w:t>
      </w:r>
    </w:p>
    <w:p w14:paraId="74E2775F" w14:textId="77777777" w:rsidR="00643A25" w:rsidRPr="00B632CE" w:rsidRDefault="00643A25" w:rsidP="00643A25">
      <w:pPr>
        <w:pStyle w:val="p1"/>
        <w:spacing w:line="360" w:lineRule="auto"/>
        <w:rPr>
          <w:rFonts w:ascii="Times New Roman" w:hAnsi="Times New Roman"/>
          <w:sz w:val="28"/>
          <w:szCs w:val="28"/>
        </w:rPr>
      </w:pPr>
      <w:r w:rsidRPr="00B632CE">
        <w:rPr>
          <w:rFonts w:ascii="Times New Roman" w:hAnsi="Times New Roman"/>
          <w:sz w:val="28"/>
          <w:szCs w:val="28"/>
        </w:rPr>
        <w:t>Контекстуальні особливості: [сфери вживання, контекстуальні обмеження, інші аспекти]</w:t>
      </w:r>
    </w:p>
    <w:p w14:paraId="13DA6595" w14:textId="5CFB9CBF" w:rsidR="00D05688" w:rsidRPr="00FC3620" w:rsidRDefault="00643A25" w:rsidP="00AC64FF">
      <w:pPr>
        <w:pStyle w:val="p1"/>
        <w:spacing w:line="360" w:lineRule="auto"/>
        <w:rPr>
          <w:rFonts w:ascii="Times New Roman" w:hAnsi="Times New Roman"/>
          <w:sz w:val="28"/>
          <w:szCs w:val="28"/>
          <w:lang w:val="uk-UA"/>
        </w:rPr>
      </w:pPr>
      <w:r w:rsidRPr="00B632CE">
        <w:rPr>
          <w:rFonts w:ascii="Times New Roman" w:hAnsi="Times New Roman"/>
          <w:sz w:val="28"/>
          <w:szCs w:val="28"/>
        </w:rPr>
        <w:t>Така фреймова структура дозволяє систематизувати та аналізувати фразеологічні вирази з концептами «War» та «Peace», враховуючи їхні семантичні, морфологічні, синтаксичні та контекстуальні аспекти. Кожен фразеологізм може бути розглянутий окремо, а також порівняно з іншими фразеологізмами для отримання більш повного уявлення про їхню структуру та особливості використання.</w:t>
      </w:r>
      <w:r w:rsidR="00B23D9A">
        <w:rPr>
          <w:rFonts w:ascii="Times New Roman" w:hAnsi="Times New Roman"/>
          <w:sz w:val="28"/>
          <w:szCs w:val="28"/>
          <w:lang w:val="uk-UA"/>
        </w:rPr>
        <w:br/>
      </w:r>
      <w:r w:rsidR="00B23D9A">
        <w:rPr>
          <w:rFonts w:ascii="Times New Roman" w:hAnsi="Times New Roman"/>
          <w:sz w:val="28"/>
          <w:szCs w:val="28"/>
          <w:lang w:val="uk-UA"/>
        </w:rPr>
        <w:br/>
      </w:r>
      <w:r w:rsidR="00E14F69" w:rsidRPr="00E14F69">
        <w:rPr>
          <w:rStyle w:val="s2"/>
          <w:rFonts w:ascii="Times New Roman" w:hAnsi="Times New Roman"/>
          <w:b/>
          <w:bCs/>
          <w:sz w:val="28"/>
          <w:szCs w:val="28"/>
          <w:lang w:val="uk-UA"/>
        </w:rPr>
        <w:t>2.2. Особливості актуалізації концептів «</w:t>
      </w:r>
      <w:r w:rsidR="00E14F69" w:rsidRPr="00E14F69">
        <w:rPr>
          <w:rStyle w:val="s2"/>
          <w:rFonts w:ascii="Times New Roman" w:hAnsi="Times New Roman"/>
          <w:b/>
          <w:bCs/>
          <w:sz w:val="28"/>
          <w:szCs w:val="28"/>
        </w:rPr>
        <w:t>War</w:t>
      </w:r>
      <w:r w:rsidR="00E14F69" w:rsidRPr="00E14F69">
        <w:rPr>
          <w:rStyle w:val="s2"/>
          <w:rFonts w:ascii="Times New Roman" w:hAnsi="Times New Roman"/>
          <w:b/>
          <w:bCs/>
          <w:sz w:val="28"/>
          <w:szCs w:val="28"/>
          <w:lang w:val="uk-UA"/>
        </w:rPr>
        <w:t>» та «</w:t>
      </w:r>
      <w:r w:rsidR="00E14F69" w:rsidRPr="00E14F69">
        <w:rPr>
          <w:rStyle w:val="s2"/>
          <w:rFonts w:ascii="Times New Roman" w:hAnsi="Times New Roman"/>
          <w:b/>
          <w:bCs/>
          <w:sz w:val="28"/>
          <w:szCs w:val="28"/>
        </w:rPr>
        <w:t>Peace</w:t>
      </w:r>
      <w:r w:rsidR="00E14F69" w:rsidRPr="00E14F69">
        <w:rPr>
          <w:rStyle w:val="s2"/>
          <w:rFonts w:ascii="Times New Roman" w:hAnsi="Times New Roman"/>
          <w:b/>
          <w:bCs/>
          <w:sz w:val="28"/>
          <w:szCs w:val="28"/>
          <w:lang w:val="uk-UA"/>
        </w:rPr>
        <w:t>» у сучасній англійській фразеології</w:t>
      </w:r>
      <w:r w:rsidR="00E14F69">
        <w:rPr>
          <w:rStyle w:val="s2"/>
          <w:rFonts w:ascii="Times New Roman" w:hAnsi="Times New Roman"/>
          <w:sz w:val="28"/>
          <w:szCs w:val="28"/>
          <w:lang w:val="uk-UA"/>
        </w:rPr>
        <w:t xml:space="preserve">                                              </w:t>
      </w:r>
      <w:r w:rsidR="00B23D9A">
        <w:rPr>
          <w:rFonts w:ascii="Times New Roman" w:hAnsi="Times New Roman"/>
          <w:sz w:val="28"/>
          <w:szCs w:val="28"/>
          <w:lang w:val="uk-UA"/>
        </w:rPr>
        <w:br/>
      </w:r>
    </w:p>
    <w:p w14:paraId="0642BEF5" w14:textId="46F53223" w:rsidR="0062472B" w:rsidRPr="006612F9" w:rsidRDefault="0062472B" w:rsidP="0062472B">
      <w:pPr>
        <w:spacing w:line="360" w:lineRule="auto"/>
        <w:rPr>
          <w:rFonts w:ascii="Times New Roman" w:hAnsi="Times New Roman" w:cs="Times New Roman"/>
          <w:sz w:val="28"/>
          <w:szCs w:val="28"/>
          <w:lang w:val="uk-UA"/>
        </w:rPr>
      </w:pPr>
      <w:r w:rsidRPr="006612F9">
        <w:rPr>
          <w:rFonts w:ascii="Times New Roman" w:hAnsi="Times New Roman" w:cs="Times New Roman"/>
          <w:sz w:val="28"/>
          <w:szCs w:val="28"/>
          <w:lang w:val="uk-UA"/>
        </w:rPr>
        <w:t xml:space="preserve">Концепт розуміємо як </w:t>
      </w:r>
      <w:r w:rsidR="00F370A5">
        <w:rPr>
          <w:rFonts w:ascii="Times New Roman" w:hAnsi="Times New Roman" w:cs="Times New Roman"/>
          <w:sz w:val="28"/>
          <w:szCs w:val="28"/>
          <w:lang w:val="uk-UA"/>
        </w:rPr>
        <w:t>«</w:t>
      </w:r>
      <w:r w:rsidRPr="006612F9">
        <w:rPr>
          <w:rFonts w:ascii="Times New Roman" w:hAnsi="Times New Roman" w:cs="Times New Roman"/>
          <w:sz w:val="28"/>
          <w:szCs w:val="28"/>
          <w:lang w:val="uk-UA"/>
        </w:rPr>
        <w:t>ментальне утворення, що є усвідомленим типізованим фрагментом досвіду, який зберігається у пам'яті людини</w:t>
      </w:r>
      <w:r w:rsidR="00F370A5">
        <w:rPr>
          <w:rFonts w:ascii="Times New Roman" w:hAnsi="Times New Roman" w:cs="Times New Roman"/>
          <w:sz w:val="28"/>
          <w:szCs w:val="28"/>
          <w:lang w:val="uk-UA"/>
        </w:rPr>
        <w:t>»</w:t>
      </w:r>
      <w:r w:rsidRPr="006612F9">
        <w:rPr>
          <w:rFonts w:ascii="Times New Roman" w:hAnsi="Times New Roman" w:cs="Times New Roman"/>
          <w:sz w:val="28"/>
          <w:szCs w:val="28"/>
          <w:lang w:val="uk-UA"/>
        </w:rPr>
        <w:t xml:space="preserve"> [4, с. 27]. У певному контексті в індивідуальній свідомості концепт заміщує значення слова, є особистісним осмисленням, суб’єктивною інтерпретацією об'єктивного значення та поняття як змістового мінімуму значення [4,  с. 25]. </w:t>
      </w:r>
    </w:p>
    <w:p w14:paraId="4311C0A7" w14:textId="3B11FC9E" w:rsidR="0062472B" w:rsidRPr="0062472B" w:rsidRDefault="0062472B" w:rsidP="0062472B">
      <w:pPr>
        <w:spacing w:line="360" w:lineRule="auto"/>
        <w:rPr>
          <w:rFonts w:ascii="Times New Roman" w:hAnsi="Times New Roman" w:cs="Times New Roman"/>
          <w:sz w:val="28"/>
          <w:szCs w:val="28"/>
        </w:rPr>
      </w:pPr>
      <w:r w:rsidRPr="006612F9">
        <w:rPr>
          <w:rFonts w:ascii="Times New Roman" w:hAnsi="Times New Roman" w:cs="Times New Roman"/>
          <w:sz w:val="28"/>
          <w:szCs w:val="28"/>
          <w:lang w:val="uk-UA"/>
        </w:rPr>
        <w:t xml:space="preserve">Концепт є </w:t>
      </w:r>
      <w:r w:rsidR="00F370A5">
        <w:rPr>
          <w:rFonts w:ascii="Times New Roman" w:hAnsi="Times New Roman" w:cs="Times New Roman"/>
          <w:sz w:val="28"/>
          <w:szCs w:val="28"/>
          <w:lang w:val="uk-UA"/>
        </w:rPr>
        <w:t>«</w:t>
      </w:r>
      <w:r w:rsidRPr="006612F9">
        <w:rPr>
          <w:rFonts w:ascii="Times New Roman" w:hAnsi="Times New Roman" w:cs="Times New Roman"/>
          <w:sz w:val="28"/>
          <w:szCs w:val="28"/>
          <w:lang w:val="uk-UA"/>
        </w:rPr>
        <w:t>когнітивно-оцінним феноменом, що відбиває етноспецифічне сприйняття фрагменту позамовного світу</w:t>
      </w:r>
      <w:r w:rsidR="00F370A5">
        <w:rPr>
          <w:rFonts w:ascii="Times New Roman" w:hAnsi="Times New Roman" w:cs="Times New Roman"/>
          <w:sz w:val="28"/>
          <w:szCs w:val="28"/>
          <w:lang w:val="uk-UA"/>
        </w:rPr>
        <w:t>»</w:t>
      </w:r>
      <w:r w:rsidRPr="006612F9">
        <w:rPr>
          <w:rFonts w:ascii="Times New Roman" w:hAnsi="Times New Roman" w:cs="Times New Roman"/>
          <w:sz w:val="28"/>
          <w:szCs w:val="28"/>
          <w:lang w:val="uk-UA"/>
        </w:rPr>
        <w:t xml:space="preserve"> [19, с. 55]. </w:t>
      </w:r>
      <w:r w:rsidRPr="0062472B">
        <w:rPr>
          <w:rFonts w:ascii="Times New Roman" w:hAnsi="Times New Roman" w:cs="Times New Roman"/>
          <w:sz w:val="28"/>
          <w:szCs w:val="28"/>
        </w:rPr>
        <w:t xml:space="preserve">Вербалізація концепту може здійснюватися у різний спосіб: </w:t>
      </w:r>
      <w:r w:rsidR="00F370A5">
        <w:rPr>
          <w:rFonts w:ascii="Times New Roman" w:hAnsi="Times New Roman" w:cs="Times New Roman"/>
          <w:sz w:val="28"/>
          <w:szCs w:val="28"/>
          <w:lang w:val="uk-UA"/>
        </w:rPr>
        <w:t>«</w:t>
      </w:r>
      <w:r w:rsidRPr="0062472B">
        <w:rPr>
          <w:rFonts w:ascii="Times New Roman" w:hAnsi="Times New Roman" w:cs="Times New Roman"/>
          <w:sz w:val="28"/>
          <w:szCs w:val="28"/>
        </w:rPr>
        <w:t xml:space="preserve">концепт може дорівнювати слову у </w:t>
      </w:r>
      <w:r w:rsidRPr="0062472B">
        <w:rPr>
          <w:rFonts w:ascii="Times New Roman" w:hAnsi="Times New Roman" w:cs="Times New Roman"/>
          <w:sz w:val="28"/>
          <w:szCs w:val="28"/>
        </w:rPr>
        <w:lastRenderedPageBreak/>
        <w:t>випадках прямої номінації або концепт може бути названий через свої ознаки при непрямій номінації</w:t>
      </w:r>
      <w:r w:rsidR="00F370A5">
        <w:rPr>
          <w:rFonts w:ascii="Times New Roman" w:hAnsi="Times New Roman" w:cs="Times New Roman"/>
          <w:sz w:val="28"/>
          <w:szCs w:val="28"/>
          <w:lang w:val="uk-UA"/>
        </w:rPr>
        <w:t>»</w:t>
      </w:r>
      <w:r w:rsidRPr="0062472B">
        <w:rPr>
          <w:rFonts w:ascii="Times New Roman" w:hAnsi="Times New Roman" w:cs="Times New Roman"/>
          <w:sz w:val="28"/>
          <w:szCs w:val="28"/>
        </w:rPr>
        <w:t xml:space="preserve"> [20, с. 194]. Концепти є невід’ємною ментальною складовою дискурсу, їх вважають </w:t>
      </w:r>
      <w:r w:rsidR="00F370A5">
        <w:rPr>
          <w:rFonts w:ascii="Times New Roman" w:hAnsi="Times New Roman" w:cs="Times New Roman"/>
          <w:sz w:val="28"/>
          <w:szCs w:val="28"/>
          <w:lang w:val="uk-UA"/>
        </w:rPr>
        <w:t>«</w:t>
      </w:r>
      <w:r w:rsidRPr="0062472B">
        <w:rPr>
          <w:rFonts w:ascii="Times New Roman" w:hAnsi="Times New Roman" w:cs="Times New Roman"/>
          <w:sz w:val="28"/>
          <w:szCs w:val="28"/>
        </w:rPr>
        <w:t>когнітивним стандартом в організації дискурсів, текстів і жанрів, основою лінгвокогнітивного моделювання соціодискурсивних просторів</w:t>
      </w:r>
      <w:r w:rsidR="00F370A5">
        <w:rPr>
          <w:rFonts w:ascii="Times New Roman" w:hAnsi="Times New Roman" w:cs="Times New Roman"/>
          <w:sz w:val="28"/>
          <w:szCs w:val="28"/>
          <w:lang w:val="uk-UA"/>
        </w:rPr>
        <w:t>»</w:t>
      </w:r>
      <w:r w:rsidRPr="0062472B">
        <w:rPr>
          <w:rFonts w:ascii="Times New Roman" w:hAnsi="Times New Roman" w:cs="Times New Roman"/>
          <w:sz w:val="28"/>
          <w:szCs w:val="28"/>
        </w:rPr>
        <w:t xml:space="preserve"> [19, с. 195]. У повній мірі концепт розкривається у дискурсі, де можна дослідити його вербальну реалізацію. </w:t>
      </w:r>
      <w:r w:rsidR="00F370A5">
        <w:rPr>
          <w:rFonts w:ascii="Times New Roman" w:hAnsi="Times New Roman" w:cs="Times New Roman"/>
          <w:sz w:val="28"/>
          <w:szCs w:val="28"/>
          <w:lang w:val="uk-UA"/>
        </w:rPr>
        <w:t>«</w:t>
      </w:r>
      <w:r w:rsidRPr="0062472B">
        <w:rPr>
          <w:rFonts w:ascii="Times New Roman" w:hAnsi="Times New Roman" w:cs="Times New Roman"/>
          <w:sz w:val="28"/>
          <w:szCs w:val="28"/>
        </w:rPr>
        <w:t>За своєю суттю концепти характеризують буття у всій його повноті, від повсякденного стану до виходу на змістовно життєві орієнтири поведінки. До концепту можна піднятися дискурсивно (через міркування, поняття) і недискурсивно (через образ, символ, участь у діяльності осмислення, переживання емоційного стану)</w:t>
      </w:r>
      <w:r w:rsidR="00037342">
        <w:rPr>
          <w:rFonts w:ascii="Times New Roman" w:hAnsi="Times New Roman" w:cs="Times New Roman"/>
          <w:sz w:val="28"/>
          <w:szCs w:val="28"/>
          <w:lang w:val="uk-UA"/>
        </w:rPr>
        <w:t>»</w:t>
      </w:r>
      <w:r w:rsidRPr="0062472B">
        <w:rPr>
          <w:rFonts w:ascii="Times New Roman" w:hAnsi="Times New Roman" w:cs="Times New Roman"/>
          <w:sz w:val="28"/>
          <w:szCs w:val="28"/>
        </w:rPr>
        <w:t xml:space="preserve"> [4, с. 27].</w:t>
      </w:r>
    </w:p>
    <w:p w14:paraId="18150C75" w14:textId="67CBD155" w:rsidR="0062472B" w:rsidRPr="0062472B"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 xml:space="preserve">Концепт </w:t>
      </w:r>
      <w:r w:rsidR="00037342">
        <w:rPr>
          <w:rStyle w:val="s2"/>
          <w:rFonts w:ascii="Times New Roman" w:hAnsi="Times New Roman"/>
          <w:sz w:val="28"/>
          <w:szCs w:val="28"/>
          <w:lang w:val="uk-UA"/>
        </w:rPr>
        <w:t>«</w:t>
      </w:r>
      <w:r w:rsidR="00037342" w:rsidRPr="00635BA2">
        <w:rPr>
          <w:rStyle w:val="s2"/>
          <w:rFonts w:ascii="Times New Roman" w:hAnsi="Times New Roman"/>
          <w:sz w:val="28"/>
          <w:szCs w:val="28"/>
        </w:rPr>
        <w:t>War</w:t>
      </w:r>
      <w:r w:rsidR="00037342">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можна досліджувати як окремий феномен, його реалізацію </w:t>
      </w:r>
      <w:proofErr w:type="gramStart"/>
      <w:r w:rsidRPr="0062472B">
        <w:rPr>
          <w:rFonts w:ascii="Times New Roman" w:hAnsi="Times New Roman" w:cs="Times New Roman"/>
          <w:sz w:val="28"/>
          <w:szCs w:val="28"/>
        </w:rPr>
        <w:t>у дискурсах</w:t>
      </w:r>
      <w:proofErr w:type="gramEnd"/>
      <w:r w:rsidRPr="0062472B">
        <w:rPr>
          <w:rFonts w:ascii="Times New Roman" w:hAnsi="Times New Roman" w:cs="Times New Roman"/>
          <w:sz w:val="28"/>
          <w:szCs w:val="28"/>
        </w:rPr>
        <w:t>, у тому числі, і в ідіодискурсі. Автор твору конструює дискурс, в якому описуються реальний та бажаний (нехай і не завжди досяжний), нереальний стан справ [21]. За цих умов концепт розкривається як суб’єктивно узагальнені уявлення про світ людини на основі наявного досвіду, омовлюється як прямо, так і метафорично.</w:t>
      </w:r>
    </w:p>
    <w:p w14:paraId="59777CAA" w14:textId="4704EBBE" w:rsidR="0062472B" w:rsidRPr="0062472B"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 xml:space="preserve">Концепт </w:t>
      </w:r>
      <w:r w:rsidR="00037342">
        <w:rPr>
          <w:rStyle w:val="s2"/>
          <w:rFonts w:ascii="Times New Roman" w:hAnsi="Times New Roman"/>
          <w:sz w:val="28"/>
          <w:szCs w:val="28"/>
          <w:lang w:val="uk-UA"/>
        </w:rPr>
        <w:t>«</w:t>
      </w:r>
      <w:r w:rsidR="00037342" w:rsidRPr="00635BA2">
        <w:rPr>
          <w:rStyle w:val="s2"/>
          <w:rFonts w:ascii="Times New Roman" w:hAnsi="Times New Roman"/>
          <w:sz w:val="28"/>
          <w:szCs w:val="28"/>
        </w:rPr>
        <w:t>War</w:t>
      </w:r>
      <w:r w:rsidR="00037342">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знаходить мовне втілення у лексемі war – імені концепту, синонімічних лексемах та лексичних асоціаціях war. Метафоричне вербальне втілення концепту </w:t>
      </w:r>
      <w:r w:rsidR="00037342">
        <w:rPr>
          <w:rStyle w:val="s2"/>
          <w:rFonts w:ascii="Times New Roman" w:hAnsi="Times New Roman"/>
          <w:sz w:val="28"/>
          <w:szCs w:val="28"/>
          <w:lang w:val="uk-UA"/>
        </w:rPr>
        <w:t>«</w:t>
      </w:r>
      <w:r w:rsidR="00037342" w:rsidRPr="00635BA2">
        <w:rPr>
          <w:rStyle w:val="s2"/>
          <w:rFonts w:ascii="Times New Roman" w:hAnsi="Times New Roman"/>
          <w:sz w:val="28"/>
          <w:szCs w:val="28"/>
        </w:rPr>
        <w:t>War</w:t>
      </w:r>
      <w:r w:rsidR="00037342">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відбувається за участі ряду корелятів, які утворюють діапазон концептуальних метафор </w:t>
      </w:r>
      <w:r w:rsidR="00037342">
        <w:rPr>
          <w:rStyle w:val="s2"/>
          <w:rFonts w:ascii="Times New Roman" w:hAnsi="Times New Roman"/>
          <w:sz w:val="28"/>
          <w:szCs w:val="28"/>
          <w:lang w:val="uk-UA"/>
        </w:rPr>
        <w:t>«</w:t>
      </w:r>
      <w:r w:rsidR="00037342" w:rsidRPr="00635BA2">
        <w:rPr>
          <w:rStyle w:val="s2"/>
          <w:rFonts w:ascii="Times New Roman" w:hAnsi="Times New Roman"/>
          <w:sz w:val="28"/>
          <w:szCs w:val="28"/>
        </w:rPr>
        <w:t>War</w:t>
      </w:r>
      <w:r w:rsidR="00037342">
        <w:rPr>
          <w:rStyle w:val="s2"/>
          <w:rFonts w:ascii="Times New Roman" w:hAnsi="Times New Roman"/>
          <w:sz w:val="28"/>
          <w:szCs w:val="28"/>
          <w:lang w:val="uk-UA"/>
        </w:rPr>
        <w:t xml:space="preserve">» </w:t>
      </w:r>
      <w:r w:rsidRPr="0062472B">
        <w:rPr>
          <w:rFonts w:ascii="Times New Roman" w:hAnsi="Times New Roman" w:cs="Times New Roman"/>
          <w:sz w:val="28"/>
          <w:szCs w:val="28"/>
        </w:rPr>
        <w:t>– групу концептуальних корелятів, за допомогою яких осмислюється певний референт, елементи якого або й він сам мапуються на концептуальний референт.</w:t>
      </w:r>
    </w:p>
    <w:p w14:paraId="21EC4030" w14:textId="68487A34" w:rsidR="0062472B" w:rsidRPr="00C54CB0" w:rsidRDefault="0062472B" w:rsidP="0062472B">
      <w:pPr>
        <w:spacing w:line="360" w:lineRule="auto"/>
        <w:rPr>
          <w:rFonts w:ascii="Times New Roman" w:hAnsi="Times New Roman" w:cs="Times New Roman"/>
          <w:sz w:val="28"/>
          <w:szCs w:val="28"/>
          <w:lang w:val="uk-UA"/>
        </w:rPr>
      </w:pPr>
      <w:r w:rsidRPr="0062472B">
        <w:rPr>
          <w:rFonts w:ascii="Times New Roman" w:hAnsi="Times New Roman" w:cs="Times New Roman"/>
          <w:sz w:val="28"/>
          <w:szCs w:val="28"/>
        </w:rPr>
        <w:t xml:space="preserve">Концепт </w:t>
      </w:r>
      <w:r w:rsidR="00037342">
        <w:rPr>
          <w:rStyle w:val="s2"/>
          <w:rFonts w:ascii="Times New Roman" w:hAnsi="Times New Roman"/>
          <w:sz w:val="28"/>
          <w:szCs w:val="28"/>
          <w:lang w:val="uk-UA"/>
        </w:rPr>
        <w:t>«</w:t>
      </w:r>
      <w:r w:rsidR="00037342" w:rsidRPr="00635BA2">
        <w:rPr>
          <w:rStyle w:val="s2"/>
          <w:rFonts w:ascii="Times New Roman" w:hAnsi="Times New Roman"/>
          <w:sz w:val="28"/>
          <w:szCs w:val="28"/>
        </w:rPr>
        <w:t>War</w:t>
      </w:r>
      <w:r w:rsidR="00037342">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може вербально втілюватися та сприйматися за рахунок лексем, що позначають тіло в цілому: кавалерія є істотою, в якої є тіло: </w:t>
      </w:r>
      <w:r w:rsidR="00C54CB0">
        <w:rPr>
          <w:rFonts w:ascii="Times New Roman" w:hAnsi="Times New Roman" w:cs="Times New Roman"/>
          <w:sz w:val="28"/>
          <w:szCs w:val="28"/>
        </w:rPr>
        <w:br/>
      </w:r>
      <w:r w:rsidR="00C54CB0" w:rsidRPr="00C54CB0">
        <w:rPr>
          <w:rFonts w:ascii="Times New Roman" w:hAnsi="Times New Roman" w:cs="Times New Roman"/>
          <w:i/>
          <w:iCs/>
          <w:sz w:val="28"/>
          <w:szCs w:val="28"/>
          <w:lang w:val="uk-UA"/>
        </w:rPr>
        <w:t xml:space="preserve">- </w:t>
      </w:r>
      <w:r w:rsidRPr="00C54CB0">
        <w:rPr>
          <w:rFonts w:ascii="Times New Roman" w:hAnsi="Times New Roman" w:cs="Times New Roman"/>
          <w:i/>
          <w:iCs/>
          <w:sz w:val="28"/>
          <w:szCs w:val="28"/>
        </w:rPr>
        <w:t>Pablo has forty-five minutes’ start, Robert Jordan thought, and then he heard the noise of a body of cavalry coming</w:t>
      </w:r>
      <w:r w:rsidRPr="0062472B">
        <w:rPr>
          <w:rFonts w:ascii="Times New Roman" w:hAnsi="Times New Roman" w:cs="Times New Roman"/>
          <w:sz w:val="28"/>
          <w:szCs w:val="28"/>
        </w:rPr>
        <w:t>, або частину тіла: гармата має рот:</w:t>
      </w:r>
      <w:r w:rsidR="00C54CB0">
        <w:rPr>
          <w:rFonts w:ascii="Times New Roman" w:hAnsi="Times New Roman" w:cs="Times New Roman"/>
          <w:sz w:val="28"/>
          <w:szCs w:val="28"/>
        </w:rPr>
        <w:br/>
      </w:r>
      <w:r w:rsidR="00C54CB0">
        <w:rPr>
          <w:rFonts w:ascii="Times New Roman" w:hAnsi="Times New Roman" w:cs="Times New Roman"/>
          <w:sz w:val="28"/>
          <w:szCs w:val="28"/>
          <w:lang w:val="uk-UA"/>
        </w:rPr>
        <w:t>-</w:t>
      </w:r>
      <w:r w:rsidRPr="0062472B">
        <w:rPr>
          <w:rFonts w:ascii="Times New Roman" w:hAnsi="Times New Roman" w:cs="Times New Roman"/>
          <w:sz w:val="28"/>
          <w:szCs w:val="28"/>
        </w:rPr>
        <w:t xml:space="preserve"> </w:t>
      </w:r>
      <w:r w:rsidRPr="00C54CB0">
        <w:rPr>
          <w:rFonts w:ascii="Times New Roman" w:hAnsi="Times New Roman" w:cs="Times New Roman"/>
          <w:i/>
          <w:iCs/>
          <w:sz w:val="28"/>
          <w:szCs w:val="28"/>
        </w:rPr>
        <w:t xml:space="preserve">Pablo nodded. </w:t>
      </w:r>
      <w:r w:rsidRPr="00C54CB0">
        <w:rPr>
          <w:rFonts w:ascii="Times New Roman" w:hAnsi="Times New Roman" w:cs="Times New Roman"/>
          <w:i/>
          <w:iCs/>
          <w:sz w:val="28"/>
          <w:szCs w:val="28"/>
          <w:lang w:val="en-US"/>
        </w:rPr>
        <w:t xml:space="preserve">He is engaged in his military studies, I imagine, Robert Jordan </w:t>
      </w:r>
      <w:r w:rsidRPr="00C54CB0">
        <w:rPr>
          <w:rFonts w:ascii="Times New Roman" w:hAnsi="Times New Roman" w:cs="Times New Roman"/>
          <w:i/>
          <w:iCs/>
          <w:sz w:val="28"/>
          <w:szCs w:val="28"/>
          <w:lang w:val="en-US"/>
        </w:rPr>
        <w:lastRenderedPageBreak/>
        <w:t>thought. Not seeking the bubble reputation in the cannon’s mouth but seeking the solution to the problem in yonder bowl</w:t>
      </w:r>
      <w:r w:rsidR="00C54CB0" w:rsidRPr="00C54CB0">
        <w:rPr>
          <w:rFonts w:ascii="Times New Roman" w:hAnsi="Times New Roman" w:cs="Times New Roman"/>
          <w:i/>
          <w:iCs/>
          <w:sz w:val="28"/>
          <w:szCs w:val="28"/>
          <w:lang w:val="uk-UA"/>
        </w:rPr>
        <w:t>.</w:t>
      </w:r>
    </w:p>
    <w:p w14:paraId="348CA4D5" w14:textId="5C8C8BA8" w:rsidR="0062472B" w:rsidRPr="0062472B" w:rsidRDefault="0062472B" w:rsidP="0062472B">
      <w:pPr>
        <w:spacing w:line="360" w:lineRule="auto"/>
        <w:rPr>
          <w:rFonts w:ascii="Times New Roman" w:hAnsi="Times New Roman" w:cs="Times New Roman"/>
          <w:sz w:val="28"/>
          <w:szCs w:val="28"/>
          <w:lang w:val="en-US"/>
        </w:rPr>
      </w:pPr>
      <w:r w:rsidRPr="0062472B">
        <w:rPr>
          <w:rFonts w:ascii="Times New Roman" w:hAnsi="Times New Roman" w:cs="Times New Roman"/>
          <w:sz w:val="28"/>
          <w:szCs w:val="28"/>
        </w:rPr>
        <w:t>Війна ототожнюється з істотою, яка здатна виконувати рефлекторну / природню дію. Літак</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здатний</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схопити</w:t>
      </w:r>
      <w:r w:rsidRPr="0062472B">
        <w:rPr>
          <w:rFonts w:ascii="Times New Roman" w:hAnsi="Times New Roman" w:cs="Times New Roman"/>
          <w:sz w:val="28"/>
          <w:szCs w:val="28"/>
          <w:lang w:val="en-US"/>
        </w:rPr>
        <w:t>: “Why don’t you ask me to step over instead of having one of these airplanes grab me?” /A Farewell to Arms/.</w:t>
      </w:r>
    </w:p>
    <w:p w14:paraId="14090028" w14:textId="16D68FD7" w:rsidR="0062472B" w:rsidRPr="0062472B" w:rsidRDefault="0062472B" w:rsidP="0062472B">
      <w:pPr>
        <w:spacing w:line="360" w:lineRule="auto"/>
        <w:rPr>
          <w:rFonts w:ascii="Times New Roman" w:hAnsi="Times New Roman" w:cs="Times New Roman"/>
          <w:sz w:val="28"/>
          <w:szCs w:val="28"/>
          <w:lang w:val="en-US"/>
        </w:rPr>
      </w:pPr>
      <w:r w:rsidRPr="0062472B">
        <w:rPr>
          <w:rFonts w:ascii="Times New Roman" w:hAnsi="Times New Roman" w:cs="Times New Roman"/>
          <w:sz w:val="28"/>
          <w:szCs w:val="28"/>
        </w:rPr>
        <w:t>Війна може виконувати соціальну дію. Літак</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є</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людиною</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яка</w:t>
      </w:r>
      <w:r w:rsidRPr="0062472B">
        <w:rPr>
          <w:rFonts w:ascii="Times New Roman" w:hAnsi="Times New Roman" w:cs="Times New Roman"/>
          <w:sz w:val="28"/>
          <w:szCs w:val="28"/>
          <w:lang w:val="en-US"/>
        </w:rPr>
        <w:t xml:space="preserve"> </w:t>
      </w:r>
      <w:r w:rsidRPr="0062472B">
        <w:rPr>
          <w:rFonts w:ascii="Times New Roman" w:hAnsi="Times New Roman" w:cs="Times New Roman"/>
          <w:sz w:val="28"/>
          <w:szCs w:val="28"/>
        </w:rPr>
        <w:t>працює</w:t>
      </w:r>
      <w:r w:rsidRPr="0062472B">
        <w:rPr>
          <w:rFonts w:ascii="Times New Roman" w:hAnsi="Times New Roman" w:cs="Times New Roman"/>
          <w:sz w:val="28"/>
          <w:szCs w:val="28"/>
          <w:lang w:val="en-US"/>
        </w:rPr>
        <w:t>: But they must know the hours those planes work on by now /Islands in the Stream/.</w:t>
      </w:r>
    </w:p>
    <w:p w14:paraId="3857B0A9" w14:textId="77777777" w:rsidR="0062472B" w:rsidRPr="0062472B"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Війна може виконувати дію духовного характеру. Бійка може торкатися духу людини:</w:t>
      </w:r>
    </w:p>
    <w:p w14:paraId="69A55869" w14:textId="4F614FFA" w:rsidR="0062472B" w:rsidRPr="00C54CB0" w:rsidRDefault="0062472B" w:rsidP="00C54CB0">
      <w:pPr>
        <w:pStyle w:val="a4"/>
        <w:numPr>
          <w:ilvl w:val="0"/>
          <w:numId w:val="1"/>
        </w:numPr>
        <w:spacing w:line="360" w:lineRule="auto"/>
        <w:rPr>
          <w:rFonts w:ascii="Times New Roman" w:hAnsi="Times New Roman" w:cs="Times New Roman"/>
          <w:i/>
          <w:iCs/>
          <w:sz w:val="28"/>
          <w:szCs w:val="28"/>
          <w:lang w:val="uk-UA"/>
        </w:rPr>
      </w:pPr>
      <w:r w:rsidRPr="00C54CB0">
        <w:rPr>
          <w:rFonts w:ascii="Times New Roman" w:hAnsi="Times New Roman" w:cs="Times New Roman"/>
          <w:i/>
          <w:iCs/>
          <w:sz w:val="28"/>
          <w:szCs w:val="28"/>
          <w:lang w:val="en-US"/>
        </w:rPr>
        <w:t>The fight with Cohn had not touched his spirit but his face had been smashed and his body hurt</w:t>
      </w:r>
      <w:r w:rsidR="00C54CB0" w:rsidRPr="00C54CB0">
        <w:rPr>
          <w:rFonts w:ascii="Times New Roman" w:hAnsi="Times New Roman" w:cs="Times New Roman"/>
          <w:i/>
          <w:iCs/>
          <w:sz w:val="28"/>
          <w:szCs w:val="28"/>
          <w:lang w:val="uk-UA"/>
        </w:rPr>
        <w:t>.</w:t>
      </w:r>
    </w:p>
    <w:p w14:paraId="627C4BB0" w14:textId="6F700205" w:rsidR="0062472B" w:rsidRPr="005B0DD8" w:rsidRDefault="0062472B" w:rsidP="0062472B">
      <w:pPr>
        <w:spacing w:line="360" w:lineRule="auto"/>
        <w:rPr>
          <w:rFonts w:ascii="Times New Roman" w:hAnsi="Times New Roman" w:cs="Times New Roman"/>
          <w:sz w:val="28"/>
          <w:szCs w:val="28"/>
          <w:lang w:val="uk-UA"/>
        </w:rPr>
      </w:pPr>
      <w:r w:rsidRPr="005B0DD8">
        <w:rPr>
          <w:rFonts w:ascii="Times New Roman" w:hAnsi="Times New Roman" w:cs="Times New Roman"/>
          <w:sz w:val="28"/>
          <w:szCs w:val="28"/>
          <w:lang w:val="uk-UA"/>
        </w:rPr>
        <w:t xml:space="preserve">Результатом мапування концептів-корелятів домену </w:t>
      </w:r>
      <w:r w:rsidR="005B0DD8">
        <w:rPr>
          <w:rFonts w:ascii="Times New Roman" w:hAnsi="Times New Roman" w:cs="Times New Roman"/>
          <w:sz w:val="28"/>
          <w:szCs w:val="28"/>
          <w:lang w:val="uk-UA"/>
        </w:rPr>
        <w:t>«тварина»</w:t>
      </w:r>
      <w:r w:rsidRPr="005B0DD8">
        <w:rPr>
          <w:rFonts w:ascii="Times New Roman" w:hAnsi="Times New Roman" w:cs="Times New Roman"/>
          <w:sz w:val="28"/>
          <w:szCs w:val="28"/>
          <w:lang w:val="uk-UA"/>
        </w:rPr>
        <w:t xml:space="preserve"> на референт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 xml:space="preserve">» </w:t>
      </w:r>
      <w:r w:rsidRPr="005B0DD8">
        <w:rPr>
          <w:rFonts w:ascii="Times New Roman" w:hAnsi="Times New Roman" w:cs="Times New Roman"/>
          <w:sz w:val="28"/>
          <w:szCs w:val="28"/>
          <w:lang w:val="uk-UA"/>
        </w:rPr>
        <w:t xml:space="preserve">є концептуальна метафора зооморфного типу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w:t>
      </w:r>
      <w:r w:rsidRPr="005B0DD8">
        <w:rPr>
          <w:rFonts w:ascii="Times New Roman" w:hAnsi="Times New Roman" w:cs="Times New Roman"/>
          <w:sz w:val="28"/>
          <w:szCs w:val="28"/>
          <w:lang w:val="uk-UA"/>
        </w:rPr>
        <w:t xml:space="preserve"> є </w:t>
      </w:r>
      <w:r w:rsidR="005B0DD8">
        <w:rPr>
          <w:rFonts w:ascii="Times New Roman" w:hAnsi="Times New Roman" w:cs="Times New Roman"/>
          <w:sz w:val="28"/>
          <w:szCs w:val="28"/>
          <w:lang w:val="uk-UA"/>
        </w:rPr>
        <w:t>«тварина»</w:t>
      </w:r>
      <w:r w:rsidRPr="005B0DD8">
        <w:rPr>
          <w:rFonts w:ascii="Times New Roman" w:hAnsi="Times New Roman" w:cs="Times New Roman"/>
          <w:sz w:val="28"/>
          <w:szCs w:val="28"/>
          <w:lang w:val="uk-UA"/>
        </w:rPr>
        <w:t xml:space="preserve">, яка в ідіодискурсі втілюється за рахунок лексеми </w:t>
      </w:r>
      <w:r w:rsidRPr="0062472B">
        <w:rPr>
          <w:rFonts w:ascii="Times New Roman" w:hAnsi="Times New Roman" w:cs="Times New Roman"/>
          <w:sz w:val="28"/>
          <w:szCs w:val="28"/>
          <w:lang w:val="en-US"/>
        </w:rPr>
        <w:t>war</w:t>
      </w:r>
      <w:r w:rsidRPr="005B0DD8">
        <w:rPr>
          <w:rFonts w:ascii="Times New Roman" w:hAnsi="Times New Roman" w:cs="Times New Roman"/>
          <w:sz w:val="28"/>
          <w:szCs w:val="28"/>
          <w:lang w:val="uk-UA"/>
        </w:rPr>
        <w:t xml:space="preserve">, синонімічних лексем та лексичних асоціацій </w:t>
      </w:r>
      <w:r w:rsidRPr="0062472B">
        <w:rPr>
          <w:rFonts w:ascii="Times New Roman" w:hAnsi="Times New Roman" w:cs="Times New Roman"/>
          <w:sz w:val="28"/>
          <w:szCs w:val="28"/>
          <w:lang w:val="en-US"/>
        </w:rPr>
        <w:t>war</w:t>
      </w:r>
      <w:r w:rsidRPr="005B0DD8">
        <w:rPr>
          <w:rFonts w:ascii="Times New Roman" w:hAnsi="Times New Roman" w:cs="Times New Roman"/>
          <w:sz w:val="28"/>
          <w:szCs w:val="28"/>
          <w:lang w:val="uk-UA"/>
        </w:rPr>
        <w:t>.</w:t>
      </w:r>
    </w:p>
    <w:p w14:paraId="589987A9" w14:textId="1C20FBD5" w:rsidR="0062472B" w:rsidRPr="005B0DD8"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Так, війна здатна виконувати такі ж дії, як і тварина. Якщо ужити лексему to whir, щоб описати звук, який продукують танки у дії. Так</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танк</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є</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комахою</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яка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може</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дзижчати</w:t>
      </w:r>
      <w:r w:rsidRPr="005B0DD8">
        <w:rPr>
          <w:rFonts w:ascii="Times New Roman" w:hAnsi="Times New Roman" w:cs="Times New Roman"/>
          <w:sz w:val="28"/>
          <w:szCs w:val="28"/>
        </w:rPr>
        <w:t xml:space="preserve">: </w:t>
      </w:r>
      <w:r w:rsidR="005B0DD8" w:rsidRPr="005B0DD8">
        <w:rPr>
          <w:rFonts w:ascii="Times New Roman" w:hAnsi="Times New Roman" w:cs="Times New Roman"/>
          <w:sz w:val="28"/>
          <w:szCs w:val="28"/>
        </w:rPr>
        <w:br/>
      </w:r>
      <w:r w:rsidR="005B0DD8" w:rsidRPr="005B0DD8">
        <w:rPr>
          <w:rFonts w:ascii="Times New Roman" w:hAnsi="Times New Roman" w:cs="Times New Roman"/>
          <w:i/>
          <w:iCs/>
          <w:sz w:val="28"/>
          <w:szCs w:val="28"/>
          <w:lang w:val="uk-UA"/>
        </w:rPr>
        <w:t xml:space="preserve">- </w:t>
      </w:r>
      <w:r w:rsidRPr="005B0DD8">
        <w:rPr>
          <w:rFonts w:ascii="Times New Roman" w:hAnsi="Times New Roman" w:cs="Times New Roman"/>
          <w:i/>
          <w:iCs/>
          <w:sz w:val="28"/>
          <w:szCs w:val="28"/>
          <w:lang w:val="en-US"/>
        </w:rPr>
        <w:t>The</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little</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tank</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whirred</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backwards</w:t>
      </w:r>
      <w:r w:rsidRPr="005B0DD8">
        <w:rPr>
          <w:rFonts w:ascii="Times New Roman" w:hAnsi="Times New Roman" w:cs="Times New Roman"/>
          <w:i/>
          <w:iCs/>
          <w:sz w:val="28"/>
          <w:szCs w:val="28"/>
        </w:rPr>
        <w:t>.</w:t>
      </w:r>
    </w:p>
    <w:p w14:paraId="6A7AFA3D" w14:textId="38D3A188" w:rsidR="0062472B" w:rsidRPr="0062472B" w:rsidRDefault="0062472B" w:rsidP="0062472B">
      <w:pPr>
        <w:spacing w:line="360" w:lineRule="auto"/>
        <w:rPr>
          <w:rFonts w:ascii="Times New Roman" w:hAnsi="Times New Roman" w:cs="Times New Roman"/>
          <w:sz w:val="28"/>
          <w:szCs w:val="28"/>
          <w:lang w:val="en-US"/>
        </w:rPr>
      </w:pPr>
      <w:r w:rsidRPr="0062472B">
        <w:rPr>
          <w:rFonts w:ascii="Times New Roman" w:hAnsi="Times New Roman" w:cs="Times New Roman"/>
          <w:sz w:val="28"/>
          <w:szCs w:val="28"/>
        </w:rPr>
        <w:t>Концептуальна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метафора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флористичного</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типу</w:t>
      </w:r>
      <w:r w:rsidRPr="005B0DD8">
        <w:rPr>
          <w:rFonts w:ascii="Times New Roman" w:hAnsi="Times New Roman" w:cs="Times New Roman"/>
          <w:sz w:val="28"/>
          <w:szCs w:val="28"/>
        </w:rPr>
        <w:t xml:space="preserve"> </w:t>
      </w:r>
      <w:r w:rsidR="005B0DD8">
        <w:rPr>
          <w:rStyle w:val="s2"/>
          <w:rFonts w:ascii="Times New Roman" w:hAnsi="Times New Roman"/>
          <w:sz w:val="28"/>
          <w:szCs w:val="28"/>
          <w:lang w:val="uk-UA"/>
        </w:rPr>
        <w:t>«</w:t>
      </w:r>
      <w:r w:rsidR="005B0DD8" w:rsidRPr="005B0DD8">
        <w:rPr>
          <w:rStyle w:val="s2"/>
          <w:rFonts w:ascii="Times New Roman" w:hAnsi="Times New Roman"/>
          <w:sz w:val="28"/>
          <w:szCs w:val="28"/>
          <w:lang w:val="en-US"/>
        </w:rPr>
        <w:t>War</w:t>
      </w:r>
      <w:r w:rsidR="005B0DD8">
        <w:rPr>
          <w:rStyle w:val="s2"/>
          <w:rFonts w:ascii="Times New Roman" w:hAnsi="Times New Roman"/>
          <w:sz w:val="28"/>
          <w:szCs w:val="28"/>
          <w:lang w:val="uk-UA"/>
        </w:rPr>
        <w:t>»</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є</w:t>
      </w:r>
      <w:r w:rsidRPr="005B0DD8">
        <w:rPr>
          <w:rFonts w:ascii="Times New Roman" w:hAnsi="Times New Roman" w:cs="Times New Roman"/>
          <w:sz w:val="28"/>
          <w:szCs w:val="28"/>
        </w:rPr>
        <w:t xml:space="preserve"> </w:t>
      </w:r>
      <w:r w:rsidR="005B0DD8">
        <w:rPr>
          <w:rFonts w:ascii="Times New Roman" w:hAnsi="Times New Roman" w:cs="Times New Roman"/>
          <w:sz w:val="28"/>
          <w:szCs w:val="28"/>
          <w:lang w:val="uk-UA"/>
        </w:rPr>
        <w:t>«рослина»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називає</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концепт</w:t>
      </w:r>
      <w:r w:rsidRPr="005B0DD8">
        <w:rPr>
          <w:rFonts w:ascii="Times New Roman" w:hAnsi="Times New Roman" w:cs="Times New Roman"/>
          <w:sz w:val="28"/>
          <w:szCs w:val="28"/>
        </w:rPr>
        <w:t xml:space="preserve">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 xml:space="preserve">» </w:t>
      </w:r>
      <w:r w:rsidRPr="0062472B">
        <w:rPr>
          <w:rFonts w:ascii="Times New Roman" w:hAnsi="Times New Roman" w:cs="Times New Roman"/>
          <w:sz w:val="28"/>
          <w:szCs w:val="28"/>
        </w:rPr>
        <w:t>шляхом</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ототожнення</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війни</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з</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рослиною</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Подібно</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до</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рослини</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війна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здатна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вести</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певну</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життєдіяльність</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літак</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є</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рослиною</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яка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росте</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та</w:t>
      </w:r>
      <w:r w:rsidRPr="005B0DD8">
        <w:rPr>
          <w:rFonts w:ascii="Times New Roman" w:hAnsi="Times New Roman" w:cs="Times New Roman"/>
          <w:sz w:val="28"/>
          <w:szCs w:val="28"/>
        </w:rPr>
        <w:t xml:space="preserve"> </w:t>
      </w:r>
      <w:r w:rsidRPr="0062472B">
        <w:rPr>
          <w:rFonts w:ascii="Times New Roman" w:hAnsi="Times New Roman" w:cs="Times New Roman"/>
          <w:sz w:val="28"/>
          <w:szCs w:val="28"/>
        </w:rPr>
        <w:t>рухається</w:t>
      </w:r>
      <w:r w:rsidRPr="005B0DD8">
        <w:rPr>
          <w:rFonts w:ascii="Times New Roman" w:hAnsi="Times New Roman" w:cs="Times New Roman"/>
          <w:sz w:val="28"/>
          <w:szCs w:val="28"/>
        </w:rPr>
        <w:t xml:space="preserve">: </w:t>
      </w:r>
      <w:r w:rsidR="005B0DD8" w:rsidRPr="005B0DD8">
        <w:rPr>
          <w:rFonts w:ascii="Times New Roman" w:hAnsi="Times New Roman" w:cs="Times New Roman"/>
          <w:sz w:val="28"/>
          <w:szCs w:val="28"/>
        </w:rPr>
        <w:br/>
      </w:r>
      <w:r w:rsidR="005B0DD8" w:rsidRPr="005B0DD8">
        <w:rPr>
          <w:rFonts w:ascii="Times New Roman" w:hAnsi="Times New Roman" w:cs="Times New Roman"/>
          <w:i/>
          <w:iCs/>
          <w:sz w:val="28"/>
          <w:szCs w:val="28"/>
          <w:lang w:val="uk-UA"/>
        </w:rPr>
        <w:t xml:space="preserve">- </w:t>
      </w:r>
      <w:r w:rsidRPr="005B0DD8">
        <w:rPr>
          <w:rFonts w:ascii="Times New Roman" w:hAnsi="Times New Roman" w:cs="Times New Roman"/>
          <w:i/>
          <w:iCs/>
          <w:sz w:val="28"/>
          <w:szCs w:val="28"/>
          <w:lang w:val="en-US"/>
        </w:rPr>
        <w:t>The</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fish</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showed</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and</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grew</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steadily</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in</w:t>
      </w:r>
      <w:r w:rsidRPr="005B0DD8">
        <w:rPr>
          <w:rFonts w:ascii="Times New Roman" w:hAnsi="Times New Roman" w:cs="Times New Roman"/>
          <w:i/>
          <w:iCs/>
          <w:sz w:val="28"/>
          <w:szCs w:val="28"/>
        </w:rPr>
        <w:t xml:space="preserve"> </w:t>
      </w:r>
      <w:r w:rsidRPr="005B0DD8">
        <w:rPr>
          <w:rFonts w:ascii="Times New Roman" w:hAnsi="Times New Roman" w:cs="Times New Roman"/>
          <w:i/>
          <w:iCs/>
          <w:sz w:val="28"/>
          <w:szCs w:val="28"/>
          <w:lang w:val="en-US"/>
        </w:rPr>
        <w:t>size</w:t>
      </w:r>
      <w:r w:rsidRPr="005B0DD8">
        <w:rPr>
          <w:rFonts w:ascii="Times New Roman" w:hAnsi="Times New Roman" w:cs="Times New Roman"/>
          <w:i/>
          <w:iCs/>
          <w:sz w:val="28"/>
          <w:szCs w:val="28"/>
        </w:rPr>
        <w:t>.</w:t>
      </w:r>
      <w:r w:rsidR="005B0DD8" w:rsidRPr="005B0DD8">
        <w:rPr>
          <w:rFonts w:ascii="Times New Roman" w:hAnsi="Times New Roman" w:cs="Times New Roman"/>
          <w:i/>
          <w:iCs/>
          <w:sz w:val="28"/>
          <w:szCs w:val="28"/>
          <w:lang w:val="uk-UA"/>
        </w:rPr>
        <w:t xml:space="preserve"> </w:t>
      </w:r>
      <w:r w:rsidRPr="005B0DD8">
        <w:rPr>
          <w:rFonts w:ascii="Times New Roman" w:hAnsi="Times New Roman" w:cs="Times New Roman"/>
          <w:i/>
          <w:iCs/>
          <w:sz w:val="28"/>
          <w:szCs w:val="28"/>
          <w:lang w:val="en-US"/>
        </w:rPr>
        <w:t>It was not as rapidly as a plane grows as it comes in toward you but it was as steady.</w:t>
      </w:r>
    </w:p>
    <w:p w14:paraId="2508D1B2" w14:textId="421CE5E9" w:rsidR="0062472B" w:rsidRPr="0062472B" w:rsidRDefault="0062472B" w:rsidP="0062472B">
      <w:pPr>
        <w:spacing w:line="360" w:lineRule="auto"/>
        <w:rPr>
          <w:rFonts w:ascii="Times New Roman" w:hAnsi="Times New Roman" w:cs="Times New Roman"/>
          <w:sz w:val="28"/>
          <w:szCs w:val="28"/>
          <w:lang w:val="en-US"/>
        </w:rPr>
      </w:pPr>
      <w:r w:rsidRPr="0062472B">
        <w:rPr>
          <w:rFonts w:ascii="Times New Roman" w:hAnsi="Times New Roman" w:cs="Times New Roman"/>
          <w:sz w:val="28"/>
          <w:szCs w:val="28"/>
        </w:rPr>
        <w:t xml:space="preserve">Концептуальна метафора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w:t>
      </w:r>
      <w:r w:rsidRPr="0062472B">
        <w:rPr>
          <w:rFonts w:ascii="Times New Roman" w:hAnsi="Times New Roman" w:cs="Times New Roman"/>
          <w:sz w:val="28"/>
          <w:szCs w:val="28"/>
        </w:rPr>
        <w:t xml:space="preserve"> є </w:t>
      </w:r>
      <w:r w:rsidR="005B0DD8">
        <w:rPr>
          <w:rFonts w:ascii="Times New Roman" w:hAnsi="Times New Roman" w:cs="Times New Roman"/>
          <w:sz w:val="28"/>
          <w:szCs w:val="28"/>
          <w:lang w:val="uk-UA"/>
        </w:rPr>
        <w:t>«спорт»</w:t>
      </w:r>
      <w:r w:rsidRPr="0062472B">
        <w:rPr>
          <w:rFonts w:ascii="Times New Roman" w:hAnsi="Times New Roman" w:cs="Times New Roman"/>
          <w:sz w:val="28"/>
          <w:szCs w:val="28"/>
        </w:rPr>
        <w:t xml:space="preserve"> номінує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у результаті взаємодії корелята </w:t>
      </w:r>
      <w:r w:rsidR="005B0DD8">
        <w:rPr>
          <w:rFonts w:ascii="Times New Roman" w:hAnsi="Times New Roman" w:cs="Times New Roman"/>
          <w:sz w:val="28"/>
          <w:szCs w:val="28"/>
          <w:lang w:val="uk-UA"/>
        </w:rPr>
        <w:t>«спорт»</w:t>
      </w:r>
      <w:r w:rsidRPr="0062472B">
        <w:rPr>
          <w:rFonts w:ascii="Times New Roman" w:hAnsi="Times New Roman" w:cs="Times New Roman"/>
          <w:sz w:val="28"/>
          <w:szCs w:val="28"/>
        </w:rPr>
        <w:t xml:space="preserve"> та референта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w:t>
      </w:r>
      <w:r w:rsidRPr="0062472B">
        <w:rPr>
          <w:rFonts w:ascii="Times New Roman" w:hAnsi="Times New Roman" w:cs="Times New Roman"/>
          <w:sz w:val="28"/>
          <w:szCs w:val="28"/>
        </w:rPr>
        <w:t xml:space="preserve">. Так, війна є грою. Революція набуває характеристик гри, яку можна програти: </w:t>
      </w:r>
      <w:r w:rsidR="005B0DD8">
        <w:rPr>
          <w:rFonts w:ascii="Times New Roman" w:hAnsi="Times New Roman" w:cs="Times New Roman"/>
          <w:sz w:val="28"/>
          <w:szCs w:val="28"/>
        </w:rPr>
        <w:br/>
      </w:r>
      <w:r w:rsidR="005B0DD8" w:rsidRPr="005B0DD8">
        <w:rPr>
          <w:rFonts w:ascii="Times New Roman" w:hAnsi="Times New Roman" w:cs="Times New Roman"/>
          <w:i/>
          <w:iCs/>
          <w:sz w:val="28"/>
          <w:szCs w:val="28"/>
          <w:lang w:val="uk-UA"/>
        </w:rPr>
        <w:lastRenderedPageBreak/>
        <w:t xml:space="preserve">- </w:t>
      </w:r>
      <w:r w:rsidRPr="005B0DD8">
        <w:rPr>
          <w:rFonts w:ascii="Times New Roman" w:hAnsi="Times New Roman" w:cs="Times New Roman"/>
          <w:i/>
          <w:iCs/>
          <w:sz w:val="28"/>
          <w:szCs w:val="28"/>
        </w:rPr>
        <w:t xml:space="preserve">“That they should stay in thy shirt,” August said. </w:t>
      </w:r>
      <w:r w:rsidRPr="005B0DD8">
        <w:rPr>
          <w:rFonts w:ascii="Times New Roman" w:hAnsi="Times New Roman" w:cs="Times New Roman"/>
          <w:i/>
          <w:iCs/>
          <w:sz w:val="28"/>
          <w:szCs w:val="28"/>
          <w:lang w:val="en-US"/>
        </w:rPr>
        <w:t>“Are we to win this war and lose the revolution?”.</w:t>
      </w:r>
    </w:p>
    <w:p w14:paraId="55B3C09F" w14:textId="0DE4CCFF" w:rsidR="0062472B" w:rsidRPr="0062472B"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 xml:space="preserve">Концепт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 xml:space="preserve">» </w:t>
      </w:r>
      <w:r w:rsidRPr="0062472B">
        <w:rPr>
          <w:rFonts w:ascii="Times New Roman" w:hAnsi="Times New Roman" w:cs="Times New Roman"/>
          <w:sz w:val="28"/>
          <w:szCs w:val="28"/>
        </w:rPr>
        <w:t xml:space="preserve">має досить високий показник метафоричної дифузності. Отримані дані щодо концептуальних метафор, в основі яких знаходиться концепт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w:t>
      </w:r>
      <w:r w:rsidRPr="0062472B">
        <w:rPr>
          <w:rFonts w:ascii="Times New Roman" w:hAnsi="Times New Roman" w:cs="Times New Roman"/>
          <w:sz w:val="28"/>
          <w:szCs w:val="28"/>
        </w:rPr>
        <w:t xml:space="preserve">, дозволяють дійти висновку, що референт </w:t>
      </w:r>
      <w:r w:rsidR="005B0DD8">
        <w:rPr>
          <w:rStyle w:val="s2"/>
          <w:rFonts w:ascii="Times New Roman" w:hAnsi="Times New Roman"/>
          <w:sz w:val="28"/>
          <w:szCs w:val="28"/>
          <w:lang w:val="uk-UA"/>
        </w:rPr>
        <w:t>«</w:t>
      </w:r>
      <w:r w:rsidR="005B0DD8" w:rsidRPr="00635BA2">
        <w:rPr>
          <w:rStyle w:val="s2"/>
          <w:rFonts w:ascii="Times New Roman" w:hAnsi="Times New Roman"/>
          <w:sz w:val="28"/>
          <w:szCs w:val="28"/>
        </w:rPr>
        <w:t>War</w:t>
      </w:r>
      <w:r w:rsidR="005B0DD8">
        <w:rPr>
          <w:rStyle w:val="s2"/>
          <w:rFonts w:ascii="Times New Roman" w:hAnsi="Times New Roman"/>
          <w:sz w:val="28"/>
          <w:szCs w:val="28"/>
          <w:lang w:val="uk-UA"/>
        </w:rPr>
        <w:t xml:space="preserve">» </w:t>
      </w:r>
      <w:r w:rsidRPr="0062472B">
        <w:rPr>
          <w:rFonts w:ascii="Times New Roman" w:hAnsi="Times New Roman" w:cs="Times New Roman"/>
          <w:sz w:val="28"/>
          <w:szCs w:val="28"/>
        </w:rPr>
        <w:t>осмислюється за допомогою концептів, які відносяться до корелятивних доменів.</w:t>
      </w:r>
    </w:p>
    <w:p w14:paraId="6BF1807B" w14:textId="77777777" w:rsidR="0062472B" w:rsidRPr="002420CB" w:rsidRDefault="0062472B" w:rsidP="0062472B">
      <w:pPr>
        <w:spacing w:line="360" w:lineRule="auto"/>
        <w:rPr>
          <w:rFonts w:ascii="Times New Roman" w:hAnsi="Times New Roman" w:cs="Times New Roman"/>
          <w:sz w:val="28"/>
          <w:szCs w:val="28"/>
          <w:lang w:val="uk-UA"/>
        </w:rPr>
      </w:pPr>
    </w:p>
    <w:p w14:paraId="2ADADE07" w14:textId="77777777" w:rsidR="0062472B" w:rsidRPr="0062472B" w:rsidRDefault="0062472B" w:rsidP="0062472B">
      <w:pPr>
        <w:spacing w:line="360" w:lineRule="auto"/>
        <w:rPr>
          <w:rFonts w:ascii="Times New Roman" w:hAnsi="Times New Roman" w:cs="Times New Roman"/>
          <w:sz w:val="28"/>
          <w:szCs w:val="28"/>
        </w:rPr>
      </w:pPr>
      <w:r w:rsidRPr="0062472B">
        <w:rPr>
          <w:rFonts w:ascii="Times New Roman" w:hAnsi="Times New Roman" w:cs="Times New Roman"/>
          <w:sz w:val="28"/>
          <w:szCs w:val="28"/>
        </w:rPr>
        <w:t xml:space="preserve">Вивчення особливостей мовної концептуалізації культурного простору через концепти уже протягом тривалого часу належить до пріоритетних напрямків у сучасній лінгвістиці. Відтак чимало концептуальних одиниць уже </w:t>
      </w:r>
      <w:proofErr w:type="gramStart"/>
      <w:r w:rsidRPr="0062472B">
        <w:rPr>
          <w:rFonts w:ascii="Times New Roman" w:hAnsi="Times New Roman" w:cs="Times New Roman"/>
          <w:sz w:val="28"/>
          <w:szCs w:val="28"/>
        </w:rPr>
        <w:t>були  об’єктом</w:t>
      </w:r>
      <w:proofErr w:type="gramEnd"/>
      <w:r w:rsidRPr="0062472B">
        <w:rPr>
          <w:rFonts w:ascii="Times New Roman" w:hAnsi="Times New Roman" w:cs="Times New Roman"/>
          <w:sz w:val="28"/>
          <w:szCs w:val="28"/>
        </w:rPr>
        <w:t xml:space="preserve"> ґрунтовних лінвокогнітивних студій. Водночас, передусім з огляду на соціально-політичну та ідеологічну ситуацію в країні, сьогодні актуалізується багато концептуально значущих понять, що потребують докладного аналізу. До таких, зокрема, належить і оцінно маркований, когнітивно багатоплановий, полісемантичний концепт «мир».</w:t>
      </w:r>
    </w:p>
    <w:p w14:paraId="29848963" w14:textId="77777777" w:rsidR="0062472B" w:rsidRPr="0062472B" w:rsidRDefault="0062472B" w:rsidP="0062472B">
      <w:pPr>
        <w:spacing w:line="360" w:lineRule="auto"/>
        <w:rPr>
          <w:rFonts w:ascii="Times New Roman" w:hAnsi="Times New Roman" w:cs="Times New Roman"/>
          <w:sz w:val="28"/>
          <w:szCs w:val="28"/>
        </w:rPr>
      </w:pPr>
    </w:p>
    <w:p w14:paraId="40C9B769" w14:textId="20F83409" w:rsidR="002420CB" w:rsidRPr="002420CB" w:rsidRDefault="0062472B" w:rsidP="002420CB">
      <w:pPr>
        <w:spacing w:line="360" w:lineRule="auto"/>
        <w:rPr>
          <w:rFonts w:ascii="Times New Roman" w:hAnsi="Times New Roman" w:cs="Times New Roman"/>
          <w:sz w:val="28"/>
          <w:szCs w:val="28"/>
        </w:rPr>
      </w:pPr>
      <w:r w:rsidRPr="0062472B">
        <w:rPr>
          <w:rFonts w:ascii="Times New Roman" w:hAnsi="Times New Roman" w:cs="Times New Roman"/>
          <w:sz w:val="28"/>
          <w:szCs w:val="28"/>
        </w:rPr>
        <w:t>Окреслений у дослідженні концепт пов’язуємо насамперед із поняттям миру як антипода війни, як компонента відповідної бінарної опозиції, властивої концептам категорійного світу, протиставлюваним на основі позитивного і негативного. Окремі фрагменти аналізу концептуалізованих понять війни (боротьби, протистояння) і миру (спокою, злагоди) демонструють праці Л. Венедиктової, Т. Вільчинської, У. Карпенко-Іванової, О. Колесник, П. Нікітіної, Г. Яворської.</w:t>
      </w:r>
      <w:r w:rsidR="002420CB">
        <w:rPr>
          <w:rFonts w:ascii="Times New Roman" w:hAnsi="Times New Roman" w:cs="Times New Roman"/>
          <w:sz w:val="28"/>
          <w:szCs w:val="28"/>
        </w:rPr>
        <w:br/>
      </w:r>
      <w:r w:rsidR="002420CB" w:rsidRPr="002420CB">
        <w:rPr>
          <w:rFonts w:ascii="Times New Roman" w:hAnsi="Times New Roman" w:cs="Times New Roman"/>
          <w:sz w:val="28"/>
          <w:szCs w:val="28"/>
        </w:rPr>
        <w:t>І. Огієнко зазначає такі українські похідні слова від іменника мир: мирити, миритися, помиритися, замиритися, мирний, мирно, сумирний, мировий, примирливий та зложені з компонентом мир (спокій): миролюбець, миролюбивий, миротворець [2</w:t>
      </w:r>
      <w:r w:rsidR="00A973E8">
        <w:rPr>
          <w:rFonts w:ascii="Times New Roman" w:hAnsi="Times New Roman" w:cs="Times New Roman"/>
          <w:sz w:val="28"/>
          <w:szCs w:val="28"/>
          <w:lang w:val="uk-UA"/>
        </w:rPr>
        <w:t>2</w:t>
      </w:r>
      <w:r w:rsidR="002420CB" w:rsidRPr="002420CB">
        <w:rPr>
          <w:rFonts w:ascii="Times New Roman" w:hAnsi="Times New Roman" w:cs="Times New Roman"/>
          <w:sz w:val="28"/>
          <w:szCs w:val="28"/>
        </w:rPr>
        <w:t xml:space="preserve">, с. 43]. Аналізований матеріал засвідчує, що </w:t>
      </w:r>
      <w:r w:rsidR="002420CB" w:rsidRPr="002420CB">
        <w:rPr>
          <w:rFonts w:ascii="Times New Roman" w:hAnsi="Times New Roman" w:cs="Times New Roman"/>
          <w:sz w:val="28"/>
          <w:szCs w:val="28"/>
        </w:rPr>
        <w:lastRenderedPageBreak/>
        <w:t>подібні словотвірні деривати, похідні від основного імені концепту, є не менш продуктивними в аспекті вербалізації концепту «мир».</w:t>
      </w:r>
    </w:p>
    <w:p w14:paraId="158E1841" w14:textId="6CF10EA4"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Переважає з-поміж них насамперед назва мирний, яка, вживаючись частіше в складі двокомпонентних атрибутивних синтагм, ознаки, пов’язані з миром, що став найзаповітнішою мрією українців, наприклад - мирний план:</w:t>
      </w:r>
    </w:p>
    <w:p w14:paraId="059C0E22" w14:textId="6A40CCDE" w:rsidR="002420CB" w:rsidRPr="0057243E" w:rsidRDefault="002420CB" w:rsidP="002420CB">
      <w:pPr>
        <w:spacing w:line="360" w:lineRule="auto"/>
        <w:rPr>
          <w:rFonts w:ascii="Times New Roman" w:hAnsi="Times New Roman" w:cs="Times New Roman"/>
          <w:sz w:val="28"/>
          <w:szCs w:val="28"/>
          <w:lang w:val="uk-UA"/>
        </w:rPr>
      </w:pPr>
      <w:r w:rsidRPr="00635BA2">
        <w:rPr>
          <w:rFonts w:ascii="Times New Roman" w:hAnsi="Times New Roman" w:cs="Times New Roman"/>
          <w:sz w:val="28"/>
          <w:szCs w:val="28"/>
        </w:rPr>
        <w:t xml:space="preserve"> </w:t>
      </w:r>
      <w:r w:rsidRPr="00736C1E">
        <w:rPr>
          <w:rFonts w:ascii="Times New Roman" w:hAnsi="Times New Roman" w:cs="Times New Roman"/>
          <w:sz w:val="28"/>
          <w:szCs w:val="28"/>
          <w:lang w:val="en-US"/>
        </w:rPr>
        <w:t xml:space="preserve">- </w:t>
      </w:r>
      <w:r w:rsidRPr="00736C1E">
        <w:rPr>
          <w:rFonts w:ascii="Times New Roman" w:hAnsi="Times New Roman" w:cs="Times New Roman"/>
          <w:i/>
          <w:iCs/>
          <w:sz w:val="28"/>
          <w:szCs w:val="28"/>
          <w:lang w:val="en-US"/>
        </w:rPr>
        <w:t>At the same time, the cease-fire regime can be returned at any time, when all parties adhere to the main points of the peace plan</w:t>
      </w:r>
      <w:r w:rsidRPr="00736C1E">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с</w:t>
      </w:r>
      <w:r w:rsidRPr="00736C1E">
        <w:rPr>
          <w:rFonts w:ascii="Times New Roman" w:hAnsi="Times New Roman" w:cs="Times New Roman"/>
          <w:sz w:val="28"/>
          <w:szCs w:val="28"/>
          <w:lang w:val="en-US"/>
        </w:rPr>
        <w:t>. 4]</w:t>
      </w:r>
      <w:r w:rsidR="00736C1E">
        <w:rPr>
          <w:rFonts w:ascii="Times New Roman" w:hAnsi="Times New Roman" w:cs="Times New Roman"/>
          <w:sz w:val="28"/>
          <w:szCs w:val="28"/>
          <w:lang w:val="uk-UA"/>
        </w:rPr>
        <w:t>.</w:t>
      </w:r>
    </w:p>
    <w:p w14:paraId="4ED6D431"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 xml:space="preserve">Серед вербалізаторів концепту «мир» чимало також іменникових деривативних утворень. Одні з них вживаються на позначення учасників бойових дій, як-от назва миротворці: </w:t>
      </w:r>
    </w:p>
    <w:p w14:paraId="1C62183B" w14:textId="31EC6281" w:rsidR="002420CB" w:rsidRPr="0057243E" w:rsidRDefault="002420CB" w:rsidP="002420CB">
      <w:pPr>
        <w:spacing w:line="360" w:lineRule="auto"/>
        <w:rPr>
          <w:rFonts w:ascii="Times New Roman" w:hAnsi="Times New Roman" w:cs="Times New Roman"/>
          <w:sz w:val="28"/>
          <w:szCs w:val="28"/>
          <w:lang w:val="uk-UA"/>
        </w:rPr>
      </w:pPr>
      <w:r w:rsidRPr="00736C1E">
        <w:rPr>
          <w:rFonts w:ascii="Times New Roman" w:hAnsi="Times New Roman" w:cs="Times New Roman"/>
          <w:sz w:val="28"/>
          <w:szCs w:val="28"/>
          <w:lang w:val="en-US"/>
        </w:rPr>
        <w:t xml:space="preserve">- </w:t>
      </w:r>
      <w:r w:rsidRPr="00736C1E">
        <w:rPr>
          <w:rFonts w:ascii="Times New Roman" w:hAnsi="Times New Roman" w:cs="Times New Roman"/>
          <w:i/>
          <w:iCs/>
          <w:sz w:val="28"/>
          <w:szCs w:val="28"/>
          <w:lang w:val="en-US"/>
        </w:rPr>
        <w:t>The state of pacification is very important for everyone, because it makes it possible to be needed by someone, to realize dreams, to leave a worthy mark in life</w:t>
      </w:r>
      <w:r w:rsidRPr="00736C1E">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 p. 1]</w:t>
      </w:r>
      <w:r w:rsidR="00736C1E">
        <w:rPr>
          <w:rFonts w:ascii="Times New Roman" w:hAnsi="Times New Roman" w:cs="Times New Roman"/>
          <w:sz w:val="28"/>
          <w:szCs w:val="28"/>
          <w:lang w:val="uk-UA"/>
        </w:rPr>
        <w:t>.</w:t>
      </w:r>
    </w:p>
    <w:p w14:paraId="7A483FD6"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Виявлено також чимало контекстів, у яких вербалізаторами концепту «мир» виступають синонімічні вирази, виражені номінативними та предикативними двокомпонентними синтагмами, як-от припинення вогню, скласти зброю, здавати багнети, досягти компромісу, ховати патрони і тд.</w:t>
      </w:r>
    </w:p>
    <w:p w14:paraId="01872561" w14:textId="6C77EB7D" w:rsidR="002420CB" w:rsidRPr="0057243E" w:rsidRDefault="002420CB" w:rsidP="002420CB">
      <w:pPr>
        <w:spacing w:line="360" w:lineRule="auto"/>
        <w:rPr>
          <w:rFonts w:ascii="Times New Roman" w:hAnsi="Times New Roman" w:cs="Times New Roman"/>
          <w:sz w:val="28"/>
          <w:szCs w:val="28"/>
          <w:lang w:val="uk-UA"/>
        </w:rPr>
      </w:pPr>
      <w:r w:rsidRPr="00736C1E">
        <w:rPr>
          <w:rFonts w:ascii="Times New Roman" w:hAnsi="Times New Roman" w:cs="Times New Roman"/>
          <w:i/>
          <w:iCs/>
          <w:sz w:val="28"/>
          <w:szCs w:val="28"/>
          <w:lang w:val="en-US"/>
        </w:rPr>
        <w:t>- The main goal is to once again achieve a unilateral</w:t>
      </w:r>
      <w:r w:rsidRPr="00736C1E">
        <w:rPr>
          <w:rFonts w:ascii="Times New Roman" w:hAnsi="Times New Roman" w:cs="Times New Roman"/>
          <w:sz w:val="28"/>
          <w:szCs w:val="28"/>
          <w:lang w:val="en-US"/>
        </w:rPr>
        <w:t xml:space="preserve"> ceasefire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 p. 3]</w:t>
      </w:r>
      <w:r w:rsidR="00736C1E">
        <w:rPr>
          <w:rFonts w:ascii="Times New Roman" w:hAnsi="Times New Roman" w:cs="Times New Roman"/>
          <w:sz w:val="28"/>
          <w:szCs w:val="28"/>
          <w:lang w:val="uk-UA"/>
        </w:rPr>
        <w:t>.</w:t>
      </w:r>
    </w:p>
    <w:p w14:paraId="38B199B5"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Нерідко поняття миру заперечується, що по суті означає війну та свідчить про тісний взаємозв’язок між концептуалізованими образами миру і війни:</w:t>
      </w:r>
    </w:p>
    <w:p w14:paraId="31AEA737" w14:textId="2B6E2872" w:rsidR="002420CB" w:rsidRPr="0057243E" w:rsidRDefault="002420CB" w:rsidP="002420CB">
      <w:pPr>
        <w:spacing w:line="360" w:lineRule="auto"/>
        <w:rPr>
          <w:rFonts w:ascii="Times New Roman" w:hAnsi="Times New Roman" w:cs="Times New Roman"/>
          <w:sz w:val="28"/>
          <w:szCs w:val="28"/>
          <w:lang w:val="uk-UA"/>
        </w:rPr>
      </w:pPr>
      <w:r w:rsidRPr="00736C1E">
        <w:rPr>
          <w:rFonts w:ascii="Times New Roman" w:hAnsi="Times New Roman" w:cs="Times New Roman"/>
          <w:i/>
          <w:iCs/>
          <w:sz w:val="28"/>
          <w:szCs w:val="28"/>
          <w:lang w:val="en-US"/>
        </w:rPr>
        <w:t>- It is possible to communicate with illegal armed formations only with the help of force, until they lay down their arms</w:t>
      </w:r>
      <w:r w:rsidRPr="00736C1E">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 p. 2]</w:t>
      </w:r>
      <w:r w:rsidR="00736C1E">
        <w:rPr>
          <w:rFonts w:ascii="Times New Roman" w:hAnsi="Times New Roman" w:cs="Times New Roman"/>
          <w:sz w:val="28"/>
          <w:szCs w:val="28"/>
          <w:lang w:val="uk-UA"/>
        </w:rPr>
        <w:t>.</w:t>
      </w:r>
    </w:p>
    <w:p w14:paraId="1451BE40"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Окреслюючи номінативне поле концепту «мир», констатуємо, що воно охоплює чимало образних одиниць, серед яких паремії й афоризми:</w:t>
      </w:r>
    </w:p>
    <w:p w14:paraId="54C2526D" w14:textId="5F35820F" w:rsidR="002420CB" w:rsidRPr="00736C1E" w:rsidRDefault="002420CB" w:rsidP="002420CB">
      <w:pPr>
        <w:spacing w:line="360" w:lineRule="auto"/>
        <w:rPr>
          <w:rFonts w:ascii="Times New Roman" w:hAnsi="Times New Roman" w:cs="Times New Roman"/>
          <w:sz w:val="28"/>
          <w:szCs w:val="28"/>
          <w:lang w:val="en-US"/>
        </w:rPr>
      </w:pPr>
      <w:r w:rsidRPr="00736C1E">
        <w:rPr>
          <w:rFonts w:ascii="Times New Roman" w:hAnsi="Times New Roman" w:cs="Times New Roman"/>
          <w:i/>
          <w:iCs/>
          <w:sz w:val="28"/>
          <w:szCs w:val="28"/>
          <w:lang w:val="en-US"/>
        </w:rPr>
        <w:t>- In addition to the proverb about such and such peace, which is better than war, there is another one: if you want peace, prepare for war</w:t>
      </w:r>
      <w:r w:rsidRPr="00736C1E">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w:t>
      </w:r>
      <w:r w:rsidR="00736C1E">
        <w:rPr>
          <w:rFonts w:ascii="Times New Roman" w:hAnsi="Times New Roman" w:cs="Times New Roman"/>
          <w:sz w:val="28"/>
          <w:szCs w:val="28"/>
          <w:lang w:val="uk-UA"/>
        </w:rPr>
        <w:t xml:space="preserve"> </w:t>
      </w:r>
      <w:r w:rsidRPr="00736C1E">
        <w:rPr>
          <w:rFonts w:ascii="Times New Roman" w:hAnsi="Times New Roman" w:cs="Times New Roman"/>
          <w:sz w:val="28"/>
          <w:szCs w:val="28"/>
          <w:lang w:val="en-US"/>
        </w:rPr>
        <w:t>p. 2]</w:t>
      </w:r>
    </w:p>
    <w:p w14:paraId="3DE0FD55"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lastRenderedPageBreak/>
        <w:t>Дослідження</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специфіки</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лінгвалізації</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концепту</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передбачає</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аналіз</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його</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семантико</w:t>
      </w:r>
      <w:r w:rsidRPr="00736C1E">
        <w:rPr>
          <w:rFonts w:ascii="Times New Roman" w:hAnsi="Times New Roman" w:cs="Times New Roman"/>
          <w:sz w:val="28"/>
          <w:szCs w:val="28"/>
          <w:lang w:val="en-US"/>
        </w:rPr>
        <w:t>-</w:t>
      </w:r>
      <w:r w:rsidRPr="002420CB">
        <w:rPr>
          <w:rFonts w:ascii="Times New Roman" w:hAnsi="Times New Roman" w:cs="Times New Roman"/>
          <w:sz w:val="28"/>
          <w:szCs w:val="28"/>
        </w:rPr>
        <w:t>аксіологічних</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особливостей</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 xml:space="preserve">Як когнітивно багатогранний, концепт «мир» є полісемантичним. </w:t>
      </w:r>
    </w:p>
    <w:p w14:paraId="7B6388A2"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 xml:space="preserve">в лінгвістичній традиції функціонує два слова мир. Перше охоплює чотири лексико-семантичні варіанти: </w:t>
      </w:r>
    </w:p>
    <w:p w14:paraId="347D9820"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1. Відсутність незгоди, ворожнечі, сварок; згода:</w:t>
      </w:r>
    </w:p>
    <w:p w14:paraId="5141E568" w14:textId="77777777" w:rsidR="002420CB" w:rsidRPr="00736C1E" w:rsidRDefault="002420CB" w:rsidP="002420CB">
      <w:pPr>
        <w:spacing w:line="360" w:lineRule="auto"/>
        <w:rPr>
          <w:rFonts w:ascii="Times New Roman" w:hAnsi="Times New Roman" w:cs="Times New Roman"/>
          <w:i/>
          <w:iCs/>
          <w:sz w:val="28"/>
          <w:szCs w:val="28"/>
          <w:lang w:val="en-US"/>
        </w:rPr>
      </w:pPr>
      <w:r w:rsidRPr="00736C1E">
        <w:rPr>
          <w:rFonts w:ascii="Times New Roman" w:hAnsi="Times New Roman" w:cs="Times New Roman"/>
          <w:i/>
          <w:iCs/>
          <w:sz w:val="28"/>
          <w:szCs w:val="28"/>
          <w:lang w:val="en-US"/>
        </w:rPr>
        <w:t>-  To live in peace means to live peacefully and in harmony.</w:t>
      </w:r>
    </w:p>
    <w:p w14:paraId="680AA231"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 xml:space="preserve">2. Відсутність збройної боротьби між двома або кількома народами, державами; протилежне війна. </w:t>
      </w:r>
    </w:p>
    <w:p w14:paraId="7AFD22B7"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3. Угода сторін, що воюють між собою, про припинення воєнних дій; мирний договір.</w:t>
      </w:r>
    </w:p>
    <w:p w14:paraId="5C29BC6B" w14:textId="77777777" w:rsidR="002420CB" w:rsidRPr="00736C1E" w:rsidRDefault="002420CB" w:rsidP="002420CB">
      <w:pPr>
        <w:spacing w:line="360" w:lineRule="auto"/>
        <w:rPr>
          <w:rFonts w:ascii="Times New Roman" w:hAnsi="Times New Roman" w:cs="Times New Roman"/>
          <w:sz w:val="28"/>
          <w:szCs w:val="28"/>
          <w:lang w:val="en-US"/>
        </w:rPr>
      </w:pPr>
      <w:r w:rsidRPr="00736C1E">
        <w:rPr>
          <w:rFonts w:ascii="Times New Roman" w:hAnsi="Times New Roman" w:cs="Times New Roman"/>
          <w:sz w:val="28"/>
          <w:szCs w:val="28"/>
          <w:lang w:val="en-US"/>
        </w:rPr>
        <w:t xml:space="preserve">4. </w:t>
      </w:r>
      <w:r w:rsidRPr="002420CB">
        <w:rPr>
          <w:rFonts w:ascii="Times New Roman" w:hAnsi="Times New Roman" w:cs="Times New Roman"/>
          <w:sz w:val="28"/>
          <w:szCs w:val="28"/>
        </w:rPr>
        <w:t>Спокій</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тиша</w:t>
      </w:r>
      <w:r w:rsidRPr="00736C1E">
        <w:rPr>
          <w:rFonts w:ascii="Times New Roman" w:hAnsi="Times New Roman" w:cs="Times New Roman"/>
          <w:sz w:val="28"/>
          <w:szCs w:val="28"/>
          <w:lang w:val="en-US"/>
        </w:rPr>
        <w:t>:</w:t>
      </w:r>
    </w:p>
    <w:p w14:paraId="2E38D400" w14:textId="26E6B5B7" w:rsidR="002420CB" w:rsidRPr="002420CB" w:rsidRDefault="002420CB" w:rsidP="002420CB">
      <w:pPr>
        <w:spacing w:line="360" w:lineRule="auto"/>
        <w:rPr>
          <w:rFonts w:ascii="Times New Roman" w:hAnsi="Times New Roman" w:cs="Times New Roman"/>
          <w:sz w:val="28"/>
          <w:szCs w:val="28"/>
        </w:rPr>
      </w:pPr>
      <w:r w:rsidRPr="00736C1E">
        <w:rPr>
          <w:rFonts w:ascii="Times New Roman" w:hAnsi="Times New Roman" w:cs="Times New Roman"/>
          <w:sz w:val="28"/>
          <w:szCs w:val="28"/>
          <w:lang w:val="en-US"/>
        </w:rPr>
        <w:t xml:space="preserve">-  </w:t>
      </w:r>
      <w:r w:rsidRPr="00736C1E">
        <w:rPr>
          <w:rFonts w:ascii="Times New Roman" w:hAnsi="Times New Roman" w:cs="Times New Roman"/>
          <w:i/>
          <w:iCs/>
          <w:sz w:val="28"/>
          <w:szCs w:val="28"/>
          <w:lang w:val="en-US"/>
        </w:rPr>
        <w:t>Let go in peace, go in peace, peace be with you!</w:t>
      </w:r>
      <w:r w:rsidRPr="00736C1E">
        <w:rPr>
          <w:rFonts w:ascii="Times New Roman" w:hAnsi="Times New Roman" w:cs="Times New Roman"/>
          <w:sz w:val="28"/>
          <w:szCs w:val="28"/>
          <w:lang w:val="en-US"/>
        </w:rPr>
        <w:t xml:space="preserve"> </w:t>
      </w:r>
      <w:r w:rsidRPr="002420CB">
        <w:rPr>
          <w:rFonts w:ascii="Times New Roman" w:hAnsi="Times New Roman" w:cs="Times New Roman"/>
          <w:sz w:val="28"/>
          <w:szCs w:val="28"/>
        </w:rPr>
        <w:t>[</w:t>
      </w:r>
      <w:r w:rsidR="00A973E8">
        <w:rPr>
          <w:rFonts w:ascii="Times New Roman" w:hAnsi="Times New Roman" w:cs="Times New Roman"/>
          <w:sz w:val="28"/>
          <w:szCs w:val="28"/>
          <w:lang w:val="uk-UA"/>
        </w:rPr>
        <w:t>22</w:t>
      </w:r>
      <w:r w:rsidRPr="002420CB">
        <w:rPr>
          <w:rFonts w:ascii="Times New Roman" w:hAnsi="Times New Roman" w:cs="Times New Roman"/>
          <w:sz w:val="28"/>
          <w:szCs w:val="28"/>
        </w:rPr>
        <w:t>, с. 712]</w:t>
      </w:r>
    </w:p>
    <w:p w14:paraId="5529BD05"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Як і поняття війни, мир – це «те, що усвідомлюється як сакральне» (за нього гинуть, жертвують найдорожчим – життям, моляться та просять у Бога):</w:t>
      </w:r>
    </w:p>
    <w:p w14:paraId="3D454B6C" w14:textId="6202C98B" w:rsidR="002420CB" w:rsidRPr="00736C1E" w:rsidRDefault="002420CB" w:rsidP="002420CB">
      <w:pPr>
        <w:spacing w:line="360" w:lineRule="auto"/>
        <w:rPr>
          <w:rFonts w:ascii="Times New Roman" w:hAnsi="Times New Roman" w:cs="Times New Roman"/>
          <w:sz w:val="28"/>
          <w:szCs w:val="28"/>
          <w:lang w:val="en-US"/>
        </w:rPr>
      </w:pPr>
      <w:r w:rsidRPr="00736C1E">
        <w:rPr>
          <w:rFonts w:ascii="Times New Roman" w:hAnsi="Times New Roman" w:cs="Times New Roman"/>
          <w:i/>
          <w:iCs/>
          <w:sz w:val="28"/>
          <w:szCs w:val="28"/>
          <w:lang w:val="en-US"/>
        </w:rPr>
        <w:t>- A prayer for peace sounds from our mouths</w:t>
      </w:r>
      <w:r w:rsidRPr="00736C1E">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Pr="00736C1E">
        <w:rPr>
          <w:rFonts w:ascii="Times New Roman" w:hAnsi="Times New Roman" w:cs="Times New Roman"/>
          <w:sz w:val="28"/>
          <w:szCs w:val="28"/>
          <w:lang w:val="en-US"/>
        </w:rPr>
        <w:t>, p. 3].</w:t>
      </w:r>
    </w:p>
    <w:p w14:paraId="266B4993" w14:textId="77777777" w:rsidR="002420CB" w:rsidRPr="00736C1E" w:rsidRDefault="002420CB" w:rsidP="002420CB">
      <w:pPr>
        <w:spacing w:line="360" w:lineRule="auto"/>
        <w:rPr>
          <w:rFonts w:ascii="Times New Roman" w:hAnsi="Times New Roman" w:cs="Times New Roman"/>
          <w:sz w:val="28"/>
          <w:szCs w:val="28"/>
          <w:lang w:val="en-US"/>
        </w:rPr>
      </w:pPr>
    </w:p>
    <w:p w14:paraId="7CF24FFC"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 xml:space="preserve">Нерідко в одному контексті реалізується по декілька концептуальних смислів: </w:t>
      </w:r>
    </w:p>
    <w:p w14:paraId="7433C019" w14:textId="52A29A03" w:rsidR="002420CB" w:rsidRPr="002420CB" w:rsidRDefault="002420CB" w:rsidP="002420CB">
      <w:pPr>
        <w:spacing w:line="360" w:lineRule="auto"/>
        <w:rPr>
          <w:rFonts w:ascii="Times New Roman" w:hAnsi="Times New Roman" w:cs="Times New Roman"/>
          <w:sz w:val="28"/>
          <w:szCs w:val="28"/>
          <w:lang w:val="en-US"/>
        </w:rPr>
      </w:pPr>
      <w:r w:rsidRPr="00736C1E">
        <w:rPr>
          <w:rFonts w:ascii="Times New Roman" w:hAnsi="Times New Roman" w:cs="Times New Roman"/>
          <w:i/>
          <w:iCs/>
          <w:sz w:val="28"/>
          <w:szCs w:val="28"/>
          <w:lang w:val="en-US"/>
        </w:rPr>
        <w:t>- All of them are the Heroes of those days and the current Heroes, all laid down their heads for peace and tranquility on our land, for the happy future of their descendants</w:t>
      </w:r>
      <w:r w:rsidRPr="002420CB">
        <w:rPr>
          <w:rFonts w:ascii="Times New Roman" w:hAnsi="Times New Roman" w:cs="Times New Roman"/>
          <w:sz w:val="28"/>
          <w:szCs w:val="28"/>
          <w:lang w:val="en-US"/>
        </w:rPr>
        <w:t xml:space="preserve"> [</w:t>
      </w:r>
      <w:r w:rsidR="00A973E8">
        <w:rPr>
          <w:rFonts w:ascii="Times New Roman" w:hAnsi="Times New Roman" w:cs="Times New Roman"/>
          <w:sz w:val="28"/>
          <w:szCs w:val="28"/>
          <w:lang w:val="uk-UA"/>
        </w:rPr>
        <w:t>23</w:t>
      </w:r>
      <w:r w:rsidR="00736C1E">
        <w:rPr>
          <w:rFonts w:ascii="Times New Roman" w:hAnsi="Times New Roman" w:cs="Times New Roman"/>
          <w:sz w:val="28"/>
          <w:szCs w:val="28"/>
          <w:lang w:val="uk-UA"/>
        </w:rPr>
        <w:t xml:space="preserve">, </w:t>
      </w:r>
      <w:r w:rsidRPr="002420CB">
        <w:rPr>
          <w:rFonts w:ascii="Times New Roman" w:hAnsi="Times New Roman" w:cs="Times New Roman"/>
          <w:sz w:val="28"/>
          <w:szCs w:val="28"/>
          <w:lang w:val="en-US"/>
        </w:rPr>
        <w:t xml:space="preserve">p. 2]. </w:t>
      </w:r>
    </w:p>
    <w:p w14:paraId="005D7E8A" w14:textId="22FC504B" w:rsidR="002420CB" w:rsidRPr="002420CB" w:rsidRDefault="00736C1E" w:rsidP="002420CB">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Отже, </w:t>
      </w:r>
      <w:r w:rsidR="002420CB" w:rsidRPr="002420CB">
        <w:rPr>
          <w:rFonts w:ascii="Times New Roman" w:hAnsi="Times New Roman" w:cs="Times New Roman"/>
          <w:sz w:val="28"/>
          <w:szCs w:val="28"/>
        </w:rPr>
        <w:t>огнітивну</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багатогранність</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досліджуваного</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концепту</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засвідчує</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й</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об</w:t>
      </w:r>
      <w:r w:rsidR="002420CB" w:rsidRPr="00736C1E">
        <w:rPr>
          <w:rFonts w:ascii="Times New Roman" w:hAnsi="Times New Roman" w:cs="Times New Roman"/>
          <w:sz w:val="28"/>
          <w:szCs w:val="28"/>
          <w:lang w:val="en-US"/>
        </w:rPr>
        <w:t>’</w:t>
      </w:r>
      <w:r w:rsidR="002420CB" w:rsidRPr="002420CB">
        <w:rPr>
          <w:rFonts w:ascii="Times New Roman" w:hAnsi="Times New Roman" w:cs="Times New Roman"/>
          <w:sz w:val="28"/>
          <w:szCs w:val="28"/>
        </w:rPr>
        <w:t>єктивація</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інших</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концептуальних</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ознак</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пов</w:t>
      </w:r>
      <w:r w:rsidR="002420CB" w:rsidRPr="00736C1E">
        <w:rPr>
          <w:rFonts w:ascii="Times New Roman" w:hAnsi="Times New Roman" w:cs="Times New Roman"/>
          <w:sz w:val="28"/>
          <w:szCs w:val="28"/>
          <w:lang w:val="en-US"/>
        </w:rPr>
        <w:t>’</w:t>
      </w:r>
      <w:r w:rsidR="002420CB" w:rsidRPr="002420CB">
        <w:rPr>
          <w:rFonts w:ascii="Times New Roman" w:hAnsi="Times New Roman" w:cs="Times New Roman"/>
          <w:sz w:val="28"/>
          <w:szCs w:val="28"/>
        </w:rPr>
        <w:t>язаних</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із</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поняттям</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миру</w:t>
      </w:r>
      <w:r w:rsidR="002420CB" w:rsidRPr="00736C1E">
        <w:rPr>
          <w:rFonts w:ascii="Times New Roman" w:hAnsi="Times New Roman" w:cs="Times New Roman"/>
          <w:sz w:val="28"/>
          <w:szCs w:val="28"/>
          <w:lang w:val="en-US"/>
        </w:rPr>
        <w:t xml:space="preserve">. </w:t>
      </w:r>
      <w:r w:rsidR="002420CB" w:rsidRPr="002420CB">
        <w:rPr>
          <w:rFonts w:ascii="Times New Roman" w:hAnsi="Times New Roman" w:cs="Times New Roman"/>
          <w:sz w:val="28"/>
          <w:szCs w:val="28"/>
        </w:rPr>
        <w:t>Мир буває різним: міждержавним, всередині країни, економічним, політичним, родинним, душевним.</w:t>
      </w:r>
    </w:p>
    <w:p w14:paraId="1DCC2690" w14:textId="77777777" w:rsidR="002420CB" w:rsidRPr="002420CB"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 xml:space="preserve">Концепт «мир» є когнітивно багатоплановим позитивно маркованим лінгвоментальним феноменом, широко представленим у мас-медійному </w:t>
      </w:r>
      <w:r w:rsidRPr="002420CB">
        <w:rPr>
          <w:rFonts w:ascii="Times New Roman" w:hAnsi="Times New Roman" w:cs="Times New Roman"/>
          <w:sz w:val="28"/>
          <w:szCs w:val="28"/>
        </w:rPr>
        <w:lastRenderedPageBreak/>
        <w:t>дискурсі. Серед засобів його вербалізації одиниці різних мовних рівнів: лексичного, фразеологічного,</w:t>
      </w:r>
    </w:p>
    <w:p w14:paraId="78D7DC75" w14:textId="18190D10" w:rsidR="00665F34" w:rsidRDefault="002420CB" w:rsidP="002420CB">
      <w:pPr>
        <w:spacing w:line="360" w:lineRule="auto"/>
        <w:rPr>
          <w:rFonts w:ascii="Times New Roman" w:hAnsi="Times New Roman" w:cs="Times New Roman"/>
          <w:sz w:val="28"/>
          <w:szCs w:val="28"/>
        </w:rPr>
      </w:pPr>
      <w:r w:rsidRPr="002420CB">
        <w:rPr>
          <w:rFonts w:ascii="Times New Roman" w:hAnsi="Times New Roman" w:cs="Times New Roman"/>
          <w:sz w:val="28"/>
          <w:szCs w:val="28"/>
        </w:rPr>
        <w:t>словотвірного, граматичного. Виявлено також тропеїчні конструкції на позначення вказаного концептуалізованого поняття. Специфіку лінгвалізації концепту значною мірою визначає його семантика й аксіологічні характеристики, які, з одного боку, засвідчують його загальномовні та етнокультурні особливості, а з іншого – індивідуально-авторські.</w:t>
      </w:r>
    </w:p>
    <w:p w14:paraId="74E8F405" w14:textId="2B762FF3" w:rsidR="00676E79" w:rsidRPr="005E54D8" w:rsidRDefault="00E14F69" w:rsidP="005E54D8">
      <w:pPr>
        <w:spacing w:line="360" w:lineRule="auto"/>
      </w:pPr>
      <w:r>
        <w:rPr>
          <w:rStyle w:val="s2"/>
          <w:rFonts w:ascii="Times New Roman" w:hAnsi="Times New Roman"/>
          <w:sz w:val="28"/>
          <w:szCs w:val="28"/>
          <w:lang w:val="uk-UA"/>
        </w:rPr>
        <w:br/>
      </w:r>
      <w:r w:rsidRPr="00E14F69">
        <w:rPr>
          <w:rStyle w:val="s2"/>
          <w:rFonts w:ascii="Times New Roman" w:hAnsi="Times New Roman"/>
          <w:b/>
          <w:bCs/>
          <w:sz w:val="28"/>
          <w:szCs w:val="28"/>
          <w:lang w:val="uk-UA"/>
        </w:rPr>
        <w:t>2.3. Мовна реалізація концептів «</w:t>
      </w:r>
      <w:r w:rsidRPr="00E14F69">
        <w:rPr>
          <w:rStyle w:val="s2"/>
          <w:rFonts w:ascii="Times New Roman" w:hAnsi="Times New Roman"/>
          <w:b/>
          <w:bCs/>
          <w:sz w:val="28"/>
          <w:szCs w:val="28"/>
        </w:rPr>
        <w:t>War</w:t>
      </w:r>
      <w:r w:rsidRPr="00E14F69">
        <w:rPr>
          <w:rStyle w:val="s2"/>
          <w:rFonts w:ascii="Times New Roman" w:hAnsi="Times New Roman"/>
          <w:b/>
          <w:bCs/>
          <w:sz w:val="28"/>
          <w:szCs w:val="28"/>
          <w:lang w:val="uk-UA"/>
        </w:rPr>
        <w:t>» та «</w:t>
      </w:r>
      <w:r w:rsidRPr="00E14F69">
        <w:rPr>
          <w:rStyle w:val="s2"/>
          <w:rFonts w:ascii="Times New Roman" w:hAnsi="Times New Roman"/>
          <w:b/>
          <w:bCs/>
          <w:sz w:val="28"/>
          <w:szCs w:val="28"/>
        </w:rPr>
        <w:t>Peace</w:t>
      </w:r>
      <w:r w:rsidRPr="00E14F69">
        <w:rPr>
          <w:rStyle w:val="s2"/>
          <w:rFonts w:ascii="Times New Roman" w:hAnsi="Times New Roman"/>
          <w:b/>
          <w:bCs/>
          <w:sz w:val="28"/>
          <w:szCs w:val="28"/>
          <w:lang w:val="uk-UA"/>
        </w:rPr>
        <w:t>» в англійській фразеологічній картині світу</w:t>
      </w:r>
      <w:r w:rsidR="00A72081" w:rsidRPr="00E14F69">
        <w:rPr>
          <w:rStyle w:val="s2"/>
          <w:rFonts w:ascii="Times New Roman" w:hAnsi="Times New Roman"/>
          <w:b/>
          <w:bCs/>
          <w:sz w:val="28"/>
          <w:szCs w:val="28"/>
          <w:lang w:val="uk-UA"/>
        </w:rPr>
        <w:br/>
      </w:r>
      <w:r w:rsidR="00A72081" w:rsidRPr="00E14F69">
        <w:rPr>
          <w:rStyle w:val="s2"/>
          <w:rFonts w:ascii="Times New Roman" w:hAnsi="Times New Roman"/>
          <w:b/>
          <w:bCs/>
          <w:sz w:val="28"/>
          <w:szCs w:val="28"/>
          <w:lang w:val="uk-UA"/>
        </w:rPr>
        <w:br/>
      </w:r>
      <w:r w:rsidR="00676E79" w:rsidRPr="00E14F69">
        <w:rPr>
          <w:rFonts w:ascii="Times New Roman" w:hAnsi="Times New Roman"/>
          <w:sz w:val="28"/>
          <w:szCs w:val="28"/>
          <w:lang w:val="uk-UA"/>
        </w:rPr>
        <w:t xml:space="preserve">Мова постає найважливішим засобом формування і зберігання знання людини про об’єктивний світ, що зафіксовано у слові. </w:t>
      </w:r>
      <w:r w:rsidR="00676E79" w:rsidRPr="00676E79">
        <w:rPr>
          <w:rFonts w:ascii="Times New Roman" w:hAnsi="Times New Roman"/>
          <w:sz w:val="28"/>
          <w:szCs w:val="28"/>
        </w:rPr>
        <w:t>Сукупність цих знань збережена у мовній формі і постає «мовною картиною світу». У кожній мові існують специфічні</w:t>
      </w:r>
      <w:r w:rsidR="00676E79">
        <w:rPr>
          <w:rFonts w:ascii="Times New Roman" w:hAnsi="Times New Roman"/>
          <w:sz w:val="28"/>
          <w:szCs w:val="28"/>
          <w:lang w:val="uk-UA"/>
        </w:rPr>
        <w:t xml:space="preserve"> </w:t>
      </w:r>
      <w:r w:rsidR="00676E79" w:rsidRPr="00676E79">
        <w:rPr>
          <w:rFonts w:ascii="Times New Roman" w:hAnsi="Times New Roman"/>
          <w:sz w:val="28"/>
          <w:szCs w:val="28"/>
        </w:rPr>
        <w:t>концепти, які вказують на мовні особливості тієї чи іншої мови. Це стереотипи мовного і культурного коду свідомості людської спільноти, що знайшли свою реалізацію за</w:t>
      </w:r>
      <w:r w:rsidR="00676E79">
        <w:rPr>
          <w:rFonts w:ascii="Times New Roman" w:hAnsi="Times New Roman"/>
          <w:sz w:val="28"/>
          <w:szCs w:val="28"/>
          <w:lang w:val="uk-UA"/>
        </w:rPr>
        <w:t xml:space="preserve"> </w:t>
      </w:r>
      <w:r w:rsidR="00676E79" w:rsidRPr="00676E79">
        <w:rPr>
          <w:rFonts w:ascii="Times New Roman" w:hAnsi="Times New Roman"/>
          <w:sz w:val="28"/>
          <w:szCs w:val="28"/>
        </w:rPr>
        <w:t>допомогою певних концептів. Такими прикладами можуть бути типові слов’янські</w:t>
      </w:r>
      <w:r w:rsidR="00676E79">
        <w:rPr>
          <w:rFonts w:ascii="Times New Roman" w:hAnsi="Times New Roman"/>
          <w:sz w:val="28"/>
          <w:szCs w:val="28"/>
          <w:lang w:val="uk-UA"/>
        </w:rPr>
        <w:t xml:space="preserve"> </w:t>
      </w:r>
      <w:r w:rsidR="00676E79" w:rsidRPr="00676E79">
        <w:rPr>
          <w:rFonts w:ascii="Times New Roman" w:hAnsi="Times New Roman"/>
          <w:sz w:val="28"/>
          <w:szCs w:val="28"/>
        </w:rPr>
        <w:t>концепти «душа» «тоска», «милосердя», «доля», «кобзар». Для англомовних народів більш притаманною виявилася стереотипізація понять «щастя», «добробут», «істина», «гроші», які й виражені цими концептами. Стосовно концептів «війна» та «мир», ці поняття є найбільш важливими для різних мов і культур тому, що вони відбивають вічні загальнолюдські цінності. Між тим вони постають недостатньо вивченимиї, особливо як одиниці інформації про англомовний світ.</w:t>
      </w:r>
    </w:p>
    <w:p w14:paraId="27E662D2" w14:textId="77777777" w:rsidR="00676E79" w:rsidRPr="00676E79" w:rsidRDefault="00676E79" w:rsidP="00676E79">
      <w:pPr>
        <w:pStyle w:val="p1"/>
        <w:spacing w:line="360" w:lineRule="auto"/>
        <w:rPr>
          <w:rFonts w:ascii="Times New Roman" w:hAnsi="Times New Roman"/>
          <w:sz w:val="28"/>
          <w:szCs w:val="28"/>
        </w:rPr>
      </w:pPr>
      <w:r w:rsidRPr="00676E79">
        <w:rPr>
          <w:rFonts w:ascii="Times New Roman" w:hAnsi="Times New Roman"/>
          <w:sz w:val="28"/>
          <w:szCs w:val="28"/>
        </w:rPr>
        <w:t xml:space="preserve">Цінність цих концептів найвища тому, що вони відбивають складну систему загальних духовно-моральних і морально- вимірів людини. Концепти «війна» і «мир» є аксіологічними універсаліями і мають відношення до </w:t>
      </w:r>
      <w:r w:rsidRPr="00676E79">
        <w:rPr>
          <w:rFonts w:ascii="Times New Roman" w:hAnsi="Times New Roman"/>
          <w:sz w:val="28"/>
          <w:szCs w:val="28"/>
        </w:rPr>
        <w:lastRenderedPageBreak/>
        <w:t>ключових концептів ціннісної картини світу. Однак питання про зміст концептів досі вивчається, особливо його вербалізація в англійській мові, що й обумовило актуальність даного аналізу. Актуальність роботи також виявляється в тому, що дослідження проводиться з позиції мовознавства та когнітивної лінгвістики, яка бурно розвивається за останні роки.</w:t>
      </w:r>
    </w:p>
    <w:p w14:paraId="3464A829" w14:textId="02448854" w:rsidR="00721984" w:rsidRPr="00676E79" w:rsidRDefault="00676E79" w:rsidP="00676E79">
      <w:pPr>
        <w:pStyle w:val="p1"/>
        <w:spacing w:line="360" w:lineRule="auto"/>
        <w:rPr>
          <w:rFonts w:ascii="Times New Roman" w:hAnsi="Times New Roman"/>
          <w:sz w:val="28"/>
          <w:szCs w:val="28"/>
        </w:rPr>
      </w:pPr>
      <w:r w:rsidRPr="00676E79">
        <w:rPr>
          <w:rFonts w:ascii="Times New Roman" w:hAnsi="Times New Roman"/>
          <w:sz w:val="28"/>
          <w:szCs w:val="28"/>
        </w:rPr>
        <w:t>Термін «концепт» розглядається в науково-когнітивній парадигмі за допомогою термінології суміжних наук. Когнітивна лінгвістика розуміє концепт як ментальну репрезентацію, що визначає яким чином речі взаємопов’язані та згруповує об’єкти, які мають певні властивості. Концепт визначає повсякденне ментальне існування людини, яка здатна на класифікацію уявищ та їхню стереотипізацію. В свою чергу, поняття «стереотип», який має відношення до психології, трактують як набір думок і очикувань, що утворюються на підставі упереджень про те, як люди певної соціальної групи думають і діють. Таким чином, стереотипізація – це прагнення людини зрозуміти та спрощити навколишній світ [</w:t>
      </w:r>
      <w:r w:rsidR="0081568D">
        <w:rPr>
          <w:rFonts w:ascii="Times New Roman" w:hAnsi="Times New Roman"/>
          <w:sz w:val="28"/>
          <w:szCs w:val="28"/>
          <w:lang w:val="uk-UA"/>
        </w:rPr>
        <w:t>24</w:t>
      </w:r>
      <w:r w:rsidRPr="00676E79">
        <w:rPr>
          <w:rFonts w:ascii="Times New Roman" w:hAnsi="Times New Roman"/>
          <w:sz w:val="28"/>
          <w:szCs w:val="28"/>
        </w:rPr>
        <w:t>, с. 91].</w:t>
      </w:r>
    </w:p>
    <w:p w14:paraId="40D2B276" w14:textId="77777777" w:rsidR="004F3BDD" w:rsidRPr="004F3BDD" w:rsidRDefault="004F3BDD" w:rsidP="004F3BDD">
      <w:pPr>
        <w:spacing w:line="360" w:lineRule="auto"/>
        <w:rPr>
          <w:rFonts w:ascii="Times New Roman" w:hAnsi="Times New Roman" w:cs="Times New Roman"/>
          <w:sz w:val="28"/>
          <w:szCs w:val="28"/>
        </w:rPr>
      </w:pPr>
      <w:r w:rsidRPr="004F3BDD">
        <w:rPr>
          <w:rFonts w:ascii="Times New Roman" w:hAnsi="Times New Roman" w:cs="Times New Roman"/>
          <w:sz w:val="28"/>
          <w:szCs w:val="28"/>
        </w:rPr>
        <w:t>Термін «концепт» охоплює предметні галузі кількох наукових напрямків: когнітивної психології, когнітивної лінгвістики.</w:t>
      </w:r>
    </w:p>
    <w:p w14:paraId="6E152810" w14:textId="77777777" w:rsidR="004F3BDD" w:rsidRPr="004F3BDD" w:rsidRDefault="004F3BDD" w:rsidP="004F3BDD">
      <w:pPr>
        <w:spacing w:line="360" w:lineRule="auto"/>
        <w:rPr>
          <w:rFonts w:ascii="Times New Roman" w:hAnsi="Times New Roman" w:cs="Times New Roman"/>
          <w:sz w:val="28"/>
          <w:szCs w:val="28"/>
        </w:rPr>
      </w:pPr>
      <w:r w:rsidRPr="004F3BDD">
        <w:rPr>
          <w:rFonts w:ascii="Times New Roman" w:hAnsi="Times New Roman" w:cs="Times New Roman"/>
          <w:sz w:val="28"/>
          <w:szCs w:val="28"/>
        </w:rPr>
        <w:t>Питання вивчення картини світу, етнокультурної специфіки концептуальної системи представників певного соціуму, носіїв певної мови як мовного варіанту постають ключовими для сучасної науки. Існує багато лінгвістичних шкіл, які розглядають ці проблеми. Всі ці школи спираються на положення, що поведінка та діяльність людини визначається значною мірою його знаннями, а його мовна поведінка – його мовними знаннями. При цьому, мовні факти зумовлені не тільки фактами немовної природи, існують модельні конструкти, які являють собою когнітивні структури та процеси в людської свідомості. Школи мають свої окремі завдання, але їхня спільна мета – вивчення мови.</w:t>
      </w:r>
    </w:p>
    <w:p w14:paraId="3CAEEDCA" w14:textId="54B6AA18" w:rsidR="004F3BDD" w:rsidRPr="004F3BDD" w:rsidRDefault="004F3BDD" w:rsidP="004F3BDD">
      <w:pPr>
        <w:spacing w:line="360" w:lineRule="auto"/>
        <w:rPr>
          <w:rFonts w:ascii="Times New Roman" w:hAnsi="Times New Roman" w:cs="Times New Roman"/>
          <w:sz w:val="28"/>
          <w:szCs w:val="28"/>
        </w:rPr>
      </w:pPr>
      <w:r w:rsidRPr="004F3BDD">
        <w:rPr>
          <w:rFonts w:ascii="Times New Roman" w:hAnsi="Times New Roman" w:cs="Times New Roman"/>
          <w:sz w:val="28"/>
          <w:szCs w:val="28"/>
        </w:rPr>
        <w:t xml:space="preserve">Кожна мова відображає спосіб сприйняття та концептуалізації світу тим чи іншим етносом, що вирізняється від інших своєю унікальною історією, </w:t>
      </w:r>
      <w:r w:rsidRPr="004F3BDD">
        <w:rPr>
          <w:rFonts w:ascii="Times New Roman" w:hAnsi="Times New Roman" w:cs="Times New Roman"/>
          <w:sz w:val="28"/>
          <w:szCs w:val="28"/>
        </w:rPr>
        <w:lastRenderedPageBreak/>
        <w:t>культурою, своїми цінностями. Це, власне, і складає «національну модель світу», яка є цілісним образом активності людини. Мова, як було вже визначено раніше - це найважливіший засіб формування і зберігання знань людини про об’єктивний світ, що зафіксовані у слові. Сукупність цих знань, що збережені у мовній формі, і є «мовною картиною світу» [</w:t>
      </w:r>
      <w:r w:rsidR="009D1A19">
        <w:rPr>
          <w:rFonts w:ascii="Times New Roman" w:hAnsi="Times New Roman" w:cs="Times New Roman"/>
          <w:sz w:val="28"/>
          <w:szCs w:val="28"/>
          <w:lang w:val="uk-UA"/>
        </w:rPr>
        <w:t>24</w:t>
      </w:r>
      <w:r w:rsidRPr="004F3BDD">
        <w:rPr>
          <w:rFonts w:ascii="Times New Roman" w:hAnsi="Times New Roman" w:cs="Times New Roman"/>
          <w:sz w:val="28"/>
          <w:szCs w:val="28"/>
        </w:rPr>
        <w:t>, с. 122].</w:t>
      </w:r>
    </w:p>
    <w:p w14:paraId="7F0F2457" w14:textId="6D504B31" w:rsidR="004F3BDD" w:rsidRPr="001F42F2" w:rsidRDefault="004F3BDD" w:rsidP="004F3BDD">
      <w:pPr>
        <w:spacing w:line="360" w:lineRule="auto"/>
        <w:rPr>
          <w:rFonts w:ascii="Times New Roman" w:hAnsi="Times New Roman" w:cs="Times New Roman"/>
          <w:sz w:val="28"/>
          <w:szCs w:val="28"/>
          <w:lang w:val="uk-UA"/>
        </w:rPr>
      </w:pPr>
      <w:r w:rsidRPr="004F3BDD">
        <w:rPr>
          <w:rFonts w:ascii="Times New Roman" w:hAnsi="Times New Roman" w:cs="Times New Roman"/>
          <w:sz w:val="28"/>
          <w:szCs w:val="28"/>
        </w:rPr>
        <w:t>Оскільки кожна людина неповторно відтворює світ, мовна картина світу являє собою суб’єктивне сприйняття об’єктивної дійсності. Іншими словами, «мовна картина світу – це комплекс мовних засобів, у яких відображено особливості етнічного</w:t>
      </w:r>
      <w:r w:rsidR="00026B48">
        <w:rPr>
          <w:rFonts w:ascii="Times New Roman" w:hAnsi="Times New Roman" w:cs="Times New Roman"/>
          <w:sz w:val="28"/>
          <w:szCs w:val="28"/>
          <w:lang w:val="uk-UA"/>
        </w:rPr>
        <w:t xml:space="preserve"> </w:t>
      </w:r>
      <w:r w:rsidRPr="004F3BDD">
        <w:rPr>
          <w:rFonts w:ascii="Times New Roman" w:hAnsi="Times New Roman" w:cs="Times New Roman"/>
          <w:sz w:val="28"/>
          <w:szCs w:val="28"/>
        </w:rPr>
        <w:t>сприйняття світу», «це сукупність уявлень народу про дійсність, зафіксованих в одиницях мови на певному етапі розвитку народу» [</w:t>
      </w:r>
      <w:r w:rsidR="001F42F2">
        <w:rPr>
          <w:rFonts w:ascii="Times New Roman" w:hAnsi="Times New Roman" w:cs="Times New Roman"/>
          <w:sz w:val="28"/>
          <w:szCs w:val="28"/>
          <w:lang w:val="uk-UA"/>
        </w:rPr>
        <w:t>25</w:t>
      </w:r>
      <w:r w:rsidRPr="004F3BDD">
        <w:rPr>
          <w:rFonts w:ascii="Times New Roman" w:hAnsi="Times New Roman" w:cs="Times New Roman"/>
          <w:sz w:val="28"/>
          <w:szCs w:val="28"/>
        </w:rPr>
        <w:t>, с. 54]. Саме це пояснює те, що кожна національна мова – це зумовлена своєрідною психологією народу універсальна система істин, знань і т. ін. Мова, через значення слова, представляє певний предмет об’єктивної картини світу, у сукупності – концептуалізує її. Мовна картина світу відображає дійсність, яка сприймається свідомістю людини за допомогою вербальних форм. Тому питання «про ступінь впливу людини на мову, якою вона користується, і про вплив природної мови на поведінку і мислення людини, особливо у плані формування її картини світу» і є предметом дослідження сучасної лінгвістики</w:t>
      </w:r>
      <w:r w:rsidR="001F42F2">
        <w:rPr>
          <w:rFonts w:ascii="Times New Roman" w:hAnsi="Times New Roman" w:cs="Times New Roman"/>
          <w:sz w:val="28"/>
          <w:szCs w:val="28"/>
          <w:lang w:val="uk-UA"/>
        </w:rPr>
        <w:t>.</w:t>
      </w:r>
    </w:p>
    <w:p w14:paraId="02F21113" w14:textId="17F0178E" w:rsidR="004F3BDD" w:rsidRPr="004F3BDD" w:rsidRDefault="004F3BDD" w:rsidP="004F3BDD">
      <w:pPr>
        <w:spacing w:line="360" w:lineRule="auto"/>
        <w:rPr>
          <w:rFonts w:ascii="Times New Roman" w:hAnsi="Times New Roman" w:cs="Times New Roman"/>
          <w:sz w:val="28"/>
          <w:szCs w:val="28"/>
        </w:rPr>
      </w:pPr>
      <w:r w:rsidRPr="004F3BDD">
        <w:rPr>
          <w:rFonts w:ascii="Times New Roman" w:hAnsi="Times New Roman" w:cs="Times New Roman"/>
          <w:sz w:val="28"/>
          <w:szCs w:val="28"/>
        </w:rPr>
        <w:t>Мовна картина світу – це відбитий засобами мови образ свідомості, реальності, модель інтегрального знання про концептуальну систему уявлень, що репрезентується мовою. Мовну картину світу принято відмежовувати від концептуальної, або когнітивної моделі світу, яка є основою мовного втілення, словесної концептуалізації сукупності знань людини про світ [</w:t>
      </w:r>
      <w:r w:rsidR="001F42F2">
        <w:rPr>
          <w:rFonts w:ascii="Times New Roman" w:hAnsi="Times New Roman" w:cs="Times New Roman"/>
          <w:sz w:val="28"/>
          <w:szCs w:val="28"/>
          <w:lang w:val="uk-UA"/>
        </w:rPr>
        <w:t>26</w:t>
      </w:r>
      <w:r w:rsidRPr="004F3BDD">
        <w:rPr>
          <w:rFonts w:ascii="Times New Roman" w:hAnsi="Times New Roman" w:cs="Times New Roman"/>
          <w:sz w:val="28"/>
          <w:szCs w:val="28"/>
        </w:rPr>
        <w:t>, с. 46].</w:t>
      </w:r>
    </w:p>
    <w:p w14:paraId="1B85B5EF" w14:textId="77777777" w:rsidR="004F3BDD" w:rsidRPr="004F3BDD" w:rsidRDefault="004F3BDD" w:rsidP="004F3BDD">
      <w:pPr>
        <w:spacing w:line="360" w:lineRule="auto"/>
        <w:rPr>
          <w:rFonts w:ascii="Times New Roman" w:hAnsi="Times New Roman" w:cs="Times New Roman"/>
          <w:sz w:val="28"/>
          <w:szCs w:val="28"/>
        </w:rPr>
      </w:pPr>
      <w:r w:rsidRPr="004F3BDD">
        <w:rPr>
          <w:rFonts w:ascii="Times New Roman" w:hAnsi="Times New Roman" w:cs="Times New Roman"/>
          <w:sz w:val="28"/>
          <w:szCs w:val="28"/>
        </w:rPr>
        <w:t xml:space="preserve">Мовна картина світу, в свою чергу, відображає національну картину світу і може бути виявлена в мовних одиницях різних рівнів. Саме мовна картина </w:t>
      </w:r>
      <w:r w:rsidRPr="004F3BDD">
        <w:rPr>
          <w:rFonts w:ascii="Times New Roman" w:hAnsi="Times New Roman" w:cs="Times New Roman"/>
          <w:sz w:val="28"/>
          <w:szCs w:val="28"/>
        </w:rPr>
        <w:lastRenderedPageBreak/>
        <w:t>світу формує концептуальну картину і є базовою для сприйняття й усвідомлення людиною тих подій і явищ, що відбуваються навколо неї.</w:t>
      </w:r>
    </w:p>
    <w:p w14:paraId="54AED428" w14:textId="221542E2" w:rsidR="00B632CE" w:rsidRPr="005E54D8" w:rsidRDefault="004F3BDD" w:rsidP="002E35FB">
      <w:pPr>
        <w:pStyle w:val="p1"/>
        <w:spacing w:line="360" w:lineRule="auto"/>
        <w:rPr>
          <w:rFonts w:ascii="Times New Roman" w:hAnsi="Times New Roman"/>
          <w:sz w:val="28"/>
          <w:szCs w:val="28"/>
          <w:lang w:val="uk-UA"/>
        </w:rPr>
      </w:pPr>
      <w:r w:rsidRPr="004F3BDD">
        <w:rPr>
          <w:rFonts w:ascii="Times New Roman" w:hAnsi="Times New Roman"/>
          <w:sz w:val="28"/>
          <w:szCs w:val="28"/>
        </w:rPr>
        <w:t>Таким чином, концепти є невід'ємними компонентами концептуальної системи, облігаторними для її формування. Через це мовна картина світу і концептуальна картина світу, і емоційна картина світу не можуть існувати окремо. Вони всебічно доповнюють одна одну і відображають різні рівні людської діяльності та процесу когніції в цілому.</w:t>
      </w:r>
      <w:r w:rsidR="00026B48">
        <w:rPr>
          <w:rFonts w:ascii="Times New Roman" w:hAnsi="Times New Roman"/>
          <w:sz w:val="28"/>
          <w:szCs w:val="28"/>
        </w:rPr>
        <w:br/>
      </w:r>
      <w:r w:rsidR="00B8127D" w:rsidRPr="00B8127D">
        <w:rPr>
          <w:rFonts w:ascii="Times New Roman" w:hAnsi="Times New Roman"/>
          <w:sz w:val="28"/>
          <w:szCs w:val="28"/>
        </w:rPr>
        <w:t>Отже, кожна мова малює свою картину, за допомогою якої носії мови сприймають, класифікують та інтерпретують світ і яка</w:t>
      </w:r>
      <w:r w:rsidR="00B8127D">
        <w:rPr>
          <w:rFonts w:ascii="Times New Roman" w:hAnsi="Times New Roman"/>
          <w:sz w:val="28"/>
          <w:szCs w:val="28"/>
          <w:lang w:val="uk-UA"/>
        </w:rPr>
        <w:t xml:space="preserve"> </w:t>
      </w:r>
      <w:r w:rsidR="00B8127D" w:rsidRPr="00B8127D">
        <w:rPr>
          <w:rFonts w:ascii="Times New Roman" w:hAnsi="Times New Roman"/>
          <w:sz w:val="28"/>
          <w:szCs w:val="28"/>
        </w:rPr>
        <w:t>відображає дійсність інакше, ніж інші мови. Реконструкція мовної картини світу є одним з найважливіших завдань сучасної лінгвістики. Вона допомагає краще пізнати власне специфіку будьякої мови, розуміти систему уявлень окремого народу, його самобутності та ментальності. На всіх етапах історичного розвитку як мови, так і самого народу мовна картина світу набуває нових видозмін, дослідження яких допоможе глибше поглянути на причини та особливості еволюції окремого соціуму</w:t>
      </w:r>
      <w:r w:rsidR="00B8127D">
        <w:rPr>
          <w:rFonts w:ascii="Times New Roman" w:hAnsi="Times New Roman"/>
          <w:sz w:val="28"/>
          <w:szCs w:val="28"/>
          <w:lang w:val="uk-UA"/>
        </w:rPr>
        <w:t xml:space="preserve">. </w:t>
      </w:r>
      <w:r w:rsidR="002160AB" w:rsidRPr="002160AB">
        <w:rPr>
          <w:rFonts w:ascii="Times New Roman" w:hAnsi="Times New Roman"/>
          <w:sz w:val="28"/>
          <w:szCs w:val="28"/>
        </w:rPr>
        <w:t> </w:t>
      </w:r>
    </w:p>
    <w:p w14:paraId="5DE7A8AD" w14:textId="479359DA" w:rsidR="00B632CE" w:rsidRDefault="00026B48" w:rsidP="002160AB">
      <w:pPr>
        <w:pStyle w:val="p1"/>
        <w:spacing w:line="360" w:lineRule="auto"/>
        <w:rPr>
          <w:rFonts w:ascii="Times New Roman" w:hAnsi="Times New Roman"/>
          <w:b/>
          <w:bCs/>
          <w:sz w:val="28"/>
          <w:szCs w:val="28"/>
          <w:lang w:val="uk-UA"/>
        </w:rPr>
      </w:pPr>
      <w:r w:rsidRPr="00FC3620">
        <w:rPr>
          <w:rFonts w:ascii="Times New Roman" w:hAnsi="Times New Roman"/>
          <w:sz w:val="28"/>
          <w:szCs w:val="28"/>
          <w:lang w:val="uk-UA"/>
        </w:rPr>
        <w:br/>
      </w:r>
      <w:r w:rsidR="00E14F69">
        <w:rPr>
          <w:rFonts w:ascii="Times New Roman" w:hAnsi="Times New Roman"/>
          <w:b/>
          <w:bCs/>
          <w:sz w:val="28"/>
          <w:szCs w:val="28"/>
          <w:lang w:val="uk-UA"/>
        </w:rPr>
        <w:t>Висновки до розділу 2</w:t>
      </w:r>
    </w:p>
    <w:p w14:paraId="6963443C" w14:textId="77777777"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У процесі вивчення фразеології на прикладі концептів «War» та «Peace» в англійській мові було розглянуто декілька аспектів, які допомогли розкрити їхню фреймову структуру, особливості актуалізації та мовну реалізацію в англійській фразеологічній картині світу. Загальний висновок наступний:</w:t>
      </w:r>
    </w:p>
    <w:p w14:paraId="10546AF6" w14:textId="10826C61"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Фреймова структура концептів «War» та «Peace»:</w:t>
      </w:r>
    </w:p>
    <w:p w14:paraId="1945E414" w14:textId="65E4A9D6"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Фразеологічні вирази, що містять концепти, демонструють специфічну структуру та особливості вживання.</w:t>
      </w:r>
    </w:p>
    <w:p w14:paraId="294B8060" w14:textId="77777777"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Враховуються вхідні параметри (концепт), семантичне значення, морфологічні та синтаксичні особливості, контекстуальні обмеження.</w:t>
      </w:r>
    </w:p>
    <w:p w14:paraId="5088A3B0" w14:textId="77777777"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Особливості актуалізації концептів «War» та «Peace» у сучасній англійській фразеології:</w:t>
      </w:r>
    </w:p>
    <w:p w14:paraId="0D8C3F74" w14:textId="45111AC6"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lastRenderedPageBreak/>
        <w:t>Концепти «War» та «Peace» мають значну актуальність у фразеологічних виразах, які відображають суспільні, політичні та емоційні аспекти.</w:t>
      </w:r>
    </w:p>
    <w:p w14:paraId="586B03DB" w14:textId="77777777"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Часто спостерігається використання метафор та метонімій для актуалізації цих концептів у фразеологічній картині світу. Лінгвістична реалізація термінів «війна» та «мир» в англійських виразах світу:</w:t>
      </w:r>
    </w:p>
    <w:p w14:paraId="63708519" w14:textId="0C4197FD"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Поняття «війна» реалізується через уявлення, що відображають теми боротьби, конфлікту, насильства та війни.</w:t>
      </w:r>
    </w:p>
    <w:p w14:paraId="7AEAE319" w14:textId="6EAF0B30" w:rsidR="00486CCE" w:rsidRPr="00486CCE" w:rsidRDefault="00486CCE" w:rsidP="00486CCE">
      <w:pPr>
        <w:pStyle w:val="p1"/>
        <w:spacing w:line="360" w:lineRule="auto"/>
        <w:rPr>
          <w:rFonts w:ascii="Times New Roman" w:hAnsi="Times New Roman"/>
          <w:bCs/>
          <w:sz w:val="28"/>
          <w:szCs w:val="28"/>
          <w:lang w:val="uk-UA"/>
        </w:rPr>
      </w:pPr>
      <w:r w:rsidRPr="00486CCE">
        <w:rPr>
          <w:rFonts w:ascii="Times New Roman" w:hAnsi="Times New Roman"/>
          <w:bCs/>
          <w:sz w:val="28"/>
          <w:szCs w:val="28"/>
          <w:lang w:val="uk-UA"/>
        </w:rPr>
        <w:t>Слово «мир» відображено у виразах, які представляють поняття миру, гармонії та взаєморозуміння. </w:t>
      </w:r>
    </w:p>
    <w:p w14:paraId="578879B3" w14:textId="77777777" w:rsidR="00B632CE" w:rsidRDefault="00B632CE" w:rsidP="002160AB">
      <w:pPr>
        <w:pStyle w:val="p1"/>
        <w:spacing w:line="360" w:lineRule="auto"/>
        <w:rPr>
          <w:rFonts w:ascii="Times New Roman" w:hAnsi="Times New Roman"/>
          <w:b/>
          <w:bCs/>
          <w:sz w:val="28"/>
          <w:szCs w:val="28"/>
          <w:lang w:val="uk-UA"/>
        </w:rPr>
      </w:pPr>
    </w:p>
    <w:p w14:paraId="7EB7EC6C" w14:textId="3048C03A" w:rsidR="002160AB" w:rsidRPr="002160AB" w:rsidRDefault="00665F34" w:rsidP="002160AB">
      <w:pPr>
        <w:pStyle w:val="p1"/>
        <w:spacing w:line="360" w:lineRule="auto"/>
        <w:rPr>
          <w:rFonts w:ascii="Times New Roman" w:hAnsi="Times New Roman"/>
          <w:sz w:val="28"/>
          <w:szCs w:val="28"/>
        </w:rPr>
      </w:pPr>
      <w:r w:rsidRPr="00657CE6">
        <w:rPr>
          <w:rFonts w:ascii="Times New Roman" w:hAnsi="Times New Roman"/>
          <w:b/>
          <w:bCs/>
          <w:sz w:val="28"/>
          <w:szCs w:val="28"/>
        </w:rPr>
        <w:br/>
      </w:r>
      <w:r w:rsidR="004019AD" w:rsidRPr="00231FB1">
        <w:rPr>
          <w:rFonts w:ascii="Times New Roman" w:hAnsi="Times New Roman"/>
          <w:sz w:val="28"/>
          <w:szCs w:val="28"/>
        </w:rPr>
        <w:br/>
      </w:r>
      <w:r w:rsidR="004019AD">
        <w:rPr>
          <w:rFonts w:ascii="Times New Roman" w:hAnsi="Times New Roman"/>
          <w:sz w:val="28"/>
          <w:szCs w:val="28"/>
          <w:lang w:val="uk-UA"/>
        </w:rPr>
        <w:t xml:space="preserve">                                         </w:t>
      </w:r>
      <w:r w:rsidR="004019AD" w:rsidRPr="00E14F69">
        <w:rPr>
          <w:rFonts w:ascii="Times New Roman" w:hAnsi="Times New Roman"/>
          <w:b/>
          <w:bCs/>
          <w:sz w:val="28"/>
          <w:szCs w:val="28"/>
          <w:lang w:val="uk-UA"/>
        </w:rPr>
        <w:t xml:space="preserve">   ВИСНОВКИ</w:t>
      </w:r>
      <w:r w:rsidR="004019AD" w:rsidRPr="00231FB1">
        <w:rPr>
          <w:rFonts w:ascii="Times New Roman" w:hAnsi="Times New Roman"/>
          <w:sz w:val="28"/>
          <w:szCs w:val="28"/>
          <w:lang w:val="uk-UA"/>
        </w:rPr>
        <w:br/>
      </w:r>
      <w:r w:rsidR="002160AB" w:rsidRPr="002160AB">
        <w:rPr>
          <w:rFonts w:ascii="Times New Roman" w:hAnsi="Times New Roman"/>
          <w:sz w:val="28"/>
          <w:szCs w:val="28"/>
        </w:rPr>
        <w:t>Це</w:t>
      </w:r>
      <w:r w:rsidR="000D5FBE">
        <w:rPr>
          <w:rFonts w:ascii="Times New Roman" w:hAnsi="Times New Roman"/>
          <w:sz w:val="28"/>
          <w:szCs w:val="28"/>
        </w:rPr>
        <w:t>й курс аналізував поняття «</w:t>
      </w:r>
      <w:r w:rsidR="000D5FBE">
        <w:rPr>
          <w:rFonts w:ascii="Times New Roman" w:hAnsi="Times New Roman"/>
          <w:sz w:val="28"/>
          <w:szCs w:val="28"/>
          <w:lang w:val="en-US"/>
        </w:rPr>
        <w:t>War</w:t>
      </w:r>
      <w:r w:rsidR="002160AB" w:rsidRPr="002160AB">
        <w:rPr>
          <w:rFonts w:ascii="Times New Roman" w:hAnsi="Times New Roman"/>
          <w:sz w:val="28"/>
          <w:szCs w:val="28"/>
        </w:rPr>
        <w:t>» та «</w:t>
      </w:r>
      <w:r w:rsidR="000D5FBE" w:rsidRPr="000D5FBE">
        <w:rPr>
          <w:rFonts w:ascii="Times New Roman" w:hAnsi="Times New Roman"/>
          <w:sz w:val="28"/>
          <w:szCs w:val="28"/>
        </w:rPr>
        <w:t>Peace</w:t>
      </w:r>
      <w:r w:rsidR="002160AB" w:rsidRPr="002160AB">
        <w:rPr>
          <w:rFonts w:ascii="Times New Roman" w:hAnsi="Times New Roman"/>
          <w:sz w:val="28"/>
          <w:szCs w:val="28"/>
        </w:rPr>
        <w:t>» в англійських виразах. Визначено їх роль у вираженні та розглянуто основні ознаки англійських виразів, пов’язаних із цими поняттями. Вивчала структуру та особливості англійських виразів з понятт</w:t>
      </w:r>
      <w:r w:rsidR="000D5FBE">
        <w:rPr>
          <w:rFonts w:ascii="Times New Roman" w:hAnsi="Times New Roman"/>
          <w:sz w:val="28"/>
          <w:szCs w:val="28"/>
        </w:rPr>
        <w:t>ями «</w:t>
      </w:r>
      <w:r w:rsidR="000D5FBE">
        <w:rPr>
          <w:rFonts w:ascii="Times New Roman" w:hAnsi="Times New Roman"/>
          <w:sz w:val="28"/>
          <w:szCs w:val="28"/>
          <w:lang w:val="en-US"/>
        </w:rPr>
        <w:t>War</w:t>
      </w:r>
      <w:r w:rsidR="002160AB" w:rsidRPr="002160AB">
        <w:rPr>
          <w:rFonts w:ascii="Times New Roman" w:hAnsi="Times New Roman"/>
          <w:sz w:val="28"/>
          <w:szCs w:val="28"/>
        </w:rPr>
        <w:t>» та «</w:t>
      </w:r>
      <w:r w:rsidR="000D5FBE" w:rsidRPr="000D5FBE">
        <w:rPr>
          <w:rFonts w:ascii="Times New Roman" w:hAnsi="Times New Roman"/>
          <w:sz w:val="28"/>
          <w:szCs w:val="28"/>
        </w:rPr>
        <w:t>Peace</w:t>
      </w:r>
      <w:r w:rsidR="002160AB" w:rsidRPr="002160AB">
        <w:rPr>
          <w:rFonts w:ascii="Times New Roman" w:hAnsi="Times New Roman"/>
          <w:sz w:val="28"/>
          <w:szCs w:val="28"/>
        </w:rPr>
        <w:t>». Розглянуто також реалізацію цих концептів у сучасних англійських виразах, а також досліджено їх лінгвістичні втілення в англійському виразі world-picture.</w:t>
      </w:r>
    </w:p>
    <w:p w14:paraId="70F5EC1C" w14:textId="77777777" w:rsidR="002160AB" w:rsidRPr="002160AB" w:rsidRDefault="002160AB" w:rsidP="002160AB">
      <w:pPr>
        <w:pStyle w:val="p1"/>
        <w:spacing w:line="360" w:lineRule="auto"/>
        <w:rPr>
          <w:rFonts w:ascii="Times New Roman" w:hAnsi="Times New Roman"/>
          <w:sz w:val="28"/>
          <w:szCs w:val="28"/>
        </w:rPr>
      </w:pPr>
    </w:p>
    <w:p w14:paraId="6A5C9DD7" w14:textId="408672F6" w:rsidR="00D66D98" w:rsidRDefault="002160AB" w:rsidP="00E51334">
      <w:pPr>
        <w:pStyle w:val="p1"/>
        <w:spacing w:line="360" w:lineRule="auto"/>
        <w:rPr>
          <w:rFonts w:ascii="Times New Roman" w:hAnsi="Times New Roman"/>
          <w:sz w:val="28"/>
          <w:szCs w:val="28"/>
        </w:rPr>
      </w:pPr>
      <w:r w:rsidRPr="002160AB">
        <w:rPr>
          <w:rFonts w:ascii="Times New Roman" w:hAnsi="Times New Roman"/>
          <w:sz w:val="28"/>
          <w:szCs w:val="28"/>
        </w:rPr>
        <w:t>У практичній частині я запропонувала рамкову с</w:t>
      </w:r>
      <w:r w:rsidR="000D5FBE">
        <w:rPr>
          <w:rFonts w:ascii="Times New Roman" w:hAnsi="Times New Roman"/>
          <w:sz w:val="28"/>
          <w:szCs w:val="28"/>
        </w:rPr>
        <w:t>труктуру на прикладі понять «</w:t>
      </w:r>
      <w:r w:rsidR="000D5FBE">
        <w:rPr>
          <w:rFonts w:ascii="Times New Roman" w:hAnsi="Times New Roman"/>
          <w:sz w:val="28"/>
          <w:szCs w:val="28"/>
          <w:lang w:val="en-US"/>
        </w:rPr>
        <w:t>War</w:t>
      </w:r>
      <w:r w:rsidR="000D5FBE">
        <w:rPr>
          <w:rFonts w:ascii="Times New Roman" w:hAnsi="Times New Roman"/>
          <w:sz w:val="28"/>
          <w:szCs w:val="28"/>
        </w:rPr>
        <w:t>» та «</w:t>
      </w:r>
      <w:r w:rsidR="000D5FBE" w:rsidRPr="000D5FBE">
        <w:rPr>
          <w:rFonts w:ascii="Times New Roman" w:hAnsi="Times New Roman"/>
          <w:sz w:val="28"/>
          <w:szCs w:val="28"/>
        </w:rPr>
        <w:t>Peace</w:t>
      </w:r>
      <w:r w:rsidRPr="002160AB">
        <w:rPr>
          <w:rFonts w:ascii="Times New Roman" w:hAnsi="Times New Roman"/>
          <w:sz w:val="28"/>
          <w:szCs w:val="28"/>
        </w:rPr>
        <w:t>» та переклала англійські вирази українською мовою з використанням цих понять. Загальний висновок п</w:t>
      </w:r>
      <w:r w:rsidR="000D5FBE">
        <w:rPr>
          <w:rFonts w:ascii="Times New Roman" w:hAnsi="Times New Roman"/>
          <w:sz w:val="28"/>
          <w:szCs w:val="28"/>
        </w:rPr>
        <w:t>олягає в тому, що терміни «</w:t>
      </w:r>
      <w:r w:rsidR="000D5FBE">
        <w:rPr>
          <w:rFonts w:ascii="Times New Roman" w:hAnsi="Times New Roman"/>
          <w:sz w:val="28"/>
          <w:szCs w:val="28"/>
          <w:lang w:val="en-US"/>
        </w:rPr>
        <w:t>War</w:t>
      </w:r>
      <w:r w:rsidR="000D5FBE">
        <w:rPr>
          <w:rFonts w:ascii="Times New Roman" w:hAnsi="Times New Roman"/>
          <w:sz w:val="28"/>
          <w:szCs w:val="28"/>
        </w:rPr>
        <w:t>» та «</w:t>
      </w:r>
      <w:r w:rsidR="000D5FBE" w:rsidRPr="000D5FBE">
        <w:rPr>
          <w:rFonts w:ascii="Times New Roman" w:hAnsi="Times New Roman"/>
          <w:sz w:val="28"/>
          <w:szCs w:val="28"/>
        </w:rPr>
        <w:t>Peace</w:t>
      </w:r>
      <w:r w:rsidRPr="002160AB">
        <w:rPr>
          <w:rFonts w:ascii="Times New Roman" w:hAnsi="Times New Roman"/>
          <w:sz w:val="28"/>
          <w:szCs w:val="28"/>
        </w:rPr>
        <w:t>» є важливими частинами англійського виразу та мають значний вплив на світогляд мови. Вивчення цих понять допоможе вам глибше зрозуміти культуру та історію англійської мови та збагатить ваш словниковий запас цієї мови. Це дослідження створює основу для подальших досліджень у галузі англійської фенології та відображає її важлив</w:t>
      </w:r>
      <w:r w:rsidR="00E51334">
        <w:rPr>
          <w:rFonts w:ascii="Times New Roman" w:hAnsi="Times New Roman"/>
          <w:sz w:val="28"/>
          <w:szCs w:val="28"/>
        </w:rPr>
        <w:t>ість у лінгвістичному аспекті.</w:t>
      </w:r>
    </w:p>
    <w:p w14:paraId="47A3CFC9" w14:textId="77777777" w:rsidR="00E51334" w:rsidRPr="00E51334" w:rsidRDefault="00E51334" w:rsidP="00E51334">
      <w:pPr>
        <w:pStyle w:val="p1"/>
        <w:spacing w:line="360" w:lineRule="auto"/>
        <w:rPr>
          <w:rFonts w:ascii="Times New Roman" w:hAnsi="Times New Roman"/>
          <w:sz w:val="28"/>
          <w:szCs w:val="28"/>
        </w:rPr>
      </w:pPr>
    </w:p>
    <w:p w14:paraId="36610122" w14:textId="7A2E7B46" w:rsidR="00D324D1" w:rsidRPr="00231FB1" w:rsidRDefault="004019AD" w:rsidP="004019AD">
      <w:pPr>
        <w:pStyle w:val="p1"/>
        <w:spacing w:line="360" w:lineRule="auto"/>
        <w:rPr>
          <w:rFonts w:ascii="Times New Roman" w:hAnsi="Times New Roman"/>
          <w:sz w:val="28"/>
          <w:szCs w:val="28"/>
          <w:lang w:val="en-US"/>
        </w:rPr>
      </w:pPr>
      <w:r w:rsidRPr="003529D4">
        <w:rPr>
          <w:rFonts w:ascii="Times New Roman" w:hAnsi="Times New Roman"/>
          <w:sz w:val="28"/>
          <w:szCs w:val="28"/>
        </w:rPr>
        <w:br/>
      </w:r>
      <w:r w:rsidR="00E97A0B" w:rsidRPr="003529D4">
        <w:rPr>
          <w:rFonts w:ascii="Times New Roman" w:hAnsi="Times New Roman"/>
          <w:sz w:val="28"/>
          <w:szCs w:val="28"/>
        </w:rPr>
        <w:br/>
      </w:r>
      <w:r w:rsidR="001E039A">
        <w:rPr>
          <w:rFonts w:ascii="Times New Roman" w:hAnsi="Times New Roman"/>
          <w:sz w:val="28"/>
          <w:szCs w:val="28"/>
          <w:lang w:val="uk-UA"/>
        </w:rPr>
        <w:t xml:space="preserve">                       </w:t>
      </w:r>
      <w:r>
        <w:rPr>
          <w:rFonts w:ascii="Times New Roman" w:hAnsi="Times New Roman"/>
          <w:sz w:val="28"/>
          <w:szCs w:val="28"/>
          <w:lang w:val="uk-UA"/>
        </w:rPr>
        <w:t xml:space="preserve">  </w:t>
      </w:r>
      <w:r w:rsidR="001E039A">
        <w:rPr>
          <w:rFonts w:ascii="Times New Roman" w:hAnsi="Times New Roman"/>
          <w:sz w:val="28"/>
          <w:szCs w:val="28"/>
          <w:lang w:val="uk-UA"/>
        </w:rPr>
        <w:t xml:space="preserve"> </w:t>
      </w:r>
      <w:r w:rsidR="00E97A0B">
        <w:rPr>
          <w:rFonts w:ascii="Times New Roman" w:hAnsi="Times New Roman"/>
          <w:sz w:val="28"/>
          <w:szCs w:val="28"/>
          <w:lang w:val="uk-UA"/>
        </w:rPr>
        <w:t xml:space="preserve">СПИСОК ВИКОРИСТАНИХ ДЖЕРЕЛ </w:t>
      </w:r>
      <w:r w:rsidR="00E97A0B">
        <w:rPr>
          <w:rFonts w:ascii="Times New Roman" w:hAnsi="Times New Roman"/>
          <w:sz w:val="28"/>
          <w:szCs w:val="28"/>
          <w:lang w:val="uk-UA"/>
        </w:rPr>
        <w:br/>
      </w:r>
      <w:r w:rsidR="00E97A0B">
        <w:rPr>
          <w:rFonts w:ascii="Times New Roman" w:hAnsi="Times New Roman"/>
          <w:sz w:val="28"/>
          <w:szCs w:val="28"/>
          <w:lang w:val="uk-UA"/>
        </w:rPr>
        <w:br/>
      </w:r>
      <w:r w:rsidR="00D324D1" w:rsidRPr="00D324D1">
        <w:rPr>
          <w:rFonts w:ascii="Times New Roman" w:hAnsi="Times New Roman"/>
          <w:sz w:val="28"/>
          <w:szCs w:val="28"/>
          <w:lang w:val="uk-UA"/>
        </w:rPr>
        <w:t>1. Арутюнова Н. Д. Мова та світ людини / Н. Д. Арутюнова // 1999. 896 с.</w:t>
      </w:r>
    </w:p>
    <w:p w14:paraId="5523C0ED" w14:textId="23F33D46" w:rsidR="00D324D1" w:rsidRDefault="00D324D1" w:rsidP="00D324D1">
      <w:pPr>
        <w:spacing w:line="360" w:lineRule="auto"/>
        <w:rPr>
          <w:rFonts w:ascii="Times New Roman" w:hAnsi="Times New Roman" w:cs="Times New Roman"/>
          <w:sz w:val="28"/>
          <w:szCs w:val="28"/>
          <w:lang w:val="uk-UA"/>
        </w:rPr>
      </w:pPr>
      <w:r w:rsidRPr="00D324D1">
        <w:rPr>
          <w:rFonts w:ascii="Times New Roman" w:hAnsi="Times New Roman" w:cs="Times New Roman"/>
          <w:sz w:val="28"/>
          <w:szCs w:val="28"/>
          <w:lang w:val="uk-UA"/>
        </w:rPr>
        <w:t xml:space="preserve">2. Describing Words [Електронний ресурс] // Режим доступу: </w:t>
      </w:r>
      <w:hyperlink r:id="rId10" w:history="1">
        <w:r w:rsidRPr="00AC29F7">
          <w:rPr>
            <w:rStyle w:val="a3"/>
            <w:rFonts w:ascii="Times New Roman" w:hAnsi="Times New Roman" w:cs="Times New Roman"/>
            <w:sz w:val="28"/>
            <w:szCs w:val="28"/>
            <w:lang w:val="uk-UA"/>
          </w:rPr>
          <w:t>http://describingwords.net/adjectives-and- describing-words-to-describe-war/</w:t>
        </w:r>
      </w:hyperlink>
    </w:p>
    <w:p w14:paraId="70EE107C" w14:textId="497F6AD7" w:rsidR="00FF7F16" w:rsidRPr="005B512C" w:rsidRDefault="00E97A0B" w:rsidP="00FF7F16">
      <w:pPr>
        <w:pStyle w:val="p1"/>
        <w:spacing w:line="360" w:lineRule="auto"/>
        <w:rPr>
          <w:rStyle w:val="s2"/>
          <w:rFonts w:ascii="Times New Roman" w:hAnsi="Times New Roman"/>
          <w:sz w:val="28"/>
          <w:szCs w:val="28"/>
        </w:rPr>
      </w:pPr>
      <w:r>
        <w:rPr>
          <w:rFonts w:ascii="Times New Roman" w:hAnsi="Times New Roman"/>
          <w:sz w:val="28"/>
          <w:szCs w:val="28"/>
          <w:lang w:val="uk-UA"/>
        </w:rPr>
        <w:t xml:space="preserve">3. </w:t>
      </w:r>
      <w:r w:rsidRPr="00E97A0B">
        <w:rPr>
          <w:rFonts w:ascii="Times New Roman" w:hAnsi="Times New Roman"/>
          <w:sz w:val="28"/>
          <w:szCs w:val="28"/>
          <w:lang w:val="uk-UA"/>
        </w:rPr>
        <w:t>Шевченко І. С. Підходи до аналізу концепту в сучасній когнітивній лінгвістиці / І. С. Шевченко // Вісник ХНУ ім. В.Н. Каразіна. 2006. - № 725. С. 192-195</w:t>
      </w:r>
      <w:r>
        <w:rPr>
          <w:rFonts w:ascii="Times New Roman" w:hAnsi="Times New Roman"/>
          <w:sz w:val="28"/>
          <w:szCs w:val="28"/>
          <w:lang w:val="uk-UA"/>
        </w:rPr>
        <w:br/>
        <w:t xml:space="preserve">4. </w:t>
      </w:r>
      <w:r w:rsidR="00D324D1" w:rsidRPr="00D324D1">
        <w:rPr>
          <w:rFonts w:ascii="Times New Roman" w:hAnsi="Times New Roman"/>
          <w:sz w:val="28"/>
          <w:szCs w:val="28"/>
          <w:lang w:val="uk-UA"/>
        </w:rPr>
        <w:t>Карасік В. І. Мовні ключі / В. І. Карасік. – Волгоград: Параігма, 2007. – 520 с.</w:t>
      </w:r>
      <w:r w:rsidR="00D324D1">
        <w:rPr>
          <w:rFonts w:ascii="Times New Roman" w:hAnsi="Times New Roman"/>
          <w:sz w:val="28"/>
          <w:szCs w:val="28"/>
          <w:lang w:val="uk-UA"/>
        </w:rPr>
        <w:br/>
        <w:t xml:space="preserve">5. </w:t>
      </w:r>
      <w:r w:rsidR="00D324D1" w:rsidRPr="00D324D1">
        <w:rPr>
          <w:rFonts w:ascii="Times New Roman" w:hAnsi="Times New Roman"/>
          <w:sz w:val="28"/>
          <w:szCs w:val="28"/>
          <w:lang w:val="uk-UA"/>
        </w:rPr>
        <w:t>Lakoff G., Johnson M. Metaphors We Live By / G. Lakoff, M. Johnson. – Chicago: Chicago University Press,</w:t>
      </w:r>
      <w:r w:rsidR="00D324D1">
        <w:rPr>
          <w:rFonts w:ascii="Times New Roman" w:hAnsi="Times New Roman"/>
          <w:sz w:val="28"/>
          <w:szCs w:val="28"/>
          <w:lang w:val="uk-UA"/>
        </w:rPr>
        <w:t xml:space="preserve"> </w:t>
      </w:r>
      <w:r w:rsidR="00D324D1" w:rsidRPr="00D324D1">
        <w:rPr>
          <w:rFonts w:ascii="Times New Roman" w:hAnsi="Times New Roman"/>
          <w:sz w:val="28"/>
          <w:szCs w:val="28"/>
          <w:lang w:val="uk-UA"/>
        </w:rPr>
        <w:t>2003. – 242 p.</w:t>
      </w:r>
      <w:r w:rsidR="00D324D1">
        <w:rPr>
          <w:rFonts w:ascii="Times New Roman" w:hAnsi="Times New Roman"/>
          <w:sz w:val="28"/>
          <w:szCs w:val="28"/>
          <w:lang w:val="uk-UA"/>
        </w:rPr>
        <w:br/>
        <w:t xml:space="preserve">6. </w:t>
      </w:r>
      <w:r w:rsidR="00D324D1" w:rsidRPr="00D324D1">
        <w:rPr>
          <w:rFonts w:ascii="Times New Roman" w:hAnsi="Times New Roman"/>
          <w:sz w:val="28"/>
          <w:szCs w:val="28"/>
          <w:lang w:val="uk-UA"/>
        </w:rPr>
        <w:t>Бронченко І. В. Концептуальна метафора у кліше англомовного наукового тексту: автореф. дис. ... канд. філол. наук: 10.02.04 / 1. В. Бровченко. Х., 2011. 20 с.</w:t>
      </w:r>
      <w:r w:rsidR="00D324D1">
        <w:rPr>
          <w:rFonts w:ascii="Times New Roman" w:hAnsi="Times New Roman"/>
          <w:sz w:val="28"/>
          <w:szCs w:val="28"/>
          <w:lang w:val="uk-UA"/>
        </w:rPr>
        <w:br/>
        <w:t xml:space="preserve">7. </w:t>
      </w:r>
      <w:r w:rsidR="00D324D1" w:rsidRPr="00D324D1">
        <w:rPr>
          <w:rFonts w:ascii="Times New Roman" w:hAnsi="Times New Roman"/>
          <w:sz w:val="28"/>
          <w:szCs w:val="28"/>
          <w:lang w:val="uk-UA"/>
        </w:rPr>
        <w:t>Lakoff G. The contemporary theory of metaphor /G. Lakoff // Metaphor and Thought. – Cambridge: Cambridge</w:t>
      </w:r>
      <w:r w:rsidR="00D324D1">
        <w:rPr>
          <w:rFonts w:ascii="Times New Roman" w:hAnsi="Times New Roman"/>
          <w:sz w:val="28"/>
          <w:szCs w:val="28"/>
          <w:lang w:val="uk-UA"/>
        </w:rPr>
        <w:t xml:space="preserve"> </w:t>
      </w:r>
      <w:r w:rsidR="00D324D1" w:rsidRPr="00D324D1">
        <w:rPr>
          <w:rFonts w:ascii="Times New Roman" w:hAnsi="Times New Roman"/>
          <w:sz w:val="28"/>
          <w:szCs w:val="28"/>
          <w:lang w:val="uk-UA"/>
        </w:rPr>
        <w:t>University Press, 1993. – P. 202–252.</w:t>
      </w:r>
      <w:r w:rsidR="00D324D1">
        <w:rPr>
          <w:rFonts w:ascii="Times New Roman" w:hAnsi="Times New Roman"/>
          <w:sz w:val="28"/>
          <w:szCs w:val="28"/>
          <w:lang w:val="uk-UA"/>
        </w:rPr>
        <w:br/>
        <w:t xml:space="preserve">8. </w:t>
      </w:r>
      <w:r w:rsidR="004838A6" w:rsidRPr="004838A6">
        <w:rPr>
          <w:rFonts w:ascii="Times New Roman" w:hAnsi="Times New Roman"/>
          <w:sz w:val="28"/>
          <w:szCs w:val="28"/>
          <w:lang w:val="uk-UA"/>
        </w:rPr>
        <w:t>Galtung, J. (1996) Peace by Peaceful Means: Peace and Conflict, Development and</w:t>
      </w:r>
      <w:r w:rsidR="004838A6">
        <w:rPr>
          <w:rFonts w:ascii="Times New Roman" w:hAnsi="Times New Roman"/>
          <w:sz w:val="28"/>
          <w:szCs w:val="28"/>
          <w:lang w:val="uk-UA"/>
        </w:rPr>
        <w:t xml:space="preserve"> </w:t>
      </w:r>
      <w:r w:rsidR="004838A6" w:rsidRPr="004838A6">
        <w:rPr>
          <w:rFonts w:ascii="Times New Roman" w:hAnsi="Times New Roman"/>
          <w:sz w:val="28"/>
          <w:szCs w:val="28"/>
          <w:lang w:val="uk-UA"/>
        </w:rPr>
        <w:t>Civilization. SAGE: London.</w:t>
      </w:r>
      <w:r w:rsidR="004838A6">
        <w:rPr>
          <w:rFonts w:ascii="Times New Roman" w:hAnsi="Times New Roman"/>
          <w:sz w:val="28"/>
          <w:szCs w:val="28"/>
          <w:lang w:val="uk-UA"/>
        </w:rPr>
        <w:br/>
        <w:t xml:space="preserve">9. </w:t>
      </w:r>
      <w:r w:rsidR="00F72331" w:rsidRPr="00F72331">
        <w:rPr>
          <w:rFonts w:ascii="Times New Roman" w:hAnsi="Times New Roman"/>
          <w:sz w:val="28"/>
          <w:szCs w:val="28"/>
          <w:lang w:val="uk-UA"/>
        </w:rPr>
        <w:t>"Idiomatic Expressions Related to War and Peace in English: A Study Based on the English Language and Culture." By Dr. Sarah Jones. Journal of English Language Teaching and Linguistics Research, Vol. 3, No. 1, 2020.</w:t>
      </w:r>
      <w:r w:rsidR="00F72331">
        <w:rPr>
          <w:rFonts w:ascii="Times New Roman" w:hAnsi="Times New Roman"/>
          <w:sz w:val="28"/>
          <w:szCs w:val="28"/>
          <w:lang w:val="uk-UA"/>
        </w:rPr>
        <w:br/>
        <w:t xml:space="preserve">10. </w:t>
      </w:r>
      <w:r w:rsidR="00F72331" w:rsidRPr="00F72331">
        <w:rPr>
          <w:rFonts w:ascii="Times New Roman" w:hAnsi="Times New Roman"/>
          <w:sz w:val="28"/>
          <w:szCs w:val="28"/>
          <w:lang w:val="uk-UA"/>
        </w:rPr>
        <w:t>"The Language of War and Peace in English Idioms." By Dr. John Smith. Journal of English Linguistics and Literature, Vol. 3, No. 2, 2019.</w:t>
      </w:r>
      <w:r w:rsidR="00B802D6">
        <w:rPr>
          <w:rFonts w:ascii="Times New Roman" w:hAnsi="Times New Roman"/>
          <w:sz w:val="28"/>
          <w:szCs w:val="28"/>
          <w:lang w:val="uk-UA"/>
        </w:rPr>
        <w:br/>
        <w:t xml:space="preserve">11. </w:t>
      </w:r>
      <w:r w:rsidR="00B802D6" w:rsidRPr="00B802D6">
        <w:rPr>
          <w:rFonts w:ascii="Times New Roman" w:hAnsi="Times New Roman"/>
          <w:sz w:val="28"/>
          <w:szCs w:val="28"/>
          <w:lang w:val="uk-UA"/>
        </w:rPr>
        <w:t>Савицький В. М. Основи загальної теорії мовної ідіоматики / В. М. Савицький. - Москва: Гнозіс, 2006. - 208 с.</w:t>
      </w:r>
      <w:r w:rsidR="00B802D6">
        <w:rPr>
          <w:rFonts w:ascii="Times New Roman" w:hAnsi="Times New Roman"/>
          <w:sz w:val="28"/>
          <w:szCs w:val="28"/>
          <w:lang w:val="uk-UA"/>
        </w:rPr>
        <w:br/>
      </w:r>
      <w:r w:rsidR="00B802D6">
        <w:rPr>
          <w:rFonts w:ascii="Times New Roman" w:hAnsi="Times New Roman"/>
          <w:sz w:val="28"/>
          <w:szCs w:val="28"/>
          <w:lang w:val="uk-UA"/>
        </w:rPr>
        <w:lastRenderedPageBreak/>
        <w:t xml:space="preserve">12. </w:t>
      </w:r>
      <w:r w:rsidR="00B802D6" w:rsidRPr="00B802D6">
        <w:rPr>
          <w:rFonts w:ascii="Times New Roman" w:hAnsi="Times New Roman"/>
          <w:sz w:val="28"/>
          <w:szCs w:val="28"/>
          <w:lang w:val="uk-UA"/>
        </w:rPr>
        <w:t>Sweet H. A new English grammar, logical and historical. Part I. Introduction, phonology and accidence / H. Sweet. – Oxford: At the Clarendon Press, 1955. – 481 p.</w:t>
      </w:r>
      <w:r w:rsidR="005B0B23">
        <w:rPr>
          <w:rFonts w:ascii="Times New Roman" w:hAnsi="Times New Roman"/>
          <w:sz w:val="28"/>
          <w:szCs w:val="28"/>
          <w:lang w:val="uk-UA"/>
        </w:rPr>
        <w:br/>
        <w:t xml:space="preserve">13. </w:t>
      </w:r>
      <w:r w:rsidR="005B0B23" w:rsidRPr="005B0B23">
        <w:rPr>
          <w:rFonts w:ascii="Times New Roman" w:hAnsi="Times New Roman"/>
          <w:sz w:val="28"/>
          <w:szCs w:val="28"/>
          <w:lang w:val="en-US"/>
        </w:rPr>
        <w:t>Goddard C. Discourse and Culture / C. Goddard, A. Wierzbicka // Discourse as social Interaction. Discourse Studies: A Multidisciplinary Introduction. – London: Sage Publication LTD, 2000. – Vol. 2. – P. 231-257.</w:t>
      </w:r>
      <w:r w:rsidR="00FF7F16">
        <w:rPr>
          <w:rFonts w:ascii="Times New Roman" w:hAnsi="Times New Roman"/>
          <w:sz w:val="28"/>
          <w:szCs w:val="28"/>
          <w:lang w:val="en-US"/>
        </w:rPr>
        <w:br/>
      </w:r>
      <w:r w:rsidR="00FF7F16">
        <w:rPr>
          <w:rFonts w:ascii="Times New Roman" w:hAnsi="Times New Roman"/>
          <w:sz w:val="28"/>
          <w:szCs w:val="28"/>
          <w:lang w:val="uk-UA"/>
        </w:rPr>
        <w:t xml:space="preserve">14. </w:t>
      </w:r>
      <w:r w:rsidR="00FF7F16" w:rsidRPr="00FF7F16">
        <w:rPr>
          <w:rFonts w:ascii="Times New Roman" w:hAnsi="Times New Roman"/>
          <w:sz w:val="28"/>
          <w:szCs w:val="28"/>
          <w:lang w:val="uk-UA"/>
        </w:rPr>
        <w:t>Florian Coulmas. 1997. The Handbook Of Sociolinguistics. Oxford: Blackwell Publishers.</w:t>
      </w:r>
      <w:r w:rsidR="00F859BC">
        <w:rPr>
          <w:rFonts w:ascii="Times New Roman" w:hAnsi="Times New Roman"/>
          <w:sz w:val="28"/>
          <w:szCs w:val="28"/>
          <w:lang w:val="uk-UA"/>
        </w:rPr>
        <w:br/>
        <w:t xml:space="preserve">15. </w:t>
      </w:r>
      <w:r w:rsidR="00F859BC" w:rsidRPr="00F859BC">
        <w:rPr>
          <w:rFonts w:ascii="Times New Roman" w:hAnsi="Times New Roman"/>
          <w:sz w:val="28"/>
          <w:szCs w:val="28"/>
          <w:lang w:val="uk-UA"/>
        </w:rPr>
        <w:t>Кубрякова, Є. С. Мовна картина світу як особливий спосіб репрезентації образу світу у свідомості людини [Текст]/Є. С. Кубрякова// Вісник Чуваського державного педагогічного університету імені І. Я. Яковлєва. 2003. № 4 (38). - С. 2-12.</w:t>
      </w:r>
      <w:r w:rsidR="00F859BC">
        <w:rPr>
          <w:rFonts w:ascii="Times New Roman" w:hAnsi="Times New Roman"/>
          <w:sz w:val="28"/>
          <w:szCs w:val="28"/>
          <w:lang w:val="uk-UA"/>
        </w:rPr>
        <w:br/>
        <w:t xml:space="preserve">16. </w:t>
      </w:r>
      <w:r w:rsidR="00F859BC" w:rsidRPr="00F859BC">
        <w:rPr>
          <w:rFonts w:ascii="Times New Roman" w:hAnsi="Times New Roman"/>
          <w:sz w:val="28"/>
          <w:szCs w:val="28"/>
          <w:lang w:val="uk-UA"/>
        </w:rPr>
        <w:t>Попова З. Д., Стернін І. А. Мова та національна картина світу. - Воронеж: Вид-во "ВИТОКИ", 2002. - С. 29-30.</w:t>
      </w:r>
    </w:p>
    <w:p w14:paraId="63387C0E" w14:textId="77777777" w:rsidR="0062472B" w:rsidRPr="0062472B" w:rsidRDefault="00F859BC" w:rsidP="0062472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Pr="00F859BC">
        <w:rPr>
          <w:rFonts w:ascii="Times New Roman" w:hAnsi="Times New Roman" w:cs="Times New Roman"/>
          <w:sz w:val="28"/>
          <w:szCs w:val="28"/>
          <w:lang w:val="uk-UA"/>
        </w:rPr>
        <w:t>Ухова, Т. В. Концепт WAR як фрагмент англомовної лінгвокультурної свідомості / Т. В. Ухова // Вісник Сибірського державного аерокосмічного університету ім. академіка М.Ф. Решетнева. - 2006. - Вип. № 3. - С. 166-170.</w:t>
      </w:r>
      <w:r>
        <w:rPr>
          <w:rFonts w:ascii="Times New Roman" w:hAnsi="Times New Roman" w:cs="Times New Roman"/>
          <w:sz w:val="28"/>
          <w:szCs w:val="28"/>
          <w:lang w:val="uk-UA"/>
        </w:rPr>
        <w:br/>
        <w:t xml:space="preserve">18. </w:t>
      </w:r>
      <w:r w:rsidRPr="00F859BC">
        <w:rPr>
          <w:rFonts w:ascii="Times New Roman" w:hAnsi="Times New Roman" w:cs="Times New Roman"/>
          <w:sz w:val="28"/>
          <w:szCs w:val="28"/>
          <w:lang w:val="uk-UA"/>
        </w:rPr>
        <w:t>Стернін І. А. Методика дослідження структури концепту / І. А. Стернін // Методологічні проблеми когнітивної лінгвістики: Наукове видання / За ред. І. А. Стерніна. - Вороніж: Воронезький державний університет, 2001. - С. 58.</w:t>
      </w:r>
      <w:r w:rsidR="0062472B">
        <w:rPr>
          <w:rFonts w:ascii="Times New Roman" w:hAnsi="Times New Roman" w:cs="Times New Roman"/>
          <w:sz w:val="28"/>
          <w:szCs w:val="28"/>
          <w:lang w:val="uk-UA"/>
        </w:rPr>
        <w:br/>
      </w:r>
      <w:r w:rsidR="0062472B" w:rsidRPr="0062472B">
        <w:rPr>
          <w:rFonts w:ascii="Times New Roman" w:hAnsi="Times New Roman" w:cs="Times New Roman"/>
          <w:sz w:val="28"/>
          <w:szCs w:val="28"/>
          <w:lang w:val="uk-UA"/>
        </w:rPr>
        <w:t>19. Приходько О.М. Концепти та концептосистеми у когнітивно-дискурсивній парадигмі лінгвістики / О.М. Приходька. - Запоріжжя: Прем'єр, 2008. - 332 с.</w:t>
      </w:r>
    </w:p>
    <w:p w14:paraId="08FC1808" w14:textId="77777777" w:rsidR="0062472B" w:rsidRPr="0062472B" w:rsidRDefault="0062472B" w:rsidP="0062472B">
      <w:pPr>
        <w:spacing w:line="360" w:lineRule="auto"/>
        <w:rPr>
          <w:rFonts w:ascii="Times New Roman" w:hAnsi="Times New Roman" w:cs="Times New Roman"/>
          <w:sz w:val="28"/>
          <w:szCs w:val="28"/>
          <w:lang w:val="uk-UA"/>
        </w:rPr>
      </w:pPr>
      <w:r w:rsidRPr="0062472B">
        <w:rPr>
          <w:rFonts w:ascii="Times New Roman" w:hAnsi="Times New Roman" w:cs="Times New Roman"/>
          <w:sz w:val="28"/>
          <w:szCs w:val="28"/>
          <w:lang w:val="uk-UA"/>
        </w:rPr>
        <w:t xml:space="preserve"> 20. Шевченка І.С. Підходи до аналізу концепту у сучасній когнітивній лінгвістиці / І.С. Шевченка // Вісник ХНУ ім. В.М. Каразіна. - 2006. - No 725. - С. 192-195.</w:t>
      </w:r>
    </w:p>
    <w:p w14:paraId="08151F95" w14:textId="77777777" w:rsidR="006147DB" w:rsidRPr="006147DB" w:rsidRDefault="0062472B" w:rsidP="006147DB">
      <w:pPr>
        <w:spacing w:line="360" w:lineRule="auto"/>
        <w:rPr>
          <w:rFonts w:ascii="Times New Roman" w:hAnsi="Times New Roman" w:cs="Times New Roman"/>
          <w:sz w:val="28"/>
          <w:szCs w:val="28"/>
          <w:lang w:val="uk-UA"/>
        </w:rPr>
      </w:pPr>
      <w:r w:rsidRPr="0062472B">
        <w:rPr>
          <w:rFonts w:ascii="Times New Roman" w:hAnsi="Times New Roman" w:cs="Times New Roman"/>
          <w:sz w:val="28"/>
          <w:szCs w:val="28"/>
          <w:lang w:val="uk-UA"/>
        </w:rPr>
        <w:t xml:space="preserve"> 21. Дем'янков В.З. Політичний дискурс як предмет політологічної філології/В.З. Дем'янков// Політична наука. Політичний дискурс: Історія та </w:t>
      </w:r>
      <w:r w:rsidRPr="0062472B">
        <w:rPr>
          <w:rFonts w:ascii="Times New Roman" w:hAnsi="Times New Roman" w:cs="Times New Roman"/>
          <w:sz w:val="28"/>
          <w:szCs w:val="28"/>
          <w:lang w:val="uk-UA"/>
        </w:rPr>
        <w:lastRenderedPageBreak/>
        <w:t>сучасні дослідження. No 3. - М., 2002. - С.32-43.</w:t>
      </w:r>
      <w:r>
        <w:rPr>
          <w:rFonts w:ascii="Times New Roman" w:hAnsi="Times New Roman" w:cs="Times New Roman"/>
          <w:sz w:val="28"/>
          <w:szCs w:val="28"/>
          <w:lang w:val="uk-UA"/>
        </w:rPr>
        <w:br/>
        <w:t xml:space="preserve">22. </w:t>
      </w:r>
      <w:r w:rsidR="006147DB" w:rsidRPr="006147DB">
        <w:rPr>
          <w:rFonts w:ascii="Times New Roman" w:hAnsi="Times New Roman" w:cs="Times New Roman"/>
          <w:sz w:val="28"/>
          <w:szCs w:val="28"/>
          <w:lang w:val="uk-UA"/>
        </w:rPr>
        <w:t>Словник української мови: в 11 т. / За заг. ред. І. К. Білодіда. К. : Наукова думка,</w:t>
      </w:r>
    </w:p>
    <w:p w14:paraId="7A1DA51E" w14:textId="77777777" w:rsidR="00851D62" w:rsidRPr="00851D62" w:rsidRDefault="006147DB" w:rsidP="00851D62">
      <w:pPr>
        <w:spacing w:line="360" w:lineRule="auto"/>
        <w:rPr>
          <w:rFonts w:ascii="Times New Roman" w:hAnsi="Times New Roman" w:cs="Times New Roman"/>
          <w:sz w:val="28"/>
          <w:szCs w:val="28"/>
          <w:lang w:val="uk-UA"/>
        </w:rPr>
      </w:pPr>
      <w:r w:rsidRPr="006147DB">
        <w:rPr>
          <w:rFonts w:ascii="Times New Roman" w:hAnsi="Times New Roman" w:cs="Times New Roman"/>
          <w:sz w:val="28"/>
          <w:szCs w:val="28"/>
          <w:lang w:val="uk-UA"/>
        </w:rPr>
        <w:t>1973. Т. 4. 840 с</w:t>
      </w:r>
      <w:r w:rsidR="009B0B26">
        <w:rPr>
          <w:rFonts w:ascii="Times New Roman" w:hAnsi="Times New Roman" w:cs="Times New Roman"/>
          <w:sz w:val="28"/>
          <w:szCs w:val="28"/>
          <w:lang w:val="uk-UA"/>
        </w:rPr>
        <w:br/>
        <w:t xml:space="preserve">23. </w:t>
      </w:r>
      <w:r w:rsidR="00A973E8" w:rsidRPr="00A973E8">
        <w:rPr>
          <w:rFonts w:ascii="Times New Roman" w:hAnsi="Times New Roman" w:cs="Times New Roman"/>
          <w:sz w:val="28"/>
          <w:szCs w:val="28"/>
          <w:lang w:val="uk-UA"/>
        </w:rPr>
        <w:t>Волощак М.Й., Сербенська О.А. Актуальне інтерв’ю з мовознавцем: 140 запитань і відповідей. К.: Просвіта, 2001. 204 с.</w:t>
      </w:r>
      <w:r w:rsidR="00F70617">
        <w:rPr>
          <w:rFonts w:ascii="Times New Roman" w:hAnsi="Times New Roman" w:cs="Times New Roman"/>
          <w:sz w:val="28"/>
          <w:szCs w:val="28"/>
          <w:lang w:val="uk-UA"/>
        </w:rPr>
        <w:br/>
        <w:t xml:space="preserve">24. </w:t>
      </w:r>
      <w:r w:rsidR="00851D62" w:rsidRPr="00851D62">
        <w:rPr>
          <w:rFonts w:ascii="Times New Roman" w:hAnsi="Times New Roman" w:cs="Times New Roman"/>
          <w:sz w:val="28"/>
          <w:szCs w:val="28"/>
          <w:lang w:val="uk-UA"/>
        </w:rPr>
        <w:t>Іващенко В. Л. Концептуальна репрезентація фрагментів знання в науково-мистецькій картині (на матеріалі української</w:t>
      </w:r>
    </w:p>
    <w:p w14:paraId="5E54598C" w14:textId="77777777" w:rsidR="00851D62" w:rsidRPr="00851D62" w:rsidRDefault="00851D62" w:rsidP="00851D62">
      <w:pPr>
        <w:spacing w:line="360" w:lineRule="auto"/>
        <w:rPr>
          <w:rFonts w:ascii="Times New Roman" w:hAnsi="Times New Roman" w:cs="Times New Roman"/>
          <w:sz w:val="28"/>
          <w:szCs w:val="28"/>
          <w:lang w:val="uk-UA"/>
        </w:rPr>
      </w:pPr>
      <w:r w:rsidRPr="00851D62">
        <w:rPr>
          <w:rFonts w:ascii="Times New Roman" w:hAnsi="Times New Roman" w:cs="Times New Roman"/>
          <w:sz w:val="28"/>
          <w:szCs w:val="28"/>
          <w:lang w:val="uk-UA"/>
        </w:rPr>
        <w:t>мистевознавчої термінології). Монографія. – К.:Видавничій Дім Дмитра Бураго,2006. – 328 с.</w:t>
      </w:r>
    </w:p>
    <w:p w14:paraId="64FC2E31" w14:textId="77777777" w:rsidR="00851D62" w:rsidRPr="00851D62" w:rsidRDefault="00851D62" w:rsidP="00851D62">
      <w:pPr>
        <w:spacing w:line="360" w:lineRule="auto"/>
        <w:rPr>
          <w:rFonts w:ascii="Times New Roman" w:hAnsi="Times New Roman" w:cs="Times New Roman"/>
          <w:sz w:val="28"/>
          <w:szCs w:val="28"/>
          <w:lang w:val="uk-UA"/>
        </w:rPr>
      </w:pPr>
      <w:r w:rsidRPr="00851D62">
        <w:rPr>
          <w:rFonts w:ascii="Times New Roman" w:hAnsi="Times New Roman" w:cs="Times New Roman"/>
          <w:sz w:val="28"/>
          <w:szCs w:val="28"/>
          <w:lang w:val="uk-UA"/>
        </w:rPr>
        <w:t>25. 14. Потебня О. Естетика і поетика слова: збірник / Упоряд., вступ. ст., приміт. І.В. Іваньо, А.І. Колодної; Пер. А. Колодної. – К.:</w:t>
      </w:r>
    </w:p>
    <w:p w14:paraId="398501F1" w14:textId="77777777" w:rsidR="00851D62" w:rsidRPr="00851D62" w:rsidRDefault="00851D62" w:rsidP="00851D62">
      <w:pPr>
        <w:spacing w:line="360" w:lineRule="auto"/>
        <w:rPr>
          <w:rFonts w:ascii="Times New Roman" w:hAnsi="Times New Roman" w:cs="Times New Roman"/>
          <w:sz w:val="28"/>
          <w:szCs w:val="28"/>
          <w:lang w:val="uk-UA"/>
        </w:rPr>
      </w:pPr>
      <w:r w:rsidRPr="00851D62">
        <w:rPr>
          <w:rFonts w:ascii="Times New Roman" w:hAnsi="Times New Roman" w:cs="Times New Roman"/>
          <w:sz w:val="28"/>
          <w:szCs w:val="28"/>
          <w:lang w:val="uk-UA"/>
        </w:rPr>
        <w:t>Мистецтво, 1985. с. 54.</w:t>
      </w:r>
    </w:p>
    <w:p w14:paraId="75F9FAA6" w14:textId="5D1CC745" w:rsidR="005319D4" w:rsidRDefault="00851D62" w:rsidP="0081568D">
      <w:pPr>
        <w:spacing w:line="360" w:lineRule="auto"/>
        <w:rPr>
          <w:rFonts w:ascii="Times New Roman" w:hAnsi="Times New Roman" w:cs="Times New Roman"/>
          <w:sz w:val="28"/>
          <w:szCs w:val="28"/>
          <w:lang w:val="uk-UA"/>
        </w:rPr>
      </w:pPr>
      <w:r w:rsidRPr="00851D62">
        <w:rPr>
          <w:rFonts w:ascii="Times New Roman" w:hAnsi="Times New Roman" w:cs="Times New Roman"/>
          <w:sz w:val="28"/>
          <w:szCs w:val="28"/>
          <w:lang w:val="uk-UA"/>
        </w:rPr>
        <w:t xml:space="preserve">26. </w:t>
      </w:r>
      <w:r w:rsidR="0081568D" w:rsidRPr="0081568D">
        <w:rPr>
          <w:rFonts w:ascii="Times New Roman" w:hAnsi="Times New Roman" w:cs="Times New Roman"/>
          <w:sz w:val="28"/>
          <w:szCs w:val="28"/>
          <w:lang w:val="uk-UA"/>
        </w:rPr>
        <w:t>Постовалова В. І. Картина світу у життєдіяльності</w:t>
      </w:r>
      <w:r w:rsidR="0081568D">
        <w:rPr>
          <w:rFonts w:ascii="Times New Roman" w:hAnsi="Times New Roman" w:cs="Times New Roman"/>
          <w:sz w:val="28"/>
          <w:szCs w:val="28"/>
          <w:lang w:val="uk-UA"/>
        </w:rPr>
        <w:t xml:space="preserve"> </w:t>
      </w:r>
      <w:r w:rsidR="0081568D" w:rsidRPr="0081568D">
        <w:rPr>
          <w:rFonts w:ascii="Times New Roman" w:hAnsi="Times New Roman" w:cs="Times New Roman"/>
          <w:sz w:val="28"/>
          <w:szCs w:val="28"/>
          <w:lang w:val="uk-UA"/>
        </w:rPr>
        <w:t>людини // Роль людського чинника у мові: Мова і картина світу / У. І. Постовалова. - М.: Наука, 1988. - 215 с.</w:t>
      </w:r>
      <w:r w:rsidR="00657CE6">
        <w:rPr>
          <w:rFonts w:ascii="Times New Roman" w:hAnsi="Times New Roman" w:cs="Times New Roman"/>
          <w:sz w:val="28"/>
          <w:szCs w:val="28"/>
          <w:lang w:val="uk-UA"/>
        </w:rPr>
        <w:br/>
        <w:t xml:space="preserve">27. </w:t>
      </w:r>
      <w:r w:rsidR="00657CE6" w:rsidRPr="00665F34">
        <w:rPr>
          <w:rFonts w:ascii="Times New Roman" w:hAnsi="Times New Roman" w:cs="Times New Roman"/>
          <w:sz w:val="28"/>
          <w:szCs w:val="28"/>
          <w:lang w:val="en-US"/>
        </w:rPr>
        <w:t>Practical</w:t>
      </w:r>
      <w:r w:rsidR="00657CE6" w:rsidRPr="00657CE6">
        <w:rPr>
          <w:rFonts w:ascii="Times New Roman" w:hAnsi="Times New Roman" w:cs="Times New Roman"/>
          <w:sz w:val="28"/>
          <w:szCs w:val="28"/>
          <w:lang w:val="uk-UA"/>
        </w:rPr>
        <w:t xml:space="preserve"> </w:t>
      </w:r>
      <w:r w:rsidR="00657CE6" w:rsidRPr="00665F34">
        <w:rPr>
          <w:rFonts w:ascii="Times New Roman" w:hAnsi="Times New Roman" w:cs="Times New Roman"/>
          <w:sz w:val="28"/>
          <w:szCs w:val="28"/>
          <w:lang w:val="en-US"/>
        </w:rPr>
        <w:t>English</w:t>
      </w:r>
      <w:r w:rsidR="00657CE6" w:rsidRPr="00657CE6">
        <w:rPr>
          <w:rFonts w:ascii="Times New Roman" w:hAnsi="Times New Roman" w:cs="Times New Roman"/>
          <w:sz w:val="28"/>
          <w:szCs w:val="28"/>
          <w:lang w:val="uk-UA"/>
        </w:rPr>
        <w:t xml:space="preserve"> </w:t>
      </w:r>
      <w:r w:rsidR="00657CE6" w:rsidRPr="00665F34">
        <w:rPr>
          <w:rFonts w:ascii="Times New Roman" w:hAnsi="Times New Roman" w:cs="Times New Roman"/>
          <w:sz w:val="28"/>
          <w:szCs w:val="28"/>
          <w:lang w:val="en-US"/>
        </w:rPr>
        <w:t>Dictionary</w:t>
      </w:r>
      <w:r w:rsidR="00657CE6" w:rsidRPr="00657CE6">
        <w:rPr>
          <w:rFonts w:ascii="Times New Roman" w:hAnsi="Times New Roman" w:cs="Times New Roman"/>
          <w:sz w:val="28"/>
          <w:szCs w:val="28"/>
          <w:lang w:val="uk-UA"/>
        </w:rPr>
        <w:t xml:space="preserve">. – </w:t>
      </w:r>
      <w:r w:rsidR="00657CE6" w:rsidRPr="00665F34">
        <w:rPr>
          <w:rFonts w:ascii="Times New Roman" w:hAnsi="Times New Roman" w:cs="Times New Roman"/>
          <w:sz w:val="28"/>
          <w:szCs w:val="28"/>
          <w:lang w:val="en-US"/>
        </w:rPr>
        <w:t>London</w:t>
      </w:r>
      <w:r w:rsidR="00657CE6" w:rsidRPr="00657CE6">
        <w:rPr>
          <w:rFonts w:ascii="Times New Roman" w:hAnsi="Times New Roman" w:cs="Times New Roman"/>
          <w:sz w:val="28"/>
          <w:szCs w:val="28"/>
          <w:lang w:val="uk-UA"/>
        </w:rPr>
        <w:t xml:space="preserve"> : </w:t>
      </w:r>
      <w:r w:rsidR="00657CE6" w:rsidRPr="00665F34">
        <w:rPr>
          <w:rFonts w:ascii="Times New Roman" w:hAnsi="Times New Roman" w:cs="Times New Roman"/>
          <w:sz w:val="28"/>
          <w:szCs w:val="28"/>
          <w:lang w:val="en-US"/>
        </w:rPr>
        <w:t>Holland</w:t>
      </w:r>
      <w:r w:rsidR="00657CE6" w:rsidRPr="00657CE6">
        <w:rPr>
          <w:rFonts w:ascii="Times New Roman" w:hAnsi="Times New Roman" w:cs="Times New Roman"/>
          <w:sz w:val="28"/>
          <w:szCs w:val="28"/>
          <w:lang w:val="uk-UA"/>
        </w:rPr>
        <w:t xml:space="preserve"> </w:t>
      </w:r>
      <w:r w:rsidR="00657CE6" w:rsidRPr="00665F34">
        <w:rPr>
          <w:rFonts w:ascii="Times New Roman" w:hAnsi="Times New Roman" w:cs="Times New Roman"/>
          <w:sz w:val="28"/>
          <w:szCs w:val="28"/>
          <w:lang w:val="en-US"/>
        </w:rPr>
        <w:t>Enterprises</w:t>
      </w:r>
      <w:r w:rsidR="00657CE6" w:rsidRPr="00657CE6">
        <w:rPr>
          <w:rFonts w:ascii="Times New Roman" w:hAnsi="Times New Roman" w:cs="Times New Roman"/>
          <w:sz w:val="28"/>
          <w:szCs w:val="28"/>
          <w:lang w:val="uk-UA"/>
        </w:rPr>
        <w:t xml:space="preserve"> </w:t>
      </w:r>
      <w:r w:rsidR="00657CE6" w:rsidRPr="00665F34">
        <w:rPr>
          <w:rFonts w:ascii="Times New Roman" w:hAnsi="Times New Roman" w:cs="Times New Roman"/>
          <w:sz w:val="28"/>
          <w:szCs w:val="28"/>
          <w:lang w:val="en-US"/>
        </w:rPr>
        <w:t>LTD</w:t>
      </w:r>
      <w:r w:rsidR="00657CE6" w:rsidRPr="00657CE6">
        <w:rPr>
          <w:rFonts w:ascii="Times New Roman" w:hAnsi="Times New Roman" w:cs="Times New Roman"/>
          <w:sz w:val="28"/>
          <w:szCs w:val="28"/>
          <w:lang w:val="uk-UA"/>
        </w:rPr>
        <w:t xml:space="preserve">, 1990. – 582 </w:t>
      </w:r>
      <w:r w:rsidR="00657CE6" w:rsidRPr="00665F34">
        <w:rPr>
          <w:rFonts w:ascii="Times New Roman" w:hAnsi="Times New Roman" w:cs="Times New Roman"/>
          <w:sz w:val="28"/>
          <w:szCs w:val="28"/>
          <w:lang w:val="en-US"/>
        </w:rPr>
        <w:t>p</w:t>
      </w:r>
      <w:r w:rsidR="00657CE6" w:rsidRPr="00657CE6">
        <w:rPr>
          <w:rFonts w:ascii="Times New Roman" w:hAnsi="Times New Roman" w:cs="Times New Roman"/>
          <w:sz w:val="28"/>
          <w:szCs w:val="28"/>
          <w:lang w:val="uk-UA"/>
        </w:rPr>
        <w:t>.</w:t>
      </w:r>
      <w:r w:rsidR="00657CE6">
        <w:rPr>
          <w:rFonts w:ascii="Times New Roman" w:hAnsi="Times New Roman" w:cs="Times New Roman"/>
          <w:sz w:val="28"/>
          <w:szCs w:val="28"/>
          <w:lang w:val="uk-UA"/>
        </w:rPr>
        <w:br/>
        <w:t xml:space="preserve">28. </w:t>
      </w:r>
      <w:r w:rsidR="00657CE6" w:rsidRPr="00657CE6">
        <w:rPr>
          <w:rFonts w:ascii="Times New Roman" w:hAnsi="Times New Roman" w:cs="Times New Roman"/>
          <w:sz w:val="28"/>
          <w:szCs w:val="28"/>
          <w:lang w:val="uk-UA"/>
        </w:rPr>
        <w:t xml:space="preserve">Cambridge Dictionary - </w:t>
      </w:r>
      <w:hyperlink r:id="rId11" w:history="1">
        <w:r w:rsidR="00657CE6" w:rsidRPr="00E93BA3">
          <w:rPr>
            <w:rStyle w:val="a3"/>
            <w:rFonts w:ascii="Times New Roman" w:hAnsi="Times New Roman" w:cs="Times New Roman"/>
            <w:sz w:val="28"/>
            <w:szCs w:val="28"/>
            <w:lang w:val="uk-UA"/>
          </w:rPr>
          <w:t>https://dictionary.cambridge.org/dictionary/english-uk/</w:t>
        </w:r>
      </w:hyperlink>
      <w:r w:rsidR="00657CE6">
        <w:rPr>
          <w:rFonts w:ascii="Times New Roman" w:hAnsi="Times New Roman" w:cs="Times New Roman"/>
          <w:sz w:val="28"/>
          <w:szCs w:val="28"/>
          <w:lang w:val="uk-UA"/>
        </w:rPr>
        <w:t xml:space="preserve">. </w:t>
      </w:r>
      <w:r w:rsidR="00250E79">
        <w:rPr>
          <w:rFonts w:ascii="Times New Roman" w:hAnsi="Times New Roman" w:cs="Times New Roman"/>
          <w:sz w:val="28"/>
          <w:szCs w:val="28"/>
          <w:lang w:val="uk-UA"/>
        </w:rPr>
        <w:br/>
      </w:r>
      <w:r w:rsidR="00250E79" w:rsidRPr="00250E79">
        <w:rPr>
          <w:rFonts w:ascii="Times New Roman" w:hAnsi="Times New Roman" w:cs="Times New Roman"/>
          <w:sz w:val="28"/>
          <w:szCs w:val="28"/>
        </w:rPr>
        <w:t xml:space="preserve">29. Дем'янков В. З. Поняття та концепт у художній літературі та науковій мові [Електронний ресурс]/В. З. Дем'янков// Зап. філології. - 2001. - №1. - С. 35-47. </w:t>
      </w:r>
      <w:r w:rsidR="00250E79" w:rsidRPr="00250E79">
        <w:rPr>
          <w:rFonts w:ascii="Times New Roman" w:hAnsi="Times New Roman" w:cs="Times New Roman"/>
          <w:sz w:val="28"/>
          <w:szCs w:val="28"/>
          <w:lang w:val="en-US"/>
        </w:rPr>
        <w:t xml:space="preserve">Режим доступу: </w:t>
      </w:r>
      <w:hyperlink r:id="rId12" w:history="1">
        <w:r w:rsidR="00250E79" w:rsidRPr="00C41751">
          <w:rPr>
            <w:rStyle w:val="a3"/>
            <w:rFonts w:ascii="Times New Roman" w:hAnsi="Times New Roman" w:cs="Times New Roman"/>
            <w:sz w:val="28"/>
            <w:szCs w:val="28"/>
            <w:lang w:val="en-US"/>
          </w:rPr>
          <w:t>http://www.infolex.ru/Concept.html</w:t>
        </w:r>
      </w:hyperlink>
      <w:r w:rsidR="00250E79">
        <w:rPr>
          <w:rFonts w:ascii="Times New Roman" w:hAnsi="Times New Roman" w:cs="Times New Roman"/>
          <w:sz w:val="28"/>
          <w:szCs w:val="28"/>
          <w:lang w:val="en-US"/>
        </w:rPr>
        <w:t xml:space="preserve"> </w:t>
      </w:r>
      <w:r w:rsidR="00EC0D2E">
        <w:rPr>
          <w:rFonts w:ascii="Times New Roman" w:hAnsi="Times New Roman" w:cs="Times New Roman"/>
          <w:sz w:val="28"/>
          <w:szCs w:val="28"/>
          <w:lang w:val="en-US"/>
        </w:rPr>
        <w:br/>
      </w:r>
      <w:r w:rsidR="00EC0D2E">
        <w:rPr>
          <w:rFonts w:ascii="Times New Roman" w:hAnsi="Times New Roman" w:cs="Times New Roman"/>
          <w:sz w:val="28"/>
          <w:szCs w:val="28"/>
          <w:lang w:val="uk-UA"/>
        </w:rPr>
        <w:t xml:space="preserve">30. </w:t>
      </w:r>
      <w:r w:rsidR="00F17A3E" w:rsidRPr="00F17A3E">
        <w:rPr>
          <w:rFonts w:ascii="Times New Roman" w:hAnsi="Times New Roman" w:cs="Times New Roman"/>
          <w:sz w:val="28"/>
          <w:szCs w:val="28"/>
          <w:lang w:val="uk-UA"/>
        </w:rPr>
        <w:t>Richmond, P. Oliver. (2014) Peace: A Very Short Introduction. Oxford University Press:Oxford.</w:t>
      </w:r>
      <w:r w:rsidR="00F17A3E">
        <w:rPr>
          <w:rFonts w:ascii="Times New Roman" w:hAnsi="Times New Roman" w:cs="Times New Roman"/>
          <w:sz w:val="28"/>
          <w:szCs w:val="28"/>
          <w:lang w:val="uk-UA"/>
        </w:rPr>
        <w:br/>
      </w:r>
      <w:r w:rsidR="00F17A3E">
        <w:rPr>
          <w:rFonts w:ascii="Times New Roman" w:hAnsi="Times New Roman" w:cs="Times New Roman"/>
          <w:sz w:val="28"/>
          <w:szCs w:val="28"/>
          <w:lang w:val="en-US"/>
        </w:rPr>
        <w:t xml:space="preserve">31. </w:t>
      </w:r>
      <w:r w:rsidR="00F17A3E" w:rsidRPr="00F17A3E">
        <w:rPr>
          <w:rFonts w:ascii="Times New Roman" w:hAnsi="Times New Roman" w:cs="Times New Roman"/>
          <w:sz w:val="28"/>
          <w:szCs w:val="28"/>
          <w:lang w:val="en-US"/>
        </w:rPr>
        <w:t>Miller, C., and King, M. (2003) A Glossary of Terms and Concepts in Peace and ConflictStudies. University for Peace, Costa Rica.</w:t>
      </w:r>
      <w:r w:rsidR="00007355">
        <w:rPr>
          <w:rFonts w:ascii="Times New Roman" w:hAnsi="Times New Roman" w:cs="Times New Roman"/>
          <w:sz w:val="28"/>
          <w:szCs w:val="28"/>
          <w:lang w:val="en-US"/>
        </w:rPr>
        <w:br/>
      </w:r>
      <w:r w:rsidR="00007355">
        <w:rPr>
          <w:rFonts w:ascii="Times New Roman" w:hAnsi="Times New Roman" w:cs="Times New Roman"/>
          <w:sz w:val="28"/>
          <w:szCs w:val="28"/>
          <w:lang w:val="uk-UA"/>
        </w:rPr>
        <w:t xml:space="preserve">32. </w:t>
      </w:r>
      <w:r w:rsidR="00007355" w:rsidRPr="00007355">
        <w:rPr>
          <w:rFonts w:ascii="Times New Roman" w:hAnsi="Times New Roman" w:cs="Times New Roman"/>
          <w:sz w:val="28"/>
          <w:szCs w:val="28"/>
          <w:lang w:val="uk-UA"/>
        </w:rPr>
        <w:t>Вежбицька О. Мова, культура та пізнання. - М.: Російські словники, 1997. - 410 с</w:t>
      </w:r>
      <w:r w:rsidR="00007355">
        <w:rPr>
          <w:rFonts w:ascii="Times New Roman" w:hAnsi="Times New Roman" w:cs="Times New Roman"/>
          <w:sz w:val="28"/>
          <w:szCs w:val="28"/>
          <w:lang w:val="uk-UA"/>
        </w:rPr>
        <w:t>.</w:t>
      </w:r>
      <w:r w:rsidR="00E82CA1">
        <w:rPr>
          <w:rFonts w:ascii="Times New Roman" w:hAnsi="Times New Roman" w:cs="Times New Roman"/>
          <w:sz w:val="28"/>
          <w:szCs w:val="28"/>
          <w:lang w:val="uk-UA"/>
        </w:rPr>
        <w:br/>
      </w:r>
      <w:r w:rsidR="00E82CA1">
        <w:rPr>
          <w:rFonts w:ascii="Times New Roman" w:hAnsi="Times New Roman" w:cs="Times New Roman"/>
          <w:sz w:val="28"/>
          <w:szCs w:val="28"/>
          <w:lang w:val="uk-UA"/>
        </w:rPr>
        <w:lastRenderedPageBreak/>
        <w:t xml:space="preserve">33. </w:t>
      </w:r>
      <w:r w:rsidR="00E82CA1" w:rsidRPr="00E82CA1">
        <w:rPr>
          <w:rFonts w:ascii="Times New Roman" w:hAnsi="Times New Roman" w:cs="Times New Roman"/>
          <w:sz w:val="28"/>
          <w:szCs w:val="28"/>
          <w:lang w:val="uk-UA"/>
        </w:rPr>
        <w:t>Лінгвістичний енциклопедичний словник/Гол. ред. В. Н. Ярцева. - М.: Рад. енциклопедія, 1990. - 683 с</w:t>
      </w:r>
      <w:r w:rsidR="00E82CA1">
        <w:rPr>
          <w:rFonts w:ascii="Times New Roman" w:hAnsi="Times New Roman" w:cs="Times New Roman"/>
          <w:sz w:val="28"/>
          <w:szCs w:val="28"/>
          <w:lang w:val="uk-UA"/>
        </w:rPr>
        <w:t>.</w:t>
      </w:r>
      <w:r w:rsidR="00E82CA1">
        <w:rPr>
          <w:rFonts w:ascii="Times New Roman" w:hAnsi="Times New Roman" w:cs="Times New Roman"/>
          <w:sz w:val="28"/>
          <w:szCs w:val="28"/>
          <w:lang w:val="uk-UA"/>
        </w:rPr>
        <w:br/>
        <w:t xml:space="preserve">34. </w:t>
      </w:r>
      <w:r w:rsidR="00E82CA1" w:rsidRPr="00E82CA1">
        <w:rPr>
          <w:rFonts w:ascii="Times New Roman" w:hAnsi="Times New Roman" w:cs="Times New Roman"/>
          <w:sz w:val="28"/>
          <w:szCs w:val="28"/>
          <w:lang w:val="uk-UA"/>
        </w:rPr>
        <w:t>Філософський енциклопедичний словник. / Гол. редакція: Л. Ф. Іллічов, П. Н. Федосєєв, С. М. Ковальов, В. Г. Панов. - М.: Рад. Енциклопедія, 1983. - 840 с</w:t>
      </w:r>
      <w:r w:rsidR="00E82CA1">
        <w:rPr>
          <w:rFonts w:ascii="Times New Roman" w:hAnsi="Times New Roman" w:cs="Times New Roman"/>
          <w:sz w:val="28"/>
          <w:szCs w:val="28"/>
          <w:lang w:val="uk-UA"/>
        </w:rPr>
        <w:t>.</w:t>
      </w:r>
      <w:r w:rsidR="00A30206">
        <w:rPr>
          <w:rFonts w:ascii="Times New Roman" w:hAnsi="Times New Roman" w:cs="Times New Roman"/>
          <w:sz w:val="28"/>
          <w:szCs w:val="28"/>
          <w:lang w:val="uk-UA"/>
        </w:rPr>
        <w:br/>
        <w:t xml:space="preserve">35. </w:t>
      </w:r>
      <w:r w:rsidR="00A30206" w:rsidRPr="00A30206">
        <w:rPr>
          <w:rFonts w:ascii="Times New Roman" w:hAnsi="Times New Roman" w:cs="Times New Roman"/>
          <w:sz w:val="28"/>
          <w:szCs w:val="28"/>
          <w:lang w:val="uk-UA"/>
        </w:rPr>
        <w:t>Болдирєв Н. Н. Когнітивна семантика: Курс лекцій з англійської філології. Тамбов: ТГУ, 2002. - 123 с.</w:t>
      </w:r>
      <w:r w:rsidR="00A30206">
        <w:rPr>
          <w:rFonts w:ascii="Times New Roman" w:hAnsi="Times New Roman" w:cs="Times New Roman"/>
          <w:sz w:val="28"/>
          <w:szCs w:val="28"/>
          <w:lang w:val="uk-UA"/>
        </w:rPr>
        <w:br/>
        <w:t xml:space="preserve">36. </w:t>
      </w:r>
      <w:r w:rsidR="00A30206" w:rsidRPr="00A30206">
        <w:rPr>
          <w:rFonts w:ascii="Times New Roman" w:hAnsi="Times New Roman" w:cs="Times New Roman"/>
          <w:sz w:val="28"/>
          <w:szCs w:val="28"/>
          <w:lang w:val="uk-UA"/>
        </w:rPr>
        <w:t>Залєвський А. А. Психологічний підхід до проблеми концепту // Методологічні проблеми когнітивної лінгвістики. - Воронеж: ВДУ, 2001. - С. 12-16.</w:t>
      </w:r>
      <w:r w:rsidR="00513AE2">
        <w:rPr>
          <w:rFonts w:ascii="Times New Roman" w:hAnsi="Times New Roman" w:cs="Times New Roman"/>
          <w:sz w:val="28"/>
          <w:szCs w:val="28"/>
          <w:lang w:val="uk-UA"/>
        </w:rPr>
        <w:br/>
        <w:t xml:space="preserve">37. </w:t>
      </w:r>
      <w:r w:rsidR="00513AE2" w:rsidRPr="00513AE2">
        <w:rPr>
          <w:rFonts w:ascii="Times New Roman" w:hAnsi="Times New Roman" w:cs="Times New Roman"/>
          <w:sz w:val="28"/>
          <w:szCs w:val="28"/>
          <w:lang w:val="uk-UA"/>
        </w:rPr>
        <w:t>Маслова В. А. Когнітивна лінгвістика. Мінськ: Тетра Системс, 2004. 256 с.</w:t>
      </w:r>
    </w:p>
    <w:p w14:paraId="4D73600B" w14:textId="1D0C9EBA" w:rsidR="0045092A" w:rsidRPr="00513B44" w:rsidRDefault="00E51334" w:rsidP="00E51334">
      <w:pPr>
        <w:spacing w:line="360" w:lineRule="auto"/>
        <w:jc w:val="center"/>
        <w:rPr>
          <w:rFonts w:ascii="Times New Roman" w:hAnsi="Times New Roman" w:cs="Times New Roman"/>
          <w:sz w:val="28"/>
          <w:szCs w:val="28"/>
          <w:lang w:val="uk-UA"/>
        </w:rPr>
      </w:pPr>
      <w:r>
        <w:rPr>
          <w:rStyle w:val="s1"/>
          <w:rFonts w:ascii="Times New Roman" w:hAnsi="Times New Roman"/>
          <w:sz w:val="28"/>
          <w:szCs w:val="28"/>
          <w:lang w:val="en-US"/>
        </w:rPr>
        <w:t>SUMMARY</w:t>
      </w:r>
    </w:p>
    <w:p w14:paraId="72E86B25" w14:textId="6B798C6C" w:rsidR="00313647" w:rsidRPr="00313647" w:rsidRDefault="007E1820" w:rsidP="00313647">
      <w:pPr>
        <w:spacing w:line="360" w:lineRule="auto"/>
        <w:rPr>
          <w:rFonts w:ascii="Times New Roman" w:hAnsi="Times New Roman" w:cs="Times New Roman"/>
          <w:sz w:val="28"/>
          <w:szCs w:val="28"/>
          <w:lang w:val="uk-UA"/>
        </w:rPr>
      </w:pPr>
      <w:r>
        <w:rPr>
          <w:rFonts w:ascii="Times New Roman" w:hAnsi="Times New Roman" w:cs="Times New Roman"/>
          <w:sz w:val="28"/>
          <w:szCs w:val="28"/>
          <w:lang w:val="en-GB"/>
        </w:rPr>
        <w:t>In</w:t>
      </w:r>
      <w:r w:rsidR="00CC525B" w:rsidRPr="00CC525B">
        <w:rPr>
          <w:rFonts w:ascii="Times New Roman" w:hAnsi="Times New Roman" w:cs="Times New Roman"/>
          <w:sz w:val="28"/>
          <w:szCs w:val="28"/>
          <w:lang w:val="uk-UA"/>
        </w:rPr>
        <w:t xml:space="preserve"> the twenty-first century, linguistic research and new directions in linguistics are intensively developing. People who study it consider language as a type of cognitive activity. A priority area of modern linguistics is the study of the conceptualization of cultural space, and it is important to understand how language concepts are used for culture. In the study of linguistic cognition, concepts are considered as connections between the meanings of words and knowledge phenomena and their reflective structures in the mind. Thus, concepts in linguistics and linguistic cognitive studies play an important role in the perception, understanding and communication of language, and their study is a relevant area in modern linguistics.</w:t>
      </w:r>
      <w:r w:rsidR="00313647" w:rsidRPr="00313647">
        <w:rPr>
          <w:rFonts w:ascii="Times New Roman" w:hAnsi="Times New Roman" w:cs="Times New Roman"/>
          <w:sz w:val="28"/>
          <w:szCs w:val="28"/>
          <w:lang w:val="uk-UA"/>
        </w:rPr>
        <w:t xml:space="preserve"> The concept of "war" is a linguistic and cultural concept of intrinsic value, as it reflects a specific racial perception of the phenomenon of war.The semantics of the lexeme "war" is dominated by a negative assessment, which indicates the general negative meaning of the concept. War is associated with fear, terror, inhumanity, and other negative attributes. The concept of "war" is concretized with the help of conceptual metaphors, which are an integral part of any text. Metaphors about war are used </w:t>
      </w:r>
      <w:r w:rsidR="00313647" w:rsidRPr="00313647">
        <w:rPr>
          <w:rFonts w:ascii="Times New Roman" w:hAnsi="Times New Roman" w:cs="Times New Roman"/>
          <w:sz w:val="28"/>
          <w:szCs w:val="28"/>
          <w:lang w:val="uk-UA"/>
        </w:rPr>
        <w:lastRenderedPageBreak/>
        <w:t>in communication to convey thoughts and perception of a fragment of the non-verbal world. The concept of "war" is complex and multifaceted, existing in the minds and culture of people. In the Ukrainian national language and culture, this concept has a broad nominative meaning/ The concept of "war" has many aspects, including information, economic and trade wars, which are important in the context of hostilities. Peace is defined as a political condition that ensures justice and social stability through formal and informal institutions, practices and norms.</w:t>
      </w:r>
    </w:p>
    <w:p w14:paraId="59634F12" w14:textId="77777777" w:rsidR="00313647" w:rsidRPr="00313647" w:rsidRDefault="00313647" w:rsidP="00313647">
      <w:pPr>
        <w:spacing w:line="360" w:lineRule="auto"/>
        <w:rPr>
          <w:rFonts w:ascii="Times New Roman" w:hAnsi="Times New Roman" w:cs="Times New Roman"/>
          <w:sz w:val="28"/>
          <w:szCs w:val="28"/>
          <w:lang w:val="uk-UA"/>
        </w:rPr>
      </w:pPr>
      <w:r w:rsidRPr="00313647">
        <w:rPr>
          <w:rFonts w:ascii="Times New Roman" w:hAnsi="Times New Roman" w:cs="Times New Roman"/>
          <w:sz w:val="28"/>
          <w:szCs w:val="28"/>
          <w:lang w:val="uk-UA"/>
        </w:rPr>
        <w:t>1.</w:t>
      </w:r>
      <w:r w:rsidRPr="00313647">
        <w:rPr>
          <w:rFonts w:ascii="Times New Roman" w:hAnsi="Times New Roman" w:cs="Times New Roman"/>
          <w:sz w:val="28"/>
          <w:szCs w:val="28"/>
          <w:lang w:val="uk-UA"/>
        </w:rPr>
        <w:tab/>
        <w:t>Negative peace means the absence of direct violence or fear of violence.</w:t>
      </w:r>
    </w:p>
    <w:p w14:paraId="51DD3D48" w14:textId="77777777" w:rsidR="00313647" w:rsidRPr="00313647" w:rsidRDefault="00313647" w:rsidP="00313647">
      <w:pPr>
        <w:spacing w:line="360" w:lineRule="auto"/>
        <w:rPr>
          <w:rFonts w:ascii="Times New Roman" w:hAnsi="Times New Roman" w:cs="Times New Roman"/>
          <w:sz w:val="28"/>
          <w:szCs w:val="28"/>
          <w:lang w:val="uk-UA"/>
        </w:rPr>
      </w:pPr>
      <w:r w:rsidRPr="00313647">
        <w:rPr>
          <w:rFonts w:ascii="Times New Roman" w:hAnsi="Times New Roman" w:cs="Times New Roman"/>
          <w:sz w:val="28"/>
          <w:szCs w:val="28"/>
          <w:lang w:val="uk-UA"/>
        </w:rPr>
        <w:t>2.</w:t>
      </w:r>
      <w:r w:rsidRPr="00313647">
        <w:rPr>
          <w:rFonts w:ascii="Times New Roman" w:hAnsi="Times New Roman" w:cs="Times New Roman"/>
          <w:sz w:val="28"/>
          <w:szCs w:val="28"/>
          <w:lang w:val="uk-UA"/>
        </w:rPr>
        <w:tab/>
        <w:t>Positive peace implies the presence of social justice, equality, harmonious social relations and the absence of structural or indirect violence.</w:t>
      </w:r>
    </w:p>
    <w:p w14:paraId="2F84C188" w14:textId="77777777" w:rsidR="00313647" w:rsidRPr="00313647" w:rsidRDefault="00313647" w:rsidP="00313647">
      <w:pPr>
        <w:spacing w:line="360" w:lineRule="auto"/>
        <w:rPr>
          <w:rFonts w:ascii="Times New Roman" w:hAnsi="Times New Roman" w:cs="Times New Roman"/>
          <w:sz w:val="28"/>
          <w:szCs w:val="28"/>
          <w:lang w:val="uk-UA"/>
        </w:rPr>
      </w:pPr>
      <w:r w:rsidRPr="00313647">
        <w:rPr>
          <w:rFonts w:ascii="Times New Roman" w:hAnsi="Times New Roman" w:cs="Times New Roman"/>
          <w:sz w:val="28"/>
          <w:szCs w:val="28"/>
          <w:lang w:val="uk-UA"/>
        </w:rPr>
        <w:t>In the English language, the word "Peace" is widely used and is reflected in the formation of the corresponding vocabulary of terms and expressions.</w:t>
      </w:r>
    </w:p>
    <w:p w14:paraId="13015819" w14:textId="77777777" w:rsidR="00313647" w:rsidRPr="00313647" w:rsidRDefault="00313647" w:rsidP="00313647">
      <w:pPr>
        <w:spacing w:line="360" w:lineRule="auto"/>
        <w:rPr>
          <w:rFonts w:ascii="Times New Roman" w:hAnsi="Times New Roman" w:cs="Times New Roman"/>
          <w:sz w:val="28"/>
          <w:szCs w:val="28"/>
          <w:lang w:val="uk-UA"/>
        </w:rPr>
      </w:pPr>
      <w:r w:rsidRPr="00313647">
        <w:rPr>
          <w:rFonts w:ascii="Times New Roman" w:hAnsi="Times New Roman" w:cs="Times New Roman"/>
          <w:sz w:val="28"/>
          <w:szCs w:val="28"/>
          <w:lang w:val="uk-UA"/>
        </w:rPr>
        <w:t>The phraseology of the English language related to the concepts of "war" and "peace" clearly reflects people's attitudes towards military conflicts and peaceful life.</w:t>
      </w:r>
    </w:p>
    <w:p w14:paraId="359D7AD1" w14:textId="77777777" w:rsidR="00313647" w:rsidRPr="00313647" w:rsidRDefault="00313647" w:rsidP="00313647">
      <w:pPr>
        <w:spacing w:line="360" w:lineRule="auto"/>
        <w:rPr>
          <w:rFonts w:ascii="Times New Roman" w:hAnsi="Times New Roman" w:cs="Times New Roman"/>
          <w:sz w:val="28"/>
          <w:szCs w:val="28"/>
          <w:lang w:val="uk-UA"/>
        </w:rPr>
      </w:pPr>
    </w:p>
    <w:p w14:paraId="10C73E7F" w14:textId="77777777" w:rsidR="00DC2454" w:rsidRPr="00DC2454" w:rsidRDefault="00313647" w:rsidP="00DC2454">
      <w:pPr>
        <w:spacing w:line="360" w:lineRule="auto"/>
        <w:rPr>
          <w:rFonts w:ascii="Times New Roman" w:hAnsi="Times New Roman" w:cs="Times New Roman"/>
          <w:sz w:val="28"/>
          <w:szCs w:val="28"/>
          <w:lang w:val="en-GB"/>
        </w:rPr>
      </w:pPr>
      <w:r w:rsidRPr="00313647">
        <w:rPr>
          <w:rFonts w:ascii="Times New Roman" w:hAnsi="Times New Roman" w:cs="Times New Roman"/>
          <w:sz w:val="28"/>
          <w:szCs w:val="28"/>
          <w:lang w:val="uk-UA"/>
        </w:rPr>
        <w:t>General conclusion: The understanding of the concepts of "war" and "peace" in the language and culture of people is a complex process that reflects the specific perception and value of the phenomenon of war. In linguistic semantics, "war" is associated with negative features, and its expressiveness is revealed through metaphorical expression and description of characteristics. Conceptual metaphors help to compare war with other objects and create new statements. The verbalization of these concepts involves different levels of language and linguistic units. The concept of peace is also multifaceted and includes institutions, practices and norms that promote justice and stability. Understanding these concepts therefore reflects important aspects of our perceptions and culture</w:t>
      </w:r>
      <w:r>
        <w:rPr>
          <w:rFonts w:ascii="Times New Roman" w:hAnsi="Times New Roman" w:cs="Times New Roman"/>
          <w:sz w:val="28"/>
          <w:szCs w:val="28"/>
          <w:lang w:val="en-GB"/>
        </w:rPr>
        <w:t xml:space="preserve">. </w:t>
      </w:r>
      <w:r w:rsidR="00DC2454" w:rsidRPr="00DC2454">
        <w:rPr>
          <w:rFonts w:ascii="Times New Roman" w:hAnsi="Times New Roman" w:cs="Times New Roman"/>
          <w:sz w:val="28"/>
          <w:szCs w:val="28"/>
          <w:lang w:val="en-GB"/>
        </w:rPr>
        <w:t>At the beginning of the twentieth century, phraseology became a separate linguistic discipline, and its research developed in accordance with the American-</w:t>
      </w:r>
      <w:r w:rsidR="00DC2454" w:rsidRPr="00DC2454">
        <w:rPr>
          <w:rFonts w:ascii="Times New Roman" w:hAnsi="Times New Roman" w:cs="Times New Roman"/>
          <w:sz w:val="28"/>
          <w:szCs w:val="28"/>
          <w:lang w:val="en-GB"/>
        </w:rPr>
        <w:lastRenderedPageBreak/>
        <w:t xml:space="preserve">English tradition. The modern theory of phraseology uses a dual system of terms: phraseology and phraseologism, idiom and idiom. Phraseologisms are fixed word combinations that have a meaning that is not determined by the direct meaning of words, but is the result of historical tradition and cultural context. Phraseologisms are related to the concepts of "War" and "Peace", such as "All's fair in love and war" or "Peace of mind". English phraseological units containing the concepts of "war" and "peace" reflect real events and have a historical and military character. The term "war" has a complex structure that can be divided into a core and a periphery. The core contains the most concrete and vivid images, while the periphery contains more abstract aspects. The analysis of the lexical means of verbalizing the term "War" in English makes it possible to find out its structure, etymological and semantic features, and the lexical units used. Further research can be aimed at studying the function of linguistic means of verbalizing the term "war" in English literary discourse. </w:t>
      </w:r>
    </w:p>
    <w:p w14:paraId="46B5431C" w14:textId="77777777" w:rsidR="00DC2454" w:rsidRPr="00DC2454" w:rsidRDefault="00DC2454" w:rsidP="00DC2454">
      <w:pPr>
        <w:spacing w:line="360" w:lineRule="auto"/>
        <w:rPr>
          <w:rFonts w:ascii="Times New Roman" w:hAnsi="Times New Roman" w:cs="Times New Roman"/>
          <w:sz w:val="28"/>
          <w:szCs w:val="28"/>
          <w:lang w:val="en-GB"/>
        </w:rPr>
      </w:pPr>
    </w:p>
    <w:p w14:paraId="3A44709D" w14:textId="32EC003D" w:rsidR="00A20987" w:rsidRPr="00A20987" w:rsidRDefault="00DC2454" w:rsidP="00A20987">
      <w:pPr>
        <w:spacing w:line="360" w:lineRule="auto"/>
        <w:rPr>
          <w:rFonts w:ascii="Times New Roman" w:hAnsi="Times New Roman" w:cs="Times New Roman"/>
          <w:sz w:val="28"/>
          <w:szCs w:val="28"/>
          <w:lang w:val="en-GB"/>
        </w:rPr>
      </w:pPr>
      <w:r w:rsidRPr="00DC2454">
        <w:rPr>
          <w:rFonts w:ascii="Times New Roman" w:hAnsi="Times New Roman" w:cs="Times New Roman"/>
          <w:sz w:val="28"/>
          <w:szCs w:val="28"/>
          <w:lang w:val="en-GB"/>
        </w:rPr>
        <w:t xml:space="preserve">In conclusion, the text emphasizes the role of phraseology as an important element of language, especially in the context of war and peace, and notes that phraseological expressions have significance, cultural potential and are used to create artistic images. There is no single theory that fully defines the structure of the term "War". Conceptual analysis helps to obtain information about the ethnic specificity of the expression of knowledge and experience of different </w:t>
      </w:r>
      <w:proofErr w:type="gramStart"/>
      <w:r w:rsidRPr="00DC2454">
        <w:rPr>
          <w:rFonts w:ascii="Times New Roman" w:hAnsi="Times New Roman" w:cs="Times New Roman"/>
          <w:sz w:val="28"/>
          <w:szCs w:val="28"/>
          <w:lang w:val="en-GB"/>
        </w:rPr>
        <w:t>cultures.The</w:t>
      </w:r>
      <w:proofErr w:type="gramEnd"/>
      <w:r w:rsidRPr="00DC2454">
        <w:rPr>
          <w:rFonts w:ascii="Times New Roman" w:hAnsi="Times New Roman" w:cs="Times New Roman"/>
          <w:sz w:val="28"/>
          <w:szCs w:val="28"/>
          <w:lang w:val="en-GB"/>
        </w:rPr>
        <w:t xml:space="preserve"> term "War" has different meanings and is derived from different words. Some meanings of the term "War" are already outdated. There are synonyms for the word "War", including "armed conflict". The term "War" is expressed by various synonyms in the English language. The analysis of lexical means helps to study the structure of the term "War" and its features. Further research on the function of linguistic means in literary discourse is possible.</w:t>
      </w:r>
      <w:r w:rsidR="00A20987" w:rsidRPr="00A20987">
        <w:rPr>
          <w:rFonts w:ascii="Times New Roman" w:hAnsi="Times New Roman" w:cs="Times New Roman"/>
          <w:sz w:val="28"/>
          <w:szCs w:val="28"/>
          <w:lang w:val="en-GB"/>
        </w:rPr>
        <w:t xml:space="preserve"> A frame structure is an important tool in organizing and describing knowledge. It uses frames, which are templates for describing concepts and objects with their </w:t>
      </w:r>
      <w:r w:rsidR="00A20987" w:rsidRPr="00A20987">
        <w:rPr>
          <w:rFonts w:ascii="Times New Roman" w:hAnsi="Times New Roman" w:cs="Times New Roman"/>
          <w:sz w:val="28"/>
          <w:szCs w:val="28"/>
          <w:lang w:val="en-GB"/>
        </w:rPr>
        <w:lastRenderedPageBreak/>
        <w:t>characteristics and meanings. In the case of the concepts of "War" and "Peace", the frame structure helps to visualize the various aspects and relationships associated with these concepts.</w:t>
      </w:r>
    </w:p>
    <w:p w14:paraId="412404E8" w14:textId="77E9B7F0" w:rsidR="00CC525B" w:rsidRPr="00313647" w:rsidRDefault="00A20987" w:rsidP="0081568D">
      <w:pPr>
        <w:spacing w:line="360" w:lineRule="auto"/>
        <w:rPr>
          <w:rFonts w:ascii="Times New Roman" w:hAnsi="Times New Roman" w:cs="Times New Roman"/>
          <w:sz w:val="28"/>
          <w:szCs w:val="28"/>
          <w:lang w:val="en-GB"/>
        </w:rPr>
      </w:pPr>
      <w:r w:rsidRPr="00A20987">
        <w:rPr>
          <w:rFonts w:ascii="Times New Roman" w:hAnsi="Times New Roman" w:cs="Times New Roman"/>
          <w:sz w:val="28"/>
          <w:szCs w:val="28"/>
          <w:lang w:val="en-GB"/>
        </w:rPr>
        <w:t>Using the example of the concepts of "War" and "Peace", it becomes obvious that the frame structure is a valuable tool for organizing and describing knowledge. It helps to systematize and structure information about these concepts, revealing various aspects, characteristics and relationships between them.</w:t>
      </w:r>
      <w:r w:rsidR="00333BC3" w:rsidRPr="00333BC3">
        <w:rPr>
          <w:rFonts w:ascii="Times New Roman" w:hAnsi="Times New Roman" w:cs="Times New Roman"/>
          <w:sz w:val="28"/>
          <w:szCs w:val="28"/>
          <w:lang w:val="en-GB"/>
        </w:rPr>
        <w:t xml:space="preserve"> It is clear from the text that concepts are mental formations that reflect typical fragments of experience and are stored in a person's memory. In the context of individual consciousness, concepts take precedence over verbal meanings and are a personal understanding of objective meanings and concepts. A concept is a cognitive evaluative phenomenon that reflects an ethnically specific perception of the world outside of language. Concepts can be verbalized through direct nomination or, in the case of indirect nomination, through symbols. Concepts are an integral part of discourse and are used as cognitive criteria for organizing discourse, texts, and genres. They are fully revealed in discourse, where verbal practices are studied.  The conclusion of this text is that the term "peace" is cognitively complex and is used in many different contexts and meanings. It was noted that in one context, there may be different conceptual meanings associated with the concept of peace. Different types of peace are distinguished. B. Interstate, internal, economic, political, family and spiritual peace. The term "peace" appears as a dominant positive verbal phenomenon in the media discourse. To verbalize this concept, various linguistic tools are used at different levels, such as vocabulary, usage, word construction and grammar. There is also a metaphorical construction that expresses this concept. The verbalization of the term "peace" is conditioned by its semantics and axiomatic features and reflects common linguistic, ethnocultural and individual-authority features.</w:t>
      </w:r>
      <w:r w:rsidR="00A47016" w:rsidRPr="00A47016">
        <w:rPr>
          <w:rFonts w:ascii="Times New Roman" w:hAnsi="Times New Roman" w:cs="Times New Roman"/>
          <w:sz w:val="28"/>
          <w:szCs w:val="28"/>
          <w:lang w:val="en-GB"/>
        </w:rPr>
        <w:t xml:space="preserve"> Language is the main means of forming and preserving knowledge about the subject world, which is recorded in words. A "linguistic worldview" emerges that expresses all this knowledge in linguistic </w:t>
      </w:r>
      <w:r w:rsidR="00A47016" w:rsidRPr="00A47016">
        <w:rPr>
          <w:rFonts w:ascii="Times New Roman" w:hAnsi="Times New Roman" w:cs="Times New Roman"/>
          <w:sz w:val="28"/>
          <w:szCs w:val="28"/>
          <w:lang w:val="en-GB"/>
        </w:rPr>
        <w:lastRenderedPageBreak/>
        <w:t>form. Each language has specific concepts that characterize the language and reflect the perception and conceptualization of the world by a particular ethnic group. These concepts may relate to stereotypes of the community's linguistic and cultural norms. The terms "war" and "peace" have a special meaning and refer to values and axiomatic worldviews. These are axiomatic universals, but their meaning and verbalization are still being researched, especially in the English-speaking world. A linguistic worldview is a universal system of truths, knowledge and other elements that reflects reality and is perceived by human consciousness through verbal forms. Each national language has its own linguistic worldview, which is formed on the basis of the special psychology of the people. A linguistic worldview represents a conceptual system of ideas and is important in the perception and understanding of events and phenomena occurring around a person. Thus, this text emphasizes the importance of language as a means of transmitting and preserving knowledge, as well as its influence on the formation of perception of the world and cultural concepts.</w:t>
      </w:r>
      <w:r w:rsidR="00A47016">
        <w:rPr>
          <w:rFonts w:ascii="Times New Roman" w:hAnsi="Times New Roman" w:cs="Times New Roman"/>
          <w:sz w:val="28"/>
          <w:szCs w:val="28"/>
          <w:lang w:val="en-GB"/>
        </w:rPr>
        <w:t xml:space="preserve"> </w:t>
      </w:r>
    </w:p>
    <w:p w14:paraId="3411E2CB" w14:textId="77777777" w:rsidR="0045092A" w:rsidRPr="00007355" w:rsidRDefault="0045092A" w:rsidP="0081568D">
      <w:pPr>
        <w:spacing w:line="360" w:lineRule="auto"/>
        <w:rPr>
          <w:rFonts w:ascii="Times New Roman" w:hAnsi="Times New Roman" w:cs="Times New Roman"/>
          <w:sz w:val="28"/>
          <w:szCs w:val="28"/>
          <w:lang w:val="uk-UA"/>
        </w:rPr>
      </w:pPr>
    </w:p>
    <w:sectPr w:rsidR="0045092A" w:rsidRPr="00007355" w:rsidSect="00132EB9">
      <w:pgSz w:w="11906" w:h="16838"/>
      <w:pgMar w:top="1440" w:right="1440" w:bottom="1440" w:left="1276"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15D7F" w14:textId="77777777" w:rsidR="004D1A38" w:rsidRDefault="004D1A38" w:rsidP="009F415D">
      <w:r>
        <w:separator/>
      </w:r>
    </w:p>
  </w:endnote>
  <w:endnote w:type="continuationSeparator" w:id="0">
    <w:p w14:paraId="05BB501E" w14:textId="77777777" w:rsidR="004D1A38" w:rsidRDefault="004D1A38" w:rsidP="009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EmphasizedBody">
    <w:altName w:val="Cambria"/>
    <w:charset w:val="00"/>
    <w:family w:val="roman"/>
    <w:pitch w:val="default"/>
  </w:font>
  <w:font w:name="UICTFontTextStyleBody">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159321"/>
      <w:docPartObj>
        <w:docPartGallery w:val="Page Numbers (Bottom of Page)"/>
        <w:docPartUnique/>
      </w:docPartObj>
    </w:sdtPr>
    <w:sdtContent>
      <w:p w14:paraId="3EA28D44" w14:textId="2F6C5AB9" w:rsidR="00513B44" w:rsidRDefault="00513B44">
        <w:pPr>
          <w:pStyle w:val="a7"/>
          <w:jc w:val="center"/>
        </w:pPr>
        <w:r>
          <w:fldChar w:fldCharType="begin"/>
        </w:r>
        <w:r>
          <w:instrText>PAGE   \* MERGEFORMAT</w:instrText>
        </w:r>
        <w:r>
          <w:fldChar w:fldCharType="separate"/>
        </w:r>
        <w:r w:rsidR="00E631E8">
          <w:rPr>
            <w:noProof/>
          </w:rPr>
          <w:t>2</w:t>
        </w:r>
        <w:r>
          <w:fldChar w:fldCharType="end"/>
        </w:r>
      </w:p>
    </w:sdtContent>
  </w:sdt>
  <w:p w14:paraId="4688B81F" w14:textId="77777777" w:rsidR="00513B44" w:rsidRDefault="00513B4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135189"/>
      <w:docPartObj>
        <w:docPartGallery w:val="Page Numbers (Bottom of Page)"/>
        <w:docPartUnique/>
      </w:docPartObj>
    </w:sdtPr>
    <w:sdtContent>
      <w:p w14:paraId="1BC1491C" w14:textId="03F1F77E" w:rsidR="00513B44" w:rsidRDefault="00513B44">
        <w:pPr>
          <w:pStyle w:val="a7"/>
          <w:jc w:val="center"/>
        </w:pPr>
        <w:r>
          <w:fldChar w:fldCharType="begin"/>
        </w:r>
        <w:r>
          <w:instrText>PAGE   \* MERGEFORMAT</w:instrText>
        </w:r>
        <w:r>
          <w:fldChar w:fldCharType="separate"/>
        </w:r>
        <w:r w:rsidR="00E631E8">
          <w:rPr>
            <w:noProof/>
          </w:rPr>
          <w:t>3</w:t>
        </w:r>
        <w:r>
          <w:fldChar w:fldCharType="end"/>
        </w:r>
      </w:p>
    </w:sdtContent>
  </w:sdt>
  <w:p w14:paraId="148737AD" w14:textId="77777777" w:rsidR="00513B44" w:rsidRDefault="00513B4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83E23" w14:textId="77777777" w:rsidR="004D1A38" w:rsidRDefault="004D1A38" w:rsidP="009F415D">
      <w:r>
        <w:separator/>
      </w:r>
    </w:p>
  </w:footnote>
  <w:footnote w:type="continuationSeparator" w:id="0">
    <w:p w14:paraId="7BBC2B2B" w14:textId="77777777" w:rsidR="004D1A38" w:rsidRDefault="004D1A38" w:rsidP="009F41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420"/>
    <w:multiLevelType w:val="hybridMultilevel"/>
    <w:tmpl w:val="16BC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D4C5D"/>
    <w:multiLevelType w:val="hybridMultilevel"/>
    <w:tmpl w:val="50BE2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37B66"/>
    <w:multiLevelType w:val="hybridMultilevel"/>
    <w:tmpl w:val="C45ED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CB5FE4"/>
    <w:multiLevelType w:val="hybridMultilevel"/>
    <w:tmpl w:val="8684203A"/>
    <w:lvl w:ilvl="0" w:tplc="9864E03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4346E9"/>
    <w:multiLevelType w:val="hybridMultilevel"/>
    <w:tmpl w:val="83E0B120"/>
    <w:lvl w:ilvl="0" w:tplc="C4EC20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ocumentProtection w:edit="readOnly"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9C"/>
    <w:rsid w:val="00001107"/>
    <w:rsid w:val="00001371"/>
    <w:rsid w:val="00007355"/>
    <w:rsid w:val="00011AFF"/>
    <w:rsid w:val="000228F6"/>
    <w:rsid w:val="00026B48"/>
    <w:rsid w:val="00027044"/>
    <w:rsid w:val="00037342"/>
    <w:rsid w:val="000551C7"/>
    <w:rsid w:val="000734FB"/>
    <w:rsid w:val="000907BE"/>
    <w:rsid w:val="000B4B2A"/>
    <w:rsid w:val="000D5FBE"/>
    <w:rsid w:val="00113564"/>
    <w:rsid w:val="00131912"/>
    <w:rsid w:val="00132EB9"/>
    <w:rsid w:val="0018352D"/>
    <w:rsid w:val="0019519C"/>
    <w:rsid w:val="001A30A3"/>
    <w:rsid w:val="001B011C"/>
    <w:rsid w:val="001B2E24"/>
    <w:rsid w:val="001B2EBA"/>
    <w:rsid w:val="001B48A3"/>
    <w:rsid w:val="001B7F52"/>
    <w:rsid w:val="001D3D9E"/>
    <w:rsid w:val="001D60FC"/>
    <w:rsid w:val="001D7873"/>
    <w:rsid w:val="001E039A"/>
    <w:rsid w:val="001E42F9"/>
    <w:rsid w:val="001F1939"/>
    <w:rsid w:val="001F2822"/>
    <w:rsid w:val="001F4165"/>
    <w:rsid w:val="001F42F2"/>
    <w:rsid w:val="001F45ED"/>
    <w:rsid w:val="00213ED2"/>
    <w:rsid w:val="002160AB"/>
    <w:rsid w:val="002203E5"/>
    <w:rsid w:val="00224BE8"/>
    <w:rsid w:val="00231FB1"/>
    <w:rsid w:val="002420CB"/>
    <w:rsid w:val="00246D98"/>
    <w:rsid w:val="00250E79"/>
    <w:rsid w:val="002A0460"/>
    <w:rsid w:val="002A366B"/>
    <w:rsid w:val="002A668B"/>
    <w:rsid w:val="002C2823"/>
    <w:rsid w:val="002E35FB"/>
    <w:rsid w:val="002F60A4"/>
    <w:rsid w:val="00313647"/>
    <w:rsid w:val="00326AED"/>
    <w:rsid w:val="00333BC3"/>
    <w:rsid w:val="0033563D"/>
    <w:rsid w:val="003356AF"/>
    <w:rsid w:val="00342368"/>
    <w:rsid w:val="00350DBF"/>
    <w:rsid w:val="003529D4"/>
    <w:rsid w:val="003603BE"/>
    <w:rsid w:val="00362C68"/>
    <w:rsid w:val="003648B0"/>
    <w:rsid w:val="00382870"/>
    <w:rsid w:val="003A5E6D"/>
    <w:rsid w:val="003B086A"/>
    <w:rsid w:val="003C0F46"/>
    <w:rsid w:val="003E0C6C"/>
    <w:rsid w:val="003F56ED"/>
    <w:rsid w:val="00400DAB"/>
    <w:rsid w:val="004019AD"/>
    <w:rsid w:val="00411EF7"/>
    <w:rsid w:val="00414F4B"/>
    <w:rsid w:val="0045092A"/>
    <w:rsid w:val="00451193"/>
    <w:rsid w:val="004553DD"/>
    <w:rsid w:val="00457F46"/>
    <w:rsid w:val="00460AEC"/>
    <w:rsid w:val="00461050"/>
    <w:rsid w:val="004751E8"/>
    <w:rsid w:val="00475F15"/>
    <w:rsid w:val="004838A6"/>
    <w:rsid w:val="00486CCE"/>
    <w:rsid w:val="004C349A"/>
    <w:rsid w:val="004C50B9"/>
    <w:rsid w:val="004D1A38"/>
    <w:rsid w:val="004E5552"/>
    <w:rsid w:val="004F3BDD"/>
    <w:rsid w:val="004F4160"/>
    <w:rsid w:val="00513AE2"/>
    <w:rsid w:val="00513B44"/>
    <w:rsid w:val="005319D4"/>
    <w:rsid w:val="00570221"/>
    <w:rsid w:val="0057243E"/>
    <w:rsid w:val="005744DF"/>
    <w:rsid w:val="005A307B"/>
    <w:rsid w:val="005B0B23"/>
    <w:rsid w:val="005B0DD8"/>
    <w:rsid w:val="005B512C"/>
    <w:rsid w:val="005C72EF"/>
    <w:rsid w:val="005E54D8"/>
    <w:rsid w:val="0060426C"/>
    <w:rsid w:val="006147DB"/>
    <w:rsid w:val="00615228"/>
    <w:rsid w:val="0062472B"/>
    <w:rsid w:val="00633C4D"/>
    <w:rsid w:val="0063441A"/>
    <w:rsid w:val="00635BA2"/>
    <w:rsid w:val="00643A25"/>
    <w:rsid w:val="00652929"/>
    <w:rsid w:val="00653319"/>
    <w:rsid w:val="00657CE6"/>
    <w:rsid w:val="006612F9"/>
    <w:rsid w:val="00665F34"/>
    <w:rsid w:val="00672765"/>
    <w:rsid w:val="00674D98"/>
    <w:rsid w:val="00676E79"/>
    <w:rsid w:val="00691D3C"/>
    <w:rsid w:val="00697C14"/>
    <w:rsid w:val="006A526B"/>
    <w:rsid w:val="006E6321"/>
    <w:rsid w:val="00721984"/>
    <w:rsid w:val="00736C1E"/>
    <w:rsid w:val="007C4ACD"/>
    <w:rsid w:val="007E0B5E"/>
    <w:rsid w:val="007E1820"/>
    <w:rsid w:val="0081568D"/>
    <w:rsid w:val="00827CE2"/>
    <w:rsid w:val="00830512"/>
    <w:rsid w:val="0083618D"/>
    <w:rsid w:val="0085012E"/>
    <w:rsid w:val="00851D62"/>
    <w:rsid w:val="008D2959"/>
    <w:rsid w:val="00937932"/>
    <w:rsid w:val="00941D2A"/>
    <w:rsid w:val="009A56C5"/>
    <w:rsid w:val="009A5EFA"/>
    <w:rsid w:val="009B0B26"/>
    <w:rsid w:val="009C4865"/>
    <w:rsid w:val="009D1A19"/>
    <w:rsid w:val="009E4D64"/>
    <w:rsid w:val="009F415D"/>
    <w:rsid w:val="009F458E"/>
    <w:rsid w:val="009F7FA8"/>
    <w:rsid w:val="00A1282E"/>
    <w:rsid w:val="00A20987"/>
    <w:rsid w:val="00A2100A"/>
    <w:rsid w:val="00A219E0"/>
    <w:rsid w:val="00A30206"/>
    <w:rsid w:val="00A47016"/>
    <w:rsid w:val="00A6468C"/>
    <w:rsid w:val="00A72081"/>
    <w:rsid w:val="00A8129C"/>
    <w:rsid w:val="00A87E94"/>
    <w:rsid w:val="00A973E8"/>
    <w:rsid w:val="00AA5C8A"/>
    <w:rsid w:val="00AB0BAB"/>
    <w:rsid w:val="00AC3894"/>
    <w:rsid w:val="00AC64FF"/>
    <w:rsid w:val="00AE2CDD"/>
    <w:rsid w:val="00B23D9A"/>
    <w:rsid w:val="00B632CE"/>
    <w:rsid w:val="00B802D6"/>
    <w:rsid w:val="00B8127D"/>
    <w:rsid w:val="00BA3F42"/>
    <w:rsid w:val="00BB1F3E"/>
    <w:rsid w:val="00BB5BF5"/>
    <w:rsid w:val="00BE3864"/>
    <w:rsid w:val="00C007DE"/>
    <w:rsid w:val="00C3781B"/>
    <w:rsid w:val="00C42A34"/>
    <w:rsid w:val="00C54CB0"/>
    <w:rsid w:val="00C57B15"/>
    <w:rsid w:val="00C60BFF"/>
    <w:rsid w:val="00C62605"/>
    <w:rsid w:val="00C62EF9"/>
    <w:rsid w:val="00C6547E"/>
    <w:rsid w:val="00C843F4"/>
    <w:rsid w:val="00CC0CB5"/>
    <w:rsid w:val="00CC525B"/>
    <w:rsid w:val="00CC5BDD"/>
    <w:rsid w:val="00CD0F40"/>
    <w:rsid w:val="00D05688"/>
    <w:rsid w:val="00D324D1"/>
    <w:rsid w:val="00D32A97"/>
    <w:rsid w:val="00D42BE3"/>
    <w:rsid w:val="00D57A39"/>
    <w:rsid w:val="00D66D98"/>
    <w:rsid w:val="00D810FC"/>
    <w:rsid w:val="00D8145F"/>
    <w:rsid w:val="00D83DF9"/>
    <w:rsid w:val="00D8663B"/>
    <w:rsid w:val="00DA2E2E"/>
    <w:rsid w:val="00DA764C"/>
    <w:rsid w:val="00DB4796"/>
    <w:rsid w:val="00DC2454"/>
    <w:rsid w:val="00E047FA"/>
    <w:rsid w:val="00E05947"/>
    <w:rsid w:val="00E060C0"/>
    <w:rsid w:val="00E0752E"/>
    <w:rsid w:val="00E14F69"/>
    <w:rsid w:val="00E178B4"/>
    <w:rsid w:val="00E51334"/>
    <w:rsid w:val="00E6015E"/>
    <w:rsid w:val="00E631E8"/>
    <w:rsid w:val="00E640AA"/>
    <w:rsid w:val="00E658B4"/>
    <w:rsid w:val="00E82CA1"/>
    <w:rsid w:val="00E944ED"/>
    <w:rsid w:val="00E97A0B"/>
    <w:rsid w:val="00EC0D2E"/>
    <w:rsid w:val="00EC4CC8"/>
    <w:rsid w:val="00EC754E"/>
    <w:rsid w:val="00EC7AE5"/>
    <w:rsid w:val="00EE45A9"/>
    <w:rsid w:val="00F17A3E"/>
    <w:rsid w:val="00F21512"/>
    <w:rsid w:val="00F370A5"/>
    <w:rsid w:val="00F4318D"/>
    <w:rsid w:val="00F550E3"/>
    <w:rsid w:val="00F61A3F"/>
    <w:rsid w:val="00F65467"/>
    <w:rsid w:val="00F671F0"/>
    <w:rsid w:val="00F70617"/>
    <w:rsid w:val="00F72331"/>
    <w:rsid w:val="00F74C43"/>
    <w:rsid w:val="00F859BC"/>
    <w:rsid w:val="00FB245E"/>
    <w:rsid w:val="00FC3620"/>
    <w:rsid w:val="00FE06E1"/>
    <w:rsid w:val="00FF7F1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B671E"/>
  <w15:chartTrackingRefBased/>
  <w15:docId w15:val="{E234FAAE-57A8-1048-855D-4C4FB330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A8129C"/>
    <w:rPr>
      <w:rFonts w:ascii=".AppleSystemUIFont" w:hAnsi=".AppleSystemUIFont" w:cs="Times New Roman"/>
      <w:sz w:val="21"/>
      <w:szCs w:val="21"/>
    </w:rPr>
  </w:style>
  <w:style w:type="paragraph" w:customStyle="1" w:styleId="p2">
    <w:name w:val="p2"/>
    <w:basedOn w:val="a"/>
    <w:rsid w:val="00A8129C"/>
    <w:rPr>
      <w:rFonts w:ascii=".AppleSystemUIFont" w:hAnsi=".AppleSystemUIFont" w:cs="Times New Roman"/>
      <w:sz w:val="21"/>
      <w:szCs w:val="21"/>
    </w:rPr>
  </w:style>
  <w:style w:type="character" w:customStyle="1" w:styleId="s1">
    <w:name w:val="s1"/>
    <w:basedOn w:val="a0"/>
    <w:rsid w:val="00A8129C"/>
    <w:rPr>
      <w:rFonts w:ascii="UICTFontTextStyleEmphasizedBody" w:hAnsi="UICTFontTextStyleEmphasizedBody" w:hint="default"/>
      <w:b/>
      <w:bCs/>
      <w:i w:val="0"/>
      <w:iCs w:val="0"/>
      <w:sz w:val="21"/>
      <w:szCs w:val="21"/>
    </w:rPr>
  </w:style>
  <w:style w:type="character" w:customStyle="1" w:styleId="s2">
    <w:name w:val="s2"/>
    <w:basedOn w:val="a0"/>
    <w:rsid w:val="00A8129C"/>
    <w:rPr>
      <w:rFonts w:ascii="UICTFontTextStyleBody" w:hAnsi="UICTFontTextStyleBody" w:hint="default"/>
      <w:b w:val="0"/>
      <w:bCs w:val="0"/>
      <w:i w:val="0"/>
      <w:iCs w:val="0"/>
      <w:sz w:val="21"/>
      <w:szCs w:val="21"/>
    </w:rPr>
  </w:style>
  <w:style w:type="character" w:styleId="a3">
    <w:name w:val="Hyperlink"/>
    <w:basedOn w:val="a0"/>
    <w:uiPriority w:val="99"/>
    <w:unhideWhenUsed/>
    <w:rsid w:val="00D324D1"/>
    <w:rPr>
      <w:color w:val="0563C1" w:themeColor="hyperlink"/>
      <w:u w:val="single"/>
    </w:rPr>
  </w:style>
  <w:style w:type="character" w:customStyle="1" w:styleId="1">
    <w:name w:val="Незакрита згадка1"/>
    <w:basedOn w:val="a0"/>
    <w:uiPriority w:val="99"/>
    <w:semiHidden/>
    <w:unhideWhenUsed/>
    <w:rsid w:val="00D324D1"/>
    <w:rPr>
      <w:color w:val="605E5C"/>
      <w:shd w:val="clear" w:color="auto" w:fill="E1DFDD"/>
    </w:rPr>
  </w:style>
  <w:style w:type="paragraph" w:styleId="a4">
    <w:name w:val="List Paragraph"/>
    <w:basedOn w:val="a"/>
    <w:uiPriority w:val="34"/>
    <w:qFormat/>
    <w:rsid w:val="00C54CB0"/>
    <w:pPr>
      <w:ind w:left="720"/>
      <w:contextualSpacing/>
    </w:pPr>
  </w:style>
  <w:style w:type="paragraph" w:styleId="a5">
    <w:name w:val="header"/>
    <w:basedOn w:val="a"/>
    <w:link w:val="a6"/>
    <w:uiPriority w:val="99"/>
    <w:unhideWhenUsed/>
    <w:rsid w:val="009F415D"/>
    <w:pPr>
      <w:tabs>
        <w:tab w:val="center" w:pos="4677"/>
        <w:tab w:val="right" w:pos="9355"/>
      </w:tabs>
    </w:pPr>
  </w:style>
  <w:style w:type="character" w:customStyle="1" w:styleId="a6">
    <w:name w:val="Верхний колонтитул Знак"/>
    <w:basedOn w:val="a0"/>
    <w:link w:val="a5"/>
    <w:uiPriority w:val="99"/>
    <w:rsid w:val="009F415D"/>
  </w:style>
  <w:style w:type="paragraph" w:styleId="a7">
    <w:name w:val="footer"/>
    <w:basedOn w:val="a"/>
    <w:link w:val="a8"/>
    <w:uiPriority w:val="99"/>
    <w:unhideWhenUsed/>
    <w:rsid w:val="009F415D"/>
    <w:pPr>
      <w:tabs>
        <w:tab w:val="center" w:pos="4677"/>
        <w:tab w:val="right" w:pos="9355"/>
      </w:tabs>
    </w:pPr>
  </w:style>
  <w:style w:type="character" w:customStyle="1" w:styleId="a8">
    <w:name w:val="Нижний колонтитул Знак"/>
    <w:basedOn w:val="a0"/>
    <w:link w:val="a7"/>
    <w:uiPriority w:val="99"/>
    <w:rsid w:val="009F415D"/>
  </w:style>
  <w:style w:type="character" w:styleId="a9">
    <w:name w:val="Emphasis"/>
    <w:basedOn w:val="a0"/>
    <w:uiPriority w:val="20"/>
    <w:qFormat/>
    <w:rsid w:val="00C843F4"/>
    <w:rPr>
      <w:i/>
      <w:iCs/>
    </w:rPr>
  </w:style>
  <w:style w:type="paragraph" w:styleId="aa">
    <w:name w:val="Title"/>
    <w:basedOn w:val="a"/>
    <w:next w:val="a"/>
    <w:link w:val="ab"/>
    <w:uiPriority w:val="10"/>
    <w:qFormat/>
    <w:rsid w:val="00D57A39"/>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D57A3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9716">
      <w:bodyDiv w:val="1"/>
      <w:marLeft w:val="0"/>
      <w:marRight w:val="0"/>
      <w:marTop w:val="0"/>
      <w:marBottom w:val="0"/>
      <w:divBdr>
        <w:top w:val="none" w:sz="0" w:space="0" w:color="auto"/>
        <w:left w:val="none" w:sz="0" w:space="0" w:color="auto"/>
        <w:bottom w:val="none" w:sz="0" w:space="0" w:color="auto"/>
        <w:right w:val="none" w:sz="0" w:space="0" w:color="auto"/>
      </w:divBdr>
    </w:div>
    <w:div w:id="85544490">
      <w:bodyDiv w:val="1"/>
      <w:marLeft w:val="0"/>
      <w:marRight w:val="0"/>
      <w:marTop w:val="0"/>
      <w:marBottom w:val="0"/>
      <w:divBdr>
        <w:top w:val="none" w:sz="0" w:space="0" w:color="auto"/>
        <w:left w:val="none" w:sz="0" w:space="0" w:color="auto"/>
        <w:bottom w:val="none" w:sz="0" w:space="0" w:color="auto"/>
        <w:right w:val="none" w:sz="0" w:space="0" w:color="auto"/>
      </w:divBdr>
    </w:div>
    <w:div w:id="107238479">
      <w:bodyDiv w:val="1"/>
      <w:marLeft w:val="0"/>
      <w:marRight w:val="0"/>
      <w:marTop w:val="0"/>
      <w:marBottom w:val="0"/>
      <w:divBdr>
        <w:top w:val="none" w:sz="0" w:space="0" w:color="auto"/>
        <w:left w:val="none" w:sz="0" w:space="0" w:color="auto"/>
        <w:bottom w:val="none" w:sz="0" w:space="0" w:color="auto"/>
        <w:right w:val="none" w:sz="0" w:space="0" w:color="auto"/>
      </w:divBdr>
    </w:div>
    <w:div w:id="263194966">
      <w:bodyDiv w:val="1"/>
      <w:marLeft w:val="0"/>
      <w:marRight w:val="0"/>
      <w:marTop w:val="0"/>
      <w:marBottom w:val="0"/>
      <w:divBdr>
        <w:top w:val="none" w:sz="0" w:space="0" w:color="auto"/>
        <w:left w:val="none" w:sz="0" w:space="0" w:color="auto"/>
        <w:bottom w:val="none" w:sz="0" w:space="0" w:color="auto"/>
        <w:right w:val="none" w:sz="0" w:space="0" w:color="auto"/>
      </w:divBdr>
    </w:div>
    <w:div w:id="293413838">
      <w:bodyDiv w:val="1"/>
      <w:marLeft w:val="0"/>
      <w:marRight w:val="0"/>
      <w:marTop w:val="0"/>
      <w:marBottom w:val="0"/>
      <w:divBdr>
        <w:top w:val="none" w:sz="0" w:space="0" w:color="auto"/>
        <w:left w:val="none" w:sz="0" w:space="0" w:color="auto"/>
        <w:bottom w:val="none" w:sz="0" w:space="0" w:color="auto"/>
        <w:right w:val="none" w:sz="0" w:space="0" w:color="auto"/>
      </w:divBdr>
    </w:div>
    <w:div w:id="538472679">
      <w:bodyDiv w:val="1"/>
      <w:marLeft w:val="0"/>
      <w:marRight w:val="0"/>
      <w:marTop w:val="0"/>
      <w:marBottom w:val="0"/>
      <w:divBdr>
        <w:top w:val="none" w:sz="0" w:space="0" w:color="auto"/>
        <w:left w:val="none" w:sz="0" w:space="0" w:color="auto"/>
        <w:bottom w:val="none" w:sz="0" w:space="0" w:color="auto"/>
        <w:right w:val="none" w:sz="0" w:space="0" w:color="auto"/>
      </w:divBdr>
    </w:div>
    <w:div w:id="570309863">
      <w:bodyDiv w:val="1"/>
      <w:marLeft w:val="0"/>
      <w:marRight w:val="0"/>
      <w:marTop w:val="0"/>
      <w:marBottom w:val="0"/>
      <w:divBdr>
        <w:top w:val="none" w:sz="0" w:space="0" w:color="auto"/>
        <w:left w:val="none" w:sz="0" w:space="0" w:color="auto"/>
        <w:bottom w:val="none" w:sz="0" w:space="0" w:color="auto"/>
        <w:right w:val="none" w:sz="0" w:space="0" w:color="auto"/>
      </w:divBdr>
    </w:div>
    <w:div w:id="606039538">
      <w:bodyDiv w:val="1"/>
      <w:marLeft w:val="0"/>
      <w:marRight w:val="0"/>
      <w:marTop w:val="0"/>
      <w:marBottom w:val="0"/>
      <w:divBdr>
        <w:top w:val="none" w:sz="0" w:space="0" w:color="auto"/>
        <w:left w:val="none" w:sz="0" w:space="0" w:color="auto"/>
        <w:bottom w:val="none" w:sz="0" w:space="0" w:color="auto"/>
        <w:right w:val="none" w:sz="0" w:space="0" w:color="auto"/>
      </w:divBdr>
    </w:div>
    <w:div w:id="773670958">
      <w:bodyDiv w:val="1"/>
      <w:marLeft w:val="0"/>
      <w:marRight w:val="0"/>
      <w:marTop w:val="0"/>
      <w:marBottom w:val="0"/>
      <w:divBdr>
        <w:top w:val="none" w:sz="0" w:space="0" w:color="auto"/>
        <w:left w:val="none" w:sz="0" w:space="0" w:color="auto"/>
        <w:bottom w:val="none" w:sz="0" w:space="0" w:color="auto"/>
        <w:right w:val="none" w:sz="0" w:space="0" w:color="auto"/>
      </w:divBdr>
    </w:div>
    <w:div w:id="780759987">
      <w:bodyDiv w:val="1"/>
      <w:marLeft w:val="0"/>
      <w:marRight w:val="0"/>
      <w:marTop w:val="0"/>
      <w:marBottom w:val="0"/>
      <w:divBdr>
        <w:top w:val="none" w:sz="0" w:space="0" w:color="auto"/>
        <w:left w:val="none" w:sz="0" w:space="0" w:color="auto"/>
        <w:bottom w:val="none" w:sz="0" w:space="0" w:color="auto"/>
        <w:right w:val="none" w:sz="0" w:space="0" w:color="auto"/>
      </w:divBdr>
    </w:div>
    <w:div w:id="811404151">
      <w:bodyDiv w:val="1"/>
      <w:marLeft w:val="0"/>
      <w:marRight w:val="0"/>
      <w:marTop w:val="0"/>
      <w:marBottom w:val="0"/>
      <w:divBdr>
        <w:top w:val="none" w:sz="0" w:space="0" w:color="auto"/>
        <w:left w:val="none" w:sz="0" w:space="0" w:color="auto"/>
        <w:bottom w:val="none" w:sz="0" w:space="0" w:color="auto"/>
        <w:right w:val="none" w:sz="0" w:space="0" w:color="auto"/>
      </w:divBdr>
    </w:div>
    <w:div w:id="822819921">
      <w:bodyDiv w:val="1"/>
      <w:marLeft w:val="0"/>
      <w:marRight w:val="0"/>
      <w:marTop w:val="0"/>
      <w:marBottom w:val="0"/>
      <w:divBdr>
        <w:top w:val="none" w:sz="0" w:space="0" w:color="auto"/>
        <w:left w:val="none" w:sz="0" w:space="0" w:color="auto"/>
        <w:bottom w:val="none" w:sz="0" w:space="0" w:color="auto"/>
        <w:right w:val="none" w:sz="0" w:space="0" w:color="auto"/>
      </w:divBdr>
    </w:div>
    <w:div w:id="879438417">
      <w:bodyDiv w:val="1"/>
      <w:marLeft w:val="0"/>
      <w:marRight w:val="0"/>
      <w:marTop w:val="0"/>
      <w:marBottom w:val="0"/>
      <w:divBdr>
        <w:top w:val="none" w:sz="0" w:space="0" w:color="auto"/>
        <w:left w:val="none" w:sz="0" w:space="0" w:color="auto"/>
        <w:bottom w:val="none" w:sz="0" w:space="0" w:color="auto"/>
        <w:right w:val="none" w:sz="0" w:space="0" w:color="auto"/>
      </w:divBdr>
    </w:div>
    <w:div w:id="899249730">
      <w:bodyDiv w:val="1"/>
      <w:marLeft w:val="0"/>
      <w:marRight w:val="0"/>
      <w:marTop w:val="0"/>
      <w:marBottom w:val="0"/>
      <w:divBdr>
        <w:top w:val="none" w:sz="0" w:space="0" w:color="auto"/>
        <w:left w:val="none" w:sz="0" w:space="0" w:color="auto"/>
        <w:bottom w:val="none" w:sz="0" w:space="0" w:color="auto"/>
        <w:right w:val="none" w:sz="0" w:space="0" w:color="auto"/>
      </w:divBdr>
    </w:div>
    <w:div w:id="1053503543">
      <w:bodyDiv w:val="1"/>
      <w:marLeft w:val="0"/>
      <w:marRight w:val="0"/>
      <w:marTop w:val="0"/>
      <w:marBottom w:val="0"/>
      <w:divBdr>
        <w:top w:val="none" w:sz="0" w:space="0" w:color="auto"/>
        <w:left w:val="none" w:sz="0" w:space="0" w:color="auto"/>
        <w:bottom w:val="none" w:sz="0" w:space="0" w:color="auto"/>
        <w:right w:val="none" w:sz="0" w:space="0" w:color="auto"/>
      </w:divBdr>
    </w:div>
    <w:div w:id="1104417999">
      <w:bodyDiv w:val="1"/>
      <w:marLeft w:val="0"/>
      <w:marRight w:val="0"/>
      <w:marTop w:val="0"/>
      <w:marBottom w:val="0"/>
      <w:divBdr>
        <w:top w:val="none" w:sz="0" w:space="0" w:color="auto"/>
        <w:left w:val="none" w:sz="0" w:space="0" w:color="auto"/>
        <w:bottom w:val="none" w:sz="0" w:space="0" w:color="auto"/>
        <w:right w:val="none" w:sz="0" w:space="0" w:color="auto"/>
      </w:divBdr>
    </w:div>
    <w:div w:id="1187254860">
      <w:bodyDiv w:val="1"/>
      <w:marLeft w:val="0"/>
      <w:marRight w:val="0"/>
      <w:marTop w:val="0"/>
      <w:marBottom w:val="0"/>
      <w:divBdr>
        <w:top w:val="none" w:sz="0" w:space="0" w:color="auto"/>
        <w:left w:val="none" w:sz="0" w:space="0" w:color="auto"/>
        <w:bottom w:val="none" w:sz="0" w:space="0" w:color="auto"/>
        <w:right w:val="none" w:sz="0" w:space="0" w:color="auto"/>
      </w:divBdr>
    </w:div>
    <w:div w:id="1216697784">
      <w:bodyDiv w:val="1"/>
      <w:marLeft w:val="0"/>
      <w:marRight w:val="0"/>
      <w:marTop w:val="0"/>
      <w:marBottom w:val="0"/>
      <w:divBdr>
        <w:top w:val="none" w:sz="0" w:space="0" w:color="auto"/>
        <w:left w:val="none" w:sz="0" w:space="0" w:color="auto"/>
        <w:bottom w:val="none" w:sz="0" w:space="0" w:color="auto"/>
        <w:right w:val="none" w:sz="0" w:space="0" w:color="auto"/>
      </w:divBdr>
    </w:div>
    <w:div w:id="1236745539">
      <w:bodyDiv w:val="1"/>
      <w:marLeft w:val="0"/>
      <w:marRight w:val="0"/>
      <w:marTop w:val="0"/>
      <w:marBottom w:val="0"/>
      <w:divBdr>
        <w:top w:val="none" w:sz="0" w:space="0" w:color="auto"/>
        <w:left w:val="none" w:sz="0" w:space="0" w:color="auto"/>
        <w:bottom w:val="none" w:sz="0" w:space="0" w:color="auto"/>
        <w:right w:val="none" w:sz="0" w:space="0" w:color="auto"/>
      </w:divBdr>
    </w:div>
    <w:div w:id="1253053490">
      <w:bodyDiv w:val="1"/>
      <w:marLeft w:val="0"/>
      <w:marRight w:val="0"/>
      <w:marTop w:val="0"/>
      <w:marBottom w:val="0"/>
      <w:divBdr>
        <w:top w:val="none" w:sz="0" w:space="0" w:color="auto"/>
        <w:left w:val="none" w:sz="0" w:space="0" w:color="auto"/>
        <w:bottom w:val="none" w:sz="0" w:space="0" w:color="auto"/>
        <w:right w:val="none" w:sz="0" w:space="0" w:color="auto"/>
      </w:divBdr>
    </w:div>
    <w:div w:id="1297177502">
      <w:bodyDiv w:val="1"/>
      <w:marLeft w:val="0"/>
      <w:marRight w:val="0"/>
      <w:marTop w:val="0"/>
      <w:marBottom w:val="0"/>
      <w:divBdr>
        <w:top w:val="none" w:sz="0" w:space="0" w:color="auto"/>
        <w:left w:val="none" w:sz="0" w:space="0" w:color="auto"/>
        <w:bottom w:val="none" w:sz="0" w:space="0" w:color="auto"/>
        <w:right w:val="none" w:sz="0" w:space="0" w:color="auto"/>
      </w:divBdr>
    </w:div>
    <w:div w:id="1349600324">
      <w:bodyDiv w:val="1"/>
      <w:marLeft w:val="0"/>
      <w:marRight w:val="0"/>
      <w:marTop w:val="0"/>
      <w:marBottom w:val="0"/>
      <w:divBdr>
        <w:top w:val="none" w:sz="0" w:space="0" w:color="auto"/>
        <w:left w:val="none" w:sz="0" w:space="0" w:color="auto"/>
        <w:bottom w:val="none" w:sz="0" w:space="0" w:color="auto"/>
        <w:right w:val="none" w:sz="0" w:space="0" w:color="auto"/>
      </w:divBdr>
    </w:div>
    <w:div w:id="1384594135">
      <w:bodyDiv w:val="1"/>
      <w:marLeft w:val="0"/>
      <w:marRight w:val="0"/>
      <w:marTop w:val="0"/>
      <w:marBottom w:val="0"/>
      <w:divBdr>
        <w:top w:val="none" w:sz="0" w:space="0" w:color="auto"/>
        <w:left w:val="none" w:sz="0" w:space="0" w:color="auto"/>
        <w:bottom w:val="none" w:sz="0" w:space="0" w:color="auto"/>
        <w:right w:val="none" w:sz="0" w:space="0" w:color="auto"/>
      </w:divBdr>
    </w:div>
    <w:div w:id="1572034018">
      <w:bodyDiv w:val="1"/>
      <w:marLeft w:val="0"/>
      <w:marRight w:val="0"/>
      <w:marTop w:val="0"/>
      <w:marBottom w:val="0"/>
      <w:divBdr>
        <w:top w:val="none" w:sz="0" w:space="0" w:color="auto"/>
        <w:left w:val="none" w:sz="0" w:space="0" w:color="auto"/>
        <w:bottom w:val="none" w:sz="0" w:space="0" w:color="auto"/>
        <w:right w:val="none" w:sz="0" w:space="0" w:color="auto"/>
      </w:divBdr>
    </w:div>
    <w:div w:id="1768112812">
      <w:bodyDiv w:val="1"/>
      <w:marLeft w:val="0"/>
      <w:marRight w:val="0"/>
      <w:marTop w:val="0"/>
      <w:marBottom w:val="0"/>
      <w:divBdr>
        <w:top w:val="none" w:sz="0" w:space="0" w:color="auto"/>
        <w:left w:val="none" w:sz="0" w:space="0" w:color="auto"/>
        <w:bottom w:val="none" w:sz="0" w:space="0" w:color="auto"/>
        <w:right w:val="none" w:sz="0" w:space="0" w:color="auto"/>
      </w:divBdr>
    </w:div>
    <w:div w:id="1876458607">
      <w:bodyDiv w:val="1"/>
      <w:marLeft w:val="0"/>
      <w:marRight w:val="0"/>
      <w:marTop w:val="0"/>
      <w:marBottom w:val="0"/>
      <w:divBdr>
        <w:top w:val="none" w:sz="0" w:space="0" w:color="auto"/>
        <w:left w:val="none" w:sz="0" w:space="0" w:color="auto"/>
        <w:bottom w:val="none" w:sz="0" w:space="0" w:color="auto"/>
        <w:right w:val="none" w:sz="0" w:space="0" w:color="auto"/>
      </w:divBdr>
    </w:div>
    <w:div w:id="1898779350">
      <w:bodyDiv w:val="1"/>
      <w:marLeft w:val="0"/>
      <w:marRight w:val="0"/>
      <w:marTop w:val="0"/>
      <w:marBottom w:val="0"/>
      <w:divBdr>
        <w:top w:val="none" w:sz="0" w:space="0" w:color="auto"/>
        <w:left w:val="none" w:sz="0" w:space="0" w:color="auto"/>
        <w:bottom w:val="none" w:sz="0" w:space="0" w:color="auto"/>
        <w:right w:val="none" w:sz="0" w:space="0" w:color="auto"/>
      </w:divBdr>
    </w:div>
    <w:div w:id="1947424861">
      <w:bodyDiv w:val="1"/>
      <w:marLeft w:val="0"/>
      <w:marRight w:val="0"/>
      <w:marTop w:val="0"/>
      <w:marBottom w:val="0"/>
      <w:divBdr>
        <w:top w:val="none" w:sz="0" w:space="0" w:color="auto"/>
        <w:left w:val="none" w:sz="0" w:space="0" w:color="auto"/>
        <w:bottom w:val="none" w:sz="0" w:space="0" w:color="auto"/>
        <w:right w:val="none" w:sz="0" w:space="0" w:color="auto"/>
      </w:divBdr>
    </w:div>
    <w:div w:id="2008092350">
      <w:bodyDiv w:val="1"/>
      <w:marLeft w:val="0"/>
      <w:marRight w:val="0"/>
      <w:marTop w:val="0"/>
      <w:marBottom w:val="0"/>
      <w:divBdr>
        <w:top w:val="none" w:sz="0" w:space="0" w:color="auto"/>
        <w:left w:val="none" w:sz="0" w:space="0" w:color="auto"/>
        <w:bottom w:val="none" w:sz="0" w:space="0" w:color="auto"/>
        <w:right w:val="none" w:sz="0" w:space="0" w:color="auto"/>
      </w:divBdr>
    </w:div>
    <w:div w:id="2035229551">
      <w:bodyDiv w:val="1"/>
      <w:marLeft w:val="0"/>
      <w:marRight w:val="0"/>
      <w:marTop w:val="0"/>
      <w:marBottom w:val="0"/>
      <w:divBdr>
        <w:top w:val="none" w:sz="0" w:space="0" w:color="auto"/>
        <w:left w:val="none" w:sz="0" w:space="0" w:color="auto"/>
        <w:bottom w:val="none" w:sz="0" w:space="0" w:color="auto"/>
        <w:right w:val="none" w:sz="0" w:space="0" w:color="auto"/>
      </w:divBdr>
    </w:div>
    <w:div w:id="204178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lex.ru/Concep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dictionary/english-uk/" TargetMode="External"/><Relationship Id="rId5" Type="http://schemas.openxmlformats.org/officeDocument/2006/relationships/webSettings" Target="webSettings.xml"/><Relationship Id="rId10" Type="http://schemas.openxmlformats.org/officeDocument/2006/relationships/hyperlink" Target="http://describingwords.net/adjectives-and-%20describing-words-to-describe-wa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DDA5A-35B8-4D61-BFD8-ABD89309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49</Pages>
  <Words>12310</Words>
  <Characters>70171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Родіонова</dc:creator>
  <cp:keywords/>
  <dc:description/>
  <cp:lastModifiedBy>Admin</cp:lastModifiedBy>
  <cp:revision>7</cp:revision>
  <dcterms:created xsi:type="dcterms:W3CDTF">2023-05-21T15:34:00Z</dcterms:created>
  <dcterms:modified xsi:type="dcterms:W3CDTF">2023-05-21T17:58:00Z</dcterms:modified>
  <cp:contentStatus/>
</cp:coreProperties>
</file>