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38E" w:rsidRDefault="00A10D5E" w:rsidP="00A10D5E">
      <w:pPr>
        <w:jc w:val="center"/>
        <w:rPr>
          <w:rFonts w:ascii="Times New Roman" w:hAnsi="Times New Roman" w:cs="Times New Roman"/>
          <w:sz w:val="28"/>
          <w:szCs w:val="28"/>
        </w:rPr>
      </w:pPr>
      <w:r w:rsidRPr="00A10D5E">
        <w:rPr>
          <w:rFonts w:ascii="Times New Roman" w:hAnsi="Times New Roman" w:cs="Times New Roman"/>
          <w:sz w:val="28"/>
          <w:szCs w:val="28"/>
        </w:rPr>
        <w:t>Лабораторная ра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A10D5E">
        <w:rPr>
          <w:rFonts w:ascii="Times New Roman" w:hAnsi="Times New Roman" w:cs="Times New Roman"/>
          <w:sz w:val="28"/>
          <w:szCs w:val="28"/>
        </w:rPr>
        <w:t>ота №8</w:t>
      </w:r>
    </w:p>
    <w:p w:rsidR="00A10D5E" w:rsidRDefault="00A10D5E" w:rsidP="00A10D5E">
      <w:pPr>
        <w:jc w:val="center"/>
        <w:rPr>
          <w:rFonts w:ascii="Times New Roman" w:hAnsi="Times New Roman" w:cs="Times New Roman"/>
          <w:sz w:val="28"/>
          <w:szCs w:val="28"/>
        </w:rPr>
      </w:pPr>
      <w:r w:rsidRPr="00A10D5E">
        <w:rPr>
          <w:rFonts w:ascii="Times New Roman" w:hAnsi="Times New Roman" w:cs="Times New Roman"/>
          <w:sz w:val="28"/>
          <w:szCs w:val="28"/>
        </w:rPr>
        <w:t>ИЗУЧЕНИЕ СПЕКТРОВ ИСПУСКАНИЯ И ПОГЛОЩЕНИЯ</w:t>
      </w:r>
    </w:p>
    <w:p w:rsidR="00950A62" w:rsidRDefault="00950A62" w:rsidP="00950A62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A10D5E" w:rsidRDefault="00950A62" w:rsidP="00950A62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950A62">
        <w:rPr>
          <w:rFonts w:ascii="Times New Roman" w:hAnsi="Times New Roman" w:cs="Times New Roman"/>
          <w:sz w:val="28"/>
          <w:szCs w:val="28"/>
        </w:rPr>
        <w:t>Цель работы – изучение спектров испускания, определение постоянной Планка.</w:t>
      </w:r>
    </w:p>
    <w:p w:rsidR="00950A62" w:rsidRDefault="00950A62" w:rsidP="00950A62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950A62" w:rsidRDefault="00950A62" w:rsidP="00950A62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порядку выполнения работы, определяем длины волн линий спектра неона. Снимаем показания на шкале барабана монохроматора, соответствующие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наиболее  ярким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спектральными линиям и занесем данные в таблицу.</w:t>
      </w:r>
    </w:p>
    <w:tbl>
      <w:tblPr>
        <w:tblW w:w="6075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8"/>
        <w:gridCol w:w="722"/>
        <w:gridCol w:w="421"/>
        <w:gridCol w:w="496"/>
        <w:gridCol w:w="872"/>
        <w:gridCol w:w="135"/>
        <w:gridCol w:w="1023"/>
        <w:gridCol w:w="286"/>
        <w:gridCol w:w="722"/>
      </w:tblGrid>
      <w:tr w:rsidR="00950A62" w:rsidRPr="00950A62" w:rsidTr="00950A62">
        <w:trPr>
          <w:trHeight w:val="315"/>
          <w:tblCellSpacing w:w="0" w:type="dxa"/>
          <w:jc w:val="center"/>
        </w:trPr>
        <w:tc>
          <w:tcPr>
            <w:tcW w:w="2541" w:type="dxa"/>
            <w:gridSpan w:val="3"/>
            <w:tcBorders>
              <w:top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Линии спектра ртути</w:t>
            </w:r>
          </w:p>
        </w:tc>
        <w:tc>
          <w:tcPr>
            <w:tcW w:w="496" w:type="dxa"/>
            <w:tcBorders>
              <w:top w:val="single" w:sz="6" w:space="0" w:color="000000"/>
              <w:right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444" w:type="dxa"/>
            <w:gridSpan w:val="3"/>
            <w:tcBorders>
              <w:top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Неизвестный газ</w:t>
            </w:r>
          </w:p>
        </w:tc>
        <w:tc>
          <w:tcPr>
            <w:tcW w:w="722" w:type="dxa"/>
            <w:tcBorders>
              <w:top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</w:tr>
      <w:tr w:rsidR="00950A62" w:rsidRPr="00950A62" w:rsidTr="00950A62">
        <w:trPr>
          <w:trHeight w:val="45"/>
          <w:tblCellSpacing w:w="0" w:type="dxa"/>
          <w:jc w:val="center"/>
        </w:trPr>
        <w:tc>
          <w:tcPr>
            <w:tcW w:w="1398" w:type="dxa"/>
            <w:tcBorders>
              <w:bottom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4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722" w:type="dxa"/>
            <w:tcBorders>
              <w:bottom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4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21" w:type="dxa"/>
            <w:tcBorders>
              <w:bottom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4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96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4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872" w:type="dxa"/>
            <w:tcBorders>
              <w:bottom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4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35" w:type="dxa"/>
            <w:tcBorders>
              <w:bottom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4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023" w:type="dxa"/>
            <w:tcBorders>
              <w:bottom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4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286" w:type="dxa"/>
            <w:tcBorders>
              <w:bottom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4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722" w:type="dxa"/>
            <w:tcBorders>
              <w:bottom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4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</w:tr>
      <w:tr w:rsidR="00950A62" w:rsidRPr="00950A62" w:rsidTr="00950A62">
        <w:trPr>
          <w:trHeight w:val="330"/>
          <w:tblCellSpacing w:w="0" w:type="dxa"/>
          <w:jc w:val="center"/>
        </w:trPr>
        <w:tc>
          <w:tcPr>
            <w:tcW w:w="1398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Цвет</w:t>
            </w:r>
          </w:p>
        </w:tc>
        <w:tc>
          <w:tcPr>
            <w:tcW w:w="722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λ, </w:t>
            </w:r>
            <w:proofErr w:type="spellStart"/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нм</w:t>
            </w:r>
            <w:proofErr w:type="spellEnd"/>
          </w:p>
        </w:tc>
        <w:tc>
          <w:tcPr>
            <w:tcW w:w="421" w:type="dxa"/>
            <w:tcBorders>
              <w:bottom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96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21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50A6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l</w:t>
            </w:r>
            <w:r w:rsidRPr="00950A62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eastAsia="ru-RU"/>
              </w:rPr>
              <w:t>i</w:t>
            </w:r>
            <w:proofErr w:type="spellEnd"/>
          </w:p>
        </w:tc>
        <w:tc>
          <w:tcPr>
            <w:tcW w:w="872" w:type="dxa"/>
            <w:tcBorders>
              <w:bottom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Цвет</w:t>
            </w:r>
          </w:p>
        </w:tc>
        <w:tc>
          <w:tcPr>
            <w:tcW w:w="13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023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50A6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l</w:t>
            </w:r>
            <w:r w:rsidRPr="00950A62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eastAsia="ru-RU"/>
              </w:rPr>
              <w:t>i</w:t>
            </w:r>
            <w:proofErr w:type="spellEnd"/>
          </w:p>
        </w:tc>
        <w:tc>
          <w:tcPr>
            <w:tcW w:w="286" w:type="dxa"/>
            <w:tcBorders>
              <w:bottom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722" w:type="dxa"/>
            <w:tcBorders>
              <w:bottom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λ, </w:t>
            </w:r>
            <w:proofErr w:type="spellStart"/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нм</w:t>
            </w:r>
            <w:proofErr w:type="spellEnd"/>
          </w:p>
        </w:tc>
      </w:tr>
      <w:tr w:rsidR="00950A62" w:rsidRPr="00950A62" w:rsidTr="00950A62">
        <w:trPr>
          <w:trHeight w:val="225"/>
          <w:tblCellSpacing w:w="0" w:type="dxa"/>
          <w:jc w:val="center"/>
        </w:trPr>
        <w:tc>
          <w:tcPr>
            <w:tcW w:w="1398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Красная 1</w:t>
            </w:r>
          </w:p>
        </w:tc>
        <w:tc>
          <w:tcPr>
            <w:tcW w:w="722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690,7</w:t>
            </w:r>
          </w:p>
        </w:tc>
        <w:tc>
          <w:tcPr>
            <w:tcW w:w="421" w:type="dxa"/>
            <w:tcBorders>
              <w:bottom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2776</w:t>
            </w:r>
          </w:p>
        </w:tc>
        <w:tc>
          <w:tcPr>
            <w:tcW w:w="496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872" w:type="dxa"/>
            <w:tcBorders>
              <w:bottom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3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023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286" w:type="dxa"/>
            <w:tcBorders>
              <w:bottom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722" w:type="dxa"/>
            <w:tcBorders>
              <w:bottom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</w:tr>
      <w:tr w:rsidR="00950A62" w:rsidRPr="00950A62" w:rsidTr="00950A62">
        <w:trPr>
          <w:trHeight w:val="225"/>
          <w:tblCellSpacing w:w="0" w:type="dxa"/>
          <w:jc w:val="center"/>
        </w:trPr>
        <w:tc>
          <w:tcPr>
            <w:tcW w:w="1398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Красная 2</w:t>
            </w:r>
          </w:p>
        </w:tc>
        <w:tc>
          <w:tcPr>
            <w:tcW w:w="722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673,6</w:t>
            </w:r>
          </w:p>
        </w:tc>
        <w:tc>
          <w:tcPr>
            <w:tcW w:w="421" w:type="dxa"/>
            <w:tcBorders>
              <w:bottom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2716</w:t>
            </w:r>
          </w:p>
        </w:tc>
        <w:tc>
          <w:tcPr>
            <w:tcW w:w="496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872" w:type="dxa"/>
            <w:tcBorders>
              <w:bottom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3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023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286" w:type="dxa"/>
            <w:tcBorders>
              <w:bottom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722" w:type="dxa"/>
            <w:tcBorders>
              <w:bottom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</w:tr>
      <w:tr w:rsidR="00950A62" w:rsidRPr="00950A62" w:rsidTr="00950A62">
        <w:trPr>
          <w:trHeight w:val="225"/>
          <w:tblCellSpacing w:w="0" w:type="dxa"/>
          <w:jc w:val="center"/>
        </w:trPr>
        <w:tc>
          <w:tcPr>
            <w:tcW w:w="1398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Красная 3</w:t>
            </w:r>
          </w:p>
        </w:tc>
        <w:tc>
          <w:tcPr>
            <w:tcW w:w="722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623,4</w:t>
            </w:r>
          </w:p>
        </w:tc>
        <w:tc>
          <w:tcPr>
            <w:tcW w:w="421" w:type="dxa"/>
            <w:tcBorders>
              <w:bottom w:val="single" w:sz="6" w:space="0" w:color="000000"/>
            </w:tcBorders>
            <w:vAlign w:val="bottom"/>
          </w:tcPr>
          <w:p w:rsidR="00950A62" w:rsidRPr="00950A62" w:rsidRDefault="00950A62" w:rsidP="00950A62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2558</w:t>
            </w:r>
          </w:p>
        </w:tc>
        <w:tc>
          <w:tcPr>
            <w:tcW w:w="496" w:type="dxa"/>
            <w:tcBorders>
              <w:bottom w:val="single" w:sz="6" w:space="0" w:color="000000"/>
              <w:right w:val="single" w:sz="6" w:space="0" w:color="000000"/>
            </w:tcBorders>
            <w:vAlign w:val="bottom"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</w:p>
        </w:tc>
        <w:tc>
          <w:tcPr>
            <w:tcW w:w="872" w:type="dxa"/>
            <w:tcBorders>
              <w:bottom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3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023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286" w:type="dxa"/>
            <w:tcBorders>
              <w:bottom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722" w:type="dxa"/>
            <w:tcBorders>
              <w:bottom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</w:tr>
      <w:tr w:rsidR="00950A62" w:rsidRPr="00950A62" w:rsidTr="00950A62">
        <w:trPr>
          <w:trHeight w:val="225"/>
          <w:tblCellSpacing w:w="0" w:type="dxa"/>
          <w:jc w:val="center"/>
        </w:trPr>
        <w:tc>
          <w:tcPr>
            <w:tcW w:w="1398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Оранжевая 1</w:t>
            </w:r>
          </w:p>
        </w:tc>
        <w:tc>
          <w:tcPr>
            <w:tcW w:w="722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612,3</w:t>
            </w:r>
          </w:p>
        </w:tc>
        <w:tc>
          <w:tcPr>
            <w:tcW w:w="421" w:type="dxa"/>
            <w:tcBorders>
              <w:bottom w:val="single" w:sz="6" w:space="0" w:color="000000"/>
            </w:tcBorders>
            <w:vAlign w:val="bottom"/>
          </w:tcPr>
          <w:p w:rsidR="00950A62" w:rsidRPr="00950A62" w:rsidRDefault="00950A62" w:rsidP="00950A62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2512</w:t>
            </w:r>
          </w:p>
        </w:tc>
        <w:tc>
          <w:tcPr>
            <w:tcW w:w="496" w:type="dxa"/>
            <w:tcBorders>
              <w:bottom w:val="single" w:sz="6" w:space="0" w:color="000000"/>
              <w:right w:val="single" w:sz="6" w:space="0" w:color="000000"/>
            </w:tcBorders>
            <w:vAlign w:val="bottom"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</w:p>
        </w:tc>
        <w:tc>
          <w:tcPr>
            <w:tcW w:w="872" w:type="dxa"/>
            <w:tcBorders>
              <w:bottom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3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023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286" w:type="dxa"/>
            <w:tcBorders>
              <w:bottom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722" w:type="dxa"/>
            <w:tcBorders>
              <w:bottom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</w:tr>
      <w:tr w:rsidR="00950A62" w:rsidRPr="00950A62" w:rsidTr="00950A62">
        <w:trPr>
          <w:trHeight w:val="225"/>
          <w:tblCellSpacing w:w="0" w:type="dxa"/>
          <w:jc w:val="center"/>
        </w:trPr>
        <w:tc>
          <w:tcPr>
            <w:tcW w:w="1398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Оранжевая 2</w:t>
            </w:r>
          </w:p>
        </w:tc>
        <w:tc>
          <w:tcPr>
            <w:tcW w:w="722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607,3</w:t>
            </w:r>
          </w:p>
        </w:tc>
        <w:tc>
          <w:tcPr>
            <w:tcW w:w="421" w:type="dxa"/>
            <w:tcBorders>
              <w:bottom w:val="single" w:sz="6" w:space="0" w:color="000000"/>
            </w:tcBorders>
            <w:vAlign w:val="bottom"/>
          </w:tcPr>
          <w:p w:rsidR="00950A62" w:rsidRPr="00950A62" w:rsidRDefault="00950A62" w:rsidP="00950A62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2488</w:t>
            </w:r>
          </w:p>
        </w:tc>
        <w:tc>
          <w:tcPr>
            <w:tcW w:w="496" w:type="dxa"/>
            <w:tcBorders>
              <w:bottom w:val="single" w:sz="6" w:space="0" w:color="000000"/>
              <w:right w:val="single" w:sz="6" w:space="0" w:color="000000"/>
            </w:tcBorders>
            <w:vAlign w:val="bottom"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</w:p>
        </w:tc>
        <w:tc>
          <w:tcPr>
            <w:tcW w:w="872" w:type="dxa"/>
            <w:tcBorders>
              <w:bottom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3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023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286" w:type="dxa"/>
            <w:tcBorders>
              <w:bottom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722" w:type="dxa"/>
            <w:tcBorders>
              <w:bottom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</w:tr>
      <w:tr w:rsidR="00950A62" w:rsidRPr="00950A62" w:rsidTr="00950A62">
        <w:trPr>
          <w:trHeight w:val="225"/>
          <w:tblCellSpacing w:w="0" w:type="dxa"/>
          <w:jc w:val="center"/>
        </w:trPr>
        <w:tc>
          <w:tcPr>
            <w:tcW w:w="1398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Желтая 1</w:t>
            </w:r>
          </w:p>
        </w:tc>
        <w:tc>
          <w:tcPr>
            <w:tcW w:w="722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579,1</w:t>
            </w:r>
          </w:p>
        </w:tc>
        <w:tc>
          <w:tcPr>
            <w:tcW w:w="421" w:type="dxa"/>
            <w:tcBorders>
              <w:bottom w:val="single" w:sz="6" w:space="0" w:color="000000"/>
            </w:tcBorders>
            <w:vAlign w:val="bottom"/>
          </w:tcPr>
          <w:p w:rsidR="00950A62" w:rsidRPr="00950A62" w:rsidRDefault="00950A62" w:rsidP="00950A62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2360</w:t>
            </w:r>
          </w:p>
        </w:tc>
        <w:tc>
          <w:tcPr>
            <w:tcW w:w="496" w:type="dxa"/>
            <w:tcBorders>
              <w:bottom w:val="single" w:sz="6" w:space="0" w:color="000000"/>
              <w:right w:val="single" w:sz="6" w:space="0" w:color="000000"/>
            </w:tcBorders>
            <w:vAlign w:val="bottom"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</w:p>
        </w:tc>
        <w:tc>
          <w:tcPr>
            <w:tcW w:w="872" w:type="dxa"/>
            <w:tcBorders>
              <w:bottom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3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023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286" w:type="dxa"/>
            <w:tcBorders>
              <w:bottom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722" w:type="dxa"/>
            <w:tcBorders>
              <w:bottom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</w:tr>
      <w:tr w:rsidR="00950A62" w:rsidRPr="00950A62" w:rsidTr="00950A62">
        <w:trPr>
          <w:trHeight w:val="225"/>
          <w:tblCellSpacing w:w="0" w:type="dxa"/>
          <w:jc w:val="center"/>
        </w:trPr>
        <w:tc>
          <w:tcPr>
            <w:tcW w:w="1398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Желтая 2</w:t>
            </w:r>
          </w:p>
        </w:tc>
        <w:tc>
          <w:tcPr>
            <w:tcW w:w="722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577,0</w:t>
            </w:r>
          </w:p>
        </w:tc>
        <w:tc>
          <w:tcPr>
            <w:tcW w:w="421" w:type="dxa"/>
            <w:tcBorders>
              <w:bottom w:val="single" w:sz="6" w:space="0" w:color="000000"/>
            </w:tcBorders>
            <w:vAlign w:val="bottom"/>
          </w:tcPr>
          <w:p w:rsidR="00950A62" w:rsidRPr="00950A62" w:rsidRDefault="00950A62" w:rsidP="00950A62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2348</w:t>
            </w:r>
          </w:p>
        </w:tc>
        <w:tc>
          <w:tcPr>
            <w:tcW w:w="496" w:type="dxa"/>
            <w:tcBorders>
              <w:bottom w:val="single" w:sz="6" w:space="0" w:color="000000"/>
              <w:right w:val="single" w:sz="6" w:space="0" w:color="000000"/>
            </w:tcBorders>
            <w:vAlign w:val="bottom"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</w:p>
        </w:tc>
        <w:tc>
          <w:tcPr>
            <w:tcW w:w="872" w:type="dxa"/>
            <w:tcBorders>
              <w:bottom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3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023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286" w:type="dxa"/>
            <w:tcBorders>
              <w:bottom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722" w:type="dxa"/>
            <w:tcBorders>
              <w:bottom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</w:tr>
      <w:tr w:rsidR="00950A62" w:rsidRPr="00950A62" w:rsidTr="00950A62">
        <w:trPr>
          <w:trHeight w:val="225"/>
          <w:tblCellSpacing w:w="0" w:type="dxa"/>
          <w:jc w:val="center"/>
        </w:trPr>
        <w:tc>
          <w:tcPr>
            <w:tcW w:w="1398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Зеленая</w:t>
            </w:r>
          </w:p>
        </w:tc>
        <w:tc>
          <w:tcPr>
            <w:tcW w:w="722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546,1</w:t>
            </w:r>
          </w:p>
        </w:tc>
        <w:tc>
          <w:tcPr>
            <w:tcW w:w="421" w:type="dxa"/>
            <w:tcBorders>
              <w:bottom w:val="single" w:sz="6" w:space="0" w:color="000000"/>
            </w:tcBorders>
            <w:vAlign w:val="bottom"/>
          </w:tcPr>
          <w:p w:rsidR="00950A62" w:rsidRPr="00950A62" w:rsidRDefault="00950A62" w:rsidP="00950A62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2166</w:t>
            </w:r>
          </w:p>
        </w:tc>
        <w:tc>
          <w:tcPr>
            <w:tcW w:w="496" w:type="dxa"/>
            <w:tcBorders>
              <w:bottom w:val="single" w:sz="6" w:space="0" w:color="000000"/>
              <w:right w:val="single" w:sz="6" w:space="0" w:color="000000"/>
            </w:tcBorders>
            <w:vAlign w:val="bottom"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</w:p>
        </w:tc>
        <w:tc>
          <w:tcPr>
            <w:tcW w:w="872" w:type="dxa"/>
            <w:tcBorders>
              <w:bottom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3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023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286" w:type="dxa"/>
            <w:tcBorders>
              <w:bottom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722" w:type="dxa"/>
            <w:tcBorders>
              <w:bottom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</w:tr>
      <w:tr w:rsidR="00950A62" w:rsidRPr="00950A62" w:rsidTr="00950A62">
        <w:trPr>
          <w:trHeight w:val="225"/>
          <w:tblCellSpacing w:w="0" w:type="dxa"/>
          <w:jc w:val="center"/>
        </w:trPr>
        <w:tc>
          <w:tcPr>
            <w:tcW w:w="1398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Голубая 1</w:t>
            </w:r>
          </w:p>
        </w:tc>
        <w:tc>
          <w:tcPr>
            <w:tcW w:w="722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496,2</w:t>
            </w:r>
          </w:p>
        </w:tc>
        <w:tc>
          <w:tcPr>
            <w:tcW w:w="421" w:type="dxa"/>
            <w:tcBorders>
              <w:bottom w:val="single" w:sz="6" w:space="0" w:color="000000"/>
            </w:tcBorders>
            <w:vAlign w:val="bottom"/>
          </w:tcPr>
          <w:p w:rsidR="00950A62" w:rsidRPr="00950A62" w:rsidRDefault="00950A62" w:rsidP="00950A62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1730</w:t>
            </w:r>
          </w:p>
        </w:tc>
        <w:tc>
          <w:tcPr>
            <w:tcW w:w="496" w:type="dxa"/>
            <w:tcBorders>
              <w:bottom w:val="single" w:sz="6" w:space="0" w:color="000000"/>
              <w:right w:val="single" w:sz="6" w:space="0" w:color="000000"/>
            </w:tcBorders>
            <w:vAlign w:val="bottom"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</w:p>
        </w:tc>
        <w:tc>
          <w:tcPr>
            <w:tcW w:w="872" w:type="dxa"/>
            <w:tcBorders>
              <w:bottom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3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023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286" w:type="dxa"/>
            <w:tcBorders>
              <w:bottom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722" w:type="dxa"/>
            <w:tcBorders>
              <w:bottom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</w:tr>
      <w:tr w:rsidR="00950A62" w:rsidRPr="00950A62" w:rsidTr="00950A62">
        <w:trPr>
          <w:trHeight w:val="225"/>
          <w:tblCellSpacing w:w="0" w:type="dxa"/>
          <w:jc w:val="center"/>
        </w:trPr>
        <w:tc>
          <w:tcPr>
            <w:tcW w:w="1398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Голубая 2</w:t>
            </w:r>
          </w:p>
        </w:tc>
        <w:tc>
          <w:tcPr>
            <w:tcW w:w="722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491,6</w:t>
            </w:r>
          </w:p>
        </w:tc>
        <w:tc>
          <w:tcPr>
            <w:tcW w:w="421" w:type="dxa"/>
            <w:tcBorders>
              <w:bottom w:val="single" w:sz="6" w:space="0" w:color="000000"/>
            </w:tcBorders>
            <w:vAlign w:val="bottom"/>
          </w:tcPr>
          <w:p w:rsidR="00950A62" w:rsidRPr="00950A62" w:rsidRDefault="00950A62" w:rsidP="00950A62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1446</w:t>
            </w:r>
          </w:p>
        </w:tc>
        <w:tc>
          <w:tcPr>
            <w:tcW w:w="496" w:type="dxa"/>
            <w:tcBorders>
              <w:bottom w:val="single" w:sz="6" w:space="0" w:color="000000"/>
              <w:right w:val="single" w:sz="6" w:space="0" w:color="000000"/>
            </w:tcBorders>
            <w:vAlign w:val="bottom"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</w:p>
        </w:tc>
        <w:tc>
          <w:tcPr>
            <w:tcW w:w="872" w:type="dxa"/>
            <w:tcBorders>
              <w:bottom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3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023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286" w:type="dxa"/>
            <w:tcBorders>
              <w:bottom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722" w:type="dxa"/>
            <w:tcBorders>
              <w:bottom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</w:tr>
      <w:tr w:rsidR="00950A62" w:rsidRPr="00950A62" w:rsidTr="00950A62">
        <w:trPr>
          <w:trHeight w:val="225"/>
          <w:tblCellSpacing w:w="0" w:type="dxa"/>
          <w:jc w:val="center"/>
        </w:trPr>
        <w:tc>
          <w:tcPr>
            <w:tcW w:w="1398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Синяя 1</w:t>
            </w:r>
          </w:p>
        </w:tc>
        <w:tc>
          <w:tcPr>
            <w:tcW w:w="722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435,8</w:t>
            </w:r>
          </w:p>
        </w:tc>
        <w:tc>
          <w:tcPr>
            <w:tcW w:w="421" w:type="dxa"/>
            <w:tcBorders>
              <w:bottom w:val="single" w:sz="6" w:space="0" w:color="000000"/>
            </w:tcBorders>
            <w:vAlign w:val="bottom"/>
          </w:tcPr>
          <w:p w:rsidR="00950A62" w:rsidRPr="00950A62" w:rsidRDefault="00950A62" w:rsidP="00950A62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1106</w:t>
            </w:r>
          </w:p>
        </w:tc>
        <w:tc>
          <w:tcPr>
            <w:tcW w:w="496" w:type="dxa"/>
            <w:tcBorders>
              <w:bottom w:val="single" w:sz="6" w:space="0" w:color="000000"/>
              <w:right w:val="single" w:sz="6" w:space="0" w:color="000000"/>
            </w:tcBorders>
            <w:vAlign w:val="bottom"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</w:p>
        </w:tc>
        <w:tc>
          <w:tcPr>
            <w:tcW w:w="872" w:type="dxa"/>
            <w:tcBorders>
              <w:bottom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3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023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286" w:type="dxa"/>
            <w:tcBorders>
              <w:bottom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722" w:type="dxa"/>
            <w:tcBorders>
              <w:bottom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</w:tr>
      <w:tr w:rsidR="00950A62" w:rsidRPr="00950A62" w:rsidTr="00950A62">
        <w:trPr>
          <w:trHeight w:val="225"/>
          <w:tblCellSpacing w:w="0" w:type="dxa"/>
          <w:jc w:val="center"/>
        </w:trPr>
        <w:tc>
          <w:tcPr>
            <w:tcW w:w="1398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Синяя 2</w:t>
            </w:r>
          </w:p>
        </w:tc>
        <w:tc>
          <w:tcPr>
            <w:tcW w:w="722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434,7</w:t>
            </w:r>
          </w:p>
        </w:tc>
        <w:tc>
          <w:tcPr>
            <w:tcW w:w="421" w:type="dxa"/>
            <w:tcBorders>
              <w:bottom w:val="single" w:sz="6" w:space="0" w:color="000000"/>
            </w:tcBorders>
            <w:vAlign w:val="bottom"/>
          </w:tcPr>
          <w:p w:rsidR="00950A62" w:rsidRPr="00950A62" w:rsidRDefault="00950A62" w:rsidP="00950A62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1076</w:t>
            </w:r>
          </w:p>
        </w:tc>
        <w:tc>
          <w:tcPr>
            <w:tcW w:w="496" w:type="dxa"/>
            <w:tcBorders>
              <w:bottom w:val="single" w:sz="6" w:space="0" w:color="000000"/>
              <w:right w:val="single" w:sz="6" w:space="0" w:color="000000"/>
            </w:tcBorders>
            <w:vAlign w:val="bottom"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</w:p>
        </w:tc>
        <w:tc>
          <w:tcPr>
            <w:tcW w:w="872" w:type="dxa"/>
            <w:tcBorders>
              <w:bottom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3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023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286" w:type="dxa"/>
            <w:tcBorders>
              <w:bottom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722" w:type="dxa"/>
            <w:tcBorders>
              <w:bottom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</w:tr>
      <w:tr w:rsidR="00950A62" w:rsidRPr="00950A62" w:rsidTr="00950A62">
        <w:trPr>
          <w:trHeight w:val="225"/>
          <w:tblCellSpacing w:w="0" w:type="dxa"/>
          <w:jc w:val="center"/>
        </w:trPr>
        <w:tc>
          <w:tcPr>
            <w:tcW w:w="1398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Синяя 3</w:t>
            </w:r>
          </w:p>
        </w:tc>
        <w:tc>
          <w:tcPr>
            <w:tcW w:w="722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433,9</w:t>
            </w:r>
          </w:p>
        </w:tc>
        <w:tc>
          <w:tcPr>
            <w:tcW w:w="421" w:type="dxa"/>
            <w:tcBorders>
              <w:bottom w:val="single" w:sz="6" w:space="0" w:color="000000"/>
            </w:tcBorders>
            <w:vAlign w:val="bottom"/>
          </w:tcPr>
          <w:p w:rsidR="00950A62" w:rsidRPr="00950A62" w:rsidRDefault="00950A62" w:rsidP="00950A62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1056</w:t>
            </w:r>
          </w:p>
        </w:tc>
        <w:tc>
          <w:tcPr>
            <w:tcW w:w="496" w:type="dxa"/>
            <w:tcBorders>
              <w:bottom w:val="single" w:sz="6" w:space="0" w:color="000000"/>
              <w:right w:val="single" w:sz="6" w:space="0" w:color="000000"/>
            </w:tcBorders>
            <w:vAlign w:val="bottom"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</w:p>
        </w:tc>
        <w:tc>
          <w:tcPr>
            <w:tcW w:w="872" w:type="dxa"/>
            <w:tcBorders>
              <w:bottom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3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023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286" w:type="dxa"/>
            <w:tcBorders>
              <w:bottom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722" w:type="dxa"/>
            <w:tcBorders>
              <w:bottom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</w:tr>
      <w:tr w:rsidR="00950A62" w:rsidRPr="00950A62" w:rsidTr="00950A62">
        <w:trPr>
          <w:trHeight w:val="225"/>
          <w:tblCellSpacing w:w="0" w:type="dxa"/>
          <w:jc w:val="center"/>
        </w:trPr>
        <w:tc>
          <w:tcPr>
            <w:tcW w:w="1398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Фиолетовая 1</w:t>
            </w:r>
          </w:p>
        </w:tc>
        <w:tc>
          <w:tcPr>
            <w:tcW w:w="722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407,8</w:t>
            </w:r>
          </w:p>
        </w:tc>
        <w:tc>
          <w:tcPr>
            <w:tcW w:w="421" w:type="dxa"/>
            <w:tcBorders>
              <w:bottom w:val="single" w:sz="6" w:space="0" w:color="000000"/>
            </w:tcBorders>
            <w:vAlign w:val="bottom"/>
          </w:tcPr>
          <w:p w:rsidR="00950A62" w:rsidRPr="00950A62" w:rsidRDefault="00950A62" w:rsidP="00950A62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602</w:t>
            </w:r>
          </w:p>
        </w:tc>
        <w:tc>
          <w:tcPr>
            <w:tcW w:w="496" w:type="dxa"/>
            <w:tcBorders>
              <w:bottom w:val="single" w:sz="6" w:space="0" w:color="000000"/>
              <w:right w:val="single" w:sz="6" w:space="0" w:color="000000"/>
            </w:tcBorders>
            <w:vAlign w:val="bottom"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</w:p>
        </w:tc>
        <w:tc>
          <w:tcPr>
            <w:tcW w:w="872" w:type="dxa"/>
            <w:tcBorders>
              <w:bottom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3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023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286" w:type="dxa"/>
            <w:tcBorders>
              <w:bottom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722" w:type="dxa"/>
            <w:tcBorders>
              <w:bottom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</w:tr>
      <w:tr w:rsidR="00950A62" w:rsidRPr="00950A62" w:rsidTr="00950A62">
        <w:trPr>
          <w:trHeight w:val="225"/>
          <w:tblCellSpacing w:w="0" w:type="dxa"/>
          <w:jc w:val="center"/>
        </w:trPr>
        <w:tc>
          <w:tcPr>
            <w:tcW w:w="1398" w:type="dxa"/>
            <w:tcBorders>
              <w:right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Фиолетовая 2</w:t>
            </w:r>
          </w:p>
        </w:tc>
        <w:tc>
          <w:tcPr>
            <w:tcW w:w="722" w:type="dxa"/>
            <w:tcBorders>
              <w:right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404,7</w:t>
            </w:r>
          </w:p>
        </w:tc>
        <w:tc>
          <w:tcPr>
            <w:tcW w:w="421" w:type="dxa"/>
            <w:vAlign w:val="bottom"/>
          </w:tcPr>
          <w:p w:rsidR="00950A62" w:rsidRPr="00950A62" w:rsidRDefault="00950A62" w:rsidP="00950A62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538</w:t>
            </w:r>
          </w:p>
        </w:tc>
        <w:tc>
          <w:tcPr>
            <w:tcW w:w="496" w:type="dxa"/>
            <w:tcBorders>
              <w:right w:val="single" w:sz="6" w:space="0" w:color="000000"/>
            </w:tcBorders>
            <w:vAlign w:val="bottom"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</w:p>
        </w:tc>
        <w:tc>
          <w:tcPr>
            <w:tcW w:w="872" w:type="dxa"/>
            <w:vAlign w:val="bottom"/>
            <w:hideMark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35" w:type="dxa"/>
            <w:tcBorders>
              <w:right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023" w:type="dxa"/>
            <w:tcBorders>
              <w:right w:val="single" w:sz="6" w:space="0" w:color="000000"/>
            </w:tcBorders>
            <w:vAlign w:val="bottom"/>
            <w:hideMark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286" w:type="dxa"/>
            <w:vAlign w:val="bottom"/>
            <w:hideMark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722" w:type="dxa"/>
            <w:vAlign w:val="bottom"/>
            <w:hideMark/>
          </w:tcPr>
          <w:p w:rsidR="00950A62" w:rsidRPr="00950A62" w:rsidRDefault="00950A62" w:rsidP="00950A6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</w:tr>
    </w:tbl>
    <w:p w:rsidR="00950A62" w:rsidRDefault="00950A62" w:rsidP="00950A62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3F0778" w:rsidRDefault="003F0778" w:rsidP="00D2003F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3F0778">
        <w:rPr>
          <w:rFonts w:ascii="Times New Roman" w:hAnsi="Times New Roman" w:cs="Times New Roman"/>
          <w:sz w:val="28"/>
          <w:szCs w:val="28"/>
        </w:rPr>
        <w:t>ля определения длин волн спектральных линий необходимо прежде всего проградуировать шкалу барабана в длинах волн, т.е. найти зависимость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0778">
        <w:rPr>
          <w:rFonts w:ascii="Times New Roman" w:hAnsi="Times New Roman" w:cs="Times New Roman"/>
          <w:sz w:val="28"/>
          <w:szCs w:val="28"/>
        </w:rPr>
        <w:t>l =f (λ</w:t>
      </w:r>
      <w:proofErr w:type="gramStart"/>
      <w:r w:rsidRPr="003F0778">
        <w:rPr>
          <w:rFonts w:ascii="Times New Roman" w:hAnsi="Times New Roman" w:cs="Times New Roman"/>
          <w:sz w:val="28"/>
          <w:szCs w:val="28"/>
        </w:rPr>
        <w:t>) ,</w:t>
      </w:r>
      <w:proofErr w:type="gramEnd"/>
      <w:r w:rsidRPr="003F0778">
        <w:rPr>
          <w:rFonts w:ascii="Times New Roman" w:hAnsi="Times New Roman" w:cs="Times New Roman"/>
          <w:sz w:val="28"/>
          <w:szCs w:val="28"/>
        </w:rPr>
        <w:t xml:space="preserve"> где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0778">
        <w:rPr>
          <w:rFonts w:ascii="Times New Roman" w:hAnsi="Times New Roman" w:cs="Times New Roman"/>
          <w:sz w:val="28"/>
          <w:szCs w:val="28"/>
        </w:rPr>
        <w:t>l – отсчет по шкале.</w:t>
      </w:r>
      <w:r w:rsidR="00D2003F">
        <w:rPr>
          <w:rFonts w:ascii="Times New Roman" w:hAnsi="Times New Roman" w:cs="Times New Roman"/>
          <w:sz w:val="28"/>
          <w:szCs w:val="28"/>
        </w:rPr>
        <w:t xml:space="preserve"> Погрешность составляет 0,1 (два деления барабана).</w:t>
      </w:r>
      <w:r>
        <w:rPr>
          <w:noProof/>
          <w:lang w:eastAsia="ru-RU"/>
        </w:rPr>
        <w:drawing>
          <wp:inline distT="0" distB="0" distL="0" distR="0" wp14:anchorId="4B9598D6" wp14:editId="5A24D8B8">
            <wp:extent cx="3743325" cy="2876550"/>
            <wp:effectExtent l="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D2003F" w:rsidRPr="00A10D5E" w:rsidRDefault="00D2003F" w:rsidP="00D2003F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После проведения градуировки заменяем ртутную лампу исследуемой.</w:t>
      </w:r>
      <w:r w:rsidRPr="00D2003F">
        <w:rPr>
          <w:rFonts w:ascii="Times New Roman" w:hAnsi="Times New Roman" w:cs="Times New Roman"/>
          <w:sz w:val="28"/>
          <w:szCs w:val="28"/>
        </w:rPr>
        <w:t xml:space="preserve"> Измеря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D2003F">
        <w:rPr>
          <w:rFonts w:ascii="Times New Roman" w:hAnsi="Times New Roman" w:cs="Times New Roman"/>
          <w:sz w:val="28"/>
          <w:szCs w:val="28"/>
        </w:rPr>
        <w:t xml:space="preserve"> положение линий спектра газа, отмеча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D2003F">
        <w:rPr>
          <w:rFonts w:ascii="Times New Roman" w:hAnsi="Times New Roman" w:cs="Times New Roman"/>
          <w:sz w:val="28"/>
          <w:szCs w:val="28"/>
        </w:rPr>
        <w:t xml:space="preserve"> цвет линий и занос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D2003F">
        <w:rPr>
          <w:rFonts w:ascii="Times New Roman" w:hAnsi="Times New Roman" w:cs="Times New Roman"/>
          <w:sz w:val="28"/>
          <w:szCs w:val="28"/>
        </w:rPr>
        <w:t xml:space="preserve"> отсчеты по барабану в таблицу.</w:t>
      </w:r>
    </w:p>
    <w:p w:rsidR="00D2003F" w:rsidRDefault="00D2003F" w:rsidP="00D2003F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6075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8"/>
        <w:gridCol w:w="722"/>
        <w:gridCol w:w="421"/>
        <w:gridCol w:w="496"/>
        <w:gridCol w:w="872"/>
        <w:gridCol w:w="202"/>
        <w:gridCol w:w="956"/>
        <w:gridCol w:w="286"/>
        <w:gridCol w:w="722"/>
      </w:tblGrid>
      <w:tr w:rsidR="00D2003F" w:rsidRPr="00950A62" w:rsidTr="00CA435D">
        <w:trPr>
          <w:trHeight w:val="315"/>
          <w:tblCellSpacing w:w="0" w:type="dxa"/>
          <w:jc w:val="center"/>
        </w:trPr>
        <w:tc>
          <w:tcPr>
            <w:tcW w:w="2541" w:type="dxa"/>
            <w:gridSpan w:val="3"/>
            <w:tcBorders>
              <w:top w:val="single" w:sz="6" w:space="0" w:color="000000"/>
            </w:tcBorders>
            <w:vAlign w:val="bottom"/>
            <w:hideMark/>
          </w:tcPr>
          <w:p w:rsidR="00D2003F" w:rsidRPr="00950A62" w:rsidRDefault="00D2003F" w:rsidP="00CA435D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Линии спектра ртути</w:t>
            </w:r>
          </w:p>
        </w:tc>
        <w:tc>
          <w:tcPr>
            <w:tcW w:w="496" w:type="dxa"/>
            <w:tcBorders>
              <w:top w:val="single" w:sz="6" w:space="0" w:color="000000"/>
              <w:right w:val="single" w:sz="6" w:space="0" w:color="000000"/>
            </w:tcBorders>
            <w:vAlign w:val="bottom"/>
            <w:hideMark/>
          </w:tcPr>
          <w:p w:rsidR="00D2003F" w:rsidRPr="00950A62" w:rsidRDefault="00D2003F" w:rsidP="00CA435D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single" w:sz="6" w:space="0" w:color="000000"/>
            </w:tcBorders>
            <w:vAlign w:val="bottom"/>
            <w:hideMark/>
          </w:tcPr>
          <w:p w:rsidR="00D2003F" w:rsidRPr="00950A62" w:rsidRDefault="00D2003F" w:rsidP="00CA435D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444" w:type="dxa"/>
            <w:gridSpan w:val="3"/>
            <w:tcBorders>
              <w:top w:val="single" w:sz="6" w:space="0" w:color="000000"/>
            </w:tcBorders>
            <w:vAlign w:val="bottom"/>
            <w:hideMark/>
          </w:tcPr>
          <w:p w:rsidR="00D2003F" w:rsidRPr="00950A62" w:rsidRDefault="00D2003F" w:rsidP="00CA435D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Неизвестный газ</w:t>
            </w:r>
          </w:p>
        </w:tc>
        <w:tc>
          <w:tcPr>
            <w:tcW w:w="722" w:type="dxa"/>
            <w:tcBorders>
              <w:top w:val="single" w:sz="6" w:space="0" w:color="000000"/>
            </w:tcBorders>
            <w:vAlign w:val="bottom"/>
            <w:hideMark/>
          </w:tcPr>
          <w:p w:rsidR="00D2003F" w:rsidRPr="00950A62" w:rsidRDefault="00D2003F" w:rsidP="00CA435D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</w:tr>
      <w:tr w:rsidR="00D2003F" w:rsidRPr="00950A62" w:rsidTr="00242720">
        <w:trPr>
          <w:trHeight w:val="45"/>
          <w:tblCellSpacing w:w="0" w:type="dxa"/>
          <w:jc w:val="center"/>
        </w:trPr>
        <w:tc>
          <w:tcPr>
            <w:tcW w:w="1398" w:type="dxa"/>
            <w:tcBorders>
              <w:bottom w:val="single" w:sz="6" w:space="0" w:color="000000"/>
            </w:tcBorders>
            <w:vAlign w:val="bottom"/>
            <w:hideMark/>
          </w:tcPr>
          <w:p w:rsidR="00D2003F" w:rsidRPr="00950A62" w:rsidRDefault="00D2003F" w:rsidP="00CA435D">
            <w:pPr>
              <w:spacing w:after="0" w:line="4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722" w:type="dxa"/>
            <w:tcBorders>
              <w:bottom w:val="single" w:sz="6" w:space="0" w:color="000000"/>
            </w:tcBorders>
            <w:vAlign w:val="bottom"/>
            <w:hideMark/>
          </w:tcPr>
          <w:p w:rsidR="00D2003F" w:rsidRPr="00950A62" w:rsidRDefault="00D2003F" w:rsidP="00CA435D">
            <w:pPr>
              <w:spacing w:after="0" w:line="4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21" w:type="dxa"/>
            <w:tcBorders>
              <w:bottom w:val="single" w:sz="6" w:space="0" w:color="000000"/>
            </w:tcBorders>
            <w:vAlign w:val="bottom"/>
            <w:hideMark/>
          </w:tcPr>
          <w:p w:rsidR="00D2003F" w:rsidRPr="00950A62" w:rsidRDefault="00D2003F" w:rsidP="00CA435D">
            <w:pPr>
              <w:spacing w:after="0" w:line="4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96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D2003F" w:rsidRPr="00950A62" w:rsidRDefault="00D2003F" w:rsidP="00CA435D">
            <w:pPr>
              <w:spacing w:after="0" w:line="4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872" w:type="dxa"/>
            <w:tcBorders>
              <w:bottom w:val="single" w:sz="6" w:space="0" w:color="000000"/>
            </w:tcBorders>
            <w:vAlign w:val="bottom"/>
            <w:hideMark/>
          </w:tcPr>
          <w:p w:rsidR="00D2003F" w:rsidRPr="00950A62" w:rsidRDefault="00D2003F" w:rsidP="00CA435D">
            <w:pPr>
              <w:spacing w:after="0" w:line="4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202" w:type="dxa"/>
            <w:tcBorders>
              <w:bottom w:val="single" w:sz="6" w:space="0" w:color="000000"/>
            </w:tcBorders>
            <w:vAlign w:val="bottom"/>
            <w:hideMark/>
          </w:tcPr>
          <w:p w:rsidR="00D2003F" w:rsidRPr="00950A62" w:rsidRDefault="00D2003F" w:rsidP="00CA435D">
            <w:pPr>
              <w:spacing w:after="0" w:line="4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956" w:type="dxa"/>
            <w:tcBorders>
              <w:bottom w:val="single" w:sz="6" w:space="0" w:color="000000"/>
            </w:tcBorders>
            <w:vAlign w:val="bottom"/>
            <w:hideMark/>
          </w:tcPr>
          <w:p w:rsidR="00D2003F" w:rsidRPr="00950A62" w:rsidRDefault="00D2003F" w:rsidP="00CA435D">
            <w:pPr>
              <w:spacing w:after="0" w:line="4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286" w:type="dxa"/>
            <w:tcBorders>
              <w:bottom w:val="single" w:sz="6" w:space="0" w:color="000000"/>
            </w:tcBorders>
            <w:vAlign w:val="bottom"/>
            <w:hideMark/>
          </w:tcPr>
          <w:p w:rsidR="00D2003F" w:rsidRPr="00950A62" w:rsidRDefault="00D2003F" w:rsidP="00CA435D">
            <w:pPr>
              <w:spacing w:after="0" w:line="4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722" w:type="dxa"/>
            <w:tcBorders>
              <w:bottom w:val="single" w:sz="6" w:space="0" w:color="000000"/>
            </w:tcBorders>
            <w:vAlign w:val="bottom"/>
            <w:hideMark/>
          </w:tcPr>
          <w:p w:rsidR="00D2003F" w:rsidRPr="00950A62" w:rsidRDefault="00D2003F" w:rsidP="00CA435D">
            <w:pPr>
              <w:spacing w:after="0" w:line="4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</w:tr>
      <w:tr w:rsidR="00242720" w:rsidRPr="00950A62" w:rsidTr="00242720">
        <w:trPr>
          <w:trHeight w:val="330"/>
          <w:tblCellSpacing w:w="0" w:type="dxa"/>
          <w:jc w:val="center"/>
        </w:trPr>
        <w:tc>
          <w:tcPr>
            <w:tcW w:w="1398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D2003F" w:rsidRPr="00950A62" w:rsidRDefault="00D2003F" w:rsidP="00CA435D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Цвет</w:t>
            </w:r>
          </w:p>
        </w:tc>
        <w:tc>
          <w:tcPr>
            <w:tcW w:w="722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D2003F" w:rsidRPr="00950A62" w:rsidRDefault="00D2003F" w:rsidP="00CA435D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λ, </w:t>
            </w:r>
            <w:proofErr w:type="spellStart"/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нм</w:t>
            </w:r>
            <w:proofErr w:type="spellEnd"/>
          </w:p>
        </w:tc>
        <w:tc>
          <w:tcPr>
            <w:tcW w:w="421" w:type="dxa"/>
            <w:tcBorders>
              <w:bottom w:val="single" w:sz="6" w:space="0" w:color="000000"/>
            </w:tcBorders>
            <w:vAlign w:val="bottom"/>
            <w:hideMark/>
          </w:tcPr>
          <w:p w:rsidR="00D2003F" w:rsidRPr="00950A62" w:rsidRDefault="00D2003F" w:rsidP="00CA435D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96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D2003F" w:rsidRPr="00950A62" w:rsidRDefault="00D2003F" w:rsidP="00CA435D">
            <w:pPr>
              <w:spacing w:after="0" w:line="21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50A6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l</w:t>
            </w:r>
            <w:r w:rsidRPr="00950A62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eastAsia="ru-RU"/>
              </w:rPr>
              <w:t>i</w:t>
            </w:r>
            <w:proofErr w:type="spellEnd"/>
          </w:p>
        </w:tc>
        <w:tc>
          <w:tcPr>
            <w:tcW w:w="872" w:type="dxa"/>
            <w:tcBorders>
              <w:bottom w:val="single" w:sz="6" w:space="0" w:color="000000"/>
            </w:tcBorders>
            <w:vAlign w:val="bottom"/>
            <w:hideMark/>
          </w:tcPr>
          <w:p w:rsidR="00D2003F" w:rsidRPr="00950A62" w:rsidRDefault="00D2003F" w:rsidP="00CA435D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Цвет</w:t>
            </w:r>
          </w:p>
        </w:tc>
        <w:tc>
          <w:tcPr>
            <w:tcW w:w="202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D2003F" w:rsidRPr="00950A62" w:rsidRDefault="00D2003F" w:rsidP="00CA435D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956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D2003F" w:rsidRPr="00950A62" w:rsidRDefault="00D2003F" w:rsidP="00CA435D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50A6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l</w:t>
            </w:r>
            <w:r w:rsidRPr="00950A62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eastAsia="ru-RU"/>
              </w:rPr>
              <w:t>i</w:t>
            </w:r>
            <w:proofErr w:type="spellEnd"/>
          </w:p>
        </w:tc>
        <w:tc>
          <w:tcPr>
            <w:tcW w:w="286" w:type="dxa"/>
            <w:tcBorders>
              <w:bottom w:val="single" w:sz="6" w:space="0" w:color="000000"/>
            </w:tcBorders>
            <w:vAlign w:val="bottom"/>
            <w:hideMark/>
          </w:tcPr>
          <w:p w:rsidR="00D2003F" w:rsidRPr="00950A62" w:rsidRDefault="00D2003F" w:rsidP="00CA435D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722" w:type="dxa"/>
            <w:tcBorders>
              <w:bottom w:val="single" w:sz="6" w:space="0" w:color="000000"/>
            </w:tcBorders>
            <w:vAlign w:val="bottom"/>
            <w:hideMark/>
          </w:tcPr>
          <w:p w:rsidR="00D2003F" w:rsidRPr="00950A62" w:rsidRDefault="00D2003F" w:rsidP="00CA435D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λ, </w:t>
            </w:r>
            <w:proofErr w:type="spellStart"/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нм</w:t>
            </w:r>
            <w:proofErr w:type="spellEnd"/>
          </w:p>
        </w:tc>
      </w:tr>
      <w:tr w:rsidR="00242720" w:rsidRPr="00950A62" w:rsidTr="00242720">
        <w:trPr>
          <w:trHeight w:val="225"/>
          <w:tblCellSpacing w:w="0" w:type="dxa"/>
          <w:jc w:val="center"/>
        </w:trPr>
        <w:tc>
          <w:tcPr>
            <w:tcW w:w="1398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Красная 1</w:t>
            </w:r>
          </w:p>
        </w:tc>
        <w:tc>
          <w:tcPr>
            <w:tcW w:w="722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690,7</w:t>
            </w:r>
          </w:p>
        </w:tc>
        <w:tc>
          <w:tcPr>
            <w:tcW w:w="421" w:type="dxa"/>
            <w:tcBorders>
              <w:bottom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2776</w:t>
            </w:r>
          </w:p>
        </w:tc>
        <w:tc>
          <w:tcPr>
            <w:tcW w:w="496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872" w:type="dxa"/>
            <w:tcBorders>
              <w:bottom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Красная 1</w:t>
            </w:r>
          </w:p>
        </w:tc>
        <w:tc>
          <w:tcPr>
            <w:tcW w:w="202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956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2768</w:t>
            </w:r>
          </w:p>
        </w:tc>
        <w:tc>
          <w:tcPr>
            <w:tcW w:w="286" w:type="dxa"/>
            <w:tcBorders>
              <w:bottom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722" w:type="dxa"/>
            <w:tcBorders>
              <w:bottom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688,4</w:t>
            </w:r>
          </w:p>
        </w:tc>
      </w:tr>
      <w:tr w:rsidR="00242720" w:rsidRPr="00950A62" w:rsidTr="00242720">
        <w:trPr>
          <w:trHeight w:val="225"/>
          <w:tblCellSpacing w:w="0" w:type="dxa"/>
          <w:jc w:val="center"/>
        </w:trPr>
        <w:tc>
          <w:tcPr>
            <w:tcW w:w="1398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Красная 2</w:t>
            </w:r>
          </w:p>
        </w:tc>
        <w:tc>
          <w:tcPr>
            <w:tcW w:w="722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673,6</w:t>
            </w:r>
          </w:p>
        </w:tc>
        <w:tc>
          <w:tcPr>
            <w:tcW w:w="421" w:type="dxa"/>
            <w:tcBorders>
              <w:bottom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2716</w:t>
            </w:r>
          </w:p>
        </w:tc>
        <w:tc>
          <w:tcPr>
            <w:tcW w:w="496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872" w:type="dxa"/>
            <w:tcBorders>
              <w:bottom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Красная 2</w:t>
            </w:r>
          </w:p>
        </w:tc>
        <w:tc>
          <w:tcPr>
            <w:tcW w:w="202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956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2700</w:t>
            </w:r>
          </w:p>
        </w:tc>
        <w:tc>
          <w:tcPr>
            <w:tcW w:w="286" w:type="dxa"/>
            <w:tcBorders>
              <w:bottom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722" w:type="dxa"/>
            <w:tcBorders>
              <w:bottom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669,1</w:t>
            </w:r>
          </w:p>
        </w:tc>
      </w:tr>
      <w:tr w:rsidR="00242720" w:rsidRPr="00950A62" w:rsidTr="00242720">
        <w:trPr>
          <w:trHeight w:val="225"/>
          <w:tblCellSpacing w:w="0" w:type="dxa"/>
          <w:jc w:val="center"/>
        </w:trPr>
        <w:tc>
          <w:tcPr>
            <w:tcW w:w="1398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Красная 3</w:t>
            </w:r>
          </w:p>
        </w:tc>
        <w:tc>
          <w:tcPr>
            <w:tcW w:w="722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623,4</w:t>
            </w:r>
          </w:p>
        </w:tc>
        <w:tc>
          <w:tcPr>
            <w:tcW w:w="421" w:type="dxa"/>
            <w:tcBorders>
              <w:bottom w:val="single" w:sz="6" w:space="0" w:color="000000"/>
            </w:tcBorders>
            <w:vAlign w:val="bottom"/>
          </w:tcPr>
          <w:p w:rsidR="00242720" w:rsidRPr="00950A62" w:rsidRDefault="00242720" w:rsidP="00242720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2558</w:t>
            </w:r>
          </w:p>
        </w:tc>
        <w:tc>
          <w:tcPr>
            <w:tcW w:w="496" w:type="dxa"/>
            <w:tcBorders>
              <w:bottom w:val="single" w:sz="6" w:space="0" w:color="000000"/>
              <w:right w:val="single" w:sz="6" w:space="0" w:color="000000"/>
            </w:tcBorders>
            <w:vAlign w:val="bottom"/>
          </w:tcPr>
          <w:p w:rsidR="00242720" w:rsidRPr="00950A62" w:rsidRDefault="00242720" w:rsidP="00242720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</w:p>
        </w:tc>
        <w:tc>
          <w:tcPr>
            <w:tcW w:w="872" w:type="dxa"/>
            <w:tcBorders>
              <w:bottom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Красная 3</w:t>
            </w:r>
          </w:p>
        </w:tc>
        <w:tc>
          <w:tcPr>
            <w:tcW w:w="202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956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2530</w:t>
            </w:r>
          </w:p>
        </w:tc>
        <w:tc>
          <w:tcPr>
            <w:tcW w:w="286" w:type="dxa"/>
            <w:tcBorders>
              <w:bottom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722" w:type="dxa"/>
            <w:tcBorders>
              <w:bottom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616,3</w:t>
            </w:r>
          </w:p>
        </w:tc>
      </w:tr>
      <w:tr w:rsidR="00242720" w:rsidRPr="00950A62" w:rsidTr="00242720">
        <w:trPr>
          <w:trHeight w:val="225"/>
          <w:tblCellSpacing w:w="0" w:type="dxa"/>
          <w:jc w:val="center"/>
        </w:trPr>
        <w:tc>
          <w:tcPr>
            <w:tcW w:w="1398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Оранжевая 1</w:t>
            </w:r>
          </w:p>
        </w:tc>
        <w:tc>
          <w:tcPr>
            <w:tcW w:w="722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612,3</w:t>
            </w:r>
          </w:p>
        </w:tc>
        <w:tc>
          <w:tcPr>
            <w:tcW w:w="421" w:type="dxa"/>
            <w:tcBorders>
              <w:bottom w:val="single" w:sz="6" w:space="0" w:color="000000"/>
            </w:tcBorders>
            <w:vAlign w:val="bottom"/>
          </w:tcPr>
          <w:p w:rsidR="00242720" w:rsidRPr="00950A62" w:rsidRDefault="00242720" w:rsidP="00242720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2512</w:t>
            </w:r>
          </w:p>
        </w:tc>
        <w:tc>
          <w:tcPr>
            <w:tcW w:w="496" w:type="dxa"/>
            <w:tcBorders>
              <w:bottom w:val="single" w:sz="6" w:space="0" w:color="000000"/>
              <w:right w:val="single" w:sz="6" w:space="0" w:color="000000"/>
            </w:tcBorders>
            <w:vAlign w:val="bottom"/>
          </w:tcPr>
          <w:p w:rsidR="00242720" w:rsidRPr="00950A62" w:rsidRDefault="00242720" w:rsidP="00242720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</w:p>
        </w:tc>
        <w:tc>
          <w:tcPr>
            <w:tcW w:w="872" w:type="dxa"/>
            <w:tcBorders>
              <w:bottom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Оранжевая 1</w:t>
            </w:r>
          </w:p>
        </w:tc>
        <w:tc>
          <w:tcPr>
            <w:tcW w:w="202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956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2502</w:t>
            </w:r>
          </w:p>
        </w:tc>
        <w:tc>
          <w:tcPr>
            <w:tcW w:w="286" w:type="dxa"/>
            <w:tcBorders>
              <w:bottom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722" w:type="dxa"/>
            <w:tcBorders>
              <w:bottom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610,2</w:t>
            </w:r>
          </w:p>
        </w:tc>
      </w:tr>
      <w:tr w:rsidR="00242720" w:rsidRPr="00950A62" w:rsidTr="00242720">
        <w:trPr>
          <w:trHeight w:val="225"/>
          <w:tblCellSpacing w:w="0" w:type="dxa"/>
          <w:jc w:val="center"/>
        </w:trPr>
        <w:tc>
          <w:tcPr>
            <w:tcW w:w="1398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Оранжевая 2</w:t>
            </w:r>
          </w:p>
        </w:tc>
        <w:tc>
          <w:tcPr>
            <w:tcW w:w="722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607,3</w:t>
            </w:r>
          </w:p>
        </w:tc>
        <w:tc>
          <w:tcPr>
            <w:tcW w:w="421" w:type="dxa"/>
            <w:tcBorders>
              <w:bottom w:val="single" w:sz="6" w:space="0" w:color="000000"/>
            </w:tcBorders>
            <w:vAlign w:val="bottom"/>
          </w:tcPr>
          <w:p w:rsidR="00242720" w:rsidRPr="00950A62" w:rsidRDefault="00242720" w:rsidP="00242720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2488</w:t>
            </w:r>
          </w:p>
        </w:tc>
        <w:tc>
          <w:tcPr>
            <w:tcW w:w="496" w:type="dxa"/>
            <w:tcBorders>
              <w:bottom w:val="single" w:sz="6" w:space="0" w:color="000000"/>
              <w:right w:val="single" w:sz="6" w:space="0" w:color="000000"/>
            </w:tcBorders>
            <w:vAlign w:val="bottom"/>
          </w:tcPr>
          <w:p w:rsidR="00242720" w:rsidRPr="00950A62" w:rsidRDefault="00242720" w:rsidP="00242720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</w:p>
        </w:tc>
        <w:tc>
          <w:tcPr>
            <w:tcW w:w="872" w:type="dxa"/>
            <w:tcBorders>
              <w:bottom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Оранжевая 2</w:t>
            </w:r>
          </w:p>
        </w:tc>
        <w:tc>
          <w:tcPr>
            <w:tcW w:w="202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956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2454</w:t>
            </w:r>
          </w:p>
        </w:tc>
        <w:tc>
          <w:tcPr>
            <w:tcW w:w="286" w:type="dxa"/>
            <w:tcBorders>
              <w:bottom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722" w:type="dxa"/>
            <w:tcBorders>
              <w:bottom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598,3</w:t>
            </w:r>
          </w:p>
        </w:tc>
      </w:tr>
      <w:tr w:rsidR="00242720" w:rsidRPr="00950A62" w:rsidTr="00242720">
        <w:trPr>
          <w:trHeight w:val="225"/>
          <w:tblCellSpacing w:w="0" w:type="dxa"/>
          <w:jc w:val="center"/>
        </w:trPr>
        <w:tc>
          <w:tcPr>
            <w:tcW w:w="1398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Желтая 1</w:t>
            </w:r>
          </w:p>
        </w:tc>
        <w:tc>
          <w:tcPr>
            <w:tcW w:w="722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579,1</w:t>
            </w:r>
          </w:p>
        </w:tc>
        <w:tc>
          <w:tcPr>
            <w:tcW w:w="421" w:type="dxa"/>
            <w:tcBorders>
              <w:bottom w:val="single" w:sz="6" w:space="0" w:color="000000"/>
            </w:tcBorders>
            <w:vAlign w:val="bottom"/>
          </w:tcPr>
          <w:p w:rsidR="00242720" w:rsidRPr="00950A62" w:rsidRDefault="00242720" w:rsidP="00242720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2360</w:t>
            </w:r>
          </w:p>
        </w:tc>
        <w:tc>
          <w:tcPr>
            <w:tcW w:w="496" w:type="dxa"/>
            <w:tcBorders>
              <w:bottom w:val="single" w:sz="6" w:space="0" w:color="000000"/>
              <w:right w:val="single" w:sz="6" w:space="0" w:color="000000"/>
            </w:tcBorders>
            <w:vAlign w:val="bottom"/>
          </w:tcPr>
          <w:p w:rsidR="00242720" w:rsidRPr="00950A62" w:rsidRDefault="00242720" w:rsidP="00242720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</w:p>
        </w:tc>
        <w:tc>
          <w:tcPr>
            <w:tcW w:w="872" w:type="dxa"/>
            <w:tcBorders>
              <w:bottom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Желтая 1</w:t>
            </w:r>
          </w:p>
        </w:tc>
        <w:tc>
          <w:tcPr>
            <w:tcW w:w="202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956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2352</w:t>
            </w:r>
          </w:p>
        </w:tc>
        <w:tc>
          <w:tcPr>
            <w:tcW w:w="286" w:type="dxa"/>
            <w:tcBorders>
              <w:bottom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722" w:type="dxa"/>
            <w:tcBorders>
              <w:bottom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577,8</w:t>
            </w:r>
          </w:p>
        </w:tc>
      </w:tr>
      <w:tr w:rsidR="00242720" w:rsidRPr="00950A62" w:rsidTr="00242720">
        <w:trPr>
          <w:trHeight w:val="225"/>
          <w:tblCellSpacing w:w="0" w:type="dxa"/>
          <w:jc w:val="center"/>
        </w:trPr>
        <w:tc>
          <w:tcPr>
            <w:tcW w:w="1398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Желтая 2</w:t>
            </w:r>
          </w:p>
        </w:tc>
        <w:tc>
          <w:tcPr>
            <w:tcW w:w="722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577,0</w:t>
            </w:r>
          </w:p>
        </w:tc>
        <w:tc>
          <w:tcPr>
            <w:tcW w:w="421" w:type="dxa"/>
            <w:tcBorders>
              <w:bottom w:val="single" w:sz="6" w:space="0" w:color="000000"/>
            </w:tcBorders>
            <w:vAlign w:val="bottom"/>
          </w:tcPr>
          <w:p w:rsidR="00242720" w:rsidRPr="00950A62" w:rsidRDefault="00242720" w:rsidP="00242720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2348</w:t>
            </w:r>
          </w:p>
        </w:tc>
        <w:tc>
          <w:tcPr>
            <w:tcW w:w="496" w:type="dxa"/>
            <w:tcBorders>
              <w:bottom w:val="single" w:sz="6" w:space="0" w:color="000000"/>
              <w:right w:val="single" w:sz="6" w:space="0" w:color="000000"/>
            </w:tcBorders>
            <w:vAlign w:val="bottom"/>
          </w:tcPr>
          <w:p w:rsidR="00242720" w:rsidRPr="00950A62" w:rsidRDefault="00242720" w:rsidP="00242720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</w:p>
        </w:tc>
        <w:tc>
          <w:tcPr>
            <w:tcW w:w="872" w:type="dxa"/>
            <w:tcBorders>
              <w:bottom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Желтая 2</w:t>
            </w:r>
          </w:p>
        </w:tc>
        <w:tc>
          <w:tcPr>
            <w:tcW w:w="202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956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2336</w:t>
            </w:r>
          </w:p>
        </w:tc>
        <w:tc>
          <w:tcPr>
            <w:tcW w:w="286" w:type="dxa"/>
            <w:tcBorders>
              <w:bottom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722" w:type="dxa"/>
            <w:tcBorders>
              <w:bottom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574,9</w:t>
            </w:r>
          </w:p>
        </w:tc>
      </w:tr>
      <w:tr w:rsidR="00242720" w:rsidRPr="00950A62" w:rsidTr="00242720">
        <w:trPr>
          <w:trHeight w:val="225"/>
          <w:tblCellSpacing w:w="0" w:type="dxa"/>
          <w:jc w:val="center"/>
        </w:trPr>
        <w:tc>
          <w:tcPr>
            <w:tcW w:w="1398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Зеленая</w:t>
            </w:r>
          </w:p>
        </w:tc>
        <w:tc>
          <w:tcPr>
            <w:tcW w:w="722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546,1</w:t>
            </w:r>
          </w:p>
        </w:tc>
        <w:tc>
          <w:tcPr>
            <w:tcW w:w="421" w:type="dxa"/>
            <w:tcBorders>
              <w:bottom w:val="single" w:sz="6" w:space="0" w:color="000000"/>
            </w:tcBorders>
            <w:vAlign w:val="bottom"/>
          </w:tcPr>
          <w:p w:rsidR="00242720" w:rsidRPr="00950A62" w:rsidRDefault="00242720" w:rsidP="00242720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2166</w:t>
            </w:r>
          </w:p>
        </w:tc>
        <w:tc>
          <w:tcPr>
            <w:tcW w:w="496" w:type="dxa"/>
            <w:tcBorders>
              <w:bottom w:val="single" w:sz="6" w:space="0" w:color="000000"/>
              <w:right w:val="single" w:sz="6" w:space="0" w:color="000000"/>
            </w:tcBorders>
            <w:vAlign w:val="bottom"/>
          </w:tcPr>
          <w:p w:rsidR="00242720" w:rsidRPr="00950A62" w:rsidRDefault="00242720" w:rsidP="00242720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</w:p>
        </w:tc>
        <w:tc>
          <w:tcPr>
            <w:tcW w:w="872" w:type="dxa"/>
            <w:tcBorders>
              <w:bottom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Зеленая</w:t>
            </w:r>
          </w:p>
        </w:tc>
        <w:tc>
          <w:tcPr>
            <w:tcW w:w="202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956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2154</w:t>
            </w:r>
          </w:p>
        </w:tc>
        <w:tc>
          <w:tcPr>
            <w:tcW w:w="286" w:type="dxa"/>
            <w:tcBorders>
              <w:bottom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722" w:type="dxa"/>
            <w:tcBorders>
              <w:bottom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544,1</w:t>
            </w:r>
          </w:p>
        </w:tc>
      </w:tr>
      <w:tr w:rsidR="00242720" w:rsidRPr="00950A62" w:rsidTr="00242720">
        <w:trPr>
          <w:trHeight w:val="225"/>
          <w:tblCellSpacing w:w="0" w:type="dxa"/>
          <w:jc w:val="center"/>
        </w:trPr>
        <w:tc>
          <w:tcPr>
            <w:tcW w:w="1398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Голубая 1</w:t>
            </w:r>
          </w:p>
        </w:tc>
        <w:tc>
          <w:tcPr>
            <w:tcW w:w="722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496,2</w:t>
            </w:r>
          </w:p>
        </w:tc>
        <w:tc>
          <w:tcPr>
            <w:tcW w:w="421" w:type="dxa"/>
            <w:tcBorders>
              <w:bottom w:val="single" w:sz="6" w:space="0" w:color="000000"/>
            </w:tcBorders>
            <w:vAlign w:val="bottom"/>
          </w:tcPr>
          <w:p w:rsidR="00242720" w:rsidRPr="00950A62" w:rsidRDefault="00242720" w:rsidP="00242720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1730</w:t>
            </w:r>
          </w:p>
        </w:tc>
        <w:tc>
          <w:tcPr>
            <w:tcW w:w="496" w:type="dxa"/>
            <w:tcBorders>
              <w:bottom w:val="single" w:sz="6" w:space="0" w:color="000000"/>
              <w:right w:val="single" w:sz="6" w:space="0" w:color="000000"/>
            </w:tcBorders>
            <w:vAlign w:val="bottom"/>
          </w:tcPr>
          <w:p w:rsidR="00242720" w:rsidRPr="00950A62" w:rsidRDefault="00242720" w:rsidP="00242720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</w:p>
        </w:tc>
        <w:tc>
          <w:tcPr>
            <w:tcW w:w="872" w:type="dxa"/>
            <w:tcBorders>
              <w:bottom w:val="single" w:sz="6" w:space="0" w:color="000000"/>
            </w:tcBorders>
            <w:vAlign w:val="bottom"/>
          </w:tcPr>
          <w:p w:rsidR="00242720" w:rsidRPr="00950A62" w:rsidRDefault="00242720" w:rsidP="00242720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2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956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286" w:type="dxa"/>
            <w:tcBorders>
              <w:bottom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722" w:type="dxa"/>
            <w:tcBorders>
              <w:bottom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</w:tr>
      <w:tr w:rsidR="00242720" w:rsidRPr="00950A62" w:rsidTr="00242720">
        <w:trPr>
          <w:trHeight w:val="225"/>
          <w:tblCellSpacing w:w="0" w:type="dxa"/>
          <w:jc w:val="center"/>
        </w:trPr>
        <w:tc>
          <w:tcPr>
            <w:tcW w:w="1398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Голубая 2</w:t>
            </w:r>
          </w:p>
        </w:tc>
        <w:tc>
          <w:tcPr>
            <w:tcW w:w="722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491,6</w:t>
            </w:r>
          </w:p>
        </w:tc>
        <w:tc>
          <w:tcPr>
            <w:tcW w:w="421" w:type="dxa"/>
            <w:tcBorders>
              <w:bottom w:val="single" w:sz="6" w:space="0" w:color="000000"/>
            </w:tcBorders>
            <w:vAlign w:val="bottom"/>
          </w:tcPr>
          <w:p w:rsidR="00242720" w:rsidRPr="00950A62" w:rsidRDefault="00242720" w:rsidP="00242720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1446</w:t>
            </w:r>
          </w:p>
        </w:tc>
        <w:tc>
          <w:tcPr>
            <w:tcW w:w="496" w:type="dxa"/>
            <w:tcBorders>
              <w:bottom w:val="single" w:sz="6" w:space="0" w:color="000000"/>
              <w:right w:val="single" w:sz="6" w:space="0" w:color="000000"/>
            </w:tcBorders>
            <w:vAlign w:val="bottom"/>
          </w:tcPr>
          <w:p w:rsidR="00242720" w:rsidRPr="00950A62" w:rsidRDefault="00242720" w:rsidP="00242720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</w:p>
        </w:tc>
        <w:tc>
          <w:tcPr>
            <w:tcW w:w="872" w:type="dxa"/>
            <w:tcBorders>
              <w:bottom w:val="single" w:sz="6" w:space="0" w:color="000000"/>
            </w:tcBorders>
            <w:vAlign w:val="bottom"/>
          </w:tcPr>
          <w:p w:rsidR="00242720" w:rsidRPr="00950A62" w:rsidRDefault="00242720" w:rsidP="00242720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2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956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286" w:type="dxa"/>
            <w:tcBorders>
              <w:bottom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722" w:type="dxa"/>
            <w:tcBorders>
              <w:bottom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</w:tr>
      <w:tr w:rsidR="00242720" w:rsidRPr="00950A62" w:rsidTr="00242720">
        <w:trPr>
          <w:trHeight w:val="225"/>
          <w:tblCellSpacing w:w="0" w:type="dxa"/>
          <w:jc w:val="center"/>
        </w:trPr>
        <w:tc>
          <w:tcPr>
            <w:tcW w:w="1398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Синяя 1</w:t>
            </w:r>
          </w:p>
        </w:tc>
        <w:tc>
          <w:tcPr>
            <w:tcW w:w="722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435,8</w:t>
            </w:r>
          </w:p>
        </w:tc>
        <w:tc>
          <w:tcPr>
            <w:tcW w:w="421" w:type="dxa"/>
            <w:tcBorders>
              <w:bottom w:val="single" w:sz="6" w:space="0" w:color="000000"/>
            </w:tcBorders>
            <w:vAlign w:val="bottom"/>
          </w:tcPr>
          <w:p w:rsidR="00242720" w:rsidRPr="00950A62" w:rsidRDefault="00242720" w:rsidP="00242720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1106</w:t>
            </w:r>
          </w:p>
        </w:tc>
        <w:tc>
          <w:tcPr>
            <w:tcW w:w="496" w:type="dxa"/>
            <w:tcBorders>
              <w:bottom w:val="single" w:sz="6" w:space="0" w:color="000000"/>
              <w:right w:val="single" w:sz="6" w:space="0" w:color="000000"/>
            </w:tcBorders>
            <w:vAlign w:val="bottom"/>
          </w:tcPr>
          <w:p w:rsidR="00242720" w:rsidRPr="00950A62" w:rsidRDefault="00242720" w:rsidP="00242720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</w:p>
        </w:tc>
        <w:tc>
          <w:tcPr>
            <w:tcW w:w="872" w:type="dxa"/>
            <w:tcBorders>
              <w:bottom w:val="single" w:sz="6" w:space="0" w:color="000000"/>
            </w:tcBorders>
            <w:vAlign w:val="bottom"/>
          </w:tcPr>
          <w:p w:rsidR="00242720" w:rsidRPr="00950A62" w:rsidRDefault="00242720" w:rsidP="00242720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2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956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286" w:type="dxa"/>
            <w:tcBorders>
              <w:bottom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722" w:type="dxa"/>
            <w:tcBorders>
              <w:bottom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</w:tr>
      <w:tr w:rsidR="00242720" w:rsidRPr="00950A62" w:rsidTr="00242720">
        <w:trPr>
          <w:trHeight w:val="225"/>
          <w:tblCellSpacing w:w="0" w:type="dxa"/>
          <w:jc w:val="center"/>
        </w:trPr>
        <w:tc>
          <w:tcPr>
            <w:tcW w:w="1398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Синяя 2</w:t>
            </w:r>
          </w:p>
        </w:tc>
        <w:tc>
          <w:tcPr>
            <w:tcW w:w="722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434,7</w:t>
            </w:r>
          </w:p>
        </w:tc>
        <w:tc>
          <w:tcPr>
            <w:tcW w:w="421" w:type="dxa"/>
            <w:tcBorders>
              <w:bottom w:val="single" w:sz="6" w:space="0" w:color="000000"/>
            </w:tcBorders>
            <w:vAlign w:val="bottom"/>
          </w:tcPr>
          <w:p w:rsidR="00242720" w:rsidRPr="00950A62" w:rsidRDefault="00242720" w:rsidP="00242720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1076</w:t>
            </w:r>
          </w:p>
        </w:tc>
        <w:tc>
          <w:tcPr>
            <w:tcW w:w="496" w:type="dxa"/>
            <w:tcBorders>
              <w:bottom w:val="single" w:sz="6" w:space="0" w:color="000000"/>
              <w:right w:val="single" w:sz="6" w:space="0" w:color="000000"/>
            </w:tcBorders>
            <w:vAlign w:val="bottom"/>
          </w:tcPr>
          <w:p w:rsidR="00242720" w:rsidRPr="00950A62" w:rsidRDefault="00242720" w:rsidP="00242720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</w:p>
        </w:tc>
        <w:tc>
          <w:tcPr>
            <w:tcW w:w="872" w:type="dxa"/>
            <w:tcBorders>
              <w:bottom w:val="single" w:sz="6" w:space="0" w:color="000000"/>
            </w:tcBorders>
            <w:vAlign w:val="bottom"/>
          </w:tcPr>
          <w:p w:rsidR="00242720" w:rsidRPr="00950A62" w:rsidRDefault="00242720" w:rsidP="00242720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2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956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286" w:type="dxa"/>
            <w:tcBorders>
              <w:bottom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722" w:type="dxa"/>
            <w:tcBorders>
              <w:bottom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</w:tr>
      <w:tr w:rsidR="00242720" w:rsidRPr="00950A62" w:rsidTr="00242720">
        <w:trPr>
          <w:trHeight w:val="225"/>
          <w:tblCellSpacing w:w="0" w:type="dxa"/>
          <w:jc w:val="center"/>
        </w:trPr>
        <w:tc>
          <w:tcPr>
            <w:tcW w:w="1398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Синяя 3</w:t>
            </w:r>
          </w:p>
        </w:tc>
        <w:tc>
          <w:tcPr>
            <w:tcW w:w="722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433,9</w:t>
            </w:r>
          </w:p>
        </w:tc>
        <w:tc>
          <w:tcPr>
            <w:tcW w:w="421" w:type="dxa"/>
            <w:tcBorders>
              <w:bottom w:val="single" w:sz="6" w:space="0" w:color="000000"/>
            </w:tcBorders>
            <w:vAlign w:val="bottom"/>
          </w:tcPr>
          <w:p w:rsidR="00242720" w:rsidRPr="00950A62" w:rsidRDefault="00242720" w:rsidP="00242720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1056</w:t>
            </w:r>
          </w:p>
        </w:tc>
        <w:tc>
          <w:tcPr>
            <w:tcW w:w="496" w:type="dxa"/>
            <w:tcBorders>
              <w:bottom w:val="single" w:sz="6" w:space="0" w:color="000000"/>
              <w:right w:val="single" w:sz="6" w:space="0" w:color="000000"/>
            </w:tcBorders>
            <w:vAlign w:val="bottom"/>
          </w:tcPr>
          <w:p w:rsidR="00242720" w:rsidRPr="00950A62" w:rsidRDefault="00242720" w:rsidP="00242720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</w:p>
        </w:tc>
        <w:tc>
          <w:tcPr>
            <w:tcW w:w="872" w:type="dxa"/>
            <w:tcBorders>
              <w:bottom w:val="single" w:sz="6" w:space="0" w:color="000000"/>
            </w:tcBorders>
            <w:vAlign w:val="bottom"/>
          </w:tcPr>
          <w:p w:rsidR="00242720" w:rsidRPr="00950A62" w:rsidRDefault="00242720" w:rsidP="00242720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2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956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286" w:type="dxa"/>
            <w:tcBorders>
              <w:bottom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722" w:type="dxa"/>
            <w:tcBorders>
              <w:bottom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</w:tr>
      <w:tr w:rsidR="00242720" w:rsidRPr="00950A62" w:rsidTr="00242720">
        <w:trPr>
          <w:trHeight w:val="225"/>
          <w:tblCellSpacing w:w="0" w:type="dxa"/>
          <w:jc w:val="center"/>
        </w:trPr>
        <w:tc>
          <w:tcPr>
            <w:tcW w:w="1398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Фиолетовая 1</w:t>
            </w:r>
          </w:p>
        </w:tc>
        <w:tc>
          <w:tcPr>
            <w:tcW w:w="722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407,8</w:t>
            </w:r>
          </w:p>
        </w:tc>
        <w:tc>
          <w:tcPr>
            <w:tcW w:w="421" w:type="dxa"/>
            <w:tcBorders>
              <w:bottom w:val="single" w:sz="6" w:space="0" w:color="000000"/>
            </w:tcBorders>
            <w:vAlign w:val="bottom"/>
          </w:tcPr>
          <w:p w:rsidR="00242720" w:rsidRPr="00950A62" w:rsidRDefault="00242720" w:rsidP="00242720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602</w:t>
            </w:r>
          </w:p>
        </w:tc>
        <w:tc>
          <w:tcPr>
            <w:tcW w:w="496" w:type="dxa"/>
            <w:tcBorders>
              <w:bottom w:val="single" w:sz="6" w:space="0" w:color="000000"/>
              <w:right w:val="single" w:sz="6" w:space="0" w:color="000000"/>
            </w:tcBorders>
            <w:vAlign w:val="bottom"/>
          </w:tcPr>
          <w:p w:rsidR="00242720" w:rsidRPr="00950A62" w:rsidRDefault="00242720" w:rsidP="00242720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</w:p>
        </w:tc>
        <w:tc>
          <w:tcPr>
            <w:tcW w:w="872" w:type="dxa"/>
            <w:tcBorders>
              <w:bottom w:val="single" w:sz="6" w:space="0" w:color="000000"/>
            </w:tcBorders>
            <w:vAlign w:val="bottom"/>
          </w:tcPr>
          <w:p w:rsidR="00242720" w:rsidRPr="00950A62" w:rsidRDefault="00242720" w:rsidP="00242720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2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956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286" w:type="dxa"/>
            <w:tcBorders>
              <w:bottom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722" w:type="dxa"/>
            <w:tcBorders>
              <w:bottom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</w:tr>
      <w:tr w:rsidR="00242720" w:rsidRPr="00950A62" w:rsidTr="00242720">
        <w:trPr>
          <w:trHeight w:val="225"/>
          <w:tblCellSpacing w:w="0" w:type="dxa"/>
          <w:jc w:val="center"/>
        </w:trPr>
        <w:tc>
          <w:tcPr>
            <w:tcW w:w="1398" w:type="dxa"/>
            <w:tcBorders>
              <w:right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Фиолетовая 2</w:t>
            </w:r>
          </w:p>
        </w:tc>
        <w:tc>
          <w:tcPr>
            <w:tcW w:w="722" w:type="dxa"/>
            <w:tcBorders>
              <w:right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404,7</w:t>
            </w:r>
          </w:p>
        </w:tc>
        <w:tc>
          <w:tcPr>
            <w:tcW w:w="421" w:type="dxa"/>
            <w:vAlign w:val="bottom"/>
          </w:tcPr>
          <w:p w:rsidR="00242720" w:rsidRPr="00950A62" w:rsidRDefault="00242720" w:rsidP="00242720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538</w:t>
            </w:r>
          </w:p>
        </w:tc>
        <w:tc>
          <w:tcPr>
            <w:tcW w:w="496" w:type="dxa"/>
            <w:tcBorders>
              <w:right w:val="single" w:sz="6" w:space="0" w:color="000000"/>
            </w:tcBorders>
            <w:vAlign w:val="bottom"/>
          </w:tcPr>
          <w:p w:rsidR="00242720" w:rsidRPr="00950A62" w:rsidRDefault="00242720" w:rsidP="00242720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</w:p>
        </w:tc>
        <w:tc>
          <w:tcPr>
            <w:tcW w:w="872" w:type="dxa"/>
            <w:vAlign w:val="bottom"/>
          </w:tcPr>
          <w:p w:rsidR="00242720" w:rsidRPr="00950A62" w:rsidRDefault="00242720" w:rsidP="00242720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2" w:type="dxa"/>
            <w:tcBorders>
              <w:right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956" w:type="dxa"/>
            <w:tcBorders>
              <w:right w:val="single" w:sz="6" w:space="0" w:color="000000"/>
            </w:tcBorders>
            <w:vAlign w:val="bottom"/>
            <w:hideMark/>
          </w:tcPr>
          <w:p w:rsidR="00242720" w:rsidRPr="00950A62" w:rsidRDefault="00242720" w:rsidP="00242720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286" w:type="dxa"/>
            <w:vAlign w:val="bottom"/>
            <w:hideMark/>
          </w:tcPr>
          <w:p w:rsidR="00242720" w:rsidRPr="00950A62" w:rsidRDefault="00242720" w:rsidP="00242720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722" w:type="dxa"/>
            <w:vAlign w:val="bottom"/>
            <w:hideMark/>
          </w:tcPr>
          <w:p w:rsidR="00242720" w:rsidRPr="00950A62" w:rsidRDefault="00242720" w:rsidP="00242720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  <w:r w:rsidRPr="00950A62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  <w:t> </w:t>
            </w:r>
          </w:p>
        </w:tc>
      </w:tr>
    </w:tbl>
    <w:p w:rsidR="00A5542C" w:rsidRDefault="00A5542C" w:rsidP="00A5542C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A5542C" w:rsidRPr="00A5542C" w:rsidRDefault="00A5542C" w:rsidP="00A5542C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A5542C">
        <w:rPr>
          <w:rFonts w:ascii="Times New Roman" w:hAnsi="Times New Roman" w:cs="Times New Roman"/>
          <w:sz w:val="28"/>
          <w:szCs w:val="28"/>
        </w:rPr>
        <w:t>Дополнительное задание</w:t>
      </w:r>
    </w:p>
    <w:p w:rsidR="00D2003F" w:rsidRDefault="00A5542C" w:rsidP="00A5542C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A5542C">
        <w:rPr>
          <w:rFonts w:ascii="Times New Roman" w:hAnsi="Times New Roman" w:cs="Times New Roman"/>
          <w:sz w:val="28"/>
          <w:szCs w:val="28"/>
        </w:rPr>
        <w:t>Определение постоянной Планка</w:t>
      </w:r>
    </w:p>
    <w:p w:rsidR="00EF1FC0" w:rsidRPr="00EF1FC0" w:rsidRDefault="00EF1FC0" w:rsidP="00EF1FC0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EF1FC0">
        <w:rPr>
          <w:rFonts w:ascii="Times New Roman" w:hAnsi="Times New Roman" w:cs="Times New Roman"/>
          <w:sz w:val="28"/>
          <w:szCs w:val="28"/>
        </w:rPr>
        <w:t>шкале спектрометра определяе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EF1FC0">
        <w:rPr>
          <w:rFonts w:ascii="Times New Roman" w:hAnsi="Times New Roman" w:cs="Times New Roman"/>
          <w:sz w:val="28"/>
          <w:szCs w:val="28"/>
        </w:rPr>
        <w:t xml:space="preserve"> границ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F1FC0">
        <w:rPr>
          <w:rFonts w:ascii="Times New Roman" w:hAnsi="Times New Roman" w:cs="Times New Roman"/>
          <w:sz w:val="28"/>
          <w:szCs w:val="28"/>
        </w:rPr>
        <w:t xml:space="preserve"> полосы поглощения (со стороны длинных волн) и по </w:t>
      </w:r>
      <w:proofErr w:type="spellStart"/>
      <w:r w:rsidRPr="00EF1FC0">
        <w:rPr>
          <w:rFonts w:ascii="Times New Roman" w:hAnsi="Times New Roman" w:cs="Times New Roman"/>
          <w:sz w:val="28"/>
          <w:szCs w:val="28"/>
        </w:rPr>
        <w:t>градуировочной</w:t>
      </w:r>
      <w:proofErr w:type="spellEnd"/>
      <w:r w:rsidRPr="00EF1FC0">
        <w:rPr>
          <w:rFonts w:ascii="Times New Roman" w:hAnsi="Times New Roman" w:cs="Times New Roman"/>
          <w:sz w:val="28"/>
          <w:szCs w:val="28"/>
        </w:rPr>
        <w:t xml:space="preserve"> кривой прибора λ = f (l</w:t>
      </w:r>
      <w:proofErr w:type="gramStart"/>
      <w:r w:rsidRPr="00EF1FC0">
        <w:rPr>
          <w:rFonts w:ascii="Times New Roman" w:hAnsi="Times New Roman" w:cs="Times New Roman"/>
          <w:sz w:val="28"/>
          <w:szCs w:val="28"/>
        </w:rPr>
        <w:t>) ,</w:t>
      </w:r>
      <w:proofErr w:type="gramEnd"/>
      <w:r w:rsidRPr="00EF1FC0">
        <w:rPr>
          <w:rFonts w:ascii="Times New Roman" w:hAnsi="Times New Roman" w:cs="Times New Roman"/>
          <w:sz w:val="28"/>
          <w:szCs w:val="28"/>
        </w:rPr>
        <w:t xml:space="preserve"> где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FC0">
        <w:rPr>
          <w:rFonts w:ascii="Times New Roman" w:hAnsi="Times New Roman" w:cs="Times New Roman"/>
          <w:sz w:val="28"/>
          <w:szCs w:val="28"/>
        </w:rPr>
        <w:t>l – деления шкалы спектрометра, определя</w:t>
      </w:r>
      <w:r>
        <w:rPr>
          <w:rFonts w:ascii="Times New Roman" w:hAnsi="Times New Roman" w:cs="Times New Roman"/>
          <w:sz w:val="28"/>
          <w:szCs w:val="28"/>
        </w:rPr>
        <w:t xml:space="preserve">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λ</w:t>
      </w:r>
      <w:r w:rsidRPr="00EF1FC0">
        <w:rPr>
          <w:rFonts w:ascii="Times New Roman" w:hAnsi="Times New Roman" w:cs="Times New Roman"/>
          <w:sz w:val="28"/>
          <w:szCs w:val="28"/>
          <w:vertAlign w:val="subscript"/>
        </w:rPr>
        <w:t>наиб</w:t>
      </w:r>
      <w:proofErr w:type="spellEnd"/>
      <w:r w:rsidRPr="00EF1FC0">
        <w:rPr>
          <w:rFonts w:ascii="Times New Roman" w:hAnsi="Times New Roman" w:cs="Times New Roman"/>
          <w:sz w:val="28"/>
          <w:szCs w:val="28"/>
        </w:rPr>
        <w:t xml:space="preserve"> . Тогда постоянную Планка определя</w:t>
      </w:r>
      <w:r>
        <w:rPr>
          <w:rFonts w:ascii="Times New Roman" w:hAnsi="Times New Roman" w:cs="Times New Roman"/>
          <w:sz w:val="28"/>
          <w:szCs w:val="28"/>
        </w:rPr>
        <w:t>ем по формуле</w:t>
      </w:r>
      <w:r w:rsidRPr="00EF1FC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Согласно методике, о</w:t>
      </w:r>
      <w:r w:rsidRPr="00EF1FC0">
        <w:rPr>
          <w:rFonts w:ascii="Times New Roman" w:hAnsi="Times New Roman" w:cs="Times New Roman"/>
          <w:sz w:val="28"/>
          <w:szCs w:val="28"/>
        </w:rPr>
        <w:t xml:space="preserve">пределение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λ</w:t>
      </w:r>
      <w:r w:rsidRPr="00EF1FC0">
        <w:rPr>
          <w:rFonts w:ascii="Times New Roman" w:hAnsi="Times New Roman" w:cs="Times New Roman"/>
          <w:sz w:val="28"/>
          <w:szCs w:val="28"/>
        </w:rPr>
        <w:t>наиб</w:t>
      </w:r>
      <w:proofErr w:type="spellEnd"/>
      <w:r w:rsidRPr="00EF1FC0">
        <w:rPr>
          <w:rFonts w:ascii="Times New Roman" w:hAnsi="Times New Roman" w:cs="Times New Roman"/>
          <w:sz w:val="28"/>
          <w:szCs w:val="28"/>
        </w:rPr>
        <w:t xml:space="preserve"> следует выполнить пять раз и найти абсолютную</w:t>
      </w:r>
    </w:p>
    <w:p w:rsidR="00EF1FC0" w:rsidRPr="00EF1FC0" w:rsidRDefault="00EF1FC0" w:rsidP="00EF1FC0">
      <w:pPr>
        <w:ind w:left="-567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h=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Qλ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наиб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N0c</m:t>
              </m:r>
            </m:den>
          </m:f>
        </m:oMath>
      </m:oMathPara>
    </w:p>
    <w:p w:rsidR="00A5542C" w:rsidRDefault="00EF1FC0" w:rsidP="00EF1FC0">
      <w:pPr>
        <w:ind w:left="-567"/>
        <w:rPr>
          <w:rFonts w:ascii="Times New Roman" w:hAnsi="Times New Roman" w:cs="Times New Roman"/>
          <w:sz w:val="28"/>
          <w:szCs w:val="28"/>
        </w:rPr>
      </w:pPr>
      <w:r w:rsidRPr="00EF1FC0">
        <w:rPr>
          <w:rFonts w:ascii="Times New Roman" w:hAnsi="Times New Roman" w:cs="Times New Roman"/>
          <w:sz w:val="28"/>
          <w:szCs w:val="28"/>
        </w:rPr>
        <w:t xml:space="preserve">ошибку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Δλ</w:t>
      </w:r>
      <w:r w:rsidRPr="00EF1FC0">
        <w:rPr>
          <w:rFonts w:ascii="Times New Roman" w:hAnsi="Times New Roman" w:cs="Times New Roman"/>
          <w:sz w:val="28"/>
          <w:szCs w:val="28"/>
        </w:rPr>
        <w:t>наиб</w:t>
      </w:r>
      <w:proofErr w:type="spellEnd"/>
      <w:r w:rsidRPr="00EF1FC0">
        <w:rPr>
          <w:rFonts w:ascii="Times New Roman" w:hAnsi="Times New Roman" w:cs="Times New Roman"/>
          <w:sz w:val="28"/>
          <w:szCs w:val="28"/>
        </w:rPr>
        <w:t xml:space="preserve"> по разбросу значений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λ</w:t>
      </w:r>
      <w:r w:rsidRPr="00EF1FC0">
        <w:rPr>
          <w:rFonts w:ascii="Times New Roman" w:hAnsi="Times New Roman" w:cs="Times New Roman"/>
          <w:sz w:val="28"/>
          <w:szCs w:val="28"/>
        </w:rPr>
        <w:t>наиб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25FFA" w:rsidRDefault="00D25FFA" w:rsidP="00EF1FC0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эксперимента получены следующие измерения в делениях барабана, согласно кривой находим соответствующие длины волн.</w:t>
      </w:r>
    </w:p>
    <w:tbl>
      <w:tblPr>
        <w:tblStyle w:val="a4"/>
        <w:tblW w:w="0" w:type="auto"/>
        <w:tblInd w:w="-567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D25FFA" w:rsidTr="00D25FFA">
        <w:tc>
          <w:tcPr>
            <w:tcW w:w="4672" w:type="dxa"/>
          </w:tcPr>
          <w:p w:rsidR="00D25FFA" w:rsidRDefault="00D25FFA" w:rsidP="00D25FF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Деления шкалы барабана</w:t>
            </w:r>
          </w:p>
        </w:tc>
        <w:tc>
          <w:tcPr>
            <w:tcW w:w="4673" w:type="dxa"/>
          </w:tcPr>
          <w:p w:rsidR="00D25FFA" w:rsidRDefault="00D25FFA" w:rsidP="00EF1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Длина волны,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нм</w:t>
            </w:r>
            <w:proofErr w:type="spellEnd"/>
          </w:p>
        </w:tc>
      </w:tr>
      <w:tr w:rsidR="00D25FFA" w:rsidTr="00D25FFA">
        <w:tc>
          <w:tcPr>
            <w:tcW w:w="4672" w:type="dxa"/>
          </w:tcPr>
          <w:p w:rsidR="00D25FFA" w:rsidRDefault="00D25FFA" w:rsidP="00D25FF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2078</w:t>
            </w:r>
          </w:p>
        </w:tc>
        <w:tc>
          <w:tcPr>
            <w:tcW w:w="4673" w:type="dxa"/>
          </w:tcPr>
          <w:p w:rsidR="00D25FFA" w:rsidRDefault="00D25FFA" w:rsidP="00C603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535,</w:t>
            </w:r>
            <w:r w:rsidR="00C603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25FFA" w:rsidTr="00D25FFA">
        <w:tc>
          <w:tcPr>
            <w:tcW w:w="4672" w:type="dxa"/>
          </w:tcPr>
          <w:p w:rsidR="00D25FFA" w:rsidRDefault="00D25FFA" w:rsidP="00D25FF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2054</w:t>
            </w:r>
          </w:p>
        </w:tc>
        <w:tc>
          <w:tcPr>
            <w:tcW w:w="4673" w:type="dxa"/>
          </w:tcPr>
          <w:p w:rsidR="00D25FFA" w:rsidRDefault="00D25FFA" w:rsidP="00C603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531,</w:t>
            </w:r>
            <w:r w:rsidR="00C6033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25FFA" w:rsidTr="00D25FFA">
        <w:tc>
          <w:tcPr>
            <w:tcW w:w="4672" w:type="dxa"/>
          </w:tcPr>
          <w:p w:rsidR="00D25FFA" w:rsidRDefault="00D25FFA" w:rsidP="00D25FF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2064</w:t>
            </w:r>
          </w:p>
        </w:tc>
        <w:tc>
          <w:tcPr>
            <w:tcW w:w="4673" w:type="dxa"/>
          </w:tcPr>
          <w:p w:rsidR="00D25FFA" w:rsidRDefault="00D25FFA" w:rsidP="00C603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532,</w:t>
            </w:r>
            <w:r w:rsidR="00C6033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25FFA" w:rsidTr="00D25FFA">
        <w:tc>
          <w:tcPr>
            <w:tcW w:w="4672" w:type="dxa"/>
          </w:tcPr>
          <w:p w:rsidR="00D25FFA" w:rsidRDefault="00D25FFA" w:rsidP="00D25FF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2060</w:t>
            </w:r>
          </w:p>
        </w:tc>
        <w:tc>
          <w:tcPr>
            <w:tcW w:w="4673" w:type="dxa"/>
          </w:tcPr>
          <w:p w:rsidR="00D25FFA" w:rsidRDefault="00D25FFA" w:rsidP="00C603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532,</w:t>
            </w:r>
            <w:r w:rsidR="00C603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25FFA" w:rsidTr="00D25FFA">
        <w:tc>
          <w:tcPr>
            <w:tcW w:w="4672" w:type="dxa"/>
          </w:tcPr>
          <w:p w:rsidR="00D25FFA" w:rsidRDefault="00D25FFA" w:rsidP="00D25FF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2058</w:t>
            </w:r>
          </w:p>
        </w:tc>
        <w:tc>
          <w:tcPr>
            <w:tcW w:w="4673" w:type="dxa"/>
          </w:tcPr>
          <w:p w:rsidR="00D25FFA" w:rsidRDefault="00D25FFA" w:rsidP="00C603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532,2</w:t>
            </w:r>
          </w:p>
        </w:tc>
      </w:tr>
    </w:tbl>
    <w:p w:rsidR="00D25FFA" w:rsidRDefault="00C60333" w:rsidP="00EF1FC0">
      <w:pPr>
        <w:ind w:left="-567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Измерим среднее значение длины волны: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535,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5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+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531,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6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+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532,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7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+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532,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5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+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532,2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=532,9</m:t>
        </m:r>
      </m:oMath>
    </w:p>
    <w:p w:rsidR="004F4814" w:rsidRDefault="004F4814" w:rsidP="00EF1FC0">
      <w:pPr>
        <w:ind w:left="-567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>Определим абсолютную погрешность как:</w:t>
      </w:r>
    </w:p>
    <w:p w:rsidR="004F4814" w:rsidRDefault="004F4814" w:rsidP="004F4814">
      <w:pPr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Δλ</w:t>
      </w:r>
      <w:r w:rsidRPr="00EF1FC0">
        <w:rPr>
          <w:rFonts w:ascii="Times New Roman" w:hAnsi="Times New Roman" w:cs="Times New Roman"/>
          <w:sz w:val="28"/>
          <w:szCs w:val="28"/>
        </w:rPr>
        <w:t>наиб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532,9-535,5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532,9-531,6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532,9-532,7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532,9-532,5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532,9-532,2</m:t>
                </m:r>
              </m:e>
            </m:d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=1,04</m:t>
        </m:r>
      </m:oMath>
    </w:p>
    <w:p w:rsidR="00EF1FC0" w:rsidRDefault="004F4814" w:rsidP="00EF1FC0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Считаем постоянную Планка по полученным значениям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λ</w:t>
      </w:r>
      <w:r w:rsidRPr="00EF1FC0">
        <w:rPr>
          <w:rFonts w:ascii="Times New Roman" w:hAnsi="Times New Roman" w:cs="Times New Roman"/>
          <w:sz w:val="28"/>
          <w:szCs w:val="28"/>
        </w:rPr>
        <w:t>наиб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5542C" w:rsidRPr="00CA435D" w:rsidRDefault="004F4814">
      <w:pPr>
        <w:ind w:left="-567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h1=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Qλ</m:t>
            </m:r>
            <m:r>
              <w:rPr>
                <w:rFonts w:ascii="Cambria Math" w:hAnsi="Cambria Math" w:cs="Times New Roman"/>
                <w:sz w:val="28"/>
                <w:szCs w:val="28"/>
              </w:rPr>
              <m:t>наиб1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den>
        </m:f>
      </m:oMath>
      <w:r w:rsidRPr="004F4814">
        <w:rPr>
          <w:rFonts w:ascii="Times New Roman" w:eastAsiaTheme="minorEastAsia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Qλ</m:t>
            </m:r>
            <m:r>
              <w:rPr>
                <w:rFonts w:ascii="Cambria Math" w:hAnsi="Cambria Math" w:cs="Times New Roman"/>
                <w:sz w:val="28"/>
                <w:szCs w:val="28"/>
              </w:rPr>
              <m:t>наиб1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(</m:t>
        </m:r>
      </m:oMath>
      <w:r w:rsidR="00494F3B">
        <w:rPr>
          <w:rFonts w:ascii="Times New Roman" w:eastAsiaTheme="minorEastAsia" w:hAnsi="Times New Roman" w:cs="Times New Roman"/>
          <w:sz w:val="28"/>
          <w:szCs w:val="28"/>
        </w:rPr>
        <w:t>22,3*10</w:t>
      </w:r>
      <w:r w:rsidR="00494F3B" w:rsidRPr="00494F3B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7</w:t>
      </w:r>
      <w:r w:rsidR="00494F3B" w:rsidRPr="00494F3B">
        <w:rPr>
          <w:rFonts w:ascii="Times New Roman" w:eastAsiaTheme="minorEastAsia" w:hAnsi="Times New Roman" w:cs="Times New Roman"/>
          <w:sz w:val="28"/>
          <w:szCs w:val="28"/>
        </w:rPr>
        <w:t>*</w:t>
      </w:r>
      <w:r w:rsidR="00494F3B">
        <w:rPr>
          <w:rFonts w:ascii="Times New Roman" w:eastAsiaTheme="minorEastAsia" w:hAnsi="Times New Roman" w:cs="Times New Roman"/>
          <w:sz w:val="28"/>
          <w:szCs w:val="28"/>
        </w:rPr>
        <w:t>535,5)/(6,024*10</w:t>
      </w:r>
      <w:r w:rsidR="00494F3B" w:rsidRPr="00494F3B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26</w:t>
      </w:r>
      <w:r w:rsidR="00494F3B">
        <w:rPr>
          <w:rFonts w:ascii="Times New Roman" w:eastAsiaTheme="minorEastAsia" w:hAnsi="Times New Roman" w:cs="Times New Roman"/>
          <w:sz w:val="28"/>
          <w:szCs w:val="28"/>
        </w:rPr>
        <w:t>*3*10</w:t>
      </w:r>
      <w:r w:rsidR="00494F3B" w:rsidRPr="00494F3B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8</w:t>
      </w:r>
      <w:r w:rsidR="00494F3B" w:rsidRPr="00494F3B">
        <w:rPr>
          <w:rFonts w:ascii="Times New Roman" w:eastAsiaTheme="minorEastAsia" w:hAnsi="Times New Roman" w:cs="Times New Roman"/>
          <w:sz w:val="28"/>
          <w:szCs w:val="28"/>
        </w:rPr>
        <w:t>)</w:t>
      </w:r>
      <w:r w:rsidR="00CA435D">
        <w:rPr>
          <w:rFonts w:ascii="Times New Roman" w:eastAsiaTheme="minorEastAsia" w:hAnsi="Times New Roman" w:cs="Times New Roman"/>
          <w:sz w:val="28"/>
          <w:szCs w:val="28"/>
        </w:rPr>
        <w:t>=6,6078*10</w:t>
      </w:r>
      <w:r w:rsidR="00CA435D" w:rsidRPr="00CA435D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-34</w:t>
      </w:r>
      <w:r w:rsidR="00CA435D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 xml:space="preserve"> </w:t>
      </w:r>
      <w:r w:rsidR="00CA435D">
        <w:rPr>
          <w:rFonts w:ascii="Times New Roman" w:eastAsiaTheme="minorEastAsia" w:hAnsi="Times New Roman" w:cs="Times New Roman"/>
          <w:sz w:val="28"/>
          <w:szCs w:val="28"/>
        </w:rPr>
        <w:t>Дж*с</w:t>
      </w:r>
    </w:p>
    <w:p w:rsidR="00A5542C" w:rsidRDefault="00C55301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Поскольку величины 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C553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553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λ</w:t>
      </w:r>
      <w:r w:rsidRPr="00EF1FC0">
        <w:rPr>
          <w:rFonts w:ascii="Times New Roman" w:hAnsi="Times New Roman" w:cs="Times New Roman"/>
          <w:sz w:val="28"/>
          <w:szCs w:val="28"/>
        </w:rPr>
        <w:t>наиб</w:t>
      </w:r>
      <w:proofErr w:type="spellEnd"/>
      <w:r w:rsidRPr="00C553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имеют погрешности, то введем дополнительные </w:t>
      </w:r>
      <w:r w:rsidRPr="00C55301">
        <w:rPr>
          <w:rFonts w:ascii="Times New Roman" w:hAnsi="Times New Roman" w:cs="Times New Roman"/>
          <w:sz w:val="28"/>
          <w:szCs w:val="28"/>
        </w:rPr>
        <w:t>предельную погрешность сомножителей — буквами δ1 и δ2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5301" w:rsidRPr="00C55301" w:rsidRDefault="00C55301">
      <w:pPr>
        <w:ind w:left="-567"/>
        <w:rPr>
          <w:rFonts w:ascii="Times New Roman" w:hAnsi="Times New Roman" w:cs="Times New Roman"/>
          <w:sz w:val="28"/>
          <w:szCs w:val="28"/>
        </w:rPr>
      </w:pPr>
      <w:r w:rsidRPr="00C55301">
        <w:rPr>
          <w:rFonts w:ascii="Times New Roman" w:hAnsi="Times New Roman" w:cs="Times New Roman"/>
          <w:sz w:val="28"/>
          <w:szCs w:val="28"/>
        </w:rPr>
        <w:t>δ1</w:t>
      </w:r>
      <w:r>
        <w:rPr>
          <w:rFonts w:ascii="Times New Roman" w:hAnsi="Times New Roman" w:cs="Times New Roman"/>
          <w:sz w:val="28"/>
          <w:szCs w:val="28"/>
        </w:rPr>
        <w:t xml:space="preserve">=0,1/22,3=0,0044 для величины 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C55301">
        <w:rPr>
          <w:rFonts w:ascii="Times New Roman" w:hAnsi="Times New Roman" w:cs="Times New Roman"/>
          <w:sz w:val="28"/>
          <w:szCs w:val="28"/>
        </w:rPr>
        <w:t>.</w:t>
      </w:r>
    </w:p>
    <w:p w:rsidR="00C55301" w:rsidRDefault="00C55301">
      <w:pPr>
        <w:ind w:left="-567"/>
        <w:rPr>
          <w:rFonts w:ascii="Times New Roman" w:hAnsi="Times New Roman" w:cs="Times New Roman"/>
          <w:sz w:val="28"/>
          <w:szCs w:val="28"/>
        </w:rPr>
      </w:pPr>
      <w:r w:rsidRPr="00C55301">
        <w:rPr>
          <w:rFonts w:ascii="Times New Roman" w:hAnsi="Times New Roman" w:cs="Times New Roman"/>
          <w:sz w:val="28"/>
          <w:szCs w:val="28"/>
        </w:rPr>
        <w:t>δ2=1,04/535,5=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0,0019 </w:t>
      </w:r>
      <w:r>
        <w:rPr>
          <w:rFonts w:ascii="Times New Roman" w:hAnsi="Times New Roman" w:cs="Times New Roman"/>
          <w:sz w:val="28"/>
          <w:szCs w:val="28"/>
        </w:rPr>
        <w:t>для λ</w:t>
      </w:r>
      <w:r w:rsidRPr="00EF1FC0">
        <w:rPr>
          <w:rFonts w:ascii="Times New Roman" w:hAnsi="Times New Roman" w:cs="Times New Roman"/>
          <w:sz w:val="28"/>
          <w:szCs w:val="28"/>
        </w:rPr>
        <w:t>наиб</w:t>
      </w:r>
      <w:r>
        <w:rPr>
          <w:rFonts w:ascii="Times New Roman" w:hAnsi="Times New Roman" w:cs="Times New Roman"/>
          <w:sz w:val="28"/>
          <w:szCs w:val="28"/>
        </w:rPr>
        <w:t>1.</w:t>
      </w:r>
    </w:p>
    <w:p w:rsidR="00C55301" w:rsidRDefault="00C55301">
      <w:pPr>
        <w:ind w:left="-567"/>
        <w:rPr>
          <w:rFonts w:ascii="Times New Roman" w:hAnsi="Times New Roman" w:cs="Times New Roman"/>
          <w:sz w:val="28"/>
          <w:szCs w:val="28"/>
        </w:rPr>
      </w:pPr>
      <w:r w:rsidRPr="00C55301">
        <w:rPr>
          <w:rFonts w:ascii="Times New Roman" w:hAnsi="Times New Roman" w:cs="Times New Roman"/>
          <w:sz w:val="28"/>
          <w:szCs w:val="28"/>
        </w:rPr>
        <w:t>δ</w:t>
      </w:r>
      <w:r>
        <w:rPr>
          <w:rFonts w:ascii="Times New Roman" w:hAnsi="Times New Roman" w:cs="Times New Roman"/>
          <w:sz w:val="28"/>
          <w:szCs w:val="28"/>
        </w:rPr>
        <w:t xml:space="preserve"> =</w:t>
      </w:r>
      <w:r w:rsidR="00CA435D" w:rsidRPr="00CA435D">
        <w:rPr>
          <w:rFonts w:ascii="Times New Roman" w:hAnsi="Times New Roman" w:cs="Times New Roman"/>
          <w:sz w:val="28"/>
          <w:szCs w:val="28"/>
        </w:rPr>
        <w:t xml:space="preserve"> </w:t>
      </w:r>
      <w:r w:rsidR="00CA435D" w:rsidRPr="00C55301">
        <w:rPr>
          <w:rFonts w:ascii="Times New Roman" w:hAnsi="Times New Roman" w:cs="Times New Roman"/>
          <w:sz w:val="28"/>
          <w:szCs w:val="28"/>
        </w:rPr>
        <w:t>δ1</w:t>
      </w:r>
      <w:r w:rsidR="00CA435D">
        <w:rPr>
          <w:rFonts w:ascii="Times New Roman" w:hAnsi="Times New Roman" w:cs="Times New Roman"/>
          <w:sz w:val="28"/>
          <w:szCs w:val="28"/>
        </w:rPr>
        <w:t>+</w:t>
      </w:r>
      <w:r w:rsidR="00CA435D" w:rsidRPr="00CA435D">
        <w:rPr>
          <w:rFonts w:ascii="Times New Roman" w:hAnsi="Times New Roman" w:cs="Times New Roman"/>
          <w:sz w:val="28"/>
          <w:szCs w:val="28"/>
        </w:rPr>
        <w:t xml:space="preserve"> </w:t>
      </w:r>
      <w:r w:rsidR="00CA435D">
        <w:rPr>
          <w:rFonts w:ascii="Times New Roman" w:hAnsi="Times New Roman" w:cs="Times New Roman"/>
          <w:sz w:val="28"/>
          <w:szCs w:val="28"/>
        </w:rPr>
        <w:t>δ2=</w:t>
      </w:r>
      <w:r>
        <w:rPr>
          <w:rFonts w:ascii="Times New Roman" w:hAnsi="Times New Roman" w:cs="Times New Roman"/>
          <w:sz w:val="28"/>
          <w:szCs w:val="28"/>
        </w:rPr>
        <w:t>0,0044+0,0019=0,0063 - п</w:t>
      </w:r>
      <w:r w:rsidRPr="00C55301">
        <w:rPr>
          <w:rFonts w:ascii="Times New Roman" w:hAnsi="Times New Roman" w:cs="Times New Roman"/>
          <w:sz w:val="28"/>
          <w:szCs w:val="28"/>
        </w:rPr>
        <w:t>редельная относительная погрешность произведения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5301" w:rsidRPr="00C55301" w:rsidRDefault="00C55301" w:rsidP="00C55301">
      <w:pPr>
        <w:ind w:left="-567"/>
        <w:rPr>
          <w:rFonts w:ascii="Times New Roman" w:hAnsi="Times New Roman" w:cs="Times New Roman"/>
          <w:sz w:val="28"/>
          <w:szCs w:val="28"/>
        </w:rPr>
      </w:pPr>
      <w:r w:rsidRPr="00C55301">
        <w:rPr>
          <w:rFonts w:ascii="Times New Roman" w:hAnsi="Times New Roman" w:cs="Times New Roman"/>
          <w:sz w:val="28"/>
          <w:szCs w:val="28"/>
        </w:rPr>
        <w:t xml:space="preserve">Предельная абсолютная погрешность произведения δ ≈ </w:t>
      </w:r>
      <w:r w:rsidR="00CA435D">
        <w:rPr>
          <w:rFonts w:ascii="Times New Roman" w:eastAsiaTheme="minorEastAsia" w:hAnsi="Times New Roman" w:cs="Times New Roman"/>
          <w:sz w:val="28"/>
          <w:szCs w:val="28"/>
        </w:rPr>
        <w:t>6,6078*10</w:t>
      </w:r>
      <w:r w:rsidR="00CA435D" w:rsidRPr="00CA435D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-34</w:t>
      </w:r>
      <w:r w:rsidR="00CA435D">
        <w:rPr>
          <w:rFonts w:ascii="Times New Roman" w:hAnsi="Times New Roman" w:cs="Times New Roman"/>
          <w:sz w:val="28"/>
          <w:szCs w:val="28"/>
        </w:rPr>
        <w:t>*</w:t>
      </w:r>
      <w:r w:rsidRPr="00C55301">
        <w:rPr>
          <w:rFonts w:ascii="Times New Roman" w:hAnsi="Times New Roman" w:cs="Times New Roman"/>
          <w:sz w:val="28"/>
          <w:szCs w:val="28"/>
        </w:rPr>
        <w:t>0,00</w:t>
      </w:r>
      <w:r w:rsidR="00CA435D">
        <w:rPr>
          <w:rFonts w:ascii="Times New Roman" w:hAnsi="Times New Roman" w:cs="Times New Roman"/>
          <w:sz w:val="28"/>
          <w:szCs w:val="28"/>
        </w:rPr>
        <w:t>63</w:t>
      </w:r>
      <w:r w:rsidRPr="00C55301">
        <w:rPr>
          <w:rFonts w:ascii="Times New Roman" w:hAnsi="Times New Roman" w:cs="Times New Roman"/>
          <w:sz w:val="28"/>
          <w:szCs w:val="28"/>
        </w:rPr>
        <w:t xml:space="preserve"> ≈ 0,</w:t>
      </w:r>
      <w:r w:rsidR="00CA435D">
        <w:rPr>
          <w:rFonts w:ascii="Times New Roman" w:hAnsi="Times New Roman" w:cs="Times New Roman"/>
          <w:sz w:val="28"/>
          <w:szCs w:val="28"/>
        </w:rPr>
        <w:t>04162914*10</w:t>
      </w:r>
      <w:r w:rsidR="00CA435D" w:rsidRPr="00CA435D">
        <w:rPr>
          <w:rFonts w:ascii="Times New Roman" w:hAnsi="Times New Roman" w:cs="Times New Roman"/>
          <w:sz w:val="28"/>
          <w:szCs w:val="28"/>
          <w:vertAlign w:val="superscript"/>
        </w:rPr>
        <w:t>-34</w:t>
      </w:r>
    </w:p>
    <w:p w:rsidR="00CA435D" w:rsidRPr="00CA435D" w:rsidRDefault="00CA435D" w:rsidP="00CA435D">
      <w:pPr>
        <w:ind w:left="-567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h</m:t>
        </m:r>
        <m:r>
          <w:rPr>
            <w:rFonts w:ascii="Cambria Math" w:hAnsi="Cambria Math" w:cs="Times New Roman"/>
            <w:sz w:val="28"/>
            <w:szCs w:val="28"/>
          </w:rPr>
          <m:t>2</m:t>
        </m:r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Qλ</m:t>
            </m:r>
            <m:r>
              <w:rPr>
                <w:rFonts w:ascii="Cambria Math" w:hAnsi="Cambria Math" w:cs="Times New Roman"/>
                <w:sz w:val="28"/>
                <w:szCs w:val="28"/>
              </w:rPr>
              <m:t>наиб2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den>
        </m:f>
      </m:oMath>
      <w:r w:rsidRPr="004F4814">
        <w:rPr>
          <w:rFonts w:ascii="Times New Roman" w:eastAsiaTheme="minorEastAsia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Qλ</m:t>
            </m:r>
            <m:r>
              <w:rPr>
                <w:rFonts w:ascii="Cambria Math" w:hAnsi="Cambria Math" w:cs="Times New Roman"/>
                <w:sz w:val="28"/>
                <w:szCs w:val="28"/>
              </w:rPr>
              <m:t>наиб2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(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22,3*10</w:t>
      </w:r>
      <w:r w:rsidRPr="00494F3B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7</w:t>
      </w:r>
      <w:r w:rsidRPr="00494F3B">
        <w:rPr>
          <w:rFonts w:ascii="Times New Roman" w:eastAsiaTheme="minorEastAsia" w:hAnsi="Times New Roman" w:cs="Times New Roman"/>
          <w:sz w:val="28"/>
          <w:szCs w:val="28"/>
        </w:rPr>
        <w:t>*</w:t>
      </w:r>
      <w:r>
        <w:rPr>
          <w:rFonts w:ascii="Times New Roman" w:eastAsiaTheme="minorEastAsia" w:hAnsi="Times New Roman" w:cs="Times New Roman"/>
          <w:sz w:val="28"/>
          <w:szCs w:val="28"/>
        </w:rPr>
        <w:t>531,6)/(6,024*10</w:t>
      </w:r>
      <w:r w:rsidRPr="00494F3B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26</w:t>
      </w:r>
      <w:r>
        <w:rPr>
          <w:rFonts w:ascii="Times New Roman" w:eastAsiaTheme="minorEastAsia" w:hAnsi="Times New Roman" w:cs="Times New Roman"/>
          <w:sz w:val="28"/>
          <w:szCs w:val="28"/>
        </w:rPr>
        <w:t>*3*10</w:t>
      </w:r>
      <w:r w:rsidRPr="00494F3B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8</w:t>
      </w:r>
      <w:r w:rsidRPr="00494F3B">
        <w:rPr>
          <w:rFonts w:ascii="Times New Roman" w:eastAsiaTheme="minorEastAsia" w:hAnsi="Times New Roman" w:cs="Times New Roman"/>
          <w:sz w:val="28"/>
          <w:szCs w:val="28"/>
        </w:rPr>
        <w:t>)</w:t>
      </w:r>
      <w:r>
        <w:rPr>
          <w:rFonts w:ascii="Times New Roman" w:eastAsiaTheme="minorEastAsia" w:hAnsi="Times New Roman" w:cs="Times New Roman"/>
          <w:sz w:val="28"/>
          <w:szCs w:val="28"/>
        </w:rPr>
        <w:t>=6,5387*10</w:t>
      </w:r>
      <w:r w:rsidRPr="00CA435D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-34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Дж*с</w:t>
      </w:r>
    </w:p>
    <w:p w:rsidR="00CA435D" w:rsidRPr="00C55301" w:rsidRDefault="00CA435D" w:rsidP="00CA435D">
      <w:pPr>
        <w:ind w:left="-567"/>
        <w:rPr>
          <w:rFonts w:ascii="Times New Roman" w:hAnsi="Times New Roman" w:cs="Times New Roman"/>
          <w:sz w:val="28"/>
          <w:szCs w:val="28"/>
        </w:rPr>
      </w:pPr>
      <w:r w:rsidRPr="00C55301">
        <w:rPr>
          <w:rFonts w:ascii="Times New Roman" w:hAnsi="Times New Roman" w:cs="Times New Roman"/>
          <w:sz w:val="28"/>
          <w:szCs w:val="28"/>
        </w:rPr>
        <w:t>δ1</w:t>
      </w:r>
      <w:r>
        <w:rPr>
          <w:rFonts w:ascii="Times New Roman" w:hAnsi="Times New Roman" w:cs="Times New Roman"/>
          <w:sz w:val="28"/>
          <w:szCs w:val="28"/>
        </w:rPr>
        <w:t xml:space="preserve">=0,1/22,3=0,0044 для величины 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C55301">
        <w:rPr>
          <w:rFonts w:ascii="Times New Roman" w:hAnsi="Times New Roman" w:cs="Times New Roman"/>
          <w:sz w:val="28"/>
          <w:szCs w:val="28"/>
        </w:rPr>
        <w:t>.</w:t>
      </w:r>
    </w:p>
    <w:p w:rsidR="00CA435D" w:rsidRDefault="00CA435D" w:rsidP="00CA435D">
      <w:pPr>
        <w:ind w:left="-567"/>
        <w:rPr>
          <w:rFonts w:ascii="Times New Roman" w:hAnsi="Times New Roman" w:cs="Times New Roman"/>
          <w:sz w:val="28"/>
          <w:szCs w:val="28"/>
        </w:rPr>
      </w:pPr>
      <w:r w:rsidRPr="00C55301">
        <w:rPr>
          <w:rFonts w:ascii="Times New Roman" w:hAnsi="Times New Roman" w:cs="Times New Roman"/>
          <w:sz w:val="28"/>
          <w:szCs w:val="28"/>
        </w:rPr>
        <w:t>δ2=1,04/535,5=</w:t>
      </w:r>
      <w:r w:rsidRPr="00CA435D">
        <w:rPr>
          <w:rFonts w:ascii="Times New Roman" w:hAnsi="Times New Roman" w:cs="Times New Roman"/>
          <w:sz w:val="28"/>
          <w:szCs w:val="28"/>
        </w:rPr>
        <w:t xml:space="preserve">0,0019 </w:t>
      </w:r>
      <w:r>
        <w:rPr>
          <w:rFonts w:ascii="Times New Roman" w:hAnsi="Times New Roman" w:cs="Times New Roman"/>
          <w:sz w:val="28"/>
          <w:szCs w:val="28"/>
        </w:rPr>
        <w:t>для λ</w:t>
      </w:r>
      <w:r w:rsidRPr="00EF1FC0">
        <w:rPr>
          <w:rFonts w:ascii="Times New Roman" w:hAnsi="Times New Roman" w:cs="Times New Roman"/>
          <w:sz w:val="28"/>
          <w:szCs w:val="28"/>
        </w:rPr>
        <w:t>наиб</w:t>
      </w:r>
      <w:r>
        <w:rPr>
          <w:rFonts w:ascii="Times New Roman" w:hAnsi="Times New Roman" w:cs="Times New Roman"/>
          <w:sz w:val="28"/>
          <w:szCs w:val="28"/>
        </w:rPr>
        <w:t>1.</w:t>
      </w:r>
    </w:p>
    <w:p w:rsidR="00CA435D" w:rsidRDefault="00CA435D" w:rsidP="00CA435D">
      <w:pPr>
        <w:ind w:left="-567"/>
        <w:rPr>
          <w:rFonts w:ascii="Times New Roman" w:hAnsi="Times New Roman" w:cs="Times New Roman"/>
          <w:sz w:val="28"/>
          <w:szCs w:val="28"/>
        </w:rPr>
      </w:pPr>
      <w:r w:rsidRPr="00C55301">
        <w:rPr>
          <w:rFonts w:ascii="Times New Roman" w:hAnsi="Times New Roman" w:cs="Times New Roman"/>
          <w:sz w:val="28"/>
          <w:szCs w:val="28"/>
        </w:rPr>
        <w:t>δ</w:t>
      </w:r>
      <w:r>
        <w:rPr>
          <w:rFonts w:ascii="Times New Roman" w:hAnsi="Times New Roman" w:cs="Times New Roman"/>
          <w:sz w:val="28"/>
          <w:szCs w:val="28"/>
        </w:rPr>
        <w:t xml:space="preserve"> =</w:t>
      </w:r>
      <w:r w:rsidRPr="00CA435D">
        <w:rPr>
          <w:rFonts w:ascii="Times New Roman" w:hAnsi="Times New Roman" w:cs="Times New Roman"/>
          <w:sz w:val="28"/>
          <w:szCs w:val="28"/>
        </w:rPr>
        <w:t xml:space="preserve"> </w:t>
      </w:r>
      <w:r w:rsidRPr="00C55301">
        <w:rPr>
          <w:rFonts w:ascii="Times New Roman" w:hAnsi="Times New Roman" w:cs="Times New Roman"/>
          <w:sz w:val="28"/>
          <w:szCs w:val="28"/>
        </w:rPr>
        <w:t>δ1</w:t>
      </w:r>
      <w:r>
        <w:rPr>
          <w:rFonts w:ascii="Times New Roman" w:hAnsi="Times New Roman" w:cs="Times New Roman"/>
          <w:sz w:val="28"/>
          <w:szCs w:val="28"/>
        </w:rPr>
        <w:t>+</w:t>
      </w:r>
      <w:r w:rsidRPr="00CA43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δ2=0,0044+0,0019=0,0063 - п</w:t>
      </w:r>
      <w:r w:rsidRPr="00C55301">
        <w:rPr>
          <w:rFonts w:ascii="Times New Roman" w:hAnsi="Times New Roman" w:cs="Times New Roman"/>
          <w:sz w:val="28"/>
          <w:szCs w:val="28"/>
        </w:rPr>
        <w:t>редельная относительная погрешность произведения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A435D" w:rsidRPr="00C55301" w:rsidRDefault="00CA435D" w:rsidP="00CA435D">
      <w:pPr>
        <w:ind w:left="-567"/>
        <w:rPr>
          <w:rFonts w:ascii="Times New Roman" w:hAnsi="Times New Roman" w:cs="Times New Roman"/>
          <w:sz w:val="28"/>
          <w:szCs w:val="28"/>
        </w:rPr>
      </w:pPr>
      <w:r w:rsidRPr="00C55301">
        <w:rPr>
          <w:rFonts w:ascii="Times New Roman" w:hAnsi="Times New Roman" w:cs="Times New Roman"/>
          <w:sz w:val="28"/>
          <w:szCs w:val="28"/>
        </w:rPr>
        <w:t xml:space="preserve">Предельная абсолютная погрешность произведения δ ≈ </w:t>
      </w:r>
      <w:r>
        <w:rPr>
          <w:rFonts w:ascii="Times New Roman" w:eastAsiaTheme="minorEastAsia" w:hAnsi="Times New Roman" w:cs="Times New Roman"/>
          <w:sz w:val="28"/>
          <w:szCs w:val="28"/>
        </w:rPr>
        <w:t>6,5387*10</w:t>
      </w:r>
      <w:r w:rsidRPr="00CA435D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-34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C55301">
        <w:rPr>
          <w:rFonts w:ascii="Times New Roman" w:hAnsi="Times New Roman" w:cs="Times New Roman"/>
          <w:sz w:val="28"/>
          <w:szCs w:val="28"/>
        </w:rPr>
        <w:t>0,00</w:t>
      </w:r>
      <w:r>
        <w:rPr>
          <w:rFonts w:ascii="Times New Roman" w:hAnsi="Times New Roman" w:cs="Times New Roman"/>
          <w:sz w:val="28"/>
          <w:szCs w:val="28"/>
        </w:rPr>
        <w:t>63</w:t>
      </w:r>
      <w:r w:rsidRPr="00C55301">
        <w:rPr>
          <w:rFonts w:ascii="Times New Roman" w:hAnsi="Times New Roman" w:cs="Times New Roman"/>
          <w:sz w:val="28"/>
          <w:szCs w:val="28"/>
        </w:rPr>
        <w:t xml:space="preserve"> ≈ 0,</w:t>
      </w:r>
      <w:r>
        <w:rPr>
          <w:rFonts w:ascii="Times New Roman" w:hAnsi="Times New Roman" w:cs="Times New Roman"/>
          <w:sz w:val="28"/>
          <w:szCs w:val="28"/>
        </w:rPr>
        <w:t>04119381*10</w:t>
      </w:r>
      <w:r w:rsidRPr="00CA435D">
        <w:rPr>
          <w:rFonts w:ascii="Times New Roman" w:hAnsi="Times New Roman" w:cs="Times New Roman"/>
          <w:sz w:val="28"/>
          <w:szCs w:val="28"/>
          <w:vertAlign w:val="superscript"/>
        </w:rPr>
        <w:t>-34</w:t>
      </w:r>
    </w:p>
    <w:p w:rsidR="003B6914" w:rsidRPr="00CA435D" w:rsidRDefault="003B6914" w:rsidP="003B6914">
      <w:pPr>
        <w:ind w:left="-567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h</m:t>
        </m:r>
        <m:r>
          <w:rPr>
            <w:rFonts w:ascii="Cambria Math" w:hAnsi="Cambria Math" w:cs="Times New Roman"/>
            <w:sz w:val="28"/>
            <w:szCs w:val="28"/>
          </w:rPr>
          <m:t>3</m:t>
        </m:r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Qλ</m:t>
            </m:r>
            <m:r>
              <w:rPr>
                <w:rFonts w:ascii="Cambria Math" w:hAnsi="Cambria Math" w:cs="Times New Roman"/>
                <w:sz w:val="28"/>
                <w:szCs w:val="28"/>
              </w:rPr>
              <m:t>наиб3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den>
        </m:f>
      </m:oMath>
      <w:r w:rsidRPr="004F4814">
        <w:rPr>
          <w:rFonts w:ascii="Times New Roman" w:eastAsiaTheme="minorEastAsia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Qλ</m:t>
            </m:r>
            <m:r>
              <w:rPr>
                <w:rFonts w:ascii="Cambria Math" w:hAnsi="Cambria Math" w:cs="Times New Roman"/>
                <w:sz w:val="28"/>
                <w:szCs w:val="28"/>
              </w:rPr>
              <m:t>наиб3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(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22,3*10</w:t>
      </w:r>
      <w:r w:rsidRPr="00494F3B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7</w:t>
      </w:r>
      <w:r w:rsidRPr="00494F3B">
        <w:rPr>
          <w:rFonts w:ascii="Times New Roman" w:eastAsiaTheme="minorEastAsia" w:hAnsi="Times New Roman" w:cs="Times New Roman"/>
          <w:sz w:val="28"/>
          <w:szCs w:val="28"/>
        </w:rPr>
        <w:t>*</w:t>
      </w:r>
      <w:r>
        <w:rPr>
          <w:rFonts w:ascii="Times New Roman" w:eastAsiaTheme="minorEastAsia" w:hAnsi="Times New Roman" w:cs="Times New Roman"/>
          <w:sz w:val="28"/>
          <w:szCs w:val="28"/>
        </w:rPr>
        <w:t>532,7)/(6,024*10</w:t>
      </w:r>
      <w:r w:rsidRPr="00494F3B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26</w:t>
      </w:r>
      <w:r>
        <w:rPr>
          <w:rFonts w:ascii="Times New Roman" w:eastAsiaTheme="minorEastAsia" w:hAnsi="Times New Roman" w:cs="Times New Roman"/>
          <w:sz w:val="28"/>
          <w:szCs w:val="28"/>
        </w:rPr>
        <w:t>*3*10</w:t>
      </w:r>
      <w:r w:rsidRPr="00494F3B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8</w:t>
      </w:r>
      <w:r w:rsidRPr="00494F3B">
        <w:rPr>
          <w:rFonts w:ascii="Times New Roman" w:eastAsiaTheme="minorEastAsia" w:hAnsi="Times New Roman" w:cs="Times New Roman"/>
          <w:sz w:val="28"/>
          <w:szCs w:val="28"/>
        </w:rPr>
        <w:t>)</w:t>
      </w:r>
      <w:r>
        <w:rPr>
          <w:rFonts w:ascii="Times New Roman" w:eastAsiaTheme="minorEastAsia" w:hAnsi="Times New Roman" w:cs="Times New Roman"/>
          <w:sz w:val="28"/>
          <w:szCs w:val="28"/>
        </w:rPr>
        <w:t>=6,5522*10</w:t>
      </w:r>
      <w:r w:rsidRPr="00CA435D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-34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Дж*с</w:t>
      </w:r>
    </w:p>
    <w:p w:rsidR="003B6914" w:rsidRPr="00C55301" w:rsidRDefault="003B6914" w:rsidP="003B6914">
      <w:pPr>
        <w:ind w:left="-567"/>
        <w:rPr>
          <w:rFonts w:ascii="Times New Roman" w:hAnsi="Times New Roman" w:cs="Times New Roman"/>
          <w:sz w:val="28"/>
          <w:szCs w:val="28"/>
        </w:rPr>
      </w:pPr>
      <w:r w:rsidRPr="00C55301">
        <w:rPr>
          <w:rFonts w:ascii="Times New Roman" w:hAnsi="Times New Roman" w:cs="Times New Roman"/>
          <w:sz w:val="28"/>
          <w:szCs w:val="28"/>
        </w:rPr>
        <w:t>δ1</w:t>
      </w:r>
      <w:r>
        <w:rPr>
          <w:rFonts w:ascii="Times New Roman" w:hAnsi="Times New Roman" w:cs="Times New Roman"/>
          <w:sz w:val="28"/>
          <w:szCs w:val="28"/>
        </w:rPr>
        <w:t xml:space="preserve">=0,1/22,3=0,0044 для величины 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C55301">
        <w:rPr>
          <w:rFonts w:ascii="Times New Roman" w:hAnsi="Times New Roman" w:cs="Times New Roman"/>
          <w:sz w:val="28"/>
          <w:szCs w:val="28"/>
        </w:rPr>
        <w:t>.</w:t>
      </w:r>
    </w:p>
    <w:p w:rsidR="003B6914" w:rsidRDefault="003B6914" w:rsidP="003B6914">
      <w:pPr>
        <w:ind w:left="-567"/>
        <w:rPr>
          <w:rFonts w:ascii="Times New Roman" w:hAnsi="Times New Roman" w:cs="Times New Roman"/>
          <w:sz w:val="28"/>
          <w:szCs w:val="28"/>
        </w:rPr>
      </w:pPr>
      <w:r w:rsidRPr="00C55301">
        <w:rPr>
          <w:rFonts w:ascii="Times New Roman" w:hAnsi="Times New Roman" w:cs="Times New Roman"/>
          <w:sz w:val="28"/>
          <w:szCs w:val="28"/>
        </w:rPr>
        <w:t>δ2=1,04/535,5=</w:t>
      </w:r>
      <w:r w:rsidRPr="00CA435D">
        <w:rPr>
          <w:rFonts w:ascii="Times New Roman" w:hAnsi="Times New Roman" w:cs="Times New Roman"/>
          <w:sz w:val="28"/>
          <w:szCs w:val="28"/>
        </w:rPr>
        <w:t xml:space="preserve">0,0019 </w:t>
      </w:r>
      <w:r>
        <w:rPr>
          <w:rFonts w:ascii="Times New Roman" w:hAnsi="Times New Roman" w:cs="Times New Roman"/>
          <w:sz w:val="28"/>
          <w:szCs w:val="28"/>
        </w:rPr>
        <w:t>для λ</w:t>
      </w:r>
      <w:r w:rsidRPr="00EF1FC0">
        <w:rPr>
          <w:rFonts w:ascii="Times New Roman" w:hAnsi="Times New Roman" w:cs="Times New Roman"/>
          <w:sz w:val="28"/>
          <w:szCs w:val="28"/>
        </w:rPr>
        <w:t>наиб</w:t>
      </w:r>
      <w:r>
        <w:rPr>
          <w:rFonts w:ascii="Times New Roman" w:hAnsi="Times New Roman" w:cs="Times New Roman"/>
          <w:sz w:val="28"/>
          <w:szCs w:val="28"/>
        </w:rPr>
        <w:t>1.</w:t>
      </w:r>
    </w:p>
    <w:p w:rsidR="003B6914" w:rsidRDefault="003B6914" w:rsidP="003B6914">
      <w:pPr>
        <w:ind w:left="-567"/>
        <w:rPr>
          <w:rFonts w:ascii="Times New Roman" w:hAnsi="Times New Roman" w:cs="Times New Roman"/>
          <w:sz w:val="28"/>
          <w:szCs w:val="28"/>
        </w:rPr>
      </w:pPr>
      <w:r w:rsidRPr="00C55301">
        <w:rPr>
          <w:rFonts w:ascii="Times New Roman" w:hAnsi="Times New Roman" w:cs="Times New Roman"/>
          <w:sz w:val="28"/>
          <w:szCs w:val="28"/>
        </w:rPr>
        <w:t>δ</w:t>
      </w:r>
      <w:r>
        <w:rPr>
          <w:rFonts w:ascii="Times New Roman" w:hAnsi="Times New Roman" w:cs="Times New Roman"/>
          <w:sz w:val="28"/>
          <w:szCs w:val="28"/>
        </w:rPr>
        <w:t xml:space="preserve"> =</w:t>
      </w:r>
      <w:r w:rsidRPr="00CA435D">
        <w:rPr>
          <w:rFonts w:ascii="Times New Roman" w:hAnsi="Times New Roman" w:cs="Times New Roman"/>
          <w:sz w:val="28"/>
          <w:szCs w:val="28"/>
        </w:rPr>
        <w:t xml:space="preserve"> </w:t>
      </w:r>
      <w:r w:rsidRPr="00C55301">
        <w:rPr>
          <w:rFonts w:ascii="Times New Roman" w:hAnsi="Times New Roman" w:cs="Times New Roman"/>
          <w:sz w:val="28"/>
          <w:szCs w:val="28"/>
        </w:rPr>
        <w:t>δ1</w:t>
      </w:r>
      <w:r>
        <w:rPr>
          <w:rFonts w:ascii="Times New Roman" w:hAnsi="Times New Roman" w:cs="Times New Roman"/>
          <w:sz w:val="28"/>
          <w:szCs w:val="28"/>
        </w:rPr>
        <w:t>+</w:t>
      </w:r>
      <w:r w:rsidRPr="00CA43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δ2=0,0044+0,0019=0,0063 - п</w:t>
      </w:r>
      <w:r w:rsidRPr="00C55301">
        <w:rPr>
          <w:rFonts w:ascii="Times New Roman" w:hAnsi="Times New Roman" w:cs="Times New Roman"/>
          <w:sz w:val="28"/>
          <w:szCs w:val="28"/>
        </w:rPr>
        <w:t>редельная относительная погрешность произведения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6914" w:rsidRDefault="003B6914" w:rsidP="003B6914">
      <w:pPr>
        <w:ind w:left="-567"/>
        <w:rPr>
          <w:rFonts w:ascii="Times New Roman" w:hAnsi="Times New Roman" w:cs="Times New Roman"/>
          <w:sz w:val="28"/>
          <w:szCs w:val="28"/>
          <w:vertAlign w:val="superscript"/>
        </w:rPr>
      </w:pPr>
      <w:r w:rsidRPr="00C55301">
        <w:rPr>
          <w:rFonts w:ascii="Times New Roman" w:hAnsi="Times New Roman" w:cs="Times New Roman"/>
          <w:sz w:val="28"/>
          <w:szCs w:val="28"/>
        </w:rPr>
        <w:t xml:space="preserve">Предельная абсолютная погрешность произведения δ ≈ </w:t>
      </w:r>
      <w:r>
        <w:rPr>
          <w:rFonts w:ascii="Times New Roman" w:eastAsiaTheme="minorEastAsia" w:hAnsi="Times New Roman" w:cs="Times New Roman"/>
          <w:sz w:val="28"/>
          <w:szCs w:val="28"/>
        </w:rPr>
        <w:t>6,5522*10</w:t>
      </w:r>
      <w:r w:rsidRPr="00CA435D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-34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C55301">
        <w:rPr>
          <w:rFonts w:ascii="Times New Roman" w:hAnsi="Times New Roman" w:cs="Times New Roman"/>
          <w:sz w:val="28"/>
          <w:szCs w:val="28"/>
        </w:rPr>
        <w:t>0,00</w:t>
      </w:r>
      <w:r>
        <w:rPr>
          <w:rFonts w:ascii="Times New Roman" w:hAnsi="Times New Roman" w:cs="Times New Roman"/>
          <w:sz w:val="28"/>
          <w:szCs w:val="28"/>
        </w:rPr>
        <w:t>63</w:t>
      </w:r>
      <w:r w:rsidRPr="00C55301">
        <w:rPr>
          <w:rFonts w:ascii="Times New Roman" w:hAnsi="Times New Roman" w:cs="Times New Roman"/>
          <w:sz w:val="28"/>
          <w:szCs w:val="28"/>
        </w:rPr>
        <w:t xml:space="preserve"> ≈ 0,</w:t>
      </w:r>
      <w:r>
        <w:rPr>
          <w:rFonts w:ascii="Times New Roman" w:hAnsi="Times New Roman" w:cs="Times New Roman"/>
          <w:sz w:val="28"/>
          <w:szCs w:val="28"/>
        </w:rPr>
        <w:t>04127886*10</w:t>
      </w:r>
      <w:r w:rsidRPr="00CA435D">
        <w:rPr>
          <w:rFonts w:ascii="Times New Roman" w:hAnsi="Times New Roman" w:cs="Times New Roman"/>
          <w:sz w:val="28"/>
          <w:szCs w:val="28"/>
          <w:vertAlign w:val="superscript"/>
        </w:rPr>
        <w:t>-34</w:t>
      </w:r>
    </w:p>
    <w:p w:rsidR="003B6914" w:rsidRPr="00CA435D" w:rsidRDefault="003B6914" w:rsidP="003B6914">
      <w:pPr>
        <w:ind w:left="-567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h</m:t>
        </m:r>
        <m:r>
          <w:rPr>
            <w:rFonts w:ascii="Cambria Math" w:hAnsi="Cambria Math" w:cs="Times New Roman"/>
            <w:sz w:val="28"/>
            <w:szCs w:val="28"/>
          </w:rPr>
          <m:t>4</m:t>
        </m:r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Qλ</m:t>
            </m:r>
            <m:r>
              <w:rPr>
                <w:rFonts w:ascii="Cambria Math" w:hAnsi="Cambria Math" w:cs="Times New Roman"/>
                <w:sz w:val="28"/>
                <w:szCs w:val="28"/>
              </w:rPr>
              <m:t>наиб4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den>
        </m:f>
      </m:oMath>
      <w:r w:rsidRPr="004F4814">
        <w:rPr>
          <w:rFonts w:ascii="Times New Roman" w:eastAsiaTheme="minorEastAsia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Qλ</m:t>
            </m:r>
            <m:r>
              <w:rPr>
                <w:rFonts w:ascii="Cambria Math" w:hAnsi="Cambria Math" w:cs="Times New Roman"/>
                <w:sz w:val="28"/>
                <w:szCs w:val="28"/>
              </w:rPr>
              <m:t>наиб4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(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22,3*10</w:t>
      </w:r>
      <w:r w:rsidRPr="00494F3B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7</w:t>
      </w:r>
      <w:r w:rsidRPr="00494F3B">
        <w:rPr>
          <w:rFonts w:ascii="Times New Roman" w:eastAsiaTheme="minorEastAsia" w:hAnsi="Times New Roman" w:cs="Times New Roman"/>
          <w:sz w:val="28"/>
          <w:szCs w:val="28"/>
        </w:rPr>
        <w:t>*</w:t>
      </w:r>
      <w:r>
        <w:rPr>
          <w:rFonts w:ascii="Times New Roman" w:eastAsiaTheme="minorEastAsia" w:hAnsi="Times New Roman" w:cs="Times New Roman"/>
          <w:sz w:val="28"/>
          <w:szCs w:val="28"/>
        </w:rPr>
        <w:t>532,5)/(6,024*10</w:t>
      </w:r>
      <w:r w:rsidRPr="00494F3B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26</w:t>
      </w:r>
      <w:r>
        <w:rPr>
          <w:rFonts w:ascii="Times New Roman" w:eastAsiaTheme="minorEastAsia" w:hAnsi="Times New Roman" w:cs="Times New Roman"/>
          <w:sz w:val="28"/>
          <w:szCs w:val="28"/>
        </w:rPr>
        <w:t>*3*10</w:t>
      </w:r>
      <w:r w:rsidRPr="00494F3B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8</w:t>
      </w:r>
      <w:r w:rsidRPr="00494F3B">
        <w:rPr>
          <w:rFonts w:ascii="Times New Roman" w:eastAsiaTheme="minorEastAsia" w:hAnsi="Times New Roman" w:cs="Times New Roman"/>
          <w:sz w:val="28"/>
          <w:szCs w:val="28"/>
        </w:rPr>
        <w:t>)</w:t>
      </w:r>
      <w:r>
        <w:rPr>
          <w:rFonts w:ascii="Times New Roman" w:eastAsiaTheme="minorEastAsia" w:hAnsi="Times New Roman" w:cs="Times New Roman"/>
          <w:sz w:val="28"/>
          <w:szCs w:val="28"/>
        </w:rPr>
        <w:t>=6,5498*10</w:t>
      </w:r>
      <w:r w:rsidRPr="00CA435D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-34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Дж*с</w:t>
      </w:r>
    </w:p>
    <w:p w:rsidR="003B6914" w:rsidRPr="00C55301" w:rsidRDefault="003B6914" w:rsidP="003B6914">
      <w:pPr>
        <w:ind w:left="-567"/>
        <w:rPr>
          <w:rFonts w:ascii="Times New Roman" w:hAnsi="Times New Roman" w:cs="Times New Roman"/>
          <w:sz w:val="28"/>
          <w:szCs w:val="28"/>
        </w:rPr>
      </w:pPr>
      <w:r w:rsidRPr="00C55301">
        <w:rPr>
          <w:rFonts w:ascii="Times New Roman" w:hAnsi="Times New Roman" w:cs="Times New Roman"/>
          <w:sz w:val="28"/>
          <w:szCs w:val="28"/>
        </w:rPr>
        <w:t>δ1</w:t>
      </w:r>
      <w:r>
        <w:rPr>
          <w:rFonts w:ascii="Times New Roman" w:hAnsi="Times New Roman" w:cs="Times New Roman"/>
          <w:sz w:val="28"/>
          <w:szCs w:val="28"/>
        </w:rPr>
        <w:t xml:space="preserve">=0,1/22,3=0,0044 для величины 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C55301">
        <w:rPr>
          <w:rFonts w:ascii="Times New Roman" w:hAnsi="Times New Roman" w:cs="Times New Roman"/>
          <w:sz w:val="28"/>
          <w:szCs w:val="28"/>
        </w:rPr>
        <w:t>.</w:t>
      </w:r>
    </w:p>
    <w:p w:rsidR="003B6914" w:rsidRDefault="003B6914" w:rsidP="003B6914">
      <w:pPr>
        <w:ind w:left="-567"/>
        <w:rPr>
          <w:rFonts w:ascii="Times New Roman" w:hAnsi="Times New Roman" w:cs="Times New Roman"/>
          <w:sz w:val="28"/>
          <w:szCs w:val="28"/>
        </w:rPr>
      </w:pPr>
      <w:r w:rsidRPr="00C55301">
        <w:rPr>
          <w:rFonts w:ascii="Times New Roman" w:hAnsi="Times New Roman" w:cs="Times New Roman"/>
          <w:sz w:val="28"/>
          <w:szCs w:val="28"/>
        </w:rPr>
        <w:t>δ2=1,04/535,5=</w:t>
      </w:r>
      <w:r w:rsidRPr="00CA435D">
        <w:rPr>
          <w:rFonts w:ascii="Times New Roman" w:hAnsi="Times New Roman" w:cs="Times New Roman"/>
          <w:sz w:val="28"/>
          <w:szCs w:val="28"/>
        </w:rPr>
        <w:t xml:space="preserve">0,0019 </w:t>
      </w:r>
      <w:r>
        <w:rPr>
          <w:rFonts w:ascii="Times New Roman" w:hAnsi="Times New Roman" w:cs="Times New Roman"/>
          <w:sz w:val="28"/>
          <w:szCs w:val="28"/>
        </w:rPr>
        <w:t>для λ</w:t>
      </w:r>
      <w:r w:rsidRPr="00EF1FC0">
        <w:rPr>
          <w:rFonts w:ascii="Times New Roman" w:hAnsi="Times New Roman" w:cs="Times New Roman"/>
          <w:sz w:val="28"/>
          <w:szCs w:val="28"/>
        </w:rPr>
        <w:t>наиб</w:t>
      </w:r>
      <w:r>
        <w:rPr>
          <w:rFonts w:ascii="Times New Roman" w:hAnsi="Times New Roman" w:cs="Times New Roman"/>
          <w:sz w:val="28"/>
          <w:szCs w:val="28"/>
        </w:rPr>
        <w:t>1.</w:t>
      </w:r>
    </w:p>
    <w:p w:rsidR="003B6914" w:rsidRDefault="003B6914" w:rsidP="003B6914">
      <w:pPr>
        <w:ind w:left="-567"/>
        <w:rPr>
          <w:rFonts w:ascii="Times New Roman" w:hAnsi="Times New Roman" w:cs="Times New Roman"/>
          <w:sz w:val="28"/>
          <w:szCs w:val="28"/>
        </w:rPr>
      </w:pPr>
      <w:r w:rsidRPr="00C55301">
        <w:rPr>
          <w:rFonts w:ascii="Times New Roman" w:hAnsi="Times New Roman" w:cs="Times New Roman"/>
          <w:sz w:val="28"/>
          <w:szCs w:val="28"/>
        </w:rPr>
        <w:lastRenderedPageBreak/>
        <w:t>δ</w:t>
      </w:r>
      <w:r>
        <w:rPr>
          <w:rFonts w:ascii="Times New Roman" w:hAnsi="Times New Roman" w:cs="Times New Roman"/>
          <w:sz w:val="28"/>
          <w:szCs w:val="28"/>
        </w:rPr>
        <w:t xml:space="preserve"> =</w:t>
      </w:r>
      <w:r w:rsidRPr="00CA435D">
        <w:rPr>
          <w:rFonts w:ascii="Times New Roman" w:hAnsi="Times New Roman" w:cs="Times New Roman"/>
          <w:sz w:val="28"/>
          <w:szCs w:val="28"/>
        </w:rPr>
        <w:t xml:space="preserve"> </w:t>
      </w:r>
      <w:r w:rsidRPr="00C55301">
        <w:rPr>
          <w:rFonts w:ascii="Times New Roman" w:hAnsi="Times New Roman" w:cs="Times New Roman"/>
          <w:sz w:val="28"/>
          <w:szCs w:val="28"/>
        </w:rPr>
        <w:t>δ1</w:t>
      </w:r>
      <w:r>
        <w:rPr>
          <w:rFonts w:ascii="Times New Roman" w:hAnsi="Times New Roman" w:cs="Times New Roman"/>
          <w:sz w:val="28"/>
          <w:szCs w:val="28"/>
        </w:rPr>
        <w:t>+</w:t>
      </w:r>
      <w:r w:rsidRPr="00CA43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δ2=0,0044+0,0019=0,0063 - п</w:t>
      </w:r>
      <w:r w:rsidRPr="00C55301">
        <w:rPr>
          <w:rFonts w:ascii="Times New Roman" w:hAnsi="Times New Roman" w:cs="Times New Roman"/>
          <w:sz w:val="28"/>
          <w:szCs w:val="28"/>
        </w:rPr>
        <w:t>редельная относительная погрешность произведения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6914" w:rsidRDefault="003B6914" w:rsidP="003B6914">
      <w:pPr>
        <w:ind w:left="-567"/>
        <w:rPr>
          <w:rFonts w:ascii="Times New Roman" w:hAnsi="Times New Roman" w:cs="Times New Roman"/>
          <w:sz w:val="28"/>
          <w:szCs w:val="28"/>
          <w:vertAlign w:val="superscript"/>
        </w:rPr>
      </w:pPr>
      <w:r w:rsidRPr="00C55301">
        <w:rPr>
          <w:rFonts w:ascii="Times New Roman" w:hAnsi="Times New Roman" w:cs="Times New Roman"/>
          <w:sz w:val="28"/>
          <w:szCs w:val="28"/>
        </w:rPr>
        <w:t xml:space="preserve">Предельная абсолютная погрешность произведения δ ≈ </w:t>
      </w:r>
      <w:r>
        <w:rPr>
          <w:rFonts w:ascii="Times New Roman" w:eastAsiaTheme="minorEastAsia" w:hAnsi="Times New Roman" w:cs="Times New Roman"/>
          <w:sz w:val="28"/>
          <w:szCs w:val="28"/>
        </w:rPr>
        <w:t>6,5498*10</w:t>
      </w:r>
      <w:r w:rsidRPr="00CA435D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-34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C55301">
        <w:rPr>
          <w:rFonts w:ascii="Times New Roman" w:hAnsi="Times New Roman" w:cs="Times New Roman"/>
          <w:sz w:val="28"/>
          <w:szCs w:val="28"/>
        </w:rPr>
        <w:t>0,00</w:t>
      </w:r>
      <w:r>
        <w:rPr>
          <w:rFonts w:ascii="Times New Roman" w:hAnsi="Times New Roman" w:cs="Times New Roman"/>
          <w:sz w:val="28"/>
          <w:szCs w:val="28"/>
        </w:rPr>
        <w:t>63</w:t>
      </w:r>
      <w:r w:rsidRPr="00C55301">
        <w:rPr>
          <w:rFonts w:ascii="Times New Roman" w:hAnsi="Times New Roman" w:cs="Times New Roman"/>
          <w:sz w:val="28"/>
          <w:szCs w:val="28"/>
        </w:rPr>
        <w:t xml:space="preserve"> ≈ 0,</w:t>
      </w:r>
      <w:r>
        <w:rPr>
          <w:rFonts w:ascii="Times New Roman" w:hAnsi="Times New Roman" w:cs="Times New Roman"/>
          <w:sz w:val="28"/>
          <w:szCs w:val="28"/>
        </w:rPr>
        <w:t>04126374*10</w:t>
      </w:r>
      <w:r w:rsidRPr="00CA435D">
        <w:rPr>
          <w:rFonts w:ascii="Times New Roman" w:hAnsi="Times New Roman" w:cs="Times New Roman"/>
          <w:sz w:val="28"/>
          <w:szCs w:val="28"/>
          <w:vertAlign w:val="superscript"/>
        </w:rPr>
        <w:t>-34</w:t>
      </w:r>
    </w:p>
    <w:p w:rsidR="003B6914" w:rsidRPr="00CA435D" w:rsidRDefault="003B6914" w:rsidP="003B6914">
      <w:pPr>
        <w:ind w:left="-567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h</m:t>
        </m:r>
        <m:r>
          <w:rPr>
            <w:rFonts w:ascii="Cambria Math" w:hAnsi="Cambria Math" w:cs="Times New Roman"/>
            <w:sz w:val="28"/>
            <w:szCs w:val="28"/>
          </w:rPr>
          <m:t>5</m:t>
        </m:r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Qλ</m:t>
            </m:r>
            <m:r>
              <w:rPr>
                <w:rFonts w:ascii="Cambria Math" w:hAnsi="Cambria Math" w:cs="Times New Roman"/>
                <w:sz w:val="28"/>
                <w:szCs w:val="28"/>
              </w:rPr>
              <m:t>наиб5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den>
        </m:f>
      </m:oMath>
      <w:r w:rsidRPr="004F4814">
        <w:rPr>
          <w:rFonts w:ascii="Times New Roman" w:eastAsiaTheme="minorEastAsia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Qλ</m:t>
            </m:r>
            <m:r>
              <w:rPr>
                <w:rFonts w:ascii="Cambria Math" w:hAnsi="Cambria Math" w:cs="Times New Roman"/>
                <w:sz w:val="28"/>
                <w:szCs w:val="28"/>
              </w:rPr>
              <m:t>наиб5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(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22,3*10</w:t>
      </w:r>
      <w:r w:rsidRPr="00494F3B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7</w:t>
      </w:r>
      <w:r w:rsidRPr="00494F3B">
        <w:rPr>
          <w:rFonts w:ascii="Times New Roman" w:eastAsiaTheme="minorEastAsia" w:hAnsi="Times New Roman" w:cs="Times New Roman"/>
          <w:sz w:val="28"/>
          <w:szCs w:val="28"/>
        </w:rPr>
        <w:t>*</w:t>
      </w:r>
      <w:r>
        <w:rPr>
          <w:rFonts w:ascii="Times New Roman" w:eastAsiaTheme="minorEastAsia" w:hAnsi="Times New Roman" w:cs="Times New Roman"/>
          <w:sz w:val="28"/>
          <w:szCs w:val="28"/>
        </w:rPr>
        <w:t>532,2)/(6,024*10</w:t>
      </w:r>
      <w:r w:rsidRPr="00494F3B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26</w:t>
      </w:r>
      <w:r>
        <w:rPr>
          <w:rFonts w:ascii="Times New Roman" w:eastAsiaTheme="minorEastAsia" w:hAnsi="Times New Roman" w:cs="Times New Roman"/>
          <w:sz w:val="28"/>
          <w:szCs w:val="28"/>
        </w:rPr>
        <w:t>*3*10</w:t>
      </w:r>
      <w:r w:rsidRPr="00494F3B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8</w:t>
      </w:r>
      <w:r w:rsidRPr="00494F3B">
        <w:rPr>
          <w:rFonts w:ascii="Times New Roman" w:eastAsiaTheme="minorEastAsia" w:hAnsi="Times New Roman" w:cs="Times New Roman"/>
          <w:sz w:val="28"/>
          <w:szCs w:val="28"/>
        </w:rPr>
        <w:t>)</w:t>
      </w:r>
      <w:r>
        <w:rPr>
          <w:rFonts w:ascii="Times New Roman" w:eastAsiaTheme="minorEastAsia" w:hAnsi="Times New Roman" w:cs="Times New Roman"/>
          <w:sz w:val="28"/>
          <w:szCs w:val="28"/>
        </w:rPr>
        <w:t>=6,5461*10</w:t>
      </w:r>
      <w:r w:rsidRPr="00CA435D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-34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Дж*с</w:t>
      </w:r>
    </w:p>
    <w:p w:rsidR="003B6914" w:rsidRPr="00C55301" w:rsidRDefault="003B6914" w:rsidP="003B6914">
      <w:pPr>
        <w:ind w:left="-567"/>
        <w:rPr>
          <w:rFonts w:ascii="Times New Roman" w:hAnsi="Times New Roman" w:cs="Times New Roman"/>
          <w:sz w:val="28"/>
          <w:szCs w:val="28"/>
        </w:rPr>
      </w:pPr>
      <w:r w:rsidRPr="00C55301">
        <w:rPr>
          <w:rFonts w:ascii="Times New Roman" w:hAnsi="Times New Roman" w:cs="Times New Roman"/>
          <w:sz w:val="28"/>
          <w:szCs w:val="28"/>
        </w:rPr>
        <w:t>δ1</w:t>
      </w:r>
      <w:r>
        <w:rPr>
          <w:rFonts w:ascii="Times New Roman" w:hAnsi="Times New Roman" w:cs="Times New Roman"/>
          <w:sz w:val="28"/>
          <w:szCs w:val="28"/>
        </w:rPr>
        <w:t xml:space="preserve">=0,1/22,3=0,0044 для величины 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C55301">
        <w:rPr>
          <w:rFonts w:ascii="Times New Roman" w:hAnsi="Times New Roman" w:cs="Times New Roman"/>
          <w:sz w:val="28"/>
          <w:szCs w:val="28"/>
        </w:rPr>
        <w:t>.</w:t>
      </w:r>
    </w:p>
    <w:p w:rsidR="003B6914" w:rsidRDefault="003B6914" w:rsidP="003B6914">
      <w:pPr>
        <w:ind w:left="-567"/>
        <w:rPr>
          <w:rFonts w:ascii="Times New Roman" w:hAnsi="Times New Roman" w:cs="Times New Roman"/>
          <w:sz w:val="28"/>
          <w:szCs w:val="28"/>
        </w:rPr>
      </w:pPr>
      <w:r w:rsidRPr="00C55301">
        <w:rPr>
          <w:rFonts w:ascii="Times New Roman" w:hAnsi="Times New Roman" w:cs="Times New Roman"/>
          <w:sz w:val="28"/>
          <w:szCs w:val="28"/>
        </w:rPr>
        <w:t>δ2=1,04/535,5=</w:t>
      </w:r>
      <w:r w:rsidRPr="00CA435D">
        <w:rPr>
          <w:rFonts w:ascii="Times New Roman" w:hAnsi="Times New Roman" w:cs="Times New Roman"/>
          <w:sz w:val="28"/>
          <w:szCs w:val="28"/>
        </w:rPr>
        <w:t xml:space="preserve">0,0019 </w:t>
      </w:r>
      <w:r>
        <w:rPr>
          <w:rFonts w:ascii="Times New Roman" w:hAnsi="Times New Roman" w:cs="Times New Roman"/>
          <w:sz w:val="28"/>
          <w:szCs w:val="28"/>
        </w:rPr>
        <w:t>для λ</w:t>
      </w:r>
      <w:r w:rsidRPr="00EF1FC0">
        <w:rPr>
          <w:rFonts w:ascii="Times New Roman" w:hAnsi="Times New Roman" w:cs="Times New Roman"/>
          <w:sz w:val="28"/>
          <w:szCs w:val="28"/>
        </w:rPr>
        <w:t>наиб</w:t>
      </w:r>
      <w:r>
        <w:rPr>
          <w:rFonts w:ascii="Times New Roman" w:hAnsi="Times New Roman" w:cs="Times New Roman"/>
          <w:sz w:val="28"/>
          <w:szCs w:val="28"/>
        </w:rPr>
        <w:t>1.</w:t>
      </w:r>
    </w:p>
    <w:p w:rsidR="003B6914" w:rsidRDefault="003B6914" w:rsidP="003B6914">
      <w:pPr>
        <w:ind w:left="-567"/>
        <w:rPr>
          <w:rFonts w:ascii="Times New Roman" w:hAnsi="Times New Roman" w:cs="Times New Roman"/>
          <w:sz w:val="28"/>
          <w:szCs w:val="28"/>
        </w:rPr>
      </w:pPr>
      <w:r w:rsidRPr="00C55301">
        <w:rPr>
          <w:rFonts w:ascii="Times New Roman" w:hAnsi="Times New Roman" w:cs="Times New Roman"/>
          <w:sz w:val="28"/>
          <w:szCs w:val="28"/>
        </w:rPr>
        <w:t>δ</w:t>
      </w:r>
      <w:r>
        <w:rPr>
          <w:rFonts w:ascii="Times New Roman" w:hAnsi="Times New Roman" w:cs="Times New Roman"/>
          <w:sz w:val="28"/>
          <w:szCs w:val="28"/>
        </w:rPr>
        <w:t xml:space="preserve"> =</w:t>
      </w:r>
      <w:r w:rsidRPr="00CA435D">
        <w:rPr>
          <w:rFonts w:ascii="Times New Roman" w:hAnsi="Times New Roman" w:cs="Times New Roman"/>
          <w:sz w:val="28"/>
          <w:szCs w:val="28"/>
        </w:rPr>
        <w:t xml:space="preserve"> </w:t>
      </w:r>
      <w:r w:rsidRPr="00C55301">
        <w:rPr>
          <w:rFonts w:ascii="Times New Roman" w:hAnsi="Times New Roman" w:cs="Times New Roman"/>
          <w:sz w:val="28"/>
          <w:szCs w:val="28"/>
        </w:rPr>
        <w:t>δ1</w:t>
      </w:r>
      <w:r>
        <w:rPr>
          <w:rFonts w:ascii="Times New Roman" w:hAnsi="Times New Roman" w:cs="Times New Roman"/>
          <w:sz w:val="28"/>
          <w:szCs w:val="28"/>
        </w:rPr>
        <w:t>+</w:t>
      </w:r>
      <w:r w:rsidRPr="00CA43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δ2=0,0044+0,0019=0,0063 - п</w:t>
      </w:r>
      <w:r w:rsidRPr="00C55301">
        <w:rPr>
          <w:rFonts w:ascii="Times New Roman" w:hAnsi="Times New Roman" w:cs="Times New Roman"/>
          <w:sz w:val="28"/>
          <w:szCs w:val="28"/>
        </w:rPr>
        <w:t>редельная относительная погрешность произведения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6914" w:rsidRDefault="003B6914" w:rsidP="003B6914">
      <w:pPr>
        <w:ind w:left="-567"/>
        <w:rPr>
          <w:rFonts w:ascii="Times New Roman" w:hAnsi="Times New Roman" w:cs="Times New Roman"/>
          <w:sz w:val="28"/>
          <w:szCs w:val="28"/>
          <w:vertAlign w:val="superscript"/>
        </w:rPr>
      </w:pPr>
      <w:r w:rsidRPr="00C55301">
        <w:rPr>
          <w:rFonts w:ascii="Times New Roman" w:hAnsi="Times New Roman" w:cs="Times New Roman"/>
          <w:sz w:val="28"/>
          <w:szCs w:val="28"/>
        </w:rPr>
        <w:t xml:space="preserve">Предельная абсолютная погрешность произведения δ ≈ </w:t>
      </w:r>
      <w:r>
        <w:rPr>
          <w:rFonts w:ascii="Times New Roman" w:eastAsiaTheme="minorEastAsia" w:hAnsi="Times New Roman" w:cs="Times New Roman"/>
          <w:sz w:val="28"/>
          <w:szCs w:val="28"/>
        </w:rPr>
        <w:t>6,5461*10</w:t>
      </w:r>
      <w:r w:rsidRPr="00CA435D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-34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C55301">
        <w:rPr>
          <w:rFonts w:ascii="Times New Roman" w:hAnsi="Times New Roman" w:cs="Times New Roman"/>
          <w:sz w:val="28"/>
          <w:szCs w:val="28"/>
        </w:rPr>
        <w:t>0,00</w:t>
      </w:r>
      <w:r>
        <w:rPr>
          <w:rFonts w:ascii="Times New Roman" w:hAnsi="Times New Roman" w:cs="Times New Roman"/>
          <w:sz w:val="28"/>
          <w:szCs w:val="28"/>
        </w:rPr>
        <w:t>63</w:t>
      </w:r>
      <w:r w:rsidRPr="00C55301">
        <w:rPr>
          <w:rFonts w:ascii="Times New Roman" w:hAnsi="Times New Roman" w:cs="Times New Roman"/>
          <w:sz w:val="28"/>
          <w:szCs w:val="28"/>
        </w:rPr>
        <w:t xml:space="preserve"> ≈ 0,</w:t>
      </w:r>
      <w:r>
        <w:rPr>
          <w:rFonts w:ascii="Times New Roman" w:hAnsi="Times New Roman" w:cs="Times New Roman"/>
          <w:sz w:val="28"/>
          <w:szCs w:val="28"/>
        </w:rPr>
        <w:t>04124043*10</w:t>
      </w:r>
      <w:r w:rsidRPr="00CA435D">
        <w:rPr>
          <w:rFonts w:ascii="Times New Roman" w:hAnsi="Times New Roman" w:cs="Times New Roman"/>
          <w:sz w:val="28"/>
          <w:szCs w:val="28"/>
          <w:vertAlign w:val="superscript"/>
        </w:rPr>
        <w:t>-34</w:t>
      </w:r>
    </w:p>
    <w:p w:rsidR="003B6914" w:rsidRDefault="001030FB" w:rsidP="003B6914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ошибкам, уже во втором знаке после запятой могут быть неточности, поэтому берем с 1 знаком после запятой.</w:t>
      </w:r>
    </w:p>
    <w:p w:rsidR="001030FB" w:rsidRDefault="001030FB" w:rsidP="003B6914">
      <w:pPr>
        <w:ind w:left="-567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1030FB">
        <w:rPr>
          <w:rFonts w:ascii="Times New Roman" w:hAnsi="Times New Roman" w:cs="Times New Roman"/>
          <w:sz w:val="28"/>
          <w:szCs w:val="28"/>
        </w:rPr>
        <w:t>1=</w:t>
      </w:r>
      <w:r>
        <w:rPr>
          <w:rFonts w:ascii="Times New Roman" w:eastAsiaTheme="minorEastAsia" w:hAnsi="Times New Roman" w:cs="Times New Roman"/>
          <w:sz w:val="28"/>
          <w:szCs w:val="28"/>
        </w:rPr>
        <w:t>6,6*10</w:t>
      </w:r>
      <w:r w:rsidRPr="00CA435D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-34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Дж*с</w:t>
      </w:r>
    </w:p>
    <w:p w:rsidR="001030FB" w:rsidRDefault="001030FB" w:rsidP="001030FB">
      <w:pPr>
        <w:ind w:left="-567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1030FB">
        <w:rPr>
          <w:rFonts w:ascii="Times New Roman" w:hAnsi="Times New Roman" w:cs="Times New Roman"/>
          <w:sz w:val="28"/>
          <w:szCs w:val="28"/>
        </w:rPr>
        <w:t>2=</w:t>
      </w:r>
      <w:r>
        <w:rPr>
          <w:rFonts w:ascii="Times New Roman" w:eastAsiaTheme="minorEastAsia" w:hAnsi="Times New Roman" w:cs="Times New Roman"/>
          <w:sz w:val="28"/>
          <w:szCs w:val="28"/>
        </w:rPr>
        <w:t>6,5*10</w:t>
      </w:r>
      <w:r w:rsidRPr="00CA435D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-34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Дж*с</w:t>
      </w:r>
    </w:p>
    <w:p w:rsidR="001030FB" w:rsidRPr="001030FB" w:rsidRDefault="001030FB" w:rsidP="001030FB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1030FB">
        <w:rPr>
          <w:rFonts w:ascii="Times New Roman" w:hAnsi="Times New Roman" w:cs="Times New Roman"/>
          <w:sz w:val="28"/>
          <w:szCs w:val="28"/>
        </w:rPr>
        <w:t>3=</w:t>
      </w:r>
      <w:r>
        <w:rPr>
          <w:rFonts w:ascii="Times New Roman" w:eastAsiaTheme="minorEastAsia" w:hAnsi="Times New Roman" w:cs="Times New Roman"/>
          <w:sz w:val="28"/>
          <w:szCs w:val="28"/>
        </w:rPr>
        <w:t>6,5*10</w:t>
      </w:r>
      <w:r w:rsidRPr="00CA435D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-34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Дж*с</w:t>
      </w:r>
      <w:r w:rsidRPr="001030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30FB" w:rsidRDefault="001030FB" w:rsidP="001030FB">
      <w:pPr>
        <w:ind w:left="-567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1030FB">
        <w:rPr>
          <w:rFonts w:ascii="Times New Roman" w:hAnsi="Times New Roman" w:cs="Times New Roman"/>
          <w:sz w:val="28"/>
          <w:szCs w:val="28"/>
        </w:rPr>
        <w:t>4=</w:t>
      </w:r>
      <w:r>
        <w:rPr>
          <w:rFonts w:ascii="Times New Roman" w:eastAsiaTheme="minorEastAsia" w:hAnsi="Times New Roman" w:cs="Times New Roman"/>
          <w:sz w:val="28"/>
          <w:szCs w:val="28"/>
        </w:rPr>
        <w:t>6,5*10</w:t>
      </w:r>
      <w:r w:rsidRPr="00CA435D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-34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Дж*с</w:t>
      </w:r>
    </w:p>
    <w:p w:rsidR="001030FB" w:rsidRDefault="001030FB" w:rsidP="001030FB">
      <w:pPr>
        <w:ind w:left="-567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1030FB">
        <w:rPr>
          <w:rFonts w:ascii="Times New Roman" w:hAnsi="Times New Roman" w:cs="Times New Roman"/>
          <w:sz w:val="28"/>
          <w:szCs w:val="28"/>
        </w:rPr>
        <w:t>5=</w:t>
      </w:r>
      <w:r>
        <w:rPr>
          <w:rFonts w:ascii="Times New Roman" w:eastAsiaTheme="minorEastAsia" w:hAnsi="Times New Roman" w:cs="Times New Roman"/>
          <w:sz w:val="28"/>
          <w:szCs w:val="28"/>
        </w:rPr>
        <w:t>6,5*10</w:t>
      </w:r>
      <w:r w:rsidRPr="00CA435D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-34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Дж*с</w:t>
      </w:r>
    </w:p>
    <w:p w:rsidR="001030FB" w:rsidRPr="001030FB" w:rsidRDefault="001030FB" w:rsidP="003B6914">
      <w:pPr>
        <w:ind w:left="-567"/>
        <w:rPr>
          <w:rFonts w:ascii="Times New Roman" w:hAnsi="Times New Roman" w:cs="Times New Roman"/>
          <w:sz w:val="28"/>
          <w:szCs w:val="28"/>
        </w:rPr>
      </w:pPr>
      <w:r w:rsidRPr="001030FB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BD059F">
        <w:rPr>
          <w:rFonts w:ascii="Times New Roman" w:hAnsi="Times New Roman" w:cs="Times New Roman"/>
          <w:sz w:val="28"/>
          <w:szCs w:val="28"/>
        </w:rPr>
        <w:t>ср=</w:t>
      </w:r>
      <w:r>
        <w:rPr>
          <w:rFonts w:ascii="Times New Roman" w:hAnsi="Times New Roman" w:cs="Times New Roman"/>
          <w:sz w:val="28"/>
          <w:szCs w:val="28"/>
        </w:rPr>
        <w:t>6,52</w:t>
      </w:r>
      <w:r>
        <w:rPr>
          <w:rFonts w:ascii="Times New Roman" w:eastAsiaTheme="minorEastAsia" w:hAnsi="Times New Roman" w:cs="Times New Roman"/>
          <w:sz w:val="28"/>
          <w:szCs w:val="28"/>
        </w:rPr>
        <w:t>*10</w:t>
      </w:r>
      <w:r w:rsidRPr="00CA435D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-34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Дж*с</w:t>
      </w:r>
    </w:p>
    <w:p w:rsidR="001030FB" w:rsidRDefault="001030FB" w:rsidP="00BD059F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Δ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6,52-6,6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6,52-6,5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6,52-6,5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6,52-6,5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6,52-6,5</m:t>
                </m:r>
              </m:e>
            </m:d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=0,032</m:t>
        </m:r>
      </m:oMath>
      <w:r w:rsidR="00BD059F">
        <w:rPr>
          <w:rFonts w:ascii="Times New Roman" w:eastAsiaTheme="minorEastAsia" w:hAnsi="Times New Roman" w:cs="Times New Roman"/>
          <w:sz w:val="28"/>
          <w:szCs w:val="28"/>
        </w:rPr>
        <w:t>*10</w:t>
      </w:r>
      <w:r w:rsidR="00BD059F" w:rsidRPr="00CA435D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-34</w:t>
      </w:r>
    </w:p>
    <w:p w:rsidR="003B6914" w:rsidRPr="00BD059F" w:rsidRDefault="00BD059F" w:rsidP="003B6914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Относительная ошибка: Δ=</w:t>
      </w:r>
      <w:r w:rsidRPr="00BD05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Δ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sz w:val="28"/>
          <w:szCs w:val="28"/>
        </w:rPr>
        <w:t>ср=0,005</w:t>
      </w:r>
    </w:p>
    <w:p w:rsidR="00A5542C" w:rsidRPr="00BD059F" w:rsidRDefault="00BD059F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BD059F">
        <w:rPr>
          <w:rFonts w:ascii="Times New Roman" w:hAnsi="Times New Roman" w:cs="Times New Roman"/>
          <w:sz w:val="28"/>
          <w:szCs w:val="28"/>
        </w:rPr>
        <w:t xml:space="preserve">= </w:t>
      </w:r>
      <w:r w:rsidRPr="001030FB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BD059F">
        <w:rPr>
          <w:rFonts w:ascii="Times New Roman" w:hAnsi="Times New Roman" w:cs="Times New Roman"/>
          <w:sz w:val="28"/>
          <w:szCs w:val="28"/>
        </w:rPr>
        <w:t xml:space="preserve">ср± </w:t>
      </w:r>
      <w:r>
        <w:rPr>
          <w:rFonts w:ascii="Times New Roman" w:hAnsi="Times New Roman" w:cs="Times New Roman"/>
          <w:sz w:val="28"/>
          <w:szCs w:val="28"/>
        </w:rPr>
        <w:t>Δ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BD059F"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</w:rPr>
        <w:t>6,52</w:t>
      </w:r>
      <w:r>
        <w:rPr>
          <w:rFonts w:ascii="Times New Roman" w:eastAsiaTheme="minorEastAsia" w:hAnsi="Times New Roman" w:cs="Times New Roman"/>
          <w:sz w:val="28"/>
          <w:szCs w:val="28"/>
        </w:rPr>
        <w:t>*10</w:t>
      </w:r>
      <w:r w:rsidRPr="00CA435D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-34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Дж*с</w:t>
      </w:r>
      <w:r w:rsidRPr="00BD059F">
        <w:rPr>
          <w:rFonts w:ascii="Times New Roman" w:hAnsi="Times New Roman" w:cs="Times New Roman"/>
          <w:sz w:val="28"/>
          <w:szCs w:val="28"/>
        </w:rPr>
        <w:t>± 0,032</w:t>
      </w:r>
      <w:r>
        <w:rPr>
          <w:rFonts w:ascii="Times New Roman" w:eastAsiaTheme="minorEastAsia" w:hAnsi="Times New Roman" w:cs="Times New Roman"/>
          <w:sz w:val="28"/>
          <w:szCs w:val="28"/>
        </w:rPr>
        <w:t>*10</w:t>
      </w:r>
      <w:r w:rsidRPr="00CA435D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-34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Дж*с</w:t>
      </w:r>
    </w:p>
    <w:p w:rsidR="00A5542C" w:rsidRDefault="00A5542C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A5542C" w:rsidRDefault="00A5542C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A5542C" w:rsidRDefault="00A5542C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A5542C" w:rsidRDefault="00A5542C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A5542C" w:rsidRDefault="00A5542C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A5542C" w:rsidRDefault="00A5542C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A5542C" w:rsidRDefault="00A5542C">
      <w:pPr>
        <w:ind w:left="-56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55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D5E"/>
    <w:rsid w:val="0000438E"/>
    <w:rsid w:val="00035C39"/>
    <w:rsid w:val="001030FB"/>
    <w:rsid w:val="00176AF4"/>
    <w:rsid w:val="00242720"/>
    <w:rsid w:val="002B2492"/>
    <w:rsid w:val="003B6914"/>
    <w:rsid w:val="003F0778"/>
    <w:rsid w:val="00494F3B"/>
    <w:rsid w:val="004F4814"/>
    <w:rsid w:val="005143C7"/>
    <w:rsid w:val="00581312"/>
    <w:rsid w:val="006869E3"/>
    <w:rsid w:val="006A1E83"/>
    <w:rsid w:val="007E2FA1"/>
    <w:rsid w:val="00950A62"/>
    <w:rsid w:val="00A10D5E"/>
    <w:rsid w:val="00A5542C"/>
    <w:rsid w:val="00BD059F"/>
    <w:rsid w:val="00C55301"/>
    <w:rsid w:val="00C60333"/>
    <w:rsid w:val="00CA435D"/>
    <w:rsid w:val="00D2003F"/>
    <w:rsid w:val="00D25FFA"/>
    <w:rsid w:val="00EF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009D8"/>
  <w15:chartTrackingRefBased/>
  <w15:docId w15:val="{5E50D199-81BF-4539-A5E7-6357A31BB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5">
    <w:name w:val="p35"/>
    <w:basedOn w:val="a"/>
    <w:rsid w:val="00950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">
    <w:name w:val="p27"/>
    <w:basedOn w:val="a"/>
    <w:rsid w:val="00950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26">
    <w:name w:val="p326"/>
    <w:basedOn w:val="a"/>
    <w:rsid w:val="00950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27">
    <w:name w:val="p327"/>
    <w:basedOn w:val="a"/>
    <w:rsid w:val="00950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51">
    <w:name w:val="ft251"/>
    <w:basedOn w:val="a0"/>
    <w:rsid w:val="00950A62"/>
  </w:style>
  <w:style w:type="paragraph" w:customStyle="1" w:styleId="p180">
    <w:name w:val="p180"/>
    <w:basedOn w:val="a"/>
    <w:rsid w:val="00950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5">
    <w:name w:val="p115"/>
    <w:basedOn w:val="a"/>
    <w:rsid w:val="00950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7">
    <w:name w:val="p177"/>
    <w:basedOn w:val="a"/>
    <w:rsid w:val="00950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Placeholder Text"/>
    <w:basedOn w:val="a0"/>
    <w:uiPriority w:val="99"/>
    <w:semiHidden/>
    <w:rsid w:val="00EF1FC0"/>
    <w:rPr>
      <w:color w:val="808080"/>
    </w:rPr>
  </w:style>
  <w:style w:type="table" w:styleId="a4">
    <w:name w:val="Table Grid"/>
    <w:basedOn w:val="a1"/>
    <w:uiPriority w:val="39"/>
    <w:rsid w:val="00D25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035C39"/>
    <w:rPr>
      <w:color w:val="0563C1"/>
      <w:u w:val="single"/>
    </w:rPr>
  </w:style>
  <w:style w:type="character" w:styleId="a6">
    <w:name w:val="FollowedHyperlink"/>
    <w:basedOn w:val="a0"/>
    <w:uiPriority w:val="99"/>
    <w:semiHidden/>
    <w:unhideWhenUsed/>
    <w:rsid w:val="00035C39"/>
    <w:rPr>
      <w:color w:val="954F72"/>
      <w:u w:val="single"/>
    </w:rPr>
  </w:style>
  <w:style w:type="paragraph" w:customStyle="1" w:styleId="msonormal0">
    <w:name w:val="msonormal"/>
    <w:basedOn w:val="a"/>
    <w:rsid w:val="00035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035C3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035C3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latin typeface="Times New Roman" panose="02020603050405020304" pitchFamily="18" charset="0"/>
                <a:cs typeface="Times New Roman" panose="02020603050405020304" pitchFamily="18" charset="0"/>
              </a:rPr>
              <a:t>Зависимость </a:t>
            </a:r>
            <a:r>
              <a:rPr lang="en-US">
                <a:latin typeface="Times New Roman" panose="02020603050405020304" pitchFamily="18" charset="0"/>
                <a:cs typeface="Times New Roman" panose="02020603050405020304" pitchFamily="18" charset="0"/>
              </a:rPr>
              <a:t>l=f(</a:t>
            </a:r>
            <a:r>
              <a:rPr lang="el-GR">
                <a:latin typeface="Times New Roman" panose="02020603050405020304" pitchFamily="18" charset="0"/>
                <a:cs typeface="Times New Roman" panose="02020603050405020304" pitchFamily="18" charset="0"/>
              </a:rPr>
              <a:t>λ</a:t>
            </a:r>
            <a:r>
              <a:rPr lang="en-US">
                <a:latin typeface="Times New Roman" panose="02020603050405020304" pitchFamily="18" charset="0"/>
                <a:cs typeface="Times New Roman" panose="02020603050405020304" pitchFamily="18" charset="0"/>
              </a:rPr>
              <a:t>)</a:t>
            </a:r>
            <a:endParaRPr lang="ru-RU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Лист1!$A$1:$A$15</c:f>
              <c:numCache>
                <c:formatCode>General</c:formatCode>
                <c:ptCount val="15"/>
                <c:pt idx="0">
                  <c:v>690.7</c:v>
                </c:pt>
                <c:pt idx="1">
                  <c:v>673.6</c:v>
                </c:pt>
                <c:pt idx="2">
                  <c:v>623.4</c:v>
                </c:pt>
                <c:pt idx="3">
                  <c:v>612.29999999999995</c:v>
                </c:pt>
                <c:pt idx="4">
                  <c:v>607.29999999999995</c:v>
                </c:pt>
                <c:pt idx="5">
                  <c:v>579.1</c:v>
                </c:pt>
                <c:pt idx="6">
                  <c:v>577</c:v>
                </c:pt>
                <c:pt idx="7">
                  <c:v>546.1</c:v>
                </c:pt>
                <c:pt idx="8">
                  <c:v>496.2</c:v>
                </c:pt>
                <c:pt idx="9">
                  <c:v>491.6</c:v>
                </c:pt>
                <c:pt idx="10">
                  <c:v>435.8</c:v>
                </c:pt>
                <c:pt idx="11">
                  <c:v>434.7</c:v>
                </c:pt>
                <c:pt idx="12">
                  <c:v>433.9</c:v>
                </c:pt>
                <c:pt idx="13">
                  <c:v>407.8</c:v>
                </c:pt>
                <c:pt idx="14">
                  <c:v>404.7</c:v>
                </c:pt>
              </c:numCache>
            </c:numRef>
          </c:xVal>
          <c:yVal>
            <c:numRef>
              <c:f>Лист1!$B$1:$B$15</c:f>
              <c:numCache>
                <c:formatCode>General</c:formatCode>
                <c:ptCount val="15"/>
                <c:pt idx="0">
                  <c:v>2776</c:v>
                </c:pt>
                <c:pt idx="1">
                  <c:v>2716</c:v>
                </c:pt>
                <c:pt idx="2">
                  <c:v>2558</c:v>
                </c:pt>
                <c:pt idx="3">
                  <c:v>2512</c:v>
                </c:pt>
                <c:pt idx="4">
                  <c:v>2488</c:v>
                </c:pt>
                <c:pt idx="5">
                  <c:v>2360</c:v>
                </c:pt>
                <c:pt idx="6">
                  <c:v>2348</c:v>
                </c:pt>
                <c:pt idx="7">
                  <c:v>2166</c:v>
                </c:pt>
                <c:pt idx="8">
                  <c:v>1730</c:v>
                </c:pt>
                <c:pt idx="9">
                  <c:v>1446</c:v>
                </c:pt>
                <c:pt idx="10">
                  <c:v>1106</c:v>
                </c:pt>
                <c:pt idx="11">
                  <c:v>1076</c:v>
                </c:pt>
                <c:pt idx="12">
                  <c:v>1056</c:v>
                </c:pt>
                <c:pt idx="13">
                  <c:v>602</c:v>
                </c:pt>
                <c:pt idx="14">
                  <c:v>538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20DF-4554-850E-E14E2E57CC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09021199"/>
        <c:axId val="209022031"/>
      </c:scatterChart>
      <c:valAx>
        <c:axId val="209021199"/>
        <c:scaling>
          <c:orientation val="minMax"/>
          <c:max val="700"/>
          <c:min val="4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9022031"/>
        <c:crosses val="autoZero"/>
        <c:crossBetween val="midCat"/>
      </c:valAx>
      <c:valAx>
        <c:axId val="20902203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9021199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770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Серж Старко</dc:creator>
  <cp:keywords/>
  <dc:description/>
  <cp:lastModifiedBy>Серж Старко</cp:lastModifiedBy>
  <cp:revision>2</cp:revision>
  <dcterms:created xsi:type="dcterms:W3CDTF">2018-09-01T13:56:00Z</dcterms:created>
  <dcterms:modified xsi:type="dcterms:W3CDTF">2018-09-01T13:56:00Z</dcterms:modified>
</cp:coreProperties>
</file>