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DB" w:rsidRDefault="00A920DB" w:rsidP="00A920DB">
      <w:pPr>
        <w:spacing w:after="200" w:line="276" w:lineRule="auto"/>
        <w:jc w:val="center"/>
        <w:rPr>
          <w:b/>
        </w:rPr>
      </w:pPr>
      <w:r w:rsidRPr="00A920DB">
        <w:rPr>
          <w:b/>
        </w:rPr>
        <w:t>Практика в организации</w:t>
      </w:r>
      <w:r>
        <w:rPr>
          <w:b/>
        </w:rPr>
        <w:t xml:space="preserve"> «Синий крест»</w:t>
      </w:r>
    </w:p>
    <w:p w:rsidR="00A920DB" w:rsidRDefault="00A920DB">
      <w:pPr>
        <w:spacing w:after="200" w:line="276" w:lineRule="auto"/>
        <w:rPr>
          <w:b/>
        </w:rPr>
      </w:pPr>
      <w:r>
        <w:rPr>
          <w:b/>
        </w:rPr>
        <w:br w:type="page"/>
      </w:r>
    </w:p>
    <w:sdt>
      <w:sdtPr>
        <w:rPr>
          <w:rFonts w:ascii="Times New Roman" w:eastAsia="Calibri" w:hAnsi="Times New Roman" w:cstheme="minorBidi"/>
          <w:b w:val="0"/>
          <w:bCs w:val="0"/>
          <w:color w:val="auto"/>
          <w:szCs w:val="24"/>
          <w:lang w:val="uk-UA"/>
        </w:rPr>
        <w:id w:val="-2019839589"/>
        <w:docPartObj>
          <w:docPartGallery w:val="Table of Contents"/>
          <w:docPartUnique/>
        </w:docPartObj>
      </w:sdtPr>
      <w:sdtEndPr/>
      <w:sdtContent>
        <w:p w:rsidR="00A920DB" w:rsidRDefault="00A920DB" w:rsidP="00A920DB">
          <w:pPr>
            <w:pStyle w:val="a6"/>
            <w:spacing w:line="360" w:lineRule="auto"/>
            <w:jc w:val="center"/>
            <w:rPr>
              <w:color w:val="auto"/>
            </w:rPr>
          </w:pPr>
          <w:r w:rsidRPr="00A920DB">
            <w:rPr>
              <w:color w:val="auto"/>
            </w:rPr>
            <w:t>Содержание</w:t>
          </w:r>
        </w:p>
        <w:p w:rsidR="00A920DB" w:rsidRPr="00A920DB" w:rsidRDefault="00A920DB" w:rsidP="00A920DB"/>
        <w:p w:rsidR="00A920DB" w:rsidRPr="00A920DB" w:rsidRDefault="00A920DB" w:rsidP="00A920DB">
          <w:pPr>
            <w:pStyle w:val="11"/>
            <w:tabs>
              <w:tab w:val="right" w:leader="dot" w:pos="9345"/>
            </w:tabs>
            <w:spacing w:line="360" w:lineRule="auto"/>
            <w:jc w:val="both"/>
            <w:rPr>
              <w:rFonts w:asciiTheme="minorHAnsi" w:eastAsiaTheme="minorEastAsia" w:hAnsiTheme="minorHAnsi"/>
              <w:noProof/>
              <w:sz w:val="22"/>
              <w:szCs w:val="22"/>
            </w:rPr>
          </w:pPr>
          <w:r w:rsidRPr="00A920DB">
            <w:fldChar w:fldCharType="begin"/>
          </w:r>
          <w:r w:rsidRPr="00A920DB">
            <w:instrText xml:space="preserve"> TOC \o "1-3" \h \z \u </w:instrText>
          </w:r>
          <w:r w:rsidRPr="00A920DB">
            <w:fldChar w:fldCharType="separate"/>
          </w:r>
          <w:r w:rsidR="0077628F">
            <w:rPr>
              <w:noProof/>
            </w:rPr>
            <w:fldChar w:fldCharType="begin"/>
          </w:r>
          <w:r w:rsidR="0077628F">
            <w:rPr>
              <w:noProof/>
            </w:rPr>
            <w:instrText xml:space="preserve"> HYPERLINK \l "_Toc38405389" </w:instrText>
          </w:r>
          <w:r w:rsidR="00FB58A5">
            <w:rPr>
              <w:noProof/>
            </w:rPr>
          </w:r>
          <w:r w:rsidR="0077628F">
            <w:rPr>
              <w:noProof/>
            </w:rPr>
            <w:fldChar w:fldCharType="separate"/>
          </w:r>
          <w:r w:rsidRPr="00A920DB">
            <w:rPr>
              <w:rStyle w:val="a9"/>
              <w:noProof/>
              <w:color w:val="auto"/>
            </w:rPr>
            <w:t>Опис</w:t>
          </w:r>
          <w:bookmarkStart w:id="0" w:name="_GoBack"/>
          <w:bookmarkEnd w:id="0"/>
          <w:r w:rsidRPr="00A920DB">
            <w:rPr>
              <w:rStyle w:val="a9"/>
              <w:noProof/>
              <w:color w:val="auto"/>
            </w:rPr>
            <w:t>ание организации, ее структура</w:t>
          </w:r>
          <w:r w:rsidRPr="00A920DB">
            <w:rPr>
              <w:noProof/>
              <w:webHidden/>
            </w:rPr>
            <w:tab/>
          </w:r>
          <w:r w:rsidRPr="00A920DB">
            <w:rPr>
              <w:noProof/>
              <w:webHidden/>
            </w:rPr>
            <w:fldChar w:fldCharType="begin"/>
          </w:r>
          <w:r w:rsidRPr="00A920DB">
            <w:rPr>
              <w:noProof/>
              <w:webHidden/>
            </w:rPr>
            <w:instrText xml:space="preserve"> PAGEREF _Toc38405389 \h </w:instrText>
          </w:r>
          <w:r w:rsidRPr="00A920DB">
            <w:rPr>
              <w:noProof/>
              <w:webHidden/>
            </w:rPr>
          </w:r>
          <w:r w:rsidRPr="00A920DB">
            <w:rPr>
              <w:noProof/>
              <w:webHidden/>
            </w:rPr>
            <w:fldChar w:fldCharType="separate"/>
          </w:r>
          <w:r w:rsidR="00FB58A5">
            <w:rPr>
              <w:noProof/>
              <w:webHidden/>
            </w:rPr>
            <w:t>3</w:t>
          </w:r>
          <w:r w:rsidRPr="00A920DB">
            <w:rPr>
              <w:noProof/>
              <w:webHidden/>
            </w:rPr>
            <w:fldChar w:fldCharType="end"/>
          </w:r>
          <w:r w:rsidR="0077628F">
            <w:rPr>
              <w:noProof/>
            </w:rPr>
            <w:fldChar w:fldCharType="end"/>
          </w:r>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0" w:history="1">
            <w:r w:rsidR="00A920DB" w:rsidRPr="00A920DB">
              <w:rPr>
                <w:rStyle w:val="a9"/>
                <w:noProof/>
                <w:color w:val="auto"/>
              </w:rPr>
              <w:t>Формирование запроса</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_Toc38405390 \h </w:instrText>
            </w:r>
            <w:r w:rsidR="00A920DB" w:rsidRPr="00A920DB">
              <w:rPr>
                <w:noProof/>
                <w:webHidden/>
              </w:rPr>
            </w:r>
            <w:r w:rsidR="00A920DB" w:rsidRPr="00A920DB">
              <w:rPr>
                <w:noProof/>
                <w:webHidden/>
              </w:rPr>
              <w:fldChar w:fldCharType="separate"/>
            </w:r>
            <w:r w:rsidR="00FB58A5">
              <w:rPr>
                <w:noProof/>
                <w:webHidden/>
              </w:rPr>
              <w:t>5</w:t>
            </w:r>
            <w:r w:rsidR="00A920DB" w:rsidRPr="00A920DB">
              <w:rPr>
                <w:noProof/>
                <w:webHidden/>
              </w:rPr>
              <w:fldChar w:fldCharType="end"/>
            </w:r>
          </w:hyperlink>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1" w:history="1">
            <w:r w:rsidR="00A920DB" w:rsidRPr="00A920DB">
              <w:rPr>
                <w:rStyle w:val="a9"/>
                <w:rFonts w:eastAsia="Times New Roman"/>
                <w:noProof/>
                <w:color w:val="auto"/>
              </w:rPr>
              <w:t>План работы</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_Toc38405391 \h </w:instrText>
            </w:r>
            <w:r w:rsidR="00A920DB" w:rsidRPr="00A920DB">
              <w:rPr>
                <w:noProof/>
                <w:webHidden/>
              </w:rPr>
            </w:r>
            <w:r w:rsidR="00A920DB" w:rsidRPr="00A920DB">
              <w:rPr>
                <w:noProof/>
                <w:webHidden/>
              </w:rPr>
              <w:fldChar w:fldCharType="separate"/>
            </w:r>
            <w:r w:rsidR="00FB58A5">
              <w:rPr>
                <w:noProof/>
                <w:webHidden/>
              </w:rPr>
              <w:t>6</w:t>
            </w:r>
            <w:r w:rsidR="00A920DB" w:rsidRPr="00A920DB">
              <w:rPr>
                <w:noProof/>
                <w:webHidden/>
              </w:rPr>
              <w:fldChar w:fldCharType="end"/>
            </w:r>
          </w:hyperlink>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2" w:history="1">
            <w:r w:rsidR="00A920DB" w:rsidRPr="00A920DB">
              <w:rPr>
                <w:rStyle w:val="a9"/>
                <w:rFonts w:eastAsia="Times New Roman" w:cs="Times New Roman"/>
                <w:noProof/>
                <w:color w:val="auto"/>
              </w:rPr>
              <w:t>Методы и организация исследования</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_Toc38405392 \h </w:instrText>
            </w:r>
            <w:r w:rsidR="00A920DB" w:rsidRPr="00A920DB">
              <w:rPr>
                <w:noProof/>
                <w:webHidden/>
              </w:rPr>
            </w:r>
            <w:r w:rsidR="00A920DB" w:rsidRPr="00A920DB">
              <w:rPr>
                <w:noProof/>
                <w:webHidden/>
              </w:rPr>
              <w:fldChar w:fldCharType="separate"/>
            </w:r>
            <w:r w:rsidR="00FB58A5">
              <w:rPr>
                <w:noProof/>
                <w:webHidden/>
              </w:rPr>
              <w:t>8</w:t>
            </w:r>
            <w:r w:rsidR="00A920DB" w:rsidRPr="00A920DB">
              <w:rPr>
                <w:noProof/>
                <w:webHidden/>
              </w:rPr>
              <w:fldChar w:fldCharType="end"/>
            </w:r>
          </w:hyperlink>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3" w:history="1">
            <w:r w:rsidR="00A920DB" w:rsidRPr="00A920DB">
              <w:rPr>
                <w:rStyle w:val="a9"/>
                <w:noProof/>
                <w:color w:val="auto"/>
              </w:rPr>
              <w:t>Результаты исследования</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_Toc38405393 \h </w:instrText>
            </w:r>
            <w:r w:rsidR="00A920DB" w:rsidRPr="00A920DB">
              <w:rPr>
                <w:noProof/>
                <w:webHidden/>
              </w:rPr>
            </w:r>
            <w:r w:rsidR="00A920DB" w:rsidRPr="00A920DB">
              <w:rPr>
                <w:noProof/>
                <w:webHidden/>
              </w:rPr>
              <w:fldChar w:fldCharType="separate"/>
            </w:r>
            <w:r w:rsidR="00FB58A5">
              <w:rPr>
                <w:noProof/>
                <w:webHidden/>
              </w:rPr>
              <w:t>16</w:t>
            </w:r>
            <w:r w:rsidR="00A920DB" w:rsidRPr="00A920DB">
              <w:rPr>
                <w:noProof/>
                <w:webHidden/>
              </w:rPr>
              <w:fldChar w:fldCharType="end"/>
            </w:r>
          </w:hyperlink>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4" w:history="1">
            <w:r w:rsidR="00A920DB" w:rsidRPr="00A920DB">
              <w:rPr>
                <w:rStyle w:val="a9"/>
                <w:noProof/>
                <w:color w:val="auto"/>
              </w:rPr>
              <w:t>Заключение и рекомендации</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_Toc38405394 \h </w:instrText>
            </w:r>
            <w:r w:rsidR="00A920DB" w:rsidRPr="00A920DB">
              <w:rPr>
                <w:noProof/>
                <w:webHidden/>
              </w:rPr>
            </w:r>
            <w:r w:rsidR="00A920DB" w:rsidRPr="00A920DB">
              <w:rPr>
                <w:noProof/>
                <w:webHidden/>
              </w:rPr>
              <w:fldChar w:fldCharType="separate"/>
            </w:r>
            <w:r w:rsidR="00FB58A5">
              <w:rPr>
                <w:noProof/>
                <w:webHidden/>
              </w:rPr>
              <w:t>34</w:t>
            </w:r>
            <w:r w:rsidR="00A920DB" w:rsidRPr="00A920DB">
              <w:rPr>
                <w:noProof/>
                <w:webHidden/>
              </w:rPr>
              <w:fldChar w:fldCharType="end"/>
            </w:r>
          </w:hyperlink>
        </w:p>
        <w:p w:rsidR="00A920DB" w:rsidRPr="00A920DB" w:rsidRDefault="0077628F" w:rsidP="00A920DB">
          <w:pPr>
            <w:pStyle w:val="11"/>
            <w:tabs>
              <w:tab w:val="right" w:leader="dot" w:pos="9345"/>
            </w:tabs>
            <w:spacing w:line="360" w:lineRule="auto"/>
            <w:jc w:val="both"/>
            <w:rPr>
              <w:rFonts w:asciiTheme="minorHAnsi" w:eastAsiaTheme="minorEastAsia" w:hAnsiTheme="minorHAnsi"/>
              <w:noProof/>
              <w:sz w:val="22"/>
              <w:szCs w:val="22"/>
            </w:rPr>
          </w:pPr>
          <w:hyperlink w:anchor="_Toc38405395" w:history="1">
            <w:r w:rsidR="00A920DB" w:rsidRPr="00A920DB">
              <w:rPr>
                <w:rStyle w:val="a9"/>
                <w:noProof/>
                <w:color w:val="auto"/>
              </w:rPr>
              <w:t>Список использованной литературы</w:t>
            </w:r>
            <w:r w:rsidR="00A920DB" w:rsidRPr="00A920DB">
              <w:rPr>
                <w:noProof/>
                <w:webHidden/>
              </w:rPr>
              <w:tab/>
            </w:r>
            <w:r w:rsidR="00A920DB" w:rsidRPr="00A920DB">
              <w:rPr>
                <w:noProof/>
                <w:webHidden/>
              </w:rPr>
              <w:fldChar w:fldCharType="begin"/>
            </w:r>
            <w:r w:rsidR="00A920DB" w:rsidRPr="00A920DB">
              <w:rPr>
                <w:noProof/>
                <w:webHidden/>
              </w:rPr>
              <w:instrText xml:space="preserve"> PAGEREF _Toc38405395 \h </w:instrText>
            </w:r>
            <w:r w:rsidR="00A920DB" w:rsidRPr="00A920DB">
              <w:rPr>
                <w:noProof/>
                <w:webHidden/>
              </w:rPr>
            </w:r>
            <w:r w:rsidR="00A920DB" w:rsidRPr="00A920DB">
              <w:rPr>
                <w:noProof/>
                <w:webHidden/>
              </w:rPr>
              <w:fldChar w:fldCharType="separate"/>
            </w:r>
            <w:r w:rsidR="00FB58A5">
              <w:rPr>
                <w:noProof/>
                <w:webHidden/>
              </w:rPr>
              <w:t>37</w:t>
            </w:r>
            <w:r w:rsidR="00A920DB" w:rsidRPr="00A920DB">
              <w:rPr>
                <w:noProof/>
                <w:webHidden/>
              </w:rPr>
              <w:fldChar w:fldCharType="end"/>
            </w:r>
          </w:hyperlink>
        </w:p>
        <w:p w:rsidR="00A920DB" w:rsidRDefault="00A920DB" w:rsidP="00A920DB">
          <w:pPr>
            <w:spacing w:line="360" w:lineRule="auto"/>
            <w:jc w:val="both"/>
          </w:pPr>
          <w:r w:rsidRPr="00A920DB">
            <w:rPr>
              <w:b/>
              <w:bCs/>
              <w:lang w:val="uk-UA"/>
            </w:rPr>
            <w:fldChar w:fldCharType="end"/>
          </w:r>
        </w:p>
      </w:sdtContent>
    </w:sdt>
    <w:p w:rsidR="00A920DB" w:rsidRDefault="00A920DB" w:rsidP="00A920DB">
      <w:pPr>
        <w:spacing w:after="200" w:line="276" w:lineRule="auto"/>
        <w:rPr>
          <w:b/>
        </w:rPr>
      </w:pPr>
    </w:p>
    <w:p w:rsidR="00A920DB" w:rsidRDefault="00A920DB">
      <w:pPr>
        <w:spacing w:after="200" w:line="276" w:lineRule="auto"/>
        <w:rPr>
          <w:b/>
        </w:rPr>
      </w:pPr>
      <w:r>
        <w:rPr>
          <w:b/>
        </w:rPr>
        <w:br w:type="page"/>
      </w:r>
    </w:p>
    <w:p w:rsidR="00A920DB" w:rsidRPr="00A920DB" w:rsidRDefault="00A920DB" w:rsidP="00A920DB">
      <w:pPr>
        <w:pStyle w:val="1"/>
        <w:ind w:firstLine="708"/>
        <w:jc w:val="center"/>
        <w:rPr>
          <w:rFonts w:ascii="Times New Roman" w:hAnsi="Times New Roman" w:cs="Times New Roman"/>
          <w:color w:val="auto"/>
        </w:rPr>
      </w:pPr>
      <w:bookmarkStart w:id="1" w:name="_Toc38405389"/>
      <w:r w:rsidRPr="00A920DB">
        <w:rPr>
          <w:rFonts w:ascii="Times New Roman" w:hAnsi="Times New Roman" w:cs="Times New Roman"/>
          <w:color w:val="auto"/>
        </w:rPr>
        <w:lastRenderedPageBreak/>
        <w:t>Описание организации, ее структура</w:t>
      </w:r>
      <w:bookmarkEnd w:id="1"/>
    </w:p>
    <w:p w:rsidR="00A920DB" w:rsidRPr="00A920DB" w:rsidRDefault="00A920DB" w:rsidP="00A920DB"/>
    <w:p w:rsidR="00A920DB" w:rsidRPr="00A920DB" w:rsidRDefault="00A920DB" w:rsidP="00A920DB">
      <w:pPr>
        <w:spacing w:line="360" w:lineRule="auto"/>
        <w:ind w:firstLine="708"/>
        <w:jc w:val="both"/>
      </w:pPr>
      <w:r w:rsidRPr="00A920DB">
        <w:t xml:space="preserve">Организация, в которой была пройдена практика - Евангелическая христианская община «Синий Крест». Деятельность организации «Синий Крест» построена на христианских евангелических ценностях и включает миссионерство. В том числе организация оказывает помощь людям, которые оказались в сложных жизненных обстоятельствах. При поддержке Департамента Благосостояния Рижской Думы организацией «Синий Крест» основан приют, рассчитанный на 250 человек. Люди, которые обращаются за помощью, могут получить начальную медицинскую помощь, бесплатный ночлег и питанию, так же консультации психолога и социального работника. Срок пребывания в приюте составляет до 4-х месяцев. </w:t>
      </w:r>
    </w:p>
    <w:p w:rsidR="00A920DB" w:rsidRPr="00A920DB" w:rsidRDefault="00A920DB" w:rsidP="00A920DB">
      <w:pPr>
        <w:spacing w:line="360" w:lineRule="auto"/>
        <w:ind w:firstLine="708"/>
        <w:jc w:val="both"/>
      </w:pPr>
      <w:r w:rsidRPr="00A920DB">
        <w:t xml:space="preserve">Приют включает несколько спальных помещений с двухъярусными кроватями для проживающих, так же обеденный зал на 80 человек, средства гигиены и ухода </w:t>
      </w:r>
      <w:proofErr w:type="gramStart"/>
      <w:r w:rsidRPr="00A920DB">
        <w:t>ха</w:t>
      </w:r>
      <w:proofErr w:type="gramEnd"/>
      <w:r w:rsidRPr="00A920DB">
        <w:t xml:space="preserve"> собой – туалетные и душевые комнаты. В приюте, организованным общиной «Синий Крест» есть молитвенные залы, которые используются и для других мероприятий. Так, на базе приюта проходят лекции, музыкальные мероприятия, встречи с представителями других общин и кинопоказы. Таким образом, деятельность приюта реализует и образовательные, эстетические потребности проживающих в нем людей. </w:t>
      </w:r>
    </w:p>
    <w:p w:rsidR="00A920DB" w:rsidRPr="00A920DB" w:rsidRDefault="00A920DB" w:rsidP="00A920DB">
      <w:pPr>
        <w:spacing w:line="360" w:lineRule="auto"/>
        <w:ind w:firstLine="708"/>
        <w:jc w:val="both"/>
      </w:pPr>
      <w:r w:rsidRPr="00A920DB">
        <w:t xml:space="preserve">Во время пребывания в приюте люди получают необходимую психологическую и юридическую поддержку для дальнейшего обустройства своей жизни. В приюте, организованным «Синим Крестом» содействуют в восстановлении документов, оказывают помощь в социальной адаптации, а также помогают в поиске работы и приобретении необходимых навыков для трудоустройства. Для этих целей, в том числе, ведется сотрудничество приюта с общественными и благотворительными организациями и детскими домами. </w:t>
      </w:r>
    </w:p>
    <w:p w:rsidR="00A920DB" w:rsidRPr="00A920DB" w:rsidRDefault="00A920DB" w:rsidP="00A920DB">
      <w:pPr>
        <w:spacing w:line="360" w:lineRule="auto"/>
        <w:ind w:firstLine="708"/>
        <w:jc w:val="both"/>
      </w:pPr>
      <w:r w:rsidRPr="00A920DB">
        <w:lastRenderedPageBreak/>
        <w:t xml:space="preserve">В основном в приюте проживают люди, которые лишились жилья, много составляют бывшие заключенные, так же люди с химической или алкогольной зависимостью. </w:t>
      </w:r>
    </w:p>
    <w:p w:rsidR="00A920DB" w:rsidRPr="00A920DB" w:rsidRDefault="00A920DB" w:rsidP="00A920DB">
      <w:pPr>
        <w:spacing w:line="360" w:lineRule="auto"/>
        <w:ind w:firstLine="708"/>
        <w:jc w:val="both"/>
      </w:pPr>
      <w:r w:rsidRPr="00A920DB">
        <w:t>Приют является ночным, соответственно пребывание постояльцев предусмотрено только в ночное время, а режим дня подчинен распорядку, в который входит завтра, утреннее богослужение, обед, свободное время, ужин и ночной отдых. Основную массу дня постояльцы занимаются обновлением и приобретением профессиональных навыков, и поиском работы. В выходные дни в приюте проводятся тематические мероприятия (лекции, встречи, тематические вечера).</w:t>
      </w:r>
    </w:p>
    <w:p w:rsidR="00A920DB" w:rsidRPr="00A920DB" w:rsidRDefault="00A920DB" w:rsidP="00A920DB">
      <w:pPr>
        <w:spacing w:line="360" w:lineRule="auto"/>
        <w:ind w:firstLine="708"/>
        <w:jc w:val="both"/>
      </w:pPr>
      <w:r w:rsidRPr="00A920DB">
        <w:t>На базе приюта проводится цикл семинаров социальной реабилитации, ориентированных на трудотерапию. Семинары разделены на 4 блока: «Человек-Человек» (фокус на самопознание и преодоление барьеров общения), блок «Человек-Техника» (приобретение профессиональных навыков), блоки «Человек-Природа», «Человек-Искусство».</w:t>
      </w:r>
    </w:p>
    <w:p w:rsidR="00A920DB" w:rsidRPr="00A920DB" w:rsidRDefault="00A920DB" w:rsidP="00A920DB">
      <w:pPr>
        <w:spacing w:line="360" w:lineRule="auto"/>
        <w:ind w:firstLine="708"/>
        <w:jc w:val="both"/>
      </w:pPr>
      <w:r w:rsidRPr="00A920DB">
        <w:t xml:space="preserve">Практика на базе «Синего Креста» включала работу в формате онлайн с сотрудниками организации. В работу были включены 5 человек-работников (2 социальных работника, бухгалтер, дежурный и руководитель организации). Работа велась в групповой и индивидуальной формах. </w:t>
      </w:r>
    </w:p>
    <w:p w:rsidR="00A920DB" w:rsidRPr="00A920DB" w:rsidRDefault="00A920DB" w:rsidP="00A920DB">
      <w:pPr>
        <w:spacing w:line="360" w:lineRule="auto"/>
        <w:jc w:val="both"/>
      </w:pPr>
    </w:p>
    <w:p w:rsidR="00A920DB" w:rsidRDefault="00A920DB">
      <w:pPr>
        <w:spacing w:after="200" w:line="276" w:lineRule="auto"/>
        <w:rPr>
          <w:rFonts w:asciiTheme="majorHAnsi" w:eastAsiaTheme="majorEastAsia" w:hAnsiTheme="majorHAnsi" w:cstheme="majorBidi"/>
          <w:b/>
          <w:bCs/>
          <w:color w:val="365F91" w:themeColor="accent1" w:themeShade="BF"/>
          <w:szCs w:val="28"/>
        </w:rPr>
      </w:pPr>
      <w:bookmarkStart w:id="2" w:name="_Toc38405390"/>
      <w:r>
        <w:br w:type="page"/>
      </w:r>
    </w:p>
    <w:p w:rsidR="00A920DB" w:rsidRPr="00A920DB" w:rsidRDefault="00A920DB" w:rsidP="00A920DB">
      <w:pPr>
        <w:pStyle w:val="1"/>
        <w:ind w:firstLine="708"/>
        <w:jc w:val="center"/>
        <w:rPr>
          <w:rFonts w:ascii="Times New Roman" w:hAnsi="Times New Roman" w:cs="Times New Roman"/>
          <w:color w:val="auto"/>
        </w:rPr>
      </w:pPr>
      <w:r w:rsidRPr="00A920DB">
        <w:rPr>
          <w:rFonts w:ascii="Times New Roman" w:hAnsi="Times New Roman" w:cs="Times New Roman"/>
          <w:color w:val="auto"/>
        </w:rPr>
        <w:lastRenderedPageBreak/>
        <w:t>Формирование запроса</w:t>
      </w:r>
      <w:bookmarkEnd w:id="2"/>
    </w:p>
    <w:p w:rsidR="00A920DB" w:rsidRPr="00A920DB" w:rsidRDefault="00A920DB" w:rsidP="00A920DB">
      <w:pPr>
        <w:spacing w:line="360" w:lineRule="auto"/>
        <w:ind w:firstLine="708"/>
        <w:jc w:val="both"/>
        <w:rPr>
          <w:b/>
        </w:rPr>
      </w:pPr>
    </w:p>
    <w:p w:rsidR="00A920DB" w:rsidRPr="00A920DB" w:rsidRDefault="00A920DB" w:rsidP="00A920DB">
      <w:pPr>
        <w:spacing w:line="360" w:lineRule="auto"/>
        <w:ind w:firstLine="708"/>
        <w:jc w:val="both"/>
      </w:pPr>
      <w:r w:rsidRPr="00A920DB">
        <w:t xml:space="preserve">Работа велась с пятью работниками организации: 2 </w:t>
      </w:r>
      <w:proofErr w:type="gramStart"/>
      <w:r w:rsidRPr="00A920DB">
        <w:t>социальных</w:t>
      </w:r>
      <w:proofErr w:type="gramEnd"/>
      <w:r w:rsidRPr="00A920DB">
        <w:t xml:space="preserve"> работника, бухгалтер, дежурный и руководитель организации. Представители именно этих должностей были отобраны для представления картины в срезе, так как сотрудники выполняют разные обязанности и представляют основные структуры организации (административную, техническую, исполнительную). При этом выбранные сотрудники имеют разный уровень образования и интересы. Для формирования запроса работы проводилось первичное интервью с руководителем организации и каждым сотрудником. После индивидуального интервью была проведена малая фокус-группа для выявления ключевых проблемных вопросов в коллективе. Таким </w:t>
      </w:r>
      <w:proofErr w:type="gramStart"/>
      <w:r w:rsidRPr="00A920DB">
        <w:t>образом</w:t>
      </w:r>
      <w:proofErr w:type="gramEnd"/>
      <w:r w:rsidRPr="00A920DB">
        <w:t xml:space="preserve"> были получены данные о представлении работы коллектива и проблемных вопросов от каждого из сотрудников, а так же общая картина, которую сформулировали участники во время фокус-группы.</w:t>
      </w:r>
    </w:p>
    <w:p w:rsidR="00A920DB" w:rsidRDefault="00A920DB" w:rsidP="00A920DB">
      <w:pPr>
        <w:spacing w:line="360" w:lineRule="auto"/>
        <w:ind w:firstLine="708"/>
        <w:jc w:val="both"/>
      </w:pPr>
      <w:proofErr w:type="gramStart"/>
      <w:r w:rsidRPr="00A920DB">
        <w:t xml:space="preserve">В результате выявления и формирования запроса, основными темами для работы стали: </w:t>
      </w:r>
      <w:r w:rsidRPr="005273AB">
        <w:t>психологическая поддержка сотрудников организации (в связи со сложностями и спецификой работы с людьми), восстановление от профессионального выгорания и налаживание дружеской атмосферы в коллективе.</w:t>
      </w:r>
      <w:proofErr w:type="gramEnd"/>
      <w:r w:rsidRPr="00A920DB">
        <w:t xml:space="preserve"> Последний запрос был сформирован на основе проведенных интервью и тестирования сотрудников, которые показали, что в коллективе есть трудности коммуникации и неразрешенные конфликты.</w:t>
      </w:r>
      <w:r w:rsidR="005273AB">
        <w:t xml:space="preserve"> Все это является спецификой стрессоустойчивости. Именно поэтому мы провели комплексное исследование для определения уровня стрессоустойчивости работников организации «Синий крест».</w:t>
      </w:r>
    </w:p>
    <w:p w:rsidR="00A920DB" w:rsidRDefault="00A920DB">
      <w:pPr>
        <w:spacing w:after="200" w:line="276" w:lineRule="auto"/>
      </w:pPr>
      <w:r>
        <w:br w:type="page"/>
      </w:r>
    </w:p>
    <w:p w:rsidR="00F52D07" w:rsidRDefault="00A920DB" w:rsidP="00A920DB">
      <w:pPr>
        <w:pStyle w:val="1"/>
        <w:jc w:val="center"/>
        <w:rPr>
          <w:rFonts w:eastAsia="Times New Roman"/>
          <w:color w:val="auto"/>
        </w:rPr>
      </w:pPr>
      <w:bookmarkStart w:id="3" w:name="_Toc38405391"/>
      <w:r w:rsidRPr="00A920DB">
        <w:rPr>
          <w:rFonts w:eastAsia="Times New Roman"/>
          <w:color w:val="auto"/>
        </w:rPr>
        <w:lastRenderedPageBreak/>
        <w:t>План работы</w:t>
      </w:r>
      <w:bookmarkEnd w:id="3"/>
    </w:p>
    <w:p w:rsidR="00A920DB" w:rsidRPr="00A920DB" w:rsidRDefault="00A920DB" w:rsidP="00A920DB"/>
    <w:tbl>
      <w:tblPr>
        <w:tblW w:w="9300" w:type="dxa"/>
        <w:tblCellSpacing w:w="15" w:type="dxa"/>
        <w:tblCellMar>
          <w:top w:w="15" w:type="dxa"/>
          <w:left w:w="120" w:type="dxa"/>
          <w:bottom w:w="15" w:type="dxa"/>
          <w:right w:w="75" w:type="dxa"/>
        </w:tblCellMar>
        <w:tblLook w:val="04A0" w:firstRow="1" w:lastRow="0" w:firstColumn="1" w:lastColumn="0" w:noHBand="0" w:noVBand="1"/>
      </w:tblPr>
      <w:tblGrid>
        <w:gridCol w:w="9300"/>
      </w:tblGrid>
      <w:tr w:rsidR="00A920DB" w:rsidRPr="004E3AAD" w:rsidTr="005E759D">
        <w:trPr>
          <w:tblCellSpacing w:w="15" w:type="dxa"/>
        </w:trPr>
        <w:tc>
          <w:tcPr>
            <w:tcW w:w="0" w:type="auto"/>
            <w:vAlign w:val="center"/>
          </w:tcPr>
          <w:tbl>
            <w:tblPr>
              <w:tblStyle w:val="aa"/>
              <w:tblW w:w="0" w:type="auto"/>
              <w:tblLook w:val="04A0" w:firstRow="1" w:lastRow="0" w:firstColumn="1" w:lastColumn="0" w:noHBand="0" w:noVBand="1"/>
            </w:tblPr>
            <w:tblGrid>
              <w:gridCol w:w="554"/>
              <w:gridCol w:w="6095"/>
              <w:gridCol w:w="2268"/>
            </w:tblGrid>
            <w:tr w:rsidR="00A920DB" w:rsidRPr="00A073D4" w:rsidTr="005E759D">
              <w:tc>
                <w:tcPr>
                  <w:tcW w:w="554" w:type="dxa"/>
                </w:tcPr>
                <w:p w:rsidR="00A920DB" w:rsidRPr="00F46EFF" w:rsidRDefault="00A920DB" w:rsidP="005E759D">
                  <w:pPr>
                    <w:spacing w:line="360" w:lineRule="auto"/>
                    <w:jc w:val="both"/>
                    <w:rPr>
                      <w:rFonts w:cs="Times New Roman"/>
                      <w:szCs w:val="28"/>
                      <w:lang w:val="uk-UA"/>
                    </w:rPr>
                  </w:pPr>
                  <w:r>
                    <w:rPr>
                      <w:rFonts w:cs="Times New Roman"/>
                      <w:szCs w:val="28"/>
                      <w:lang w:val="uk-UA"/>
                    </w:rPr>
                    <w:t>№</w:t>
                  </w:r>
                </w:p>
              </w:tc>
              <w:tc>
                <w:tcPr>
                  <w:tcW w:w="6095" w:type="dxa"/>
                </w:tcPr>
                <w:p w:rsidR="00A920DB" w:rsidRPr="00F46EFF" w:rsidRDefault="00A920DB" w:rsidP="005E759D">
                  <w:pPr>
                    <w:spacing w:line="360" w:lineRule="auto"/>
                    <w:jc w:val="center"/>
                    <w:rPr>
                      <w:rFonts w:cs="Times New Roman"/>
                      <w:szCs w:val="28"/>
                    </w:rPr>
                  </w:pPr>
                  <w:proofErr w:type="spellStart"/>
                  <w:r>
                    <w:rPr>
                      <w:rFonts w:cs="Times New Roman"/>
                      <w:szCs w:val="28"/>
                      <w:lang w:val="uk-UA"/>
                    </w:rPr>
                    <w:t>Направление</w:t>
                  </w:r>
                  <w:proofErr w:type="spellEnd"/>
                  <w:r>
                    <w:rPr>
                      <w:rFonts w:cs="Times New Roman"/>
                      <w:szCs w:val="28"/>
                      <w:lang w:val="uk-UA"/>
                    </w:rPr>
                    <w:t xml:space="preserve"> </w:t>
                  </w:r>
                  <w:proofErr w:type="spellStart"/>
                  <w:r>
                    <w:rPr>
                      <w:rFonts w:cs="Times New Roman"/>
                      <w:szCs w:val="28"/>
                      <w:lang w:val="uk-UA"/>
                    </w:rPr>
                    <w:t>работ</w:t>
                  </w:r>
                  <w:proofErr w:type="spellEnd"/>
                  <w:r>
                    <w:rPr>
                      <w:rFonts w:cs="Times New Roman"/>
                      <w:szCs w:val="28"/>
                    </w:rPr>
                    <w:t>ы</w:t>
                  </w:r>
                </w:p>
              </w:tc>
              <w:tc>
                <w:tcPr>
                  <w:tcW w:w="2268" w:type="dxa"/>
                </w:tcPr>
                <w:p w:rsidR="00A920DB" w:rsidRPr="00A073D4" w:rsidRDefault="00A920DB" w:rsidP="005E759D">
                  <w:pPr>
                    <w:spacing w:line="360" w:lineRule="auto"/>
                    <w:jc w:val="center"/>
                    <w:rPr>
                      <w:rFonts w:cs="Times New Roman"/>
                      <w:szCs w:val="28"/>
                      <w:lang w:val="uk-UA"/>
                    </w:rPr>
                  </w:pPr>
                  <w:proofErr w:type="spellStart"/>
                  <w:r w:rsidRPr="00A073D4">
                    <w:rPr>
                      <w:rFonts w:cs="Times New Roman"/>
                      <w:szCs w:val="28"/>
                      <w:lang w:val="uk-UA"/>
                    </w:rPr>
                    <w:t>Колличество</w:t>
                  </w:r>
                  <w:proofErr w:type="spellEnd"/>
                  <w:r w:rsidRPr="00A073D4">
                    <w:rPr>
                      <w:rFonts w:cs="Times New Roman"/>
                      <w:szCs w:val="28"/>
                      <w:lang w:val="uk-UA"/>
                    </w:rPr>
                    <w:t xml:space="preserve"> </w:t>
                  </w:r>
                  <w:proofErr w:type="spellStart"/>
                  <w:r w:rsidRPr="00A073D4">
                    <w:rPr>
                      <w:rFonts w:cs="Times New Roman"/>
                      <w:szCs w:val="28"/>
                      <w:lang w:val="uk-UA"/>
                    </w:rPr>
                    <w:t>часов</w:t>
                  </w:r>
                  <w:proofErr w:type="spellEnd"/>
                </w:p>
              </w:tc>
            </w:tr>
            <w:tr w:rsidR="00A920DB" w:rsidTr="0099579C">
              <w:trPr>
                <w:trHeight w:val="345"/>
              </w:trPr>
              <w:tc>
                <w:tcPr>
                  <w:tcW w:w="554" w:type="dxa"/>
                </w:tcPr>
                <w:p w:rsidR="00A920DB" w:rsidRPr="0099579C" w:rsidRDefault="0099579C" w:rsidP="005E759D">
                  <w:pPr>
                    <w:spacing w:line="360" w:lineRule="auto"/>
                    <w:jc w:val="both"/>
                    <w:rPr>
                      <w:rFonts w:cs="Times New Roman"/>
                      <w:szCs w:val="28"/>
                      <w:lang w:val="en-US"/>
                    </w:rPr>
                  </w:pPr>
                  <w:r>
                    <w:rPr>
                      <w:rFonts w:cs="Times New Roman"/>
                      <w:szCs w:val="28"/>
                      <w:lang w:val="en-US"/>
                    </w:rPr>
                    <w:t>1</w:t>
                  </w:r>
                </w:p>
              </w:tc>
              <w:tc>
                <w:tcPr>
                  <w:tcW w:w="6095" w:type="dxa"/>
                </w:tcPr>
                <w:p w:rsidR="00A920DB" w:rsidRPr="0099579C" w:rsidRDefault="0099579C" w:rsidP="0099579C">
                  <w:pPr>
                    <w:spacing w:line="360" w:lineRule="auto"/>
                    <w:jc w:val="both"/>
                    <w:rPr>
                      <w:rFonts w:cs="Times New Roman"/>
                      <w:szCs w:val="28"/>
                    </w:rPr>
                  </w:pPr>
                  <w:r>
                    <w:rPr>
                      <w:rFonts w:cs="Times New Roman"/>
                      <w:szCs w:val="28"/>
                    </w:rPr>
                    <w:t xml:space="preserve">Изучение </w:t>
                  </w:r>
                  <w:r w:rsidR="00B550FF">
                    <w:rPr>
                      <w:rFonts w:cs="Times New Roman"/>
                      <w:szCs w:val="28"/>
                    </w:rPr>
                    <w:t xml:space="preserve">теоретико-методологической </w:t>
                  </w:r>
                  <w:r>
                    <w:rPr>
                      <w:rFonts w:cs="Times New Roman"/>
                      <w:szCs w:val="28"/>
                    </w:rPr>
                    <w:t xml:space="preserve">литературы относительно психологических </w:t>
                  </w:r>
                  <w:r w:rsidRPr="0099579C">
                    <w:rPr>
                      <w:rFonts w:cs="Times New Roman"/>
                      <w:szCs w:val="28"/>
                    </w:rPr>
                    <w:t>особенност</w:t>
                  </w:r>
                  <w:r>
                    <w:rPr>
                      <w:rFonts w:cs="Times New Roman"/>
                      <w:szCs w:val="28"/>
                    </w:rPr>
                    <w:t>ей</w:t>
                  </w:r>
                  <w:r w:rsidRPr="0099579C">
                    <w:rPr>
                      <w:rFonts w:cs="Times New Roman"/>
                      <w:szCs w:val="28"/>
                    </w:rPr>
                    <w:t xml:space="preserve"> представителей </w:t>
                  </w:r>
                  <w:proofErr w:type="spellStart"/>
                  <w:r w:rsidRPr="0099579C">
                    <w:rPr>
                      <w:rFonts w:cs="Times New Roman"/>
                      <w:szCs w:val="28"/>
                    </w:rPr>
                    <w:t>стрессогенных</w:t>
                  </w:r>
                  <w:proofErr w:type="spellEnd"/>
                  <w:r w:rsidRPr="0099579C">
                    <w:rPr>
                      <w:rFonts w:cs="Times New Roman"/>
                      <w:szCs w:val="28"/>
                    </w:rPr>
                    <w:t xml:space="preserve"> профессий</w:t>
                  </w:r>
                  <w:r>
                    <w:rPr>
                      <w:rFonts w:cs="Times New Roman"/>
                      <w:szCs w:val="28"/>
                    </w:rPr>
                    <w:t>.</w:t>
                  </w:r>
                </w:p>
              </w:tc>
              <w:tc>
                <w:tcPr>
                  <w:tcW w:w="2268" w:type="dxa"/>
                </w:tcPr>
                <w:p w:rsidR="00A920DB" w:rsidRPr="00372E8F" w:rsidRDefault="009559B1" w:rsidP="005E759D">
                  <w:pPr>
                    <w:spacing w:line="360" w:lineRule="auto"/>
                    <w:jc w:val="center"/>
                    <w:rPr>
                      <w:rFonts w:cs="Times New Roman"/>
                      <w:szCs w:val="28"/>
                      <w:lang w:val="uk-UA"/>
                    </w:rPr>
                  </w:pPr>
                  <w:r>
                    <w:rPr>
                      <w:rFonts w:cs="Times New Roman"/>
                      <w:szCs w:val="28"/>
                      <w:lang w:val="uk-UA"/>
                    </w:rPr>
                    <w:t>20</w:t>
                  </w:r>
                </w:p>
              </w:tc>
            </w:tr>
            <w:tr w:rsidR="0099579C" w:rsidTr="0099579C">
              <w:trPr>
                <w:trHeight w:val="975"/>
              </w:trPr>
              <w:tc>
                <w:tcPr>
                  <w:tcW w:w="554" w:type="dxa"/>
                </w:tcPr>
                <w:p w:rsidR="0099579C" w:rsidRDefault="0099579C" w:rsidP="005E759D">
                  <w:pPr>
                    <w:spacing w:line="360" w:lineRule="auto"/>
                    <w:jc w:val="both"/>
                    <w:rPr>
                      <w:rFonts w:cs="Times New Roman"/>
                      <w:szCs w:val="28"/>
                      <w:lang w:val="en-US"/>
                    </w:rPr>
                  </w:pPr>
                  <w:r>
                    <w:rPr>
                      <w:rFonts w:cs="Times New Roman"/>
                      <w:szCs w:val="28"/>
                    </w:rPr>
                    <w:t>2</w:t>
                  </w:r>
                </w:p>
              </w:tc>
              <w:tc>
                <w:tcPr>
                  <w:tcW w:w="6095" w:type="dxa"/>
                </w:tcPr>
                <w:p w:rsidR="0099579C" w:rsidRPr="0099579C" w:rsidRDefault="0099579C" w:rsidP="005E759D">
                  <w:pPr>
                    <w:spacing w:line="360" w:lineRule="auto"/>
                    <w:jc w:val="both"/>
                    <w:rPr>
                      <w:rFonts w:cs="Times New Roman"/>
                      <w:szCs w:val="28"/>
                    </w:rPr>
                  </w:pPr>
                  <w:r>
                    <w:rPr>
                      <w:rFonts w:cs="Times New Roman"/>
                      <w:szCs w:val="28"/>
                    </w:rPr>
                    <w:t>Ознакомление со структурой и спецификой организации.</w:t>
                  </w:r>
                </w:p>
              </w:tc>
              <w:tc>
                <w:tcPr>
                  <w:tcW w:w="2268" w:type="dxa"/>
                </w:tcPr>
                <w:p w:rsidR="0099579C" w:rsidRDefault="0099579C" w:rsidP="005E759D">
                  <w:pPr>
                    <w:spacing w:line="360" w:lineRule="auto"/>
                    <w:jc w:val="center"/>
                    <w:rPr>
                      <w:rFonts w:cs="Times New Roman"/>
                      <w:szCs w:val="28"/>
                      <w:lang w:val="en-US"/>
                    </w:rPr>
                  </w:pPr>
                  <w:r>
                    <w:rPr>
                      <w:rFonts w:cs="Times New Roman"/>
                      <w:szCs w:val="28"/>
                      <w:lang w:val="uk-UA"/>
                    </w:rPr>
                    <w:t>5</w:t>
                  </w:r>
                </w:p>
              </w:tc>
            </w:tr>
            <w:tr w:rsidR="0099579C" w:rsidTr="005E759D">
              <w:trPr>
                <w:trHeight w:val="465"/>
              </w:trPr>
              <w:tc>
                <w:tcPr>
                  <w:tcW w:w="554" w:type="dxa"/>
                </w:tcPr>
                <w:p w:rsidR="0099579C" w:rsidRDefault="00B550FF" w:rsidP="005E759D">
                  <w:pPr>
                    <w:spacing w:line="360" w:lineRule="auto"/>
                    <w:jc w:val="both"/>
                    <w:rPr>
                      <w:rFonts w:cs="Times New Roman"/>
                      <w:szCs w:val="28"/>
                    </w:rPr>
                  </w:pPr>
                  <w:r>
                    <w:rPr>
                      <w:rFonts w:cs="Times New Roman"/>
                      <w:szCs w:val="28"/>
                    </w:rPr>
                    <w:t>3</w:t>
                  </w:r>
                </w:p>
              </w:tc>
              <w:tc>
                <w:tcPr>
                  <w:tcW w:w="6095" w:type="dxa"/>
                </w:tcPr>
                <w:p w:rsidR="009559B1" w:rsidRDefault="009559B1" w:rsidP="009559B1">
                  <w:pPr>
                    <w:spacing w:line="360" w:lineRule="auto"/>
                    <w:jc w:val="both"/>
                    <w:rPr>
                      <w:rFonts w:cs="Times New Roman"/>
                      <w:szCs w:val="28"/>
                    </w:rPr>
                  </w:pPr>
                  <w:r>
                    <w:rPr>
                      <w:rFonts w:cs="Times New Roman"/>
                      <w:szCs w:val="28"/>
                    </w:rPr>
                    <w:t xml:space="preserve">Подбор </w:t>
                  </w:r>
                  <w:proofErr w:type="spellStart"/>
                  <w:proofErr w:type="gramStart"/>
                  <w:r w:rsidR="0099579C">
                    <w:rPr>
                      <w:rFonts w:cs="Times New Roman"/>
                      <w:szCs w:val="28"/>
                    </w:rPr>
                    <w:t>психо</w:t>
                  </w:r>
                  <w:proofErr w:type="spellEnd"/>
                  <w:r w:rsidR="0099579C">
                    <w:rPr>
                      <w:rFonts w:cs="Times New Roman"/>
                      <w:szCs w:val="28"/>
                    </w:rPr>
                    <w:t>-диагностического</w:t>
                  </w:r>
                  <w:proofErr w:type="gramEnd"/>
                  <w:r w:rsidR="0099579C">
                    <w:rPr>
                      <w:rFonts w:cs="Times New Roman"/>
                      <w:szCs w:val="28"/>
                    </w:rPr>
                    <w:t xml:space="preserve"> инструментария для выявления проблемных вопросов в коллективе</w:t>
                  </w:r>
                  <w:r w:rsidR="00B550FF">
                    <w:rPr>
                      <w:rFonts w:cs="Times New Roman"/>
                      <w:szCs w:val="28"/>
                    </w:rPr>
                    <w:t>.</w:t>
                  </w:r>
                </w:p>
              </w:tc>
              <w:tc>
                <w:tcPr>
                  <w:tcW w:w="2268" w:type="dxa"/>
                </w:tcPr>
                <w:p w:rsidR="0099579C" w:rsidRPr="009559B1" w:rsidRDefault="009559B1" w:rsidP="005E759D">
                  <w:pPr>
                    <w:spacing w:line="360" w:lineRule="auto"/>
                    <w:jc w:val="center"/>
                    <w:rPr>
                      <w:rFonts w:cs="Times New Roman"/>
                      <w:szCs w:val="28"/>
                    </w:rPr>
                  </w:pPr>
                  <w:r>
                    <w:rPr>
                      <w:rFonts w:cs="Times New Roman"/>
                      <w:szCs w:val="28"/>
                    </w:rPr>
                    <w:t>10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4</w:t>
                  </w:r>
                </w:p>
              </w:tc>
              <w:tc>
                <w:tcPr>
                  <w:tcW w:w="6095" w:type="dxa"/>
                </w:tcPr>
                <w:p w:rsidR="00A920DB" w:rsidRPr="00312FB6" w:rsidRDefault="00A920DB" w:rsidP="005E759D">
                  <w:pPr>
                    <w:spacing w:line="360" w:lineRule="auto"/>
                    <w:jc w:val="both"/>
                    <w:rPr>
                      <w:rFonts w:cs="Times New Roman"/>
                      <w:szCs w:val="28"/>
                    </w:rPr>
                  </w:pPr>
                  <w:r w:rsidRPr="00312FB6">
                    <w:rPr>
                      <w:rFonts w:cs="Times New Roman"/>
                      <w:szCs w:val="28"/>
                    </w:rPr>
                    <w:t>Первичное интервью с руководителем для выявления проблемных вопросов в коллективе</w:t>
                  </w:r>
                  <w:r>
                    <w:rPr>
                      <w:rFonts w:cs="Times New Roman"/>
                      <w:szCs w:val="28"/>
                    </w:rPr>
                    <w:t>.</w:t>
                  </w:r>
                </w:p>
                <w:p w:rsidR="00A920DB" w:rsidRDefault="00A920DB" w:rsidP="005E759D">
                  <w:pPr>
                    <w:spacing w:line="360" w:lineRule="auto"/>
                    <w:jc w:val="both"/>
                    <w:rPr>
                      <w:rFonts w:cs="Times New Roman"/>
                      <w:szCs w:val="28"/>
                    </w:rPr>
                  </w:pP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5</w:t>
                  </w:r>
                </w:p>
              </w:tc>
            </w:tr>
            <w:tr w:rsidR="00A920DB" w:rsidTr="0099579C">
              <w:trPr>
                <w:trHeight w:val="1245"/>
              </w:trPr>
              <w:tc>
                <w:tcPr>
                  <w:tcW w:w="554" w:type="dxa"/>
                </w:tcPr>
                <w:p w:rsidR="00A920DB" w:rsidRDefault="00B550FF" w:rsidP="005E759D">
                  <w:pPr>
                    <w:spacing w:line="360" w:lineRule="auto"/>
                    <w:jc w:val="both"/>
                    <w:rPr>
                      <w:rFonts w:cs="Times New Roman"/>
                      <w:szCs w:val="28"/>
                    </w:rPr>
                  </w:pPr>
                  <w:r>
                    <w:rPr>
                      <w:rFonts w:cs="Times New Roman"/>
                      <w:szCs w:val="28"/>
                    </w:rPr>
                    <w:t>5</w:t>
                  </w:r>
                </w:p>
              </w:tc>
              <w:tc>
                <w:tcPr>
                  <w:tcW w:w="6095" w:type="dxa"/>
                </w:tcPr>
                <w:p w:rsidR="0099579C" w:rsidRDefault="00A920DB" w:rsidP="005E759D">
                  <w:pPr>
                    <w:spacing w:line="360" w:lineRule="auto"/>
                    <w:jc w:val="both"/>
                    <w:rPr>
                      <w:rFonts w:cs="Times New Roman"/>
                      <w:szCs w:val="28"/>
                    </w:rPr>
                  </w:pPr>
                  <w:r w:rsidRPr="00312FB6">
                    <w:rPr>
                      <w:rFonts w:cs="Times New Roman"/>
                      <w:szCs w:val="28"/>
                    </w:rPr>
                    <w:t>Интервью с каждым членом коллектива и выявление пот</w:t>
                  </w:r>
                  <w:r>
                    <w:rPr>
                      <w:rFonts w:cs="Times New Roman"/>
                      <w:szCs w:val="28"/>
                    </w:rPr>
                    <w:t>ребностей и проблемных вопросов (по мнению сотрудника).</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15</w:t>
                  </w:r>
                </w:p>
              </w:tc>
            </w:tr>
            <w:tr w:rsidR="0099579C" w:rsidTr="005E759D">
              <w:trPr>
                <w:trHeight w:val="690"/>
              </w:trPr>
              <w:tc>
                <w:tcPr>
                  <w:tcW w:w="554" w:type="dxa"/>
                </w:tcPr>
                <w:p w:rsidR="0099579C" w:rsidRDefault="00B550FF" w:rsidP="005E759D">
                  <w:pPr>
                    <w:spacing w:line="360" w:lineRule="auto"/>
                    <w:jc w:val="both"/>
                    <w:rPr>
                      <w:rFonts w:cs="Times New Roman"/>
                      <w:szCs w:val="28"/>
                    </w:rPr>
                  </w:pPr>
                  <w:r>
                    <w:rPr>
                      <w:rFonts w:cs="Times New Roman"/>
                      <w:szCs w:val="28"/>
                    </w:rPr>
                    <w:t>6</w:t>
                  </w:r>
                </w:p>
              </w:tc>
              <w:tc>
                <w:tcPr>
                  <w:tcW w:w="6095" w:type="dxa"/>
                </w:tcPr>
                <w:p w:rsidR="0099579C" w:rsidRPr="00312FB6" w:rsidRDefault="0099579C" w:rsidP="005E759D">
                  <w:pPr>
                    <w:spacing w:line="360" w:lineRule="auto"/>
                    <w:jc w:val="both"/>
                    <w:rPr>
                      <w:rFonts w:cs="Times New Roman"/>
                      <w:szCs w:val="28"/>
                    </w:rPr>
                  </w:pPr>
                  <w:r>
                    <w:rPr>
                      <w:rFonts w:cs="Times New Roman"/>
                      <w:szCs w:val="28"/>
                    </w:rPr>
                    <w:t xml:space="preserve">Подготовка методов исследования </w:t>
                  </w:r>
                  <w:proofErr w:type="gramStart"/>
                  <w:r>
                    <w:rPr>
                      <w:rFonts w:cs="Times New Roman"/>
                      <w:szCs w:val="28"/>
                    </w:rPr>
                    <w:t>в следствии</w:t>
                  </w:r>
                  <w:proofErr w:type="gramEnd"/>
                  <w:r>
                    <w:rPr>
                      <w:rFonts w:cs="Times New Roman"/>
                      <w:szCs w:val="28"/>
                    </w:rPr>
                    <w:t xml:space="preserve"> выявления </w:t>
                  </w:r>
                  <w:r w:rsidRPr="00312FB6">
                    <w:rPr>
                      <w:rFonts w:cs="Times New Roman"/>
                      <w:szCs w:val="28"/>
                    </w:rPr>
                    <w:t>пот</w:t>
                  </w:r>
                  <w:r>
                    <w:rPr>
                      <w:rFonts w:cs="Times New Roman"/>
                      <w:szCs w:val="28"/>
                    </w:rPr>
                    <w:t>ребностей и проблемных вопросов (по мнению сотрудника).</w:t>
                  </w:r>
                </w:p>
              </w:tc>
              <w:tc>
                <w:tcPr>
                  <w:tcW w:w="2268" w:type="dxa"/>
                </w:tcPr>
                <w:p w:rsidR="0099579C" w:rsidRDefault="009559B1" w:rsidP="005E759D">
                  <w:pPr>
                    <w:spacing w:line="360" w:lineRule="auto"/>
                    <w:jc w:val="center"/>
                    <w:rPr>
                      <w:rFonts w:cs="Times New Roman"/>
                      <w:szCs w:val="28"/>
                      <w:lang w:val="uk-UA"/>
                    </w:rPr>
                  </w:pPr>
                  <w:r>
                    <w:rPr>
                      <w:rFonts w:cs="Times New Roman"/>
                      <w:szCs w:val="28"/>
                      <w:lang w:val="uk-UA"/>
                    </w:rPr>
                    <w:t>10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7</w:t>
                  </w:r>
                </w:p>
              </w:tc>
              <w:tc>
                <w:tcPr>
                  <w:tcW w:w="6095" w:type="dxa"/>
                </w:tcPr>
                <w:p w:rsidR="00A920DB" w:rsidRPr="00312FB6" w:rsidRDefault="00A920DB" w:rsidP="005E759D">
                  <w:pPr>
                    <w:spacing w:line="360" w:lineRule="auto"/>
                    <w:jc w:val="both"/>
                    <w:rPr>
                      <w:rFonts w:cs="Times New Roman"/>
                      <w:szCs w:val="28"/>
                    </w:rPr>
                  </w:pPr>
                  <w:r>
                    <w:rPr>
                      <w:rFonts w:cs="Times New Roman"/>
                      <w:szCs w:val="28"/>
                    </w:rPr>
                    <w:t>Прохождение тестов и опросников сотрудниками</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15</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8</w:t>
                  </w:r>
                </w:p>
              </w:tc>
              <w:tc>
                <w:tcPr>
                  <w:tcW w:w="6095" w:type="dxa"/>
                </w:tcPr>
                <w:p w:rsidR="00A920DB" w:rsidRDefault="00A920DB" w:rsidP="005E759D">
                  <w:pPr>
                    <w:spacing w:line="360" w:lineRule="auto"/>
                    <w:jc w:val="both"/>
                    <w:rPr>
                      <w:rFonts w:cs="Times New Roman"/>
                      <w:szCs w:val="28"/>
                    </w:rPr>
                  </w:pPr>
                  <w:r>
                    <w:rPr>
                      <w:rFonts w:cs="Times New Roman"/>
                      <w:szCs w:val="28"/>
                    </w:rPr>
                    <w:t>Обработка результата тестирования</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10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9</w:t>
                  </w:r>
                </w:p>
              </w:tc>
              <w:tc>
                <w:tcPr>
                  <w:tcW w:w="6095" w:type="dxa"/>
                </w:tcPr>
                <w:p w:rsidR="00A920DB" w:rsidRPr="00312FB6" w:rsidRDefault="00A920DB" w:rsidP="005E759D">
                  <w:pPr>
                    <w:spacing w:line="360" w:lineRule="auto"/>
                    <w:jc w:val="both"/>
                    <w:rPr>
                      <w:rFonts w:cs="Times New Roman"/>
                      <w:szCs w:val="28"/>
                    </w:rPr>
                  </w:pPr>
                  <w:r>
                    <w:rPr>
                      <w:rFonts w:cs="Times New Roman"/>
                      <w:szCs w:val="28"/>
                    </w:rPr>
                    <w:t>Малая фокус-группа</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20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10</w:t>
                  </w:r>
                </w:p>
              </w:tc>
              <w:tc>
                <w:tcPr>
                  <w:tcW w:w="6095" w:type="dxa"/>
                </w:tcPr>
                <w:p w:rsidR="00A920DB" w:rsidRDefault="00A920DB" w:rsidP="005E759D">
                  <w:pPr>
                    <w:spacing w:line="360" w:lineRule="auto"/>
                    <w:jc w:val="both"/>
                    <w:rPr>
                      <w:rFonts w:cs="Times New Roman"/>
                      <w:szCs w:val="28"/>
                    </w:rPr>
                  </w:pPr>
                  <w:r w:rsidRPr="00312FB6">
                    <w:rPr>
                      <w:rFonts w:cs="Times New Roman"/>
                      <w:szCs w:val="28"/>
                    </w:rPr>
                    <w:t xml:space="preserve">Формулирование </w:t>
                  </w:r>
                  <w:r>
                    <w:rPr>
                      <w:rFonts w:cs="Times New Roman"/>
                      <w:szCs w:val="28"/>
                    </w:rPr>
                    <w:t xml:space="preserve">и согласование </w:t>
                  </w:r>
                  <w:r w:rsidRPr="00312FB6">
                    <w:rPr>
                      <w:rFonts w:cs="Times New Roman"/>
                      <w:szCs w:val="28"/>
                    </w:rPr>
                    <w:t>запроса для дальнейшей работы</w:t>
                  </w:r>
                  <w:r>
                    <w:rPr>
                      <w:rFonts w:cs="Times New Roman"/>
                      <w:szCs w:val="28"/>
                    </w:rPr>
                    <w:t>.</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10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11</w:t>
                  </w:r>
                </w:p>
              </w:tc>
              <w:tc>
                <w:tcPr>
                  <w:tcW w:w="6095" w:type="dxa"/>
                </w:tcPr>
                <w:p w:rsidR="00A920DB" w:rsidRPr="00312FB6" w:rsidRDefault="00A920DB" w:rsidP="005E759D">
                  <w:pPr>
                    <w:spacing w:line="360" w:lineRule="auto"/>
                    <w:jc w:val="both"/>
                    <w:rPr>
                      <w:rFonts w:cs="Times New Roman"/>
                      <w:szCs w:val="28"/>
                    </w:rPr>
                  </w:pPr>
                  <w:r>
                    <w:rPr>
                      <w:rFonts w:cs="Times New Roman"/>
                      <w:szCs w:val="28"/>
                    </w:rPr>
                    <w:t>Тренинг для сотрудников.</w:t>
                  </w:r>
                </w:p>
              </w:tc>
              <w:tc>
                <w:tcPr>
                  <w:tcW w:w="2268" w:type="dxa"/>
                </w:tcPr>
                <w:p w:rsidR="00A920DB" w:rsidRDefault="00A920DB" w:rsidP="005E759D">
                  <w:pPr>
                    <w:spacing w:line="360" w:lineRule="auto"/>
                    <w:jc w:val="center"/>
                    <w:rPr>
                      <w:rFonts w:cs="Times New Roman"/>
                      <w:szCs w:val="28"/>
                      <w:lang w:val="uk-UA"/>
                    </w:rPr>
                  </w:pPr>
                  <w:r>
                    <w:rPr>
                      <w:rFonts w:cs="Times New Roman"/>
                      <w:szCs w:val="28"/>
                      <w:lang w:val="uk-UA"/>
                    </w:rPr>
                    <w:t>40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lastRenderedPageBreak/>
                    <w:t>12</w:t>
                  </w:r>
                </w:p>
              </w:tc>
              <w:tc>
                <w:tcPr>
                  <w:tcW w:w="6095" w:type="dxa"/>
                </w:tcPr>
                <w:p w:rsidR="00A920DB" w:rsidRDefault="00A920DB" w:rsidP="005E759D">
                  <w:pPr>
                    <w:spacing w:line="360" w:lineRule="auto"/>
                    <w:jc w:val="both"/>
                    <w:rPr>
                      <w:rFonts w:cs="Times New Roman"/>
                      <w:szCs w:val="28"/>
                    </w:rPr>
                  </w:pPr>
                  <w:r>
                    <w:rPr>
                      <w:rFonts w:cs="Times New Roman"/>
                      <w:szCs w:val="28"/>
                    </w:rPr>
                    <w:t>Индивидуальные консультации с каждым из членов коллектива.</w:t>
                  </w:r>
                </w:p>
              </w:tc>
              <w:tc>
                <w:tcPr>
                  <w:tcW w:w="2268" w:type="dxa"/>
                </w:tcPr>
                <w:p w:rsidR="00A920DB" w:rsidRPr="00372E8F" w:rsidRDefault="005273AB" w:rsidP="005E759D">
                  <w:pPr>
                    <w:spacing w:line="360" w:lineRule="auto"/>
                    <w:jc w:val="center"/>
                    <w:rPr>
                      <w:rFonts w:cs="Times New Roman"/>
                      <w:szCs w:val="28"/>
                      <w:lang w:val="uk-UA"/>
                    </w:rPr>
                  </w:pPr>
                  <w:r>
                    <w:rPr>
                      <w:rFonts w:cs="Times New Roman"/>
                      <w:szCs w:val="28"/>
                      <w:lang w:val="uk-UA"/>
                    </w:rPr>
                    <w:t>8</w:t>
                  </w:r>
                  <w:r w:rsidR="00A920DB">
                    <w:rPr>
                      <w:rFonts w:cs="Times New Roman"/>
                      <w:szCs w:val="28"/>
                      <w:lang w:val="uk-UA"/>
                    </w:rPr>
                    <w:t>5</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13</w:t>
                  </w:r>
                </w:p>
              </w:tc>
              <w:tc>
                <w:tcPr>
                  <w:tcW w:w="6095" w:type="dxa"/>
                </w:tcPr>
                <w:p w:rsidR="00A920DB" w:rsidRDefault="00A920DB" w:rsidP="005E759D">
                  <w:pPr>
                    <w:spacing w:line="360" w:lineRule="auto"/>
                    <w:jc w:val="both"/>
                    <w:rPr>
                      <w:rFonts w:cs="Times New Roman"/>
                      <w:szCs w:val="28"/>
                    </w:rPr>
                  </w:pPr>
                  <w:r>
                    <w:rPr>
                      <w:rFonts w:cs="Times New Roman"/>
                      <w:szCs w:val="28"/>
                    </w:rPr>
                    <w:t>Тренинг для сотрудников.</w:t>
                  </w:r>
                </w:p>
              </w:tc>
              <w:tc>
                <w:tcPr>
                  <w:tcW w:w="2268" w:type="dxa"/>
                </w:tcPr>
                <w:p w:rsidR="00A920DB" w:rsidRPr="00372E8F" w:rsidRDefault="00A920DB" w:rsidP="005E759D">
                  <w:pPr>
                    <w:spacing w:line="360" w:lineRule="auto"/>
                    <w:jc w:val="center"/>
                    <w:rPr>
                      <w:rFonts w:cs="Times New Roman"/>
                      <w:szCs w:val="28"/>
                      <w:lang w:val="en-US"/>
                    </w:rPr>
                  </w:pPr>
                  <w:r>
                    <w:rPr>
                      <w:rFonts w:cs="Times New Roman"/>
                      <w:szCs w:val="28"/>
                      <w:lang w:val="uk-UA"/>
                    </w:rPr>
                    <w:t>40</w:t>
                  </w:r>
                </w:p>
              </w:tc>
            </w:tr>
            <w:tr w:rsidR="00A920DB" w:rsidTr="005E759D">
              <w:tc>
                <w:tcPr>
                  <w:tcW w:w="554" w:type="dxa"/>
                </w:tcPr>
                <w:p w:rsidR="00A920DB" w:rsidRDefault="00B550FF" w:rsidP="005E759D">
                  <w:pPr>
                    <w:spacing w:line="360" w:lineRule="auto"/>
                    <w:jc w:val="both"/>
                    <w:rPr>
                      <w:rFonts w:cs="Times New Roman"/>
                      <w:szCs w:val="28"/>
                    </w:rPr>
                  </w:pPr>
                  <w:r>
                    <w:rPr>
                      <w:rFonts w:cs="Times New Roman"/>
                      <w:szCs w:val="28"/>
                    </w:rPr>
                    <w:t>14</w:t>
                  </w:r>
                </w:p>
              </w:tc>
              <w:tc>
                <w:tcPr>
                  <w:tcW w:w="6095" w:type="dxa"/>
                </w:tcPr>
                <w:p w:rsidR="00A920DB" w:rsidRDefault="00A920DB" w:rsidP="005E759D">
                  <w:pPr>
                    <w:spacing w:line="360" w:lineRule="auto"/>
                    <w:jc w:val="both"/>
                    <w:rPr>
                      <w:rFonts w:cs="Times New Roman"/>
                      <w:szCs w:val="28"/>
                    </w:rPr>
                  </w:pPr>
                  <w:r>
                    <w:rPr>
                      <w:rFonts w:cs="Times New Roman"/>
                      <w:szCs w:val="28"/>
                    </w:rPr>
                    <w:t>Повторное тестирование сотрудников и обработка результатов.</w:t>
                  </w:r>
                </w:p>
              </w:tc>
              <w:tc>
                <w:tcPr>
                  <w:tcW w:w="2268" w:type="dxa"/>
                </w:tcPr>
                <w:p w:rsidR="00A920DB" w:rsidRPr="00372E8F" w:rsidRDefault="00A920DB" w:rsidP="005E759D">
                  <w:pPr>
                    <w:spacing w:line="360" w:lineRule="auto"/>
                    <w:jc w:val="center"/>
                    <w:rPr>
                      <w:rFonts w:cs="Times New Roman"/>
                      <w:szCs w:val="28"/>
                      <w:lang w:val="uk-UA"/>
                    </w:rPr>
                  </w:pPr>
                  <w:r>
                    <w:rPr>
                      <w:rFonts w:cs="Times New Roman"/>
                      <w:szCs w:val="28"/>
                      <w:lang w:val="uk-UA"/>
                    </w:rPr>
                    <w:t>25</w:t>
                  </w:r>
                </w:p>
              </w:tc>
            </w:tr>
            <w:tr w:rsidR="00A920DB" w:rsidTr="005E759D">
              <w:tc>
                <w:tcPr>
                  <w:tcW w:w="554" w:type="dxa"/>
                  <w:tcBorders>
                    <w:bottom w:val="single" w:sz="4" w:space="0" w:color="auto"/>
                  </w:tcBorders>
                </w:tcPr>
                <w:p w:rsidR="00A920DB" w:rsidRDefault="00B550FF" w:rsidP="005E759D">
                  <w:pPr>
                    <w:spacing w:line="360" w:lineRule="auto"/>
                    <w:jc w:val="both"/>
                    <w:rPr>
                      <w:rFonts w:cs="Times New Roman"/>
                      <w:szCs w:val="28"/>
                    </w:rPr>
                  </w:pPr>
                  <w:r>
                    <w:rPr>
                      <w:rFonts w:cs="Times New Roman"/>
                      <w:szCs w:val="28"/>
                    </w:rPr>
                    <w:t>15</w:t>
                  </w:r>
                </w:p>
              </w:tc>
              <w:tc>
                <w:tcPr>
                  <w:tcW w:w="6095" w:type="dxa"/>
                  <w:tcBorders>
                    <w:bottom w:val="single" w:sz="4" w:space="0" w:color="auto"/>
                  </w:tcBorders>
                </w:tcPr>
                <w:p w:rsidR="00A920DB" w:rsidRDefault="00A920DB" w:rsidP="005E759D">
                  <w:pPr>
                    <w:spacing w:line="360" w:lineRule="auto"/>
                    <w:jc w:val="both"/>
                    <w:rPr>
                      <w:rFonts w:cs="Times New Roman"/>
                      <w:szCs w:val="28"/>
                    </w:rPr>
                  </w:pPr>
                  <w:r>
                    <w:rPr>
                      <w:rFonts w:cs="Times New Roman"/>
                      <w:szCs w:val="28"/>
                    </w:rPr>
                    <w:t>Обсуждение результатов и мини-тренинг для сотрудников.</w:t>
                  </w:r>
                </w:p>
              </w:tc>
              <w:tc>
                <w:tcPr>
                  <w:tcW w:w="2268" w:type="dxa"/>
                  <w:tcBorders>
                    <w:bottom w:val="single" w:sz="4" w:space="0" w:color="auto"/>
                  </w:tcBorders>
                </w:tcPr>
                <w:p w:rsidR="00A920DB" w:rsidRDefault="005273AB" w:rsidP="005E759D">
                  <w:pPr>
                    <w:spacing w:line="360" w:lineRule="auto"/>
                    <w:jc w:val="center"/>
                    <w:rPr>
                      <w:rFonts w:cs="Times New Roman"/>
                      <w:szCs w:val="28"/>
                      <w:lang w:val="uk-UA"/>
                    </w:rPr>
                  </w:pPr>
                  <w:r>
                    <w:rPr>
                      <w:rFonts w:cs="Times New Roman"/>
                      <w:szCs w:val="28"/>
                      <w:lang w:val="uk-UA"/>
                    </w:rPr>
                    <w:t>2</w:t>
                  </w:r>
                  <w:r w:rsidR="00A920DB">
                    <w:rPr>
                      <w:rFonts w:cs="Times New Roman"/>
                      <w:szCs w:val="28"/>
                      <w:lang w:val="uk-UA"/>
                    </w:rPr>
                    <w:t>0</w:t>
                  </w:r>
                </w:p>
              </w:tc>
            </w:tr>
            <w:tr w:rsidR="00A920DB" w:rsidTr="0099579C">
              <w:trPr>
                <w:trHeight w:val="615"/>
              </w:trPr>
              <w:tc>
                <w:tcPr>
                  <w:tcW w:w="554" w:type="dxa"/>
                  <w:tcBorders>
                    <w:bottom w:val="single" w:sz="4" w:space="0" w:color="auto"/>
                  </w:tcBorders>
                </w:tcPr>
                <w:p w:rsidR="00A920DB" w:rsidRDefault="0099579C" w:rsidP="005E759D">
                  <w:pPr>
                    <w:spacing w:line="360" w:lineRule="auto"/>
                    <w:jc w:val="both"/>
                    <w:rPr>
                      <w:rFonts w:cs="Times New Roman"/>
                      <w:szCs w:val="28"/>
                    </w:rPr>
                  </w:pPr>
                  <w:r>
                    <w:rPr>
                      <w:rFonts w:cs="Times New Roman"/>
                      <w:szCs w:val="28"/>
                    </w:rPr>
                    <w:t>1</w:t>
                  </w:r>
                  <w:r w:rsidR="00B550FF">
                    <w:rPr>
                      <w:rFonts w:cs="Times New Roman"/>
                      <w:szCs w:val="28"/>
                    </w:rPr>
                    <w:t>6</w:t>
                  </w:r>
                </w:p>
              </w:tc>
              <w:tc>
                <w:tcPr>
                  <w:tcW w:w="6095" w:type="dxa"/>
                  <w:tcBorders>
                    <w:bottom w:val="single" w:sz="4" w:space="0" w:color="auto"/>
                  </w:tcBorders>
                </w:tcPr>
                <w:p w:rsidR="0099579C" w:rsidRDefault="00A920DB" w:rsidP="005E759D">
                  <w:pPr>
                    <w:spacing w:line="360" w:lineRule="auto"/>
                    <w:jc w:val="both"/>
                    <w:rPr>
                      <w:rFonts w:cs="Times New Roman"/>
                      <w:szCs w:val="28"/>
                    </w:rPr>
                  </w:pPr>
                  <w:r>
                    <w:rPr>
                      <w:rFonts w:cs="Times New Roman"/>
                      <w:szCs w:val="28"/>
                    </w:rPr>
                    <w:t>Заключительные рекомендации</w:t>
                  </w:r>
                </w:p>
              </w:tc>
              <w:tc>
                <w:tcPr>
                  <w:tcW w:w="2268" w:type="dxa"/>
                  <w:tcBorders>
                    <w:bottom w:val="single" w:sz="4" w:space="0" w:color="auto"/>
                  </w:tcBorders>
                </w:tcPr>
                <w:p w:rsidR="00A920DB" w:rsidRPr="00372E8F" w:rsidRDefault="00A920DB" w:rsidP="005E759D">
                  <w:pPr>
                    <w:spacing w:line="360" w:lineRule="auto"/>
                    <w:jc w:val="center"/>
                    <w:rPr>
                      <w:rFonts w:cs="Times New Roman"/>
                      <w:szCs w:val="28"/>
                      <w:lang w:val="uk-UA"/>
                    </w:rPr>
                  </w:pPr>
                  <w:r>
                    <w:rPr>
                      <w:rFonts w:cs="Times New Roman"/>
                      <w:szCs w:val="28"/>
                      <w:lang w:val="uk-UA"/>
                    </w:rPr>
                    <w:t>10</w:t>
                  </w:r>
                </w:p>
              </w:tc>
            </w:tr>
            <w:tr w:rsidR="0099579C" w:rsidTr="005E759D">
              <w:trPr>
                <w:trHeight w:val="345"/>
              </w:trPr>
              <w:tc>
                <w:tcPr>
                  <w:tcW w:w="554" w:type="dxa"/>
                  <w:tcBorders>
                    <w:bottom w:val="single" w:sz="4" w:space="0" w:color="auto"/>
                  </w:tcBorders>
                </w:tcPr>
                <w:p w:rsidR="0099579C" w:rsidRDefault="00B550FF" w:rsidP="005E759D">
                  <w:pPr>
                    <w:spacing w:line="360" w:lineRule="auto"/>
                    <w:jc w:val="both"/>
                    <w:rPr>
                      <w:rFonts w:cs="Times New Roman"/>
                      <w:szCs w:val="28"/>
                    </w:rPr>
                  </w:pPr>
                  <w:r>
                    <w:rPr>
                      <w:rFonts w:cs="Times New Roman"/>
                      <w:szCs w:val="28"/>
                    </w:rPr>
                    <w:t>17</w:t>
                  </w:r>
                </w:p>
              </w:tc>
              <w:tc>
                <w:tcPr>
                  <w:tcW w:w="6095" w:type="dxa"/>
                  <w:tcBorders>
                    <w:bottom w:val="single" w:sz="4" w:space="0" w:color="auto"/>
                  </w:tcBorders>
                </w:tcPr>
                <w:p w:rsidR="0099579C" w:rsidRDefault="0099579C" w:rsidP="005E759D">
                  <w:pPr>
                    <w:spacing w:line="360" w:lineRule="auto"/>
                    <w:jc w:val="both"/>
                    <w:rPr>
                      <w:rFonts w:cs="Times New Roman"/>
                      <w:szCs w:val="28"/>
                    </w:rPr>
                  </w:pPr>
                  <w:r>
                    <w:rPr>
                      <w:rFonts w:cs="Times New Roman"/>
                      <w:szCs w:val="28"/>
                    </w:rPr>
                    <w:t>Оформление отчета по практике</w:t>
                  </w:r>
                </w:p>
              </w:tc>
              <w:tc>
                <w:tcPr>
                  <w:tcW w:w="2268" w:type="dxa"/>
                  <w:tcBorders>
                    <w:bottom w:val="single" w:sz="4" w:space="0" w:color="auto"/>
                  </w:tcBorders>
                </w:tcPr>
                <w:p w:rsidR="0099579C" w:rsidRDefault="009559B1" w:rsidP="005E759D">
                  <w:pPr>
                    <w:spacing w:line="360" w:lineRule="auto"/>
                    <w:jc w:val="center"/>
                    <w:rPr>
                      <w:rFonts w:cs="Times New Roman"/>
                      <w:szCs w:val="28"/>
                      <w:lang w:val="uk-UA"/>
                    </w:rPr>
                  </w:pPr>
                  <w:r>
                    <w:rPr>
                      <w:rFonts w:cs="Times New Roman"/>
                      <w:szCs w:val="28"/>
                      <w:lang w:val="uk-UA"/>
                    </w:rPr>
                    <w:t>20</w:t>
                  </w:r>
                </w:p>
              </w:tc>
            </w:tr>
            <w:tr w:rsidR="00A920DB" w:rsidTr="005E759D">
              <w:tc>
                <w:tcPr>
                  <w:tcW w:w="554" w:type="dxa"/>
                  <w:tcBorders>
                    <w:top w:val="single" w:sz="4" w:space="0" w:color="auto"/>
                    <w:left w:val="nil"/>
                    <w:bottom w:val="nil"/>
                    <w:right w:val="nil"/>
                  </w:tcBorders>
                </w:tcPr>
                <w:p w:rsidR="00A920DB" w:rsidRDefault="00A920DB" w:rsidP="005E759D">
                  <w:pPr>
                    <w:spacing w:line="360" w:lineRule="auto"/>
                    <w:jc w:val="both"/>
                    <w:rPr>
                      <w:rFonts w:cs="Times New Roman"/>
                      <w:szCs w:val="28"/>
                    </w:rPr>
                  </w:pPr>
                </w:p>
              </w:tc>
              <w:tc>
                <w:tcPr>
                  <w:tcW w:w="6095" w:type="dxa"/>
                  <w:tcBorders>
                    <w:top w:val="single" w:sz="4" w:space="0" w:color="auto"/>
                    <w:left w:val="nil"/>
                    <w:bottom w:val="nil"/>
                    <w:right w:val="single" w:sz="4" w:space="0" w:color="auto"/>
                  </w:tcBorders>
                </w:tcPr>
                <w:p w:rsidR="00A920DB" w:rsidRDefault="00A920DB" w:rsidP="005E759D">
                  <w:pPr>
                    <w:spacing w:line="360" w:lineRule="auto"/>
                    <w:jc w:val="both"/>
                    <w:rPr>
                      <w:rFonts w:cs="Times New Roman"/>
                      <w:szCs w:val="28"/>
                    </w:rPr>
                  </w:pPr>
                </w:p>
              </w:tc>
              <w:tc>
                <w:tcPr>
                  <w:tcW w:w="2268" w:type="dxa"/>
                  <w:tcBorders>
                    <w:top w:val="single" w:sz="4" w:space="0" w:color="auto"/>
                    <w:left w:val="single" w:sz="4" w:space="0" w:color="auto"/>
                    <w:bottom w:val="single" w:sz="4" w:space="0" w:color="auto"/>
                  </w:tcBorders>
                </w:tcPr>
                <w:p w:rsidR="00A920DB" w:rsidRDefault="00A920DB" w:rsidP="005E759D">
                  <w:pPr>
                    <w:spacing w:line="360" w:lineRule="auto"/>
                    <w:jc w:val="center"/>
                    <w:rPr>
                      <w:rFonts w:cs="Times New Roman"/>
                      <w:szCs w:val="28"/>
                      <w:lang w:val="uk-UA"/>
                    </w:rPr>
                  </w:pPr>
                  <w:r>
                    <w:rPr>
                      <w:rFonts w:cs="Times New Roman"/>
                      <w:szCs w:val="28"/>
                      <w:lang w:val="uk-UA"/>
                    </w:rPr>
                    <w:t>360</w:t>
                  </w:r>
                </w:p>
              </w:tc>
            </w:tr>
          </w:tbl>
          <w:p w:rsidR="00A920DB" w:rsidRPr="00603871" w:rsidRDefault="00A920DB" w:rsidP="005E759D">
            <w:pPr>
              <w:spacing w:line="360" w:lineRule="auto"/>
              <w:jc w:val="both"/>
              <w:rPr>
                <w:rFonts w:cs="Times New Roman"/>
                <w:szCs w:val="28"/>
                <w:lang w:val="uk-UA"/>
              </w:rPr>
            </w:pPr>
          </w:p>
        </w:tc>
      </w:tr>
      <w:tr w:rsidR="00A920DB" w:rsidRPr="004E3AAD" w:rsidTr="005E759D">
        <w:trPr>
          <w:tblCellSpacing w:w="15" w:type="dxa"/>
        </w:trPr>
        <w:tc>
          <w:tcPr>
            <w:tcW w:w="0" w:type="auto"/>
            <w:vAlign w:val="center"/>
          </w:tcPr>
          <w:p w:rsidR="00A920DB" w:rsidRDefault="00A920DB" w:rsidP="005E759D">
            <w:pPr>
              <w:spacing w:line="360" w:lineRule="auto"/>
              <w:jc w:val="both"/>
              <w:rPr>
                <w:rFonts w:cs="Times New Roman"/>
                <w:szCs w:val="28"/>
                <w:lang w:val="uk-UA"/>
              </w:rPr>
            </w:pPr>
          </w:p>
        </w:tc>
      </w:tr>
    </w:tbl>
    <w:p w:rsidR="00A920DB" w:rsidRDefault="00A920DB">
      <w:pPr>
        <w:spacing w:after="200" w:line="276" w:lineRule="auto"/>
        <w:rPr>
          <w:rFonts w:eastAsia="Times New Roman" w:cs="Times New Roman"/>
          <w:szCs w:val="28"/>
        </w:rPr>
      </w:pPr>
    </w:p>
    <w:p w:rsidR="005273AB" w:rsidRDefault="005273AB">
      <w:pPr>
        <w:spacing w:after="200" w:line="276" w:lineRule="auto"/>
        <w:rPr>
          <w:rFonts w:eastAsia="Times New Roman" w:cs="Times New Roman"/>
          <w:b/>
          <w:bCs/>
          <w:szCs w:val="28"/>
        </w:rPr>
      </w:pPr>
      <w:bookmarkStart w:id="4" w:name="_Toc38405392"/>
      <w:r>
        <w:rPr>
          <w:rFonts w:eastAsia="Times New Roman" w:cs="Times New Roman"/>
        </w:rPr>
        <w:br w:type="page"/>
      </w:r>
    </w:p>
    <w:p w:rsidR="00A2139B" w:rsidRPr="00A2139B" w:rsidRDefault="00A920DB" w:rsidP="00A2139B">
      <w:pPr>
        <w:pStyle w:val="1"/>
        <w:spacing w:after="240" w:line="360" w:lineRule="auto"/>
        <w:jc w:val="center"/>
        <w:rPr>
          <w:rFonts w:ascii="Times New Roman" w:eastAsia="Times New Roman" w:hAnsi="Times New Roman" w:cs="Times New Roman"/>
          <w:color w:val="auto"/>
        </w:rPr>
      </w:pPr>
      <w:r w:rsidRPr="00A920DB">
        <w:rPr>
          <w:rFonts w:ascii="Times New Roman" w:eastAsia="Times New Roman" w:hAnsi="Times New Roman" w:cs="Times New Roman"/>
          <w:color w:val="auto"/>
        </w:rPr>
        <w:lastRenderedPageBreak/>
        <w:t>Методы и организация исследования</w:t>
      </w:r>
      <w:bookmarkEnd w:id="4"/>
    </w:p>
    <w:p w:rsidR="00FA32D8" w:rsidRPr="00A073D4" w:rsidRDefault="00FA32D8" w:rsidP="00FA32D8">
      <w:pPr>
        <w:spacing w:line="360" w:lineRule="auto"/>
        <w:ind w:firstLine="708"/>
        <w:jc w:val="both"/>
      </w:pPr>
      <w:r>
        <w:t xml:space="preserve">Экспериментальное исследование проводилось в течение 360-ти часов. Данная работа проводилась в русле теоретико-экспериментального исследования </w:t>
      </w:r>
      <w:r w:rsidR="00FB58A5">
        <w:t xml:space="preserve">в определении </w:t>
      </w:r>
      <w:r>
        <w:t>способности работников социальной организации «Синий крест</w:t>
      </w:r>
      <w:r w:rsidRPr="00A073D4">
        <w:t>» к стрессоустойчивости.</w:t>
      </w:r>
    </w:p>
    <w:p w:rsidR="00FA32D8" w:rsidRDefault="00FA32D8" w:rsidP="00FA32D8">
      <w:pPr>
        <w:pStyle w:val="1"/>
        <w:spacing w:before="0" w:line="360" w:lineRule="auto"/>
        <w:ind w:firstLine="708"/>
        <w:jc w:val="both"/>
        <w:rPr>
          <w:rFonts w:eastAsia="Times New Roman" w:cs="Times New Roman"/>
        </w:rPr>
      </w:pPr>
      <w:r w:rsidRPr="00A073D4">
        <w:rPr>
          <w:rFonts w:ascii="Times New Roman" w:eastAsia="Times New Roman" w:hAnsi="Times New Roman" w:cs="Times New Roman"/>
          <w:b w:val="0"/>
          <w:color w:val="auto"/>
        </w:rPr>
        <w:t>В эмпирическом исследовании</w:t>
      </w:r>
      <w:r w:rsidRPr="004B2206">
        <w:rPr>
          <w:rFonts w:ascii="Times New Roman" w:eastAsia="Times New Roman" w:hAnsi="Times New Roman" w:cs="Times New Roman"/>
          <w:b w:val="0"/>
          <w:color w:val="auto"/>
        </w:rPr>
        <w:t xml:space="preserve"> </w:t>
      </w:r>
      <w:r>
        <w:rPr>
          <w:rFonts w:ascii="Times New Roman" w:eastAsia="Times New Roman" w:hAnsi="Times New Roman" w:cs="Times New Roman"/>
          <w:b w:val="0"/>
          <w:color w:val="auto"/>
        </w:rPr>
        <w:t>приняли</w:t>
      </w:r>
      <w:r w:rsidRPr="004B2206">
        <w:rPr>
          <w:rFonts w:ascii="Times New Roman" w:eastAsia="Times New Roman" w:hAnsi="Times New Roman" w:cs="Times New Roman"/>
          <w:b w:val="0"/>
          <w:color w:val="auto"/>
        </w:rPr>
        <w:t xml:space="preserve"> участие 5</w:t>
      </w:r>
      <w:r w:rsidRPr="00595C42">
        <w:t xml:space="preserve"> </w:t>
      </w:r>
      <w:r>
        <w:rPr>
          <w:rFonts w:ascii="Times New Roman" w:eastAsia="Times New Roman" w:hAnsi="Times New Roman" w:cs="Times New Roman"/>
          <w:b w:val="0"/>
          <w:color w:val="auto"/>
        </w:rPr>
        <w:t xml:space="preserve">сотрудников </w:t>
      </w:r>
      <w:r>
        <w:rPr>
          <w:rFonts w:ascii="Times New Roman" w:eastAsia="Times New Roman" w:hAnsi="Times New Roman" w:cs="Times New Roman"/>
          <w:b w:val="0"/>
          <w:bCs w:val="0"/>
          <w:color w:val="auto"/>
        </w:rPr>
        <w:t>организации «Синий крест»</w:t>
      </w:r>
      <w:r>
        <w:rPr>
          <w:rFonts w:ascii="Times New Roman" w:eastAsia="Times New Roman" w:hAnsi="Times New Roman" w:cs="Times New Roman"/>
          <w:b w:val="0"/>
          <w:color w:val="auto"/>
        </w:rPr>
        <w:t xml:space="preserve"> (</w:t>
      </w:r>
      <w:r w:rsidRPr="00595C42">
        <w:rPr>
          <w:rFonts w:ascii="Times New Roman" w:eastAsia="Times New Roman" w:hAnsi="Times New Roman" w:cs="Times New Roman"/>
          <w:b w:val="0"/>
          <w:color w:val="auto"/>
        </w:rPr>
        <w:t>2 социальных раб</w:t>
      </w:r>
      <w:r>
        <w:rPr>
          <w:rFonts w:ascii="Times New Roman" w:eastAsia="Times New Roman" w:hAnsi="Times New Roman" w:cs="Times New Roman"/>
          <w:b w:val="0"/>
          <w:color w:val="auto"/>
        </w:rPr>
        <w:t>отника, руководитель, бухгалтер</w:t>
      </w:r>
      <w:r w:rsidRPr="00595C42">
        <w:rPr>
          <w:rFonts w:ascii="Times New Roman" w:eastAsia="Times New Roman" w:hAnsi="Times New Roman" w:cs="Times New Roman"/>
          <w:b w:val="0"/>
          <w:color w:val="auto"/>
        </w:rPr>
        <w:t>, дежурный)</w:t>
      </w:r>
      <w:r w:rsidRPr="00B550FF">
        <w:rPr>
          <w:rFonts w:eastAsia="Times New Roman" w:cs="Times New Roman"/>
        </w:rPr>
        <w:t>.</w:t>
      </w:r>
    </w:p>
    <w:p w:rsidR="00FA32D8" w:rsidRDefault="00FA32D8" w:rsidP="00FA32D8">
      <w:pPr>
        <w:pStyle w:val="1"/>
        <w:spacing w:before="0" w:line="360" w:lineRule="auto"/>
        <w:ind w:firstLine="708"/>
        <w:jc w:val="both"/>
        <w:rPr>
          <w:rFonts w:ascii="Times New Roman" w:eastAsia="Times New Roman" w:hAnsi="Times New Roman" w:cs="Times New Roman"/>
          <w:b w:val="0"/>
          <w:color w:val="auto"/>
        </w:rPr>
      </w:pPr>
      <w:r w:rsidRPr="00595C42">
        <w:rPr>
          <w:rFonts w:ascii="Times New Roman" w:eastAsia="Times New Roman" w:hAnsi="Times New Roman" w:cs="Times New Roman"/>
          <w:b w:val="0"/>
          <w:color w:val="auto"/>
        </w:rPr>
        <w:t xml:space="preserve">Важными переменными в нашем исследовании, кроме </w:t>
      </w:r>
      <w:r>
        <w:rPr>
          <w:rFonts w:ascii="Times New Roman" w:eastAsia="Times New Roman" w:hAnsi="Times New Roman" w:cs="Times New Roman"/>
          <w:b w:val="0"/>
          <w:color w:val="auto"/>
        </w:rPr>
        <w:t>занимаемой должности</w:t>
      </w:r>
      <w:r w:rsidRPr="00595C42">
        <w:rPr>
          <w:rFonts w:ascii="Times New Roman" w:eastAsia="Times New Roman" w:hAnsi="Times New Roman" w:cs="Times New Roman"/>
          <w:b w:val="0"/>
          <w:color w:val="auto"/>
        </w:rPr>
        <w:t>, выступают другие показатели, в частности</w:t>
      </w:r>
      <w:r>
        <w:rPr>
          <w:rFonts w:ascii="Times New Roman" w:eastAsia="Times New Roman" w:hAnsi="Times New Roman" w:cs="Times New Roman"/>
          <w:b w:val="0"/>
          <w:color w:val="auto"/>
        </w:rPr>
        <w:t>:</w:t>
      </w:r>
      <w:r w:rsidRPr="00595C42">
        <w:rPr>
          <w:rFonts w:ascii="Times New Roman" w:eastAsia="Times New Roman" w:hAnsi="Times New Roman" w:cs="Times New Roman"/>
          <w:b w:val="0"/>
          <w:color w:val="auto"/>
        </w:rPr>
        <w:t xml:space="preserve"> возраст, пол. </w:t>
      </w:r>
      <w:r>
        <w:rPr>
          <w:rFonts w:ascii="Times New Roman" w:eastAsia="Times New Roman" w:hAnsi="Times New Roman" w:cs="Times New Roman"/>
          <w:b w:val="0"/>
          <w:color w:val="auto"/>
        </w:rPr>
        <w:t>Из них – 3 человека женщины (</w:t>
      </w:r>
      <w:r w:rsidRPr="00595C42">
        <w:rPr>
          <w:rFonts w:ascii="Times New Roman" w:eastAsia="Times New Roman" w:hAnsi="Times New Roman" w:cs="Times New Roman"/>
          <w:b w:val="0"/>
          <w:color w:val="auto"/>
        </w:rPr>
        <w:t>60%</w:t>
      </w:r>
      <w:r>
        <w:rPr>
          <w:rFonts w:ascii="Times New Roman" w:eastAsia="Times New Roman" w:hAnsi="Times New Roman" w:cs="Times New Roman"/>
          <w:b w:val="0"/>
          <w:color w:val="auto"/>
        </w:rPr>
        <w:t>) и 2 мужчины (40%). А</w:t>
      </w:r>
      <w:r w:rsidRPr="00595C42">
        <w:rPr>
          <w:rFonts w:ascii="Times New Roman" w:eastAsia="Times New Roman" w:hAnsi="Times New Roman" w:cs="Times New Roman"/>
          <w:b w:val="0"/>
          <w:color w:val="auto"/>
        </w:rPr>
        <w:t>нализ выборки</w:t>
      </w:r>
      <w:r>
        <w:rPr>
          <w:rFonts w:ascii="Times New Roman" w:eastAsia="Times New Roman" w:hAnsi="Times New Roman" w:cs="Times New Roman"/>
          <w:b w:val="0"/>
          <w:color w:val="auto"/>
        </w:rPr>
        <w:t xml:space="preserve"> </w:t>
      </w:r>
      <w:r w:rsidRPr="00595C42">
        <w:rPr>
          <w:rFonts w:ascii="Times New Roman" w:eastAsia="Times New Roman" w:hAnsi="Times New Roman" w:cs="Times New Roman"/>
          <w:b w:val="0"/>
          <w:color w:val="auto"/>
        </w:rPr>
        <w:t>исследуемых с</w:t>
      </w:r>
      <w:r>
        <w:rPr>
          <w:rFonts w:ascii="Times New Roman" w:eastAsia="Times New Roman" w:hAnsi="Times New Roman" w:cs="Times New Roman"/>
          <w:b w:val="0"/>
          <w:color w:val="auto"/>
        </w:rPr>
        <w:t>отрудник</w:t>
      </w:r>
      <w:r w:rsidRPr="00595C42">
        <w:rPr>
          <w:rFonts w:ascii="Times New Roman" w:eastAsia="Times New Roman" w:hAnsi="Times New Roman" w:cs="Times New Roman"/>
          <w:b w:val="0"/>
          <w:color w:val="auto"/>
        </w:rPr>
        <w:t>ов по пол</w:t>
      </w:r>
      <w:r>
        <w:rPr>
          <w:rFonts w:ascii="Times New Roman" w:eastAsia="Times New Roman" w:hAnsi="Times New Roman" w:cs="Times New Roman"/>
          <w:b w:val="0"/>
          <w:color w:val="auto"/>
        </w:rPr>
        <w:t>овой принадлежности</w:t>
      </w:r>
      <w:r w:rsidRPr="00595C42">
        <w:rPr>
          <w:rFonts w:ascii="Times New Roman" w:eastAsia="Times New Roman" w:hAnsi="Times New Roman" w:cs="Times New Roman"/>
          <w:b w:val="0"/>
          <w:color w:val="auto"/>
        </w:rPr>
        <w:t xml:space="preserve"> представлен на рис. </w:t>
      </w:r>
      <w:r>
        <w:rPr>
          <w:rFonts w:ascii="Times New Roman" w:eastAsia="Times New Roman" w:hAnsi="Times New Roman" w:cs="Times New Roman"/>
          <w:b w:val="0"/>
          <w:color w:val="auto"/>
        </w:rPr>
        <w:t>1</w:t>
      </w:r>
      <w:r w:rsidRPr="00595C42">
        <w:rPr>
          <w:rFonts w:ascii="Times New Roman" w:eastAsia="Times New Roman" w:hAnsi="Times New Roman" w:cs="Times New Roman"/>
          <w:b w:val="0"/>
          <w:color w:val="auto"/>
        </w:rPr>
        <w:t>.1.</w:t>
      </w:r>
    </w:p>
    <w:p w:rsidR="00FA32D8" w:rsidRPr="00595C42" w:rsidRDefault="00FA32D8" w:rsidP="00FA32D8">
      <w:r>
        <w:rPr>
          <w:noProof/>
        </w:rPr>
        <w:drawing>
          <wp:inline distT="0" distB="0" distL="0" distR="0" wp14:anchorId="268CDE91" wp14:editId="05431880">
            <wp:extent cx="5486400" cy="3200400"/>
            <wp:effectExtent l="0" t="0" r="19050" b="1905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32D8" w:rsidRDefault="00FA32D8" w:rsidP="00FA32D8">
      <w:pPr>
        <w:spacing w:after="200" w:line="276" w:lineRule="auto"/>
      </w:pPr>
    </w:p>
    <w:p w:rsidR="00FA32D8" w:rsidRDefault="00FA32D8" w:rsidP="005273AB">
      <w:pPr>
        <w:spacing w:after="200" w:line="276" w:lineRule="auto"/>
        <w:ind w:firstLine="708"/>
      </w:pPr>
      <w:r w:rsidRPr="00A2139B">
        <w:t xml:space="preserve">Рис. </w:t>
      </w:r>
      <w:r>
        <w:t>1</w:t>
      </w:r>
      <w:r w:rsidRPr="00A2139B">
        <w:t xml:space="preserve">.1. Общее распределение </w:t>
      </w:r>
      <w:proofErr w:type="gramStart"/>
      <w:r w:rsidRPr="00A2139B">
        <w:t>исследуемых</w:t>
      </w:r>
      <w:proofErr w:type="gramEnd"/>
      <w:r w:rsidRPr="00A2139B">
        <w:t xml:space="preserve"> по полу</w:t>
      </w:r>
    </w:p>
    <w:p w:rsidR="00FA32D8" w:rsidRDefault="00FA32D8" w:rsidP="00FA32D8">
      <w:pPr>
        <w:spacing w:line="360" w:lineRule="auto"/>
        <w:ind w:firstLine="708"/>
        <w:jc w:val="both"/>
        <w:rPr>
          <w:rFonts w:eastAsia="Times New Roman" w:cs="Times New Roman"/>
          <w:szCs w:val="28"/>
        </w:rPr>
      </w:pPr>
      <w:proofErr w:type="gramStart"/>
      <w:r>
        <w:rPr>
          <w:rFonts w:eastAsia="Times New Roman" w:cs="Times New Roman"/>
          <w:szCs w:val="28"/>
        </w:rPr>
        <w:t>П</w:t>
      </w:r>
      <w:r w:rsidRPr="00770A9E">
        <w:rPr>
          <w:rFonts w:eastAsia="Times New Roman" w:cs="Times New Roman"/>
          <w:szCs w:val="28"/>
        </w:rPr>
        <w:t>риведены данные показывают</w:t>
      </w:r>
      <w:proofErr w:type="gramEnd"/>
      <w:r w:rsidRPr="00770A9E">
        <w:rPr>
          <w:rFonts w:eastAsia="Times New Roman" w:cs="Times New Roman"/>
          <w:szCs w:val="28"/>
        </w:rPr>
        <w:t>, что большую часть общей выборки</w:t>
      </w:r>
      <w:r>
        <w:t xml:space="preserve"> </w:t>
      </w:r>
      <w:r w:rsidRPr="00770A9E">
        <w:rPr>
          <w:rFonts w:eastAsia="Times New Roman" w:cs="Times New Roman"/>
          <w:szCs w:val="28"/>
        </w:rPr>
        <w:t xml:space="preserve">составили </w:t>
      </w:r>
      <w:r>
        <w:rPr>
          <w:rFonts w:eastAsia="Times New Roman" w:cs="Times New Roman"/>
          <w:szCs w:val="28"/>
        </w:rPr>
        <w:t>женщины (60</w:t>
      </w:r>
      <w:r w:rsidRPr="00770A9E">
        <w:rPr>
          <w:rFonts w:eastAsia="Times New Roman" w:cs="Times New Roman"/>
          <w:szCs w:val="28"/>
        </w:rPr>
        <w:t xml:space="preserve">%); </w:t>
      </w:r>
      <w:r>
        <w:rPr>
          <w:rFonts w:eastAsia="Times New Roman" w:cs="Times New Roman"/>
          <w:szCs w:val="28"/>
        </w:rPr>
        <w:t xml:space="preserve">мужчины </w:t>
      </w:r>
      <w:r w:rsidRPr="00770A9E">
        <w:rPr>
          <w:rFonts w:eastAsia="Times New Roman" w:cs="Times New Roman"/>
          <w:szCs w:val="28"/>
        </w:rPr>
        <w:t xml:space="preserve">составляют </w:t>
      </w:r>
      <w:r>
        <w:rPr>
          <w:rFonts w:eastAsia="Times New Roman" w:cs="Times New Roman"/>
          <w:szCs w:val="28"/>
        </w:rPr>
        <w:t>40</w:t>
      </w:r>
      <w:r w:rsidRPr="00770A9E">
        <w:rPr>
          <w:rFonts w:eastAsia="Times New Roman" w:cs="Times New Roman"/>
          <w:szCs w:val="28"/>
        </w:rPr>
        <w:t xml:space="preserve">% всех испытуемых. </w:t>
      </w:r>
      <w:r>
        <w:rPr>
          <w:rFonts w:eastAsia="Times New Roman" w:cs="Times New Roman"/>
          <w:szCs w:val="28"/>
        </w:rPr>
        <w:t xml:space="preserve">Такое </w:t>
      </w:r>
      <w:r w:rsidRPr="00770A9E">
        <w:rPr>
          <w:rFonts w:eastAsia="Times New Roman" w:cs="Times New Roman"/>
          <w:szCs w:val="28"/>
        </w:rPr>
        <w:t xml:space="preserve">распределение отражает общую статистику соотношения </w:t>
      </w:r>
      <w:r>
        <w:rPr>
          <w:rFonts w:eastAsia="Times New Roman" w:cs="Times New Roman"/>
          <w:szCs w:val="28"/>
        </w:rPr>
        <w:t xml:space="preserve">работников в </w:t>
      </w:r>
      <w:r w:rsidRPr="00A2139B">
        <w:rPr>
          <w:rFonts w:eastAsia="Times New Roman" w:cs="Times New Roman"/>
          <w:szCs w:val="28"/>
        </w:rPr>
        <w:lastRenderedPageBreak/>
        <w:t>социальной сфер</w:t>
      </w:r>
      <w:r>
        <w:rPr>
          <w:rFonts w:eastAsia="Times New Roman" w:cs="Times New Roman"/>
          <w:szCs w:val="28"/>
        </w:rPr>
        <w:t>е</w:t>
      </w:r>
      <w:r w:rsidRPr="00770A9E">
        <w:rPr>
          <w:rFonts w:eastAsia="Times New Roman" w:cs="Times New Roman"/>
          <w:szCs w:val="28"/>
        </w:rPr>
        <w:t>. Такая статистика соответству</w:t>
      </w:r>
      <w:r>
        <w:rPr>
          <w:rFonts w:eastAsia="Times New Roman" w:cs="Times New Roman"/>
          <w:szCs w:val="28"/>
        </w:rPr>
        <w:t xml:space="preserve">ет особенностям трудоустройства </w:t>
      </w:r>
      <w:r w:rsidRPr="00770A9E">
        <w:rPr>
          <w:rFonts w:eastAsia="Times New Roman" w:cs="Times New Roman"/>
          <w:szCs w:val="28"/>
        </w:rPr>
        <w:t>мужчин и женщин в соци</w:t>
      </w:r>
      <w:r>
        <w:rPr>
          <w:rFonts w:eastAsia="Times New Roman" w:cs="Times New Roman"/>
          <w:szCs w:val="28"/>
        </w:rPr>
        <w:t>альны</w:t>
      </w:r>
      <w:r w:rsidR="00FB58A5">
        <w:rPr>
          <w:rFonts w:eastAsia="Times New Roman" w:cs="Times New Roman"/>
          <w:szCs w:val="28"/>
        </w:rPr>
        <w:t>е</w:t>
      </w:r>
      <w:r>
        <w:rPr>
          <w:rFonts w:eastAsia="Times New Roman" w:cs="Times New Roman"/>
          <w:szCs w:val="28"/>
        </w:rPr>
        <w:t xml:space="preserve"> организации. </w:t>
      </w:r>
      <w:r w:rsidRPr="00770A9E">
        <w:rPr>
          <w:rFonts w:eastAsia="Times New Roman" w:cs="Times New Roman"/>
          <w:szCs w:val="28"/>
        </w:rPr>
        <w:t xml:space="preserve">Возраст исследуемых групп </w:t>
      </w:r>
      <w:r>
        <w:rPr>
          <w:rFonts w:eastAsia="Times New Roman" w:cs="Times New Roman"/>
          <w:szCs w:val="28"/>
        </w:rPr>
        <w:t>работник</w:t>
      </w:r>
      <w:r w:rsidRPr="00770A9E">
        <w:rPr>
          <w:rFonts w:eastAsia="Times New Roman" w:cs="Times New Roman"/>
          <w:szCs w:val="28"/>
        </w:rPr>
        <w:t xml:space="preserve">ов - от </w:t>
      </w:r>
      <w:r>
        <w:rPr>
          <w:rFonts w:eastAsia="Times New Roman" w:cs="Times New Roman"/>
          <w:szCs w:val="28"/>
        </w:rPr>
        <w:t>21</w:t>
      </w:r>
      <w:r w:rsidRPr="00770A9E">
        <w:rPr>
          <w:rFonts w:eastAsia="Times New Roman" w:cs="Times New Roman"/>
          <w:szCs w:val="28"/>
        </w:rPr>
        <w:t xml:space="preserve"> до </w:t>
      </w:r>
      <w:r>
        <w:rPr>
          <w:rFonts w:eastAsia="Times New Roman" w:cs="Times New Roman"/>
          <w:szCs w:val="28"/>
        </w:rPr>
        <w:t xml:space="preserve">50 </w:t>
      </w:r>
      <w:r w:rsidRPr="00770A9E">
        <w:rPr>
          <w:rFonts w:eastAsia="Times New Roman" w:cs="Times New Roman"/>
          <w:szCs w:val="28"/>
        </w:rPr>
        <w:t>лет</w:t>
      </w:r>
      <w:r>
        <w:rPr>
          <w:rFonts w:eastAsia="Times New Roman" w:cs="Times New Roman"/>
          <w:szCs w:val="28"/>
        </w:rPr>
        <w:t>.</w:t>
      </w:r>
    </w:p>
    <w:p w:rsidR="009559B1" w:rsidRDefault="009559B1" w:rsidP="009559B1">
      <w:pPr>
        <w:spacing w:line="360" w:lineRule="auto"/>
        <w:ind w:firstLine="708"/>
        <w:jc w:val="both"/>
      </w:pPr>
      <w:r w:rsidRPr="00A073D4">
        <w:t>Целью исследования, послужил анализ проявления психологических особенностей и закономерностей поведения работников данной организации в стрессовых ситуациях. Достижение цели исследования осуществлялось путем проверки ведущей гипотезы, содержание которой содержится в предположении, что развитию ст</w:t>
      </w:r>
      <w:r w:rsidR="00A073D4">
        <w:t>р</w:t>
      </w:r>
      <w:r w:rsidRPr="00A073D4">
        <w:t>ес</w:t>
      </w:r>
      <w:r w:rsidR="00A073D4">
        <w:t>с</w:t>
      </w:r>
      <w:r w:rsidRPr="00A073D4">
        <w:t>о</w:t>
      </w:r>
      <w:r w:rsidR="00A073D4">
        <w:t>у</w:t>
      </w:r>
      <w:r w:rsidRPr="00A073D4">
        <w:t>ст</w:t>
      </w:r>
      <w:r w:rsidR="00A073D4">
        <w:t>о</w:t>
      </w:r>
      <w:r w:rsidRPr="00A073D4">
        <w:t>й</w:t>
      </w:r>
      <w:r w:rsidR="00A073D4">
        <w:t>чивос</w:t>
      </w:r>
      <w:r w:rsidRPr="00A073D4">
        <w:t>ти</w:t>
      </w:r>
      <w:r>
        <w:t xml:space="preserve"> способствуют различные психологические и личностные факторы личности.</w:t>
      </w:r>
    </w:p>
    <w:p w:rsidR="009559B1" w:rsidRPr="00A073D4" w:rsidRDefault="009559B1" w:rsidP="009559B1">
      <w:pPr>
        <w:spacing w:line="360" w:lineRule="auto"/>
        <w:ind w:firstLine="708"/>
        <w:jc w:val="both"/>
      </w:pPr>
      <w:r>
        <w:t xml:space="preserve">Программа исследования включала </w:t>
      </w:r>
      <w:r w:rsidRPr="00A073D4">
        <w:t>следующие этапы:</w:t>
      </w:r>
    </w:p>
    <w:p w:rsidR="009559B1" w:rsidRPr="00A073D4" w:rsidRDefault="009559B1" w:rsidP="009559B1">
      <w:pPr>
        <w:spacing w:line="360" w:lineRule="auto"/>
        <w:ind w:firstLine="708"/>
        <w:jc w:val="both"/>
      </w:pPr>
      <w:r w:rsidRPr="00A073D4">
        <w:t xml:space="preserve">- </w:t>
      </w:r>
      <w:proofErr w:type="gramStart"/>
      <w:r w:rsidRPr="00A073D4">
        <w:t>теоретико-аналитический</w:t>
      </w:r>
      <w:proofErr w:type="gramEnd"/>
      <w:r w:rsidRPr="00A073D4">
        <w:t xml:space="preserve"> - здесь проходила постановка проблемы, определение цели и задач исследования, осуществлялось ознакомление с состоянием исследуемой проблемы в психологической науке и аналитико-синтетическом учение ее теоретических наработок по отдельным аспектам;</w:t>
      </w:r>
    </w:p>
    <w:p w:rsidR="009559B1" w:rsidRPr="00A073D4" w:rsidRDefault="009559B1" w:rsidP="009559B1">
      <w:pPr>
        <w:spacing w:line="360" w:lineRule="auto"/>
        <w:jc w:val="both"/>
      </w:pPr>
      <w:r w:rsidRPr="00A073D4">
        <w:t>           - организационный этап: включает подбор материалов для проведения экспериментального исследования;</w:t>
      </w:r>
    </w:p>
    <w:p w:rsidR="009559B1" w:rsidRPr="00A073D4" w:rsidRDefault="009559B1" w:rsidP="009559B1">
      <w:pPr>
        <w:spacing w:line="360" w:lineRule="auto"/>
        <w:jc w:val="both"/>
      </w:pPr>
      <w:r w:rsidRPr="00A073D4">
        <w:t>           - этап реализации экспериментального исследования: включает проведение психодиагностических процедур среди работников организации «Синий крест»;</w:t>
      </w:r>
    </w:p>
    <w:p w:rsidR="009559B1" w:rsidRPr="00A073D4" w:rsidRDefault="009559B1" w:rsidP="009559B1">
      <w:pPr>
        <w:spacing w:line="360" w:lineRule="auto"/>
        <w:jc w:val="both"/>
      </w:pPr>
      <w:r w:rsidRPr="00A073D4">
        <w:t xml:space="preserve">            - </w:t>
      </w:r>
      <w:proofErr w:type="spellStart"/>
      <w:r w:rsidRPr="00A073D4">
        <w:t>итогово</w:t>
      </w:r>
      <w:proofErr w:type="spellEnd"/>
      <w:r w:rsidRPr="00A073D4">
        <w:t>-аналитический этап - здесь происходила обработка и систематизация результатов исследования, выводились выводы и общие рекомендации по данной проблеме.</w:t>
      </w:r>
    </w:p>
    <w:p w:rsidR="009559B1" w:rsidRPr="00A073D4" w:rsidRDefault="009559B1" w:rsidP="009559B1">
      <w:pPr>
        <w:spacing w:line="360" w:lineRule="auto"/>
        <w:ind w:firstLine="708"/>
        <w:jc w:val="both"/>
      </w:pPr>
      <w:r w:rsidRPr="00A073D4">
        <w:t xml:space="preserve">Основные задачи </w:t>
      </w:r>
      <w:r w:rsidR="00A073D4">
        <w:t>практическ</w:t>
      </w:r>
      <w:r w:rsidRPr="00A073D4">
        <w:t>ого исследования:</w:t>
      </w:r>
    </w:p>
    <w:p w:rsidR="009559B1" w:rsidRPr="00A073D4" w:rsidRDefault="009559B1" w:rsidP="009559B1">
      <w:pPr>
        <w:spacing w:line="360" w:lineRule="auto"/>
        <w:ind w:firstLine="708"/>
        <w:jc w:val="both"/>
      </w:pPr>
      <w:r w:rsidRPr="00A073D4">
        <w:t>- проанализировать целесообразность и актуальность специальной работы по повышению эффективности реагирования специалистов на возникновение стрессовых факторов;</w:t>
      </w:r>
    </w:p>
    <w:p w:rsidR="009559B1" w:rsidRPr="00A073D4" w:rsidRDefault="009559B1" w:rsidP="009559B1">
      <w:pPr>
        <w:spacing w:line="360" w:lineRule="auto"/>
        <w:ind w:firstLine="708"/>
        <w:jc w:val="both"/>
      </w:pPr>
      <w:r w:rsidRPr="00A073D4">
        <w:t>- определить уровень стрессоустойчивости работников организации «Синий крест»;</w:t>
      </w:r>
    </w:p>
    <w:p w:rsidR="009559B1" w:rsidRDefault="009559B1" w:rsidP="009559B1">
      <w:pPr>
        <w:spacing w:line="360" w:lineRule="auto"/>
        <w:ind w:firstLine="708"/>
        <w:jc w:val="both"/>
      </w:pPr>
      <w:r w:rsidRPr="00A073D4">
        <w:t>- выяснить способность работников адаптироваться к стрессовым ситуациям;</w:t>
      </w:r>
    </w:p>
    <w:p w:rsidR="009559B1" w:rsidRDefault="009559B1" w:rsidP="009559B1">
      <w:pPr>
        <w:spacing w:line="360" w:lineRule="auto"/>
        <w:ind w:firstLine="708"/>
        <w:jc w:val="both"/>
      </w:pPr>
      <w:r>
        <w:lastRenderedPageBreak/>
        <w:t>- определить уровень самооценки психических состояний среди работников.</w:t>
      </w:r>
    </w:p>
    <w:p w:rsidR="009559B1" w:rsidRDefault="009559B1" w:rsidP="009559B1">
      <w:pPr>
        <w:spacing w:line="360" w:lineRule="auto"/>
        <w:ind w:firstLine="708"/>
        <w:jc w:val="both"/>
      </w:pPr>
      <w:r>
        <w:t>- определить пути оптимизации процесса выхода из стрессовых ситуаций.</w:t>
      </w:r>
    </w:p>
    <w:p w:rsidR="009559B1" w:rsidRPr="00A073D4" w:rsidRDefault="009559B1" w:rsidP="009559B1">
      <w:pPr>
        <w:spacing w:line="360" w:lineRule="auto"/>
        <w:ind w:firstLine="708"/>
        <w:jc w:val="both"/>
      </w:pPr>
      <w:r w:rsidRPr="00A073D4">
        <w:t>Среди эмпирических методов исследования были использованы наблюдение, опрос (беседы, анкеты), тестирование. Работа с сотрудниками организации «Синий крест», проходила в онлайн режиме. В анализе особенностей адаптации</w:t>
      </w:r>
      <w:r w:rsidR="00FB58A5">
        <w:t xml:space="preserve"> к</w:t>
      </w:r>
      <w:r w:rsidRPr="00A073D4">
        <w:t xml:space="preserve"> стрессовым ситуациям, их психических состояний среди организационных методов были использованы сравнительный метод, с помощью которого была возможность сопоставить уровни развития стрессоустойчивости и тревожности работников, которые начали свою деятельность год, или несколько лет назад.</w:t>
      </w:r>
    </w:p>
    <w:p w:rsidR="009559B1" w:rsidRDefault="009559B1" w:rsidP="009559B1">
      <w:pPr>
        <w:spacing w:line="360" w:lineRule="auto"/>
        <w:ind w:firstLine="708"/>
        <w:jc w:val="both"/>
      </w:pPr>
      <w:r w:rsidRPr="00A073D4">
        <w:t>Для использования поставленных в работе задач были использованы следующие методики:</w:t>
      </w:r>
    </w:p>
    <w:p w:rsidR="009559B1" w:rsidRPr="006C776D" w:rsidRDefault="009559B1" w:rsidP="009559B1">
      <w:pPr>
        <w:spacing w:line="360" w:lineRule="auto"/>
        <w:ind w:firstLine="708"/>
        <w:jc w:val="both"/>
      </w:pPr>
      <w:r>
        <w:t xml:space="preserve">- опросник </w:t>
      </w:r>
      <w:r w:rsidRPr="006C776D">
        <w:t>на определение адаптивных способностей личности к стрессу (В.</w:t>
      </w:r>
      <w:r w:rsidR="00A073D4" w:rsidRPr="006C776D">
        <w:t xml:space="preserve"> </w:t>
      </w:r>
      <w:r w:rsidRPr="006C776D">
        <w:t>Розова) [</w:t>
      </w:r>
      <w:r w:rsidR="006C776D" w:rsidRPr="006C776D">
        <w:t>27</w:t>
      </w:r>
      <w:r w:rsidRPr="006C776D">
        <w:t>];</w:t>
      </w:r>
    </w:p>
    <w:p w:rsidR="009559B1" w:rsidRPr="006C776D" w:rsidRDefault="009559B1" w:rsidP="009559B1">
      <w:pPr>
        <w:spacing w:line="360" w:lineRule="auto"/>
        <w:ind w:firstLine="708"/>
        <w:jc w:val="both"/>
      </w:pPr>
      <w:r w:rsidRPr="006C776D">
        <w:t xml:space="preserve">- методика на определение самооценки психических состояний (по </w:t>
      </w:r>
      <w:proofErr w:type="spellStart"/>
      <w:r w:rsidRPr="006C776D">
        <w:t>Айзенку</w:t>
      </w:r>
      <w:proofErr w:type="spellEnd"/>
      <w:r w:rsidRPr="006C776D">
        <w:t>) [</w:t>
      </w:r>
      <w:r w:rsidR="006C776D" w:rsidRPr="006C776D">
        <w:t>27</w:t>
      </w:r>
      <w:r w:rsidRPr="006C776D">
        <w:t>];</w:t>
      </w:r>
    </w:p>
    <w:p w:rsidR="009559B1" w:rsidRPr="006C776D" w:rsidRDefault="009559B1" w:rsidP="009559B1">
      <w:pPr>
        <w:spacing w:line="360" w:lineRule="auto"/>
        <w:ind w:firstLine="708"/>
        <w:jc w:val="both"/>
      </w:pPr>
      <w:r w:rsidRPr="006C776D">
        <w:t xml:space="preserve">- опросник способов реагирования на конфликтные ситуации </w:t>
      </w:r>
      <w:proofErr w:type="spellStart"/>
      <w:r w:rsidRPr="006C776D">
        <w:t>К.Томаса</w:t>
      </w:r>
      <w:proofErr w:type="spellEnd"/>
      <w:r w:rsidRPr="006C776D">
        <w:t xml:space="preserve"> [</w:t>
      </w:r>
      <w:r w:rsidR="006C776D" w:rsidRPr="006C776D">
        <w:t>27</w:t>
      </w:r>
      <w:r w:rsidRPr="006C776D">
        <w:t>];</w:t>
      </w:r>
    </w:p>
    <w:p w:rsidR="009559B1" w:rsidRPr="006C776D" w:rsidRDefault="009559B1" w:rsidP="009559B1">
      <w:pPr>
        <w:spacing w:line="360" w:lineRule="auto"/>
        <w:ind w:firstLine="708"/>
        <w:jc w:val="both"/>
      </w:pPr>
      <w:r w:rsidRPr="006C776D">
        <w:t>- методика на определение уровня личностной тревожности (Ч.</w:t>
      </w:r>
      <w:r w:rsidR="00A073D4" w:rsidRPr="006C776D">
        <w:t xml:space="preserve"> </w:t>
      </w:r>
      <w:proofErr w:type="spellStart"/>
      <w:r w:rsidRPr="006C776D">
        <w:t>Спилбергера</w:t>
      </w:r>
      <w:proofErr w:type="spellEnd"/>
      <w:r w:rsidRPr="006C776D">
        <w:t>) [17].</w:t>
      </w:r>
    </w:p>
    <w:p w:rsidR="009559B1" w:rsidRDefault="009559B1" w:rsidP="009559B1">
      <w:pPr>
        <w:spacing w:line="360" w:lineRule="auto"/>
        <w:ind w:firstLine="708"/>
        <w:jc w:val="both"/>
      </w:pPr>
      <w:r w:rsidRPr="006C776D">
        <w:t>Для определения основных факторов возникновения стрессовых ситуаций среди специалистов организации «Синий крест», была разработана анкета. Анкетирование касалось таких аспектов:</w:t>
      </w:r>
    </w:p>
    <w:p w:rsidR="009559B1" w:rsidRDefault="009559B1" w:rsidP="009559B1">
      <w:pPr>
        <w:spacing w:line="360" w:lineRule="auto"/>
        <w:ind w:firstLine="708"/>
        <w:jc w:val="both"/>
      </w:pPr>
      <w:r>
        <w:t>- осведомленность участников эксперимента относительно понятия «стресс»</w:t>
      </w:r>
    </w:p>
    <w:p w:rsidR="009559B1" w:rsidRDefault="009559B1" w:rsidP="009559B1">
      <w:pPr>
        <w:spacing w:line="360" w:lineRule="auto"/>
        <w:ind w:firstLine="708"/>
        <w:jc w:val="both"/>
      </w:pPr>
      <w:r>
        <w:t>- частота и продолжительность пребывания специалистов в стрессовых ситуациях;</w:t>
      </w:r>
    </w:p>
    <w:p w:rsidR="009559B1" w:rsidRDefault="009559B1" w:rsidP="009559B1">
      <w:pPr>
        <w:spacing w:line="360" w:lineRule="auto"/>
        <w:ind w:firstLine="708"/>
        <w:jc w:val="both"/>
      </w:pPr>
      <w:r>
        <w:lastRenderedPageBreak/>
        <w:t>- причины, наиболее влияющие на возникновение стрессовых состояний;</w:t>
      </w:r>
    </w:p>
    <w:p w:rsidR="009559B1" w:rsidRDefault="009559B1" w:rsidP="009559B1">
      <w:pPr>
        <w:spacing w:line="360" w:lineRule="auto"/>
        <w:ind w:firstLine="708"/>
        <w:jc w:val="both"/>
      </w:pPr>
      <w:r>
        <w:t>- рекомендации по предотвращению стресса;</w:t>
      </w:r>
    </w:p>
    <w:p w:rsidR="009559B1" w:rsidRDefault="009559B1" w:rsidP="009559B1">
      <w:pPr>
        <w:spacing w:line="360" w:lineRule="auto"/>
        <w:ind w:firstLine="708"/>
        <w:jc w:val="both"/>
      </w:pPr>
      <w:r>
        <w:t>- действий по преодолению стрессовых состояний.</w:t>
      </w:r>
    </w:p>
    <w:p w:rsidR="009559B1" w:rsidRDefault="009559B1" w:rsidP="009559B1">
      <w:pPr>
        <w:spacing w:line="360" w:lineRule="auto"/>
        <w:ind w:firstLine="708"/>
        <w:jc w:val="both"/>
      </w:pPr>
      <w:proofErr w:type="gramStart"/>
      <w:r>
        <w:t xml:space="preserve">Концептуальной основой опросника адаптивности к стрессу (АС) является исследование адаптивности как </w:t>
      </w:r>
      <w:proofErr w:type="spellStart"/>
      <w:r>
        <w:t>полисистемного</w:t>
      </w:r>
      <w:proofErr w:type="spellEnd"/>
      <w:r>
        <w:t xml:space="preserve"> свойства интегральной индивидуальности, как способности, которая включает в себя подсистемы индивидных, личностных и субъективных свойств, которые обеспечивают эффективное социальное и профессиональное функционирование в условиях травматического стресса с минимальными затратами индивидуальных психофизиологических ресурсов и сохранения психического и соматического </w:t>
      </w:r>
      <w:r w:rsidRPr="006C776D">
        <w:t>здоровья [</w:t>
      </w:r>
      <w:r w:rsidR="006C776D" w:rsidRPr="006C776D">
        <w:t>27</w:t>
      </w:r>
      <w:r w:rsidRPr="006C776D">
        <w:t>, с. 60].</w:t>
      </w:r>
      <w:proofErr w:type="gramEnd"/>
    </w:p>
    <w:p w:rsidR="009559B1" w:rsidRDefault="009559B1" w:rsidP="009559B1">
      <w:pPr>
        <w:spacing w:line="360" w:lineRule="auto"/>
        <w:ind w:firstLine="708"/>
        <w:jc w:val="both"/>
      </w:pPr>
      <w:r>
        <w:t>Согласно современным исследованиям, структура способностей к адаптации в условиях травматического стресса включает 8 составляющих:</w:t>
      </w:r>
    </w:p>
    <w:p w:rsidR="009559B1" w:rsidRDefault="009559B1" w:rsidP="009559B1">
      <w:pPr>
        <w:spacing w:line="360" w:lineRule="auto"/>
        <w:ind w:firstLine="708"/>
        <w:jc w:val="both"/>
      </w:pPr>
      <w:r>
        <w:t>- управление психофизиологическими состояниями, сильными эмоциями;</w:t>
      </w:r>
    </w:p>
    <w:p w:rsidR="009559B1" w:rsidRDefault="009559B1" w:rsidP="009559B1">
      <w:pPr>
        <w:spacing w:line="360" w:lineRule="auto"/>
        <w:ind w:firstLine="708"/>
        <w:jc w:val="both"/>
      </w:pPr>
      <w:r>
        <w:t>- управление сновидениями;</w:t>
      </w:r>
    </w:p>
    <w:p w:rsidR="009559B1" w:rsidRDefault="009559B1" w:rsidP="009559B1">
      <w:pPr>
        <w:spacing w:line="360" w:lineRule="auto"/>
        <w:ind w:firstLine="708"/>
        <w:jc w:val="both"/>
      </w:pPr>
      <w:r>
        <w:t>- конструктивное и адаптивное мышление;</w:t>
      </w:r>
    </w:p>
    <w:p w:rsidR="009559B1" w:rsidRDefault="009559B1" w:rsidP="009559B1">
      <w:pPr>
        <w:spacing w:line="360" w:lineRule="auto"/>
        <w:ind w:firstLine="708"/>
        <w:jc w:val="both"/>
      </w:pPr>
      <w:r>
        <w:t>- самоорганизация времени собственной жизни;</w:t>
      </w:r>
    </w:p>
    <w:p w:rsidR="009559B1" w:rsidRDefault="009559B1" w:rsidP="009559B1">
      <w:pPr>
        <w:spacing w:line="360" w:lineRule="auto"/>
        <w:ind w:firstLine="708"/>
        <w:jc w:val="both"/>
      </w:pPr>
      <w:r>
        <w:t>- умение устанавливать и развивать положительные поддерживающие межличностные отношения, оказывать и принимать эмоциональную поддержку;</w:t>
      </w:r>
    </w:p>
    <w:p w:rsidR="009559B1" w:rsidRDefault="009559B1" w:rsidP="009559B1">
      <w:pPr>
        <w:spacing w:line="360" w:lineRule="auto"/>
        <w:ind w:firstLine="708"/>
        <w:jc w:val="both"/>
      </w:pPr>
      <w:r>
        <w:t xml:space="preserve">- уверенность и </w:t>
      </w:r>
      <w:proofErr w:type="spellStart"/>
      <w:r>
        <w:t>ассертивном</w:t>
      </w:r>
      <w:proofErr w:type="spellEnd"/>
      <w:r>
        <w:t xml:space="preserve"> поведение;</w:t>
      </w:r>
    </w:p>
    <w:p w:rsidR="009559B1" w:rsidRDefault="009559B1" w:rsidP="009559B1">
      <w:pPr>
        <w:spacing w:line="360" w:lineRule="auto"/>
        <w:ind w:firstLine="708"/>
        <w:jc w:val="both"/>
      </w:pPr>
      <w:r>
        <w:t>- регуляция непроизвольных физиологических функций, развитость физических качеств и умение достигать и поддерживать оптимальное физическое состояние;</w:t>
      </w:r>
    </w:p>
    <w:p w:rsidR="009559B1" w:rsidRDefault="009559B1" w:rsidP="009559B1">
      <w:pPr>
        <w:spacing w:line="360" w:lineRule="auto"/>
        <w:ind w:firstLine="708"/>
        <w:jc w:val="both"/>
      </w:pPr>
      <w:r>
        <w:t>- оптимизм и чувство юмора.</w:t>
      </w:r>
    </w:p>
    <w:p w:rsidR="009559B1" w:rsidRDefault="009559B1" w:rsidP="009559B1">
      <w:pPr>
        <w:spacing w:line="360" w:lineRule="auto"/>
        <w:ind w:firstLine="708"/>
        <w:jc w:val="both"/>
      </w:pPr>
      <w:r>
        <w:t>Согласно опросника, АС имеет 9 основных шкал и одну контрольную шкалу «лжи»:</w:t>
      </w:r>
    </w:p>
    <w:p w:rsidR="009559B1" w:rsidRDefault="009559B1" w:rsidP="009559B1">
      <w:pPr>
        <w:spacing w:line="360" w:lineRule="auto"/>
        <w:ind w:firstLine="708"/>
        <w:jc w:val="both"/>
      </w:pPr>
      <w:r>
        <w:t>1. Шкала «Оп» - шкала оптимистичности.</w:t>
      </w:r>
    </w:p>
    <w:p w:rsidR="009559B1" w:rsidRDefault="009559B1" w:rsidP="009559B1">
      <w:pPr>
        <w:spacing w:line="360" w:lineRule="auto"/>
        <w:ind w:firstLine="708"/>
        <w:jc w:val="both"/>
      </w:pPr>
      <w:r>
        <w:lastRenderedPageBreak/>
        <w:t>2. Шкала «СП» - шкала социальной поддержки.</w:t>
      </w:r>
    </w:p>
    <w:p w:rsidR="009559B1" w:rsidRDefault="009559B1" w:rsidP="009559B1">
      <w:pPr>
        <w:spacing w:line="360" w:lineRule="auto"/>
        <w:ind w:firstLine="708"/>
        <w:jc w:val="both"/>
      </w:pPr>
      <w:r>
        <w:t>3. Шкала «АМ» - шкала адаптивного мышления.</w:t>
      </w:r>
    </w:p>
    <w:p w:rsidR="009559B1" w:rsidRDefault="009559B1" w:rsidP="009559B1">
      <w:pPr>
        <w:spacing w:line="360" w:lineRule="auto"/>
        <w:ind w:firstLine="708"/>
        <w:jc w:val="both"/>
      </w:pPr>
      <w:r>
        <w:t>4. Шкала «СС» - шкала сна и сновидений.</w:t>
      </w:r>
    </w:p>
    <w:p w:rsidR="009559B1" w:rsidRDefault="009559B1" w:rsidP="009559B1">
      <w:pPr>
        <w:spacing w:line="360" w:lineRule="auto"/>
        <w:ind w:firstLine="708"/>
        <w:jc w:val="both"/>
      </w:pPr>
      <w:r>
        <w:t>5. Шкала «</w:t>
      </w:r>
      <w:proofErr w:type="spellStart"/>
      <w:r>
        <w:t>Ув</w:t>
      </w:r>
      <w:proofErr w:type="spellEnd"/>
      <w:r>
        <w:t>» - шкала уверенности в себе.</w:t>
      </w:r>
    </w:p>
    <w:p w:rsidR="009559B1" w:rsidRDefault="009559B1" w:rsidP="009559B1">
      <w:pPr>
        <w:spacing w:line="360" w:lineRule="auto"/>
        <w:ind w:firstLine="708"/>
        <w:jc w:val="both"/>
      </w:pPr>
      <w:r>
        <w:t>6. Шкала «УПФС» - шкала управления психофизиологическим состоянием.</w:t>
      </w:r>
    </w:p>
    <w:p w:rsidR="009559B1" w:rsidRDefault="009559B1" w:rsidP="009559B1">
      <w:pPr>
        <w:spacing w:line="360" w:lineRule="auto"/>
        <w:ind w:firstLine="708"/>
        <w:jc w:val="both"/>
      </w:pPr>
      <w:r>
        <w:t>7. Шкала «СР» - шкала соматической регуляции.</w:t>
      </w:r>
    </w:p>
    <w:p w:rsidR="009559B1" w:rsidRPr="006C776D" w:rsidRDefault="009559B1" w:rsidP="009559B1">
      <w:pPr>
        <w:spacing w:line="360" w:lineRule="auto"/>
        <w:ind w:firstLine="708"/>
        <w:jc w:val="both"/>
      </w:pPr>
      <w:r>
        <w:t xml:space="preserve">8. Шкала «СВЖ» - </w:t>
      </w:r>
      <w:r w:rsidRPr="006C776D">
        <w:t>шкала самоорганизации времени жизни.</w:t>
      </w:r>
    </w:p>
    <w:p w:rsidR="009559B1" w:rsidRPr="006C776D" w:rsidRDefault="009559B1" w:rsidP="009559B1">
      <w:pPr>
        <w:spacing w:line="360" w:lineRule="auto"/>
        <w:ind w:firstLine="708"/>
        <w:jc w:val="both"/>
      </w:pPr>
      <w:r w:rsidRPr="006C776D">
        <w:t>9. Шкала «Лжи».</w:t>
      </w:r>
    </w:p>
    <w:p w:rsidR="009559B1" w:rsidRPr="006C776D" w:rsidRDefault="009559B1" w:rsidP="009559B1">
      <w:pPr>
        <w:spacing w:line="360" w:lineRule="auto"/>
        <w:jc w:val="both"/>
      </w:pPr>
      <w:r w:rsidRPr="006C776D">
        <w:t> </w:t>
      </w:r>
      <w:r w:rsidRPr="006C776D">
        <w:tab/>
        <w:t>Для определения уровня личностной тревожности работников организации «Синий крест» была использована методика Ч.</w:t>
      </w:r>
      <w:r w:rsidR="00A073D4" w:rsidRPr="006C776D">
        <w:t xml:space="preserve"> </w:t>
      </w:r>
      <w:proofErr w:type="spellStart"/>
      <w:r w:rsidRPr="006C776D">
        <w:t>Спилбергера</w:t>
      </w:r>
      <w:proofErr w:type="spellEnd"/>
      <w:r w:rsidRPr="006C776D">
        <w:t xml:space="preserve"> [17 с.147]. Данная методика содержит бланк с 20 вопросами, которые включают высказывания как положительные, так и отрицательные. Суммарный показатель по шкале </w:t>
      </w:r>
      <w:proofErr w:type="spellStart"/>
      <w:r w:rsidRPr="006C776D">
        <w:t>Ч.Спилбергера</w:t>
      </w:r>
      <w:proofErr w:type="spellEnd"/>
      <w:r w:rsidRPr="006C776D">
        <w:t xml:space="preserve"> позволяет определить уровень тревожности </w:t>
      </w:r>
      <w:proofErr w:type="gramStart"/>
      <w:r w:rsidRPr="006C776D">
        <w:t>обследуемых</w:t>
      </w:r>
      <w:proofErr w:type="gramEnd"/>
      <w:r w:rsidRPr="006C776D">
        <w:t>.</w:t>
      </w:r>
    </w:p>
    <w:p w:rsidR="009559B1" w:rsidRPr="006C776D" w:rsidRDefault="009559B1" w:rsidP="009559B1">
      <w:pPr>
        <w:spacing w:line="360" w:lineRule="auto"/>
        <w:ind w:firstLine="708"/>
        <w:jc w:val="both"/>
      </w:pPr>
      <w:r w:rsidRPr="006C776D">
        <w:t>Стрессоустойчивость - это общее качество личности, которое характеризуется способностью противостоять стрессовым факторам [2]. Стрессоустойчивость обеспечивает высокую эффективность деятельности и сохраняет здоровье работника. Поэтому для определения уровня стрессоустойчивости среди специалистов организации «Синий крест», были использованы тест В. Розова, который позволяет определить уровень устойчивости человека к стрессовой ситуации.</w:t>
      </w:r>
    </w:p>
    <w:p w:rsidR="009559B1" w:rsidRPr="006C776D" w:rsidRDefault="009559B1" w:rsidP="009559B1">
      <w:pPr>
        <w:spacing w:line="360" w:lineRule="auto"/>
        <w:ind w:firstLine="708"/>
        <w:jc w:val="both"/>
      </w:pPr>
      <w:proofErr w:type="gramStart"/>
      <w:r w:rsidRPr="006C776D">
        <w:t>Данный тест позволяет определить низкий уровень стрессоустойчивости (человек очень уязвим</w:t>
      </w:r>
      <w:r w:rsidR="00FB58A5">
        <w:t xml:space="preserve"> </w:t>
      </w:r>
      <w:r w:rsidRPr="006C776D">
        <w:t>к стрессам), средний уровень (присущ большему количеству опрошенных) и высокий уровень устойчивости к стрессам (проявляется в том случае, когда человек может конструктивно решать собственные проблемы, устойчив к воздействию негативных кризисных и стрессовых ситуаций).</w:t>
      </w:r>
      <w:proofErr w:type="gramEnd"/>
    </w:p>
    <w:p w:rsidR="009559B1" w:rsidRPr="006C776D" w:rsidRDefault="009559B1" w:rsidP="009559B1">
      <w:pPr>
        <w:spacing w:line="360" w:lineRule="auto"/>
        <w:ind w:firstLine="708"/>
        <w:jc w:val="both"/>
      </w:pPr>
      <w:r w:rsidRPr="006C776D">
        <w:t xml:space="preserve">Для исследования самооценки состояний тревожности, фрустрации, агрессивности и ригидности было использовано адаптивный вариант </w:t>
      </w:r>
      <w:r w:rsidRPr="006C776D">
        <w:lastRenderedPageBreak/>
        <w:t xml:space="preserve">методики </w:t>
      </w:r>
      <w:proofErr w:type="spellStart"/>
      <w:r w:rsidRPr="006C776D">
        <w:t>Айзенка</w:t>
      </w:r>
      <w:proofErr w:type="spellEnd"/>
      <w:r w:rsidRPr="006C776D">
        <w:t xml:space="preserve">. Тревожность, фрустрация, агрессивность и ригидность принадлежат к психическим состояниям, тесно </w:t>
      </w:r>
      <w:proofErr w:type="gramStart"/>
      <w:r w:rsidRPr="006C776D">
        <w:t>связанных</w:t>
      </w:r>
      <w:proofErr w:type="gramEnd"/>
      <w:r w:rsidRPr="006C776D">
        <w:t xml:space="preserve"> с особенностями поведения личности.</w:t>
      </w:r>
    </w:p>
    <w:p w:rsidR="009559B1" w:rsidRPr="006C776D" w:rsidRDefault="009559B1" w:rsidP="009559B1">
      <w:pPr>
        <w:spacing w:line="360" w:lineRule="auto"/>
        <w:ind w:firstLine="708"/>
        <w:jc w:val="both"/>
      </w:pPr>
      <w:r w:rsidRPr="006C776D">
        <w:t>Тревожность - это индивидуально-психологическая особенность, проявляющаяся в склонности человека к переживанию состояния тревожности при ожидании неблагоприятного развития событий [</w:t>
      </w:r>
      <w:r w:rsidR="006C776D" w:rsidRPr="006C776D">
        <w:t xml:space="preserve">8, с </w:t>
      </w:r>
      <w:r w:rsidRPr="006C776D">
        <w:t>55].</w:t>
      </w:r>
    </w:p>
    <w:p w:rsidR="009559B1" w:rsidRPr="006C776D" w:rsidRDefault="009559B1" w:rsidP="009559B1">
      <w:pPr>
        <w:spacing w:line="360" w:lineRule="auto"/>
        <w:ind w:firstLine="708"/>
        <w:jc w:val="both"/>
      </w:pPr>
      <w:proofErr w:type="gramStart"/>
      <w:r w:rsidRPr="006C776D">
        <w:t>Фрустрация (лат.</w:t>
      </w:r>
      <w:proofErr w:type="gramEnd"/>
      <w:r w:rsidRPr="006C776D">
        <w:t xml:space="preserve"> </w:t>
      </w:r>
      <w:proofErr w:type="spellStart"/>
      <w:proofErr w:type="gramStart"/>
      <w:r w:rsidRPr="006C776D">
        <w:t>Frustratio</w:t>
      </w:r>
      <w:proofErr w:type="spellEnd"/>
      <w:r w:rsidRPr="006C776D">
        <w:t xml:space="preserve"> - напрасные надежды, обман) - это психическое состояние растущего эмоционально-волевого напряжения человека, обусловленное объективно недовольными (или субъективно воображаемыми) барьерами на пути к поставленной цели или удовлетворения важных потребностей и желаний [</w:t>
      </w:r>
      <w:r w:rsidR="006C776D" w:rsidRPr="006C776D">
        <w:t>8, с. 61</w:t>
      </w:r>
      <w:r w:rsidRPr="006C776D">
        <w:t>].</w:t>
      </w:r>
      <w:proofErr w:type="gramEnd"/>
    </w:p>
    <w:p w:rsidR="009559B1" w:rsidRPr="006C776D" w:rsidRDefault="009559B1" w:rsidP="009559B1">
      <w:pPr>
        <w:spacing w:line="360" w:lineRule="auto"/>
        <w:ind w:firstLine="708"/>
        <w:jc w:val="both"/>
      </w:pPr>
      <w:r w:rsidRPr="006C776D">
        <w:t>Агрессивность - характеризуется аффективными вспышками гнева или злобы и импульсивными проявлениями поведения, которая является причиной конфликта [</w:t>
      </w:r>
      <w:r w:rsidR="006C776D" w:rsidRPr="006C776D">
        <w:t>8, с. 63</w:t>
      </w:r>
      <w:r w:rsidRPr="006C776D">
        <w:t>].</w:t>
      </w:r>
    </w:p>
    <w:p w:rsidR="009559B1" w:rsidRDefault="009559B1" w:rsidP="009559B1">
      <w:pPr>
        <w:spacing w:line="360" w:lineRule="auto"/>
        <w:ind w:firstLine="708"/>
        <w:jc w:val="both"/>
      </w:pPr>
      <w:proofErr w:type="gramStart"/>
      <w:r w:rsidRPr="006C776D">
        <w:t>Ригидность (лат.</w:t>
      </w:r>
      <w:proofErr w:type="gramEnd"/>
      <w:r w:rsidRPr="006C776D">
        <w:t xml:space="preserve"> </w:t>
      </w:r>
      <w:proofErr w:type="spellStart"/>
      <w:proofErr w:type="gramStart"/>
      <w:r w:rsidRPr="006C776D">
        <w:t>Rigiojus</w:t>
      </w:r>
      <w:proofErr w:type="spellEnd"/>
      <w:r w:rsidRPr="006C776D">
        <w:t xml:space="preserve"> - твердый, оцепенение) - черта личности, которая проявляется в трудностях перестройки ранее выработанных стереотипов поведения и деятельности или в неспособности индивида изменить программу деятельности в соответствии с изменением обстоятельств [</w:t>
      </w:r>
      <w:r w:rsidR="006C776D" w:rsidRPr="006C776D">
        <w:t>8, с. 6</w:t>
      </w:r>
      <w:r w:rsidRPr="006C776D">
        <w:t>5].</w:t>
      </w:r>
      <w:proofErr w:type="gramEnd"/>
    </w:p>
    <w:p w:rsidR="009559B1" w:rsidRDefault="009559B1" w:rsidP="009559B1">
      <w:pPr>
        <w:spacing w:line="360" w:lineRule="auto"/>
        <w:ind w:firstLine="708"/>
        <w:jc w:val="both"/>
      </w:pPr>
      <w:r>
        <w:t>Данная методика позволяет определить высокий, средний или низкий уровни тревожности, агрессивности, фрустрации и ригидности личности. С помощью самооценки психических состояний можно оценить влияние вышеназванных свойств личности на возникновение стрессовых и конфликтных ситуаций.</w:t>
      </w:r>
    </w:p>
    <w:p w:rsidR="009559B1" w:rsidRDefault="009559B1" w:rsidP="009559B1">
      <w:pPr>
        <w:spacing w:line="360" w:lineRule="auto"/>
        <w:ind w:firstLine="708"/>
        <w:jc w:val="both"/>
      </w:pPr>
      <w:r>
        <w:t>Часто, конфликты приводят к стрессовым ситуациям. Поэтому важным является изучение и исследование способов реагирования работников организации «Синий крест» на конфликтные ситуации.</w:t>
      </w:r>
    </w:p>
    <w:p w:rsidR="009559B1" w:rsidRPr="006C776D" w:rsidRDefault="009559B1" w:rsidP="009559B1">
      <w:pPr>
        <w:spacing w:line="360" w:lineRule="auto"/>
        <w:ind w:firstLine="708"/>
        <w:jc w:val="both"/>
      </w:pPr>
      <w:r>
        <w:t xml:space="preserve">Стратегия поведения - это определенная последовательность действий, направленная на конечный результат. Выбор конкретной стратегии поведения зависит от особенностей участников конфликта, от их системы </w:t>
      </w:r>
      <w:r>
        <w:lastRenderedPageBreak/>
        <w:t xml:space="preserve">ценностей, интересов, от равенства или неравенства позиций </w:t>
      </w:r>
      <w:r w:rsidRPr="006C776D">
        <w:t xml:space="preserve">оппонентов, их психологических, духовных и материальных ресурсов. Поэтому был проведен опросник способов реагирования на конфликтные ситуации (по </w:t>
      </w:r>
      <w:proofErr w:type="spellStart"/>
      <w:r w:rsidRPr="006C776D">
        <w:t>К.Томас</w:t>
      </w:r>
      <w:proofErr w:type="spellEnd"/>
      <w:r w:rsidRPr="006C776D">
        <w:t>) среди работников организации «Синий крест» [</w:t>
      </w:r>
      <w:r w:rsidR="006C776D" w:rsidRPr="006C776D">
        <w:t>2</w:t>
      </w:r>
      <w:r w:rsidRPr="006C776D">
        <w:t>7].</w:t>
      </w:r>
    </w:p>
    <w:p w:rsidR="009559B1" w:rsidRDefault="009559B1" w:rsidP="009559B1">
      <w:pPr>
        <w:spacing w:line="360" w:lineRule="auto"/>
        <w:ind w:firstLine="708"/>
        <w:jc w:val="both"/>
      </w:pPr>
      <w:r w:rsidRPr="006C776D">
        <w:t xml:space="preserve">С помощью данного опросника удалось определить такие способы реагирования как сотрудничество, доминирование, компромисс, избегание и приспособление. Опросник содержит 30 вопросов по два варианта утверждений. В результате можно узнать, какую стратегию поведения человек выбирает в конфликтных и стрессовых </w:t>
      </w:r>
      <w:proofErr w:type="gramStart"/>
      <w:r w:rsidRPr="006C776D">
        <w:t>ситуациях</w:t>
      </w:r>
      <w:proofErr w:type="gramEnd"/>
      <w:r w:rsidRPr="006C776D">
        <w:t xml:space="preserve"> и корректировать свои негативные действия и поступки [</w:t>
      </w:r>
      <w:r w:rsidR="006C776D" w:rsidRPr="006C776D">
        <w:t>27</w:t>
      </w:r>
      <w:r w:rsidRPr="006C776D">
        <w:t>].</w:t>
      </w:r>
    </w:p>
    <w:p w:rsidR="009559B1" w:rsidRPr="006C776D" w:rsidRDefault="009559B1" w:rsidP="009559B1">
      <w:pPr>
        <w:spacing w:line="360" w:lineRule="auto"/>
        <w:ind w:firstLine="708"/>
        <w:jc w:val="both"/>
      </w:pPr>
      <w:r>
        <w:t>В своем подходе к изучению конфликтных явлений К.</w:t>
      </w:r>
      <w:r w:rsidR="00FB58A5">
        <w:t xml:space="preserve"> </w:t>
      </w:r>
      <w:r>
        <w:t xml:space="preserve">Томас делал акцент на изменении традиционного отношения к конфликтам. Он считал, что конфликт надо решать, а для их решения необходим идеальное бесконфликтное состояние, где люди сотрудничают в полной гармонии. Однако в последнее время произошли важные изменения в отношении специалистов к этому аспекту исследования конфликтов. По мнению </w:t>
      </w:r>
      <w:proofErr w:type="spellStart"/>
      <w:r>
        <w:t>К.Томас</w:t>
      </w:r>
      <w:proofErr w:type="spellEnd"/>
      <w:r>
        <w:t>, оно было вызвано увеличением количества исследований, указывающих на позитивные функции конфликтов. К.</w:t>
      </w:r>
      <w:r w:rsidR="00FB58A5">
        <w:t xml:space="preserve"> </w:t>
      </w:r>
      <w:r>
        <w:t xml:space="preserve">Томас концентрирует свое внимание на таких аспектах изучения </w:t>
      </w:r>
      <w:proofErr w:type="gramStart"/>
      <w:r>
        <w:t>конфликтов</w:t>
      </w:r>
      <w:proofErr w:type="gramEnd"/>
      <w:r>
        <w:t>: какие формы поведения в конфликтных ситуациях являются для людей более продуктивными или деструктивными, каким образом можно стимулировать продуктивное поведение [</w:t>
      </w:r>
      <w:r w:rsidRPr="006C776D">
        <w:t>7].</w:t>
      </w:r>
    </w:p>
    <w:p w:rsidR="009559B1" w:rsidRDefault="009559B1" w:rsidP="009559B1">
      <w:pPr>
        <w:spacing w:line="360" w:lineRule="auto"/>
        <w:ind w:firstLine="708"/>
        <w:jc w:val="both"/>
      </w:pPr>
      <w:r w:rsidRPr="006C776D">
        <w:t>Для описания типов поведения</w:t>
      </w:r>
      <w:r>
        <w:t xml:space="preserve"> людей в конфликтных ситуациях К.</w:t>
      </w:r>
      <w:r w:rsidR="00FB58A5">
        <w:t xml:space="preserve"> </w:t>
      </w:r>
      <w:r>
        <w:t xml:space="preserve">Томас предложил двухмерную модель реагирования на конфликты, основным элементом которого является кооперация, связанная </w:t>
      </w:r>
      <w:proofErr w:type="gramStart"/>
      <w:r>
        <w:t>с</w:t>
      </w:r>
      <w:proofErr w:type="gramEnd"/>
      <w:r>
        <w:t xml:space="preserve"> вниманием человека к интересами других людей, включение в конфликт и настойчивость, для которой характерен акцент на защите собственных интересов. Согласно двух измерений, К.</w:t>
      </w:r>
      <w:r w:rsidR="00FB58A5">
        <w:t xml:space="preserve"> </w:t>
      </w:r>
      <w:r>
        <w:t>Томас выделяет следующие способы реагирования на конфликтные ситуации:</w:t>
      </w:r>
    </w:p>
    <w:p w:rsidR="009559B1" w:rsidRDefault="009559B1" w:rsidP="009559B1">
      <w:pPr>
        <w:spacing w:line="360" w:lineRule="auto"/>
        <w:ind w:firstLine="708"/>
        <w:jc w:val="both"/>
      </w:pPr>
      <w:r>
        <w:lastRenderedPageBreak/>
        <w:t>1. Соперничество - это тип поведения, который характеризуется тем, что каждый из оппонентов стремится победить и вступает в борьбу, заботясь только о собственных интересах.</w:t>
      </w:r>
    </w:p>
    <w:p w:rsidR="009559B1" w:rsidRDefault="009559B1" w:rsidP="009559B1">
      <w:pPr>
        <w:spacing w:line="360" w:lineRule="auto"/>
        <w:ind w:firstLine="708"/>
        <w:jc w:val="both"/>
      </w:pPr>
      <w:r>
        <w:t xml:space="preserve">2. </w:t>
      </w:r>
      <w:proofErr w:type="gramStart"/>
      <w:r>
        <w:t>Избежание</w:t>
      </w:r>
      <w:proofErr w:type="gramEnd"/>
      <w:r>
        <w:t xml:space="preserve"> конфликта характеризуется тем, что один или даже оба участника конфликта пытаются избежать конфликтной ситуации, не вступая в обсуждение проблемных вопросов.</w:t>
      </w:r>
    </w:p>
    <w:p w:rsidR="009559B1" w:rsidRDefault="009559B1" w:rsidP="009559B1">
      <w:pPr>
        <w:spacing w:line="360" w:lineRule="auto"/>
        <w:ind w:firstLine="708"/>
        <w:jc w:val="both"/>
      </w:pPr>
      <w:r>
        <w:t>3. Приспособление - это тип поведения оппонента, в котором он уступает своими интересами, то есть жертвует ими в пользу другой стороны.</w:t>
      </w:r>
    </w:p>
    <w:p w:rsidR="009559B1" w:rsidRDefault="009559B1" w:rsidP="009559B1">
      <w:pPr>
        <w:spacing w:line="360" w:lineRule="auto"/>
        <w:ind w:firstLine="708"/>
        <w:jc w:val="both"/>
      </w:pPr>
      <w:r>
        <w:t>4. Сотрудничество - стратегия поведения, направленная на поиск решения, которое удовлетворяло бы интересы всех участников конфликта.</w:t>
      </w:r>
    </w:p>
    <w:p w:rsidR="009559B1" w:rsidRPr="006C776D" w:rsidRDefault="009559B1" w:rsidP="009559B1">
      <w:pPr>
        <w:spacing w:line="360" w:lineRule="auto"/>
        <w:ind w:firstLine="708"/>
        <w:jc w:val="both"/>
      </w:pPr>
      <w:r>
        <w:t xml:space="preserve">5. Компромисс - это урегулирование оппонентом разногласий путем взаимных уступок </w:t>
      </w:r>
      <w:r w:rsidRPr="006C776D">
        <w:t>[17].</w:t>
      </w:r>
    </w:p>
    <w:p w:rsidR="009559B1" w:rsidRPr="006C776D" w:rsidRDefault="009559B1" w:rsidP="009559B1">
      <w:pPr>
        <w:spacing w:line="360" w:lineRule="auto"/>
        <w:ind w:firstLine="708"/>
        <w:jc w:val="both"/>
      </w:pPr>
      <w:r w:rsidRPr="006C776D">
        <w:t>К.</w:t>
      </w:r>
      <w:r w:rsidR="00FB58A5">
        <w:t xml:space="preserve"> </w:t>
      </w:r>
      <w:r w:rsidRPr="006C776D">
        <w:t>Томас считает, что при избегании конфликта ни одна из сторон не достигает успеха, при таких формах поведения, как конкуренция, приспособление и компромисс - либо один из участников выигрывает, а другой проигрывает, либо оба проигрывают, так как идут на компромиссное решение проблемы. И только в ситуации сотрудничества обе стороны остаются в выигрыше [17].</w:t>
      </w:r>
    </w:p>
    <w:p w:rsidR="00FA32D8" w:rsidRDefault="009559B1" w:rsidP="009559B1">
      <w:pPr>
        <w:spacing w:line="360" w:lineRule="auto"/>
        <w:ind w:firstLine="708"/>
        <w:jc w:val="both"/>
      </w:pPr>
      <w:r w:rsidRPr="006C776D">
        <w:t>Таким образом, использование</w:t>
      </w:r>
      <w:r>
        <w:t xml:space="preserve"> комплекса методик является важным для определения уровня стрессоустойчивости среди работников организации «Синий крест». В частности, на возникновение стрессовых ситуаций влияют такие личностные свойства человека как тревожность, адаптивность, агрессия, ригидность, фрустрация, креативность мышления, умение найти оптимальное решение в определенной стрессовой и конфликтной ситуации. Результаты исследования подвергались количественной и качественной обработке.</w:t>
      </w:r>
    </w:p>
    <w:tbl>
      <w:tblPr>
        <w:tblStyle w:val="aa"/>
        <w:tblW w:w="0" w:type="auto"/>
        <w:tblLook w:val="04A0" w:firstRow="1" w:lastRow="0" w:firstColumn="1" w:lastColumn="0" w:noHBand="0" w:noVBand="1"/>
      </w:tblPr>
      <w:tblGrid>
        <w:gridCol w:w="2392"/>
        <w:gridCol w:w="2393"/>
        <w:gridCol w:w="2393"/>
        <w:gridCol w:w="2393"/>
      </w:tblGrid>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r w:rsidR="00770A9E" w:rsidRPr="00767529" w:rsidTr="00770A9E">
        <w:trPr>
          <w:hidden/>
        </w:trPr>
        <w:tc>
          <w:tcPr>
            <w:tcW w:w="2392"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c>
          <w:tcPr>
            <w:tcW w:w="2393" w:type="dxa"/>
          </w:tcPr>
          <w:p w:rsidR="00770A9E" w:rsidRPr="00767529" w:rsidRDefault="00770A9E" w:rsidP="00770A9E">
            <w:pPr>
              <w:spacing w:line="360" w:lineRule="auto"/>
              <w:jc w:val="both"/>
              <w:rPr>
                <w:rFonts w:eastAsia="Times New Roman" w:cs="Times New Roman"/>
                <w:vanish/>
                <w:szCs w:val="28"/>
              </w:rPr>
            </w:pPr>
          </w:p>
        </w:tc>
      </w:tr>
    </w:tbl>
    <w:p w:rsidR="00770A9E" w:rsidRPr="00767529" w:rsidRDefault="009559B1" w:rsidP="00BD0332">
      <w:pPr>
        <w:spacing w:line="360" w:lineRule="auto"/>
        <w:jc w:val="both"/>
        <w:rPr>
          <w:rFonts w:eastAsia="Times New Roman" w:cs="Times New Roman"/>
          <w:vanish/>
          <w:szCs w:val="28"/>
        </w:rPr>
      </w:pPr>
      <w:r>
        <w:rPr>
          <w:rFonts w:eastAsia="Times New Roman" w:cs="Times New Roman"/>
          <w:szCs w:val="28"/>
        </w:rPr>
        <w:tab/>
        <w:t>И</w:t>
      </w:r>
    </w:p>
    <w:p w:rsidR="00D74C8F" w:rsidRDefault="00767529" w:rsidP="009559B1">
      <w:pPr>
        <w:spacing w:line="360" w:lineRule="auto"/>
        <w:jc w:val="both"/>
      </w:pPr>
      <w:bookmarkStart w:id="5" w:name="dienaskartiba"/>
      <w:bookmarkEnd w:id="5"/>
      <w:r>
        <w:t>спользованные в работе методы анализа полученных данных</w:t>
      </w:r>
      <w:r w:rsidR="0051313D">
        <w:t xml:space="preserve"> </w:t>
      </w:r>
      <w:r>
        <w:t>позволили нам изучить особенности профессиональной стрессоустойчивости в связи с</w:t>
      </w:r>
      <w:r w:rsidR="0051313D">
        <w:t xml:space="preserve"> </w:t>
      </w:r>
      <w:r>
        <w:t xml:space="preserve">различными уровнями индивидуальности </w:t>
      </w:r>
      <w:r w:rsidR="0051313D">
        <w:t>работников организации «Синий крест»</w:t>
      </w:r>
      <w:r>
        <w:t>.</w:t>
      </w:r>
    </w:p>
    <w:p w:rsidR="00A920DB" w:rsidRPr="005273AB" w:rsidRDefault="00A920DB" w:rsidP="005273AB">
      <w:pPr>
        <w:pStyle w:val="1"/>
        <w:spacing w:after="240" w:line="360" w:lineRule="auto"/>
        <w:jc w:val="center"/>
        <w:rPr>
          <w:rFonts w:ascii="Times New Roman" w:hAnsi="Times New Roman" w:cs="Times New Roman"/>
          <w:color w:val="auto"/>
        </w:rPr>
      </w:pPr>
      <w:bookmarkStart w:id="6" w:name="_Toc38405393"/>
      <w:r w:rsidRPr="005273AB">
        <w:rPr>
          <w:rFonts w:ascii="Times New Roman" w:hAnsi="Times New Roman" w:cs="Times New Roman"/>
          <w:color w:val="auto"/>
        </w:rPr>
        <w:lastRenderedPageBreak/>
        <w:t>Результаты исследования</w:t>
      </w:r>
      <w:bookmarkEnd w:id="6"/>
    </w:p>
    <w:p w:rsidR="009559B1" w:rsidRPr="006C776D" w:rsidRDefault="009559B1" w:rsidP="005273AB">
      <w:pPr>
        <w:spacing w:line="360" w:lineRule="auto"/>
        <w:ind w:firstLine="708"/>
        <w:jc w:val="both"/>
      </w:pPr>
      <w:r w:rsidRPr="005273AB">
        <w:rPr>
          <w:rFonts w:cs="Times New Roman"/>
        </w:rPr>
        <w:t>Для определения уровня</w:t>
      </w:r>
      <w:r>
        <w:t xml:space="preserve"> стрессоустойчивости и умения реагировать на определенные конфликтные и стрессовые ситуации был проведен комплекс методик. </w:t>
      </w:r>
      <w:proofErr w:type="gramStart"/>
      <w:r>
        <w:t xml:space="preserve">Было </w:t>
      </w:r>
      <w:r w:rsidRPr="006C776D">
        <w:t xml:space="preserve">проведено исследование на выявление адаптивных способностей к стрессу (по В. Розову) среди работников организации «Синий крест»  в возрасте от 21 до 50 лет. </w:t>
      </w:r>
      <w:proofErr w:type="gramEnd"/>
    </w:p>
    <w:p w:rsidR="009559B1" w:rsidRDefault="009559B1" w:rsidP="009559B1">
      <w:pPr>
        <w:spacing w:line="360" w:lineRule="auto"/>
        <w:ind w:firstLine="708"/>
        <w:jc w:val="both"/>
      </w:pPr>
      <w:proofErr w:type="gramStart"/>
      <w:r w:rsidRPr="006C776D">
        <w:t>В результате проведения опросника</w:t>
      </w:r>
      <w:r>
        <w:t xml:space="preserve"> на определение уровня развития </w:t>
      </w:r>
      <w:r w:rsidRPr="006A1425">
        <w:t>адаптивности к стрессу можно сделать выводы, что большинство работников организации «Синий крест» имеют высокий (2 человека - 40%) и средний (2 человека 40%) уровень развития адаптивности к стрессу, и только 20% (</w:t>
      </w:r>
      <w:r>
        <w:t>1 человек) низкий, что свидетельствует о способности специалистов приспосабливаться к новым условиям среды и отдельных неблагоприятных ситуаций.</w:t>
      </w:r>
      <w:proofErr w:type="gramEnd"/>
      <w:r>
        <w:t xml:space="preserve"> Высокие и средние показатели по адаптивности работников организации «Синий крест»  к стрессовым ситуациям характерные для людей, работающих 3 года (1 человек - 20%), и более 5-ти лет (3 человека 60%), что указывает на большую их приспособленность к своей деятельности. Низкий показатель был выявлен у одного человека возрастом 21-го года и работающего менее года (20</w:t>
      </w:r>
      <w:r w:rsidRPr="005273AB">
        <w:t>%) (см. Рис. 1.</w:t>
      </w:r>
      <w:r w:rsidR="005273AB" w:rsidRPr="005273AB">
        <w:t>2</w:t>
      </w:r>
      <w:r w:rsidRPr="005273AB">
        <w:t>)</w:t>
      </w:r>
      <w:r w:rsidR="005273AB">
        <w:t>.</w:t>
      </w:r>
    </w:p>
    <w:p w:rsidR="009559B1" w:rsidRDefault="009559B1" w:rsidP="009559B1">
      <w:pPr>
        <w:spacing w:line="360" w:lineRule="auto"/>
        <w:ind w:firstLine="708"/>
        <w:jc w:val="both"/>
      </w:pPr>
    </w:p>
    <w:p w:rsidR="009559B1" w:rsidRDefault="009559B1" w:rsidP="009559B1">
      <w:r>
        <w:rPr>
          <w:noProof/>
        </w:rPr>
        <w:lastRenderedPageBreak/>
        <w:drawing>
          <wp:inline distT="0" distB="0" distL="0" distR="0" wp14:anchorId="454F17EC" wp14:editId="0655A1F0">
            <wp:extent cx="5486400" cy="3200400"/>
            <wp:effectExtent l="0" t="0" r="19050" b="19050"/>
            <wp:docPr id="685" name="Діаграма 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59B1" w:rsidRDefault="009559B1" w:rsidP="009559B1">
      <w:pPr>
        <w:ind w:firstLine="708"/>
        <w:rPr>
          <w:highlight w:val="yellow"/>
        </w:rPr>
      </w:pPr>
    </w:p>
    <w:p w:rsidR="009559B1" w:rsidRDefault="009559B1" w:rsidP="005273AB">
      <w:pPr>
        <w:spacing w:line="360" w:lineRule="auto"/>
        <w:ind w:firstLine="708"/>
        <w:jc w:val="both"/>
      </w:pPr>
      <w:r w:rsidRPr="005273AB">
        <w:t>Рис. 1</w:t>
      </w:r>
      <w:r w:rsidR="005273AB" w:rsidRPr="005273AB">
        <w:t>.2</w:t>
      </w:r>
      <w:r w:rsidRPr="005273AB">
        <w:t>. Общие показатели уровней адаптивности работников организации «Синий крест» к стрессам (</w:t>
      </w:r>
      <w:proofErr w:type="gramStart"/>
      <w:r w:rsidRPr="005273AB">
        <w:t>в</w:t>
      </w:r>
      <w:proofErr w:type="gramEnd"/>
      <w:r w:rsidR="00FB58A5">
        <w:t xml:space="preserve"> </w:t>
      </w:r>
      <w:r w:rsidRPr="005273AB">
        <w:t>%)</w:t>
      </w:r>
    </w:p>
    <w:p w:rsidR="009559B1" w:rsidRDefault="009559B1" w:rsidP="009559B1"/>
    <w:p w:rsidR="009559B1" w:rsidRDefault="009559B1" w:rsidP="009559B1">
      <w:pPr>
        <w:spacing w:line="360" w:lineRule="auto"/>
        <w:ind w:firstLine="708"/>
        <w:jc w:val="both"/>
      </w:pPr>
      <w:r>
        <w:t xml:space="preserve">Во время проведения опросника АС у всех исследуемых наблюдались низкие показатели по шкале самоорганизации времени жизни, что свидетельствует о неспособности </w:t>
      </w:r>
      <w:r w:rsidRPr="007057F7">
        <w:t xml:space="preserve">работников организации «Синий крест» </w:t>
      </w:r>
      <w:r>
        <w:t>контролировать и регулировать свои состояния, неумение расслабиться в напряженной ситуации, снять усталость. Причиной этого могут быть слишком большие требования общества, противоречия между желаниями и возможностями, эмоциональное перенапряжение, неумение выбрать правильный выбор выхода из определенной стрессовой или конфликтной ситуации.</w:t>
      </w:r>
    </w:p>
    <w:p w:rsidR="009559B1" w:rsidRDefault="009559B1" w:rsidP="009559B1">
      <w:pPr>
        <w:spacing w:line="360" w:lineRule="auto"/>
        <w:ind w:firstLine="708"/>
        <w:jc w:val="both"/>
      </w:pPr>
      <w:r>
        <w:t>Стоит отметить, что работник организации, работающий первый год, имеет низкие показатели стрессоустойчивости, что может свидетельствовать о больших негативных эмоциональных переживаниях, связанных с неопытностью и отсутствием опыта работы.</w:t>
      </w:r>
    </w:p>
    <w:p w:rsidR="009559B1" w:rsidRDefault="009559B1" w:rsidP="009559B1">
      <w:pPr>
        <w:spacing w:line="360" w:lineRule="auto"/>
        <w:ind w:firstLine="708"/>
        <w:jc w:val="both"/>
      </w:pPr>
      <w:r>
        <w:t xml:space="preserve">Показатели стрессоустойчивости </w:t>
      </w:r>
      <w:r w:rsidRPr="007057F7">
        <w:t>работников организации «Синий крест»</w:t>
      </w:r>
      <w:r>
        <w:t xml:space="preserve">, работающих более трех лет, свидетельствуют об относительной стабильности рабочего процесса. Однако отсутствие изменений в рабочем </w:t>
      </w:r>
      <w:r>
        <w:lastRenderedPageBreak/>
        <w:t>процессе не означает отсутствие личностных факторов, которые приводят к стрессовым ситуациям. Поэтому утверждение о том, что в этот период жизни людей стрессовых состояний нет, является неправильным, поскольку человек обладает способностью чувствовать, воспринимать различные виды информации, и не всегда положительным образом.</w:t>
      </w:r>
    </w:p>
    <w:p w:rsidR="009559B1" w:rsidRPr="005273AB" w:rsidRDefault="009559B1" w:rsidP="009559B1">
      <w:pPr>
        <w:spacing w:line="360" w:lineRule="auto"/>
        <w:ind w:firstLine="708"/>
        <w:jc w:val="both"/>
      </w:pPr>
      <w:r>
        <w:t>Сотрудники</w:t>
      </w:r>
      <w:r w:rsidRPr="007057F7">
        <w:t xml:space="preserve"> организации «Синий крест» </w:t>
      </w:r>
      <w:r>
        <w:t xml:space="preserve"> имеют достаточно высокие показатели адаптивной способности к стрессовым ситуациям, что может свидетельствовать о том, что они уже хорошо приспособлены к условиям рабочего процесса и социального окружения (</w:t>
      </w:r>
      <w:r w:rsidRPr="005273AB">
        <w:t>см. табл. 1.</w:t>
      </w:r>
      <w:r w:rsidR="005273AB" w:rsidRPr="005273AB">
        <w:t>1</w:t>
      </w:r>
      <w:r w:rsidRPr="005273AB">
        <w:t>.).</w:t>
      </w:r>
    </w:p>
    <w:p w:rsidR="009559B1" w:rsidRPr="00E67221" w:rsidRDefault="009559B1" w:rsidP="009559B1">
      <w:pPr>
        <w:spacing w:line="360" w:lineRule="auto"/>
        <w:ind w:firstLine="708"/>
        <w:jc w:val="right"/>
        <w:rPr>
          <w:i/>
        </w:rPr>
      </w:pPr>
      <w:r w:rsidRPr="005273AB">
        <w:rPr>
          <w:i/>
        </w:rPr>
        <w:t xml:space="preserve">Таблица </w:t>
      </w:r>
      <w:r w:rsidR="005273AB" w:rsidRPr="005273AB">
        <w:rPr>
          <w:i/>
        </w:rPr>
        <w:t>1.1</w:t>
      </w:r>
      <w:r w:rsidRPr="005273AB">
        <w:rPr>
          <w:i/>
        </w:rPr>
        <w:t>.</w:t>
      </w:r>
    </w:p>
    <w:p w:rsidR="009559B1" w:rsidRDefault="009559B1" w:rsidP="009559B1">
      <w:pPr>
        <w:spacing w:line="360" w:lineRule="auto"/>
        <w:jc w:val="center"/>
      </w:pPr>
      <w:r>
        <w:t xml:space="preserve">Сравнительные количественные показатели адаптивности к стрессу </w:t>
      </w:r>
      <w:r w:rsidRPr="00E67221">
        <w:t xml:space="preserve">работников организации «Синий крест» </w:t>
      </w:r>
      <w:r>
        <w:t xml:space="preserve"> с различным стажем работы в данной организации (</w:t>
      </w:r>
      <w:proofErr w:type="gramStart"/>
      <w:r>
        <w:t>в</w:t>
      </w:r>
      <w:proofErr w:type="gramEnd"/>
      <w:r>
        <w:t xml:space="preserve"> %)</w:t>
      </w:r>
    </w:p>
    <w:p w:rsidR="009559B1" w:rsidRPr="007C3802" w:rsidRDefault="009559B1" w:rsidP="009559B1">
      <w:pPr>
        <w:spacing w:line="360" w:lineRule="auto"/>
        <w:ind w:firstLine="851"/>
        <w:jc w:val="center"/>
        <w:rPr>
          <w:b/>
          <w:szCs w:val="28"/>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84"/>
        <w:gridCol w:w="1843"/>
        <w:gridCol w:w="1985"/>
      </w:tblGrid>
      <w:tr w:rsidR="009559B1" w:rsidRPr="007C3802" w:rsidTr="00EA2AF9">
        <w:tc>
          <w:tcPr>
            <w:tcW w:w="2660" w:type="dxa"/>
          </w:tcPr>
          <w:p w:rsidR="009559B1" w:rsidRPr="007C3802" w:rsidRDefault="009559B1" w:rsidP="00EA2AF9">
            <w:pPr>
              <w:pStyle w:val="af"/>
              <w:rPr>
                <w:i w:val="0"/>
                <w:sz w:val="28"/>
                <w:szCs w:val="28"/>
              </w:rPr>
            </w:pPr>
            <w:proofErr w:type="spellStart"/>
            <w:r w:rsidRPr="00A65E13">
              <w:rPr>
                <w:i w:val="0"/>
                <w:sz w:val="28"/>
                <w:szCs w:val="28"/>
              </w:rPr>
              <w:t>Адаптивность</w:t>
            </w:r>
            <w:proofErr w:type="spellEnd"/>
            <w:r w:rsidRPr="00A65E13">
              <w:rPr>
                <w:i w:val="0"/>
                <w:sz w:val="28"/>
                <w:szCs w:val="28"/>
              </w:rPr>
              <w:t xml:space="preserve"> к </w:t>
            </w:r>
            <w:proofErr w:type="spellStart"/>
            <w:r w:rsidRPr="00A65E13">
              <w:rPr>
                <w:i w:val="0"/>
                <w:sz w:val="28"/>
                <w:szCs w:val="28"/>
              </w:rPr>
              <w:t>стрессу</w:t>
            </w:r>
            <w:proofErr w:type="spellEnd"/>
          </w:p>
        </w:tc>
        <w:tc>
          <w:tcPr>
            <w:tcW w:w="1984" w:type="dxa"/>
          </w:tcPr>
          <w:p w:rsidR="009559B1" w:rsidRDefault="009559B1" w:rsidP="00EA2AF9">
            <w:pPr>
              <w:pStyle w:val="af"/>
              <w:rPr>
                <w:i w:val="0"/>
                <w:sz w:val="28"/>
                <w:szCs w:val="28"/>
                <w:lang w:val="ru-RU"/>
              </w:rPr>
            </w:pPr>
            <w:r w:rsidRPr="007C3802">
              <w:rPr>
                <w:i w:val="0"/>
                <w:sz w:val="28"/>
                <w:szCs w:val="28"/>
              </w:rPr>
              <w:t xml:space="preserve">1 </w:t>
            </w:r>
            <w:r>
              <w:rPr>
                <w:i w:val="0"/>
                <w:sz w:val="28"/>
                <w:szCs w:val="28"/>
                <w:lang w:val="ru-RU"/>
              </w:rPr>
              <w:t>год</w:t>
            </w:r>
          </w:p>
          <w:p w:rsidR="009559B1" w:rsidRPr="00A65E13" w:rsidRDefault="009559B1" w:rsidP="00EA2AF9">
            <w:pPr>
              <w:pStyle w:val="af"/>
              <w:rPr>
                <w:i w:val="0"/>
                <w:sz w:val="28"/>
                <w:szCs w:val="28"/>
                <w:lang w:val="ru-RU"/>
              </w:rPr>
            </w:pPr>
            <w:r>
              <w:rPr>
                <w:i w:val="0"/>
                <w:sz w:val="28"/>
                <w:szCs w:val="28"/>
                <w:lang w:val="ru-RU"/>
              </w:rPr>
              <w:t>(1 человек)</w:t>
            </w:r>
          </w:p>
          <w:p w:rsidR="009559B1" w:rsidRPr="007C3802" w:rsidRDefault="009559B1" w:rsidP="00EA2AF9">
            <w:pPr>
              <w:pStyle w:val="af"/>
              <w:rPr>
                <w:i w:val="0"/>
                <w:sz w:val="28"/>
                <w:szCs w:val="28"/>
              </w:rPr>
            </w:pPr>
          </w:p>
        </w:tc>
        <w:tc>
          <w:tcPr>
            <w:tcW w:w="1843" w:type="dxa"/>
          </w:tcPr>
          <w:p w:rsidR="009559B1" w:rsidRPr="00A65E13" w:rsidRDefault="009559B1" w:rsidP="00EA2AF9">
            <w:pPr>
              <w:pStyle w:val="af"/>
              <w:rPr>
                <w:i w:val="0"/>
                <w:sz w:val="28"/>
                <w:szCs w:val="28"/>
                <w:lang w:val="ru-RU"/>
              </w:rPr>
            </w:pPr>
            <w:r>
              <w:rPr>
                <w:i w:val="0"/>
                <w:sz w:val="28"/>
                <w:szCs w:val="28"/>
                <w:lang w:val="ru-RU"/>
              </w:rPr>
              <w:t>3</w:t>
            </w:r>
            <w:r w:rsidRPr="007C3802">
              <w:rPr>
                <w:i w:val="0"/>
                <w:sz w:val="28"/>
                <w:szCs w:val="28"/>
              </w:rPr>
              <w:t xml:space="preserve"> </w:t>
            </w:r>
            <w:r>
              <w:rPr>
                <w:i w:val="0"/>
                <w:sz w:val="28"/>
                <w:szCs w:val="28"/>
                <w:lang w:val="ru-RU"/>
              </w:rPr>
              <w:t>года</w:t>
            </w:r>
          </w:p>
          <w:p w:rsidR="009559B1" w:rsidRPr="00E67221" w:rsidRDefault="009559B1" w:rsidP="00EA2AF9">
            <w:pPr>
              <w:pStyle w:val="af"/>
              <w:rPr>
                <w:i w:val="0"/>
                <w:sz w:val="28"/>
                <w:szCs w:val="28"/>
                <w:lang w:val="ru-RU"/>
              </w:rPr>
            </w:pPr>
            <w:r>
              <w:rPr>
                <w:i w:val="0"/>
                <w:sz w:val="28"/>
                <w:szCs w:val="28"/>
                <w:lang w:val="ru-RU"/>
              </w:rPr>
              <w:t>(1 человек)</w:t>
            </w:r>
          </w:p>
        </w:tc>
        <w:tc>
          <w:tcPr>
            <w:tcW w:w="1985" w:type="dxa"/>
          </w:tcPr>
          <w:p w:rsidR="009559B1" w:rsidRDefault="009559B1" w:rsidP="00EA2AF9">
            <w:pPr>
              <w:pStyle w:val="af"/>
              <w:rPr>
                <w:i w:val="0"/>
                <w:sz w:val="28"/>
                <w:szCs w:val="28"/>
                <w:lang w:val="ru-RU"/>
              </w:rPr>
            </w:pPr>
            <w:r>
              <w:rPr>
                <w:i w:val="0"/>
                <w:sz w:val="28"/>
                <w:szCs w:val="28"/>
                <w:lang w:val="ru-RU"/>
              </w:rPr>
              <w:t>От 5 до 10 лет</w:t>
            </w:r>
          </w:p>
          <w:p w:rsidR="009559B1" w:rsidRPr="00E67221" w:rsidRDefault="009559B1" w:rsidP="00EA2AF9">
            <w:pPr>
              <w:pStyle w:val="af"/>
              <w:rPr>
                <w:i w:val="0"/>
                <w:sz w:val="28"/>
                <w:szCs w:val="28"/>
                <w:lang w:val="ru-RU"/>
              </w:rPr>
            </w:pPr>
            <w:r>
              <w:rPr>
                <w:i w:val="0"/>
                <w:sz w:val="28"/>
                <w:szCs w:val="28"/>
                <w:lang w:val="ru-RU"/>
              </w:rPr>
              <w:t>(3 человека)</w:t>
            </w:r>
          </w:p>
          <w:p w:rsidR="009559B1" w:rsidRPr="007C3802" w:rsidRDefault="009559B1" w:rsidP="00EA2AF9">
            <w:pPr>
              <w:pStyle w:val="af"/>
              <w:rPr>
                <w:i w:val="0"/>
                <w:sz w:val="28"/>
                <w:szCs w:val="28"/>
              </w:rPr>
            </w:pPr>
          </w:p>
        </w:tc>
      </w:tr>
      <w:tr w:rsidR="009559B1" w:rsidRPr="007C3802" w:rsidTr="00EA2AF9">
        <w:tc>
          <w:tcPr>
            <w:tcW w:w="2660" w:type="dxa"/>
          </w:tcPr>
          <w:p w:rsidR="009559B1" w:rsidRPr="007C3802" w:rsidRDefault="009559B1" w:rsidP="00EA2AF9">
            <w:pPr>
              <w:pStyle w:val="af"/>
              <w:jc w:val="left"/>
              <w:rPr>
                <w:b w:val="0"/>
                <w:i w:val="0"/>
                <w:sz w:val="28"/>
                <w:szCs w:val="28"/>
              </w:rPr>
            </w:pPr>
            <w:r w:rsidRPr="007C3802">
              <w:rPr>
                <w:b w:val="0"/>
                <w:i w:val="0"/>
                <w:sz w:val="28"/>
                <w:szCs w:val="28"/>
              </w:rPr>
              <w:t>В</w:t>
            </w:r>
            <w:r>
              <w:rPr>
                <w:b w:val="0"/>
                <w:i w:val="0"/>
                <w:sz w:val="28"/>
                <w:szCs w:val="28"/>
                <w:lang w:val="ru-RU"/>
              </w:rPr>
              <w:t>ы</w:t>
            </w:r>
            <w:proofErr w:type="spellStart"/>
            <w:r w:rsidRPr="007C3802">
              <w:rPr>
                <w:b w:val="0"/>
                <w:i w:val="0"/>
                <w:sz w:val="28"/>
                <w:szCs w:val="28"/>
              </w:rPr>
              <w:t>сокий</w:t>
            </w:r>
            <w:proofErr w:type="spellEnd"/>
            <w:r w:rsidRPr="007C3802">
              <w:rPr>
                <w:b w:val="0"/>
                <w:i w:val="0"/>
                <w:sz w:val="28"/>
                <w:szCs w:val="28"/>
              </w:rPr>
              <w:t xml:space="preserve"> </w:t>
            </w:r>
            <w:r>
              <w:rPr>
                <w:b w:val="0"/>
                <w:i w:val="0"/>
                <w:sz w:val="28"/>
                <w:szCs w:val="28"/>
                <w:lang w:val="ru-RU"/>
              </w:rPr>
              <w:t>уро</w:t>
            </w:r>
            <w:proofErr w:type="spellStart"/>
            <w:r w:rsidRPr="007C3802">
              <w:rPr>
                <w:b w:val="0"/>
                <w:i w:val="0"/>
                <w:sz w:val="28"/>
                <w:szCs w:val="28"/>
              </w:rPr>
              <w:t>вень</w:t>
            </w:r>
            <w:proofErr w:type="spellEnd"/>
          </w:p>
        </w:tc>
        <w:tc>
          <w:tcPr>
            <w:tcW w:w="1984"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843"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985" w:type="dxa"/>
          </w:tcPr>
          <w:p w:rsidR="009559B1" w:rsidRPr="007C3802" w:rsidRDefault="009559B1" w:rsidP="00EA2AF9">
            <w:pPr>
              <w:pStyle w:val="af"/>
              <w:spacing w:line="360" w:lineRule="auto"/>
              <w:rPr>
                <w:b w:val="0"/>
                <w:i w:val="0"/>
                <w:sz w:val="28"/>
                <w:szCs w:val="28"/>
              </w:rPr>
            </w:pPr>
            <w:r w:rsidRPr="00901508">
              <w:rPr>
                <w:b w:val="0"/>
                <w:i w:val="0"/>
                <w:sz w:val="28"/>
                <w:szCs w:val="28"/>
              </w:rPr>
              <w:t>33.33%</w:t>
            </w:r>
          </w:p>
        </w:tc>
      </w:tr>
      <w:tr w:rsidR="009559B1" w:rsidRPr="007C3802" w:rsidTr="00EA2AF9">
        <w:tc>
          <w:tcPr>
            <w:tcW w:w="2660" w:type="dxa"/>
          </w:tcPr>
          <w:p w:rsidR="009559B1" w:rsidRPr="00DF4DC6" w:rsidRDefault="009559B1" w:rsidP="00EA2AF9">
            <w:r w:rsidRPr="00DF4DC6">
              <w:t>выраженный уровень</w:t>
            </w:r>
          </w:p>
        </w:tc>
        <w:tc>
          <w:tcPr>
            <w:tcW w:w="1984"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843"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985" w:type="dxa"/>
          </w:tcPr>
          <w:p w:rsidR="009559B1" w:rsidRPr="007C3802" w:rsidRDefault="009559B1" w:rsidP="00EA2AF9">
            <w:pPr>
              <w:pStyle w:val="af"/>
              <w:spacing w:line="360" w:lineRule="auto"/>
              <w:rPr>
                <w:b w:val="0"/>
                <w:i w:val="0"/>
                <w:sz w:val="28"/>
                <w:szCs w:val="28"/>
              </w:rPr>
            </w:pPr>
            <w:r w:rsidRPr="00901508">
              <w:rPr>
                <w:b w:val="0"/>
                <w:i w:val="0"/>
                <w:sz w:val="28"/>
                <w:szCs w:val="28"/>
              </w:rPr>
              <w:t>33.33%</w:t>
            </w:r>
          </w:p>
        </w:tc>
      </w:tr>
      <w:tr w:rsidR="009559B1" w:rsidRPr="007C3802" w:rsidTr="00EA2AF9">
        <w:tc>
          <w:tcPr>
            <w:tcW w:w="2660" w:type="dxa"/>
          </w:tcPr>
          <w:p w:rsidR="009559B1" w:rsidRPr="00DF4DC6" w:rsidRDefault="009559B1" w:rsidP="00EA2AF9">
            <w:r w:rsidRPr="00DF4DC6">
              <w:t>средний уровень</w:t>
            </w:r>
          </w:p>
        </w:tc>
        <w:tc>
          <w:tcPr>
            <w:tcW w:w="1984"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843"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100%</w:t>
            </w:r>
          </w:p>
        </w:tc>
        <w:tc>
          <w:tcPr>
            <w:tcW w:w="1985" w:type="dxa"/>
          </w:tcPr>
          <w:p w:rsidR="009559B1" w:rsidRPr="007C3802" w:rsidRDefault="009559B1" w:rsidP="00EA2AF9">
            <w:pPr>
              <w:pStyle w:val="af"/>
              <w:spacing w:line="360" w:lineRule="auto"/>
              <w:rPr>
                <w:b w:val="0"/>
                <w:i w:val="0"/>
                <w:sz w:val="28"/>
                <w:szCs w:val="28"/>
              </w:rPr>
            </w:pPr>
            <w:r w:rsidRPr="00901508">
              <w:rPr>
                <w:b w:val="0"/>
                <w:i w:val="0"/>
                <w:sz w:val="28"/>
                <w:szCs w:val="28"/>
              </w:rPr>
              <w:t>33.33%</w:t>
            </w:r>
          </w:p>
        </w:tc>
      </w:tr>
      <w:tr w:rsidR="009559B1" w:rsidRPr="007C3802" w:rsidTr="00EA2AF9">
        <w:tc>
          <w:tcPr>
            <w:tcW w:w="2660" w:type="dxa"/>
          </w:tcPr>
          <w:p w:rsidR="009559B1" w:rsidRDefault="009559B1" w:rsidP="00EA2AF9">
            <w:r w:rsidRPr="00DF4DC6">
              <w:t>низкий уровень</w:t>
            </w:r>
          </w:p>
        </w:tc>
        <w:tc>
          <w:tcPr>
            <w:tcW w:w="1984"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100%</w:t>
            </w:r>
          </w:p>
        </w:tc>
        <w:tc>
          <w:tcPr>
            <w:tcW w:w="1843" w:type="dxa"/>
          </w:tcPr>
          <w:p w:rsidR="009559B1" w:rsidRPr="00E67221" w:rsidRDefault="009559B1" w:rsidP="00EA2AF9">
            <w:pPr>
              <w:pStyle w:val="af"/>
              <w:spacing w:line="360" w:lineRule="auto"/>
              <w:rPr>
                <w:b w:val="0"/>
                <w:i w:val="0"/>
                <w:sz w:val="28"/>
                <w:szCs w:val="28"/>
                <w:lang w:val="ru-RU"/>
              </w:rPr>
            </w:pPr>
            <w:r>
              <w:rPr>
                <w:b w:val="0"/>
                <w:i w:val="0"/>
                <w:sz w:val="28"/>
                <w:szCs w:val="28"/>
                <w:lang w:val="ru-RU"/>
              </w:rPr>
              <w:t>-</w:t>
            </w:r>
          </w:p>
        </w:tc>
        <w:tc>
          <w:tcPr>
            <w:tcW w:w="1985" w:type="dxa"/>
          </w:tcPr>
          <w:p w:rsidR="009559B1" w:rsidRPr="00901508" w:rsidRDefault="009559B1" w:rsidP="00EA2AF9">
            <w:pPr>
              <w:pStyle w:val="af"/>
              <w:spacing w:line="360" w:lineRule="auto"/>
              <w:rPr>
                <w:b w:val="0"/>
                <w:i w:val="0"/>
                <w:sz w:val="28"/>
                <w:szCs w:val="28"/>
                <w:lang w:val="ru-RU"/>
              </w:rPr>
            </w:pPr>
            <w:r>
              <w:rPr>
                <w:b w:val="0"/>
                <w:i w:val="0"/>
                <w:sz w:val="28"/>
                <w:szCs w:val="28"/>
                <w:lang w:val="ru-RU"/>
              </w:rPr>
              <w:t>-</w:t>
            </w:r>
          </w:p>
        </w:tc>
      </w:tr>
    </w:tbl>
    <w:p w:rsidR="009559B1" w:rsidRDefault="009559B1" w:rsidP="009559B1">
      <w:pPr>
        <w:pStyle w:val="af"/>
        <w:spacing w:line="360" w:lineRule="auto"/>
        <w:jc w:val="both"/>
        <w:rPr>
          <w:b w:val="0"/>
          <w:i w:val="0"/>
          <w:sz w:val="28"/>
          <w:szCs w:val="28"/>
          <w:lang w:val="ru-RU"/>
        </w:rPr>
      </w:pPr>
    </w:p>
    <w:p w:rsidR="009559B1" w:rsidRDefault="009559B1" w:rsidP="009559B1">
      <w:pPr>
        <w:spacing w:line="360" w:lineRule="auto"/>
        <w:ind w:firstLine="708"/>
        <w:jc w:val="both"/>
      </w:pPr>
      <w:r>
        <w:t xml:space="preserve">Результаты проведенного исследования по опроснику АС (адаптивности к стрессу) работников, позволили выделить следующие показатели: один из 5-ти человек имеют высокий уровень адаптации к стрессу (20%), выраженный уровень наблюдался у двоих испытуемых – 40%, средний уровень </w:t>
      </w:r>
      <w:r w:rsidR="00FB58A5">
        <w:t>адаптивности</w:t>
      </w:r>
      <w:r>
        <w:t xml:space="preserve"> к стрессу показали также 2 человека (40%).</w:t>
      </w:r>
    </w:p>
    <w:p w:rsidR="009559B1" w:rsidRDefault="009559B1" w:rsidP="009559B1">
      <w:pPr>
        <w:spacing w:line="360" w:lineRule="auto"/>
        <w:ind w:firstLine="708"/>
        <w:jc w:val="both"/>
        <w:rPr>
          <w:szCs w:val="28"/>
        </w:rPr>
      </w:pPr>
      <w:r w:rsidRPr="00574168">
        <w:rPr>
          <w:szCs w:val="28"/>
        </w:rPr>
        <w:t xml:space="preserve">Результаты </w:t>
      </w:r>
      <w:proofErr w:type="gramStart"/>
      <w:r w:rsidRPr="00574168">
        <w:rPr>
          <w:szCs w:val="28"/>
        </w:rPr>
        <w:t>проведенного</w:t>
      </w:r>
      <w:proofErr w:type="gramEnd"/>
      <w:r w:rsidRPr="00574168">
        <w:rPr>
          <w:szCs w:val="28"/>
        </w:rPr>
        <w:t xml:space="preserve"> опросника АС с </w:t>
      </w:r>
      <w:r>
        <w:rPr>
          <w:szCs w:val="28"/>
        </w:rPr>
        <w:t>работником организации «Синий крест»</w:t>
      </w:r>
      <w:r w:rsidRPr="00574168">
        <w:rPr>
          <w:szCs w:val="28"/>
        </w:rPr>
        <w:t>, работающим первый год, показал достаточно низкие показатели по таким шкалам как:</w:t>
      </w:r>
    </w:p>
    <w:p w:rsidR="009559B1" w:rsidRDefault="009559B1" w:rsidP="009559B1">
      <w:pPr>
        <w:spacing w:line="360" w:lineRule="auto"/>
        <w:ind w:firstLine="708"/>
        <w:jc w:val="both"/>
        <w:rPr>
          <w:szCs w:val="28"/>
        </w:rPr>
      </w:pPr>
      <w:r w:rsidRPr="00574168">
        <w:rPr>
          <w:i/>
          <w:szCs w:val="28"/>
        </w:rPr>
        <w:lastRenderedPageBreak/>
        <w:t xml:space="preserve">1. </w:t>
      </w:r>
      <w:r w:rsidRPr="00574168">
        <w:rPr>
          <w:szCs w:val="28"/>
        </w:rPr>
        <w:t>Шкала самоорганизации времени жизни (СВЖ), что свидетельствует о неумении начинающего сотрудника правильно организовывать свое свободное время и управлять им.</w:t>
      </w:r>
    </w:p>
    <w:p w:rsidR="009559B1" w:rsidRDefault="009559B1" w:rsidP="009559B1">
      <w:pPr>
        <w:spacing w:line="360" w:lineRule="auto"/>
        <w:ind w:firstLine="708"/>
        <w:jc w:val="both"/>
        <w:rPr>
          <w:szCs w:val="28"/>
        </w:rPr>
      </w:pPr>
      <w:r w:rsidRPr="00574168">
        <w:rPr>
          <w:szCs w:val="28"/>
        </w:rPr>
        <w:t>2. Шкала уверенности в себе (</w:t>
      </w:r>
      <w:proofErr w:type="spellStart"/>
      <w:r w:rsidRPr="00574168">
        <w:rPr>
          <w:szCs w:val="28"/>
        </w:rPr>
        <w:t>Ув</w:t>
      </w:r>
      <w:proofErr w:type="spellEnd"/>
      <w:r w:rsidRPr="00574168">
        <w:rPr>
          <w:szCs w:val="28"/>
        </w:rPr>
        <w:t>) - свидетельствует о тревожности, застенчивости, отсутствия социальных навыков, неспособности открыто выражать свои мысли и чувства. Низкие показатели по этой шкале объясняется тем, что молодой специалист меняет обстановку жизни и меняется круг общения, поэтому часто возникают трудности в общении (диалекты, необщительность), то есть происходит период вхождения молодого специалиста организации «Синий крест» в новую социальную группу.</w:t>
      </w:r>
    </w:p>
    <w:p w:rsidR="009559B1" w:rsidRPr="00574168" w:rsidRDefault="009559B1" w:rsidP="009559B1">
      <w:pPr>
        <w:spacing w:line="360" w:lineRule="auto"/>
        <w:ind w:firstLine="708"/>
        <w:jc w:val="both"/>
      </w:pPr>
      <w:r w:rsidRPr="00574168">
        <w:rPr>
          <w:szCs w:val="28"/>
        </w:rPr>
        <w:t>3. Шкала соматической регуляции (</w:t>
      </w:r>
      <w:proofErr w:type="gramStart"/>
      <w:r w:rsidRPr="00574168">
        <w:rPr>
          <w:szCs w:val="28"/>
        </w:rPr>
        <w:t>СР</w:t>
      </w:r>
      <w:proofErr w:type="gramEnd"/>
      <w:r w:rsidRPr="00574168">
        <w:rPr>
          <w:szCs w:val="28"/>
        </w:rPr>
        <w:t>), что является показателем слабого физического здоровья, неспособности поддерживать высокую физическую работоспособность.</w:t>
      </w:r>
    </w:p>
    <w:p w:rsidR="009559B1" w:rsidRDefault="009559B1" w:rsidP="009559B1">
      <w:pPr>
        <w:pStyle w:val="af"/>
        <w:spacing w:line="360" w:lineRule="auto"/>
        <w:ind w:firstLine="708"/>
        <w:jc w:val="both"/>
        <w:rPr>
          <w:b w:val="0"/>
          <w:i w:val="0"/>
          <w:sz w:val="28"/>
          <w:szCs w:val="28"/>
          <w:lang w:val="ru-RU"/>
        </w:rPr>
      </w:pPr>
      <w:proofErr w:type="spellStart"/>
      <w:r w:rsidRPr="00A65E13">
        <w:rPr>
          <w:b w:val="0"/>
          <w:i w:val="0"/>
          <w:sz w:val="28"/>
          <w:szCs w:val="28"/>
        </w:rPr>
        <w:t>Достаточно</w:t>
      </w:r>
      <w:proofErr w:type="spellEnd"/>
      <w:r w:rsidRPr="00A65E13">
        <w:rPr>
          <w:b w:val="0"/>
          <w:i w:val="0"/>
          <w:sz w:val="28"/>
          <w:szCs w:val="28"/>
        </w:rPr>
        <w:t xml:space="preserve"> </w:t>
      </w:r>
      <w:proofErr w:type="spellStart"/>
      <w:r w:rsidRPr="00A65E13">
        <w:rPr>
          <w:b w:val="0"/>
          <w:i w:val="0"/>
          <w:sz w:val="28"/>
          <w:szCs w:val="28"/>
        </w:rPr>
        <w:t>высокие</w:t>
      </w:r>
      <w:proofErr w:type="spellEnd"/>
      <w:r w:rsidRPr="00A65E13">
        <w:rPr>
          <w:b w:val="0"/>
          <w:i w:val="0"/>
          <w:sz w:val="28"/>
          <w:szCs w:val="28"/>
        </w:rPr>
        <w:t xml:space="preserve"> </w:t>
      </w:r>
      <w:proofErr w:type="spellStart"/>
      <w:r w:rsidRPr="00A65E13">
        <w:rPr>
          <w:b w:val="0"/>
          <w:i w:val="0"/>
          <w:sz w:val="28"/>
          <w:szCs w:val="28"/>
        </w:rPr>
        <w:t>показатели</w:t>
      </w:r>
      <w:proofErr w:type="spellEnd"/>
      <w:r w:rsidRPr="00A65E13">
        <w:rPr>
          <w:b w:val="0"/>
          <w:i w:val="0"/>
          <w:sz w:val="28"/>
          <w:szCs w:val="28"/>
        </w:rPr>
        <w:t xml:space="preserve"> </w:t>
      </w:r>
      <w:proofErr w:type="spellStart"/>
      <w:r w:rsidRPr="00A65E13">
        <w:rPr>
          <w:b w:val="0"/>
          <w:i w:val="0"/>
          <w:sz w:val="28"/>
          <w:szCs w:val="28"/>
        </w:rPr>
        <w:t>наблюдаются</w:t>
      </w:r>
      <w:proofErr w:type="spellEnd"/>
      <w:r w:rsidRPr="00A65E13">
        <w:rPr>
          <w:b w:val="0"/>
          <w:i w:val="0"/>
          <w:sz w:val="28"/>
          <w:szCs w:val="28"/>
        </w:rPr>
        <w:t xml:space="preserve"> по таким шкалам </w:t>
      </w:r>
      <w:proofErr w:type="spellStart"/>
      <w:r w:rsidRPr="00A65E13">
        <w:rPr>
          <w:b w:val="0"/>
          <w:i w:val="0"/>
          <w:sz w:val="28"/>
          <w:szCs w:val="28"/>
        </w:rPr>
        <w:t>как</w:t>
      </w:r>
      <w:proofErr w:type="spellEnd"/>
      <w:r w:rsidRPr="00A65E13">
        <w:rPr>
          <w:b w:val="0"/>
          <w:i w:val="0"/>
          <w:sz w:val="28"/>
          <w:szCs w:val="28"/>
        </w:rPr>
        <w:t xml:space="preserve"> шкала </w:t>
      </w:r>
      <w:proofErr w:type="spellStart"/>
      <w:r w:rsidRPr="00A65E13">
        <w:rPr>
          <w:b w:val="0"/>
          <w:i w:val="0"/>
          <w:sz w:val="28"/>
          <w:szCs w:val="28"/>
        </w:rPr>
        <w:t>сна</w:t>
      </w:r>
      <w:proofErr w:type="spellEnd"/>
      <w:r w:rsidRPr="00A65E13">
        <w:rPr>
          <w:b w:val="0"/>
          <w:i w:val="0"/>
          <w:sz w:val="28"/>
          <w:szCs w:val="28"/>
        </w:rPr>
        <w:t xml:space="preserve"> и </w:t>
      </w:r>
      <w:proofErr w:type="spellStart"/>
      <w:r w:rsidRPr="00A65E13">
        <w:rPr>
          <w:b w:val="0"/>
          <w:i w:val="0"/>
          <w:sz w:val="28"/>
          <w:szCs w:val="28"/>
        </w:rPr>
        <w:t>сновидений</w:t>
      </w:r>
      <w:proofErr w:type="spellEnd"/>
      <w:r w:rsidRPr="00A65E13">
        <w:rPr>
          <w:b w:val="0"/>
          <w:i w:val="0"/>
          <w:sz w:val="28"/>
          <w:szCs w:val="28"/>
        </w:rPr>
        <w:t xml:space="preserve"> и шкала </w:t>
      </w:r>
      <w:proofErr w:type="spellStart"/>
      <w:r w:rsidRPr="00A65E13">
        <w:rPr>
          <w:b w:val="0"/>
          <w:i w:val="0"/>
          <w:sz w:val="28"/>
          <w:szCs w:val="28"/>
        </w:rPr>
        <w:t>адаптивности</w:t>
      </w:r>
      <w:proofErr w:type="spellEnd"/>
      <w:r w:rsidRPr="00A65E13">
        <w:rPr>
          <w:b w:val="0"/>
          <w:i w:val="0"/>
          <w:sz w:val="28"/>
          <w:szCs w:val="28"/>
        </w:rPr>
        <w:t xml:space="preserve"> </w:t>
      </w:r>
      <w:proofErr w:type="spellStart"/>
      <w:r w:rsidRPr="00A65E13">
        <w:rPr>
          <w:b w:val="0"/>
          <w:i w:val="0"/>
          <w:sz w:val="28"/>
          <w:szCs w:val="28"/>
        </w:rPr>
        <w:t>мышления</w:t>
      </w:r>
      <w:proofErr w:type="spellEnd"/>
      <w:r w:rsidRPr="00A65E13">
        <w:rPr>
          <w:b w:val="0"/>
          <w:i w:val="0"/>
          <w:sz w:val="28"/>
          <w:szCs w:val="28"/>
        </w:rPr>
        <w:t>.</w:t>
      </w:r>
    </w:p>
    <w:p w:rsidR="009559B1" w:rsidRDefault="009559B1" w:rsidP="009559B1">
      <w:pPr>
        <w:pStyle w:val="af"/>
        <w:spacing w:line="360" w:lineRule="auto"/>
        <w:ind w:firstLine="708"/>
        <w:jc w:val="both"/>
        <w:rPr>
          <w:b w:val="0"/>
          <w:i w:val="0"/>
          <w:sz w:val="28"/>
          <w:szCs w:val="28"/>
          <w:lang w:val="ru-RU"/>
        </w:rPr>
      </w:pPr>
      <w:proofErr w:type="spellStart"/>
      <w:r w:rsidRPr="00A65E13">
        <w:rPr>
          <w:b w:val="0"/>
          <w:i w:val="0"/>
          <w:sz w:val="28"/>
          <w:szCs w:val="28"/>
        </w:rPr>
        <w:t>Средние</w:t>
      </w:r>
      <w:proofErr w:type="spellEnd"/>
      <w:r w:rsidRPr="00A65E13">
        <w:rPr>
          <w:b w:val="0"/>
          <w:i w:val="0"/>
          <w:sz w:val="28"/>
          <w:szCs w:val="28"/>
        </w:rPr>
        <w:t xml:space="preserve"> </w:t>
      </w:r>
      <w:proofErr w:type="spellStart"/>
      <w:r w:rsidRPr="00A65E13">
        <w:rPr>
          <w:b w:val="0"/>
          <w:i w:val="0"/>
          <w:sz w:val="28"/>
          <w:szCs w:val="28"/>
        </w:rPr>
        <w:t>показатели</w:t>
      </w:r>
      <w:proofErr w:type="spellEnd"/>
      <w:r w:rsidRPr="00A65E13">
        <w:rPr>
          <w:b w:val="0"/>
          <w:i w:val="0"/>
          <w:sz w:val="28"/>
          <w:szCs w:val="28"/>
        </w:rPr>
        <w:t xml:space="preserve"> </w:t>
      </w:r>
      <w:proofErr w:type="spellStart"/>
      <w:r w:rsidRPr="00A65E13">
        <w:rPr>
          <w:b w:val="0"/>
          <w:i w:val="0"/>
          <w:sz w:val="28"/>
          <w:szCs w:val="28"/>
        </w:rPr>
        <w:t>наблюдаются</w:t>
      </w:r>
      <w:proofErr w:type="spellEnd"/>
      <w:r w:rsidRPr="00A65E13">
        <w:rPr>
          <w:b w:val="0"/>
          <w:i w:val="0"/>
          <w:sz w:val="28"/>
          <w:szCs w:val="28"/>
        </w:rPr>
        <w:t xml:space="preserve"> </w:t>
      </w:r>
      <w:r>
        <w:rPr>
          <w:b w:val="0"/>
          <w:i w:val="0"/>
          <w:sz w:val="28"/>
          <w:szCs w:val="28"/>
          <w:lang w:val="ru-RU"/>
        </w:rPr>
        <w:t>во</w:t>
      </w:r>
      <w:r w:rsidRPr="00A65E13">
        <w:rPr>
          <w:b w:val="0"/>
          <w:i w:val="0"/>
          <w:sz w:val="28"/>
          <w:szCs w:val="28"/>
        </w:rPr>
        <w:t xml:space="preserve"> </w:t>
      </w:r>
      <w:proofErr w:type="spellStart"/>
      <w:r w:rsidRPr="00A65E13">
        <w:rPr>
          <w:b w:val="0"/>
          <w:i w:val="0"/>
          <w:sz w:val="28"/>
          <w:szCs w:val="28"/>
        </w:rPr>
        <w:t>всех</w:t>
      </w:r>
      <w:proofErr w:type="spellEnd"/>
      <w:r w:rsidRPr="00A65E13">
        <w:rPr>
          <w:b w:val="0"/>
          <w:i w:val="0"/>
          <w:sz w:val="28"/>
          <w:szCs w:val="28"/>
        </w:rPr>
        <w:t xml:space="preserve"> шкалах, но </w:t>
      </w:r>
      <w:proofErr w:type="spellStart"/>
      <w:r w:rsidRPr="00A65E13">
        <w:rPr>
          <w:b w:val="0"/>
          <w:i w:val="0"/>
          <w:sz w:val="28"/>
          <w:szCs w:val="28"/>
        </w:rPr>
        <w:t>доминирующими</w:t>
      </w:r>
      <w:proofErr w:type="spellEnd"/>
      <w:r w:rsidRPr="00A65E13">
        <w:rPr>
          <w:b w:val="0"/>
          <w:i w:val="0"/>
          <w:sz w:val="28"/>
          <w:szCs w:val="28"/>
        </w:rPr>
        <w:t xml:space="preserve"> </w:t>
      </w:r>
      <w:proofErr w:type="spellStart"/>
      <w:r w:rsidRPr="00A65E13">
        <w:rPr>
          <w:b w:val="0"/>
          <w:i w:val="0"/>
          <w:sz w:val="28"/>
          <w:szCs w:val="28"/>
        </w:rPr>
        <w:t>являются</w:t>
      </w:r>
      <w:proofErr w:type="spellEnd"/>
      <w:r w:rsidRPr="00A65E13">
        <w:rPr>
          <w:b w:val="0"/>
          <w:i w:val="0"/>
          <w:sz w:val="28"/>
          <w:szCs w:val="28"/>
        </w:rPr>
        <w:t xml:space="preserve"> </w:t>
      </w:r>
      <w:proofErr w:type="spellStart"/>
      <w:r w:rsidRPr="00A65E13">
        <w:rPr>
          <w:b w:val="0"/>
          <w:i w:val="0"/>
          <w:sz w:val="28"/>
          <w:szCs w:val="28"/>
        </w:rPr>
        <w:t>следующие</w:t>
      </w:r>
      <w:proofErr w:type="spellEnd"/>
      <w:r w:rsidRPr="00A65E13">
        <w:rPr>
          <w:b w:val="0"/>
          <w:i w:val="0"/>
          <w:sz w:val="28"/>
          <w:szCs w:val="28"/>
        </w:rPr>
        <w:t xml:space="preserve">: шкала </w:t>
      </w:r>
      <w:proofErr w:type="spellStart"/>
      <w:r w:rsidRPr="00A65E13">
        <w:rPr>
          <w:b w:val="0"/>
          <w:i w:val="0"/>
          <w:sz w:val="28"/>
          <w:szCs w:val="28"/>
        </w:rPr>
        <w:t>оптимистичности</w:t>
      </w:r>
      <w:proofErr w:type="spellEnd"/>
      <w:r w:rsidRPr="00A65E13">
        <w:rPr>
          <w:b w:val="0"/>
          <w:i w:val="0"/>
          <w:sz w:val="28"/>
          <w:szCs w:val="28"/>
        </w:rPr>
        <w:t xml:space="preserve"> (</w:t>
      </w:r>
      <w:proofErr w:type="spellStart"/>
      <w:r w:rsidRPr="00A65E13">
        <w:rPr>
          <w:b w:val="0"/>
          <w:i w:val="0"/>
          <w:sz w:val="28"/>
          <w:szCs w:val="28"/>
        </w:rPr>
        <w:t>Оп</w:t>
      </w:r>
      <w:proofErr w:type="spellEnd"/>
      <w:r w:rsidRPr="00A65E13">
        <w:rPr>
          <w:b w:val="0"/>
          <w:i w:val="0"/>
          <w:sz w:val="28"/>
          <w:szCs w:val="28"/>
        </w:rPr>
        <w:t xml:space="preserve">), шкала </w:t>
      </w:r>
      <w:proofErr w:type="spellStart"/>
      <w:r w:rsidRPr="00A65E13">
        <w:rPr>
          <w:b w:val="0"/>
          <w:i w:val="0"/>
          <w:sz w:val="28"/>
          <w:szCs w:val="28"/>
        </w:rPr>
        <w:t>социальной</w:t>
      </w:r>
      <w:proofErr w:type="spellEnd"/>
      <w:r w:rsidRPr="00A65E13">
        <w:rPr>
          <w:b w:val="0"/>
          <w:i w:val="0"/>
          <w:sz w:val="28"/>
          <w:szCs w:val="28"/>
        </w:rPr>
        <w:t xml:space="preserve"> </w:t>
      </w:r>
      <w:proofErr w:type="spellStart"/>
      <w:r w:rsidRPr="00A65E13">
        <w:rPr>
          <w:b w:val="0"/>
          <w:i w:val="0"/>
          <w:sz w:val="28"/>
          <w:szCs w:val="28"/>
        </w:rPr>
        <w:t>поддержки</w:t>
      </w:r>
      <w:proofErr w:type="spellEnd"/>
      <w:r w:rsidRPr="00A65E13">
        <w:rPr>
          <w:b w:val="0"/>
          <w:i w:val="0"/>
          <w:sz w:val="28"/>
          <w:szCs w:val="28"/>
        </w:rPr>
        <w:t xml:space="preserve"> (СП) и </w:t>
      </w:r>
      <w:proofErr w:type="spellStart"/>
      <w:r w:rsidRPr="00A65E13">
        <w:rPr>
          <w:b w:val="0"/>
          <w:i w:val="0"/>
          <w:sz w:val="28"/>
          <w:szCs w:val="28"/>
        </w:rPr>
        <w:t>управления</w:t>
      </w:r>
      <w:proofErr w:type="spellEnd"/>
      <w:r w:rsidRPr="00A65E13">
        <w:rPr>
          <w:b w:val="0"/>
          <w:i w:val="0"/>
          <w:sz w:val="28"/>
          <w:szCs w:val="28"/>
        </w:rPr>
        <w:t xml:space="preserve"> </w:t>
      </w:r>
      <w:proofErr w:type="spellStart"/>
      <w:r w:rsidRPr="00A65E13">
        <w:rPr>
          <w:b w:val="0"/>
          <w:i w:val="0"/>
          <w:sz w:val="28"/>
          <w:szCs w:val="28"/>
        </w:rPr>
        <w:t>психофиз</w:t>
      </w:r>
      <w:r>
        <w:rPr>
          <w:b w:val="0"/>
          <w:i w:val="0"/>
          <w:sz w:val="28"/>
          <w:szCs w:val="28"/>
        </w:rPr>
        <w:t>иологическим</w:t>
      </w:r>
      <w:proofErr w:type="spellEnd"/>
      <w:r>
        <w:rPr>
          <w:b w:val="0"/>
          <w:i w:val="0"/>
          <w:sz w:val="28"/>
          <w:szCs w:val="28"/>
        </w:rPr>
        <w:t xml:space="preserve"> </w:t>
      </w:r>
      <w:proofErr w:type="spellStart"/>
      <w:r>
        <w:rPr>
          <w:b w:val="0"/>
          <w:i w:val="0"/>
          <w:sz w:val="28"/>
          <w:szCs w:val="28"/>
        </w:rPr>
        <w:t>состоянием</w:t>
      </w:r>
      <w:proofErr w:type="spellEnd"/>
      <w:r>
        <w:rPr>
          <w:b w:val="0"/>
          <w:i w:val="0"/>
          <w:sz w:val="28"/>
          <w:szCs w:val="28"/>
        </w:rPr>
        <w:t xml:space="preserve"> (УПФС).</w:t>
      </w:r>
    </w:p>
    <w:p w:rsidR="009559B1" w:rsidRDefault="009559B1" w:rsidP="009559B1">
      <w:pPr>
        <w:pStyle w:val="af"/>
        <w:spacing w:line="360" w:lineRule="auto"/>
        <w:ind w:firstLine="708"/>
        <w:jc w:val="both"/>
        <w:rPr>
          <w:b w:val="0"/>
          <w:i w:val="0"/>
          <w:sz w:val="28"/>
          <w:szCs w:val="28"/>
          <w:lang w:val="ru-RU"/>
        </w:rPr>
      </w:pPr>
      <w:r>
        <w:rPr>
          <w:b w:val="0"/>
          <w:i w:val="0"/>
          <w:sz w:val="28"/>
          <w:szCs w:val="28"/>
          <w:lang w:val="ru-RU"/>
        </w:rPr>
        <w:t>Таким образом</w:t>
      </w:r>
      <w:r w:rsidRPr="00A65E13">
        <w:rPr>
          <w:b w:val="0"/>
          <w:i w:val="0"/>
          <w:sz w:val="28"/>
          <w:szCs w:val="28"/>
        </w:rPr>
        <w:t xml:space="preserve">, </w:t>
      </w:r>
      <w:r>
        <w:rPr>
          <w:b w:val="0"/>
          <w:i w:val="0"/>
          <w:sz w:val="28"/>
          <w:szCs w:val="28"/>
          <w:lang w:val="ru-RU"/>
        </w:rPr>
        <w:t>сотрудник организации «Синий крест»</w:t>
      </w:r>
      <w:r w:rsidRPr="00A65E13">
        <w:rPr>
          <w:b w:val="0"/>
          <w:i w:val="0"/>
          <w:sz w:val="28"/>
          <w:szCs w:val="28"/>
        </w:rPr>
        <w:t xml:space="preserve">, </w:t>
      </w:r>
      <w:proofErr w:type="spellStart"/>
      <w:r w:rsidRPr="00A65E13">
        <w:rPr>
          <w:b w:val="0"/>
          <w:i w:val="0"/>
          <w:sz w:val="28"/>
          <w:szCs w:val="28"/>
        </w:rPr>
        <w:t>работающи</w:t>
      </w:r>
      <w:proofErr w:type="spellEnd"/>
      <w:r>
        <w:rPr>
          <w:b w:val="0"/>
          <w:i w:val="0"/>
          <w:sz w:val="28"/>
          <w:szCs w:val="28"/>
          <w:lang w:val="ru-RU"/>
        </w:rPr>
        <w:t>й</w:t>
      </w:r>
      <w:r w:rsidRPr="00A65E13">
        <w:rPr>
          <w:b w:val="0"/>
          <w:i w:val="0"/>
          <w:sz w:val="28"/>
          <w:szCs w:val="28"/>
        </w:rPr>
        <w:t xml:space="preserve"> </w:t>
      </w:r>
      <w:proofErr w:type="spellStart"/>
      <w:r w:rsidRPr="00A65E13">
        <w:rPr>
          <w:b w:val="0"/>
          <w:i w:val="0"/>
          <w:sz w:val="28"/>
          <w:szCs w:val="28"/>
        </w:rPr>
        <w:t>первый</w:t>
      </w:r>
      <w:proofErr w:type="spellEnd"/>
      <w:r w:rsidRPr="00A65E13">
        <w:rPr>
          <w:b w:val="0"/>
          <w:i w:val="0"/>
          <w:sz w:val="28"/>
          <w:szCs w:val="28"/>
        </w:rPr>
        <w:t xml:space="preserve"> год, </w:t>
      </w:r>
      <w:proofErr w:type="spellStart"/>
      <w:r w:rsidRPr="00A65E13">
        <w:rPr>
          <w:b w:val="0"/>
          <w:i w:val="0"/>
          <w:sz w:val="28"/>
          <w:szCs w:val="28"/>
        </w:rPr>
        <w:t>име</w:t>
      </w:r>
      <w:proofErr w:type="spellEnd"/>
      <w:r>
        <w:rPr>
          <w:b w:val="0"/>
          <w:i w:val="0"/>
          <w:sz w:val="28"/>
          <w:szCs w:val="28"/>
          <w:lang w:val="ru-RU"/>
        </w:rPr>
        <w:t>е</w:t>
      </w:r>
      <w:r w:rsidRPr="00A65E13">
        <w:rPr>
          <w:b w:val="0"/>
          <w:i w:val="0"/>
          <w:sz w:val="28"/>
          <w:szCs w:val="28"/>
        </w:rPr>
        <w:t xml:space="preserve">т </w:t>
      </w:r>
      <w:proofErr w:type="spellStart"/>
      <w:r w:rsidRPr="00A65E13">
        <w:rPr>
          <w:b w:val="0"/>
          <w:i w:val="0"/>
          <w:sz w:val="28"/>
          <w:szCs w:val="28"/>
        </w:rPr>
        <w:t>достаточно</w:t>
      </w:r>
      <w:proofErr w:type="spellEnd"/>
      <w:r w:rsidRPr="00A65E13">
        <w:rPr>
          <w:b w:val="0"/>
          <w:i w:val="0"/>
          <w:sz w:val="28"/>
          <w:szCs w:val="28"/>
        </w:rPr>
        <w:t xml:space="preserve"> </w:t>
      </w:r>
      <w:proofErr w:type="spellStart"/>
      <w:r w:rsidRPr="00A65E13">
        <w:rPr>
          <w:b w:val="0"/>
          <w:i w:val="0"/>
          <w:sz w:val="28"/>
          <w:szCs w:val="28"/>
        </w:rPr>
        <w:t>низкие</w:t>
      </w:r>
      <w:proofErr w:type="spellEnd"/>
      <w:r w:rsidRPr="00A65E13">
        <w:rPr>
          <w:b w:val="0"/>
          <w:i w:val="0"/>
          <w:sz w:val="28"/>
          <w:szCs w:val="28"/>
        </w:rPr>
        <w:t xml:space="preserve"> </w:t>
      </w:r>
      <w:proofErr w:type="spellStart"/>
      <w:r w:rsidRPr="00A65E13">
        <w:rPr>
          <w:b w:val="0"/>
          <w:i w:val="0"/>
          <w:sz w:val="28"/>
          <w:szCs w:val="28"/>
        </w:rPr>
        <w:t>показатели</w:t>
      </w:r>
      <w:proofErr w:type="spellEnd"/>
      <w:r w:rsidRPr="00A65E13">
        <w:rPr>
          <w:b w:val="0"/>
          <w:i w:val="0"/>
          <w:sz w:val="28"/>
          <w:szCs w:val="28"/>
        </w:rPr>
        <w:t xml:space="preserve"> </w:t>
      </w:r>
      <w:proofErr w:type="spellStart"/>
      <w:r w:rsidRPr="00A65E13">
        <w:rPr>
          <w:b w:val="0"/>
          <w:i w:val="0"/>
          <w:sz w:val="28"/>
          <w:szCs w:val="28"/>
        </w:rPr>
        <w:t>уровня</w:t>
      </w:r>
      <w:proofErr w:type="spellEnd"/>
      <w:r w:rsidRPr="00A65E13">
        <w:rPr>
          <w:b w:val="0"/>
          <w:i w:val="0"/>
          <w:sz w:val="28"/>
          <w:szCs w:val="28"/>
        </w:rPr>
        <w:t xml:space="preserve"> </w:t>
      </w:r>
      <w:proofErr w:type="spellStart"/>
      <w:r w:rsidRPr="00A65E13">
        <w:rPr>
          <w:b w:val="0"/>
          <w:i w:val="0"/>
          <w:sz w:val="28"/>
          <w:szCs w:val="28"/>
        </w:rPr>
        <w:t>развития</w:t>
      </w:r>
      <w:proofErr w:type="spellEnd"/>
      <w:r w:rsidRPr="00A65E13">
        <w:rPr>
          <w:b w:val="0"/>
          <w:i w:val="0"/>
          <w:sz w:val="28"/>
          <w:szCs w:val="28"/>
        </w:rPr>
        <w:t xml:space="preserve"> </w:t>
      </w:r>
      <w:proofErr w:type="spellStart"/>
      <w:r w:rsidRPr="00A65E13">
        <w:rPr>
          <w:b w:val="0"/>
          <w:i w:val="0"/>
          <w:sz w:val="28"/>
          <w:szCs w:val="28"/>
        </w:rPr>
        <w:t>адаптивности</w:t>
      </w:r>
      <w:proofErr w:type="spellEnd"/>
      <w:r w:rsidRPr="00A65E13">
        <w:rPr>
          <w:b w:val="0"/>
          <w:i w:val="0"/>
          <w:sz w:val="28"/>
          <w:szCs w:val="28"/>
        </w:rPr>
        <w:t xml:space="preserve"> к </w:t>
      </w:r>
      <w:proofErr w:type="spellStart"/>
      <w:r w:rsidRPr="00A65E13">
        <w:rPr>
          <w:b w:val="0"/>
          <w:i w:val="0"/>
          <w:sz w:val="28"/>
          <w:szCs w:val="28"/>
        </w:rPr>
        <w:t>стрессу</w:t>
      </w:r>
      <w:proofErr w:type="spellEnd"/>
      <w:r w:rsidRPr="00A65E13">
        <w:rPr>
          <w:b w:val="0"/>
          <w:i w:val="0"/>
          <w:sz w:val="28"/>
          <w:szCs w:val="28"/>
        </w:rPr>
        <w:t xml:space="preserve">, </w:t>
      </w:r>
      <w:proofErr w:type="spellStart"/>
      <w:r w:rsidRPr="00A65E13">
        <w:rPr>
          <w:b w:val="0"/>
          <w:i w:val="0"/>
          <w:sz w:val="28"/>
          <w:szCs w:val="28"/>
        </w:rPr>
        <w:t>причиной</w:t>
      </w:r>
      <w:proofErr w:type="spellEnd"/>
      <w:r w:rsidRPr="00A65E13">
        <w:rPr>
          <w:b w:val="0"/>
          <w:i w:val="0"/>
          <w:sz w:val="28"/>
          <w:szCs w:val="28"/>
        </w:rPr>
        <w:t xml:space="preserve"> </w:t>
      </w:r>
      <w:proofErr w:type="spellStart"/>
      <w:r w:rsidRPr="00A65E13">
        <w:rPr>
          <w:b w:val="0"/>
          <w:i w:val="0"/>
          <w:sz w:val="28"/>
          <w:szCs w:val="28"/>
        </w:rPr>
        <w:t>чего</w:t>
      </w:r>
      <w:proofErr w:type="spellEnd"/>
      <w:r w:rsidRPr="00A65E13">
        <w:rPr>
          <w:b w:val="0"/>
          <w:i w:val="0"/>
          <w:sz w:val="28"/>
          <w:szCs w:val="28"/>
        </w:rPr>
        <w:t xml:space="preserve"> </w:t>
      </w:r>
      <w:proofErr w:type="spellStart"/>
      <w:r w:rsidRPr="00A65E13">
        <w:rPr>
          <w:b w:val="0"/>
          <w:i w:val="0"/>
          <w:sz w:val="28"/>
          <w:szCs w:val="28"/>
        </w:rPr>
        <w:t>может</w:t>
      </w:r>
      <w:proofErr w:type="spellEnd"/>
      <w:r w:rsidRPr="00A65E13">
        <w:rPr>
          <w:b w:val="0"/>
          <w:i w:val="0"/>
          <w:sz w:val="28"/>
          <w:szCs w:val="28"/>
        </w:rPr>
        <w:t xml:space="preserve"> </w:t>
      </w:r>
      <w:proofErr w:type="spellStart"/>
      <w:r w:rsidRPr="00A65E13">
        <w:rPr>
          <w:b w:val="0"/>
          <w:i w:val="0"/>
          <w:sz w:val="28"/>
          <w:szCs w:val="28"/>
        </w:rPr>
        <w:t>быть</w:t>
      </w:r>
      <w:proofErr w:type="spellEnd"/>
      <w:r w:rsidRPr="00A65E13">
        <w:rPr>
          <w:b w:val="0"/>
          <w:i w:val="0"/>
          <w:sz w:val="28"/>
          <w:szCs w:val="28"/>
        </w:rPr>
        <w:t xml:space="preserve"> </w:t>
      </w:r>
      <w:proofErr w:type="spellStart"/>
      <w:r w:rsidRPr="00A65E13">
        <w:rPr>
          <w:b w:val="0"/>
          <w:i w:val="0"/>
          <w:sz w:val="28"/>
          <w:szCs w:val="28"/>
        </w:rPr>
        <w:t>изменение</w:t>
      </w:r>
      <w:proofErr w:type="spellEnd"/>
      <w:r w:rsidRPr="00A65E13">
        <w:rPr>
          <w:b w:val="0"/>
          <w:i w:val="0"/>
          <w:sz w:val="28"/>
          <w:szCs w:val="28"/>
        </w:rPr>
        <w:t xml:space="preserve"> образа </w:t>
      </w:r>
      <w:proofErr w:type="spellStart"/>
      <w:r w:rsidRPr="00A65E13">
        <w:rPr>
          <w:b w:val="0"/>
          <w:i w:val="0"/>
          <w:sz w:val="28"/>
          <w:szCs w:val="28"/>
        </w:rPr>
        <w:t>жизни</w:t>
      </w:r>
      <w:proofErr w:type="spellEnd"/>
      <w:r w:rsidRPr="00A65E13">
        <w:rPr>
          <w:b w:val="0"/>
          <w:i w:val="0"/>
          <w:sz w:val="28"/>
          <w:szCs w:val="28"/>
        </w:rPr>
        <w:t xml:space="preserve"> и </w:t>
      </w:r>
      <w:proofErr w:type="spellStart"/>
      <w:proofErr w:type="gramStart"/>
      <w:r w:rsidRPr="00A65E13">
        <w:rPr>
          <w:b w:val="0"/>
          <w:i w:val="0"/>
          <w:sz w:val="28"/>
          <w:szCs w:val="28"/>
        </w:rPr>
        <w:t>чрезмерно</w:t>
      </w:r>
      <w:r>
        <w:rPr>
          <w:b w:val="0"/>
          <w:i w:val="0"/>
          <w:sz w:val="28"/>
          <w:szCs w:val="28"/>
        </w:rPr>
        <w:t>е</w:t>
      </w:r>
      <w:proofErr w:type="spellEnd"/>
      <w:r>
        <w:rPr>
          <w:b w:val="0"/>
          <w:i w:val="0"/>
          <w:sz w:val="28"/>
          <w:szCs w:val="28"/>
        </w:rPr>
        <w:t xml:space="preserve"> </w:t>
      </w:r>
      <w:proofErr w:type="spellStart"/>
      <w:r>
        <w:rPr>
          <w:b w:val="0"/>
          <w:i w:val="0"/>
          <w:sz w:val="28"/>
          <w:szCs w:val="28"/>
        </w:rPr>
        <w:t>эмоциональное</w:t>
      </w:r>
      <w:proofErr w:type="spellEnd"/>
      <w:proofErr w:type="gramEnd"/>
      <w:r>
        <w:rPr>
          <w:b w:val="0"/>
          <w:i w:val="0"/>
          <w:sz w:val="28"/>
          <w:szCs w:val="28"/>
        </w:rPr>
        <w:t xml:space="preserve"> </w:t>
      </w:r>
      <w:proofErr w:type="spellStart"/>
      <w:r>
        <w:rPr>
          <w:b w:val="0"/>
          <w:i w:val="0"/>
          <w:sz w:val="28"/>
          <w:szCs w:val="28"/>
        </w:rPr>
        <w:t>перенапряжение</w:t>
      </w:r>
      <w:proofErr w:type="spellEnd"/>
      <w:r>
        <w:rPr>
          <w:b w:val="0"/>
          <w:i w:val="0"/>
          <w:sz w:val="28"/>
          <w:szCs w:val="28"/>
        </w:rPr>
        <w:t>.</w:t>
      </w:r>
    </w:p>
    <w:p w:rsidR="009559B1" w:rsidRDefault="009559B1" w:rsidP="009559B1">
      <w:pPr>
        <w:pStyle w:val="af"/>
        <w:spacing w:line="360" w:lineRule="auto"/>
        <w:ind w:firstLine="708"/>
        <w:jc w:val="both"/>
        <w:rPr>
          <w:b w:val="0"/>
          <w:i w:val="0"/>
          <w:sz w:val="28"/>
          <w:szCs w:val="28"/>
          <w:lang w:val="ru-RU"/>
        </w:rPr>
      </w:pPr>
      <w:proofErr w:type="spellStart"/>
      <w:r w:rsidRPr="00A65E13">
        <w:rPr>
          <w:b w:val="0"/>
          <w:i w:val="0"/>
          <w:sz w:val="28"/>
          <w:szCs w:val="28"/>
        </w:rPr>
        <w:t>Результаты</w:t>
      </w:r>
      <w:proofErr w:type="spellEnd"/>
      <w:r w:rsidRPr="00A65E13">
        <w:rPr>
          <w:b w:val="0"/>
          <w:i w:val="0"/>
          <w:sz w:val="28"/>
          <w:szCs w:val="28"/>
        </w:rPr>
        <w:t xml:space="preserve"> </w:t>
      </w:r>
      <w:proofErr w:type="spellStart"/>
      <w:r w:rsidRPr="00A65E13">
        <w:rPr>
          <w:b w:val="0"/>
          <w:i w:val="0"/>
          <w:sz w:val="28"/>
          <w:szCs w:val="28"/>
        </w:rPr>
        <w:t>проведенного</w:t>
      </w:r>
      <w:proofErr w:type="spellEnd"/>
      <w:r w:rsidRPr="00A65E13">
        <w:rPr>
          <w:b w:val="0"/>
          <w:i w:val="0"/>
          <w:sz w:val="28"/>
          <w:szCs w:val="28"/>
        </w:rPr>
        <w:t xml:space="preserve"> </w:t>
      </w:r>
      <w:proofErr w:type="spellStart"/>
      <w:r w:rsidRPr="00A65E13">
        <w:rPr>
          <w:b w:val="0"/>
          <w:i w:val="0"/>
          <w:sz w:val="28"/>
          <w:szCs w:val="28"/>
        </w:rPr>
        <w:t>опросника</w:t>
      </w:r>
      <w:proofErr w:type="spellEnd"/>
      <w:r w:rsidRPr="00A65E13">
        <w:rPr>
          <w:b w:val="0"/>
          <w:i w:val="0"/>
          <w:sz w:val="28"/>
          <w:szCs w:val="28"/>
        </w:rPr>
        <w:t xml:space="preserve"> АС с </w:t>
      </w:r>
      <w:r>
        <w:rPr>
          <w:b w:val="0"/>
          <w:i w:val="0"/>
          <w:sz w:val="28"/>
          <w:szCs w:val="28"/>
          <w:lang w:val="ru-RU"/>
        </w:rPr>
        <w:t>работником организации «Синий крест»</w:t>
      </w:r>
      <w:r w:rsidRPr="00A65E13">
        <w:rPr>
          <w:b w:val="0"/>
          <w:i w:val="0"/>
          <w:sz w:val="28"/>
          <w:szCs w:val="28"/>
        </w:rPr>
        <w:t xml:space="preserve">, </w:t>
      </w:r>
      <w:proofErr w:type="spellStart"/>
      <w:r w:rsidRPr="00A65E13">
        <w:rPr>
          <w:b w:val="0"/>
          <w:i w:val="0"/>
          <w:sz w:val="28"/>
          <w:szCs w:val="28"/>
        </w:rPr>
        <w:t>работающ</w:t>
      </w:r>
      <w:proofErr w:type="spellEnd"/>
      <w:r>
        <w:rPr>
          <w:b w:val="0"/>
          <w:i w:val="0"/>
          <w:sz w:val="28"/>
          <w:szCs w:val="28"/>
          <w:lang w:val="ru-RU"/>
        </w:rPr>
        <w:t>его</w:t>
      </w:r>
      <w:r w:rsidRPr="00A65E13">
        <w:rPr>
          <w:b w:val="0"/>
          <w:i w:val="0"/>
          <w:sz w:val="28"/>
          <w:szCs w:val="28"/>
        </w:rPr>
        <w:t xml:space="preserve"> </w:t>
      </w:r>
      <w:r>
        <w:rPr>
          <w:b w:val="0"/>
          <w:i w:val="0"/>
          <w:sz w:val="28"/>
          <w:szCs w:val="28"/>
          <w:lang w:val="ru-RU"/>
        </w:rPr>
        <w:t>3</w:t>
      </w:r>
      <w:r w:rsidRPr="00A65E13">
        <w:rPr>
          <w:b w:val="0"/>
          <w:i w:val="0"/>
          <w:sz w:val="28"/>
          <w:szCs w:val="28"/>
        </w:rPr>
        <w:t xml:space="preserve">-й год, </w:t>
      </w:r>
      <w:proofErr w:type="spellStart"/>
      <w:r w:rsidRPr="00A65E13">
        <w:rPr>
          <w:b w:val="0"/>
          <w:i w:val="0"/>
          <w:sz w:val="28"/>
          <w:szCs w:val="28"/>
        </w:rPr>
        <w:t>позволяют</w:t>
      </w:r>
      <w:proofErr w:type="spellEnd"/>
      <w:r w:rsidRPr="00A65E13">
        <w:rPr>
          <w:b w:val="0"/>
          <w:i w:val="0"/>
          <w:sz w:val="28"/>
          <w:szCs w:val="28"/>
        </w:rPr>
        <w:t xml:space="preserve"> </w:t>
      </w:r>
      <w:proofErr w:type="spellStart"/>
      <w:r w:rsidRPr="00A65E13">
        <w:rPr>
          <w:b w:val="0"/>
          <w:i w:val="0"/>
          <w:sz w:val="28"/>
          <w:szCs w:val="28"/>
        </w:rPr>
        <w:t>утверждать</w:t>
      </w:r>
      <w:proofErr w:type="spellEnd"/>
      <w:r w:rsidRPr="00A65E13">
        <w:rPr>
          <w:b w:val="0"/>
          <w:i w:val="0"/>
          <w:sz w:val="28"/>
          <w:szCs w:val="28"/>
        </w:rPr>
        <w:t xml:space="preserve">, </w:t>
      </w:r>
      <w:proofErr w:type="spellStart"/>
      <w:r w:rsidRPr="00A65E13">
        <w:rPr>
          <w:b w:val="0"/>
          <w:i w:val="0"/>
          <w:sz w:val="28"/>
          <w:szCs w:val="28"/>
        </w:rPr>
        <w:t>что</w:t>
      </w:r>
      <w:proofErr w:type="spellEnd"/>
      <w:r w:rsidRPr="00A65E13">
        <w:rPr>
          <w:b w:val="0"/>
          <w:i w:val="0"/>
          <w:sz w:val="28"/>
          <w:szCs w:val="28"/>
        </w:rPr>
        <w:t xml:space="preserve"> </w:t>
      </w:r>
      <w:r>
        <w:rPr>
          <w:b w:val="0"/>
          <w:i w:val="0"/>
          <w:sz w:val="28"/>
          <w:szCs w:val="28"/>
          <w:lang w:val="ru-RU"/>
        </w:rPr>
        <w:t>ему характерный</w:t>
      </w:r>
      <w:r w:rsidRPr="00A65E13">
        <w:rPr>
          <w:b w:val="0"/>
          <w:i w:val="0"/>
          <w:sz w:val="28"/>
          <w:szCs w:val="28"/>
        </w:rPr>
        <w:t xml:space="preserve"> </w:t>
      </w:r>
      <w:proofErr w:type="spellStart"/>
      <w:r w:rsidRPr="00A65E13">
        <w:rPr>
          <w:b w:val="0"/>
          <w:i w:val="0"/>
          <w:sz w:val="28"/>
          <w:szCs w:val="28"/>
        </w:rPr>
        <w:t>средний</w:t>
      </w:r>
      <w:proofErr w:type="spellEnd"/>
      <w:r w:rsidRPr="00A65E13">
        <w:rPr>
          <w:b w:val="0"/>
          <w:i w:val="0"/>
          <w:sz w:val="28"/>
          <w:szCs w:val="28"/>
        </w:rPr>
        <w:t xml:space="preserve"> </w:t>
      </w:r>
      <w:proofErr w:type="spellStart"/>
      <w:r w:rsidRPr="00A65E13">
        <w:rPr>
          <w:b w:val="0"/>
          <w:i w:val="0"/>
          <w:sz w:val="28"/>
          <w:szCs w:val="28"/>
        </w:rPr>
        <w:t>уровень</w:t>
      </w:r>
      <w:proofErr w:type="spellEnd"/>
      <w:r w:rsidRPr="00A65E13">
        <w:rPr>
          <w:b w:val="0"/>
          <w:i w:val="0"/>
          <w:sz w:val="28"/>
          <w:szCs w:val="28"/>
        </w:rPr>
        <w:t xml:space="preserve"> </w:t>
      </w:r>
      <w:proofErr w:type="spellStart"/>
      <w:r w:rsidRPr="00A65E13">
        <w:rPr>
          <w:b w:val="0"/>
          <w:i w:val="0"/>
          <w:sz w:val="28"/>
          <w:szCs w:val="28"/>
        </w:rPr>
        <w:t>развития</w:t>
      </w:r>
      <w:proofErr w:type="spellEnd"/>
      <w:r w:rsidRPr="00A65E13">
        <w:rPr>
          <w:b w:val="0"/>
          <w:i w:val="0"/>
          <w:sz w:val="28"/>
          <w:szCs w:val="28"/>
        </w:rPr>
        <w:t xml:space="preserve"> </w:t>
      </w:r>
      <w:proofErr w:type="spellStart"/>
      <w:r w:rsidRPr="00A65E13">
        <w:rPr>
          <w:b w:val="0"/>
          <w:i w:val="0"/>
          <w:sz w:val="28"/>
          <w:szCs w:val="28"/>
        </w:rPr>
        <w:t>адаптивности</w:t>
      </w:r>
      <w:proofErr w:type="spellEnd"/>
      <w:r w:rsidRPr="00A65E13">
        <w:rPr>
          <w:b w:val="0"/>
          <w:i w:val="0"/>
          <w:sz w:val="28"/>
          <w:szCs w:val="28"/>
        </w:rPr>
        <w:t xml:space="preserve"> к </w:t>
      </w:r>
      <w:proofErr w:type="spellStart"/>
      <w:r w:rsidRPr="00A65E13">
        <w:rPr>
          <w:b w:val="0"/>
          <w:i w:val="0"/>
          <w:sz w:val="28"/>
          <w:szCs w:val="28"/>
        </w:rPr>
        <w:t>стрессу</w:t>
      </w:r>
      <w:proofErr w:type="spellEnd"/>
      <w:r w:rsidRPr="00A65E13">
        <w:rPr>
          <w:b w:val="0"/>
          <w:i w:val="0"/>
          <w:sz w:val="28"/>
          <w:szCs w:val="28"/>
        </w:rPr>
        <w:t xml:space="preserve">. </w:t>
      </w:r>
      <w:proofErr w:type="spellStart"/>
      <w:r w:rsidRPr="00A65E13">
        <w:rPr>
          <w:b w:val="0"/>
          <w:i w:val="0"/>
          <w:sz w:val="28"/>
          <w:szCs w:val="28"/>
        </w:rPr>
        <w:t>Это</w:t>
      </w:r>
      <w:proofErr w:type="spellEnd"/>
      <w:r w:rsidRPr="00A65E13">
        <w:rPr>
          <w:b w:val="0"/>
          <w:i w:val="0"/>
          <w:sz w:val="28"/>
          <w:szCs w:val="28"/>
        </w:rPr>
        <w:t xml:space="preserve"> </w:t>
      </w:r>
      <w:proofErr w:type="spellStart"/>
      <w:r w:rsidRPr="00A65E13">
        <w:rPr>
          <w:b w:val="0"/>
          <w:i w:val="0"/>
          <w:sz w:val="28"/>
          <w:szCs w:val="28"/>
        </w:rPr>
        <w:t>свидетельствует</w:t>
      </w:r>
      <w:proofErr w:type="spellEnd"/>
      <w:r w:rsidRPr="00A65E13">
        <w:rPr>
          <w:b w:val="0"/>
          <w:i w:val="0"/>
          <w:sz w:val="28"/>
          <w:szCs w:val="28"/>
        </w:rPr>
        <w:t xml:space="preserve"> о </w:t>
      </w:r>
      <w:proofErr w:type="spellStart"/>
      <w:r w:rsidRPr="00A65E13">
        <w:rPr>
          <w:b w:val="0"/>
          <w:i w:val="0"/>
          <w:sz w:val="28"/>
          <w:szCs w:val="28"/>
        </w:rPr>
        <w:t>больш</w:t>
      </w:r>
      <w:proofErr w:type="spellEnd"/>
      <w:r>
        <w:rPr>
          <w:b w:val="0"/>
          <w:i w:val="0"/>
          <w:sz w:val="28"/>
          <w:szCs w:val="28"/>
          <w:lang w:val="ru-RU"/>
        </w:rPr>
        <w:t>ей</w:t>
      </w:r>
      <w:r w:rsidRPr="00A65E13">
        <w:rPr>
          <w:b w:val="0"/>
          <w:i w:val="0"/>
          <w:sz w:val="28"/>
          <w:szCs w:val="28"/>
        </w:rPr>
        <w:t xml:space="preserve"> </w:t>
      </w:r>
      <w:proofErr w:type="spellStart"/>
      <w:r w:rsidRPr="00A65E13">
        <w:rPr>
          <w:b w:val="0"/>
          <w:i w:val="0"/>
          <w:sz w:val="28"/>
          <w:szCs w:val="28"/>
        </w:rPr>
        <w:t>способност</w:t>
      </w:r>
      <w:proofErr w:type="spellEnd"/>
      <w:r>
        <w:rPr>
          <w:b w:val="0"/>
          <w:i w:val="0"/>
          <w:sz w:val="28"/>
          <w:szCs w:val="28"/>
          <w:lang w:val="ru-RU"/>
        </w:rPr>
        <w:t>и</w:t>
      </w:r>
      <w:r w:rsidRPr="00A65E13">
        <w:rPr>
          <w:b w:val="0"/>
          <w:i w:val="0"/>
          <w:sz w:val="28"/>
          <w:szCs w:val="28"/>
        </w:rPr>
        <w:t xml:space="preserve"> </w:t>
      </w:r>
      <w:proofErr w:type="spellStart"/>
      <w:r w:rsidRPr="00A65E13">
        <w:rPr>
          <w:b w:val="0"/>
          <w:i w:val="0"/>
          <w:sz w:val="28"/>
          <w:szCs w:val="28"/>
        </w:rPr>
        <w:t>приспосабливать</w:t>
      </w:r>
      <w:r>
        <w:rPr>
          <w:b w:val="0"/>
          <w:i w:val="0"/>
          <w:sz w:val="28"/>
          <w:szCs w:val="28"/>
        </w:rPr>
        <w:t>ся</w:t>
      </w:r>
      <w:proofErr w:type="spellEnd"/>
      <w:r>
        <w:rPr>
          <w:b w:val="0"/>
          <w:i w:val="0"/>
          <w:sz w:val="28"/>
          <w:szCs w:val="28"/>
        </w:rPr>
        <w:t xml:space="preserve"> к </w:t>
      </w:r>
      <w:proofErr w:type="spellStart"/>
      <w:r>
        <w:rPr>
          <w:b w:val="0"/>
          <w:i w:val="0"/>
          <w:sz w:val="28"/>
          <w:szCs w:val="28"/>
        </w:rPr>
        <w:t>условиям</w:t>
      </w:r>
      <w:proofErr w:type="spellEnd"/>
      <w:r>
        <w:rPr>
          <w:b w:val="0"/>
          <w:i w:val="0"/>
          <w:sz w:val="28"/>
          <w:szCs w:val="28"/>
        </w:rPr>
        <w:t xml:space="preserve"> </w:t>
      </w:r>
      <w:proofErr w:type="spellStart"/>
      <w:r>
        <w:rPr>
          <w:b w:val="0"/>
          <w:i w:val="0"/>
          <w:sz w:val="28"/>
          <w:szCs w:val="28"/>
        </w:rPr>
        <w:t>социальной</w:t>
      </w:r>
      <w:proofErr w:type="spellEnd"/>
      <w:r>
        <w:rPr>
          <w:b w:val="0"/>
          <w:i w:val="0"/>
          <w:sz w:val="28"/>
          <w:szCs w:val="28"/>
        </w:rPr>
        <w:t xml:space="preserve"> </w:t>
      </w:r>
      <w:proofErr w:type="spellStart"/>
      <w:r>
        <w:rPr>
          <w:b w:val="0"/>
          <w:i w:val="0"/>
          <w:sz w:val="28"/>
          <w:szCs w:val="28"/>
        </w:rPr>
        <w:t>среды</w:t>
      </w:r>
      <w:proofErr w:type="spellEnd"/>
      <w:r>
        <w:rPr>
          <w:b w:val="0"/>
          <w:i w:val="0"/>
          <w:sz w:val="28"/>
          <w:szCs w:val="28"/>
        </w:rPr>
        <w:t>.</w:t>
      </w:r>
      <w:r>
        <w:rPr>
          <w:b w:val="0"/>
          <w:i w:val="0"/>
          <w:sz w:val="28"/>
          <w:szCs w:val="28"/>
          <w:lang w:val="ru-RU"/>
        </w:rPr>
        <w:t xml:space="preserve"> </w:t>
      </w:r>
      <w:proofErr w:type="spellStart"/>
      <w:r w:rsidRPr="00A65E13">
        <w:rPr>
          <w:b w:val="0"/>
          <w:i w:val="0"/>
          <w:sz w:val="28"/>
          <w:szCs w:val="28"/>
        </w:rPr>
        <w:t>Проведя</w:t>
      </w:r>
      <w:proofErr w:type="spellEnd"/>
      <w:r w:rsidRPr="00A65E13">
        <w:rPr>
          <w:b w:val="0"/>
          <w:i w:val="0"/>
          <w:sz w:val="28"/>
          <w:szCs w:val="28"/>
        </w:rPr>
        <w:t xml:space="preserve"> </w:t>
      </w:r>
      <w:proofErr w:type="spellStart"/>
      <w:r w:rsidRPr="00A65E13">
        <w:rPr>
          <w:b w:val="0"/>
          <w:i w:val="0"/>
          <w:sz w:val="28"/>
          <w:szCs w:val="28"/>
        </w:rPr>
        <w:t>опросник</w:t>
      </w:r>
      <w:proofErr w:type="spellEnd"/>
      <w:r w:rsidRPr="00A65E13">
        <w:rPr>
          <w:b w:val="0"/>
          <w:i w:val="0"/>
          <w:sz w:val="28"/>
          <w:szCs w:val="28"/>
        </w:rPr>
        <w:t xml:space="preserve"> АС с </w:t>
      </w:r>
      <w:r>
        <w:rPr>
          <w:b w:val="0"/>
          <w:i w:val="0"/>
          <w:sz w:val="28"/>
          <w:szCs w:val="28"/>
          <w:lang w:val="ru-RU"/>
        </w:rPr>
        <w:t>работником</w:t>
      </w:r>
      <w:r w:rsidRPr="00A65E13">
        <w:rPr>
          <w:b w:val="0"/>
          <w:i w:val="0"/>
          <w:sz w:val="28"/>
          <w:szCs w:val="28"/>
        </w:rPr>
        <w:t xml:space="preserve"> </w:t>
      </w:r>
      <w:proofErr w:type="spellStart"/>
      <w:r w:rsidRPr="00A65E13">
        <w:rPr>
          <w:b w:val="0"/>
          <w:i w:val="0"/>
          <w:sz w:val="28"/>
          <w:szCs w:val="28"/>
        </w:rPr>
        <w:t>этой</w:t>
      </w:r>
      <w:proofErr w:type="spellEnd"/>
      <w:r w:rsidRPr="00A65E13">
        <w:rPr>
          <w:b w:val="0"/>
          <w:i w:val="0"/>
          <w:sz w:val="28"/>
          <w:szCs w:val="28"/>
        </w:rPr>
        <w:t xml:space="preserve"> </w:t>
      </w:r>
      <w:proofErr w:type="spellStart"/>
      <w:r w:rsidRPr="00A65E13">
        <w:rPr>
          <w:b w:val="0"/>
          <w:i w:val="0"/>
          <w:sz w:val="28"/>
          <w:szCs w:val="28"/>
        </w:rPr>
        <w:t>группы</w:t>
      </w:r>
      <w:proofErr w:type="spellEnd"/>
      <w:r w:rsidRPr="00A65E13">
        <w:rPr>
          <w:b w:val="0"/>
          <w:i w:val="0"/>
          <w:sz w:val="28"/>
          <w:szCs w:val="28"/>
        </w:rPr>
        <w:t xml:space="preserve">, </w:t>
      </w:r>
      <w:proofErr w:type="spellStart"/>
      <w:r w:rsidRPr="00A65E13">
        <w:rPr>
          <w:b w:val="0"/>
          <w:i w:val="0"/>
          <w:sz w:val="28"/>
          <w:szCs w:val="28"/>
        </w:rPr>
        <w:t>были</w:t>
      </w:r>
      <w:proofErr w:type="spellEnd"/>
      <w:r w:rsidRPr="00A65E13">
        <w:rPr>
          <w:b w:val="0"/>
          <w:i w:val="0"/>
          <w:sz w:val="28"/>
          <w:szCs w:val="28"/>
        </w:rPr>
        <w:t xml:space="preserve"> </w:t>
      </w:r>
      <w:proofErr w:type="spellStart"/>
      <w:r w:rsidRPr="00A65E13">
        <w:rPr>
          <w:b w:val="0"/>
          <w:i w:val="0"/>
          <w:sz w:val="28"/>
          <w:szCs w:val="28"/>
        </w:rPr>
        <w:t>определены</w:t>
      </w:r>
      <w:proofErr w:type="spellEnd"/>
      <w:r w:rsidRPr="00A65E13">
        <w:rPr>
          <w:b w:val="0"/>
          <w:i w:val="0"/>
          <w:sz w:val="28"/>
          <w:szCs w:val="28"/>
        </w:rPr>
        <w:t xml:space="preserve"> </w:t>
      </w:r>
      <w:proofErr w:type="spellStart"/>
      <w:r w:rsidRPr="00A65E13">
        <w:rPr>
          <w:b w:val="0"/>
          <w:i w:val="0"/>
          <w:sz w:val="28"/>
          <w:szCs w:val="28"/>
        </w:rPr>
        <w:t>низкие</w:t>
      </w:r>
      <w:proofErr w:type="spellEnd"/>
      <w:r w:rsidRPr="00A65E13">
        <w:rPr>
          <w:b w:val="0"/>
          <w:i w:val="0"/>
          <w:sz w:val="28"/>
          <w:szCs w:val="28"/>
        </w:rPr>
        <w:t xml:space="preserve"> </w:t>
      </w:r>
      <w:proofErr w:type="spellStart"/>
      <w:r w:rsidRPr="00A65E13">
        <w:rPr>
          <w:b w:val="0"/>
          <w:i w:val="0"/>
          <w:sz w:val="28"/>
          <w:szCs w:val="28"/>
        </w:rPr>
        <w:t>показатели</w:t>
      </w:r>
      <w:proofErr w:type="spellEnd"/>
      <w:r w:rsidRPr="00A65E13">
        <w:rPr>
          <w:b w:val="0"/>
          <w:i w:val="0"/>
          <w:sz w:val="28"/>
          <w:szCs w:val="28"/>
        </w:rPr>
        <w:t xml:space="preserve"> по </w:t>
      </w:r>
      <w:proofErr w:type="spellStart"/>
      <w:r w:rsidRPr="00A65E13">
        <w:rPr>
          <w:b w:val="0"/>
          <w:i w:val="0"/>
          <w:sz w:val="28"/>
          <w:szCs w:val="28"/>
        </w:rPr>
        <w:t>следующим</w:t>
      </w:r>
      <w:proofErr w:type="spellEnd"/>
      <w:r w:rsidRPr="00A65E13">
        <w:rPr>
          <w:b w:val="0"/>
          <w:i w:val="0"/>
          <w:sz w:val="28"/>
          <w:szCs w:val="28"/>
        </w:rPr>
        <w:t xml:space="preserve"> шкалам:</w:t>
      </w:r>
    </w:p>
    <w:p w:rsidR="009559B1" w:rsidRDefault="009559B1" w:rsidP="009559B1">
      <w:pPr>
        <w:pStyle w:val="af"/>
        <w:spacing w:line="360" w:lineRule="auto"/>
        <w:ind w:firstLine="708"/>
        <w:jc w:val="both"/>
        <w:rPr>
          <w:b w:val="0"/>
          <w:i w:val="0"/>
          <w:sz w:val="28"/>
          <w:szCs w:val="28"/>
          <w:lang w:val="ru-RU"/>
        </w:rPr>
      </w:pPr>
      <w:r w:rsidRPr="00A65E13">
        <w:rPr>
          <w:b w:val="0"/>
          <w:i w:val="0"/>
          <w:sz w:val="28"/>
          <w:szCs w:val="28"/>
        </w:rPr>
        <w:lastRenderedPageBreak/>
        <w:t xml:space="preserve">1. Шкала </w:t>
      </w:r>
      <w:proofErr w:type="spellStart"/>
      <w:r w:rsidRPr="00A65E13">
        <w:rPr>
          <w:b w:val="0"/>
          <w:i w:val="0"/>
          <w:sz w:val="28"/>
          <w:szCs w:val="28"/>
        </w:rPr>
        <w:t>управления</w:t>
      </w:r>
      <w:proofErr w:type="spellEnd"/>
      <w:r w:rsidRPr="00A65E13">
        <w:rPr>
          <w:b w:val="0"/>
          <w:i w:val="0"/>
          <w:sz w:val="28"/>
          <w:szCs w:val="28"/>
        </w:rPr>
        <w:t xml:space="preserve"> </w:t>
      </w:r>
      <w:proofErr w:type="spellStart"/>
      <w:r w:rsidRPr="00A65E13">
        <w:rPr>
          <w:b w:val="0"/>
          <w:i w:val="0"/>
          <w:sz w:val="28"/>
          <w:szCs w:val="28"/>
        </w:rPr>
        <w:t>психофизиологическим</w:t>
      </w:r>
      <w:proofErr w:type="spellEnd"/>
      <w:r w:rsidRPr="00A65E13">
        <w:rPr>
          <w:b w:val="0"/>
          <w:i w:val="0"/>
          <w:sz w:val="28"/>
          <w:szCs w:val="28"/>
        </w:rPr>
        <w:t xml:space="preserve"> </w:t>
      </w:r>
      <w:proofErr w:type="spellStart"/>
      <w:r w:rsidRPr="00A65E13">
        <w:rPr>
          <w:b w:val="0"/>
          <w:i w:val="0"/>
          <w:sz w:val="28"/>
          <w:szCs w:val="28"/>
        </w:rPr>
        <w:t>состоянием</w:t>
      </w:r>
      <w:proofErr w:type="spellEnd"/>
      <w:r w:rsidRPr="00A65E13">
        <w:rPr>
          <w:b w:val="0"/>
          <w:i w:val="0"/>
          <w:sz w:val="28"/>
          <w:szCs w:val="28"/>
        </w:rPr>
        <w:t xml:space="preserve"> (УПФС), </w:t>
      </w:r>
      <w:proofErr w:type="spellStart"/>
      <w:r w:rsidRPr="00A65E13">
        <w:rPr>
          <w:b w:val="0"/>
          <w:i w:val="0"/>
          <w:sz w:val="28"/>
          <w:szCs w:val="28"/>
        </w:rPr>
        <w:t>что</w:t>
      </w:r>
      <w:proofErr w:type="spellEnd"/>
      <w:r w:rsidRPr="00A65E13">
        <w:rPr>
          <w:b w:val="0"/>
          <w:i w:val="0"/>
          <w:sz w:val="28"/>
          <w:szCs w:val="28"/>
        </w:rPr>
        <w:t xml:space="preserve"> </w:t>
      </w:r>
      <w:proofErr w:type="spellStart"/>
      <w:r w:rsidRPr="00A65E13">
        <w:rPr>
          <w:b w:val="0"/>
          <w:i w:val="0"/>
          <w:sz w:val="28"/>
          <w:szCs w:val="28"/>
        </w:rPr>
        <w:t>свидетельствует</w:t>
      </w:r>
      <w:proofErr w:type="spellEnd"/>
      <w:r w:rsidRPr="00A65E13">
        <w:rPr>
          <w:b w:val="0"/>
          <w:i w:val="0"/>
          <w:sz w:val="28"/>
          <w:szCs w:val="28"/>
        </w:rPr>
        <w:t xml:space="preserve"> о </w:t>
      </w:r>
      <w:proofErr w:type="spellStart"/>
      <w:r w:rsidRPr="00A65E13">
        <w:rPr>
          <w:b w:val="0"/>
          <w:i w:val="0"/>
          <w:sz w:val="28"/>
          <w:szCs w:val="28"/>
        </w:rPr>
        <w:t>неспособности</w:t>
      </w:r>
      <w:proofErr w:type="spellEnd"/>
      <w:r w:rsidRPr="00A65E13">
        <w:rPr>
          <w:b w:val="0"/>
          <w:i w:val="0"/>
          <w:sz w:val="28"/>
          <w:szCs w:val="28"/>
        </w:rPr>
        <w:t xml:space="preserve"> </w:t>
      </w:r>
      <w:proofErr w:type="spellStart"/>
      <w:r w:rsidRPr="00A65E13">
        <w:rPr>
          <w:b w:val="0"/>
          <w:i w:val="0"/>
          <w:sz w:val="28"/>
          <w:szCs w:val="28"/>
        </w:rPr>
        <w:t>контролировать</w:t>
      </w:r>
      <w:proofErr w:type="spellEnd"/>
      <w:r w:rsidRPr="00A65E13">
        <w:rPr>
          <w:b w:val="0"/>
          <w:i w:val="0"/>
          <w:sz w:val="28"/>
          <w:szCs w:val="28"/>
        </w:rPr>
        <w:t xml:space="preserve"> и </w:t>
      </w:r>
      <w:proofErr w:type="spellStart"/>
      <w:r w:rsidRPr="00A65E13">
        <w:rPr>
          <w:b w:val="0"/>
          <w:i w:val="0"/>
          <w:sz w:val="28"/>
          <w:szCs w:val="28"/>
        </w:rPr>
        <w:t>регулировать</w:t>
      </w:r>
      <w:proofErr w:type="spellEnd"/>
      <w:r w:rsidRPr="00A65E13">
        <w:rPr>
          <w:b w:val="0"/>
          <w:i w:val="0"/>
          <w:sz w:val="28"/>
          <w:szCs w:val="28"/>
        </w:rPr>
        <w:t xml:space="preserve"> </w:t>
      </w:r>
      <w:proofErr w:type="spellStart"/>
      <w:r w:rsidRPr="00A65E13">
        <w:rPr>
          <w:b w:val="0"/>
          <w:i w:val="0"/>
          <w:sz w:val="28"/>
          <w:szCs w:val="28"/>
        </w:rPr>
        <w:t>свои</w:t>
      </w:r>
      <w:proofErr w:type="spellEnd"/>
      <w:r w:rsidRPr="00A65E13">
        <w:rPr>
          <w:b w:val="0"/>
          <w:i w:val="0"/>
          <w:sz w:val="28"/>
          <w:szCs w:val="28"/>
        </w:rPr>
        <w:t xml:space="preserve"> </w:t>
      </w:r>
      <w:proofErr w:type="spellStart"/>
      <w:r w:rsidRPr="00A65E13">
        <w:rPr>
          <w:b w:val="0"/>
          <w:i w:val="0"/>
          <w:sz w:val="28"/>
          <w:szCs w:val="28"/>
        </w:rPr>
        <w:t>состояния</w:t>
      </w:r>
      <w:proofErr w:type="spellEnd"/>
      <w:r w:rsidRPr="00A65E13">
        <w:rPr>
          <w:b w:val="0"/>
          <w:i w:val="0"/>
          <w:sz w:val="28"/>
          <w:szCs w:val="28"/>
        </w:rPr>
        <w:t xml:space="preserve">, </w:t>
      </w:r>
      <w:proofErr w:type="spellStart"/>
      <w:r w:rsidRPr="00A65E13">
        <w:rPr>
          <w:b w:val="0"/>
          <w:i w:val="0"/>
          <w:sz w:val="28"/>
          <w:szCs w:val="28"/>
        </w:rPr>
        <w:t>неумение</w:t>
      </w:r>
      <w:proofErr w:type="spellEnd"/>
      <w:r w:rsidRPr="00A65E13">
        <w:rPr>
          <w:b w:val="0"/>
          <w:i w:val="0"/>
          <w:sz w:val="28"/>
          <w:szCs w:val="28"/>
        </w:rPr>
        <w:t xml:space="preserve"> </w:t>
      </w:r>
      <w:proofErr w:type="spellStart"/>
      <w:r w:rsidRPr="00A65E13">
        <w:rPr>
          <w:b w:val="0"/>
          <w:i w:val="0"/>
          <w:sz w:val="28"/>
          <w:szCs w:val="28"/>
        </w:rPr>
        <w:t>расслабиться</w:t>
      </w:r>
      <w:proofErr w:type="spellEnd"/>
      <w:r w:rsidRPr="00A65E13">
        <w:rPr>
          <w:b w:val="0"/>
          <w:i w:val="0"/>
          <w:sz w:val="28"/>
          <w:szCs w:val="28"/>
        </w:rPr>
        <w:t xml:space="preserve"> в </w:t>
      </w:r>
      <w:proofErr w:type="spellStart"/>
      <w:r w:rsidRPr="00A65E13">
        <w:rPr>
          <w:b w:val="0"/>
          <w:i w:val="0"/>
          <w:sz w:val="28"/>
          <w:szCs w:val="28"/>
        </w:rPr>
        <w:t>напряженной</w:t>
      </w:r>
      <w:proofErr w:type="spellEnd"/>
      <w:r w:rsidRPr="00A65E13">
        <w:rPr>
          <w:b w:val="0"/>
          <w:i w:val="0"/>
          <w:sz w:val="28"/>
          <w:szCs w:val="28"/>
        </w:rPr>
        <w:t xml:space="preserve"> </w:t>
      </w:r>
      <w:proofErr w:type="spellStart"/>
      <w:r w:rsidRPr="00A65E13">
        <w:rPr>
          <w:b w:val="0"/>
          <w:i w:val="0"/>
          <w:sz w:val="28"/>
          <w:szCs w:val="28"/>
        </w:rPr>
        <w:t>ситуации</w:t>
      </w:r>
      <w:proofErr w:type="spellEnd"/>
      <w:r w:rsidRPr="00A65E13">
        <w:rPr>
          <w:b w:val="0"/>
          <w:i w:val="0"/>
          <w:sz w:val="28"/>
          <w:szCs w:val="28"/>
        </w:rPr>
        <w:t xml:space="preserve"> и снять </w:t>
      </w:r>
      <w:proofErr w:type="spellStart"/>
      <w:r w:rsidRPr="00A65E13">
        <w:rPr>
          <w:b w:val="0"/>
          <w:i w:val="0"/>
          <w:sz w:val="28"/>
          <w:szCs w:val="28"/>
        </w:rPr>
        <w:t>усталость</w:t>
      </w:r>
      <w:proofErr w:type="spellEnd"/>
      <w:r w:rsidRPr="00A65E13">
        <w:rPr>
          <w:b w:val="0"/>
          <w:i w:val="0"/>
          <w:sz w:val="28"/>
          <w:szCs w:val="28"/>
        </w:rPr>
        <w:t xml:space="preserve">, </w:t>
      </w:r>
      <w:proofErr w:type="spellStart"/>
      <w:r w:rsidRPr="00A65E13">
        <w:rPr>
          <w:b w:val="0"/>
          <w:i w:val="0"/>
          <w:sz w:val="28"/>
          <w:szCs w:val="28"/>
        </w:rPr>
        <w:t>отсутствие</w:t>
      </w:r>
      <w:proofErr w:type="spellEnd"/>
      <w:r w:rsidRPr="00A65E13">
        <w:rPr>
          <w:b w:val="0"/>
          <w:i w:val="0"/>
          <w:sz w:val="28"/>
          <w:szCs w:val="28"/>
        </w:rPr>
        <w:t xml:space="preserve"> самокон</w:t>
      </w:r>
      <w:r>
        <w:rPr>
          <w:b w:val="0"/>
          <w:i w:val="0"/>
          <w:sz w:val="28"/>
          <w:szCs w:val="28"/>
        </w:rPr>
        <w:t xml:space="preserve">троля над </w:t>
      </w:r>
      <w:proofErr w:type="spellStart"/>
      <w:r>
        <w:rPr>
          <w:b w:val="0"/>
          <w:i w:val="0"/>
          <w:sz w:val="28"/>
          <w:szCs w:val="28"/>
        </w:rPr>
        <w:t>эмоциональной</w:t>
      </w:r>
      <w:proofErr w:type="spellEnd"/>
      <w:r>
        <w:rPr>
          <w:b w:val="0"/>
          <w:i w:val="0"/>
          <w:sz w:val="28"/>
          <w:szCs w:val="28"/>
        </w:rPr>
        <w:t xml:space="preserve"> </w:t>
      </w:r>
      <w:proofErr w:type="spellStart"/>
      <w:r>
        <w:rPr>
          <w:b w:val="0"/>
          <w:i w:val="0"/>
          <w:sz w:val="28"/>
          <w:szCs w:val="28"/>
        </w:rPr>
        <w:t>сферой</w:t>
      </w:r>
      <w:proofErr w:type="spellEnd"/>
      <w:r>
        <w:rPr>
          <w:b w:val="0"/>
          <w:i w:val="0"/>
          <w:sz w:val="28"/>
          <w:szCs w:val="28"/>
        </w:rPr>
        <w:t>.</w:t>
      </w:r>
    </w:p>
    <w:p w:rsidR="009559B1" w:rsidRDefault="009559B1" w:rsidP="009559B1">
      <w:pPr>
        <w:pStyle w:val="af"/>
        <w:spacing w:line="360" w:lineRule="auto"/>
        <w:ind w:firstLine="708"/>
        <w:jc w:val="both"/>
        <w:rPr>
          <w:b w:val="0"/>
          <w:i w:val="0"/>
          <w:sz w:val="28"/>
          <w:szCs w:val="28"/>
          <w:lang w:val="ru-RU"/>
        </w:rPr>
      </w:pPr>
      <w:r w:rsidRPr="00A65E13">
        <w:rPr>
          <w:b w:val="0"/>
          <w:i w:val="0"/>
          <w:sz w:val="28"/>
          <w:szCs w:val="28"/>
        </w:rPr>
        <w:t xml:space="preserve">2. Шкала </w:t>
      </w:r>
      <w:proofErr w:type="spellStart"/>
      <w:r w:rsidRPr="00A65E13">
        <w:rPr>
          <w:b w:val="0"/>
          <w:i w:val="0"/>
          <w:sz w:val="28"/>
          <w:szCs w:val="28"/>
        </w:rPr>
        <w:t>самоорганизации</w:t>
      </w:r>
      <w:proofErr w:type="spellEnd"/>
      <w:r w:rsidRPr="00A65E13">
        <w:rPr>
          <w:b w:val="0"/>
          <w:i w:val="0"/>
          <w:sz w:val="28"/>
          <w:szCs w:val="28"/>
        </w:rPr>
        <w:t xml:space="preserve"> </w:t>
      </w:r>
      <w:proofErr w:type="spellStart"/>
      <w:r w:rsidRPr="00A65E13">
        <w:rPr>
          <w:b w:val="0"/>
          <w:i w:val="0"/>
          <w:sz w:val="28"/>
          <w:szCs w:val="28"/>
        </w:rPr>
        <w:t>времени</w:t>
      </w:r>
      <w:proofErr w:type="spellEnd"/>
      <w:r w:rsidRPr="00A65E13">
        <w:rPr>
          <w:b w:val="0"/>
          <w:i w:val="0"/>
          <w:sz w:val="28"/>
          <w:szCs w:val="28"/>
        </w:rPr>
        <w:t xml:space="preserve"> </w:t>
      </w:r>
      <w:proofErr w:type="spellStart"/>
      <w:r w:rsidRPr="00A65E13">
        <w:rPr>
          <w:b w:val="0"/>
          <w:i w:val="0"/>
          <w:sz w:val="28"/>
          <w:szCs w:val="28"/>
        </w:rPr>
        <w:t>жизни</w:t>
      </w:r>
      <w:proofErr w:type="spellEnd"/>
      <w:r w:rsidRPr="00A65E13">
        <w:rPr>
          <w:b w:val="0"/>
          <w:i w:val="0"/>
          <w:sz w:val="28"/>
          <w:szCs w:val="28"/>
        </w:rPr>
        <w:t xml:space="preserve"> (С</w:t>
      </w:r>
      <w:r>
        <w:rPr>
          <w:b w:val="0"/>
          <w:i w:val="0"/>
          <w:sz w:val="28"/>
          <w:szCs w:val="28"/>
          <w:lang w:val="ru-RU"/>
        </w:rPr>
        <w:t>В</w:t>
      </w:r>
      <w:r w:rsidRPr="00A65E13">
        <w:rPr>
          <w:b w:val="0"/>
          <w:i w:val="0"/>
          <w:sz w:val="28"/>
          <w:szCs w:val="28"/>
        </w:rPr>
        <w:t xml:space="preserve">Ж) - </w:t>
      </w:r>
      <w:proofErr w:type="spellStart"/>
      <w:r w:rsidRPr="00A65E13">
        <w:rPr>
          <w:b w:val="0"/>
          <w:i w:val="0"/>
          <w:sz w:val="28"/>
          <w:szCs w:val="28"/>
        </w:rPr>
        <w:t>неумение</w:t>
      </w:r>
      <w:proofErr w:type="spellEnd"/>
      <w:r w:rsidRPr="00A65E13">
        <w:rPr>
          <w:b w:val="0"/>
          <w:i w:val="0"/>
          <w:sz w:val="28"/>
          <w:szCs w:val="28"/>
        </w:rPr>
        <w:t xml:space="preserve"> управлять </w:t>
      </w:r>
      <w:proofErr w:type="spellStart"/>
      <w:r w:rsidRPr="00A65E13">
        <w:rPr>
          <w:b w:val="0"/>
          <w:i w:val="0"/>
          <w:sz w:val="28"/>
          <w:szCs w:val="28"/>
        </w:rPr>
        <w:t>временем</w:t>
      </w:r>
      <w:proofErr w:type="spellEnd"/>
      <w:r w:rsidRPr="00A65E13">
        <w:rPr>
          <w:b w:val="0"/>
          <w:i w:val="0"/>
          <w:sz w:val="28"/>
          <w:szCs w:val="28"/>
        </w:rPr>
        <w:t xml:space="preserve"> и </w:t>
      </w:r>
      <w:proofErr w:type="spellStart"/>
      <w:r w:rsidRPr="00A65E13">
        <w:rPr>
          <w:b w:val="0"/>
          <w:i w:val="0"/>
          <w:sz w:val="28"/>
          <w:szCs w:val="28"/>
        </w:rPr>
        <w:t>планировать</w:t>
      </w:r>
      <w:proofErr w:type="spellEnd"/>
      <w:r w:rsidRPr="00A65E13">
        <w:rPr>
          <w:b w:val="0"/>
          <w:i w:val="0"/>
          <w:sz w:val="28"/>
          <w:szCs w:val="28"/>
        </w:rPr>
        <w:t xml:space="preserve"> его. Часто </w:t>
      </w:r>
      <w:proofErr w:type="spellStart"/>
      <w:r w:rsidRPr="00A65E13">
        <w:rPr>
          <w:b w:val="0"/>
          <w:i w:val="0"/>
          <w:sz w:val="28"/>
          <w:szCs w:val="28"/>
        </w:rPr>
        <w:t>это</w:t>
      </w:r>
      <w:proofErr w:type="spellEnd"/>
      <w:r w:rsidRPr="00A65E13">
        <w:rPr>
          <w:b w:val="0"/>
          <w:i w:val="0"/>
          <w:sz w:val="28"/>
          <w:szCs w:val="28"/>
        </w:rPr>
        <w:t xml:space="preserve"> </w:t>
      </w:r>
      <w:r>
        <w:rPr>
          <w:b w:val="0"/>
          <w:i w:val="0"/>
          <w:sz w:val="28"/>
          <w:szCs w:val="28"/>
          <w:lang w:val="ru-RU"/>
        </w:rPr>
        <w:t xml:space="preserve">является </w:t>
      </w:r>
      <w:proofErr w:type="spellStart"/>
      <w:r w:rsidRPr="00A65E13">
        <w:rPr>
          <w:b w:val="0"/>
          <w:i w:val="0"/>
          <w:sz w:val="28"/>
          <w:szCs w:val="28"/>
        </w:rPr>
        <w:t>предпосылками</w:t>
      </w:r>
      <w:proofErr w:type="spellEnd"/>
      <w:r w:rsidRPr="00A65E13">
        <w:rPr>
          <w:b w:val="0"/>
          <w:i w:val="0"/>
          <w:sz w:val="28"/>
          <w:szCs w:val="28"/>
        </w:rPr>
        <w:t xml:space="preserve"> </w:t>
      </w:r>
      <w:proofErr w:type="spellStart"/>
      <w:r w:rsidRPr="00A65E13">
        <w:rPr>
          <w:b w:val="0"/>
          <w:i w:val="0"/>
          <w:sz w:val="28"/>
          <w:szCs w:val="28"/>
        </w:rPr>
        <w:t>сердечных</w:t>
      </w:r>
      <w:proofErr w:type="spellEnd"/>
      <w:r w:rsidRPr="00A65E13">
        <w:rPr>
          <w:b w:val="0"/>
          <w:i w:val="0"/>
          <w:sz w:val="28"/>
          <w:szCs w:val="28"/>
        </w:rPr>
        <w:t xml:space="preserve"> </w:t>
      </w:r>
      <w:r>
        <w:rPr>
          <w:b w:val="0"/>
          <w:i w:val="0"/>
          <w:sz w:val="28"/>
          <w:szCs w:val="28"/>
          <w:lang w:val="ru-RU"/>
        </w:rPr>
        <w:t>«</w:t>
      </w:r>
      <w:proofErr w:type="spellStart"/>
      <w:r w:rsidRPr="00A65E13">
        <w:rPr>
          <w:b w:val="0"/>
          <w:i w:val="0"/>
          <w:sz w:val="28"/>
          <w:szCs w:val="28"/>
        </w:rPr>
        <w:t>болезней</w:t>
      </w:r>
      <w:proofErr w:type="spellEnd"/>
      <w:r w:rsidRPr="00A65E13">
        <w:rPr>
          <w:b w:val="0"/>
          <w:i w:val="0"/>
          <w:sz w:val="28"/>
          <w:szCs w:val="28"/>
        </w:rPr>
        <w:t xml:space="preserve"> </w:t>
      </w:r>
      <w:proofErr w:type="spellStart"/>
      <w:r w:rsidRPr="00A65E13">
        <w:rPr>
          <w:b w:val="0"/>
          <w:i w:val="0"/>
          <w:sz w:val="28"/>
          <w:szCs w:val="28"/>
        </w:rPr>
        <w:t>стресса</w:t>
      </w:r>
      <w:proofErr w:type="spellEnd"/>
      <w:r>
        <w:rPr>
          <w:b w:val="0"/>
          <w:i w:val="0"/>
          <w:sz w:val="28"/>
          <w:szCs w:val="28"/>
          <w:lang w:val="ru-RU"/>
        </w:rPr>
        <w:t>»</w:t>
      </w:r>
      <w:r>
        <w:rPr>
          <w:b w:val="0"/>
          <w:i w:val="0"/>
          <w:sz w:val="28"/>
          <w:szCs w:val="28"/>
        </w:rPr>
        <w:t>.</w:t>
      </w:r>
    </w:p>
    <w:p w:rsidR="009559B1" w:rsidRDefault="009559B1" w:rsidP="009559B1">
      <w:pPr>
        <w:pStyle w:val="af"/>
        <w:spacing w:line="360" w:lineRule="auto"/>
        <w:ind w:firstLine="708"/>
        <w:jc w:val="both"/>
        <w:rPr>
          <w:b w:val="0"/>
          <w:i w:val="0"/>
          <w:sz w:val="28"/>
          <w:szCs w:val="28"/>
          <w:lang w:val="ru-RU"/>
        </w:rPr>
      </w:pPr>
      <w:proofErr w:type="spellStart"/>
      <w:r w:rsidRPr="00A65E13">
        <w:rPr>
          <w:b w:val="0"/>
          <w:i w:val="0"/>
          <w:sz w:val="28"/>
          <w:szCs w:val="28"/>
        </w:rPr>
        <w:t>Высокие</w:t>
      </w:r>
      <w:proofErr w:type="spellEnd"/>
      <w:r w:rsidRPr="00A65E13">
        <w:rPr>
          <w:b w:val="0"/>
          <w:i w:val="0"/>
          <w:sz w:val="28"/>
          <w:szCs w:val="28"/>
        </w:rPr>
        <w:t xml:space="preserve"> </w:t>
      </w:r>
      <w:proofErr w:type="spellStart"/>
      <w:r w:rsidRPr="00A65E13">
        <w:rPr>
          <w:b w:val="0"/>
          <w:i w:val="0"/>
          <w:sz w:val="28"/>
          <w:szCs w:val="28"/>
        </w:rPr>
        <w:t>показатели</w:t>
      </w:r>
      <w:proofErr w:type="spellEnd"/>
      <w:r w:rsidRPr="00A65E13">
        <w:rPr>
          <w:b w:val="0"/>
          <w:i w:val="0"/>
          <w:sz w:val="28"/>
          <w:szCs w:val="28"/>
        </w:rPr>
        <w:t xml:space="preserve"> </w:t>
      </w:r>
      <w:proofErr w:type="spellStart"/>
      <w:r w:rsidRPr="00A65E13">
        <w:rPr>
          <w:b w:val="0"/>
          <w:i w:val="0"/>
          <w:sz w:val="28"/>
          <w:szCs w:val="28"/>
        </w:rPr>
        <w:t>наблюдаются</w:t>
      </w:r>
      <w:proofErr w:type="spellEnd"/>
      <w:r w:rsidRPr="00A65E13">
        <w:rPr>
          <w:b w:val="0"/>
          <w:i w:val="0"/>
          <w:sz w:val="28"/>
          <w:szCs w:val="28"/>
        </w:rPr>
        <w:t xml:space="preserve"> в таких шкалах, </w:t>
      </w:r>
      <w:proofErr w:type="spellStart"/>
      <w:r w:rsidRPr="00A65E13">
        <w:rPr>
          <w:b w:val="0"/>
          <w:i w:val="0"/>
          <w:sz w:val="28"/>
          <w:szCs w:val="28"/>
        </w:rPr>
        <w:t>как</w:t>
      </w:r>
      <w:proofErr w:type="spellEnd"/>
      <w:r w:rsidRPr="00A65E13">
        <w:rPr>
          <w:b w:val="0"/>
          <w:i w:val="0"/>
          <w:sz w:val="28"/>
          <w:szCs w:val="28"/>
        </w:rPr>
        <w:t xml:space="preserve"> шкала </w:t>
      </w:r>
      <w:proofErr w:type="spellStart"/>
      <w:r w:rsidRPr="00A65E13">
        <w:rPr>
          <w:b w:val="0"/>
          <w:i w:val="0"/>
          <w:sz w:val="28"/>
          <w:szCs w:val="28"/>
        </w:rPr>
        <w:t>соматической</w:t>
      </w:r>
      <w:proofErr w:type="spellEnd"/>
      <w:r w:rsidRPr="00A65E13">
        <w:rPr>
          <w:b w:val="0"/>
          <w:i w:val="0"/>
          <w:sz w:val="28"/>
          <w:szCs w:val="28"/>
        </w:rPr>
        <w:t xml:space="preserve"> </w:t>
      </w:r>
      <w:proofErr w:type="spellStart"/>
      <w:r w:rsidRPr="00A65E13">
        <w:rPr>
          <w:b w:val="0"/>
          <w:i w:val="0"/>
          <w:sz w:val="28"/>
          <w:szCs w:val="28"/>
        </w:rPr>
        <w:t>регуляции</w:t>
      </w:r>
      <w:proofErr w:type="spellEnd"/>
      <w:r w:rsidRPr="00A65E13">
        <w:rPr>
          <w:b w:val="0"/>
          <w:i w:val="0"/>
          <w:sz w:val="28"/>
          <w:szCs w:val="28"/>
        </w:rPr>
        <w:t xml:space="preserve"> (СР), </w:t>
      </w:r>
      <w:proofErr w:type="spellStart"/>
      <w:r w:rsidRPr="00A65E13">
        <w:rPr>
          <w:b w:val="0"/>
          <w:i w:val="0"/>
          <w:sz w:val="28"/>
          <w:szCs w:val="28"/>
        </w:rPr>
        <w:t>что</w:t>
      </w:r>
      <w:proofErr w:type="spellEnd"/>
      <w:r w:rsidRPr="00A65E13">
        <w:rPr>
          <w:b w:val="0"/>
          <w:i w:val="0"/>
          <w:sz w:val="28"/>
          <w:szCs w:val="28"/>
        </w:rPr>
        <w:t xml:space="preserve"> </w:t>
      </w:r>
      <w:proofErr w:type="spellStart"/>
      <w:r w:rsidRPr="00A65E13">
        <w:rPr>
          <w:b w:val="0"/>
          <w:i w:val="0"/>
          <w:sz w:val="28"/>
          <w:szCs w:val="28"/>
        </w:rPr>
        <w:t>свидетельствует</w:t>
      </w:r>
      <w:proofErr w:type="spellEnd"/>
      <w:r w:rsidRPr="00A65E13">
        <w:rPr>
          <w:b w:val="0"/>
          <w:i w:val="0"/>
          <w:sz w:val="28"/>
          <w:szCs w:val="28"/>
        </w:rPr>
        <w:t xml:space="preserve"> о </w:t>
      </w:r>
      <w:proofErr w:type="spellStart"/>
      <w:r w:rsidRPr="00A65E13">
        <w:rPr>
          <w:b w:val="0"/>
          <w:i w:val="0"/>
          <w:sz w:val="28"/>
          <w:szCs w:val="28"/>
        </w:rPr>
        <w:t>развитых</w:t>
      </w:r>
      <w:proofErr w:type="spellEnd"/>
      <w:r w:rsidRPr="00A65E13">
        <w:rPr>
          <w:b w:val="0"/>
          <w:i w:val="0"/>
          <w:sz w:val="28"/>
          <w:szCs w:val="28"/>
        </w:rPr>
        <w:t xml:space="preserve"> </w:t>
      </w:r>
      <w:proofErr w:type="spellStart"/>
      <w:r w:rsidRPr="00A65E13">
        <w:rPr>
          <w:b w:val="0"/>
          <w:i w:val="0"/>
          <w:sz w:val="28"/>
          <w:szCs w:val="28"/>
        </w:rPr>
        <w:t>механизм</w:t>
      </w:r>
      <w:proofErr w:type="spellEnd"/>
      <w:r>
        <w:rPr>
          <w:b w:val="0"/>
          <w:i w:val="0"/>
          <w:sz w:val="28"/>
          <w:szCs w:val="28"/>
          <w:lang w:val="ru-RU"/>
        </w:rPr>
        <w:t>ах</w:t>
      </w:r>
      <w:r w:rsidRPr="00A65E13">
        <w:rPr>
          <w:b w:val="0"/>
          <w:i w:val="0"/>
          <w:sz w:val="28"/>
          <w:szCs w:val="28"/>
        </w:rPr>
        <w:t xml:space="preserve"> </w:t>
      </w:r>
      <w:proofErr w:type="spellStart"/>
      <w:r w:rsidRPr="00A65E13">
        <w:rPr>
          <w:b w:val="0"/>
          <w:i w:val="0"/>
          <w:sz w:val="28"/>
          <w:szCs w:val="28"/>
        </w:rPr>
        <w:t>произвольной</w:t>
      </w:r>
      <w:proofErr w:type="spellEnd"/>
      <w:r w:rsidRPr="00A65E13">
        <w:rPr>
          <w:b w:val="0"/>
          <w:i w:val="0"/>
          <w:sz w:val="28"/>
          <w:szCs w:val="28"/>
        </w:rPr>
        <w:t xml:space="preserve"> и </w:t>
      </w:r>
      <w:proofErr w:type="spellStart"/>
      <w:r w:rsidRPr="00A65E13">
        <w:rPr>
          <w:b w:val="0"/>
          <w:i w:val="0"/>
          <w:sz w:val="28"/>
          <w:szCs w:val="28"/>
        </w:rPr>
        <w:t>непроизвольной</w:t>
      </w:r>
      <w:proofErr w:type="spellEnd"/>
      <w:r w:rsidRPr="00A65E13">
        <w:rPr>
          <w:b w:val="0"/>
          <w:i w:val="0"/>
          <w:sz w:val="28"/>
          <w:szCs w:val="28"/>
        </w:rPr>
        <w:t xml:space="preserve"> </w:t>
      </w:r>
      <w:proofErr w:type="spellStart"/>
      <w:r w:rsidRPr="00A65E13">
        <w:rPr>
          <w:b w:val="0"/>
          <w:i w:val="0"/>
          <w:sz w:val="28"/>
          <w:szCs w:val="28"/>
        </w:rPr>
        <w:t>соматической</w:t>
      </w:r>
      <w:proofErr w:type="spellEnd"/>
      <w:r w:rsidRPr="00A65E13">
        <w:rPr>
          <w:b w:val="0"/>
          <w:i w:val="0"/>
          <w:sz w:val="28"/>
          <w:szCs w:val="28"/>
        </w:rPr>
        <w:t xml:space="preserve"> </w:t>
      </w:r>
      <w:proofErr w:type="spellStart"/>
      <w:r w:rsidRPr="00A65E13">
        <w:rPr>
          <w:b w:val="0"/>
          <w:i w:val="0"/>
          <w:sz w:val="28"/>
          <w:szCs w:val="28"/>
        </w:rPr>
        <w:t>регуляции</w:t>
      </w:r>
      <w:proofErr w:type="spellEnd"/>
      <w:r w:rsidRPr="00A65E13">
        <w:rPr>
          <w:b w:val="0"/>
          <w:i w:val="0"/>
          <w:sz w:val="28"/>
          <w:szCs w:val="28"/>
        </w:rPr>
        <w:t xml:space="preserve">, </w:t>
      </w:r>
      <w:proofErr w:type="spellStart"/>
      <w:r w:rsidRPr="00A65E13">
        <w:rPr>
          <w:b w:val="0"/>
          <w:i w:val="0"/>
          <w:sz w:val="28"/>
          <w:szCs w:val="28"/>
        </w:rPr>
        <w:t>способности</w:t>
      </w:r>
      <w:proofErr w:type="spellEnd"/>
      <w:r w:rsidRPr="00A65E13">
        <w:rPr>
          <w:b w:val="0"/>
          <w:i w:val="0"/>
          <w:sz w:val="28"/>
          <w:szCs w:val="28"/>
        </w:rPr>
        <w:t xml:space="preserve"> </w:t>
      </w:r>
      <w:proofErr w:type="spellStart"/>
      <w:r w:rsidRPr="00A65E13">
        <w:rPr>
          <w:b w:val="0"/>
          <w:i w:val="0"/>
          <w:sz w:val="28"/>
          <w:szCs w:val="28"/>
        </w:rPr>
        <w:t>поддерживать</w:t>
      </w:r>
      <w:proofErr w:type="spellEnd"/>
      <w:r w:rsidRPr="00A65E13">
        <w:rPr>
          <w:b w:val="0"/>
          <w:i w:val="0"/>
          <w:sz w:val="28"/>
          <w:szCs w:val="28"/>
        </w:rPr>
        <w:t xml:space="preserve"> </w:t>
      </w:r>
      <w:proofErr w:type="spellStart"/>
      <w:r w:rsidRPr="00A65E13">
        <w:rPr>
          <w:b w:val="0"/>
          <w:i w:val="0"/>
          <w:sz w:val="28"/>
          <w:szCs w:val="28"/>
        </w:rPr>
        <w:t>оптимальн</w:t>
      </w:r>
      <w:r>
        <w:rPr>
          <w:b w:val="0"/>
          <w:i w:val="0"/>
          <w:sz w:val="28"/>
          <w:szCs w:val="28"/>
          <w:lang w:val="ru-RU"/>
        </w:rPr>
        <w:t>ое</w:t>
      </w:r>
      <w:proofErr w:type="spellEnd"/>
      <w:r w:rsidRPr="00A65E13">
        <w:rPr>
          <w:b w:val="0"/>
          <w:i w:val="0"/>
          <w:sz w:val="28"/>
          <w:szCs w:val="28"/>
        </w:rPr>
        <w:t xml:space="preserve"> </w:t>
      </w:r>
      <w:proofErr w:type="spellStart"/>
      <w:r w:rsidRPr="00A65E13">
        <w:rPr>
          <w:b w:val="0"/>
          <w:i w:val="0"/>
          <w:sz w:val="28"/>
          <w:szCs w:val="28"/>
        </w:rPr>
        <w:t>физическое</w:t>
      </w:r>
      <w:proofErr w:type="spellEnd"/>
      <w:r w:rsidRPr="00A65E13">
        <w:rPr>
          <w:b w:val="0"/>
          <w:i w:val="0"/>
          <w:sz w:val="28"/>
          <w:szCs w:val="28"/>
        </w:rPr>
        <w:t xml:space="preserve"> </w:t>
      </w:r>
      <w:proofErr w:type="spellStart"/>
      <w:r w:rsidRPr="00A65E13">
        <w:rPr>
          <w:b w:val="0"/>
          <w:i w:val="0"/>
          <w:sz w:val="28"/>
          <w:szCs w:val="28"/>
        </w:rPr>
        <w:t>состояние</w:t>
      </w:r>
      <w:proofErr w:type="spellEnd"/>
      <w:r w:rsidRPr="00A65E13">
        <w:rPr>
          <w:b w:val="0"/>
          <w:i w:val="0"/>
          <w:sz w:val="28"/>
          <w:szCs w:val="28"/>
        </w:rPr>
        <w:t xml:space="preserve"> и </w:t>
      </w:r>
      <w:proofErr w:type="spellStart"/>
      <w:r w:rsidRPr="00A65E13">
        <w:rPr>
          <w:b w:val="0"/>
          <w:i w:val="0"/>
          <w:sz w:val="28"/>
          <w:szCs w:val="28"/>
        </w:rPr>
        <w:t>здоровье</w:t>
      </w:r>
      <w:proofErr w:type="spellEnd"/>
      <w:r w:rsidRPr="00A65E13">
        <w:rPr>
          <w:b w:val="0"/>
          <w:i w:val="0"/>
          <w:sz w:val="28"/>
          <w:szCs w:val="28"/>
        </w:rPr>
        <w:t xml:space="preserve">, </w:t>
      </w:r>
      <w:proofErr w:type="spellStart"/>
      <w:r w:rsidRPr="00A65E13">
        <w:rPr>
          <w:b w:val="0"/>
          <w:i w:val="0"/>
          <w:sz w:val="28"/>
          <w:szCs w:val="28"/>
        </w:rPr>
        <w:t>развитые</w:t>
      </w:r>
      <w:proofErr w:type="spellEnd"/>
      <w:r w:rsidRPr="00A65E13">
        <w:rPr>
          <w:b w:val="0"/>
          <w:i w:val="0"/>
          <w:sz w:val="28"/>
          <w:szCs w:val="28"/>
        </w:rPr>
        <w:t xml:space="preserve"> </w:t>
      </w:r>
      <w:proofErr w:type="spellStart"/>
      <w:r w:rsidRPr="00A65E13">
        <w:rPr>
          <w:b w:val="0"/>
          <w:i w:val="0"/>
          <w:sz w:val="28"/>
          <w:szCs w:val="28"/>
        </w:rPr>
        <w:t>физические</w:t>
      </w:r>
      <w:proofErr w:type="spellEnd"/>
      <w:r w:rsidRPr="00A65E13">
        <w:rPr>
          <w:b w:val="0"/>
          <w:i w:val="0"/>
          <w:sz w:val="28"/>
          <w:szCs w:val="28"/>
        </w:rPr>
        <w:t xml:space="preserve"> </w:t>
      </w:r>
      <w:proofErr w:type="spellStart"/>
      <w:r w:rsidRPr="00A65E13">
        <w:rPr>
          <w:b w:val="0"/>
          <w:i w:val="0"/>
          <w:sz w:val="28"/>
          <w:szCs w:val="28"/>
        </w:rPr>
        <w:t>качества</w:t>
      </w:r>
      <w:proofErr w:type="spellEnd"/>
      <w:r w:rsidRPr="00A65E13">
        <w:rPr>
          <w:b w:val="0"/>
          <w:i w:val="0"/>
          <w:sz w:val="28"/>
          <w:szCs w:val="28"/>
        </w:rPr>
        <w:t xml:space="preserve">; шкала </w:t>
      </w:r>
      <w:proofErr w:type="spellStart"/>
      <w:r w:rsidRPr="00A65E13">
        <w:rPr>
          <w:b w:val="0"/>
          <w:i w:val="0"/>
          <w:sz w:val="28"/>
          <w:szCs w:val="28"/>
        </w:rPr>
        <w:t>сна</w:t>
      </w:r>
      <w:proofErr w:type="spellEnd"/>
      <w:r w:rsidRPr="00A65E13">
        <w:rPr>
          <w:b w:val="0"/>
          <w:i w:val="0"/>
          <w:sz w:val="28"/>
          <w:szCs w:val="28"/>
        </w:rPr>
        <w:t xml:space="preserve"> и </w:t>
      </w:r>
      <w:proofErr w:type="spellStart"/>
      <w:r w:rsidRPr="00A65E13">
        <w:rPr>
          <w:b w:val="0"/>
          <w:i w:val="0"/>
          <w:sz w:val="28"/>
          <w:szCs w:val="28"/>
        </w:rPr>
        <w:t>сновидений</w:t>
      </w:r>
      <w:proofErr w:type="spellEnd"/>
      <w:r w:rsidRPr="00A65E13">
        <w:rPr>
          <w:b w:val="0"/>
          <w:i w:val="0"/>
          <w:sz w:val="28"/>
          <w:szCs w:val="28"/>
        </w:rPr>
        <w:t xml:space="preserve"> (СС); шк</w:t>
      </w:r>
      <w:r>
        <w:rPr>
          <w:b w:val="0"/>
          <w:i w:val="0"/>
          <w:sz w:val="28"/>
          <w:szCs w:val="28"/>
        </w:rPr>
        <w:t xml:space="preserve">ала </w:t>
      </w:r>
      <w:proofErr w:type="spellStart"/>
      <w:r>
        <w:rPr>
          <w:b w:val="0"/>
          <w:i w:val="0"/>
          <w:sz w:val="28"/>
          <w:szCs w:val="28"/>
        </w:rPr>
        <w:t>адаптивности</w:t>
      </w:r>
      <w:proofErr w:type="spellEnd"/>
      <w:r>
        <w:rPr>
          <w:b w:val="0"/>
          <w:i w:val="0"/>
          <w:sz w:val="28"/>
          <w:szCs w:val="28"/>
        </w:rPr>
        <w:t xml:space="preserve"> </w:t>
      </w:r>
      <w:proofErr w:type="spellStart"/>
      <w:r>
        <w:rPr>
          <w:b w:val="0"/>
          <w:i w:val="0"/>
          <w:sz w:val="28"/>
          <w:szCs w:val="28"/>
        </w:rPr>
        <w:t>мышления</w:t>
      </w:r>
      <w:proofErr w:type="spellEnd"/>
      <w:r>
        <w:rPr>
          <w:b w:val="0"/>
          <w:i w:val="0"/>
          <w:sz w:val="28"/>
          <w:szCs w:val="28"/>
        </w:rPr>
        <w:t xml:space="preserve"> (АМ).</w:t>
      </w:r>
    </w:p>
    <w:p w:rsidR="009559B1" w:rsidRDefault="009559B1" w:rsidP="009559B1">
      <w:pPr>
        <w:pStyle w:val="af"/>
        <w:spacing w:line="360" w:lineRule="auto"/>
        <w:ind w:firstLine="708"/>
        <w:jc w:val="both"/>
        <w:rPr>
          <w:b w:val="0"/>
          <w:i w:val="0"/>
          <w:sz w:val="28"/>
          <w:szCs w:val="28"/>
          <w:lang w:val="ru-RU"/>
        </w:rPr>
      </w:pPr>
      <w:r>
        <w:rPr>
          <w:b w:val="0"/>
          <w:i w:val="0"/>
          <w:sz w:val="28"/>
          <w:szCs w:val="28"/>
          <w:lang w:val="ru-RU"/>
        </w:rPr>
        <w:t>Таким образом</w:t>
      </w:r>
      <w:r w:rsidRPr="00A65E13">
        <w:rPr>
          <w:b w:val="0"/>
          <w:i w:val="0"/>
          <w:sz w:val="28"/>
          <w:szCs w:val="28"/>
        </w:rPr>
        <w:t xml:space="preserve">, </w:t>
      </w:r>
      <w:proofErr w:type="gramStart"/>
      <w:r>
        <w:rPr>
          <w:b w:val="0"/>
          <w:i w:val="0"/>
          <w:sz w:val="28"/>
          <w:szCs w:val="28"/>
          <w:lang w:val="ru-RU"/>
        </w:rPr>
        <w:t>испытуемый</w:t>
      </w:r>
      <w:proofErr w:type="gramEnd"/>
      <w:r>
        <w:rPr>
          <w:b w:val="0"/>
          <w:i w:val="0"/>
          <w:sz w:val="28"/>
          <w:szCs w:val="28"/>
          <w:lang w:val="ru-RU"/>
        </w:rPr>
        <w:t xml:space="preserve"> </w:t>
      </w:r>
      <w:proofErr w:type="spellStart"/>
      <w:r w:rsidRPr="00A65E13">
        <w:rPr>
          <w:b w:val="0"/>
          <w:i w:val="0"/>
          <w:sz w:val="28"/>
          <w:szCs w:val="28"/>
        </w:rPr>
        <w:t>работающи</w:t>
      </w:r>
      <w:proofErr w:type="spellEnd"/>
      <w:r>
        <w:rPr>
          <w:b w:val="0"/>
          <w:i w:val="0"/>
          <w:sz w:val="28"/>
          <w:szCs w:val="28"/>
          <w:lang w:val="ru-RU"/>
        </w:rPr>
        <w:t>й</w:t>
      </w:r>
      <w:r w:rsidRPr="00A65E13">
        <w:rPr>
          <w:b w:val="0"/>
          <w:i w:val="0"/>
          <w:sz w:val="28"/>
          <w:szCs w:val="28"/>
        </w:rPr>
        <w:t xml:space="preserve"> в </w:t>
      </w:r>
      <w:r>
        <w:rPr>
          <w:b w:val="0"/>
          <w:i w:val="0"/>
          <w:sz w:val="28"/>
          <w:szCs w:val="28"/>
          <w:lang w:val="ru-RU"/>
        </w:rPr>
        <w:t>организации «Синий крест»</w:t>
      </w:r>
      <w:r w:rsidRPr="00A65E13">
        <w:rPr>
          <w:b w:val="0"/>
          <w:i w:val="0"/>
          <w:sz w:val="28"/>
          <w:szCs w:val="28"/>
        </w:rPr>
        <w:t xml:space="preserve"> </w:t>
      </w:r>
      <w:r>
        <w:rPr>
          <w:b w:val="0"/>
          <w:i w:val="0"/>
          <w:sz w:val="28"/>
          <w:szCs w:val="28"/>
          <w:lang w:val="ru-RU"/>
        </w:rPr>
        <w:t>более 3-х лет</w:t>
      </w:r>
      <w:r w:rsidRPr="00A65E13">
        <w:rPr>
          <w:b w:val="0"/>
          <w:i w:val="0"/>
          <w:sz w:val="28"/>
          <w:szCs w:val="28"/>
        </w:rPr>
        <w:t xml:space="preserve">, уже </w:t>
      </w:r>
      <w:proofErr w:type="spellStart"/>
      <w:r w:rsidRPr="00A65E13">
        <w:rPr>
          <w:b w:val="0"/>
          <w:i w:val="0"/>
          <w:sz w:val="28"/>
          <w:szCs w:val="28"/>
        </w:rPr>
        <w:t>более</w:t>
      </w:r>
      <w:proofErr w:type="spellEnd"/>
      <w:r w:rsidRPr="00A65E13">
        <w:rPr>
          <w:b w:val="0"/>
          <w:i w:val="0"/>
          <w:sz w:val="28"/>
          <w:szCs w:val="28"/>
        </w:rPr>
        <w:t xml:space="preserve"> </w:t>
      </w:r>
      <w:proofErr w:type="spellStart"/>
      <w:r w:rsidRPr="00A65E13">
        <w:rPr>
          <w:b w:val="0"/>
          <w:i w:val="0"/>
          <w:sz w:val="28"/>
          <w:szCs w:val="28"/>
        </w:rPr>
        <w:t>адаптирован</w:t>
      </w:r>
      <w:proofErr w:type="spellEnd"/>
      <w:r w:rsidRPr="00A65E13">
        <w:rPr>
          <w:b w:val="0"/>
          <w:i w:val="0"/>
          <w:sz w:val="28"/>
          <w:szCs w:val="28"/>
        </w:rPr>
        <w:t xml:space="preserve"> к </w:t>
      </w:r>
      <w:proofErr w:type="spellStart"/>
      <w:r w:rsidRPr="00A65E13">
        <w:rPr>
          <w:b w:val="0"/>
          <w:i w:val="0"/>
          <w:sz w:val="28"/>
          <w:szCs w:val="28"/>
        </w:rPr>
        <w:t>рабочим</w:t>
      </w:r>
      <w:proofErr w:type="spellEnd"/>
      <w:r w:rsidRPr="00A65E13">
        <w:rPr>
          <w:b w:val="0"/>
          <w:i w:val="0"/>
          <w:sz w:val="28"/>
          <w:szCs w:val="28"/>
        </w:rPr>
        <w:t xml:space="preserve"> </w:t>
      </w:r>
      <w:proofErr w:type="spellStart"/>
      <w:r w:rsidRPr="00A65E13">
        <w:rPr>
          <w:b w:val="0"/>
          <w:i w:val="0"/>
          <w:sz w:val="28"/>
          <w:szCs w:val="28"/>
        </w:rPr>
        <w:t>условиям</w:t>
      </w:r>
      <w:proofErr w:type="spellEnd"/>
      <w:r w:rsidRPr="00A65E13">
        <w:rPr>
          <w:b w:val="0"/>
          <w:i w:val="0"/>
          <w:sz w:val="28"/>
          <w:szCs w:val="28"/>
        </w:rPr>
        <w:t xml:space="preserve">. </w:t>
      </w:r>
      <w:proofErr w:type="spellStart"/>
      <w:r w:rsidRPr="00A65E13">
        <w:rPr>
          <w:b w:val="0"/>
          <w:i w:val="0"/>
          <w:sz w:val="28"/>
          <w:szCs w:val="28"/>
        </w:rPr>
        <w:t>Лучшая</w:t>
      </w:r>
      <w:proofErr w:type="spellEnd"/>
      <w:r w:rsidRPr="00A65E13">
        <w:rPr>
          <w:b w:val="0"/>
          <w:i w:val="0"/>
          <w:sz w:val="28"/>
          <w:szCs w:val="28"/>
        </w:rPr>
        <w:t xml:space="preserve"> </w:t>
      </w:r>
      <w:proofErr w:type="spellStart"/>
      <w:r w:rsidRPr="00A65E13">
        <w:rPr>
          <w:b w:val="0"/>
          <w:i w:val="0"/>
          <w:sz w:val="28"/>
          <w:szCs w:val="28"/>
        </w:rPr>
        <w:t>приспособленность</w:t>
      </w:r>
      <w:proofErr w:type="spellEnd"/>
      <w:r w:rsidRPr="00A65E13">
        <w:rPr>
          <w:b w:val="0"/>
          <w:i w:val="0"/>
          <w:sz w:val="28"/>
          <w:szCs w:val="28"/>
        </w:rPr>
        <w:t xml:space="preserve"> </w:t>
      </w:r>
      <w:r>
        <w:rPr>
          <w:b w:val="0"/>
          <w:i w:val="0"/>
          <w:sz w:val="28"/>
          <w:szCs w:val="28"/>
          <w:lang w:val="ru-RU"/>
        </w:rPr>
        <w:t>работник</w:t>
      </w:r>
      <w:proofErr w:type="spellStart"/>
      <w:r w:rsidRPr="00A65E13">
        <w:rPr>
          <w:b w:val="0"/>
          <w:i w:val="0"/>
          <w:sz w:val="28"/>
          <w:szCs w:val="28"/>
        </w:rPr>
        <w:t>ов</w:t>
      </w:r>
      <w:proofErr w:type="spellEnd"/>
      <w:r w:rsidRPr="00A65E13">
        <w:rPr>
          <w:b w:val="0"/>
          <w:i w:val="0"/>
          <w:sz w:val="28"/>
          <w:szCs w:val="28"/>
        </w:rPr>
        <w:t xml:space="preserve"> </w:t>
      </w:r>
      <w:proofErr w:type="spellStart"/>
      <w:r w:rsidRPr="00A65E13">
        <w:rPr>
          <w:b w:val="0"/>
          <w:i w:val="0"/>
          <w:sz w:val="28"/>
          <w:szCs w:val="28"/>
        </w:rPr>
        <w:t>способствует</w:t>
      </w:r>
      <w:proofErr w:type="spellEnd"/>
      <w:r>
        <w:rPr>
          <w:b w:val="0"/>
          <w:i w:val="0"/>
          <w:sz w:val="28"/>
          <w:szCs w:val="28"/>
          <w:lang w:val="ru-RU"/>
        </w:rPr>
        <w:t xml:space="preserve"> </w:t>
      </w:r>
      <w:r w:rsidRPr="00A65E13">
        <w:rPr>
          <w:b w:val="0"/>
          <w:i w:val="0"/>
          <w:sz w:val="28"/>
          <w:szCs w:val="28"/>
          <w:lang w:val="ru-RU"/>
        </w:rPr>
        <w:t>уменьшению тревожности и негативных эмоциональных переживаний, способствующих возникновению стрессовых ситуаций.</w:t>
      </w:r>
    </w:p>
    <w:p w:rsidR="009559B1" w:rsidRDefault="009559B1" w:rsidP="009559B1">
      <w:pPr>
        <w:pStyle w:val="af"/>
        <w:spacing w:line="360" w:lineRule="auto"/>
        <w:ind w:firstLine="708"/>
        <w:jc w:val="both"/>
        <w:rPr>
          <w:b w:val="0"/>
          <w:i w:val="0"/>
          <w:sz w:val="28"/>
          <w:szCs w:val="28"/>
          <w:lang w:val="ru-RU"/>
        </w:rPr>
      </w:pPr>
      <w:proofErr w:type="gramStart"/>
      <w:r w:rsidRPr="00A65E13">
        <w:rPr>
          <w:b w:val="0"/>
          <w:i w:val="0"/>
          <w:sz w:val="28"/>
          <w:szCs w:val="28"/>
          <w:lang w:val="ru-RU"/>
        </w:rPr>
        <w:t xml:space="preserve">Проведя опросник АС с </w:t>
      </w:r>
      <w:r>
        <w:rPr>
          <w:b w:val="0"/>
          <w:i w:val="0"/>
          <w:sz w:val="28"/>
          <w:szCs w:val="28"/>
          <w:lang w:val="ru-RU"/>
        </w:rPr>
        <w:t>работниками организации «Синий крест»</w:t>
      </w:r>
      <w:r w:rsidRPr="00A65E13">
        <w:rPr>
          <w:b w:val="0"/>
          <w:i w:val="0"/>
          <w:sz w:val="28"/>
          <w:szCs w:val="28"/>
          <w:lang w:val="ru-RU"/>
        </w:rPr>
        <w:t xml:space="preserve">, работающими </w:t>
      </w:r>
      <w:r>
        <w:rPr>
          <w:b w:val="0"/>
          <w:i w:val="0"/>
          <w:sz w:val="28"/>
          <w:szCs w:val="28"/>
          <w:lang w:val="ru-RU"/>
        </w:rPr>
        <w:t>от 5-ти лет</w:t>
      </w:r>
      <w:r w:rsidRPr="00A65E13">
        <w:rPr>
          <w:b w:val="0"/>
          <w:i w:val="0"/>
          <w:sz w:val="28"/>
          <w:szCs w:val="28"/>
          <w:lang w:val="ru-RU"/>
        </w:rPr>
        <w:t>, был</w:t>
      </w:r>
      <w:r>
        <w:rPr>
          <w:b w:val="0"/>
          <w:i w:val="0"/>
          <w:sz w:val="28"/>
          <w:szCs w:val="28"/>
          <w:lang w:val="ru-RU"/>
        </w:rPr>
        <w:t>о</w:t>
      </w:r>
      <w:r w:rsidRPr="00A65E13">
        <w:rPr>
          <w:b w:val="0"/>
          <w:i w:val="0"/>
          <w:sz w:val="28"/>
          <w:szCs w:val="28"/>
          <w:lang w:val="ru-RU"/>
        </w:rPr>
        <w:t xml:space="preserve"> определен</w:t>
      </w:r>
      <w:r>
        <w:rPr>
          <w:b w:val="0"/>
          <w:i w:val="0"/>
          <w:sz w:val="28"/>
          <w:szCs w:val="28"/>
          <w:lang w:val="ru-RU"/>
        </w:rPr>
        <w:t xml:space="preserve">о, что по всем показателям адаптивности </w:t>
      </w:r>
      <w:r w:rsidRPr="00A65E13">
        <w:rPr>
          <w:b w:val="0"/>
          <w:i w:val="0"/>
          <w:sz w:val="28"/>
          <w:szCs w:val="28"/>
          <w:lang w:val="ru-RU"/>
        </w:rPr>
        <w:t xml:space="preserve"> </w:t>
      </w:r>
      <w:r>
        <w:rPr>
          <w:b w:val="0"/>
          <w:i w:val="0"/>
          <w:sz w:val="28"/>
          <w:szCs w:val="28"/>
          <w:lang w:val="ru-RU"/>
        </w:rPr>
        <w:t>(</w:t>
      </w:r>
      <w:r w:rsidRPr="00A65E13">
        <w:rPr>
          <w:b w:val="0"/>
          <w:i w:val="0"/>
          <w:sz w:val="28"/>
          <w:szCs w:val="28"/>
          <w:lang w:val="ru-RU"/>
        </w:rPr>
        <w:t>средний уровень развития адаптивности к стрессу; выраженный (умеренный) уровень</w:t>
      </w:r>
      <w:r>
        <w:rPr>
          <w:b w:val="0"/>
          <w:i w:val="0"/>
          <w:sz w:val="28"/>
          <w:szCs w:val="28"/>
          <w:lang w:val="ru-RU"/>
        </w:rPr>
        <w:t xml:space="preserve"> и </w:t>
      </w:r>
      <w:r w:rsidRPr="00A65E13">
        <w:rPr>
          <w:b w:val="0"/>
          <w:i w:val="0"/>
          <w:sz w:val="28"/>
          <w:szCs w:val="28"/>
          <w:lang w:val="ru-RU"/>
        </w:rPr>
        <w:t xml:space="preserve"> высокий уровень</w:t>
      </w:r>
      <w:r>
        <w:rPr>
          <w:b w:val="0"/>
          <w:i w:val="0"/>
          <w:sz w:val="28"/>
          <w:szCs w:val="28"/>
          <w:lang w:val="ru-RU"/>
        </w:rPr>
        <w:t>) их число к каждому из перечисленных показателей составляет по 33,33</w:t>
      </w:r>
      <w:r w:rsidRPr="00A65E13">
        <w:rPr>
          <w:b w:val="0"/>
          <w:i w:val="0"/>
          <w:sz w:val="28"/>
          <w:szCs w:val="28"/>
          <w:lang w:val="ru-RU"/>
        </w:rPr>
        <w:t>%.</w:t>
      </w:r>
      <w:r>
        <w:rPr>
          <w:b w:val="0"/>
          <w:i w:val="0"/>
          <w:sz w:val="28"/>
          <w:szCs w:val="28"/>
          <w:lang w:val="ru-RU"/>
        </w:rPr>
        <w:t xml:space="preserve"> Низкого уровня адаптивности к стрессу среди данной группы обследуемых выявлен не был.</w:t>
      </w:r>
      <w:proofErr w:type="gramEnd"/>
    </w:p>
    <w:p w:rsidR="009559B1" w:rsidRPr="00042FAE" w:rsidRDefault="009559B1" w:rsidP="009559B1">
      <w:pPr>
        <w:pStyle w:val="af"/>
        <w:spacing w:line="360" w:lineRule="auto"/>
        <w:ind w:firstLine="708"/>
        <w:jc w:val="both"/>
        <w:rPr>
          <w:b w:val="0"/>
          <w:i w:val="0"/>
          <w:sz w:val="28"/>
          <w:szCs w:val="28"/>
        </w:rPr>
      </w:pPr>
      <w:r w:rsidRPr="00A65E13">
        <w:rPr>
          <w:b w:val="0"/>
          <w:i w:val="0"/>
          <w:sz w:val="28"/>
          <w:szCs w:val="28"/>
          <w:lang w:val="ru-RU"/>
        </w:rPr>
        <w:t xml:space="preserve">Результаты проведенного опроса с </w:t>
      </w:r>
      <w:r>
        <w:rPr>
          <w:b w:val="0"/>
          <w:i w:val="0"/>
          <w:sz w:val="28"/>
          <w:szCs w:val="28"/>
          <w:lang w:val="ru-RU"/>
        </w:rPr>
        <w:t>сотрудниками организации</w:t>
      </w:r>
      <w:r w:rsidRPr="00A65E13">
        <w:rPr>
          <w:b w:val="0"/>
          <w:i w:val="0"/>
          <w:sz w:val="28"/>
          <w:szCs w:val="28"/>
          <w:lang w:val="ru-RU"/>
        </w:rPr>
        <w:t xml:space="preserve">, работающими </w:t>
      </w:r>
      <w:r>
        <w:rPr>
          <w:b w:val="0"/>
          <w:i w:val="0"/>
          <w:sz w:val="28"/>
          <w:szCs w:val="28"/>
          <w:lang w:val="ru-RU"/>
        </w:rPr>
        <w:t xml:space="preserve">от </w:t>
      </w:r>
      <w:r w:rsidRPr="00A65E13">
        <w:rPr>
          <w:b w:val="0"/>
          <w:i w:val="0"/>
          <w:sz w:val="28"/>
          <w:szCs w:val="28"/>
          <w:lang w:val="ru-RU"/>
        </w:rPr>
        <w:t>5</w:t>
      </w:r>
      <w:r>
        <w:rPr>
          <w:b w:val="0"/>
          <w:i w:val="0"/>
          <w:sz w:val="28"/>
          <w:szCs w:val="28"/>
          <w:lang w:val="ru-RU"/>
        </w:rPr>
        <w:t>-ти</w:t>
      </w:r>
      <w:r w:rsidRPr="00A65E13">
        <w:rPr>
          <w:b w:val="0"/>
          <w:i w:val="0"/>
          <w:sz w:val="28"/>
          <w:szCs w:val="28"/>
          <w:lang w:val="ru-RU"/>
        </w:rPr>
        <w:t xml:space="preserve"> лет, показали достаточно низкие показатели по таким шкалам как:</w:t>
      </w:r>
    </w:p>
    <w:p w:rsidR="009559B1" w:rsidRPr="00A65E13" w:rsidRDefault="009559B1" w:rsidP="009559B1">
      <w:pPr>
        <w:pStyle w:val="af"/>
        <w:spacing w:line="360" w:lineRule="auto"/>
        <w:ind w:firstLine="708"/>
        <w:jc w:val="both"/>
        <w:rPr>
          <w:b w:val="0"/>
          <w:i w:val="0"/>
          <w:sz w:val="28"/>
          <w:szCs w:val="28"/>
          <w:lang w:val="ru-RU"/>
        </w:rPr>
      </w:pPr>
      <w:r w:rsidRPr="00A65E13">
        <w:rPr>
          <w:b w:val="0"/>
          <w:i w:val="0"/>
          <w:sz w:val="28"/>
          <w:szCs w:val="28"/>
          <w:lang w:val="ru-RU"/>
        </w:rPr>
        <w:t>1. Шкала самоорганизации времени жизни (С</w:t>
      </w:r>
      <w:r>
        <w:rPr>
          <w:b w:val="0"/>
          <w:i w:val="0"/>
          <w:sz w:val="28"/>
          <w:szCs w:val="28"/>
          <w:lang w:val="ru-RU"/>
        </w:rPr>
        <w:t>С</w:t>
      </w:r>
      <w:r w:rsidRPr="00A65E13">
        <w:rPr>
          <w:b w:val="0"/>
          <w:i w:val="0"/>
          <w:sz w:val="28"/>
          <w:szCs w:val="28"/>
          <w:lang w:val="ru-RU"/>
        </w:rPr>
        <w:t>Ж), что свидетельствует о неумении рационально распоряжаться собственным временем, отсутстви</w:t>
      </w:r>
      <w:r>
        <w:rPr>
          <w:b w:val="0"/>
          <w:i w:val="0"/>
          <w:sz w:val="28"/>
          <w:szCs w:val="28"/>
          <w:lang w:val="ru-RU"/>
        </w:rPr>
        <w:t>е</w:t>
      </w:r>
      <w:r w:rsidRPr="00A65E13">
        <w:rPr>
          <w:b w:val="0"/>
          <w:i w:val="0"/>
          <w:sz w:val="28"/>
          <w:szCs w:val="28"/>
          <w:lang w:val="ru-RU"/>
        </w:rPr>
        <w:t xml:space="preserve"> навыков его планирования и управления.</w:t>
      </w:r>
    </w:p>
    <w:p w:rsidR="009559B1" w:rsidRDefault="009559B1" w:rsidP="009559B1">
      <w:pPr>
        <w:pStyle w:val="af"/>
        <w:spacing w:line="360" w:lineRule="auto"/>
        <w:ind w:firstLine="708"/>
        <w:jc w:val="both"/>
        <w:rPr>
          <w:b w:val="0"/>
          <w:i w:val="0"/>
          <w:sz w:val="28"/>
          <w:szCs w:val="28"/>
          <w:lang w:val="ru-RU"/>
        </w:rPr>
      </w:pPr>
      <w:r w:rsidRPr="00A65E13">
        <w:rPr>
          <w:b w:val="0"/>
          <w:i w:val="0"/>
          <w:sz w:val="28"/>
          <w:szCs w:val="28"/>
          <w:lang w:val="ru-RU"/>
        </w:rPr>
        <w:lastRenderedPageBreak/>
        <w:t xml:space="preserve">2. Шкала социальной поддержки. Социальная поддержка - это чувство причастности, принятия, ощущение того, что тебя любят, чувство того, что ты нужен сам по себе, а не потому, что ты можешь что-то сделать. Низкие показатели по </w:t>
      </w:r>
      <w:r>
        <w:rPr>
          <w:b w:val="0"/>
          <w:i w:val="0"/>
          <w:sz w:val="28"/>
          <w:szCs w:val="28"/>
          <w:lang w:val="ru-RU"/>
        </w:rPr>
        <w:t>этой</w:t>
      </w:r>
      <w:r w:rsidRPr="00A65E13">
        <w:rPr>
          <w:b w:val="0"/>
          <w:i w:val="0"/>
          <w:sz w:val="28"/>
          <w:szCs w:val="28"/>
          <w:lang w:val="ru-RU"/>
        </w:rPr>
        <w:t xml:space="preserve"> шкале свидетельствуют о социальной изоляции, слаб</w:t>
      </w:r>
      <w:r>
        <w:rPr>
          <w:b w:val="0"/>
          <w:i w:val="0"/>
          <w:sz w:val="28"/>
          <w:szCs w:val="28"/>
          <w:lang w:val="ru-RU"/>
        </w:rPr>
        <w:t>ой</w:t>
      </w:r>
      <w:r w:rsidRPr="00A65E13">
        <w:rPr>
          <w:b w:val="0"/>
          <w:i w:val="0"/>
          <w:sz w:val="28"/>
          <w:szCs w:val="28"/>
          <w:lang w:val="ru-RU"/>
        </w:rPr>
        <w:t xml:space="preserve"> социальн</w:t>
      </w:r>
      <w:r>
        <w:rPr>
          <w:b w:val="0"/>
          <w:i w:val="0"/>
          <w:sz w:val="28"/>
          <w:szCs w:val="28"/>
          <w:lang w:val="ru-RU"/>
        </w:rPr>
        <w:t>ой</w:t>
      </w:r>
      <w:r w:rsidRPr="00A65E13">
        <w:rPr>
          <w:b w:val="0"/>
          <w:i w:val="0"/>
          <w:sz w:val="28"/>
          <w:szCs w:val="28"/>
          <w:lang w:val="ru-RU"/>
        </w:rPr>
        <w:t xml:space="preserve"> поддержк</w:t>
      </w:r>
      <w:r>
        <w:rPr>
          <w:b w:val="0"/>
          <w:i w:val="0"/>
          <w:sz w:val="28"/>
          <w:szCs w:val="28"/>
          <w:lang w:val="ru-RU"/>
        </w:rPr>
        <w:t>е</w:t>
      </w:r>
      <w:r w:rsidRPr="00A65E13">
        <w:rPr>
          <w:b w:val="0"/>
          <w:i w:val="0"/>
          <w:sz w:val="28"/>
          <w:szCs w:val="28"/>
          <w:lang w:val="ru-RU"/>
        </w:rPr>
        <w:t>, одиночеств</w:t>
      </w:r>
      <w:r>
        <w:rPr>
          <w:b w:val="0"/>
          <w:i w:val="0"/>
          <w:sz w:val="28"/>
          <w:szCs w:val="28"/>
          <w:lang w:val="ru-RU"/>
        </w:rPr>
        <w:t>е</w:t>
      </w:r>
      <w:r w:rsidRPr="00A65E13">
        <w:rPr>
          <w:b w:val="0"/>
          <w:i w:val="0"/>
          <w:sz w:val="28"/>
          <w:szCs w:val="28"/>
          <w:lang w:val="ru-RU"/>
        </w:rPr>
        <w:t>, замкнутост</w:t>
      </w:r>
      <w:r>
        <w:rPr>
          <w:b w:val="0"/>
          <w:i w:val="0"/>
          <w:sz w:val="28"/>
          <w:szCs w:val="28"/>
          <w:lang w:val="ru-RU"/>
        </w:rPr>
        <w:t>и</w:t>
      </w:r>
      <w:r w:rsidRPr="00A65E13">
        <w:rPr>
          <w:b w:val="0"/>
          <w:i w:val="0"/>
          <w:sz w:val="28"/>
          <w:szCs w:val="28"/>
          <w:lang w:val="ru-RU"/>
        </w:rPr>
        <w:t xml:space="preserve"> некоторых </w:t>
      </w:r>
      <w:r>
        <w:rPr>
          <w:b w:val="0"/>
          <w:i w:val="0"/>
          <w:sz w:val="28"/>
          <w:szCs w:val="28"/>
          <w:lang w:val="ru-RU"/>
        </w:rPr>
        <w:t>работник</w:t>
      </w:r>
      <w:r w:rsidRPr="00A65E13">
        <w:rPr>
          <w:b w:val="0"/>
          <w:i w:val="0"/>
          <w:sz w:val="28"/>
          <w:szCs w:val="28"/>
          <w:lang w:val="ru-RU"/>
        </w:rPr>
        <w:t>ов.</w:t>
      </w:r>
    </w:p>
    <w:p w:rsidR="009559B1" w:rsidRDefault="009559B1" w:rsidP="009559B1">
      <w:pPr>
        <w:pStyle w:val="af"/>
        <w:spacing w:line="360" w:lineRule="auto"/>
        <w:ind w:firstLine="708"/>
        <w:jc w:val="both"/>
        <w:rPr>
          <w:b w:val="0"/>
          <w:i w:val="0"/>
          <w:sz w:val="28"/>
          <w:szCs w:val="28"/>
          <w:lang w:val="ru-RU"/>
        </w:rPr>
      </w:pPr>
      <w:r w:rsidRPr="00A65E13">
        <w:rPr>
          <w:b w:val="0"/>
          <w:i w:val="0"/>
          <w:sz w:val="28"/>
          <w:szCs w:val="28"/>
          <w:lang w:val="ru-RU"/>
        </w:rPr>
        <w:t xml:space="preserve">Социальная изоляция, одиночество, замкнутость </w:t>
      </w:r>
      <w:r>
        <w:rPr>
          <w:b w:val="0"/>
          <w:i w:val="0"/>
          <w:sz w:val="28"/>
          <w:szCs w:val="28"/>
          <w:lang w:val="ru-RU"/>
        </w:rPr>
        <w:t>специалистов организации «Синий крест»</w:t>
      </w:r>
      <w:r w:rsidRPr="00A65E13">
        <w:rPr>
          <w:b w:val="0"/>
          <w:i w:val="0"/>
          <w:sz w:val="28"/>
          <w:szCs w:val="28"/>
          <w:lang w:val="ru-RU"/>
        </w:rPr>
        <w:t xml:space="preserve"> характеризуется недоверием к людям, часто является причиной возникновения стрессовых ситуаций, поскольку нет никого, </w:t>
      </w:r>
      <w:r>
        <w:rPr>
          <w:b w:val="0"/>
          <w:i w:val="0"/>
          <w:sz w:val="28"/>
          <w:szCs w:val="28"/>
          <w:lang w:val="ru-RU"/>
        </w:rPr>
        <w:t xml:space="preserve">к </w:t>
      </w:r>
      <w:r w:rsidRPr="00A65E13">
        <w:rPr>
          <w:b w:val="0"/>
          <w:i w:val="0"/>
          <w:sz w:val="28"/>
          <w:szCs w:val="28"/>
          <w:lang w:val="ru-RU"/>
        </w:rPr>
        <w:t>кому можно было</w:t>
      </w:r>
      <w:r>
        <w:rPr>
          <w:b w:val="0"/>
          <w:i w:val="0"/>
          <w:sz w:val="28"/>
          <w:szCs w:val="28"/>
          <w:lang w:val="ru-RU"/>
        </w:rPr>
        <w:t xml:space="preserve"> бы</w:t>
      </w:r>
      <w:r w:rsidRPr="00A65E13">
        <w:rPr>
          <w:b w:val="0"/>
          <w:i w:val="0"/>
          <w:sz w:val="28"/>
          <w:szCs w:val="28"/>
          <w:lang w:val="ru-RU"/>
        </w:rPr>
        <w:t xml:space="preserve"> обратиться за помощью, поделиться своими переживаниями. </w:t>
      </w:r>
      <w:r>
        <w:rPr>
          <w:b w:val="0"/>
          <w:i w:val="0"/>
          <w:sz w:val="28"/>
          <w:szCs w:val="28"/>
          <w:lang w:val="ru-RU"/>
        </w:rPr>
        <w:t>В</w:t>
      </w:r>
      <w:r w:rsidRPr="00A65E13">
        <w:rPr>
          <w:b w:val="0"/>
          <w:i w:val="0"/>
          <w:sz w:val="28"/>
          <w:szCs w:val="28"/>
          <w:lang w:val="ru-RU"/>
        </w:rPr>
        <w:t xml:space="preserve">се эти негативные эмоции </w:t>
      </w:r>
      <w:r>
        <w:rPr>
          <w:b w:val="0"/>
          <w:i w:val="0"/>
          <w:sz w:val="28"/>
          <w:szCs w:val="28"/>
          <w:lang w:val="ru-RU"/>
        </w:rPr>
        <w:t xml:space="preserve">сотрудники </w:t>
      </w:r>
      <w:r w:rsidRPr="00A65E13">
        <w:rPr>
          <w:b w:val="0"/>
          <w:i w:val="0"/>
          <w:sz w:val="28"/>
          <w:szCs w:val="28"/>
          <w:lang w:val="ru-RU"/>
        </w:rPr>
        <w:t>пережива</w:t>
      </w:r>
      <w:r>
        <w:rPr>
          <w:b w:val="0"/>
          <w:i w:val="0"/>
          <w:sz w:val="28"/>
          <w:szCs w:val="28"/>
          <w:lang w:val="ru-RU"/>
        </w:rPr>
        <w:t>ю</w:t>
      </w:r>
      <w:r w:rsidRPr="00A65E13">
        <w:rPr>
          <w:b w:val="0"/>
          <w:i w:val="0"/>
          <w:sz w:val="28"/>
          <w:szCs w:val="28"/>
          <w:lang w:val="ru-RU"/>
        </w:rPr>
        <w:t>т в одиночестве. В противоположность этому, психологи советуют больше доверять людям, общаться с другими лю</w:t>
      </w:r>
      <w:r>
        <w:rPr>
          <w:b w:val="0"/>
          <w:i w:val="0"/>
          <w:sz w:val="28"/>
          <w:szCs w:val="28"/>
          <w:lang w:val="ru-RU"/>
        </w:rPr>
        <w:t>дьми, друзьями, родственниками.</w:t>
      </w:r>
    </w:p>
    <w:p w:rsidR="009559B1" w:rsidRPr="00A65E13" w:rsidRDefault="009559B1" w:rsidP="009559B1">
      <w:pPr>
        <w:pStyle w:val="af"/>
        <w:spacing w:line="360" w:lineRule="auto"/>
        <w:ind w:firstLine="708"/>
        <w:jc w:val="both"/>
        <w:rPr>
          <w:b w:val="0"/>
          <w:i w:val="0"/>
          <w:sz w:val="28"/>
          <w:szCs w:val="28"/>
          <w:lang w:val="ru-RU"/>
        </w:rPr>
      </w:pPr>
      <w:r w:rsidRPr="00A65E13">
        <w:rPr>
          <w:b w:val="0"/>
          <w:i w:val="0"/>
          <w:sz w:val="28"/>
          <w:szCs w:val="28"/>
          <w:lang w:val="ru-RU"/>
        </w:rPr>
        <w:t>Достаточно высокие результаты наблюдаются по таким шкалам как шкала сна и сновидений (СС) и шкала адаптивности мышления (АМ) - это свидетельствует о развитых навык</w:t>
      </w:r>
      <w:r>
        <w:rPr>
          <w:b w:val="0"/>
          <w:i w:val="0"/>
          <w:sz w:val="28"/>
          <w:szCs w:val="28"/>
          <w:lang w:val="ru-RU"/>
        </w:rPr>
        <w:t>ах</w:t>
      </w:r>
      <w:r w:rsidRPr="00A65E13">
        <w:rPr>
          <w:b w:val="0"/>
          <w:i w:val="0"/>
          <w:sz w:val="28"/>
          <w:szCs w:val="28"/>
          <w:lang w:val="ru-RU"/>
        </w:rPr>
        <w:t xml:space="preserve"> оптимизации и нормализации сна, </w:t>
      </w:r>
      <w:proofErr w:type="gramStart"/>
      <w:r w:rsidRPr="00A65E13">
        <w:rPr>
          <w:b w:val="0"/>
          <w:i w:val="0"/>
          <w:sz w:val="28"/>
          <w:szCs w:val="28"/>
          <w:lang w:val="ru-RU"/>
        </w:rPr>
        <w:t>о</w:t>
      </w:r>
      <w:proofErr w:type="gramEnd"/>
      <w:r w:rsidRPr="00A65E13">
        <w:rPr>
          <w:b w:val="0"/>
          <w:i w:val="0"/>
          <w:sz w:val="28"/>
          <w:szCs w:val="28"/>
          <w:lang w:val="ru-RU"/>
        </w:rPr>
        <w:t xml:space="preserve"> осознанност</w:t>
      </w:r>
      <w:r>
        <w:rPr>
          <w:b w:val="0"/>
          <w:i w:val="0"/>
          <w:sz w:val="28"/>
          <w:szCs w:val="28"/>
          <w:lang w:val="ru-RU"/>
        </w:rPr>
        <w:t>и</w:t>
      </w:r>
      <w:r w:rsidRPr="00A65E13">
        <w:rPr>
          <w:b w:val="0"/>
          <w:i w:val="0"/>
          <w:sz w:val="28"/>
          <w:szCs w:val="28"/>
          <w:lang w:val="ru-RU"/>
        </w:rPr>
        <w:t>, самоконтрол</w:t>
      </w:r>
      <w:r>
        <w:rPr>
          <w:b w:val="0"/>
          <w:i w:val="0"/>
          <w:sz w:val="28"/>
          <w:szCs w:val="28"/>
          <w:lang w:val="ru-RU"/>
        </w:rPr>
        <w:t>е</w:t>
      </w:r>
      <w:r w:rsidRPr="00A65E13">
        <w:rPr>
          <w:b w:val="0"/>
          <w:i w:val="0"/>
          <w:sz w:val="28"/>
          <w:szCs w:val="28"/>
          <w:lang w:val="ru-RU"/>
        </w:rPr>
        <w:t>, способность дистанцироваться от травматических событий, что приводит к уст</w:t>
      </w:r>
      <w:r>
        <w:rPr>
          <w:b w:val="0"/>
          <w:i w:val="0"/>
          <w:sz w:val="28"/>
          <w:szCs w:val="28"/>
          <w:lang w:val="ru-RU"/>
        </w:rPr>
        <w:t>ранению стрессовой симптоматики</w:t>
      </w:r>
      <w:r w:rsidRPr="00A65E13">
        <w:rPr>
          <w:b w:val="0"/>
          <w:i w:val="0"/>
          <w:sz w:val="28"/>
          <w:szCs w:val="28"/>
          <w:lang w:val="ru-RU"/>
        </w:rPr>
        <w:t>.</w:t>
      </w:r>
    </w:p>
    <w:p w:rsidR="009559B1" w:rsidRDefault="009559B1" w:rsidP="009559B1">
      <w:pPr>
        <w:pStyle w:val="af"/>
        <w:spacing w:line="360" w:lineRule="auto"/>
        <w:ind w:firstLine="708"/>
        <w:jc w:val="both"/>
        <w:rPr>
          <w:b w:val="0"/>
          <w:i w:val="0"/>
          <w:sz w:val="28"/>
          <w:szCs w:val="28"/>
          <w:lang w:val="ru-RU"/>
        </w:rPr>
      </w:pPr>
      <w:r w:rsidRPr="00A65E13">
        <w:rPr>
          <w:b w:val="0"/>
          <w:i w:val="0"/>
          <w:sz w:val="28"/>
          <w:szCs w:val="28"/>
          <w:lang w:val="ru-RU"/>
        </w:rPr>
        <w:t xml:space="preserve">В общем, все показатели обследованных </w:t>
      </w:r>
      <w:r>
        <w:rPr>
          <w:b w:val="0"/>
          <w:i w:val="0"/>
          <w:sz w:val="28"/>
          <w:szCs w:val="28"/>
          <w:lang w:val="ru-RU"/>
        </w:rPr>
        <w:t>работников организации «Синий крест»</w:t>
      </w:r>
      <w:r w:rsidRPr="00A65E13">
        <w:rPr>
          <w:b w:val="0"/>
          <w:i w:val="0"/>
          <w:sz w:val="28"/>
          <w:szCs w:val="28"/>
          <w:lang w:val="ru-RU"/>
        </w:rPr>
        <w:t xml:space="preserve"> являются средними. Поэтому можно утверждать, что большинство </w:t>
      </w:r>
      <w:r>
        <w:rPr>
          <w:b w:val="0"/>
          <w:i w:val="0"/>
          <w:sz w:val="28"/>
          <w:szCs w:val="28"/>
          <w:lang w:val="ru-RU"/>
        </w:rPr>
        <w:t>специалистов</w:t>
      </w:r>
      <w:r w:rsidRPr="00A65E13">
        <w:rPr>
          <w:b w:val="0"/>
          <w:i w:val="0"/>
          <w:sz w:val="28"/>
          <w:szCs w:val="28"/>
          <w:lang w:val="ru-RU"/>
        </w:rPr>
        <w:t xml:space="preserve"> в сложных, неординарных ситуациях умеют адаптироваться и найти более-менее оптимальный выход из </w:t>
      </w:r>
      <w:proofErr w:type="gramStart"/>
      <w:r w:rsidRPr="00A65E13">
        <w:rPr>
          <w:b w:val="0"/>
          <w:i w:val="0"/>
          <w:sz w:val="28"/>
          <w:szCs w:val="28"/>
          <w:lang w:val="ru-RU"/>
        </w:rPr>
        <w:t>р</w:t>
      </w:r>
      <w:r>
        <w:rPr>
          <w:b w:val="0"/>
          <w:i w:val="0"/>
          <w:sz w:val="28"/>
          <w:szCs w:val="28"/>
          <w:lang w:val="ru-RU"/>
        </w:rPr>
        <w:t>азличных жизненных</w:t>
      </w:r>
      <w:proofErr w:type="gramEnd"/>
      <w:r>
        <w:rPr>
          <w:b w:val="0"/>
          <w:i w:val="0"/>
          <w:sz w:val="28"/>
          <w:szCs w:val="28"/>
          <w:lang w:val="ru-RU"/>
        </w:rPr>
        <w:t xml:space="preserve"> проблем.</w:t>
      </w:r>
    </w:p>
    <w:p w:rsidR="009559B1" w:rsidRPr="00FB58A5" w:rsidRDefault="009559B1" w:rsidP="009559B1">
      <w:pPr>
        <w:pStyle w:val="af"/>
        <w:spacing w:line="360" w:lineRule="auto"/>
        <w:ind w:firstLine="708"/>
        <w:jc w:val="both"/>
        <w:rPr>
          <w:b w:val="0"/>
          <w:i w:val="0"/>
          <w:sz w:val="28"/>
          <w:szCs w:val="28"/>
          <w:lang w:val="ru-RU"/>
        </w:rPr>
      </w:pPr>
      <w:r w:rsidRPr="00FB58A5">
        <w:rPr>
          <w:b w:val="0"/>
          <w:i w:val="0"/>
          <w:sz w:val="28"/>
          <w:szCs w:val="28"/>
          <w:lang w:val="ru-RU"/>
        </w:rPr>
        <w:t xml:space="preserve">Таким образом, показатели, которые </w:t>
      </w:r>
      <w:r w:rsidR="00A073D4" w:rsidRPr="00FB58A5">
        <w:rPr>
          <w:b w:val="0"/>
          <w:i w:val="0"/>
          <w:sz w:val="28"/>
          <w:szCs w:val="28"/>
          <w:lang w:val="ru-RU"/>
        </w:rPr>
        <w:t xml:space="preserve">мы </w:t>
      </w:r>
      <w:r w:rsidRPr="00FB58A5">
        <w:rPr>
          <w:b w:val="0"/>
          <w:i w:val="0"/>
          <w:sz w:val="28"/>
          <w:szCs w:val="28"/>
          <w:lang w:val="ru-RU"/>
        </w:rPr>
        <w:t xml:space="preserve">получили </w:t>
      </w:r>
      <w:r w:rsidR="00A073D4" w:rsidRPr="00FB58A5">
        <w:rPr>
          <w:b w:val="0"/>
          <w:i w:val="0"/>
          <w:sz w:val="28"/>
          <w:szCs w:val="28"/>
          <w:lang w:val="ru-RU"/>
        </w:rPr>
        <w:t>с помощью</w:t>
      </w:r>
      <w:r w:rsidRPr="00FB58A5">
        <w:rPr>
          <w:b w:val="0"/>
          <w:i w:val="0"/>
          <w:sz w:val="28"/>
          <w:szCs w:val="28"/>
          <w:lang w:val="ru-RU"/>
        </w:rPr>
        <w:t xml:space="preserve"> опросника адаптивности к стрессу, оказались достаточно высокими, что свидетельствует о способности данной группы хорошо приспосабливаться к сложным, неординарным ситуациям.</w:t>
      </w:r>
    </w:p>
    <w:p w:rsidR="009559B1" w:rsidRPr="00FB58A5" w:rsidRDefault="009559B1" w:rsidP="009559B1">
      <w:pPr>
        <w:pStyle w:val="af"/>
        <w:spacing w:line="360" w:lineRule="auto"/>
        <w:ind w:firstLine="708"/>
        <w:jc w:val="both"/>
        <w:rPr>
          <w:b w:val="0"/>
          <w:i w:val="0"/>
          <w:sz w:val="28"/>
          <w:szCs w:val="28"/>
          <w:lang w:val="ru-RU"/>
        </w:rPr>
      </w:pPr>
      <w:r w:rsidRPr="00FB58A5">
        <w:rPr>
          <w:b w:val="0"/>
          <w:i w:val="0"/>
          <w:sz w:val="28"/>
          <w:szCs w:val="28"/>
          <w:lang w:val="ru-RU"/>
        </w:rPr>
        <w:t xml:space="preserve">Для ослабления стрессовых состояний среди работников нужно учитывать все сферы жизнедеятельности людей, в частности тех, которые указаны </w:t>
      </w:r>
      <w:proofErr w:type="gramStart"/>
      <w:r w:rsidRPr="00FB58A5">
        <w:rPr>
          <w:b w:val="0"/>
          <w:i w:val="0"/>
          <w:sz w:val="28"/>
          <w:szCs w:val="28"/>
          <w:lang w:val="ru-RU"/>
        </w:rPr>
        <w:t>в опроснике</w:t>
      </w:r>
      <w:proofErr w:type="gramEnd"/>
      <w:r w:rsidRPr="00FB58A5">
        <w:rPr>
          <w:b w:val="0"/>
          <w:i w:val="0"/>
          <w:sz w:val="28"/>
          <w:szCs w:val="28"/>
          <w:lang w:val="ru-RU"/>
        </w:rPr>
        <w:t xml:space="preserve"> АС (шкалы опросника). Так, например, при низких </w:t>
      </w:r>
      <w:r w:rsidRPr="00FB58A5">
        <w:rPr>
          <w:b w:val="0"/>
          <w:i w:val="0"/>
          <w:sz w:val="28"/>
          <w:szCs w:val="28"/>
          <w:lang w:val="ru-RU"/>
        </w:rPr>
        <w:lastRenderedPageBreak/>
        <w:t xml:space="preserve">показателях регуляции можно рекомендовать физические упражнения. При низких показателях управления психофизиологическим состоянием - методы </w:t>
      </w:r>
      <w:proofErr w:type="gramStart"/>
      <w:r w:rsidR="00FB58A5" w:rsidRPr="00FB58A5">
        <w:rPr>
          <w:b w:val="0"/>
          <w:i w:val="0"/>
          <w:sz w:val="28"/>
          <w:szCs w:val="28"/>
          <w:lang w:val="ru-RU"/>
        </w:rPr>
        <w:t>само регуляции</w:t>
      </w:r>
      <w:proofErr w:type="gramEnd"/>
      <w:r w:rsidRPr="00FB58A5">
        <w:rPr>
          <w:b w:val="0"/>
          <w:i w:val="0"/>
          <w:sz w:val="28"/>
          <w:szCs w:val="28"/>
          <w:lang w:val="ru-RU"/>
        </w:rPr>
        <w:t xml:space="preserve"> (аутогенная тренировка, медитация, дыхательные упражнения и т.д.). Если недостаточно развиты способности к самоорганизации времени жизни, можно рекомендовать тренинг </w:t>
      </w:r>
      <w:r w:rsidR="00FB58A5" w:rsidRPr="00FB58A5">
        <w:rPr>
          <w:b w:val="0"/>
          <w:i w:val="0"/>
          <w:sz w:val="28"/>
          <w:szCs w:val="28"/>
          <w:lang w:val="ru-RU"/>
        </w:rPr>
        <w:t>тайм менеджмент</w:t>
      </w:r>
      <w:r w:rsidRPr="00FB58A5">
        <w:rPr>
          <w:b w:val="0"/>
          <w:i w:val="0"/>
          <w:sz w:val="28"/>
          <w:szCs w:val="28"/>
          <w:lang w:val="ru-RU"/>
        </w:rPr>
        <w:t xml:space="preserve">. При низком уровне по шкале адаптивного мышления лучше всего подойдут методики развития </w:t>
      </w:r>
      <w:r w:rsidR="00FB58A5" w:rsidRPr="00FB58A5">
        <w:rPr>
          <w:b w:val="0"/>
          <w:i w:val="0"/>
          <w:sz w:val="28"/>
          <w:szCs w:val="28"/>
          <w:lang w:val="ru-RU"/>
        </w:rPr>
        <w:t>само генного</w:t>
      </w:r>
      <w:r w:rsidRPr="00FB58A5">
        <w:rPr>
          <w:b w:val="0"/>
          <w:i w:val="0"/>
          <w:sz w:val="28"/>
          <w:szCs w:val="28"/>
          <w:lang w:val="ru-RU"/>
        </w:rPr>
        <w:t>, положительного или адаптивного мышления и тому подобное.</w:t>
      </w:r>
    </w:p>
    <w:p w:rsidR="009559B1" w:rsidRPr="00FB58A5" w:rsidRDefault="009559B1" w:rsidP="009559B1">
      <w:pPr>
        <w:pStyle w:val="af"/>
        <w:spacing w:line="360" w:lineRule="auto"/>
        <w:ind w:firstLine="708"/>
        <w:jc w:val="both"/>
        <w:rPr>
          <w:b w:val="0"/>
          <w:i w:val="0"/>
          <w:sz w:val="28"/>
          <w:szCs w:val="28"/>
          <w:lang w:val="ru-RU"/>
        </w:rPr>
      </w:pPr>
      <w:r w:rsidRPr="00FB58A5">
        <w:rPr>
          <w:b w:val="0"/>
          <w:i w:val="0"/>
          <w:sz w:val="28"/>
          <w:szCs w:val="28"/>
          <w:lang w:val="ru-RU"/>
        </w:rPr>
        <w:t xml:space="preserve">Свойством личности, </w:t>
      </w:r>
      <w:proofErr w:type="gramStart"/>
      <w:r w:rsidRPr="00FB58A5">
        <w:rPr>
          <w:b w:val="0"/>
          <w:i w:val="0"/>
          <w:sz w:val="28"/>
          <w:szCs w:val="28"/>
          <w:lang w:val="ru-RU"/>
        </w:rPr>
        <w:t>отражающем</w:t>
      </w:r>
      <w:proofErr w:type="gramEnd"/>
      <w:r w:rsidRPr="00FB58A5">
        <w:rPr>
          <w:b w:val="0"/>
          <w:i w:val="0"/>
          <w:sz w:val="28"/>
          <w:szCs w:val="28"/>
          <w:lang w:val="ru-RU"/>
        </w:rPr>
        <w:t xml:space="preserve"> потенциальную склонность рассматривать различные ситуации как содержащие угрозу, является тревожность</w:t>
      </w:r>
      <w:r w:rsidRPr="00FB58A5">
        <w:rPr>
          <w:lang w:val="ru-RU"/>
        </w:rPr>
        <w:t xml:space="preserve"> </w:t>
      </w:r>
      <w:r w:rsidRPr="00FB58A5">
        <w:rPr>
          <w:b w:val="0"/>
          <w:i w:val="0"/>
          <w:sz w:val="28"/>
          <w:szCs w:val="28"/>
          <w:lang w:val="ru-RU"/>
        </w:rPr>
        <w:t>[30</w:t>
      </w:r>
      <w:r w:rsidR="006C776D" w:rsidRPr="00FB58A5">
        <w:rPr>
          <w:b w:val="0"/>
          <w:i w:val="0"/>
          <w:sz w:val="28"/>
          <w:szCs w:val="28"/>
          <w:lang w:val="ru-RU"/>
        </w:rPr>
        <w:t>, с. 11</w:t>
      </w:r>
      <w:r w:rsidRPr="00FB58A5">
        <w:rPr>
          <w:b w:val="0"/>
          <w:i w:val="0"/>
          <w:sz w:val="28"/>
          <w:szCs w:val="28"/>
          <w:lang w:val="ru-RU"/>
        </w:rPr>
        <w:t>]. Тревожность можно определить как психическое состояние эмоционального напряжения, настороженности, беспокойства, тяжелого душевного дискомфорта, повышенной уязвимости при трудностях, обостренного чувства вины и недооценки себя в ситуациях ожидания, неопределенности или предчувствия неясной угрозы равновесии личности [</w:t>
      </w:r>
      <w:r w:rsidR="006C776D" w:rsidRPr="00FB58A5">
        <w:rPr>
          <w:b w:val="0"/>
          <w:i w:val="0"/>
          <w:sz w:val="28"/>
          <w:szCs w:val="28"/>
          <w:lang w:val="ru-RU"/>
        </w:rPr>
        <w:t>3, с. 45</w:t>
      </w:r>
      <w:r w:rsidRPr="00FB58A5">
        <w:rPr>
          <w:b w:val="0"/>
          <w:i w:val="0"/>
          <w:sz w:val="28"/>
          <w:szCs w:val="28"/>
          <w:lang w:val="ru-RU"/>
        </w:rPr>
        <w:t>].</w:t>
      </w:r>
    </w:p>
    <w:p w:rsidR="009559B1" w:rsidRDefault="009559B1" w:rsidP="009559B1">
      <w:pPr>
        <w:spacing w:line="360" w:lineRule="auto"/>
        <w:ind w:firstLine="708"/>
        <w:jc w:val="both"/>
      </w:pPr>
      <w:r w:rsidRPr="00FB58A5">
        <w:t>По мнению некоторых психологов (Х.</w:t>
      </w:r>
      <w:r w:rsidR="00FB58A5">
        <w:t xml:space="preserve"> </w:t>
      </w:r>
      <w:r w:rsidRPr="00FB58A5">
        <w:t>Дмитерко-</w:t>
      </w:r>
      <w:r w:rsidRPr="006C776D">
        <w:t>Карабин, Н.</w:t>
      </w:r>
      <w:r w:rsidR="00FB58A5">
        <w:t xml:space="preserve"> </w:t>
      </w:r>
      <w:proofErr w:type="spellStart"/>
      <w:r w:rsidRPr="006C776D">
        <w:t>Королик</w:t>
      </w:r>
      <w:proofErr w:type="spellEnd"/>
      <w:r w:rsidRPr="006C776D">
        <w:t xml:space="preserve"> и др.) Тревожность в большей степени присуща людям, которые имеют развитое чувство собственного достоинства, ответственности, долга, повышенную чувствительность к собственному положению и признание среди окружающих. Тревожная личность переживает постоянный смутный страх, смутное ощущение угрозы. Любое событие воспринимается как неблагоприятное и опасное [19, с.</w:t>
      </w:r>
      <w:r w:rsidR="006C776D">
        <w:t xml:space="preserve"> </w:t>
      </w:r>
      <w:r w:rsidRPr="006C776D">
        <w:t>13].</w:t>
      </w:r>
    </w:p>
    <w:p w:rsidR="009559B1" w:rsidRPr="006C776D" w:rsidRDefault="009559B1" w:rsidP="009559B1">
      <w:pPr>
        <w:spacing w:line="360" w:lineRule="auto"/>
        <w:ind w:firstLine="708"/>
        <w:jc w:val="both"/>
      </w:pPr>
      <w:r>
        <w:t xml:space="preserve">Очень много людей, испытывают тревогу, когда находятся в ситуации угрозы или опасности. Поэтому для того, чтобы выявить уровень тревожности среди работников организации «Синий </w:t>
      </w:r>
      <w:r w:rsidRPr="006C776D">
        <w:t xml:space="preserve">крест» мы провели тест на определение уровня тревожности (по Ч. </w:t>
      </w:r>
      <w:proofErr w:type="spellStart"/>
      <w:r w:rsidRPr="006C776D">
        <w:t>Спилбергеру</w:t>
      </w:r>
      <w:proofErr w:type="spellEnd"/>
      <w:r w:rsidRPr="006C776D">
        <w:t xml:space="preserve">) [17]. Результаты данного исследования показаны на рис. </w:t>
      </w:r>
      <w:r w:rsidR="005273AB" w:rsidRPr="006C776D">
        <w:t>1</w:t>
      </w:r>
      <w:r w:rsidRPr="006C776D">
        <w:t>.3.</w:t>
      </w:r>
    </w:p>
    <w:p w:rsidR="009559B1" w:rsidRDefault="009559B1" w:rsidP="009559B1">
      <w:pPr>
        <w:spacing w:line="360" w:lineRule="auto"/>
        <w:ind w:firstLine="708"/>
        <w:jc w:val="both"/>
      </w:pPr>
      <w:r w:rsidRPr="006C776D">
        <w:t>Анализ результатов проведенного исследования показывают</w:t>
      </w:r>
      <w:r>
        <w:t xml:space="preserve"> достаточно высокий уровень тревожности среди </w:t>
      </w:r>
      <w:r w:rsidRPr="00BD50C0">
        <w:t xml:space="preserve">работников организации </w:t>
      </w:r>
      <w:r w:rsidRPr="00BD50C0">
        <w:lastRenderedPageBreak/>
        <w:t>«Синий крест»</w:t>
      </w:r>
      <w:r>
        <w:t xml:space="preserve">. </w:t>
      </w:r>
      <w:proofErr w:type="gramStart"/>
      <w:r>
        <w:t xml:space="preserve">По сравнению с показателем работника, работающего первый год в </w:t>
      </w:r>
      <w:r w:rsidRPr="00BD50C0">
        <w:t>организации «Синий крест»</w:t>
      </w:r>
      <w:r>
        <w:t>, в результатах сотрудников, имеющих более трех лет стажа, наблюдается тенденция к увеличению количества людей с высоким уровнем тревожности, что обусловлено личностными проблемами и перегрузкой в ​​рабочем процессе (согласно результатам проведенного анкетирование).</w:t>
      </w:r>
      <w:proofErr w:type="gramEnd"/>
    </w:p>
    <w:p w:rsidR="009559B1" w:rsidRDefault="009559B1" w:rsidP="009559B1">
      <w:pPr>
        <w:spacing w:line="360" w:lineRule="auto"/>
        <w:ind w:firstLine="567"/>
        <w:jc w:val="both"/>
        <w:rPr>
          <w:szCs w:val="28"/>
          <w:lang w:val="uk-UA"/>
        </w:rPr>
      </w:pPr>
      <w:r>
        <w:rPr>
          <w:noProof/>
          <w:szCs w:val="28"/>
        </w:rPr>
        <w:drawing>
          <wp:inline distT="0" distB="0" distL="0" distR="0" wp14:anchorId="1E322891" wp14:editId="054AF4E2">
            <wp:extent cx="5486400" cy="3200400"/>
            <wp:effectExtent l="0" t="0" r="19050" b="19050"/>
            <wp:docPr id="686" name="Діаграма 6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59B1" w:rsidRPr="00DD4FA5" w:rsidRDefault="009559B1" w:rsidP="009559B1">
      <w:pPr>
        <w:spacing w:line="360" w:lineRule="auto"/>
        <w:ind w:firstLine="567"/>
        <w:jc w:val="both"/>
        <w:rPr>
          <w:szCs w:val="28"/>
        </w:rPr>
      </w:pPr>
      <w:r w:rsidRPr="005273AB">
        <w:rPr>
          <w:szCs w:val="28"/>
        </w:rPr>
        <w:t xml:space="preserve">Рис. </w:t>
      </w:r>
      <w:r w:rsidR="005273AB" w:rsidRPr="005273AB">
        <w:rPr>
          <w:szCs w:val="28"/>
        </w:rPr>
        <w:t>1</w:t>
      </w:r>
      <w:r w:rsidRPr="005273AB">
        <w:rPr>
          <w:szCs w:val="28"/>
        </w:rPr>
        <w:t>.3. Оценка уровня тревожности работников организации «Синий крест», имеющих разный стаж работы (</w:t>
      </w:r>
      <w:proofErr w:type="gramStart"/>
      <w:r w:rsidRPr="005273AB">
        <w:rPr>
          <w:szCs w:val="28"/>
        </w:rPr>
        <w:t>в</w:t>
      </w:r>
      <w:proofErr w:type="gramEnd"/>
      <w:r w:rsidRPr="005273AB">
        <w:rPr>
          <w:szCs w:val="28"/>
        </w:rPr>
        <w:t xml:space="preserve"> %)</w:t>
      </w:r>
    </w:p>
    <w:p w:rsidR="009559B1" w:rsidRPr="00DD4FA5" w:rsidRDefault="009559B1" w:rsidP="009559B1">
      <w:pPr>
        <w:ind w:firstLine="709"/>
        <w:jc w:val="both"/>
        <w:rPr>
          <w:szCs w:val="28"/>
        </w:rPr>
      </w:pPr>
    </w:p>
    <w:p w:rsidR="009559B1" w:rsidRDefault="009559B1" w:rsidP="009559B1">
      <w:pPr>
        <w:spacing w:line="360" w:lineRule="auto"/>
        <w:ind w:firstLine="709"/>
        <w:jc w:val="both"/>
        <w:rPr>
          <w:szCs w:val="28"/>
        </w:rPr>
      </w:pPr>
      <w:r>
        <w:rPr>
          <w:szCs w:val="28"/>
        </w:rPr>
        <w:t>Испытуемый</w:t>
      </w:r>
      <w:r w:rsidRPr="00687D22">
        <w:rPr>
          <w:szCs w:val="28"/>
        </w:rPr>
        <w:t>, работающи</w:t>
      </w:r>
      <w:r>
        <w:rPr>
          <w:szCs w:val="28"/>
        </w:rPr>
        <w:t>й</w:t>
      </w:r>
      <w:r w:rsidRPr="00687D22">
        <w:rPr>
          <w:szCs w:val="28"/>
        </w:rPr>
        <w:t xml:space="preserve"> первый год, име</w:t>
      </w:r>
      <w:r>
        <w:rPr>
          <w:szCs w:val="28"/>
        </w:rPr>
        <w:t>е</w:t>
      </w:r>
      <w:r w:rsidRPr="00687D22">
        <w:rPr>
          <w:szCs w:val="28"/>
        </w:rPr>
        <w:t xml:space="preserve">т </w:t>
      </w:r>
      <w:r>
        <w:rPr>
          <w:szCs w:val="28"/>
        </w:rPr>
        <w:t>низк</w:t>
      </w:r>
      <w:r w:rsidRPr="00687D22">
        <w:rPr>
          <w:szCs w:val="28"/>
        </w:rPr>
        <w:t xml:space="preserve">ий уровень тревожности, </w:t>
      </w:r>
      <w:r>
        <w:rPr>
          <w:szCs w:val="28"/>
        </w:rPr>
        <w:t xml:space="preserve">что </w:t>
      </w:r>
      <w:r w:rsidRPr="00687D22">
        <w:rPr>
          <w:szCs w:val="28"/>
        </w:rPr>
        <w:t xml:space="preserve">составляет </w:t>
      </w:r>
      <w:r>
        <w:rPr>
          <w:szCs w:val="28"/>
        </w:rPr>
        <w:t>100</w:t>
      </w:r>
      <w:r w:rsidRPr="00687D22">
        <w:rPr>
          <w:szCs w:val="28"/>
        </w:rPr>
        <w:t xml:space="preserve">%. </w:t>
      </w:r>
      <w:r>
        <w:rPr>
          <w:szCs w:val="28"/>
        </w:rPr>
        <w:t>Испытуемый</w:t>
      </w:r>
      <w:r w:rsidRPr="00687D22">
        <w:rPr>
          <w:szCs w:val="28"/>
        </w:rPr>
        <w:t>, имеющи</w:t>
      </w:r>
      <w:r>
        <w:rPr>
          <w:szCs w:val="28"/>
        </w:rPr>
        <w:t>й</w:t>
      </w:r>
      <w:r w:rsidRPr="00687D22">
        <w:rPr>
          <w:szCs w:val="28"/>
        </w:rPr>
        <w:t xml:space="preserve"> стаж работы </w:t>
      </w:r>
      <w:r>
        <w:rPr>
          <w:szCs w:val="28"/>
        </w:rPr>
        <w:t xml:space="preserve">3 </w:t>
      </w:r>
      <w:r w:rsidRPr="00687D22">
        <w:rPr>
          <w:szCs w:val="28"/>
        </w:rPr>
        <w:t xml:space="preserve">года, со средним уровнем тревожности и составляет </w:t>
      </w:r>
      <w:r>
        <w:rPr>
          <w:szCs w:val="28"/>
        </w:rPr>
        <w:t>также 100</w:t>
      </w:r>
      <w:r w:rsidRPr="00687D22">
        <w:rPr>
          <w:szCs w:val="28"/>
        </w:rPr>
        <w:t xml:space="preserve">%. Показатели </w:t>
      </w:r>
      <w:r>
        <w:rPr>
          <w:szCs w:val="28"/>
        </w:rPr>
        <w:t>работник</w:t>
      </w:r>
      <w:r w:rsidRPr="00687D22">
        <w:rPr>
          <w:szCs w:val="28"/>
        </w:rPr>
        <w:t xml:space="preserve">ов со стажем работы </w:t>
      </w:r>
      <w:r>
        <w:rPr>
          <w:szCs w:val="28"/>
        </w:rPr>
        <w:t>от 5-ти лет и выше</w:t>
      </w:r>
      <w:r w:rsidRPr="00687D22">
        <w:rPr>
          <w:szCs w:val="28"/>
        </w:rPr>
        <w:t xml:space="preserve"> выглядит так: </w:t>
      </w:r>
      <w:r>
        <w:rPr>
          <w:szCs w:val="28"/>
        </w:rPr>
        <w:t>66.67</w:t>
      </w:r>
      <w:r w:rsidRPr="00687D22">
        <w:rPr>
          <w:szCs w:val="28"/>
        </w:rPr>
        <w:t xml:space="preserve">% - высокий уровень тревожности; </w:t>
      </w:r>
      <w:r>
        <w:rPr>
          <w:szCs w:val="28"/>
        </w:rPr>
        <w:t>33.33</w:t>
      </w:r>
      <w:r w:rsidRPr="00687D22">
        <w:rPr>
          <w:szCs w:val="28"/>
        </w:rPr>
        <w:t xml:space="preserve">% </w:t>
      </w:r>
      <w:r>
        <w:rPr>
          <w:szCs w:val="28"/>
        </w:rPr>
        <w:t xml:space="preserve">- средний уровень тревожности; </w:t>
      </w:r>
      <w:r w:rsidRPr="00687D22">
        <w:rPr>
          <w:szCs w:val="28"/>
        </w:rPr>
        <w:t>низкий уровень тревожности</w:t>
      </w:r>
      <w:r>
        <w:rPr>
          <w:szCs w:val="28"/>
        </w:rPr>
        <w:t xml:space="preserve"> у данных испытуемых выявлено не было</w:t>
      </w:r>
      <w:r w:rsidRPr="00687D22">
        <w:rPr>
          <w:szCs w:val="28"/>
        </w:rPr>
        <w:t xml:space="preserve">. </w:t>
      </w:r>
    </w:p>
    <w:p w:rsidR="009559B1" w:rsidRDefault="009559B1" w:rsidP="009559B1">
      <w:pPr>
        <w:spacing w:line="360" w:lineRule="auto"/>
        <w:ind w:firstLine="709"/>
        <w:jc w:val="both"/>
        <w:rPr>
          <w:szCs w:val="28"/>
        </w:rPr>
      </w:pPr>
      <w:r w:rsidRPr="00687D22">
        <w:rPr>
          <w:szCs w:val="28"/>
        </w:rPr>
        <w:t>В результате проведения методики на определение уровня тревожности (по Ч.</w:t>
      </w:r>
      <w:r>
        <w:rPr>
          <w:szCs w:val="28"/>
        </w:rPr>
        <w:t xml:space="preserve"> </w:t>
      </w:r>
      <w:proofErr w:type="spellStart"/>
      <w:r w:rsidRPr="00687D22">
        <w:rPr>
          <w:szCs w:val="28"/>
        </w:rPr>
        <w:t>Спилбергер</w:t>
      </w:r>
      <w:r>
        <w:rPr>
          <w:szCs w:val="28"/>
        </w:rPr>
        <w:t>у</w:t>
      </w:r>
      <w:proofErr w:type="spellEnd"/>
      <w:r w:rsidRPr="00687D22">
        <w:rPr>
          <w:szCs w:val="28"/>
        </w:rPr>
        <w:t xml:space="preserve">) среди </w:t>
      </w:r>
      <w:r>
        <w:rPr>
          <w:szCs w:val="28"/>
        </w:rPr>
        <w:t>работник</w:t>
      </w:r>
      <w:r w:rsidRPr="00687D22">
        <w:rPr>
          <w:szCs w:val="28"/>
        </w:rPr>
        <w:t xml:space="preserve">ов, имеющих </w:t>
      </w:r>
      <w:r>
        <w:rPr>
          <w:szCs w:val="28"/>
        </w:rPr>
        <w:t xml:space="preserve">разный </w:t>
      </w:r>
      <w:r w:rsidRPr="00687D22">
        <w:rPr>
          <w:szCs w:val="28"/>
        </w:rPr>
        <w:t xml:space="preserve">стаж работы в </w:t>
      </w:r>
      <w:r>
        <w:rPr>
          <w:szCs w:val="28"/>
        </w:rPr>
        <w:t>организации «Синий крест»</w:t>
      </w:r>
      <w:r w:rsidRPr="00687D22">
        <w:rPr>
          <w:szCs w:val="28"/>
        </w:rPr>
        <w:t xml:space="preserve">, определено, что большинство из них имеют средний </w:t>
      </w:r>
      <w:r>
        <w:rPr>
          <w:szCs w:val="28"/>
        </w:rPr>
        <w:t xml:space="preserve">и высокий уровень тревожности. Средний уровень </w:t>
      </w:r>
      <w:r w:rsidRPr="00687D22">
        <w:rPr>
          <w:szCs w:val="28"/>
        </w:rPr>
        <w:t xml:space="preserve">составляет </w:t>
      </w:r>
      <w:r>
        <w:rPr>
          <w:szCs w:val="28"/>
        </w:rPr>
        <w:t xml:space="preserve">40% </w:t>
      </w:r>
      <w:r>
        <w:rPr>
          <w:szCs w:val="28"/>
        </w:rPr>
        <w:lastRenderedPageBreak/>
        <w:t>от общего количества, 40</w:t>
      </w:r>
      <w:r w:rsidRPr="00687D22">
        <w:rPr>
          <w:szCs w:val="28"/>
        </w:rPr>
        <w:t xml:space="preserve">% </w:t>
      </w:r>
      <w:r>
        <w:rPr>
          <w:szCs w:val="28"/>
        </w:rPr>
        <w:t xml:space="preserve">работников </w:t>
      </w:r>
      <w:r w:rsidRPr="00687D22">
        <w:rPr>
          <w:szCs w:val="28"/>
        </w:rPr>
        <w:t>им</w:t>
      </w:r>
      <w:r>
        <w:rPr>
          <w:szCs w:val="28"/>
        </w:rPr>
        <w:t xml:space="preserve">еют высокий уровень тревожности, низкий уровень </w:t>
      </w:r>
      <w:r w:rsidR="00FB58A5">
        <w:rPr>
          <w:szCs w:val="28"/>
        </w:rPr>
        <w:t>тревожности</w:t>
      </w:r>
      <w:r>
        <w:rPr>
          <w:szCs w:val="28"/>
        </w:rPr>
        <w:t xml:space="preserve"> составил 20</w:t>
      </w:r>
      <w:r w:rsidRPr="005273AB">
        <w:rPr>
          <w:szCs w:val="28"/>
        </w:rPr>
        <w:t xml:space="preserve">% (см. рис. </w:t>
      </w:r>
      <w:r w:rsidR="005273AB" w:rsidRPr="005273AB">
        <w:rPr>
          <w:szCs w:val="28"/>
        </w:rPr>
        <w:t>1</w:t>
      </w:r>
      <w:r w:rsidRPr="005273AB">
        <w:rPr>
          <w:szCs w:val="28"/>
        </w:rPr>
        <w:t>.4.).</w:t>
      </w:r>
    </w:p>
    <w:p w:rsidR="009559B1" w:rsidRDefault="009559B1" w:rsidP="009559B1">
      <w:pPr>
        <w:spacing w:line="360" w:lineRule="auto"/>
        <w:ind w:firstLine="709"/>
        <w:jc w:val="both"/>
        <w:rPr>
          <w:szCs w:val="28"/>
        </w:rPr>
      </w:pPr>
      <w:r>
        <w:rPr>
          <w:noProof/>
          <w:szCs w:val="28"/>
        </w:rPr>
        <w:drawing>
          <wp:inline distT="0" distB="0" distL="0" distR="0" wp14:anchorId="27A12A0A" wp14:editId="6CD6945A">
            <wp:extent cx="5486400" cy="3200400"/>
            <wp:effectExtent l="38100" t="0" r="19050" b="19050"/>
            <wp:docPr id="688" name="Діаграма 6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59B1" w:rsidRPr="007C3802" w:rsidRDefault="009559B1" w:rsidP="009559B1">
      <w:pPr>
        <w:spacing w:line="360" w:lineRule="auto"/>
        <w:rPr>
          <w:szCs w:val="28"/>
          <w:highlight w:val="yellow"/>
          <w:lang w:val="uk-UA"/>
        </w:rPr>
      </w:pPr>
    </w:p>
    <w:p w:rsidR="009559B1" w:rsidRDefault="009559B1" w:rsidP="009559B1">
      <w:pPr>
        <w:spacing w:line="360" w:lineRule="auto"/>
        <w:ind w:firstLine="709"/>
        <w:jc w:val="both"/>
        <w:rPr>
          <w:szCs w:val="28"/>
        </w:rPr>
      </w:pPr>
      <w:r w:rsidRPr="005273AB">
        <w:rPr>
          <w:szCs w:val="28"/>
        </w:rPr>
        <w:t xml:space="preserve">Рис. </w:t>
      </w:r>
      <w:r w:rsidR="005273AB" w:rsidRPr="005273AB">
        <w:rPr>
          <w:szCs w:val="28"/>
        </w:rPr>
        <w:t>1</w:t>
      </w:r>
      <w:r w:rsidRPr="005273AB">
        <w:rPr>
          <w:szCs w:val="28"/>
        </w:rPr>
        <w:t>. 4. Исследование уровня тревожности работников организации «Синий крест» (</w:t>
      </w:r>
      <w:proofErr w:type="gramStart"/>
      <w:r w:rsidRPr="005273AB">
        <w:rPr>
          <w:szCs w:val="28"/>
        </w:rPr>
        <w:t>в</w:t>
      </w:r>
      <w:proofErr w:type="gramEnd"/>
      <w:r w:rsidRPr="005273AB">
        <w:rPr>
          <w:szCs w:val="28"/>
        </w:rPr>
        <w:t xml:space="preserve"> %)</w:t>
      </w:r>
    </w:p>
    <w:p w:rsidR="009559B1" w:rsidRPr="005627D0" w:rsidRDefault="009559B1" w:rsidP="009559B1">
      <w:pPr>
        <w:ind w:firstLine="709"/>
        <w:jc w:val="both"/>
        <w:rPr>
          <w:szCs w:val="28"/>
        </w:rPr>
      </w:pPr>
    </w:p>
    <w:p w:rsidR="009559B1" w:rsidRPr="00687D22" w:rsidRDefault="009559B1" w:rsidP="009559B1">
      <w:pPr>
        <w:spacing w:line="360" w:lineRule="auto"/>
        <w:ind w:firstLine="709"/>
        <w:jc w:val="both"/>
        <w:rPr>
          <w:szCs w:val="28"/>
        </w:rPr>
      </w:pPr>
      <w:r w:rsidRPr="00687D22">
        <w:rPr>
          <w:szCs w:val="28"/>
        </w:rPr>
        <w:t>В методике, которая была проведена, исследуемые ставили достаточно высокие баллы таким пу</w:t>
      </w:r>
      <w:r>
        <w:rPr>
          <w:szCs w:val="28"/>
        </w:rPr>
        <w:t>нктам, как сильное беспокойство</w:t>
      </w:r>
      <w:r w:rsidR="00FB58A5">
        <w:rPr>
          <w:szCs w:val="28"/>
        </w:rPr>
        <w:t>,</w:t>
      </w:r>
      <w:r w:rsidRPr="00687D22">
        <w:rPr>
          <w:szCs w:val="28"/>
        </w:rPr>
        <w:t xml:space="preserve"> когда думают о своих делах, неуверенность в себе, тревожность перед ожидаемыми трудностями и смущение. Сравнительно низкие баллы отводились таким пунктам, как уравновешенность, чувство безопасности, удовлетворенности жизнью. Поэтому для тревожных людей характерна заниженная самооценка, неудовлетворенность жизнью.</w:t>
      </w:r>
    </w:p>
    <w:p w:rsidR="009559B1" w:rsidRPr="00687D22" w:rsidRDefault="009559B1" w:rsidP="009559B1">
      <w:pPr>
        <w:spacing w:line="360" w:lineRule="auto"/>
        <w:ind w:firstLine="709"/>
        <w:jc w:val="both"/>
        <w:rPr>
          <w:szCs w:val="28"/>
        </w:rPr>
      </w:pPr>
      <w:r w:rsidRPr="00687D22">
        <w:rPr>
          <w:szCs w:val="28"/>
        </w:rPr>
        <w:t xml:space="preserve">Исследование показало, что тревожность </w:t>
      </w:r>
      <w:r w:rsidRPr="005627D0">
        <w:rPr>
          <w:szCs w:val="28"/>
        </w:rPr>
        <w:t>работников организации «Синий крест»</w:t>
      </w:r>
      <w:r w:rsidRPr="00687D22">
        <w:rPr>
          <w:szCs w:val="28"/>
        </w:rPr>
        <w:t xml:space="preserve"> вызывают как причины, связанные с рабочим процессом (в частности, чрезмерной загрузке, неудовлетворенность профессией и др.), Так и личностные проблемы (конфликты в семьях, смерть близких людей, низкое </w:t>
      </w:r>
      <w:r w:rsidR="00FB58A5">
        <w:rPr>
          <w:szCs w:val="28"/>
        </w:rPr>
        <w:t>материальное обеспечение и т.п.</w:t>
      </w:r>
      <w:r w:rsidRPr="00687D22">
        <w:rPr>
          <w:szCs w:val="28"/>
        </w:rPr>
        <w:t>).</w:t>
      </w:r>
    </w:p>
    <w:p w:rsidR="009559B1" w:rsidRPr="00687D22" w:rsidRDefault="009559B1" w:rsidP="009559B1">
      <w:pPr>
        <w:spacing w:line="360" w:lineRule="auto"/>
        <w:ind w:firstLine="709"/>
        <w:jc w:val="both"/>
        <w:rPr>
          <w:szCs w:val="28"/>
        </w:rPr>
      </w:pPr>
      <w:r w:rsidRPr="00687D22">
        <w:rPr>
          <w:szCs w:val="28"/>
        </w:rPr>
        <w:lastRenderedPageBreak/>
        <w:t>Таким образом, проведенное во время экспериментального исследования оценки уровня личностной тревожности (по методике Ч.</w:t>
      </w:r>
      <w:r>
        <w:rPr>
          <w:szCs w:val="28"/>
        </w:rPr>
        <w:t xml:space="preserve"> </w:t>
      </w:r>
      <w:proofErr w:type="spellStart"/>
      <w:r w:rsidRPr="00687D22">
        <w:rPr>
          <w:szCs w:val="28"/>
        </w:rPr>
        <w:t>Спилбергера</w:t>
      </w:r>
      <w:proofErr w:type="spellEnd"/>
      <w:r w:rsidRPr="00687D22">
        <w:rPr>
          <w:szCs w:val="28"/>
        </w:rPr>
        <w:t xml:space="preserve">), позволило выявить наличие достаточно высоких показателей тревожности среди </w:t>
      </w:r>
      <w:r w:rsidRPr="005627D0">
        <w:rPr>
          <w:szCs w:val="28"/>
        </w:rPr>
        <w:t>работников организации «Синий крест».</w:t>
      </w:r>
      <w:r w:rsidRPr="00687D22">
        <w:rPr>
          <w:szCs w:val="28"/>
        </w:rPr>
        <w:t xml:space="preserve"> Часто </w:t>
      </w:r>
      <w:r>
        <w:rPr>
          <w:szCs w:val="28"/>
        </w:rPr>
        <w:t xml:space="preserve">они </w:t>
      </w:r>
      <w:r w:rsidRPr="00687D22">
        <w:rPr>
          <w:szCs w:val="28"/>
        </w:rPr>
        <w:t xml:space="preserve">чувствуют обеспокоенность, волнение, неуверенность, раздражение, нервозность, предчувствие опасности, </w:t>
      </w:r>
      <w:r>
        <w:rPr>
          <w:szCs w:val="28"/>
        </w:rPr>
        <w:t>такие чувства выражаются</w:t>
      </w:r>
      <w:r w:rsidRPr="00687D22">
        <w:rPr>
          <w:szCs w:val="28"/>
        </w:rPr>
        <w:t xml:space="preserve"> </w:t>
      </w:r>
      <w:r>
        <w:rPr>
          <w:szCs w:val="28"/>
        </w:rPr>
        <w:t xml:space="preserve">в </w:t>
      </w:r>
      <w:r w:rsidRPr="00687D22">
        <w:rPr>
          <w:szCs w:val="28"/>
        </w:rPr>
        <w:t>психологически</w:t>
      </w:r>
      <w:r>
        <w:rPr>
          <w:szCs w:val="28"/>
        </w:rPr>
        <w:t>х</w:t>
      </w:r>
      <w:r w:rsidRPr="00687D22">
        <w:rPr>
          <w:szCs w:val="28"/>
        </w:rPr>
        <w:t xml:space="preserve"> проявления</w:t>
      </w:r>
      <w:r>
        <w:rPr>
          <w:szCs w:val="28"/>
        </w:rPr>
        <w:t>х</w:t>
      </w:r>
      <w:r w:rsidRPr="00687D22">
        <w:rPr>
          <w:szCs w:val="28"/>
        </w:rPr>
        <w:t xml:space="preserve"> тревоги.</w:t>
      </w:r>
    </w:p>
    <w:p w:rsidR="009559B1" w:rsidRPr="00687D22" w:rsidRDefault="009559B1" w:rsidP="009559B1">
      <w:pPr>
        <w:spacing w:line="360" w:lineRule="auto"/>
        <w:ind w:firstLine="709"/>
        <w:jc w:val="both"/>
        <w:rPr>
          <w:szCs w:val="28"/>
        </w:rPr>
      </w:pPr>
      <w:r w:rsidRPr="00687D22">
        <w:rPr>
          <w:szCs w:val="28"/>
        </w:rPr>
        <w:t xml:space="preserve">С целью </w:t>
      </w:r>
      <w:proofErr w:type="gramStart"/>
      <w:r w:rsidRPr="00687D22">
        <w:rPr>
          <w:szCs w:val="28"/>
        </w:rPr>
        <w:t>определения уровня осведомленности коллектива</w:t>
      </w:r>
      <w:proofErr w:type="gramEnd"/>
      <w:r w:rsidRPr="00687D22">
        <w:rPr>
          <w:szCs w:val="28"/>
        </w:rPr>
        <w:t xml:space="preserve"> </w:t>
      </w:r>
      <w:r>
        <w:rPr>
          <w:szCs w:val="28"/>
        </w:rPr>
        <w:t>организации «Синий крест»</w:t>
      </w:r>
      <w:r w:rsidR="00FB58A5">
        <w:rPr>
          <w:szCs w:val="28"/>
        </w:rPr>
        <w:t>,</w:t>
      </w:r>
      <w:r>
        <w:rPr>
          <w:szCs w:val="28"/>
        </w:rPr>
        <w:t xml:space="preserve"> </w:t>
      </w:r>
      <w:r w:rsidRPr="00687D22">
        <w:rPr>
          <w:szCs w:val="28"/>
        </w:rPr>
        <w:t xml:space="preserve">о роли стрессовых состояний и их влияния на психологическое и физическое здоровье человека, было проведено анкетирование. Обработав данные, </w:t>
      </w:r>
      <w:r>
        <w:rPr>
          <w:szCs w:val="28"/>
        </w:rPr>
        <w:t>мы получили</w:t>
      </w:r>
      <w:r w:rsidRPr="00687D22">
        <w:rPr>
          <w:szCs w:val="28"/>
        </w:rPr>
        <w:t xml:space="preserve"> следующие результаты.</w:t>
      </w:r>
    </w:p>
    <w:p w:rsidR="009559B1" w:rsidRPr="00687D22" w:rsidRDefault="009559B1" w:rsidP="009559B1">
      <w:pPr>
        <w:spacing w:line="360" w:lineRule="auto"/>
        <w:ind w:firstLine="709"/>
        <w:jc w:val="both"/>
        <w:rPr>
          <w:szCs w:val="28"/>
        </w:rPr>
      </w:pPr>
      <w:r>
        <w:rPr>
          <w:szCs w:val="28"/>
        </w:rPr>
        <w:t>Сотрудник организации «Синий крест»</w:t>
      </w:r>
      <w:r w:rsidRPr="00687D22">
        <w:rPr>
          <w:szCs w:val="28"/>
        </w:rPr>
        <w:t>, счита</w:t>
      </w:r>
      <w:r>
        <w:rPr>
          <w:szCs w:val="28"/>
        </w:rPr>
        <w:t>ю</w:t>
      </w:r>
      <w:r w:rsidRPr="00687D22">
        <w:rPr>
          <w:szCs w:val="28"/>
        </w:rPr>
        <w:t>т, что стресс - это эмоциональное состояние, когда человек пережил что-то тяжелое или переживает в данный момент; очень нервн</w:t>
      </w:r>
      <w:r>
        <w:rPr>
          <w:szCs w:val="28"/>
        </w:rPr>
        <w:t>ый</w:t>
      </w:r>
      <w:r w:rsidRPr="00687D22">
        <w:rPr>
          <w:szCs w:val="28"/>
        </w:rPr>
        <w:t xml:space="preserve">, чувствует себя слабым; когда человек не может думать или что-то делать по какой травмирующую ситуацию. Другие </w:t>
      </w:r>
      <w:r>
        <w:rPr>
          <w:szCs w:val="28"/>
        </w:rPr>
        <w:t>работники</w:t>
      </w:r>
      <w:r w:rsidRPr="00687D22">
        <w:rPr>
          <w:szCs w:val="28"/>
        </w:rPr>
        <w:t xml:space="preserve"> утверждают, что стресс - это нервное, эмоциональное перенапряжение, когда человек выходит из-под контроля, не может найти выход из какой-то ситуации, очень нервничает, </w:t>
      </w:r>
      <w:r>
        <w:rPr>
          <w:szCs w:val="28"/>
        </w:rPr>
        <w:t xml:space="preserve">переживает и чувствует тревогу. </w:t>
      </w:r>
      <w:r w:rsidRPr="00687D22">
        <w:rPr>
          <w:szCs w:val="28"/>
        </w:rPr>
        <w:t>Третьи - считают, что стресс - это нарушен психическо</w:t>
      </w:r>
      <w:r>
        <w:rPr>
          <w:szCs w:val="28"/>
        </w:rPr>
        <w:t>го</w:t>
      </w:r>
      <w:r w:rsidRPr="00687D22">
        <w:rPr>
          <w:szCs w:val="28"/>
        </w:rPr>
        <w:t xml:space="preserve"> состояние человека. Из полученных ответов видим, что большинство </w:t>
      </w:r>
      <w:r w:rsidR="00A073D4">
        <w:rPr>
          <w:szCs w:val="28"/>
        </w:rPr>
        <w:t>работник</w:t>
      </w:r>
      <w:r w:rsidRPr="00687D22">
        <w:rPr>
          <w:szCs w:val="28"/>
        </w:rPr>
        <w:t>ов, работающих первый год, знают, что такое стресс.</w:t>
      </w:r>
    </w:p>
    <w:p w:rsidR="009559B1" w:rsidRPr="00687D22" w:rsidRDefault="009559B1" w:rsidP="009559B1">
      <w:pPr>
        <w:spacing w:line="360" w:lineRule="auto"/>
        <w:ind w:firstLine="709"/>
        <w:jc w:val="both"/>
        <w:rPr>
          <w:szCs w:val="28"/>
        </w:rPr>
      </w:pPr>
      <w:r w:rsidRPr="00687D22">
        <w:rPr>
          <w:szCs w:val="28"/>
        </w:rPr>
        <w:t xml:space="preserve">Ответы </w:t>
      </w:r>
      <w:r>
        <w:rPr>
          <w:szCs w:val="28"/>
        </w:rPr>
        <w:t>всех работников организации «Синий крест»</w:t>
      </w:r>
      <w:r w:rsidRPr="00687D22">
        <w:rPr>
          <w:szCs w:val="28"/>
        </w:rPr>
        <w:t xml:space="preserve">, примерно совпадают. Поэтому более подробно остановимся на результатах анкетирования </w:t>
      </w:r>
      <w:r>
        <w:rPr>
          <w:szCs w:val="28"/>
        </w:rPr>
        <w:t>работников</w:t>
      </w:r>
      <w:r w:rsidRPr="00687D22">
        <w:rPr>
          <w:szCs w:val="28"/>
        </w:rPr>
        <w:t xml:space="preserve">, </w:t>
      </w:r>
      <w:r>
        <w:rPr>
          <w:szCs w:val="28"/>
        </w:rPr>
        <w:t>на</w:t>
      </w:r>
      <w:r w:rsidRPr="00687D22">
        <w:rPr>
          <w:szCs w:val="28"/>
        </w:rPr>
        <w:t xml:space="preserve"> основны</w:t>
      </w:r>
      <w:r>
        <w:rPr>
          <w:szCs w:val="28"/>
        </w:rPr>
        <w:t>х</w:t>
      </w:r>
      <w:r w:rsidRPr="00687D22">
        <w:rPr>
          <w:szCs w:val="28"/>
        </w:rPr>
        <w:t xml:space="preserve"> причина</w:t>
      </w:r>
      <w:r>
        <w:rPr>
          <w:szCs w:val="28"/>
        </w:rPr>
        <w:t>х</w:t>
      </w:r>
      <w:r w:rsidRPr="00687D22">
        <w:rPr>
          <w:szCs w:val="28"/>
        </w:rPr>
        <w:t xml:space="preserve"> возникновения стрессовых ситуаций и действий для преодоления стрессовых состояний, </w:t>
      </w:r>
      <w:proofErr w:type="gramStart"/>
      <w:r w:rsidRPr="00687D22">
        <w:rPr>
          <w:szCs w:val="28"/>
        </w:rPr>
        <w:t>которые</w:t>
      </w:r>
      <w:proofErr w:type="gramEnd"/>
      <w:r w:rsidRPr="00687D22">
        <w:rPr>
          <w:szCs w:val="28"/>
        </w:rPr>
        <w:t xml:space="preserve"> по их мнению являются наиболее распространенными и самыми оптимальными.</w:t>
      </w:r>
    </w:p>
    <w:p w:rsidR="009559B1" w:rsidRPr="00687D22" w:rsidRDefault="009559B1" w:rsidP="009559B1">
      <w:pPr>
        <w:spacing w:line="360" w:lineRule="auto"/>
        <w:ind w:firstLine="709"/>
        <w:jc w:val="both"/>
        <w:rPr>
          <w:szCs w:val="28"/>
        </w:rPr>
      </w:pPr>
      <w:r w:rsidRPr="00687D22">
        <w:rPr>
          <w:szCs w:val="28"/>
        </w:rPr>
        <w:t xml:space="preserve">На вопрос: </w:t>
      </w:r>
      <w:r>
        <w:rPr>
          <w:szCs w:val="28"/>
        </w:rPr>
        <w:t>«</w:t>
      </w:r>
      <w:r w:rsidRPr="00687D22">
        <w:rPr>
          <w:szCs w:val="28"/>
        </w:rPr>
        <w:t>Как часто Вы находитесь в состоянии нервного напряжения?</w:t>
      </w:r>
      <w:r>
        <w:rPr>
          <w:szCs w:val="28"/>
        </w:rPr>
        <w:t>»</w:t>
      </w:r>
      <w:r w:rsidRPr="00687D22">
        <w:rPr>
          <w:szCs w:val="28"/>
        </w:rPr>
        <w:t xml:space="preserve"> </w:t>
      </w:r>
      <w:proofErr w:type="gramStart"/>
      <w:r>
        <w:rPr>
          <w:szCs w:val="28"/>
        </w:rPr>
        <w:t xml:space="preserve">большая </w:t>
      </w:r>
      <w:r w:rsidRPr="00687D22">
        <w:rPr>
          <w:szCs w:val="28"/>
        </w:rPr>
        <w:t>половина</w:t>
      </w:r>
      <w:proofErr w:type="gramEnd"/>
      <w:r w:rsidRPr="00687D22">
        <w:rPr>
          <w:szCs w:val="28"/>
        </w:rPr>
        <w:t xml:space="preserve"> </w:t>
      </w:r>
      <w:r>
        <w:rPr>
          <w:szCs w:val="28"/>
        </w:rPr>
        <w:t>работников (3 человека)</w:t>
      </w:r>
      <w:r w:rsidRPr="00687D22">
        <w:rPr>
          <w:szCs w:val="28"/>
        </w:rPr>
        <w:t xml:space="preserve"> ответили </w:t>
      </w:r>
      <w:r>
        <w:rPr>
          <w:szCs w:val="28"/>
        </w:rPr>
        <w:t>«</w:t>
      </w:r>
      <w:r w:rsidRPr="00687D22">
        <w:rPr>
          <w:szCs w:val="28"/>
        </w:rPr>
        <w:t>ежемесячно</w:t>
      </w:r>
      <w:r>
        <w:rPr>
          <w:szCs w:val="28"/>
        </w:rPr>
        <w:t>»</w:t>
      </w:r>
      <w:r w:rsidRPr="00687D22">
        <w:rPr>
          <w:szCs w:val="28"/>
        </w:rPr>
        <w:t xml:space="preserve">, а другая </w:t>
      </w:r>
      <w:r>
        <w:rPr>
          <w:szCs w:val="28"/>
        </w:rPr>
        <w:t>часть</w:t>
      </w:r>
      <w:r w:rsidRPr="00687D22">
        <w:rPr>
          <w:szCs w:val="28"/>
        </w:rPr>
        <w:t xml:space="preserve"> </w:t>
      </w:r>
      <w:r>
        <w:rPr>
          <w:szCs w:val="28"/>
        </w:rPr>
        <w:t>(2 человека) –</w:t>
      </w:r>
      <w:r w:rsidRPr="00687D22">
        <w:rPr>
          <w:szCs w:val="28"/>
        </w:rPr>
        <w:t xml:space="preserve"> </w:t>
      </w:r>
      <w:r>
        <w:rPr>
          <w:szCs w:val="28"/>
        </w:rPr>
        <w:t>«</w:t>
      </w:r>
      <w:r w:rsidRPr="00687D22">
        <w:rPr>
          <w:szCs w:val="28"/>
        </w:rPr>
        <w:t>еженедельно</w:t>
      </w:r>
      <w:r>
        <w:rPr>
          <w:szCs w:val="28"/>
        </w:rPr>
        <w:t>»</w:t>
      </w:r>
      <w:r w:rsidRPr="00687D22">
        <w:rPr>
          <w:szCs w:val="28"/>
        </w:rPr>
        <w:t>.</w:t>
      </w:r>
    </w:p>
    <w:p w:rsidR="009559B1" w:rsidRDefault="009559B1" w:rsidP="009559B1">
      <w:pPr>
        <w:spacing w:line="360" w:lineRule="auto"/>
        <w:ind w:firstLine="709"/>
        <w:jc w:val="both"/>
        <w:rPr>
          <w:szCs w:val="28"/>
        </w:rPr>
      </w:pPr>
      <w:proofErr w:type="gramStart"/>
      <w:r w:rsidRPr="00687D22">
        <w:rPr>
          <w:szCs w:val="28"/>
        </w:rPr>
        <w:lastRenderedPageBreak/>
        <w:t>Значительное количество опрошенных указывают на то, что нервное напряжение испытывают в</w:t>
      </w:r>
      <w:r>
        <w:rPr>
          <w:szCs w:val="28"/>
        </w:rPr>
        <w:t xml:space="preserve"> рабочее время в пределах заведения организации.</w:t>
      </w:r>
      <w:proofErr w:type="gramEnd"/>
    </w:p>
    <w:p w:rsidR="009559B1" w:rsidRPr="00FB58A5" w:rsidRDefault="009559B1" w:rsidP="009559B1">
      <w:pPr>
        <w:spacing w:line="360" w:lineRule="auto"/>
        <w:ind w:firstLine="709"/>
        <w:jc w:val="both"/>
        <w:rPr>
          <w:szCs w:val="28"/>
        </w:rPr>
      </w:pPr>
      <w:r w:rsidRPr="00687D22">
        <w:rPr>
          <w:szCs w:val="28"/>
        </w:rPr>
        <w:t xml:space="preserve">Опрошенные </w:t>
      </w:r>
      <w:r>
        <w:rPr>
          <w:szCs w:val="28"/>
        </w:rPr>
        <w:t>работники организации «Синий крест»</w:t>
      </w:r>
      <w:r w:rsidRPr="00687D22">
        <w:rPr>
          <w:szCs w:val="28"/>
        </w:rPr>
        <w:t xml:space="preserve"> основными факторами возникновения стрессовых состояний считают эмоциональные (</w:t>
      </w:r>
      <w:r>
        <w:rPr>
          <w:szCs w:val="28"/>
        </w:rPr>
        <w:t>4</w:t>
      </w:r>
      <w:r w:rsidRPr="00687D22">
        <w:rPr>
          <w:szCs w:val="28"/>
        </w:rPr>
        <w:t>0%), социальные (2</w:t>
      </w:r>
      <w:r>
        <w:rPr>
          <w:szCs w:val="28"/>
        </w:rPr>
        <w:t>0</w:t>
      </w:r>
      <w:r w:rsidRPr="00687D22">
        <w:rPr>
          <w:szCs w:val="28"/>
        </w:rPr>
        <w:t>%), экономические (20%), политические (2</w:t>
      </w:r>
      <w:r>
        <w:rPr>
          <w:szCs w:val="28"/>
        </w:rPr>
        <w:t>0</w:t>
      </w:r>
      <w:r w:rsidRPr="00687D22">
        <w:rPr>
          <w:szCs w:val="28"/>
        </w:rPr>
        <w:t>%) и все упомянутые (</w:t>
      </w:r>
      <w:r>
        <w:rPr>
          <w:szCs w:val="28"/>
        </w:rPr>
        <w:t>60</w:t>
      </w:r>
      <w:r w:rsidRPr="00687D22">
        <w:rPr>
          <w:szCs w:val="28"/>
        </w:rPr>
        <w:t xml:space="preserve">%) </w:t>
      </w:r>
      <w:r w:rsidRPr="005273AB">
        <w:rPr>
          <w:szCs w:val="28"/>
        </w:rPr>
        <w:t xml:space="preserve">(см. </w:t>
      </w:r>
      <w:r w:rsidR="005273AB" w:rsidRPr="005273AB">
        <w:rPr>
          <w:szCs w:val="28"/>
        </w:rPr>
        <w:t>р</w:t>
      </w:r>
      <w:r w:rsidRPr="005273AB">
        <w:rPr>
          <w:szCs w:val="28"/>
        </w:rPr>
        <w:t xml:space="preserve">ис. </w:t>
      </w:r>
      <w:r w:rsidR="005273AB" w:rsidRPr="005273AB">
        <w:rPr>
          <w:szCs w:val="28"/>
        </w:rPr>
        <w:t>1</w:t>
      </w:r>
      <w:r w:rsidRPr="005273AB">
        <w:rPr>
          <w:szCs w:val="28"/>
        </w:rPr>
        <w:t>.5.).</w:t>
      </w:r>
      <w:r w:rsidRPr="00687D22">
        <w:rPr>
          <w:szCs w:val="28"/>
        </w:rPr>
        <w:t xml:space="preserve"> Причем </w:t>
      </w:r>
      <w:r w:rsidR="00A073D4">
        <w:rPr>
          <w:szCs w:val="28"/>
        </w:rPr>
        <w:t>работник</w:t>
      </w:r>
      <w:r w:rsidRPr="00687D22">
        <w:rPr>
          <w:szCs w:val="28"/>
        </w:rPr>
        <w:t xml:space="preserve">ов, имеющих </w:t>
      </w:r>
      <w:r>
        <w:rPr>
          <w:szCs w:val="28"/>
        </w:rPr>
        <w:t xml:space="preserve"> более </w:t>
      </w:r>
      <w:r w:rsidRPr="00687D22">
        <w:rPr>
          <w:szCs w:val="28"/>
        </w:rPr>
        <w:t>5 лет стажа работы по сравнению с другими, больш</w:t>
      </w:r>
      <w:r>
        <w:rPr>
          <w:szCs w:val="28"/>
        </w:rPr>
        <w:t>ее</w:t>
      </w:r>
      <w:r w:rsidRPr="00687D22">
        <w:rPr>
          <w:szCs w:val="28"/>
        </w:rPr>
        <w:t xml:space="preserve"> </w:t>
      </w:r>
      <w:r>
        <w:rPr>
          <w:szCs w:val="28"/>
        </w:rPr>
        <w:t>значение</w:t>
      </w:r>
      <w:r w:rsidRPr="00687D22">
        <w:rPr>
          <w:szCs w:val="28"/>
        </w:rPr>
        <w:t xml:space="preserve"> придают эмоциональным факторам (</w:t>
      </w:r>
      <w:r>
        <w:rPr>
          <w:szCs w:val="28"/>
        </w:rPr>
        <w:t>40</w:t>
      </w:r>
      <w:r w:rsidRPr="00687D22">
        <w:rPr>
          <w:szCs w:val="28"/>
        </w:rPr>
        <w:t>%).</w:t>
      </w:r>
    </w:p>
    <w:p w:rsidR="009559B1" w:rsidRPr="00FB58A5" w:rsidRDefault="009559B1" w:rsidP="009559B1">
      <w:pPr>
        <w:spacing w:line="360" w:lineRule="auto"/>
        <w:ind w:firstLine="720"/>
        <w:jc w:val="both"/>
        <w:rPr>
          <w:szCs w:val="28"/>
        </w:rPr>
      </w:pPr>
      <w:r w:rsidRPr="00FB58A5">
        <w:rPr>
          <w:noProof/>
          <w:szCs w:val="28"/>
        </w:rPr>
        <mc:AlternateContent>
          <mc:Choice Requires="wpc">
            <w:drawing>
              <wp:inline distT="0" distB="0" distL="0" distR="0" wp14:anchorId="2529CB91" wp14:editId="4F734FD8">
                <wp:extent cx="4114800" cy="2711450"/>
                <wp:effectExtent l="0" t="0" r="0" b="0"/>
                <wp:docPr id="315" name="Полотно 3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9" name="Rectangle 265"/>
                        <wps:cNvSpPr>
                          <a:spLocks noChangeArrowheads="1"/>
                        </wps:cNvSpPr>
                        <wps:spPr bwMode="auto">
                          <a:xfrm>
                            <a:off x="42545" y="44450"/>
                            <a:ext cx="4021455" cy="2622550"/>
                          </a:xfrm>
                          <a:prstGeom prst="rect">
                            <a:avLst/>
                          </a:prstGeom>
                          <a:solidFill>
                            <a:srgbClr val="FFFFFF"/>
                          </a:solidFill>
                          <a:ln w="8255">
                            <a:solidFill>
                              <a:srgbClr val="000000"/>
                            </a:solidFill>
                            <a:miter lim="800000"/>
                            <a:headEnd/>
                            <a:tailEnd/>
                          </a:ln>
                        </wps:spPr>
                        <wps:bodyPr rot="0" vert="horz" wrap="square" lIns="91440" tIns="45720" rIns="91440" bIns="45720" anchor="t" anchorCtr="0" upright="1">
                          <a:noAutofit/>
                        </wps:bodyPr>
                      </wps:wsp>
                      <wps:wsp>
                        <wps:cNvPr id="260" name="Rectangle 266"/>
                        <wps:cNvSpPr>
                          <a:spLocks noChangeArrowheads="1"/>
                        </wps:cNvSpPr>
                        <wps:spPr bwMode="auto">
                          <a:xfrm>
                            <a:off x="728345" y="231775"/>
                            <a:ext cx="3259455" cy="1721485"/>
                          </a:xfrm>
                          <a:prstGeom prst="rect">
                            <a:avLst/>
                          </a:prstGeom>
                          <a:solidFill>
                            <a:srgbClr val="CCFFFF">
                              <a:alpha val="17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67"/>
                        <wps:cNvCnPr/>
                        <wps:spPr bwMode="auto">
                          <a:xfrm>
                            <a:off x="728345" y="1668145"/>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2" name="Line 268"/>
                        <wps:cNvCnPr/>
                        <wps:spPr bwMode="auto">
                          <a:xfrm>
                            <a:off x="728345" y="1382395"/>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Line 269"/>
                        <wps:cNvCnPr/>
                        <wps:spPr bwMode="auto">
                          <a:xfrm>
                            <a:off x="728345" y="1097280"/>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4" name="Line 270"/>
                        <wps:cNvCnPr/>
                        <wps:spPr bwMode="auto">
                          <a:xfrm>
                            <a:off x="728345" y="802640"/>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Line 271"/>
                        <wps:cNvCnPr/>
                        <wps:spPr bwMode="auto">
                          <a:xfrm>
                            <a:off x="728345" y="517525"/>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 name="Line 272"/>
                        <wps:cNvCnPr/>
                        <wps:spPr bwMode="auto">
                          <a:xfrm>
                            <a:off x="728345" y="231775"/>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Rectangle 273"/>
                        <wps:cNvSpPr>
                          <a:spLocks noChangeArrowheads="1"/>
                        </wps:cNvSpPr>
                        <wps:spPr bwMode="auto">
                          <a:xfrm>
                            <a:off x="728345" y="231775"/>
                            <a:ext cx="3259455" cy="1721485"/>
                          </a:xfrm>
                          <a:prstGeom prst="rect">
                            <a:avLst/>
                          </a:prstGeom>
                          <a:noFill/>
                          <a:ln w="825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Line 274"/>
                        <wps:cNvCnPr/>
                        <wps:spPr bwMode="auto">
                          <a:xfrm>
                            <a:off x="728345" y="231775"/>
                            <a:ext cx="635" cy="1721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9" name="Line 275"/>
                        <wps:cNvCnPr/>
                        <wps:spPr bwMode="auto">
                          <a:xfrm>
                            <a:off x="694055" y="195326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0" name="Line 276"/>
                        <wps:cNvCnPr/>
                        <wps:spPr bwMode="auto">
                          <a:xfrm>
                            <a:off x="694055" y="166814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1" name="Line 277"/>
                        <wps:cNvCnPr/>
                        <wps:spPr bwMode="auto">
                          <a:xfrm>
                            <a:off x="694055" y="138239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2" name="Line 278"/>
                        <wps:cNvCnPr/>
                        <wps:spPr bwMode="auto">
                          <a:xfrm>
                            <a:off x="694055" y="109728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3" name="Line 279"/>
                        <wps:cNvCnPr/>
                        <wps:spPr bwMode="auto">
                          <a:xfrm>
                            <a:off x="694055" y="802640"/>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4" name="Line 280"/>
                        <wps:cNvCnPr/>
                        <wps:spPr bwMode="auto">
                          <a:xfrm>
                            <a:off x="694055" y="51752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5" name="Line 281"/>
                        <wps:cNvCnPr/>
                        <wps:spPr bwMode="auto">
                          <a:xfrm>
                            <a:off x="694055" y="231775"/>
                            <a:ext cx="3429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6" name="Line 282"/>
                        <wps:cNvCnPr/>
                        <wps:spPr bwMode="auto">
                          <a:xfrm>
                            <a:off x="728345" y="1953260"/>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7" name="Freeform 283"/>
                        <wps:cNvSpPr>
                          <a:spLocks/>
                        </wps:cNvSpPr>
                        <wps:spPr bwMode="auto">
                          <a:xfrm>
                            <a:off x="1058545" y="517525"/>
                            <a:ext cx="2607310" cy="1382395"/>
                          </a:xfrm>
                          <a:custGeom>
                            <a:avLst/>
                            <a:gdLst>
                              <a:gd name="T0" fmla="*/ 0 w 308"/>
                              <a:gd name="T1" fmla="*/ 0 h 155"/>
                              <a:gd name="T2" fmla="*/ 77 w 308"/>
                              <a:gd name="T3" fmla="*/ 87 h 155"/>
                              <a:gd name="T4" fmla="*/ 154 w 308"/>
                              <a:gd name="T5" fmla="*/ 97 h 155"/>
                              <a:gd name="T6" fmla="*/ 231 w 308"/>
                              <a:gd name="T7" fmla="*/ 155 h 155"/>
                              <a:gd name="T8" fmla="*/ 308 w 308"/>
                              <a:gd name="T9" fmla="*/ 145 h 155"/>
                            </a:gdLst>
                            <a:ahLst/>
                            <a:cxnLst>
                              <a:cxn ang="0">
                                <a:pos x="T0" y="T1"/>
                              </a:cxn>
                              <a:cxn ang="0">
                                <a:pos x="T2" y="T3"/>
                              </a:cxn>
                              <a:cxn ang="0">
                                <a:pos x="T4" y="T5"/>
                              </a:cxn>
                              <a:cxn ang="0">
                                <a:pos x="T6" y="T7"/>
                              </a:cxn>
                              <a:cxn ang="0">
                                <a:pos x="T8" y="T9"/>
                              </a:cxn>
                            </a:cxnLst>
                            <a:rect l="0" t="0" r="r" b="b"/>
                            <a:pathLst>
                              <a:path w="308" h="155">
                                <a:moveTo>
                                  <a:pt x="0" y="0"/>
                                </a:moveTo>
                                <a:lnTo>
                                  <a:pt x="77" y="87"/>
                                </a:lnTo>
                                <a:lnTo>
                                  <a:pt x="154" y="97"/>
                                </a:lnTo>
                                <a:lnTo>
                                  <a:pt x="231" y="155"/>
                                </a:lnTo>
                                <a:lnTo>
                                  <a:pt x="308" y="145"/>
                                </a:lnTo>
                              </a:path>
                            </a:pathLst>
                          </a:custGeom>
                          <a:noFill/>
                          <a:ln w="8255">
                            <a:solidFill>
                              <a:srgbClr val="000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284"/>
                        <wps:cNvSpPr>
                          <a:spLocks/>
                        </wps:cNvSpPr>
                        <wps:spPr bwMode="auto">
                          <a:xfrm>
                            <a:off x="1033145" y="490855"/>
                            <a:ext cx="50800" cy="53340"/>
                          </a:xfrm>
                          <a:custGeom>
                            <a:avLst/>
                            <a:gdLst>
                              <a:gd name="T0" fmla="*/ 40 w 80"/>
                              <a:gd name="T1" fmla="*/ 0 h 84"/>
                              <a:gd name="T2" fmla="*/ 80 w 80"/>
                              <a:gd name="T3" fmla="*/ 42 h 84"/>
                              <a:gd name="T4" fmla="*/ 40 w 80"/>
                              <a:gd name="T5" fmla="*/ 84 h 84"/>
                              <a:gd name="T6" fmla="*/ 0 w 80"/>
                              <a:gd name="T7" fmla="*/ 42 h 84"/>
                              <a:gd name="T8" fmla="*/ 40 w 80"/>
                              <a:gd name="T9" fmla="*/ 0 h 84"/>
                            </a:gdLst>
                            <a:ahLst/>
                            <a:cxnLst>
                              <a:cxn ang="0">
                                <a:pos x="T0" y="T1"/>
                              </a:cxn>
                              <a:cxn ang="0">
                                <a:pos x="T2" y="T3"/>
                              </a:cxn>
                              <a:cxn ang="0">
                                <a:pos x="T4" y="T5"/>
                              </a:cxn>
                              <a:cxn ang="0">
                                <a:pos x="T6" y="T7"/>
                              </a:cxn>
                              <a:cxn ang="0">
                                <a:pos x="T8" y="T9"/>
                              </a:cxn>
                            </a:cxnLst>
                            <a:rect l="0" t="0" r="r" b="b"/>
                            <a:pathLst>
                              <a:path w="80" h="84">
                                <a:moveTo>
                                  <a:pt x="40" y="0"/>
                                </a:moveTo>
                                <a:lnTo>
                                  <a:pt x="80" y="42"/>
                                </a:lnTo>
                                <a:lnTo>
                                  <a:pt x="40" y="84"/>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279" name="Freeform 285"/>
                        <wps:cNvSpPr>
                          <a:spLocks/>
                        </wps:cNvSpPr>
                        <wps:spPr bwMode="auto">
                          <a:xfrm>
                            <a:off x="1684655" y="1266825"/>
                            <a:ext cx="50800" cy="53340"/>
                          </a:xfrm>
                          <a:custGeom>
                            <a:avLst/>
                            <a:gdLst>
                              <a:gd name="T0" fmla="*/ 40 w 80"/>
                              <a:gd name="T1" fmla="*/ 0 h 84"/>
                              <a:gd name="T2" fmla="*/ 80 w 80"/>
                              <a:gd name="T3" fmla="*/ 42 h 84"/>
                              <a:gd name="T4" fmla="*/ 40 w 80"/>
                              <a:gd name="T5" fmla="*/ 84 h 84"/>
                              <a:gd name="T6" fmla="*/ 0 w 80"/>
                              <a:gd name="T7" fmla="*/ 42 h 84"/>
                              <a:gd name="T8" fmla="*/ 40 w 80"/>
                              <a:gd name="T9" fmla="*/ 0 h 84"/>
                            </a:gdLst>
                            <a:ahLst/>
                            <a:cxnLst>
                              <a:cxn ang="0">
                                <a:pos x="T0" y="T1"/>
                              </a:cxn>
                              <a:cxn ang="0">
                                <a:pos x="T2" y="T3"/>
                              </a:cxn>
                              <a:cxn ang="0">
                                <a:pos x="T4" y="T5"/>
                              </a:cxn>
                              <a:cxn ang="0">
                                <a:pos x="T6" y="T7"/>
                              </a:cxn>
                              <a:cxn ang="0">
                                <a:pos x="T8" y="T9"/>
                              </a:cxn>
                            </a:cxnLst>
                            <a:rect l="0" t="0" r="r" b="b"/>
                            <a:pathLst>
                              <a:path w="80" h="84">
                                <a:moveTo>
                                  <a:pt x="40" y="0"/>
                                </a:moveTo>
                                <a:lnTo>
                                  <a:pt x="80" y="42"/>
                                </a:lnTo>
                                <a:lnTo>
                                  <a:pt x="40" y="84"/>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280" name="Freeform 286"/>
                        <wps:cNvSpPr>
                          <a:spLocks/>
                        </wps:cNvSpPr>
                        <wps:spPr bwMode="auto">
                          <a:xfrm>
                            <a:off x="2336800" y="1355725"/>
                            <a:ext cx="50800" cy="53340"/>
                          </a:xfrm>
                          <a:custGeom>
                            <a:avLst/>
                            <a:gdLst>
                              <a:gd name="T0" fmla="*/ 40 w 80"/>
                              <a:gd name="T1" fmla="*/ 0 h 84"/>
                              <a:gd name="T2" fmla="*/ 80 w 80"/>
                              <a:gd name="T3" fmla="*/ 42 h 84"/>
                              <a:gd name="T4" fmla="*/ 40 w 80"/>
                              <a:gd name="T5" fmla="*/ 84 h 84"/>
                              <a:gd name="T6" fmla="*/ 0 w 80"/>
                              <a:gd name="T7" fmla="*/ 42 h 84"/>
                              <a:gd name="T8" fmla="*/ 40 w 80"/>
                              <a:gd name="T9" fmla="*/ 0 h 84"/>
                            </a:gdLst>
                            <a:ahLst/>
                            <a:cxnLst>
                              <a:cxn ang="0">
                                <a:pos x="T0" y="T1"/>
                              </a:cxn>
                              <a:cxn ang="0">
                                <a:pos x="T2" y="T3"/>
                              </a:cxn>
                              <a:cxn ang="0">
                                <a:pos x="T4" y="T5"/>
                              </a:cxn>
                              <a:cxn ang="0">
                                <a:pos x="T6" y="T7"/>
                              </a:cxn>
                              <a:cxn ang="0">
                                <a:pos x="T8" y="T9"/>
                              </a:cxn>
                            </a:cxnLst>
                            <a:rect l="0" t="0" r="r" b="b"/>
                            <a:pathLst>
                              <a:path w="80" h="84">
                                <a:moveTo>
                                  <a:pt x="40" y="0"/>
                                </a:moveTo>
                                <a:lnTo>
                                  <a:pt x="80" y="42"/>
                                </a:lnTo>
                                <a:lnTo>
                                  <a:pt x="40" y="84"/>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281" name="Freeform 287"/>
                        <wps:cNvSpPr>
                          <a:spLocks/>
                        </wps:cNvSpPr>
                        <wps:spPr bwMode="auto">
                          <a:xfrm>
                            <a:off x="2988945" y="1873250"/>
                            <a:ext cx="50800" cy="53340"/>
                          </a:xfrm>
                          <a:custGeom>
                            <a:avLst/>
                            <a:gdLst>
                              <a:gd name="T0" fmla="*/ 40 w 80"/>
                              <a:gd name="T1" fmla="*/ 0 h 84"/>
                              <a:gd name="T2" fmla="*/ 80 w 80"/>
                              <a:gd name="T3" fmla="*/ 42 h 84"/>
                              <a:gd name="T4" fmla="*/ 40 w 80"/>
                              <a:gd name="T5" fmla="*/ 84 h 84"/>
                              <a:gd name="T6" fmla="*/ 0 w 80"/>
                              <a:gd name="T7" fmla="*/ 42 h 84"/>
                              <a:gd name="T8" fmla="*/ 40 w 80"/>
                              <a:gd name="T9" fmla="*/ 0 h 84"/>
                            </a:gdLst>
                            <a:ahLst/>
                            <a:cxnLst>
                              <a:cxn ang="0">
                                <a:pos x="T0" y="T1"/>
                              </a:cxn>
                              <a:cxn ang="0">
                                <a:pos x="T2" y="T3"/>
                              </a:cxn>
                              <a:cxn ang="0">
                                <a:pos x="T4" y="T5"/>
                              </a:cxn>
                              <a:cxn ang="0">
                                <a:pos x="T6" y="T7"/>
                              </a:cxn>
                              <a:cxn ang="0">
                                <a:pos x="T8" y="T9"/>
                              </a:cxn>
                            </a:cxnLst>
                            <a:rect l="0" t="0" r="r" b="b"/>
                            <a:pathLst>
                              <a:path w="80" h="84">
                                <a:moveTo>
                                  <a:pt x="40" y="0"/>
                                </a:moveTo>
                                <a:lnTo>
                                  <a:pt x="80" y="42"/>
                                </a:lnTo>
                                <a:lnTo>
                                  <a:pt x="40" y="84"/>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282" name="Freeform 288"/>
                        <wps:cNvSpPr>
                          <a:spLocks/>
                        </wps:cNvSpPr>
                        <wps:spPr bwMode="auto">
                          <a:xfrm>
                            <a:off x="3640455" y="1783715"/>
                            <a:ext cx="50800" cy="53975"/>
                          </a:xfrm>
                          <a:custGeom>
                            <a:avLst/>
                            <a:gdLst>
                              <a:gd name="T0" fmla="*/ 40 w 80"/>
                              <a:gd name="T1" fmla="*/ 0 h 85"/>
                              <a:gd name="T2" fmla="*/ 80 w 80"/>
                              <a:gd name="T3" fmla="*/ 42 h 85"/>
                              <a:gd name="T4" fmla="*/ 40 w 80"/>
                              <a:gd name="T5" fmla="*/ 85 h 85"/>
                              <a:gd name="T6" fmla="*/ 0 w 80"/>
                              <a:gd name="T7" fmla="*/ 42 h 85"/>
                              <a:gd name="T8" fmla="*/ 40 w 80"/>
                              <a:gd name="T9" fmla="*/ 0 h 85"/>
                            </a:gdLst>
                            <a:ahLst/>
                            <a:cxnLst>
                              <a:cxn ang="0">
                                <a:pos x="T0" y="T1"/>
                              </a:cxn>
                              <a:cxn ang="0">
                                <a:pos x="T2" y="T3"/>
                              </a:cxn>
                              <a:cxn ang="0">
                                <a:pos x="T4" y="T5"/>
                              </a:cxn>
                              <a:cxn ang="0">
                                <a:pos x="T6" y="T7"/>
                              </a:cxn>
                              <a:cxn ang="0">
                                <a:pos x="T8" y="T9"/>
                              </a:cxn>
                            </a:cxnLst>
                            <a:rect l="0" t="0" r="r" b="b"/>
                            <a:pathLst>
                              <a:path w="80" h="85">
                                <a:moveTo>
                                  <a:pt x="40" y="0"/>
                                </a:moveTo>
                                <a:lnTo>
                                  <a:pt x="80" y="42"/>
                                </a:lnTo>
                                <a:lnTo>
                                  <a:pt x="40" y="85"/>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283" name="Rectangle 289"/>
                        <wps:cNvSpPr>
                          <a:spLocks noChangeArrowheads="1"/>
                        </wps:cNvSpPr>
                        <wps:spPr bwMode="auto">
                          <a:xfrm>
                            <a:off x="584200" y="188214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0</w:t>
                              </w:r>
                            </w:p>
                          </w:txbxContent>
                        </wps:txbx>
                        <wps:bodyPr rot="0" vert="horz" wrap="none" lIns="0" tIns="0" rIns="0" bIns="0" anchor="t" anchorCtr="0" upright="1">
                          <a:spAutoFit/>
                        </wps:bodyPr>
                      </wps:wsp>
                      <wps:wsp>
                        <wps:cNvPr id="284" name="Rectangle 290"/>
                        <wps:cNvSpPr>
                          <a:spLocks noChangeArrowheads="1"/>
                        </wps:cNvSpPr>
                        <wps:spPr bwMode="auto">
                          <a:xfrm>
                            <a:off x="525145" y="159639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10</w:t>
                              </w:r>
                            </w:p>
                          </w:txbxContent>
                        </wps:txbx>
                        <wps:bodyPr rot="0" vert="horz" wrap="none" lIns="0" tIns="0" rIns="0" bIns="0" anchor="t" anchorCtr="0" upright="1">
                          <a:spAutoFit/>
                        </wps:bodyPr>
                      </wps:wsp>
                      <wps:wsp>
                        <wps:cNvPr id="285" name="Rectangle 291"/>
                        <wps:cNvSpPr>
                          <a:spLocks noChangeArrowheads="1"/>
                        </wps:cNvSpPr>
                        <wps:spPr bwMode="auto">
                          <a:xfrm>
                            <a:off x="525145" y="131127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20</w:t>
                              </w:r>
                            </w:p>
                          </w:txbxContent>
                        </wps:txbx>
                        <wps:bodyPr rot="0" vert="horz" wrap="none" lIns="0" tIns="0" rIns="0" bIns="0" anchor="t" anchorCtr="0" upright="1">
                          <a:spAutoFit/>
                        </wps:bodyPr>
                      </wps:wsp>
                      <wps:wsp>
                        <wps:cNvPr id="286" name="Rectangle 292"/>
                        <wps:cNvSpPr>
                          <a:spLocks noChangeArrowheads="1"/>
                        </wps:cNvSpPr>
                        <wps:spPr bwMode="auto">
                          <a:xfrm>
                            <a:off x="525145" y="10255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30</w:t>
                              </w:r>
                            </w:p>
                          </w:txbxContent>
                        </wps:txbx>
                        <wps:bodyPr rot="0" vert="horz" wrap="none" lIns="0" tIns="0" rIns="0" bIns="0" anchor="t" anchorCtr="0" upright="1">
                          <a:spAutoFit/>
                        </wps:bodyPr>
                      </wps:wsp>
                      <wps:wsp>
                        <wps:cNvPr id="287" name="Rectangle 293"/>
                        <wps:cNvSpPr>
                          <a:spLocks noChangeArrowheads="1"/>
                        </wps:cNvSpPr>
                        <wps:spPr bwMode="auto">
                          <a:xfrm>
                            <a:off x="525145" y="73152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40</w:t>
                              </w:r>
                            </w:p>
                          </w:txbxContent>
                        </wps:txbx>
                        <wps:bodyPr rot="0" vert="horz" wrap="none" lIns="0" tIns="0" rIns="0" bIns="0" anchor="t" anchorCtr="0" upright="1">
                          <a:spAutoFit/>
                        </wps:bodyPr>
                      </wps:wsp>
                      <wps:wsp>
                        <wps:cNvPr id="288" name="Rectangle 294"/>
                        <wps:cNvSpPr>
                          <a:spLocks noChangeArrowheads="1"/>
                        </wps:cNvSpPr>
                        <wps:spPr bwMode="auto">
                          <a:xfrm>
                            <a:off x="525145" y="44577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50</w:t>
                              </w:r>
                            </w:p>
                          </w:txbxContent>
                        </wps:txbx>
                        <wps:bodyPr rot="0" vert="horz" wrap="none" lIns="0" tIns="0" rIns="0" bIns="0" anchor="t" anchorCtr="0" upright="1">
                          <a:spAutoFit/>
                        </wps:bodyPr>
                      </wps:wsp>
                      <wps:wsp>
                        <wps:cNvPr id="289" name="Rectangle 295"/>
                        <wps:cNvSpPr>
                          <a:spLocks noChangeArrowheads="1"/>
                        </wps:cNvSpPr>
                        <wps:spPr bwMode="auto">
                          <a:xfrm>
                            <a:off x="525145" y="16065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60</w:t>
                              </w:r>
                            </w:p>
                          </w:txbxContent>
                        </wps:txbx>
                        <wps:bodyPr rot="0" vert="horz" wrap="none" lIns="0" tIns="0" rIns="0" bIns="0" anchor="t" anchorCtr="0" upright="1">
                          <a:spAutoFit/>
                        </wps:bodyPr>
                      </wps:wsp>
                      <wps:wsp>
                        <wps:cNvPr id="290" name="Rectangle 296"/>
                        <wps:cNvSpPr>
                          <a:spLocks noChangeArrowheads="1"/>
                        </wps:cNvSpPr>
                        <wps:spPr bwMode="auto">
                          <a:xfrm>
                            <a:off x="2116455" y="2390140"/>
                            <a:ext cx="511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657193" w:rsidRDefault="009559B1" w:rsidP="009559B1">
                              <w:r>
                                <w:rPr>
                                  <w:rFonts w:ascii="Arial" w:hAnsi="Arial" w:cs="Arial"/>
                                  <w:b/>
                                  <w:bCs/>
                                  <w:color w:val="000000"/>
                                  <w:sz w:val="18"/>
                                  <w:szCs w:val="18"/>
                                </w:rPr>
                                <w:t>Ф</w:t>
                              </w:r>
                              <w:proofErr w:type="spellStart"/>
                              <w:r w:rsidRPr="00657193">
                                <w:rPr>
                                  <w:rFonts w:ascii="Arial" w:hAnsi="Arial" w:cs="Arial"/>
                                  <w:b/>
                                  <w:bCs/>
                                  <w:color w:val="000000"/>
                                  <w:sz w:val="18"/>
                                  <w:szCs w:val="18"/>
                                  <w:lang w:val="en-US"/>
                                </w:rPr>
                                <w:t>акторы</w:t>
                              </w:r>
                              <w:proofErr w:type="spellEnd"/>
                            </w:p>
                          </w:txbxContent>
                        </wps:txbx>
                        <wps:bodyPr rot="0" vert="horz" wrap="none" lIns="0" tIns="0" rIns="0" bIns="0" anchor="t" anchorCtr="0" upright="1">
                          <a:spAutoFit/>
                        </wps:bodyPr>
                      </wps:wsp>
                      <wps:wsp>
                        <wps:cNvPr id="291" name="Line 297"/>
                        <wps:cNvCnPr/>
                        <wps:spPr bwMode="auto">
                          <a:xfrm>
                            <a:off x="135255" y="2158365"/>
                            <a:ext cx="38525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2" name="Line 298"/>
                        <wps:cNvCnPr/>
                        <wps:spPr bwMode="auto">
                          <a:xfrm>
                            <a:off x="135255" y="2354580"/>
                            <a:ext cx="38525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3" name="Line 299"/>
                        <wps:cNvCnPr/>
                        <wps:spPr bwMode="auto">
                          <a:xfrm>
                            <a:off x="728345" y="1953260"/>
                            <a:ext cx="32594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4" name="Line 300"/>
                        <wps:cNvCnPr/>
                        <wps:spPr bwMode="auto">
                          <a:xfrm>
                            <a:off x="135255" y="2158365"/>
                            <a:ext cx="635" cy="19621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5" name="Line 301"/>
                        <wps:cNvCnPr/>
                        <wps:spPr bwMode="auto">
                          <a:xfrm>
                            <a:off x="728345"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6" name="Line 302"/>
                        <wps:cNvCnPr/>
                        <wps:spPr bwMode="auto">
                          <a:xfrm>
                            <a:off x="1379855"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7" name="Line 303"/>
                        <wps:cNvCnPr/>
                        <wps:spPr bwMode="auto">
                          <a:xfrm>
                            <a:off x="2032000"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8" name="Line 304"/>
                        <wps:cNvCnPr/>
                        <wps:spPr bwMode="auto">
                          <a:xfrm>
                            <a:off x="2684145"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99" name="Line 305"/>
                        <wps:cNvCnPr/>
                        <wps:spPr bwMode="auto">
                          <a:xfrm>
                            <a:off x="3335655"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0" name="Line 306"/>
                        <wps:cNvCnPr/>
                        <wps:spPr bwMode="auto">
                          <a:xfrm>
                            <a:off x="3987800" y="1953260"/>
                            <a:ext cx="635" cy="4013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01" name="Line 307"/>
                        <wps:cNvCnPr/>
                        <wps:spPr bwMode="auto">
                          <a:xfrm>
                            <a:off x="169545" y="2283460"/>
                            <a:ext cx="228600" cy="635"/>
                          </a:xfrm>
                          <a:prstGeom prst="line">
                            <a:avLst/>
                          </a:prstGeom>
                          <a:noFill/>
                          <a:ln w="8255">
                            <a:solidFill>
                              <a:srgbClr val="000080"/>
                            </a:solidFill>
                            <a:round/>
                            <a:headEnd/>
                            <a:tailEnd/>
                          </a:ln>
                          <a:extLst>
                            <a:ext uri="{909E8E84-426E-40DD-AFC4-6F175D3DCCD1}">
                              <a14:hiddenFill xmlns:a14="http://schemas.microsoft.com/office/drawing/2010/main">
                                <a:noFill/>
                              </a14:hiddenFill>
                            </a:ext>
                          </a:extLst>
                        </wps:spPr>
                        <wps:bodyPr/>
                      </wps:wsp>
                      <wps:wsp>
                        <wps:cNvPr id="302" name="Freeform 308"/>
                        <wps:cNvSpPr>
                          <a:spLocks/>
                        </wps:cNvSpPr>
                        <wps:spPr bwMode="auto">
                          <a:xfrm>
                            <a:off x="254000" y="2256790"/>
                            <a:ext cx="50800" cy="53340"/>
                          </a:xfrm>
                          <a:custGeom>
                            <a:avLst/>
                            <a:gdLst>
                              <a:gd name="T0" fmla="*/ 40 w 80"/>
                              <a:gd name="T1" fmla="*/ 0 h 84"/>
                              <a:gd name="T2" fmla="*/ 80 w 80"/>
                              <a:gd name="T3" fmla="*/ 42 h 84"/>
                              <a:gd name="T4" fmla="*/ 40 w 80"/>
                              <a:gd name="T5" fmla="*/ 84 h 84"/>
                              <a:gd name="T6" fmla="*/ 0 w 80"/>
                              <a:gd name="T7" fmla="*/ 42 h 84"/>
                              <a:gd name="T8" fmla="*/ 40 w 80"/>
                              <a:gd name="T9" fmla="*/ 0 h 84"/>
                            </a:gdLst>
                            <a:ahLst/>
                            <a:cxnLst>
                              <a:cxn ang="0">
                                <a:pos x="T0" y="T1"/>
                              </a:cxn>
                              <a:cxn ang="0">
                                <a:pos x="T2" y="T3"/>
                              </a:cxn>
                              <a:cxn ang="0">
                                <a:pos x="T4" y="T5"/>
                              </a:cxn>
                              <a:cxn ang="0">
                                <a:pos x="T6" y="T7"/>
                              </a:cxn>
                              <a:cxn ang="0">
                                <a:pos x="T8" y="T9"/>
                              </a:cxn>
                            </a:cxnLst>
                            <a:rect l="0" t="0" r="r" b="b"/>
                            <a:pathLst>
                              <a:path w="80" h="84">
                                <a:moveTo>
                                  <a:pt x="40" y="0"/>
                                </a:moveTo>
                                <a:lnTo>
                                  <a:pt x="80" y="42"/>
                                </a:lnTo>
                                <a:lnTo>
                                  <a:pt x="40" y="84"/>
                                </a:lnTo>
                                <a:lnTo>
                                  <a:pt x="0" y="42"/>
                                </a:lnTo>
                                <a:lnTo>
                                  <a:pt x="40" y="0"/>
                                </a:lnTo>
                                <a:close/>
                              </a:path>
                            </a:pathLst>
                          </a:custGeom>
                          <a:solidFill>
                            <a:srgbClr val="000080"/>
                          </a:solidFill>
                          <a:ln w="8255">
                            <a:solidFill>
                              <a:srgbClr val="000080"/>
                            </a:solidFill>
                            <a:prstDash val="solid"/>
                            <a:round/>
                            <a:headEnd/>
                            <a:tailEnd/>
                          </a:ln>
                        </wps:spPr>
                        <wps:bodyPr rot="0" vert="horz" wrap="square" lIns="91440" tIns="45720" rIns="91440" bIns="45720" anchor="t" anchorCtr="0" upright="1">
                          <a:noAutofit/>
                        </wps:bodyPr>
                      </wps:wsp>
                      <wps:wsp>
                        <wps:cNvPr id="303" name="Rectangle 309"/>
                        <wps:cNvSpPr>
                          <a:spLocks noChangeArrowheads="1"/>
                        </wps:cNvSpPr>
                        <wps:spPr bwMode="auto">
                          <a:xfrm>
                            <a:off x="423545" y="2202815"/>
                            <a:ext cx="2686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Ряд1</w:t>
                              </w:r>
                            </w:p>
                          </w:txbxContent>
                        </wps:txbx>
                        <wps:bodyPr rot="0" vert="horz" wrap="none" lIns="0" tIns="0" rIns="0" bIns="0" anchor="t" anchorCtr="0" upright="1">
                          <a:spAutoFit/>
                        </wps:bodyPr>
                      </wps:wsp>
                      <wps:wsp>
                        <wps:cNvPr id="304" name="Rectangle 310"/>
                        <wps:cNvSpPr>
                          <a:spLocks noChangeArrowheads="1"/>
                        </wps:cNvSpPr>
                        <wps:spPr bwMode="auto">
                          <a:xfrm>
                            <a:off x="998855" y="21939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rPr>
                                <w:t>4</w:t>
                              </w:r>
                              <w:r>
                                <w:rPr>
                                  <w:rFonts w:ascii="Arial" w:hAnsi="Arial" w:cs="Arial"/>
                                  <w:color w:val="000000"/>
                                  <w:sz w:val="18"/>
                                  <w:szCs w:val="18"/>
                                  <w:lang w:val="en-US"/>
                                </w:rPr>
                                <w:t>0</w:t>
                              </w:r>
                            </w:p>
                          </w:txbxContent>
                        </wps:txbx>
                        <wps:bodyPr rot="0" vert="horz" wrap="none" lIns="0" tIns="0" rIns="0" bIns="0" anchor="t" anchorCtr="0" upright="1">
                          <a:spAutoFit/>
                        </wps:bodyPr>
                      </wps:wsp>
                      <wps:wsp>
                        <wps:cNvPr id="305" name="Rectangle 311"/>
                        <wps:cNvSpPr>
                          <a:spLocks noChangeArrowheads="1"/>
                        </wps:cNvSpPr>
                        <wps:spPr bwMode="auto">
                          <a:xfrm>
                            <a:off x="1651000" y="21939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657193" w:rsidRDefault="009559B1" w:rsidP="009559B1">
                              <w:r>
                                <w:rPr>
                                  <w:rFonts w:ascii="Arial" w:hAnsi="Arial" w:cs="Arial"/>
                                  <w:color w:val="000000"/>
                                  <w:sz w:val="18"/>
                                  <w:szCs w:val="18"/>
                                  <w:lang w:val="en-US"/>
                                </w:rPr>
                                <w:t>2</w:t>
                              </w:r>
                              <w:r>
                                <w:rPr>
                                  <w:rFonts w:ascii="Arial" w:hAnsi="Arial" w:cs="Arial"/>
                                  <w:color w:val="000000"/>
                                  <w:sz w:val="18"/>
                                  <w:szCs w:val="18"/>
                                </w:rPr>
                                <w:t>0</w:t>
                              </w:r>
                            </w:p>
                          </w:txbxContent>
                        </wps:txbx>
                        <wps:bodyPr rot="0" vert="horz" wrap="none" lIns="0" tIns="0" rIns="0" bIns="0" anchor="t" anchorCtr="0" upright="1">
                          <a:spAutoFit/>
                        </wps:bodyPr>
                      </wps:wsp>
                      <wps:wsp>
                        <wps:cNvPr id="306" name="Rectangle 312"/>
                        <wps:cNvSpPr>
                          <a:spLocks noChangeArrowheads="1"/>
                        </wps:cNvSpPr>
                        <wps:spPr bwMode="auto">
                          <a:xfrm>
                            <a:off x="2303145" y="21939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lang w:val="en-US"/>
                                </w:rPr>
                                <w:t>20</w:t>
                              </w:r>
                            </w:p>
                          </w:txbxContent>
                        </wps:txbx>
                        <wps:bodyPr rot="0" vert="horz" wrap="none" lIns="0" tIns="0" rIns="0" bIns="0" anchor="t" anchorCtr="0" upright="1">
                          <a:spAutoFit/>
                        </wps:bodyPr>
                      </wps:wsp>
                      <wps:wsp>
                        <wps:cNvPr id="307" name="Rectangle 313"/>
                        <wps:cNvSpPr>
                          <a:spLocks noChangeArrowheads="1"/>
                        </wps:cNvSpPr>
                        <wps:spPr bwMode="auto">
                          <a:xfrm>
                            <a:off x="2980055" y="21939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657193" w:rsidRDefault="009559B1" w:rsidP="009559B1">
                              <w:r>
                                <w:rPr>
                                  <w:rFonts w:ascii="Arial" w:hAnsi="Arial" w:cs="Arial"/>
                                  <w:color w:val="000000"/>
                                  <w:sz w:val="18"/>
                                  <w:szCs w:val="18"/>
                                  <w:lang w:val="en-US"/>
                                </w:rPr>
                                <w:t>2</w:t>
                              </w:r>
                              <w:r>
                                <w:rPr>
                                  <w:rFonts w:ascii="Arial" w:hAnsi="Arial" w:cs="Arial"/>
                                  <w:color w:val="000000"/>
                                  <w:sz w:val="18"/>
                                  <w:szCs w:val="18"/>
                                </w:rPr>
                                <w:t>0</w:t>
                              </w:r>
                            </w:p>
                          </w:txbxContent>
                        </wps:txbx>
                        <wps:bodyPr rot="0" vert="horz" wrap="none" lIns="0" tIns="0" rIns="0" bIns="0" anchor="t" anchorCtr="0" upright="1">
                          <a:spAutoFit/>
                        </wps:bodyPr>
                      </wps:wsp>
                      <wps:wsp>
                        <wps:cNvPr id="308" name="Rectangle 314"/>
                        <wps:cNvSpPr>
                          <a:spLocks noChangeArrowheads="1"/>
                        </wps:cNvSpPr>
                        <wps:spPr bwMode="auto">
                          <a:xfrm>
                            <a:off x="3632200" y="2193925"/>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rPr>
                                <w:t>60</w:t>
                              </w:r>
                            </w:p>
                          </w:txbxContent>
                        </wps:txbx>
                        <wps:bodyPr rot="0" vert="horz" wrap="none" lIns="0" tIns="0" rIns="0" bIns="0" anchor="t" anchorCtr="0" upright="1">
                          <a:spAutoFit/>
                        </wps:bodyPr>
                      </wps:wsp>
                      <wps:wsp>
                        <wps:cNvPr id="309" name="Rectangle 315"/>
                        <wps:cNvSpPr>
                          <a:spLocks noChangeArrowheads="1"/>
                        </wps:cNvSpPr>
                        <wps:spPr bwMode="auto">
                          <a:xfrm>
                            <a:off x="728980" y="2013585"/>
                            <a:ext cx="9899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657193" w:rsidRDefault="009559B1" w:rsidP="009559B1">
                              <w:proofErr w:type="spellStart"/>
                              <w:r>
                                <w:rPr>
                                  <w:rFonts w:ascii="Arial" w:hAnsi="Arial" w:cs="Arial"/>
                                  <w:color w:val="000000"/>
                                  <w:sz w:val="18"/>
                                  <w:szCs w:val="18"/>
                                </w:rPr>
                                <w:t>Эмоц-ые</w:t>
                              </w:r>
                              <w:proofErr w:type="spellEnd"/>
                            </w:p>
                          </w:txbxContent>
                        </wps:txbx>
                        <wps:bodyPr rot="0" vert="horz" wrap="square" lIns="0" tIns="0" rIns="0" bIns="0" anchor="t" anchorCtr="0" upright="1">
                          <a:spAutoFit/>
                        </wps:bodyPr>
                      </wps:wsp>
                      <wps:wsp>
                        <wps:cNvPr id="310" name="Rectangle 316"/>
                        <wps:cNvSpPr>
                          <a:spLocks noChangeArrowheads="1"/>
                        </wps:cNvSpPr>
                        <wps:spPr bwMode="auto">
                          <a:xfrm>
                            <a:off x="1473200" y="1979930"/>
                            <a:ext cx="3956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proofErr w:type="spellStart"/>
                              <w:r>
                                <w:rPr>
                                  <w:rFonts w:ascii="Arial" w:hAnsi="Arial" w:cs="Arial"/>
                                  <w:color w:val="000000"/>
                                  <w:sz w:val="18"/>
                                  <w:szCs w:val="18"/>
                                  <w:lang w:val="en-US"/>
                                </w:rPr>
                                <w:t>Соц</w:t>
                              </w:r>
                              <w:proofErr w:type="spellEnd"/>
                              <w:r>
                                <w:rPr>
                                  <w:rFonts w:ascii="Arial" w:hAnsi="Arial" w:cs="Arial"/>
                                  <w:color w:val="000000"/>
                                  <w:sz w:val="18"/>
                                  <w:szCs w:val="18"/>
                                </w:rPr>
                                <w:t>-</w:t>
                              </w:r>
                              <w:proofErr w:type="spellStart"/>
                              <w:r>
                                <w:rPr>
                                  <w:rFonts w:ascii="Arial" w:hAnsi="Arial" w:cs="Arial"/>
                                  <w:color w:val="000000"/>
                                  <w:sz w:val="18"/>
                                  <w:szCs w:val="18"/>
                                </w:rPr>
                                <w:t>ые</w:t>
                              </w:r>
                              <w:proofErr w:type="spellEnd"/>
                            </w:p>
                          </w:txbxContent>
                        </wps:txbx>
                        <wps:bodyPr rot="0" vert="horz" wrap="none" lIns="0" tIns="0" rIns="0" bIns="0" anchor="t" anchorCtr="0" upright="1">
                          <a:spAutoFit/>
                        </wps:bodyPr>
                      </wps:wsp>
                      <wps:wsp>
                        <wps:cNvPr id="311" name="Rectangle 317"/>
                        <wps:cNvSpPr>
                          <a:spLocks noChangeArrowheads="1"/>
                        </wps:cNvSpPr>
                        <wps:spPr bwMode="auto">
                          <a:xfrm>
                            <a:off x="2091055" y="1979930"/>
                            <a:ext cx="4248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657193" w:rsidRDefault="009559B1" w:rsidP="009559B1">
                              <w:r>
                                <w:rPr>
                                  <w:rFonts w:ascii="Arial" w:hAnsi="Arial" w:cs="Arial"/>
                                  <w:color w:val="000000"/>
                                  <w:sz w:val="18"/>
                                  <w:szCs w:val="18"/>
                                </w:rPr>
                                <w:t>Э</w:t>
                              </w:r>
                              <w:proofErr w:type="spellStart"/>
                              <w:r>
                                <w:rPr>
                                  <w:rFonts w:ascii="Arial" w:hAnsi="Arial" w:cs="Arial"/>
                                  <w:color w:val="000000"/>
                                  <w:sz w:val="18"/>
                                  <w:szCs w:val="18"/>
                                  <w:lang w:val="en-US"/>
                                </w:rPr>
                                <w:t>кон</w:t>
                              </w:r>
                              <w:proofErr w:type="spellEnd"/>
                              <w:r>
                                <w:rPr>
                                  <w:rFonts w:ascii="Arial" w:hAnsi="Arial" w:cs="Arial"/>
                                  <w:color w:val="000000"/>
                                  <w:sz w:val="18"/>
                                  <w:szCs w:val="18"/>
                                </w:rPr>
                                <w:t>-</w:t>
                              </w:r>
                              <w:proofErr w:type="spellStart"/>
                              <w:r>
                                <w:rPr>
                                  <w:rFonts w:ascii="Arial" w:hAnsi="Arial" w:cs="Arial"/>
                                  <w:color w:val="000000"/>
                                  <w:sz w:val="18"/>
                                  <w:szCs w:val="18"/>
                                </w:rPr>
                                <w:t>ие</w:t>
                              </w:r>
                              <w:proofErr w:type="spellEnd"/>
                            </w:p>
                          </w:txbxContent>
                        </wps:txbx>
                        <wps:bodyPr rot="0" vert="horz" wrap="none" lIns="0" tIns="0" rIns="0" bIns="0" anchor="t" anchorCtr="0" upright="1">
                          <a:spAutoFit/>
                        </wps:bodyPr>
                      </wps:wsp>
                      <wps:wsp>
                        <wps:cNvPr id="312" name="Rectangle 318"/>
                        <wps:cNvSpPr>
                          <a:spLocks noChangeArrowheads="1"/>
                        </wps:cNvSpPr>
                        <wps:spPr bwMode="auto">
                          <a:xfrm>
                            <a:off x="2785745" y="1979930"/>
                            <a:ext cx="5092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proofErr w:type="spellStart"/>
                              <w:r>
                                <w:rPr>
                                  <w:rFonts w:ascii="Arial" w:hAnsi="Arial" w:cs="Arial"/>
                                  <w:color w:val="000000"/>
                                  <w:sz w:val="18"/>
                                  <w:szCs w:val="18"/>
                                  <w:lang w:val="en-US"/>
                                </w:rPr>
                                <w:t>Пол</w:t>
                              </w:r>
                              <w:r>
                                <w:rPr>
                                  <w:rFonts w:ascii="Arial" w:hAnsi="Arial" w:cs="Arial"/>
                                  <w:color w:val="000000"/>
                                  <w:sz w:val="18"/>
                                  <w:szCs w:val="18"/>
                                </w:rPr>
                                <w:t>итич</w:t>
                              </w:r>
                              <w:proofErr w:type="spellEnd"/>
                              <w:r>
                                <w:rPr>
                                  <w:rFonts w:ascii="Arial" w:hAnsi="Arial" w:cs="Arial"/>
                                  <w:color w:val="000000"/>
                                  <w:sz w:val="18"/>
                                  <w:szCs w:val="18"/>
                                </w:rPr>
                                <w:t>.</w:t>
                              </w:r>
                              <w:r>
                                <w:rPr>
                                  <w:rFonts w:ascii="Arial" w:hAnsi="Arial" w:cs="Arial"/>
                                  <w:color w:val="000000"/>
                                  <w:sz w:val="18"/>
                                  <w:szCs w:val="18"/>
                                  <w:lang w:val="en-US"/>
                                </w:rPr>
                                <w:t>і</w:t>
                              </w:r>
                            </w:p>
                          </w:txbxContent>
                        </wps:txbx>
                        <wps:bodyPr rot="0" vert="horz" wrap="none" lIns="0" tIns="0" rIns="0" bIns="0" anchor="t" anchorCtr="0" upright="1">
                          <a:spAutoFit/>
                        </wps:bodyPr>
                      </wps:wsp>
                      <wps:wsp>
                        <wps:cNvPr id="313" name="Rectangle 319"/>
                        <wps:cNvSpPr>
                          <a:spLocks noChangeArrowheads="1"/>
                        </wps:cNvSpPr>
                        <wps:spPr bwMode="auto">
                          <a:xfrm>
                            <a:off x="3556000" y="1979930"/>
                            <a:ext cx="508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color w:val="000000"/>
                                  <w:sz w:val="18"/>
                                  <w:szCs w:val="18"/>
                                </w:rPr>
                                <w:t>другие</w:t>
                              </w:r>
                            </w:p>
                          </w:txbxContent>
                        </wps:txbx>
                        <wps:bodyPr rot="0" vert="horz" wrap="square" lIns="0" tIns="0" rIns="0" bIns="0" anchor="t" anchorCtr="0" upright="1">
                          <a:spAutoFit/>
                        </wps:bodyPr>
                      </wps:wsp>
                      <wps:wsp>
                        <wps:cNvPr id="314" name="Rectangle 320"/>
                        <wps:cNvSpPr>
                          <a:spLocks noChangeArrowheads="1"/>
                        </wps:cNvSpPr>
                        <wps:spPr bwMode="auto">
                          <a:xfrm>
                            <a:off x="42545" y="44450"/>
                            <a:ext cx="4021455" cy="2622550"/>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315" o:spid="_x0000_s1026" editas="canvas" style="width:324pt;height:213.5pt;mso-position-horizontal-relative:char;mso-position-vertical-relative:line" coordsize="41148,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148;height:27114;visibility:visible;mso-wrap-style:square">
                  <v:fill o:detectmouseclick="t"/>
                  <v:path o:connecttype="none"/>
                </v:shape>
                <v:rect id="Rectangle 265" o:spid="_x0000_s1028" style="position:absolute;left:425;top:444;width:40215;height:26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3nwsYA&#10;AADcAAAADwAAAGRycy9kb3ducmV2LnhtbESP3WoCMRSE7wt9h3AEb4pma7HqahRRBNEi+APeHjbH&#10;3W03J0uS6vr2Rij0cpiZb5jJrDGVuJLzpWUF790EBHFmdcm5gtNx1RmC8AFZY2WZFNzJw2z6+jLB&#10;VNsb7+l6CLmIEPYpKihCqFMpfVaQQd+1NXH0LtYZDFG6XGqHtwg3lewlyac0WHJcKLCmRUHZz+HX&#10;KCjPX/fstBo09DHcbb8v67flxu2Uarea+RhEoCb8h//aa62g1x/B80w8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3nwsYAAADcAAAADwAAAAAAAAAAAAAAAACYAgAAZHJz&#10;L2Rvd25yZXYueG1sUEsFBgAAAAAEAAQA9QAAAIsDAAAAAA==&#10;" strokeweight=".65pt"/>
                <v:rect id="Rectangle 266" o:spid="_x0000_s1029" style="position:absolute;left:7283;top:2317;width:32595;height:17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WQsEA&#10;AADcAAAADwAAAGRycy9kb3ducmV2LnhtbERPTYvCMBC9C/6HMMLeNFXcotUoIixI2YvVg8ehGdti&#10;MylN1mb3128OgsfH+97ug2nFk3rXWFYwnyUgiEurG64UXC9f0xUI55E1tpZJwS852O/Goy1m2g58&#10;pmfhKxFD2GWooPa+y6R0ZU0G3cx2xJG7296gj7CvpO5xiOGmlYskSaXBhmNDjR0dayofxY9REA7L&#10;/EaX6yfnhQvD9zq9n/9ypT4m4bAB4Sn4t/jlPmkFizTOj2fiEZ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sFkLBAAAA3AAAAA8AAAAAAAAAAAAAAAAAmAIAAGRycy9kb3du&#10;cmV2LnhtbFBLBQYAAAAABAAEAPUAAACGAwAAAAA=&#10;" fillcolor="#cff" stroked="f">
                  <v:fill opacity="11051f"/>
                </v:rect>
                <v:line id="Line 267" o:spid="_x0000_s1030" style="position:absolute;visibility:visible;mso-wrap-style:square" from="7283,16681" to="39878,1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Bfx8QAAADcAAAADwAAAGRycy9kb3ducmV2LnhtbESPQWvCQBSE7wX/w/IK3uomgmkaXUXE&#10;Yr1Vq+DxkX1NFrNvQ3ar6b93BcHjMDPfMLNFbxtxoc4bxwrSUQKCuHTacKXg8PP5loPwAVlj45gU&#10;/JOHxXzwMsNCuyvv6LIPlYgQ9gUqqENoCyl9WZNFP3ItcfR+XWcxRNlVUnd4jXDbyHGSZNKi4bhQ&#10;Y0urmsrz/s8qMN/ZZrJ9P34c5XoT0lN+zo09KDV87ZdTEIH68Aw/2l9awTh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MF/HxAAAANwAAAAPAAAAAAAAAAAA&#10;AAAAAKECAABkcnMvZG93bnJldi54bWxQSwUGAAAAAAQABAD5AAAAkgMAAAAA&#10;" strokeweight="0"/>
                <v:line id="Line 268" o:spid="_x0000_s1031" style="position:absolute;visibility:visible;mso-wrap-style:square" from="7283,13823" to="39878,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BsMQAAADcAAAADwAAAGRycy9kb3ducmV2LnhtbESPQWvCQBSE7wX/w/IK3urGgGkaXUXE&#10;Yr1Vq+DxkX1NFrNvQ3ar6b93BcHjMDPfMLNFbxtxoc4bxwrGowQEcem04UrB4efzLQfhA7LGxjEp&#10;+CcPi/ngZYaFdlfe0WUfKhEh7AtUUIfQFlL6siaLfuRa4uj9us5iiLKrpO7wGuG2kWmSZNKi4bhQ&#10;Y0urmsrz/s8qMN/ZZrJ9P34c5XoTxqf8nBt7UGr42i+nIAL14Rl+tL+0gjRL4X4mHgE5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4sGwxAAAANwAAAAPAAAAAAAAAAAA&#10;AAAAAKECAABkcnMvZG93bnJldi54bWxQSwUGAAAAAAQABAD5AAAAkgMAAAAA&#10;" strokeweight="0"/>
                <v:line id="Line 269" o:spid="_x0000_s1032" style="position:absolute;visibility:visible;mso-wrap-style:square" from="7283,10972" to="39878,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5kK8QAAADcAAAADwAAAGRycy9kb3ducmV2LnhtbESPQWvCQBSE7wX/w/IKvelGi2kaXUVE&#10;0d6sVfD4yL4mi9m3Ibtq/PduQehxmJlvmOm8s7W4UuuNYwXDQQKCuHDacKng8LPuZyB8QNZYOyYF&#10;d/Iwn/Vepphrd+Nvuu5DKSKEfY4KqhCaXEpfVGTRD1xDHL1f11oMUbal1C3eItzWcpQkqbRoOC5U&#10;2NCyouK8v1gFZpduxl8fx8+jXG3C8JSdM2MPSr29dosJiEBd+A8/21utYJS+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rmQrxAAAANwAAAAPAAAAAAAAAAAA&#10;AAAAAKECAABkcnMvZG93bnJldi54bWxQSwUGAAAAAAQABAD5AAAAkgMAAAAA&#10;" strokeweight="0"/>
                <v:line id="Line 270" o:spid="_x0000_s1033" style="position:absolute;visibility:visible;mso-wrap-style:square" from="7283,8026" to="39878,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f8X8QAAADcAAAADwAAAGRycy9kb3ducmV2LnhtbESPQWvCQBSE7wX/w/IKvelGqWkaXUVE&#10;0d6sVfD4yL4mi9m3Ibtq/PduQehxmJlvmOm8s7W4UuuNYwXDQQKCuHDacKng8LPuZyB8QNZYOyYF&#10;d/Iwn/Vepphrd+Nvuu5DKSKEfY4KqhCaXEpfVGTRD1xDHL1f11oMUbal1C3eItzWcpQkqbRoOC5U&#10;2NCyouK8v1gFZpduxl8fx8+jXG3C8JSdM2MPSr29dosJiEBd+A8/21utYJS+w9+ZeATk7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xfxAAAANwAAAAPAAAAAAAAAAAA&#10;AAAAAKECAABkcnMvZG93bnJldi54bWxQSwUGAAAAAAQABAD5AAAAkgMAAAAA&#10;" strokeweight="0"/>
                <v:line id="Line 271" o:spid="_x0000_s1034" style="position:absolute;visibility:visible;mso-wrap-style:square" from="7283,5175" to="39878,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ZxMQAAADcAAAADwAAAGRycy9kb3ducmV2LnhtbESPT4vCMBTE7wt+h/AEb2uqYLdWo4is&#10;6N7Wf+Dx0TzbYPNSmqzWb79ZWPA4zMxvmPmys7W4U+uNYwWjYQKCuHDacKngdNy8ZyB8QNZYOyYF&#10;T/KwXPTe5phr9+A93Q+hFBHCPkcFVQhNLqUvKrLoh64hjt7VtRZDlG0pdYuPCLe1HCdJKi0ajgsV&#10;NrSuqLgdfqwC851uJ18f5+lZfm7D6JLdMmNPSg363WoGIlAXXuH/9k4rGKcT+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C1nExAAAANwAAAAPAAAAAAAAAAAA&#10;AAAAAKECAABkcnMvZG93bnJldi54bWxQSwUGAAAAAAQABAD5AAAAkgMAAAAA&#10;" strokeweight="0"/>
                <v:line id="Line 272" o:spid="_x0000_s1035" style="position:absolute;visibility:visible;mso-wrap-style:square" from="7283,2317" to="39878,2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nHs8QAAADcAAAADwAAAGRycy9kb3ducmV2LnhtbESPQWvCQBSE74X+h+UJvdWNQmMa3UgR&#10;i+1NrYLHR/aZLMm+Ddmtpv++Kwgeh5n5hlksB9uKC/XeOFYwGScgiEunDVcKDj+frxkIH5A1to5J&#10;wR95WBbPTwvMtbvyji77UIkIYZ+jgjqELpfSlzVZ9GPXEUfv7HqLIcq+krrHa4TbVk6TJJUWDceF&#10;Gjta1VQ2+1+rwGzTzdv37Ph+lOtNmJyyJjP2oNTLaPiYgwg0hEf43v7SCqZpCrcz8QjI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2cezxAAAANwAAAAPAAAAAAAAAAAA&#10;AAAAAKECAABkcnMvZG93bnJldi54bWxQSwUGAAAAAAQABAD5AAAAkgMAAAAA&#10;" strokeweight="0"/>
                <v:rect id="Rectangle 273" o:spid="_x0000_s1036" style="position:absolute;left:7283;top:2317;width:32595;height:17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3ksIA&#10;AADcAAAADwAAAGRycy9kb3ducmV2LnhtbESPQYvCMBSE74L/ITzBm6YVcaUaRYSF1Zt2D3t8NM+m&#10;2LyUJtb4783Cwh6HmfmG2e6jbcVAvW8cK8jnGQjiyumGawXf5edsDcIHZI2tY1LwIg/73Xi0xUK7&#10;J19ouIZaJAj7AhWYELpCSl8ZsujnriNO3s31FkOSfS11j88Et61cZNlKWmw4LRjs6Gioul8fVgHd&#10;K5OHZTmcL+U6/jxOMna5VGo6iYcNiEAx/If/2l9awWL1Ab9n0hGQu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6LeSwgAAANwAAAAPAAAAAAAAAAAAAAAAAJgCAABkcnMvZG93&#10;bnJldi54bWxQSwUGAAAAAAQABAD1AAAAhwMAAAAA&#10;" filled="f" strokecolor="gray" strokeweight=".65pt"/>
                <v:line id="Line 274" o:spid="_x0000_s1037" style="position:absolute;visibility:visible;mso-wrap-style:square" from="7283,2317" to="7289,19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r2WsIAAADcAAAADwAAAGRycy9kb3ducmV2LnhtbERPz2vCMBS+D/wfwhvstqYK62pnFBkT&#10;523WFnZ8NG9tsHkpTdTuvzeHwY4f3+/VZrK9uNLojWMF8yQFQdw4bbhVUJ12zzkIH5A19o5JwS95&#10;2KxnDysstLvxka5laEUMYV+ggi6EoZDSNx1Z9IkbiCP340aLIcKxlXrEWwy3vVykaSYtGo4NHQ70&#10;3lFzLi9WgfnK9i+H13pZy499mH/n59zYSqmnx2n7BiLQFP7Ff+5PrWCRxbXxTDwC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gr2WsIAAADcAAAADwAAAAAAAAAAAAAA&#10;AAChAgAAZHJzL2Rvd25yZXYueG1sUEsFBgAAAAAEAAQA+QAAAJADAAAAAA==&#10;" strokeweight="0"/>
                <v:line id="Line 275" o:spid="_x0000_s1038" style="position:absolute;visibility:visible;mso-wrap-style:square" from="6940,19532" to="7283,1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TwcQAAADcAAAADwAAAGRycy9kb3ducmV2LnhtbESPT4vCMBTE7wt+h/AEb2uqYK1do4i4&#10;uHvzL+zx0TzbYPNSmqx2v/1GEDwOM/MbZr7sbC1u1HrjWMFomIAgLpw2XCo4HT/fMxA+IGusHZOC&#10;P/KwXPTe5phrd+c93Q6hFBHCPkcFVQhNLqUvKrLoh64hjt7FtRZDlG0pdYv3CLe1HCdJKi0ajgsV&#10;NrSuqLgefq0Cs0u3k+/peXaWm20Y/WTXzNiTUoN+t/oAEagLr/Cz/aUVjNM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lPBxAAAANwAAAAPAAAAAAAAAAAA&#10;AAAAAKECAABkcnMvZG93bnJldi54bWxQSwUGAAAAAAQABAD5AAAAkgMAAAAA&#10;" strokeweight="0"/>
                <v:line id="Line 276" o:spid="_x0000_s1039" style="position:absolute;visibility:visible;mso-wrap-style:square" from="6940,16681" to="7283,1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VsgcEAAADcAAAADwAAAGRycy9kb3ducmV2LnhtbERPTYvCMBC9C/sfwix401RhtVuNsiwu&#10;6k2rwh6HZmyDzaQ0Ueu/NwfB4+N9z5edrcWNWm8cKxgNExDEhdOGSwXHw98gBeEDssbaMSl4kIfl&#10;4qM3x0y7O+/plodSxBD2GSqoQmgyKX1RkUU/dA1x5M6utRgibEupW7zHcFvLcZJMpEXDsaHChn4r&#10;Ki751Sowu8n6azs9fZ/kah1G/+klNfaoVP+z+5mBCNSFt/jl3mgF42mcH8/EIy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pWyBwQAAANwAAAAPAAAAAAAAAAAAAAAA&#10;AKECAABkcnMvZG93bnJldi54bWxQSwUGAAAAAAQABAD5AAAAjwMAAAAA&#10;" strokeweight="0"/>
                <v:line id="Line 277" o:spid="_x0000_s1040" style="position:absolute;visibility:visible;mso-wrap-style:square" from="6940,13823" to="7283,1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nJGsQAAADcAAAADwAAAGRycy9kb3ducmV2LnhtbESPT4vCMBTE7wt+h/CEva1pBbVWo4go&#10;7t7Wf+Dx0TzbYPNSmqjdb79ZWPA4zMxvmPmys7V4UOuNYwXpIAFBXDhtuFRwOm4/MhA+IGusHZOC&#10;H/KwXPTe5phr9+Q9PQ6hFBHCPkcFVQhNLqUvKrLoB64hjt7VtRZDlG0pdYvPCLe1HCbJWFo0HBcq&#10;bGhdUXE73K0C8z3ejb4m5+lZbnYhvWS3zNiTUu/9bjUDEagLr/B/+1MrGE5S+DsTj4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6ckaxAAAANwAAAAPAAAAAAAAAAAA&#10;AAAAAKECAABkcnMvZG93bnJldi54bWxQSwUGAAAAAAQABAD5AAAAkgMAAAAA&#10;" strokeweight="0"/>
                <v:line id="Line 278" o:spid="_x0000_s1041" style="position:absolute;visibility:visible;mso-wrap-style:square" from="6940,10972" to="7283,10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tXbcQAAADcAAAADwAAAGRycy9kb3ducmV2LnhtbESPT4vCMBTE7wt+h/AEb2tqQa3VKCIr&#10;7t7Wf+Dx0TzbYPNSmqzWb79ZWPA4zMxvmMWqs7W4U+uNYwWjYQKCuHDacKngdNy+ZyB8QNZYOyYF&#10;T/KwWvbeFphr9+A93Q+hFBHCPkcFVQhNLqUvKrLoh64hjt7VtRZDlG0pdYuPCLe1TJNkIi0ajgsV&#10;NrSpqLgdfqwC8z3Zjb+m59lZfuzC6JLdMmNPSg363XoOIlAXXuH/9qdWkE5T+DsTj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O1dtxAAAANwAAAAPAAAAAAAAAAAA&#10;AAAAAKECAABkcnMvZG93bnJldi54bWxQSwUGAAAAAAQABAD5AAAAkgMAAAAA&#10;" strokeweight="0"/>
                <v:line id="Line 279" o:spid="_x0000_s1042" style="position:absolute;visibility:visible;mso-wrap-style:square" from="6940,8026" to="7283,8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fy9sQAAADcAAAADwAAAGRycy9kb3ducmV2LnhtbESPT4vCMBTE7wt+h/AEb2uqslqrUURc&#10;dG/+BY+P5tkGm5fSZLX77c3Cwh6HmfkNM1+2thIParxxrGDQT0AQ504bLhScT5/vKQgfkDVWjknB&#10;D3lYLjpvc8y0e/KBHsdQiAhhn6GCMoQ6k9LnJVn0fVcTR+/mGoshyqaQusFnhNtKDpNkLC0ajgsl&#10;1rQuKb8fv60Csx9vP74ml+lFbrZhcE3vqbFnpXrddjUDEagN/+G/9k4rGE5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d/L2xAAAANwAAAAPAAAAAAAAAAAA&#10;AAAAAKECAABkcnMvZG93bnJldi54bWxQSwUGAAAAAAQABAD5AAAAkgMAAAAA&#10;" strokeweight="0"/>
                <v:line id="Line 280" o:spid="_x0000_s1043" style="position:absolute;visibility:visible;mso-wrap-style:square" from="6940,5175" to="7283,5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5qgsQAAADcAAAADwAAAGRycy9kb3ducmV2LnhtbESPT4vCMBTE7wt+h/AEb2uquFqrUURc&#10;dG/+BY+P5tkGm5fSZLX77c3Cwh6HmfkNM1+2thIParxxrGDQT0AQ504bLhScT5/vKQgfkDVWjknB&#10;D3lYLjpvc8y0e/KBHsdQiAhhn6GCMoQ6k9LnJVn0fVcTR+/mGoshyqaQusFnhNtKDpNkLC0ajgsl&#10;1rQuKb8fv60Csx9vP74ml+lFbrZhcE3vqbFnpXrddjUDEagN/+G/9k4rGE5G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mqCxAAAANwAAAAPAAAAAAAAAAAA&#10;AAAAAKECAABkcnMvZG93bnJldi54bWxQSwUGAAAAAAQABAD5AAAAkgMAAAAA&#10;" strokeweight="0"/>
                <v:line id="Line 281" o:spid="_x0000_s1044" style="position:absolute;visibility:visible;mso-wrap-style:square" from="6940,2317" to="7283,2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LPGcMAAADcAAAADwAAAGRycy9kb3ducmV2LnhtbESPQYvCMBSE78L+h/AEb5oqqN1qlGXZ&#10;Rb2pq+Dx0TzbYPNSmqzWf28EweMwM98w82VrK3GlxhvHCoaDBARx7rThQsHh77efgvABWWPlmBTc&#10;ycNy8dGZY6bdjXd03YdCRAj7DBWUIdSZlD4vyaIfuJo4emfXWAxRNoXUDd4i3FZylCQTadFwXCix&#10;pu+S8sv+3yow28lqvJkeP4/yZxWGp/SSGntQqtdtv2YgArXhHX6111rBaDqG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SzxnDAAAA3AAAAA8AAAAAAAAAAAAA&#10;AAAAoQIAAGRycy9kb3ducmV2LnhtbFBLBQYAAAAABAAEAPkAAACRAwAAAAA=&#10;" strokeweight="0"/>
                <v:line id="Line 282" o:spid="_x0000_s1045" style="position:absolute;visibility:visible;mso-wrap-style:square" from="7283,19532" to="39878,1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BRbsQAAADcAAAADwAAAGRycy9kb3ducmV2LnhtbESPT4vCMBTE7wt+h/CEva2pgrVWo4is&#10;uN7Wf+Dx0TzbYPNSmqx2v/1GWPA4zMxvmPmys7W4U+uNYwXDQQKCuHDacKngdNx8ZCB8QNZYOyYF&#10;v+Rhuei9zTHX7sF7uh9CKSKEfY4KqhCaXEpfVGTRD1xDHL2ray2GKNtS6hYfEW5rOUqSVFo0HBcq&#10;bGhdUXE7/FgF5jvdjneT8/QsP7dheMlumbEnpd773WoGIlAXXuH/9pdWMJqk8DwTj4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AFFuxAAAANwAAAAPAAAAAAAAAAAA&#10;AAAAAKECAABkcnMvZG93bnJldi54bWxQSwUGAAAAAAQABAD5AAAAkgMAAAAA&#10;" strokeweight="0"/>
                <v:shape id="Freeform 283" o:spid="_x0000_s1046" style="position:absolute;left:10585;top:5175;width:26073;height:13824;visibility:visible;mso-wrap-style:square;v-text-anchor:top" coordsize="30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qwzsQA&#10;AADcAAAADwAAAGRycy9kb3ducmV2LnhtbESPQWvCQBSE74L/YXmCN93owZTUVUqxINiLtpfenruv&#10;STD7NmRfTdpf3xUEj8PMfMOst4Nv1JW6WAc2sJhnoIhtcDWXBj4/3mZPoKIgO2wCk4FfirDdjEdr&#10;LFzo+UjXk5QqQTgWaKASaQuto63IY5yHljh536HzKEl2pXYd9gnuG73MspX2WHNaqLCl14rs5fTj&#10;DbhVXp8bezi3/N4fxH7t8E8uxkwnw8szKKFBHuF7e+8MLPMcbmfSEd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qsM7EAAAA3AAAAA8AAAAAAAAAAAAAAAAAmAIAAGRycy9k&#10;b3ducmV2LnhtbFBLBQYAAAAABAAEAPUAAACJAwAAAAA=&#10;" path="m,l77,87r77,10l231,155r77,-10e" filled="f" strokecolor="navy" strokeweight=".65pt">
                  <v:path arrowok="t" o:connecttype="custom" o:connectlocs="0,0;651828,775925;1303655,865112;1955483,1382395;2607310,1293208" o:connectangles="0,0,0,0,0"/>
                </v:shape>
                <v:shape id="Freeform 284" o:spid="_x0000_s1047" style="position:absolute;left:10331;top:4908;width:508;height:533;visibility:visible;mso-wrap-style:square;v-text-anchor:top"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VtRcIA&#10;AADcAAAADwAAAGRycy9kb3ducmV2LnhtbERPy2rCQBTdF/oPwy10pxNFYkidSKlW3FaFtrtL5uZB&#10;M3fSmTFGv95ZFLo8nPdqPZpODOR8a1nBbJqAIC6tbrlWcDq+TzIQPiBr7CyTgit5WBePDyvMtb3w&#10;Bw2HUIsYwj5HBU0IfS6lLxsy6Ke2J45cZZ3BEKGrpXZ4ieGmk/MkSaXBlmNDgz29NVT+HM5Gwe8s&#10;/U5dJTc3+fW52YZstxgWO6Wen8bXFxCBxvAv/nPvtYL5Mq6NZ+IR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hW1FwgAAANwAAAAPAAAAAAAAAAAAAAAAAJgCAABkcnMvZG93&#10;bnJldi54bWxQSwUGAAAAAAQABAD1AAAAhwMAAAAA&#10;" path="m40,l80,42,40,84,,42,40,xe" fillcolor="navy" strokecolor="navy" strokeweight=".65pt">
                  <v:path arrowok="t" o:connecttype="custom" o:connectlocs="25400,0;50800,26670;25400,53340;0,26670;25400,0" o:connectangles="0,0,0,0,0"/>
                </v:shape>
                <v:shape id="Freeform 285" o:spid="_x0000_s1048" style="position:absolute;left:16846;top:12668;width:508;height:533;visibility:visible;mso-wrap-style:square;v-text-anchor:top"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I3sUA&#10;AADcAAAADwAAAGRycy9kb3ducmV2LnhtbESPT2vCQBTE7wW/w/IEb3WjSLSpq4i24tU/UL09ss8k&#10;NPs23V1j6qfvFgo9DjPzG2a+7EwtWnK+sqxgNExAEOdWV1woOB3fn2cgfEDWWFsmBd/kYbnoPc0x&#10;0/bOe2oPoRARwj5DBWUITSalz0sy6Ie2IY7e1TqDIUpXSO3wHuGmluMkSaXBiuNCiQ2tS8o/Dzej&#10;4GuUXlJ3lZuHPH9s3sJsO2knW6UG/W71CiJQF/7Df+2dVjCevsDvmX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cjexQAAANwAAAAPAAAAAAAAAAAAAAAAAJgCAABkcnMv&#10;ZG93bnJldi54bWxQSwUGAAAAAAQABAD1AAAAigMAAAAA&#10;" path="m40,l80,42,40,84,,42,40,xe" fillcolor="navy" strokecolor="navy" strokeweight=".65pt">
                  <v:path arrowok="t" o:connecttype="custom" o:connectlocs="25400,0;50800,26670;25400,53340;0,26670;25400,0" o:connectangles="0,0,0,0,0"/>
                </v:shape>
                <v:shape id="Freeform 286" o:spid="_x0000_s1049" style="position:absolute;left:23368;top:13557;width:508;height:533;visibility:visible;mso-wrap-style:square;v-text-anchor:top"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RZMEA&#10;AADcAAAADwAAAGRycy9kb3ducmV2LnhtbERPz2vCMBS+D/wfwhO8zVSRUqpRRDfxOieot0fzbIvN&#10;S01irfvrl8Ngx4/v92LVm0Z05HxtWcFknIAgLqyuuVRw/P58z0D4gKyxsUwKXuRhtRy8LTDX9slf&#10;1B1CKWII+xwVVCG0uZS+qMigH9uWOHJX6wyGCF0ptcNnDDeNnCZJKg3WHBsqbGlTUXE7PIyC+yS9&#10;pO4qtz/yfNp+hGw362Y7pUbDfj0HEagP/+I/914rmGZxfjwTj4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mEWTBAAAA3AAAAA8AAAAAAAAAAAAAAAAAmAIAAGRycy9kb3du&#10;cmV2LnhtbFBLBQYAAAAABAAEAPUAAACGAwAAAAA=&#10;" path="m40,l80,42,40,84,,42,40,xe" fillcolor="navy" strokecolor="navy" strokeweight=".65pt">
                  <v:path arrowok="t" o:connecttype="custom" o:connectlocs="25400,0;50800,26670;25400,53340;0,26670;25400,0" o:connectangles="0,0,0,0,0"/>
                </v:shape>
                <v:shape id="Freeform 287" o:spid="_x0000_s1050" style="position:absolute;left:29889;top:18732;width:508;height:533;visibility:visible;mso-wrap-style:square;v-text-anchor:top"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0/8QA&#10;AADcAAAADwAAAGRycy9kb3ducmV2LnhtbESPQWvCQBSE7wX/w/IEb3UTkRBSVynVildtoXp7ZJ9J&#10;aPZt3N3GtL/eFYQeh5n5hlmsBtOKnpxvLCtIpwkI4tLqhisFnx/vzzkIH5A1tpZJwS95WC1HTwss&#10;tL3ynvpDqESEsC9QQR1CV0jpy5oM+qntiKN3ts5giNJVUju8Rrhp5SxJMmmw4bhQY0dvNZXfhx+j&#10;4JJmp8yd5fpPHr/Wm5Bv5/18q9RkPLy+gAg0hP/wo73TCmZ5Cvc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qtP/EAAAA3AAAAA8AAAAAAAAAAAAAAAAAmAIAAGRycy9k&#10;b3ducmV2LnhtbFBLBQYAAAAABAAEAPUAAACJAwAAAAA=&#10;" path="m40,l80,42,40,84,,42,40,xe" fillcolor="navy" strokecolor="navy" strokeweight=".65pt">
                  <v:path arrowok="t" o:connecttype="custom" o:connectlocs="25400,0;50800,26670;25400,53340;0,26670;25400,0" o:connectangles="0,0,0,0,0"/>
                </v:shape>
                <v:shape id="Freeform 288" o:spid="_x0000_s1051" style="position:absolute;left:36404;top:17837;width:508;height:539;visibility:visible;mso-wrap-style:square;v-text-anchor:top" coordsize="8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0z8MA&#10;AADcAAAADwAAAGRycy9kb3ducmV2LnhtbESPS2sCMRSF9wX/Q7hCN0UzDaXIaBRRKtKdz/Vlcs2M&#10;Tm7GSdTpvzeFQpeH8/g4k1nnanGnNlSeNbwPMxDEhTcVWw373ddgBCJEZIO1Z9LwQwFm097LBHPj&#10;H7yh+zZakUY45KihjLHJpQxFSQ7D0DfEyTv51mFMsrXStPhI466WKss+pcOKE6HEhhYlFZftzSXI&#10;4WTVen5U18q+rS7fdlmcP5Zav/a7+RhEpC7+h//aa6NBjRT8nklH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0z8MAAADcAAAADwAAAAAAAAAAAAAAAACYAgAAZHJzL2Rv&#10;d25yZXYueG1sUEsFBgAAAAAEAAQA9QAAAIgDAAAAAA==&#10;" path="m40,l80,42,40,85,,42,40,xe" fillcolor="navy" strokecolor="navy" strokeweight=".65pt">
                  <v:path arrowok="t" o:connecttype="custom" o:connectlocs="25400,0;50800,26670;25400,53975;0,26670;25400,0" o:connectangles="0,0,0,0,0"/>
                </v:shape>
                <v:rect id="Rectangle 289" o:spid="_x0000_s1052" style="position:absolute;left:5842;top:18821;width:641;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lang w:val="en-US"/>
                          </w:rPr>
                          <w:t>0</w:t>
                        </w:r>
                      </w:p>
                    </w:txbxContent>
                  </v:textbox>
                </v:rect>
                <v:rect id="Rectangle 290" o:spid="_x0000_s1053" style="position:absolute;left:5251;top:15963;width:127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lang w:val="en-US"/>
                          </w:rPr>
                          <w:t>10</w:t>
                        </w:r>
                      </w:p>
                    </w:txbxContent>
                  </v:textbox>
                </v:rect>
                <v:rect id="Rectangle 291" o:spid="_x0000_s1054" style="position:absolute;left:5251;top:13112;width:127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lang w:val="en-US"/>
                          </w:rPr>
                          <w:t>20</w:t>
                        </w:r>
                      </w:p>
                    </w:txbxContent>
                  </v:textbox>
                </v:rect>
                <v:rect id="Rectangle 292" o:spid="_x0000_s1055" style="position:absolute;left:5251;top:10255;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9559B1" w:rsidRDefault="009559B1" w:rsidP="009559B1">
                        <w:r>
                          <w:rPr>
                            <w:rFonts w:ascii="Arial" w:hAnsi="Arial" w:cs="Arial"/>
                            <w:color w:val="000000"/>
                            <w:sz w:val="18"/>
                            <w:szCs w:val="18"/>
                            <w:lang w:val="en-US"/>
                          </w:rPr>
                          <w:t>30</w:t>
                        </w:r>
                      </w:p>
                    </w:txbxContent>
                  </v:textbox>
                </v:rect>
                <v:rect id="Rectangle 293" o:spid="_x0000_s1056" style="position:absolute;left:5251;top:7315;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lang w:val="en-US"/>
                          </w:rPr>
                          <w:t>40</w:t>
                        </w:r>
                      </w:p>
                    </w:txbxContent>
                  </v:textbox>
                </v:rect>
                <v:rect id="Rectangle 294" o:spid="_x0000_s1057" style="position:absolute;left:5251;top:4457;width:127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9559B1" w:rsidRDefault="009559B1" w:rsidP="009559B1">
                        <w:r>
                          <w:rPr>
                            <w:rFonts w:ascii="Arial" w:hAnsi="Arial" w:cs="Arial"/>
                            <w:color w:val="000000"/>
                            <w:sz w:val="18"/>
                            <w:szCs w:val="18"/>
                            <w:lang w:val="en-US"/>
                          </w:rPr>
                          <w:t>50</w:t>
                        </w:r>
                      </w:p>
                    </w:txbxContent>
                  </v:textbox>
                </v:rect>
                <v:rect id="Rectangle 295" o:spid="_x0000_s1058" style="position:absolute;left:5251;top:1606;width:1276;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lang w:val="en-US"/>
                          </w:rPr>
                          <w:t>60</w:t>
                        </w:r>
                      </w:p>
                    </w:txbxContent>
                  </v:textbox>
                </v:rect>
                <v:rect id="Rectangle 296" o:spid="_x0000_s1059" style="position:absolute;left:21164;top:23901;width:51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rsidR="009559B1" w:rsidRPr="00657193" w:rsidRDefault="009559B1" w:rsidP="009559B1">
                        <w:r>
                          <w:rPr>
                            <w:rFonts w:ascii="Arial" w:hAnsi="Arial" w:cs="Arial"/>
                            <w:b/>
                            <w:bCs/>
                            <w:color w:val="000000"/>
                            <w:sz w:val="18"/>
                            <w:szCs w:val="18"/>
                          </w:rPr>
                          <w:t>Ф</w:t>
                        </w:r>
                        <w:r w:rsidRPr="00657193">
                          <w:rPr>
                            <w:rFonts w:ascii="Arial" w:hAnsi="Arial" w:cs="Arial"/>
                            <w:b/>
                            <w:bCs/>
                            <w:color w:val="000000"/>
                            <w:sz w:val="18"/>
                            <w:szCs w:val="18"/>
                            <w:lang w:val="en-US"/>
                          </w:rPr>
                          <w:t>акторы</w:t>
                        </w:r>
                      </w:p>
                    </w:txbxContent>
                  </v:textbox>
                </v:rect>
                <v:line id="Line 297" o:spid="_x0000_s1060" style="position:absolute;visibility:visible;mso-wrap-style:square" from="1352,21583" to="39878,21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Uv4MQAAADcAAAADwAAAGRycy9kb3ducmV2LnhtbESPT4vCMBTE7wt+h/AEb2taQa1do8iy&#10;i+7Nv7DHR/Nsg81LabJav/1GEDwOM/MbZr7sbC2u1HrjWEE6TEAQF04bLhUcD9/vGQgfkDXWjknB&#10;nTwsF723Oeba3XhH130oRYSwz1FBFUKTS+mLiiz6oWuIo3d2rcUQZVtK3eItwm0tR0kykRYNx4UK&#10;G/qsqLjs/6wCs52sxz/T0+wkv9Yh/c0umbFHpQb9bvUBIlAXXuFne6MVjGY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S/gxAAAANwAAAAPAAAAAAAAAAAA&#10;AAAAAKECAABkcnMvZG93bnJldi54bWxQSwUGAAAAAAQABAD5AAAAkgMAAAAA&#10;" strokeweight="0"/>
                <v:line id="Line 298" o:spid="_x0000_s1061" style="position:absolute;visibility:visible;mso-wrap-style:square" from="1352,23545" to="39878,2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xl8QAAADcAAAADwAAAGRycy9kb3ducmV2LnhtbESPT4vCMBTE7wt+h/AEb2tqQa1do8iy&#10;i+vNv7DHR/Nsg81LabLa/fZGEDwOM/MbZr7sbC2u1HrjWMFomIAgLpw2XCo4Hr7fMxA+IGusHZOC&#10;f/KwXPTe5phrd+MdXfehFBHCPkcFVQhNLqUvKrLoh64hjt7ZtRZDlG0pdYu3CLe1TJNkIi0ajgsV&#10;NvRZUXHZ/1kFZjtZjzfT0+wkv9Zh9JtdMmOPSg363eoDRKAuvMLP9o9WkM5SeJy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N7GXxAAAANwAAAAPAAAAAAAAAAAA&#10;AAAAAKECAABkcnMvZG93bnJldi54bWxQSwUGAAAAAAQABAD5AAAAkgMAAAAA&#10;" strokeweight="0"/>
                <v:line id="Line 299" o:spid="_x0000_s1062" style="position:absolute;visibility:visible;mso-wrap-style:square" from="7283,19532" to="39878,19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UDMQAAADcAAAADwAAAGRycy9kb3ducmV2LnhtbESPT4vCMBTE7wt+h/AEb2uqsl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exQMxAAAANwAAAAPAAAAAAAAAAAA&#10;AAAAAKECAABkcnMvZG93bnJldi54bWxQSwUGAAAAAAQABAD5AAAAkgMAAAAA&#10;" strokeweight="0"/>
                <v:line id="Line 300" o:spid="_x0000_s1063" style="position:absolute;visibility:visible;mso-wrap-style:square" from="1352,21583" to="1358,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KMeMQAAADcAAAADwAAAGRycy9kb3ducmV2LnhtbESPT4vCMBTE7wt+h/AEb2uquFqrUURc&#10;dG/+BY+P5tkGm5fSZLX77c3Cwh6HmfkNM1+2thIParxxrGDQT0AQ504bLhScT5/vKQgfkDVWjknB&#10;D3lYLjpvc8y0e/KBHsdQiAhhn6GCMoQ6k9LnJVn0fVcTR+/mGoshyqaQusFnhNtKDpNkLC0ajgsl&#10;1rQuKb8fv60Csx9vP74ml+lFbrZhcE3vqbFnpXrddjUDEagN/+G/9k4rGE5H8HsmHg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kox4xAAAANwAAAAPAAAAAAAAAAAA&#10;AAAAAKECAABkcnMvZG93bnJldi54bWxQSwUGAAAAAAQABAD5AAAAkgMAAAAA&#10;" strokeweight="0"/>
                <v:line id="Line 301" o:spid="_x0000_s1064" style="position:absolute;visibility:visible;mso-wrap-style:square" from="7283,19532" to="7289,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p48QAAADcAAAADwAAAGRycy9kb3ducmV2LnhtbESPT4vCMBTE7wt+h/AEb2uqoFurUURW&#10;XG/rP/D4aJ5tsHkpTVa7394IgsdhZn7DzBatrcSNGm8cKxj0ExDEudOGCwXHw/ozBeEDssbKMSn4&#10;Jw+Leedjhpl2d97RbR8KESHsM1RQhlBnUvq8JIu+72ri6F1cYzFE2RRSN3iPcFvJYZKMpUXDcaHE&#10;mlYl5df9n1Vgfseb0fbrNDnJ700YnNNrauxRqV63XU5BBGrDO/xq/2gFw8kInmfiEZ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injxAAAANwAAAAPAAAAAAAAAAAA&#10;AAAAAKECAABkcnMvZG93bnJldi54bWxQSwUGAAAAAAQABAD5AAAAkgMAAAAA&#10;" strokeweight="0"/>
                <v:line id="Line 302" o:spid="_x0000_s1065" style="position:absolute;visibility:visible;mso-wrap-style:square" from="13798,19532" to="13804,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y3lMQAAADcAAAADwAAAGRycy9kb3ducmV2LnhtbESPT4vCMBTE7wt+h/AEb2uqYK1do4i4&#10;uHvzL+zx0TzbYPNSmqx2v/1GEDwOM/MbZr7sbC1u1HrjWMFomIAgLpw2XCo4HT/fMxA+IGusHZOC&#10;P/KwXPTe5phrd+c93Q6hFBHCPkcFVQhNLqUvKrLoh64hjt7FtRZDlG0pdYv3CLe1HCdJKi0ajgsV&#10;NrSuqLgefq0Cs0u3k+/peXaWm20Y/WTXzNiTUoN+t/oAEagLr/Cz/aUVjGc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DLeUxAAAANwAAAAPAAAAAAAAAAAA&#10;AAAAAKECAABkcnMvZG93bnJldi54bWxQSwUGAAAAAAQABAD5AAAAkgMAAAAA&#10;" strokeweight="0"/>
                <v:line id="Line 303" o:spid="_x0000_s1066" style="position:absolute;visibility:visible;mso-wrap-style:square" from="20320,19532" to="20326,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SD8UAAADcAAAADwAAAGRycy9kb3ducmV2LnhtbESPQWvCQBSE74X+h+UVeqsbA2qSuoqI&#10;Yntro4LHR/Y1Wcy+Ddk1pv++Wyj0OMzMN8xyPdpWDNR741jBdJKAIK6cNlwrOB33LxkIH5A1to5J&#10;wTd5WK8eH5ZYaHfnTxrKUIsIYV+ggiaErpDSVw1Z9BPXEUfvy/UWQ5R9LXWP9wi3rUyTZC4tGo4L&#10;DXa0bai6ljerwHzMD7P3xTk/y90hTC/ZNTP2pNTz07h5BRFoDP/hv/abVpDmC/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ASD8UAAADcAAAADwAAAAAAAAAA&#10;AAAAAAChAgAAZHJzL2Rvd25yZXYueG1sUEsFBgAAAAAEAAQA+QAAAJMDAAAAAA==&#10;" strokeweight="0"/>
                <v:line id="Line 304" o:spid="_x0000_s1067" style="position:absolute;visibility:visible;mso-wrap-style:square" from="26841,19532" to="26847,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GfcIAAADcAAAADwAAAGRycy9kb3ducmV2LnhtbERPz2vCMBS+D/Y/hCd4W1MFu9oZZYxJ&#10;9bY5Czs+mmcbbF5KE7X+9+Yw2PHj+73ajLYTVxq8caxglqQgiGunDTcKjj/blxyED8gaO8ek4E4e&#10;NuvnpxUW2t34m66H0IgYwr5ABW0IfSGlr1uy6BPXE0fu5AaLIcKhkXrAWwy3nZynaSYtGo4NLfb0&#10;0VJ9PlysAvOVlYv9a7Ws5GcZZr/5OTf2qNR0Mr6/gQg0hn/xn3unFcyXcW08E4+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GfcIAAADcAAAADwAAAAAAAAAAAAAA&#10;AAChAgAAZHJzL2Rvd25yZXYueG1sUEsFBgAAAAAEAAQA+QAAAJADAAAAAA==&#10;" strokeweight="0"/>
                <v:line id="Line 305" o:spid="_x0000_s1068" style="position:absolute;visibility:visible;mso-wrap-style:square" from="33356,19532" to="33362,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Mj5sQAAADcAAAADwAAAGRycy9kb3ducmV2LnhtbESPT4vCMBTE7wt+h/AEb2uqoLZdo8iy&#10;i+7Nv7DHR/Nsg81LabJav/1GEDwOM/MbZr7sbC2u1HrjWMFomIAgLpw2XCo4Hr7fUxA+IGusHZOC&#10;O3lYLnpvc8y1u/GOrvtQighhn6OCKoQml9IXFVn0Q9cQR+/sWoshyraUusVbhNtajpNkKi0ajgsV&#10;NvRZUXHZ/1kFZjtdT35mp+wkv9Zh9JteUmOPSg363eoDRKAuvMLP9kYrGGcZ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yPmxAAAANwAAAAPAAAAAAAAAAAA&#10;AAAAAKECAABkcnMvZG93bnJldi54bWxQSwUGAAAAAAQABAD5AAAAkgMAAAAA&#10;" strokeweight="0"/>
                <v:line id="Line 306" o:spid="_x0000_s1069" style="position:absolute;visibility:visible;mso-wrap-style:square" from="39878,19532" to="39884,23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IQYcEAAADcAAAADwAAAGRycy9kb3ducmV2LnhtbERPTYvCMBC9C/sfwix401RF7VajLKK4&#10;3tRV8Dg0s22wmZQmav335rDg8fG+58vWVuJOjTeOFQz6CQji3GnDhYLT76aXgvABWWPlmBQ8ycNy&#10;8dGZY6bdgw90P4ZCxBD2GSooQ6gzKX1ekkXfdzVx5P5cYzFE2BRSN/iI4baSwySZSIuGY0OJNa1K&#10;yq/Hm1Vg9pPteDc9f53lehsGl/SaGntSqvvZfs9ABGrDW/zv/tEKRkmcH8/EIy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QhBhwQAAANwAAAAPAAAAAAAAAAAAAAAA&#10;AKECAABkcnMvZG93bnJldi54bWxQSwUGAAAAAAQABAD5AAAAjwMAAAAA&#10;" strokeweight="0"/>
                <v:line id="Line 307" o:spid="_x0000_s1070" style="position:absolute;visibility:visible;mso-wrap-style:square" from="1695,22834" to="3981,22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kdGsMAAADcAAAADwAAAGRycy9kb3ducmV2LnhtbESPzarCMBSE9xd8h3AEN6KpCl6tRvEH&#10;QbirW924OzTHtticlCba+vZGEFwOM/MNs1y3phQPql1hWcFoGIEgTq0uOFNwPh0GMxDOI2ssLZOC&#10;JzlYrzo/S4y1bfifHonPRICwi1FB7n0VS+nSnAy6oa2Ig3e1tUEfZJ1JXWMT4KaU4yiaSoMFh4Uc&#10;K9rllN6Su1FQbah/Sfz0ebnO+3+N+d3ud+1WqV633SxAeGr9N/xpH7WCSTSC95lwBOTq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5HRrDAAAA3AAAAA8AAAAAAAAAAAAA&#10;AAAAoQIAAGRycy9kb3ducmV2LnhtbFBLBQYAAAAABAAEAPkAAACRAwAAAAA=&#10;" strokecolor="navy" strokeweight=".65pt"/>
                <v:shape id="Freeform 308" o:spid="_x0000_s1071" style="position:absolute;left:2540;top:22567;width:508;height:534;visibility:visible;mso-wrap-style:square;v-text-anchor:top" coordsize="8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omT8UA&#10;AADcAAAADwAAAGRycy9kb3ducmV2LnhtbESPT2vCQBTE7wW/w/KE3upGK0Giq4j/6LUqqLdH9pkE&#10;s2/j7hrTfvpuodDjMDO/YWaLztSiJecrywqGgwQEcW51xYWC42H7NgHhA7LG2jIp+CIPi3nvZYaZ&#10;tk/+pHYfChEh7DNUUIbQZFL6vCSDfmAb4uhdrTMYonSF1A6fEW5qOUqSVBqsOC6U2NCqpPy2fxgF&#10;92F6Sd1Vrr/l+bTehMlu3I53Sr32u+UURKAu/If/2h9awXsygt8z8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iiZPxQAAANwAAAAPAAAAAAAAAAAAAAAAAJgCAABkcnMv&#10;ZG93bnJldi54bWxQSwUGAAAAAAQABAD1AAAAigMAAAAA&#10;" path="m40,l80,42,40,84,,42,40,xe" fillcolor="navy" strokecolor="navy" strokeweight=".65pt">
                  <v:path arrowok="t" o:connecttype="custom" o:connectlocs="25400,0;50800,26670;25400,53340;0,26670;25400,0" o:connectangles="0,0,0,0,0"/>
                </v:shape>
                <v:rect id="Rectangle 309" o:spid="_x0000_s1072" style="position:absolute;left:4235;top:22028;width:268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9559B1" w:rsidRDefault="009559B1" w:rsidP="009559B1">
                        <w:r>
                          <w:rPr>
                            <w:rFonts w:ascii="Arial" w:hAnsi="Arial" w:cs="Arial"/>
                            <w:color w:val="000000"/>
                            <w:sz w:val="18"/>
                            <w:szCs w:val="18"/>
                            <w:lang w:val="en-US"/>
                          </w:rPr>
                          <w:t>Ряд1</w:t>
                        </w:r>
                      </w:p>
                    </w:txbxContent>
                  </v:textbox>
                </v:rect>
                <v:rect id="Rectangle 310" o:spid="_x0000_s1073" style="position:absolute;left:9988;top:21939;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9559B1" w:rsidRDefault="009559B1" w:rsidP="009559B1">
                        <w:r>
                          <w:rPr>
                            <w:rFonts w:ascii="Arial" w:hAnsi="Arial" w:cs="Arial"/>
                            <w:color w:val="000000"/>
                            <w:sz w:val="18"/>
                            <w:szCs w:val="18"/>
                          </w:rPr>
                          <w:t>4</w:t>
                        </w:r>
                        <w:r>
                          <w:rPr>
                            <w:rFonts w:ascii="Arial" w:hAnsi="Arial" w:cs="Arial"/>
                            <w:color w:val="000000"/>
                            <w:sz w:val="18"/>
                            <w:szCs w:val="18"/>
                            <w:lang w:val="en-US"/>
                          </w:rPr>
                          <w:t>0</w:t>
                        </w:r>
                      </w:p>
                    </w:txbxContent>
                  </v:textbox>
                </v:rect>
                <v:rect id="Rectangle 311" o:spid="_x0000_s1074" style="position:absolute;left:16510;top:21939;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9559B1" w:rsidRPr="00657193" w:rsidRDefault="009559B1" w:rsidP="009559B1">
                        <w:r>
                          <w:rPr>
                            <w:rFonts w:ascii="Arial" w:hAnsi="Arial" w:cs="Arial"/>
                            <w:color w:val="000000"/>
                            <w:sz w:val="18"/>
                            <w:szCs w:val="18"/>
                            <w:lang w:val="en-US"/>
                          </w:rPr>
                          <w:t>2</w:t>
                        </w:r>
                        <w:r>
                          <w:rPr>
                            <w:rFonts w:ascii="Arial" w:hAnsi="Arial" w:cs="Arial"/>
                            <w:color w:val="000000"/>
                            <w:sz w:val="18"/>
                            <w:szCs w:val="18"/>
                          </w:rPr>
                          <w:t>0</w:t>
                        </w:r>
                      </w:p>
                    </w:txbxContent>
                  </v:textbox>
                </v:rect>
                <v:rect id="Rectangle 312" o:spid="_x0000_s1075" style="position:absolute;left:23031;top:21939;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9559B1" w:rsidRDefault="009559B1" w:rsidP="009559B1">
                        <w:r>
                          <w:rPr>
                            <w:rFonts w:ascii="Arial" w:hAnsi="Arial" w:cs="Arial"/>
                            <w:color w:val="000000"/>
                            <w:sz w:val="18"/>
                            <w:szCs w:val="18"/>
                            <w:lang w:val="en-US"/>
                          </w:rPr>
                          <w:t>20</w:t>
                        </w:r>
                      </w:p>
                    </w:txbxContent>
                  </v:textbox>
                </v:rect>
                <v:rect id="Rectangle 313" o:spid="_x0000_s1076" style="position:absolute;left:29800;top:21939;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9559B1" w:rsidRPr="00657193" w:rsidRDefault="009559B1" w:rsidP="009559B1">
                        <w:r>
                          <w:rPr>
                            <w:rFonts w:ascii="Arial" w:hAnsi="Arial" w:cs="Arial"/>
                            <w:color w:val="000000"/>
                            <w:sz w:val="18"/>
                            <w:szCs w:val="18"/>
                            <w:lang w:val="en-US"/>
                          </w:rPr>
                          <w:t>2</w:t>
                        </w:r>
                        <w:r>
                          <w:rPr>
                            <w:rFonts w:ascii="Arial" w:hAnsi="Arial" w:cs="Arial"/>
                            <w:color w:val="000000"/>
                            <w:sz w:val="18"/>
                            <w:szCs w:val="18"/>
                          </w:rPr>
                          <w:t>0</w:t>
                        </w:r>
                      </w:p>
                    </w:txbxContent>
                  </v:textbox>
                </v:rect>
                <v:rect id="Rectangle 314" o:spid="_x0000_s1077" style="position:absolute;left:36322;top:21939;width:127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9559B1" w:rsidRDefault="009559B1" w:rsidP="009559B1">
                        <w:r>
                          <w:rPr>
                            <w:rFonts w:ascii="Arial" w:hAnsi="Arial" w:cs="Arial"/>
                            <w:color w:val="000000"/>
                            <w:sz w:val="18"/>
                            <w:szCs w:val="18"/>
                          </w:rPr>
                          <w:t>60</w:t>
                        </w:r>
                      </w:p>
                    </w:txbxContent>
                  </v:textbox>
                </v:rect>
                <v:rect id="Rectangle 315" o:spid="_x0000_s1078" style="position:absolute;left:7289;top:20135;width:9900;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U15cYA&#10;AADcAAAADwAAAGRycy9kb3ducmV2LnhtbESPQWvCQBSE70L/w/IKXqRutCAas5FSEDwIxejB3h7Z&#10;ZzZt9m3Irib213cLBY/DzHzDZJvBNuJGna8dK5hNExDEpdM1VwpOx+3LEoQPyBobx6TgTh42+dMo&#10;w1S7ng90K0IlIoR9igpMCG0qpS8NWfRT1xJH7+I6iyHKrpK6wz7CbSPnSbKQFmuOCwZbejdUfhdX&#10;q2D7ca6Jf+Rhslr27qucfxZm3yo1fh7e1iACDeER/m/vtILXZAV/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U15cYAAADcAAAADwAAAAAAAAAAAAAAAACYAgAAZHJz&#10;L2Rvd25yZXYueG1sUEsFBgAAAAAEAAQA9QAAAIsDAAAAAA==&#10;" filled="f" stroked="f">
                  <v:textbox style="mso-fit-shape-to-text:t" inset="0,0,0,0">
                    <w:txbxContent>
                      <w:p w:rsidR="009559B1" w:rsidRPr="00657193" w:rsidRDefault="009559B1" w:rsidP="009559B1">
                        <w:r>
                          <w:rPr>
                            <w:rFonts w:ascii="Arial" w:hAnsi="Arial" w:cs="Arial"/>
                            <w:color w:val="000000"/>
                            <w:sz w:val="18"/>
                            <w:szCs w:val="18"/>
                          </w:rPr>
                          <w:t>Эмоц-ые</w:t>
                        </w:r>
                      </w:p>
                    </w:txbxContent>
                  </v:textbox>
                </v:rect>
                <v:rect id="Rectangle 316" o:spid="_x0000_s1079" style="position:absolute;left:14732;top:19799;width:395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9559B1" w:rsidRDefault="009559B1" w:rsidP="009559B1">
                        <w:r>
                          <w:rPr>
                            <w:rFonts w:ascii="Arial" w:hAnsi="Arial" w:cs="Arial"/>
                            <w:color w:val="000000"/>
                            <w:sz w:val="18"/>
                            <w:szCs w:val="18"/>
                            <w:lang w:val="en-US"/>
                          </w:rPr>
                          <w:t>Соц</w:t>
                        </w:r>
                        <w:r>
                          <w:rPr>
                            <w:rFonts w:ascii="Arial" w:hAnsi="Arial" w:cs="Arial"/>
                            <w:color w:val="000000"/>
                            <w:sz w:val="18"/>
                            <w:szCs w:val="18"/>
                          </w:rPr>
                          <w:t>-ые</w:t>
                        </w:r>
                      </w:p>
                    </w:txbxContent>
                  </v:textbox>
                </v:rect>
                <v:rect id="Rectangle 317" o:spid="_x0000_s1080" style="position:absolute;left:20910;top:19799;width:424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9559B1" w:rsidRPr="00657193" w:rsidRDefault="009559B1" w:rsidP="009559B1">
                        <w:r>
                          <w:rPr>
                            <w:rFonts w:ascii="Arial" w:hAnsi="Arial" w:cs="Arial"/>
                            <w:color w:val="000000"/>
                            <w:sz w:val="18"/>
                            <w:szCs w:val="18"/>
                          </w:rPr>
                          <w:t>Э</w:t>
                        </w:r>
                        <w:r>
                          <w:rPr>
                            <w:rFonts w:ascii="Arial" w:hAnsi="Arial" w:cs="Arial"/>
                            <w:color w:val="000000"/>
                            <w:sz w:val="18"/>
                            <w:szCs w:val="18"/>
                            <w:lang w:val="en-US"/>
                          </w:rPr>
                          <w:t>кон</w:t>
                        </w:r>
                        <w:r>
                          <w:rPr>
                            <w:rFonts w:ascii="Arial" w:hAnsi="Arial" w:cs="Arial"/>
                            <w:color w:val="000000"/>
                            <w:sz w:val="18"/>
                            <w:szCs w:val="18"/>
                          </w:rPr>
                          <w:t>-ие</w:t>
                        </w:r>
                      </w:p>
                    </w:txbxContent>
                  </v:textbox>
                </v:rect>
                <v:rect id="Rectangle 318" o:spid="_x0000_s1081" style="position:absolute;left:27857;top:19799;width:509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rsidR="009559B1" w:rsidRDefault="009559B1" w:rsidP="009559B1">
                        <w:r>
                          <w:rPr>
                            <w:rFonts w:ascii="Arial" w:hAnsi="Arial" w:cs="Arial"/>
                            <w:color w:val="000000"/>
                            <w:sz w:val="18"/>
                            <w:szCs w:val="18"/>
                            <w:lang w:val="en-US"/>
                          </w:rPr>
                          <w:t>Пол</w:t>
                        </w:r>
                        <w:r>
                          <w:rPr>
                            <w:rFonts w:ascii="Arial" w:hAnsi="Arial" w:cs="Arial"/>
                            <w:color w:val="000000"/>
                            <w:sz w:val="18"/>
                            <w:szCs w:val="18"/>
                          </w:rPr>
                          <w:t>итич.</w:t>
                        </w:r>
                        <w:r>
                          <w:rPr>
                            <w:rFonts w:ascii="Arial" w:hAnsi="Arial" w:cs="Arial"/>
                            <w:color w:val="000000"/>
                            <w:sz w:val="18"/>
                            <w:szCs w:val="18"/>
                            <w:lang w:val="en-US"/>
                          </w:rPr>
                          <w:t>і</w:t>
                        </w:r>
                      </w:p>
                    </w:txbxContent>
                  </v:textbox>
                </v:rect>
                <v:rect id="Rectangle 319" o:spid="_x0000_s1082" style="position:absolute;left:35560;top:19799;width:5080;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SU0sUA&#10;AADcAAAADwAAAGRycy9kb3ducmV2LnhtbESPQWvCQBSE7wX/w/IEL0U3KhSNriKC0INQTHvQ2yP7&#10;zEazb0N2a6K/visIPQ4z8w2zXHe2EjdqfOlYwXiUgCDOnS65UPDzvRvOQPiArLFyTAru5GG96r0t&#10;MdWu5QPdslCICGGfogITQp1K6XNDFv3I1cTRO7vGYoiyKaRusI1wW8lJknxIiyXHBYM1bQ3l1+zX&#10;Kth9HUvihzy8z2etu+STU2b2tVKDfrdZgAjUhf/wq/2pFUzHU3ie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VJTSxQAAANwAAAAPAAAAAAAAAAAAAAAAAJgCAABkcnMv&#10;ZG93bnJldi54bWxQSwUGAAAAAAQABAD1AAAAigMAAAAA&#10;" filled="f" stroked="f">
                  <v:textbox style="mso-fit-shape-to-text:t" inset="0,0,0,0">
                    <w:txbxContent>
                      <w:p w:rsidR="009559B1" w:rsidRDefault="009559B1" w:rsidP="009559B1">
                        <w:r>
                          <w:rPr>
                            <w:rFonts w:ascii="Arial" w:hAnsi="Arial" w:cs="Arial"/>
                            <w:color w:val="000000"/>
                            <w:sz w:val="18"/>
                            <w:szCs w:val="18"/>
                          </w:rPr>
                          <w:t>другие</w:t>
                        </w:r>
                      </w:p>
                    </w:txbxContent>
                  </v:textbox>
                </v:rect>
                <v:rect id="Rectangle 320" o:spid="_x0000_s1083" style="position:absolute;left:425;top:444;width:40215;height:26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lP1ccA&#10;AADcAAAADwAAAGRycy9kb3ducmV2LnhtbESPT2vCQBTE74LfYXlCL6IbWwkhdZX+QWIPORhbvD6y&#10;r0kw+zZkV5N++26h4HGYmd8wm91oWnGj3jWWFayWEQji0uqGKwWfp/0iAeE8ssbWMin4IQe77XSy&#10;wVTbgY90K3wlAoRdigpq77tUSlfWZNAtbUccvG/bG/RB9pXUPQ4Bblr5GEWxNNhwWKixo7eayktx&#10;NQpM8p5lH5f8UJ7zeRzxOutev85KPczGl2cQnkZ/D/+3D1rB02oNf2fCEZ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5T9XHAAAA3AAAAA8AAAAAAAAAAAAAAAAAmAIAAGRy&#10;cy9kb3ducmV2LnhtbFBLBQYAAAAABAAEAPUAAACMAwAAAAA=&#10;" filled="f" strokeweight=".65pt"/>
                <w10:anchorlock/>
              </v:group>
            </w:pict>
          </mc:Fallback>
        </mc:AlternateContent>
      </w:r>
    </w:p>
    <w:p w:rsidR="009559B1" w:rsidRPr="00FB58A5" w:rsidRDefault="009559B1" w:rsidP="009559B1">
      <w:pPr>
        <w:spacing w:line="360" w:lineRule="auto"/>
        <w:ind w:firstLine="709"/>
        <w:jc w:val="both"/>
        <w:rPr>
          <w:szCs w:val="28"/>
        </w:rPr>
      </w:pPr>
      <w:r w:rsidRPr="00FB58A5">
        <w:rPr>
          <w:szCs w:val="28"/>
        </w:rPr>
        <w:t xml:space="preserve">Рис. </w:t>
      </w:r>
      <w:r w:rsidR="005273AB" w:rsidRPr="00FB58A5">
        <w:rPr>
          <w:szCs w:val="28"/>
        </w:rPr>
        <w:t>1</w:t>
      </w:r>
      <w:r w:rsidRPr="00FB58A5">
        <w:rPr>
          <w:szCs w:val="28"/>
        </w:rPr>
        <w:t>.5. Общие показатели определения основных факторов возникновения стрессовых ситуаций (</w:t>
      </w:r>
      <w:proofErr w:type="gramStart"/>
      <w:r w:rsidRPr="00FB58A5">
        <w:rPr>
          <w:szCs w:val="28"/>
        </w:rPr>
        <w:t>в</w:t>
      </w:r>
      <w:proofErr w:type="gramEnd"/>
      <w:r w:rsidR="005273AB" w:rsidRPr="00FB58A5">
        <w:rPr>
          <w:szCs w:val="28"/>
        </w:rPr>
        <w:t xml:space="preserve"> </w:t>
      </w:r>
      <w:r w:rsidRPr="00FB58A5">
        <w:rPr>
          <w:szCs w:val="28"/>
        </w:rPr>
        <w:t>%)</w:t>
      </w:r>
    </w:p>
    <w:p w:rsidR="009559B1" w:rsidRPr="00FB58A5" w:rsidRDefault="009559B1" w:rsidP="009559B1">
      <w:pPr>
        <w:ind w:firstLine="709"/>
        <w:jc w:val="both"/>
        <w:rPr>
          <w:b/>
          <w:i/>
          <w:szCs w:val="28"/>
        </w:rPr>
      </w:pPr>
    </w:p>
    <w:p w:rsidR="009559B1" w:rsidRPr="00FB58A5" w:rsidRDefault="009559B1" w:rsidP="009559B1">
      <w:pPr>
        <w:spacing w:line="360" w:lineRule="auto"/>
        <w:ind w:firstLine="709"/>
        <w:jc w:val="both"/>
        <w:rPr>
          <w:szCs w:val="28"/>
        </w:rPr>
      </w:pPr>
      <w:r w:rsidRPr="00FB58A5">
        <w:rPr>
          <w:szCs w:val="28"/>
        </w:rPr>
        <w:t>Стоит отметить, что, сотрудники организации «Синий крест» работающие 1 и 3 года, на второе место среди всех предложенных факторов выводят социальные (40%), в отличие от работников, работающих более 5 лет, у которых второе место занимают экономические факторы (60%).</w:t>
      </w:r>
    </w:p>
    <w:p w:rsidR="009559B1" w:rsidRPr="00FB58A5" w:rsidRDefault="009559B1" w:rsidP="009559B1">
      <w:pPr>
        <w:spacing w:line="360" w:lineRule="auto"/>
        <w:ind w:firstLine="709"/>
        <w:jc w:val="both"/>
        <w:rPr>
          <w:szCs w:val="28"/>
        </w:rPr>
      </w:pPr>
      <w:r w:rsidRPr="00FB58A5">
        <w:rPr>
          <w:szCs w:val="28"/>
        </w:rPr>
        <w:t xml:space="preserve">Обработав данные анкетирования по действиям работников организации «Синий крест» по преодолению стрессовых состояний, было выявлены следующие тенденции: большинство опрошенных преодолевает стресс наедине (44%). Значительный процент (30%) при возникновении проблем обращаются за советом к близким людям, друзьям. Другая часть (16%) считает, что преодолевать стресс им помогает отдых или интересное </w:t>
      </w:r>
      <w:r w:rsidRPr="00FB58A5">
        <w:rPr>
          <w:szCs w:val="28"/>
        </w:rPr>
        <w:lastRenderedPageBreak/>
        <w:t xml:space="preserve">занятие. Стоит отметить, что по сравнению с первым годом работы, работники организации, работающие от трех лет, чаще посещают </w:t>
      </w:r>
      <w:proofErr w:type="spellStart"/>
      <w:r w:rsidRPr="00FB58A5">
        <w:rPr>
          <w:szCs w:val="28"/>
        </w:rPr>
        <w:t>тренинговые</w:t>
      </w:r>
      <w:proofErr w:type="spellEnd"/>
      <w:r w:rsidRPr="00FB58A5">
        <w:rPr>
          <w:szCs w:val="28"/>
        </w:rPr>
        <w:t xml:space="preserve"> занятия для ослабления стресса и пользуются услугами "Телефона Доверия", что свидетельствует о высшем уровне преодоления стрессовых ситуаций. Первое место у них занимает не пребывание наедине, а общение с близкими людьми, друзьями. Это свидетельствует о том, что с возрастом более значимым в жизни становится общение с друзьями, чувство доверия к людям.</w:t>
      </w:r>
    </w:p>
    <w:p w:rsidR="009559B1" w:rsidRPr="00FB58A5" w:rsidRDefault="009559B1" w:rsidP="009559B1">
      <w:pPr>
        <w:spacing w:line="360" w:lineRule="auto"/>
        <w:ind w:firstLine="709"/>
        <w:jc w:val="both"/>
        <w:rPr>
          <w:szCs w:val="28"/>
        </w:rPr>
      </w:pPr>
      <w:r w:rsidRPr="00FB58A5">
        <w:rPr>
          <w:szCs w:val="28"/>
        </w:rPr>
        <w:t xml:space="preserve">Сотрудники организации «Синий крест», предлагают следующие рекомендации по предотвращению (профилактики) стрессовых ситуаций: заниматься самовнушением, </w:t>
      </w:r>
      <w:proofErr w:type="gramStart"/>
      <w:r w:rsidRPr="00FB58A5">
        <w:rPr>
          <w:szCs w:val="28"/>
        </w:rPr>
        <w:t>арт</w:t>
      </w:r>
      <w:proofErr w:type="gramEnd"/>
      <w:r w:rsidR="00FB58A5">
        <w:rPr>
          <w:szCs w:val="28"/>
        </w:rPr>
        <w:t xml:space="preserve"> </w:t>
      </w:r>
      <w:r w:rsidRPr="00FB58A5">
        <w:rPr>
          <w:szCs w:val="28"/>
        </w:rPr>
        <w:t xml:space="preserve">терапией и ароматерапией (принимать ванну с успокаивающими травами), рационально оценивать ситуации, которые сложились в жизни; активно участвовать в любой интересующей человека деятельности; посещать тренинги; отдыхать после работы; общаться с близкими людьми, друзьями; слушать музыку (в соответствии с состоянием души) и др. Большинство </w:t>
      </w:r>
      <w:r w:rsidR="00A073D4" w:rsidRPr="00FB58A5">
        <w:rPr>
          <w:szCs w:val="28"/>
        </w:rPr>
        <w:t>опрашиваемых</w:t>
      </w:r>
      <w:r w:rsidRPr="00FB58A5">
        <w:rPr>
          <w:szCs w:val="28"/>
        </w:rPr>
        <w:t xml:space="preserve"> дают такой совет: не брать близко к сердцу все негативные события жизни, но убеждать себя в том, что все происходит к лучшему.</w:t>
      </w:r>
    </w:p>
    <w:p w:rsidR="009559B1" w:rsidRPr="00FB58A5" w:rsidRDefault="009559B1" w:rsidP="009559B1">
      <w:pPr>
        <w:spacing w:line="360" w:lineRule="auto"/>
        <w:ind w:firstLine="709"/>
        <w:jc w:val="both"/>
        <w:rPr>
          <w:szCs w:val="28"/>
        </w:rPr>
      </w:pPr>
      <w:r w:rsidRPr="00FB58A5">
        <w:rPr>
          <w:szCs w:val="28"/>
        </w:rPr>
        <w:t xml:space="preserve">Итак, проведя анкетирование, можно сделать вывод, что большинство из них знают, что такое стресс и очень часто сами переживают различные стрессовые ситуации, связанные с личными, социально-экономическими и эмоциональными факторами. По их мнению, достаточно весомой причиной возникновения стрессовых ситуаций являются эмоциональные факторы. Многие из них дали различные рекомендации по преодолению стрессовых состояний, среди которых наиболее частыми были, такие как: общаться с друзьями, близкими людьми; заниматься интересными делами; слушать музыку; отдыхать после работы и др. К сожалению, многие не знает и не пользуется услугами "Телефона Доверия" но посещают тренинги для ослабления стресса, что помогает управлять своими эмоциями, выбирать </w:t>
      </w:r>
      <w:r w:rsidRPr="00FB58A5">
        <w:rPr>
          <w:szCs w:val="28"/>
        </w:rPr>
        <w:lastRenderedPageBreak/>
        <w:t>адекватные стратегии и использовать конкретные тактики рационального поведения в стрессовых ситуациях.</w:t>
      </w:r>
    </w:p>
    <w:p w:rsidR="009559B1" w:rsidRPr="00FB58A5" w:rsidRDefault="009559B1" w:rsidP="009559B1">
      <w:pPr>
        <w:spacing w:line="360" w:lineRule="auto"/>
        <w:ind w:firstLine="709"/>
        <w:jc w:val="both"/>
        <w:rPr>
          <w:szCs w:val="28"/>
        </w:rPr>
      </w:pPr>
      <w:r w:rsidRPr="00FB58A5">
        <w:rPr>
          <w:szCs w:val="28"/>
        </w:rPr>
        <w:t xml:space="preserve">Для определения уровня стрессоустойчивости сотрудников организации «Синий крест», было проведено тестирование по методике В. Розова. В результате изучения полученных данных оказалось, что большинство специалистов (77%) имеют средний уровень устойчивости к стрессовым ситуациям. Низкий уровень стрессоустойчивости наблюдается у небольшого количества (19%). Высокий уровень стрессоустойчивости наблюдается у 4% </w:t>
      </w:r>
      <w:proofErr w:type="gramStart"/>
      <w:r w:rsidRPr="00FB58A5">
        <w:rPr>
          <w:szCs w:val="28"/>
        </w:rPr>
        <w:t>опрошенных</w:t>
      </w:r>
      <w:proofErr w:type="gramEnd"/>
      <w:r w:rsidRPr="00FB58A5">
        <w:rPr>
          <w:szCs w:val="28"/>
        </w:rPr>
        <w:t xml:space="preserve"> (см. рис. </w:t>
      </w:r>
      <w:r w:rsidR="005273AB" w:rsidRPr="00FB58A5">
        <w:rPr>
          <w:szCs w:val="28"/>
        </w:rPr>
        <w:t>1</w:t>
      </w:r>
      <w:r w:rsidRPr="00FB58A5">
        <w:rPr>
          <w:szCs w:val="28"/>
        </w:rPr>
        <w:t>.6.).</w:t>
      </w:r>
    </w:p>
    <w:p w:rsidR="009559B1" w:rsidRPr="00FB58A5" w:rsidRDefault="009559B1" w:rsidP="009559B1">
      <w:pPr>
        <w:spacing w:line="360" w:lineRule="auto"/>
        <w:ind w:firstLine="709"/>
        <w:jc w:val="both"/>
        <w:rPr>
          <w:szCs w:val="28"/>
        </w:rPr>
      </w:pPr>
      <w:r w:rsidRPr="00FB58A5">
        <w:rPr>
          <w:szCs w:val="28"/>
        </w:rPr>
        <w:t xml:space="preserve">В частности, низкие показатели по устойчивости к стрессам оказались у работников с 1 годами стажа работы. Это свидетельствует о том, что люди, которые только начали свою работу или еще не адаптировались к условиям рабочего процесса, или чувствуют </w:t>
      </w:r>
      <w:r w:rsidR="00FB58A5" w:rsidRPr="00FB58A5">
        <w:rPr>
          <w:szCs w:val="28"/>
        </w:rPr>
        <w:t>какую</w:t>
      </w:r>
      <w:r w:rsidRPr="00FB58A5">
        <w:rPr>
          <w:szCs w:val="28"/>
        </w:rPr>
        <w:t xml:space="preserve">-то личный кризис, что приводит к возникновению стрессовой ситуации. В таком случае человек не способен самостоятельно противостоять стрессам и нуждается в </w:t>
      </w:r>
      <w:proofErr w:type="gramStart"/>
      <w:r w:rsidRPr="00FB58A5">
        <w:rPr>
          <w:szCs w:val="28"/>
        </w:rPr>
        <w:t>помощи</w:t>
      </w:r>
      <w:proofErr w:type="gramEnd"/>
      <w:r w:rsidRPr="00FB58A5">
        <w:rPr>
          <w:szCs w:val="28"/>
        </w:rPr>
        <w:t xml:space="preserve"> как со стороны друзей, родственников, так и со стороны коллег.</w:t>
      </w:r>
    </w:p>
    <w:p w:rsidR="009559B1" w:rsidRPr="00FB58A5" w:rsidRDefault="009559B1" w:rsidP="009559B1">
      <w:pPr>
        <w:spacing w:line="360" w:lineRule="auto"/>
        <w:ind w:firstLine="851"/>
        <w:jc w:val="both"/>
        <w:rPr>
          <w:szCs w:val="28"/>
        </w:rPr>
      </w:pPr>
    </w:p>
    <w:p w:rsidR="009559B1" w:rsidRPr="00FB58A5" w:rsidRDefault="009559B1" w:rsidP="009559B1">
      <w:pPr>
        <w:spacing w:line="360" w:lineRule="auto"/>
        <w:jc w:val="both"/>
        <w:rPr>
          <w:szCs w:val="28"/>
        </w:rPr>
      </w:pPr>
      <w:r w:rsidRPr="00FB58A5">
        <w:rPr>
          <w:noProof/>
          <w:szCs w:val="28"/>
        </w:rPr>
        <mc:AlternateContent>
          <mc:Choice Requires="wpc">
            <w:drawing>
              <wp:inline distT="0" distB="0" distL="0" distR="0" wp14:anchorId="15CAE6F7" wp14:editId="240B4EE0">
                <wp:extent cx="4572000" cy="3434080"/>
                <wp:effectExtent l="0" t="0" r="9525" b="4445"/>
                <wp:docPr id="340" name="Полотно 3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16" name="Picture 3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300" y="114300"/>
                            <a:ext cx="4442460" cy="3319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317" name="Rectangle 324"/>
                        <wps:cNvSpPr>
                          <a:spLocks noChangeArrowheads="1"/>
                        </wps:cNvSpPr>
                        <wps:spPr bwMode="auto">
                          <a:xfrm>
                            <a:off x="59055" y="57150"/>
                            <a:ext cx="4442460" cy="331978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Freeform 325"/>
                        <wps:cNvSpPr>
                          <a:spLocks/>
                        </wps:cNvSpPr>
                        <wps:spPr bwMode="auto">
                          <a:xfrm>
                            <a:off x="1868805" y="1012190"/>
                            <a:ext cx="904875" cy="943610"/>
                          </a:xfrm>
                          <a:custGeom>
                            <a:avLst/>
                            <a:gdLst>
                              <a:gd name="T0" fmla="*/ 77 w 77"/>
                              <a:gd name="T1" fmla="*/ 53 h 83"/>
                              <a:gd name="T2" fmla="*/ 0 w 77"/>
                              <a:gd name="T3" fmla="*/ 1 h 83"/>
                              <a:gd name="T4" fmla="*/ 0 w 77"/>
                              <a:gd name="T5" fmla="*/ 1 h 83"/>
                              <a:gd name="T6" fmla="*/ 0 w 77"/>
                              <a:gd name="T7" fmla="*/ 83 h 83"/>
                              <a:gd name="T8" fmla="*/ 77 w 77"/>
                              <a:gd name="T9" fmla="*/ 53 h 83"/>
                            </a:gdLst>
                            <a:ahLst/>
                            <a:cxnLst>
                              <a:cxn ang="0">
                                <a:pos x="T0" y="T1"/>
                              </a:cxn>
                              <a:cxn ang="0">
                                <a:pos x="T2" y="T3"/>
                              </a:cxn>
                              <a:cxn ang="0">
                                <a:pos x="T4" y="T5"/>
                              </a:cxn>
                              <a:cxn ang="0">
                                <a:pos x="T6" y="T7"/>
                              </a:cxn>
                              <a:cxn ang="0">
                                <a:pos x="T8" y="T9"/>
                              </a:cxn>
                            </a:cxnLst>
                            <a:rect l="0" t="0" r="r" b="b"/>
                            <a:pathLst>
                              <a:path w="77" h="83">
                                <a:moveTo>
                                  <a:pt x="77" y="53"/>
                                </a:moveTo>
                                <a:cubicBezTo>
                                  <a:pt x="65" y="21"/>
                                  <a:pt x="34" y="1"/>
                                  <a:pt x="0" y="1"/>
                                </a:cubicBezTo>
                                <a:cubicBezTo>
                                  <a:pt x="0" y="0"/>
                                  <a:pt x="0" y="1"/>
                                  <a:pt x="0" y="1"/>
                                </a:cubicBezTo>
                                <a:lnTo>
                                  <a:pt x="0" y="83"/>
                                </a:lnTo>
                                <a:lnTo>
                                  <a:pt x="77" y="53"/>
                                </a:lnTo>
                                <a:close/>
                              </a:path>
                            </a:pathLst>
                          </a:custGeom>
                          <a:solidFill>
                            <a:srgbClr val="CC99FF"/>
                          </a:solidFill>
                          <a:ln w="12065">
                            <a:solidFill>
                              <a:srgbClr val="000000"/>
                            </a:solidFill>
                            <a:prstDash val="solid"/>
                            <a:round/>
                            <a:headEnd/>
                            <a:tailEnd/>
                          </a:ln>
                        </wps:spPr>
                        <wps:bodyPr rot="0" vert="horz" wrap="square" lIns="91440" tIns="45720" rIns="91440" bIns="45720" anchor="t" anchorCtr="0" upright="1">
                          <a:noAutofit/>
                        </wps:bodyPr>
                      </wps:wsp>
                      <wps:wsp>
                        <wps:cNvPr id="319" name="Freeform 326"/>
                        <wps:cNvSpPr>
                          <a:spLocks/>
                        </wps:cNvSpPr>
                        <wps:spPr bwMode="auto">
                          <a:xfrm>
                            <a:off x="800100" y="1257300"/>
                            <a:ext cx="1939290" cy="1853565"/>
                          </a:xfrm>
                          <a:custGeom>
                            <a:avLst/>
                            <a:gdLst>
                              <a:gd name="T0" fmla="*/ 64 w 165"/>
                              <a:gd name="T1" fmla="*/ 0 h 163"/>
                              <a:gd name="T2" fmla="*/ 0 w 165"/>
                              <a:gd name="T3" fmla="*/ 80 h 163"/>
                              <a:gd name="T4" fmla="*/ 82 w 165"/>
                              <a:gd name="T5" fmla="*/ 163 h 163"/>
                              <a:gd name="T6" fmla="*/ 165 w 165"/>
                              <a:gd name="T7" fmla="*/ 80 h 163"/>
                              <a:gd name="T8" fmla="*/ 159 w 165"/>
                              <a:gd name="T9" fmla="*/ 50 h 163"/>
                              <a:gd name="T10" fmla="*/ 82 w 165"/>
                              <a:gd name="T11" fmla="*/ 80 h 163"/>
                              <a:gd name="T12" fmla="*/ 64 w 165"/>
                              <a:gd name="T13" fmla="*/ 0 h 163"/>
                            </a:gdLst>
                            <a:ahLst/>
                            <a:cxnLst>
                              <a:cxn ang="0">
                                <a:pos x="T0" y="T1"/>
                              </a:cxn>
                              <a:cxn ang="0">
                                <a:pos x="T2" y="T3"/>
                              </a:cxn>
                              <a:cxn ang="0">
                                <a:pos x="T4" y="T5"/>
                              </a:cxn>
                              <a:cxn ang="0">
                                <a:pos x="T6" y="T7"/>
                              </a:cxn>
                              <a:cxn ang="0">
                                <a:pos x="T8" y="T9"/>
                              </a:cxn>
                              <a:cxn ang="0">
                                <a:pos x="T10" y="T11"/>
                              </a:cxn>
                              <a:cxn ang="0">
                                <a:pos x="T12" y="T13"/>
                              </a:cxn>
                            </a:cxnLst>
                            <a:rect l="0" t="0" r="r" b="b"/>
                            <a:pathLst>
                              <a:path w="165" h="163">
                                <a:moveTo>
                                  <a:pt x="64" y="0"/>
                                </a:moveTo>
                                <a:cubicBezTo>
                                  <a:pt x="26" y="8"/>
                                  <a:pt x="0" y="42"/>
                                  <a:pt x="0" y="80"/>
                                </a:cubicBezTo>
                                <a:cubicBezTo>
                                  <a:pt x="0" y="126"/>
                                  <a:pt x="36" y="163"/>
                                  <a:pt x="82" y="163"/>
                                </a:cubicBezTo>
                                <a:cubicBezTo>
                                  <a:pt x="128" y="163"/>
                                  <a:pt x="165" y="126"/>
                                  <a:pt x="165" y="80"/>
                                </a:cubicBezTo>
                                <a:cubicBezTo>
                                  <a:pt x="164" y="70"/>
                                  <a:pt x="163" y="60"/>
                                  <a:pt x="159" y="50"/>
                                </a:cubicBezTo>
                                <a:lnTo>
                                  <a:pt x="82" y="80"/>
                                </a:lnTo>
                                <a:lnTo>
                                  <a:pt x="64" y="0"/>
                                </a:lnTo>
                                <a:close/>
                              </a:path>
                            </a:pathLst>
                          </a:custGeom>
                          <a:solidFill>
                            <a:srgbClr val="800080"/>
                          </a:solidFill>
                          <a:ln w="12065">
                            <a:solidFill>
                              <a:srgbClr val="000000"/>
                            </a:solidFill>
                            <a:prstDash val="solid"/>
                            <a:round/>
                            <a:headEnd/>
                            <a:tailEnd/>
                          </a:ln>
                        </wps:spPr>
                        <wps:bodyPr rot="0" vert="horz" wrap="square" lIns="91440" tIns="45720" rIns="91440" bIns="45720" anchor="t" anchorCtr="0" upright="1">
                          <a:noAutofit/>
                        </wps:bodyPr>
                      </wps:wsp>
                      <wps:wsp>
                        <wps:cNvPr id="320" name="Freeform 327"/>
                        <wps:cNvSpPr>
                          <a:spLocks/>
                        </wps:cNvSpPr>
                        <wps:spPr bwMode="auto">
                          <a:xfrm>
                            <a:off x="1574800" y="1000760"/>
                            <a:ext cx="211455" cy="932180"/>
                          </a:xfrm>
                          <a:custGeom>
                            <a:avLst/>
                            <a:gdLst>
                              <a:gd name="T0" fmla="*/ 18 w 18"/>
                              <a:gd name="T1" fmla="*/ 0 h 82"/>
                              <a:gd name="T2" fmla="*/ 0 w 18"/>
                              <a:gd name="T3" fmla="*/ 2 h 82"/>
                              <a:gd name="T4" fmla="*/ 18 w 18"/>
                              <a:gd name="T5" fmla="*/ 82 h 82"/>
                              <a:gd name="T6" fmla="*/ 18 w 18"/>
                              <a:gd name="T7" fmla="*/ 0 h 82"/>
                            </a:gdLst>
                            <a:ahLst/>
                            <a:cxnLst>
                              <a:cxn ang="0">
                                <a:pos x="T0" y="T1"/>
                              </a:cxn>
                              <a:cxn ang="0">
                                <a:pos x="T2" y="T3"/>
                              </a:cxn>
                              <a:cxn ang="0">
                                <a:pos x="T4" y="T5"/>
                              </a:cxn>
                              <a:cxn ang="0">
                                <a:pos x="T6" y="T7"/>
                              </a:cxn>
                            </a:cxnLst>
                            <a:rect l="0" t="0" r="r" b="b"/>
                            <a:pathLst>
                              <a:path w="18" h="82">
                                <a:moveTo>
                                  <a:pt x="18" y="0"/>
                                </a:moveTo>
                                <a:cubicBezTo>
                                  <a:pt x="11" y="0"/>
                                  <a:pt x="5" y="0"/>
                                  <a:pt x="0" y="2"/>
                                </a:cubicBezTo>
                                <a:lnTo>
                                  <a:pt x="18" y="82"/>
                                </a:lnTo>
                                <a:lnTo>
                                  <a:pt x="18" y="0"/>
                                </a:lnTo>
                                <a:close/>
                              </a:path>
                            </a:pathLst>
                          </a:custGeom>
                          <a:solidFill>
                            <a:srgbClr val="FFFF99"/>
                          </a:solidFill>
                          <a:ln w="12065">
                            <a:solidFill>
                              <a:srgbClr val="000000"/>
                            </a:solidFill>
                            <a:prstDash val="solid"/>
                            <a:round/>
                            <a:headEnd/>
                            <a:tailEnd/>
                          </a:ln>
                        </wps:spPr>
                        <wps:bodyPr rot="0" vert="horz" wrap="square" lIns="91440" tIns="45720" rIns="91440" bIns="45720" anchor="t" anchorCtr="0" upright="1">
                          <a:noAutofit/>
                        </wps:bodyPr>
                      </wps:wsp>
                      <wps:wsp>
                        <wps:cNvPr id="321" name="Rectangle 328"/>
                        <wps:cNvSpPr>
                          <a:spLocks noChangeArrowheads="1"/>
                        </wps:cNvSpPr>
                        <wps:spPr bwMode="auto">
                          <a:xfrm>
                            <a:off x="3020695" y="182245"/>
                            <a:ext cx="806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454DCA" w:rsidRDefault="009559B1" w:rsidP="009559B1">
                              <w:pPr>
                                <w:rPr>
                                  <w:lang w:val="uk-UA"/>
                                </w:rPr>
                              </w:pPr>
                            </w:p>
                          </w:txbxContent>
                        </wps:txbx>
                        <wps:bodyPr rot="0" vert="horz" wrap="none" lIns="0" tIns="0" rIns="0" bIns="0" anchor="t" anchorCtr="0" upright="1">
                          <a:spAutoFit/>
                        </wps:bodyPr>
                      </wps:wsp>
                      <wps:wsp>
                        <wps:cNvPr id="322" name="Rectangle 329"/>
                        <wps:cNvSpPr>
                          <a:spLocks noChangeArrowheads="1"/>
                        </wps:cNvSpPr>
                        <wps:spPr bwMode="auto">
                          <a:xfrm>
                            <a:off x="2891155" y="409575"/>
                            <a:ext cx="806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454DCA" w:rsidRDefault="009559B1" w:rsidP="009559B1">
                              <w:pPr>
                                <w:rPr>
                                  <w:lang w:val="uk-UA"/>
                                </w:rPr>
                              </w:pPr>
                            </w:p>
                          </w:txbxContent>
                        </wps:txbx>
                        <wps:bodyPr rot="0" vert="horz" wrap="none" lIns="0" tIns="0" rIns="0" bIns="0" anchor="t" anchorCtr="0" upright="1">
                          <a:spAutoFit/>
                        </wps:bodyPr>
                      </wps:wsp>
                      <wps:wsp>
                        <wps:cNvPr id="323" name="Rectangle 330"/>
                        <wps:cNvSpPr>
                          <a:spLocks noChangeArrowheads="1"/>
                        </wps:cNvSpPr>
                        <wps:spPr bwMode="auto">
                          <a:xfrm>
                            <a:off x="1175385" y="2376170"/>
                            <a:ext cx="8820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txbxContent>
                        </wps:txbx>
                        <wps:bodyPr rot="0" vert="horz" wrap="square" lIns="0" tIns="0" rIns="0" bIns="0" anchor="t" anchorCtr="0" upright="1">
                          <a:spAutoFit/>
                        </wps:bodyPr>
                      </wps:wsp>
                      <wps:wsp>
                        <wps:cNvPr id="324" name="Rectangle 331"/>
                        <wps:cNvSpPr>
                          <a:spLocks noChangeArrowheads="1"/>
                        </wps:cNvSpPr>
                        <wps:spPr bwMode="auto">
                          <a:xfrm>
                            <a:off x="1751330" y="2376170"/>
                            <a:ext cx="806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txbxContent>
                        </wps:txbx>
                        <wps:bodyPr rot="0" vert="horz" wrap="none" lIns="0" tIns="0" rIns="0" bIns="0" anchor="t" anchorCtr="0" upright="1">
                          <a:spAutoFit/>
                        </wps:bodyPr>
                      </wps:wsp>
                      <wps:wsp>
                        <wps:cNvPr id="325" name="Rectangle 332"/>
                        <wps:cNvSpPr>
                          <a:spLocks noChangeArrowheads="1"/>
                        </wps:cNvSpPr>
                        <wps:spPr bwMode="auto">
                          <a:xfrm>
                            <a:off x="1143000" y="2286000"/>
                            <a:ext cx="102870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3B7329" w:rsidRDefault="009559B1" w:rsidP="009559B1">
                              <w:pPr>
                                <w:rPr>
                                  <w:b/>
                                  <w:color w:val="FFFFFF"/>
                                  <w:szCs w:val="28"/>
                                  <w:lang w:val="uk-UA"/>
                                </w:rPr>
                              </w:pPr>
                              <w:proofErr w:type="spellStart"/>
                              <w:r>
                                <w:rPr>
                                  <w:b/>
                                  <w:color w:val="FFFFFF"/>
                                  <w:szCs w:val="28"/>
                                  <w:lang w:val="uk-UA"/>
                                </w:rPr>
                                <w:t>С</w:t>
                              </w:r>
                              <w:r w:rsidRPr="003B7329">
                                <w:rPr>
                                  <w:b/>
                                  <w:color w:val="FFFFFF"/>
                                  <w:szCs w:val="28"/>
                                  <w:lang w:val="uk-UA"/>
                                </w:rPr>
                                <w:t>редн</w:t>
                              </w:r>
                              <w:r>
                                <w:rPr>
                                  <w:b/>
                                  <w:color w:val="FFFFFF"/>
                                  <w:szCs w:val="28"/>
                                  <w:lang w:val="uk-UA"/>
                                </w:rPr>
                                <w:t>и</w:t>
                              </w:r>
                              <w:r w:rsidRPr="003B7329">
                                <w:rPr>
                                  <w:b/>
                                  <w:color w:val="FFFFFF"/>
                                  <w:szCs w:val="28"/>
                                  <w:lang w:val="uk-UA"/>
                                </w:rPr>
                                <w:t>й</w:t>
                              </w:r>
                              <w:proofErr w:type="spellEnd"/>
                            </w:p>
                          </w:txbxContent>
                        </wps:txbx>
                        <wps:bodyPr rot="0" vert="horz" wrap="square" lIns="0" tIns="0" rIns="0" bIns="0" anchor="t" anchorCtr="0" upright="1">
                          <a:noAutofit/>
                        </wps:bodyPr>
                      </wps:wsp>
                      <wps:wsp>
                        <wps:cNvPr id="326" name="Rectangle 333"/>
                        <wps:cNvSpPr>
                          <a:spLocks noChangeArrowheads="1"/>
                        </wps:cNvSpPr>
                        <wps:spPr bwMode="auto">
                          <a:xfrm>
                            <a:off x="1398905" y="2569845"/>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b/>
                                  <w:bCs/>
                                  <w:color w:val="FFFFFF"/>
                                  <w:sz w:val="24"/>
                                  <w:lang w:val="en-US"/>
                                </w:rPr>
                                <w:t>77%</w:t>
                              </w:r>
                            </w:p>
                          </w:txbxContent>
                        </wps:txbx>
                        <wps:bodyPr rot="0" vert="horz" wrap="none" lIns="0" tIns="0" rIns="0" bIns="0" anchor="t" anchorCtr="0" upright="1">
                          <a:spAutoFit/>
                        </wps:bodyPr>
                      </wps:wsp>
                      <wps:wsp>
                        <wps:cNvPr id="327" name="Rectangle 334"/>
                        <wps:cNvSpPr>
                          <a:spLocks noChangeArrowheads="1"/>
                        </wps:cNvSpPr>
                        <wps:spPr bwMode="auto">
                          <a:xfrm>
                            <a:off x="1371600" y="1257300"/>
                            <a:ext cx="6819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3B7329" w:rsidRDefault="009559B1" w:rsidP="009559B1">
                              <w:pPr>
                                <w:rPr>
                                  <w:lang w:val="uk-UA"/>
                                </w:rPr>
                              </w:pPr>
                              <w:proofErr w:type="spellStart"/>
                              <w:r>
                                <w:rPr>
                                  <w:rFonts w:ascii="Arial" w:hAnsi="Arial" w:cs="Arial"/>
                                  <w:b/>
                                  <w:bCs/>
                                  <w:color w:val="FFFFFF"/>
                                  <w:sz w:val="24"/>
                                  <w:lang w:val="uk-UA"/>
                                </w:rPr>
                                <w:t>Высокий</w:t>
                              </w:r>
                              <w:proofErr w:type="spellEnd"/>
                            </w:p>
                          </w:txbxContent>
                        </wps:txbx>
                        <wps:bodyPr rot="0" vert="horz" wrap="none" lIns="0" tIns="0" rIns="0" bIns="0" anchor="t" anchorCtr="0" upright="1">
                          <a:spAutoFit/>
                        </wps:bodyPr>
                      </wps:wsp>
                      <wps:wsp>
                        <wps:cNvPr id="328" name="Rectangle 335"/>
                        <wps:cNvSpPr>
                          <a:spLocks noChangeArrowheads="1"/>
                        </wps:cNvSpPr>
                        <wps:spPr bwMode="auto">
                          <a:xfrm>
                            <a:off x="1645285" y="1478280"/>
                            <a:ext cx="220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b/>
                                  <w:bCs/>
                                  <w:color w:val="FFFFFF"/>
                                  <w:sz w:val="24"/>
                                  <w:lang w:val="en-US"/>
                                </w:rPr>
                                <w:t>4%</w:t>
                              </w:r>
                            </w:p>
                          </w:txbxContent>
                        </wps:txbx>
                        <wps:bodyPr rot="0" vert="horz" wrap="none" lIns="0" tIns="0" rIns="0" bIns="0" anchor="t" anchorCtr="0" upright="1">
                          <a:spAutoFit/>
                        </wps:bodyPr>
                      </wps:wsp>
                      <wps:wsp>
                        <wps:cNvPr id="329" name="Rectangle 336"/>
                        <wps:cNvSpPr>
                          <a:spLocks noChangeArrowheads="1"/>
                        </wps:cNvSpPr>
                        <wps:spPr bwMode="auto">
                          <a:xfrm>
                            <a:off x="1821815" y="1569085"/>
                            <a:ext cx="543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3B7329" w:rsidRDefault="009559B1" w:rsidP="009559B1">
                              <w:pPr>
                                <w:rPr>
                                  <w:lang w:val="uk-UA"/>
                                </w:rPr>
                              </w:pPr>
                              <w:proofErr w:type="spellStart"/>
                              <w:r>
                                <w:rPr>
                                  <w:rFonts w:ascii="Arial" w:hAnsi="Arial" w:cs="Arial"/>
                                  <w:b/>
                                  <w:bCs/>
                                  <w:color w:val="FFFFFF"/>
                                  <w:sz w:val="24"/>
                                  <w:lang w:val="uk-UA"/>
                                </w:rPr>
                                <w:t>Низкий</w:t>
                              </w:r>
                              <w:proofErr w:type="spellEnd"/>
                            </w:p>
                          </w:txbxContent>
                        </wps:txbx>
                        <wps:bodyPr rot="0" vert="horz" wrap="none" lIns="0" tIns="0" rIns="0" bIns="0" anchor="t" anchorCtr="0" upright="1">
                          <a:spAutoFit/>
                        </wps:bodyPr>
                      </wps:wsp>
                      <wps:wsp>
                        <wps:cNvPr id="330" name="Rectangle 337"/>
                        <wps:cNvSpPr>
                          <a:spLocks noChangeArrowheads="1"/>
                        </wps:cNvSpPr>
                        <wps:spPr bwMode="auto">
                          <a:xfrm>
                            <a:off x="2009775" y="1762760"/>
                            <a:ext cx="3054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Default="009559B1" w:rsidP="009559B1">
                              <w:r>
                                <w:rPr>
                                  <w:rFonts w:ascii="Arial" w:hAnsi="Arial" w:cs="Arial"/>
                                  <w:b/>
                                  <w:bCs/>
                                  <w:color w:val="FFFFFF"/>
                                  <w:sz w:val="24"/>
                                  <w:lang w:val="en-US"/>
                                </w:rPr>
                                <w:t>19%</w:t>
                              </w:r>
                            </w:p>
                          </w:txbxContent>
                        </wps:txbx>
                        <wps:bodyPr rot="0" vert="horz" wrap="none" lIns="0" tIns="0" rIns="0" bIns="0" anchor="t" anchorCtr="0" upright="1">
                          <a:spAutoFit/>
                        </wps:bodyPr>
                      </wps:wsp>
                      <wps:wsp>
                        <wps:cNvPr id="331" name="Rectangle 338"/>
                        <wps:cNvSpPr>
                          <a:spLocks noChangeArrowheads="1"/>
                        </wps:cNvSpPr>
                        <wps:spPr bwMode="auto">
                          <a:xfrm>
                            <a:off x="3584575" y="1694180"/>
                            <a:ext cx="869950" cy="71628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332" name="Rectangle 339"/>
                        <wps:cNvSpPr>
                          <a:spLocks noChangeArrowheads="1"/>
                        </wps:cNvSpPr>
                        <wps:spPr bwMode="auto">
                          <a:xfrm>
                            <a:off x="3643630" y="1784985"/>
                            <a:ext cx="82550" cy="80010"/>
                          </a:xfrm>
                          <a:prstGeom prst="rect">
                            <a:avLst/>
                          </a:prstGeom>
                          <a:solidFill>
                            <a:srgbClr val="CC99FF"/>
                          </a:solidFill>
                          <a:ln w="12065">
                            <a:solidFill>
                              <a:srgbClr val="000000"/>
                            </a:solidFill>
                            <a:miter lim="800000"/>
                            <a:headEnd/>
                            <a:tailEnd/>
                          </a:ln>
                        </wps:spPr>
                        <wps:bodyPr rot="0" vert="horz" wrap="square" lIns="91440" tIns="45720" rIns="91440" bIns="45720" anchor="t" anchorCtr="0" upright="1">
                          <a:noAutofit/>
                        </wps:bodyPr>
                      </wps:wsp>
                      <wps:wsp>
                        <wps:cNvPr id="333" name="Rectangle 340"/>
                        <wps:cNvSpPr>
                          <a:spLocks noChangeArrowheads="1"/>
                        </wps:cNvSpPr>
                        <wps:spPr bwMode="auto">
                          <a:xfrm>
                            <a:off x="3773170" y="1728470"/>
                            <a:ext cx="6845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454DCA" w:rsidRDefault="009559B1" w:rsidP="009559B1">
                              <w:pPr>
                                <w:rPr>
                                  <w:lang w:val="uk-UA"/>
                                </w:rPr>
                              </w:pPr>
                              <w:proofErr w:type="spellStart"/>
                              <w:r>
                                <w:rPr>
                                  <w:rFonts w:ascii="Arial" w:hAnsi="Arial" w:cs="Arial"/>
                                  <w:color w:val="000000"/>
                                  <w:sz w:val="24"/>
                                  <w:lang w:val="uk-UA"/>
                                </w:rPr>
                                <w:t>Низкий</w:t>
                              </w:r>
                              <w:proofErr w:type="spellEnd"/>
                            </w:p>
                          </w:txbxContent>
                        </wps:txbx>
                        <wps:bodyPr rot="0" vert="horz" wrap="square" lIns="0" tIns="0" rIns="0" bIns="0" anchor="t" anchorCtr="0" upright="1">
                          <a:spAutoFit/>
                        </wps:bodyPr>
                      </wps:wsp>
                      <wps:wsp>
                        <wps:cNvPr id="334" name="Rectangle 341"/>
                        <wps:cNvSpPr>
                          <a:spLocks noChangeArrowheads="1"/>
                        </wps:cNvSpPr>
                        <wps:spPr bwMode="auto">
                          <a:xfrm>
                            <a:off x="3643630" y="2023745"/>
                            <a:ext cx="82550" cy="80010"/>
                          </a:xfrm>
                          <a:prstGeom prst="rect">
                            <a:avLst/>
                          </a:prstGeom>
                          <a:solidFill>
                            <a:srgbClr val="800080"/>
                          </a:solidFill>
                          <a:ln w="12065">
                            <a:solidFill>
                              <a:srgbClr val="000000"/>
                            </a:solidFill>
                            <a:miter lim="800000"/>
                            <a:headEnd/>
                            <a:tailEnd/>
                          </a:ln>
                        </wps:spPr>
                        <wps:bodyPr rot="0" vert="horz" wrap="square" lIns="91440" tIns="45720" rIns="91440" bIns="45720" anchor="t" anchorCtr="0" upright="1">
                          <a:noAutofit/>
                        </wps:bodyPr>
                      </wps:wsp>
                      <wps:wsp>
                        <wps:cNvPr id="335" name="Rectangle 342"/>
                        <wps:cNvSpPr>
                          <a:spLocks noChangeArrowheads="1"/>
                        </wps:cNvSpPr>
                        <wps:spPr bwMode="auto">
                          <a:xfrm>
                            <a:off x="3773170" y="1967230"/>
                            <a:ext cx="68453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454DCA" w:rsidRDefault="009559B1" w:rsidP="009559B1">
                              <w:pPr>
                                <w:rPr>
                                  <w:lang w:val="uk-UA"/>
                                </w:rPr>
                              </w:pPr>
                              <w:proofErr w:type="spellStart"/>
                              <w:r>
                                <w:rPr>
                                  <w:rFonts w:ascii="Arial" w:hAnsi="Arial" w:cs="Arial"/>
                                  <w:color w:val="000000"/>
                                  <w:sz w:val="24"/>
                                  <w:lang w:val="uk-UA"/>
                                </w:rPr>
                                <w:t>Средний</w:t>
                              </w:r>
                              <w:proofErr w:type="spellEnd"/>
                            </w:p>
                          </w:txbxContent>
                        </wps:txbx>
                        <wps:bodyPr rot="0" vert="horz" wrap="square" lIns="0" tIns="0" rIns="0" bIns="0" anchor="t" anchorCtr="0" upright="1">
                          <a:spAutoFit/>
                        </wps:bodyPr>
                      </wps:wsp>
                      <wps:wsp>
                        <wps:cNvPr id="336" name="Rectangle 343"/>
                        <wps:cNvSpPr>
                          <a:spLocks noChangeArrowheads="1"/>
                        </wps:cNvSpPr>
                        <wps:spPr bwMode="auto">
                          <a:xfrm>
                            <a:off x="4301490" y="1967230"/>
                            <a:ext cx="8064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454DCA" w:rsidRDefault="009559B1" w:rsidP="009559B1">
                              <w:pPr>
                                <w:rPr>
                                  <w:lang w:val="uk-UA"/>
                                </w:rPr>
                              </w:pPr>
                            </w:p>
                          </w:txbxContent>
                        </wps:txbx>
                        <wps:bodyPr rot="0" vert="horz" wrap="none" lIns="0" tIns="0" rIns="0" bIns="0" anchor="t" anchorCtr="0" upright="1">
                          <a:spAutoFit/>
                        </wps:bodyPr>
                      </wps:wsp>
                      <wps:wsp>
                        <wps:cNvPr id="337" name="Rectangle 344"/>
                        <wps:cNvSpPr>
                          <a:spLocks noChangeArrowheads="1"/>
                        </wps:cNvSpPr>
                        <wps:spPr bwMode="auto">
                          <a:xfrm>
                            <a:off x="3643630" y="2262505"/>
                            <a:ext cx="82550" cy="80010"/>
                          </a:xfrm>
                          <a:prstGeom prst="rect">
                            <a:avLst/>
                          </a:prstGeom>
                          <a:solidFill>
                            <a:srgbClr val="FFFF99"/>
                          </a:solidFill>
                          <a:ln w="12065">
                            <a:solidFill>
                              <a:srgbClr val="000000"/>
                            </a:solidFill>
                            <a:miter lim="800000"/>
                            <a:headEnd/>
                            <a:tailEnd/>
                          </a:ln>
                        </wps:spPr>
                        <wps:bodyPr rot="0" vert="horz" wrap="square" lIns="91440" tIns="45720" rIns="91440" bIns="45720" anchor="t" anchorCtr="0" upright="1">
                          <a:noAutofit/>
                        </wps:bodyPr>
                      </wps:wsp>
                      <wps:wsp>
                        <wps:cNvPr id="338" name="Rectangle 345"/>
                        <wps:cNvSpPr>
                          <a:spLocks noChangeArrowheads="1"/>
                        </wps:cNvSpPr>
                        <wps:spPr bwMode="auto">
                          <a:xfrm>
                            <a:off x="3773170" y="2205990"/>
                            <a:ext cx="6845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59B1" w:rsidRPr="003B7329" w:rsidRDefault="009559B1" w:rsidP="009559B1">
                              <w:pPr>
                                <w:rPr>
                                  <w:sz w:val="26"/>
                                  <w:szCs w:val="26"/>
                                  <w:lang w:val="uk-UA"/>
                                </w:rPr>
                              </w:pPr>
                              <w:proofErr w:type="spellStart"/>
                              <w:r w:rsidRPr="003B7329">
                                <w:rPr>
                                  <w:sz w:val="26"/>
                                  <w:szCs w:val="26"/>
                                  <w:lang w:val="uk-UA"/>
                                </w:rPr>
                                <w:t>В</w:t>
                              </w:r>
                              <w:r>
                                <w:rPr>
                                  <w:sz w:val="26"/>
                                  <w:szCs w:val="26"/>
                                  <w:lang w:val="uk-UA"/>
                                </w:rPr>
                                <w:t>ы</w:t>
                              </w:r>
                              <w:r w:rsidRPr="003B7329">
                                <w:rPr>
                                  <w:sz w:val="26"/>
                                  <w:szCs w:val="26"/>
                                  <w:lang w:val="uk-UA"/>
                                </w:rPr>
                                <w:t>сокий</w:t>
                              </w:r>
                              <w:proofErr w:type="spellEnd"/>
                            </w:p>
                          </w:txbxContent>
                        </wps:txbx>
                        <wps:bodyPr rot="0" vert="horz" wrap="square" lIns="0" tIns="0" rIns="0" bIns="0" anchor="t" anchorCtr="0" upright="1">
                          <a:noAutofit/>
                        </wps:bodyPr>
                      </wps:wsp>
                      <wps:wsp>
                        <wps:cNvPr id="339" name="Rectangle 346"/>
                        <wps:cNvSpPr>
                          <a:spLocks noChangeArrowheads="1"/>
                        </wps:cNvSpPr>
                        <wps:spPr bwMode="auto">
                          <a:xfrm>
                            <a:off x="59055" y="57150"/>
                            <a:ext cx="4512945" cy="331978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340" o:spid="_x0000_s1084" editas="canvas" style="width:5in;height:270.4pt;mso-position-horizontal-relative:char;mso-position-vertical-relative:line" coordsize="45720,34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">
                <v:shape id="_x0000_s1085" type="#_x0000_t75" style="position:absolute;width:45720;height:34340;visibility:visible;mso-wrap-style:square">
                  <v:fill o:detectmouseclick="t"/>
                  <v:path o:connecttype="none"/>
                </v:shape>
                <v:shape id="Picture 323" o:spid="_x0000_s1086" type="#_x0000_t75" style="position:absolute;left:1143;top:1143;width:44424;height:33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LPnDCAAAA3AAAAA8AAABkcnMvZG93bnJldi54bWxEj92KwjAUhO8XfIdwBO/WVIWyVKOIUBS9&#10;EH8e4Ngc22JzUpto69sbQdjLYWa+YWaLzlTiSY0rLSsYDSMQxJnVJecKzqf09w+E88gaK8uk4EUO&#10;FvPezwwTbVs+0PPocxEg7BJUUHhfJ1K6rCCDbmhr4uBdbWPQB9nkUjfYBrip5DiKYmmw5LBQYE2r&#10;grLb8WECZRu53SNNL51fxxPZ7vb2nu2VGvS75RSEp87/h7/tjVYwGcXwOROOgJ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Sz5wwgAAANwAAAAPAAAAAAAAAAAAAAAAAJ8C&#10;AABkcnMvZG93bnJldi54bWxQSwUGAAAAAAQABAD3AAAAjgMAAAAA&#10;" filled="t">
                  <v:imagedata r:id="rId14" o:title=""/>
                </v:shape>
                <v:rect id="Rectangle 324" o:spid="_x0000_s1087" style="position:absolute;left:590;top:571;width:44425;height:3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ussQA&#10;AADcAAAADwAAAGRycy9kb3ducmV2LnhtbESPXWvCMBSG7wf7D+EMdqdpHeyjM4rKBpOBYGfvD82x&#10;LTYnJYm2+uuNIOzy5f14eKfzwbTiRM43lhWk4wQEcWl1w5WC3d/36B2ED8gaW8uk4Ewe5rPHhylm&#10;2va8pVMeKhFH2GeooA6hy6T0ZU0G/dh2xNHbW2cwROkqqR32cdy0cpIkr9Jgw5FQY0ermspDfjSR&#10;e66K48ewS79+lxt/KdYLNyl6pZ6fhsUniEBD+A/f2z9awUv6Brcz8Qj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vrrLEAAAA3AAAAA8AAAAAAAAAAAAAAAAAmAIAAGRycy9k&#10;b3ducmV2LnhtbFBLBQYAAAAABAAEAPUAAACJAwAAAAA=&#10;" filled="f" strokeweight=".95pt"/>
                <v:shape id="Freeform 325" o:spid="_x0000_s1088" style="position:absolute;left:18688;top:10121;width:9048;height:9437;visibility:visible;mso-wrap-style:square;v-text-anchor:top" coordsize="7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OWMAA&#10;AADcAAAADwAAAGRycy9kb3ducmV2LnhtbERPz2vCMBS+D/wfwhN2GTN1g007ozhh4LWd3h/Nswkm&#10;L6XJ2upfvxwGO358vze7yTsxUB9tYAXLRQGCuAnacqvg9P31vAIRE7JGF5gU3CjCbjt72GCpw8gV&#10;DXVqRQ7hWKICk1JXShkbQx7jInTEmbuE3mPKsG+l7nHM4d7Jl6J4kx4t5waDHR0MNdf6xyu4WHs4&#10;r/37fe18l8zx9Ommp0qpx/m0/wCRaEr/4j/3USt4Xea1+Uw+An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tOWMAAAADcAAAADwAAAAAAAAAAAAAAAACYAgAAZHJzL2Rvd25y&#10;ZXYueG1sUEsFBgAAAAAEAAQA9QAAAIUDAAAAAA==&#10;" path="m77,53c65,21,34,1,,1,,,,1,,1l,83,77,53xe" fillcolor="#c9f" strokeweight=".95pt">
                  <v:path arrowok="t" o:connecttype="custom" o:connectlocs="904875,602546;0,11369;0,11369;0,943610;904875,602546" o:connectangles="0,0,0,0,0"/>
                </v:shape>
                <v:shape id="Freeform 326" o:spid="_x0000_s1089" style="position:absolute;left:8001;top:12573;width:19392;height:18535;visibility:visible;mso-wrap-style:square;v-text-anchor:top" coordsize="165,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IYl8MA&#10;AADcAAAADwAAAGRycy9kb3ducmV2LnhtbESP3YrCMBSE74V9h3AWvBFN/UF3q1FEEbwS7O4DHJpj&#10;U7c5KU3W1rc3guDlMDPfMKtNZytxo8aXjhWMRwkI4tzpkgsFvz+H4RcIH5A1Vo5JwZ08bNYfvRWm&#10;2rV8plsWChEh7FNUYEKoUyl9bsiiH7maOHoX11gMUTaF1A22EW4rOUmSubRYclwwWNPOUP6X/VsF&#10;s+v0uFtkFbHZ13Qq/HZwPbVK9T+77RJEoC68w6/2USuYjr/heS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IYl8MAAADcAAAADwAAAAAAAAAAAAAAAACYAgAAZHJzL2Rv&#10;d25yZXYueG1sUEsFBgAAAAAEAAQA9QAAAIgDAAAAAA==&#10;" path="m64,c26,8,,42,,80v,46,36,83,82,83c128,163,165,126,165,80,164,70,163,60,159,50l82,80,64,xe" fillcolor="purple" strokeweight=".95pt">
                  <v:path arrowok="t" o:connecttype="custom" o:connectlocs="752209,0;0,909725;963768,1853565;1939290,909725;1868770,568578;963768,909725;752209,0" o:connectangles="0,0,0,0,0,0,0"/>
                </v:shape>
                <v:shape id="Freeform 327" o:spid="_x0000_s1090" style="position:absolute;left:15748;top:10007;width:2114;height:9322;visibility:visible;mso-wrap-style:square;v-text-anchor:top" coordsize="1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4RgMEA&#10;AADcAAAADwAAAGRycy9kb3ducmV2LnhtbERPTYvCMBC9C/sfwix4s6kK4lajLAuCgijWVa+zzWxb&#10;2kxKE7X+e3MQPD7e93zZmVrcqHWlZQXDKAZBnFldcq7g97gaTEE4j6yxtkwKHuRgufjozTHR9s4H&#10;uqU+FyGEXYIKCu+bREqXFWTQRbYhDty/bQ36ANtc6hbvIdzUchTHE2mw5NBQYEM/BWVVejUKzs7k&#10;spLpZrsf2mv1p792p4tXqv/Zfc9AeOr8W/xyr7WC8SjMD2fCEZ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EYDBAAAA3AAAAA8AAAAAAAAAAAAAAAAAmAIAAGRycy9kb3du&#10;cmV2LnhtbFBLBQYAAAAABAAEAPUAAACGAwAAAAA=&#10;" path="m18,c11,,5,,,2l18,82,18,xe" fillcolor="#ff9" strokeweight=".95pt">
                  <v:path arrowok="t" o:connecttype="custom" o:connectlocs="211455,0;0,22736;211455,932180;211455,0" o:connectangles="0,0,0,0"/>
                </v:shape>
                <v:rect id="Rectangle 328" o:spid="_x0000_s1091" style="position:absolute;left:30206;top:1822;width:80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9559B1" w:rsidRPr="00454DCA" w:rsidRDefault="009559B1" w:rsidP="009559B1">
                        <w:pPr>
                          <w:rPr>
                            <w:lang w:val="uk-UA"/>
                          </w:rPr>
                        </w:pPr>
                      </w:p>
                    </w:txbxContent>
                  </v:textbox>
                </v:rect>
                <v:rect id="Rectangle 329" o:spid="_x0000_s1092" style="position:absolute;left:28911;top:4095;width:80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9559B1" w:rsidRPr="00454DCA" w:rsidRDefault="009559B1" w:rsidP="009559B1">
                        <w:pPr>
                          <w:rPr>
                            <w:lang w:val="uk-UA"/>
                          </w:rPr>
                        </w:pPr>
                      </w:p>
                    </w:txbxContent>
                  </v:textbox>
                </v:rect>
                <v:rect id="Rectangle 330" o:spid="_x0000_s1093" style="position:absolute;left:11753;top:23761;width:8821;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eb8YA&#10;AADcAAAADwAAAGRycy9kb3ducmV2LnhtbESPQWvCQBSE7wX/w/IEL0U3jVA0ZiNSEHoQitGD3h7Z&#10;12xq9m3Ibk3aX98tFHocZuYbJt+OthV36n3jWMHTIgFBXDndcK3gfNrPVyB8QNbYOiYFX+RhW0we&#10;csy0G/hI9zLUIkLYZ6jAhNBlUvrKkEW/cB1x9N5dbzFE2ddS9zhEuG1lmiTP0mLDccFgRy+Gqlv5&#10;aRXs3y4N8bc8Pq5Xg/uo0mtpDp1Ss+m424AINIb/8F/7VStYpk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heb8YAAADcAAAADwAAAAAAAAAAAAAAAACYAgAAZHJz&#10;L2Rvd25yZXYueG1sUEsFBgAAAAAEAAQA9QAAAIsDAAAAAA==&#10;" filled="f" stroked="f">
                  <v:textbox style="mso-fit-shape-to-text:t" inset="0,0,0,0">
                    <w:txbxContent>
                      <w:p w:rsidR="009559B1" w:rsidRDefault="009559B1" w:rsidP="009559B1"/>
                    </w:txbxContent>
                  </v:textbox>
                </v:rect>
                <v:rect id="Rectangle 331" o:spid="_x0000_s1094" style="position:absolute;left:17513;top:23761;width:806;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rsidR="009559B1" w:rsidRDefault="009559B1" w:rsidP="009559B1"/>
                    </w:txbxContent>
                  </v:textbox>
                </v:rect>
                <v:rect id="Rectangle 332" o:spid="_x0000_s1095" style="position:absolute;left:11430;top:22860;width:10287;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9U8UA&#10;AADcAAAADwAAAGRycy9kb3ducmV2LnhtbESPT4vCMBTE78J+h/AW9qbpuihajSKrix79B+rt0Tzb&#10;YvNSmqytfnojCB6HmfkNM542phBXqlxuWcF3JwJBnFidc6pgv/trD0A4j6yxsEwKbuRgOvlojTHW&#10;tuYNXbc+FQHCLkYFmfdlLKVLMjLoOrYkDt7ZVgZ9kFUqdYV1gJtCdqOoLw3mHBYyLOk3o+Sy/TcK&#10;loNydlzZe50Wi9PysD4M57uhV+rrs5mNQHhq/Dv8aq+0gp9u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PX1TxQAAANwAAAAPAAAAAAAAAAAAAAAAAJgCAABkcnMv&#10;ZG93bnJldi54bWxQSwUGAAAAAAQABAD1AAAAigMAAAAA&#10;" filled="f" stroked="f">
                  <v:textbox inset="0,0,0,0">
                    <w:txbxContent>
                      <w:p w:rsidR="009559B1" w:rsidRPr="003B7329" w:rsidRDefault="009559B1" w:rsidP="009559B1">
                        <w:pPr>
                          <w:rPr>
                            <w:b/>
                            <w:color w:val="FFFFFF"/>
                            <w:szCs w:val="28"/>
                            <w:lang w:val="uk-UA"/>
                          </w:rPr>
                        </w:pPr>
                        <w:r>
                          <w:rPr>
                            <w:b/>
                            <w:color w:val="FFFFFF"/>
                            <w:szCs w:val="28"/>
                            <w:lang w:val="uk-UA"/>
                          </w:rPr>
                          <w:t>С</w:t>
                        </w:r>
                        <w:r w:rsidRPr="003B7329">
                          <w:rPr>
                            <w:b/>
                            <w:color w:val="FFFFFF"/>
                            <w:szCs w:val="28"/>
                            <w:lang w:val="uk-UA"/>
                          </w:rPr>
                          <w:t>редн</w:t>
                        </w:r>
                        <w:r>
                          <w:rPr>
                            <w:b/>
                            <w:color w:val="FFFFFF"/>
                            <w:szCs w:val="28"/>
                            <w:lang w:val="uk-UA"/>
                          </w:rPr>
                          <w:t>и</w:t>
                        </w:r>
                        <w:r w:rsidRPr="003B7329">
                          <w:rPr>
                            <w:b/>
                            <w:color w:val="FFFFFF"/>
                            <w:szCs w:val="28"/>
                            <w:lang w:val="uk-UA"/>
                          </w:rPr>
                          <w:t>й</w:t>
                        </w:r>
                      </w:p>
                    </w:txbxContent>
                  </v:textbox>
                </v:rect>
                <v:rect id="Rectangle 333" o:spid="_x0000_s1096" style="position:absolute;left:13989;top:25698;width:3054;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gMEA&#10;AADcAAAADwAAAGRycy9kb3ducmV2LnhtbESP3YrCMBSE7xd8h3AWvFvTrSB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PsIDBAAAA3AAAAA8AAAAAAAAAAAAAAAAAmAIAAGRycy9kb3du&#10;cmV2LnhtbFBLBQYAAAAABAAEAPUAAACGAwAAAAA=&#10;" filled="f" stroked="f">
                  <v:textbox style="mso-fit-shape-to-text:t" inset="0,0,0,0">
                    <w:txbxContent>
                      <w:p w:rsidR="009559B1" w:rsidRDefault="009559B1" w:rsidP="009559B1">
                        <w:r>
                          <w:rPr>
                            <w:rFonts w:ascii="Arial" w:hAnsi="Arial" w:cs="Arial"/>
                            <w:b/>
                            <w:bCs/>
                            <w:color w:val="FFFFFF"/>
                            <w:sz w:val="24"/>
                            <w:lang w:val="en-US"/>
                          </w:rPr>
                          <w:t>77%</w:t>
                        </w:r>
                      </w:p>
                    </w:txbxContent>
                  </v:textbox>
                </v:rect>
                <v:rect id="Rectangle 334" o:spid="_x0000_s1097" style="position:absolute;left:13716;top:12573;width:681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rsidR="009559B1" w:rsidRPr="003B7329" w:rsidRDefault="009559B1" w:rsidP="009559B1">
                        <w:pPr>
                          <w:rPr>
                            <w:lang w:val="uk-UA"/>
                          </w:rPr>
                        </w:pPr>
                        <w:r>
                          <w:rPr>
                            <w:rFonts w:ascii="Arial" w:hAnsi="Arial" w:cs="Arial"/>
                            <w:b/>
                            <w:bCs/>
                            <w:color w:val="FFFFFF"/>
                            <w:sz w:val="24"/>
                            <w:lang w:val="uk-UA"/>
                          </w:rPr>
                          <w:t>Высокий</w:t>
                        </w:r>
                      </w:p>
                    </w:txbxContent>
                  </v:textbox>
                </v:rect>
                <v:rect id="Rectangle 335" o:spid="_x0000_s1098" style="position:absolute;left:16452;top:14782;width:2204;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9559B1" w:rsidRDefault="009559B1" w:rsidP="009559B1">
                        <w:r>
                          <w:rPr>
                            <w:rFonts w:ascii="Arial" w:hAnsi="Arial" w:cs="Arial"/>
                            <w:b/>
                            <w:bCs/>
                            <w:color w:val="FFFFFF"/>
                            <w:sz w:val="24"/>
                            <w:lang w:val="en-US"/>
                          </w:rPr>
                          <w:t>4%</w:t>
                        </w:r>
                      </w:p>
                    </w:txbxContent>
                  </v:textbox>
                </v:rect>
                <v:rect id="Rectangle 336" o:spid="_x0000_s1099" style="position:absolute;left:18218;top:15690;width:543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k8sIA&#10;AADcAAAADwAAAGRycy9kb3ducmV2LnhtbESP3WoCMRSE7wu+QziCdzXrC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CTywgAAANwAAAAPAAAAAAAAAAAAAAAAAJgCAABkcnMvZG93&#10;bnJldi54bWxQSwUGAAAAAAQABAD1AAAAhwMAAAAA&#10;" filled="f" stroked="f">
                  <v:textbox style="mso-fit-shape-to-text:t" inset="0,0,0,0">
                    <w:txbxContent>
                      <w:p w:rsidR="009559B1" w:rsidRPr="003B7329" w:rsidRDefault="009559B1" w:rsidP="009559B1">
                        <w:pPr>
                          <w:rPr>
                            <w:lang w:val="uk-UA"/>
                          </w:rPr>
                        </w:pPr>
                        <w:r>
                          <w:rPr>
                            <w:rFonts w:ascii="Arial" w:hAnsi="Arial" w:cs="Arial"/>
                            <w:b/>
                            <w:bCs/>
                            <w:color w:val="FFFFFF"/>
                            <w:sz w:val="24"/>
                            <w:lang w:val="uk-UA"/>
                          </w:rPr>
                          <w:t>Низкий</w:t>
                        </w:r>
                      </w:p>
                    </w:txbxContent>
                  </v:textbox>
                </v:rect>
                <v:rect id="Rectangle 337" o:spid="_x0000_s1100" style="position:absolute;left:20097;top:17627;width:305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rsidR="009559B1" w:rsidRDefault="009559B1" w:rsidP="009559B1">
                        <w:r>
                          <w:rPr>
                            <w:rFonts w:ascii="Arial" w:hAnsi="Arial" w:cs="Arial"/>
                            <w:b/>
                            <w:bCs/>
                            <w:color w:val="FFFFFF"/>
                            <w:sz w:val="24"/>
                            <w:lang w:val="en-US"/>
                          </w:rPr>
                          <w:t>19%</w:t>
                        </w:r>
                      </w:p>
                    </w:txbxContent>
                  </v:textbox>
                </v:rect>
                <v:rect id="Rectangle 338" o:spid="_x0000_s1101" style="position:absolute;left:35845;top:16941;width:8700;height:7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Wg3sUA&#10;AADcAAAADwAAAGRycy9kb3ducmV2LnhtbESPzWrDMBCE74G+g9hCb4nsBopxo4S4YNxDLvmB+rhY&#10;W8vUWrmWmjhvXwUCOQ4z8w2z2ky2F2cafedYQbpIQBA3TnfcKjgdy3kGwgdkjb1jUnAlD5v102yF&#10;uXYX3tP5EFoRIexzVGBCGHIpfWPIol+4gTh63260GKIcW6lHvES47eVrkrxJix3HBYMDfRhqfg5/&#10;VgH1v+VXlm33dVUUTTLo2lS7WqmX52n7DiLQFB7he/tTK1guU7idiU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aDexQAAANwAAAAPAAAAAAAAAAAAAAAAAJgCAABkcnMv&#10;ZG93bnJldi54bWxQSwUGAAAAAAQABAD1AAAAigMAAAAA&#10;" strokeweight="0"/>
                <v:rect id="Rectangle 339" o:spid="_x0000_s1102" style="position:absolute;left:36436;top:17849;width:825;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bMXcYA&#10;AADcAAAADwAAAGRycy9kb3ducmV2LnhtbESPQWsCMRSE74L/ITyhF+lmVRBZjVKUUqHtoWsPPT6T&#10;t9mlm5dlk+r675tCweMw880wm93gWnGhPjSeFcyyHASx9qZhq+Dz9Py4AhEissHWMym4UYDddjza&#10;YGH8lT/oUkYrUgmHAhXUMXaFlEHX5DBkviNOXuV7hzHJ3krT4zWVu1bO83wpHTacFmrsaF+T/i5/&#10;nIJF+dJMV6dKfll7OC/3Wr+/vWqlHibD0xpEpCHew//00SRuMYe/M+k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bMXcYAAADcAAAADwAAAAAAAAAAAAAAAACYAgAAZHJz&#10;L2Rvd25yZXYueG1sUEsFBgAAAAAEAAQA9QAAAIsDAAAAAA==&#10;" fillcolor="#c9f" strokeweight=".95pt"/>
                <v:rect id="Rectangle 340" o:spid="_x0000_s1103" style="position:absolute;left:37731;top:17284;width:684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IssUA&#10;AADcAAAADwAAAGRycy9kb3ducmV2LnhtbESPQWvCQBSE70L/w/IKXqRuNCA2dZUiCB4EMfbQ3h7Z&#10;12za7NuQXU3017uC4HGYmW+Yxaq3tThT6yvHCibjBARx4XTFpYKv4+ZtDsIHZI21Y1JwIQ+r5ctg&#10;gZl2HR/onIdSRAj7DBWYEJpMSl8YsujHriGO3q9rLYYo21LqFrsIt7WcJslMWqw4LhhsaG2o+M9P&#10;VsFm/10RX+Vh9D7v3F8x/cnNrlFq+Np/foAI1Idn+NHeagVpmsL9TDw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ciyxQAAANwAAAAPAAAAAAAAAAAAAAAAAJgCAABkcnMv&#10;ZG93bnJldi54bWxQSwUGAAAAAAQABAD1AAAAigMAAAAA&#10;" filled="f" stroked="f">
                  <v:textbox style="mso-fit-shape-to-text:t" inset="0,0,0,0">
                    <w:txbxContent>
                      <w:p w:rsidR="009559B1" w:rsidRPr="00454DCA" w:rsidRDefault="009559B1" w:rsidP="009559B1">
                        <w:pPr>
                          <w:rPr>
                            <w:lang w:val="uk-UA"/>
                          </w:rPr>
                        </w:pPr>
                        <w:r>
                          <w:rPr>
                            <w:rFonts w:ascii="Arial" w:hAnsi="Arial" w:cs="Arial"/>
                            <w:color w:val="000000"/>
                            <w:sz w:val="24"/>
                            <w:lang w:val="uk-UA"/>
                          </w:rPr>
                          <w:t>Низкий</w:t>
                        </w:r>
                      </w:p>
                    </w:txbxContent>
                  </v:textbox>
                </v:rect>
                <v:rect id="Rectangle 341" o:spid="_x0000_s1104" style="position:absolute;left:36436;top:20237;width:825;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VE8YA&#10;AADcAAAADwAAAGRycy9kb3ducmV2LnhtbESPUUvDMBSF3wf7D+EOfFvTWRFXlw0RZQOZ0E1kj9fm&#10;2pQ1NyXJtvrvzUDw8XDO+Q5nsRpsJ87kQ+tYwSzLQRDXTrfcKPjYv04fQISIrLFzTAp+KMBqOR4t&#10;sNTuwhWdd7ERCcKhRAUmxr6UMtSGLIbM9cTJ+3beYkzSN1J7vCS47eRtnt9Liy2nBYM9PRuqj7uT&#10;VeCr/Xy9/iri56Hp54fqjcz25V2pm8nw9Agi0hD/w3/tjVZQFHdwPZ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TVE8YAAADcAAAADwAAAAAAAAAAAAAAAACYAgAAZHJz&#10;L2Rvd25yZXYueG1sUEsFBgAAAAAEAAQA9QAAAIsDAAAAAA==&#10;" fillcolor="purple" strokeweight=".95pt"/>
                <v:rect id="Rectangle 342" o:spid="_x0000_s1105" style="position:absolute;left:37731;top:19672;width:684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1XcUA&#10;AADcAAAADwAAAGRycy9kb3ducmV2LnhtbESPQWvCQBSE74X+h+UVvBTdVGnR6CpFEDwIYuxBb4/s&#10;M5s2+zZkVxP99a5Q8DjMzDfMbNHZSlyo8aVjBR+DBARx7nTJhYKf/ao/BuEDssbKMSm4kofF/PVl&#10;hql2Le/okoVCRAj7FBWYEOpUSp8bsugHriaO3sk1FkOUTSF1g22E20oOk+RLWiw5LhisaWko/8vO&#10;VsFqeyiJb3L3Phm37jcfHjOzqZXqvXXfUxCBuvAM/7fXWsFo9Am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PVdxQAAANwAAAAPAAAAAAAAAAAAAAAAAJgCAABkcnMv&#10;ZG93bnJldi54bWxQSwUGAAAAAAQABAD1AAAAigMAAAAA&#10;" filled="f" stroked="f">
                  <v:textbox style="mso-fit-shape-to-text:t" inset="0,0,0,0">
                    <w:txbxContent>
                      <w:p w:rsidR="009559B1" w:rsidRPr="00454DCA" w:rsidRDefault="009559B1" w:rsidP="009559B1">
                        <w:pPr>
                          <w:rPr>
                            <w:lang w:val="uk-UA"/>
                          </w:rPr>
                        </w:pPr>
                        <w:r>
                          <w:rPr>
                            <w:rFonts w:ascii="Arial" w:hAnsi="Arial" w:cs="Arial"/>
                            <w:color w:val="000000"/>
                            <w:sz w:val="24"/>
                            <w:lang w:val="uk-UA"/>
                          </w:rPr>
                          <w:t>Средний</w:t>
                        </w:r>
                      </w:p>
                    </w:txbxContent>
                  </v:textbox>
                </v:rect>
                <v:rect id="Rectangle 343" o:spid="_x0000_s1106" style="position:absolute;left:43014;top:19672;width:807;height:20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9559B1" w:rsidRPr="00454DCA" w:rsidRDefault="009559B1" w:rsidP="009559B1">
                        <w:pPr>
                          <w:rPr>
                            <w:lang w:val="uk-UA"/>
                          </w:rPr>
                        </w:pPr>
                      </w:p>
                    </w:txbxContent>
                  </v:textbox>
                </v:rect>
                <v:rect id="Rectangle 344" o:spid="_x0000_s1107" style="position:absolute;left:36436;top:22625;width:825;height: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LMcA&#10;AADcAAAADwAAAGRycy9kb3ducmV2LnhtbESPT2vCQBTE74V+h+UVvNVNFWtJXUUK/jl4qGnFHl+z&#10;z2xo9m3MrjF+e1cQehxm5jfMZNbZSrTU+NKxgpd+AoI4d7rkQsH31+L5DYQPyBorx6TgQh5m08eH&#10;CabanXlLbRYKESHsU1RgQqhTKX1uyKLvu5o4egfXWAxRNoXUDZ4j3FZykCSv0mLJccFgTR+G8r/s&#10;ZBUkh9Hncd7+1L9L3Mg8G692Zr9SqvfUzd9BBOrCf/jeXmsFw+EY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nyzHAAAA3AAAAA8AAAAAAAAAAAAAAAAAmAIAAGRy&#10;cy9kb3ducmV2LnhtbFBLBQYAAAAABAAEAPUAAACMAwAAAAA=&#10;" fillcolor="#ff9" strokeweight=".95pt"/>
                <v:rect id="Rectangle 345" o:spid="_x0000_s1108" style="position:absolute;left:37731;top:22059;width:6846;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EEMIA&#10;AADcAAAADwAAAGRycy9kb3ducmV2LnhtbERPy4rCMBTdC/5DuII7TUdh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UQQwgAAANwAAAAPAAAAAAAAAAAAAAAAAJgCAABkcnMvZG93&#10;bnJldi54bWxQSwUGAAAAAAQABAD1AAAAhwMAAAAA&#10;" filled="f" stroked="f">
                  <v:textbox inset="0,0,0,0">
                    <w:txbxContent>
                      <w:p w:rsidR="009559B1" w:rsidRPr="003B7329" w:rsidRDefault="009559B1" w:rsidP="009559B1">
                        <w:pPr>
                          <w:rPr>
                            <w:sz w:val="26"/>
                            <w:szCs w:val="26"/>
                            <w:lang w:val="uk-UA"/>
                          </w:rPr>
                        </w:pPr>
                        <w:r w:rsidRPr="003B7329">
                          <w:rPr>
                            <w:sz w:val="26"/>
                            <w:szCs w:val="26"/>
                            <w:lang w:val="uk-UA"/>
                          </w:rPr>
                          <w:t>В</w:t>
                        </w:r>
                        <w:r>
                          <w:rPr>
                            <w:sz w:val="26"/>
                            <w:szCs w:val="26"/>
                            <w:lang w:val="uk-UA"/>
                          </w:rPr>
                          <w:t>ы</w:t>
                        </w:r>
                        <w:r w:rsidRPr="003B7329">
                          <w:rPr>
                            <w:sz w:val="26"/>
                            <w:szCs w:val="26"/>
                            <w:lang w:val="uk-UA"/>
                          </w:rPr>
                          <w:t>сокий</w:t>
                        </w:r>
                      </w:p>
                    </w:txbxContent>
                  </v:textbox>
                </v:rect>
                <v:rect id="Rectangle 346" o:spid="_x0000_s1109" style="position:absolute;left:590;top:571;width:45130;height:3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nDO8QA&#10;AADcAAAADwAAAGRycy9kb3ducmV2LnhtbESPX2vCMBTF34V9h3AF3zRVYWjXVNyYsCEIc/b90ty1&#10;xeamJNHWfXozGPh4OH9+nGwzmFZcyfnGsoL5LAFBXFrdcKXg9L2brkD4gKyxtUwKbuRhkz+NMky1&#10;7fmLrsdQiTjCPkUFdQhdKqUvazLoZ7Yjjt6PdQZDlK6S2mEfx00rF0nyLA02HAk1dvRWU3k+Xkzk&#10;3qrish5O8/f968H/Fp9btyh6pSbjYfsCItAQHuH/9odWsFyu4e9MPAI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wzvEAAAA3AAAAA8AAAAAAAAAAAAAAAAAmAIAAGRycy9k&#10;b3ducmV2LnhtbFBLBQYAAAAABAAEAPUAAACJAwAAAAA=&#10;" filled="f" strokeweight=".95pt"/>
                <w10:anchorlock/>
              </v:group>
            </w:pict>
          </mc:Fallback>
        </mc:AlternateContent>
      </w:r>
    </w:p>
    <w:p w:rsidR="009559B1" w:rsidRDefault="009559B1" w:rsidP="009559B1">
      <w:pPr>
        <w:spacing w:line="360" w:lineRule="auto"/>
        <w:ind w:firstLine="709"/>
        <w:jc w:val="both"/>
      </w:pPr>
      <w:r w:rsidRPr="00FB58A5">
        <w:lastRenderedPageBreak/>
        <w:t xml:space="preserve">Рис. </w:t>
      </w:r>
      <w:r w:rsidR="005273AB" w:rsidRPr="00FB58A5">
        <w:t>1</w:t>
      </w:r>
      <w:r w:rsidRPr="00FB58A5">
        <w:t>.6. Обобщенные показатели</w:t>
      </w:r>
      <w:r w:rsidRPr="005273AB">
        <w:t xml:space="preserve"> диагностики уровня стрессоустойчивости работников </w:t>
      </w:r>
      <w:r w:rsidRPr="005273AB">
        <w:rPr>
          <w:szCs w:val="28"/>
        </w:rPr>
        <w:t>организации «Синий крест»</w:t>
      </w:r>
      <w:r w:rsidRPr="005273AB">
        <w:t xml:space="preserve"> (</w:t>
      </w:r>
      <w:proofErr w:type="gramStart"/>
      <w:r w:rsidRPr="005273AB">
        <w:t>в</w:t>
      </w:r>
      <w:proofErr w:type="gramEnd"/>
      <w:r w:rsidRPr="005273AB">
        <w:t xml:space="preserve"> %)</w:t>
      </w:r>
    </w:p>
    <w:p w:rsidR="009559B1" w:rsidRDefault="009559B1" w:rsidP="009559B1">
      <w:pPr>
        <w:ind w:firstLine="709"/>
        <w:jc w:val="both"/>
      </w:pPr>
    </w:p>
    <w:p w:rsidR="009559B1" w:rsidRDefault="009559B1" w:rsidP="009559B1">
      <w:pPr>
        <w:spacing w:line="360" w:lineRule="auto"/>
        <w:ind w:firstLine="709"/>
        <w:jc w:val="both"/>
      </w:pPr>
      <w:r>
        <w:t xml:space="preserve">Результаты проведенного тестирования показывают, что с увеличением продолжительности работы, у работников увеличивается устойчивость к стрессовым ситуациям и конфликтам. Также достаточно низкие показатели устойчивости к стрессовым ситуациям имеют работники, работающие в организации «Синий крест» более 5 лет. Это может свидетельствовать о наличии переживаний и опасений, связанных с выбором места и условий работы, то есть возникает конфликт между потребностями человека и его возможностями. В результате у специалистов растет уровень тревожности, возникает стрессовое </w:t>
      </w:r>
      <w:proofErr w:type="gramStart"/>
      <w:r>
        <w:t>состояние</w:t>
      </w:r>
      <w:proofErr w:type="gramEnd"/>
      <w:r>
        <w:t xml:space="preserve"> и устойчивость к негативным условиям среды уменьшается. </w:t>
      </w:r>
      <w:proofErr w:type="gramStart"/>
      <w:r>
        <w:t xml:space="preserve">Поэтому для увеличения уровня стрессоустойчивости работников необходимо постоянное самосовершенствование человека и самоутверждение в профессии, самоорганизация своего времени, проведения аутотренингов и </w:t>
      </w:r>
      <w:proofErr w:type="spellStart"/>
      <w:r>
        <w:t>тренинговых</w:t>
      </w:r>
      <w:proofErr w:type="spellEnd"/>
      <w:r>
        <w:t xml:space="preserve"> занятий для ослабления влияния стресса на личность.</w:t>
      </w:r>
      <w:proofErr w:type="gramEnd"/>
    </w:p>
    <w:p w:rsidR="009559B1" w:rsidRDefault="009559B1" w:rsidP="009559B1">
      <w:pPr>
        <w:spacing w:line="360" w:lineRule="auto"/>
        <w:ind w:firstLine="709"/>
        <w:jc w:val="both"/>
      </w:pPr>
      <w:r>
        <w:t xml:space="preserve">Показатели относительно высокого уровня стрессоустойчивости оказались достаточно низкими. В частности, работник 1-го </w:t>
      </w:r>
      <w:proofErr w:type="spellStart"/>
      <w:r>
        <w:t>годама</w:t>
      </w:r>
      <w:proofErr w:type="spellEnd"/>
      <w:r>
        <w:t xml:space="preserve"> стажа имеет низкий уровень </w:t>
      </w:r>
      <w:r w:rsidR="00FB58A5">
        <w:t>стрессоустойчивости</w:t>
      </w:r>
      <w:r>
        <w:t xml:space="preserve"> 20% от общего количества, 3 года стажа работы – средний 20%, более 5 лет стажа работы средний (40%) и высокий (20%). </w:t>
      </w:r>
      <w:proofErr w:type="gramStart"/>
      <w:r>
        <w:t>Работающие первый и третий год в организации «Синий крест», с высоким уровнем стрессоустойчивости не обнаружено (</w:t>
      </w:r>
      <w:r w:rsidRPr="005273AB">
        <w:t xml:space="preserve">см. </w:t>
      </w:r>
      <w:r w:rsidR="005273AB" w:rsidRPr="005273AB">
        <w:t>т</w:t>
      </w:r>
      <w:r w:rsidRPr="005273AB">
        <w:t xml:space="preserve">абл. </w:t>
      </w:r>
      <w:r w:rsidR="005273AB" w:rsidRPr="005273AB">
        <w:t>1</w:t>
      </w:r>
      <w:r w:rsidRPr="005273AB">
        <w:t>.2.).</w:t>
      </w:r>
      <w:proofErr w:type="gramEnd"/>
      <w:r w:rsidRPr="005273AB">
        <w:t xml:space="preserve"> Часто это является причиной возникновения агрессии, тр</w:t>
      </w:r>
      <w:r>
        <w:t>евожности, депрессивного состояния, меланхолии, неспособности приспособиться к условиям окружающей среды и тому подобное.</w:t>
      </w:r>
    </w:p>
    <w:p w:rsidR="00A073D4" w:rsidRDefault="00A073D4">
      <w:pPr>
        <w:spacing w:after="200" w:line="276" w:lineRule="auto"/>
        <w:rPr>
          <w:i/>
        </w:rPr>
      </w:pPr>
      <w:r>
        <w:rPr>
          <w:i/>
        </w:rPr>
        <w:br w:type="page"/>
      </w:r>
    </w:p>
    <w:p w:rsidR="009559B1" w:rsidRPr="00086C80" w:rsidRDefault="009559B1" w:rsidP="009559B1">
      <w:pPr>
        <w:spacing w:line="360" w:lineRule="auto"/>
        <w:ind w:firstLine="709"/>
        <w:jc w:val="right"/>
        <w:rPr>
          <w:i/>
        </w:rPr>
      </w:pPr>
      <w:r w:rsidRPr="00086C80">
        <w:rPr>
          <w:i/>
        </w:rPr>
        <w:lastRenderedPageBreak/>
        <w:t xml:space="preserve">Таблица </w:t>
      </w:r>
      <w:r w:rsidR="005273AB">
        <w:rPr>
          <w:i/>
        </w:rPr>
        <w:t>1</w:t>
      </w:r>
      <w:r w:rsidRPr="00086C80">
        <w:rPr>
          <w:i/>
        </w:rPr>
        <w:t>. 2.</w:t>
      </w:r>
    </w:p>
    <w:p w:rsidR="009559B1" w:rsidRDefault="009559B1" w:rsidP="009559B1">
      <w:pPr>
        <w:spacing w:line="360" w:lineRule="auto"/>
        <w:jc w:val="center"/>
      </w:pPr>
      <w:r>
        <w:t xml:space="preserve">Определение уровня стрессоустойчивости </w:t>
      </w:r>
      <w:r w:rsidR="00A073D4">
        <w:t>работник</w:t>
      </w:r>
      <w:r>
        <w:t>ов</w:t>
      </w:r>
      <w:r w:rsidR="00A073D4">
        <w:t xml:space="preserve"> организации «Синий крест»</w:t>
      </w:r>
      <w:r>
        <w:t xml:space="preserve"> (</w:t>
      </w:r>
      <w:proofErr w:type="gramStart"/>
      <w:r>
        <w:t>в</w:t>
      </w:r>
      <w:proofErr w:type="gramEnd"/>
      <w:r>
        <w:t>%)</w:t>
      </w:r>
    </w:p>
    <w:p w:rsidR="009559B1" w:rsidRDefault="009559B1" w:rsidP="009559B1">
      <w:pPr>
        <w:jc w:val="center"/>
      </w:pPr>
    </w:p>
    <w:tbl>
      <w:tblPr>
        <w:tblW w:w="0" w:type="auto"/>
        <w:jc w:val="center"/>
        <w:tblInd w:w="-1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2"/>
        <w:gridCol w:w="1362"/>
        <w:gridCol w:w="1363"/>
        <w:gridCol w:w="1363"/>
      </w:tblGrid>
      <w:tr w:rsidR="009559B1" w:rsidRPr="007C3802" w:rsidTr="00A073D4">
        <w:trPr>
          <w:jc w:val="center"/>
        </w:trPr>
        <w:tc>
          <w:tcPr>
            <w:tcW w:w="4072" w:type="dxa"/>
          </w:tcPr>
          <w:p w:rsidR="009559B1" w:rsidRPr="00FB58A5" w:rsidRDefault="009559B1" w:rsidP="00EA2AF9">
            <w:pPr>
              <w:jc w:val="center"/>
              <w:rPr>
                <w:b/>
                <w:szCs w:val="28"/>
              </w:rPr>
            </w:pPr>
            <w:r w:rsidRPr="00FB58A5">
              <w:rPr>
                <w:b/>
                <w:szCs w:val="28"/>
              </w:rPr>
              <w:t xml:space="preserve">Уровень </w:t>
            </w:r>
            <w:r w:rsidR="00FB58A5" w:rsidRPr="00FB58A5">
              <w:rPr>
                <w:b/>
                <w:szCs w:val="28"/>
              </w:rPr>
              <w:t>стрессоустойчивости</w:t>
            </w:r>
          </w:p>
        </w:tc>
        <w:tc>
          <w:tcPr>
            <w:tcW w:w="1362" w:type="dxa"/>
          </w:tcPr>
          <w:p w:rsidR="009559B1" w:rsidRPr="00FB58A5" w:rsidRDefault="009559B1" w:rsidP="00EA2AF9">
            <w:pPr>
              <w:rPr>
                <w:b/>
                <w:szCs w:val="28"/>
              </w:rPr>
            </w:pPr>
            <w:r w:rsidRPr="00FB58A5">
              <w:rPr>
                <w:b/>
                <w:szCs w:val="28"/>
              </w:rPr>
              <w:t>1-й год</w:t>
            </w:r>
          </w:p>
        </w:tc>
        <w:tc>
          <w:tcPr>
            <w:tcW w:w="1363" w:type="dxa"/>
          </w:tcPr>
          <w:p w:rsidR="009559B1" w:rsidRPr="00FB58A5" w:rsidRDefault="009559B1" w:rsidP="00EA2AF9">
            <w:pPr>
              <w:ind w:firstLine="61"/>
              <w:rPr>
                <w:b/>
                <w:szCs w:val="28"/>
              </w:rPr>
            </w:pPr>
            <w:r w:rsidRPr="00FB58A5">
              <w:rPr>
                <w:b/>
                <w:szCs w:val="28"/>
              </w:rPr>
              <w:t>3-й год</w:t>
            </w:r>
          </w:p>
        </w:tc>
        <w:tc>
          <w:tcPr>
            <w:tcW w:w="1363" w:type="dxa"/>
          </w:tcPr>
          <w:p w:rsidR="009559B1" w:rsidRPr="00FB58A5" w:rsidRDefault="009559B1" w:rsidP="00EA2AF9">
            <w:pPr>
              <w:ind w:firstLine="20"/>
              <w:rPr>
                <w:b/>
                <w:szCs w:val="28"/>
              </w:rPr>
            </w:pPr>
            <w:r w:rsidRPr="00FB58A5">
              <w:rPr>
                <w:b/>
                <w:szCs w:val="28"/>
              </w:rPr>
              <w:t>Более 5-ти лет</w:t>
            </w:r>
          </w:p>
        </w:tc>
      </w:tr>
      <w:tr w:rsidR="009559B1" w:rsidRPr="007C3802" w:rsidTr="00A073D4">
        <w:trPr>
          <w:jc w:val="center"/>
        </w:trPr>
        <w:tc>
          <w:tcPr>
            <w:tcW w:w="4072" w:type="dxa"/>
          </w:tcPr>
          <w:p w:rsidR="009559B1" w:rsidRPr="00FB58A5" w:rsidRDefault="009559B1" w:rsidP="00EA2AF9">
            <w:pPr>
              <w:spacing w:line="360" w:lineRule="auto"/>
              <w:jc w:val="center"/>
              <w:rPr>
                <w:szCs w:val="28"/>
              </w:rPr>
            </w:pPr>
            <w:proofErr w:type="gramStart"/>
            <w:r w:rsidRPr="00FB58A5">
              <w:rPr>
                <w:szCs w:val="28"/>
              </w:rPr>
              <w:t>Низкий</w:t>
            </w:r>
            <w:proofErr w:type="gramEnd"/>
          </w:p>
        </w:tc>
        <w:tc>
          <w:tcPr>
            <w:tcW w:w="1362" w:type="dxa"/>
          </w:tcPr>
          <w:p w:rsidR="009559B1" w:rsidRPr="00FB58A5" w:rsidRDefault="009559B1" w:rsidP="00EA2AF9">
            <w:pPr>
              <w:spacing w:line="360" w:lineRule="auto"/>
              <w:jc w:val="center"/>
              <w:rPr>
                <w:szCs w:val="28"/>
              </w:rPr>
            </w:pPr>
            <w:r w:rsidRPr="00FB58A5">
              <w:rPr>
                <w:szCs w:val="28"/>
              </w:rPr>
              <w:t>20</w:t>
            </w:r>
          </w:p>
        </w:tc>
        <w:tc>
          <w:tcPr>
            <w:tcW w:w="1363" w:type="dxa"/>
          </w:tcPr>
          <w:p w:rsidR="009559B1" w:rsidRPr="00FB58A5" w:rsidRDefault="009559B1" w:rsidP="00EA2AF9">
            <w:pPr>
              <w:spacing w:line="360" w:lineRule="auto"/>
              <w:jc w:val="center"/>
              <w:rPr>
                <w:szCs w:val="28"/>
              </w:rPr>
            </w:pPr>
            <w:r w:rsidRPr="00FB58A5">
              <w:rPr>
                <w:szCs w:val="28"/>
              </w:rPr>
              <w:t>-</w:t>
            </w:r>
          </w:p>
        </w:tc>
        <w:tc>
          <w:tcPr>
            <w:tcW w:w="1363" w:type="dxa"/>
          </w:tcPr>
          <w:p w:rsidR="009559B1" w:rsidRPr="00FB58A5" w:rsidRDefault="009559B1" w:rsidP="00EA2AF9">
            <w:pPr>
              <w:spacing w:line="360" w:lineRule="auto"/>
              <w:jc w:val="center"/>
              <w:rPr>
                <w:szCs w:val="28"/>
              </w:rPr>
            </w:pPr>
            <w:r w:rsidRPr="00FB58A5">
              <w:rPr>
                <w:szCs w:val="28"/>
              </w:rPr>
              <w:t>-</w:t>
            </w:r>
          </w:p>
        </w:tc>
      </w:tr>
      <w:tr w:rsidR="009559B1" w:rsidRPr="007C3802" w:rsidTr="00A073D4">
        <w:trPr>
          <w:jc w:val="center"/>
        </w:trPr>
        <w:tc>
          <w:tcPr>
            <w:tcW w:w="4072" w:type="dxa"/>
          </w:tcPr>
          <w:p w:rsidR="009559B1" w:rsidRPr="00FB58A5" w:rsidRDefault="009559B1" w:rsidP="00EA2AF9">
            <w:pPr>
              <w:spacing w:line="360" w:lineRule="auto"/>
              <w:jc w:val="center"/>
              <w:rPr>
                <w:szCs w:val="28"/>
              </w:rPr>
            </w:pPr>
            <w:proofErr w:type="gramStart"/>
            <w:r w:rsidRPr="00FB58A5">
              <w:rPr>
                <w:szCs w:val="28"/>
              </w:rPr>
              <w:t>Средний</w:t>
            </w:r>
            <w:proofErr w:type="gramEnd"/>
          </w:p>
        </w:tc>
        <w:tc>
          <w:tcPr>
            <w:tcW w:w="1362" w:type="dxa"/>
          </w:tcPr>
          <w:p w:rsidR="009559B1" w:rsidRPr="00FB58A5" w:rsidRDefault="009559B1" w:rsidP="00EA2AF9">
            <w:pPr>
              <w:spacing w:line="360" w:lineRule="auto"/>
              <w:jc w:val="center"/>
              <w:rPr>
                <w:szCs w:val="28"/>
              </w:rPr>
            </w:pPr>
            <w:r w:rsidRPr="00FB58A5">
              <w:rPr>
                <w:szCs w:val="28"/>
              </w:rPr>
              <w:t>-</w:t>
            </w:r>
          </w:p>
        </w:tc>
        <w:tc>
          <w:tcPr>
            <w:tcW w:w="1363" w:type="dxa"/>
          </w:tcPr>
          <w:p w:rsidR="009559B1" w:rsidRPr="00FB58A5" w:rsidRDefault="009559B1" w:rsidP="00EA2AF9">
            <w:pPr>
              <w:spacing w:line="360" w:lineRule="auto"/>
              <w:jc w:val="center"/>
              <w:rPr>
                <w:szCs w:val="28"/>
              </w:rPr>
            </w:pPr>
            <w:r w:rsidRPr="00FB58A5">
              <w:rPr>
                <w:szCs w:val="28"/>
              </w:rPr>
              <w:t>20</w:t>
            </w:r>
          </w:p>
        </w:tc>
        <w:tc>
          <w:tcPr>
            <w:tcW w:w="1363" w:type="dxa"/>
          </w:tcPr>
          <w:p w:rsidR="009559B1" w:rsidRPr="00FB58A5" w:rsidRDefault="009559B1" w:rsidP="00EA2AF9">
            <w:pPr>
              <w:spacing w:line="360" w:lineRule="auto"/>
              <w:jc w:val="center"/>
              <w:rPr>
                <w:szCs w:val="28"/>
              </w:rPr>
            </w:pPr>
            <w:r w:rsidRPr="00FB58A5">
              <w:rPr>
                <w:szCs w:val="28"/>
              </w:rPr>
              <w:t>40</w:t>
            </w:r>
          </w:p>
        </w:tc>
      </w:tr>
      <w:tr w:rsidR="009559B1" w:rsidRPr="007C3802" w:rsidTr="00A073D4">
        <w:trPr>
          <w:jc w:val="center"/>
        </w:trPr>
        <w:tc>
          <w:tcPr>
            <w:tcW w:w="4072" w:type="dxa"/>
          </w:tcPr>
          <w:p w:rsidR="009559B1" w:rsidRPr="00FB58A5" w:rsidRDefault="009559B1" w:rsidP="00EA2AF9">
            <w:pPr>
              <w:spacing w:line="360" w:lineRule="auto"/>
              <w:jc w:val="center"/>
              <w:rPr>
                <w:szCs w:val="28"/>
              </w:rPr>
            </w:pPr>
            <w:proofErr w:type="gramStart"/>
            <w:r w:rsidRPr="00FB58A5">
              <w:rPr>
                <w:szCs w:val="28"/>
              </w:rPr>
              <w:t>Высокий</w:t>
            </w:r>
            <w:proofErr w:type="gramEnd"/>
          </w:p>
        </w:tc>
        <w:tc>
          <w:tcPr>
            <w:tcW w:w="1362" w:type="dxa"/>
          </w:tcPr>
          <w:p w:rsidR="009559B1" w:rsidRPr="00FB58A5" w:rsidRDefault="009559B1" w:rsidP="00EA2AF9">
            <w:pPr>
              <w:spacing w:line="360" w:lineRule="auto"/>
              <w:jc w:val="center"/>
              <w:rPr>
                <w:szCs w:val="28"/>
              </w:rPr>
            </w:pPr>
            <w:r w:rsidRPr="00FB58A5">
              <w:rPr>
                <w:szCs w:val="28"/>
              </w:rPr>
              <w:t>-</w:t>
            </w:r>
          </w:p>
        </w:tc>
        <w:tc>
          <w:tcPr>
            <w:tcW w:w="1363" w:type="dxa"/>
          </w:tcPr>
          <w:p w:rsidR="009559B1" w:rsidRPr="00FB58A5" w:rsidRDefault="009559B1" w:rsidP="00EA2AF9">
            <w:pPr>
              <w:spacing w:line="360" w:lineRule="auto"/>
              <w:jc w:val="center"/>
              <w:rPr>
                <w:szCs w:val="28"/>
              </w:rPr>
            </w:pPr>
            <w:r w:rsidRPr="00FB58A5">
              <w:rPr>
                <w:szCs w:val="28"/>
              </w:rPr>
              <w:t>-</w:t>
            </w:r>
          </w:p>
        </w:tc>
        <w:tc>
          <w:tcPr>
            <w:tcW w:w="1363" w:type="dxa"/>
          </w:tcPr>
          <w:p w:rsidR="009559B1" w:rsidRPr="00FB58A5" w:rsidRDefault="009559B1" w:rsidP="00EA2AF9">
            <w:pPr>
              <w:spacing w:line="360" w:lineRule="auto"/>
              <w:jc w:val="center"/>
              <w:rPr>
                <w:szCs w:val="28"/>
              </w:rPr>
            </w:pPr>
            <w:r w:rsidRPr="00FB58A5">
              <w:rPr>
                <w:szCs w:val="28"/>
              </w:rPr>
              <w:t>20</w:t>
            </w:r>
          </w:p>
        </w:tc>
      </w:tr>
    </w:tbl>
    <w:p w:rsidR="009559B1" w:rsidRDefault="009559B1" w:rsidP="009559B1">
      <w:pPr>
        <w:ind w:firstLine="709"/>
        <w:jc w:val="both"/>
      </w:pPr>
    </w:p>
    <w:p w:rsidR="009559B1" w:rsidRDefault="009559B1" w:rsidP="009559B1">
      <w:pPr>
        <w:spacing w:line="360" w:lineRule="auto"/>
        <w:ind w:firstLine="709"/>
        <w:jc w:val="both"/>
      </w:pPr>
      <w:r>
        <w:t>Таким образом, результаты исследования уровня стрессоустойчивости сотрудников указывают на то, что большинство из них имеют невысокие результаты по их устойчивости к стрессовым ситуациям. Поэтому им необходимо повышать уровень собственной стрессоустойчивости для того, чтобы в будущем иметь возможность быть более сдержанным в стрессовых ситуациях и реагировать в такие моменты менее эмоционально, то есть быть более сдержанными.</w:t>
      </w:r>
    </w:p>
    <w:p w:rsidR="009559B1" w:rsidRDefault="009559B1" w:rsidP="009559B1">
      <w:pPr>
        <w:spacing w:line="360" w:lineRule="auto"/>
        <w:ind w:firstLine="709"/>
        <w:jc w:val="both"/>
      </w:pPr>
      <w:r>
        <w:t xml:space="preserve">Таким образом, специалисты организации «Синий крест» не всегда умеют найти выход из неординарной, тяжелой ситуации, при этом чувствуя тревожность. По данным анкетирования, работники часто </w:t>
      </w:r>
      <w:proofErr w:type="gramStart"/>
      <w:r>
        <w:t>находятся в стрессовых ситуациях и часто преодолевать их помогают</w:t>
      </w:r>
      <w:proofErr w:type="gramEnd"/>
      <w:r>
        <w:t xml:space="preserve"> близкие люди.</w:t>
      </w:r>
    </w:p>
    <w:p w:rsidR="009559B1" w:rsidRPr="006C776D" w:rsidRDefault="009559B1" w:rsidP="009559B1">
      <w:pPr>
        <w:spacing w:line="360" w:lineRule="auto"/>
        <w:ind w:firstLine="709"/>
        <w:jc w:val="both"/>
      </w:pPr>
      <w:r>
        <w:t xml:space="preserve">Стрессовые ситуации возникают вследствие конфликтов, а также могут быть их причиной или спутником. Поэтому важным элементом для определения уровня стрессоустойчивости работников организации «Синий крест» является выявление способов их поведения в конфликтных ситуациях. В частности, по опроснику К. Томас, выделяют 5 основных стратегий поведения участников конфликтных ситуаций: конкуренция, сотрудничество, компромисс, избегание и </w:t>
      </w:r>
      <w:r w:rsidRPr="006C776D">
        <w:t>приспособление [</w:t>
      </w:r>
      <w:r w:rsidR="006C776D">
        <w:t>27</w:t>
      </w:r>
      <w:r w:rsidRPr="006C776D">
        <w:t>].</w:t>
      </w:r>
    </w:p>
    <w:p w:rsidR="009559B1" w:rsidRDefault="009559B1" w:rsidP="009559B1">
      <w:pPr>
        <w:spacing w:line="360" w:lineRule="auto"/>
        <w:ind w:firstLine="709"/>
        <w:jc w:val="both"/>
      </w:pPr>
      <w:r w:rsidRPr="006C776D">
        <w:t>Каждый человек по-разному реагирует на</w:t>
      </w:r>
      <w:r>
        <w:t xml:space="preserve"> определенную конфликтную или стрессовую ситуацию. Поэтому нами было проведено исследования по определению способов реагирования на конфликтные ситуации по К. Томас. </w:t>
      </w:r>
      <w:r>
        <w:lastRenderedPageBreak/>
        <w:t>По полученным результатам, большинство работников в стрессовой ситуации идут на компромисс (23,5%) (24%) приспособление, (17%) выбирают сотрудничество</w:t>
      </w:r>
      <w:r w:rsidRPr="00A073D4">
        <w:t xml:space="preserve"> (см. рис. </w:t>
      </w:r>
      <w:r w:rsidR="00A073D4" w:rsidRPr="00A073D4">
        <w:t>1</w:t>
      </w:r>
      <w:r w:rsidRPr="00A073D4">
        <w:t>.7.).</w:t>
      </w:r>
    </w:p>
    <w:p w:rsidR="009559B1" w:rsidRPr="00331D31" w:rsidRDefault="009559B1" w:rsidP="009559B1">
      <w:pPr>
        <w:spacing w:line="360" w:lineRule="auto"/>
        <w:ind w:firstLine="851"/>
        <w:jc w:val="both"/>
        <w:rPr>
          <w:szCs w:val="28"/>
        </w:rPr>
      </w:pPr>
      <w:r>
        <w:rPr>
          <w:noProof/>
          <w:szCs w:val="28"/>
        </w:rPr>
        <w:drawing>
          <wp:inline distT="0" distB="0" distL="0" distR="0" wp14:anchorId="3314A602" wp14:editId="3A315FF6">
            <wp:extent cx="5486400" cy="3200400"/>
            <wp:effectExtent l="38100" t="0" r="19050" b="19050"/>
            <wp:docPr id="692" name="Діаграма 6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59B1" w:rsidRDefault="009559B1" w:rsidP="009559B1">
      <w:pPr>
        <w:spacing w:line="360" w:lineRule="auto"/>
        <w:ind w:firstLine="709"/>
        <w:jc w:val="both"/>
      </w:pPr>
      <w:r>
        <w:t xml:space="preserve">Рис. </w:t>
      </w:r>
      <w:r w:rsidR="00A073D4">
        <w:t>1</w:t>
      </w:r>
      <w:r>
        <w:t>.7. Обобщенные показатели использования стратегий поведения в конфликтных ситуациях сотрудников организации «Синий крест»</w:t>
      </w:r>
    </w:p>
    <w:p w:rsidR="009559B1" w:rsidRDefault="009559B1" w:rsidP="009559B1">
      <w:pPr>
        <w:ind w:firstLine="709"/>
        <w:jc w:val="both"/>
      </w:pPr>
    </w:p>
    <w:p w:rsidR="009559B1" w:rsidRDefault="009559B1" w:rsidP="009559B1">
      <w:pPr>
        <w:spacing w:line="360" w:lineRule="auto"/>
        <w:ind w:firstLine="709"/>
        <w:jc w:val="both"/>
      </w:pPr>
      <w:r>
        <w:t xml:space="preserve">Итак, большинство </w:t>
      </w:r>
      <w:r w:rsidRPr="00331D31">
        <w:t>сотрудников организации «Синий крест»</w:t>
      </w:r>
      <w:r>
        <w:t>, в конфликтных ситуациях не стремятся к доминированию, но сотрудничают с конфликтующей стороной, идут на компромисс или уступают своими интересами ради других людей. Большая часть специалистов приспосабливаются к конфликтам или избегают их, что также является положительным для конструктивного выхода из конфликтной ситуации. Не менее важным является тот факт, что некоторая часть в ситуациях конфликта стремится к доминированию и не хочет идти на компромисс. Именно эта часть работников будет часто находиться в стрессовых ситуациях, поскольку завышенная самооценка человека, его нежелание уступить собственными интересами не будет способствовать выходу из конфликта, и приведет к переходу на более высокий уровень конфликтности, враждебности.</w:t>
      </w:r>
    </w:p>
    <w:p w:rsidR="009559B1" w:rsidRPr="006C776D" w:rsidRDefault="009559B1" w:rsidP="009559B1">
      <w:pPr>
        <w:spacing w:line="360" w:lineRule="auto"/>
        <w:ind w:firstLine="709"/>
        <w:jc w:val="both"/>
      </w:pPr>
      <w:r>
        <w:lastRenderedPageBreak/>
        <w:t xml:space="preserve">Для определения самооценки психических состояний было проведено исследование среди </w:t>
      </w:r>
      <w:r w:rsidRPr="00331D31">
        <w:t>сотрудников организации «Синий крест»</w:t>
      </w:r>
      <w:r>
        <w:t xml:space="preserve">, на выявление уровня тревожности, фрустрации, агрессивности и ригидности, принадлежащих к психическим состояниям, тесно связанных с </w:t>
      </w:r>
      <w:r w:rsidRPr="006C776D">
        <w:t xml:space="preserve">особенностями поведения личности, </w:t>
      </w:r>
      <w:proofErr w:type="gramStart"/>
      <w:r w:rsidRPr="006C776D">
        <w:t>использовав</w:t>
      </w:r>
      <w:proofErr w:type="gramEnd"/>
      <w:r w:rsidRPr="006C776D">
        <w:t xml:space="preserve"> для этого методику </w:t>
      </w:r>
      <w:proofErr w:type="spellStart"/>
      <w:r w:rsidRPr="006C776D">
        <w:t>Айзенка</w:t>
      </w:r>
      <w:proofErr w:type="spellEnd"/>
      <w:r w:rsidRPr="006C776D">
        <w:t xml:space="preserve"> [</w:t>
      </w:r>
      <w:r w:rsidR="006C776D" w:rsidRPr="006C776D">
        <w:t>27</w:t>
      </w:r>
      <w:r w:rsidRPr="006C776D">
        <w:t>].</w:t>
      </w:r>
    </w:p>
    <w:p w:rsidR="009559B1" w:rsidRDefault="009559B1" w:rsidP="009559B1">
      <w:pPr>
        <w:spacing w:line="360" w:lineRule="auto"/>
        <w:ind w:firstLine="709"/>
        <w:jc w:val="both"/>
      </w:pPr>
      <w:r w:rsidRPr="006C776D">
        <w:t>В результате</w:t>
      </w:r>
      <w:r>
        <w:t xml:space="preserve"> анализа полученных данных оказалось, что у большинства сотрудников преобладает средний уровень проявления отдельных психических состояний, в частности средний уровень </w:t>
      </w:r>
      <w:proofErr w:type="gramStart"/>
      <w:r>
        <w:t>тревожности</w:t>
      </w:r>
      <w:proofErr w:type="gramEnd"/>
      <w:r>
        <w:t xml:space="preserve"> присущ 66,6% , фрустрация - 46%, агрессивность - 68,5% и ригидность - 56,6%. Это может свидетельствовать о том, что специалисты еще не умеют организовывать свою деятельность так, чтобы не попадать в конфликтные или стрессовые ситуации. Высокие показатели тревожности, </w:t>
      </w:r>
      <w:proofErr w:type="spellStart"/>
      <w:r>
        <w:t>фрустрированности</w:t>
      </w:r>
      <w:proofErr w:type="spellEnd"/>
      <w:r>
        <w:t xml:space="preserve">, агрессии и ригидности наблюдаются у </w:t>
      </w:r>
      <w:proofErr w:type="gramStart"/>
      <w:r>
        <w:t>сотрудников</w:t>
      </w:r>
      <w:proofErr w:type="gramEnd"/>
      <w:r>
        <w:t xml:space="preserve"> проработавших в организации «Синий крест» более 5 лет (</w:t>
      </w:r>
      <w:r w:rsidRPr="00A073D4">
        <w:t xml:space="preserve">см. табл. </w:t>
      </w:r>
      <w:r w:rsidR="00A073D4" w:rsidRPr="00A073D4">
        <w:t>1</w:t>
      </w:r>
      <w:r w:rsidRPr="00A073D4">
        <w:t>.3.). Это</w:t>
      </w:r>
      <w:r>
        <w:t xml:space="preserve"> может свидетельствовать о том, что сотрудники испытывают определенный профессиональный стресс, поскольку некоторые из них работают на нескольких работах или недовольны именно условиями труда.</w:t>
      </w:r>
    </w:p>
    <w:p w:rsidR="009559B1" w:rsidRPr="00140849" w:rsidRDefault="009559B1" w:rsidP="009559B1">
      <w:pPr>
        <w:spacing w:line="360" w:lineRule="auto"/>
        <w:ind w:firstLine="709"/>
        <w:jc w:val="right"/>
        <w:rPr>
          <w:i/>
        </w:rPr>
      </w:pPr>
      <w:r w:rsidRPr="00140849">
        <w:rPr>
          <w:i/>
        </w:rPr>
        <w:t>Таблица 2.3</w:t>
      </w:r>
    </w:p>
    <w:p w:rsidR="009559B1" w:rsidRDefault="009559B1" w:rsidP="009559B1">
      <w:pPr>
        <w:spacing w:line="360" w:lineRule="auto"/>
        <w:ind w:firstLine="709"/>
        <w:jc w:val="center"/>
      </w:pPr>
      <w:r>
        <w:t xml:space="preserve">Определение </w:t>
      </w:r>
      <w:proofErr w:type="gramStart"/>
      <w:r>
        <w:t>уровней самооценки психических состояний сотрудников</w:t>
      </w:r>
      <w:proofErr w:type="gramEnd"/>
      <w:r>
        <w:t xml:space="preserve"> организации «Синий крест»</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1912"/>
        <w:gridCol w:w="1912"/>
        <w:gridCol w:w="2491"/>
      </w:tblGrid>
      <w:tr w:rsidR="009559B1" w:rsidRPr="00FB58A5" w:rsidTr="00EA2AF9">
        <w:trPr>
          <w:trHeight w:val="519"/>
        </w:trPr>
        <w:tc>
          <w:tcPr>
            <w:tcW w:w="3149" w:type="dxa"/>
            <w:vMerge w:val="restart"/>
          </w:tcPr>
          <w:p w:rsidR="009559B1" w:rsidRPr="00FB58A5" w:rsidRDefault="009559B1" w:rsidP="00EA2AF9">
            <w:pPr>
              <w:spacing w:line="360" w:lineRule="auto"/>
              <w:jc w:val="center"/>
              <w:rPr>
                <w:b/>
                <w:szCs w:val="28"/>
              </w:rPr>
            </w:pPr>
            <w:r w:rsidRPr="00FB58A5">
              <w:rPr>
                <w:b/>
                <w:szCs w:val="28"/>
              </w:rPr>
              <w:t>Самооценка психических состояний</w:t>
            </w:r>
          </w:p>
        </w:tc>
        <w:tc>
          <w:tcPr>
            <w:tcW w:w="6315" w:type="dxa"/>
            <w:gridSpan w:val="3"/>
          </w:tcPr>
          <w:p w:rsidR="009559B1" w:rsidRPr="00FB58A5" w:rsidRDefault="009559B1" w:rsidP="00EA2AF9">
            <w:pPr>
              <w:pStyle w:val="af"/>
              <w:spacing w:line="360" w:lineRule="auto"/>
              <w:rPr>
                <w:i w:val="0"/>
                <w:sz w:val="28"/>
                <w:szCs w:val="28"/>
                <w:lang w:val="ru-RU"/>
              </w:rPr>
            </w:pPr>
            <w:r w:rsidRPr="00FB58A5">
              <w:rPr>
                <w:i w:val="0"/>
                <w:sz w:val="28"/>
                <w:szCs w:val="28"/>
                <w:lang w:val="ru-RU"/>
              </w:rPr>
              <w:t>Уровни самооценки психических состояний</w:t>
            </w:r>
            <w:proofErr w:type="gramStart"/>
            <w:r w:rsidRPr="00FB58A5">
              <w:rPr>
                <w:i w:val="0"/>
                <w:sz w:val="28"/>
                <w:szCs w:val="28"/>
                <w:lang w:val="ru-RU"/>
              </w:rPr>
              <w:t xml:space="preserve"> (%)</w:t>
            </w:r>
            <w:proofErr w:type="gramEnd"/>
          </w:p>
        </w:tc>
      </w:tr>
      <w:tr w:rsidR="009559B1" w:rsidRPr="00FB58A5" w:rsidTr="00EA2AF9">
        <w:trPr>
          <w:trHeight w:val="301"/>
        </w:trPr>
        <w:tc>
          <w:tcPr>
            <w:tcW w:w="3149" w:type="dxa"/>
            <w:vMerge/>
          </w:tcPr>
          <w:p w:rsidR="009559B1" w:rsidRPr="00FB58A5" w:rsidRDefault="009559B1" w:rsidP="00EA2AF9">
            <w:pPr>
              <w:spacing w:line="360" w:lineRule="auto"/>
              <w:jc w:val="both"/>
              <w:rPr>
                <w:szCs w:val="28"/>
              </w:rPr>
            </w:pPr>
          </w:p>
        </w:tc>
        <w:tc>
          <w:tcPr>
            <w:tcW w:w="1912" w:type="dxa"/>
          </w:tcPr>
          <w:p w:rsidR="009559B1" w:rsidRPr="00FB58A5" w:rsidRDefault="009559B1" w:rsidP="00EA2AF9">
            <w:pPr>
              <w:pStyle w:val="af"/>
              <w:spacing w:line="360" w:lineRule="auto"/>
              <w:jc w:val="left"/>
              <w:rPr>
                <w:i w:val="0"/>
                <w:sz w:val="28"/>
                <w:szCs w:val="28"/>
                <w:lang w:val="ru-RU"/>
              </w:rPr>
            </w:pPr>
            <w:proofErr w:type="gramStart"/>
            <w:r w:rsidRPr="00FB58A5">
              <w:rPr>
                <w:i w:val="0"/>
                <w:sz w:val="28"/>
                <w:szCs w:val="28"/>
                <w:lang w:val="ru-RU"/>
              </w:rPr>
              <w:t>Низкий</w:t>
            </w:r>
            <w:proofErr w:type="gramEnd"/>
          </w:p>
        </w:tc>
        <w:tc>
          <w:tcPr>
            <w:tcW w:w="1912" w:type="dxa"/>
          </w:tcPr>
          <w:p w:rsidR="009559B1" w:rsidRPr="00FB58A5" w:rsidRDefault="009559B1" w:rsidP="00EA2AF9">
            <w:pPr>
              <w:pStyle w:val="af"/>
              <w:spacing w:line="360" w:lineRule="auto"/>
              <w:jc w:val="left"/>
              <w:rPr>
                <w:i w:val="0"/>
                <w:sz w:val="28"/>
                <w:szCs w:val="28"/>
                <w:lang w:val="ru-RU"/>
              </w:rPr>
            </w:pPr>
            <w:proofErr w:type="gramStart"/>
            <w:r w:rsidRPr="00FB58A5">
              <w:rPr>
                <w:i w:val="0"/>
                <w:sz w:val="28"/>
                <w:szCs w:val="28"/>
                <w:lang w:val="ru-RU"/>
              </w:rPr>
              <w:t>Средний</w:t>
            </w:r>
            <w:proofErr w:type="gramEnd"/>
          </w:p>
        </w:tc>
        <w:tc>
          <w:tcPr>
            <w:tcW w:w="2491" w:type="dxa"/>
          </w:tcPr>
          <w:p w:rsidR="009559B1" w:rsidRPr="00FB58A5" w:rsidRDefault="009559B1" w:rsidP="00EA2AF9">
            <w:pPr>
              <w:pStyle w:val="af"/>
              <w:spacing w:line="360" w:lineRule="auto"/>
              <w:jc w:val="left"/>
              <w:rPr>
                <w:i w:val="0"/>
                <w:sz w:val="28"/>
                <w:szCs w:val="28"/>
                <w:lang w:val="ru-RU"/>
              </w:rPr>
            </w:pPr>
            <w:proofErr w:type="gramStart"/>
            <w:r w:rsidRPr="00FB58A5">
              <w:rPr>
                <w:i w:val="0"/>
                <w:sz w:val="28"/>
                <w:szCs w:val="28"/>
                <w:lang w:val="ru-RU"/>
              </w:rPr>
              <w:t>Высокий</w:t>
            </w:r>
            <w:proofErr w:type="gramEnd"/>
          </w:p>
        </w:tc>
      </w:tr>
      <w:tr w:rsidR="009559B1" w:rsidRPr="00FB58A5" w:rsidTr="00EA2AF9">
        <w:tc>
          <w:tcPr>
            <w:tcW w:w="3149" w:type="dxa"/>
          </w:tcPr>
          <w:p w:rsidR="009559B1" w:rsidRPr="00FB58A5" w:rsidRDefault="009559B1" w:rsidP="00EA2AF9">
            <w:pPr>
              <w:spacing w:line="360" w:lineRule="auto"/>
              <w:jc w:val="both"/>
              <w:rPr>
                <w:szCs w:val="28"/>
              </w:rPr>
            </w:pPr>
            <w:r w:rsidRPr="00FB58A5">
              <w:rPr>
                <w:szCs w:val="28"/>
              </w:rPr>
              <w:t>Тревожность</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15</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66,6</w:t>
            </w:r>
          </w:p>
        </w:tc>
        <w:tc>
          <w:tcPr>
            <w:tcW w:w="2491"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4</w:t>
            </w:r>
          </w:p>
        </w:tc>
      </w:tr>
      <w:tr w:rsidR="009559B1" w:rsidRPr="00FB58A5" w:rsidTr="00EA2AF9">
        <w:tc>
          <w:tcPr>
            <w:tcW w:w="3149" w:type="dxa"/>
          </w:tcPr>
          <w:p w:rsidR="009559B1" w:rsidRPr="00FB58A5" w:rsidRDefault="009559B1" w:rsidP="00EA2AF9">
            <w:pPr>
              <w:spacing w:line="360" w:lineRule="auto"/>
              <w:jc w:val="both"/>
              <w:rPr>
                <w:szCs w:val="28"/>
              </w:rPr>
            </w:pPr>
            <w:r w:rsidRPr="00FB58A5">
              <w:rPr>
                <w:szCs w:val="28"/>
              </w:rPr>
              <w:t>Фрустрация</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29</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46</w:t>
            </w:r>
          </w:p>
        </w:tc>
        <w:tc>
          <w:tcPr>
            <w:tcW w:w="2491"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14</w:t>
            </w:r>
          </w:p>
        </w:tc>
      </w:tr>
      <w:tr w:rsidR="009559B1" w:rsidRPr="00FB58A5" w:rsidTr="00EA2AF9">
        <w:tc>
          <w:tcPr>
            <w:tcW w:w="3149" w:type="dxa"/>
          </w:tcPr>
          <w:p w:rsidR="009559B1" w:rsidRPr="00FB58A5" w:rsidRDefault="009559B1" w:rsidP="00EA2AF9">
            <w:pPr>
              <w:spacing w:line="360" w:lineRule="auto"/>
              <w:jc w:val="both"/>
              <w:rPr>
                <w:szCs w:val="28"/>
              </w:rPr>
            </w:pPr>
            <w:r w:rsidRPr="00FB58A5">
              <w:rPr>
                <w:szCs w:val="28"/>
              </w:rPr>
              <w:t>Агрессия</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15</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68,5</w:t>
            </w:r>
          </w:p>
        </w:tc>
        <w:tc>
          <w:tcPr>
            <w:tcW w:w="2491"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0</w:t>
            </w:r>
          </w:p>
        </w:tc>
      </w:tr>
      <w:tr w:rsidR="009559B1" w:rsidRPr="00FB58A5" w:rsidTr="00EA2AF9">
        <w:tc>
          <w:tcPr>
            <w:tcW w:w="3149" w:type="dxa"/>
          </w:tcPr>
          <w:p w:rsidR="009559B1" w:rsidRPr="00FB58A5" w:rsidRDefault="009559B1" w:rsidP="00EA2AF9">
            <w:pPr>
              <w:spacing w:line="360" w:lineRule="auto"/>
              <w:jc w:val="both"/>
              <w:rPr>
                <w:szCs w:val="28"/>
              </w:rPr>
            </w:pPr>
            <w:r w:rsidRPr="00FB58A5">
              <w:rPr>
                <w:szCs w:val="28"/>
              </w:rPr>
              <w:t>Ригидность</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16</w:t>
            </w:r>
          </w:p>
        </w:tc>
        <w:tc>
          <w:tcPr>
            <w:tcW w:w="1912"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56,6</w:t>
            </w:r>
          </w:p>
        </w:tc>
        <w:tc>
          <w:tcPr>
            <w:tcW w:w="2491" w:type="dxa"/>
          </w:tcPr>
          <w:p w:rsidR="009559B1" w:rsidRPr="00FB58A5" w:rsidRDefault="009559B1" w:rsidP="00EA2AF9">
            <w:pPr>
              <w:pStyle w:val="af"/>
              <w:spacing w:line="360" w:lineRule="auto"/>
              <w:jc w:val="left"/>
              <w:rPr>
                <w:b w:val="0"/>
                <w:i w:val="0"/>
                <w:sz w:val="28"/>
                <w:szCs w:val="28"/>
                <w:lang w:val="ru-RU"/>
              </w:rPr>
            </w:pPr>
            <w:r w:rsidRPr="00FB58A5">
              <w:rPr>
                <w:b w:val="0"/>
                <w:i w:val="0"/>
                <w:sz w:val="28"/>
                <w:szCs w:val="28"/>
                <w:lang w:val="ru-RU"/>
              </w:rPr>
              <w:t>32</w:t>
            </w:r>
          </w:p>
        </w:tc>
      </w:tr>
    </w:tbl>
    <w:p w:rsidR="009559B1" w:rsidRPr="00FB58A5" w:rsidRDefault="009559B1" w:rsidP="009559B1">
      <w:pPr>
        <w:ind w:firstLine="709"/>
        <w:jc w:val="both"/>
      </w:pPr>
    </w:p>
    <w:p w:rsidR="009559B1" w:rsidRDefault="009559B1" w:rsidP="009559B1">
      <w:pPr>
        <w:spacing w:line="360" w:lineRule="auto"/>
        <w:ind w:firstLine="709"/>
        <w:jc w:val="both"/>
      </w:pPr>
      <w:r>
        <w:lastRenderedPageBreak/>
        <w:t>Итак, по результатам проведенного тестирования оказалось, что многие сотрудники имеют высокий уровень тревожности, агрессивности, что влияет на процесс работы и, в частности, на личность. Часто желание и возможности специалистов не совпадают, в результате чего они находятся в стрессовых и конфликтных ситуациях. Поэтому необходимо повышать стрессоустойчивость работников, формировать положительное отношение к собственной профессии.</w:t>
      </w:r>
    </w:p>
    <w:p w:rsidR="009559B1" w:rsidRDefault="009559B1" w:rsidP="009559B1">
      <w:pPr>
        <w:spacing w:line="360" w:lineRule="auto"/>
        <w:ind w:firstLine="709"/>
        <w:jc w:val="both"/>
      </w:pPr>
      <w:r>
        <w:t xml:space="preserve">Из полученных данных можно сделать вывод, что важную роль в исследовании уровня стрессоустойчивости работников играет анализ особенностей их реагирования в стрессовых ситуациях. Если возникают трудные ситуации, проблемы, то реакция на стресс будет острой с проявлениями нарушения адаптации. В международной классификации болезней </w:t>
      </w:r>
      <w:r w:rsidRPr="006C776D">
        <w:t>выделяют несколько адаптивных реакций на тяжелый стресс: острая реакция на стресс; посттравматическое стрессовое расстройство; расстройство адаптации [</w:t>
      </w:r>
      <w:r w:rsidR="006C776D" w:rsidRPr="006C776D">
        <w:t>27</w:t>
      </w:r>
      <w:r w:rsidRPr="006C776D">
        <w:t>, с.20].</w:t>
      </w:r>
    </w:p>
    <w:p w:rsidR="009559B1" w:rsidRDefault="009559B1" w:rsidP="009559B1">
      <w:pPr>
        <w:ind w:firstLine="709"/>
        <w:jc w:val="both"/>
      </w:pPr>
      <w:r>
        <w:t> </w:t>
      </w:r>
    </w:p>
    <w:p w:rsidR="00A920DB" w:rsidRPr="00A920DB" w:rsidRDefault="00A920DB" w:rsidP="009559B1">
      <w:pPr>
        <w:spacing w:after="200" w:line="276" w:lineRule="auto"/>
        <w:rPr>
          <w:rFonts w:asciiTheme="majorHAnsi" w:eastAsiaTheme="majorEastAsia" w:hAnsiTheme="majorHAnsi" w:cstheme="majorBidi"/>
          <w:b/>
          <w:bCs/>
          <w:szCs w:val="28"/>
        </w:rPr>
      </w:pPr>
      <w:r w:rsidRPr="00A920DB">
        <w:br w:type="page"/>
      </w:r>
    </w:p>
    <w:p w:rsidR="00A920DB" w:rsidRPr="0089572E" w:rsidRDefault="00A920DB" w:rsidP="00A073D4">
      <w:pPr>
        <w:pStyle w:val="1"/>
        <w:spacing w:after="240" w:line="360" w:lineRule="auto"/>
        <w:jc w:val="center"/>
        <w:rPr>
          <w:color w:val="auto"/>
        </w:rPr>
      </w:pPr>
      <w:bookmarkStart w:id="7" w:name="_Toc38405394"/>
      <w:r w:rsidRPr="0089572E">
        <w:rPr>
          <w:color w:val="auto"/>
        </w:rPr>
        <w:lastRenderedPageBreak/>
        <w:t>Заключение и рекомендации</w:t>
      </w:r>
      <w:bookmarkEnd w:id="7"/>
    </w:p>
    <w:p w:rsidR="009559B1" w:rsidRDefault="009559B1" w:rsidP="00A073D4">
      <w:pPr>
        <w:spacing w:line="360" w:lineRule="auto"/>
        <w:ind w:firstLine="709"/>
        <w:jc w:val="both"/>
      </w:pPr>
      <w:r>
        <w:t xml:space="preserve">Стрессы являются очень распространенным явлением в наше время. Многие люди находятся в стрессовых и конфликтных ситуациях. Поэтому для определения уровня стрессоустойчивости и тревожности, самооценки психических состояний среди сотрудников организации «Синий крест» был проведен ряд методик. Данное исследование проводилось с целью </w:t>
      </w:r>
      <w:proofErr w:type="gramStart"/>
      <w:r>
        <w:t>определения основных факторов возникновения стрессовых ситуаций</w:t>
      </w:r>
      <w:proofErr w:type="gramEnd"/>
      <w:r>
        <w:t xml:space="preserve"> и их влияние на личность.</w:t>
      </w:r>
    </w:p>
    <w:p w:rsidR="009559B1" w:rsidRDefault="009559B1" w:rsidP="009559B1">
      <w:pPr>
        <w:spacing w:line="360" w:lineRule="auto"/>
        <w:ind w:firstLine="709"/>
        <w:jc w:val="both"/>
      </w:pPr>
      <w:r>
        <w:t>В результате анализа проведенных эмпирических исследований было выявлено достаточно низкий уровень адаптивных способностей к стрессу, что свидетельствует о низкой способности специалистов приспосабливаться к условиям работы и социальной среды в условиях стресса. Поэтому стоит выделить два вида адаптации к стрессу: профессиональную адаптацию и социальную адаптацию. Результаты проведенного опрашивания свидетельствуют о низких адаптивных способностях работников организации «Синий крест» в условиях стресса в процессе приобретения профессиональных навыков.</w:t>
      </w:r>
    </w:p>
    <w:p w:rsidR="009559B1" w:rsidRDefault="009559B1" w:rsidP="009559B1">
      <w:pPr>
        <w:spacing w:line="360" w:lineRule="auto"/>
        <w:ind w:firstLine="709"/>
        <w:jc w:val="both"/>
      </w:pPr>
      <w:r>
        <w:t xml:space="preserve">Кроме того, было обнаружено, что у обследуемых работников доминирует средний уровень тревожности. </w:t>
      </w:r>
      <w:proofErr w:type="gramStart"/>
      <w:r>
        <w:t>Хотя меньший процент составляет количество обследуемых с высоким уровнем тревожности, что свидетельствует об увеличении недоверия, беспокойства, озабоченности среди работников организации.</w:t>
      </w:r>
      <w:proofErr w:type="gramEnd"/>
      <w:r>
        <w:t xml:space="preserve"> Нередко тревожные личности попадают в стрессовые ситуации, поскольку у них возникают трудности в общении, снижение интереса к работе, страх включения в новые виды деятельности. Все это деструктивно влияет на психологическое и физическое здоровье человека.</w:t>
      </w:r>
    </w:p>
    <w:p w:rsidR="009559B1" w:rsidRDefault="009559B1" w:rsidP="009559B1">
      <w:pPr>
        <w:spacing w:line="360" w:lineRule="auto"/>
        <w:ind w:firstLine="709"/>
        <w:jc w:val="both"/>
      </w:pPr>
      <w:r>
        <w:t xml:space="preserve">Также в результате проведения тестирования с работниками организации «Синий крест» на определение самооценки психических состояний мы обнаружили достаточно высокие показатели по таким шкалам, </w:t>
      </w:r>
      <w:r>
        <w:lastRenderedPageBreak/>
        <w:t xml:space="preserve">как агрессивность, </w:t>
      </w:r>
      <w:proofErr w:type="spellStart"/>
      <w:r>
        <w:t>фрустрированность</w:t>
      </w:r>
      <w:proofErr w:type="spellEnd"/>
      <w:r>
        <w:t xml:space="preserve"> и ригидность. Это может свидетельствовать о том, что определенное количество работников находятся в кризисной или стрессовой ситуации и испытывают некоторое напряжение, что приводит к возникновению негативных проявлений поведения.</w:t>
      </w:r>
    </w:p>
    <w:p w:rsidR="009559B1" w:rsidRDefault="009559B1" w:rsidP="009559B1">
      <w:pPr>
        <w:spacing w:line="360" w:lineRule="auto"/>
        <w:ind w:firstLine="709"/>
        <w:jc w:val="both"/>
      </w:pPr>
      <w:r>
        <w:t>Во время исследования уровня стрессоустойчивости среди работников было определено, что большее количество исследуемых имеют средний уровень стрессоустойчивости, причиной чего может быть неуверенность в себе, в своих возможностях и способностях, нежелание выполнять любую деятельность, участие в конфликтных ситуациях.</w:t>
      </w:r>
    </w:p>
    <w:p w:rsidR="009559B1" w:rsidRDefault="009559B1" w:rsidP="009559B1">
      <w:pPr>
        <w:spacing w:line="360" w:lineRule="auto"/>
        <w:ind w:firstLine="709"/>
        <w:jc w:val="both"/>
      </w:pPr>
      <w:proofErr w:type="gramStart"/>
      <w:r>
        <w:t xml:space="preserve">Важное значение при преодолении стрессовых состояний играют </w:t>
      </w:r>
      <w:proofErr w:type="spellStart"/>
      <w:r>
        <w:t>тренинговые</w:t>
      </w:r>
      <w:proofErr w:type="spellEnd"/>
      <w:r>
        <w:t xml:space="preserve"> занятия, включающие различные виды физических упражнений, медитации, соматическую концентрацию, тренинги прогрессивной релаксации и др. Большую роль в преодолении стрессовых ситуаций играют социальные службы «Телефон Доверия» - консультирование по телефону, что является достаточно доступной и эффективной формой помощи при возникновении стрессов.</w:t>
      </w:r>
      <w:proofErr w:type="gramEnd"/>
    </w:p>
    <w:p w:rsidR="009559B1" w:rsidRDefault="009559B1" w:rsidP="009559B1">
      <w:pPr>
        <w:spacing w:line="360" w:lineRule="auto"/>
        <w:ind w:firstLine="709"/>
        <w:jc w:val="both"/>
      </w:pPr>
      <w:r>
        <w:t xml:space="preserve">Важным фактором в формировании стрессоустойчивости работников играет умение управлять собственными стрессовыми и конфликтными ситуациями. Управление стрессами происходит на </w:t>
      </w:r>
      <w:proofErr w:type="gramStart"/>
      <w:r>
        <w:t>уровне</w:t>
      </w:r>
      <w:proofErr w:type="gramEnd"/>
      <w:r>
        <w:t xml:space="preserve"> как организации, так и на личностном уровне, поскольку часто стресс на работе отражается в личной жизни человека и наоборот. Для формирования и реализации программы обеспечения стрессоустойчивости работников организации необходимо знать такие приемы нейтрализации стрессов, как планирование, физические упражнения, диета, психотерапия, психоанализ, медитация и тому подобное.</w:t>
      </w:r>
    </w:p>
    <w:p w:rsidR="009559B1" w:rsidRDefault="009559B1" w:rsidP="009559B1">
      <w:pPr>
        <w:spacing w:line="360" w:lineRule="auto"/>
        <w:ind w:firstLine="709"/>
        <w:jc w:val="both"/>
      </w:pPr>
      <w:r>
        <w:t>Состояние здоровья во многом определяет реакцию человека в стрессовых ситуациях. В нездоровом состоянии труднее противостоять неприятностям и адекватно воспринимать события. Поэтому поддержание физического и психического здоровья является важным условием профилактики конфликтов и предотвращения стрессам.</w:t>
      </w:r>
    </w:p>
    <w:p w:rsidR="009559B1" w:rsidRDefault="009559B1" w:rsidP="009559B1">
      <w:pPr>
        <w:spacing w:line="360" w:lineRule="auto"/>
        <w:ind w:firstLine="709"/>
        <w:jc w:val="both"/>
      </w:pPr>
      <w:r>
        <w:lastRenderedPageBreak/>
        <w:t>Таким образом, любой человек пребывает в стрессовых ситуациях в течени</w:t>
      </w:r>
      <w:proofErr w:type="gramStart"/>
      <w:r>
        <w:t>и</w:t>
      </w:r>
      <w:proofErr w:type="gramEnd"/>
      <w:r>
        <w:t xml:space="preserve"> всей жизни. Если он не может решить проблему, то тратит много усилий, что приводит к увеличению эмоционального напряжения. Поэтому нужно сконцентрировать больше внимание не на неудачах и ошибках, а на достижениях и собственных успехах.</w:t>
      </w:r>
    </w:p>
    <w:p w:rsidR="009559B1" w:rsidRDefault="009559B1" w:rsidP="009559B1">
      <w:pPr>
        <w:spacing w:line="360" w:lineRule="auto"/>
        <w:ind w:firstLine="709"/>
        <w:jc w:val="both"/>
      </w:pPr>
      <w:proofErr w:type="gramStart"/>
      <w:r w:rsidRPr="009559B1">
        <w:t xml:space="preserve">На предупреждение возникновения стрессовых состояний среди </w:t>
      </w:r>
      <w:r>
        <w:t xml:space="preserve">работников </w:t>
      </w:r>
      <w:r w:rsidRPr="009559B1">
        <w:t>о</w:t>
      </w:r>
      <w:r>
        <w:t xml:space="preserve">рганизации </w:t>
      </w:r>
      <w:r w:rsidRPr="009559B1">
        <w:t>влияет их мотив</w:t>
      </w:r>
      <w:r w:rsidR="00FB58A5">
        <w:t>ация</w:t>
      </w:r>
      <w:r w:rsidRPr="009559B1">
        <w:t xml:space="preserve"> на професси</w:t>
      </w:r>
      <w:r w:rsidR="00FB58A5">
        <w:t>ональную деятельность</w:t>
      </w:r>
      <w:r w:rsidRPr="009559B1">
        <w:t xml:space="preserve">, рациональность и позитивность мышления, а также общая позитивная атмосфера в коллективе, помощь и поддержка со стороны </w:t>
      </w:r>
      <w:r>
        <w:t>психологов</w:t>
      </w:r>
      <w:r w:rsidR="00FB58A5">
        <w:t xml:space="preserve">, </w:t>
      </w:r>
      <w:r w:rsidRPr="009559B1">
        <w:t>администрации</w:t>
      </w:r>
      <w:r w:rsidR="00FB58A5">
        <w:t xml:space="preserve"> и сотрудников</w:t>
      </w:r>
      <w:r w:rsidRPr="009559B1">
        <w:t>.</w:t>
      </w:r>
      <w:proofErr w:type="gramEnd"/>
    </w:p>
    <w:p w:rsidR="00FB58A5" w:rsidRDefault="00FB58A5" w:rsidP="009559B1">
      <w:pPr>
        <w:spacing w:line="360" w:lineRule="auto"/>
        <w:ind w:firstLine="709"/>
        <w:jc w:val="both"/>
      </w:pPr>
    </w:p>
    <w:p w:rsidR="009559B1" w:rsidRPr="00687D22" w:rsidRDefault="009559B1" w:rsidP="009559B1">
      <w:pPr>
        <w:ind w:firstLine="709"/>
        <w:jc w:val="both"/>
      </w:pPr>
    </w:p>
    <w:p w:rsidR="00A920DB" w:rsidRDefault="00A920DB">
      <w:pPr>
        <w:spacing w:after="200" w:line="276" w:lineRule="auto"/>
        <w:rPr>
          <w:rFonts w:asciiTheme="majorHAnsi" w:eastAsiaTheme="majorEastAsia" w:hAnsiTheme="majorHAnsi" w:cstheme="majorBidi"/>
          <w:b/>
          <w:bCs/>
          <w:color w:val="365F91" w:themeColor="accent1" w:themeShade="BF"/>
          <w:szCs w:val="28"/>
        </w:rPr>
      </w:pPr>
    </w:p>
    <w:p w:rsidR="009559B1" w:rsidRDefault="009559B1">
      <w:pPr>
        <w:spacing w:after="200" w:line="276" w:lineRule="auto"/>
        <w:rPr>
          <w:rFonts w:asciiTheme="majorHAnsi" w:eastAsiaTheme="majorEastAsia" w:hAnsiTheme="majorHAnsi" w:cstheme="majorBidi"/>
          <w:b/>
          <w:bCs/>
          <w:szCs w:val="28"/>
        </w:rPr>
      </w:pPr>
      <w:bookmarkStart w:id="8" w:name="_Toc38405395"/>
      <w:r>
        <w:br w:type="page"/>
      </w:r>
    </w:p>
    <w:p w:rsidR="00A920DB" w:rsidRDefault="00A920DB" w:rsidP="00A073D4">
      <w:pPr>
        <w:pStyle w:val="1"/>
        <w:spacing w:after="240" w:line="360" w:lineRule="auto"/>
        <w:jc w:val="center"/>
        <w:rPr>
          <w:color w:val="auto"/>
        </w:rPr>
      </w:pPr>
      <w:r w:rsidRPr="0089572E">
        <w:rPr>
          <w:color w:val="auto"/>
        </w:rPr>
        <w:lastRenderedPageBreak/>
        <w:t>Список использованной литературы</w:t>
      </w:r>
      <w:bookmarkEnd w:id="8"/>
    </w:p>
    <w:p w:rsidR="009559B1" w:rsidRPr="007C3802" w:rsidRDefault="009559B1" w:rsidP="009559B1">
      <w:pPr>
        <w:pStyle w:val="rvps27"/>
        <w:spacing w:line="360" w:lineRule="auto"/>
        <w:ind w:left="360" w:firstLine="0"/>
        <w:rPr>
          <w:sz w:val="28"/>
          <w:szCs w:val="28"/>
          <w:lang w:val="uk-UA"/>
        </w:rPr>
      </w:pPr>
    </w:p>
    <w:p w:rsidR="006C776D" w:rsidRPr="00FB58A5" w:rsidRDefault="006C776D" w:rsidP="006C776D">
      <w:pPr>
        <w:pStyle w:val="rvps27"/>
        <w:numPr>
          <w:ilvl w:val="0"/>
          <w:numId w:val="2"/>
        </w:numPr>
        <w:spacing w:line="360" w:lineRule="auto"/>
        <w:rPr>
          <w:sz w:val="28"/>
          <w:szCs w:val="28"/>
        </w:rPr>
      </w:pPr>
      <w:r w:rsidRPr="00FB58A5">
        <w:rPr>
          <w:sz w:val="28"/>
          <w:szCs w:val="28"/>
        </w:rPr>
        <w:t>Ананьев Б. Г.  Избранные психологические труды/ Б. Г. Ананьев: В. 2 т. - Т.1. – М.: Педагогика, 1980. – 220 с.</w:t>
      </w:r>
    </w:p>
    <w:p w:rsidR="006C776D" w:rsidRPr="00FB58A5" w:rsidRDefault="006C776D" w:rsidP="006C776D">
      <w:pPr>
        <w:numPr>
          <w:ilvl w:val="0"/>
          <w:numId w:val="2"/>
        </w:numPr>
        <w:spacing w:line="360" w:lineRule="auto"/>
        <w:jc w:val="both"/>
        <w:rPr>
          <w:szCs w:val="28"/>
        </w:rPr>
      </w:pPr>
      <w:r w:rsidRPr="00FB58A5">
        <w:rPr>
          <w:szCs w:val="28"/>
        </w:rPr>
        <w:t>Анохина С. Развитие стрессоустойчивости в детском и подростковом возрасте/ С. Анохина // Психоанализ и психотерапия. – №1. – 2007. – С. 51–57.</w:t>
      </w:r>
    </w:p>
    <w:p w:rsidR="006C776D" w:rsidRPr="00FB58A5" w:rsidRDefault="006C776D" w:rsidP="006C776D">
      <w:pPr>
        <w:numPr>
          <w:ilvl w:val="0"/>
          <w:numId w:val="2"/>
        </w:numPr>
        <w:spacing w:line="360" w:lineRule="auto"/>
        <w:jc w:val="both"/>
        <w:rPr>
          <w:szCs w:val="28"/>
        </w:rPr>
      </w:pPr>
      <w:proofErr w:type="spellStart"/>
      <w:r w:rsidRPr="00FB58A5">
        <w:rPr>
          <w:szCs w:val="28"/>
        </w:rPr>
        <w:t>Анцупов</w:t>
      </w:r>
      <w:proofErr w:type="spellEnd"/>
      <w:r w:rsidRPr="00FB58A5">
        <w:rPr>
          <w:szCs w:val="28"/>
        </w:rPr>
        <w:t xml:space="preserve"> А. </w:t>
      </w:r>
      <w:proofErr w:type="spellStart"/>
      <w:r w:rsidRPr="00FB58A5">
        <w:rPr>
          <w:szCs w:val="28"/>
        </w:rPr>
        <w:t>Конфликтология</w:t>
      </w:r>
      <w:proofErr w:type="spellEnd"/>
      <w:r w:rsidRPr="00FB58A5">
        <w:rPr>
          <w:szCs w:val="28"/>
        </w:rPr>
        <w:t xml:space="preserve">: Ученик для вузов./ А. </w:t>
      </w:r>
      <w:proofErr w:type="spellStart"/>
      <w:r w:rsidRPr="00FB58A5">
        <w:rPr>
          <w:szCs w:val="28"/>
        </w:rPr>
        <w:t>Анцупов</w:t>
      </w:r>
      <w:proofErr w:type="spellEnd"/>
      <w:r w:rsidRPr="00FB58A5">
        <w:rPr>
          <w:szCs w:val="28"/>
        </w:rPr>
        <w:t xml:space="preserve">, А. Шипилов.  – М.: ЮНИТИ, 2002. – 551 с. </w:t>
      </w:r>
    </w:p>
    <w:p w:rsidR="006C776D" w:rsidRPr="00FB58A5" w:rsidRDefault="006C776D" w:rsidP="006C776D">
      <w:pPr>
        <w:numPr>
          <w:ilvl w:val="0"/>
          <w:numId w:val="2"/>
        </w:numPr>
        <w:spacing w:line="360" w:lineRule="auto"/>
        <w:jc w:val="both"/>
        <w:rPr>
          <w:szCs w:val="28"/>
        </w:rPr>
      </w:pPr>
      <w:r w:rsidRPr="00FB58A5">
        <w:rPr>
          <w:szCs w:val="28"/>
        </w:rPr>
        <w:t xml:space="preserve">Базарный В. Школа хронического стресса/ В. Базарный // </w:t>
      </w:r>
      <w:proofErr w:type="spellStart"/>
      <w:r w:rsidRPr="00FB58A5">
        <w:rPr>
          <w:szCs w:val="28"/>
        </w:rPr>
        <w:t>Відкритий</w:t>
      </w:r>
      <w:proofErr w:type="spellEnd"/>
      <w:r w:rsidRPr="00FB58A5">
        <w:rPr>
          <w:szCs w:val="28"/>
        </w:rPr>
        <w:t xml:space="preserve"> урок. </w:t>
      </w:r>
      <w:proofErr w:type="spellStart"/>
      <w:r w:rsidRPr="00FB58A5">
        <w:rPr>
          <w:szCs w:val="28"/>
        </w:rPr>
        <w:t>Розробки</w:t>
      </w:r>
      <w:proofErr w:type="spellEnd"/>
      <w:r w:rsidRPr="00FB58A5">
        <w:rPr>
          <w:szCs w:val="28"/>
        </w:rPr>
        <w:t xml:space="preserve">, </w:t>
      </w:r>
      <w:proofErr w:type="spellStart"/>
      <w:r w:rsidRPr="00FB58A5">
        <w:rPr>
          <w:szCs w:val="28"/>
        </w:rPr>
        <w:t>технології</w:t>
      </w:r>
      <w:proofErr w:type="spellEnd"/>
      <w:r w:rsidRPr="00FB58A5">
        <w:rPr>
          <w:szCs w:val="28"/>
        </w:rPr>
        <w:t xml:space="preserve">, </w:t>
      </w:r>
      <w:proofErr w:type="spellStart"/>
      <w:r w:rsidRPr="00FB58A5">
        <w:rPr>
          <w:szCs w:val="28"/>
        </w:rPr>
        <w:t>досвід</w:t>
      </w:r>
      <w:proofErr w:type="spellEnd"/>
      <w:r w:rsidRPr="00FB58A5">
        <w:rPr>
          <w:szCs w:val="28"/>
        </w:rPr>
        <w:t>. – 2005. – № 5–6. – С. 28–35.</w:t>
      </w:r>
    </w:p>
    <w:p w:rsidR="006C776D" w:rsidRPr="00FB58A5" w:rsidRDefault="006C776D" w:rsidP="006C776D">
      <w:pPr>
        <w:numPr>
          <w:ilvl w:val="0"/>
          <w:numId w:val="2"/>
        </w:numPr>
        <w:spacing w:line="360" w:lineRule="auto"/>
        <w:jc w:val="both"/>
        <w:rPr>
          <w:szCs w:val="28"/>
        </w:rPr>
      </w:pPr>
      <w:proofErr w:type="spellStart"/>
      <w:r w:rsidRPr="00FB58A5">
        <w:rPr>
          <w:szCs w:val="28"/>
        </w:rPr>
        <w:t>Батаршев</w:t>
      </w:r>
      <w:proofErr w:type="spellEnd"/>
      <w:r w:rsidRPr="00FB58A5">
        <w:rPr>
          <w:szCs w:val="28"/>
        </w:rPr>
        <w:t xml:space="preserve"> А. Психология индивидуальных разл</w:t>
      </w:r>
      <w:r w:rsidR="00FB58A5">
        <w:rPr>
          <w:szCs w:val="28"/>
        </w:rPr>
        <w:t>ичий: От темперамента – к характ</w:t>
      </w:r>
      <w:r w:rsidRPr="00FB58A5">
        <w:rPr>
          <w:szCs w:val="28"/>
        </w:rPr>
        <w:t xml:space="preserve">еру и типологии личности. / А. </w:t>
      </w:r>
      <w:proofErr w:type="spellStart"/>
      <w:r w:rsidRPr="00FB58A5">
        <w:rPr>
          <w:szCs w:val="28"/>
        </w:rPr>
        <w:t>Батаршев</w:t>
      </w:r>
      <w:proofErr w:type="spellEnd"/>
      <w:r w:rsidRPr="00FB58A5">
        <w:rPr>
          <w:szCs w:val="28"/>
        </w:rPr>
        <w:t xml:space="preserve">. – М.: </w:t>
      </w:r>
      <w:proofErr w:type="spellStart"/>
      <w:r w:rsidRPr="00FB58A5">
        <w:rPr>
          <w:szCs w:val="28"/>
        </w:rPr>
        <w:t>Гуманит</w:t>
      </w:r>
      <w:proofErr w:type="spellEnd"/>
      <w:r w:rsidRPr="00FB58A5">
        <w:rPr>
          <w:szCs w:val="28"/>
        </w:rPr>
        <w:t>. Изд. Центр ВЛАДОС, 2000. – 256 с.</w:t>
      </w:r>
    </w:p>
    <w:p w:rsidR="006C776D" w:rsidRPr="00FB58A5" w:rsidRDefault="006C776D" w:rsidP="006C776D">
      <w:pPr>
        <w:pStyle w:val="rvps27"/>
        <w:numPr>
          <w:ilvl w:val="0"/>
          <w:numId w:val="2"/>
        </w:numPr>
        <w:spacing w:line="360" w:lineRule="auto"/>
        <w:rPr>
          <w:sz w:val="28"/>
          <w:szCs w:val="28"/>
        </w:rPr>
      </w:pPr>
      <w:r w:rsidRPr="00FB58A5">
        <w:rPr>
          <w:sz w:val="28"/>
          <w:szCs w:val="28"/>
        </w:rPr>
        <w:t>Березин Ф. Психическая и психофизиологическая адаптация человека. / Ф. Березин. – Ленинград: Наука, 1988. – 360 с.</w:t>
      </w:r>
    </w:p>
    <w:p w:rsidR="006C776D" w:rsidRPr="00FB58A5" w:rsidRDefault="006C776D" w:rsidP="006C776D">
      <w:pPr>
        <w:numPr>
          <w:ilvl w:val="0"/>
          <w:numId w:val="2"/>
        </w:numPr>
        <w:spacing w:line="360" w:lineRule="auto"/>
        <w:jc w:val="both"/>
        <w:rPr>
          <w:szCs w:val="28"/>
        </w:rPr>
      </w:pPr>
      <w:r w:rsidRPr="00FB58A5">
        <w:rPr>
          <w:szCs w:val="28"/>
        </w:rPr>
        <w:t xml:space="preserve"> Бодров В. Когнитивные процессы и психологический стресс /В. Бодров // </w:t>
      </w:r>
      <w:proofErr w:type="spellStart"/>
      <w:r w:rsidRPr="00FB58A5">
        <w:rPr>
          <w:szCs w:val="28"/>
        </w:rPr>
        <w:t>Психологічний</w:t>
      </w:r>
      <w:proofErr w:type="spellEnd"/>
      <w:r w:rsidRPr="00FB58A5">
        <w:rPr>
          <w:szCs w:val="28"/>
        </w:rPr>
        <w:t xml:space="preserve"> журнал. – 1996. – №4. – С. 64–74.</w:t>
      </w:r>
    </w:p>
    <w:p w:rsidR="006C776D" w:rsidRPr="00FB58A5" w:rsidRDefault="006C776D" w:rsidP="006C776D">
      <w:pPr>
        <w:numPr>
          <w:ilvl w:val="0"/>
          <w:numId w:val="2"/>
        </w:numPr>
        <w:spacing w:line="360" w:lineRule="auto"/>
        <w:jc w:val="both"/>
        <w:rPr>
          <w:szCs w:val="28"/>
        </w:rPr>
      </w:pPr>
      <w:r w:rsidRPr="00FB58A5">
        <w:rPr>
          <w:szCs w:val="28"/>
        </w:rPr>
        <w:t xml:space="preserve">Боковиков А. Модус контроля как фактор стрессоустойчивости при </w:t>
      </w:r>
      <w:proofErr w:type="spellStart"/>
      <w:r w:rsidRPr="00FB58A5">
        <w:rPr>
          <w:szCs w:val="28"/>
        </w:rPr>
        <w:t>компютеризации</w:t>
      </w:r>
      <w:proofErr w:type="spellEnd"/>
      <w:r w:rsidRPr="00FB58A5">
        <w:rPr>
          <w:szCs w:val="28"/>
        </w:rPr>
        <w:t xml:space="preserve"> </w:t>
      </w:r>
      <w:proofErr w:type="spellStart"/>
      <w:r w:rsidRPr="00FB58A5">
        <w:rPr>
          <w:szCs w:val="28"/>
        </w:rPr>
        <w:t>профес</w:t>
      </w:r>
      <w:proofErr w:type="spellEnd"/>
      <w:r w:rsidRPr="00FB58A5">
        <w:rPr>
          <w:szCs w:val="28"/>
        </w:rPr>
        <w:t xml:space="preserve">. Деятельности/ А. Боковиков// </w:t>
      </w:r>
      <w:proofErr w:type="spellStart"/>
      <w:r w:rsidRPr="00FB58A5">
        <w:rPr>
          <w:szCs w:val="28"/>
        </w:rPr>
        <w:t>Психологічний</w:t>
      </w:r>
      <w:proofErr w:type="spellEnd"/>
      <w:r w:rsidRPr="00FB58A5">
        <w:rPr>
          <w:szCs w:val="28"/>
        </w:rPr>
        <w:t xml:space="preserve"> журнал. – 2000. – №1. – С. 93-101</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Василюк</w:t>
      </w:r>
      <w:proofErr w:type="spellEnd"/>
      <w:r w:rsidRPr="00FB58A5">
        <w:rPr>
          <w:szCs w:val="28"/>
        </w:rPr>
        <w:t xml:space="preserve"> Ф. Э. Психология переживания./ Ф. Э.  </w:t>
      </w:r>
      <w:proofErr w:type="spellStart"/>
      <w:r w:rsidRPr="00FB58A5">
        <w:rPr>
          <w:szCs w:val="28"/>
        </w:rPr>
        <w:t>Василюк</w:t>
      </w:r>
      <w:proofErr w:type="spellEnd"/>
      <w:r w:rsidRPr="00FB58A5">
        <w:rPr>
          <w:szCs w:val="28"/>
        </w:rPr>
        <w:t>. – М. – 1984. – 286 с.</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Венгер</w:t>
      </w:r>
      <w:proofErr w:type="spellEnd"/>
      <w:r w:rsidRPr="00FB58A5">
        <w:rPr>
          <w:szCs w:val="28"/>
        </w:rPr>
        <w:t xml:space="preserve"> Л., Мухина В. Психология./ Л. </w:t>
      </w:r>
      <w:proofErr w:type="spellStart"/>
      <w:r w:rsidRPr="00FB58A5">
        <w:rPr>
          <w:szCs w:val="28"/>
        </w:rPr>
        <w:t>Венгер</w:t>
      </w:r>
      <w:proofErr w:type="spellEnd"/>
      <w:r w:rsidRPr="00FB58A5">
        <w:rPr>
          <w:szCs w:val="28"/>
        </w:rPr>
        <w:t>, В. Мухина.  – Москва: Просвещение, 1988. – 340 с.</w:t>
      </w:r>
    </w:p>
    <w:p w:rsidR="006C776D" w:rsidRPr="00FB58A5" w:rsidRDefault="006C776D" w:rsidP="006C776D">
      <w:pPr>
        <w:numPr>
          <w:ilvl w:val="0"/>
          <w:numId w:val="2"/>
        </w:numPr>
        <w:spacing w:line="360" w:lineRule="auto"/>
        <w:jc w:val="both"/>
        <w:rPr>
          <w:szCs w:val="28"/>
        </w:rPr>
      </w:pPr>
      <w:r w:rsidRPr="00FB58A5">
        <w:rPr>
          <w:szCs w:val="28"/>
        </w:rPr>
        <w:t xml:space="preserve">Дьяченко М. </w:t>
      </w:r>
      <w:r w:rsidRPr="00FB58A5">
        <w:rPr>
          <w:color w:val="000000"/>
          <w:szCs w:val="28"/>
        </w:rPr>
        <w:t xml:space="preserve">Психологический словарь-справочник./  М. </w:t>
      </w:r>
      <w:r w:rsidRPr="00FB58A5">
        <w:rPr>
          <w:szCs w:val="28"/>
        </w:rPr>
        <w:t xml:space="preserve">Дьяченко, Л. </w:t>
      </w:r>
      <w:proofErr w:type="spellStart"/>
      <w:r w:rsidRPr="00FB58A5">
        <w:rPr>
          <w:szCs w:val="28"/>
        </w:rPr>
        <w:t>Канды</w:t>
      </w:r>
      <w:r w:rsidRPr="00FB58A5">
        <w:rPr>
          <w:color w:val="000000"/>
          <w:szCs w:val="28"/>
        </w:rPr>
        <w:t>бович</w:t>
      </w:r>
      <w:proofErr w:type="spellEnd"/>
      <w:r w:rsidRPr="00FB58A5">
        <w:rPr>
          <w:color w:val="000000"/>
          <w:szCs w:val="28"/>
        </w:rPr>
        <w:t xml:space="preserve">. – </w:t>
      </w:r>
      <w:proofErr w:type="spellStart"/>
      <w:r w:rsidRPr="00FB58A5">
        <w:rPr>
          <w:color w:val="000000"/>
          <w:szCs w:val="28"/>
        </w:rPr>
        <w:t>Харвест</w:t>
      </w:r>
      <w:proofErr w:type="spellEnd"/>
      <w:r w:rsidRPr="00FB58A5">
        <w:rPr>
          <w:color w:val="000000"/>
          <w:szCs w:val="28"/>
        </w:rPr>
        <w:t>, М.: АСТ, 2001. – 576 с.</w:t>
      </w:r>
    </w:p>
    <w:p w:rsidR="006C776D" w:rsidRPr="00FB58A5" w:rsidRDefault="006C776D" w:rsidP="006C776D">
      <w:pPr>
        <w:numPr>
          <w:ilvl w:val="0"/>
          <w:numId w:val="2"/>
        </w:numPr>
        <w:spacing w:line="360" w:lineRule="auto"/>
        <w:jc w:val="both"/>
        <w:rPr>
          <w:szCs w:val="28"/>
        </w:rPr>
      </w:pPr>
      <w:r w:rsidRPr="00FB58A5">
        <w:rPr>
          <w:szCs w:val="28"/>
        </w:rPr>
        <w:lastRenderedPageBreak/>
        <w:t>Карнеги Д. Как преодолеть стресс: Советы руководителю/ Д. Карнеги: [</w:t>
      </w:r>
      <w:proofErr w:type="spellStart"/>
      <w:r w:rsidRPr="00FB58A5">
        <w:rPr>
          <w:szCs w:val="28"/>
        </w:rPr>
        <w:t>Отр</w:t>
      </w:r>
      <w:proofErr w:type="spellEnd"/>
      <w:r w:rsidRPr="00FB58A5">
        <w:rPr>
          <w:szCs w:val="28"/>
        </w:rPr>
        <w:t xml:space="preserve">. из кн. амер. социолога]: Переклад с </w:t>
      </w:r>
      <w:proofErr w:type="spellStart"/>
      <w:r w:rsidRPr="00FB58A5">
        <w:rPr>
          <w:szCs w:val="28"/>
        </w:rPr>
        <w:t>анг</w:t>
      </w:r>
      <w:proofErr w:type="spellEnd"/>
      <w:r w:rsidRPr="00FB58A5">
        <w:rPr>
          <w:szCs w:val="28"/>
        </w:rPr>
        <w:t xml:space="preserve">. // </w:t>
      </w:r>
      <w:proofErr w:type="spellStart"/>
      <w:r w:rsidRPr="00FB58A5">
        <w:rPr>
          <w:szCs w:val="28"/>
        </w:rPr>
        <w:t>Социол</w:t>
      </w:r>
      <w:proofErr w:type="spellEnd"/>
      <w:r w:rsidRPr="00FB58A5">
        <w:rPr>
          <w:szCs w:val="28"/>
        </w:rPr>
        <w:t xml:space="preserve">. </w:t>
      </w:r>
      <w:proofErr w:type="spellStart"/>
      <w:r w:rsidRPr="00FB58A5">
        <w:rPr>
          <w:szCs w:val="28"/>
        </w:rPr>
        <w:t>Исслед</w:t>
      </w:r>
      <w:proofErr w:type="spellEnd"/>
      <w:r w:rsidRPr="00FB58A5">
        <w:rPr>
          <w:szCs w:val="28"/>
        </w:rPr>
        <w:t>. – 1987. – №6. – С. 118–124</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Кижаев</w:t>
      </w:r>
      <w:proofErr w:type="spellEnd"/>
      <w:r w:rsidRPr="00FB58A5">
        <w:rPr>
          <w:szCs w:val="28"/>
        </w:rPr>
        <w:t xml:space="preserve">-Смык Л. Психология стресса/ Л. </w:t>
      </w:r>
      <w:proofErr w:type="spellStart"/>
      <w:r w:rsidRPr="00FB58A5">
        <w:rPr>
          <w:szCs w:val="28"/>
        </w:rPr>
        <w:t>Кижаев</w:t>
      </w:r>
      <w:proofErr w:type="spellEnd"/>
      <w:r w:rsidRPr="00FB58A5">
        <w:rPr>
          <w:szCs w:val="28"/>
        </w:rPr>
        <w:t>-Смык. – Москва: Наука, 1983. – 386 с.</w:t>
      </w:r>
    </w:p>
    <w:p w:rsidR="006C776D" w:rsidRPr="00FB58A5" w:rsidRDefault="006C776D" w:rsidP="006C776D">
      <w:pPr>
        <w:numPr>
          <w:ilvl w:val="0"/>
          <w:numId w:val="2"/>
        </w:numPr>
        <w:spacing w:line="360" w:lineRule="auto"/>
        <w:jc w:val="both"/>
        <w:rPr>
          <w:szCs w:val="28"/>
        </w:rPr>
      </w:pPr>
      <w:r w:rsidRPr="00FB58A5">
        <w:rPr>
          <w:color w:val="000000"/>
          <w:szCs w:val="28"/>
        </w:rPr>
        <w:t xml:space="preserve"> Ключников С. Как уберечься от стресса?/ С. Ключников  // Наука і </w:t>
      </w:r>
      <w:proofErr w:type="spellStart"/>
      <w:proofErr w:type="gramStart"/>
      <w:r w:rsidRPr="00FB58A5">
        <w:rPr>
          <w:color w:val="000000"/>
          <w:szCs w:val="28"/>
        </w:rPr>
        <w:t>рел</w:t>
      </w:r>
      <w:proofErr w:type="gramEnd"/>
      <w:r w:rsidRPr="00FB58A5">
        <w:rPr>
          <w:color w:val="000000"/>
          <w:szCs w:val="28"/>
        </w:rPr>
        <w:t>ігія</w:t>
      </w:r>
      <w:proofErr w:type="spellEnd"/>
      <w:r w:rsidRPr="00FB58A5">
        <w:rPr>
          <w:color w:val="000000"/>
          <w:szCs w:val="28"/>
        </w:rPr>
        <w:t xml:space="preserve">. – 2002. </w:t>
      </w:r>
      <w:r w:rsidRPr="00FB58A5">
        <w:rPr>
          <w:szCs w:val="28"/>
        </w:rPr>
        <w:t>–</w:t>
      </w:r>
      <w:r w:rsidRPr="00FB58A5">
        <w:rPr>
          <w:color w:val="000000"/>
          <w:szCs w:val="28"/>
        </w:rPr>
        <w:t xml:space="preserve"> №11. – С. 53</w:t>
      </w:r>
    </w:p>
    <w:p w:rsidR="006C776D" w:rsidRPr="00FB58A5" w:rsidRDefault="006C776D" w:rsidP="006C776D">
      <w:pPr>
        <w:numPr>
          <w:ilvl w:val="0"/>
          <w:numId w:val="2"/>
        </w:numPr>
        <w:spacing w:line="360" w:lineRule="auto"/>
        <w:jc w:val="both"/>
        <w:rPr>
          <w:szCs w:val="28"/>
        </w:rPr>
      </w:pPr>
      <w:r w:rsidRPr="00FB58A5">
        <w:rPr>
          <w:szCs w:val="28"/>
        </w:rPr>
        <w:t xml:space="preserve"> Ковалев В. Семинар-тренинг “Стресс – менеджмент” – </w:t>
      </w:r>
      <w:proofErr w:type="gramStart"/>
      <w:r w:rsidRPr="00FB58A5">
        <w:rPr>
          <w:spacing w:val="1"/>
          <w:szCs w:val="28"/>
        </w:rPr>
        <w:t>э</w:t>
      </w:r>
      <w:r w:rsidRPr="00FB58A5">
        <w:rPr>
          <w:color w:val="000000"/>
          <w:szCs w:val="28"/>
        </w:rPr>
        <w:t>ффективная</w:t>
      </w:r>
      <w:proofErr w:type="gramEnd"/>
      <w:r w:rsidRPr="00FB58A5">
        <w:rPr>
          <w:color w:val="000000"/>
          <w:szCs w:val="28"/>
        </w:rPr>
        <w:t xml:space="preserve"> а</w:t>
      </w:r>
      <w:r w:rsidR="00FB58A5">
        <w:rPr>
          <w:color w:val="000000"/>
          <w:szCs w:val="28"/>
        </w:rPr>
        <w:t xml:space="preserve">нтистрессовая </w:t>
      </w:r>
      <w:proofErr w:type="spellStart"/>
      <w:r w:rsidR="00FB58A5">
        <w:rPr>
          <w:color w:val="000000"/>
          <w:szCs w:val="28"/>
        </w:rPr>
        <w:t>програма</w:t>
      </w:r>
      <w:proofErr w:type="spellEnd"/>
      <w:r w:rsidR="00FB58A5">
        <w:rPr>
          <w:color w:val="000000"/>
          <w:szCs w:val="28"/>
        </w:rPr>
        <w:t xml:space="preserve"> для всех</w:t>
      </w:r>
      <w:r w:rsidRPr="00FB58A5">
        <w:rPr>
          <w:color w:val="000000"/>
          <w:szCs w:val="28"/>
        </w:rPr>
        <w:t xml:space="preserve">. – 2005. </w:t>
      </w:r>
      <w:r w:rsidRPr="00FB58A5">
        <w:rPr>
          <w:szCs w:val="28"/>
        </w:rPr>
        <w:t>–</w:t>
      </w:r>
      <w:r w:rsidRPr="00FB58A5">
        <w:rPr>
          <w:color w:val="000000"/>
          <w:szCs w:val="28"/>
        </w:rPr>
        <w:t xml:space="preserve"> №1. – С. 60–68.</w:t>
      </w:r>
    </w:p>
    <w:p w:rsidR="006C776D" w:rsidRPr="00FB58A5" w:rsidRDefault="006C776D" w:rsidP="006C776D">
      <w:pPr>
        <w:numPr>
          <w:ilvl w:val="0"/>
          <w:numId w:val="2"/>
        </w:numPr>
        <w:spacing w:line="360" w:lineRule="auto"/>
        <w:jc w:val="both"/>
        <w:rPr>
          <w:szCs w:val="28"/>
        </w:rPr>
      </w:pPr>
      <w:r w:rsidRPr="00FB58A5">
        <w:rPr>
          <w:szCs w:val="28"/>
        </w:rPr>
        <w:t xml:space="preserve"> Коган Б. Стресс и адаптация./ Б. Коган. – Москва: Знание, 1980. – 405с.</w:t>
      </w:r>
    </w:p>
    <w:p w:rsidR="006C776D" w:rsidRPr="00FB58A5" w:rsidRDefault="006C776D" w:rsidP="006C776D">
      <w:pPr>
        <w:numPr>
          <w:ilvl w:val="0"/>
          <w:numId w:val="2"/>
        </w:numPr>
        <w:spacing w:line="360" w:lineRule="auto"/>
        <w:jc w:val="both"/>
        <w:rPr>
          <w:szCs w:val="28"/>
        </w:rPr>
      </w:pPr>
      <w:r w:rsidRPr="00FB58A5">
        <w:rPr>
          <w:szCs w:val="28"/>
        </w:rPr>
        <w:t>Костина Л. Игровая терапия с тревожными</w:t>
      </w:r>
      <w:r w:rsidRPr="00FB58A5">
        <w:rPr>
          <w:color w:val="000000"/>
          <w:szCs w:val="28"/>
        </w:rPr>
        <w:t xml:space="preserve"> детьми./ Л. </w:t>
      </w:r>
      <w:r w:rsidRPr="00FB58A5">
        <w:rPr>
          <w:szCs w:val="28"/>
        </w:rPr>
        <w:t>Костина.</w:t>
      </w:r>
      <w:r w:rsidRPr="00FB58A5">
        <w:rPr>
          <w:color w:val="000000"/>
          <w:szCs w:val="28"/>
        </w:rPr>
        <w:t xml:space="preserve"> – Речь, 2006.  –  160 с.</w:t>
      </w:r>
    </w:p>
    <w:p w:rsidR="006C776D" w:rsidRPr="00FB58A5" w:rsidRDefault="006C776D" w:rsidP="006C776D">
      <w:pPr>
        <w:numPr>
          <w:ilvl w:val="0"/>
          <w:numId w:val="2"/>
        </w:numPr>
        <w:spacing w:line="360" w:lineRule="auto"/>
        <w:jc w:val="both"/>
        <w:rPr>
          <w:szCs w:val="28"/>
        </w:rPr>
      </w:pPr>
      <w:r w:rsidRPr="00FB58A5">
        <w:rPr>
          <w:szCs w:val="28"/>
        </w:rPr>
        <w:t xml:space="preserve"> Май</w:t>
      </w:r>
      <w:r w:rsidR="00FB58A5">
        <w:rPr>
          <w:szCs w:val="28"/>
        </w:rPr>
        <w:t>е</w:t>
      </w:r>
      <w:r w:rsidRPr="00FB58A5">
        <w:rPr>
          <w:szCs w:val="28"/>
        </w:rPr>
        <w:t>рс Д. Социальная психология./Д. Май</w:t>
      </w:r>
      <w:r w:rsidR="00FB58A5">
        <w:rPr>
          <w:szCs w:val="28"/>
        </w:rPr>
        <w:t>е</w:t>
      </w:r>
      <w:r w:rsidRPr="00FB58A5">
        <w:rPr>
          <w:szCs w:val="28"/>
        </w:rPr>
        <w:t>рс.  – 7-е изд. – Санкт-Петербург: Питер, 2005. – 794 с.</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gramStart"/>
      <w:r w:rsidRPr="00FB58A5">
        <w:rPr>
          <w:szCs w:val="28"/>
        </w:rPr>
        <w:t>Маклаков</w:t>
      </w:r>
      <w:proofErr w:type="gramEnd"/>
      <w:r w:rsidRPr="00FB58A5">
        <w:rPr>
          <w:szCs w:val="28"/>
        </w:rPr>
        <w:t xml:space="preserve"> А. Общая психология: Учебник для вузов./ А. </w:t>
      </w:r>
      <w:proofErr w:type="gramStart"/>
      <w:r w:rsidRPr="00FB58A5">
        <w:rPr>
          <w:szCs w:val="28"/>
        </w:rPr>
        <w:t>Маклаков</w:t>
      </w:r>
      <w:proofErr w:type="gramEnd"/>
      <w:r w:rsidRPr="00FB58A5">
        <w:rPr>
          <w:szCs w:val="28"/>
        </w:rPr>
        <w:t>. – Санкт-Петербург: Питер, 2005. – 583 с.</w:t>
      </w:r>
    </w:p>
    <w:p w:rsidR="006C776D" w:rsidRPr="00FB58A5" w:rsidRDefault="006C776D" w:rsidP="006C776D">
      <w:pPr>
        <w:numPr>
          <w:ilvl w:val="0"/>
          <w:numId w:val="2"/>
        </w:numPr>
        <w:spacing w:line="360" w:lineRule="auto"/>
        <w:jc w:val="both"/>
        <w:rPr>
          <w:szCs w:val="28"/>
        </w:rPr>
      </w:pPr>
      <w:r w:rsidRPr="00FB58A5">
        <w:rPr>
          <w:szCs w:val="28"/>
        </w:rPr>
        <w:t xml:space="preserve">Максименко С. Прогнозирование готовности к </w:t>
      </w:r>
      <w:r w:rsidRPr="00FB58A5">
        <w:rPr>
          <w:spacing w:val="1"/>
          <w:szCs w:val="28"/>
        </w:rPr>
        <w:t>э</w:t>
      </w:r>
      <w:r w:rsidRPr="00FB58A5">
        <w:rPr>
          <w:color w:val="000000"/>
          <w:szCs w:val="28"/>
        </w:rPr>
        <w:t xml:space="preserve">кстренному действию в состоянии стресса/ С. </w:t>
      </w:r>
      <w:r w:rsidRPr="00FB58A5">
        <w:rPr>
          <w:szCs w:val="28"/>
        </w:rPr>
        <w:t>Максименко, А. Хавин</w:t>
      </w:r>
      <w:r w:rsidRPr="00FB58A5">
        <w:rPr>
          <w:color w:val="000000"/>
          <w:szCs w:val="28"/>
        </w:rPr>
        <w:t xml:space="preserve"> // Вопрос</w:t>
      </w:r>
      <w:r w:rsidRPr="00FB58A5">
        <w:rPr>
          <w:szCs w:val="28"/>
        </w:rPr>
        <w:t>ы психологии, 1980. – № 5. – С. 135–137</w:t>
      </w:r>
    </w:p>
    <w:p w:rsidR="006C776D" w:rsidRPr="00FB58A5" w:rsidRDefault="006C776D" w:rsidP="006C776D">
      <w:pPr>
        <w:pStyle w:val="rvps27"/>
        <w:numPr>
          <w:ilvl w:val="0"/>
          <w:numId w:val="2"/>
        </w:numPr>
        <w:spacing w:line="360" w:lineRule="auto"/>
        <w:rPr>
          <w:sz w:val="28"/>
          <w:szCs w:val="28"/>
        </w:rPr>
      </w:pPr>
      <w:r w:rsidRPr="00FB58A5">
        <w:rPr>
          <w:sz w:val="28"/>
          <w:szCs w:val="28"/>
        </w:rPr>
        <w:t>Мясищев В. Основы общей и медицинской психологии/ В. Мясищев</w:t>
      </w:r>
      <w:proofErr w:type="gramStart"/>
      <w:r w:rsidRPr="00FB58A5">
        <w:rPr>
          <w:sz w:val="28"/>
          <w:szCs w:val="28"/>
        </w:rPr>
        <w:t xml:space="preserve">.. – </w:t>
      </w:r>
      <w:proofErr w:type="gramEnd"/>
      <w:r w:rsidRPr="00FB58A5">
        <w:rPr>
          <w:sz w:val="28"/>
          <w:szCs w:val="28"/>
        </w:rPr>
        <w:t>Ленинград. – 1969. – 248 с.</w:t>
      </w:r>
    </w:p>
    <w:p w:rsidR="006C776D" w:rsidRPr="00FB58A5" w:rsidRDefault="006C776D" w:rsidP="006C776D">
      <w:pPr>
        <w:numPr>
          <w:ilvl w:val="0"/>
          <w:numId w:val="2"/>
        </w:numPr>
        <w:spacing w:line="360" w:lineRule="auto"/>
        <w:jc w:val="both"/>
        <w:rPr>
          <w:szCs w:val="28"/>
        </w:rPr>
      </w:pPr>
      <w:proofErr w:type="spellStart"/>
      <w:r w:rsidRPr="00FB58A5">
        <w:rPr>
          <w:szCs w:val="28"/>
        </w:rPr>
        <w:t>Немет</w:t>
      </w:r>
      <w:proofErr w:type="spellEnd"/>
      <w:r w:rsidRPr="00FB58A5">
        <w:rPr>
          <w:szCs w:val="28"/>
        </w:rPr>
        <w:t xml:space="preserve"> Ш. Стрессовая реакция: ее физиологическое значение и механизмы. – В кн.: Наука и человечества – 1981. </w:t>
      </w:r>
      <w:proofErr w:type="spellStart"/>
      <w:r w:rsidRPr="00FB58A5">
        <w:rPr>
          <w:szCs w:val="28"/>
        </w:rPr>
        <w:t>Международ</w:t>
      </w:r>
      <w:proofErr w:type="spellEnd"/>
      <w:r w:rsidRPr="00FB58A5">
        <w:rPr>
          <w:szCs w:val="28"/>
        </w:rPr>
        <w:t xml:space="preserve">. Ежегодник. – М., 1981. – С. 25–36  </w:t>
      </w:r>
    </w:p>
    <w:p w:rsidR="006C776D" w:rsidRPr="00FB58A5" w:rsidRDefault="006C776D" w:rsidP="006C776D">
      <w:pPr>
        <w:numPr>
          <w:ilvl w:val="0"/>
          <w:numId w:val="2"/>
        </w:numPr>
        <w:spacing w:line="360" w:lineRule="auto"/>
        <w:jc w:val="both"/>
        <w:rPr>
          <w:szCs w:val="28"/>
        </w:rPr>
      </w:pPr>
      <w:r w:rsidRPr="00FB58A5">
        <w:rPr>
          <w:szCs w:val="28"/>
        </w:rPr>
        <w:t xml:space="preserve"> Общая психология. Учебник для студентов педагогических институтов</w:t>
      </w:r>
      <w:proofErr w:type="gramStart"/>
      <w:r w:rsidRPr="00FB58A5">
        <w:rPr>
          <w:szCs w:val="28"/>
        </w:rPr>
        <w:t xml:space="preserve"> / П</w:t>
      </w:r>
      <w:proofErr w:type="gramEnd"/>
      <w:r w:rsidRPr="00FB58A5">
        <w:rPr>
          <w:szCs w:val="28"/>
        </w:rPr>
        <w:t>од ред. А. Петровского. – Москва: Просвещение, 1986. – 460 с.</w:t>
      </w:r>
    </w:p>
    <w:p w:rsidR="006C776D" w:rsidRPr="00FB58A5" w:rsidRDefault="006C776D" w:rsidP="006C776D">
      <w:pPr>
        <w:numPr>
          <w:ilvl w:val="0"/>
          <w:numId w:val="2"/>
        </w:numPr>
        <w:spacing w:line="360" w:lineRule="auto"/>
        <w:jc w:val="both"/>
        <w:rPr>
          <w:szCs w:val="28"/>
        </w:rPr>
      </w:pPr>
      <w:r w:rsidRPr="00FB58A5">
        <w:rPr>
          <w:szCs w:val="28"/>
        </w:rPr>
        <w:t xml:space="preserve"> Психология человека от рождения до смерти</w:t>
      </w:r>
      <w:proofErr w:type="gramStart"/>
      <w:r w:rsidRPr="00FB58A5">
        <w:rPr>
          <w:szCs w:val="28"/>
        </w:rPr>
        <w:t xml:space="preserve"> / П</w:t>
      </w:r>
      <w:proofErr w:type="gramEnd"/>
      <w:r w:rsidRPr="00FB58A5">
        <w:rPr>
          <w:szCs w:val="28"/>
        </w:rPr>
        <w:t xml:space="preserve">од ред.  </w:t>
      </w:r>
      <w:proofErr w:type="spellStart"/>
      <w:r w:rsidRPr="00FB58A5">
        <w:rPr>
          <w:szCs w:val="28"/>
        </w:rPr>
        <w:t>А.Реана</w:t>
      </w:r>
      <w:proofErr w:type="spellEnd"/>
      <w:r w:rsidRPr="00FB58A5">
        <w:rPr>
          <w:szCs w:val="28"/>
        </w:rPr>
        <w:t xml:space="preserve">. – Санкт-Петербург: </w:t>
      </w:r>
      <w:proofErr w:type="spellStart"/>
      <w:r w:rsidRPr="00FB58A5">
        <w:rPr>
          <w:szCs w:val="28"/>
        </w:rPr>
        <w:t>Прайм</w:t>
      </w:r>
      <w:proofErr w:type="spellEnd"/>
      <w:r w:rsidRPr="00FB58A5">
        <w:rPr>
          <w:szCs w:val="28"/>
        </w:rPr>
        <w:t xml:space="preserve"> – ЕВРОЗНАК, М. – 2001. – 656 с.</w:t>
      </w:r>
    </w:p>
    <w:p w:rsidR="006C776D" w:rsidRPr="00FB58A5" w:rsidRDefault="006C776D" w:rsidP="006C776D">
      <w:pPr>
        <w:numPr>
          <w:ilvl w:val="0"/>
          <w:numId w:val="2"/>
        </w:numPr>
        <w:spacing w:line="360" w:lineRule="auto"/>
        <w:jc w:val="both"/>
        <w:rPr>
          <w:szCs w:val="28"/>
        </w:rPr>
      </w:pPr>
      <w:r w:rsidRPr="00FB58A5">
        <w:rPr>
          <w:szCs w:val="28"/>
        </w:rPr>
        <w:t>Психолог</w:t>
      </w:r>
      <w:r w:rsidR="00FB58A5">
        <w:rPr>
          <w:szCs w:val="28"/>
        </w:rPr>
        <w:t>ическая</w:t>
      </w:r>
      <w:r w:rsidRPr="00FB58A5">
        <w:rPr>
          <w:szCs w:val="28"/>
        </w:rPr>
        <w:t xml:space="preserve"> </w:t>
      </w:r>
      <w:r w:rsidR="00FB58A5">
        <w:rPr>
          <w:szCs w:val="28"/>
        </w:rPr>
        <w:t>э</w:t>
      </w:r>
      <w:r w:rsidRPr="00FB58A5">
        <w:rPr>
          <w:szCs w:val="28"/>
        </w:rPr>
        <w:t>нциклопед</w:t>
      </w:r>
      <w:r w:rsidR="00FB58A5">
        <w:rPr>
          <w:szCs w:val="28"/>
        </w:rPr>
        <w:t>и</w:t>
      </w:r>
      <w:r w:rsidRPr="00FB58A5">
        <w:rPr>
          <w:szCs w:val="28"/>
        </w:rPr>
        <w:t xml:space="preserve">я / </w:t>
      </w:r>
      <w:proofErr w:type="spellStart"/>
      <w:r w:rsidRPr="00FB58A5">
        <w:rPr>
          <w:szCs w:val="28"/>
        </w:rPr>
        <w:t>О.Степанов</w:t>
      </w:r>
      <w:proofErr w:type="spellEnd"/>
      <w:r w:rsidRPr="00FB58A5">
        <w:rPr>
          <w:szCs w:val="28"/>
        </w:rPr>
        <w:t xml:space="preserve">. –2006. – 424 с. </w:t>
      </w:r>
    </w:p>
    <w:p w:rsidR="006C776D" w:rsidRPr="00FB58A5" w:rsidRDefault="006C776D" w:rsidP="006C776D">
      <w:pPr>
        <w:pStyle w:val="rvps27"/>
        <w:numPr>
          <w:ilvl w:val="0"/>
          <w:numId w:val="2"/>
        </w:numPr>
        <w:spacing w:line="360" w:lineRule="auto"/>
        <w:rPr>
          <w:rStyle w:val="rvts8"/>
          <w:rFonts w:eastAsiaTheme="majorEastAsia"/>
          <w:color w:val="000000"/>
          <w:sz w:val="28"/>
          <w:szCs w:val="28"/>
        </w:rPr>
      </w:pPr>
      <w:proofErr w:type="spellStart"/>
      <w:r w:rsidRPr="00FB58A5">
        <w:rPr>
          <w:rStyle w:val="rvts8"/>
          <w:rFonts w:eastAsiaTheme="majorEastAsia"/>
          <w:color w:val="000000"/>
          <w:sz w:val="28"/>
          <w:szCs w:val="28"/>
        </w:rPr>
        <w:lastRenderedPageBreak/>
        <w:t>Реан</w:t>
      </w:r>
      <w:proofErr w:type="spellEnd"/>
      <w:r w:rsidRPr="00FB58A5">
        <w:rPr>
          <w:rStyle w:val="rvts8"/>
          <w:rFonts w:eastAsiaTheme="majorEastAsia"/>
          <w:color w:val="000000"/>
          <w:sz w:val="28"/>
          <w:szCs w:val="28"/>
        </w:rPr>
        <w:t xml:space="preserve"> А., Баранов А. Фактор</w:t>
      </w:r>
      <w:r w:rsidRPr="00FB58A5">
        <w:rPr>
          <w:sz w:val="28"/>
          <w:szCs w:val="28"/>
        </w:rPr>
        <w:t>ы</w:t>
      </w:r>
      <w:r w:rsidRPr="00FB58A5">
        <w:rPr>
          <w:rStyle w:val="rvts8"/>
          <w:rFonts w:eastAsiaTheme="majorEastAsia"/>
          <w:color w:val="000000"/>
          <w:sz w:val="28"/>
          <w:szCs w:val="28"/>
        </w:rPr>
        <w:t xml:space="preserve"> стрессоустойчивости // Вопрос</w:t>
      </w:r>
      <w:r w:rsidRPr="00FB58A5">
        <w:rPr>
          <w:sz w:val="28"/>
          <w:szCs w:val="28"/>
        </w:rPr>
        <w:t>ы</w:t>
      </w:r>
      <w:r w:rsidRPr="00FB58A5">
        <w:rPr>
          <w:rStyle w:val="rvts8"/>
          <w:rFonts w:eastAsiaTheme="majorEastAsia"/>
          <w:color w:val="000000"/>
          <w:sz w:val="28"/>
          <w:szCs w:val="28"/>
        </w:rPr>
        <w:t xml:space="preserve"> психологии. – №1. – 1997. – С.45–50</w:t>
      </w:r>
    </w:p>
    <w:p w:rsidR="006C776D" w:rsidRPr="00FB58A5" w:rsidRDefault="006C776D" w:rsidP="006C776D">
      <w:pPr>
        <w:numPr>
          <w:ilvl w:val="0"/>
          <w:numId w:val="2"/>
        </w:numPr>
        <w:spacing w:line="360" w:lineRule="auto"/>
        <w:jc w:val="both"/>
        <w:rPr>
          <w:szCs w:val="28"/>
        </w:rPr>
      </w:pPr>
      <w:r w:rsidRPr="00FB58A5">
        <w:rPr>
          <w:szCs w:val="28"/>
        </w:rPr>
        <w:t>Розов В. Психологическая диагностика адаптивных способностей к стрессу / В. Розов // Практическая психология и социальная работа. - 2006. - № 11. - 68 с.</w:t>
      </w:r>
    </w:p>
    <w:p w:rsidR="006C776D" w:rsidRPr="00FB58A5" w:rsidRDefault="006C776D" w:rsidP="006C776D">
      <w:pPr>
        <w:numPr>
          <w:ilvl w:val="0"/>
          <w:numId w:val="2"/>
        </w:numPr>
        <w:spacing w:line="360" w:lineRule="auto"/>
        <w:jc w:val="both"/>
        <w:rPr>
          <w:color w:val="000000"/>
          <w:szCs w:val="28"/>
        </w:rPr>
      </w:pPr>
      <w:r w:rsidRPr="00FB58A5">
        <w:rPr>
          <w:szCs w:val="28"/>
        </w:rPr>
        <w:t xml:space="preserve"> </w:t>
      </w:r>
      <w:proofErr w:type="spellStart"/>
      <w:r w:rsidRPr="00FB58A5">
        <w:rPr>
          <w:szCs w:val="28"/>
        </w:rPr>
        <w:t>Ротенберг</w:t>
      </w:r>
      <w:proofErr w:type="spellEnd"/>
      <w:r w:rsidRPr="00FB58A5">
        <w:rPr>
          <w:szCs w:val="28"/>
        </w:rPr>
        <w:t xml:space="preserve"> В. Вреден или полезен </w:t>
      </w:r>
      <w:r w:rsidRPr="00FB58A5">
        <w:rPr>
          <w:spacing w:val="1"/>
          <w:szCs w:val="28"/>
        </w:rPr>
        <w:t>э</w:t>
      </w:r>
      <w:r w:rsidRPr="00FB58A5">
        <w:rPr>
          <w:color w:val="000000"/>
          <w:szCs w:val="28"/>
        </w:rPr>
        <w:t>моциональн</w:t>
      </w:r>
      <w:r w:rsidRPr="00FB58A5">
        <w:rPr>
          <w:szCs w:val="28"/>
        </w:rPr>
        <w:t>ый стресс? /В. </w:t>
      </w:r>
      <w:proofErr w:type="spellStart"/>
      <w:r w:rsidRPr="00FB58A5">
        <w:rPr>
          <w:szCs w:val="28"/>
        </w:rPr>
        <w:t>Ротенберг</w:t>
      </w:r>
      <w:proofErr w:type="spellEnd"/>
      <w:r w:rsidRPr="00FB58A5">
        <w:rPr>
          <w:szCs w:val="28"/>
        </w:rPr>
        <w:t>.//  Мозг. Обучение. Здоровье</w:t>
      </w:r>
      <w:proofErr w:type="gramStart"/>
      <w:r w:rsidRPr="00FB58A5">
        <w:rPr>
          <w:szCs w:val="28"/>
        </w:rPr>
        <w:t xml:space="preserve">:: </w:t>
      </w:r>
      <w:proofErr w:type="gramEnd"/>
      <w:r w:rsidRPr="00FB58A5">
        <w:rPr>
          <w:szCs w:val="28"/>
        </w:rPr>
        <w:t xml:space="preserve">М., 1989. – С. 3–18. </w:t>
      </w:r>
    </w:p>
    <w:p w:rsidR="006C776D" w:rsidRPr="00FB58A5" w:rsidRDefault="006C776D" w:rsidP="006C776D">
      <w:pPr>
        <w:pStyle w:val="rvps27"/>
        <w:numPr>
          <w:ilvl w:val="0"/>
          <w:numId w:val="2"/>
        </w:numPr>
        <w:spacing w:line="360" w:lineRule="auto"/>
        <w:rPr>
          <w:sz w:val="28"/>
          <w:szCs w:val="28"/>
        </w:rPr>
      </w:pPr>
      <w:r w:rsidRPr="00FB58A5">
        <w:rPr>
          <w:sz w:val="28"/>
          <w:szCs w:val="28"/>
        </w:rPr>
        <w:t xml:space="preserve"> Рубинштейн С. Л. Основы общей психологии. С. Л. Рубинштейн. – М, 1946. - 430 с.</w:t>
      </w:r>
    </w:p>
    <w:p w:rsidR="006C776D" w:rsidRPr="00FB58A5" w:rsidRDefault="006C776D" w:rsidP="006C776D">
      <w:pPr>
        <w:pStyle w:val="rvps27"/>
        <w:numPr>
          <w:ilvl w:val="0"/>
          <w:numId w:val="2"/>
        </w:numPr>
        <w:spacing w:line="360" w:lineRule="auto"/>
        <w:rPr>
          <w:sz w:val="28"/>
          <w:szCs w:val="28"/>
        </w:rPr>
      </w:pPr>
      <w:proofErr w:type="spellStart"/>
      <w:r w:rsidRPr="00FB58A5">
        <w:rPr>
          <w:sz w:val="28"/>
          <w:szCs w:val="28"/>
        </w:rPr>
        <w:t>Рутман</w:t>
      </w:r>
      <w:proofErr w:type="spellEnd"/>
      <w:r w:rsidRPr="00FB58A5">
        <w:rPr>
          <w:sz w:val="28"/>
          <w:szCs w:val="28"/>
        </w:rPr>
        <w:t xml:space="preserve"> </w:t>
      </w:r>
      <w:r w:rsidRPr="00FB58A5">
        <w:rPr>
          <w:spacing w:val="1"/>
          <w:sz w:val="28"/>
          <w:szCs w:val="28"/>
        </w:rPr>
        <w:t>Э.</w:t>
      </w:r>
      <w:r w:rsidRPr="00FB58A5">
        <w:rPr>
          <w:sz w:val="28"/>
          <w:szCs w:val="28"/>
        </w:rPr>
        <w:t xml:space="preserve"> Надо ли убегать от стресса?/ Э.  </w:t>
      </w:r>
      <w:proofErr w:type="spellStart"/>
      <w:r w:rsidRPr="00FB58A5">
        <w:rPr>
          <w:sz w:val="28"/>
          <w:szCs w:val="28"/>
        </w:rPr>
        <w:t>Рутман</w:t>
      </w:r>
      <w:proofErr w:type="spellEnd"/>
      <w:r w:rsidRPr="00FB58A5">
        <w:rPr>
          <w:sz w:val="28"/>
          <w:szCs w:val="28"/>
        </w:rPr>
        <w:t>. – М.: Физкультура и спорт, 1990. – 128 с.</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Семиченко</w:t>
      </w:r>
      <w:proofErr w:type="spellEnd"/>
      <w:r w:rsidRPr="00FB58A5">
        <w:rPr>
          <w:szCs w:val="28"/>
        </w:rPr>
        <w:t xml:space="preserve"> В. Стресс /</w:t>
      </w:r>
      <w:proofErr w:type="spellStart"/>
      <w:r w:rsidRPr="00FB58A5">
        <w:rPr>
          <w:szCs w:val="28"/>
        </w:rPr>
        <w:t>Семиченко</w:t>
      </w:r>
      <w:proofErr w:type="spellEnd"/>
      <w:r w:rsidRPr="00FB58A5">
        <w:rPr>
          <w:szCs w:val="28"/>
        </w:rPr>
        <w:t xml:space="preserve"> В. //Психологические состояния. – К.: </w:t>
      </w:r>
      <w:proofErr w:type="spellStart"/>
      <w:r w:rsidRPr="00FB58A5">
        <w:rPr>
          <w:szCs w:val="28"/>
        </w:rPr>
        <w:t>Магістр</w:t>
      </w:r>
      <w:proofErr w:type="spellEnd"/>
      <w:r w:rsidRPr="00FB58A5">
        <w:rPr>
          <w:szCs w:val="28"/>
        </w:rPr>
        <w:t xml:space="preserve">. – S, 1998. – С. 13–18  </w:t>
      </w:r>
    </w:p>
    <w:p w:rsidR="006C776D" w:rsidRPr="00FB58A5" w:rsidRDefault="006C776D" w:rsidP="006C776D">
      <w:pPr>
        <w:numPr>
          <w:ilvl w:val="0"/>
          <w:numId w:val="2"/>
        </w:numPr>
        <w:spacing w:line="360" w:lineRule="auto"/>
        <w:jc w:val="both"/>
        <w:rPr>
          <w:szCs w:val="28"/>
        </w:rPr>
      </w:pPr>
      <w:r w:rsidRPr="00FB58A5">
        <w:rPr>
          <w:szCs w:val="28"/>
        </w:rPr>
        <w:t xml:space="preserve"> Словарь практического психолога; [Сост. </w:t>
      </w:r>
      <w:proofErr w:type="spellStart"/>
      <w:r w:rsidRPr="00FB58A5">
        <w:rPr>
          <w:szCs w:val="28"/>
        </w:rPr>
        <w:t>С.Головин</w:t>
      </w:r>
      <w:proofErr w:type="spellEnd"/>
      <w:r w:rsidRPr="00FB58A5">
        <w:rPr>
          <w:szCs w:val="28"/>
        </w:rPr>
        <w:t xml:space="preserve">]. – Минск: </w:t>
      </w:r>
      <w:proofErr w:type="spellStart"/>
      <w:r w:rsidRPr="00FB58A5">
        <w:rPr>
          <w:szCs w:val="28"/>
        </w:rPr>
        <w:t>Харвест</w:t>
      </w:r>
      <w:proofErr w:type="spellEnd"/>
      <w:r w:rsidRPr="00FB58A5">
        <w:rPr>
          <w:szCs w:val="28"/>
        </w:rPr>
        <w:t>, М.: ООО “Издательство АСТ”, 2003. – 800 с.</w:t>
      </w:r>
    </w:p>
    <w:p w:rsidR="006C776D" w:rsidRPr="00FB58A5" w:rsidRDefault="006C776D" w:rsidP="006C776D">
      <w:pPr>
        <w:numPr>
          <w:ilvl w:val="0"/>
          <w:numId w:val="2"/>
        </w:numPr>
        <w:spacing w:line="360" w:lineRule="auto"/>
        <w:jc w:val="both"/>
        <w:rPr>
          <w:szCs w:val="28"/>
        </w:rPr>
      </w:pPr>
      <w:proofErr w:type="spellStart"/>
      <w:r w:rsidRPr="00FB58A5">
        <w:rPr>
          <w:szCs w:val="28"/>
        </w:rPr>
        <w:t>Стрес</w:t>
      </w:r>
      <w:proofErr w:type="spellEnd"/>
      <w:r w:rsidRPr="00FB58A5">
        <w:rPr>
          <w:szCs w:val="28"/>
        </w:rPr>
        <w:t xml:space="preserve"> жизни: [сборник </w:t>
      </w:r>
      <w:proofErr w:type="spellStart"/>
      <w:r w:rsidRPr="00FB58A5">
        <w:rPr>
          <w:szCs w:val="28"/>
        </w:rPr>
        <w:t>Л.Попова</w:t>
      </w:r>
      <w:proofErr w:type="spellEnd"/>
      <w:proofErr w:type="gramStart"/>
      <w:r w:rsidRPr="00FB58A5">
        <w:rPr>
          <w:szCs w:val="28"/>
        </w:rPr>
        <w:t xml:space="preserve">, </w:t>
      </w:r>
      <w:proofErr w:type="spellStart"/>
      <w:r w:rsidRPr="00FB58A5">
        <w:rPr>
          <w:szCs w:val="28"/>
        </w:rPr>
        <w:t>І.</w:t>
      </w:r>
      <w:proofErr w:type="gramEnd"/>
      <w:r w:rsidRPr="00FB58A5">
        <w:rPr>
          <w:szCs w:val="28"/>
        </w:rPr>
        <w:t>Сколів</w:t>
      </w:r>
      <w:proofErr w:type="spellEnd"/>
      <w:r w:rsidRPr="00FB58A5">
        <w:rPr>
          <w:szCs w:val="28"/>
        </w:rPr>
        <w:t>] – Санкт-Петербург. – 1999. – 384 с.</w:t>
      </w:r>
    </w:p>
    <w:p w:rsidR="006C776D" w:rsidRPr="00FB58A5" w:rsidRDefault="006C776D" w:rsidP="006C776D">
      <w:pPr>
        <w:numPr>
          <w:ilvl w:val="0"/>
          <w:numId w:val="2"/>
        </w:numPr>
        <w:spacing w:line="360" w:lineRule="auto"/>
        <w:jc w:val="both"/>
        <w:rPr>
          <w:szCs w:val="28"/>
        </w:rPr>
      </w:pPr>
      <w:r w:rsidRPr="00FB58A5">
        <w:rPr>
          <w:szCs w:val="28"/>
        </w:rPr>
        <w:t xml:space="preserve">Судаков К. Стресс – бич современности: [о проблемах профилактики </w:t>
      </w:r>
      <w:r w:rsidRPr="00FB58A5">
        <w:rPr>
          <w:spacing w:val="1"/>
          <w:szCs w:val="28"/>
        </w:rPr>
        <w:t>э</w:t>
      </w:r>
      <w:r w:rsidRPr="00FB58A5">
        <w:rPr>
          <w:color w:val="000000"/>
          <w:szCs w:val="28"/>
        </w:rPr>
        <w:t>моционального стресса</w:t>
      </w:r>
      <w:r w:rsidRPr="00FB58A5">
        <w:rPr>
          <w:szCs w:val="28"/>
        </w:rPr>
        <w:t xml:space="preserve">]/ К. Судаков, Е. </w:t>
      </w:r>
      <w:proofErr w:type="spellStart"/>
      <w:r w:rsidRPr="00FB58A5">
        <w:rPr>
          <w:szCs w:val="28"/>
        </w:rPr>
        <w:t>Юматов</w:t>
      </w:r>
      <w:proofErr w:type="spellEnd"/>
      <w:r w:rsidRPr="00FB58A5">
        <w:rPr>
          <w:szCs w:val="28"/>
        </w:rPr>
        <w:t xml:space="preserve">// Вестник </w:t>
      </w:r>
      <w:proofErr w:type="spellStart"/>
      <w:r w:rsidRPr="00FB58A5">
        <w:rPr>
          <w:szCs w:val="28"/>
        </w:rPr>
        <w:t>высш</w:t>
      </w:r>
      <w:proofErr w:type="spellEnd"/>
      <w:r w:rsidRPr="00FB58A5">
        <w:rPr>
          <w:szCs w:val="28"/>
        </w:rPr>
        <w:t xml:space="preserve">. </w:t>
      </w:r>
      <w:proofErr w:type="spellStart"/>
      <w:r w:rsidRPr="00FB58A5">
        <w:rPr>
          <w:szCs w:val="28"/>
        </w:rPr>
        <w:t>шк</w:t>
      </w:r>
      <w:proofErr w:type="spellEnd"/>
      <w:r w:rsidRPr="00FB58A5">
        <w:rPr>
          <w:szCs w:val="28"/>
        </w:rPr>
        <w:t>. – 1991. – №5. – С. 49–51.</w:t>
      </w:r>
    </w:p>
    <w:p w:rsidR="006C776D" w:rsidRPr="00FB58A5" w:rsidRDefault="006C776D" w:rsidP="006C776D">
      <w:pPr>
        <w:numPr>
          <w:ilvl w:val="0"/>
          <w:numId w:val="2"/>
        </w:numPr>
        <w:spacing w:line="360" w:lineRule="auto"/>
        <w:jc w:val="both"/>
        <w:rPr>
          <w:szCs w:val="28"/>
        </w:rPr>
      </w:pPr>
      <w:proofErr w:type="spellStart"/>
      <w:r w:rsidRPr="00FB58A5">
        <w:rPr>
          <w:szCs w:val="28"/>
        </w:rPr>
        <w:t>Торчинская</w:t>
      </w:r>
      <w:proofErr w:type="spellEnd"/>
      <w:r w:rsidRPr="00FB58A5">
        <w:rPr>
          <w:szCs w:val="28"/>
        </w:rPr>
        <w:t xml:space="preserve"> Е. Роль ценностно-смысловых образований личности в адаптации к хроническому стрессу / Е. </w:t>
      </w:r>
      <w:proofErr w:type="spellStart"/>
      <w:r w:rsidRPr="00FB58A5">
        <w:rPr>
          <w:szCs w:val="28"/>
        </w:rPr>
        <w:t>Торчинская</w:t>
      </w:r>
      <w:proofErr w:type="spellEnd"/>
      <w:r w:rsidRPr="00FB58A5">
        <w:rPr>
          <w:szCs w:val="28"/>
        </w:rPr>
        <w:t xml:space="preserve"> // Психологический журнал. – 2001. – №2. – С. 27–36. </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Тригранян</w:t>
      </w:r>
      <w:proofErr w:type="spellEnd"/>
      <w:r w:rsidRPr="00FB58A5">
        <w:rPr>
          <w:szCs w:val="28"/>
        </w:rPr>
        <w:t xml:space="preserve"> Р. Стресс и его значение для организма/ Р. </w:t>
      </w:r>
      <w:proofErr w:type="spellStart"/>
      <w:r w:rsidRPr="00FB58A5">
        <w:rPr>
          <w:szCs w:val="28"/>
        </w:rPr>
        <w:t>Тригранян</w:t>
      </w:r>
      <w:proofErr w:type="spellEnd"/>
      <w:r w:rsidRPr="00FB58A5">
        <w:rPr>
          <w:szCs w:val="28"/>
        </w:rPr>
        <w:t>.  – М.: Наука, 1988. – 176 с.</w:t>
      </w:r>
    </w:p>
    <w:p w:rsidR="006C776D" w:rsidRPr="00FB58A5" w:rsidRDefault="006C776D" w:rsidP="006C776D">
      <w:pPr>
        <w:numPr>
          <w:ilvl w:val="0"/>
          <w:numId w:val="2"/>
        </w:numPr>
        <w:spacing w:line="360" w:lineRule="auto"/>
        <w:jc w:val="both"/>
        <w:rPr>
          <w:color w:val="000000"/>
          <w:szCs w:val="28"/>
        </w:rPr>
      </w:pPr>
      <w:r w:rsidRPr="00FB58A5">
        <w:rPr>
          <w:szCs w:val="28"/>
        </w:rPr>
        <w:t xml:space="preserve"> Удалов Ф. Руководитель и стресс/ Ф. Удалов // </w:t>
      </w:r>
      <w:r w:rsidRPr="00FB58A5">
        <w:rPr>
          <w:spacing w:val="1"/>
          <w:szCs w:val="28"/>
        </w:rPr>
        <w:t>Э</w:t>
      </w:r>
      <w:r w:rsidRPr="00FB58A5">
        <w:rPr>
          <w:color w:val="000000"/>
          <w:szCs w:val="28"/>
        </w:rPr>
        <w:t xml:space="preserve">кономика и организация. – 1991. </w:t>
      </w:r>
      <w:r w:rsidRPr="00FB58A5">
        <w:rPr>
          <w:szCs w:val="28"/>
        </w:rPr>
        <w:t>–</w:t>
      </w:r>
      <w:r w:rsidRPr="00FB58A5">
        <w:rPr>
          <w:color w:val="000000"/>
          <w:szCs w:val="28"/>
        </w:rPr>
        <w:t xml:space="preserve"> №11. – С. 175–181.</w:t>
      </w:r>
    </w:p>
    <w:p w:rsidR="006C776D" w:rsidRPr="00FB58A5" w:rsidRDefault="006C776D" w:rsidP="006C776D">
      <w:pPr>
        <w:numPr>
          <w:ilvl w:val="0"/>
          <w:numId w:val="2"/>
        </w:numPr>
        <w:spacing w:line="360" w:lineRule="auto"/>
        <w:jc w:val="both"/>
        <w:rPr>
          <w:color w:val="000000"/>
          <w:szCs w:val="28"/>
        </w:rPr>
      </w:pPr>
      <w:r w:rsidRPr="00FB58A5">
        <w:rPr>
          <w:color w:val="000000"/>
          <w:szCs w:val="28"/>
        </w:rPr>
        <w:t xml:space="preserve"> </w:t>
      </w:r>
      <w:proofErr w:type="spellStart"/>
      <w:r w:rsidRPr="00FB58A5">
        <w:rPr>
          <w:color w:val="000000"/>
          <w:szCs w:val="28"/>
        </w:rPr>
        <w:t>Умрюхин</w:t>
      </w:r>
      <w:proofErr w:type="spellEnd"/>
      <w:r w:rsidRPr="00FB58A5">
        <w:rPr>
          <w:color w:val="000000"/>
          <w:szCs w:val="28"/>
        </w:rPr>
        <w:t xml:space="preserve"> Е. Связь результативности целенаправленной деятельности с параметрами </w:t>
      </w:r>
      <w:r w:rsidRPr="00FB58A5">
        <w:rPr>
          <w:spacing w:val="1"/>
          <w:szCs w:val="28"/>
        </w:rPr>
        <w:t>ЭЭГ</w:t>
      </w:r>
      <w:r w:rsidRPr="00FB58A5">
        <w:rPr>
          <w:color w:val="000000"/>
          <w:szCs w:val="28"/>
        </w:rPr>
        <w:t xml:space="preserve"> студентов в ситуации </w:t>
      </w:r>
      <w:r w:rsidRPr="00FB58A5">
        <w:rPr>
          <w:spacing w:val="1"/>
          <w:szCs w:val="28"/>
        </w:rPr>
        <w:t>э</w:t>
      </w:r>
      <w:r w:rsidRPr="00FB58A5">
        <w:rPr>
          <w:color w:val="000000"/>
          <w:szCs w:val="28"/>
        </w:rPr>
        <w:t>кзаменационного стресса/ Е.  </w:t>
      </w:r>
      <w:proofErr w:type="spellStart"/>
      <w:r w:rsidRPr="00FB58A5">
        <w:rPr>
          <w:color w:val="000000"/>
          <w:szCs w:val="28"/>
        </w:rPr>
        <w:t>Умрюхин</w:t>
      </w:r>
      <w:proofErr w:type="spellEnd"/>
      <w:r w:rsidRPr="00FB58A5">
        <w:rPr>
          <w:color w:val="000000"/>
          <w:szCs w:val="28"/>
        </w:rPr>
        <w:t xml:space="preserve"> и др. // </w:t>
      </w:r>
      <w:proofErr w:type="spellStart"/>
      <w:r w:rsidRPr="00FB58A5">
        <w:rPr>
          <w:color w:val="000000"/>
          <w:szCs w:val="28"/>
        </w:rPr>
        <w:t>Психологічний</w:t>
      </w:r>
      <w:proofErr w:type="spellEnd"/>
      <w:r w:rsidRPr="00FB58A5">
        <w:rPr>
          <w:color w:val="000000"/>
          <w:szCs w:val="28"/>
        </w:rPr>
        <w:t xml:space="preserve"> журнал. – 2003. – №3. – С. 88–94.</w:t>
      </w:r>
    </w:p>
    <w:p w:rsidR="006C776D" w:rsidRPr="00FB58A5" w:rsidRDefault="006C776D" w:rsidP="006C776D">
      <w:pPr>
        <w:numPr>
          <w:ilvl w:val="0"/>
          <w:numId w:val="2"/>
        </w:numPr>
        <w:spacing w:line="360" w:lineRule="auto"/>
        <w:jc w:val="both"/>
        <w:rPr>
          <w:szCs w:val="28"/>
        </w:rPr>
      </w:pPr>
      <w:r w:rsidRPr="00FB58A5">
        <w:rPr>
          <w:szCs w:val="28"/>
        </w:rPr>
        <w:lastRenderedPageBreak/>
        <w:t xml:space="preserve"> </w:t>
      </w:r>
      <w:proofErr w:type="spellStart"/>
      <w:r w:rsidRPr="00FB58A5">
        <w:rPr>
          <w:szCs w:val="28"/>
        </w:rPr>
        <w:t>Цигульська</w:t>
      </w:r>
      <w:proofErr w:type="spellEnd"/>
      <w:r w:rsidRPr="00FB58A5">
        <w:rPr>
          <w:szCs w:val="28"/>
        </w:rPr>
        <w:t xml:space="preserve"> Т. Основные подходы к изучению профессионального стресса/  Т. </w:t>
      </w:r>
      <w:proofErr w:type="spellStart"/>
      <w:r w:rsidRPr="00FB58A5">
        <w:rPr>
          <w:szCs w:val="28"/>
        </w:rPr>
        <w:t>Цигульська</w:t>
      </w:r>
      <w:proofErr w:type="spellEnd"/>
      <w:r w:rsidRPr="00FB58A5">
        <w:rPr>
          <w:szCs w:val="28"/>
        </w:rPr>
        <w:t xml:space="preserve"> // Вестник МГУ: Психология. – 2003. – №3. – С. 4–22.</w:t>
      </w:r>
    </w:p>
    <w:p w:rsidR="006C776D" w:rsidRPr="00FB58A5" w:rsidRDefault="006C776D" w:rsidP="006C776D">
      <w:pPr>
        <w:numPr>
          <w:ilvl w:val="0"/>
          <w:numId w:val="2"/>
        </w:numPr>
        <w:spacing w:line="360" w:lineRule="auto"/>
        <w:jc w:val="both"/>
        <w:rPr>
          <w:szCs w:val="28"/>
        </w:rPr>
      </w:pPr>
      <w:r w:rsidRPr="00FB58A5">
        <w:rPr>
          <w:szCs w:val="28"/>
        </w:rPr>
        <w:t xml:space="preserve"> </w:t>
      </w:r>
      <w:proofErr w:type="spellStart"/>
      <w:r w:rsidRPr="00FB58A5">
        <w:rPr>
          <w:szCs w:val="28"/>
        </w:rPr>
        <w:t>Шаллан</w:t>
      </w:r>
      <w:proofErr w:type="spellEnd"/>
      <w:r w:rsidRPr="00FB58A5">
        <w:rPr>
          <w:szCs w:val="28"/>
        </w:rPr>
        <w:t xml:space="preserve"> Н. Современные зарубежные методы оценивания посттравматического стрессового расстройства/ Н. </w:t>
      </w:r>
      <w:proofErr w:type="spellStart"/>
      <w:r w:rsidRPr="00FB58A5">
        <w:rPr>
          <w:szCs w:val="28"/>
        </w:rPr>
        <w:t>Шаллан</w:t>
      </w:r>
      <w:proofErr w:type="spellEnd"/>
      <w:r w:rsidRPr="00FB58A5">
        <w:rPr>
          <w:szCs w:val="28"/>
        </w:rPr>
        <w:t xml:space="preserve"> // Практична </w:t>
      </w:r>
      <w:proofErr w:type="spellStart"/>
      <w:r w:rsidRPr="00FB58A5">
        <w:rPr>
          <w:szCs w:val="28"/>
        </w:rPr>
        <w:t>психологія</w:t>
      </w:r>
      <w:proofErr w:type="spellEnd"/>
      <w:r w:rsidRPr="00FB58A5">
        <w:rPr>
          <w:szCs w:val="28"/>
        </w:rPr>
        <w:t xml:space="preserve"> та </w:t>
      </w:r>
      <w:proofErr w:type="spellStart"/>
      <w:proofErr w:type="gramStart"/>
      <w:r w:rsidRPr="00FB58A5">
        <w:rPr>
          <w:szCs w:val="28"/>
        </w:rPr>
        <w:t>соц</w:t>
      </w:r>
      <w:proofErr w:type="gramEnd"/>
      <w:r w:rsidRPr="00FB58A5">
        <w:rPr>
          <w:szCs w:val="28"/>
        </w:rPr>
        <w:t>іальна</w:t>
      </w:r>
      <w:proofErr w:type="spellEnd"/>
      <w:r w:rsidRPr="00FB58A5">
        <w:rPr>
          <w:szCs w:val="28"/>
        </w:rPr>
        <w:t xml:space="preserve"> робота. – 1999. – №8. – С. 23–26.</w:t>
      </w:r>
    </w:p>
    <w:p w:rsidR="006C776D" w:rsidRPr="00FB58A5" w:rsidRDefault="006C776D" w:rsidP="006C776D">
      <w:pPr>
        <w:pStyle w:val="rvps27"/>
        <w:numPr>
          <w:ilvl w:val="0"/>
          <w:numId w:val="2"/>
        </w:numPr>
        <w:spacing w:line="360" w:lineRule="auto"/>
        <w:rPr>
          <w:sz w:val="28"/>
          <w:szCs w:val="28"/>
        </w:rPr>
      </w:pPr>
      <w:r w:rsidRPr="00FB58A5">
        <w:rPr>
          <w:sz w:val="28"/>
          <w:szCs w:val="28"/>
        </w:rPr>
        <w:t>Щербаков А. Психолого-педагогическая подготовка учителя-воспитателя и пути ее оптимизации в высшей школе/ А. Щербаков // Проблемы психолого-педагогической подготовки учителя. – Ленинград. – 1980. – 459 с.</w:t>
      </w:r>
    </w:p>
    <w:p w:rsidR="009559B1" w:rsidRPr="00FB58A5" w:rsidRDefault="009559B1" w:rsidP="009559B1">
      <w:pPr>
        <w:pStyle w:val="rvps27"/>
        <w:spacing w:line="360" w:lineRule="auto"/>
        <w:ind w:left="720" w:firstLine="0"/>
        <w:rPr>
          <w:sz w:val="28"/>
          <w:szCs w:val="28"/>
          <w:shd w:val="clear" w:color="auto" w:fill="FFFFFF"/>
        </w:rPr>
      </w:pPr>
    </w:p>
    <w:p w:rsidR="009559B1" w:rsidRPr="00FB58A5" w:rsidRDefault="009559B1" w:rsidP="009559B1">
      <w:pPr>
        <w:pStyle w:val="rvps27"/>
        <w:spacing w:line="360" w:lineRule="auto"/>
        <w:rPr>
          <w:sz w:val="28"/>
          <w:szCs w:val="28"/>
        </w:rPr>
      </w:pPr>
    </w:p>
    <w:p w:rsidR="009559B1" w:rsidRPr="00FB58A5" w:rsidRDefault="009559B1" w:rsidP="009559B1"/>
    <w:sectPr w:rsidR="009559B1" w:rsidRPr="00FB58A5" w:rsidSect="00A920DB">
      <w:headerReference w:type="default" r:id="rId16"/>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28F" w:rsidRDefault="0077628F" w:rsidP="00A920DB">
      <w:r>
        <w:separator/>
      </w:r>
    </w:p>
  </w:endnote>
  <w:endnote w:type="continuationSeparator" w:id="0">
    <w:p w:rsidR="0077628F" w:rsidRDefault="0077628F" w:rsidP="00A9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28F" w:rsidRDefault="0077628F" w:rsidP="00A920DB">
      <w:r>
        <w:separator/>
      </w:r>
    </w:p>
  </w:footnote>
  <w:footnote w:type="continuationSeparator" w:id="0">
    <w:p w:rsidR="0077628F" w:rsidRDefault="0077628F" w:rsidP="00A92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1330446"/>
      <w:docPartObj>
        <w:docPartGallery w:val="Page Numbers (Top of Page)"/>
        <w:docPartUnique/>
      </w:docPartObj>
    </w:sdtPr>
    <w:sdtEndPr/>
    <w:sdtContent>
      <w:p w:rsidR="00705994" w:rsidRDefault="00705994">
        <w:pPr>
          <w:pStyle w:val="ab"/>
          <w:jc w:val="right"/>
        </w:pPr>
        <w:r>
          <w:fldChar w:fldCharType="begin"/>
        </w:r>
        <w:r>
          <w:instrText>PAGE   \* MERGEFORMAT</w:instrText>
        </w:r>
        <w:r>
          <w:fldChar w:fldCharType="separate"/>
        </w:r>
        <w:r w:rsidR="00FB58A5" w:rsidRPr="00FB58A5">
          <w:rPr>
            <w:noProof/>
            <w:lang w:val="uk-UA"/>
          </w:rPr>
          <w:t>2</w:t>
        </w:r>
        <w:r>
          <w:fldChar w:fldCharType="end"/>
        </w:r>
      </w:p>
    </w:sdtContent>
  </w:sdt>
  <w:p w:rsidR="00705994" w:rsidRDefault="0070599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3249A"/>
    <w:multiLevelType w:val="hybridMultilevel"/>
    <w:tmpl w:val="CCA8EA58"/>
    <w:lvl w:ilvl="0" w:tplc="CB5E6E9E">
      <w:start w:val="1"/>
      <w:numFmt w:val="decimal"/>
      <w:lvlText w:val="%1."/>
      <w:lvlJc w:val="left"/>
      <w:pPr>
        <w:tabs>
          <w:tab w:val="num" w:pos="720"/>
        </w:tabs>
        <w:ind w:left="720" w:hanging="360"/>
      </w:pPr>
      <w:rPr>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53D7187"/>
    <w:multiLevelType w:val="hybridMultilevel"/>
    <w:tmpl w:val="9BA0D93A"/>
    <w:lvl w:ilvl="0" w:tplc="FFFFFFFF">
      <w:start w:val="1"/>
      <w:numFmt w:val="decimal"/>
      <w:lvlText w:val="%1."/>
      <w:lvlJc w:val="left"/>
      <w:pPr>
        <w:tabs>
          <w:tab w:val="num" w:pos="900"/>
        </w:tabs>
        <w:ind w:left="900" w:hanging="360"/>
      </w:pPr>
    </w:lvl>
    <w:lvl w:ilvl="1" w:tplc="FFFFFFFF">
      <w:start w:val="1"/>
      <w:numFmt w:val="upperLetter"/>
      <w:lvlText w:val="%2."/>
      <w:lvlJc w:val="left"/>
      <w:pPr>
        <w:tabs>
          <w:tab w:val="num" w:pos="2160"/>
        </w:tabs>
        <w:ind w:left="2160" w:hanging="360"/>
      </w:pPr>
      <w:rPr>
        <w:rFonts w:hint="default"/>
      </w:r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324"/>
    <w:rsid w:val="00087F9F"/>
    <w:rsid w:val="001C533D"/>
    <w:rsid w:val="001D1494"/>
    <w:rsid w:val="0025056E"/>
    <w:rsid w:val="004A7831"/>
    <w:rsid w:val="004B2206"/>
    <w:rsid w:val="0051313D"/>
    <w:rsid w:val="005273AB"/>
    <w:rsid w:val="00595C42"/>
    <w:rsid w:val="005E759D"/>
    <w:rsid w:val="006461FA"/>
    <w:rsid w:val="006C776D"/>
    <w:rsid w:val="00705994"/>
    <w:rsid w:val="00767529"/>
    <w:rsid w:val="00770A9E"/>
    <w:rsid w:val="0077628F"/>
    <w:rsid w:val="0089572E"/>
    <w:rsid w:val="009559B1"/>
    <w:rsid w:val="0099579C"/>
    <w:rsid w:val="00A02E4A"/>
    <w:rsid w:val="00A073D4"/>
    <w:rsid w:val="00A2139B"/>
    <w:rsid w:val="00A3737F"/>
    <w:rsid w:val="00A920DB"/>
    <w:rsid w:val="00A93324"/>
    <w:rsid w:val="00AB23D1"/>
    <w:rsid w:val="00B0727A"/>
    <w:rsid w:val="00B550FF"/>
    <w:rsid w:val="00BD0332"/>
    <w:rsid w:val="00CF7874"/>
    <w:rsid w:val="00D74C8F"/>
    <w:rsid w:val="00D76053"/>
    <w:rsid w:val="00E14F2E"/>
    <w:rsid w:val="00E5191B"/>
    <w:rsid w:val="00F52D07"/>
    <w:rsid w:val="00FA32D8"/>
    <w:rsid w:val="00FB5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0DB"/>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paragraph" w:styleId="a6">
    <w:name w:val="TOC Heading"/>
    <w:basedOn w:val="1"/>
    <w:next w:val="a"/>
    <w:uiPriority w:val="39"/>
    <w:semiHidden/>
    <w:unhideWhenUsed/>
    <w:qFormat/>
    <w:rsid w:val="00A920DB"/>
    <w:pPr>
      <w:spacing w:line="276" w:lineRule="auto"/>
      <w:outlineLvl w:val="9"/>
    </w:pPr>
  </w:style>
  <w:style w:type="paragraph" w:styleId="a7">
    <w:name w:val="Balloon Text"/>
    <w:basedOn w:val="a"/>
    <w:link w:val="a8"/>
    <w:uiPriority w:val="99"/>
    <w:semiHidden/>
    <w:unhideWhenUsed/>
    <w:rsid w:val="00A920DB"/>
    <w:rPr>
      <w:rFonts w:ascii="Tahoma" w:hAnsi="Tahoma" w:cs="Tahoma"/>
      <w:sz w:val="16"/>
      <w:szCs w:val="16"/>
    </w:rPr>
  </w:style>
  <w:style w:type="character" w:customStyle="1" w:styleId="a8">
    <w:name w:val="Текст у виносці Знак"/>
    <w:basedOn w:val="a0"/>
    <w:link w:val="a7"/>
    <w:uiPriority w:val="99"/>
    <w:semiHidden/>
    <w:rsid w:val="00A920DB"/>
    <w:rPr>
      <w:rFonts w:ascii="Tahoma" w:hAnsi="Tahoma" w:cs="Tahoma"/>
      <w:sz w:val="16"/>
      <w:szCs w:val="16"/>
      <w:lang w:eastAsia="ru-RU"/>
    </w:rPr>
  </w:style>
  <w:style w:type="paragraph" w:styleId="11">
    <w:name w:val="toc 1"/>
    <w:basedOn w:val="a"/>
    <w:next w:val="a"/>
    <w:autoRedefine/>
    <w:uiPriority w:val="39"/>
    <w:unhideWhenUsed/>
    <w:rsid w:val="00A920DB"/>
    <w:pPr>
      <w:spacing w:after="100"/>
    </w:pPr>
  </w:style>
  <w:style w:type="character" w:styleId="a9">
    <w:name w:val="Hyperlink"/>
    <w:basedOn w:val="a0"/>
    <w:uiPriority w:val="99"/>
    <w:unhideWhenUsed/>
    <w:rsid w:val="00A920DB"/>
    <w:rPr>
      <w:color w:val="0000FF" w:themeColor="hyperlink"/>
      <w:u w:val="single"/>
    </w:rPr>
  </w:style>
  <w:style w:type="table" w:styleId="aa">
    <w:name w:val="Table Grid"/>
    <w:basedOn w:val="a1"/>
    <w:uiPriority w:val="39"/>
    <w:rsid w:val="00A920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920DB"/>
    <w:pPr>
      <w:tabs>
        <w:tab w:val="center" w:pos="4677"/>
        <w:tab w:val="right" w:pos="9355"/>
      </w:tabs>
    </w:pPr>
  </w:style>
  <w:style w:type="character" w:customStyle="1" w:styleId="ac">
    <w:name w:val="Верхній колонтитул Знак"/>
    <w:basedOn w:val="a0"/>
    <w:link w:val="ab"/>
    <w:uiPriority w:val="99"/>
    <w:rsid w:val="00A920DB"/>
    <w:rPr>
      <w:rFonts w:ascii="Times New Roman" w:hAnsi="Times New Roman"/>
      <w:sz w:val="28"/>
      <w:szCs w:val="24"/>
      <w:lang w:eastAsia="ru-RU"/>
    </w:rPr>
  </w:style>
  <w:style w:type="paragraph" w:styleId="ad">
    <w:name w:val="footer"/>
    <w:basedOn w:val="a"/>
    <w:link w:val="ae"/>
    <w:uiPriority w:val="99"/>
    <w:unhideWhenUsed/>
    <w:rsid w:val="00A920DB"/>
    <w:pPr>
      <w:tabs>
        <w:tab w:val="center" w:pos="4677"/>
        <w:tab w:val="right" w:pos="9355"/>
      </w:tabs>
    </w:pPr>
  </w:style>
  <w:style w:type="character" w:customStyle="1" w:styleId="ae">
    <w:name w:val="Нижній колонтитул Знак"/>
    <w:basedOn w:val="a0"/>
    <w:link w:val="ad"/>
    <w:uiPriority w:val="99"/>
    <w:rsid w:val="00A920DB"/>
    <w:rPr>
      <w:rFonts w:ascii="Times New Roman" w:hAnsi="Times New Roman"/>
      <w:sz w:val="28"/>
      <w:szCs w:val="24"/>
      <w:lang w:eastAsia="ru-RU"/>
    </w:rPr>
  </w:style>
  <w:style w:type="paragraph" w:styleId="af">
    <w:name w:val="Body Text Indent"/>
    <w:basedOn w:val="a"/>
    <w:link w:val="af0"/>
    <w:rsid w:val="009559B1"/>
    <w:pPr>
      <w:jc w:val="center"/>
    </w:pPr>
    <w:rPr>
      <w:rFonts w:eastAsia="Times New Roman" w:cs="Times New Roman"/>
      <w:b/>
      <w:i/>
      <w:sz w:val="32"/>
      <w:szCs w:val="20"/>
      <w:lang w:val="uk-UA"/>
    </w:rPr>
  </w:style>
  <w:style w:type="character" w:customStyle="1" w:styleId="af0">
    <w:name w:val="Основний текст з відступом Знак"/>
    <w:basedOn w:val="a0"/>
    <w:link w:val="af"/>
    <w:rsid w:val="009559B1"/>
    <w:rPr>
      <w:rFonts w:ascii="Times New Roman" w:eastAsia="Times New Roman" w:hAnsi="Times New Roman" w:cs="Times New Roman"/>
      <w:b/>
      <w:i/>
      <w:sz w:val="32"/>
      <w:szCs w:val="20"/>
      <w:lang w:val="uk-UA" w:eastAsia="ru-RU"/>
    </w:rPr>
  </w:style>
  <w:style w:type="paragraph" w:styleId="af1">
    <w:name w:val="Body Text"/>
    <w:basedOn w:val="a"/>
    <w:link w:val="af2"/>
    <w:uiPriority w:val="99"/>
    <w:semiHidden/>
    <w:unhideWhenUsed/>
    <w:rsid w:val="009559B1"/>
    <w:pPr>
      <w:spacing w:after="120"/>
    </w:pPr>
  </w:style>
  <w:style w:type="character" w:customStyle="1" w:styleId="af2">
    <w:name w:val="Основний текст Знак"/>
    <w:basedOn w:val="a0"/>
    <w:link w:val="af1"/>
    <w:uiPriority w:val="99"/>
    <w:semiHidden/>
    <w:rsid w:val="009559B1"/>
    <w:rPr>
      <w:rFonts w:ascii="Times New Roman" w:hAnsi="Times New Roman"/>
      <w:sz w:val="28"/>
      <w:szCs w:val="24"/>
      <w:lang w:eastAsia="ru-RU"/>
    </w:rPr>
  </w:style>
  <w:style w:type="character" w:customStyle="1" w:styleId="rvts8">
    <w:name w:val="rvts8"/>
    <w:rsid w:val="009559B1"/>
    <w:rPr>
      <w:rFonts w:ascii="Times New Roman" w:hAnsi="Times New Roman"/>
      <w:sz w:val="24"/>
    </w:rPr>
  </w:style>
  <w:style w:type="paragraph" w:customStyle="1" w:styleId="rvps27">
    <w:name w:val="rvps27"/>
    <w:basedOn w:val="a"/>
    <w:rsid w:val="009559B1"/>
    <w:pPr>
      <w:ind w:firstLine="540"/>
      <w:jc w:val="both"/>
    </w:pPr>
    <w:rPr>
      <w:rFonts w:eastAsia="Times New Roman" w:cs="Times New Roman"/>
      <w:sz w:val="24"/>
      <w:szCs w:val="20"/>
    </w:rPr>
  </w:style>
  <w:style w:type="character" w:customStyle="1" w:styleId="rvts13">
    <w:name w:val="rvts13"/>
    <w:rsid w:val="009559B1"/>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0DB"/>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paragraph" w:styleId="a6">
    <w:name w:val="TOC Heading"/>
    <w:basedOn w:val="1"/>
    <w:next w:val="a"/>
    <w:uiPriority w:val="39"/>
    <w:semiHidden/>
    <w:unhideWhenUsed/>
    <w:qFormat/>
    <w:rsid w:val="00A920DB"/>
    <w:pPr>
      <w:spacing w:line="276" w:lineRule="auto"/>
      <w:outlineLvl w:val="9"/>
    </w:pPr>
  </w:style>
  <w:style w:type="paragraph" w:styleId="a7">
    <w:name w:val="Balloon Text"/>
    <w:basedOn w:val="a"/>
    <w:link w:val="a8"/>
    <w:uiPriority w:val="99"/>
    <w:semiHidden/>
    <w:unhideWhenUsed/>
    <w:rsid w:val="00A920DB"/>
    <w:rPr>
      <w:rFonts w:ascii="Tahoma" w:hAnsi="Tahoma" w:cs="Tahoma"/>
      <w:sz w:val="16"/>
      <w:szCs w:val="16"/>
    </w:rPr>
  </w:style>
  <w:style w:type="character" w:customStyle="1" w:styleId="a8">
    <w:name w:val="Текст у виносці Знак"/>
    <w:basedOn w:val="a0"/>
    <w:link w:val="a7"/>
    <w:uiPriority w:val="99"/>
    <w:semiHidden/>
    <w:rsid w:val="00A920DB"/>
    <w:rPr>
      <w:rFonts w:ascii="Tahoma" w:hAnsi="Tahoma" w:cs="Tahoma"/>
      <w:sz w:val="16"/>
      <w:szCs w:val="16"/>
      <w:lang w:eastAsia="ru-RU"/>
    </w:rPr>
  </w:style>
  <w:style w:type="paragraph" w:styleId="11">
    <w:name w:val="toc 1"/>
    <w:basedOn w:val="a"/>
    <w:next w:val="a"/>
    <w:autoRedefine/>
    <w:uiPriority w:val="39"/>
    <w:unhideWhenUsed/>
    <w:rsid w:val="00A920DB"/>
    <w:pPr>
      <w:spacing w:after="100"/>
    </w:pPr>
  </w:style>
  <w:style w:type="character" w:styleId="a9">
    <w:name w:val="Hyperlink"/>
    <w:basedOn w:val="a0"/>
    <w:uiPriority w:val="99"/>
    <w:unhideWhenUsed/>
    <w:rsid w:val="00A920DB"/>
    <w:rPr>
      <w:color w:val="0000FF" w:themeColor="hyperlink"/>
      <w:u w:val="single"/>
    </w:rPr>
  </w:style>
  <w:style w:type="table" w:styleId="aa">
    <w:name w:val="Table Grid"/>
    <w:basedOn w:val="a1"/>
    <w:uiPriority w:val="39"/>
    <w:rsid w:val="00A920D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920DB"/>
    <w:pPr>
      <w:tabs>
        <w:tab w:val="center" w:pos="4677"/>
        <w:tab w:val="right" w:pos="9355"/>
      </w:tabs>
    </w:pPr>
  </w:style>
  <w:style w:type="character" w:customStyle="1" w:styleId="ac">
    <w:name w:val="Верхній колонтитул Знак"/>
    <w:basedOn w:val="a0"/>
    <w:link w:val="ab"/>
    <w:uiPriority w:val="99"/>
    <w:rsid w:val="00A920DB"/>
    <w:rPr>
      <w:rFonts w:ascii="Times New Roman" w:hAnsi="Times New Roman"/>
      <w:sz w:val="28"/>
      <w:szCs w:val="24"/>
      <w:lang w:eastAsia="ru-RU"/>
    </w:rPr>
  </w:style>
  <w:style w:type="paragraph" w:styleId="ad">
    <w:name w:val="footer"/>
    <w:basedOn w:val="a"/>
    <w:link w:val="ae"/>
    <w:uiPriority w:val="99"/>
    <w:unhideWhenUsed/>
    <w:rsid w:val="00A920DB"/>
    <w:pPr>
      <w:tabs>
        <w:tab w:val="center" w:pos="4677"/>
        <w:tab w:val="right" w:pos="9355"/>
      </w:tabs>
    </w:pPr>
  </w:style>
  <w:style w:type="character" w:customStyle="1" w:styleId="ae">
    <w:name w:val="Нижній колонтитул Знак"/>
    <w:basedOn w:val="a0"/>
    <w:link w:val="ad"/>
    <w:uiPriority w:val="99"/>
    <w:rsid w:val="00A920DB"/>
    <w:rPr>
      <w:rFonts w:ascii="Times New Roman" w:hAnsi="Times New Roman"/>
      <w:sz w:val="28"/>
      <w:szCs w:val="24"/>
      <w:lang w:eastAsia="ru-RU"/>
    </w:rPr>
  </w:style>
  <w:style w:type="paragraph" w:styleId="af">
    <w:name w:val="Body Text Indent"/>
    <w:basedOn w:val="a"/>
    <w:link w:val="af0"/>
    <w:rsid w:val="009559B1"/>
    <w:pPr>
      <w:jc w:val="center"/>
    </w:pPr>
    <w:rPr>
      <w:rFonts w:eastAsia="Times New Roman" w:cs="Times New Roman"/>
      <w:b/>
      <w:i/>
      <w:sz w:val="32"/>
      <w:szCs w:val="20"/>
      <w:lang w:val="uk-UA"/>
    </w:rPr>
  </w:style>
  <w:style w:type="character" w:customStyle="1" w:styleId="af0">
    <w:name w:val="Основний текст з відступом Знак"/>
    <w:basedOn w:val="a0"/>
    <w:link w:val="af"/>
    <w:rsid w:val="009559B1"/>
    <w:rPr>
      <w:rFonts w:ascii="Times New Roman" w:eastAsia="Times New Roman" w:hAnsi="Times New Roman" w:cs="Times New Roman"/>
      <w:b/>
      <w:i/>
      <w:sz w:val="32"/>
      <w:szCs w:val="20"/>
      <w:lang w:val="uk-UA" w:eastAsia="ru-RU"/>
    </w:rPr>
  </w:style>
  <w:style w:type="paragraph" w:styleId="af1">
    <w:name w:val="Body Text"/>
    <w:basedOn w:val="a"/>
    <w:link w:val="af2"/>
    <w:uiPriority w:val="99"/>
    <w:semiHidden/>
    <w:unhideWhenUsed/>
    <w:rsid w:val="009559B1"/>
    <w:pPr>
      <w:spacing w:after="120"/>
    </w:pPr>
  </w:style>
  <w:style w:type="character" w:customStyle="1" w:styleId="af2">
    <w:name w:val="Основний текст Знак"/>
    <w:basedOn w:val="a0"/>
    <w:link w:val="af1"/>
    <w:uiPriority w:val="99"/>
    <w:semiHidden/>
    <w:rsid w:val="009559B1"/>
    <w:rPr>
      <w:rFonts w:ascii="Times New Roman" w:hAnsi="Times New Roman"/>
      <w:sz w:val="28"/>
      <w:szCs w:val="24"/>
      <w:lang w:eastAsia="ru-RU"/>
    </w:rPr>
  </w:style>
  <w:style w:type="character" w:customStyle="1" w:styleId="rvts8">
    <w:name w:val="rvts8"/>
    <w:rsid w:val="009559B1"/>
    <w:rPr>
      <w:rFonts w:ascii="Times New Roman" w:hAnsi="Times New Roman"/>
      <w:sz w:val="24"/>
    </w:rPr>
  </w:style>
  <w:style w:type="paragraph" w:customStyle="1" w:styleId="rvps27">
    <w:name w:val="rvps27"/>
    <w:basedOn w:val="a"/>
    <w:rsid w:val="009559B1"/>
    <w:pPr>
      <w:ind w:firstLine="540"/>
      <w:jc w:val="both"/>
    </w:pPr>
    <w:rPr>
      <w:rFonts w:eastAsia="Times New Roman" w:cs="Times New Roman"/>
      <w:sz w:val="24"/>
      <w:szCs w:val="20"/>
    </w:rPr>
  </w:style>
  <w:style w:type="character" w:customStyle="1" w:styleId="rvts13">
    <w:name w:val="rvts13"/>
    <w:rsid w:val="009559B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Аркуш1!$B$1</c:f>
              <c:strCache>
                <c:ptCount val="1"/>
                <c:pt idx="0">
                  <c:v>Cотрудники организации "Синий крест" принимающие участие в психологическом исследовани</c:v>
                </c:pt>
              </c:strCache>
            </c:strRef>
          </c:tx>
          <c:dLbls>
            <c:showLegendKey val="0"/>
            <c:showVal val="1"/>
            <c:showCatName val="0"/>
            <c:showSerName val="0"/>
            <c:showPercent val="0"/>
            <c:showBubbleSize val="0"/>
            <c:showLeaderLines val="1"/>
          </c:dLbls>
          <c:cat>
            <c:strRef>
              <c:f>Аркуш1!$A$2:$A$3</c:f>
              <c:strCache>
                <c:ptCount val="2"/>
                <c:pt idx="0">
                  <c:v>Мужчины</c:v>
                </c:pt>
                <c:pt idx="1">
                  <c:v>Женщины</c:v>
                </c:pt>
              </c:strCache>
            </c:strRef>
          </c:cat>
          <c:val>
            <c:numRef>
              <c:f>Аркуш1!$B$2:$B$3</c:f>
              <c:numCache>
                <c:formatCode>0%</c:formatCode>
                <c:ptCount val="2"/>
                <c:pt idx="0">
                  <c:v>0.4</c:v>
                </c:pt>
                <c:pt idx="1">
                  <c:v>0.6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Аркуш1!$B$1</c:f>
              <c:strCache>
                <c:ptCount val="1"/>
                <c:pt idx="0">
                  <c:v>Ряд 1</c:v>
                </c:pt>
              </c:strCache>
            </c:strRef>
          </c:tx>
          <c:invertIfNegative val="0"/>
          <c:dLbls>
            <c:dLbl>
              <c:idx val="0"/>
              <c:layout>
                <c:manualLayout>
                  <c:x val="4.6296296296296294E-3"/>
                  <c:y val="0.25"/>
                </c:manualLayout>
              </c:layout>
              <c:showLegendKey val="0"/>
              <c:showVal val="1"/>
              <c:showCatName val="0"/>
              <c:showSerName val="0"/>
              <c:showPercent val="0"/>
              <c:showBubbleSize val="0"/>
            </c:dLbl>
            <c:dLbl>
              <c:idx val="1"/>
              <c:layout>
                <c:manualLayout>
                  <c:x val="0"/>
                  <c:y val="0.25396825396825395"/>
                </c:manualLayout>
              </c:layout>
              <c:showLegendKey val="0"/>
              <c:showVal val="1"/>
              <c:showCatName val="0"/>
              <c:showSerName val="0"/>
              <c:showPercent val="0"/>
              <c:showBubbleSize val="0"/>
            </c:dLbl>
            <c:dLbl>
              <c:idx val="2"/>
              <c:layout>
                <c:manualLayout>
                  <c:x val="4.6296296296296294E-3"/>
                  <c:y val="0.1507936507936507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Аркуш1!$A$2:$A$5</c:f>
              <c:strCache>
                <c:ptCount val="3"/>
                <c:pt idx="0">
                  <c:v>Высокий</c:v>
                </c:pt>
                <c:pt idx="1">
                  <c:v>Средний</c:v>
                </c:pt>
                <c:pt idx="2">
                  <c:v>Низкий</c:v>
                </c:pt>
              </c:strCache>
            </c:strRef>
          </c:cat>
          <c:val>
            <c:numRef>
              <c:f>Аркуш1!$B$2:$B$5</c:f>
              <c:numCache>
                <c:formatCode>0%</c:formatCode>
                <c:ptCount val="4"/>
                <c:pt idx="0">
                  <c:v>0.4</c:v>
                </c:pt>
                <c:pt idx="1">
                  <c:v>0.4</c:v>
                </c:pt>
                <c:pt idx="2">
                  <c:v>0.2</c:v>
                </c:pt>
              </c:numCache>
            </c:numRef>
          </c:val>
        </c:ser>
        <c:ser>
          <c:idx val="1"/>
          <c:order val="1"/>
          <c:tx>
            <c:strRef>
              <c:f>Аркуш1!$C$1</c:f>
              <c:strCache>
                <c:ptCount val="1"/>
                <c:pt idx="0">
                  <c:v>Стовпець1</c:v>
                </c:pt>
              </c:strCache>
            </c:strRef>
          </c:tx>
          <c:invertIfNegative val="0"/>
          <c:cat>
            <c:strRef>
              <c:f>Аркуш1!$A$2:$A$5</c:f>
              <c:strCache>
                <c:ptCount val="3"/>
                <c:pt idx="0">
                  <c:v>Высокий</c:v>
                </c:pt>
                <c:pt idx="1">
                  <c:v>Средний</c:v>
                </c:pt>
                <c:pt idx="2">
                  <c:v>Низкий</c:v>
                </c:pt>
              </c:strCache>
            </c:strRef>
          </c:cat>
          <c:val>
            <c:numRef>
              <c:f>Аркуш1!$C$2:$C$5</c:f>
              <c:numCache>
                <c:formatCode>General</c:formatCode>
                <c:ptCount val="4"/>
              </c:numCache>
            </c:numRef>
          </c:val>
        </c:ser>
        <c:ser>
          <c:idx val="2"/>
          <c:order val="2"/>
          <c:tx>
            <c:strRef>
              <c:f>Аркуш1!$D$1</c:f>
              <c:strCache>
                <c:ptCount val="1"/>
                <c:pt idx="0">
                  <c:v>Стовпець2</c:v>
                </c:pt>
              </c:strCache>
            </c:strRef>
          </c:tx>
          <c:invertIfNegative val="0"/>
          <c:cat>
            <c:strRef>
              <c:f>Аркуш1!$A$2:$A$5</c:f>
              <c:strCache>
                <c:ptCount val="3"/>
                <c:pt idx="0">
                  <c:v>Высокий</c:v>
                </c:pt>
                <c:pt idx="1">
                  <c:v>Средний</c:v>
                </c:pt>
                <c:pt idx="2">
                  <c:v>Низкий</c:v>
                </c:pt>
              </c:strCache>
            </c:strRef>
          </c:cat>
          <c:val>
            <c:numRef>
              <c:f>Аркуш1!$D$2:$D$5</c:f>
              <c:numCache>
                <c:formatCode>General</c:formatCode>
                <c:ptCount val="4"/>
              </c:numCache>
            </c:numRef>
          </c:val>
        </c:ser>
        <c:dLbls>
          <c:showLegendKey val="0"/>
          <c:showVal val="0"/>
          <c:showCatName val="0"/>
          <c:showSerName val="0"/>
          <c:showPercent val="0"/>
          <c:showBubbleSize val="0"/>
        </c:dLbls>
        <c:gapWidth val="150"/>
        <c:shape val="box"/>
        <c:axId val="65070208"/>
        <c:axId val="65071744"/>
        <c:axId val="65040832"/>
      </c:bar3DChart>
      <c:catAx>
        <c:axId val="65070208"/>
        <c:scaling>
          <c:orientation val="minMax"/>
        </c:scaling>
        <c:delete val="0"/>
        <c:axPos val="b"/>
        <c:majorTickMark val="out"/>
        <c:minorTickMark val="none"/>
        <c:tickLblPos val="nextTo"/>
        <c:crossAx val="65071744"/>
        <c:crosses val="autoZero"/>
        <c:auto val="1"/>
        <c:lblAlgn val="ctr"/>
        <c:lblOffset val="100"/>
        <c:noMultiLvlLbl val="0"/>
      </c:catAx>
      <c:valAx>
        <c:axId val="65071744"/>
        <c:scaling>
          <c:orientation val="minMax"/>
        </c:scaling>
        <c:delete val="0"/>
        <c:axPos val="l"/>
        <c:majorGridlines/>
        <c:numFmt formatCode="0%" sourceLinked="1"/>
        <c:majorTickMark val="out"/>
        <c:minorTickMark val="none"/>
        <c:tickLblPos val="nextTo"/>
        <c:crossAx val="65070208"/>
        <c:crosses val="autoZero"/>
        <c:crossBetween val="between"/>
      </c:valAx>
      <c:serAx>
        <c:axId val="65040832"/>
        <c:scaling>
          <c:orientation val="minMax"/>
        </c:scaling>
        <c:delete val="1"/>
        <c:axPos val="b"/>
        <c:majorTickMark val="out"/>
        <c:minorTickMark val="none"/>
        <c:tickLblPos val="nextTo"/>
        <c:crossAx val="65071744"/>
        <c:crosses val="autoZero"/>
      </c:ser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Аркуш1!$B$1</c:f>
              <c:strCache>
                <c:ptCount val="1"/>
                <c:pt idx="0">
                  <c:v>Низкий</c:v>
                </c:pt>
              </c:strCache>
            </c:strRef>
          </c:tx>
          <c:invertIfNegative val="0"/>
          <c:cat>
            <c:strRef>
              <c:f>Аркуш1!$A$2:$A$4</c:f>
              <c:strCache>
                <c:ptCount val="3"/>
                <c:pt idx="0">
                  <c:v>1-й год работы</c:v>
                </c:pt>
                <c:pt idx="1">
                  <c:v>3 года работы</c:v>
                </c:pt>
                <c:pt idx="2">
                  <c:v>от 5-ти лет и более</c:v>
                </c:pt>
              </c:strCache>
            </c:strRef>
          </c:cat>
          <c:val>
            <c:numRef>
              <c:f>Аркуш1!$B$2:$B$4</c:f>
              <c:numCache>
                <c:formatCode>0%</c:formatCode>
                <c:ptCount val="3"/>
                <c:pt idx="0">
                  <c:v>1</c:v>
                </c:pt>
                <c:pt idx="1">
                  <c:v>0</c:v>
                </c:pt>
                <c:pt idx="2" formatCode="General">
                  <c:v>0</c:v>
                </c:pt>
              </c:numCache>
            </c:numRef>
          </c:val>
        </c:ser>
        <c:ser>
          <c:idx val="1"/>
          <c:order val="1"/>
          <c:tx>
            <c:strRef>
              <c:f>Аркуш1!$C$1</c:f>
              <c:strCache>
                <c:ptCount val="1"/>
                <c:pt idx="0">
                  <c:v>Средний</c:v>
                </c:pt>
              </c:strCache>
            </c:strRef>
          </c:tx>
          <c:invertIfNegative val="0"/>
          <c:cat>
            <c:strRef>
              <c:f>Аркуш1!$A$2:$A$4</c:f>
              <c:strCache>
                <c:ptCount val="3"/>
                <c:pt idx="0">
                  <c:v>1-й год работы</c:v>
                </c:pt>
                <c:pt idx="1">
                  <c:v>3 года работы</c:v>
                </c:pt>
                <c:pt idx="2">
                  <c:v>от 5-ти лет и более</c:v>
                </c:pt>
              </c:strCache>
            </c:strRef>
          </c:cat>
          <c:val>
            <c:numRef>
              <c:f>Аркуш1!$C$2:$C$4</c:f>
              <c:numCache>
                <c:formatCode>0%</c:formatCode>
                <c:ptCount val="3"/>
                <c:pt idx="0">
                  <c:v>0</c:v>
                </c:pt>
                <c:pt idx="1">
                  <c:v>1</c:v>
                </c:pt>
                <c:pt idx="2" formatCode="0.00%">
                  <c:v>0.33329999999999999</c:v>
                </c:pt>
              </c:numCache>
            </c:numRef>
          </c:val>
        </c:ser>
        <c:ser>
          <c:idx val="2"/>
          <c:order val="2"/>
          <c:tx>
            <c:strRef>
              <c:f>Аркуш1!$D$1</c:f>
              <c:strCache>
                <c:ptCount val="1"/>
                <c:pt idx="0">
                  <c:v>Высокий</c:v>
                </c:pt>
              </c:strCache>
            </c:strRef>
          </c:tx>
          <c:invertIfNegative val="0"/>
          <c:cat>
            <c:strRef>
              <c:f>Аркуш1!$A$2:$A$4</c:f>
              <c:strCache>
                <c:ptCount val="3"/>
                <c:pt idx="0">
                  <c:v>1-й год работы</c:v>
                </c:pt>
                <c:pt idx="1">
                  <c:v>3 года работы</c:v>
                </c:pt>
                <c:pt idx="2">
                  <c:v>от 5-ти лет и более</c:v>
                </c:pt>
              </c:strCache>
            </c:strRef>
          </c:cat>
          <c:val>
            <c:numRef>
              <c:f>Аркуш1!$D$2:$D$4</c:f>
              <c:numCache>
                <c:formatCode>0%</c:formatCode>
                <c:ptCount val="3"/>
                <c:pt idx="0">
                  <c:v>0</c:v>
                </c:pt>
                <c:pt idx="1">
                  <c:v>0</c:v>
                </c:pt>
                <c:pt idx="2" formatCode="0.00%">
                  <c:v>0.66669999999999996</c:v>
                </c:pt>
              </c:numCache>
            </c:numRef>
          </c:val>
        </c:ser>
        <c:dLbls>
          <c:showLegendKey val="0"/>
          <c:showVal val="0"/>
          <c:showCatName val="0"/>
          <c:showSerName val="0"/>
          <c:showPercent val="0"/>
          <c:showBubbleSize val="0"/>
        </c:dLbls>
        <c:gapWidth val="150"/>
        <c:shape val="box"/>
        <c:axId val="69096576"/>
        <c:axId val="69098112"/>
        <c:axId val="0"/>
      </c:bar3DChart>
      <c:catAx>
        <c:axId val="69096576"/>
        <c:scaling>
          <c:orientation val="minMax"/>
        </c:scaling>
        <c:delete val="0"/>
        <c:axPos val="b"/>
        <c:majorTickMark val="out"/>
        <c:minorTickMark val="none"/>
        <c:tickLblPos val="nextTo"/>
        <c:crossAx val="69098112"/>
        <c:crosses val="autoZero"/>
        <c:auto val="1"/>
        <c:lblAlgn val="ctr"/>
        <c:lblOffset val="100"/>
        <c:noMultiLvlLbl val="0"/>
      </c:catAx>
      <c:valAx>
        <c:axId val="69098112"/>
        <c:scaling>
          <c:orientation val="minMax"/>
        </c:scaling>
        <c:delete val="0"/>
        <c:axPos val="l"/>
        <c:majorGridlines/>
        <c:numFmt formatCode="0%" sourceLinked="1"/>
        <c:majorTickMark val="out"/>
        <c:minorTickMark val="none"/>
        <c:tickLblPos val="nextTo"/>
        <c:crossAx val="6909657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Общий уровень тревожности работников организации "Синий крест"</c:v>
                </c:pt>
              </c:strCache>
            </c:strRef>
          </c:tx>
          <c:dLbls>
            <c:showLegendKey val="0"/>
            <c:showVal val="1"/>
            <c:showCatName val="0"/>
            <c:showSerName val="0"/>
            <c:showPercent val="0"/>
            <c:showBubbleSize val="0"/>
            <c:showLeaderLines val="1"/>
          </c:dLbls>
          <c:cat>
            <c:strRef>
              <c:f>Аркуш1!$A$2:$A$4</c:f>
              <c:strCache>
                <c:ptCount val="3"/>
                <c:pt idx="0">
                  <c:v>Высокий</c:v>
                </c:pt>
                <c:pt idx="1">
                  <c:v>Средний</c:v>
                </c:pt>
                <c:pt idx="2">
                  <c:v>Низкий</c:v>
                </c:pt>
              </c:strCache>
            </c:strRef>
          </c:cat>
          <c:val>
            <c:numRef>
              <c:f>Аркуш1!$B$2:$B$4</c:f>
              <c:numCache>
                <c:formatCode>0%</c:formatCode>
                <c:ptCount val="3"/>
                <c:pt idx="0">
                  <c:v>0.4</c:v>
                </c:pt>
                <c:pt idx="1">
                  <c:v>0.4</c:v>
                </c:pt>
                <c:pt idx="2">
                  <c:v>0.2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Аркуш1!$B$1</c:f>
              <c:strCache>
                <c:ptCount val="1"/>
                <c:pt idx="0">
                  <c:v>показатели использования стратегий поведения в конфликтных ситуациях</c:v>
                </c:pt>
              </c:strCache>
            </c:strRef>
          </c:tx>
          <c:explosion val="25"/>
          <c:cat>
            <c:strRef>
              <c:f>Аркуш1!$A$2:$A$6</c:f>
              <c:strCache>
                <c:ptCount val="5"/>
                <c:pt idx="0">
                  <c:v>Соперничество</c:v>
                </c:pt>
                <c:pt idx="1">
                  <c:v>Избежание</c:v>
                </c:pt>
                <c:pt idx="2">
                  <c:v>Сотрудничество</c:v>
                </c:pt>
                <c:pt idx="3">
                  <c:v>Приспособление</c:v>
                </c:pt>
                <c:pt idx="4">
                  <c:v>Компромис</c:v>
                </c:pt>
              </c:strCache>
            </c:strRef>
          </c:cat>
          <c:val>
            <c:numRef>
              <c:f>Аркуш1!$B$2:$B$6</c:f>
              <c:numCache>
                <c:formatCode>General</c:formatCode>
                <c:ptCount val="5"/>
                <c:pt idx="0">
                  <c:v>13</c:v>
                </c:pt>
                <c:pt idx="1">
                  <c:v>22</c:v>
                </c:pt>
                <c:pt idx="2">
                  <c:v>26</c:v>
                </c:pt>
                <c:pt idx="3">
                  <c:v>20</c:v>
                </c:pt>
                <c:pt idx="4">
                  <c:v>22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9A97A-3CAD-4E33-BB30-E44831E5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7997</Words>
  <Characters>45584</Characters>
  <Application>Microsoft Office Word</Application>
  <DocSecurity>0</DocSecurity>
  <Lines>379</Lines>
  <Paragraphs>106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8</cp:revision>
  <dcterms:created xsi:type="dcterms:W3CDTF">2020-04-21T20:38:00Z</dcterms:created>
  <dcterms:modified xsi:type="dcterms:W3CDTF">2020-05-06T15:52:00Z</dcterms:modified>
</cp:coreProperties>
</file>