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BA" w:rsidRDefault="00B15530" w:rsidP="00B15530">
      <w:pPr>
        <w:pStyle w:val="3"/>
      </w:pPr>
      <w:r>
        <w:rPr>
          <w:lang w:val="en-US"/>
        </w:rPr>
        <w:t>Chevrolet</w:t>
      </w:r>
      <w:r w:rsidRPr="00B15530">
        <w:t xml:space="preserve"> </w:t>
      </w:r>
      <w:r>
        <w:t xml:space="preserve">выпустит электрический </w:t>
      </w:r>
      <w:r>
        <w:rPr>
          <w:lang w:val="en-US"/>
        </w:rPr>
        <w:t>Blazer</w:t>
      </w:r>
    </w:p>
    <w:p w:rsidR="00B15530" w:rsidRDefault="00B15530" w:rsidP="00B15530">
      <w:r>
        <w:t xml:space="preserve">Тренд на интенсификацию выпуска электромобилей продолжается, но производители не готовы отказываться от проверенных решений – так, концерн </w:t>
      </w:r>
      <w:r>
        <w:rPr>
          <w:lang w:val="en-US"/>
        </w:rPr>
        <w:t>Chevrolet</w:t>
      </w:r>
      <w:r>
        <w:t xml:space="preserve"> представил новое поколение кроссовера </w:t>
      </w:r>
      <w:r>
        <w:rPr>
          <w:lang w:val="en-US"/>
        </w:rPr>
        <w:t>Blazer</w:t>
      </w:r>
      <w:r>
        <w:t xml:space="preserve">, который отныне имеет электрический привод. На презентации в США сообщили, что продажи </w:t>
      </w:r>
      <w:r w:rsidR="00734F54">
        <w:t>начнутся летом 2023 года, и</w:t>
      </w:r>
      <w:r>
        <w:t xml:space="preserve"> объявили стоимость – от 47,6 до 66 тысяч долларов.</w:t>
      </w:r>
    </w:p>
    <w:p w:rsidR="00B15530" w:rsidRDefault="00B15530" w:rsidP="00B15530">
      <w:r>
        <w:rPr>
          <w:lang w:val="en-US"/>
        </w:rPr>
        <w:t>Blazer</w:t>
      </w:r>
      <w:r w:rsidRPr="00B15530">
        <w:t xml:space="preserve"> </w:t>
      </w:r>
      <w:r>
        <w:rPr>
          <w:lang w:val="en-US"/>
        </w:rPr>
        <w:t>EV</w:t>
      </w:r>
      <w:r>
        <w:t xml:space="preserve"> отличается улучшенными аэродинамическими качествами благодаря покатой крыше. Автомобиль хорошо заметен на дороге в темное время суток благодаря светодиодной полосе между фарами. Диски, в зависимости от комплектации, имеют диаметр либо 19, либо 22 дюйма.</w:t>
      </w:r>
    </w:p>
    <w:p w:rsidR="00B15530" w:rsidRDefault="003063A1" w:rsidP="00B15530">
      <w:r>
        <w:t xml:space="preserve">Управлять </w:t>
      </w:r>
      <w:r>
        <w:rPr>
          <w:lang w:val="en-US"/>
        </w:rPr>
        <w:t>Blazer</w:t>
      </w:r>
      <w:r w:rsidRPr="003063A1">
        <w:t xml:space="preserve"> </w:t>
      </w:r>
      <w:r>
        <w:rPr>
          <w:lang w:val="en-US"/>
        </w:rPr>
        <w:t>EV</w:t>
      </w:r>
      <w:r>
        <w:t xml:space="preserve"> удобно благодаря современной приборной панели. О комфорте пассажиров в длительных путешествиях тоже не забыли – для них предусмотрен мультимедийный сенсорный дисплей диаметром 17,7 дюймов. Предусмотрена проекция данных на лобовое стекло, благодаря чему навигация стала намного более удобной и позволяет водителю не отвлекаться от дороги. Примечательно, что кнопки запуска в машине нет – она заводится сама, определяя наличие ключа у водителя.</w:t>
      </w:r>
    </w:p>
    <w:p w:rsidR="003063A1" w:rsidRDefault="003063A1" w:rsidP="00B15530">
      <w:r>
        <w:t xml:space="preserve">Электромобиль изначально оснащен навигационной системой со встроенной картой зарядных станций. Как и положено современному авто, </w:t>
      </w:r>
      <w:r>
        <w:rPr>
          <w:lang w:val="en-US"/>
        </w:rPr>
        <w:t>Blazer</w:t>
      </w:r>
      <w:r w:rsidRPr="003063A1">
        <w:t xml:space="preserve"> </w:t>
      </w:r>
      <w:r>
        <w:rPr>
          <w:lang w:val="en-US"/>
        </w:rPr>
        <w:t>EV</w:t>
      </w:r>
      <w:r>
        <w:t xml:space="preserve"> обладает парктроником, круиз-контролем и системой автоматического торможения. В флагманской комплектации добавлены подогрев всех кресел и руля, электропривод для сидений и багажника, вентиляция передних кресел, автопилот для парковки и система полуавтономного вождения </w:t>
      </w:r>
      <w:r>
        <w:rPr>
          <w:lang w:val="en-US"/>
        </w:rPr>
        <w:t>Super</w:t>
      </w:r>
      <w:r w:rsidRPr="003063A1">
        <w:t xml:space="preserve"> </w:t>
      </w:r>
      <w:r>
        <w:rPr>
          <w:lang w:val="en-US"/>
        </w:rPr>
        <w:t>Cruise</w:t>
      </w:r>
      <w:r>
        <w:t>. Кроме того, салон такого авто обшит кожей и замшей.</w:t>
      </w:r>
    </w:p>
    <w:p w:rsidR="003063A1" w:rsidRDefault="003063A1" w:rsidP="00B15530">
      <w:r>
        <w:t>Привод можно выбирать по собственному усмотрению – есть варианты с полным, передним и задним приводами.</w:t>
      </w:r>
      <w:r w:rsidR="00734F54">
        <w:t xml:space="preserve"> </w:t>
      </w:r>
      <w:r w:rsidR="00734F54">
        <w:rPr>
          <w:lang w:val="en-US"/>
        </w:rPr>
        <w:t>Chevrolet</w:t>
      </w:r>
      <w:r w:rsidR="00734F54">
        <w:t xml:space="preserve"> пока сообщил характеристики только для полноприводного </w:t>
      </w:r>
      <w:r w:rsidR="00734F54">
        <w:rPr>
          <w:lang w:val="en-US"/>
        </w:rPr>
        <w:t>Blazer</w:t>
      </w:r>
      <w:r w:rsidR="00734F54" w:rsidRPr="00734F54">
        <w:t xml:space="preserve"> </w:t>
      </w:r>
      <w:r w:rsidR="00734F54">
        <w:rPr>
          <w:lang w:val="en-US"/>
        </w:rPr>
        <w:t>SS</w:t>
      </w:r>
      <w:r w:rsidR="00734F54">
        <w:t xml:space="preserve"> – этот зверь разгоняется до сотни за 4 секунды благодаря двум моторам суммарной мощностью 557 «лошадок».</w:t>
      </w:r>
    </w:p>
    <w:p w:rsidR="00734F54" w:rsidRDefault="00734F54" w:rsidP="00B15530">
      <w:r>
        <w:t xml:space="preserve">Базовая версия с передним приводом проедет без дозарядки 400 км, при этом существует версия </w:t>
      </w:r>
      <w:r>
        <w:rPr>
          <w:lang w:val="en-US"/>
        </w:rPr>
        <w:t>RS</w:t>
      </w:r>
      <w:r>
        <w:t>, ориентированная на тех, кто любит большие расстояния – ее запас хода составляет 515 км.</w:t>
      </w:r>
    </w:p>
    <w:p w:rsidR="00DB4554" w:rsidRDefault="00DB4554" w:rsidP="00B15530">
      <w:hyperlink r:id="rId5" w:history="1">
        <w:r w:rsidRPr="000D342D">
          <w:rPr>
            <w:rStyle w:val="a3"/>
          </w:rPr>
          <w:t>https://text.ru/antiplagiat/62d6ae40a68b7</w:t>
        </w:r>
      </w:hyperlink>
    </w:p>
    <w:p w:rsidR="00DB4554" w:rsidRPr="00734F54" w:rsidRDefault="00DB4554" w:rsidP="00B15530">
      <w:bookmarkStart w:id="0" w:name="_GoBack"/>
      <w:bookmarkEnd w:id="0"/>
    </w:p>
    <w:sectPr w:rsidR="00DB4554" w:rsidRPr="0073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530"/>
    <w:rsid w:val="003063A1"/>
    <w:rsid w:val="004B6F49"/>
    <w:rsid w:val="00643FB4"/>
    <w:rsid w:val="00734F54"/>
    <w:rsid w:val="00B15530"/>
    <w:rsid w:val="00B920CE"/>
    <w:rsid w:val="00CE1FBA"/>
    <w:rsid w:val="00DB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49"/>
    <w:pPr>
      <w:spacing w:after="0" w:line="240" w:lineRule="auto"/>
      <w:jc w:val="both"/>
    </w:pPr>
    <w:rPr>
      <w:rFonts w:ascii="Times New Roman" w:hAnsi="Times New Roman"/>
      <w:sz w:val="24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55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55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55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15530"/>
    <w:rPr>
      <w:rFonts w:asciiTheme="majorHAnsi" w:eastAsiaTheme="majorEastAsia" w:hAnsiTheme="majorHAnsi" w:cstheme="majorBidi"/>
      <w:b/>
      <w:bCs/>
      <w:color w:val="4F81BD" w:themeColor="accent1"/>
      <w:sz w:val="24"/>
      <w:lang w:val="ru-RU"/>
    </w:rPr>
  </w:style>
  <w:style w:type="character" w:styleId="a3">
    <w:name w:val="Hyperlink"/>
    <w:basedOn w:val="a0"/>
    <w:uiPriority w:val="99"/>
    <w:unhideWhenUsed/>
    <w:rsid w:val="00DB45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49"/>
    <w:pPr>
      <w:spacing w:after="0" w:line="240" w:lineRule="auto"/>
      <w:jc w:val="both"/>
    </w:pPr>
    <w:rPr>
      <w:rFonts w:ascii="Times New Roman" w:hAnsi="Times New Roman"/>
      <w:sz w:val="24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55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55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55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15530"/>
    <w:rPr>
      <w:rFonts w:asciiTheme="majorHAnsi" w:eastAsiaTheme="majorEastAsia" w:hAnsiTheme="majorHAnsi" w:cstheme="majorBidi"/>
      <w:b/>
      <w:bCs/>
      <w:color w:val="4F81BD" w:themeColor="accent1"/>
      <w:sz w:val="24"/>
      <w:lang w:val="ru-RU"/>
    </w:rPr>
  </w:style>
  <w:style w:type="character" w:styleId="a3">
    <w:name w:val="Hyperlink"/>
    <w:basedOn w:val="a0"/>
    <w:uiPriority w:val="99"/>
    <w:unhideWhenUsed/>
    <w:rsid w:val="00DB45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2d6ae40a68b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284</Words>
  <Characters>1886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2022-07-19T13:00:00Z</dcterms:created>
  <dcterms:modified xsi:type="dcterms:W3CDTF">2022-07-19T13:48:00Z</dcterms:modified>
</cp:coreProperties>
</file>