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D0" w:rsidRDefault="00436BD0" w:rsidP="00FF149D">
      <w:pPr>
        <w:rPr>
          <w:lang w:val="uk-UA"/>
        </w:rPr>
      </w:pPr>
    </w:p>
    <w:p w:rsidR="00EF1B29" w:rsidRDefault="0073638E" w:rsidP="00EF1B29">
      <w:pPr>
        <w:spacing w:before="100" w:beforeAutospacing="1"/>
        <w:ind w:left="708"/>
        <w:rPr>
          <w:rFonts w:cs="Times New Roman"/>
          <w:b/>
          <w:lang w:val="uk-UA"/>
        </w:rPr>
      </w:pPr>
      <w:r w:rsidRPr="002A21EE">
        <w:rPr>
          <w:rFonts w:cs="Times New Roman"/>
          <w:b/>
        </w:rPr>
        <w:t>СПЕЦИФІКА ТА СТРУКТУРА КОНФЛІКТУ В ДРАМАТУРГІЇ В.ВИННИЧЕНКА В КОНТЕКСТІ «НОВОЇ ДРАМИ» КІНЦЯ ХІ</w:t>
      </w:r>
      <w:proofErr w:type="gramStart"/>
      <w:r w:rsidRPr="002A21EE">
        <w:rPr>
          <w:rFonts w:cs="Times New Roman"/>
          <w:b/>
        </w:rPr>
        <w:t>Х</w:t>
      </w:r>
      <w:proofErr w:type="gramEnd"/>
      <w:r w:rsidRPr="002A21EE">
        <w:rPr>
          <w:rFonts w:cs="Times New Roman"/>
          <w:b/>
        </w:rPr>
        <w:t xml:space="preserve"> - ПОЧАТКУ ХХ СТОЛ</w:t>
      </w:r>
      <w:r>
        <w:rPr>
          <w:rFonts w:cs="Times New Roman"/>
          <w:b/>
        </w:rPr>
        <w:t>ІТТЯ</w:t>
      </w:r>
    </w:p>
    <w:p w:rsidR="004803EB" w:rsidRDefault="0053442D" w:rsidP="00AC6F30">
      <w:pPr>
        <w:spacing w:line="360" w:lineRule="auto"/>
        <w:rPr>
          <w:rFonts w:cs="Times New Roman"/>
          <w:lang w:val="uk-UA"/>
        </w:rPr>
      </w:pPr>
      <w:r>
        <w:rPr>
          <w:rFonts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-250825</wp:posOffset>
            </wp:positionV>
            <wp:extent cx="1905000" cy="2857500"/>
            <wp:effectExtent l="19050" t="0" r="0" b="0"/>
            <wp:wrapSquare wrapText="bothSides"/>
            <wp:docPr id="4" name="Рисунок 3" descr="vynnychenko_volodymyr_kyrylovy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nnychenko_volodymyr_kyrylovyc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3EB">
        <w:rPr>
          <w:rFonts w:cs="Times New Roman"/>
          <w:b/>
          <w:lang w:val="uk-UA"/>
        </w:rPr>
        <w:t xml:space="preserve">  </w:t>
      </w:r>
      <w:r w:rsidR="004803EB">
        <w:rPr>
          <w:rFonts w:cs="Times New Roman"/>
          <w:lang w:val="uk-UA"/>
        </w:rPr>
        <w:t>У даній статті ми розглянемо специфіку та структ</w:t>
      </w:r>
      <w:r w:rsidR="004803EB">
        <w:rPr>
          <w:rFonts w:cs="Times New Roman"/>
          <w:lang w:val="uk-UA"/>
        </w:rPr>
        <w:t>у</w:t>
      </w:r>
      <w:r w:rsidR="004803EB">
        <w:rPr>
          <w:rFonts w:cs="Times New Roman"/>
          <w:lang w:val="uk-UA"/>
        </w:rPr>
        <w:t>ру  конфлікту в драматургії В. Винниченка в ко</w:t>
      </w:r>
      <w:r w:rsidR="004803EB">
        <w:rPr>
          <w:rFonts w:cs="Times New Roman"/>
          <w:lang w:val="uk-UA"/>
        </w:rPr>
        <w:t>н</w:t>
      </w:r>
      <w:r w:rsidR="004803EB">
        <w:rPr>
          <w:rFonts w:cs="Times New Roman"/>
          <w:lang w:val="uk-UA"/>
        </w:rPr>
        <w:t>тексті «нової драми» кінця XIX-початку XX столі</w:t>
      </w:r>
      <w:r w:rsidR="004803EB">
        <w:rPr>
          <w:rFonts w:cs="Times New Roman"/>
          <w:lang w:val="uk-UA"/>
        </w:rPr>
        <w:t>т</w:t>
      </w:r>
      <w:r w:rsidR="004803EB">
        <w:rPr>
          <w:rFonts w:cs="Times New Roman"/>
          <w:lang w:val="uk-UA"/>
        </w:rPr>
        <w:t xml:space="preserve">тя. </w:t>
      </w:r>
    </w:p>
    <w:p w:rsidR="0053442D" w:rsidRDefault="004803EB" w:rsidP="00AC6F30">
      <w:pPr>
        <w:spacing w:line="360" w:lineRule="auto"/>
        <w:rPr>
          <w:lang w:val="uk-UA"/>
        </w:rPr>
      </w:pPr>
      <w:r>
        <w:rPr>
          <w:rFonts w:cs="Times New Roman"/>
          <w:lang w:val="uk-UA"/>
        </w:rPr>
        <w:t xml:space="preserve">  </w:t>
      </w:r>
      <w:r>
        <w:rPr>
          <w:lang w:val="uk-UA"/>
        </w:rPr>
        <w:t>Актуальність даної статті в тому, що твори Вол</w:t>
      </w:r>
      <w:r>
        <w:rPr>
          <w:lang w:val="uk-UA"/>
        </w:rPr>
        <w:t>о</w:t>
      </w:r>
      <w:r>
        <w:rPr>
          <w:lang w:val="uk-UA"/>
        </w:rPr>
        <w:t>димира Винниченка сприяли модернізації  українс</w:t>
      </w:r>
      <w:r>
        <w:rPr>
          <w:lang w:val="uk-UA"/>
        </w:rPr>
        <w:t>ь</w:t>
      </w:r>
      <w:r>
        <w:rPr>
          <w:lang w:val="uk-UA"/>
        </w:rPr>
        <w:t>кого театру кінця X</w:t>
      </w:r>
      <w:r>
        <w:rPr>
          <w:lang w:val="en-US"/>
        </w:rPr>
        <w:t>I</w:t>
      </w:r>
      <w:r>
        <w:rPr>
          <w:lang w:val="uk-UA"/>
        </w:rPr>
        <w:t>X- початку XX століття. Кул</w:t>
      </w:r>
      <w:r>
        <w:rPr>
          <w:lang w:val="uk-UA"/>
        </w:rPr>
        <w:t>ь</w:t>
      </w:r>
      <w:r>
        <w:rPr>
          <w:lang w:val="uk-UA"/>
        </w:rPr>
        <w:t>турне відродження українського народу на початку XX століття відбувалося не без участі творчості, а саме драматургії Володимира Винниченка.</w:t>
      </w:r>
      <w:r w:rsidRPr="004803EB">
        <w:rPr>
          <w:lang w:val="uk-UA"/>
        </w:rPr>
        <w:t xml:space="preserve"> </w:t>
      </w:r>
      <w:r>
        <w:rPr>
          <w:lang w:val="uk-UA"/>
        </w:rPr>
        <w:t>За формою й за змістом драми Ви</w:t>
      </w:r>
      <w:r>
        <w:rPr>
          <w:lang w:val="uk-UA"/>
        </w:rPr>
        <w:t>н</w:t>
      </w:r>
      <w:r>
        <w:rPr>
          <w:lang w:val="uk-UA"/>
        </w:rPr>
        <w:t xml:space="preserve">ниченка знаходилися на одному рівні з тогочасними європейськими течіями, вони були своєрідним «відлунням» ідей драм </w:t>
      </w:r>
      <w:r w:rsidRPr="00BC12A0">
        <w:rPr>
          <w:lang w:val="uk-UA"/>
        </w:rPr>
        <w:t>Г.Ібсена, А.Чехова, М.Метерлінка, К.Гауптман</w:t>
      </w:r>
      <w:r>
        <w:rPr>
          <w:lang w:val="uk-UA"/>
        </w:rPr>
        <w:t>а, А.</w:t>
      </w:r>
      <w:proofErr w:type="spellStart"/>
      <w:r>
        <w:rPr>
          <w:lang w:val="uk-UA"/>
        </w:rPr>
        <w:t>Стріндберга</w:t>
      </w:r>
      <w:proofErr w:type="spellEnd"/>
      <w:r>
        <w:rPr>
          <w:lang w:val="uk-UA"/>
        </w:rPr>
        <w:t xml:space="preserve"> в українській літературі того часу. </w:t>
      </w:r>
    </w:p>
    <w:p w:rsidR="00EF1B29" w:rsidRPr="004803EB" w:rsidRDefault="0053442D" w:rsidP="00AC6F30">
      <w:pPr>
        <w:spacing w:line="360" w:lineRule="auto"/>
        <w:rPr>
          <w:lang w:val="uk-UA"/>
        </w:rPr>
      </w:pPr>
      <w:r>
        <w:rPr>
          <w:lang w:val="uk-UA"/>
        </w:rPr>
        <w:t xml:space="preserve">  </w:t>
      </w:r>
      <w:r w:rsidR="004803EB">
        <w:rPr>
          <w:lang w:val="uk-UA"/>
        </w:rPr>
        <w:t>Їхня тематика була старою, але у драмах Винниченка з</w:t>
      </w:r>
      <w:r w:rsidR="004803EB">
        <w:rPr>
          <w:rFonts w:cs="Times New Roman"/>
          <w:lang w:val="uk-UA"/>
        </w:rPr>
        <w:t>'явилась нова інтерпр</w:t>
      </w:r>
      <w:r w:rsidR="004803EB">
        <w:rPr>
          <w:rFonts w:cs="Times New Roman"/>
          <w:lang w:val="uk-UA"/>
        </w:rPr>
        <w:t>е</w:t>
      </w:r>
      <w:r w:rsidR="004803EB">
        <w:rPr>
          <w:rFonts w:cs="Times New Roman"/>
          <w:lang w:val="uk-UA"/>
        </w:rPr>
        <w:t xml:space="preserve">тація традиційних морально-етичних проблем, що поставали в творчості цих європейських драматургів.  У своїх драмах Винниченко порушував канони, які формувала українська </w:t>
      </w:r>
      <w:r w:rsidR="004803EB">
        <w:t>е</w:t>
      </w:r>
      <w:proofErr w:type="spellStart"/>
      <w:r w:rsidR="004803EB">
        <w:rPr>
          <w:lang w:val="uk-UA"/>
        </w:rPr>
        <w:t>тнографічна</w:t>
      </w:r>
      <w:proofErr w:type="spellEnd"/>
      <w:r w:rsidR="004803EB">
        <w:rPr>
          <w:lang w:val="uk-UA"/>
        </w:rPr>
        <w:t xml:space="preserve"> </w:t>
      </w:r>
      <w:r w:rsidR="004803EB">
        <w:t xml:space="preserve">, романтично-сентиментальна </w:t>
      </w:r>
      <w:proofErr w:type="spellStart"/>
      <w:r w:rsidR="004803EB">
        <w:t>і</w:t>
      </w:r>
      <w:proofErr w:type="spellEnd"/>
      <w:r w:rsidR="004803EB">
        <w:t xml:space="preserve"> </w:t>
      </w:r>
      <w:proofErr w:type="spellStart"/>
      <w:r w:rsidR="004803EB">
        <w:rPr>
          <w:lang w:val="uk-UA"/>
        </w:rPr>
        <w:t>водевільно-</w:t>
      </w:r>
      <w:r w:rsidR="004803EB">
        <w:t>розважальна</w:t>
      </w:r>
      <w:proofErr w:type="spellEnd"/>
      <w:r w:rsidR="004803EB">
        <w:t xml:space="preserve"> </w:t>
      </w:r>
      <w:r w:rsidR="004803EB">
        <w:rPr>
          <w:lang w:val="uk-UA"/>
        </w:rPr>
        <w:t>драматургія</w:t>
      </w:r>
      <w:r w:rsidR="004803EB" w:rsidRPr="002A21EE">
        <w:t>.</w:t>
      </w:r>
      <w:r w:rsidR="004803EB">
        <w:rPr>
          <w:lang w:val="uk-UA"/>
        </w:rPr>
        <w:t xml:space="preserve"> </w:t>
      </w:r>
      <w:r w:rsidR="00A73B4F">
        <w:rPr>
          <w:lang w:val="uk-UA"/>
        </w:rPr>
        <w:t>Герої його п</w:t>
      </w:r>
      <w:r w:rsidR="00A73B4F">
        <w:rPr>
          <w:rFonts w:cs="Times New Roman"/>
          <w:lang w:val="uk-UA"/>
        </w:rPr>
        <w:t>'</w:t>
      </w:r>
      <w:r w:rsidR="00A73B4F">
        <w:rPr>
          <w:lang w:val="uk-UA"/>
        </w:rPr>
        <w:t>єс прагнули незалежності від моральних канонів і умовностей, продиктованих суспільством. Вони хотіли бути «чесними з собою», проте їхнє бажання не справдилося</w:t>
      </w:r>
      <w:r w:rsidR="00071508">
        <w:rPr>
          <w:lang w:val="uk-UA"/>
        </w:rPr>
        <w:t>,</w:t>
      </w:r>
      <w:r w:rsidR="00A73B4F">
        <w:rPr>
          <w:lang w:val="uk-UA"/>
        </w:rPr>
        <w:t xml:space="preserve"> бо для досягнення мети одного бажання виявилось замало.</w:t>
      </w:r>
    </w:p>
    <w:p w:rsidR="00A22F7D" w:rsidRDefault="00A22F7D" w:rsidP="00AC6F30">
      <w:pPr>
        <w:spacing w:before="100" w:beforeAutospacing="1" w:line="360" w:lineRule="auto"/>
        <w:rPr>
          <w:rFonts w:cs="Times New Roman"/>
          <w:lang w:val="uk-UA"/>
        </w:rPr>
      </w:pPr>
      <w:r>
        <w:rPr>
          <w:lang w:val="uk-UA"/>
        </w:rPr>
        <w:t xml:space="preserve">  Явище «нової драми» в європейській літературі започаткував Генрік Ібсен. Спробуймо уявити, як це було: середина XIX століття – час, коли у Європі м</w:t>
      </w:r>
      <w:r>
        <w:rPr>
          <w:lang w:val="uk-UA"/>
        </w:rPr>
        <w:t>а</w:t>
      </w:r>
      <w:r>
        <w:rPr>
          <w:lang w:val="uk-UA"/>
        </w:rPr>
        <w:t>сово закриваються театри через те, що продукт їхньої діяльності – тогочасна драматургія не може задовольнити нового споживача. Що сталося? Чому «до</w:t>
      </w:r>
      <w:r>
        <w:rPr>
          <w:lang w:val="uk-UA"/>
        </w:rPr>
        <w:t>б</w:t>
      </w:r>
      <w:r>
        <w:rPr>
          <w:lang w:val="uk-UA"/>
        </w:rPr>
        <w:lastRenderedPageBreak/>
        <w:t>ре зроблені п</w:t>
      </w:r>
      <w:r>
        <w:rPr>
          <w:rFonts w:cs="Times New Roman"/>
          <w:lang w:val="uk-UA"/>
        </w:rPr>
        <w:t>'єси» стали нецікаві публіці? Можливо тому, що драматурги н</w:t>
      </w:r>
      <w:r>
        <w:rPr>
          <w:rFonts w:cs="Times New Roman"/>
          <w:lang w:val="uk-UA"/>
        </w:rPr>
        <w:t>е</w:t>
      </w:r>
      <w:r>
        <w:rPr>
          <w:rFonts w:cs="Times New Roman"/>
          <w:lang w:val="uk-UA"/>
        </w:rPr>
        <w:t>відповідально ставилися до покладеної на них функції – зробити театр просві</w:t>
      </w:r>
      <w:r>
        <w:rPr>
          <w:rFonts w:cs="Times New Roman"/>
          <w:lang w:val="uk-UA"/>
        </w:rPr>
        <w:t>т</w:t>
      </w:r>
      <w:r>
        <w:rPr>
          <w:rFonts w:cs="Times New Roman"/>
          <w:lang w:val="uk-UA"/>
        </w:rPr>
        <w:t>ницьким, а переслідували лише корисливі цілі.</w:t>
      </w:r>
      <w:r w:rsidR="008A411C">
        <w:rPr>
          <w:rFonts w:cs="Times New Roman"/>
          <w:lang w:val="uk-UA"/>
        </w:rPr>
        <w:t xml:space="preserve"> </w:t>
      </w:r>
    </w:p>
    <w:p w:rsidR="008A411C" w:rsidRDefault="008A411C" w:rsidP="00AC6F30">
      <w:pPr>
        <w:spacing w:before="100" w:beforeAutospacing="1" w:after="120" w:line="360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Роль першопрохідця у формуванні «нового» театру ві</w:t>
      </w:r>
      <w:r>
        <w:rPr>
          <w:rFonts w:cs="Times New Roman"/>
          <w:lang w:val="uk-UA"/>
        </w:rPr>
        <w:t>д</w:t>
      </w:r>
      <w:r>
        <w:rPr>
          <w:rFonts w:cs="Times New Roman"/>
          <w:lang w:val="uk-UA"/>
        </w:rPr>
        <w:t>водиться но</w:t>
      </w:r>
      <w:r w:rsidR="00AC6F30">
        <w:rPr>
          <w:rFonts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-321310</wp:posOffset>
            </wp:positionV>
            <wp:extent cx="1617345" cy="2143125"/>
            <wp:effectExtent l="19050" t="0" r="1905" b="0"/>
            <wp:wrapSquare wrapText="bothSides"/>
            <wp:docPr id="10" name="Рисунок 8" descr="640px-Henrik_Ibsen_by_Gustav_Borgen_NFB-19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px-Henrik_Ibsen_by_Gustav_Borgen_NFB-1977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lang w:val="uk-UA"/>
        </w:rPr>
        <w:t>рвезькому письменнику Генріку Ібсену. Я</w:t>
      </w:r>
      <w:r>
        <w:rPr>
          <w:rFonts w:cs="Times New Roman"/>
          <w:lang w:val="uk-UA"/>
        </w:rPr>
        <w:t>к</w:t>
      </w:r>
      <w:r>
        <w:rPr>
          <w:rFonts w:cs="Times New Roman"/>
          <w:lang w:val="uk-UA"/>
        </w:rPr>
        <w:t xml:space="preserve">що вірити словам Б. І. </w:t>
      </w:r>
      <w:proofErr w:type="spellStart"/>
      <w:r>
        <w:rPr>
          <w:rFonts w:cs="Times New Roman"/>
          <w:lang w:val="uk-UA"/>
        </w:rPr>
        <w:t>Зінгермана</w:t>
      </w:r>
      <w:proofErr w:type="spellEnd"/>
      <w:r>
        <w:rPr>
          <w:rFonts w:cs="Times New Roman"/>
          <w:lang w:val="uk-UA"/>
        </w:rPr>
        <w:t>, то творчість драмат</w:t>
      </w:r>
      <w:r>
        <w:rPr>
          <w:rFonts w:cs="Times New Roman"/>
          <w:lang w:val="uk-UA"/>
        </w:rPr>
        <w:t>у</w:t>
      </w:r>
      <w:r>
        <w:rPr>
          <w:rFonts w:cs="Times New Roman"/>
          <w:lang w:val="uk-UA"/>
        </w:rPr>
        <w:t>рга була своєрідною золотою серединою між «старим» і «новим» теа</w:t>
      </w:r>
      <w:r>
        <w:rPr>
          <w:rFonts w:cs="Times New Roman"/>
          <w:lang w:val="uk-UA"/>
        </w:rPr>
        <w:t>т</w:t>
      </w:r>
      <w:r>
        <w:rPr>
          <w:rFonts w:cs="Times New Roman"/>
          <w:lang w:val="uk-UA"/>
        </w:rPr>
        <w:t>ром</w:t>
      </w:r>
      <w:r w:rsidR="001D2462">
        <w:rPr>
          <w:rFonts w:cs="Times New Roman"/>
          <w:lang w:val="uk-UA"/>
        </w:rPr>
        <w:t>. Драматург зосередив увагу чит</w:t>
      </w:r>
      <w:r>
        <w:rPr>
          <w:rFonts w:cs="Times New Roman"/>
          <w:lang w:val="uk-UA"/>
        </w:rPr>
        <w:t>ача не на любовних перипетіях, ідеалізованих у «добре поста</w:t>
      </w:r>
      <w:r>
        <w:rPr>
          <w:rFonts w:cs="Times New Roman"/>
          <w:lang w:val="uk-UA"/>
        </w:rPr>
        <w:t>в</w:t>
      </w:r>
      <w:r>
        <w:rPr>
          <w:rFonts w:cs="Times New Roman"/>
          <w:lang w:val="uk-UA"/>
        </w:rPr>
        <w:t>лених п'єсах», а на актуальних питаннях суспільно-політичного життя та на п</w:t>
      </w:r>
      <w:r>
        <w:rPr>
          <w:rFonts w:cs="Times New Roman"/>
          <w:lang w:val="uk-UA"/>
        </w:rPr>
        <w:t>е</w:t>
      </w:r>
      <w:r>
        <w:rPr>
          <w:rFonts w:cs="Times New Roman"/>
          <w:lang w:val="uk-UA"/>
        </w:rPr>
        <w:t>ресічній людині як на чомусь значущому.</w:t>
      </w:r>
      <w:r w:rsidR="001D2462">
        <w:rPr>
          <w:rFonts w:cs="Times New Roman"/>
          <w:lang w:val="uk-UA"/>
        </w:rPr>
        <w:t xml:space="preserve"> Герой драми Ібсена – борець із вим</w:t>
      </w:r>
      <w:r w:rsidR="001D2462">
        <w:rPr>
          <w:rFonts w:cs="Times New Roman"/>
          <w:lang w:val="uk-UA"/>
        </w:rPr>
        <w:t>и</w:t>
      </w:r>
      <w:r w:rsidR="001D2462">
        <w:rPr>
          <w:rFonts w:cs="Times New Roman"/>
          <w:lang w:val="uk-UA"/>
        </w:rPr>
        <w:t xml:space="preserve">раючими догмами суспільства. Суттєвим також є те досягнення Ібсена, що він водить до композиції своєї драми такий елемент, як дискусії. </w:t>
      </w:r>
      <w:r w:rsidR="001D2462" w:rsidRPr="00BB7BC0">
        <w:rPr>
          <w:rFonts w:cs="Times New Roman"/>
          <w:lang w:val="uk-UA"/>
        </w:rPr>
        <w:t xml:space="preserve">Саме завдяки </w:t>
      </w:r>
      <w:r w:rsidR="001D2462">
        <w:rPr>
          <w:rFonts w:cs="Times New Roman"/>
          <w:lang w:val="uk-UA"/>
        </w:rPr>
        <w:t xml:space="preserve">цьому </w:t>
      </w:r>
      <w:r w:rsidR="001D2462" w:rsidRPr="00BB7BC0">
        <w:rPr>
          <w:rFonts w:cs="Times New Roman"/>
          <w:lang w:val="uk-UA"/>
        </w:rPr>
        <w:t>, за словами Б. Шоу, «п’єса «Ляльковий дім» підкорила Європу та зап</w:t>
      </w:r>
      <w:r w:rsidR="001D2462" w:rsidRPr="00BB7BC0">
        <w:rPr>
          <w:rFonts w:cs="Times New Roman"/>
          <w:lang w:val="uk-UA"/>
        </w:rPr>
        <w:t>о</w:t>
      </w:r>
      <w:r w:rsidR="001D2462" w:rsidRPr="00BB7BC0">
        <w:rPr>
          <w:rFonts w:cs="Times New Roman"/>
          <w:lang w:val="uk-UA"/>
        </w:rPr>
        <w:t>чаткувала нову школу драматичного мистецтва»</w:t>
      </w:r>
      <w:r w:rsidR="001D2462">
        <w:rPr>
          <w:rFonts w:cs="Times New Roman"/>
          <w:lang w:val="uk-UA"/>
        </w:rPr>
        <w:t xml:space="preserve"> </w:t>
      </w:r>
      <w:r w:rsidR="00145C79">
        <w:rPr>
          <w:rFonts w:cs="Times New Roman"/>
        </w:rPr>
        <w:t>[</w:t>
      </w:r>
      <w:r w:rsidR="00145C79">
        <w:rPr>
          <w:rFonts w:cs="Times New Roman"/>
          <w:lang w:val="uk-UA"/>
        </w:rPr>
        <w:t>9</w:t>
      </w:r>
      <w:r w:rsidR="00BB7BC0" w:rsidRPr="002A21EE">
        <w:rPr>
          <w:rFonts w:cs="Times New Roman"/>
        </w:rPr>
        <w:t xml:space="preserve">, 29]. </w:t>
      </w:r>
      <w:r w:rsidR="001D2462">
        <w:rPr>
          <w:rFonts w:cs="Times New Roman"/>
          <w:lang w:val="uk-UA"/>
        </w:rPr>
        <w:t>Запровадивши цей компонент Ібсен не користується віками визнаною сх</w:t>
      </w:r>
      <w:r w:rsidR="001D2462">
        <w:rPr>
          <w:rFonts w:cs="Times New Roman"/>
          <w:lang w:val="uk-UA"/>
        </w:rPr>
        <w:t>е</w:t>
      </w:r>
      <w:r w:rsidR="001D2462">
        <w:rPr>
          <w:rFonts w:cs="Times New Roman"/>
          <w:lang w:val="uk-UA"/>
        </w:rPr>
        <w:t>мо</w:t>
      </w:r>
      <w:r w:rsidR="00CC02DA">
        <w:rPr>
          <w:rFonts w:cs="Times New Roman"/>
          <w:lang w:val="uk-UA"/>
        </w:rPr>
        <w:t xml:space="preserve">ю, запровадженою ще </w:t>
      </w:r>
      <w:proofErr w:type="spellStart"/>
      <w:r w:rsidR="00CC02DA">
        <w:rPr>
          <w:rFonts w:cs="Times New Roman"/>
          <w:lang w:val="uk-UA"/>
        </w:rPr>
        <w:t>Арістотелем</w:t>
      </w:r>
      <w:proofErr w:type="spellEnd"/>
      <w:r w:rsidR="00CC02DA">
        <w:rPr>
          <w:rFonts w:cs="Times New Roman"/>
          <w:lang w:val="uk-UA"/>
        </w:rPr>
        <w:t xml:space="preserve"> </w:t>
      </w:r>
      <w:proofErr w:type="spellStart"/>
      <w:r w:rsidR="00CC02DA">
        <w:rPr>
          <w:rFonts w:cs="Times New Roman"/>
          <w:lang w:val="uk-UA"/>
        </w:rPr>
        <w:t>–він</w:t>
      </w:r>
      <w:proofErr w:type="spellEnd"/>
      <w:r w:rsidR="00CC02DA">
        <w:rPr>
          <w:rFonts w:cs="Times New Roman"/>
          <w:lang w:val="uk-UA"/>
        </w:rPr>
        <w:t xml:space="preserve"> </w:t>
      </w:r>
      <w:r w:rsidR="001D2462">
        <w:rPr>
          <w:rFonts w:cs="Times New Roman"/>
          <w:lang w:val="uk-UA"/>
        </w:rPr>
        <w:t xml:space="preserve">створює свою. Якщо у </w:t>
      </w:r>
      <w:proofErr w:type="spellStart"/>
      <w:r w:rsidR="001D2462">
        <w:rPr>
          <w:rFonts w:cs="Times New Roman"/>
          <w:lang w:val="uk-UA"/>
        </w:rPr>
        <w:t>Арістотеля</w:t>
      </w:r>
      <w:proofErr w:type="spellEnd"/>
      <w:r w:rsidR="001D2462">
        <w:rPr>
          <w:rFonts w:cs="Times New Roman"/>
          <w:lang w:val="uk-UA"/>
        </w:rPr>
        <w:t xml:space="preserve"> твір включає </w:t>
      </w:r>
      <w:r w:rsidR="001D2462" w:rsidRPr="001D2462">
        <w:rPr>
          <w:rFonts w:cs="Times New Roman"/>
          <w:lang w:val="uk-UA"/>
        </w:rPr>
        <w:t xml:space="preserve">експозицію (зав’язку) – розвиток дії – кульмінацію – розв’язку. </w:t>
      </w:r>
      <w:r w:rsidR="001D2462" w:rsidRPr="007A7821">
        <w:rPr>
          <w:rFonts w:cs="Times New Roman"/>
          <w:lang w:val="uk-UA"/>
        </w:rPr>
        <w:t xml:space="preserve">У </w:t>
      </w:r>
      <w:r w:rsidR="001D2462">
        <w:rPr>
          <w:rFonts w:cs="Times New Roman"/>
          <w:lang w:val="uk-UA"/>
        </w:rPr>
        <w:t>Ібсена</w:t>
      </w:r>
      <w:r w:rsidR="001D2462" w:rsidRPr="007A7821">
        <w:rPr>
          <w:rFonts w:cs="Times New Roman"/>
          <w:lang w:val="uk-UA"/>
        </w:rPr>
        <w:t>, натомість</w:t>
      </w:r>
      <w:r w:rsidR="007A7821">
        <w:rPr>
          <w:rFonts w:cs="Times New Roman"/>
          <w:lang w:val="uk-UA"/>
        </w:rPr>
        <w:t xml:space="preserve"> з'явл</w:t>
      </w:r>
      <w:r w:rsidR="007A7821">
        <w:rPr>
          <w:rFonts w:cs="Times New Roman"/>
          <w:lang w:val="uk-UA"/>
        </w:rPr>
        <w:t>я</w:t>
      </w:r>
      <w:r w:rsidR="007A7821">
        <w:rPr>
          <w:rFonts w:cs="Times New Roman"/>
          <w:lang w:val="uk-UA"/>
        </w:rPr>
        <w:t>ються</w:t>
      </w:r>
      <w:r w:rsidR="001D2462">
        <w:rPr>
          <w:rFonts w:cs="Times New Roman"/>
          <w:lang w:val="uk-UA"/>
        </w:rPr>
        <w:t xml:space="preserve"> такі складові: </w:t>
      </w:r>
      <w:r w:rsidR="007A7821" w:rsidRPr="007A7821">
        <w:rPr>
          <w:rFonts w:cs="Times New Roman"/>
          <w:lang w:val="uk-UA"/>
        </w:rPr>
        <w:t xml:space="preserve"> експозиція (зав’язка) – розвиток дії – кульмінація – диск</w:t>
      </w:r>
      <w:r w:rsidR="007A7821" w:rsidRPr="007A7821">
        <w:rPr>
          <w:rFonts w:cs="Times New Roman"/>
          <w:lang w:val="uk-UA"/>
        </w:rPr>
        <w:t>у</w:t>
      </w:r>
      <w:r w:rsidR="007A7821" w:rsidRPr="007A7821">
        <w:rPr>
          <w:rFonts w:cs="Times New Roman"/>
          <w:lang w:val="uk-UA"/>
        </w:rPr>
        <w:t xml:space="preserve">сія – відкритий фінал. </w:t>
      </w:r>
      <w:r w:rsidR="003B26FA">
        <w:rPr>
          <w:rFonts w:cs="Times New Roman"/>
          <w:lang w:val="uk-UA"/>
        </w:rPr>
        <w:t>Дискусія допомагає драмі розвива</w:t>
      </w:r>
      <w:r w:rsidR="00CC02DA">
        <w:rPr>
          <w:rFonts w:cs="Times New Roman"/>
          <w:lang w:val="uk-UA"/>
        </w:rPr>
        <w:t>тися в незвичному ру</w:t>
      </w:r>
      <w:r w:rsidR="00CC02DA">
        <w:rPr>
          <w:rFonts w:cs="Times New Roman"/>
          <w:lang w:val="uk-UA"/>
        </w:rPr>
        <w:t>с</w:t>
      </w:r>
      <w:r w:rsidR="00CC02DA">
        <w:rPr>
          <w:rFonts w:cs="Times New Roman"/>
          <w:lang w:val="uk-UA"/>
        </w:rPr>
        <w:t>лі. Говорячи, герої п'єси можуть озвучувати свої думки, почуття та погляди. І</w:t>
      </w:r>
      <w:r w:rsidR="00CC02DA">
        <w:rPr>
          <w:rFonts w:cs="Times New Roman"/>
          <w:lang w:val="uk-UA"/>
        </w:rPr>
        <w:t>б</w:t>
      </w:r>
      <w:r w:rsidR="00CC02DA">
        <w:rPr>
          <w:rFonts w:cs="Times New Roman"/>
          <w:lang w:val="uk-UA"/>
        </w:rPr>
        <w:t>сен змушує своїх читачів задуматись над поведінкою людей у певній</w:t>
      </w:r>
      <w:r w:rsidR="009D3C4B">
        <w:rPr>
          <w:rFonts w:cs="Times New Roman"/>
          <w:lang w:val="uk-UA"/>
        </w:rPr>
        <w:t xml:space="preserve"> конкре</w:t>
      </w:r>
      <w:r w:rsidR="009D3C4B">
        <w:rPr>
          <w:rFonts w:cs="Times New Roman"/>
          <w:lang w:val="uk-UA"/>
        </w:rPr>
        <w:t>т</w:t>
      </w:r>
      <w:r w:rsidR="009D3C4B">
        <w:rPr>
          <w:rFonts w:cs="Times New Roman"/>
          <w:lang w:val="uk-UA"/>
        </w:rPr>
        <w:t>ній</w:t>
      </w:r>
      <w:r w:rsidR="00CC02DA">
        <w:rPr>
          <w:rFonts w:cs="Times New Roman"/>
          <w:lang w:val="uk-UA"/>
        </w:rPr>
        <w:t xml:space="preserve"> життєвій ситуації.</w:t>
      </w:r>
    </w:p>
    <w:p w:rsidR="00556E87" w:rsidRDefault="0013761B" w:rsidP="00AC6F30">
      <w:pPr>
        <w:spacing w:before="100" w:beforeAutospacing="1" w:line="360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Справу Ібсена продовжив і творчо розвинув зачинатель жанру п'єси дискусії Б. Шоу. </w:t>
      </w:r>
      <w:r w:rsidRPr="0013761B">
        <w:rPr>
          <w:rFonts w:cs="Times New Roman"/>
          <w:lang w:val="uk-UA"/>
        </w:rPr>
        <w:t xml:space="preserve">1891 р. </w:t>
      </w:r>
      <w:r>
        <w:rPr>
          <w:rFonts w:cs="Times New Roman"/>
          <w:lang w:val="uk-UA"/>
        </w:rPr>
        <w:t xml:space="preserve">він. </w:t>
      </w:r>
      <w:r w:rsidRPr="0013761B">
        <w:rPr>
          <w:rFonts w:cs="Times New Roman"/>
          <w:lang w:val="uk-UA"/>
        </w:rPr>
        <w:t>видав критич</w:t>
      </w:r>
      <w:r>
        <w:rPr>
          <w:rFonts w:cs="Times New Roman"/>
          <w:lang w:val="uk-UA"/>
        </w:rPr>
        <w:t xml:space="preserve">не есе «Квінтесенція </w:t>
      </w:r>
      <w:proofErr w:type="spellStart"/>
      <w:r>
        <w:rPr>
          <w:rFonts w:cs="Times New Roman"/>
          <w:lang w:val="uk-UA"/>
        </w:rPr>
        <w:t>Ібсенізму</w:t>
      </w:r>
      <w:proofErr w:type="spellEnd"/>
      <w:r>
        <w:rPr>
          <w:rFonts w:cs="Times New Roman"/>
          <w:lang w:val="uk-UA"/>
        </w:rPr>
        <w:t xml:space="preserve">». Воно стало своєрідним маніфестом «нової драми» . Б. Шоу також відходить від концепції </w:t>
      </w:r>
      <w:proofErr w:type="spellStart"/>
      <w:r>
        <w:rPr>
          <w:rFonts w:cs="Times New Roman"/>
          <w:lang w:val="uk-UA"/>
        </w:rPr>
        <w:t>Арістотеля</w:t>
      </w:r>
      <w:proofErr w:type="spellEnd"/>
      <w:r>
        <w:rPr>
          <w:rFonts w:cs="Times New Roman"/>
          <w:lang w:val="uk-UA"/>
        </w:rPr>
        <w:t xml:space="preserve"> та будує драму як аналітичну композицію, наслідуючи Ібсена.</w:t>
      </w:r>
      <w:r w:rsidR="00556E87">
        <w:rPr>
          <w:rFonts w:cs="Times New Roman"/>
          <w:lang w:val="uk-UA"/>
        </w:rPr>
        <w:t xml:space="preserve"> Він висвітлює конфлікт через гостру дискусію, яку використовує у творах дуже ч</w:t>
      </w:r>
      <w:r w:rsidR="00556E87">
        <w:rPr>
          <w:rFonts w:cs="Times New Roman"/>
          <w:lang w:val="uk-UA"/>
        </w:rPr>
        <w:t>а</w:t>
      </w:r>
      <w:r w:rsidR="00556E87">
        <w:rPr>
          <w:rFonts w:cs="Times New Roman"/>
          <w:lang w:val="uk-UA"/>
        </w:rPr>
        <w:t xml:space="preserve">сто, на відміну від Ібсена. </w:t>
      </w:r>
    </w:p>
    <w:p w:rsidR="00556E87" w:rsidRPr="00556E87" w:rsidRDefault="00556E87" w:rsidP="00AC6F30">
      <w:pPr>
        <w:spacing w:before="100" w:beforeAutospacing="1" w:after="240" w:line="360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lastRenderedPageBreak/>
        <w:t xml:space="preserve">  Так як новий час висуває до літератури нові вимоги, у дискусіях змінюється ідейне наповнення. На кінець XIX-початок XX століття дискусія вміщає у собі наукові відкриття, теорії, гіпотези тощо. </w:t>
      </w:r>
      <w:r>
        <w:rPr>
          <w:rFonts w:cs="Times New Roman"/>
        </w:rPr>
        <w:t xml:space="preserve">Б. </w:t>
      </w:r>
      <w:proofErr w:type="gramStart"/>
      <w:r>
        <w:rPr>
          <w:rFonts w:cs="Times New Roman"/>
        </w:rPr>
        <w:t>Брехт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</w:t>
      </w:r>
      <w:r>
        <w:rPr>
          <w:rFonts w:cs="Times New Roman"/>
          <w:lang w:val="uk-UA"/>
        </w:rPr>
        <w:t>азвав</w:t>
      </w:r>
      <w:proofErr w:type="spellEnd"/>
      <w:r w:rsidRPr="002A21EE">
        <w:rPr>
          <w:rFonts w:cs="Times New Roman"/>
        </w:rPr>
        <w:t xml:space="preserve"> Б. Шоу «</w:t>
      </w:r>
      <w:r>
        <w:rPr>
          <w:rFonts w:cs="Times New Roman"/>
          <w:lang w:val="uk-UA"/>
        </w:rPr>
        <w:t>засновником</w:t>
      </w:r>
      <w:r>
        <w:rPr>
          <w:rFonts w:cs="Times New Roman"/>
        </w:rPr>
        <w:t xml:space="preserve"> </w:t>
      </w:r>
      <w:r>
        <w:rPr>
          <w:rFonts w:cs="Times New Roman"/>
          <w:lang w:val="uk-UA"/>
        </w:rPr>
        <w:t>інтелектуального</w:t>
      </w:r>
      <w:r>
        <w:rPr>
          <w:rFonts w:cs="Times New Roman"/>
        </w:rPr>
        <w:t xml:space="preserve"> театру ХХ </w:t>
      </w:r>
      <w:r>
        <w:rPr>
          <w:rFonts w:cs="Times New Roman"/>
          <w:lang w:val="uk-UA"/>
        </w:rPr>
        <w:t>століття</w:t>
      </w:r>
      <w:r>
        <w:rPr>
          <w:rFonts w:cs="Times New Roman"/>
        </w:rPr>
        <w:t>»</w:t>
      </w:r>
      <w:r>
        <w:rPr>
          <w:rFonts w:cs="Times New Roman"/>
          <w:lang w:val="uk-UA"/>
        </w:rPr>
        <w:t>.</w:t>
      </w:r>
    </w:p>
    <w:p w:rsidR="00A73B4F" w:rsidRPr="0053442D" w:rsidRDefault="003B26FA" w:rsidP="00AC6F30">
      <w:pPr>
        <w:spacing w:before="100" w:beforeAutospacing="1" w:after="0" w:line="360" w:lineRule="auto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Конфлікт – ємне і складне поняття, яке ні в якому разі не можна звести до явища колізії, яка є більш вузьким поняттям, а часто і складовою драматичного конфлікту.</w:t>
      </w:r>
      <w:r w:rsidR="007773C1">
        <w:rPr>
          <w:rFonts w:cs="Times New Roman"/>
          <w:lang w:val="uk-UA"/>
        </w:rPr>
        <w:t xml:space="preserve"> Конфлікт драматичного твору ми розуміємо як </w:t>
      </w:r>
      <w:r w:rsidR="007773C1" w:rsidRPr="007773C1">
        <w:rPr>
          <w:rFonts w:cs="Times New Roman"/>
          <w:lang w:val="uk-UA"/>
        </w:rPr>
        <w:t>«життєве протирі</w:t>
      </w:r>
      <w:r w:rsidR="007773C1" w:rsidRPr="007773C1">
        <w:rPr>
          <w:rFonts w:cs="Times New Roman"/>
          <w:lang w:val="uk-UA"/>
        </w:rPr>
        <w:t>ч</w:t>
      </w:r>
      <w:r w:rsidR="007773C1" w:rsidRPr="007773C1">
        <w:rPr>
          <w:rFonts w:cs="Times New Roman"/>
          <w:lang w:val="uk-UA"/>
        </w:rPr>
        <w:t xml:space="preserve">чя, відбите в художньому творі в світлі авторської концепції, яке дозволяється - так чи інакше - не мимовільно, але волею самого героя» </w:t>
      </w:r>
      <w:r w:rsidR="007773C1">
        <w:rPr>
          <w:rFonts w:cs="Times New Roman"/>
          <w:lang w:val="uk-UA"/>
        </w:rPr>
        <w:t xml:space="preserve"> і протиставляємо кол</w:t>
      </w:r>
      <w:r w:rsidR="007773C1">
        <w:rPr>
          <w:rFonts w:cs="Times New Roman"/>
          <w:lang w:val="uk-UA"/>
        </w:rPr>
        <w:t>і</w:t>
      </w:r>
      <w:r w:rsidR="007773C1">
        <w:rPr>
          <w:rFonts w:cs="Times New Roman"/>
          <w:lang w:val="uk-UA"/>
        </w:rPr>
        <w:t>зії, що являється суперечністю дійсності, на розвиток яко</w:t>
      </w:r>
      <w:r w:rsidR="0013761B">
        <w:rPr>
          <w:rFonts w:cs="Times New Roman"/>
          <w:lang w:val="uk-UA"/>
        </w:rPr>
        <w:t xml:space="preserve">ї літературний герой не пливає </w:t>
      </w:r>
      <w:r w:rsidR="0013761B" w:rsidRPr="0013761B">
        <w:rPr>
          <w:rFonts w:cs="Times New Roman"/>
          <w:lang w:val="uk-UA"/>
        </w:rPr>
        <w:t>»[27, с.134 ].</w:t>
      </w:r>
    </w:p>
    <w:p w:rsidR="00583CE1" w:rsidRDefault="00583CE1" w:rsidP="00AC6F30">
      <w:pPr>
        <w:spacing w:before="100" w:beforeAutospacing="1" w:after="0" w:line="360" w:lineRule="auto"/>
        <w:ind w:firstLine="567"/>
        <w:jc w:val="both"/>
        <w:rPr>
          <w:rFonts w:cs="Times New Roman"/>
          <w:lang w:val="uk-UA"/>
        </w:rPr>
      </w:pPr>
      <w:r w:rsidRPr="00583CE1">
        <w:rPr>
          <w:rFonts w:cs="Times New Roman"/>
          <w:b/>
          <w:lang w:val="uk-UA"/>
        </w:rPr>
        <w:t>Конфлікти поділяються на такі види</w:t>
      </w:r>
      <w:r>
        <w:rPr>
          <w:rFonts w:cs="Times New Roman"/>
          <w:lang w:val="uk-UA"/>
        </w:rPr>
        <w:t>:</w:t>
      </w:r>
    </w:p>
    <w:p w:rsidR="00583CE1" w:rsidRPr="0013761B" w:rsidRDefault="00583CE1" w:rsidP="00AC6F30">
      <w:pPr>
        <w:spacing w:before="100" w:beforeAutospacing="1" w:after="0" w:line="360" w:lineRule="auto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5486400" cy="1857375"/>
            <wp:effectExtent l="3810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B26FA" w:rsidRDefault="009F4F36" w:rsidP="00AC6F30">
      <w:pPr>
        <w:spacing w:before="100" w:beforeAutospacing="1" w:line="360" w:lineRule="auto"/>
        <w:rPr>
          <w:lang w:val="uk-UA"/>
        </w:rPr>
      </w:pPr>
      <w:r>
        <w:rPr>
          <w:lang w:val="uk-UA"/>
        </w:rPr>
        <w:t>Для «нової» драми характерним є розмежування зовнішнього і внутрішнього конфліктів. Ці види конфліктів можна виявити в будь-якому драматичному творі, незалежно від часу написання, напрямку в мистецтві.</w:t>
      </w:r>
      <w:r w:rsidR="00BA6866">
        <w:rPr>
          <w:lang w:val="uk-UA"/>
        </w:rPr>
        <w:t xml:space="preserve"> Осмислення кон</w:t>
      </w:r>
      <w:r w:rsidR="00BA6866">
        <w:rPr>
          <w:lang w:val="uk-UA"/>
        </w:rPr>
        <w:t>ф</w:t>
      </w:r>
      <w:r w:rsidR="00BA6866">
        <w:rPr>
          <w:lang w:val="uk-UA"/>
        </w:rPr>
        <w:t>лікту у драмі змінюється разом з її розвитком. Разом з новими течіями у мист</w:t>
      </w:r>
      <w:r w:rsidR="00BA6866">
        <w:rPr>
          <w:lang w:val="uk-UA"/>
        </w:rPr>
        <w:t>е</w:t>
      </w:r>
      <w:r w:rsidR="00BA6866">
        <w:rPr>
          <w:lang w:val="uk-UA"/>
        </w:rPr>
        <w:t>цтві приходять і нові види конфліктів.</w:t>
      </w:r>
    </w:p>
    <w:p w:rsidR="00BA6866" w:rsidRDefault="0008632D" w:rsidP="00AC6F30">
      <w:pPr>
        <w:spacing w:before="100" w:beforeAutospacing="1" w:line="360" w:lineRule="auto"/>
        <w:rPr>
          <w:lang w:val="uk-UA"/>
        </w:rPr>
      </w:pPr>
      <w:r>
        <w:rPr>
          <w:lang w:val="uk-UA"/>
        </w:rPr>
        <w:t xml:space="preserve">  На зламі X</w:t>
      </w:r>
      <w:r w:rsidR="00BA6866">
        <w:rPr>
          <w:lang w:val="uk-UA"/>
        </w:rPr>
        <w:t>X-XX</w:t>
      </w:r>
      <w:r>
        <w:rPr>
          <w:lang w:val="en-US"/>
        </w:rPr>
        <w:t>I</w:t>
      </w:r>
      <w:r w:rsidR="00BA6866">
        <w:rPr>
          <w:lang w:val="uk-UA"/>
        </w:rPr>
        <w:t xml:space="preserve"> століття в літературу приходить поняття</w:t>
      </w:r>
      <w:r w:rsidRPr="0008632D">
        <w:t xml:space="preserve"> </w:t>
      </w:r>
      <w:r>
        <w:rPr>
          <w:lang w:val="uk-UA"/>
        </w:rPr>
        <w:t>«нова «нова др</w:t>
      </w:r>
      <w:r>
        <w:rPr>
          <w:lang w:val="uk-UA"/>
        </w:rPr>
        <w:t>а</w:t>
      </w:r>
      <w:r>
        <w:rPr>
          <w:lang w:val="uk-UA"/>
        </w:rPr>
        <w:t>ма». Вона відмовляється від традиційної композиційної системи «старої» драми та її естетичних орієнтирів. Зародившись в часи реалізму, вона з часом перех</w:t>
      </w:r>
      <w:r>
        <w:rPr>
          <w:lang w:val="uk-UA"/>
        </w:rPr>
        <w:t>о</w:t>
      </w:r>
      <w:r>
        <w:rPr>
          <w:lang w:val="uk-UA"/>
        </w:rPr>
        <w:lastRenderedPageBreak/>
        <w:t>дить у символістську та натуралістичну, не відкидаючи також і досягнень «ст</w:t>
      </w:r>
      <w:r>
        <w:rPr>
          <w:lang w:val="uk-UA"/>
        </w:rPr>
        <w:t>а</w:t>
      </w:r>
      <w:r>
        <w:rPr>
          <w:lang w:val="uk-UA"/>
        </w:rPr>
        <w:t>рої» драми.</w:t>
      </w:r>
    </w:p>
    <w:p w:rsidR="0008632D" w:rsidRDefault="0008632D" w:rsidP="00AC6F30">
      <w:pPr>
        <w:spacing w:before="100" w:beforeAutospacing="1" w:line="360" w:lineRule="auto"/>
        <w:rPr>
          <w:lang w:val="uk-UA"/>
        </w:rPr>
      </w:pPr>
      <w:r>
        <w:rPr>
          <w:lang w:val="uk-UA"/>
        </w:rPr>
        <w:t xml:space="preserve">  Отже, разом зі зміною епох змінюється і сутність драматичного конфлікту.</w:t>
      </w:r>
    </w:p>
    <w:p w:rsidR="00765A5B" w:rsidRDefault="00765A5B" w:rsidP="00AC6F30">
      <w:pPr>
        <w:spacing w:before="100" w:beforeAutospacing="1" w:after="100" w:afterAutospacing="1" w:line="360" w:lineRule="auto"/>
        <w:rPr>
          <w:lang w:val="uk-UA"/>
        </w:rPr>
      </w:pPr>
      <w:r>
        <w:rPr>
          <w:lang w:val="uk-UA"/>
        </w:rPr>
        <w:t xml:space="preserve">  Суть змісту творчості Винниченка</w:t>
      </w:r>
      <w:r w:rsidR="00BB7BC0">
        <w:rPr>
          <w:lang w:val="uk-UA"/>
        </w:rPr>
        <w:t xml:space="preserve"> на тлі цих змін</w:t>
      </w:r>
      <w:r>
        <w:rPr>
          <w:lang w:val="uk-UA"/>
        </w:rPr>
        <w:t xml:space="preserve"> – це роздуми про невідпов</w:t>
      </w:r>
      <w:r>
        <w:rPr>
          <w:lang w:val="uk-UA"/>
        </w:rPr>
        <w:t>і</w:t>
      </w:r>
      <w:r>
        <w:rPr>
          <w:lang w:val="uk-UA"/>
        </w:rPr>
        <w:t>дність бажаного, тобто ідеального з гіркою реальністю, надання уваги людині-індивідуалісту як явищу значущому, здатної як на милосердя та самопожертву, так і на безмежний егоїзм. Тематика творів Винниченка визначається його гр</w:t>
      </w:r>
      <w:r>
        <w:rPr>
          <w:lang w:val="uk-UA"/>
        </w:rPr>
        <w:t>о</w:t>
      </w:r>
      <w:r>
        <w:rPr>
          <w:lang w:val="uk-UA"/>
        </w:rPr>
        <w:t xml:space="preserve">мадянською позицією, самосвідомістю драматурга і патріота. </w:t>
      </w:r>
    </w:p>
    <w:p w:rsidR="00765A5B" w:rsidRPr="00760034" w:rsidRDefault="00765A5B" w:rsidP="00AC6F30">
      <w:pPr>
        <w:spacing w:before="100" w:beforeAutospacing="1" w:after="100" w:afterAutospacing="1" w:line="360" w:lineRule="auto"/>
        <w:rPr>
          <w:lang w:val="uk-UA"/>
        </w:rPr>
      </w:pPr>
      <w:r>
        <w:rPr>
          <w:lang w:val="uk-UA"/>
        </w:rPr>
        <w:t xml:space="preserve">  У творах Винниченка присутній трагізм, антагонізм, поєднується непоєднув</w:t>
      </w:r>
      <w:r>
        <w:rPr>
          <w:lang w:val="uk-UA"/>
        </w:rPr>
        <w:t>а</w:t>
      </w:r>
      <w:r>
        <w:rPr>
          <w:lang w:val="uk-UA"/>
        </w:rPr>
        <w:t>не</w:t>
      </w:r>
      <w:r w:rsidR="004B30F3">
        <w:rPr>
          <w:lang w:val="uk-UA"/>
        </w:rPr>
        <w:t>. Герої його п</w:t>
      </w:r>
      <w:r w:rsidR="004B30F3">
        <w:rPr>
          <w:rFonts w:cs="Times New Roman"/>
          <w:lang w:val="uk-UA"/>
        </w:rPr>
        <w:t>'</w:t>
      </w:r>
      <w:r w:rsidR="004B30F3">
        <w:rPr>
          <w:lang w:val="uk-UA"/>
        </w:rPr>
        <w:t>єс часто опиняються в ситуаціях безвихідних, абсурдних, які неможливо осягнути нормальним глуздом. У драмі «Гріх» порушується пита</w:t>
      </w:r>
      <w:r w:rsidR="004B30F3">
        <w:rPr>
          <w:lang w:val="uk-UA"/>
        </w:rPr>
        <w:t>н</w:t>
      </w:r>
      <w:r w:rsidR="004B30F3">
        <w:rPr>
          <w:lang w:val="uk-UA"/>
        </w:rPr>
        <w:t>ня «чесності з собою». Драматург приходить до висновку, що навіть чесна л</w:t>
      </w:r>
      <w:r w:rsidR="004B30F3">
        <w:rPr>
          <w:lang w:val="uk-UA"/>
        </w:rPr>
        <w:t>ю</w:t>
      </w:r>
      <w:r w:rsidR="004B30F3">
        <w:rPr>
          <w:lang w:val="uk-UA"/>
        </w:rPr>
        <w:t xml:space="preserve">дина за певних обставин здатна вчинити щось подібне до зради, маючи при цьому найкращі наміри. Також звучить ця ідея у </w:t>
      </w:r>
      <w:r w:rsidR="004B30F3" w:rsidRPr="004B30F3">
        <w:rPr>
          <w:lang w:val="uk-UA"/>
        </w:rPr>
        <w:t>п’єсах «Щаблі життя» й «</w:t>
      </w:r>
      <w:proofErr w:type="spellStart"/>
      <w:r w:rsidR="004B30F3" w:rsidRPr="002A21EE">
        <w:t>Memento</w:t>
      </w:r>
      <w:proofErr w:type="spellEnd"/>
      <w:r w:rsidR="004B30F3" w:rsidRPr="004B30F3">
        <w:rPr>
          <w:lang w:val="uk-UA"/>
        </w:rPr>
        <w:t>»</w:t>
      </w:r>
      <w:r w:rsidR="004B30F3">
        <w:rPr>
          <w:lang w:val="uk-UA"/>
        </w:rPr>
        <w:t>. Важливим висновком цих творів є неможливість усвідомлення л</w:t>
      </w:r>
      <w:r w:rsidR="004B30F3">
        <w:rPr>
          <w:lang w:val="uk-UA"/>
        </w:rPr>
        <w:t>ю</w:t>
      </w:r>
      <w:r w:rsidR="004B30F3">
        <w:rPr>
          <w:lang w:val="uk-UA"/>
        </w:rPr>
        <w:t xml:space="preserve">диною, де Добро, а де Зло, і корінь цього </w:t>
      </w:r>
      <w:r w:rsidR="004B30F3" w:rsidRPr="00760034">
        <w:rPr>
          <w:lang w:val="uk-UA"/>
        </w:rPr>
        <w:t>явища криється в підміні понять.</w:t>
      </w:r>
    </w:p>
    <w:p w:rsidR="00760034" w:rsidRDefault="004B30F3" w:rsidP="00AC6F30">
      <w:pPr>
        <w:pStyle w:val="a5"/>
        <w:spacing w:before="0" w:after="0" w:line="360" w:lineRule="auto"/>
        <w:ind w:firstLine="567"/>
        <w:jc w:val="both"/>
        <w:rPr>
          <w:sz w:val="28"/>
          <w:szCs w:val="28"/>
        </w:rPr>
      </w:pPr>
      <w:r w:rsidRPr="00760034">
        <w:rPr>
          <w:sz w:val="28"/>
          <w:szCs w:val="28"/>
        </w:rPr>
        <w:t xml:space="preserve">  Відмінність творів Винниченка від класичної української драматургії в тому, </w:t>
      </w:r>
      <w:r w:rsidR="002F3CD6" w:rsidRPr="00760034">
        <w:rPr>
          <w:sz w:val="28"/>
          <w:szCs w:val="28"/>
        </w:rPr>
        <w:t>що у них немає ідеалізації героїв, швидше навпаки – людей показано т</w:t>
      </w:r>
      <w:r w:rsidR="002F3CD6" w:rsidRPr="00760034">
        <w:rPr>
          <w:sz w:val="28"/>
          <w:szCs w:val="28"/>
        </w:rPr>
        <w:t>а</w:t>
      </w:r>
      <w:r w:rsidR="002F3CD6" w:rsidRPr="00760034">
        <w:rPr>
          <w:sz w:val="28"/>
          <w:szCs w:val="28"/>
        </w:rPr>
        <w:t>кими як вони є, хоча й в складних життєвих обставинах. Ближче до традиції виглядають такі твори Винниченка, як  драма «Чужі люд</w:t>
      </w:r>
      <w:r w:rsidR="002F3CD6" w:rsidRPr="00760034">
        <w:rPr>
          <w:sz w:val="28"/>
          <w:szCs w:val="28"/>
          <w:lang w:val="ru-RU"/>
        </w:rPr>
        <w:t>и</w:t>
      </w:r>
      <w:r w:rsidR="002F3CD6" w:rsidRPr="00760034">
        <w:rPr>
          <w:sz w:val="28"/>
          <w:szCs w:val="28"/>
        </w:rPr>
        <w:t>», комедії «Співочі товариства» й «Молода кров», але й в них яскраво видно  новації, привнесені Винниченком в українську драматургію.</w:t>
      </w:r>
      <w:r w:rsidR="00545BFE" w:rsidRPr="00760034">
        <w:rPr>
          <w:sz w:val="28"/>
          <w:szCs w:val="28"/>
        </w:rPr>
        <w:t xml:space="preserve"> Комплекс різнобічної проблематики представлений у одному з найбільш відомих творів Винниченка «Чорна Па</w:t>
      </w:r>
      <w:r w:rsidR="00545BFE" w:rsidRPr="00760034">
        <w:rPr>
          <w:sz w:val="28"/>
          <w:szCs w:val="28"/>
        </w:rPr>
        <w:t>н</w:t>
      </w:r>
      <w:r w:rsidR="00545BFE" w:rsidRPr="00760034">
        <w:rPr>
          <w:sz w:val="28"/>
          <w:szCs w:val="28"/>
        </w:rPr>
        <w:t xml:space="preserve">тера і Білий Ведмідь». У п'єсі «Брехня» порушується вічна проблема істини і брехні. Всі сюжети Винниченка </w:t>
      </w:r>
      <w:r w:rsidR="00760034" w:rsidRPr="00760034">
        <w:rPr>
          <w:sz w:val="28"/>
          <w:szCs w:val="28"/>
        </w:rPr>
        <w:t>взаємопов'язані за своєю проблематикою. О</w:t>
      </w:r>
      <w:r w:rsidR="00760034" w:rsidRPr="00760034">
        <w:rPr>
          <w:sz w:val="28"/>
          <w:szCs w:val="28"/>
        </w:rPr>
        <w:t>с</w:t>
      </w:r>
      <w:r w:rsidR="00760034" w:rsidRPr="00760034">
        <w:rPr>
          <w:sz w:val="28"/>
          <w:szCs w:val="28"/>
        </w:rPr>
        <w:t>новними ж темами творчості Винниченка залишаються такі як : свобода ос</w:t>
      </w:r>
      <w:r w:rsidR="00760034" w:rsidRPr="00760034">
        <w:rPr>
          <w:sz w:val="28"/>
          <w:szCs w:val="28"/>
        </w:rPr>
        <w:t>о</w:t>
      </w:r>
      <w:r w:rsidR="00760034" w:rsidRPr="00760034">
        <w:rPr>
          <w:sz w:val="28"/>
          <w:szCs w:val="28"/>
        </w:rPr>
        <w:t xml:space="preserve">бистості й її взаємини з оточенням, душевна розшарпаність людини початку </w:t>
      </w:r>
      <w:r w:rsidR="00760034" w:rsidRPr="00760034">
        <w:rPr>
          <w:sz w:val="28"/>
          <w:szCs w:val="28"/>
        </w:rPr>
        <w:lastRenderedPageBreak/>
        <w:t>XX ст., її марні пошуки внутрішнього комфорту й недосяжної гармонії в собі та у світі.</w:t>
      </w:r>
    </w:p>
    <w:p w:rsidR="00760034" w:rsidRDefault="00760034" w:rsidP="00AC6F3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Персонажі творів Винниченка щоразу потрапляють у ситуації, коли унемо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ливлюється їхня душевна рівновага, що призводить до страждань, і самі ж ці ситуації спричиняють.</w:t>
      </w:r>
    </w:p>
    <w:p w:rsidR="0038674D" w:rsidRDefault="0038674D" w:rsidP="00AC6F3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Аналізуючи творчість Ібсена і творчість Винниченка можна прийти до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сновку про їх схожість. Схожими були і соціально-культурні ситуації тогоча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ної Норвегії та України доби Винниченка. Між розвитком і вирішенням кон</w:t>
      </w:r>
      <w:r>
        <w:rPr>
          <w:sz w:val="28"/>
          <w:szCs w:val="28"/>
        </w:rPr>
        <w:t>ф</w:t>
      </w:r>
      <w:r>
        <w:rPr>
          <w:sz w:val="28"/>
          <w:szCs w:val="28"/>
        </w:rPr>
        <w:t>ліктів у п'єсах Ібсена і Винниченка простежується певна закономірність: і там і там герої намагаються логіку своїх ідей покласти в основу етичних принц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пів</w:t>
      </w:r>
      <w:r w:rsidR="00EF1B29">
        <w:rPr>
          <w:sz w:val="28"/>
          <w:szCs w:val="28"/>
        </w:rPr>
        <w:t>.</w:t>
      </w:r>
    </w:p>
    <w:p w:rsidR="00EF1B29" w:rsidRDefault="00EF1B29" w:rsidP="00AC6F30">
      <w:pPr>
        <w:pStyle w:val="a5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 своїй творчості Ібсен та Винниченко використовують елементи різних естетичних напрямків: </w:t>
      </w:r>
      <w:r w:rsidRPr="002A21EE">
        <w:rPr>
          <w:sz w:val="28"/>
          <w:szCs w:val="28"/>
        </w:rPr>
        <w:t xml:space="preserve">натуралізму, експресіонізму, </w:t>
      </w:r>
      <w:r>
        <w:rPr>
          <w:sz w:val="28"/>
          <w:szCs w:val="28"/>
        </w:rPr>
        <w:t xml:space="preserve">символізму й абсурдизму тощо, вони не обмежуються лише чимось одним. </w:t>
      </w:r>
      <w:proofErr w:type="spellStart"/>
      <w:r>
        <w:rPr>
          <w:sz w:val="28"/>
          <w:szCs w:val="28"/>
        </w:rPr>
        <w:t>Ібсенівська</w:t>
      </w:r>
      <w:proofErr w:type="spellEnd"/>
      <w:r>
        <w:rPr>
          <w:sz w:val="28"/>
          <w:szCs w:val="28"/>
        </w:rPr>
        <w:t xml:space="preserve"> манера постан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вки конфліктів суттєво вплинула на творчість Винниченка. Про це можна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дити, аналізуючи такі драми Винниченка, як </w:t>
      </w:r>
      <w:r w:rsidRPr="002A21EE">
        <w:rPr>
          <w:sz w:val="28"/>
          <w:szCs w:val="28"/>
        </w:rPr>
        <w:t xml:space="preserve"> «Брехня», «Чорна Пантера і Б</w:t>
      </w:r>
      <w:r w:rsidRPr="002A21EE">
        <w:rPr>
          <w:sz w:val="28"/>
          <w:szCs w:val="28"/>
        </w:rPr>
        <w:t>і</w:t>
      </w:r>
      <w:r w:rsidRPr="002A21EE">
        <w:rPr>
          <w:sz w:val="28"/>
          <w:szCs w:val="28"/>
        </w:rPr>
        <w:t>лий Ведмідь», «</w:t>
      </w:r>
      <w:proofErr w:type="spellStart"/>
      <w:r w:rsidRPr="002A21EE">
        <w:rPr>
          <w:sz w:val="28"/>
          <w:szCs w:val="28"/>
        </w:rPr>
        <w:t>Пригвождені</w:t>
      </w:r>
      <w:proofErr w:type="spellEnd"/>
      <w:r w:rsidRPr="002A21EE">
        <w:rPr>
          <w:sz w:val="28"/>
          <w:szCs w:val="28"/>
        </w:rPr>
        <w:t>», «Пророк»</w:t>
      </w:r>
      <w:r>
        <w:rPr>
          <w:sz w:val="28"/>
          <w:szCs w:val="28"/>
        </w:rPr>
        <w:t xml:space="preserve"> — у порівня</w:t>
      </w:r>
      <w:r w:rsidRPr="002A21EE">
        <w:rPr>
          <w:sz w:val="28"/>
          <w:szCs w:val="28"/>
        </w:rPr>
        <w:t xml:space="preserve">нні з </w:t>
      </w:r>
      <w:proofErr w:type="spellStart"/>
      <w:r w:rsidRPr="002A21EE">
        <w:rPr>
          <w:sz w:val="28"/>
          <w:szCs w:val="28"/>
        </w:rPr>
        <w:t>Ібсенівськими</w:t>
      </w:r>
      <w:proofErr w:type="spellEnd"/>
      <w:r w:rsidRPr="002A21EE">
        <w:rPr>
          <w:sz w:val="28"/>
          <w:szCs w:val="28"/>
        </w:rPr>
        <w:t xml:space="preserve"> п’єсами «Дика качка», «Коли ми, мертві, прокидаємось», «Маленький </w:t>
      </w:r>
      <w:proofErr w:type="spellStart"/>
      <w:r w:rsidRPr="002A21EE">
        <w:rPr>
          <w:sz w:val="28"/>
          <w:szCs w:val="28"/>
        </w:rPr>
        <w:t>Ейолф</w:t>
      </w:r>
      <w:proofErr w:type="spellEnd"/>
      <w:r w:rsidRPr="002A21EE">
        <w:rPr>
          <w:sz w:val="28"/>
          <w:szCs w:val="28"/>
        </w:rPr>
        <w:t>», «Привиди», «</w:t>
      </w:r>
      <w:proofErr w:type="spellStart"/>
      <w:r w:rsidRPr="002A21EE">
        <w:rPr>
          <w:sz w:val="28"/>
          <w:szCs w:val="28"/>
        </w:rPr>
        <w:t>Бранд</w:t>
      </w:r>
      <w:proofErr w:type="spellEnd"/>
      <w:r w:rsidRPr="002A21EE">
        <w:rPr>
          <w:sz w:val="28"/>
          <w:szCs w:val="28"/>
        </w:rPr>
        <w:t>»</w:t>
      </w:r>
      <w:r>
        <w:rPr>
          <w:sz w:val="28"/>
          <w:szCs w:val="28"/>
        </w:rPr>
        <w:t>. Спільними у змодельованих ними конфліктах є відкр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тість, а також деякі драматургічні прийоми, такі як </w:t>
      </w:r>
      <w:r w:rsidR="00C65074" w:rsidRPr="002A21EE">
        <w:rPr>
          <w:sz w:val="28"/>
          <w:szCs w:val="28"/>
        </w:rPr>
        <w:t>: риторика, суперечка, п</w:t>
      </w:r>
      <w:r w:rsidR="00C65074">
        <w:rPr>
          <w:sz w:val="28"/>
          <w:szCs w:val="28"/>
        </w:rPr>
        <w:t>а</w:t>
      </w:r>
      <w:r w:rsidR="00C65074">
        <w:rPr>
          <w:sz w:val="28"/>
          <w:szCs w:val="28"/>
        </w:rPr>
        <w:t>радокс, притча тощо.</w:t>
      </w:r>
      <w:r w:rsidR="00316FD8">
        <w:rPr>
          <w:sz w:val="28"/>
          <w:szCs w:val="28"/>
        </w:rPr>
        <w:t xml:space="preserve"> Слід звернути увагу також і на те, як нововведення Ібс</w:t>
      </w:r>
      <w:r w:rsidR="00316FD8">
        <w:rPr>
          <w:sz w:val="28"/>
          <w:szCs w:val="28"/>
        </w:rPr>
        <w:t>е</w:t>
      </w:r>
      <w:r w:rsidR="00316FD8">
        <w:rPr>
          <w:sz w:val="28"/>
          <w:szCs w:val="28"/>
        </w:rPr>
        <w:t xml:space="preserve">на були сприйняті й продовжені Винниченком: </w:t>
      </w:r>
      <w:r w:rsidR="00316FD8" w:rsidRPr="002A21EE">
        <w:rPr>
          <w:sz w:val="28"/>
          <w:szCs w:val="28"/>
        </w:rPr>
        <w:t>впровадження відкритого ко</w:t>
      </w:r>
      <w:r w:rsidR="00316FD8" w:rsidRPr="002A21EE">
        <w:rPr>
          <w:sz w:val="28"/>
          <w:szCs w:val="28"/>
        </w:rPr>
        <w:t>н</w:t>
      </w:r>
      <w:r w:rsidR="00316FD8" w:rsidRPr="002A21EE">
        <w:rPr>
          <w:sz w:val="28"/>
          <w:szCs w:val="28"/>
        </w:rPr>
        <w:t xml:space="preserve">флікту, </w:t>
      </w:r>
      <w:proofErr w:type="spellStart"/>
      <w:r w:rsidR="00316FD8" w:rsidRPr="002A21EE">
        <w:rPr>
          <w:sz w:val="28"/>
          <w:szCs w:val="28"/>
        </w:rPr>
        <w:t>парадоксалізм</w:t>
      </w:r>
      <w:proofErr w:type="spellEnd"/>
      <w:r w:rsidR="00316FD8" w:rsidRPr="002A21EE">
        <w:rPr>
          <w:sz w:val="28"/>
          <w:szCs w:val="28"/>
        </w:rPr>
        <w:t>, дискусія на сцені</w:t>
      </w:r>
      <w:r w:rsidR="00316FD8">
        <w:rPr>
          <w:sz w:val="28"/>
          <w:szCs w:val="28"/>
        </w:rPr>
        <w:t xml:space="preserve"> та ін. Якщо порівнювати конфлікт у драмі Винниченка та у драмі Ібсена, то він буде різнитися темпоритмом: в І</w:t>
      </w:r>
      <w:r w:rsidR="00316FD8">
        <w:rPr>
          <w:sz w:val="28"/>
          <w:szCs w:val="28"/>
        </w:rPr>
        <w:t>б</w:t>
      </w:r>
      <w:r w:rsidR="00316FD8">
        <w:rPr>
          <w:sz w:val="28"/>
          <w:szCs w:val="28"/>
        </w:rPr>
        <w:t>сена він повільніший, більш урочистий, навіть монументальний, у Винниченка конфлікт стрімкіший на розвиток. Причина цьому в індивідуальних особлив</w:t>
      </w:r>
      <w:r w:rsidR="00316FD8">
        <w:rPr>
          <w:sz w:val="28"/>
          <w:szCs w:val="28"/>
        </w:rPr>
        <w:t>о</w:t>
      </w:r>
      <w:r w:rsidR="00316FD8">
        <w:rPr>
          <w:sz w:val="28"/>
          <w:szCs w:val="28"/>
        </w:rPr>
        <w:t xml:space="preserve">стях творчого стилю. </w:t>
      </w:r>
    </w:p>
    <w:p w:rsidR="00316FD8" w:rsidRDefault="00316FD8" w:rsidP="00AC6F30">
      <w:pPr>
        <w:pStyle w:val="a5"/>
        <w:spacing w:before="0"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Також на творчість Винниченка значно вплинув </w:t>
      </w:r>
      <w:r w:rsidRPr="002A21EE">
        <w:rPr>
          <w:sz w:val="28"/>
          <w:szCs w:val="28"/>
        </w:rPr>
        <w:t xml:space="preserve">шведський драматург Август </w:t>
      </w:r>
      <w:proofErr w:type="spellStart"/>
      <w:r w:rsidRPr="002A21EE">
        <w:rPr>
          <w:sz w:val="28"/>
          <w:szCs w:val="28"/>
        </w:rPr>
        <w:t>Стрінденберг</w:t>
      </w:r>
      <w:proofErr w:type="spellEnd"/>
      <w:r>
        <w:rPr>
          <w:sz w:val="28"/>
          <w:szCs w:val="28"/>
        </w:rPr>
        <w:t>, хоча прямих вказівок на його ім'я і не існує.</w:t>
      </w:r>
      <w:r w:rsidR="00F047B5">
        <w:rPr>
          <w:sz w:val="28"/>
          <w:szCs w:val="28"/>
        </w:rPr>
        <w:t xml:space="preserve"> Спільним в творч</w:t>
      </w:r>
      <w:r w:rsidR="00F047B5">
        <w:rPr>
          <w:sz w:val="28"/>
          <w:szCs w:val="28"/>
        </w:rPr>
        <w:t>о</w:t>
      </w:r>
      <w:r w:rsidR="00F047B5">
        <w:rPr>
          <w:sz w:val="28"/>
          <w:szCs w:val="28"/>
        </w:rPr>
        <w:t xml:space="preserve">сті </w:t>
      </w:r>
      <w:proofErr w:type="spellStart"/>
      <w:r w:rsidR="00F047B5">
        <w:rPr>
          <w:sz w:val="28"/>
          <w:szCs w:val="28"/>
        </w:rPr>
        <w:t>Стрінденберга</w:t>
      </w:r>
      <w:proofErr w:type="spellEnd"/>
      <w:r w:rsidR="00F047B5">
        <w:rPr>
          <w:sz w:val="28"/>
          <w:szCs w:val="28"/>
        </w:rPr>
        <w:t xml:space="preserve"> та Винниченка є побудова конфлікту через діалог.</w:t>
      </w:r>
    </w:p>
    <w:p w:rsidR="00F047B5" w:rsidRPr="002A21EE" w:rsidRDefault="00F047B5" w:rsidP="00AC6F30">
      <w:pPr>
        <w:pStyle w:val="a5"/>
        <w:spacing w:before="0" w:after="0" w:line="360" w:lineRule="auto"/>
        <w:ind w:left="0"/>
        <w:jc w:val="both"/>
        <w:rPr>
          <w:sz w:val="28"/>
          <w:szCs w:val="28"/>
        </w:rPr>
      </w:pPr>
    </w:p>
    <w:p w:rsidR="00EF1B29" w:rsidRDefault="00087D44" w:rsidP="00AC6F3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Беззаперечним є те, що у своїх творах Винниченко  досконало втілює кон</w:t>
      </w:r>
      <w:r>
        <w:rPr>
          <w:sz w:val="28"/>
          <w:szCs w:val="28"/>
        </w:rPr>
        <w:t>ф</w:t>
      </w:r>
      <w:r>
        <w:rPr>
          <w:sz w:val="28"/>
          <w:szCs w:val="28"/>
        </w:rPr>
        <w:t>лікт між свідомим і підсвідомим началами.</w:t>
      </w:r>
    </w:p>
    <w:p w:rsidR="00087D44" w:rsidRDefault="00087D44" w:rsidP="00AC6F3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Джерелом паралелей між творчістю Винниченка та зразками європейської «нової драми» була </w:t>
      </w:r>
      <w:r w:rsidRPr="002A21EE">
        <w:rPr>
          <w:sz w:val="28"/>
          <w:szCs w:val="28"/>
        </w:rPr>
        <w:t> суспільна свідомість другої половини XIX – п</w:t>
      </w:r>
      <w:r>
        <w:rPr>
          <w:sz w:val="28"/>
          <w:szCs w:val="28"/>
        </w:rPr>
        <w:t>очатку XX століття, в якій виникали одні і ті ж внутрішні суперечності, тобто спільний контекст.</w:t>
      </w:r>
      <w:r w:rsidR="00661DBB">
        <w:rPr>
          <w:sz w:val="28"/>
          <w:szCs w:val="28"/>
        </w:rPr>
        <w:t xml:space="preserve"> </w:t>
      </w:r>
    </w:p>
    <w:p w:rsidR="00661DBB" w:rsidRDefault="00661DBB" w:rsidP="00AC6F3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Основою конфліктів у творчості Винниченка були така невластива українс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кій літературі проблематика, як-от: </w:t>
      </w:r>
      <w:r w:rsidRPr="002A21EE">
        <w:rPr>
          <w:sz w:val="28"/>
          <w:szCs w:val="28"/>
        </w:rPr>
        <w:t xml:space="preserve"> індивідуалізм і громадськість, дитина та шлюб, життя і</w:t>
      </w:r>
      <w:r>
        <w:rPr>
          <w:sz w:val="28"/>
          <w:szCs w:val="28"/>
        </w:rPr>
        <w:t xml:space="preserve"> смерть, етика і </w:t>
      </w:r>
      <w:proofErr w:type="spellStart"/>
      <w:r>
        <w:rPr>
          <w:sz w:val="28"/>
          <w:szCs w:val="28"/>
        </w:rPr>
        <w:t>антиетика</w:t>
      </w:r>
      <w:proofErr w:type="spellEnd"/>
      <w:r>
        <w:rPr>
          <w:sz w:val="28"/>
          <w:szCs w:val="28"/>
        </w:rPr>
        <w:t>. Серед українських драматургів євр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пейська тенденція модернізму чи не найбільше вплинула на Винниченка, а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 на побудову конфлікту. </w:t>
      </w:r>
    </w:p>
    <w:p w:rsidR="00661DBB" w:rsidRDefault="00661DBB" w:rsidP="00AC6F3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Всі драми Винниченка можна розділити на три типи за основним конфлі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том:</w:t>
      </w:r>
    </w:p>
    <w:p w:rsidR="00661DBB" w:rsidRDefault="00661DBB" w:rsidP="00AC6F3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258D9">
        <w:rPr>
          <w:sz w:val="28"/>
          <w:szCs w:val="28"/>
        </w:rPr>
        <w:t>психологічні драми, присвячені проблемам особистісних взаємовідносин</w:t>
      </w:r>
      <w:r w:rsidR="001258D9" w:rsidRPr="001258D9">
        <w:rPr>
          <w:sz w:val="28"/>
          <w:szCs w:val="28"/>
        </w:rPr>
        <w:t xml:space="preserve"> </w:t>
      </w:r>
      <w:r w:rsidR="001258D9" w:rsidRPr="002A21EE">
        <w:rPr>
          <w:sz w:val="28"/>
          <w:szCs w:val="28"/>
        </w:rPr>
        <w:t xml:space="preserve"> («Брехня», «Щаблі життя», «</w:t>
      </w:r>
      <w:proofErr w:type="spellStart"/>
      <w:r w:rsidR="001258D9" w:rsidRPr="002A21EE">
        <w:rPr>
          <w:sz w:val="28"/>
          <w:szCs w:val="28"/>
        </w:rPr>
        <w:t>Пригвождені</w:t>
      </w:r>
      <w:proofErr w:type="spellEnd"/>
      <w:r w:rsidR="001258D9" w:rsidRPr="002A21EE">
        <w:rPr>
          <w:sz w:val="28"/>
          <w:szCs w:val="28"/>
        </w:rPr>
        <w:t xml:space="preserve">», «Чорна Пантера і Білий Ведмідь», «Пісня </w:t>
      </w:r>
      <w:proofErr w:type="spellStart"/>
      <w:r w:rsidR="001258D9" w:rsidRPr="002A21EE">
        <w:rPr>
          <w:sz w:val="28"/>
          <w:szCs w:val="28"/>
        </w:rPr>
        <w:t>Ізраїля</w:t>
      </w:r>
      <w:proofErr w:type="spellEnd"/>
      <w:r w:rsidR="001258D9" w:rsidRPr="002A21EE">
        <w:rPr>
          <w:sz w:val="28"/>
          <w:szCs w:val="28"/>
        </w:rPr>
        <w:t>»</w:t>
      </w:r>
      <w:r w:rsidR="001258D9">
        <w:rPr>
          <w:sz w:val="28"/>
          <w:szCs w:val="28"/>
        </w:rPr>
        <w:t>);</w:t>
      </w:r>
    </w:p>
    <w:p w:rsidR="001258D9" w:rsidRDefault="001258D9" w:rsidP="00AC6F3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морально-етична патріотична тематика </w:t>
      </w:r>
      <w:r w:rsidRPr="002A21EE">
        <w:rPr>
          <w:sz w:val="28"/>
          <w:szCs w:val="28"/>
        </w:rPr>
        <w:t>(«Великий Молох», «</w:t>
      </w:r>
      <w:proofErr w:type="spellStart"/>
      <w:r w:rsidRPr="002A21EE">
        <w:rPr>
          <w:sz w:val="28"/>
          <w:szCs w:val="28"/>
        </w:rPr>
        <w:t>Меmento</w:t>
      </w:r>
      <w:proofErr w:type="spellEnd"/>
      <w:r w:rsidRPr="002A21EE">
        <w:rPr>
          <w:sz w:val="28"/>
          <w:szCs w:val="28"/>
        </w:rPr>
        <w:t>», «Б</w:t>
      </w:r>
      <w:r w:rsidRPr="002A21EE">
        <w:rPr>
          <w:sz w:val="28"/>
          <w:szCs w:val="28"/>
        </w:rPr>
        <w:t>а</w:t>
      </w:r>
      <w:r w:rsidRPr="002A21EE">
        <w:rPr>
          <w:sz w:val="28"/>
          <w:szCs w:val="28"/>
        </w:rPr>
        <w:t>зар», «Дочка жандарма», «Гріх», «Між двох сил», «Пророк»</w:t>
      </w:r>
      <w:r>
        <w:rPr>
          <w:sz w:val="28"/>
          <w:szCs w:val="28"/>
        </w:rPr>
        <w:t>);</w:t>
      </w:r>
    </w:p>
    <w:p w:rsidR="00942959" w:rsidRDefault="001258D9" w:rsidP="00AC6F3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r w:rsidRPr="002A21EE">
        <w:rPr>
          <w:sz w:val="28"/>
          <w:szCs w:val="28"/>
        </w:rPr>
        <w:t>сатиричні п’єси («Молода кров», «Співочі товариства», «Панна Мара»)</w:t>
      </w:r>
      <w:r>
        <w:rPr>
          <w:sz w:val="28"/>
          <w:szCs w:val="28"/>
        </w:rPr>
        <w:t>.</w:t>
      </w:r>
    </w:p>
    <w:p w:rsidR="001258D9" w:rsidRDefault="00CD4472" w:rsidP="00AC6F3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Якщо в цілому пояснити суть конфлікту у драмах Винниченка, то можна 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зати, що герої його п'єс окреслені чітко, без недомовок, зіткнення їх гострі й непримиренні. Характерною ознакою драматичного конфлікту є те, що дуже часто істинні причини, котрі підштовхують</w:t>
      </w:r>
      <w:r w:rsidRPr="002A21EE">
        <w:rPr>
          <w:sz w:val="28"/>
          <w:szCs w:val="28"/>
        </w:rPr>
        <w:t xml:space="preserve"> до розвитку дії, знаходяться десь поза сферою прямих зіткне</w:t>
      </w:r>
      <w:r>
        <w:rPr>
          <w:sz w:val="28"/>
          <w:szCs w:val="28"/>
        </w:rPr>
        <w:t>нь героїв, як наприклад</w:t>
      </w:r>
      <w:r w:rsidRPr="002A21EE">
        <w:rPr>
          <w:sz w:val="28"/>
          <w:szCs w:val="28"/>
        </w:rPr>
        <w:t>, в п’єсі «</w:t>
      </w:r>
      <w:proofErr w:type="spellStart"/>
      <w:r w:rsidRPr="002A21EE">
        <w:rPr>
          <w:sz w:val="28"/>
          <w:szCs w:val="28"/>
        </w:rPr>
        <w:t>Дизгармонія</w:t>
      </w:r>
      <w:proofErr w:type="spellEnd"/>
      <w:r w:rsidRPr="002A21EE">
        <w:rPr>
          <w:sz w:val="28"/>
          <w:szCs w:val="28"/>
        </w:rPr>
        <w:t>»</w:t>
      </w:r>
      <w:r>
        <w:rPr>
          <w:sz w:val="28"/>
          <w:szCs w:val="28"/>
        </w:rPr>
        <w:t>, де конфлікт відбувається між гармонією і дисгармонією особистості.</w:t>
      </w:r>
      <w:r w:rsidR="00315CBE">
        <w:rPr>
          <w:sz w:val="28"/>
          <w:szCs w:val="28"/>
        </w:rPr>
        <w:t xml:space="preserve"> Головні герої </w:t>
      </w:r>
      <w:r w:rsidR="00315CBE" w:rsidRPr="002A21EE">
        <w:rPr>
          <w:sz w:val="28"/>
          <w:szCs w:val="28"/>
        </w:rPr>
        <w:t xml:space="preserve"> якої революціонери-демократи Ольга та її чоловік Грицько і коханець Мартин протистоять не стільки жандармам, шпигунам і російським коз</w:t>
      </w:r>
      <w:r w:rsidR="00315CBE">
        <w:rPr>
          <w:sz w:val="28"/>
          <w:szCs w:val="28"/>
        </w:rPr>
        <w:t xml:space="preserve">акам, скільки самим собі. Слід звернути увагу на те, що у п'єсі не один, а декілька конфліктів, </w:t>
      </w:r>
      <w:r w:rsidR="00315CBE">
        <w:rPr>
          <w:sz w:val="28"/>
          <w:szCs w:val="28"/>
        </w:rPr>
        <w:lastRenderedPageBreak/>
        <w:t>окрім цього там немає наскрізного конфлікту, який би поєднав твір у цілісну систему.</w:t>
      </w:r>
    </w:p>
    <w:p w:rsidR="00315CBE" w:rsidRDefault="00315CBE" w:rsidP="00AC6F3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Цікаво те, що жоден з порушених автором конфліктів у творі не є розв'язаним.</w:t>
      </w:r>
    </w:p>
    <w:p w:rsidR="00942959" w:rsidRDefault="00A73B4F" w:rsidP="00AC6F3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Конфлікт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</w:rPr>
        <w:t>'єсах</w:t>
      </w:r>
      <w:proofErr w:type="spellEnd"/>
      <w:r>
        <w:rPr>
          <w:sz w:val="28"/>
          <w:szCs w:val="28"/>
        </w:rPr>
        <w:t xml:space="preserve"> Винниченка розкривається у протистоянні опозиційних пар:</w:t>
      </w:r>
      <w:r w:rsidRPr="00A73B4F">
        <w:rPr>
          <w:sz w:val="28"/>
          <w:szCs w:val="28"/>
        </w:rPr>
        <w:t xml:space="preserve"> </w:t>
      </w:r>
      <w:r w:rsidRPr="002A21EE">
        <w:rPr>
          <w:sz w:val="28"/>
          <w:szCs w:val="28"/>
        </w:rPr>
        <w:t xml:space="preserve">Корній і Рита («Чорна Пантера і Білий Ведмідь»), </w:t>
      </w:r>
      <w:proofErr w:type="spellStart"/>
      <w:r w:rsidRPr="002A21EE">
        <w:rPr>
          <w:sz w:val="28"/>
          <w:szCs w:val="28"/>
        </w:rPr>
        <w:t>Мусташенко</w:t>
      </w:r>
      <w:proofErr w:type="spellEnd"/>
      <w:r w:rsidRPr="002A21EE">
        <w:rPr>
          <w:sz w:val="28"/>
          <w:szCs w:val="28"/>
        </w:rPr>
        <w:t xml:space="preserve"> й Інна («З</w:t>
      </w:r>
      <w:r w:rsidRPr="002A21EE">
        <w:rPr>
          <w:sz w:val="28"/>
          <w:szCs w:val="28"/>
        </w:rPr>
        <w:t>а</w:t>
      </w:r>
      <w:r w:rsidRPr="002A21EE">
        <w:rPr>
          <w:sz w:val="28"/>
          <w:szCs w:val="28"/>
        </w:rPr>
        <w:t>кон»)</w:t>
      </w:r>
      <w:r>
        <w:rPr>
          <w:sz w:val="28"/>
          <w:szCs w:val="28"/>
        </w:rPr>
        <w:t>. В основі їхньої сутички – питання «раціонального-ірраціонального»,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зуму-серця.</w:t>
      </w:r>
      <w:r w:rsidR="008F5D03">
        <w:rPr>
          <w:sz w:val="28"/>
          <w:szCs w:val="28"/>
        </w:rPr>
        <w:t xml:space="preserve"> Всі ідеї драм Винниченка рухаються у напрямку ствердження а</w:t>
      </w:r>
      <w:r w:rsidR="008F5D03">
        <w:rPr>
          <w:sz w:val="28"/>
          <w:szCs w:val="28"/>
        </w:rPr>
        <w:t>в</w:t>
      </w:r>
      <w:r w:rsidR="008F5D03">
        <w:rPr>
          <w:sz w:val="28"/>
          <w:szCs w:val="28"/>
        </w:rPr>
        <w:t>торської позиції наперекір всьому світові. Кожну ідею Винниченка добре видно і без спеціального заглиблення в текст:</w:t>
      </w:r>
      <w:r w:rsidR="008F5D03" w:rsidRPr="008F5D03">
        <w:rPr>
          <w:i/>
          <w:sz w:val="28"/>
          <w:szCs w:val="28"/>
        </w:rPr>
        <w:t xml:space="preserve"> </w:t>
      </w:r>
      <w:r w:rsidR="008F5D03" w:rsidRPr="002A21EE">
        <w:rPr>
          <w:i/>
          <w:sz w:val="28"/>
          <w:szCs w:val="28"/>
        </w:rPr>
        <w:t>«Ах, прогрес, людськість, цивілізація, краса й так далі? (Схоплюється). Ти! Дай  мені дитину, і я віддам за це всю красу, ввесь комфорт, усю вашу цивілізацію. Чуєш? Я піду в наймички, я буду мити підлоги, я буду  жити в норі, в лісі. Я хочу почувати біля серця й лизати,  –  чуєш,  лизати!  –  мою дитину без ніяких ваших філософій і цивілізацій.  Ч</w:t>
      </w:r>
      <w:r w:rsidR="008F5D03" w:rsidRPr="002A21EE">
        <w:rPr>
          <w:i/>
          <w:sz w:val="28"/>
          <w:szCs w:val="28"/>
        </w:rPr>
        <w:t>у</w:t>
      </w:r>
      <w:r w:rsidR="008F5D03" w:rsidRPr="002A21EE">
        <w:rPr>
          <w:i/>
          <w:sz w:val="28"/>
          <w:szCs w:val="28"/>
        </w:rPr>
        <w:t>єш, ти?»</w:t>
      </w:r>
      <w:r w:rsidR="008F5D03">
        <w:rPr>
          <w:sz w:val="28"/>
          <w:szCs w:val="28"/>
        </w:rPr>
        <w:t xml:space="preserve">  –  така позиціонує свою думку Інна</w:t>
      </w:r>
      <w:r w:rsidR="008F5D03" w:rsidRPr="002A21EE">
        <w:rPr>
          <w:sz w:val="28"/>
          <w:szCs w:val="28"/>
        </w:rPr>
        <w:t xml:space="preserve"> з драми «Закон».</w:t>
      </w:r>
      <w:r w:rsidR="008F5D03">
        <w:rPr>
          <w:sz w:val="28"/>
          <w:szCs w:val="28"/>
        </w:rPr>
        <w:t xml:space="preserve"> Як бачите, а</w:t>
      </w:r>
      <w:r w:rsidR="008F5D03">
        <w:rPr>
          <w:sz w:val="28"/>
          <w:szCs w:val="28"/>
        </w:rPr>
        <w:t>в</w:t>
      </w:r>
      <w:r w:rsidR="008F5D03">
        <w:rPr>
          <w:sz w:val="28"/>
          <w:szCs w:val="28"/>
        </w:rPr>
        <w:t>тор переконує не логікою, а змушує повірити у своє бачення певних життєво-важливих питань. Природні інстинкти беруть гору над свідомістю і здоровим глуздом, що могли б врятувати героїню від трагедії.</w:t>
      </w:r>
    </w:p>
    <w:p w:rsidR="00A73B4F" w:rsidRDefault="00942959" w:rsidP="00AC6F3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Винниченко </w:t>
      </w:r>
      <w:proofErr w:type="spellStart"/>
      <w:r>
        <w:rPr>
          <w:sz w:val="28"/>
          <w:szCs w:val="28"/>
        </w:rPr>
        <w:t>глобалізує</w:t>
      </w:r>
      <w:proofErr w:type="spellEnd"/>
      <w:r>
        <w:rPr>
          <w:sz w:val="28"/>
          <w:szCs w:val="28"/>
        </w:rPr>
        <w:t xml:space="preserve"> конфлікти, проектує їх на тогочасне суспільство. Герої письменника – люди з нетрадиційними моральними орієнтирами, які кидають виклик канонам моралі.</w:t>
      </w:r>
      <w:r w:rsidR="008F5D03">
        <w:rPr>
          <w:sz w:val="28"/>
          <w:szCs w:val="28"/>
        </w:rPr>
        <w:t xml:space="preserve"> </w:t>
      </w:r>
    </w:p>
    <w:p w:rsidR="00BB346F" w:rsidRDefault="00BB346F" w:rsidP="00AC6F30">
      <w:pPr>
        <w:spacing w:before="100" w:beforeAutospacing="1" w:after="100" w:afterAutospacing="1" w:line="360" w:lineRule="auto"/>
        <w:rPr>
          <w:lang w:val="uk-UA"/>
        </w:rPr>
      </w:pPr>
      <w:r>
        <w:rPr>
          <w:lang w:val="uk-UA"/>
        </w:rPr>
        <w:t xml:space="preserve">  Отже, </w:t>
      </w:r>
      <w:r>
        <w:rPr>
          <w:rFonts w:cs="Times New Roman"/>
          <w:lang w:val="uk-UA"/>
        </w:rPr>
        <w:t>д</w:t>
      </w:r>
      <w:r w:rsidRPr="00BB346F">
        <w:rPr>
          <w:rFonts w:cs="Times New Roman"/>
          <w:lang w:val="uk-UA"/>
        </w:rPr>
        <w:t>раматургія Винниченка вирізняється гостротою проблем, глибиною психологічних екскурсів, відсутністю шаблонності, образним мисленням, не</w:t>
      </w:r>
      <w:r w:rsidRPr="00BB346F">
        <w:rPr>
          <w:rFonts w:cs="Times New Roman"/>
          <w:lang w:val="uk-UA"/>
        </w:rPr>
        <w:t>о</w:t>
      </w:r>
      <w:r w:rsidRPr="00BB346F">
        <w:rPr>
          <w:rFonts w:cs="Times New Roman"/>
          <w:lang w:val="uk-UA"/>
        </w:rPr>
        <w:t>реалістичними тенденціями, модерном, символізмом, «новими горизонтами» і «обріями», з яких глядач має змогу проникати в глибини світу підсвідомості.</w:t>
      </w:r>
      <w:r>
        <w:rPr>
          <w:rFonts w:cs="Times New Roman"/>
          <w:lang w:val="uk-UA"/>
        </w:rPr>
        <w:t xml:space="preserve"> </w:t>
      </w:r>
      <w:r w:rsidRPr="00BB346F">
        <w:rPr>
          <w:lang w:val="uk-UA"/>
        </w:rPr>
        <w:t xml:space="preserve">Відмінність творів Винниченка від класичної української драматургії в тому, що у них немає ідеалізації героїв, швидше навпаки – людей показано такими як вони є, хоча й в складних життєвих обставинах. </w:t>
      </w:r>
      <w:r>
        <w:rPr>
          <w:lang w:val="uk-UA"/>
        </w:rPr>
        <w:t>У своїй творчості  Винниченко використовує</w:t>
      </w:r>
      <w:r w:rsidRPr="00BB346F">
        <w:rPr>
          <w:lang w:val="uk-UA"/>
        </w:rPr>
        <w:t xml:space="preserve"> елементи різних естетичних напрямків: натуралізму, експресіон</w:t>
      </w:r>
      <w:r w:rsidRPr="00BB346F">
        <w:rPr>
          <w:lang w:val="uk-UA"/>
        </w:rPr>
        <w:t>і</w:t>
      </w:r>
      <w:r w:rsidRPr="00BB346F">
        <w:rPr>
          <w:lang w:val="uk-UA"/>
        </w:rPr>
        <w:t>зму, си</w:t>
      </w:r>
      <w:r>
        <w:rPr>
          <w:lang w:val="uk-UA"/>
        </w:rPr>
        <w:t>мволізму й абсурдизму тощо, він</w:t>
      </w:r>
      <w:r w:rsidRPr="00BB346F">
        <w:rPr>
          <w:lang w:val="uk-UA"/>
        </w:rPr>
        <w:t xml:space="preserve"> не </w:t>
      </w:r>
      <w:r>
        <w:rPr>
          <w:lang w:val="uk-UA"/>
        </w:rPr>
        <w:t xml:space="preserve">обмежується лише чимось одним. </w:t>
      </w:r>
      <w:proofErr w:type="spellStart"/>
      <w:r>
        <w:lastRenderedPageBreak/>
        <w:t>Беззаперечним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творах</w:t>
      </w:r>
      <w:proofErr w:type="spellEnd"/>
      <w:r>
        <w:t xml:space="preserve"> Винниченко  </w:t>
      </w:r>
      <w:proofErr w:type="spellStart"/>
      <w:r>
        <w:t>досконало</w:t>
      </w:r>
      <w:proofErr w:type="spellEnd"/>
      <w:r>
        <w:t xml:space="preserve"> </w:t>
      </w:r>
      <w:proofErr w:type="spellStart"/>
      <w:r>
        <w:t>втілює</w:t>
      </w:r>
      <w:proofErr w:type="spellEnd"/>
      <w:r>
        <w:t xml:space="preserve"> </w:t>
      </w:r>
      <w:proofErr w:type="spellStart"/>
      <w:r>
        <w:t>конфлікт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ідомим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підсвідомим</w:t>
      </w:r>
      <w:proofErr w:type="spellEnd"/>
      <w:r>
        <w:t xml:space="preserve"> началами</w:t>
      </w:r>
      <w:r>
        <w:rPr>
          <w:lang w:val="uk-UA"/>
        </w:rPr>
        <w:t>.  У творах Винниченка присутній трагізм, антагонізм, поєднується непоєднуване. Герої його п</w:t>
      </w:r>
      <w:r>
        <w:rPr>
          <w:rFonts w:cs="Times New Roman"/>
          <w:lang w:val="uk-UA"/>
        </w:rPr>
        <w:t>'</w:t>
      </w:r>
      <w:r>
        <w:rPr>
          <w:lang w:val="uk-UA"/>
        </w:rPr>
        <w:t>єс часто опиняються в с</w:t>
      </w:r>
      <w:r>
        <w:rPr>
          <w:lang w:val="uk-UA"/>
        </w:rPr>
        <w:t>и</w:t>
      </w:r>
      <w:r>
        <w:rPr>
          <w:lang w:val="uk-UA"/>
        </w:rPr>
        <w:t xml:space="preserve">туаціях безвихідних, абсурдних, які неможливо осягнути нормальним глуздом. У драмі «Гріх» порушується питання «чесності з собою». Драматург приходить до висновку, що навіть чесна людина за певних обставин здатна вчинити щось подібне до зради, маючи при цьому найкращі наміри. Також звучить ця ідея у </w:t>
      </w:r>
      <w:r w:rsidRPr="004B30F3">
        <w:rPr>
          <w:lang w:val="uk-UA"/>
        </w:rPr>
        <w:t>п’єсах «Щаблі життя» й «</w:t>
      </w:r>
      <w:proofErr w:type="spellStart"/>
      <w:r w:rsidRPr="002A21EE">
        <w:t>Memento</w:t>
      </w:r>
      <w:proofErr w:type="spellEnd"/>
      <w:r w:rsidRPr="004B30F3">
        <w:rPr>
          <w:lang w:val="uk-UA"/>
        </w:rPr>
        <w:t>»</w:t>
      </w:r>
      <w:r>
        <w:rPr>
          <w:lang w:val="uk-UA"/>
        </w:rPr>
        <w:t>. Важливим висновком цих творів є немо</w:t>
      </w:r>
      <w:r>
        <w:rPr>
          <w:lang w:val="uk-UA"/>
        </w:rPr>
        <w:t>ж</w:t>
      </w:r>
      <w:r>
        <w:rPr>
          <w:lang w:val="uk-UA"/>
        </w:rPr>
        <w:t xml:space="preserve">ливість усвідомлення людиною, де Добро, а де Зло, і корінь цього </w:t>
      </w:r>
      <w:r w:rsidRPr="00760034">
        <w:rPr>
          <w:lang w:val="uk-UA"/>
        </w:rPr>
        <w:t>явища кр</w:t>
      </w:r>
      <w:r w:rsidRPr="00760034">
        <w:rPr>
          <w:lang w:val="uk-UA"/>
        </w:rPr>
        <w:t>и</w:t>
      </w:r>
      <w:r w:rsidRPr="00760034">
        <w:rPr>
          <w:lang w:val="uk-UA"/>
        </w:rPr>
        <w:t>ється в підміні понять.</w:t>
      </w:r>
    </w:p>
    <w:p w:rsidR="00145C79" w:rsidRPr="002A21EE" w:rsidRDefault="00145C79" w:rsidP="00145C79">
      <w:pPr>
        <w:spacing w:after="0" w:line="360" w:lineRule="auto"/>
        <w:ind w:firstLine="567"/>
        <w:jc w:val="center"/>
        <w:rPr>
          <w:rFonts w:cs="Times New Roman"/>
          <w:b/>
        </w:rPr>
      </w:pPr>
      <w:r w:rsidRPr="002A21EE">
        <w:rPr>
          <w:rFonts w:cs="Times New Roman"/>
          <w:b/>
        </w:rPr>
        <w:t>СПИСОК ВИКОРИСТАНИХ ДЖЕРЕЛ ТА ЛІТЕРАТУРИ</w:t>
      </w:r>
    </w:p>
    <w:p w:rsidR="00145C79" w:rsidRPr="00145C79" w:rsidRDefault="00145C79" w:rsidP="00145C79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Башкiрьова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О.В. Проблема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взаємодiї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митця i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спiльства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драмi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В.Винниченка «Чорна Пантера i </w:t>
      </w:r>
      <w:proofErr w:type="spellStart"/>
      <w:r>
        <w:rPr>
          <w:rFonts w:ascii="Times New Roman" w:hAnsi="Times New Roman" w:cs="Times New Roman"/>
          <w:sz w:val="28"/>
          <w:szCs w:val="28"/>
        </w:rPr>
        <w:t>Бiлий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Ведмiдь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A21EE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Вiсник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Київського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унiверси</w:t>
      </w:r>
      <w:r>
        <w:rPr>
          <w:rFonts w:ascii="Times New Roman" w:hAnsi="Times New Roman" w:cs="Times New Roman"/>
          <w:sz w:val="28"/>
          <w:szCs w:val="28"/>
        </w:rPr>
        <w:t>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iм</w:t>
      </w:r>
      <w:proofErr w:type="spellEnd"/>
      <w:r>
        <w:rPr>
          <w:rFonts w:ascii="Times New Roman" w:hAnsi="Times New Roman" w:cs="Times New Roman"/>
          <w:sz w:val="28"/>
          <w:szCs w:val="28"/>
        </w:rPr>
        <w:t>. Т.Шевченка. — 1991. — №</w:t>
      </w:r>
      <w:r w:rsidRPr="002A21EE">
        <w:rPr>
          <w:rFonts w:ascii="Times New Roman" w:hAnsi="Times New Roman" w:cs="Times New Roman"/>
          <w:sz w:val="28"/>
          <w:szCs w:val="28"/>
        </w:rPr>
        <w:t xml:space="preserve"> 3. — C.125 — 130.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E">
        <w:rPr>
          <w:rFonts w:ascii="Times New Roman" w:hAnsi="Times New Roman" w:cs="Times New Roman"/>
          <w:sz w:val="28"/>
          <w:szCs w:val="28"/>
        </w:rPr>
        <w:t>Блохіна Н. Драматургія Володимира Винниченка: Феміністичне проч</w:t>
      </w:r>
      <w:r w:rsidRPr="002A21EE">
        <w:rPr>
          <w:rFonts w:ascii="Times New Roman" w:hAnsi="Times New Roman" w:cs="Times New Roman"/>
          <w:sz w:val="28"/>
          <w:szCs w:val="28"/>
        </w:rPr>
        <w:t>и</w:t>
      </w:r>
      <w:r w:rsidRPr="002A21EE">
        <w:rPr>
          <w:rFonts w:ascii="Times New Roman" w:hAnsi="Times New Roman" w:cs="Times New Roman"/>
          <w:sz w:val="28"/>
          <w:szCs w:val="28"/>
        </w:rPr>
        <w:t>тання / Н.Блохіна // Січ. – 2002. – №4. – С.33- 38.</w:t>
      </w:r>
    </w:p>
    <w:p w:rsidR="00145C79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E">
        <w:rPr>
          <w:rFonts w:ascii="Times New Roman" w:hAnsi="Times New Roman" w:cs="Times New Roman"/>
          <w:sz w:val="28"/>
          <w:szCs w:val="28"/>
        </w:rPr>
        <w:t>Бойко-</w:t>
      </w:r>
      <w:r>
        <w:rPr>
          <w:rFonts w:ascii="Times New Roman" w:hAnsi="Times New Roman" w:cs="Times New Roman"/>
          <w:sz w:val="28"/>
          <w:szCs w:val="28"/>
        </w:rPr>
        <w:t>Блохін Юрій. Драма «Між двох сил»</w:t>
      </w:r>
      <w:r w:rsidRPr="002A21EE">
        <w:rPr>
          <w:rFonts w:ascii="Times New Roman" w:hAnsi="Times New Roman" w:cs="Times New Roman"/>
          <w:sz w:val="28"/>
          <w:szCs w:val="28"/>
        </w:rPr>
        <w:t xml:space="preserve"> В.Винниченка як відобр</w:t>
      </w:r>
      <w:r w:rsidRPr="002A21EE">
        <w:rPr>
          <w:rFonts w:ascii="Times New Roman" w:hAnsi="Times New Roman" w:cs="Times New Roman"/>
          <w:sz w:val="28"/>
          <w:szCs w:val="28"/>
        </w:rPr>
        <w:t>а</w:t>
      </w:r>
      <w:r w:rsidRPr="002A21EE">
        <w:rPr>
          <w:rFonts w:ascii="Times New Roman" w:hAnsi="Times New Roman" w:cs="Times New Roman"/>
          <w:sz w:val="28"/>
          <w:szCs w:val="28"/>
        </w:rPr>
        <w:t xml:space="preserve">ження української національної революції // Слово: Збірник 3. Нью-Йорк, 1968. С. 331 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Болюх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О.В. Мовна майстерність Володимира Винниченка у зображенні внутрішнього світу героїв // Культура слова: Між від. зб. –вип.44.-к.,1993. - С.20-24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E">
        <w:rPr>
          <w:rFonts w:ascii="Times New Roman" w:hAnsi="Times New Roman" w:cs="Times New Roman"/>
          <w:sz w:val="28"/>
          <w:szCs w:val="28"/>
        </w:rPr>
        <w:t>Бондаренко О.Концепція особистості(За п’єсою В.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Винниченк</w:t>
      </w:r>
      <w:r>
        <w:rPr>
          <w:rFonts w:ascii="Times New Roman" w:hAnsi="Times New Roman" w:cs="Times New Roman"/>
          <w:sz w:val="28"/>
          <w:szCs w:val="28"/>
        </w:rPr>
        <w:t>а»Чорна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Пантера і Білий Ведмідь»</w:t>
      </w:r>
      <w:r w:rsidRPr="002A21EE">
        <w:rPr>
          <w:rFonts w:ascii="Times New Roman" w:hAnsi="Times New Roman" w:cs="Times New Roman"/>
          <w:sz w:val="28"/>
          <w:szCs w:val="28"/>
        </w:rPr>
        <w:t>)/ О.Бондаренко // Українська мова та літерат</w:t>
      </w:r>
      <w:r w:rsidRPr="002A21EE">
        <w:rPr>
          <w:rFonts w:ascii="Times New Roman" w:hAnsi="Times New Roman" w:cs="Times New Roman"/>
          <w:sz w:val="28"/>
          <w:szCs w:val="28"/>
        </w:rPr>
        <w:t>у</w:t>
      </w:r>
      <w:r w:rsidRPr="002A21EE">
        <w:rPr>
          <w:rFonts w:ascii="Times New Roman" w:hAnsi="Times New Roman" w:cs="Times New Roman"/>
          <w:sz w:val="28"/>
          <w:szCs w:val="28"/>
        </w:rPr>
        <w:t>ра. – 2006. – №41-43. – С.48-50.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E">
        <w:rPr>
          <w:rFonts w:ascii="Times New Roman" w:hAnsi="Times New Roman" w:cs="Times New Roman"/>
          <w:sz w:val="28"/>
          <w:szCs w:val="28"/>
        </w:rPr>
        <w:t xml:space="preserve">Бондаренко, А. Художні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новомислення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п'єси Володимира Винниченка</w:t>
      </w:r>
      <w:r>
        <w:rPr>
          <w:rFonts w:ascii="Times New Roman" w:hAnsi="Times New Roman" w:cs="Times New Roman"/>
          <w:sz w:val="28"/>
          <w:szCs w:val="28"/>
        </w:rPr>
        <w:t xml:space="preserve"> «Чорна пантера і Білий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A21EE">
        <w:rPr>
          <w:rFonts w:ascii="Times New Roman" w:hAnsi="Times New Roman" w:cs="Times New Roman"/>
          <w:sz w:val="28"/>
          <w:szCs w:val="28"/>
        </w:rPr>
        <w:t>: дар інстинкту й інстинкт дару / А. Бо</w:t>
      </w:r>
      <w:r w:rsidRPr="002A21EE">
        <w:rPr>
          <w:rFonts w:ascii="Times New Roman" w:hAnsi="Times New Roman" w:cs="Times New Roman"/>
          <w:sz w:val="28"/>
          <w:szCs w:val="28"/>
        </w:rPr>
        <w:t>н</w:t>
      </w:r>
      <w:r w:rsidRPr="002A21EE">
        <w:rPr>
          <w:rFonts w:ascii="Times New Roman" w:hAnsi="Times New Roman" w:cs="Times New Roman"/>
          <w:sz w:val="28"/>
          <w:szCs w:val="28"/>
        </w:rPr>
        <w:t xml:space="preserve">даренко. -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Винничен</w:t>
      </w:r>
      <w:r>
        <w:rPr>
          <w:rFonts w:ascii="Times New Roman" w:hAnsi="Times New Roman" w:cs="Times New Roman"/>
          <w:sz w:val="28"/>
          <w:szCs w:val="28"/>
        </w:rPr>
        <w:t>кознавчі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зошити</w:t>
      </w:r>
      <w:r w:rsidRPr="002A21EE">
        <w:rPr>
          <w:rFonts w:ascii="Times New Roman" w:hAnsi="Times New Roman" w:cs="Times New Roman"/>
          <w:sz w:val="28"/>
          <w:szCs w:val="28"/>
        </w:rPr>
        <w:t>. Вип. 1 / Ін-т літератури ім. Т.Г. Ш</w:t>
      </w:r>
      <w:r w:rsidRPr="002A21EE">
        <w:rPr>
          <w:rFonts w:ascii="Times New Roman" w:hAnsi="Times New Roman" w:cs="Times New Roman"/>
          <w:sz w:val="28"/>
          <w:szCs w:val="28"/>
        </w:rPr>
        <w:t>е</w:t>
      </w:r>
      <w:r w:rsidRPr="002A21EE">
        <w:rPr>
          <w:rFonts w:ascii="Times New Roman" w:hAnsi="Times New Roman" w:cs="Times New Roman"/>
          <w:sz w:val="28"/>
          <w:szCs w:val="28"/>
        </w:rPr>
        <w:lastRenderedPageBreak/>
        <w:t xml:space="preserve">вченка НАН України, Ніжинський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. пед. ун-т ім. М. Гоголя, Центр гум. співпраці з укр. діаспорою,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Винниченкознавча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наук. лабораторія ;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Відп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. ред. В.П.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Хархун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>. - Ніжин : НДПУ, 2003. - С.119-126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Векуа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Драматургiя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В.Винниченка в сучасному мистецькому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ко</w:t>
      </w:r>
      <w:r w:rsidRPr="002A21EE">
        <w:rPr>
          <w:rFonts w:ascii="Times New Roman" w:hAnsi="Times New Roman" w:cs="Times New Roman"/>
          <w:sz w:val="28"/>
          <w:szCs w:val="28"/>
        </w:rPr>
        <w:t>н</w:t>
      </w:r>
      <w:r w:rsidRPr="002A21EE">
        <w:rPr>
          <w:rFonts w:ascii="Times New Roman" w:hAnsi="Times New Roman" w:cs="Times New Roman"/>
          <w:sz w:val="28"/>
          <w:szCs w:val="28"/>
        </w:rPr>
        <w:t>текстi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Пiслядипломна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освiта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педагогiчних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кадрiв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: проблеми розвитку.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Матерiали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звiтної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наукової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конференцiї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Редколегiя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Дробноход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М.I. та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iн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>.). Київ, УIПКККО, 1997. — С.287 — 289.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Векуа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Творчiсть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В.Винниченка у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руслi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загальносвiтових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фiлософсько-естетичних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тенденцiй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Фiлологiчнi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студiї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>. — Вип.2. — Луцьк. — 1997. — С.52 — 56.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ВинниченкоВ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. Вибрані п’єси /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>.: М.Г.Жулинський, В.А.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Бурбела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>; Авт. Вступ. Ст.. М.Г.Жулинський. – К.: Мистецтво, 1991. –605с.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ВинниченкоВ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>. Твори в двох томах: Том1. –К.: Дніпро, 2000. – 584с.</w:t>
      </w:r>
    </w:p>
    <w:p w:rsidR="00145C79" w:rsidRPr="002A21EE" w:rsidRDefault="00145C79" w:rsidP="00145C79">
      <w:pPr>
        <w:pStyle w:val="a5"/>
        <w:numPr>
          <w:ilvl w:val="0"/>
          <w:numId w:val="1"/>
        </w:numPr>
        <w:spacing w:before="0" w:after="0" w:line="360" w:lineRule="auto"/>
        <w:jc w:val="both"/>
        <w:rPr>
          <w:sz w:val="28"/>
          <w:szCs w:val="28"/>
        </w:rPr>
      </w:pPr>
      <w:proofErr w:type="spellStart"/>
      <w:r w:rsidRPr="002A21EE">
        <w:rPr>
          <w:sz w:val="28"/>
          <w:szCs w:val="28"/>
        </w:rPr>
        <w:t>Внутрішньоконтактні</w:t>
      </w:r>
      <w:proofErr w:type="spellEnd"/>
      <w:r w:rsidRPr="002A21EE">
        <w:rPr>
          <w:sz w:val="28"/>
          <w:szCs w:val="28"/>
        </w:rPr>
        <w:t xml:space="preserve"> зв’язки </w:t>
      </w:r>
      <w:proofErr w:type="spellStart"/>
      <w:r w:rsidRPr="002A21EE">
        <w:rPr>
          <w:sz w:val="28"/>
          <w:szCs w:val="28"/>
        </w:rPr>
        <w:t>В.Винниченка-драматурга</w:t>
      </w:r>
      <w:proofErr w:type="spellEnd"/>
      <w:r w:rsidRPr="002A21EE">
        <w:rPr>
          <w:sz w:val="28"/>
          <w:szCs w:val="28"/>
        </w:rPr>
        <w:t xml:space="preserve"> з С.</w:t>
      </w:r>
      <w:proofErr w:type="spellStart"/>
      <w:r w:rsidRPr="002A21EE">
        <w:rPr>
          <w:sz w:val="28"/>
          <w:szCs w:val="28"/>
        </w:rPr>
        <w:t>Пшибишевським</w:t>
      </w:r>
      <w:proofErr w:type="spellEnd"/>
      <w:r w:rsidRPr="002A21EE">
        <w:rPr>
          <w:sz w:val="28"/>
          <w:szCs w:val="28"/>
        </w:rPr>
        <w:t xml:space="preserve"> // Слово і час. — 2000. — №7. — С. 50-52.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E">
        <w:rPr>
          <w:rFonts w:ascii="Times New Roman" w:hAnsi="Times New Roman" w:cs="Times New Roman"/>
          <w:sz w:val="28"/>
          <w:szCs w:val="28"/>
        </w:rPr>
        <w:t>Гумен</w:t>
      </w:r>
      <w:r>
        <w:rPr>
          <w:rFonts w:ascii="Times New Roman" w:hAnsi="Times New Roman" w:cs="Times New Roman"/>
          <w:sz w:val="28"/>
          <w:szCs w:val="28"/>
        </w:rPr>
        <w:t>юк В. П’єса В.Винниченка «Закон»</w:t>
      </w:r>
      <w:r w:rsidRPr="002A21EE">
        <w:rPr>
          <w:rFonts w:ascii="Times New Roman" w:hAnsi="Times New Roman" w:cs="Times New Roman"/>
          <w:sz w:val="28"/>
          <w:szCs w:val="28"/>
        </w:rPr>
        <w:t xml:space="preserve">/ В.Гуменюк //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Дивослово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>. – 2002. – №4. – С.6-8.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E">
        <w:rPr>
          <w:rFonts w:ascii="Times New Roman" w:hAnsi="Times New Roman" w:cs="Times New Roman"/>
          <w:sz w:val="28"/>
          <w:szCs w:val="28"/>
        </w:rPr>
        <w:t>Драматичний конфлікт у п’єсах Володимира Винниченка // Нариси з по</w:t>
      </w:r>
      <w:r w:rsidRPr="002A21EE">
        <w:rPr>
          <w:rFonts w:ascii="Times New Roman" w:hAnsi="Times New Roman" w:cs="Times New Roman"/>
          <w:sz w:val="28"/>
          <w:szCs w:val="28"/>
        </w:rPr>
        <w:t>е</w:t>
      </w:r>
      <w:r w:rsidRPr="002A21EE">
        <w:rPr>
          <w:rFonts w:ascii="Times New Roman" w:hAnsi="Times New Roman" w:cs="Times New Roman"/>
          <w:sz w:val="28"/>
          <w:szCs w:val="28"/>
        </w:rPr>
        <w:t>тики української літератури кінця XIX – початку XX століття: Моногр</w:t>
      </w:r>
      <w:r w:rsidRPr="002A21EE">
        <w:rPr>
          <w:rFonts w:ascii="Times New Roman" w:hAnsi="Times New Roman" w:cs="Times New Roman"/>
          <w:sz w:val="28"/>
          <w:szCs w:val="28"/>
        </w:rPr>
        <w:t>а</w:t>
      </w:r>
      <w:r w:rsidRPr="002A21EE">
        <w:rPr>
          <w:rFonts w:ascii="Times New Roman" w:hAnsi="Times New Roman" w:cs="Times New Roman"/>
          <w:sz w:val="28"/>
          <w:szCs w:val="28"/>
        </w:rPr>
        <w:t xml:space="preserve">фічне дослідження (у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співавт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>.). – Івано-Франківськ: Плай, 2000. – С.143-159</w:t>
      </w:r>
    </w:p>
    <w:p w:rsidR="00145C79" w:rsidRPr="002A21EE" w:rsidRDefault="00145C79" w:rsidP="00145C79">
      <w:pPr>
        <w:pStyle w:val="a5"/>
        <w:numPr>
          <w:ilvl w:val="0"/>
          <w:numId w:val="1"/>
        </w:numPr>
        <w:spacing w:before="0" w:after="0" w:line="360" w:lineRule="auto"/>
        <w:jc w:val="both"/>
        <w:rPr>
          <w:sz w:val="28"/>
          <w:szCs w:val="28"/>
        </w:rPr>
      </w:pPr>
      <w:r w:rsidRPr="002A21EE">
        <w:rPr>
          <w:sz w:val="28"/>
          <w:szCs w:val="28"/>
        </w:rPr>
        <w:t>Драматургія 70-90-х років//Історія української літератури XIX століття. Книга третя. - К., 1997.</w:t>
      </w:r>
    </w:p>
    <w:p w:rsidR="00145C79" w:rsidRPr="002A21EE" w:rsidRDefault="00145C79" w:rsidP="00145C79">
      <w:pPr>
        <w:pStyle w:val="a5"/>
        <w:numPr>
          <w:ilvl w:val="0"/>
          <w:numId w:val="1"/>
        </w:numPr>
        <w:spacing w:before="0" w:after="0" w:line="360" w:lineRule="auto"/>
        <w:jc w:val="both"/>
        <w:rPr>
          <w:sz w:val="28"/>
          <w:szCs w:val="28"/>
        </w:rPr>
      </w:pPr>
      <w:r w:rsidRPr="002A21EE">
        <w:rPr>
          <w:sz w:val="28"/>
          <w:szCs w:val="28"/>
        </w:rPr>
        <w:t>Драматургія початку XX ст.//Історія української літератури; У двох т</w:t>
      </w:r>
      <w:r w:rsidRPr="002A21EE">
        <w:rPr>
          <w:sz w:val="28"/>
          <w:szCs w:val="28"/>
        </w:rPr>
        <w:t>о</w:t>
      </w:r>
      <w:r w:rsidRPr="002A21EE">
        <w:rPr>
          <w:sz w:val="28"/>
          <w:szCs w:val="28"/>
        </w:rPr>
        <w:t>мах. Том перший. -К., 1987.</w:t>
      </w:r>
    </w:p>
    <w:p w:rsidR="00145C79" w:rsidRPr="002A21EE" w:rsidRDefault="00145C79" w:rsidP="00145C79">
      <w:pPr>
        <w:pStyle w:val="a5"/>
        <w:numPr>
          <w:ilvl w:val="0"/>
          <w:numId w:val="1"/>
        </w:numPr>
        <w:spacing w:before="0" w:after="0" w:line="360" w:lineRule="auto"/>
        <w:jc w:val="both"/>
        <w:rPr>
          <w:sz w:val="28"/>
          <w:szCs w:val="28"/>
        </w:rPr>
      </w:pPr>
      <w:r w:rsidRPr="002A21EE">
        <w:rPr>
          <w:sz w:val="28"/>
          <w:szCs w:val="28"/>
        </w:rPr>
        <w:t>Драми «Привиди» Г. Ібсена та «</w:t>
      </w:r>
      <w:proofErr w:type="spellStart"/>
      <w:r w:rsidRPr="002A21EE">
        <w:rPr>
          <w:sz w:val="28"/>
          <w:szCs w:val="28"/>
        </w:rPr>
        <w:t>Пригвождені</w:t>
      </w:r>
      <w:proofErr w:type="spellEnd"/>
      <w:r w:rsidRPr="002A21EE">
        <w:rPr>
          <w:sz w:val="28"/>
          <w:szCs w:val="28"/>
        </w:rPr>
        <w:t>» В.Винниченка: типологі</w:t>
      </w:r>
      <w:r w:rsidRPr="002A21EE">
        <w:rPr>
          <w:sz w:val="28"/>
          <w:szCs w:val="28"/>
        </w:rPr>
        <w:t>ч</w:t>
      </w:r>
      <w:r w:rsidRPr="002A21EE">
        <w:rPr>
          <w:sz w:val="28"/>
          <w:szCs w:val="28"/>
        </w:rPr>
        <w:t xml:space="preserve">ні паралелі та сліди генетичного </w:t>
      </w:r>
      <w:proofErr w:type="spellStart"/>
      <w:r w:rsidRPr="002A21EE">
        <w:rPr>
          <w:sz w:val="28"/>
          <w:szCs w:val="28"/>
        </w:rPr>
        <w:t>звязку</w:t>
      </w:r>
      <w:proofErr w:type="spellEnd"/>
      <w:r w:rsidRPr="002A21EE">
        <w:rPr>
          <w:sz w:val="28"/>
          <w:szCs w:val="28"/>
        </w:rPr>
        <w:t xml:space="preserve"> в поетиці конфлікту // Збірник наукових праць, присвячений 75-літтю І. Денисюка. — Львів: Світ, 2000. —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E">
        <w:rPr>
          <w:rFonts w:ascii="Times New Roman" w:hAnsi="Times New Roman" w:cs="Times New Roman"/>
          <w:sz w:val="28"/>
          <w:szCs w:val="28"/>
        </w:rPr>
        <w:lastRenderedPageBreak/>
        <w:t>Експресіонізм та символізм у новітній українській драмі (До типологічної характеристики п’єс М.Куліша, В.Винниченка, С.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Черкасенка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та І.Кочерги в західноєвропейському контексті) // Українське літературознавство. – Львів, 1995. – Вип.61. – С.11-29.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E">
        <w:rPr>
          <w:rFonts w:ascii="Times New Roman" w:hAnsi="Times New Roman" w:cs="Times New Roman"/>
          <w:sz w:val="28"/>
          <w:szCs w:val="28"/>
        </w:rPr>
        <w:t>Експресіонізм у драмах В.Винниченка і М.Куліша // Винниченко і суча</w:t>
      </w:r>
      <w:r w:rsidRPr="002A21EE">
        <w:rPr>
          <w:rFonts w:ascii="Times New Roman" w:hAnsi="Times New Roman" w:cs="Times New Roman"/>
          <w:sz w:val="28"/>
          <w:szCs w:val="28"/>
        </w:rPr>
        <w:t>с</w:t>
      </w:r>
      <w:r w:rsidRPr="002A21EE">
        <w:rPr>
          <w:rFonts w:ascii="Times New Roman" w:hAnsi="Times New Roman" w:cs="Times New Roman"/>
          <w:sz w:val="28"/>
          <w:szCs w:val="28"/>
        </w:rPr>
        <w:t>ність: Зб. наук. праць. – Сімферополь: Видавництво Таврійського наці</w:t>
      </w:r>
      <w:r w:rsidRPr="002A21EE">
        <w:rPr>
          <w:rFonts w:ascii="Times New Roman" w:hAnsi="Times New Roman" w:cs="Times New Roman"/>
          <w:sz w:val="28"/>
          <w:szCs w:val="28"/>
        </w:rPr>
        <w:t>о</w:t>
      </w:r>
      <w:r w:rsidRPr="002A21EE">
        <w:rPr>
          <w:rFonts w:ascii="Times New Roman" w:hAnsi="Times New Roman" w:cs="Times New Roman"/>
          <w:sz w:val="28"/>
          <w:szCs w:val="28"/>
        </w:rPr>
        <w:t>нального університету імені В.Вернадського, 2000. – С.158-168.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E">
        <w:rPr>
          <w:rFonts w:ascii="Times New Roman" w:hAnsi="Times New Roman" w:cs="Times New Roman"/>
          <w:sz w:val="28"/>
          <w:szCs w:val="28"/>
        </w:rPr>
        <w:t>Жулинський М. Його пером водила сама історія: Історичні передумови появи драми "Між двох сил" В.Винниченка / М.Жулинський // Вітчизна. – 1991. - №2. – С.59-64.</w:t>
      </w:r>
    </w:p>
    <w:p w:rsidR="00145C79" w:rsidRDefault="00145C79" w:rsidP="00145C79">
      <w:pPr>
        <w:pStyle w:val="a5"/>
        <w:numPr>
          <w:ilvl w:val="0"/>
          <w:numId w:val="1"/>
        </w:numPr>
        <w:spacing w:before="0" w:after="0" w:line="360" w:lineRule="auto"/>
        <w:jc w:val="both"/>
        <w:rPr>
          <w:sz w:val="28"/>
          <w:szCs w:val="28"/>
        </w:rPr>
      </w:pPr>
      <w:r w:rsidRPr="002A21EE">
        <w:rPr>
          <w:sz w:val="28"/>
          <w:szCs w:val="28"/>
        </w:rPr>
        <w:t>Жулинський Микола. Його пером водила сама історія: Історичні пере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мови появи драми «Між двох сил»</w:t>
      </w:r>
      <w:r w:rsidRPr="002A21EE">
        <w:rPr>
          <w:sz w:val="28"/>
          <w:szCs w:val="28"/>
        </w:rPr>
        <w:t xml:space="preserve"> Володимира Винниченка //</w:t>
      </w:r>
      <w:r>
        <w:rPr>
          <w:sz w:val="28"/>
          <w:szCs w:val="28"/>
        </w:rPr>
        <w:t xml:space="preserve"> Вітчизна. 1991. № 2. С. 60-63.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Зборовська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Н. Код української літератури: Проект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психоісторії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новітньої української літератури. – К.: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>, 2006. – 504с.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E">
        <w:rPr>
          <w:rFonts w:ascii="Times New Roman" w:hAnsi="Times New Roman" w:cs="Times New Roman"/>
          <w:sz w:val="28"/>
          <w:szCs w:val="28"/>
        </w:rPr>
        <w:t>Ковальова О.Співвідношення модернізму та авангардизму: теоретична неузгодженість / О.Ковальова // Січ. – 2004. – №11. – С.74-77.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E">
        <w:rPr>
          <w:rFonts w:ascii="Times New Roman" w:hAnsi="Times New Roman" w:cs="Times New Roman"/>
          <w:sz w:val="28"/>
          <w:szCs w:val="28"/>
        </w:rPr>
        <w:t>Кудрявцев Михайло. Драма ідей в українській новітній літературі ХХ ст. Кам’янець-Подільський, 1997.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Лохіна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Є. Пошуки морального абсолюту (ранні драми В.Винниченка) / Є.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Лохіна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// Січ. –2001. – №10. – С.43-50.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Михида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С. Конфлікт у драматургії В.Винниченка: змістові акценти і по</w:t>
      </w:r>
      <w:r w:rsidRPr="002A21EE">
        <w:rPr>
          <w:rFonts w:ascii="Times New Roman" w:hAnsi="Times New Roman" w:cs="Times New Roman"/>
          <w:sz w:val="28"/>
          <w:szCs w:val="28"/>
        </w:rPr>
        <w:t>е</w:t>
      </w:r>
      <w:r w:rsidRPr="002A21EE">
        <w:rPr>
          <w:rFonts w:ascii="Times New Roman" w:hAnsi="Times New Roman" w:cs="Times New Roman"/>
          <w:sz w:val="28"/>
          <w:szCs w:val="28"/>
        </w:rPr>
        <w:t>тика. Автореферат дисертації на здобуття наукового ступеня кандидата філологічних наук. К., 1997.</w:t>
      </w:r>
      <w:r w:rsidRPr="002A21E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Паскевич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Н. Особливості та структура художнього конфлікту у драмату</w:t>
      </w:r>
      <w:r w:rsidRPr="002A21EE">
        <w:rPr>
          <w:rFonts w:ascii="Times New Roman" w:hAnsi="Times New Roman" w:cs="Times New Roman"/>
          <w:sz w:val="28"/>
          <w:szCs w:val="28"/>
        </w:rPr>
        <w:t>р</w:t>
      </w:r>
      <w:r w:rsidRPr="002A21EE">
        <w:rPr>
          <w:rFonts w:ascii="Times New Roman" w:hAnsi="Times New Roman" w:cs="Times New Roman"/>
          <w:sz w:val="28"/>
          <w:szCs w:val="28"/>
        </w:rPr>
        <w:t xml:space="preserve">гії Августа </w:t>
      </w:r>
      <w:proofErr w:type="spellStart"/>
      <w:r w:rsidRPr="002A21EE">
        <w:rPr>
          <w:rFonts w:ascii="Times New Roman" w:hAnsi="Times New Roman" w:cs="Times New Roman"/>
          <w:sz w:val="28"/>
          <w:szCs w:val="28"/>
        </w:rPr>
        <w:t>Стрінберга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та Володимира Винниченка // Наукові записки Тернопільського державного педагогічного університету: Випуск 5. Те</w:t>
      </w:r>
      <w:r w:rsidRPr="002A21EE">
        <w:rPr>
          <w:rFonts w:ascii="Times New Roman" w:hAnsi="Times New Roman" w:cs="Times New Roman"/>
          <w:sz w:val="28"/>
          <w:szCs w:val="28"/>
        </w:rPr>
        <w:t>р</w:t>
      </w:r>
      <w:r w:rsidRPr="002A21EE">
        <w:rPr>
          <w:rFonts w:ascii="Times New Roman" w:hAnsi="Times New Roman" w:cs="Times New Roman"/>
          <w:sz w:val="28"/>
          <w:szCs w:val="28"/>
        </w:rPr>
        <w:t>нопіль, 1999. С. 238-260</w:t>
      </w:r>
    </w:p>
    <w:p w:rsidR="00145C79" w:rsidRPr="002A21EE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1EE">
        <w:rPr>
          <w:rFonts w:ascii="Times New Roman" w:hAnsi="Times New Roman" w:cs="Times New Roman"/>
          <w:sz w:val="28"/>
          <w:szCs w:val="28"/>
        </w:rPr>
        <w:lastRenderedPageBreak/>
        <w:t>Михида</w:t>
      </w:r>
      <w:proofErr w:type="spellEnd"/>
      <w:r w:rsidRPr="002A21EE">
        <w:rPr>
          <w:rFonts w:ascii="Times New Roman" w:hAnsi="Times New Roman" w:cs="Times New Roman"/>
          <w:sz w:val="28"/>
          <w:szCs w:val="28"/>
        </w:rPr>
        <w:t xml:space="preserve"> С. Слідами його експериментів: Змістові домінанти та поетика конфлікту в драматургії В.Винниченка. – Кіровоград: Центральне Укра</w:t>
      </w:r>
      <w:r w:rsidRPr="002A21EE">
        <w:rPr>
          <w:rFonts w:ascii="Times New Roman" w:hAnsi="Times New Roman" w:cs="Times New Roman"/>
          <w:sz w:val="28"/>
          <w:szCs w:val="28"/>
        </w:rPr>
        <w:t>ї</w:t>
      </w:r>
      <w:r w:rsidRPr="002A21EE">
        <w:rPr>
          <w:rFonts w:ascii="Times New Roman" w:hAnsi="Times New Roman" w:cs="Times New Roman"/>
          <w:sz w:val="28"/>
          <w:szCs w:val="28"/>
        </w:rPr>
        <w:t>нське видавництво, 2002. – 192с.(40-49с.)</w:t>
      </w:r>
    </w:p>
    <w:p w:rsidR="008506B0" w:rsidRDefault="008506B0" w:rsidP="008506B0">
      <w:pPr>
        <w:ind w:left="708"/>
      </w:pPr>
      <w:r>
        <w:rPr>
          <w:rFonts w:cs="Times New Roman"/>
        </w:rPr>
        <w:t>27.</w:t>
      </w:r>
      <w:r w:rsidR="00145C79" w:rsidRPr="002A21EE">
        <w:rPr>
          <w:rFonts w:cs="Times New Roman"/>
        </w:rPr>
        <w:t xml:space="preserve">Михида С. Технологія </w:t>
      </w:r>
      <w:proofErr w:type="spellStart"/>
      <w:proofErr w:type="gramStart"/>
      <w:r w:rsidR="00145C79" w:rsidRPr="002A21EE">
        <w:rPr>
          <w:rFonts w:cs="Times New Roman"/>
        </w:rPr>
        <w:t>лабораторного</w:t>
      </w:r>
      <w:proofErr w:type="gramEnd"/>
      <w:r w:rsidR="00145C79" w:rsidRPr="002A21EE">
        <w:rPr>
          <w:rFonts w:cs="Times New Roman"/>
        </w:rPr>
        <w:t>”</w:t>
      </w:r>
      <w:proofErr w:type="spellEnd"/>
      <w:r w:rsidR="00145C79" w:rsidRPr="002A21EE">
        <w:rPr>
          <w:rFonts w:cs="Times New Roman"/>
        </w:rPr>
        <w:t xml:space="preserve"> </w:t>
      </w:r>
      <w:proofErr w:type="spellStart"/>
      <w:r w:rsidR="00145C79" w:rsidRPr="002A21EE">
        <w:rPr>
          <w:rFonts w:cs="Times New Roman"/>
        </w:rPr>
        <w:t>аналізу</w:t>
      </w:r>
      <w:proofErr w:type="spellEnd"/>
      <w:r w:rsidR="00145C79" w:rsidRPr="002A21EE">
        <w:rPr>
          <w:rFonts w:cs="Times New Roman"/>
        </w:rPr>
        <w:t xml:space="preserve"> в </w:t>
      </w:r>
      <w:proofErr w:type="spellStart"/>
      <w:r w:rsidR="00145C79" w:rsidRPr="002A21EE">
        <w:rPr>
          <w:rFonts w:cs="Times New Roman"/>
        </w:rPr>
        <w:t>драматургії</w:t>
      </w:r>
      <w:proofErr w:type="spellEnd"/>
      <w:r w:rsidR="00145C79" w:rsidRPr="002A21EE">
        <w:rPr>
          <w:rFonts w:cs="Times New Roman"/>
        </w:rPr>
        <w:t xml:space="preserve"> </w:t>
      </w:r>
      <w:r>
        <w:rPr>
          <w:rFonts w:cs="Times New Roman"/>
        </w:rPr>
        <w:t xml:space="preserve">            </w:t>
      </w:r>
      <w:proofErr w:type="spellStart"/>
      <w:r w:rsidR="00145C79" w:rsidRPr="002A21EE">
        <w:rPr>
          <w:rFonts w:cs="Times New Roman"/>
        </w:rPr>
        <w:t>В.Винниченка</w:t>
      </w:r>
      <w:proofErr w:type="spellEnd"/>
      <w:r w:rsidR="00145C79" w:rsidRPr="002A21EE">
        <w:rPr>
          <w:rFonts w:cs="Times New Roman"/>
        </w:rPr>
        <w:t xml:space="preserve"> // </w:t>
      </w:r>
      <w:proofErr w:type="spellStart"/>
      <w:r w:rsidR="00145C79" w:rsidRPr="002A21EE">
        <w:rPr>
          <w:rFonts w:cs="Times New Roman"/>
        </w:rPr>
        <w:t>Наукові</w:t>
      </w:r>
      <w:proofErr w:type="spellEnd"/>
      <w:r w:rsidR="00145C79" w:rsidRPr="002A21EE">
        <w:rPr>
          <w:rFonts w:cs="Times New Roman"/>
        </w:rPr>
        <w:t xml:space="preserve"> записки кафедри української літератури: Випуск І. Кіровоград, 1995. С. 52-71 </w:t>
      </w:r>
      <w:r>
        <w:tab/>
      </w:r>
      <w:r>
        <w:tab/>
      </w:r>
    </w:p>
    <w:p w:rsidR="008506B0" w:rsidRDefault="008506B0" w:rsidP="008506B0"/>
    <w:p w:rsidR="008506B0" w:rsidRDefault="008506B0" w:rsidP="008506B0">
      <w:pPr>
        <w:rPr>
          <w:lang w:val="uk-UA"/>
        </w:rPr>
      </w:pPr>
      <w:r>
        <w:rPr>
          <w:lang w:val="uk-UA"/>
        </w:rPr>
        <w:t>Тези</w:t>
      </w:r>
    </w:p>
    <w:p w:rsidR="008506B0" w:rsidRDefault="008506B0" w:rsidP="008506B0">
      <w:pPr>
        <w:spacing w:line="360" w:lineRule="auto"/>
        <w:rPr>
          <w:lang w:val="uk-UA"/>
        </w:rPr>
      </w:pPr>
      <w:r>
        <w:rPr>
          <w:rFonts w:cs="Times New Roman"/>
          <w:lang w:val="uk-UA"/>
        </w:rPr>
        <w:t>–</w:t>
      </w:r>
      <w:r>
        <w:rPr>
          <w:lang w:val="uk-UA"/>
        </w:rPr>
        <w:t xml:space="preserve"> Твори Володимира Винниченка сприяли модернізації  українського театру к</w:t>
      </w:r>
      <w:r>
        <w:rPr>
          <w:lang w:val="uk-UA"/>
        </w:rPr>
        <w:t>і</w:t>
      </w:r>
      <w:r>
        <w:rPr>
          <w:lang w:val="uk-UA"/>
        </w:rPr>
        <w:t>нця X</w:t>
      </w:r>
      <w:r>
        <w:rPr>
          <w:lang w:val="en-US"/>
        </w:rPr>
        <w:t>I</w:t>
      </w:r>
      <w:r>
        <w:rPr>
          <w:lang w:val="uk-UA"/>
        </w:rPr>
        <w:t xml:space="preserve">X- початку XX століття. Культурне відродження українського народу на початку XX століття відбувалося не без участі творчості, а саме драматургії Володимира Винниченка. </w:t>
      </w:r>
    </w:p>
    <w:p w:rsidR="008506B0" w:rsidRDefault="008506B0" w:rsidP="008506B0">
      <w:pPr>
        <w:spacing w:line="360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– </w:t>
      </w:r>
      <w:r>
        <w:rPr>
          <w:lang w:val="uk-UA"/>
        </w:rPr>
        <w:t>. За формою й за змістом драми Винниченка знаходилися на одному рівні з тогочасними європейськими течіями, вони були своєрідним «відлунням» ідей драм Г.Ібсена, А.Чехова, М.Метерлінка, К.Гауптмана, А.</w:t>
      </w:r>
      <w:proofErr w:type="spellStart"/>
      <w:r>
        <w:rPr>
          <w:lang w:val="uk-UA"/>
        </w:rPr>
        <w:t>Стріндберга</w:t>
      </w:r>
      <w:proofErr w:type="spellEnd"/>
      <w:r>
        <w:rPr>
          <w:lang w:val="uk-UA"/>
        </w:rPr>
        <w:t xml:space="preserve"> в украї</w:t>
      </w:r>
      <w:r>
        <w:rPr>
          <w:lang w:val="uk-UA"/>
        </w:rPr>
        <w:t>н</w:t>
      </w:r>
      <w:r>
        <w:rPr>
          <w:lang w:val="uk-UA"/>
        </w:rPr>
        <w:t>ській літературі того часу. Їхня тематика була старою, але у драмах Винниченка з</w:t>
      </w:r>
      <w:r>
        <w:rPr>
          <w:rFonts w:cs="Times New Roman"/>
          <w:lang w:val="uk-UA"/>
        </w:rPr>
        <w:t>'явилась нова інтерпретація традиційних морально-етичних проблем, що по</w:t>
      </w:r>
      <w:r>
        <w:rPr>
          <w:rFonts w:cs="Times New Roman"/>
          <w:lang w:val="uk-UA"/>
        </w:rPr>
        <w:t>с</w:t>
      </w:r>
      <w:r>
        <w:rPr>
          <w:rFonts w:cs="Times New Roman"/>
          <w:lang w:val="uk-UA"/>
        </w:rPr>
        <w:t xml:space="preserve">тавали в творчості цих європейських драматургів.  </w:t>
      </w:r>
    </w:p>
    <w:p w:rsidR="008506B0" w:rsidRDefault="008506B0" w:rsidP="008506B0">
      <w:pPr>
        <w:spacing w:line="360" w:lineRule="auto"/>
        <w:rPr>
          <w:lang w:val="uk-UA"/>
        </w:rPr>
      </w:pPr>
      <w:r>
        <w:rPr>
          <w:rFonts w:cs="Times New Roman"/>
          <w:lang w:val="uk-UA"/>
        </w:rPr>
        <w:t xml:space="preserve">– .  У своїх драмах Винниченко порушував канони, які формувала українська </w:t>
      </w:r>
      <w:r>
        <w:t>е</w:t>
      </w:r>
      <w:proofErr w:type="spellStart"/>
      <w:r>
        <w:rPr>
          <w:lang w:val="uk-UA"/>
        </w:rPr>
        <w:t>тнографічна</w:t>
      </w:r>
      <w:proofErr w:type="spellEnd"/>
      <w:r>
        <w:rPr>
          <w:lang w:val="uk-UA"/>
        </w:rPr>
        <w:t xml:space="preserve"> </w:t>
      </w:r>
      <w:r>
        <w:t xml:space="preserve">, романтично-сентиментальна </w:t>
      </w:r>
      <w:proofErr w:type="spellStart"/>
      <w:r>
        <w:t>і</w:t>
      </w:r>
      <w:proofErr w:type="spellEnd"/>
      <w:r>
        <w:t xml:space="preserve"> </w:t>
      </w:r>
      <w:proofErr w:type="spellStart"/>
      <w:r>
        <w:rPr>
          <w:lang w:val="uk-UA"/>
        </w:rPr>
        <w:t>водевільно-</w:t>
      </w:r>
      <w:r>
        <w:t>розважальна</w:t>
      </w:r>
      <w:proofErr w:type="spellEnd"/>
      <w:r>
        <w:t xml:space="preserve"> </w:t>
      </w:r>
      <w:r>
        <w:rPr>
          <w:lang w:val="uk-UA"/>
        </w:rPr>
        <w:t>драмат</w:t>
      </w:r>
      <w:r>
        <w:rPr>
          <w:lang w:val="uk-UA"/>
        </w:rPr>
        <w:t>у</w:t>
      </w:r>
      <w:r>
        <w:rPr>
          <w:lang w:val="uk-UA"/>
        </w:rPr>
        <w:t>ргія</w:t>
      </w:r>
      <w:r>
        <w:t>.</w:t>
      </w:r>
      <w:r>
        <w:rPr>
          <w:lang w:val="uk-UA"/>
        </w:rPr>
        <w:t xml:space="preserve"> </w:t>
      </w:r>
    </w:p>
    <w:p w:rsidR="008506B0" w:rsidRDefault="008506B0" w:rsidP="008506B0">
      <w:pPr>
        <w:spacing w:line="360" w:lineRule="auto"/>
        <w:rPr>
          <w:lang w:val="uk-UA"/>
        </w:rPr>
      </w:pPr>
      <w:r>
        <w:rPr>
          <w:rFonts w:cs="Times New Roman"/>
          <w:lang w:val="uk-UA"/>
        </w:rPr>
        <w:t>–</w:t>
      </w:r>
      <w:r>
        <w:rPr>
          <w:lang w:val="uk-UA"/>
        </w:rPr>
        <w:t xml:space="preserve"> Герої  п</w:t>
      </w:r>
      <w:r>
        <w:rPr>
          <w:rFonts w:cs="Times New Roman"/>
          <w:lang w:val="uk-UA"/>
        </w:rPr>
        <w:t>'</w:t>
      </w:r>
      <w:r>
        <w:rPr>
          <w:lang w:val="uk-UA"/>
        </w:rPr>
        <w:t>єс Винниченка прагнули незалежності від моральних канонів і умо</w:t>
      </w:r>
      <w:r>
        <w:rPr>
          <w:lang w:val="uk-UA"/>
        </w:rPr>
        <w:t>в</w:t>
      </w:r>
      <w:r>
        <w:rPr>
          <w:lang w:val="uk-UA"/>
        </w:rPr>
        <w:t>ностей, продиктованих суспільством. Вони хотіли бути «чесними з собою», проте їхнє бажання не справдилося, бо для досягнення мети одного бажання виявилось замало.</w:t>
      </w:r>
    </w:p>
    <w:p w:rsidR="008506B0" w:rsidRDefault="008506B0" w:rsidP="008506B0">
      <w:pPr>
        <w:spacing w:line="360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>–</w:t>
      </w:r>
      <w:r>
        <w:rPr>
          <w:lang w:val="uk-UA"/>
        </w:rPr>
        <w:t xml:space="preserve"> </w:t>
      </w:r>
      <w:r>
        <w:rPr>
          <w:rFonts w:cs="Times New Roman"/>
          <w:lang w:val="uk-UA"/>
        </w:rPr>
        <w:t xml:space="preserve">Роль першопрохідця у формуванні «нового» театру відводиться норвезькому письменнику Генріку Ібсену. Якщо вірити словам Б. І. </w:t>
      </w:r>
      <w:proofErr w:type="spellStart"/>
      <w:r>
        <w:rPr>
          <w:rFonts w:cs="Times New Roman"/>
          <w:lang w:val="uk-UA"/>
        </w:rPr>
        <w:t>Зінгермана</w:t>
      </w:r>
      <w:proofErr w:type="spellEnd"/>
      <w:r>
        <w:rPr>
          <w:rFonts w:cs="Times New Roman"/>
          <w:lang w:val="uk-UA"/>
        </w:rPr>
        <w:t xml:space="preserve">, то творчість </w:t>
      </w:r>
      <w:r>
        <w:rPr>
          <w:rFonts w:cs="Times New Roman"/>
          <w:lang w:val="uk-UA"/>
        </w:rPr>
        <w:lastRenderedPageBreak/>
        <w:t>драматурга була своєрідною золотою серединою між «старим» і «новим» теа</w:t>
      </w:r>
      <w:r>
        <w:rPr>
          <w:rFonts w:cs="Times New Roman"/>
          <w:lang w:val="uk-UA"/>
        </w:rPr>
        <w:t>т</w:t>
      </w:r>
      <w:r>
        <w:rPr>
          <w:rFonts w:cs="Times New Roman"/>
          <w:lang w:val="uk-UA"/>
        </w:rPr>
        <w:t xml:space="preserve">ром. </w:t>
      </w:r>
    </w:p>
    <w:p w:rsidR="008506B0" w:rsidRDefault="008506B0" w:rsidP="008506B0">
      <w:pPr>
        <w:spacing w:line="360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>– Ібсен зосередив увагу читача не на любовних перипетіях, ідеалізованих у «добре поставлених п'єсах», а на актуальних питаннях суспільно-політичного життя та на пересічній людині як на чомусь значущому.</w:t>
      </w:r>
    </w:p>
    <w:p w:rsidR="008506B0" w:rsidRDefault="008506B0" w:rsidP="008506B0">
      <w:pPr>
        <w:spacing w:line="360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>– У Ібсена, з'являються такі складові композиції:  експозиція (зав’язка) – розв</w:t>
      </w:r>
      <w:r>
        <w:rPr>
          <w:rFonts w:cs="Times New Roman"/>
          <w:lang w:val="uk-UA"/>
        </w:rPr>
        <w:t>и</w:t>
      </w:r>
      <w:r>
        <w:rPr>
          <w:rFonts w:cs="Times New Roman"/>
          <w:lang w:val="uk-UA"/>
        </w:rPr>
        <w:t xml:space="preserve">ток дії – кульмінація – дискусія – відкритий фінал. </w:t>
      </w:r>
    </w:p>
    <w:p w:rsidR="008506B0" w:rsidRDefault="008506B0" w:rsidP="008506B0">
      <w:pPr>
        <w:spacing w:line="360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>– Дискусія допомагає драмі розвиватися в незвичному руслі. Говорячи, герої п'єси можуть озвучувати свої думки, почуття та погляди.</w:t>
      </w:r>
    </w:p>
    <w:p w:rsidR="008506B0" w:rsidRDefault="008506B0" w:rsidP="008506B0">
      <w:pPr>
        <w:spacing w:before="100" w:beforeAutospacing="1" w:after="0"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– Конфлікт драматичного твору ми розуміємо як «життєве протиріччя, відбите в художньому творі в світлі авторської концепції, яке дозволяється - так чи і</w:t>
      </w:r>
      <w:r>
        <w:rPr>
          <w:rFonts w:cs="Times New Roman"/>
          <w:lang w:val="uk-UA"/>
        </w:rPr>
        <w:t>н</w:t>
      </w:r>
      <w:r>
        <w:rPr>
          <w:rFonts w:cs="Times New Roman"/>
          <w:lang w:val="uk-UA"/>
        </w:rPr>
        <w:t>акше - не мимовільно, але волею самого героя»  і протиставляємо колізії, що являється суперечністю дійсності, на розвиток якої літературний герой не пл</w:t>
      </w:r>
      <w:r>
        <w:rPr>
          <w:rFonts w:cs="Times New Roman"/>
          <w:lang w:val="uk-UA"/>
        </w:rPr>
        <w:t>и</w:t>
      </w:r>
      <w:r>
        <w:rPr>
          <w:rFonts w:cs="Times New Roman"/>
          <w:lang w:val="uk-UA"/>
        </w:rPr>
        <w:t>ває »[27, с.134 ].</w:t>
      </w:r>
    </w:p>
    <w:p w:rsidR="008506B0" w:rsidRDefault="008506B0" w:rsidP="008506B0">
      <w:pPr>
        <w:spacing w:before="100" w:beforeAutospacing="1" w:after="0"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– Конфлікти поділяються на такі види:</w:t>
      </w:r>
    </w:p>
    <w:p w:rsidR="008506B0" w:rsidRDefault="008506B0" w:rsidP="008506B0">
      <w:pPr>
        <w:spacing w:before="100" w:beforeAutospacing="1" w:after="0"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1. Відкрито заявлені;</w:t>
      </w:r>
    </w:p>
    <w:p w:rsidR="008506B0" w:rsidRDefault="008506B0" w:rsidP="008506B0">
      <w:pPr>
        <w:spacing w:before="100" w:beforeAutospacing="1" w:after="0"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2. приховані;</w:t>
      </w:r>
    </w:p>
    <w:p w:rsidR="008506B0" w:rsidRDefault="008506B0" w:rsidP="008506B0">
      <w:pPr>
        <w:spacing w:before="100" w:beforeAutospacing="1" w:after="0"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3. «відсутні».</w:t>
      </w:r>
    </w:p>
    <w:p w:rsidR="008506B0" w:rsidRDefault="008506B0" w:rsidP="008506B0">
      <w:pPr>
        <w:spacing w:before="100" w:beforeAutospacing="1" w:line="360" w:lineRule="auto"/>
        <w:rPr>
          <w:lang w:val="uk-UA"/>
        </w:rPr>
      </w:pPr>
      <w:r>
        <w:rPr>
          <w:rFonts w:cs="Times New Roman"/>
          <w:lang w:val="uk-UA"/>
        </w:rPr>
        <w:t xml:space="preserve">– </w:t>
      </w:r>
      <w:r>
        <w:rPr>
          <w:lang w:val="uk-UA"/>
        </w:rPr>
        <w:t>Для «нової» драми характерним є розмежування зовнішнього і внутрішнього конфліктів. Ці види конфліктів можна виявити в будь-якому драматичному творі, незалежно від часу написання, напрямку в мистецтві. Осмислення кон</w:t>
      </w:r>
      <w:r>
        <w:rPr>
          <w:lang w:val="uk-UA"/>
        </w:rPr>
        <w:t>ф</w:t>
      </w:r>
      <w:r>
        <w:rPr>
          <w:lang w:val="uk-UA"/>
        </w:rPr>
        <w:t>лікту у драмі змінюється разом з її розвитком. Разом з новими течіями у мист</w:t>
      </w:r>
      <w:r>
        <w:rPr>
          <w:lang w:val="uk-UA"/>
        </w:rPr>
        <w:t>е</w:t>
      </w:r>
      <w:r>
        <w:rPr>
          <w:lang w:val="uk-UA"/>
        </w:rPr>
        <w:t>цтві приходять і нові види конфліктів.</w:t>
      </w:r>
    </w:p>
    <w:p w:rsidR="008506B0" w:rsidRDefault="008506B0" w:rsidP="008506B0">
      <w:pPr>
        <w:spacing w:before="100" w:beforeAutospacing="1" w:line="360" w:lineRule="auto"/>
        <w:rPr>
          <w:lang w:val="uk-UA"/>
        </w:rPr>
      </w:pPr>
      <w:r>
        <w:rPr>
          <w:rFonts w:cs="Times New Roman"/>
          <w:lang w:val="uk-UA"/>
        </w:rPr>
        <w:t>–</w:t>
      </w:r>
      <w:r>
        <w:rPr>
          <w:lang w:val="uk-UA"/>
        </w:rPr>
        <w:t xml:space="preserve"> Разом зі зміною епох змінюється і сутність драматичного конфлікту.</w:t>
      </w:r>
    </w:p>
    <w:p w:rsidR="008506B0" w:rsidRDefault="008506B0" w:rsidP="008506B0">
      <w:pPr>
        <w:spacing w:before="100" w:beforeAutospacing="1" w:line="360" w:lineRule="auto"/>
        <w:rPr>
          <w:lang w:val="uk-UA"/>
        </w:rPr>
      </w:pPr>
      <w:r>
        <w:rPr>
          <w:rFonts w:cs="Times New Roman"/>
          <w:lang w:val="uk-UA"/>
        </w:rPr>
        <w:lastRenderedPageBreak/>
        <w:t>–</w:t>
      </w:r>
      <w:r>
        <w:rPr>
          <w:lang w:val="uk-UA"/>
        </w:rPr>
        <w:t xml:space="preserve"> У творах Винниченка присутній трагізм, антагонізм, поєднується непоєдн</w:t>
      </w:r>
      <w:r>
        <w:rPr>
          <w:lang w:val="uk-UA"/>
        </w:rPr>
        <w:t>у</w:t>
      </w:r>
      <w:r>
        <w:rPr>
          <w:lang w:val="uk-UA"/>
        </w:rPr>
        <w:t>ване. Герої його п</w:t>
      </w:r>
      <w:r>
        <w:rPr>
          <w:rFonts w:cs="Times New Roman"/>
          <w:lang w:val="uk-UA"/>
        </w:rPr>
        <w:t>'</w:t>
      </w:r>
      <w:r>
        <w:rPr>
          <w:lang w:val="uk-UA"/>
        </w:rPr>
        <w:t>єс часто опиняються в ситуаціях безвихідних, абсурдних, які неможливо осягнути нормальним глуздом.</w:t>
      </w:r>
    </w:p>
    <w:p w:rsidR="008506B0" w:rsidRDefault="008506B0" w:rsidP="008506B0">
      <w:pPr>
        <w:spacing w:before="100" w:beforeAutospacing="1" w:line="360" w:lineRule="auto"/>
        <w:rPr>
          <w:lang w:val="uk-UA"/>
        </w:rPr>
      </w:pPr>
      <w:r>
        <w:rPr>
          <w:rFonts w:cs="Times New Roman"/>
          <w:lang w:val="uk-UA"/>
        </w:rPr>
        <w:t>–</w:t>
      </w:r>
      <w:r>
        <w:rPr>
          <w:lang w:val="uk-UA"/>
        </w:rPr>
        <w:t xml:space="preserve">  Відмінність творів Винниченка від класичної української драматургії в тому, що у них немає ідеалізації героїв, швидше навпаки – людей показано такими як вони є, хоча й в складних життєвих обставинах.</w:t>
      </w:r>
    </w:p>
    <w:p w:rsidR="008506B0" w:rsidRDefault="008506B0" w:rsidP="008506B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t xml:space="preserve">– </w:t>
      </w:r>
      <w:r>
        <w:rPr>
          <w:sz w:val="28"/>
          <w:szCs w:val="28"/>
        </w:rPr>
        <w:t>Основними темами творчості Винниченка залишаються такі як : свобода особистості й її взаємини з оточенням, душевна розшарпаність людини поча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ку XX ст., її марні пошуки внутрішнього комфорту й недосяжної гармонії в собі та у світі.</w:t>
      </w:r>
    </w:p>
    <w:p w:rsidR="008506B0" w:rsidRDefault="008506B0" w:rsidP="008506B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Джерелом паралелей між творчістю Винниченка та зразками європейської «нової драми» була  суспільна свідомість другої половини XIX – початку XX століття, в якій виникали одні і ті ж внутрішні суперечності, тобто спільний контекст. </w:t>
      </w:r>
    </w:p>
    <w:p w:rsidR="008506B0" w:rsidRDefault="008506B0" w:rsidP="008506B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 Основою конфліктів у творчості Винниченка були така невластива украї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ській літературі проблематика, як-от:  індивідуалізм і громадськість, дитина та шлюб, життя і смерть, етика і </w:t>
      </w:r>
      <w:proofErr w:type="spellStart"/>
      <w:r>
        <w:rPr>
          <w:sz w:val="28"/>
          <w:szCs w:val="28"/>
        </w:rPr>
        <w:t>антиетика</w:t>
      </w:r>
      <w:proofErr w:type="spellEnd"/>
      <w:r>
        <w:rPr>
          <w:sz w:val="28"/>
          <w:szCs w:val="28"/>
        </w:rPr>
        <w:t xml:space="preserve">. </w:t>
      </w:r>
    </w:p>
    <w:p w:rsidR="008506B0" w:rsidRDefault="008506B0" w:rsidP="008506B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Всі драми Винниченка можна розділити на три типи за основним конфлі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том:</w:t>
      </w:r>
    </w:p>
    <w:p w:rsidR="008506B0" w:rsidRDefault="008506B0" w:rsidP="008506B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психологічні драми;</w:t>
      </w:r>
    </w:p>
    <w:p w:rsidR="008506B0" w:rsidRDefault="008506B0" w:rsidP="008506B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морально-етична та патріотична тематика;</w:t>
      </w:r>
    </w:p>
    <w:p w:rsidR="008506B0" w:rsidRDefault="008506B0" w:rsidP="008506B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сатиричні п'єси.</w:t>
      </w:r>
    </w:p>
    <w:p w:rsidR="008506B0" w:rsidRDefault="008506B0" w:rsidP="008506B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Якщо в цілому пояснити суть конфлікту у драмах Винниченка, то можна сказати, що герої його п'єс окреслені чітко, без недомовок, зіткнення їх гострі й непримиренні.</w:t>
      </w:r>
    </w:p>
    <w:p w:rsidR="008506B0" w:rsidRDefault="008506B0" w:rsidP="008506B0">
      <w:pPr>
        <w:pStyle w:val="a5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  <w:lang w:val="ru-RU"/>
        </w:rPr>
        <w:t>Конфлікт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'єсах</w:t>
      </w:r>
      <w:proofErr w:type="spellEnd"/>
      <w:r>
        <w:rPr>
          <w:sz w:val="28"/>
          <w:szCs w:val="28"/>
        </w:rPr>
        <w:t xml:space="preserve"> Винниченка розкривається у протистоянні опозиційних пар: Корній і Рита («Чорна Пантера і Білий Ведмідь»), </w:t>
      </w:r>
      <w:proofErr w:type="spellStart"/>
      <w:r>
        <w:rPr>
          <w:sz w:val="28"/>
          <w:szCs w:val="28"/>
        </w:rPr>
        <w:t>Мусташенко</w:t>
      </w:r>
      <w:proofErr w:type="spellEnd"/>
      <w:r>
        <w:rPr>
          <w:sz w:val="28"/>
          <w:szCs w:val="28"/>
        </w:rPr>
        <w:t xml:space="preserve"> й Інна («Закон»). В основі їхньої сутички – питання «раціонального-ірраціонального», розуму-серця. </w:t>
      </w:r>
    </w:p>
    <w:p w:rsidR="008506B0" w:rsidRDefault="008506B0" w:rsidP="008506B0">
      <w:pPr>
        <w:pStyle w:val="a5"/>
        <w:spacing w:before="0" w:after="0" w:line="360" w:lineRule="auto"/>
        <w:jc w:val="both"/>
        <w:rPr>
          <w:sz w:val="28"/>
          <w:szCs w:val="28"/>
        </w:rPr>
      </w:pPr>
    </w:p>
    <w:p w:rsidR="008506B0" w:rsidRDefault="008506B0" w:rsidP="008506B0">
      <w:pPr>
        <w:pStyle w:val="a5"/>
        <w:spacing w:before="0" w:after="0" w:line="360" w:lineRule="auto"/>
        <w:jc w:val="both"/>
        <w:rPr>
          <w:sz w:val="28"/>
          <w:szCs w:val="28"/>
        </w:rPr>
      </w:pPr>
    </w:p>
    <w:p w:rsidR="008506B0" w:rsidRDefault="008506B0" w:rsidP="008506B0">
      <w:pPr>
        <w:spacing w:before="100" w:beforeAutospacing="1" w:line="360" w:lineRule="auto"/>
        <w:rPr>
          <w:lang w:val="uk-UA"/>
        </w:rPr>
      </w:pPr>
    </w:p>
    <w:p w:rsidR="008506B0" w:rsidRDefault="008506B0" w:rsidP="008506B0">
      <w:pPr>
        <w:spacing w:before="100" w:beforeAutospacing="1" w:after="0" w:line="360" w:lineRule="auto"/>
        <w:jc w:val="both"/>
        <w:rPr>
          <w:rFonts w:cs="Times New Roman"/>
          <w:lang w:val="uk-UA"/>
        </w:rPr>
      </w:pPr>
    </w:p>
    <w:p w:rsidR="008506B0" w:rsidRDefault="008506B0" w:rsidP="008506B0">
      <w:pPr>
        <w:spacing w:line="360" w:lineRule="auto"/>
        <w:rPr>
          <w:lang w:val="uk-UA"/>
        </w:rPr>
      </w:pPr>
    </w:p>
    <w:p w:rsidR="008506B0" w:rsidRDefault="008506B0" w:rsidP="008506B0">
      <w:pPr>
        <w:spacing w:line="360" w:lineRule="auto"/>
        <w:rPr>
          <w:lang w:val="uk-UA"/>
        </w:rPr>
      </w:pPr>
    </w:p>
    <w:p w:rsidR="00145C79" w:rsidRPr="008506B0" w:rsidRDefault="00145C79" w:rsidP="00145C7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6B0" w:rsidRPr="008506B0" w:rsidRDefault="008506B0" w:rsidP="008506B0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6B0" w:rsidRPr="002A21EE" w:rsidRDefault="008506B0" w:rsidP="008506B0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CD6" w:rsidRPr="002F3CD6" w:rsidRDefault="00545BFE" w:rsidP="00145C79">
      <w:pPr>
        <w:spacing w:before="100" w:beforeAutospacing="1" w:after="100" w:afterAutospacing="1" w:line="360" w:lineRule="auto"/>
        <w:ind w:left="709"/>
        <w:rPr>
          <w:lang w:val="uk-UA"/>
        </w:rPr>
      </w:pPr>
      <w:r>
        <w:rPr>
          <w:lang w:val="uk-UA"/>
        </w:rPr>
        <w:t xml:space="preserve"> </w:t>
      </w:r>
    </w:p>
    <w:sectPr w:rsidR="002F3CD6" w:rsidRPr="002F3CD6" w:rsidSect="00145C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6CE5"/>
    <w:multiLevelType w:val="hybridMultilevel"/>
    <w:tmpl w:val="CEFAC9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FF149D"/>
    <w:rsid w:val="00071508"/>
    <w:rsid w:val="0008632D"/>
    <w:rsid w:val="00087D44"/>
    <w:rsid w:val="001258D9"/>
    <w:rsid w:val="0013761B"/>
    <w:rsid w:val="00145C79"/>
    <w:rsid w:val="00167103"/>
    <w:rsid w:val="00175703"/>
    <w:rsid w:val="001D2462"/>
    <w:rsid w:val="002F3CD6"/>
    <w:rsid w:val="00315CBE"/>
    <w:rsid w:val="00316FD8"/>
    <w:rsid w:val="0038674D"/>
    <w:rsid w:val="003B26FA"/>
    <w:rsid w:val="004206CF"/>
    <w:rsid w:val="00436BD0"/>
    <w:rsid w:val="004803EB"/>
    <w:rsid w:val="004A4E00"/>
    <w:rsid w:val="004B30F3"/>
    <w:rsid w:val="0053442D"/>
    <w:rsid w:val="00545BFE"/>
    <w:rsid w:val="00556E87"/>
    <w:rsid w:val="005818E3"/>
    <w:rsid w:val="00583CE1"/>
    <w:rsid w:val="005A17E1"/>
    <w:rsid w:val="00661DBB"/>
    <w:rsid w:val="0073638E"/>
    <w:rsid w:val="00760034"/>
    <w:rsid w:val="00765A5B"/>
    <w:rsid w:val="007773C1"/>
    <w:rsid w:val="007A7821"/>
    <w:rsid w:val="007B5DEC"/>
    <w:rsid w:val="008506B0"/>
    <w:rsid w:val="008532A6"/>
    <w:rsid w:val="00886194"/>
    <w:rsid w:val="008A411C"/>
    <w:rsid w:val="008F5D03"/>
    <w:rsid w:val="00942959"/>
    <w:rsid w:val="0094767A"/>
    <w:rsid w:val="009D3C4B"/>
    <w:rsid w:val="009F4F36"/>
    <w:rsid w:val="00A22F7D"/>
    <w:rsid w:val="00A73B4F"/>
    <w:rsid w:val="00AB5DDD"/>
    <w:rsid w:val="00AC35F1"/>
    <w:rsid w:val="00AC6F30"/>
    <w:rsid w:val="00B33549"/>
    <w:rsid w:val="00B625EF"/>
    <w:rsid w:val="00BA6866"/>
    <w:rsid w:val="00BB346F"/>
    <w:rsid w:val="00BB7BC0"/>
    <w:rsid w:val="00BC12A0"/>
    <w:rsid w:val="00C65074"/>
    <w:rsid w:val="00CB71B9"/>
    <w:rsid w:val="00CC02DA"/>
    <w:rsid w:val="00CD4472"/>
    <w:rsid w:val="00D45EA7"/>
    <w:rsid w:val="00D51425"/>
    <w:rsid w:val="00DD5148"/>
    <w:rsid w:val="00E40E41"/>
    <w:rsid w:val="00EA3335"/>
    <w:rsid w:val="00EF1B29"/>
    <w:rsid w:val="00F047B5"/>
    <w:rsid w:val="00FF149D"/>
    <w:rsid w:val="00FF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CE1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760034"/>
    <w:pPr>
      <w:spacing w:before="75" w:after="75" w:line="240" w:lineRule="auto"/>
      <w:ind w:left="75" w:right="75"/>
    </w:pPr>
    <w:rPr>
      <w:rFonts w:eastAsiaTheme="minorEastAsia" w:cs="Times New Roman"/>
      <w:sz w:val="24"/>
      <w:szCs w:val="24"/>
      <w:lang w:val="uk-UA" w:eastAsia="uk-UA"/>
    </w:rPr>
  </w:style>
  <w:style w:type="paragraph" w:customStyle="1" w:styleId="western">
    <w:name w:val="western"/>
    <w:basedOn w:val="a"/>
    <w:rsid w:val="001258D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145C79"/>
    <w:pPr>
      <w:ind w:left="720"/>
      <w:contextualSpacing/>
    </w:pPr>
    <w:rPr>
      <w:rFonts w:asciiTheme="minorHAnsi" w:eastAsiaTheme="minorEastAsia" w:hAnsiTheme="minorHAns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8C81EE-7B4F-4720-B256-8EF46E46F02B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1D319C2-AF15-4799-93E2-E0CCD646E78D}">
      <dgm:prSet phldrT="[Текст]"/>
      <dgm:spPr/>
      <dgm:t>
        <a:bodyPr/>
        <a:lstStyle/>
        <a:p>
          <a:r>
            <a:rPr lang="ru-RU"/>
            <a:t>Відкрито заявлені</a:t>
          </a:r>
        </a:p>
      </dgm:t>
    </dgm:pt>
    <dgm:pt modelId="{6966BA94-A56C-40D5-A175-F690AC051E06}" type="parTrans" cxnId="{36A8F0F8-19ED-4CD8-BA15-FFE57FD0672D}">
      <dgm:prSet/>
      <dgm:spPr/>
      <dgm:t>
        <a:bodyPr/>
        <a:lstStyle/>
        <a:p>
          <a:endParaRPr lang="ru-RU"/>
        </a:p>
      </dgm:t>
    </dgm:pt>
    <dgm:pt modelId="{60C0BCD5-55DF-4788-A03A-7264EAE90083}" type="sibTrans" cxnId="{36A8F0F8-19ED-4CD8-BA15-FFE57FD0672D}">
      <dgm:prSet/>
      <dgm:spPr/>
      <dgm:t>
        <a:bodyPr/>
        <a:lstStyle/>
        <a:p>
          <a:endParaRPr lang="ru-RU"/>
        </a:p>
      </dgm:t>
    </dgm:pt>
    <dgm:pt modelId="{C2F10B34-A902-448F-88E0-F26682CAAD5A}">
      <dgm:prSet phldrT="[Текст]"/>
      <dgm:spPr/>
      <dgm:t>
        <a:bodyPr/>
        <a:lstStyle/>
        <a:p>
          <a:r>
            <a:rPr lang="ru-RU"/>
            <a:t>Випливають з самого початку</a:t>
          </a:r>
        </a:p>
      </dgm:t>
    </dgm:pt>
    <dgm:pt modelId="{4E086B80-E1AB-4CFD-860A-D05B9865BD77}" type="parTrans" cxnId="{4D4B63CD-3E48-4B09-831C-B3B82B2D7613}">
      <dgm:prSet/>
      <dgm:spPr/>
      <dgm:t>
        <a:bodyPr/>
        <a:lstStyle/>
        <a:p>
          <a:endParaRPr lang="ru-RU"/>
        </a:p>
      </dgm:t>
    </dgm:pt>
    <dgm:pt modelId="{AE609E56-CB3F-41A7-A445-9DC15949800A}" type="sibTrans" cxnId="{4D4B63CD-3E48-4B09-831C-B3B82B2D7613}">
      <dgm:prSet/>
      <dgm:spPr/>
      <dgm:t>
        <a:bodyPr/>
        <a:lstStyle/>
        <a:p>
          <a:endParaRPr lang="ru-RU"/>
        </a:p>
      </dgm:t>
    </dgm:pt>
    <dgm:pt modelId="{412A1B1A-4E46-4595-A463-1E6D7D084417}">
      <dgm:prSet phldrT="[Текст]"/>
      <dgm:spPr/>
      <dgm:t>
        <a:bodyPr/>
        <a:lstStyle/>
        <a:p>
          <a:r>
            <a:rPr lang="ru-RU"/>
            <a:t>Приховані</a:t>
          </a:r>
        </a:p>
      </dgm:t>
    </dgm:pt>
    <dgm:pt modelId="{F7817A74-0A40-475F-B70D-8DAC07E0FD2D}" type="parTrans" cxnId="{B7D83E23-F18F-465C-8B22-D63C8F80AC6A}">
      <dgm:prSet/>
      <dgm:spPr/>
      <dgm:t>
        <a:bodyPr/>
        <a:lstStyle/>
        <a:p>
          <a:endParaRPr lang="ru-RU"/>
        </a:p>
      </dgm:t>
    </dgm:pt>
    <dgm:pt modelId="{9E57D057-7CB6-42FD-8217-53689CC675D3}" type="sibTrans" cxnId="{B7D83E23-F18F-465C-8B22-D63C8F80AC6A}">
      <dgm:prSet/>
      <dgm:spPr/>
      <dgm:t>
        <a:bodyPr/>
        <a:lstStyle/>
        <a:p>
          <a:endParaRPr lang="ru-RU"/>
        </a:p>
      </dgm:t>
    </dgm:pt>
    <dgm:pt modelId="{BAB1BB3C-F962-4B55-A76B-DEBCC7644496}">
      <dgm:prSet phldrT="[Текст]"/>
      <dgm:spPr/>
      <dgm:t>
        <a:bodyPr/>
        <a:lstStyle/>
        <a:p>
          <a:r>
            <a:rPr lang="ru-RU"/>
            <a:t>Закладені на рівні підтексту</a:t>
          </a:r>
        </a:p>
      </dgm:t>
    </dgm:pt>
    <dgm:pt modelId="{6C4FFC56-7C54-4ED6-B941-FF00542C2F5E}" type="parTrans" cxnId="{0C997C78-3EC1-4F9D-99B5-83077D77AC7D}">
      <dgm:prSet/>
      <dgm:spPr/>
      <dgm:t>
        <a:bodyPr/>
        <a:lstStyle/>
        <a:p>
          <a:endParaRPr lang="ru-RU"/>
        </a:p>
      </dgm:t>
    </dgm:pt>
    <dgm:pt modelId="{31AABC29-CCD3-487D-B2E7-15FB7D46E5A9}" type="sibTrans" cxnId="{0C997C78-3EC1-4F9D-99B5-83077D77AC7D}">
      <dgm:prSet/>
      <dgm:spPr/>
      <dgm:t>
        <a:bodyPr/>
        <a:lstStyle/>
        <a:p>
          <a:endParaRPr lang="ru-RU"/>
        </a:p>
      </dgm:t>
    </dgm:pt>
    <dgm:pt modelId="{873C1298-4400-4411-8567-FF04DE850FF3}">
      <dgm:prSet phldrT="[Текст]"/>
      <dgm:spPr/>
      <dgm:t>
        <a:bodyPr/>
        <a:lstStyle/>
        <a:p>
          <a:r>
            <a:rPr lang="ru-RU"/>
            <a:t>"Відсутні"</a:t>
          </a:r>
        </a:p>
      </dgm:t>
    </dgm:pt>
    <dgm:pt modelId="{8D8C89C1-BB8A-409E-8E28-AB0F7525AEAD}" type="parTrans" cxnId="{56002B13-E2CD-4FEE-96A1-3FA10CB5CDE7}">
      <dgm:prSet/>
      <dgm:spPr/>
      <dgm:t>
        <a:bodyPr/>
        <a:lstStyle/>
        <a:p>
          <a:endParaRPr lang="ru-RU"/>
        </a:p>
      </dgm:t>
    </dgm:pt>
    <dgm:pt modelId="{8A614D0D-F5EE-4D83-AEE9-4DEB74C8A4BF}" type="sibTrans" cxnId="{56002B13-E2CD-4FEE-96A1-3FA10CB5CDE7}">
      <dgm:prSet/>
      <dgm:spPr/>
      <dgm:t>
        <a:bodyPr/>
        <a:lstStyle/>
        <a:p>
          <a:endParaRPr lang="ru-RU"/>
        </a:p>
      </dgm:t>
    </dgm:pt>
    <dgm:pt modelId="{46A7ACB7-2CBE-4674-9F88-F0CD02B224A8}">
      <dgm:prSet phldrT="[Текст]"/>
      <dgm:spPr/>
      <dgm:t>
        <a:bodyPr/>
        <a:lstStyle/>
        <a:p>
          <a:r>
            <a:rPr lang="ru-RU"/>
            <a:t>Визначають структуру драматичного твору</a:t>
          </a:r>
        </a:p>
      </dgm:t>
    </dgm:pt>
    <dgm:pt modelId="{F1E250E1-3CD6-44F8-B23C-2690496C3DFD}" type="parTrans" cxnId="{CC041460-4EE1-44C7-B046-B0E0917058FE}">
      <dgm:prSet/>
      <dgm:spPr/>
      <dgm:t>
        <a:bodyPr/>
        <a:lstStyle/>
        <a:p>
          <a:endParaRPr lang="ru-RU"/>
        </a:p>
      </dgm:t>
    </dgm:pt>
    <dgm:pt modelId="{AC2D4536-FBB7-4E92-A7B8-99368A40A987}" type="sibTrans" cxnId="{CC041460-4EE1-44C7-B046-B0E0917058FE}">
      <dgm:prSet/>
      <dgm:spPr/>
      <dgm:t>
        <a:bodyPr/>
        <a:lstStyle/>
        <a:p>
          <a:endParaRPr lang="ru-RU"/>
        </a:p>
      </dgm:t>
    </dgm:pt>
    <dgm:pt modelId="{91D8A692-AA0E-4775-BE16-85874C41BF51}" type="pres">
      <dgm:prSet presAssocID="{738C81EE-7B4F-4720-B256-8EF46E46F02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7F0A673-53F7-436E-835A-3BD82091FAB4}" type="pres">
      <dgm:prSet presAssocID="{F1D319C2-AF15-4799-93E2-E0CCD646E78D}" presName="composite" presStyleCnt="0"/>
      <dgm:spPr/>
    </dgm:pt>
    <dgm:pt modelId="{3C5BAF89-80E6-49BD-8F35-3CCDCFA1F63B}" type="pres">
      <dgm:prSet presAssocID="{F1D319C2-AF15-4799-93E2-E0CCD646E78D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21B641-D384-4435-B006-F95AEE533A54}" type="pres">
      <dgm:prSet presAssocID="{F1D319C2-AF15-4799-93E2-E0CCD646E78D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FB6987-31C3-41E8-B43F-255CC8C90AA9}" type="pres">
      <dgm:prSet presAssocID="{60C0BCD5-55DF-4788-A03A-7264EAE90083}" presName="space" presStyleCnt="0"/>
      <dgm:spPr/>
    </dgm:pt>
    <dgm:pt modelId="{3DE33C74-B50B-4E7F-8976-0B20986D94FB}" type="pres">
      <dgm:prSet presAssocID="{412A1B1A-4E46-4595-A463-1E6D7D084417}" presName="composite" presStyleCnt="0"/>
      <dgm:spPr/>
    </dgm:pt>
    <dgm:pt modelId="{1566CE61-9ADE-49A6-80F1-5E18763628C6}" type="pres">
      <dgm:prSet presAssocID="{412A1B1A-4E46-4595-A463-1E6D7D084417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198C45D-A36C-45F7-AAC3-245B2069C3DD}" type="pres">
      <dgm:prSet presAssocID="{412A1B1A-4E46-4595-A463-1E6D7D084417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164C90-8BA7-4AAD-B80E-FE618FB4C342}" type="pres">
      <dgm:prSet presAssocID="{9E57D057-7CB6-42FD-8217-53689CC675D3}" presName="space" presStyleCnt="0"/>
      <dgm:spPr/>
    </dgm:pt>
    <dgm:pt modelId="{401E4CD3-38D0-48B9-82D3-5647B9CA626D}" type="pres">
      <dgm:prSet presAssocID="{873C1298-4400-4411-8567-FF04DE850FF3}" presName="composite" presStyleCnt="0"/>
      <dgm:spPr/>
    </dgm:pt>
    <dgm:pt modelId="{4D57A64C-6088-49CF-8FD1-6E4C6AA9024B}" type="pres">
      <dgm:prSet presAssocID="{873C1298-4400-4411-8567-FF04DE850FF3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F59C5A-4B32-4FA1-8170-1B8943C88B38}" type="pres">
      <dgm:prSet presAssocID="{873C1298-4400-4411-8567-FF04DE850FF3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693E5DE-5E4C-445E-B9FD-D40EF8232CA5}" type="presOf" srcId="{412A1B1A-4E46-4595-A463-1E6D7D084417}" destId="{1566CE61-9ADE-49A6-80F1-5E18763628C6}" srcOrd="0" destOrd="0" presId="urn:microsoft.com/office/officeart/2005/8/layout/hList1"/>
    <dgm:cxn modelId="{CC24449A-8A05-43C5-9F59-B34E20FB9F67}" type="presOf" srcId="{C2F10B34-A902-448F-88E0-F26682CAAD5A}" destId="{C121B641-D384-4435-B006-F95AEE533A54}" srcOrd="0" destOrd="0" presId="urn:microsoft.com/office/officeart/2005/8/layout/hList1"/>
    <dgm:cxn modelId="{79031EE7-D395-4A42-9D88-3C9DA2E00BD5}" type="presOf" srcId="{873C1298-4400-4411-8567-FF04DE850FF3}" destId="{4D57A64C-6088-49CF-8FD1-6E4C6AA9024B}" srcOrd="0" destOrd="0" presId="urn:microsoft.com/office/officeart/2005/8/layout/hList1"/>
    <dgm:cxn modelId="{36A8F0F8-19ED-4CD8-BA15-FFE57FD0672D}" srcId="{738C81EE-7B4F-4720-B256-8EF46E46F02B}" destId="{F1D319C2-AF15-4799-93E2-E0CCD646E78D}" srcOrd="0" destOrd="0" parTransId="{6966BA94-A56C-40D5-A175-F690AC051E06}" sibTransId="{60C0BCD5-55DF-4788-A03A-7264EAE90083}"/>
    <dgm:cxn modelId="{0C997C78-3EC1-4F9D-99B5-83077D77AC7D}" srcId="{412A1B1A-4E46-4595-A463-1E6D7D084417}" destId="{BAB1BB3C-F962-4B55-A76B-DEBCC7644496}" srcOrd="0" destOrd="0" parTransId="{6C4FFC56-7C54-4ED6-B941-FF00542C2F5E}" sibTransId="{31AABC29-CCD3-487D-B2E7-15FB7D46E5A9}"/>
    <dgm:cxn modelId="{56002B13-E2CD-4FEE-96A1-3FA10CB5CDE7}" srcId="{738C81EE-7B4F-4720-B256-8EF46E46F02B}" destId="{873C1298-4400-4411-8567-FF04DE850FF3}" srcOrd="2" destOrd="0" parTransId="{8D8C89C1-BB8A-409E-8E28-AB0F7525AEAD}" sibTransId="{8A614D0D-F5EE-4D83-AEE9-4DEB74C8A4BF}"/>
    <dgm:cxn modelId="{0C47B378-9E65-450C-86FE-BE213AFF236F}" type="presOf" srcId="{738C81EE-7B4F-4720-B256-8EF46E46F02B}" destId="{91D8A692-AA0E-4775-BE16-85874C41BF51}" srcOrd="0" destOrd="0" presId="urn:microsoft.com/office/officeart/2005/8/layout/hList1"/>
    <dgm:cxn modelId="{4D4B63CD-3E48-4B09-831C-B3B82B2D7613}" srcId="{F1D319C2-AF15-4799-93E2-E0CCD646E78D}" destId="{C2F10B34-A902-448F-88E0-F26682CAAD5A}" srcOrd="0" destOrd="0" parTransId="{4E086B80-E1AB-4CFD-860A-D05B9865BD77}" sibTransId="{AE609E56-CB3F-41A7-A445-9DC15949800A}"/>
    <dgm:cxn modelId="{45F6CDF3-6356-4BE1-A3A9-BA72DB85A98B}" type="presOf" srcId="{BAB1BB3C-F962-4B55-A76B-DEBCC7644496}" destId="{F198C45D-A36C-45F7-AAC3-245B2069C3DD}" srcOrd="0" destOrd="0" presId="urn:microsoft.com/office/officeart/2005/8/layout/hList1"/>
    <dgm:cxn modelId="{732A3843-91C5-4752-94AF-E349CBA25D8E}" type="presOf" srcId="{F1D319C2-AF15-4799-93E2-E0CCD646E78D}" destId="{3C5BAF89-80E6-49BD-8F35-3CCDCFA1F63B}" srcOrd="0" destOrd="0" presId="urn:microsoft.com/office/officeart/2005/8/layout/hList1"/>
    <dgm:cxn modelId="{24CE53B9-7132-4C3F-B8A2-A8F1BED9EEF7}" type="presOf" srcId="{46A7ACB7-2CBE-4674-9F88-F0CD02B224A8}" destId="{53F59C5A-4B32-4FA1-8170-1B8943C88B38}" srcOrd="0" destOrd="0" presId="urn:microsoft.com/office/officeart/2005/8/layout/hList1"/>
    <dgm:cxn modelId="{CC041460-4EE1-44C7-B046-B0E0917058FE}" srcId="{873C1298-4400-4411-8567-FF04DE850FF3}" destId="{46A7ACB7-2CBE-4674-9F88-F0CD02B224A8}" srcOrd="0" destOrd="0" parTransId="{F1E250E1-3CD6-44F8-B23C-2690496C3DFD}" sibTransId="{AC2D4536-FBB7-4E92-A7B8-99368A40A987}"/>
    <dgm:cxn modelId="{B7D83E23-F18F-465C-8B22-D63C8F80AC6A}" srcId="{738C81EE-7B4F-4720-B256-8EF46E46F02B}" destId="{412A1B1A-4E46-4595-A463-1E6D7D084417}" srcOrd="1" destOrd="0" parTransId="{F7817A74-0A40-475F-B70D-8DAC07E0FD2D}" sibTransId="{9E57D057-7CB6-42FD-8217-53689CC675D3}"/>
    <dgm:cxn modelId="{A0579DE6-B803-48D7-A32E-72462675033C}" type="presParOf" srcId="{91D8A692-AA0E-4775-BE16-85874C41BF51}" destId="{F7F0A673-53F7-436E-835A-3BD82091FAB4}" srcOrd="0" destOrd="0" presId="urn:microsoft.com/office/officeart/2005/8/layout/hList1"/>
    <dgm:cxn modelId="{512B6F97-46BB-42E9-A7F5-B09846FAC154}" type="presParOf" srcId="{F7F0A673-53F7-436E-835A-3BD82091FAB4}" destId="{3C5BAF89-80E6-49BD-8F35-3CCDCFA1F63B}" srcOrd="0" destOrd="0" presId="urn:microsoft.com/office/officeart/2005/8/layout/hList1"/>
    <dgm:cxn modelId="{7EE55C45-82D1-4A1F-83E8-E172433298A8}" type="presParOf" srcId="{F7F0A673-53F7-436E-835A-3BD82091FAB4}" destId="{C121B641-D384-4435-B006-F95AEE533A54}" srcOrd="1" destOrd="0" presId="urn:microsoft.com/office/officeart/2005/8/layout/hList1"/>
    <dgm:cxn modelId="{DA8018DD-D704-4372-87F1-788A3526F55F}" type="presParOf" srcId="{91D8A692-AA0E-4775-BE16-85874C41BF51}" destId="{98FB6987-31C3-41E8-B43F-255CC8C90AA9}" srcOrd="1" destOrd="0" presId="urn:microsoft.com/office/officeart/2005/8/layout/hList1"/>
    <dgm:cxn modelId="{AF84DB18-B68F-40E4-97B8-A46A4A145B6A}" type="presParOf" srcId="{91D8A692-AA0E-4775-BE16-85874C41BF51}" destId="{3DE33C74-B50B-4E7F-8976-0B20986D94FB}" srcOrd="2" destOrd="0" presId="urn:microsoft.com/office/officeart/2005/8/layout/hList1"/>
    <dgm:cxn modelId="{A8210363-E402-4DAE-8B4A-0B2CEA5A9418}" type="presParOf" srcId="{3DE33C74-B50B-4E7F-8976-0B20986D94FB}" destId="{1566CE61-9ADE-49A6-80F1-5E18763628C6}" srcOrd="0" destOrd="0" presId="urn:microsoft.com/office/officeart/2005/8/layout/hList1"/>
    <dgm:cxn modelId="{5251BCDF-C1DE-4DE1-AE9B-B43E1665BFE0}" type="presParOf" srcId="{3DE33C74-B50B-4E7F-8976-0B20986D94FB}" destId="{F198C45D-A36C-45F7-AAC3-245B2069C3DD}" srcOrd="1" destOrd="0" presId="urn:microsoft.com/office/officeart/2005/8/layout/hList1"/>
    <dgm:cxn modelId="{43E5F064-1433-4EC0-8EB5-A12EBFB66C5E}" type="presParOf" srcId="{91D8A692-AA0E-4775-BE16-85874C41BF51}" destId="{7C164C90-8BA7-4AAD-B80E-FE618FB4C342}" srcOrd="3" destOrd="0" presId="urn:microsoft.com/office/officeart/2005/8/layout/hList1"/>
    <dgm:cxn modelId="{C24DADE9-2E5B-4124-A54F-D2206DFBFE7D}" type="presParOf" srcId="{91D8A692-AA0E-4775-BE16-85874C41BF51}" destId="{401E4CD3-38D0-48B9-82D3-5647B9CA626D}" srcOrd="4" destOrd="0" presId="urn:microsoft.com/office/officeart/2005/8/layout/hList1"/>
    <dgm:cxn modelId="{4A6BA192-FCC5-4DE9-867F-C9A955EBA741}" type="presParOf" srcId="{401E4CD3-38D0-48B9-82D3-5647B9CA626D}" destId="{4D57A64C-6088-49CF-8FD1-6E4C6AA9024B}" srcOrd="0" destOrd="0" presId="urn:microsoft.com/office/officeart/2005/8/layout/hList1"/>
    <dgm:cxn modelId="{2B7905E5-90CE-46ED-A973-F4BD5F326BB5}" type="presParOf" srcId="{401E4CD3-38D0-48B9-82D3-5647B9CA626D}" destId="{53F59C5A-4B32-4FA1-8170-1B8943C88B3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C5BAF89-80E6-49BD-8F35-3CCDCFA1F63B}">
      <dsp:nvSpPr>
        <dsp:cNvPr id="0" name=""/>
        <dsp:cNvSpPr/>
      </dsp:nvSpPr>
      <dsp:spPr>
        <a:xfrm>
          <a:off x="1714" y="77103"/>
          <a:ext cx="1671637" cy="5777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Відкрито заявлені</a:t>
          </a:r>
        </a:p>
      </dsp:txBody>
      <dsp:txXfrm>
        <a:off x="1714" y="77103"/>
        <a:ext cx="1671637" cy="577718"/>
      </dsp:txXfrm>
    </dsp:sp>
    <dsp:sp modelId="{C121B641-D384-4435-B006-F95AEE533A54}">
      <dsp:nvSpPr>
        <dsp:cNvPr id="0" name=""/>
        <dsp:cNvSpPr/>
      </dsp:nvSpPr>
      <dsp:spPr>
        <a:xfrm>
          <a:off x="1714" y="654821"/>
          <a:ext cx="1671637" cy="112545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/>
            <a:t>Випливають з самого початку</a:t>
          </a:r>
        </a:p>
      </dsp:txBody>
      <dsp:txXfrm>
        <a:off x="1714" y="654821"/>
        <a:ext cx="1671637" cy="1125450"/>
      </dsp:txXfrm>
    </dsp:sp>
    <dsp:sp modelId="{1566CE61-9ADE-49A6-80F1-5E18763628C6}">
      <dsp:nvSpPr>
        <dsp:cNvPr id="0" name=""/>
        <dsp:cNvSpPr/>
      </dsp:nvSpPr>
      <dsp:spPr>
        <a:xfrm>
          <a:off x="1907381" y="77103"/>
          <a:ext cx="1671637" cy="5777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Приховані</a:t>
          </a:r>
        </a:p>
      </dsp:txBody>
      <dsp:txXfrm>
        <a:off x="1907381" y="77103"/>
        <a:ext cx="1671637" cy="577718"/>
      </dsp:txXfrm>
    </dsp:sp>
    <dsp:sp modelId="{F198C45D-A36C-45F7-AAC3-245B2069C3DD}">
      <dsp:nvSpPr>
        <dsp:cNvPr id="0" name=""/>
        <dsp:cNvSpPr/>
      </dsp:nvSpPr>
      <dsp:spPr>
        <a:xfrm>
          <a:off x="1907381" y="654821"/>
          <a:ext cx="1671637" cy="112545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/>
            <a:t>Закладені на рівні підтексту</a:t>
          </a:r>
        </a:p>
      </dsp:txBody>
      <dsp:txXfrm>
        <a:off x="1907381" y="654821"/>
        <a:ext cx="1671637" cy="1125450"/>
      </dsp:txXfrm>
    </dsp:sp>
    <dsp:sp modelId="{4D57A64C-6088-49CF-8FD1-6E4C6AA9024B}">
      <dsp:nvSpPr>
        <dsp:cNvPr id="0" name=""/>
        <dsp:cNvSpPr/>
      </dsp:nvSpPr>
      <dsp:spPr>
        <a:xfrm>
          <a:off x="3813048" y="77103"/>
          <a:ext cx="1671637" cy="5777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"Відсутні"</a:t>
          </a:r>
        </a:p>
      </dsp:txBody>
      <dsp:txXfrm>
        <a:off x="3813048" y="77103"/>
        <a:ext cx="1671637" cy="577718"/>
      </dsp:txXfrm>
    </dsp:sp>
    <dsp:sp modelId="{53F59C5A-4B32-4FA1-8170-1B8943C88B38}">
      <dsp:nvSpPr>
        <dsp:cNvPr id="0" name=""/>
        <dsp:cNvSpPr/>
      </dsp:nvSpPr>
      <dsp:spPr>
        <a:xfrm>
          <a:off x="3813048" y="654821"/>
          <a:ext cx="1671637" cy="112545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/>
            <a:t>Визначають структуру драматичного твору</a:t>
          </a:r>
        </a:p>
      </dsp:txBody>
      <dsp:txXfrm>
        <a:off x="3813048" y="654821"/>
        <a:ext cx="1671637" cy="11254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3310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2019-01-30T06:41:00Z</dcterms:created>
  <dcterms:modified xsi:type="dcterms:W3CDTF">2019-01-31T13:11:00Z</dcterms:modified>
</cp:coreProperties>
</file>