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1F" w:rsidRDefault="00F77E1F" w:rsidP="00F77E1F">
      <w:pPr>
        <w:jc w:val="center"/>
        <w:rPr>
          <w:rFonts w:ascii="Times New Roman" w:hAnsi="Times New Roman" w:cs="Times New Roman"/>
          <w:sz w:val="28"/>
          <w:szCs w:val="28"/>
          <w:lang w:val="en-US"/>
        </w:rPr>
      </w:pPr>
      <w:bookmarkStart w:id="0" w:name="_GoBack"/>
      <w:r w:rsidRPr="00F77E1F">
        <w:rPr>
          <w:rFonts w:ascii="Times New Roman" w:hAnsi="Times New Roman" w:cs="Times New Roman"/>
          <w:sz w:val="28"/>
          <w:szCs w:val="28"/>
        </w:rPr>
        <w:t>The Right to Have Rights</w:t>
      </w:r>
    </w:p>
    <w:bookmarkEnd w:id="0"/>
    <w:p w:rsidR="00F77E1F" w:rsidRPr="00F77E1F" w:rsidRDefault="00F77E1F" w:rsidP="00F77E1F">
      <w:pPr>
        <w:rPr>
          <w:rFonts w:ascii="Times New Roman" w:hAnsi="Times New Roman" w:cs="Times New Roman"/>
          <w:sz w:val="28"/>
          <w:szCs w:val="28"/>
          <w:lang w:val="en-US"/>
        </w:rPr>
      </w:pP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 xml:space="preserve">Thousands of years ago women were considered to be an equal part of the society. During that period, they were honored as the Earth-Mother, and were treated respectively as the human beings who were connected to the nature and to the all living creatures in the world. However, those times had changed when the new religions came. Those religions were patriarchal, and they started to implement the idea of ignoring the value of a woman and mother. Islamic, Hindu, and Christian men decided that they were the God’s creation, while women were made not only for them but also for them. Though people were equal for God, they became unequal under religion.  </w:t>
      </w: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There is a stereotype that Islam as the patriarchal religion puts Muslim woman under oppression. However, Islam is not the only religion, in which male supporters have decided that they have a right to disrespect and hold down women. Hinduism, as well as Christianity also can be blamed for that. Though Christians may object that their belief oppresses a woman, there is an objection to this statement. To be more accurate, according to Jordan Paper, institutionalization meant the adopting aspects of Christianity.</w:t>
      </w: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Several main points that feminists criticize can highlight the situation. Firstly, the interpretation of the ideas that are in the religious rules have the direction to man’s force. One may found in Islam or Hinduism that “female children are discriminated against from the moment of birth” (Riffat Hassan 3). Thus, in India, there is a huge range of abortion because baby girls are not admired offspring. There were cases when mothers were forced by husbands to kill their newborn daughters.</w:t>
      </w: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Secondly, the women are the victims of violence. As Riffat Hassan mentioned it, in Muslim countries, a murder of a woman committed by her husband is an ordinary crime (3). In India, females suffer from rapes and wallopings, but the men stay unpunished. Women are deprived of their human rights; they are given for both sexes, though.  And that is the biggest problem, in fact: a woman is unable to get an appropriate education, a woman cannot be diverse by her will, their rights are declarative.</w:t>
      </w: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 xml:space="preserve">As well as women do not obtain their human rights and freedoms, for a long time they had a limited access to the political rights. All over the world women were allowed to vote only in the XX century. The right to hold governing positions was given even later. Though today legal barriers are almost removed, especially in democratic countries, meanwhile, the female politicians are still the minority in governments. Such practice exists even in such developed democracies as North </w:t>
      </w:r>
      <w:r w:rsidRPr="00F77E1F">
        <w:rPr>
          <w:rFonts w:ascii="Times New Roman" w:hAnsi="Times New Roman" w:cs="Times New Roman"/>
          <w:sz w:val="28"/>
          <w:szCs w:val="28"/>
        </w:rPr>
        <w:lastRenderedPageBreak/>
        <w:t>America. Canada was one of those countries where women received their political rights in the early 1900s. However, socialistic democratic countries have a higher range of women in their parliaments than Canada. Probably, the reason is that socialists proclaimed the equality as a general idea and supported it to save their power.</w:t>
      </w:r>
      <w:r w:rsidRPr="00F77E1F">
        <w:rPr>
          <w:rFonts w:ascii="Times New Roman" w:hAnsi="Times New Roman" w:cs="Times New Roman"/>
          <w:sz w:val="28"/>
          <w:szCs w:val="28"/>
        </w:rPr>
        <w:tab/>
        <w:t xml:space="preserve"> </w:t>
      </w: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Today new modern generations come, however, the Feminist movement still has to be strong: they cannot calm down because a woman is neither respected nor granted with equal rights in the world. That is why it is important for women to be a part of the political force to be able to provide freedoms for a female part of society on their own. The time of oppression in any spheres must pass.</w:t>
      </w:r>
    </w:p>
    <w:p w:rsidR="00F77E1F" w:rsidRDefault="00F77E1F" w:rsidP="00F77E1F">
      <w:pPr>
        <w:rPr>
          <w:rFonts w:ascii="Times New Roman" w:hAnsi="Times New Roman" w:cs="Times New Roman"/>
          <w:sz w:val="28"/>
          <w:szCs w:val="28"/>
          <w:lang w:val="en-US"/>
        </w:rPr>
      </w:pPr>
    </w:p>
    <w:p w:rsidR="00F77E1F" w:rsidRPr="00F77E1F" w:rsidRDefault="00F77E1F" w:rsidP="00F77E1F">
      <w:pPr>
        <w:rPr>
          <w:rFonts w:ascii="Times New Roman" w:hAnsi="Times New Roman" w:cs="Times New Roman"/>
          <w:sz w:val="28"/>
          <w:szCs w:val="28"/>
          <w:lang w:val="en-US"/>
        </w:rPr>
      </w:pPr>
    </w:p>
    <w:p w:rsidR="00F77E1F"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Work Cited</w:t>
      </w:r>
    </w:p>
    <w:p w:rsidR="00F77E1F" w:rsidRPr="00F77E1F" w:rsidRDefault="00F77E1F" w:rsidP="00F77E1F">
      <w:pPr>
        <w:rPr>
          <w:rFonts w:ascii="Times New Roman" w:hAnsi="Times New Roman" w:cs="Times New Roman"/>
          <w:sz w:val="28"/>
          <w:szCs w:val="28"/>
          <w:lang w:val="en-US"/>
        </w:rPr>
      </w:pPr>
      <w:r w:rsidRPr="00F77E1F">
        <w:rPr>
          <w:rFonts w:ascii="Times New Roman" w:hAnsi="Times New Roman" w:cs="Times New Roman"/>
          <w:sz w:val="28"/>
          <w:szCs w:val="28"/>
        </w:rPr>
        <w:t xml:space="preserve">Hassan, Riffat. Rights of Woman Within Islamic Countries. Canadian Women’s Studies, 1995. </w:t>
      </w:r>
    </w:p>
    <w:p w:rsidR="007F6349" w:rsidRPr="00F77E1F" w:rsidRDefault="00F77E1F" w:rsidP="00F77E1F">
      <w:pPr>
        <w:rPr>
          <w:rFonts w:ascii="Times New Roman" w:hAnsi="Times New Roman" w:cs="Times New Roman"/>
          <w:sz w:val="28"/>
          <w:szCs w:val="28"/>
        </w:rPr>
      </w:pPr>
      <w:r w:rsidRPr="00F77E1F">
        <w:rPr>
          <w:rFonts w:ascii="Times New Roman" w:hAnsi="Times New Roman" w:cs="Times New Roman"/>
          <w:sz w:val="28"/>
          <w:szCs w:val="28"/>
        </w:rPr>
        <w:t>Paper, Jordan. The Forgotten Grandmothers: Amerindian Women and Religion in Colonized North America. Canadian Women's Studies 5, 1983.</w:t>
      </w:r>
    </w:p>
    <w:sectPr w:rsidR="007F6349" w:rsidRPr="00F77E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B2"/>
    <w:rsid w:val="00716085"/>
    <w:rsid w:val="007C2EB2"/>
    <w:rsid w:val="00A02A3F"/>
    <w:rsid w:val="00F77E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7E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E1F"/>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F77E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7E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E1F"/>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F77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202">
      <w:bodyDiv w:val="1"/>
      <w:marLeft w:val="0"/>
      <w:marRight w:val="0"/>
      <w:marTop w:val="0"/>
      <w:marBottom w:val="0"/>
      <w:divBdr>
        <w:top w:val="none" w:sz="0" w:space="0" w:color="auto"/>
        <w:left w:val="none" w:sz="0" w:space="0" w:color="auto"/>
        <w:bottom w:val="none" w:sz="0" w:space="0" w:color="auto"/>
        <w:right w:val="none" w:sz="0" w:space="0" w:color="auto"/>
      </w:divBdr>
      <w:divsChild>
        <w:div w:id="64358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2315</Words>
  <Characters>1321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Гость</cp:lastModifiedBy>
  <cp:revision>2</cp:revision>
  <dcterms:created xsi:type="dcterms:W3CDTF">2018-05-22T10:16:00Z</dcterms:created>
  <dcterms:modified xsi:type="dcterms:W3CDTF">2018-05-22T10:16:00Z</dcterms:modified>
</cp:coreProperties>
</file>