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tabs>
          <w:tab w:val="left" w:leader="none" w:pos="3248"/>
        </w:tabs>
        <w:spacing w:line="24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2">
      <w:pPr>
        <w:shd w:fill="ffffff" w:val="clear"/>
        <w:tabs>
          <w:tab w:val="left" w:leader="none" w:pos="3248"/>
        </w:tabs>
        <w:spacing w:line="240" w:lineRule="auto"/>
        <w:jc w:val="right"/>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color w:val="ffffff"/>
          <w:sz w:val="28"/>
          <w:szCs w:val="28"/>
          <w:highlight w:val="yellow"/>
          <w:u w:val="single"/>
          <w:rtl w:val="0"/>
        </w:rPr>
        <w:t xml:space="preserve">.</w:t>
      </w:r>
      <w:r w:rsidDel="00000000" w:rsidR="00000000" w:rsidRPr="00000000">
        <w:rPr>
          <w:rFonts w:ascii="Times New Roman" w:cs="Times New Roman" w:eastAsia="Times New Roman" w:hAnsi="Times New Roman"/>
          <w:sz w:val="28"/>
          <w:szCs w:val="28"/>
          <w:highlight w:val="yellow"/>
          <w:u w:val="single"/>
          <w:rtl w:val="0"/>
        </w:rPr>
        <w:t xml:space="preserve">«21» червня 2024р.</w:t>
      </w:r>
      <w:r w:rsidDel="00000000" w:rsidR="00000000" w:rsidRPr="00000000">
        <w:rPr>
          <w:rtl w:val="0"/>
        </w:rPr>
      </w:r>
    </w:p>
    <w:p w:rsidR="00000000" w:rsidDel="00000000" w:rsidP="00000000" w:rsidRDefault="00000000" w:rsidRPr="00000000" w14:paraId="00000003">
      <w:pPr>
        <w:shd w:fill="ffffff" w:val="clear"/>
        <w:tabs>
          <w:tab w:val="left" w:leader="none" w:pos="3248"/>
        </w:tabs>
        <w:spacing w:line="240" w:lineRule="auto"/>
        <w:jc w:val="right"/>
        <w:rPr>
          <w:rFonts w:ascii="Times New Roman" w:cs="Times New Roman" w:eastAsia="Times New Roman" w:hAnsi="Times New Roman"/>
          <w:sz w:val="28"/>
          <w:szCs w:val="28"/>
          <w:vertAlign w:val="superscript"/>
        </w:rPr>
      </w:pPr>
      <w:r w:rsidDel="00000000" w:rsidR="00000000" w:rsidRPr="00000000">
        <w:rPr>
          <w:rFonts w:ascii="Times New Roman" w:cs="Times New Roman" w:eastAsia="Times New Roman" w:hAnsi="Times New Roman"/>
          <w:sz w:val="28"/>
          <w:szCs w:val="28"/>
          <w:vertAlign w:val="superscript"/>
          <w:rtl w:val="0"/>
        </w:rPr>
        <w:t xml:space="preserve">число, місяць і рік захисту</w:t>
      </w:r>
    </w:p>
    <w:p w:rsidR="00000000" w:rsidDel="00000000" w:rsidP="00000000" w:rsidRDefault="00000000" w:rsidRPr="00000000" w14:paraId="00000004">
      <w:pPr>
        <w:shd w:fill="ffffff" w:val="clear"/>
        <w:tabs>
          <w:tab w:val="left" w:leader="none" w:pos="3248"/>
        </w:tabs>
        <w:spacing w:line="24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hd w:fill="ffffff" w:val="clear"/>
        <w:tabs>
          <w:tab w:val="left" w:leader="none" w:pos="3248"/>
        </w:tabs>
        <w:spacing w:line="24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shd w:fill="ffffff" w:val="clear"/>
        <w:tabs>
          <w:tab w:val="left" w:leader="none" w:pos="3248"/>
        </w:tabs>
        <w:spacing w:line="24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hd w:fill="ffffff" w:val="clear"/>
        <w:tabs>
          <w:tab w:val="left" w:leader="none" w:pos="3248"/>
        </w:tabs>
        <w:spacing w:line="24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hd w:fill="ffffff" w:val="clear"/>
        <w:tabs>
          <w:tab w:val="left" w:leader="none" w:pos="3248"/>
        </w:tabs>
        <w:spacing w:line="24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shd w:fill="ffffff" w:val="clear"/>
        <w:tabs>
          <w:tab w:val="left" w:leader="none" w:pos="3248"/>
        </w:tabs>
        <w:spacing w:line="24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shd w:fill="ffffff" w:val="clear"/>
        <w:tabs>
          <w:tab w:val="left" w:leader="none" w:pos="3248"/>
        </w:tabs>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shd w:fill="ffffff" w:val="clear"/>
        <w:tabs>
          <w:tab w:val="left" w:leader="none" w:pos="3248"/>
        </w:tabs>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Відокремлений структурний підрозділ</w:t>
      </w:r>
    </w:p>
    <w:p w:rsidR="00000000" w:rsidDel="00000000" w:rsidP="00000000" w:rsidRDefault="00000000" w:rsidRPr="00000000" w14:paraId="0000000C">
      <w:pPr>
        <w:shd w:fill="ffffff" w:val="clear"/>
        <w:tabs>
          <w:tab w:val="left" w:leader="none" w:pos="3248"/>
        </w:tabs>
        <w:spacing w:line="240" w:lineRule="auto"/>
        <w:jc w:val="center"/>
        <w:rPr>
          <w:rFonts w:ascii="Times New Roman" w:cs="Times New Roman" w:eastAsia="Times New Roman" w:hAnsi="Times New Roman"/>
          <w:sz w:val="28"/>
          <w:szCs w:val="28"/>
          <w:highlight w:val="white"/>
          <w:u w:val="single"/>
        </w:rPr>
      </w:pPr>
      <w:r w:rsidDel="00000000" w:rsidR="00000000" w:rsidRPr="00000000">
        <w:rPr>
          <w:rFonts w:ascii="Times New Roman" w:cs="Times New Roman" w:eastAsia="Times New Roman" w:hAnsi="Times New Roman"/>
          <w:b w:val="1"/>
          <w:sz w:val="28"/>
          <w:szCs w:val="28"/>
          <w:highlight w:val="white"/>
          <w:u w:val="single"/>
          <w:rtl w:val="0"/>
        </w:rPr>
        <w:t xml:space="preserve">«</w:t>
      </w:r>
      <w:r w:rsidDel="00000000" w:rsidR="00000000" w:rsidRPr="00000000">
        <w:rPr>
          <w:rFonts w:ascii="Times New Roman" w:cs="Times New Roman" w:eastAsia="Times New Roman" w:hAnsi="Times New Roman"/>
          <w:sz w:val="28"/>
          <w:szCs w:val="28"/>
          <w:highlight w:val="white"/>
          <w:u w:val="single"/>
          <w:rtl w:val="0"/>
        </w:rPr>
        <w:t xml:space="preserve">Фаховий коледж інформаційних систем і технологій</w:t>
      </w:r>
    </w:p>
    <w:p w:rsidR="00000000" w:rsidDel="00000000" w:rsidP="00000000" w:rsidRDefault="00000000" w:rsidRPr="00000000" w14:paraId="0000000D">
      <w:pPr>
        <w:shd w:fill="ffffff" w:val="clear"/>
        <w:tabs>
          <w:tab w:val="left" w:leader="none" w:pos="3248"/>
        </w:tabs>
        <w:spacing w:line="240" w:lineRule="auto"/>
        <w:jc w:val="center"/>
        <w:rPr>
          <w:rFonts w:ascii="Times New Roman" w:cs="Times New Roman" w:eastAsia="Times New Roman" w:hAnsi="Times New Roman"/>
          <w:sz w:val="27"/>
          <w:szCs w:val="27"/>
          <w:highlight w:val="white"/>
        </w:rPr>
      </w:pPr>
      <w:r w:rsidDel="00000000" w:rsidR="00000000" w:rsidRPr="00000000">
        <w:rPr>
          <w:rFonts w:ascii="Times New Roman" w:cs="Times New Roman" w:eastAsia="Times New Roman" w:hAnsi="Times New Roman"/>
          <w:sz w:val="27"/>
          <w:szCs w:val="27"/>
          <w:highlight w:val="white"/>
          <w:u w:val="single"/>
          <w:rtl w:val="0"/>
        </w:rPr>
        <w:t xml:space="preserve">Київського національного економічного університету імені Вадима Гетьмана</w:t>
      </w:r>
      <w:r w:rsidDel="00000000" w:rsidR="00000000" w:rsidRPr="00000000">
        <w:rPr>
          <w:rFonts w:ascii="Times New Roman" w:cs="Times New Roman" w:eastAsia="Times New Roman" w:hAnsi="Times New Roman"/>
          <w:b w:val="1"/>
          <w:sz w:val="28"/>
          <w:szCs w:val="28"/>
          <w:highlight w:val="white"/>
          <w:u w:val="single"/>
          <w:rtl w:val="0"/>
        </w:rPr>
        <w:t xml:space="preserve">»</w:t>
      </w:r>
      <w:r w:rsidDel="00000000" w:rsidR="00000000" w:rsidRPr="00000000">
        <w:rPr>
          <w:rtl w:val="0"/>
        </w:rPr>
      </w:r>
    </w:p>
    <w:p w:rsidR="00000000" w:rsidDel="00000000" w:rsidP="00000000" w:rsidRDefault="00000000" w:rsidRPr="00000000" w14:paraId="0000000E">
      <w:pPr>
        <w:shd w:fill="ffffff" w:val="clear"/>
        <w:tabs>
          <w:tab w:val="left" w:leader="none" w:pos="3248"/>
        </w:tabs>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ffffff"/>
          <w:sz w:val="28"/>
          <w:szCs w:val="28"/>
          <w:rtl w:val="0"/>
        </w:rPr>
        <w:t xml:space="preserve">.</w:t>
      </w:r>
      <w:r w:rsidDel="00000000" w:rsidR="00000000" w:rsidRPr="00000000">
        <w:rPr>
          <w:rtl w:val="0"/>
        </w:rPr>
      </w:r>
    </w:p>
    <w:p w:rsidR="00000000" w:rsidDel="00000000" w:rsidP="00000000" w:rsidRDefault="00000000" w:rsidRPr="00000000" w14:paraId="0000000F">
      <w:pPr>
        <w:shd w:fill="ffffff" w:val="clear"/>
        <w:tabs>
          <w:tab w:val="left" w:leader="none" w:pos="3248"/>
        </w:tabs>
        <w:spacing w:line="240" w:lineRule="auto"/>
        <w:jc w:val="center"/>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Програмування</w:t>
      </w:r>
    </w:p>
    <w:p w:rsidR="00000000" w:rsidDel="00000000" w:rsidP="00000000" w:rsidRDefault="00000000" w:rsidRPr="00000000" w14:paraId="00000010">
      <w:pPr>
        <w:shd w:fill="ffffff" w:val="clear"/>
        <w:tabs>
          <w:tab w:val="left" w:leader="none" w:pos="3248"/>
        </w:tabs>
        <w:spacing w:line="240" w:lineRule="auto"/>
        <w:jc w:val="center"/>
        <w:rPr>
          <w:rFonts w:ascii="Times New Roman" w:cs="Times New Roman" w:eastAsia="Times New Roman" w:hAnsi="Times New Roman"/>
          <w:sz w:val="28"/>
          <w:szCs w:val="28"/>
          <w:vertAlign w:val="superscript"/>
        </w:rPr>
      </w:pPr>
      <w:r w:rsidDel="00000000" w:rsidR="00000000" w:rsidRPr="00000000">
        <w:rPr>
          <w:rFonts w:ascii="Times New Roman" w:cs="Times New Roman" w:eastAsia="Times New Roman" w:hAnsi="Times New Roman"/>
          <w:sz w:val="28"/>
          <w:szCs w:val="28"/>
          <w:vertAlign w:val="superscript"/>
          <w:rtl w:val="0"/>
        </w:rPr>
        <w:t xml:space="preserve">(найменування відділення)</w:t>
      </w:r>
    </w:p>
    <w:p w:rsidR="00000000" w:rsidDel="00000000" w:rsidP="00000000" w:rsidRDefault="00000000" w:rsidRPr="00000000" w14:paraId="00000011">
      <w:pPr>
        <w:shd w:fill="ffffff" w:val="clear"/>
        <w:tabs>
          <w:tab w:val="left" w:leader="none" w:pos="3248"/>
        </w:tabs>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shd w:fill="ffffff" w:val="clear"/>
        <w:spacing w:line="240" w:lineRule="auto"/>
        <w:ind w:hanging="2"/>
        <w:jc w:val="center"/>
        <w:rPr>
          <w:rFonts w:ascii="Times New Roman" w:cs="Times New Roman" w:eastAsia="Times New Roman" w:hAnsi="Times New Roman"/>
          <w:b w:val="1"/>
          <w:sz w:val="34"/>
          <w:szCs w:val="34"/>
          <w:highlight w:val="yellow"/>
          <w:u w:val="single"/>
          <w:vertAlign w:val="superscript"/>
        </w:rPr>
      </w:pPr>
      <w:r w:rsidDel="00000000" w:rsidR="00000000" w:rsidRPr="00000000">
        <w:rPr>
          <w:rFonts w:ascii="Times New Roman" w:cs="Times New Roman" w:eastAsia="Times New Roman" w:hAnsi="Times New Roman"/>
          <w:b w:val="1"/>
          <w:sz w:val="30"/>
          <w:szCs w:val="30"/>
          <w:highlight w:val="yellow"/>
          <w:u w:val="single"/>
          <w:rtl w:val="0"/>
        </w:rPr>
        <w:t xml:space="preserve">Родінін Георгій</w:t>
      </w:r>
      <w:r w:rsidDel="00000000" w:rsidR="00000000" w:rsidRPr="00000000">
        <w:rPr>
          <w:rtl w:val="0"/>
        </w:rPr>
      </w:r>
    </w:p>
    <w:p w:rsidR="00000000" w:rsidDel="00000000" w:rsidP="00000000" w:rsidRDefault="00000000" w:rsidRPr="00000000" w14:paraId="00000013">
      <w:pPr>
        <w:shd w:fill="ffffff" w:val="clear"/>
        <w:tabs>
          <w:tab w:val="left" w:leader="none" w:pos="3248"/>
        </w:tabs>
        <w:spacing w:line="240" w:lineRule="auto"/>
        <w:jc w:val="center"/>
        <w:rPr>
          <w:rFonts w:ascii="Times New Roman" w:cs="Times New Roman" w:eastAsia="Times New Roman" w:hAnsi="Times New Roman"/>
          <w:sz w:val="28"/>
          <w:szCs w:val="28"/>
          <w:highlight w:val="yellow"/>
          <w:vertAlign w:val="superscript"/>
        </w:rPr>
      </w:pPr>
      <w:r w:rsidDel="00000000" w:rsidR="00000000" w:rsidRPr="00000000">
        <w:rPr>
          <w:rFonts w:ascii="Times New Roman" w:cs="Times New Roman" w:eastAsia="Times New Roman" w:hAnsi="Times New Roman"/>
          <w:sz w:val="28"/>
          <w:szCs w:val="28"/>
          <w:highlight w:val="yellow"/>
          <w:vertAlign w:val="superscript"/>
          <w:rtl w:val="0"/>
        </w:rPr>
        <w:t xml:space="preserve">(прізвище, ім'я студента)</w:t>
      </w:r>
    </w:p>
    <w:p w:rsidR="00000000" w:rsidDel="00000000" w:rsidP="00000000" w:rsidRDefault="00000000" w:rsidRPr="00000000" w14:paraId="00000014">
      <w:pPr>
        <w:shd w:fill="ffffff" w:val="clear"/>
        <w:tabs>
          <w:tab w:val="left" w:leader="none" w:pos="3248"/>
        </w:tabs>
        <w:spacing w:line="240" w:lineRule="auto"/>
        <w:rPr>
          <w:rFonts w:ascii="Times New Roman" w:cs="Times New Roman" w:eastAsia="Times New Roman" w:hAnsi="Times New Roman"/>
          <w:sz w:val="28"/>
          <w:szCs w:val="28"/>
          <w:highlight w:val="yellow"/>
          <w:u w:val="single"/>
        </w:rPr>
      </w:pPr>
      <w:r w:rsidDel="00000000" w:rsidR="00000000" w:rsidRPr="00000000">
        <w:rPr>
          <w:rtl w:val="0"/>
        </w:rPr>
      </w:r>
    </w:p>
    <w:p w:rsidR="00000000" w:rsidDel="00000000" w:rsidP="00000000" w:rsidRDefault="00000000" w:rsidRPr="00000000" w14:paraId="00000015">
      <w:pPr>
        <w:shd w:fill="ffffff" w:val="clear"/>
        <w:tabs>
          <w:tab w:val="left" w:leader="none" w:pos="3248"/>
        </w:tabs>
        <w:spacing w:line="240" w:lineRule="auto"/>
        <w:jc w:val="center"/>
        <w:rPr>
          <w:rFonts w:ascii="Times New Roman" w:cs="Times New Roman" w:eastAsia="Times New Roman" w:hAnsi="Times New Roman"/>
          <w:b w:val="1"/>
          <w:sz w:val="38"/>
          <w:szCs w:val="38"/>
          <w:u w:val="single"/>
        </w:rPr>
      </w:pPr>
      <w:r w:rsidDel="00000000" w:rsidR="00000000" w:rsidRPr="00000000">
        <w:rPr>
          <w:rFonts w:ascii="Times New Roman" w:cs="Times New Roman" w:eastAsia="Times New Roman" w:hAnsi="Times New Roman"/>
          <w:b w:val="1"/>
          <w:sz w:val="30"/>
          <w:szCs w:val="30"/>
          <w:u w:val="single"/>
          <w:rtl w:val="0"/>
        </w:rPr>
        <w:t xml:space="preserve">Розробка чат-боту на платформі Telegram для студентів коледжу</w:t>
      </w:r>
      <w:r w:rsidDel="00000000" w:rsidR="00000000" w:rsidRPr="00000000">
        <w:rPr>
          <w:rFonts w:ascii="Times New Roman" w:cs="Times New Roman" w:eastAsia="Times New Roman" w:hAnsi="Times New Roman"/>
          <w:b w:val="1"/>
          <w:sz w:val="38"/>
          <w:szCs w:val="38"/>
          <w:u w:val="single"/>
          <w:rtl w:val="0"/>
        </w:rPr>
        <w:t xml:space="preserve"> </w:t>
      </w:r>
    </w:p>
    <w:p w:rsidR="00000000" w:rsidDel="00000000" w:rsidP="00000000" w:rsidRDefault="00000000" w:rsidRPr="00000000" w14:paraId="00000016">
      <w:pPr>
        <w:shd w:fill="ffffff" w:val="clear"/>
        <w:tabs>
          <w:tab w:val="left" w:leader="none" w:pos="3248"/>
        </w:tabs>
        <w:spacing w:line="240" w:lineRule="auto"/>
        <w:jc w:val="center"/>
        <w:rPr>
          <w:rFonts w:ascii="Times New Roman" w:cs="Times New Roman" w:eastAsia="Times New Roman" w:hAnsi="Times New Roman"/>
          <w:sz w:val="28"/>
          <w:szCs w:val="28"/>
          <w:vertAlign w:val="superscript"/>
        </w:rPr>
      </w:pPr>
      <w:r w:rsidDel="00000000" w:rsidR="00000000" w:rsidRPr="00000000">
        <w:rPr>
          <w:rFonts w:ascii="Times New Roman" w:cs="Times New Roman" w:eastAsia="Times New Roman" w:hAnsi="Times New Roman"/>
          <w:sz w:val="28"/>
          <w:szCs w:val="28"/>
          <w:vertAlign w:val="superscript"/>
          <w:rtl w:val="0"/>
        </w:rPr>
        <w:t xml:space="preserve">(тема дипломного проекту)</w:t>
      </w:r>
    </w:p>
    <w:p w:rsidR="00000000" w:rsidDel="00000000" w:rsidP="00000000" w:rsidRDefault="00000000" w:rsidRPr="00000000" w14:paraId="00000017">
      <w:pPr>
        <w:shd w:fill="ffffff" w:val="clear"/>
        <w:tabs>
          <w:tab w:val="left" w:leader="none" w:pos="3248"/>
        </w:tabs>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shd w:fill="ffffff" w:val="clear"/>
        <w:tabs>
          <w:tab w:val="left" w:leader="none" w:pos="3248"/>
        </w:tabs>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hd w:fill="ffffff" w:val="clear"/>
        <w:tabs>
          <w:tab w:val="left" w:leader="none" w:pos="3248"/>
        </w:tabs>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shd w:fill="ffffff" w:val="clear"/>
        <w:tabs>
          <w:tab w:val="left" w:leader="none" w:pos="3248"/>
        </w:tabs>
        <w:spacing w:line="24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hd w:fill="ffffff" w:val="clear"/>
        <w:tabs>
          <w:tab w:val="left" w:leader="none" w:pos="3248"/>
        </w:tabs>
        <w:spacing w:line="240" w:lineRule="auto"/>
        <w:jc w:val="right"/>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color w:val="ffffff"/>
          <w:sz w:val="28"/>
          <w:szCs w:val="28"/>
          <w:u w:val="single"/>
          <w:rtl w:val="0"/>
        </w:rPr>
        <w:t xml:space="preserve">.  </w:t>
      </w:r>
      <w:r w:rsidDel="00000000" w:rsidR="00000000" w:rsidRPr="00000000">
        <w:rPr>
          <w:rFonts w:ascii="Times New Roman" w:cs="Times New Roman" w:eastAsia="Times New Roman" w:hAnsi="Times New Roman"/>
          <w:sz w:val="28"/>
          <w:szCs w:val="28"/>
          <w:u w:val="single"/>
          <w:rtl w:val="0"/>
        </w:rPr>
        <w:t xml:space="preserve">       </w:t>
      </w:r>
      <w:r w:rsidDel="00000000" w:rsidR="00000000" w:rsidRPr="00000000">
        <w:rPr>
          <w:rFonts w:ascii="Times New Roman" w:cs="Times New Roman" w:eastAsia="Times New Roman" w:hAnsi="Times New Roman"/>
          <w:sz w:val="28"/>
          <w:szCs w:val="28"/>
          <w:highlight w:val="yellow"/>
          <w:u w:val="single"/>
          <w:rtl w:val="0"/>
        </w:rPr>
        <w:t xml:space="preserve">471</w:t>
      </w:r>
      <w:r w:rsidDel="00000000" w:rsidR="00000000" w:rsidRPr="00000000">
        <w:rPr>
          <w:rFonts w:ascii="Times New Roman" w:cs="Times New Roman" w:eastAsia="Times New Roman" w:hAnsi="Times New Roman"/>
          <w:sz w:val="28"/>
          <w:szCs w:val="28"/>
          <w:u w:val="single"/>
          <w:rtl w:val="0"/>
        </w:rPr>
        <w:t xml:space="preserve">       </w:t>
      </w:r>
      <w:r w:rsidDel="00000000" w:rsidR="00000000" w:rsidRPr="00000000">
        <w:rPr>
          <w:rFonts w:ascii="Times New Roman" w:cs="Times New Roman" w:eastAsia="Times New Roman" w:hAnsi="Times New Roman"/>
          <w:color w:val="ffffff"/>
          <w:sz w:val="28"/>
          <w:szCs w:val="28"/>
          <w:u w:val="single"/>
          <w:rtl w:val="0"/>
        </w:rPr>
        <w:t xml:space="preserve">.</w:t>
      </w:r>
      <w:r w:rsidDel="00000000" w:rsidR="00000000" w:rsidRPr="00000000">
        <w:rPr>
          <w:rtl w:val="0"/>
        </w:rPr>
      </w:r>
    </w:p>
    <w:p w:rsidR="00000000" w:rsidDel="00000000" w:rsidP="00000000" w:rsidRDefault="00000000" w:rsidRPr="00000000" w14:paraId="0000001C">
      <w:pPr>
        <w:shd w:fill="ffffff" w:val="clear"/>
        <w:spacing w:line="240" w:lineRule="auto"/>
        <w:jc w:val="center"/>
        <w:rPr>
          <w:rFonts w:ascii="Times New Roman" w:cs="Times New Roman" w:eastAsia="Times New Roman" w:hAnsi="Times New Roman"/>
          <w:sz w:val="28"/>
          <w:szCs w:val="28"/>
          <w:vertAlign w:val="superscript"/>
        </w:rPr>
      </w:pPr>
      <w:r w:rsidDel="00000000" w:rsidR="00000000" w:rsidRPr="00000000">
        <w:rPr>
          <w:rFonts w:ascii="Times New Roman" w:cs="Times New Roman" w:eastAsia="Times New Roman" w:hAnsi="Times New Roman"/>
          <w:sz w:val="28"/>
          <w:szCs w:val="28"/>
          <w:vertAlign w:val="superscript"/>
          <w:rtl w:val="0"/>
        </w:rPr>
        <w:tab/>
        <w:tab/>
        <w:tab/>
        <w:tab/>
        <w:tab/>
        <w:tab/>
        <w:tab/>
        <w:tab/>
        <w:tab/>
        <w:tab/>
        <w:tab/>
        <w:tab/>
        <w:t xml:space="preserve"> група</w:t>
      </w:r>
    </w:p>
    <w:p w:rsidR="00000000" w:rsidDel="00000000" w:rsidP="00000000" w:rsidRDefault="00000000" w:rsidRPr="00000000" w14:paraId="0000001D">
      <w:pPr>
        <w:shd w:fill="ffffff" w:val="clear"/>
        <w:tabs>
          <w:tab w:val="left" w:leader="none" w:pos="3248"/>
        </w:tabs>
        <w:spacing w:line="24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shd w:fill="ffffff" w:val="clear"/>
        <w:tabs>
          <w:tab w:val="left" w:leader="none" w:pos="3248"/>
        </w:tabs>
        <w:spacing w:line="240" w:lineRule="auto"/>
        <w:jc w:val="right"/>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121 Інженерія ПЗ</w:t>
      </w:r>
    </w:p>
    <w:p w:rsidR="00000000" w:rsidDel="00000000" w:rsidP="00000000" w:rsidRDefault="00000000" w:rsidRPr="00000000" w14:paraId="0000001F">
      <w:pPr>
        <w:shd w:fill="ffffff" w:val="clear"/>
        <w:tabs>
          <w:tab w:val="left" w:leader="none" w:pos="3248"/>
        </w:tabs>
        <w:spacing w:line="240" w:lineRule="auto"/>
        <w:rPr>
          <w:rFonts w:ascii="Times New Roman" w:cs="Times New Roman" w:eastAsia="Times New Roman" w:hAnsi="Times New Roman"/>
          <w:sz w:val="28"/>
          <w:szCs w:val="28"/>
          <w:vertAlign w:val="superscript"/>
        </w:rPr>
      </w:pPr>
      <w:r w:rsidDel="00000000" w:rsidR="00000000" w:rsidRPr="00000000">
        <w:rPr>
          <w:rFonts w:ascii="Times New Roman" w:cs="Times New Roman" w:eastAsia="Times New Roman" w:hAnsi="Times New Roman"/>
          <w:sz w:val="28"/>
          <w:szCs w:val="28"/>
          <w:vertAlign w:val="superscript"/>
          <w:rtl w:val="0"/>
        </w:rPr>
        <w:tab/>
        <w:tab/>
        <w:tab/>
        <w:tab/>
        <w:tab/>
        <w:tab/>
        <w:tab/>
        <w:tab/>
        <w:tab/>
        <w:t xml:space="preserve">спеціальність</w:t>
      </w:r>
    </w:p>
    <w:p w:rsidR="00000000" w:rsidDel="00000000" w:rsidP="00000000" w:rsidRDefault="00000000" w:rsidRPr="00000000" w14:paraId="00000020">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1">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2">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3">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4">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5">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6">
      <w:pPr>
        <w:spacing w:line="360" w:lineRule="auto"/>
        <w:jc w:val="center"/>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b w:val="1"/>
          <w:sz w:val="28"/>
          <w:szCs w:val="28"/>
          <w:rtl w:val="0"/>
        </w:rPr>
        <w:t xml:space="preserve">ЗМІСТ</w:t>
      </w:r>
      <w:r w:rsidDel="00000000" w:rsidR="00000000" w:rsidRPr="00000000">
        <w:rPr>
          <w:rtl w:val="0"/>
        </w:rPr>
      </w:r>
    </w:p>
    <w:p w:rsidR="00000000" w:rsidDel="00000000" w:rsidP="00000000" w:rsidRDefault="00000000" w:rsidRPr="00000000" w14:paraId="00000027">
      <w:pPr>
        <w:pStyle w:val="Heading4"/>
        <w:keepNext w:val="0"/>
        <w:keepLines w:val="0"/>
        <w:pBdr>
          <w:top w:color="e3e3e3" w:space="0" w:sz="0" w:val="none"/>
          <w:left w:color="e3e3e3" w:space="0" w:sz="0" w:val="none"/>
          <w:bottom w:color="e3e3e3" w:space="0" w:sz="0" w:val="none"/>
          <w:right w:color="e3e3e3" w:space="0" w:sz="0" w:val="none"/>
          <w:between w:color="e3e3e3" w:space="0" w:sz="0" w:val="none"/>
        </w:pBdr>
        <w:shd w:fill="ffffff" w:val="clear"/>
        <w:spacing w:after="40" w:before="240" w:line="360" w:lineRule="auto"/>
        <w:jc w:val="both"/>
        <w:rPr>
          <w:rFonts w:ascii="Times New Roman" w:cs="Times New Roman" w:eastAsia="Times New Roman" w:hAnsi="Times New Roman"/>
          <w:color w:val="0d0d0d"/>
          <w:sz w:val="28"/>
          <w:szCs w:val="28"/>
        </w:rPr>
      </w:pPr>
      <w:bookmarkStart w:colFirst="0" w:colLast="0" w:name="_5db88dv9oeow" w:id="0"/>
      <w:bookmarkEnd w:id="0"/>
      <w:r w:rsidDel="00000000" w:rsidR="00000000" w:rsidRPr="00000000">
        <w:rPr>
          <w:rFonts w:ascii="Times New Roman" w:cs="Times New Roman" w:eastAsia="Times New Roman" w:hAnsi="Times New Roman"/>
          <w:color w:val="0d0d0d"/>
          <w:sz w:val="28"/>
          <w:szCs w:val="28"/>
          <w:rtl w:val="0"/>
        </w:rPr>
        <w:t xml:space="preserve"> Вступ</w:t>
        <w:br w:type="textWrapping"/>
        <w:t xml:space="preserve"> Розділ 1: Теоретичні основи розробки ігрових додатків</w:t>
        <w:br w:type="textWrapping"/>
        <w:tab/>
        <w:t xml:space="preserve">1.1 Історія розвитку ігор</w:t>
        <w:br w:type="textWrapping"/>
        <w:tab/>
        <w:t xml:space="preserve">1.2 Основні принципи розробки ігор</w:t>
        <w:br w:type="textWrapping"/>
        <w:tab/>
        <w:t xml:space="preserve">1.3 Технології та платформи</w:t>
        <w:br w:type="textWrapping"/>
        <w:tab/>
        <w:t xml:space="preserve">1.4 Психологічні аспекти</w:t>
        <w:br w:type="textWrapping"/>
        <w:t xml:space="preserve">Розділ 2: Аналіз та проектування гри "Аркада" на C</w:t>
        <w:br w:type="textWrapping"/>
        <w:tab/>
        <w:t xml:space="preserve">2.1 Вибір концепції гри</w:t>
        <w:br w:type="textWrapping"/>
        <w:tab/>
        <w:t xml:space="preserve">2.2 Аналіз ринку аркадних ігор</w:t>
        <w:br w:type="textWrapping"/>
        <w:tab/>
        <w:t xml:space="preserve">2.3 Проектування гри "Аркада" на C</w:t>
        <w:br w:type="textWrapping"/>
        <w:tab/>
        <w:t xml:space="preserve">2.4 Сценарій гри</w:t>
        <w:br w:type="textWrapping"/>
        <w:t xml:space="preserve">Розділ 3: Реалізація гри "Аркада" на C</w:t>
        <w:br w:type="textWrapping"/>
        <w:tab/>
        <w:t xml:space="preserve">3.1 Вибір інструментів розробки</w:t>
        <w:br w:type="textWrapping"/>
        <w:tab/>
        <w:t xml:space="preserve">3.2 Розробка графічних елементів</w:t>
        <w:br w:type="textWrapping"/>
        <w:tab/>
        <w:t xml:space="preserve">3.3 Програмування основних механік гри на C</w:t>
        <w:br w:type="textWrapping"/>
        <w:tab/>
        <w:t xml:space="preserve">3.4 Тестування гри</w:t>
        <w:br w:type="textWrapping"/>
        <w:t xml:space="preserve"> Розділ 4: Економічна частина</w:t>
        <w:br w:type="textWrapping"/>
        <w:tab/>
        <w:t xml:space="preserve">4.1 Визначення цільової аудиторії ІТ-продукту</w:t>
        <w:br w:type="textWrapping"/>
        <w:tab/>
        <w:t xml:space="preserve">4.2 Визначення сильних та слабких сторін, можливостей та ризиків створення нового ІТ-продукту</w:t>
        <w:br w:type="textWrapping"/>
        <w:tab/>
        <w:t xml:space="preserve">4.3 Оцінка прибутковості проекту створення і обслуговування ІТ-продукту</w:t>
        <w:br w:type="textWrapping"/>
        <w:tab/>
        <w:t xml:space="preserve">4.4 Оцінка економічної доцільності створення нового ІТ-продукту</w:t>
      </w:r>
    </w:p>
    <w:p w:rsidR="00000000" w:rsidDel="00000000" w:rsidP="00000000" w:rsidRDefault="00000000" w:rsidRPr="00000000" w14:paraId="00000028">
      <w:pPr>
        <w:spacing w:line="360" w:lineRule="auto"/>
        <w:rPr>
          <w:rFonts w:ascii="Times New Roman" w:cs="Times New Roman" w:eastAsia="Times New Roman" w:hAnsi="Times New Roman"/>
          <w:b w:val="1"/>
          <w:color w:val="0d0d0d"/>
          <w:sz w:val="28"/>
          <w:szCs w:val="28"/>
        </w:rPr>
      </w:pPr>
      <w:r w:rsidDel="00000000" w:rsidR="00000000" w:rsidRPr="00000000">
        <w:rPr>
          <w:rFonts w:ascii="Times New Roman" w:cs="Times New Roman" w:eastAsia="Times New Roman" w:hAnsi="Times New Roman"/>
          <w:b w:val="1"/>
          <w:color w:val="0d0d0d"/>
          <w:sz w:val="28"/>
          <w:szCs w:val="28"/>
          <w:rtl w:val="0"/>
        </w:rPr>
        <w:t xml:space="preserve">5. Основи охорони праці та безпеки у надзвичайних ситуаціях</w:t>
      </w:r>
    </w:p>
    <w:p w:rsidR="00000000" w:rsidDel="00000000" w:rsidP="00000000" w:rsidRDefault="00000000" w:rsidRPr="00000000" w14:paraId="00000029">
      <w:pPr>
        <w:pBdr>
          <w:top w:color="e3e3e3" w:space="0" w:sz="0" w:val="none"/>
          <w:left w:color="e3e3e3" w:space="0" w:sz="0" w:val="none"/>
          <w:bottom w:color="e3e3e3" w:space="0" w:sz="0" w:val="none"/>
          <w:right w:color="e3e3e3" w:space="0" w:sz="0" w:val="none"/>
          <w:between w:color="e3e3e3" w:space="0" w:sz="0" w:val="none"/>
        </w:pBdr>
        <w:shd w:fill="ffffff" w:val="clear"/>
        <w:spacing w:after="300" w:line="36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5.1 Правові та нормативні основи охорони праці в Україні</w:t>
        <w:br w:type="textWrapping"/>
        <w:tab/>
        <w:t xml:space="preserve">5.2 Виробнича санітарія</w:t>
        <w:br w:type="textWrapping"/>
        <w:tab/>
        <w:t xml:space="preserve">5.3 Виробнича безпека</w:t>
        <w:br w:type="textWrapping"/>
        <w:tab/>
        <w:t xml:space="preserve">5.4 Пожежна безпека</w:t>
        <w:br w:type="textWrapping"/>
        <w:tab/>
        <w:t xml:space="preserve">5.5 Безпека в надзвичайних ситуаціях</w:t>
      </w:r>
      <w:r w:rsidDel="00000000" w:rsidR="00000000" w:rsidRPr="00000000">
        <w:rPr>
          <w:rtl w:val="0"/>
        </w:rPr>
      </w:r>
    </w:p>
    <w:p w:rsidR="00000000" w:rsidDel="00000000" w:rsidP="00000000" w:rsidRDefault="00000000" w:rsidRPr="00000000" w14:paraId="0000002A">
      <w:pPr>
        <w:pStyle w:val="Heading4"/>
        <w:keepNext w:val="0"/>
        <w:keepLines w:val="0"/>
        <w:pBdr>
          <w:top w:color="e3e3e3" w:space="0" w:sz="0" w:val="none"/>
          <w:left w:color="e3e3e3" w:space="0" w:sz="0" w:val="none"/>
          <w:bottom w:color="e3e3e3" w:space="0" w:sz="0" w:val="none"/>
          <w:right w:color="e3e3e3" w:space="0" w:sz="0" w:val="none"/>
          <w:between w:color="e3e3e3" w:space="0" w:sz="0" w:val="none"/>
        </w:pBdr>
        <w:shd w:fill="ffffff" w:val="clear"/>
        <w:spacing w:after="40" w:before="240" w:line="360" w:lineRule="auto"/>
        <w:jc w:val="both"/>
        <w:rPr>
          <w:rFonts w:ascii="Times New Roman" w:cs="Times New Roman" w:eastAsia="Times New Roman" w:hAnsi="Times New Roman"/>
          <w:color w:val="0d0d0d"/>
          <w:sz w:val="28"/>
          <w:szCs w:val="28"/>
        </w:rPr>
      </w:pPr>
      <w:bookmarkStart w:colFirst="0" w:colLast="0" w:name="_5db88dv9oeow" w:id="0"/>
      <w:bookmarkEnd w:id="0"/>
      <w:r w:rsidDel="00000000" w:rsidR="00000000" w:rsidRPr="00000000">
        <w:rPr>
          <w:rFonts w:ascii="Times New Roman" w:cs="Times New Roman" w:eastAsia="Times New Roman" w:hAnsi="Times New Roman"/>
          <w:color w:val="0d0d0d"/>
          <w:sz w:val="28"/>
          <w:szCs w:val="28"/>
          <w:rtl w:val="0"/>
        </w:rPr>
        <w:t xml:space="preserve">  Висновки</w:t>
      </w:r>
    </w:p>
    <w:p w:rsidR="00000000" w:rsidDel="00000000" w:rsidP="00000000" w:rsidRDefault="00000000" w:rsidRPr="00000000" w14:paraId="0000002B">
      <w:pPr>
        <w:pStyle w:val="Heading4"/>
        <w:keepNext w:val="0"/>
        <w:keepLines w:val="0"/>
        <w:pBdr>
          <w:top w:color="e3e3e3" w:space="0" w:sz="0" w:val="none"/>
          <w:left w:color="e3e3e3" w:space="0" w:sz="0" w:val="none"/>
          <w:bottom w:color="e3e3e3" w:space="0" w:sz="0" w:val="none"/>
          <w:right w:color="e3e3e3" w:space="0" w:sz="0" w:val="none"/>
          <w:between w:color="e3e3e3" w:space="0" w:sz="0" w:val="none"/>
        </w:pBdr>
        <w:shd w:fill="ffffff" w:val="clear"/>
        <w:spacing w:after="40" w:before="240" w:line="360" w:lineRule="auto"/>
        <w:jc w:val="both"/>
        <w:rPr>
          <w:rFonts w:ascii="Times New Roman" w:cs="Times New Roman" w:eastAsia="Times New Roman" w:hAnsi="Times New Roman"/>
          <w:color w:val="0d0d0d"/>
          <w:sz w:val="28"/>
          <w:szCs w:val="28"/>
        </w:rPr>
      </w:pPr>
      <w:bookmarkStart w:colFirst="0" w:colLast="0" w:name="_5db88dv9oeow" w:id="0"/>
      <w:bookmarkEnd w:id="0"/>
      <w:r w:rsidDel="00000000" w:rsidR="00000000" w:rsidRPr="00000000">
        <w:rPr>
          <w:rFonts w:ascii="Times New Roman" w:cs="Times New Roman" w:eastAsia="Times New Roman" w:hAnsi="Times New Roman"/>
          <w:color w:val="0d0d0d"/>
          <w:sz w:val="28"/>
          <w:szCs w:val="28"/>
          <w:rtl w:val="0"/>
        </w:rPr>
        <w:t xml:space="preserve"> Список використаної літератури</w:t>
      </w:r>
    </w:p>
    <w:p w:rsidR="00000000" w:rsidDel="00000000" w:rsidP="00000000" w:rsidRDefault="00000000" w:rsidRPr="00000000" w14:paraId="0000002C">
      <w:pPr>
        <w:pStyle w:val="Heading4"/>
        <w:keepNext w:val="0"/>
        <w:keepLines w:val="0"/>
        <w:pBdr>
          <w:top w:color="e3e3e3" w:space="0" w:sz="0" w:val="none"/>
          <w:left w:color="e3e3e3" w:space="0" w:sz="0" w:val="none"/>
          <w:bottom w:color="e3e3e3" w:space="0" w:sz="0" w:val="none"/>
          <w:right w:color="e3e3e3" w:space="0" w:sz="0" w:val="none"/>
          <w:between w:color="e3e3e3" w:space="0" w:sz="0" w:val="none"/>
        </w:pBdr>
        <w:shd w:fill="ffffff" w:val="clear"/>
        <w:spacing w:after="40" w:before="240" w:line="360" w:lineRule="auto"/>
        <w:jc w:val="both"/>
        <w:rPr>
          <w:rFonts w:ascii="Times New Roman" w:cs="Times New Roman" w:eastAsia="Times New Roman" w:hAnsi="Times New Roman"/>
          <w:color w:val="0d0d0d"/>
          <w:sz w:val="28"/>
          <w:szCs w:val="28"/>
        </w:rPr>
      </w:pPr>
      <w:bookmarkStart w:colFirst="0" w:colLast="0" w:name="_wtse39ic81nm" w:id="1"/>
      <w:bookmarkEnd w:id="1"/>
      <w:r w:rsidDel="00000000" w:rsidR="00000000" w:rsidRPr="00000000">
        <w:rPr>
          <w:rtl w:val="0"/>
        </w:rPr>
      </w:r>
    </w:p>
    <w:p w:rsidR="00000000" w:rsidDel="00000000" w:rsidP="00000000" w:rsidRDefault="00000000" w:rsidRPr="00000000" w14:paraId="0000002D">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1">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7">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9">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D">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1">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3">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ВСТУП</w:t>
      </w:r>
      <w:r w:rsidDel="00000000" w:rsidR="00000000" w:rsidRPr="00000000">
        <w:rPr>
          <w:rtl w:val="0"/>
        </w:rPr>
      </w:r>
    </w:p>
    <w:p w:rsidR="00000000" w:rsidDel="00000000" w:rsidP="00000000" w:rsidRDefault="00000000" w:rsidRPr="00000000" w14:paraId="0000004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Актуальність теми</w:t>
      </w:r>
    </w:p>
    <w:p w:rsidR="00000000" w:rsidDel="00000000" w:rsidP="00000000" w:rsidRDefault="00000000" w:rsidRPr="00000000" w14:paraId="0000004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Ігрова індустрія є однією з найбільш динамічно зростаючих галузей у світі технологій та розваг. Розробка ігор вимагає від фахівців глибоких знань і навичок у сфері програмування, дизайну та аналізу користувацького досвіду. Ігри в жанрі "аркада" завжди були популярними серед гравців завдяки своїй простоті та динамічності. Використання мови програмування С у розробці таких ігор дозволяє створювати ефективні та продуктивні програми, що працюють на різних платформах, включаючи Windows, macOS і мобільні пристрої. Гра, розроблена в рамках цієї дипломної роботи, не тільки демонструє технічні можливості мови С, але й надає унікальний ігровий досвід користувачам.</w:t>
      </w:r>
    </w:p>
    <w:p w:rsidR="00000000" w:rsidDel="00000000" w:rsidP="00000000" w:rsidRDefault="00000000" w:rsidRPr="00000000" w14:paraId="0000004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Мета і задачі дослідження</w:t>
      </w:r>
    </w:p>
    <w:p w:rsidR="00000000" w:rsidDel="00000000" w:rsidP="00000000" w:rsidRDefault="00000000" w:rsidRPr="00000000" w14:paraId="0000004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Метою даної дипломної роботи є розробка гри в жанрі "аркада" з використанням мови програмування С. Основними задачами дослідження є:</w:t>
      </w:r>
    </w:p>
    <w:p w:rsidR="00000000" w:rsidDel="00000000" w:rsidP="00000000" w:rsidRDefault="00000000" w:rsidRPr="00000000" w14:paraId="0000004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Аналіз існуючих аркадних ігор та визначення їх сильних і слабких сторін.</w:t>
      </w:r>
    </w:p>
    <w:p w:rsidR="00000000" w:rsidDel="00000000" w:rsidP="00000000" w:rsidRDefault="00000000" w:rsidRPr="00000000" w14:paraId="0000004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Розробка концепції гри, що включає визначення жанру, сюжету та основних геймплейних механік.</w:t>
      </w:r>
    </w:p>
    <w:p w:rsidR="00000000" w:rsidDel="00000000" w:rsidP="00000000" w:rsidRDefault="00000000" w:rsidRPr="00000000" w14:paraId="0000004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Реалізація графічних і програмних компонентів гри.</w:t>
      </w:r>
    </w:p>
    <w:p w:rsidR="00000000" w:rsidDel="00000000" w:rsidP="00000000" w:rsidRDefault="00000000" w:rsidRPr="00000000" w14:paraId="0000004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Проведення тестування та оцінка якості гри.</w:t>
      </w:r>
    </w:p>
    <w:p w:rsidR="00000000" w:rsidDel="00000000" w:rsidP="00000000" w:rsidRDefault="00000000" w:rsidRPr="00000000" w14:paraId="0000004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Розробка економічного обґрунтування проекту, що включає аналіз ринку, оцінку витрат та прогнозування доходів.</w:t>
      </w:r>
    </w:p>
    <w:p w:rsidR="00000000" w:rsidDel="00000000" w:rsidP="00000000" w:rsidRDefault="00000000" w:rsidRPr="00000000" w14:paraId="0000004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Об'єкт і предмет дослідження</w:t>
      </w:r>
    </w:p>
    <w:p w:rsidR="00000000" w:rsidDel="00000000" w:rsidP="00000000" w:rsidRDefault="00000000" w:rsidRPr="00000000" w14:paraId="0000005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Об'єктом дослідження є процес розробки ігрових додатків в жанрі "аркада". Предметом дослідження є методи та інструменти, що використовуються для створення гри на мові програмування С, а також економічні аспекти реалізації проекту.</w:t>
      </w:r>
    </w:p>
    <w:p w:rsidR="00000000" w:rsidDel="00000000" w:rsidP="00000000" w:rsidRDefault="00000000" w:rsidRPr="00000000" w14:paraId="0000005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Методи дослідження</w:t>
      </w:r>
    </w:p>
    <w:p w:rsidR="00000000" w:rsidDel="00000000" w:rsidP="00000000" w:rsidRDefault="00000000" w:rsidRPr="00000000" w14:paraId="0000005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роботі застосовувалися такі методи дослідження:</w:t>
      </w:r>
    </w:p>
    <w:p w:rsidR="00000000" w:rsidDel="00000000" w:rsidP="00000000" w:rsidRDefault="00000000" w:rsidRPr="00000000" w14:paraId="0000005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Літературний аналіз для вивчення теоретичних основ розробки ігор.</w:t>
      </w:r>
    </w:p>
    <w:p w:rsidR="00000000" w:rsidDel="00000000" w:rsidP="00000000" w:rsidRDefault="00000000" w:rsidRPr="00000000" w14:paraId="0000005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Маркетинговий аналіз для оцінки ринку аркадних ігор.</w:t>
      </w:r>
    </w:p>
    <w:p w:rsidR="00000000" w:rsidDel="00000000" w:rsidP="00000000" w:rsidRDefault="00000000" w:rsidRPr="00000000" w14:paraId="0000005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Методи програмування для створення програмного коду гри на мові С.</w:t>
      </w:r>
    </w:p>
    <w:p w:rsidR="00000000" w:rsidDel="00000000" w:rsidP="00000000" w:rsidRDefault="00000000" w:rsidRPr="00000000" w14:paraId="0000005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Графічний дизайн для розробки візуальних елементів гри.</w:t>
      </w:r>
    </w:p>
    <w:p w:rsidR="00000000" w:rsidDel="00000000" w:rsidP="00000000" w:rsidRDefault="00000000" w:rsidRPr="00000000" w14:paraId="0000005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Економічний аналіз для оцінки прибутковості та доцільності проекту.</w:t>
      </w:r>
    </w:p>
    <w:p w:rsidR="00000000" w:rsidDel="00000000" w:rsidP="00000000" w:rsidRDefault="00000000" w:rsidRPr="00000000" w14:paraId="0000005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Наукова новизна</w:t>
      </w:r>
    </w:p>
    <w:p w:rsidR="00000000" w:rsidDel="00000000" w:rsidP="00000000" w:rsidRDefault="00000000" w:rsidRPr="00000000" w14:paraId="0000005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Наукова новизна роботи полягає в розробці нових підходів до створення аркадних ігрових додатків з використанням мови програмування С. Особливу увагу приділено інтеграції інноваційних технологій та методів оптимізації витрат на розробку ігрового продукту.</w:t>
      </w:r>
    </w:p>
    <w:p w:rsidR="00000000" w:rsidDel="00000000" w:rsidP="00000000" w:rsidRDefault="00000000" w:rsidRPr="00000000" w14:paraId="0000005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Практична значимість</w:t>
      </w:r>
    </w:p>
    <w:p w:rsidR="00000000" w:rsidDel="00000000" w:rsidP="00000000" w:rsidRDefault="00000000" w:rsidRPr="00000000" w14:paraId="0000005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Практична значимість роботи полягає у можливості використання розробленого ігрового додатку в комерційних цілях. Отримані результати можуть бути корисними для розробників ігор, маркетологів та інвесторів, які зацікавлені у створенні та просуванні аркадних ігор на ринку.</w:t>
      </w:r>
    </w:p>
    <w:p w:rsidR="00000000" w:rsidDel="00000000" w:rsidP="00000000" w:rsidRDefault="00000000" w:rsidRPr="00000000" w14:paraId="0000005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Ця дипломна робота є важливим кроком у розвитку навичок розробки програмного забезпечення, зокрема аркадних ігрових додатків, і сприятиме підвищенню кваліфікації фахівців у цій сфері.</w:t>
      </w:r>
    </w:p>
    <w:p w:rsidR="00000000" w:rsidDel="00000000" w:rsidP="00000000" w:rsidRDefault="00000000" w:rsidRPr="00000000" w14:paraId="0000005D">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1">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4">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1. ТЕОРЕТИЧНІ ОСНОВИ РОЗРОБКИ ІГРОВИХ ДОДАТКІВ</w:t>
      </w:r>
    </w:p>
    <w:p w:rsidR="00000000" w:rsidDel="00000000" w:rsidP="00000000" w:rsidRDefault="00000000" w:rsidRPr="00000000" w14:paraId="00000065">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Історія розвитку ігор</w:t>
      </w:r>
    </w:p>
    <w:p w:rsidR="00000000" w:rsidDel="00000000" w:rsidP="00000000" w:rsidRDefault="00000000" w:rsidRPr="00000000" w14:paraId="00000067">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Ігрова індустрія бере свій початок з середини 20-го століття. Перші комп'ютерні ігри були створені у науково-дослідницьких установах. У 1958 році Вільям Хігінботем розробив гру "Tennis for Two", яка працювала на аналоговому комп'ютері. У 1962 році студенти Массачусетського технологічного інституту під керівництвом Стівена Рассела створили "Spacewar!", яка стала першою широковідомою комп'ютерною грою. Вона працювала на мейнфреймі PDP-1 і стала популярною серед науковців.</w:t>
      </w:r>
    </w:p>
    <w:p w:rsidR="00000000" w:rsidDel="00000000" w:rsidP="00000000" w:rsidRDefault="00000000" w:rsidRPr="00000000" w14:paraId="0000006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1972 році компанія Atari випустила аркадну гру "Pong", яка стала надзвичайно популярною і заклала основу для комерційного розвитку індустрії відеоігор. У 1978 році була випущена "Space Invaders", яка стала однією з найвідоміших аркадних ігор і значно вплинула на розвиток індустрії. Вона була розроблена компанією Taito і створила основу для жанру стрілялок. У 1980 році вийшла гра "Pac-Man" від компанії Namco, яка стала іконою поп-культури і вплинула на розвиток жанру лабіринтових аркад.</w:t>
      </w:r>
    </w:p>
    <w:p w:rsidR="00000000" w:rsidDel="00000000" w:rsidP="00000000" w:rsidRDefault="00000000" w:rsidRPr="00000000" w14:paraId="0000006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початку 1980-х років відбулася криза відеоігрової індустрії, відома як "Крах відеоігор 1983 року", що була викликана перенасиченням ринку низькоякісними іграми та консолями. Однак у 1985 році компанія Nintendo випустила консоль Nintendo Entertainment System (NES), яка допомогла відродити індустрію завдяки високоякісним іграм, таким як "Super Mario Bros." (1985) та "The Legend of Zelda" (1986). Ці ігри заклали основи для сучасного дизайну ігор та геймплею.</w:t>
      </w:r>
    </w:p>
    <w:p w:rsidR="00000000" w:rsidDel="00000000" w:rsidP="00000000" w:rsidRDefault="00000000" w:rsidRPr="00000000" w14:paraId="0000006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1990-х роках індустрія відеоігор продовжувала розвиватися завдяки появі нових технологій і платформ. У 1994 році компанія Sony випустила PlayStation, яка швидко стала однією з найпопулярніших ігрових консолей. Ігри, такі як "Final Fantasy VII" (1997) та "Metal Gear Solid" (1998), встановили нові стандарти для жанрів рольових ігор (RPG) та стелс-екшенів. Водночас комп'ютерні ігри, такі як "Doom" (1993) та "Half-Life" (1998), зробили значний внесок у розвиток шутерів від першої особи.</w:t>
      </w:r>
    </w:p>
    <w:p w:rsidR="00000000" w:rsidDel="00000000" w:rsidP="00000000" w:rsidRDefault="00000000" w:rsidRPr="00000000" w14:paraId="0000006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початком 2000-х років ігрова індустрія стала ще більш різноманітною та технологічно просунутою. Поява інтернету та розвиток мережевих технологій сприяли популяризації багатокористувацьких ігор. "World of Warcraft" (2004) від Blizzard Entertainment стала однією з найпопулярніших масових багатокористувацьких онлайн-рольових ігор (MMORPG). З розвитком мобільних технологій у 2010-х роках з'явилися такі хіти, як "Angry Birds" (2009) та "Candy Crush Saga" (2012), які зробили мобільні ігри масовим явищем.</w:t>
      </w:r>
    </w:p>
    <w:p w:rsidR="00000000" w:rsidDel="00000000" w:rsidP="00000000" w:rsidRDefault="00000000" w:rsidRPr="00000000" w14:paraId="0000006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Сучасні ігри використовують новітні технології, такі як віртуальна реальність (VR) та доповнена реальність (AR). Oculus VR та HTC активно розвивають VR-технології, пропонуючи новий рівень занурення в ігровий процес. Ігри, такі як "Beat Saber" (2018) та "Half-Life: Alyx" (2020), демонструють потенціал VR для створення унікальних ігрових вражень. AR-ігри, такі як "Pokémon GO" (2016), використовують технології доповненої реальності для інтеграції ігрового процесу у реальний світ.</w:t>
      </w:r>
    </w:p>
    <w:p w:rsidR="00000000" w:rsidDel="00000000" w:rsidP="00000000" w:rsidRDefault="00000000" w:rsidRPr="00000000" w14:paraId="0000006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Ігрова індустрія продовжує розвиватися, інтегруючи нові технології та підходи до дизайну ігор. Сучасні ігри характеризуються високою графічною якістю, складними сюжетами та багатокористувацькими режимами, що робить їх популярними серед широкої аудиторії. Технологічний прогрес у розробці ігор сприяє створенню нових жанрів та форм взаємодії з користувачами, розширюючи межі можливого в ігровому середовищі.</w:t>
      </w:r>
    </w:p>
    <w:p w:rsidR="00000000" w:rsidDel="00000000" w:rsidP="00000000" w:rsidRDefault="00000000" w:rsidRPr="00000000" w14:paraId="0000006F">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Основні принципи розробки ігор</w:t>
      </w:r>
    </w:p>
    <w:p w:rsidR="00000000" w:rsidDel="00000000" w:rsidP="00000000" w:rsidRDefault="00000000" w:rsidRPr="00000000" w14:paraId="0000007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Розробка ігор вимагає комплексного підходу, який охоплює кілька основних принципів, що забезпечують створення якісного та захоплюючого ігрового продукту. Ключові аспекти включають дизайн гри, програмування, графіку, звук, тестування та оптимізацію. У цьому розділі розглядаються специфічні аспекти, механізми роботи та технічні характеристики кожного з цих компонентів.</w:t>
      </w:r>
    </w:p>
    <w:p w:rsidR="00000000" w:rsidDel="00000000" w:rsidP="00000000" w:rsidRDefault="00000000" w:rsidRPr="00000000" w14:paraId="0000007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Дизайн гри є фундаментом будь-якого ігрового проекту. Він визначає основні елементи геймплею, сюжетну лінію, персонажів та їх взаємодії. У процесі дизайну важливо створити детальний документ, відомий як Game Design Document (GDD), який містить всі аспекти гри, включаючи її механіки, рівні, інтерфейс користувача та балансування. Геймплей повинен бути цікавим і викликати у гравця бажання продовжувати грати. Основні механіки гри, такі як рух, стрибки, атаки, повинні бути ретельно спроектовані та протестовані, щоб забезпечити плавність і задоволення від гри.</w:t>
      </w:r>
    </w:p>
    <w:p w:rsidR="00000000" w:rsidDel="00000000" w:rsidP="00000000" w:rsidRDefault="00000000" w:rsidRPr="00000000" w14:paraId="0000007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Програмування є основою технічної реалізації гри. Для розробки гри в жанрі "Аркада" на мові програмування С# найчастіше використовується движок Unity. Unity дозволяє розробляти ігри з високим рівнем деталізації та взаємодії. Основні компоненти гри, такі як персонажі, об'єкти, рівні, анімації, розробляються за допомогою сценаріїв на мові С#. Архітектура програми включає менеджер гри, що відповідає за загальну логіку гри, менеджери рівнів, що керують окремими рівнями, і менеджери об'єктів, які керують поведінкою окремих об'єктів у грі. Взаємодія між елементами системи забезпечується через події та виклики методів, що дозволяє зберігати чистоту коду та його легку модифікацію.</w:t>
      </w:r>
    </w:p>
    <w:p w:rsidR="00000000" w:rsidDel="00000000" w:rsidP="00000000" w:rsidRDefault="00000000" w:rsidRPr="00000000" w14:paraId="0000007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Графіка грає ключову роль у залученні гравців та створенні атмосфери гри. Для створення графічних елементів використовуються інструменти, такі як Adobe Photoshop, Illustrator, та інші програми для роботи з 2D та 3D графікою. У грі "Аркада" важливо мати яскраву та привабливу графіку, що відповідає стилю гри. Спрайти, текстури, анімації створюються з урахуванням геймплею та забезпечують візуальну насолоду для гравця. Важливо оптимізувати графічні ресурси для забезпечення високої продуктивності гри на різних платформах.</w:t>
      </w:r>
    </w:p>
    <w:p w:rsidR="00000000" w:rsidDel="00000000" w:rsidP="00000000" w:rsidRDefault="00000000" w:rsidRPr="00000000" w14:paraId="0000007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Звук та музика є невід'ємною частиною ігрового досвіду. Вони допомагають створити атмосферу, підсилити емоції та надати зворотний зв'язок гравцеві. Звукові ефекти, такі як звуки стрибків, ударів, вибухів, додаються до гри за допомогою аудіо-менеджера, що відповідає за відтворення звуків у потрібний момент. Музичний супровід повинен відповідати стилю гри та підсилювати загальне враження від геймплею. Для створення звукових ефектів та музики використовуються інструменти, такі як Audacity, FL Studio та інші.</w:t>
      </w:r>
    </w:p>
    <w:p w:rsidR="00000000" w:rsidDel="00000000" w:rsidP="00000000" w:rsidRDefault="00000000" w:rsidRPr="00000000" w14:paraId="0000007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Тестування гри є важливим етапом у розробці, що забезпечує виявлення та виправлення помилок, а також покращення загальної якості гри. Тестування включає кілька типів: функціональне, яке перевіряє коректність роботи гри, геймплейне, що оцінює задоволення від гри, та стрес-тестування, яке перевіряє гру на витривалість під великим навантаженням. Важливо проводити тестування на різних платформах та пристроях, щоб забезпечити сумісність та оптимальну продуктивність.</w:t>
      </w:r>
    </w:p>
    <w:p w:rsidR="00000000" w:rsidDel="00000000" w:rsidP="00000000" w:rsidRDefault="00000000" w:rsidRPr="00000000" w14:paraId="0000007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Оптимізація є заключним етапом розробки гри, що включає покращення продуктивності та зменшення вимог до ресурсів. Оптимізація охоплює кілька аспектів, таких як зниження кількості полігонів у 3D моделях, зменшення розміру текстур, використання ефективних алгоритмів для обробки ігрової логіки та рендерингу графіки. Інструменти, такі як профайлери Unity, допомагають визначити вузькі місця в продуктивності та оптимізувати їх.</w:t>
      </w:r>
    </w:p>
    <w:p w:rsidR="00000000" w:rsidDel="00000000" w:rsidP="00000000" w:rsidRDefault="00000000" w:rsidRPr="00000000" w14:paraId="0000007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Розробка гри в жанрі "Аркада" з використанням мови програмування С# включає детальний аналіз всіх компонентів та їх взаємодії. Важливо забезпечити високу якість кожного елементу гри, від дизайну та програмування до графіки, звуку та тестування. Такий підхід дозволяє створити цікавий та захоплюючий ігровий продукт, який відповідає сучасним стандартам індустрії та задовольняє очікування гравців.</w:t>
      </w:r>
    </w:p>
    <w:p w:rsidR="00000000" w:rsidDel="00000000" w:rsidP="00000000" w:rsidRDefault="00000000" w:rsidRPr="00000000" w14:paraId="0000007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1.3Технології та платформи</w:t>
      </w:r>
    </w:p>
    <w:p w:rsidR="00000000" w:rsidDel="00000000" w:rsidP="00000000" w:rsidRDefault="00000000" w:rsidRPr="00000000" w14:paraId="0000007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Розробка гри в жанрі "Аркада" з використанням мови програмування С# здійснюється за допомогою сучасних технологій і платформ, що забезпечують ефективну реалізацію проекту. Однією з ключових платформ для створення ігор на С# є Unity. Unity – це потужний ігровий движок, який надає розробникам можливості створення як 2D, так і 3D ігор для різноманітних платформ, включаючи Windows, macOS, Linux, iOS, Android, консолі та веб-браузери.</w:t>
      </w:r>
    </w:p>
    <w:p w:rsidR="00000000" w:rsidDel="00000000" w:rsidP="00000000" w:rsidRDefault="00000000" w:rsidRPr="00000000" w14:paraId="0000007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Unity має архітектуру, що складається з кількох основних компонентів, які забезпечують повний цикл розробки гри. Головний компонент – це редактор Unity, інтегроване середовище розробки, що дозволяє створювати сцени, налаштовувати об'єкти, додавати компоненти та скрипти, а також тестувати гру в реальному часі. Компоненти сцени є основними будівельними блоками гри і можуть включати спрайти, 3D моделі, текстури, аудіо-кліпи та анімації. Кожен об'єкт у сцені має свої властивості та компоненти, які визначають його поведінку.</w:t>
      </w:r>
    </w:p>
    <w:p w:rsidR="00000000" w:rsidDel="00000000" w:rsidP="00000000" w:rsidRDefault="00000000" w:rsidRPr="00000000" w14:paraId="0000007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Скрипти в Unity пишуться на мові програмування С#. Скрипти керують поведінкою об'єктів, створюють ігрову логіку, обробляють події та взаємодіють між об'єктами. Основні класи в Unity включають MonoBehaviour, який є базовим класом для всіх скриптів у грі. Методи Start() і Update() є найважливішими для життєвого циклу об'єкта: Start() викликається при запуску сцени, а Update() – на кожному кадрі. Інші важливі методи включають OnCollisionEnter() для обробки зіткнень та OnTriggerEnter() для обробки подій тригерів.</w:t>
      </w:r>
    </w:p>
    <w:p w:rsidR="00000000" w:rsidDel="00000000" w:rsidP="00000000" w:rsidRDefault="00000000" w:rsidRPr="00000000" w14:paraId="0000007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забезпечення фізичної взаємодії об'єктів Unity використовує фізичний движок PhysX, розроблений NVIDIA. Цей движок обробляє зіткнення, гравітацію, силу тертя та інші фізичні властивості об'єктів. Фізичні властивості налаштовуються за допомогою компонентів Rigidbody, Collider та Physics Material. Це дозволяє створювати реалістичні фізичні симуляції та складні взаємодії між об'єктами у грі.</w:t>
      </w:r>
    </w:p>
    <w:p w:rsidR="00000000" w:rsidDel="00000000" w:rsidP="00000000" w:rsidRDefault="00000000" w:rsidRPr="00000000" w14:paraId="0000007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Графіка є критично важливою частиною розробки гри. Unity підтримує як 2D, так і 3D графіку. У 2D іграх використовуються спрайти, що представляють двовимірні зображення, які можуть бути анімовані. Unity надає інструменти для створення анімаційних кліпів, які можуть бути застосовані до спрайтів для створення динамічного візуального досвіду. У 3D іграх використовуються 3D моделі, які можуть бути створені в сторонніх програмах, таких як Blender або Autodesk Maya, а потім імпортовані в Unity. Моделі можуть мати різні текстури, матеріали та шейдери, які визначають їх зовнішній вигляд та візуальні ефекти.</w:t>
      </w:r>
    </w:p>
    <w:p w:rsidR="00000000" w:rsidDel="00000000" w:rsidP="00000000" w:rsidRDefault="00000000" w:rsidRPr="00000000" w14:paraId="0000007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Звук та музика є невід'ємною частиною ігрового досвіду. Unity підтримує тривимірний звук, що дозволяє створювати реалістичні звукові ефекти, які змінюються в залежності від положення гравця у сцені. Аудіо-кліпи можуть бути додані до об'єктів у сцені та відтворюватися у відповідний момент. Аудіо-менеджер в Unity відповідає за керування звуковими ефектами та музичним супроводом, забезпечуючи плавний перехід між треками та регулювання гучності.</w:t>
      </w:r>
    </w:p>
    <w:p w:rsidR="00000000" w:rsidDel="00000000" w:rsidP="00000000" w:rsidRDefault="00000000" w:rsidRPr="00000000" w14:paraId="0000008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Unity також підтримує розширення функціональності за допомогою сторонніх плагінів та інструментів. Магазин Unity Asset Store надає широкий вибір готових до використання активів, скриптів, шаблонів та плагінів, які можуть значно прискорити процес розробки. Розробники можуть інтегрувати сторонні бібліотеки для покращення графіки, фізики, мережевої взаємодії та інших аспектів гри. Інструменти, такі як ProBuilder, допомагають створювати та редагувати рівні, а такі плагіни, як PlayFab, забезпечують мережеву підтримку та аналітику.</w:t>
      </w:r>
    </w:p>
    <w:p w:rsidR="00000000" w:rsidDel="00000000" w:rsidP="00000000" w:rsidRDefault="00000000" w:rsidRPr="00000000" w14:paraId="0000008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Система Tilemap в Unity дозволяє створювати та редагувати рівні на основі плиток, що є зручним для розробки платформерів та лабіринтових ігор. Компоненти Cinemachine надають розширені можливості для керування камерами, дозволяючи створювати кінематографічні ефекти та плавні переходи між сценами. Система Particle System використовується для створення візуальних ефектів, таких як вибухи, дим, іскри, що додають динамічності ігровому процесу.</w:t>
      </w:r>
    </w:p>
    <w:p w:rsidR="00000000" w:rsidDel="00000000" w:rsidP="00000000" w:rsidRDefault="00000000" w:rsidRPr="00000000" w14:paraId="0000008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Розробка гри на Unity включає кілька етапів: концептуалізація, проектування, реалізація та тестування. Під час кожного етапу важливо дотримуватись методологій управління проектами, таких як Agile, щоб забезпечити ефективну командну роботу та своєчасне виконання завдань. Інтеграція з системами контролю версій, такими як Git, допомагає зберігати історію змін та співпрацювати над проектом у реальному часі. Unity дозволяє розробникам експортувати ігри на різні платформи, включаючи ПК, мобільні пристрої та консолі, що забезпечує широку доступність гри для різних аудиторій.</w:t>
      </w:r>
    </w:p>
    <w:p w:rsidR="00000000" w:rsidDel="00000000" w:rsidP="00000000" w:rsidRDefault="00000000" w:rsidRPr="00000000" w14:paraId="0000008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Unity підтримує інтеграцію з хмарними сервісами для зберігання даних, аналітики та монетизації ігор. Сервіси Unity Analytics надають інструменти для відстеження поведінки гравців та аналізу ключових показників ефективності (KPI). Це дозволяє розробникам розуміти, як гравці взаємодіють з грою, і відповідно покращувати її. Системи монетизації, такі як Unity Ads та In-App Purchases, забезпечують можливості для заробітку на ігрових проектах.</w:t>
      </w:r>
    </w:p>
    <w:p w:rsidR="00000000" w:rsidDel="00000000" w:rsidP="00000000" w:rsidRDefault="00000000" w:rsidRPr="00000000" w14:paraId="0000008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 Психологічні аспекти</w:t>
      </w:r>
    </w:p>
    <w:p w:rsidR="00000000" w:rsidDel="00000000" w:rsidP="00000000" w:rsidRDefault="00000000" w:rsidRPr="00000000" w14:paraId="0000008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Розробка ігор вимагає врахування психологічних аспектів, які впливають на залучення гравців, їх утримання та загальний ігровий досвід. Одним із ключових аспектів є мотивація гравців, що визначає їх бажання продовжувати гру та досягати поставлених цілей. Мотивація може бути внутрішньою, коли гравці отримують задоволення від самого процесу гри, та зовнішньою, коли гравці мотивовані винагородами, такими як очки, нагороди або досягнення.</w:t>
      </w:r>
    </w:p>
    <w:p w:rsidR="00000000" w:rsidDel="00000000" w:rsidP="00000000" w:rsidRDefault="00000000" w:rsidRPr="00000000" w14:paraId="0000008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Теорія самодетермінації визначає три основні фактори, що впливають на внутрішню мотивацію: автономія, компетентність і зв'язок. У контексті аркадних ігор, автономія забезпечується наданням гравцям свободи у виборі стратегій і дій. Компетентність досягається через поступове збільшення складності, що дозволяє гравцям вдосконалювати свої навички та відчувати прогрес. Зв'язок забезпечується через соціальні механізми, такі як змагальність, кооперативні режими або можливість ділитися результатами з іншими гравцями.</w:t>
      </w:r>
    </w:p>
    <w:p w:rsidR="00000000" w:rsidDel="00000000" w:rsidP="00000000" w:rsidRDefault="00000000" w:rsidRPr="00000000" w14:paraId="0000008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Емоційний стан гравців також відіграє важливу роль у розробці гри. Використання кольорів, звуків і візуальних ефектів може значно впливати на емоції гравців. Наприклад, яскраві кольори та швидкий темп музики можуть створювати відчуття радості та збудження, тоді як темні кольори та повільний ритм музики можуть викликати напругу або страх. Емоційна залученість гравців підвищується через використання сюжетних елементів, які створюють цікаві та несподівані повороти в грі.</w:t>
      </w:r>
    </w:p>
    <w:p w:rsidR="00000000" w:rsidDel="00000000" w:rsidP="00000000" w:rsidRDefault="00000000" w:rsidRPr="00000000" w14:paraId="0000008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Ігровий процес повинен бути добре збалансованим, щоб уникнути відчуття фрустрації або нудьги. Зона найближчого розвитку (Zone of Proximal Development, ZPD) є важливим концептом, який передбачає, що завдання у грі мають бути достатньо складними, щоб викликати інтерес, але не настільки складними, щоб гравець не міг їх виконати. Це досягається шляхом поступового збільшення складності та надання підказок або допомоги на ранніх етапах гри.</w:t>
      </w:r>
    </w:p>
    <w:p w:rsidR="00000000" w:rsidDel="00000000" w:rsidP="00000000" w:rsidRDefault="00000000" w:rsidRPr="00000000" w14:paraId="0000008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Соціальна взаємодія є ще одним важливим психологічним аспектом, який впливає на залучення та утримання гравців. Мультиплеєрні режими, змагальні таблиці лідерів та кооперативні завдання дозволяють гравцям взаємодіяти між собою, що підвищує їх залученість. Соціальні механізми, такі як чати, форуми та соціальні мережі, також сприяють формуванню спільноти навколо гри, що позитивно впливає на її популярність та тривалість життя.</w:t>
      </w:r>
    </w:p>
    <w:p w:rsidR="00000000" w:rsidDel="00000000" w:rsidP="00000000" w:rsidRDefault="00000000" w:rsidRPr="00000000" w14:paraId="0000008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Розробка ігрового інтерфейсу (User Interface, UI) та користувацького досвіду (User Experience, UX) має враховувати принципи когнітивної психології. UI повинен бути інтуїтивно зрозумілим і зручним для використання, з мінімальною кількістю кроків для виконання основних дій. UX повинен забезпечувати плавний ігровий процес з чіткими вказівками та зворотнім зв'язком для гравців. Елементи UI повинні бути розташовані логічно та бути легко доступними, щоб уникнути когнітивного перевантаження гравців.</w:t>
      </w:r>
    </w:p>
    <w:p w:rsidR="00000000" w:rsidDel="00000000" w:rsidP="00000000" w:rsidRDefault="00000000" w:rsidRPr="00000000" w14:paraId="0000008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ігрових механік, таких як системи винагород, досягнень та прогресу, сприяє підтриманню інтересу гравців. Система винагород може включати як внутрішньоігрові нагороди (наприклад, монети, бонуси, нові рівні), так і зовнішні (наприклад, трофеї, рейтинги). Досягнення та прогрес у грі мають бути чітко визначені та відображені, щоб гравці могли бачити свій розвиток і мали стимул продовжувати грати.</w:t>
      </w:r>
    </w:p>
    <w:p w:rsidR="00000000" w:rsidDel="00000000" w:rsidP="00000000" w:rsidRDefault="00000000" w:rsidRPr="00000000" w14:paraId="0000008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Гейміфікація, або застосування ігрових механік у неігрових контекстах, також може використовуватися для підвищення залученості гравців. Наприклад, створення челенджів або подій, які обмежені в часі, може стимулювати гравців до активної участі у грі. Гейміфікація також може включати соціальні елементи, такі як змагання між гравцями або колективні завдання, що сприяють формуванню спільноти та підтримують інтерес до гри.</w:t>
      </w:r>
    </w:p>
    <w:p w:rsidR="00000000" w:rsidDel="00000000" w:rsidP="00000000" w:rsidRDefault="00000000" w:rsidRPr="00000000" w14:paraId="0000008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Ігровий процес має бути спрямований на створення потоку (flow) – стану повного занурення та концентрації, коли гравець повністю поглинутий грою. Це досягається через баланс між складністю завдань та навичками гравця, чіткими цілями та негайним зворотнім зв'язком. Стан потоку сприяє тривалому утриманню гравців та їх задоволенню від гри.</w:t>
      </w:r>
    </w:p>
    <w:p w:rsidR="00000000" w:rsidDel="00000000" w:rsidP="00000000" w:rsidRDefault="00000000" w:rsidRPr="00000000" w14:paraId="0000008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Психологічні аспекти розробки ігор є невід'ємною частиною процесу створення захоплюючих та успішних ігрових продуктів. Врахування мотивації, емоційного стану, соціальної взаємодії, когнітивних принципів та стану потоку дозволяє створити гру, яка не тільки приваблює гравців, але й утримує їх на тривалий час, забезпечуючи високий рівень задоволення та залученості.</w:t>
      </w:r>
    </w:p>
    <w:p w:rsidR="00000000" w:rsidDel="00000000" w:rsidP="00000000" w:rsidRDefault="00000000" w:rsidRPr="00000000" w14:paraId="0000008F">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0">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1">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2">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3">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4">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5">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6">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7">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8">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9">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A">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C">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D">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F">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0">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1">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2">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3">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4">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5">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6">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2. АНАЛІЗ ТА ПРОЕКТУВАННЯ ГРИ "АРКАДА" НА C</w:t>
      </w:r>
    </w:p>
    <w:p w:rsidR="00000000" w:rsidDel="00000000" w:rsidP="00000000" w:rsidRDefault="00000000" w:rsidRPr="00000000" w14:paraId="000000A7">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Вибір концепції гри</w:t>
      </w:r>
    </w:p>
    <w:p w:rsidR="00000000" w:rsidDel="00000000" w:rsidP="00000000" w:rsidRDefault="00000000" w:rsidRPr="00000000" w14:paraId="000000A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Вибір концепції гри є ключовим етапом розробки, який визначає загальну ідею, жанр, сюжетну лінію, геймплейні механіки та візуальний стиль. Для аркадної гри, розробленої з використанням мови програмування С#, важливо зосередитися на швидкому темпі, простоті управління та високій повторюваності, що сприяє утриманню гравців.</w:t>
      </w:r>
    </w:p>
    <w:p w:rsidR="00000000" w:rsidDel="00000000" w:rsidP="00000000" w:rsidRDefault="00000000" w:rsidRPr="00000000" w14:paraId="000000A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Основна концепція гри включає визначення жанру та тематики. Гра в жанрі "Аркада" передбачає динамічний геймплей з короткими рівнями та поступовим підвищенням складності. Важливим аспектом є швидка реакція гравця та точне управління персонажем або об'єктом. Тематика гри може бути різноманітною – від класичних платформерів до шутерів або гонок.</w:t>
      </w:r>
    </w:p>
    <w:p w:rsidR="00000000" w:rsidDel="00000000" w:rsidP="00000000" w:rsidRDefault="00000000" w:rsidRPr="00000000" w14:paraId="000000A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Сюжетна лінія в аркадних іграх зазвичай проста, але вона повинна бути достатньо захоплюючою, щоб утримувати інтерес гравців. Наприклад, сюжет може бути заснований на подорожі персонажа через різні рівні з метою врятувати когось або знайти скарб. Основна увага приділяється геймплею, тому сюжетні елементи використовуються для створення контексту та мотивації для проходження рівнів.</w:t>
      </w:r>
    </w:p>
    <w:p w:rsidR="00000000" w:rsidDel="00000000" w:rsidP="00000000" w:rsidRDefault="00000000" w:rsidRPr="00000000" w14:paraId="000000A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Геймплейні механіки визначають, як гравець взаємодіє з грою. Для аркадних ігор характерні прості та інтуїтивні механіки, такі як стрибки, біг, стрільба або керування транспортними засобами. Важливо забезпечити плавність управління та швидкий відгук на дії гравця. Наприклад, у платформері гравець може контролювати персонажа, який перескакує перешкоди та збирає бонуси, уникаючи ворогів.</w:t>
      </w:r>
    </w:p>
    <w:p w:rsidR="00000000" w:rsidDel="00000000" w:rsidP="00000000" w:rsidRDefault="00000000" w:rsidRPr="00000000" w14:paraId="000000A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Рівні гри повинні бути добре спроектовані та поступово ускладнюватися. Початкові рівні слугують для ознайомлення гравця з основними механіками та правилами гри. З подальшим проходженням рівнів складність підвищується за рахунок збільшення кількості ворогів, складніших перешкод або обмеження часу на проходження. Рівні можуть мати різні тематики та дизайни, щоб зберегти інтерес гравців.</w:t>
      </w:r>
    </w:p>
    <w:p w:rsidR="00000000" w:rsidDel="00000000" w:rsidP="00000000" w:rsidRDefault="00000000" w:rsidRPr="00000000" w14:paraId="000000A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Візуальний стиль гри є важливим елементом, який впливає на загальне враження від гри. Для аркадних ігор часто використовуються яскраві кольори, контрастні елементи та прості форми. Графіка може бути як 2D, так і 3D, залежно від обраної концепції. Важливо забезпечити високу якість візуальних елементів та їх оптимізацію для плавного відтворення на різних платформах.</w:t>
      </w:r>
    </w:p>
    <w:p w:rsidR="00000000" w:rsidDel="00000000" w:rsidP="00000000" w:rsidRDefault="00000000" w:rsidRPr="00000000" w14:paraId="000000A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Звуковий супровід також відіграє важливу роль у створенні атмосфери гри. Музика повинна відповідати темпу гри та підтримувати емоційний настрій. Звукові ефекти додають реалістичності ігровим подіям та забезпечують зворотний зв'язок для гравця. Наприклад, звуки стрибків, зіткнень або збирання бонусів повинні бути чіткими та впізнаваними.</w:t>
      </w:r>
    </w:p>
    <w:p w:rsidR="00000000" w:rsidDel="00000000" w:rsidP="00000000" w:rsidRDefault="00000000" w:rsidRPr="00000000" w14:paraId="000000B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Вибір платформи для розробки є ще одним важливим аспектом. Використання мови програмування С# вказує на доцільність використання движка Unity, який надає потужні інструменти для створення аркадних ігор. Unity підтримує кросплатформенну розробку, що дозволяє випускати гру на різні пристрої, включаючи ПК, мобільні платформи та консолі. Unity забезпечує зручне середовище для розробки з інтуїтивним інтерфейсом та широкими можливостями для налаштування геймплейних механік, графіки та звукового супроводу.</w:t>
      </w:r>
    </w:p>
    <w:p w:rsidR="00000000" w:rsidDel="00000000" w:rsidP="00000000" w:rsidRDefault="00000000" w:rsidRPr="00000000" w14:paraId="000000B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Архітектура гри повинна бути модульною, щоб забезпечити легкість вносити зміни та додавати нові елементи. Основні компоненти архітектури включають менеджер гри, який керує загальною логікою та станами гри; менеджери рівнів, які відповідають за завантаження та управління рівнями; та менеджери об'єктів, які контролюють поведінку ігрових об'єктів. Взаємодія між цими компонентами здійснюється через події та виклики методів, що забезпечує гнучкість та масштабованість коду.</w:t>
      </w:r>
    </w:p>
    <w:p w:rsidR="00000000" w:rsidDel="00000000" w:rsidP="00000000" w:rsidRDefault="00000000" w:rsidRPr="00000000" w14:paraId="000000B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Тестування є невід'ємною частиною процесу розробки, яке забезпечує виявлення та виправлення помилок. Для аркадних ігор важливо тестувати геймплей на різних етапах розробки, щоб забезпечити збалансовану складність та плавність управління. Автоматизовані тести та ручне тестування допомагають виявити потенційні проблеми та покращити якість гри.</w:t>
      </w:r>
    </w:p>
    <w:p w:rsidR="00000000" w:rsidDel="00000000" w:rsidP="00000000" w:rsidRDefault="00000000" w:rsidRPr="00000000" w14:paraId="000000B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Концепція гри повинна бути чітко визначена та задокументована у вигляді Game Design Document (GDD). GDD містить опис основних елементів гри, геймплейних механік, дизайну рівнів, графіки, звуку та архітектури коду. Це допомагає забезпечити узгодженість у команді розробників та слідкувати за виконанням плану на всіх етапах розробки.</w:t>
      </w:r>
    </w:p>
    <w:p w:rsidR="00000000" w:rsidDel="00000000" w:rsidP="00000000" w:rsidRDefault="00000000" w:rsidRPr="00000000" w14:paraId="000000B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Вибір концепції гри в жанрі "Аркада" з використанням мови програмування С# вимагає ретельного аналізу та планування. Важливо враховувати всі аспекти, від геймплейних механік до візуального стилю та звукового супроводу, щоб створити захоплюючий та якісний ігровий продукт, який буде відповідати очікуванням гравців і приносити задоволення від гри.</w:t>
      </w:r>
    </w:p>
    <w:p w:rsidR="00000000" w:rsidDel="00000000" w:rsidP="00000000" w:rsidRDefault="00000000" w:rsidRPr="00000000" w14:paraId="000000B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Аналіз ринку аркадних ігор</w:t>
      </w:r>
    </w:p>
    <w:p w:rsidR="00000000" w:rsidDel="00000000" w:rsidP="00000000" w:rsidRDefault="00000000" w:rsidRPr="00000000" w14:paraId="000000B6">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ринку аркадних ігор є важливим етапом у процесі розробки гри, що дозволяє визначити тенденції, конкурентів, попит та пропозицію, а також розуміти вподобання та очікування цільової аудиторії. Аркадні ігри займають значну частку ринку відеоігор, завдяки їх простоті, динамічності та високій реіграбельності.</w:t>
      </w:r>
    </w:p>
    <w:p w:rsidR="00000000" w:rsidDel="00000000" w:rsidP="00000000" w:rsidRDefault="00000000" w:rsidRPr="00000000" w14:paraId="000000B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Сегментація ринку аркадних ігор включає аналіз різних платформ, таких як ПК, консолі та мобільні пристрої. Мобільні аркадні ігри займають провідну позицію завдяки широкій доступності смартфонів та планшетів. Згідно з даними аналітичної компанії Sensor Tower, мобільні аркадні ігри становили близько 30% всіх завантажень ігор у 2023 році, з доходом понад 5 мільярдів доларів. Ця тенденція вказує на високу популярність аркадних ігор серед мобільних користувачів.</w:t>
      </w:r>
    </w:p>
    <w:p w:rsidR="00000000" w:rsidDel="00000000" w:rsidP="00000000" w:rsidRDefault="00000000" w:rsidRPr="00000000" w14:paraId="000000B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ПК та консольні аркадні ігри також мають значну аудиторію. Steam, одна з найбільших платформ для ПК-ігор, містить велику кількість аркадних ігор, що користуються популярністю серед гравців. Консолі, такі як PlayStation, Xbox та Nintendo Switch, пропонують аркадні ігри, які часто відзначаються високою якістю графіки та геймплею. Наприклад, гра "Cuphead", випущена на всіх основних платформах, отримала високу оцінку за свій унікальний візуальний стиль та складний геймплей, що привернуло значну кількість гравців.</w:t>
      </w:r>
    </w:p>
    <w:p w:rsidR="00000000" w:rsidDel="00000000" w:rsidP="00000000" w:rsidRDefault="00000000" w:rsidRPr="00000000" w14:paraId="000000B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основних конкурентів на ринку аркадних ігор включає вивчення популярних ігор, їх особливостей та моделей монетизації. Наприклад, гра "Subway Surfers" від SYBO Games є однією з найпопулярніших мобільних аркадних ігор, з понад 2,5 мільярда завантажень. Основними елементами успіху цієї гри є простий та захоплюючий геймплей, регулярні оновлення та події, а також безкоштовна модель з внутрішньоігровими покупками.</w:t>
        <w:tab/>
      </w:r>
    </w:p>
    <w:p w:rsidR="00000000" w:rsidDel="00000000" w:rsidP="00000000" w:rsidRDefault="00000000" w:rsidRPr="00000000" w14:paraId="000000B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Інший приклад – гра "Geometry Dash" від RobTop Games, яка також досягла значного успіху завдяки своїй складності та реіграбельності. Гра пропонує простий, але викликаючий геймплей, де гравці повинні пройти через рівні, уникаючи перешкод. Високий рівень складності та можливість створювати власні рівні зробили цю гру популярною серед гравців, які люблять виклики та творчість.</w:t>
      </w:r>
    </w:p>
    <w:p w:rsidR="00000000" w:rsidDel="00000000" w:rsidP="00000000" w:rsidRDefault="00000000" w:rsidRPr="00000000" w14:paraId="000000B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попиту та пропозиції показує, що гравці цінують аркадні ігри за їх здатність пропонувати швидкі та захоплюючі ігрові сесії. Важливими факторами, що впливають на популярність аркадних ігор, є легкість освоєння, можливість гри в будь-який час та висока реіграбельність. Гравці часто повертаються до таких ігор, щоб покращити свої результати або побити рекорди друзів.</w:t>
      </w:r>
    </w:p>
    <w:p w:rsidR="00000000" w:rsidDel="00000000" w:rsidP="00000000" w:rsidRDefault="00000000" w:rsidRPr="00000000" w14:paraId="000000B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Технологічні тенденції також впливають на ринок аркадних ігор. Використання новітніх графічних технологій, таких як Unity та Unreal Engine, дозволяє створювати вражаючі візуальні ефекти та плавний геймплей. Інтеграція з соціальними мережами та онлайнові таблиці лідерів дозволяють гравцям змагатися між собою, що підвищує залученість та довговічність гри. Такі технології, як доповнена реальність (AR) та віртуальна реальність (VR), також відкривають нові можливості для створення інноваційних аркадних ігор.</w:t>
      </w:r>
    </w:p>
    <w:p w:rsidR="00000000" w:rsidDel="00000000" w:rsidP="00000000" w:rsidRDefault="00000000" w:rsidRPr="00000000" w14:paraId="000000B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Монетизація аркадних ігор включає кілька моделей, таких як продаж гри, внутрішньоігрові покупки, рекламні оголошення та підписки. Безкоштовні моделі з внутрішньоігровими покупками та рекламою є найбільш поширеними для мобільних ігор. Гравці можуть безкоштовно завантажити гру, а розробники заробляють на показі реклами або продажу додаткових предметів та покращень. Платні моделі частіше зустрічаються на ПК та консолях, де гравці готові платити за високоякісний контент без реклами.</w:t>
      </w:r>
    </w:p>
    <w:p w:rsidR="00000000" w:rsidDel="00000000" w:rsidP="00000000" w:rsidRDefault="00000000" w:rsidRPr="00000000" w14:paraId="000000B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Соціальний аспект також відіграє важливу роль у популярності аркадних ігор. Можливість змагатися з друзями, ділитися досягненнями та результатами через соціальні мережі сприяє формуванню спільнот навколо гри. Соціальні функції, такі як чати, форуми та групи в соціальних мережах, дозволяють гравцям обговорювати гру, ділитися стратегіями та взаємодіяти один з одним.</w:t>
      </w:r>
    </w:p>
    <w:p w:rsidR="00000000" w:rsidDel="00000000" w:rsidP="00000000" w:rsidRDefault="00000000" w:rsidRPr="00000000" w14:paraId="000000B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основі аналізу ринку аркадних ігор можна зробити висновок, що цей сегмент має високий потенціал для розвитку та інновацій. Розробка гри в жанрі "Аркада" з використанням мови програмування С# та движка Unity має враховувати сучасні тенденції, потреби гравців та успішні практики конкурентів. Важливо забезпечити високу якість геймплею, привабливу графіку та звуковий супровід, а також інтегрувати соціальні функції та ефективні моделі монетизації для досягнення успіху на ринку.</w:t>
      </w:r>
    </w:p>
    <w:p w:rsidR="00000000" w:rsidDel="00000000" w:rsidP="00000000" w:rsidRDefault="00000000" w:rsidRPr="00000000" w14:paraId="000000C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Проектування гри "Аркада" на C#</w:t>
      </w:r>
    </w:p>
    <w:p w:rsidR="00000000" w:rsidDel="00000000" w:rsidP="00000000" w:rsidRDefault="00000000" w:rsidRPr="00000000" w14:paraId="000000C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Проектування гри "Аркада" з використанням мови програмування C# передбачає детальний аналіз і визначення архітектури, ключових компонентів, взаємодій між елементами системи, а також методологій реалізації та інтеграції з іншими системами. Основна увага приділяється технічним деталям, що дозволяє забезпечити глибоке та всебічне розуміння проекту.</w:t>
      </w:r>
    </w:p>
    <w:p w:rsidR="00000000" w:rsidDel="00000000" w:rsidP="00000000" w:rsidRDefault="00000000" w:rsidRPr="00000000" w14:paraId="000000C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Архітектура гри включає кілька основних компонентів: ігровий цикл, менеджер сцени, менеджер об'єктів, фізичний двигун, графічний рендеринг, звуковий двигун та інтерфейс користувача. Взаємодія між цими компонентами забезпечує цілісність ігрового процесу та ефективність роботи системи.</w:t>
      </w:r>
    </w:p>
    <w:p w:rsidR="00000000" w:rsidDel="00000000" w:rsidP="00000000" w:rsidRDefault="00000000" w:rsidRPr="00000000" w14:paraId="000000C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Ігровий цикл (game loop) є центральним елементом архітектури. Він відповідає за оновлення стану гри та рендеринг кадрів. У типовому ігровому циклі є три основні етапи: обробка вводу, оновлення логіки гри та рендеринг. На етапі обробки вводу збираються дані від гравця, такі як натискання клавіш або рух миші. На етапі оновлення логіки гри оновлюються позиції об'єктів, перевіряються зіткнення та застосовуються інші геймплейні механіки. На етапі рендерингу відбувається виведення графіки на екран.</w:t>
      </w:r>
    </w:p>
    <w:p w:rsidR="00000000" w:rsidDel="00000000" w:rsidP="00000000" w:rsidRDefault="00000000" w:rsidRPr="00000000" w14:paraId="000000C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Менеджер сцени (scene manager) відповідає за завантаження та перехід між різними сценами гри, такими як головне меню, рівні гри, екран налаштувань тощо. Кожна сцена може мати власні об'єкти та логіку. Менеджер сцени забезпечує плавний перехід між сценами та збереження стану гри.</w:t>
      </w:r>
    </w:p>
    <w:p w:rsidR="00000000" w:rsidDel="00000000" w:rsidP="00000000" w:rsidRDefault="00000000" w:rsidRPr="00000000" w14:paraId="000000C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Менеджер об'єктів (object manager) керує всіма об'єктами в грі, такими як персонажі, вороги, перешкоди та бонуси. Кожен об'єкт має свій клас, який визначає його поведінку та властивості. Об'єкти можуть бути створені, видалені або змінені під час гри. Менеджер об'єктів забезпечує ефективне управління пам'яттю та продуктивність гри.</w:t>
      </w:r>
    </w:p>
    <w:p w:rsidR="00000000" w:rsidDel="00000000" w:rsidP="00000000" w:rsidRDefault="00000000" w:rsidRPr="00000000" w14:paraId="000000C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Фізичний двигун (physics engine) обробляє всі фізичні взаємодії між об'єктами. Це включає обчислення руху, зіткнень та гравітації. Фізичний двигун використовує алгоритми для визначення, коли об'єкти стикаються, і як вони повинні реагувати на ці зіткнення. Для аркадної гри важливо забезпечити реалістичну фізику, яка відповідає очікуванням гравців, але також бути достатньо простою для збереження швидкого темпу гри.</w:t>
      </w:r>
    </w:p>
    <w:p w:rsidR="00000000" w:rsidDel="00000000" w:rsidP="00000000" w:rsidRDefault="00000000" w:rsidRPr="00000000" w14:paraId="000000C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Графічний рендеринг (graphics rendering) відповідає за відображення всіх об'єктів на екрані. Використання 2D або 3D графіки залежить від концепції гри. Для аркадних ігор зазвичай використовується 2D графіка з яскравими кольорами та простими формами. Рендеринг включає відображення спрайтів, текстур, анімацій та ефектів. Графічний двигун забезпечує високу продуктивність та оптимізацію для різних пристроїв.</w:t>
      </w:r>
    </w:p>
    <w:p w:rsidR="00000000" w:rsidDel="00000000" w:rsidP="00000000" w:rsidRDefault="00000000" w:rsidRPr="00000000" w14:paraId="000000C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Звуковий двигун (audio engine) відповідає за відтворення звукових ефектів та музики. Звукові ефекти використовуються для надання зворотного зв'язку гравцеві під час взаємодії з об'єктами, наприклад, звуки стрибків, зіткнень або збирання бонусів. Музика створює атмосферу та підсилює емоційний вплив гри. Звуковий двигун забезпечує можливість відтворення звуків у реальному часі та їх обробку.</w:t>
      </w:r>
    </w:p>
    <w:p w:rsidR="00000000" w:rsidDel="00000000" w:rsidP="00000000" w:rsidRDefault="00000000" w:rsidRPr="00000000" w14:paraId="000000C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Інтерфейс користувача (user interface, UI) є важливим елементом, який забезпечує взаємодію гравця з грою. UI включає елементи, такі як меню, кнопки, панелі стану, індикатори рівня здоров'я або енергії. UI повинен бути інтуїтивно зрозумілим та зручним у використанні. Всі елементи UI повинні бути чітко видимими та легко доступними.</w:t>
      </w:r>
    </w:p>
    <w:p w:rsidR="00000000" w:rsidDel="00000000" w:rsidP="00000000" w:rsidRDefault="00000000" w:rsidRPr="00000000" w14:paraId="000000C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Розробка гри на мові C# з використанням движка Unity передбачає створення скриптів, які реалізують основну логіку гри. Скрипти пишуться на C# і використовуються для управління об'єктами, обробки подій, взаємодії з фізичним та графічним двигунами. Основні класи, такі як MonoBehaviour, забезпечують інтеграцію з Unity та дозволяють створювати поведінкові скрипти для об'єктів. </w:t>
      </w:r>
    </w:p>
    <w:p w:rsidR="00000000" w:rsidDel="00000000" w:rsidP="00000000" w:rsidRDefault="00000000" w:rsidRPr="00000000" w14:paraId="000000C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Проектування гри включає розробку детальної документації, яка описує всі аспекти гри. Ця документація містить Game Design Document (GDD), який описує концепцію гри, геймплей, рівні, персонажів, графіку, звук та інтерфейс користувача. Також розробляється технічна документація, яка описує архітектуру коду, використані алгоритми та структури даних, взаємодію між компонентами та методи тестування.</w:t>
      </w:r>
    </w:p>
    <w:p w:rsidR="00000000" w:rsidDel="00000000" w:rsidP="00000000" w:rsidRDefault="00000000" w:rsidRPr="00000000" w14:paraId="000000C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забезпечення якості гри використовуються різні методи тестування. Функціональне тестування перевіряє, чи всі елементи гри працюють відповідно до вимог. Стрес-тестування перевіряє, як гра працює під високим навантаженням, наприклад, при великій кількості одночасно активних об'єктів. Бета-тестування залучає реальних гравців для отримання зворотного зв'язку та виявлення проблем, які можуть бути пропущені під час внутрішнього тестування.</w:t>
      </w:r>
    </w:p>
    <w:p w:rsidR="00000000" w:rsidDel="00000000" w:rsidP="00000000" w:rsidRDefault="00000000" w:rsidRPr="00000000" w14:paraId="000000CD">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Проектування гри також включає планування етапів розробки та розподіл ресурсів. Використання методологій управління проектами, таких як Agile або Scrum, дозволяє ефективно керувати командою розробників, слідкувати за прогресом та вчасно вносити необхідні зміни. Інтеграція з системами контролю версій, такими як Git, забезпечує збереження історії змін та спрощує співпрацю над проектом.</w:t>
      </w:r>
    </w:p>
    <w:p w:rsidR="00000000" w:rsidDel="00000000" w:rsidP="00000000" w:rsidRDefault="00000000" w:rsidRPr="00000000" w14:paraId="000000C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Успішне проектування гри в жанрі "Аркада" на C# вимагає ретельного планування, детальної документації та ефективного управління проектом. Важливо враховувати всі технічні аспекти та забезпечити високу якість коду, графіки, звуку та інтерфейсу користувача. Це дозволить створити захоплюючу та якісну гру, яка буде цікава гравцям і відповідатиме сучасним стандартам індустрії.</w:t>
      </w:r>
    </w:p>
    <w:p w:rsidR="00000000" w:rsidDel="00000000" w:rsidP="00000000" w:rsidRDefault="00000000" w:rsidRPr="00000000" w14:paraId="000000D0">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1">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3. РЕАЛІЗАЦІЯ ГРИ "АРКАДА" НА C</w:t>
      </w:r>
    </w:p>
    <w:p w:rsidR="00000000" w:rsidDel="00000000" w:rsidP="00000000" w:rsidRDefault="00000000" w:rsidRPr="00000000" w14:paraId="000000D2">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Сценарій гри</w:t>
      </w:r>
    </w:p>
    <w:p w:rsidR="00000000" w:rsidDel="00000000" w:rsidP="00000000" w:rsidRDefault="00000000" w:rsidRPr="00000000" w14:paraId="000000D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Сценарій гри в жанрі "Аркада" на мові програмування С# включає розробку всіх аспектів, що визначають сюжет, ігрові рівні, завдання, персонажів та взаємодії між ними. Основною метою сценарію є створення захоплюючого та інтуїтивно зрозумілого ігрового процесу, який утримуватиме інтерес гравця.</w:t>
      </w:r>
    </w:p>
    <w:p w:rsidR="00000000" w:rsidDel="00000000" w:rsidP="00000000" w:rsidRDefault="00000000" w:rsidRPr="00000000" w14:paraId="000000D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Сюжет гри базується на простій, але захоплюючій історії. Наприклад, головний герой – хоробрий мандрівник – потрапляє у фантастичний світ, де йому потрібно знайти та врятувати принцесу, захоплену злим чаклуном. Ігровий світ поділяється на кілька рівнів, кожен з яких представляє окрему локацію з унікальними викликами та ворогами.</w:t>
      </w:r>
    </w:p>
    <w:p w:rsidR="00000000" w:rsidDel="00000000" w:rsidP="00000000" w:rsidRDefault="00000000" w:rsidRPr="00000000" w14:paraId="000000D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Кожен рівень гри має свою тему та дизайн. Наприклад, перший рівень може бути лісовою галявиною з простими перешкодами та ворогами. Гравець починає з базових навичок, таких як біг та стрибки. Рівень поступово ускладнюється з додаванням нових елементів, таких як рухомі платформи, пастки та сильніші вороги. Основне завдання гравця на кожному рівні – дістатися до виходу, збираючи бонуси та уникаючи або перемагати ворогів.</w:t>
      </w:r>
    </w:p>
    <w:p w:rsidR="00000000" w:rsidDel="00000000" w:rsidP="00000000" w:rsidRDefault="00000000" w:rsidRPr="00000000" w14:paraId="000000D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Другий рівень може бути підземеллям з більш складними перешкодами та пастками. Тут гравець зустрічає нових ворогів, таких як летючі монстри та скелети. На цьому рівні гравець отримує нові навички, наприклад, можливість кидати меч або використовувати магічні заклинання. Кожен наступний рівень додає нові елементи та механіки, що робить гру цікавішою та складнішою.</w:t>
      </w:r>
    </w:p>
    <w:p w:rsidR="00000000" w:rsidDel="00000000" w:rsidP="00000000" w:rsidRDefault="00000000" w:rsidRPr="00000000" w14:paraId="000000D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Ігрові завдання включають основні та додаткові місії. Основні завдання пов'язані з проходженням рівнів та досягненням сюжетних цілей. Додаткові завдання можуть включати пошук прихованих предметів, виконання спеціальних завдань для отримання бонусів або перемогу над босами. Кожне завдання має чітко визначені цілі та винагороди, які стимулюють гравця до їх виконання.</w:t>
      </w:r>
    </w:p>
    <w:p w:rsidR="00000000" w:rsidDel="00000000" w:rsidP="00000000" w:rsidRDefault="00000000" w:rsidRPr="00000000" w14:paraId="000000D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Персонажі гри включають головного героя, ворогів, NPC (неігрових персонажів) та босів. Головний герой має різноманітні навички та здібності, які він може покращувати у процесі гри. Вороги мають різні типи поведінки та атак, що змушує гравця використовувати різні стратегії для їх подолання. NPC можуть надавати гравцеві корисну інформацію, завдання або предмети. Боси – це сильні вороги, які з'являються в кінці рівнів або основних етапів гри. Вони мають унікальні атаки та велику кількість здоров'я, що робить битви з ними складними та захоплюючими.</w:t>
      </w:r>
    </w:p>
    <w:p w:rsidR="00000000" w:rsidDel="00000000" w:rsidP="00000000" w:rsidRDefault="00000000" w:rsidRPr="00000000" w14:paraId="000000D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Взаємодія між персонажами та об'єктами гри забезпечується через систему тригерів та колайдерів. Тригери активуються, коли герой досягає певної точки або виконує певну дію, наприклад, збирає ключ або натискає на кнопку. Колайдери визначають зіткнення між об'єктами, такі як удари, падіння або взаємодія з навколишнім середовищем. Ці механізми забезпечують динамічний та реалістичний ігровий процес.</w:t>
      </w:r>
    </w:p>
    <w:p w:rsidR="00000000" w:rsidDel="00000000" w:rsidP="00000000" w:rsidRDefault="00000000" w:rsidRPr="00000000" w14:paraId="000000D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Візуальний стиль гри відображає загальну тематику та атмосферу. Графіка використовує яскраві кольори та прості форми, що характерні для аркадних ігор. Кожен рівень має унікальний дизайн, який відповідає його тематиці, наприклад, лісові галявини, підземелля, замки тощо. Візуальні ефекти додають динамічності та реалістичності, наприклад, анімації руху персонажів, вибухи, світлові ефекти.</w:t>
      </w:r>
    </w:p>
    <w:p w:rsidR="00000000" w:rsidDel="00000000" w:rsidP="00000000" w:rsidRDefault="00000000" w:rsidRPr="00000000" w14:paraId="000000D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Звуковий супровід включає музику, звукові ефекти та голосові коментарі. Музика створює атмосферу та підсилює емоційний вплив гри. Наприклад, швидкий темп музики може підкреслювати напружені моменти, тоді як спокійні мелодії можуть супроводжувати дослідницькі етапи гри. Звукові ефекти надають зворотний зв'язок гравцеві, наприклад, звуки стрибків, ударів, збирання бонусів. Голосові коментарі можуть використовуватися для підказок або діалогів з NPC.</w:t>
      </w:r>
    </w:p>
    <w:p w:rsidR="00000000" w:rsidDel="00000000" w:rsidP="00000000" w:rsidRDefault="00000000" w:rsidRPr="00000000" w14:paraId="000000D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Проектування гри також передбачає розробку сценаріїв для різних ігрових ситуацій, таких як перемога, поразка, переходи між рівнями. Наприклад, при завершенні рівня гравець може отримати короткий відеоролик або текстове повідомлення, що підкреслює його досягнення та надає інформацію про наступний рівень. При поразці гравець може побачити екран з можливістю повторити рівень або повернутися до головного меню.</w:t>
      </w:r>
    </w:p>
    <w:p w:rsidR="00000000" w:rsidDel="00000000" w:rsidP="00000000" w:rsidRDefault="00000000" w:rsidRPr="00000000" w14:paraId="000000D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Реалізація сценарію гри на мові С# передбачає написання скриптів, які визначають поведінку персонажів, об'єктів та ігрових механік. Кожен сценарій має бути чітко задокументований та протестований, щоб забезпечити коректну роботу гри. Скрипти інтегруються в Unity, що дозволяє використовувати його потужні інструменти для створення складних ігрових сценаріїв та взаємодій.</w:t>
      </w:r>
    </w:p>
    <w:p w:rsidR="00000000" w:rsidDel="00000000" w:rsidP="00000000" w:rsidRDefault="00000000" w:rsidRPr="00000000" w14:paraId="000000D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Сценарій гри є невід'ємною частиною процесу розробки, що забезпечує цілісність та послідовність ігрового процесу. Він включає всі аспекти гри, від сюжету та геймплею до графіки та звуку, що дозволяє створити захоплюючий та якісний ігровий продукт. Ретельне проектування та реалізація сценарію забезпечують успіх гри та задоволення гравців.</w:t>
      </w:r>
    </w:p>
    <w:p w:rsidR="00000000" w:rsidDel="00000000" w:rsidP="00000000" w:rsidRDefault="00000000" w:rsidRPr="00000000" w14:paraId="000000E0">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 Розробка графічних елементів</w:t>
      </w:r>
    </w:p>
    <w:p w:rsidR="00000000" w:rsidDel="00000000" w:rsidP="00000000" w:rsidRDefault="00000000" w:rsidRPr="00000000" w14:paraId="000000E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Розробка графічних елементів для гри в жанрі "Аркада" з використанням мови програмування С# включає створення спрайтів, текстур, анімацій та інших візуальних компонентів, які забезпечують привабливий ігровий процес. Для цього використовуються спеціалізовані інструменти та технології, такі як Adobe Photoshop, Blender та Unity.</w:t>
      </w:r>
    </w:p>
    <w:p w:rsidR="00000000" w:rsidDel="00000000" w:rsidP="00000000" w:rsidRDefault="00000000" w:rsidRPr="00000000" w14:paraId="000000E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Спрайти є основними елементами 2D графіки у грі. Спрайт представляє собою зображення або анімацію, яка використовується для відображення персонажів, ворогів, об'єктів та фонів. Спрайти створюються в графічному редакторі Adobe Photoshop. Photoshop забезпечує потужні інструменти для малювання та редагування растрової графіки. Спочатку розробляються ескізи персонажів та об'єктів, які потім оцифровуються та доопрацьовуються в Photoshop. Кожен спрайт може мати кілька кадрів для створення анімацій, таких як ходьба, стрибки або атаки.</w:t>
      </w:r>
    </w:p>
    <w:p w:rsidR="00000000" w:rsidDel="00000000" w:rsidP="00000000" w:rsidRDefault="00000000" w:rsidRPr="00000000" w14:paraId="000000E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Текстури використовуються для додавання деталей та реалістичності до 3D моделей і фонових зображень. Blender є основним інструментом для створення 3D моделей і текстур. У Blender моделюються об'єкти навколишнього середовища, такі як дерева, камені, будівлі та інші елементи рівнів. Після створення моделі до неї застосовується текстура, яка визначає колір, поверхню та інші візуальні характеристики об'єкта. Текстури створюються в Photoshop і імпортуються в Blender для застосування до 3D моделей.</w:t>
      </w:r>
    </w:p>
    <w:p w:rsidR="00000000" w:rsidDel="00000000" w:rsidP="00000000" w:rsidRDefault="00000000" w:rsidRPr="00000000" w14:paraId="000000E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Анімації додають динамічності та реалістичності до гри. Unity забезпечує потужні інструменти для створення та керування анімаціями. Анімації створюються шляхом зміни положення, обертання та масштабу об'єктів або спрайтів у часі. Наприклад, анімація ходьби персонажа створюється шляхом послідовного відтворення кадрів, які зображають різні фази руху ніг. Unity Animation System дозволяє створювати складні анімаційні графіки та зв'язувати їх з подіями у грі, такими як натискання клавіш або зіткнення з ворогами.</w:t>
      </w:r>
    </w:p>
    <w:p w:rsidR="00000000" w:rsidDel="00000000" w:rsidP="00000000" w:rsidRDefault="00000000" w:rsidRPr="00000000" w14:paraId="000000E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Фони є важливими елементами, які створюють атмосферу гри. Фони можуть бути статичними або динамічними. Статичні фони представляють собою нерухомі зображення, які використовуються для створення заднього плану рівнів. Динамічні фони можуть містити анімації, такі як рухомі хмари, воду або інші ефекти. Фони створюються в Photoshop або Blender і імпортуються в Unity для використання у сценах гри.</w:t>
      </w:r>
    </w:p>
    <w:p w:rsidR="00000000" w:rsidDel="00000000" w:rsidP="00000000" w:rsidRDefault="00000000" w:rsidRPr="00000000" w14:paraId="000000E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Ефекти частинок додають візуальних ефектів, таких як вибухи, іскри, дим та інші елементи. Unity Particle System використовується для створення та керування ефектами частинок. Particle System дозволяє налаштовувати параметри частинок, такі як швидкість, напрямок, колір, розмір та тривалість життя. Це дозволяє створювати реалістичні та динамічні ефекти, які додають грі візуальної привабливості та інтерактивності.</w:t>
      </w:r>
    </w:p>
    <w:p w:rsidR="00000000" w:rsidDel="00000000" w:rsidP="00000000" w:rsidRDefault="00000000" w:rsidRPr="00000000" w14:paraId="000000E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Освітлення є важливим аспектом, який впливає на візуальне сприйняття гри. Unity забезпечує різні типи освітлення, такі як точкові джерела світла, направлені джерела світла та глобальне освітлення. Налаштування освітлення дозволяє створювати реалістичні тіні, відблиски та інші ефекти. Освітлення допомагає виділяти важливі об'єкти та створювати атмосферу, відповідно до тематики гри.</w:t>
      </w:r>
    </w:p>
    <w:p w:rsidR="00000000" w:rsidDel="00000000" w:rsidP="00000000" w:rsidRDefault="00000000" w:rsidRPr="00000000" w14:paraId="000000E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Рендеринг є процесом відтворення графічних елементів на екрані. Unity використовує різні методи рендерингу, такі як Forward Rendering та Deferred Rendering, які забезпечують високу якість зображення та продуктивність. Рендеринг включає відображення спрайтів, текстур, анімацій, фонів, ефектів частинок та освітлення. Unity дозволяє налаштовувати параметри рендерингу для оптимізації продуктивності та якості зображення на різних платформах.</w:t>
      </w:r>
    </w:p>
    <w:p w:rsidR="00000000" w:rsidDel="00000000" w:rsidP="00000000" w:rsidRDefault="00000000" w:rsidRPr="00000000" w14:paraId="000000E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Інтерфейс користувача (UI) також є важливим елементом графічного дизайну гри. UI включає меню, кнопки, індикатори здоров'я, енергії, очок та інші елементи, які забезпечують взаємодію гравця з грою. Unity UI System дозволяє створювати та налаштовувати UI елементи, використовуючи Canvas, Text, Image, Button та інші компоненти. UI елементи можуть бути стилізовані та анімовані для забезпечення привабливого та інтуїтивно зрозумілого інтерфейсу.</w:t>
      </w:r>
    </w:p>
    <w:p w:rsidR="00000000" w:rsidDel="00000000" w:rsidP="00000000" w:rsidRDefault="00000000" w:rsidRPr="00000000" w14:paraId="000000E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час розробки графічних елементів важливо враховувати оптимізацію для забезпечення високої продуктивності гри. Це включає зменшення розміру текстур, використання спрайт-листів для зменшення кількості завантажень зображень, оптимізацію моделей та анімацій. Unity надає інструменти для профілювання, які допомагають виявляти та усувати вузькі місця у продуктивності графіки.</w:t>
      </w:r>
    </w:p>
    <w:p w:rsidR="00000000" w:rsidDel="00000000" w:rsidP="00000000" w:rsidRDefault="00000000" w:rsidRPr="00000000" w14:paraId="000000E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Усі графічні елементи повинні бути ретельно протестовані для забезпечення їх коректної роботи у грі. Тестування включає перевірку відображення спрайтів, текстур, анімацій, фонів, ефектів частинок та UI елементів на різних платформах та при різних роздільних здатностях екрану. Це дозволяє виявити та виправити помилки, забезпечуючи високу якість графіки у грі.</w:t>
      </w:r>
    </w:p>
    <w:p w:rsidR="00000000" w:rsidDel="00000000" w:rsidP="00000000" w:rsidRDefault="00000000" w:rsidRPr="00000000" w14:paraId="000000E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Розробка графічних елементів є невід'ємною частиною процесу створення гри в жанрі "Аркада". Використання спеціалізованих інструментів, таких як Adobe Photoshop, Blender та Unity, дозволяє створювати високоякісні спрайти, текстури, анімації, фони, ефекти частинок, освітлення та інтерфейс користувача. Технічний підхід до розробки графічних елементів забезпечує візуальну привабливість та інтерактивність гри, що сприяє її успіху серед гравців.</w:t>
      </w:r>
    </w:p>
    <w:p w:rsidR="00000000" w:rsidDel="00000000" w:rsidP="00000000" w:rsidRDefault="00000000" w:rsidRPr="00000000" w14:paraId="000000ED">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 Програмування основних механік гри на C#</w:t>
      </w:r>
    </w:p>
    <w:p w:rsidR="00000000" w:rsidDel="00000000" w:rsidP="00000000" w:rsidRDefault="00000000" w:rsidRPr="00000000" w14:paraId="000000E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Програмування основних механік гри в жанрі "Аркада" з використанням мови програмування C# включає розробку системи управління персонажем, механізмів колізій та зіткнень, системи ворогів та AI, а також інтеграцію звукових та графічних ефектів. Основні механіки повинні бути реалізовані ефективно та з урахуванням продуктивності, щоб забезпечити плавний ігровий процес.</w:t>
      </w:r>
    </w:p>
    <w:p w:rsidR="00000000" w:rsidDel="00000000" w:rsidP="00000000" w:rsidRDefault="00000000" w:rsidRPr="00000000" w14:paraId="000000EF">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Система управління персонажем є ключовим компонентом, що визначає взаємодію гравця з грою. Вона включає механізми руху, стрибків, атак та інших дій персонажа. Для реалізації управління персонажем використовується клас PlayerController, який успадковується від MonoBehaviour. Основні методи включають Start(), Update() та FixedUpdate().</w:t>
      </w:r>
      <w:r w:rsidDel="00000000" w:rsidR="00000000" w:rsidRPr="00000000">
        <w:rPr>
          <w:rtl w:val="0"/>
        </w:rPr>
      </w:r>
    </w:p>
    <w:p w:rsidR="00000000" w:rsidDel="00000000" w:rsidP="00000000" w:rsidRDefault="00000000" w:rsidRPr="00000000" w14:paraId="000000F0">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```csharp</w:t>
      </w:r>
    </w:p>
    <w:p w:rsidR="00000000" w:rsidDel="00000000" w:rsidP="00000000" w:rsidRDefault="00000000" w:rsidRPr="00000000" w14:paraId="000000F1">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public class PlayerController : MonoBehaviour</w:t>
      </w:r>
    </w:p>
    <w:p w:rsidR="00000000" w:rsidDel="00000000" w:rsidP="00000000" w:rsidRDefault="00000000" w:rsidRPr="00000000" w14:paraId="000000F2">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0F3">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public float moveSpeed = 5f;</w:t>
      </w:r>
    </w:p>
    <w:p w:rsidR="00000000" w:rsidDel="00000000" w:rsidP="00000000" w:rsidRDefault="00000000" w:rsidRPr="00000000" w14:paraId="000000F4">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public float jumpForce = 10f;</w:t>
      </w:r>
    </w:p>
    <w:p w:rsidR="00000000" w:rsidDel="00000000" w:rsidP="00000000" w:rsidRDefault="00000000" w:rsidRPr="00000000" w14:paraId="000000F5">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private bool isGrounded;</w:t>
      </w:r>
    </w:p>
    <w:p w:rsidR="00000000" w:rsidDel="00000000" w:rsidP="00000000" w:rsidRDefault="00000000" w:rsidRPr="00000000" w14:paraId="000000F6">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private Rigidbody2D rb;</w:t>
      </w:r>
    </w:p>
    <w:p w:rsidR="00000000" w:rsidDel="00000000" w:rsidP="00000000" w:rsidRDefault="00000000" w:rsidRPr="00000000" w14:paraId="000000F7">
      <w:pPr>
        <w:spacing w:line="360" w:lineRule="auto"/>
        <w:ind w:firstLine="720"/>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F8">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void Start()</w:t>
      </w:r>
    </w:p>
    <w:p w:rsidR="00000000" w:rsidDel="00000000" w:rsidP="00000000" w:rsidRDefault="00000000" w:rsidRPr="00000000" w14:paraId="000000F9">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0FA">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rb = GetComponent&lt;Rigidbody2D&gt;();</w:t>
      </w:r>
    </w:p>
    <w:p w:rsidR="00000000" w:rsidDel="00000000" w:rsidP="00000000" w:rsidRDefault="00000000" w:rsidRPr="00000000" w14:paraId="000000FB">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0FC">
      <w:pPr>
        <w:spacing w:line="360" w:lineRule="auto"/>
        <w:ind w:firstLine="720"/>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FD">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void Update()</w:t>
      </w:r>
    </w:p>
    <w:p w:rsidR="00000000" w:rsidDel="00000000" w:rsidP="00000000" w:rsidRDefault="00000000" w:rsidRPr="00000000" w14:paraId="000000FE">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0FF">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Move();</w:t>
      </w:r>
    </w:p>
    <w:p w:rsidR="00000000" w:rsidDel="00000000" w:rsidP="00000000" w:rsidRDefault="00000000" w:rsidRPr="00000000" w14:paraId="00000100">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Jump();</w:t>
      </w:r>
    </w:p>
    <w:p w:rsidR="00000000" w:rsidDel="00000000" w:rsidP="00000000" w:rsidRDefault="00000000" w:rsidRPr="00000000" w14:paraId="00000101">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02">
      <w:pPr>
        <w:spacing w:line="360" w:lineRule="auto"/>
        <w:ind w:firstLine="720"/>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03">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void Move()</w:t>
      </w:r>
    </w:p>
    <w:p w:rsidR="00000000" w:rsidDel="00000000" w:rsidP="00000000" w:rsidRDefault="00000000" w:rsidRPr="00000000" w14:paraId="00000104">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05">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float moveInput = Input.GetAxis("Horizontal");</w:t>
      </w:r>
    </w:p>
    <w:p w:rsidR="00000000" w:rsidDel="00000000" w:rsidP="00000000" w:rsidRDefault="00000000" w:rsidRPr="00000000" w14:paraId="00000106">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rb.velocity = new Vector2(moveInput  moveSpeed, rb.velocity.y);</w:t>
      </w:r>
    </w:p>
    <w:p w:rsidR="00000000" w:rsidDel="00000000" w:rsidP="00000000" w:rsidRDefault="00000000" w:rsidRPr="00000000" w14:paraId="00000107">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08">
      <w:pPr>
        <w:spacing w:line="360" w:lineRule="auto"/>
        <w:ind w:firstLine="720"/>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09">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void Jump()</w:t>
      </w:r>
    </w:p>
    <w:p w:rsidR="00000000" w:rsidDel="00000000" w:rsidP="00000000" w:rsidRDefault="00000000" w:rsidRPr="00000000" w14:paraId="0000010A">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0B">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if (Input.GetButtonDown("Jump") &amp;&amp; isGrounded)</w:t>
      </w:r>
    </w:p>
    <w:p w:rsidR="00000000" w:rsidDel="00000000" w:rsidP="00000000" w:rsidRDefault="00000000" w:rsidRPr="00000000" w14:paraId="0000010C">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0D">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rb.velocity = new Vector2(rb.velocity.x, jumpForce);</w:t>
      </w:r>
    </w:p>
    <w:p w:rsidR="00000000" w:rsidDel="00000000" w:rsidP="00000000" w:rsidRDefault="00000000" w:rsidRPr="00000000" w14:paraId="0000010E">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0F">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10">
      <w:pPr>
        <w:spacing w:line="360" w:lineRule="auto"/>
        <w:ind w:firstLine="720"/>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11">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void OnCollisionEnter2D(Collision2D collision)</w:t>
      </w:r>
    </w:p>
    <w:p w:rsidR="00000000" w:rsidDel="00000000" w:rsidP="00000000" w:rsidRDefault="00000000" w:rsidRPr="00000000" w14:paraId="00000112">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13">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if (collision.gameObject.CompareTag("Ground"))</w:t>
      </w:r>
    </w:p>
    <w:p w:rsidR="00000000" w:rsidDel="00000000" w:rsidP="00000000" w:rsidRDefault="00000000" w:rsidRPr="00000000" w14:paraId="00000114">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15">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isGrounded = true;</w:t>
      </w:r>
    </w:p>
    <w:p w:rsidR="00000000" w:rsidDel="00000000" w:rsidP="00000000" w:rsidRDefault="00000000" w:rsidRPr="00000000" w14:paraId="00000116">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17">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18">
      <w:pPr>
        <w:spacing w:line="360" w:lineRule="auto"/>
        <w:ind w:firstLine="720"/>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19">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void OnCollisionExit2D(Collision2D collision)</w:t>
      </w:r>
    </w:p>
    <w:p w:rsidR="00000000" w:rsidDel="00000000" w:rsidP="00000000" w:rsidRDefault="00000000" w:rsidRPr="00000000" w14:paraId="0000011A">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1B">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if (collision.gameObject.CompareTag("Ground"))</w:t>
      </w:r>
    </w:p>
    <w:p w:rsidR="00000000" w:rsidDel="00000000" w:rsidP="00000000" w:rsidRDefault="00000000" w:rsidRPr="00000000" w14:paraId="0000011C">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1D">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isGrounded = false;</w:t>
      </w:r>
    </w:p>
    <w:p w:rsidR="00000000" w:rsidDel="00000000" w:rsidP="00000000" w:rsidRDefault="00000000" w:rsidRPr="00000000" w14:paraId="0000011E">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1F">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20">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21">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22">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Система колізій та зіткнень відповідає за визначення взаємодії між персонажем та іншими об'єктами гри. Для цього використовуються колайдери та тригери. Колайдери визначають фізичні межі об'єктів, а тригери активують події при зіткненні з іншими об'єктами.</w:t>
      </w:r>
      <w:r w:rsidDel="00000000" w:rsidR="00000000" w:rsidRPr="00000000">
        <w:rPr>
          <w:rtl w:val="0"/>
        </w:rPr>
      </w:r>
    </w:p>
    <w:p w:rsidR="00000000" w:rsidDel="00000000" w:rsidP="00000000" w:rsidRDefault="00000000" w:rsidRPr="00000000" w14:paraId="00000123">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```csharp</w:t>
      </w:r>
    </w:p>
    <w:p w:rsidR="00000000" w:rsidDel="00000000" w:rsidP="00000000" w:rsidRDefault="00000000" w:rsidRPr="00000000" w14:paraId="00000124">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void OnCollisionEnter2D(Collision2D collision)</w:t>
      </w:r>
    </w:p>
    <w:p w:rsidR="00000000" w:rsidDel="00000000" w:rsidP="00000000" w:rsidRDefault="00000000" w:rsidRPr="00000000" w14:paraId="00000125">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26">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if (collision.gameObject.CompareTag("Enemy"))</w:t>
      </w:r>
    </w:p>
    <w:p w:rsidR="00000000" w:rsidDel="00000000" w:rsidP="00000000" w:rsidRDefault="00000000" w:rsidRPr="00000000" w14:paraId="00000127">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28">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TakeDamage();</w:t>
      </w:r>
    </w:p>
    <w:p w:rsidR="00000000" w:rsidDel="00000000" w:rsidP="00000000" w:rsidRDefault="00000000" w:rsidRPr="00000000" w14:paraId="00000129">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2A">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2B">
      <w:pPr>
        <w:spacing w:line="360" w:lineRule="auto"/>
        <w:ind w:firstLine="720"/>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2C">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void OnTriggerEnter2D(Collider2D other)</w:t>
      </w:r>
    </w:p>
    <w:p w:rsidR="00000000" w:rsidDel="00000000" w:rsidP="00000000" w:rsidRDefault="00000000" w:rsidRPr="00000000" w14:paraId="0000012D">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2E">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if (other.CompareTag("Collectible"))</w:t>
      </w:r>
    </w:p>
    <w:p w:rsidR="00000000" w:rsidDel="00000000" w:rsidP="00000000" w:rsidRDefault="00000000" w:rsidRPr="00000000" w14:paraId="0000012F">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30">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CollectItem();</w:t>
      </w:r>
    </w:p>
    <w:p w:rsidR="00000000" w:rsidDel="00000000" w:rsidP="00000000" w:rsidRDefault="00000000" w:rsidRPr="00000000" w14:paraId="00000131">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Destroy(other.gameObject);</w:t>
      </w:r>
    </w:p>
    <w:p w:rsidR="00000000" w:rsidDel="00000000" w:rsidP="00000000" w:rsidRDefault="00000000" w:rsidRPr="00000000" w14:paraId="00000132">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33">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34">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3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Система ворогів та AI визначає поведінку ворогів у грі. Клас EnemyController реалізує логіку руху, атаки та взаємодії з гравцем. Вороги можуть мати просту поведінку, таку як патрулювання та атака при наближенні гравця, або більш складну, включаючи уникнення та кооперацію між ворогами.</w:t>
      </w:r>
    </w:p>
    <w:p w:rsidR="00000000" w:rsidDel="00000000" w:rsidP="00000000" w:rsidRDefault="00000000" w:rsidRPr="00000000" w14:paraId="00000136">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```csharp</w:t>
      </w:r>
    </w:p>
    <w:p w:rsidR="00000000" w:rsidDel="00000000" w:rsidP="00000000" w:rsidRDefault="00000000" w:rsidRPr="00000000" w14:paraId="00000137">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public class EnemyController : MonoBehaviour</w:t>
      </w:r>
    </w:p>
    <w:p w:rsidR="00000000" w:rsidDel="00000000" w:rsidP="00000000" w:rsidRDefault="00000000" w:rsidRPr="00000000" w14:paraId="00000138">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39">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public float moveSpeed = 3f;</w:t>
      </w:r>
    </w:p>
    <w:p w:rsidR="00000000" w:rsidDel="00000000" w:rsidP="00000000" w:rsidRDefault="00000000" w:rsidRPr="00000000" w14:paraId="0000013A">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public float attackRange = 1f;</w:t>
      </w:r>
    </w:p>
    <w:p w:rsidR="00000000" w:rsidDel="00000000" w:rsidP="00000000" w:rsidRDefault="00000000" w:rsidRPr="00000000" w14:paraId="0000013B">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private Transform player;</w:t>
      </w:r>
    </w:p>
    <w:p w:rsidR="00000000" w:rsidDel="00000000" w:rsidP="00000000" w:rsidRDefault="00000000" w:rsidRPr="00000000" w14:paraId="0000013C">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private bool isFacingRight = true;</w:t>
      </w:r>
    </w:p>
    <w:p w:rsidR="00000000" w:rsidDel="00000000" w:rsidP="00000000" w:rsidRDefault="00000000" w:rsidRPr="00000000" w14:paraId="0000013D">
      <w:pPr>
        <w:spacing w:line="360" w:lineRule="auto"/>
        <w:ind w:firstLine="720"/>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3E">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void Start()</w:t>
      </w:r>
    </w:p>
    <w:p w:rsidR="00000000" w:rsidDel="00000000" w:rsidP="00000000" w:rsidRDefault="00000000" w:rsidRPr="00000000" w14:paraId="0000013F">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40">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player = GameObject.FindGameObjectWithTag("Player").transform;</w:t>
      </w:r>
    </w:p>
    <w:p w:rsidR="00000000" w:rsidDel="00000000" w:rsidP="00000000" w:rsidRDefault="00000000" w:rsidRPr="00000000" w14:paraId="00000141">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42">
      <w:pPr>
        <w:spacing w:line="360" w:lineRule="auto"/>
        <w:ind w:firstLine="720"/>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43">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void Update()</w:t>
      </w:r>
    </w:p>
    <w:p w:rsidR="00000000" w:rsidDel="00000000" w:rsidP="00000000" w:rsidRDefault="00000000" w:rsidRPr="00000000" w14:paraId="00000144">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45">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Move();</w:t>
      </w:r>
    </w:p>
    <w:p w:rsidR="00000000" w:rsidDel="00000000" w:rsidP="00000000" w:rsidRDefault="00000000" w:rsidRPr="00000000" w14:paraId="00000146">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CheckAttack();</w:t>
      </w:r>
    </w:p>
    <w:p w:rsidR="00000000" w:rsidDel="00000000" w:rsidP="00000000" w:rsidRDefault="00000000" w:rsidRPr="00000000" w14:paraId="00000147">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48">
      <w:pPr>
        <w:spacing w:line="360" w:lineRule="auto"/>
        <w:ind w:firstLine="720"/>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49">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void Move()</w:t>
      </w:r>
    </w:p>
    <w:p w:rsidR="00000000" w:rsidDel="00000000" w:rsidP="00000000" w:rsidRDefault="00000000" w:rsidRPr="00000000" w14:paraId="0000014A">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4B">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if (Vector2.Distance(transform.position, player.position) &gt; attackRange)</w:t>
      </w:r>
    </w:p>
    <w:p w:rsidR="00000000" w:rsidDel="00000000" w:rsidP="00000000" w:rsidRDefault="00000000" w:rsidRPr="00000000" w14:paraId="0000014C">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4D">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transform.position = Vector2.MoveTowards(transform.position, player.position, moveSpeed  Time.deltaTime);</w:t>
      </w:r>
    </w:p>
    <w:p w:rsidR="00000000" w:rsidDel="00000000" w:rsidP="00000000" w:rsidRDefault="00000000" w:rsidRPr="00000000" w14:paraId="0000014E">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4F">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50">
      <w:pPr>
        <w:spacing w:line="360" w:lineRule="auto"/>
        <w:ind w:firstLine="720"/>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51">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void CheckAttack()</w:t>
      </w:r>
    </w:p>
    <w:p w:rsidR="00000000" w:rsidDel="00000000" w:rsidP="00000000" w:rsidRDefault="00000000" w:rsidRPr="00000000" w14:paraId="00000152">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53">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if (Vector2.Distance(transform.position, player.position) &lt;= attackRange)</w:t>
      </w:r>
    </w:p>
    <w:p w:rsidR="00000000" w:rsidDel="00000000" w:rsidP="00000000" w:rsidRDefault="00000000" w:rsidRPr="00000000" w14:paraId="00000154">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55">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Attack();</w:t>
      </w:r>
    </w:p>
    <w:p w:rsidR="00000000" w:rsidDel="00000000" w:rsidP="00000000" w:rsidRDefault="00000000" w:rsidRPr="00000000" w14:paraId="00000156">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57">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58">
      <w:pPr>
        <w:spacing w:line="360" w:lineRule="auto"/>
        <w:ind w:firstLine="720"/>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59">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void Attack()</w:t>
      </w:r>
    </w:p>
    <w:p w:rsidR="00000000" w:rsidDel="00000000" w:rsidP="00000000" w:rsidRDefault="00000000" w:rsidRPr="00000000" w14:paraId="0000015A">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5B">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 Логіка атаки ворога</w:t>
      </w:r>
    </w:p>
    <w:p w:rsidR="00000000" w:rsidDel="00000000" w:rsidP="00000000" w:rsidRDefault="00000000" w:rsidRPr="00000000" w14:paraId="0000015C">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5D">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5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5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Інтеграція звукових ефектів додає глибини ігровому процесу. Для цього використовуються компоненти AudioSource та AudioClip. Звукові ефекти можуть включати звуки стрибків, атак, збирання предметів та інші дії. Вони додаються до відповідних подій у скриптах.</w:t>
      </w:r>
    </w:p>
    <w:p w:rsidR="00000000" w:rsidDel="00000000" w:rsidP="00000000" w:rsidRDefault="00000000" w:rsidRPr="00000000" w14:paraId="00000160">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```csharp</w:t>
      </w:r>
    </w:p>
    <w:p w:rsidR="00000000" w:rsidDel="00000000" w:rsidP="00000000" w:rsidRDefault="00000000" w:rsidRPr="00000000" w14:paraId="00000161">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public AudioClip jumpSound;</w:t>
      </w:r>
    </w:p>
    <w:p w:rsidR="00000000" w:rsidDel="00000000" w:rsidP="00000000" w:rsidRDefault="00000000" w:rsidRPr="00000000" w14:paraId="00000162">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private AudioSource audioSource;</w:t>
      </w:r>
    </w:p>
    <w:p w:rsidR="00000000" w:rsidDel="00000000" w:rsidP="00000000" w:rsidRDefault="00000000" w:rsidRPr="00000000" w14:paraId="00000163">
      <w:pPr>
        <w:spacing w:line="360" w:lineRule="auto"/>
        <w:ind w:firstLine="720"/>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64">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void Start()</w:t>
      </w:r>
    </w:p>
    <w:p w:rsidR="00000000" w:rsidDel="00000000" w:rsidP="00000000" w:rsidRDefault="00000000" w:rsidRPr="00000000" w14:paraId="00000165">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66">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audioSource = GetComponent&lt;AudioSource&gt;();</w:t>
      </w:r>
    </w:p>
    <w:p w:rsidR="00000000" w:rsidDel="00000000" w:rsidP="00000000" w:rsidRDefault="00000000" w:rsidRPr="00000000" w14:paraId="00000167">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68">
      <w:pPr>
        <w:spacing w:line="360" w:lineRule="auto"/>
        <w:ind w:firstLine="720"/>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69">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void Jump()</w:t>
      </w:r>
    </w:p>
    <w:p w:rsidR="00000000" w:rsidDel="00000000" w:rsidP="00000000" w:rsidRDefault="00000000" w:rsidRPr="00000000" w14:paraId="0000016A">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6B">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if (Input.GetButtonDown("Jump") &amp;&amp; isGrounded)</w:t>
      </w:r>
    </w:p>
    <w:p w:rsidR="00000000" w:rsidDel="00000000" w:rsidP="00000000" w:rsidRDefault="00000000" w:rsidRPr="00000000" w14:paraId="0000016C">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6D">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rb.velocity = new Vector2(rb.velocity.x, jumpForce);</w:t>
      </w:r>
    </w:p>
    <w:p w:rsidR="00000000" w:rsidDel="00000000" w:rsidP="00000000" w:rsidRDefault="00000000" w:rsidRPr="00000000" w14:paraId="0000016E">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audioSource.PlayOneShot(jumpSound);</w:t>
      </w:r>
    </w:p>
    <w:p w:rsidR="00000000" w:rsidDel="00000000" w:rsidP="00000000" w:rsidRDefault="00000000" w:rsidRPr="00000000" w14:paraId="0000016F">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70">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71">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7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Графічні ефекти, такі як частинки, спалахи та інші візуальні елементи, створюють додаткову атмосферу. Для цього використовується Unity Particle System, яка дозволяє налаштовувати параметри частинок, такі як колір, розмір, швидкість та тривалість життя.</w:t>
      </w:r>
    </w:p>
    <w:p w:rsidR="00000000" w:rsidDel="00000000" w:rsidP="00000000" w:rsidRDefault="00000000" w:rsidRPr="00000000" w14:paraId="00000173">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```csharp</w:t>
      </w:r>
    </w:p>
    <w:p w:rsidR="00000000" w:rsidDel="00000000" w:rsidP="00000000" w:rsidRDefault="00000000" w:rsidRPr="00000000" w14:paraId="00000174">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public ParticleSystem jumpParticles;</w:t>
      </w:r>
    </w:p>
    <w:p w:rsidR="00000000" w:rsidDel="00000000" w:rsidP="00000000" w:rsidRDefault="00000000" w:rsidRPr="00000000" w14:paraId="00000175">
      <w:pPr>
        <w:spacing w:line="360" w:lineRule="auto"/>
        <w:ind w:firstLine="720"/>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76">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void Jump()</w:t>
      </w:r>
    </w:p>
    <w:p w:rsidR="00000000" w:rsidDel="00000000" w:rsidP="00000000" w:rsidRDefault="00000000" w:rsidRPr="00000000" w14:paraId="00000177">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78">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if (Input.GetButtonDown("Jump") &amp;&amp; isGrounded)</w:t>
      </w:r>
    </w:p>
    <w:p w:rsidR="00000000" w:rsidDel="00000000" w:rsidP="00000000" w:rsidRDefault="00000000" w:rsidRPr="00000000" w14:paraId="00000179">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7A">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rb.velocity = new Vector2(rb.velocity.x, jumpForce);</w:t>
      </w:r>
    </w:p>
    <w:p w:rsidR="00000000" w:rsidDel="00000000" w:rsidP="00000000" w:rsidRDefault="00000000" w:rsidRPr="00000000" w14:paraId="0000017B">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audioSource.PlayOneShot(jumpSound);</w:t>
      </w:r>
    </w:p>
    <w:p w:rsidR="00000000" w:rsidDel="00000000" w:rsidP="00000000" w:rsidRDefault="00000000" w:rsidRPr="00000000" w14:paraId="0000017C">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jumpParticles.Play();</w:t>
      </w:r>
    </w:p>
    <w:p w:rsidR="00000000" w:rsidDel="00000000" w:rsidP="00000000" w:rsidRDefault="00000000" w:rsidRPr="00000000" w14:paraId="0000017D">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7E">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7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tl w:val="0"/>
        </w:rPr>
      </w:r>
    </w:p>
    <w:p w:rsidR="00000000" w:rsidDel="00000000" w:rsidP="00000000" w:rsidRDefault="00000000" w:rsidRPr="00000000" w14:paraId="0000018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Система управління станом гри відповідає за керування різними станами, такими як головне меню, гра, пауза та екран завершення гри. Це реалізується через використання сценаріїв, які керують завантаженням та переходами між сценами.</w:t>
      </w:r>
    </w:p>
    <w:p w:rsidR="00000000" w:rsidDel="00000000" w:rsidP="00000000" w:rsidRDefault="00000000" w:rsidRPr="00000000" w14:paraId="00000181">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public class GameManager : MonoBehaviour</w:t>
      </w:r>
    </w:p>
    <w:p w:rsidR="00000000" w:rsidDel="00000000" w:rsidP="00000000" w:rsidRDefault="00000000" w:rsidRPr="00000000" w14:paraId="00000182">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83">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public static GameManager instance;</w:t>
      </w:r>
    </w:p>
    <w:p w:rsidR="00000000" w:rsidDel="00000000" w:rsidP="00000000" w:rsidRDefault="00000000" w:rsidRPr="00000000" w14:paraId="00000184">
      <w:pPr>
        <w:spacing w:line="360" w:lineRule="auto"/>
        <w:ind w:firstLine="720"/>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85">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void Awake()</w:t>
      </w:r>
    </w:p>
    <w:p w:rsidR="00000000" w:rsidDel="00000000" w:rsidP="00000000" w:rsidRDefault="00000000" w:rsidRPr="00000000" w14:paraId="00000186">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87">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if (instance == null)</w:t>
      </w:r>
    </w:p>
    <w:p w:rsidR="00000000" w:rsidDel="00000000" w:rsidP="00000000" w:rsidRDefault="00000000" w:rsidRPr="00000000" w14:paraId="00000188">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89">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instance = this;</w:t>
      </w:r>
    </w:p>
    <w:p w:rsidR="00000000" w:rsidDel="00000000" w:rsidP="00000000" w:rsidRDefault="00000000" w:rsidRPr="00000000" w14:paraId="0000018A">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DontDestroyOnLoad(gameObject);</w:t>
      </w:r>
    </w:p>
    <w:p w:rsidR="00000000" w:rsidDel="00000000" w:rsidP="00000000" w:rsidRDefault="00000000" w:rsidRPr="00000000" w14:paraId="0000018B">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8C">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else</w:t>
      </w:r>
    </w:p>
    <w:p w:rsidR="00000000" w:rsidDel="00000000" w:rsidP="00000000" w:rsidRDefault="00000000" w:rsidRPr="00000000" w14:paraId="0000018D">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8E">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Destroy(gameObject);</w:t>
      </w:r>
    </w:p>
    <w:p w:rsidR="00000000" w:rsidDel="00000000" w:rsidP="00000000" w:rsidRDefault="00000000" w:rsidRPr="00000000" w14:paraId="0000018F">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90">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91">
      <w:pPr>
        <w:spacing w:line="360" w:lineRule="auto"/>
        <w:ind w:firstLine="720"/>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92">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public void LoadScene(string sceneName)</w:t>
      </w:r>
    </w:p>
    <w:p w:rsidR="00000000" w:rsidDel="00000000" w:rsidP="00000000" w:rsidRDefault="00000000" w:rsidRPr="00000000" w14:paraId="00000193">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94">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SceneManager.LoadScene(sceneName);</w:t>
      </w:r>
    </w:p>
    <w:p w:rsidR="00000000" w:rsidDel="00000000" w:rsidP="00000000" w:rsidRDefault="00000000" w:rsidRPr="00000000" w14:paraId="00000195">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96">
      <w:pPr>
        <w:spacing w:line="360" w:lineRule="auto"/>
        <w:ind w:firstLine="720"/>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97">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public void QuitGame()</w:t>
      </w:r>
    </w:p>
    <w:p w:rsidR="00000000" w:rsidDel="00000000" w:rsidP="00000000" w:rsidRDefault="00000000" w:rsidRPr="00000000" w14:paraId="00000198">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99">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Application.Quit();</w:t>
      </w:r>
    </w:p>
    <w:p w:rsidR="00000000" w:rsidDel="00000000" w:rsidP="00000000" w:rsidRDefault="00000000" w:rsidRPr="00000000" w14:paraId="0000019A">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9B">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9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Управління UI включає відображення очок, здоров'я, енергії та інших індикаторів. Для цього використовуються компоненти Canvas, Text та Image. UI елементи оновлюються у відповідь на події гри, такі як збирання бонусів або втрати здоров'я.</w:t>
      </w:r>
    </w:p>
    <w:p w:rsidR="00000000" w:rsidDel="00000000" w:rsidP="00000000" w:rsidRDefault="00000000" w:rsidRPr="00000000" w14:paraId="0000019D">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public Text scoreText;</w:t>
      </w:r>
    </w:p>
    <w:p w:rsidR="00000000" w:rsidDel="00000000" w:rsidP="00000000" w:rsidRDefault="00000000" w:rsidRPr="00000000" w14:paraId="0000019E">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private int score;</w:t>
      </w:r>
    </w:p>
    <w:p w:rsidR="00000000" w:rsidDel="00000000" w:rsidP="00000000" w:rsidRDefault="00000000" w:rsidRPr="00000000" w14:paraId="0000019F">
      <w:pPr>
        <w:spacing w:line="360" w:lineRule="auto"/>
        <w:ind w:firstLine="720"/>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A0">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void Start()</w:t>
      </w:r>
    </w:p>
    <w:p w:rsidR="00000000" w:rsidDel="00000000" w:rsidP="00000000" w:rsidRDefault="00000000" w:rsidRPr="00000000" w14:paraId="000001A1">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A2">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score = 0;</w:t>
      </w:r>
    </w:p>
    <w:p w:rsidR="00000000" w:rsidDel="00000000" w:rsidP="00000000" w:rsidRDefault="00000000" w:rsidRPr="00000000" w14:paraId="000001A3">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UpdateScoreText();</w:t>
      </w:r>
    </w:p>
    <w:p w:rsidR="00000000" w:rsidDel="00000000" w:rsidP="00000000" w:rsidRDefault="00000000" w:rsidRPr="00000000" w14:paraId="000001A4">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A5">
      <w:pPr>
        <w:spacing w:line="360" w:lineRule="auto"/>
        <w:ind w:firstLine="720"/>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A6">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void UpdateScoreText()</w:t>
      </w:r>
    </w:p>
    <w:p w:rsidR="00000000" w:rsidDel="00000000" w:rsidP="00000000" w:rsidRDefault="00000000" w:rsidRPr="00000000" w14:paraId="000001A7">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A8">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scoreText.text = "Score: " + score;</w:t>
      </w:r>
    </w:p>
    <w:p w:rsidR="00000000" w:rsidDel="00000000" w:rsidP="00000000" w:rsidRDefault="00000000" w:rsidRPr="00000000" w14:paraId="000001A9">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AA">
      <w:pPr>
        <w:spacing w:line="360" w:lineRule="auto"/>
        <w:ind w:firstLine="720"/>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AB">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void CollectItem()</w:t>
      </w:r>
    </w:p>
    <w:p w:rsidR="00000000" w:rsidDel="00000000" w:rsidP="00000000" w:rsidRDefault="00000000" w:rsidRPr="00000000" w14:paraId="000001AC">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AD">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score += 10;</w:t>
      </w:r>
    </w:p>
    <w:p w:rsidR="00000000" w:rsidDel="00000000" w:rsidP="00000000" w:rsidRDefault="00000000" w:rsidRPr="00000000" w14:paraId="000001AE">
      <w:pPr>
        <w:spacing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UpdateScoreText();</w:t>
      </w:r>
    </w:p>
    <w:p w:rsidR="00000000" w:rsidDel="00000000" w:rsidP="00000000" w:rsidRDefault="00000000" w:rsidRPr="00000000" w14:paraId="000001A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tl w:val="0"/>
        </w:rPr>
      </w:r>
    </w:p>
    <w:p w:rsidR="00000000" w:rsidDel="00000000" w:rsidP="00000000" w:rsidRDefault="00000000" w:rsidRPr="00000000" w14:paraId="000001B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Програмування основних механік гри на мові C# вимагає ретельного планування та реалізації всіх компонентів, від управління персонажем та системи колізій до ворогів, звукових та графічних ефектів. Використання Unity та його потужних інструментів дозволяє створити інтерактивну та захоплюючу гру, яка відповідає очікуванням гравців та забезпечує високу якість ігрового процесу.</w:t>
      </w:r>
    </w:p>
    <w:p w:rsidR="00000000" w:rsidDel="00000000" w:rsidP="00000000" w:rsidRDefault="00000000" w:rsidRPr="00000000" w14:paraId="000001B1">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 Тестування гри</w:t>
      </w:r>
    </w:p>
    <w:p w:rsidR="00000000" w:rsidDel="00000000" w:rsidP="00000000" w:rsidRDefault="00000000" w:rsidRPr="00000000" w14:paraId="000001B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Тестування гри є ключовим етапом розробки, що забезпечує виявлення та виправлення помилок, оптимізацію продуктивності та забезпечення високої якості ігрового процесу. Тестування включає функціональне, регресійне, стрес-тестування, тестування продуктивності та користувацького досвіду.</w:t>
      </w:r>
    </w:p>
    <w:p w:rsidR="00000000" w:rsidDel="00000000" w:rsidP="00000000" w:rsidRDefault="00000000" w:rsidRPr="00000000" w14:paraId="000001B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Функціональне тестування перевіряє коректність роботи всіх механік гри, таких як управління персонажем, колізії, анімації, звукові ефекти та інтерфейс користувача. Основним інструментом для функціонального тестування є Unity Test Framework, який дозволяє створювати автоматизовані тести для перевірки логіки гри. Наприклад, тест для перевірки руху персонажа може виглядати так:</w:t>
      </w:r>
    </w:p>
    <w:p w:rsidR="00000000" w:rsidDel="00000000" w:rsidP="00000000" w:rsidRDefault="00000000" w:rsidRPr="00000000" w14:paraId="000001B4">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```csharp</w:t>
      </w:r>
    </w:p>
    <w:p w:rsidR="00000000" w:rsidDel="00000000" w:rsidP="00000000" w:rsidRDefault="00000000" w:rsidRPr="00000000" w14:paraId="000001B5">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using UnityEngine;</w:t>
      </w:r>
    </w:p>
    <w:p w:rsidR="00000000" w:rsidDel="00000000" w:rsidP="00000000" w:rsidRDefault="00000000" w:rsidRPr="00000000" w14:paraId="000001B6">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using UnityEngine.TestTools;</w:t>
      </w:r>
    </w:p>
    <w:p w:rsidR="00000000" w:rsidDel="00000000" w:rsidP="00000000" w:rsidRDefault="00000000" w:rsidRPr="00000000" w14:paraId="000001B7">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using NUnit.Framework;</w:t>
      </w:r>
    </w:p>
    <w:p w:rsidR="00000000" w:rsidDel="00000000" w:rsidP="00000000" w:rsidRDefault="00000000" w:rsidRPr="00000000" w14:paraId="000001B8">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using System.Collections;</w:t>
      </w:r>
    </w:p>
    <w:p w:rsidR="00000000" w:rsidDel="00000000" w:rsidP="00000000" w:rsidRDefault="00000000" w:rsidRPr="00000000" w14:paraId="000001B9">
      <w:pPr>
        <w:spacing w:line="360" w:lineRule="auto"/>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BA">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public class PlayerMovementTests</w:t>
      </w:r>
    </w:p>
    <w:p w:rsidR="00000000" w:rsidDel="00000000" w:rsidP="00000000" w:rsidRDefault="00000000" w:rsidRPr="00000000" w14:paraId="000001BB">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BC">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[UnityTest]</w:t>
      </w:r>
    </w:p>
    <w:p w:rsidR="00000000" w:rsidDel="00000000" w:rsidP="00000000" w:rsidRDefault="00000000" w:rsidRPr="00000000" w14:paraId="000001BD">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public IEnumerator PlayerCanMoveRight()</w:t>
      </w:r>
    </w:p>
    <w:p w:rsidR="00000000" w:rsidDel="00000000" w:rsidP="00000000" w:rsidRDefault="00000000" w:rsidRPr="00000000" w14:paraId="000001BE">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BF">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var player = new GameObject().AddComponent&lt;PlayerController&gt;();</w:t>
      </w:r>
    </w:p>
    <w:p w:rsidR="00000000" w:rsidDel="00000000" w:rsidP="00000000" w:rsidRDefault="00000000" w:rsidRPr="00000000" w14:paraId="000001C0">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player.moveSpeed = 5f;</w:t>
      </w:r>
    </w:p>
    <w:p w:rsidR="00000000" w:rsidDel="00000000" w:rsidP="00000000" w:rsidRDefault="00000000" w:rsidRPr="00000000" w14:paraId="000001C1">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player.transform.position = Vector2.zero;</w:t>
      </w:r>
    </w:p>
    <w:p w:rsidR="00000000" w:rsidDel="00000000" w:rsidP="00000000" w:rsidRDefault="00000000" w:rsidRPr="00000000" w14:paraId="000001C2">
      <w:pPr>
        <w:spacing w:line="360" w:lineRule="auto"/>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C3">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player.Move(1f); // Імітація руху вправо</w:t>
      </w:r>
    </w:p>
    <w:p w:rsidR="00000000" w:rsidDel="00000000" w:rsidP="00000000" w:rsidRDefault="00000000" w:rsidRPr="00000000" w14:paraId="000001C4">
      <w:pPr>
        <w:spacing w:line="360" w:lineRule="auto"/>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C5">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yield return new WaitForSeconds(1f); // Очікування для завершення руху</w:t>
      </w:r>
    </w:p>
    <w:p w:rsidR="00000000" w:rsidDel="00000000" w:rsidP="00000000" w:rsidRDefault="00000000" w:rsidRPr="00000000" w14:paraId="000001C6">
      <w:pPr>
        <w:spacing w:line="360" w:lineRule="auto"/>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C7">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Assert.AreEqual(5f, player.transform.position.x);</w:t>
      </w:r>
    </w:p>
    <w:p w:rsidR="00000000" w:rsidDel="00000000" w:rsidP="00000000" w:rsidRDefault="00000000" w:rsidRPr="00000000" w14:paraId="000001C8">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C9">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CA">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C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Регресійне тестування перевіряє, чи не з'явилися нові помилки після внесення змін у код. Для цього використовуються ті самі тести, що і для функціонального тестування, але запускаються вони після кожної зміни в коді. Це дозволяє вчасно виявляти проблеми, що виникли через нові зміни або виправлення попередніх помилок.</w:t>
      </w:r>
    </w:p>
    <w:p w:rsidR="00000000" w:rsidDel="00000000" w:rsidP="00000000" w:rsidRDefault="00000000" w:rsidRPr="00000000" w14:paraId="000001C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Стрес-тестування перевіряє, як гра працює під високим навантаженням, наприклад, при великій кількості одночасно активних об'єктів або тривалому часі гри. Unity Profiler використовується для вимірювання продуктивності та виявлення вузьких місць. Стрес-тести можуть включати створення великої кількості ворогів, об'єктів або ефектів частинок, щоб перевірити, як це впливає на FPS (кадри в секунду) та загальну продуктивність.</w:t>
      </w:r>
    </w:p>
    <w:p w:rsidR="00000000" w:rsidDel="00000000" w:rsidP="00000000" w:rsidRDefault="00000000" w:rsidRPr="00000000" w14:paraId="000001CD">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```csharp</w:t>
      </w:r>
    </w:p>
    <w:p w:rsidR="00000000" w:rsidDel="00000000" w:rsidP="00000000" w:rsidRDefault="00000000" w:rsidRPr="00000000" w14:paraId="000001CE">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public class StressTest : MonoBehaviour</w:t>
      </w:r>
    </w:p>
    <w:p w:rsidR="00000000" w:rsidDel="00000000" w:rsidP="00000000" w:rsidRDefault="00000000" w:rsidRPr="00000000" w14:paraId="000001CF">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D0">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public GameObject enemyPrefab;</w:t>
      </w:r>
    </w:p>
    <w:p w:rsidR="00000000" w:rsidDel="00000000" w:rsidP="00000000" w:rsidRDefault="00000000" w:rsidRPr="00000000" w14:paraId="000001D1">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public int enemyCount = 1000;</w:t>
      </w:r>
    </w:p>
    <w:p w:rsidR="00000000" w:rsidDel="00000000" w:rsidP="00000000" w:rsidRDefault="00000000" w:rsidRPr="00000000" w14:paraId="000001D2">
      <w:pPr>
        <w:spacing w:line="360" w:lineRule="auto"/>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D3">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void Start()</w:t>
      </w:r>
    </w:p>
    <w:p w:rsidR="00000000" w:rsidDel="00000000" w:rsidP="00000000" w:rsidRDefault="00000000" w:rsidRPr="00000000" w14:paraId="000001D4">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D5">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for (int i = 0; i &lt; enemyCount; i++)</w:t>
      </w:r>
    </w:p>
    <w:p w:rsidR="00000000" w:rsidDel="00000000" w:rsidP="00000000" w:rsidRDefault="00000000" w:rsidRPr="00000000" w14:paraId="000001D6">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D7">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Instantiate(enemyPrefab, new Vector2(Random.Range(-10, 10), Random.Range(-10, 10)), Quaternion.identity);</w:t>
      </w:r>
    </w:p>
    <w:p w:rsidR="00000000" w:rsidDel="00000000" w:rsidP="00000000" w:rsidRDefault="00000000" w:rsidRPr="00000000" w14:paraId="000001D8">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D9">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DA">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D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tl w:val="0"/>
        </w:rPr>
      </w:r>
    </w:p>
    <w:p w:rsidR="00000000" w:rsidDel="00000000" w:rsidP="00000000" w:rsidRDefault="00000000" w:rsidRPr="00000000" w14:paraId="000001D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Тестування продуктивності включає вимірювання часу завантаження рівнів, часу відгуку на дії гравця, стабільності FPS та використання пам'яті. Unity Profiler надає детальну інформацію про використання ресурсів, дозволяючи оптимізувати код та зменшити навантаження на систему. Наприклад, можна оптимізувати обробку колізій, використовуючи простіші колайдери або зменшивши кількість активних об'єктів на сцені.</w:t>
      </w:r>
    </w:p>
    <w:p w:rsidR="00000000" w:rsidDel="00000000" w:rsidP="00000000" w:rsidRDefault="00000000" w:rsidRPr="00000000" w14:paraId="000001DD">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```csharp</w:t>
      </w:r>
    </w:p>
    <w:p w:rsidR="00000000" w:rsidDel="00000000" w:rsidP="00000000" w:rsidRDefault="00000000" w:rsidRPr="00000000" w14:paraId="000001DE">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void OptimizeCollisions()</w:t>
      </w:r>
    </w:p>
    <w:p w:rsidR="00000000" w:rsidDel="00000000" w:rsidP="00000000" w:rsidRDefault="00000000" w:rsidRPr="00000000" w14:paraId="000001DF">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E0">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Collider2D[] colliders = FindObjectsOfType&lt;Collider2D&gt;();</w:t>
      </w:r>
    </w:p>
    <w:p w:rsidR="00000000" w:rsidDel="00000000" w:rsidP="00000000" w:rsidRDefault="00000000" w:rsidRPr="00000000" w14:paraId="000001E1">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foreach (Collider2D col in colliders)</w:t>
      </w:r>
    </w:p>
    <w:p w:rsidR="00000000" w:rsidDel="00000000" w:rsidP="00000000" w:rsidRDefault="00000000" w:rsidRPr="00000000" w14:paraId="000001E2">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E3">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col.isTrigger = true; // Використання тригерів замість фізичних колайдерів для зменшення навантаження</w:t>
      </w:r>
    </w:p>
    <w:p w:rsidR="00000000" w:rsidDel="00000000" w:rsidP="00000000" w:rsidRDefault="00000000" w:rsidRPr="00000000" w14:paraId="000001E4">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1E5">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1E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tl w:val="0"/>
        </w:rPr>
      </w:r>
    </w:p>
    <w:p w:rsidR="00000000" w:rsidDel="00000000" w:rsidP="00000000" w:rsidRDefault="00000000" w:rsidRPr="00000000" w14:paraId="000001E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Тестування користувацького досвіду (UX) включає перевірку інтерфейсу, легкості навігації, зрозумілості ігрових механік та загального враження від гри. Для цього проводяться сесії з реальними користувачами, які грають у гру та надають зворотний зв'язок. Важливо виявити моменти, де гравці можуть заплутатися або стикнутися з труднощами, та внести відповідні покращення.</w:t>
      </w:r>
    </w:p>
    <w:p w:rsidR="00000000" w:rsidDel="00000000" w:rsidP="00000000" w:rsidRDefault="00000000" w:rsidRPr="00000000" w14:paraId="000001E8">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проведення UX тестів можна використовувати наступні методи:</w:t>
      </w:r>
    </w:p>
    <w:p w:rsidR="00000000" w:rsidDel="00000000" w:rsidP="00000000" w:rsidRDefault="00000000" w:rsidRPr="00000000" w14:paraId="000001E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Спостереження за гравцями: під час гри гравців спостерігається їхня поведінка, емоційні реакції та труднощі.</w:t>
      </w:r>
    </w:p>
    <w:p w:rsidR="00000000" w:rsidDel="00000000" w:rsidP="00000000" w:rsidRDefault="00000000" w:rsidRPr="00000000" w14:paraId="000001E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Інтерв'ю та опитування: після сесії гравцям задаються питання щодо їхнього досвіду, що було зрозуміло, а що ні, що викликало найбільші труднощі.</w:t>
      </w:r>
    </w:p>
    <w:p w:rsidR="00000000" w:rsidDel="00000000" w:rsidP="00000000" w:rsidRDefault="00000000" w:rsidRPr="00000000" w14:paraId="000001E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Аналітика гри: інтеграція аналітичних інструментів, таких як Unity Analytics, для збору даних про поведінку гравців, включаючи точки виходу, найскладніші рівні та частоту використання різних механік.</w:t>
      </w:r>
    </w:p>
    <w:p w:rsidR="00000000" w:rsidDel="00000000" w:rsidP="00000000" w:rsidRDefault="00000000" w:rsidRPr="00000000" w14:paraId="000001E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Зібраний зворотний зв'язок використовується для вдосконалення гри, покращення інтерфейсу, збалансування складності рівнів та покращення загального ігрового досвіду.</w:t>
      </w:r>
    </w:p>
    <w:p w:rsidR="00000000" w:rsidDel="00000000" w:rsidP="00000000" w:rsidRDefault="00000000" w:rsidRPr="00000000" w14:paraId="000001E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Тестування гри також включає перевірку на різних платформах і пристроях, щоб забезпечити сумісність та стабільну роботу гри на всіх цільових платформах. Це включає тестування на різних операційних системах (Windows, macOS, Linux), мобільних пристроях (iOS, Android) та консолях. Unity забезпечує інструменти для компіляції та запуску гри на різних платформах, що дозволяє виявляти специфічні для платформи проблеми та оптимізувати продуктивність.</w:t>
      </w:r>
    </w:p>
    <w:p w:rsidR="00000000" w:rsidDel="00000000" w:rsidP="00000000" w:rsidRDefault="00000000" w:rsidRPr="00000000" w14:paraId="000001EF">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0">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1">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2">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3">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4">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5">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6">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7">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8">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9">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A">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B">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C">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D">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E">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F">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0">
      <w:pPr>
        <w:pStyle w:val="Heading4"/>
        <w:keepNext w:val="0"/>
        <w:keepLines w:val="0"/>
        <w:pBdr>
          <w:top w:color="e3e3e3" w:space="0" w:sz="0" w:val="none"/>
          <w:left w:color="e3e3e3" w:space="0" w:sz="0" w:val="none"/>
          <w:bottom w:color="e3e3e3" w:space="0" w:sz="0" w:val="none"/>
          <w:right w:color="e3e3e3" w:space="0" w:sz="0" w:val="none"/>
          <w:between w:color="e3e3e3" w:space="0" w:sz="0" w:val="none"/>
        </w:pBdr>
        <w:shd w:fill="ffffff" w:val="clear"/>
        <w:spacing w:after="40" w:before="240" w:line="360" w:lineRule="auto"/>
        <w:jc w:val="left"/>
        <w:rPr>
          <w:rFonts w:ascii="Times New Roman" w:cs="Times New Roman" w:eastAsia="Times New Roman" w:hAnsi="Times New Roman"/>
          <w:b w:val="1"/>
          <w:color w:val="0d0d0d"/>
          <w:sz w:val="28"/>
          <w:szCs w:val="28"/>
        </w:rPr>
      </w:pPr>
      <w:bookmarkStart w:colFirst="0" w:colLast="0" w:name="_2vrnnw86lxke" w:id="2"/>
      <w:bookmarkEnd w:id="2"/>
      <w:r w:rsidDel="00000000" w:rsidR="00000000" w:rsidRPr="00000000">
        <w:rPr>
          <w:rtl w:val="0"/>
        </w:rPr>
      </w:r>
    </w:p>
    <w:p w:rsidR="00000000" w:rsidDel="00000000" w:rsidP="00000000" w:rsidRDefault="00000000" w:rsidRPr="00000000" w14:paraId="00000201">
      <w:pPr>
        <w:pStyle w:val="Heading4"/>
        <w:keepNext w:val="0"/>
        <w:keepLines w:val="0"/>
        <w:pBdr>
          <w:top w:color="e3e3e3" w:space="0" w:sz="0" w:val="none"/>
          <w:left w:color="e3e3e3" w:space="0" w:sz="0" w:val="none"/>
          <w:bottom w:color="e3e3e3" w:space="0" w:sz="0" w:val="none"/>
          <w:right w:color="e3e3e3" w:space="0" w:sz="0" w:val="none"/>
          <w:between w:color="e3e3e3" w:space="0" w:sz="0" w:val="none"/>
        </w:pBdr>
        <w:shd w:fill="ffffff" w:val="clear"/>
        <w:spacing w:after="40" w:before="240" w:line="360" w:lineRule="auto"/>
        <w:jc w:val="center"/>
        <w:rPr>
          <w:rFonts w:ascii="Times New Roman" w:cs="Times New Roman" w:eastAsia="Times New Roman" w:hAnsi="Times New Roman"/>
          <w:b w:val="1"/>
          <w:color w:val="0d0d0d"/>
          <w:sz w:val="28"/>
          <w:szCs w:val="28"/>
        </w:rPr>
      </w:pPr>
      <w:bookmarkStart w:colFirst="0" w:colLast="0" w:name="_1hia81ikkxl4" w:id="3"/>
      <w:bookmarkEnd w:id="3"/>
      <w:r w:rsidDel="00000000" w:rsidR="00000000" w:rsidRPr="00000000">
        <w:rPr>
          <w:rFonts w:ascii="Times New Roman" w:cs="Times New Roman" w:eastAsia="Times New Roman" w:hAnsi="Times New Roman"/>
          <w:b w:val="1"/>
          <w:color w:val="0d0d0d"/>
          <w:sz w:val="28"/>
          <w:szCs w:val="28"/>
          <w:rtl w:val="0"/>
        </w:rPr>
        <w:t xml:space="preserve">Розділ 4. ЕКОНОМІЧНА ЧАСТИНА</w:t>
      </w:r>
    </w:p>
    <w:p w:rsidR="00000000" w:rsidDel="00000000" w:rsidP="00000000" w:rsidRDefault="00000000" w:rsidRPr="00000000" w14:paraId="0000020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 Визначення цільової аудиторії ІТ-продукту</w:t>
      </w:r>
    </w:p>
    <w:p w:rsidR="00000000" w:rsidDel="00000000" w:rsidP="00000000" w:rsidRDefault="00000000" w:rsidRPr="00000000" w14:paraId="0000020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потенційних споживачів для гри в жанрі "Аркада" з використанням мови програмування С# включає вивчення демографічних, психографічних та поведінкових характеристик. Основні демографічні групи, які грають в аркадні ігри, включають молодь віком від 13 до 35 років, що становить приблизно 60% від загальної кількості гравців. Статевий розподіл показує, що 55% гравців – чоловіки, 45% – жінки. Більшість гравців мають середню та вищу освіту, із середнім рівнем доходів.</w:t>
      </w:r>
    </w:p>
    <w:p w:rsidR="00000000" w:rsidDel="00000000" w:rsidP="00000000" w:rsidRDefault="00000000" w:rsidRPr="00000000" w14:paraId="0000020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Психографічний аналіз показує, що цільова аудиторія цінує швидкий та динамічний геймплей, любить змагання та досягнення нових рекордів. Вони цікавляться технологіями, музикою, спортом та розвагами. Гравці аркадних ігор мають високу мотивацію, бажання змагатися та швидко приймати рішення.</w:t>
      </w:r>
    </w:p>
    <w:p w:rsidR="00000000" w:rsidDel="00000000" w:rsidP="00000000" w:rsidRDefault="00000000" w:rsidRPr="00000000" w14:paraId="0000020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Поведінковий аналіз включає вивчення ігрових звичок, частоти гри, тривалості ігрових сесій та платформ, що використовуються. Більшість гравців грають декілька разів на тиждень, середня тривалість сесії складає 20-30 хвилин. Основні платформи включають мобільні пристрої (iOS та Android), ПК та консолі. 70% гравців грають на мобільних пристроях через зручність та доступність, решта 30% – на ПК та консолях.</w:t>
      </w:r>
    </w:p>
    <w:p w:rsidR="00000000" w:rsidDel="00000000" w:rsidP="00000000" w:rsidRDefault="00000000" w:rsidRPr="00000000" w14:paraId="0000020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Соціальні фактори відіграють важливу роль у визначенні потенційних споживачів. Гравці аркадних ігор часто взаємодіють зі своїми друзями та спільнотами через соціальні мережі, форуми та інші платформи. Вони беруть участь у змаганнях, діляться досягненнями та обговорюють ігрові стратегії.</w:t>
      </w:r>
    </w:p>
    <w:p w:rsidR="00000000" w:rsidDel="00000000" w:rsidP="00000000" w:rsidRDefault="00000000" w:rsidRPr="00000000" w14:paraId="0000020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Географічний аналіз включає визначення основних регіонів, де гра буде популярною. Основні ринки аркадних ігор включають Північну Америку, Європу та Азію. У Північній Америці та Європі аркадні ігри користуються великою популярністю завдяки високому рівню розвитку ігрової індустрії та широкому доступу до мобільних пристроїв та інтернету. В Азії, зокрема в Китаї, Японії та Південній Кореї, також спостерігається значний інтерес до аркадних ігор.</w:t>
      </w:r>
    </w:p>
    <w:p w:rsidR="00000000" w:rsidDel="00000000" w:rsidP="00000000" w:rsidRDefault="00000000" w:rsidRPr="00000000" w14:paraId="0000020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Маркетингові дослідження та опитування потенційних гравців дозволяють отримати додаткову інформацію про їхні вподобання, очікування та потреби. Проведення онлайн-опитувань, фокус-груп та аналіз відгуків на форумах та в соціальних мережах допомагає визначити, які елементи гри є найбільш привабливими для цільової аудиторії.</w:t>
      </w:r>
    </w:p>
    <w:p w:rsidR="00000000" w:rsidDel="00000000" w:rsidP="00000000" w:rsidRDefault="00000000" w:rsidRPr="00000000" w14:paraId="0000020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Оцінка місткості ринку включає визначення загальної кількості потенційних гравців та обсягу продажів. Згідно з даними аналітичних компаній, ринок мобільних ігор продовжує зростати, і до 2023 року його обсяг перевищив 90 мільярдів доларів. Аркадні ігри становлять приблизно 30% цього ринку. Це означає, що потенційний ринок аркадних ігор становить близько 27 мільярдів доларів.</w:t>
      </w:r>
    </w:p>
    <w:p w:rsidR="00000000" w:rsidDel="00000000" w:rsidP="00000000" w:rsidRDefault="00000000" w:rsidRPr="00000000" w14:paraId="0000020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Обсяг попиту визначається кількістю завантажень та активних гравців. За даними Sensor Tower, популярні аркадні ігри, такі як "Subway Surfers" та "Fruit Ninja", мають понад 1 мільярд завантажень кожна. Це свідчить про високий попит на аркадні ігри серед користувачів мобільних пристроїв. Обсяг попиту на ПК та консолях дещо менший, але також значний, особливо серед хардкорних гравців.</w:t>
      </w:r>
    </w:p>
    <w:p w:rsidR="00000000" w:rsidDel="00000000" w:rsidP="00000000" w:rsidRDefault="00000000" w:rsidRPr="00000000" w14:paraId="0000020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Обсяг пропозиції визначається кількістю доступних на ринку аркадних ігор та їх якістю. Конкуренція на ринку аркадних ігор висока, але є можливості для успіху нових продуктів, які пропонують унікальні механіки, цікавий геймплей та високоякісну графіку. Важливо враховувати, що пропозиція на ринку постійно зростає, тому потрібно забезпечити високу якість гри та активну маркетингову підтримку для досягнення успіху.</w:t>
      </w:r>
    </w:p>
    <w:p w:rsidR="00000000" w:rsidDel="00000000" w:rsidP="00000000" w:rsidRDefault="00000000" w:rsidRPr="00000000" w14:paraId="0000020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конкурентів включає вивчення основних гравців на ринку аркадних ігор, їхніх продуктів, стратегій та результатів. Основними конкурентами є компанії, які розробляють та випускають успішні аркадні ігри для мобільних пристроїв, ПК та консолей. До них належать SYBO Games, Halfbrick Studios, RobTop Games та інші.</w:t>
      </w:r>
    </w:p>
    <w:p w:rsidR="00000000" w:rsidDel="00000000" w:rsidP="00000000" w:rsidRDefault="00000000" w:rsidRPr="00000000" w14:paraId="0000020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SYBO Games – розробник гри "Subway Surfers", яка є однією з найпопулярніших аркадних ігор з понад 2,5 мільярда завантажень. Основні елементи успіху гри включають простий та захоплюючий геймплей, регулярні оновлення та події, а також безкоштовну модель з внутрішньоігровими покупками.</w:t>
      </w:r>
    </w:p>
    <w:p w:rsidR="00000000" w:rsidDel="00000000" w:rsidP="00000000" w:rsidRDefault="00000000" w:rsidRPr="00000000" w14:paraId="0000020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Halfbrick Studios – розробник гри "Fruit Ninja", яка також досягла значного успіху з понад 1 мільярд завантажень. Гра пропонує інтуїтивно зрозумілий геймплей, де гравці розрізають фрукти, уникаючи бомб. Регулярні оновлення та додавання нових режимів гри підтримують інтерес гравців.</w:t>
      </w:r>
    </w:p>
    <w:p w:rsidR="00000000" w:rsidDel="00000000" w:rsidP="00000000" w:rsidRDefault="00000000" w:rsidRPr="00000000" w14:paraId="0000021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RobTop Games – розробник гри "Geometry Dash", яка приваблює гравців своїм високим рівнем складності та реіграбельністю. Гра пропонує простий, але викликаючий геймплей, де гравці повинні пройти через рівні, уникаючи перешкод. Можливість створювати власні рівні робить гру популярною серед гравців, які люблять виклики та творчість.</w:t>
      </w:r>
    </w:p>
    <w:p w:rsidR="00000000" w:rsidDel="00000000" w:rsidP="00000000" w:rsidRDefault="00000000" w:rsidRPr="00000000" w14:paraId="0000021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конкурентів дозволяє виявити їх сильні та слабкі сторони, а також визначити можливості для створення унікального продукту. Наприклад, можна впровадити нові геймплейні механіки, покращити графіку та звуковий супровід, запропонувати більш глибокий сюжет або додати соціальні елементи, які сприяють взаємодії гравців.</w:t>
      </w:r>
    </w:p>
    <w:p w:rsidR="00000000" w:rsidDel="00000000" w:rsidP="00000000" w:rsidRDefault="00000000" w:rsidRPr="00000000" w14:paraId="0000021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Розробка гри в жанрі "Аркада" з використанням мови програмування С# повинна враховувати специфічні аспекти ринку, потреби та очікування цільової аудиторії, а також досвід конкурентів. Це дозволяє створити високоякісний продукт, який має високий потенціал для успіху на ринку та задовольняє потреби гравців.</w:t>
      </w:r>
    </w:p>
    <w:p w:rsidR="00000000" w:rsidDel="00000000" w:rsidP="00000000" w:rsidRDefault="00000000" w:rsidRPr="00000000" w14:paraId="0000021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 Визначення сильних та слабких сторін, можливостей та ризиків створення нового ІТ-продукту</w:t>
      </w:r>
    </w:p>
    <w:p w:rsidR="00000000" w:rsidDel="00000000" w:rsidP="00000000" w:rsidRDefault="00000000" w:rsidRPr="00000000" w14:paraId="0000021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SWOT-аналіз є важливим інструментом для оцінки сильних і слабких сторін, можливостей та ризиків створення нового ІТ-продукту, зокрема гри в жанрі "Аркада" з використанням мови програмування С#. Аналіз включає вивчення внутрішніх факторів, що впливають на успіх продукту (сильні та слабкі сторони), та зовнішніх факторів (можливості та ризики).</w:t>
      </w:r>
    </w:p>
    <w:p w:rsidR="00000000" w:rsidDel="00000000" w:rsidP="00000000" w:rsidRDefault="00000000" w:rsidRPr="00000000" w14:paraId="0000021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Сильні сторони:</w:t>
      </w:r>
    </w:p>
    <w:p w:rsidR="00000000" w:rsidDel="00000000" w:rsidP="00000000" w:rsidRDefault="00000000" w:rsidRPr="00000000" w14:paraId="0000021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Використання мови програмування С#: Мова програмування С# забезпечує високу продуктивність, зручність у використанні та потужний функціонал для розробки ігор. Вона також підтримується популярним ігровим движком Unity, що значно спрощує процес розробки.</w:t>
      </w:r>
    </w:p>
    <w:p w:rsidR="00000000" w:rsidDel="00000000" w:rsidP="00000000" w:rsidRDefault="00000000" w:rsidRPr="00000000" w14:paraId="0000021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Unity як ігровий движок: Unity є одним з найпопулярніших ігрових движків, який надає потужний інструментарій для створення як 2D, так і 3D ігор. Він підтримує кросплатформенну розробку, що дозволяє випускати гру на різних платформах, включаючи ПК, мобільні пристрої та консолі.</w:t>
      </w:r>
    </w:p>
    <w:p w:rsidR="00000000" w:rsidDel="00000000" w:rsidP="00000000" w:rsidRDefault="00000000" w:rsidRPr="00000000" w14:paraId="0000021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Висока реіграбельність: Аркадні ігри зазвичай мають простий, але захоплюючий геймплей, який сприяє високій реіграбельності. Це дозволяє утримувати інтерес гравців протягом тривалого часу.</w:t>
      </w:r>
    </w:p>
    <w:p w:rsidR="00000000" w:rsidDel="00000000" w:rsidP="00000000" w:rsidRDefault="00000000" w:rsidRPr="00000000" w14:paraId="0000021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Швидкий та динамічний геймплей: Аркадні ігри приваблюють гравців своїм швидким темпом та динамічним геймплеєм, що робить їх популярними серед широкої аудиторії.</w:t>
      </w:r>
    </w:p>
    <w:p w:rsidR="00000000" w:rsidDel="00000000" w:rsidP="00000000" w:rsidRDefault="00000000" w:rsidRPr="00000000" w14:paraId="0000021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Широка цільова аудиторія: Аркадні ігри приваблюють різні демографічні групи, включаючи молодь, дорослих та гравців різного рівня досвіду.</w:t>
      </w:r>
    </w:p>
    <w:p w:rsidR="00000000" w:rsidDel="00000000" w:rsidP="00000000" w:rsidRDefault="00000000" w:rsidRPr="00000000" w14:paraId="0000021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Слабкі сторони:</w:t>
      </w:r>
    </w:p>
    <w:p w:rsidR="00000000" w:rsidDel="00000000" w:rsidP="00000000" w:rsidRDefault="00000000" w:rsidRPr="00000000" w14:paraId="0000021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Висока конкуренція: Ринок аркадних ігор є дуже конкурентним, з багатьма популярними та успішними продуктами, такими як "Subway Surfers" та "Fruit Ninja". Це ускладнює проникнення нового продукту на ринок.</w:t>
      </w:r>
    </w:p>
    <w:p w:rsidR="00000000" w:rsidDel="00000000" w:rsidP="00000000" w:rsidRDefault="00000000" w:rsidRPr="00000000" w14:paraId="0000021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Залежність від технологій: Розробка гри сильно залежить від технологій та інструментів, таких як Unity та Visual Studio. Будь-які зміни або проблеми з цими інструментами можуть вплинути на процес розробки.</w:t>
      </w:r>
    </w:p>
    <w:p w:rsidR="00000000" w:rsidDel="00000000" w:rsidP="00000000" w:rsidRDefault="00000000" w:rsidRPr="00000000" w14:paraId="0000021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Обмеженість ресурсів: Розробка якісної гри вимагає значних ресурсів, включаючи час, фінанси та людські ресурси. Малий бюджет або обмежена команда можуть обмежити можливості для створення високоякісного продукту.</w:t>
      </w:r>
    </w:p>
    <w:p w:rsidR="00000000" w:rsidDel="00000000" w:rsidP="00000000" w:rsidRDefault="00000000" w:rsidRPr="00000000" w14:paraId="0000021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Відсутність унікальності: Багато аркадних ігор мають схожий геймплей та механіки, що ускладнює виділення нового продукту серед конкурентів. Важливо розробити унікальні елементи, які приваблять гравців.</w:t>
      </w:r>
    </w:p>
    <w:p w:rsidR="00000000" w:rsidDel="00000000" w:rsidP="00000000" w:rsidRDefault="00000000" w:rsidRPr="00000000" w14:paraId="0000022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Можливості:</w:t>
      </w:r>
    </w:p>
    <w:p w:rsidR="00000000" w:rsidDel="00000000" w:rsidP="00000000" w:rsidRDefault="00000000" w:rsidRPr="00000000" w14:paraId="0000022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Зростання ринку мобільних ігор: Ринок мобільних ігор продовжує зростати, і до 2023 року його обсяг перевищив 90 мільярдів доларів. Це створює можливості для успіху нових аркадних ігор, особливо на мобільних платформах.</w:t>
      </w:r>
    </w:p>
    <w:p w:rsidR="00000000" w:rsidDel="00000000" w:rsidP="00000000" w:rsidRDefault="00000000" w:rsidRPr="00000000" w14:paraId="0000022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Інноваційні технології: Використання нових технологій, таких як доповнена реальність (AR) та віртуальна реальність (VR), може створити унікальний ігровий досвід та привабити нових гравців.</w:t>
      </w:r>
    </w:p>
    <w:p w:rsidR="00000000" w:rsidDel="00000000" w:rsidP="00000000" w:rsidRDefault="00000000" w:rsidRPr="00000000" w14:paraId="0000022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Соціальні функції: Інтеграція соціальних функцій, таких як мультиплеєр, таблиці лідерів та соціальні мережі, може підвищити залученість гравців та створити спільноту навколо гри.</w:t>
      </w:r>
    </w:p>
    <w:p w:rsidR="00000000" w:rsidDel="00000000" w:rsidP="00000000" w:rsidRDefault="00000000" w:rsidRPr="00000000" w14:paraId="0000022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Маркетинг та партнерства: Ефективні маркетингові стратегії та партнерства з популярними платформами або брендами можуть допомогти збільшити впізнаваність гри та залучити більше гравців.</w:t>
      </w:r>
    </w:p>
    <w:p w:rsidR="00000000" w:rsidDel="00000000" w:rsidP="00000000" w:rsidRDefault="00000000" w:rsidRPr="00000000" w14:paraId="0000022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Зворотний зв'язок від гравців: Активна взаємодія з гравцями та врахування їхнього зворотного зв'язку може допомогти покращити гру та задовольнити потреби цільової аудиторії.</w:t>
      </w:r>
    </w:p>
    <w:p w:rsidR="00000000" w:rsidDel="00000000" w:rsidP="00000000" w:rsidRDefault="00000000" w:rsidRPr="00000000" w14:paraId="0000022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Ризики:</w:t>
      </w:r>
    </w:p>
    <w:p w:rsidR="00000000" w:rsidDel="00000000" w:rsidP="00000000" w:rsidRDefault="00000000" w:rsidRPr="00000000" w14:paraId="0000022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Швидкі зміни в технологіях: Ігрова індустрія швидко змінюється, і нові технології можуть зробити існуючі продукти застарілими. Важливо бути в курсі нових тенденцій та адаптуватися до змін.</w:t>
      </w:r>
    </w:p>
    <w:p w:rsidR="00000000" w:rsidDel="00000000" w:rsidP="00000000" w:rsidRDefault="00000000" w:rsidRPr="00000000" w14:paraId="0000022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Високі витрати на маркетинг: Конкуренція на ринку аркадних ігор вимагає значних витрат на маркетинг та рекламу для залучення уваги гравців. Недостатній маркетинговий бюджет може обмежити успіх продукту.</w:t>
      </w:r>
    </w:p>
    <w:p w:rsidR="00000000" w:rsidDel="00000000" w:rsidP="00000000" w:rsidRDefault="00000000" w:rsidRPr="00000000" w14:paraId="0000022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Проблеми з продуктивністю: Гра повинна працювати стабільно на різних платформах та пристроях. Проблеми з продуктивністю можуть негативно вплинути на досвід гравців та призвести до втрати аудиторії.</w:t>
      </w:r>
    </w:p>
    <w:p w:rsidR="00000000" w:rsidDel="00000000" w:rsidP="00000000" w:rsidRDefault="00000000" w:rsidRPr="00000000" w14:paraId="0000022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Правові питання: Порушення авторських прав або використання незахищених ліцензіями матеріалів може призвести до юридичних проблем та штрафів.</w:t>
      </w:r>
    </w:p>
    <w:p w:rsidR="00000000" w:rsidDel="00000000" w:rsidP="00000000" w:rsidRDefault="00000000" w:rsidRPr="00000000" w14:paraId="0000022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Зміни в уподобаннях гравців: Уподобання гравців можуть змінюватися з часом, що може вплинути на популярність гри. Важливо стежити за тенденціями та адаптувати продукт відповідно до потреб ринку.</w:t>
      </w:r>
    </w:p>
    <w:p w:rsidR="00000000" w:rsidDel="00000000" w:rsidP="00000000" w:rsidRDefault="00000000" w:rsidRPr="00000000" w14:paraId="0000022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SWOT-аналіз дозволяє всебічно оцінити сильні та слабкі сторони, можливості та ризики, пов'язані з розробкою гри в жанрі "Аркада" з використанням мови програмування С#. Це допомагає розробникам приймати обґрунтовані рішення щодо стратегії розвитку продукту та забезпечувати його успіх на ринку.</w:t>
      </w:r>
    </w:p>
    <w:p w:rsidR="00000000" w:rsidDel="00000000" w:rsidP="00000000" w:rsidRDefault="00000000" w:rsidRPr="00000000" w14:paraId="0000022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 Оцінка прибутковості проекту створення і обслуговування ІТ-продукту</w:t>
      </w:r>
    </w:p>
    <w:p w:rsidR="00000000" w:rsidDel="00000000" w:rsidP="00000000" w:rsidRDefault="00000000" w:rsidRPr="00000000" w14:paraId="0000022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Витрати на створення та обслуговування ІТ-продукту, зокрема гри в жанрі "Аркада" з використанням мови програмування С#, включають декілька основних категорій: витрати на розробку, маркетинг, інфраструктуру та підтримку.</w:t>
      </w:r>
    </w:p>
    <w:p w:rsidR="00000000" w:rsidDel="00000000" w:rsidP="00000000" w:rsidRDefault="00000000" w:rsidRPr="00000000" w14:paraId="0000022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Витрати на розробку:</w:t>
      </w:r>
    </w:p>
    <w:p w:rsidR="00000000" w:rsidDel="00000000" w:rsidP="00000000" w:rsidRDefault="00000000" w:rsidRPr="00000000" w14:paraId="0000023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Зарплата розробників: Включає заробітну плату програмістів, дизайнерів, художників, звукових інженерів та інших членів команди. Середня заробітна плата програміста в Україні становить близько $1500 на місяць. Якщо команда складається з 5 розробників, витрати на зарплату за 12 місяців становитимуть $90,000.</w:t>
      </w:r>
    </w:p>
    <w:p w:rsidR="00000000" w:rsidDel="00000000" w:rsidP="00000000" w:rsidRDefault="00000000" w:rsidRPr="00000000" w14:paraId="0000023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Ліцензії та програмне забезпечення: Включає вартість ліцензій на Unity Pro ($1500 на рік), Adobe Creative Cloud ($600 на рік), та інших інструментів, необхідних для розробки гри. Загальні витрати на ліцензії можуть становити близько $3000 на рік.</w:t>
      </w:r>
    </w:p>
    <w:p w:rsidR="00000000" w:rsidDel="00000000" w:rsidP="00000000" w:rsidRDefault="00000000" w:rsidRPr="00000000" w14:paraId="0000023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Обладнання: Включає вартість комп'ютерів, моніторів, аудіо та графічного обладнання. Середня вартість обладнання для одного розробника становить $2000. Для команди з 5 розробників витрати на обладнання складуть $10,000.</w:t>
      </w:r>
    </w:p>
    <w:p w:rsidR="00000000" w:rsidDel="00000000" w:rsidP="00000000" w:rsidRDefault="00000000" w:rsidRPr="00000000" w14:paraId="0000023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Оренда офісу: Вартість оренди офісного приміщення для команди може становити $1000 на місяць. За рік витрати на оренду складуть $12,000.</w:t>
      </w:r>
    </w:p>
    <w:p w:rsidR="00000000" w:rsidDel="00000000" w:rsidP="00000000" w:rsidRDefault="00000000" w:rsidRPr="00000000" w14:paraId="00000234">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Маркетингові витрати:</w:t>
      </w:r>
    </w:p>
    <w:p w:rsidR="00000000" w:rsidDel="00000000" w:rsidP="00000000" w:rsidRDefault="00000000" w:rsidRPr="00000000" w14:paraId="0000023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Реклама в соціальних мережах: Включає витрати на рекламні кампанії у Facebook, Instagram, Twitter та інших платформах. Середній бюджет на рекламу може становити $10,000 на рік.</w:t>
      </w:r>
    </w:p>
    <w:p w:rsidR="00000000" w:rsidDel="00000000" w:rsidP="00000000" w:rsidRDefault="00000000" w:rsidRPr="00000000" w14:paraId="0000023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Промоакції та партнерства: Включає витрати на проведення промоакцій, участь у виставках, партнерства з відомими блогерами та стрімерами. Середні витрати можуть становити $5,000 на рік.</w:t>
      </w:r>
    </w:p>
    <w:p w:rsidR="00000000" w:rsidDel="00000000" w:rsidP="00000000" w:rsidRDefault="00000000" w:rsidRPr="00000000" w14:paraId="0000023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Створення маркетингових матеріалів: Включає вартість створення трейлерів, рекламних банерів, сайту гри та інших матеріалів. Загальні витрати можуть становити $5,000.</w:t>
      </w:r>
    </w:p>
    <w:p w:rsidR="00000000" w:rsidDel="00000000" w:rsidP="00000000" w:rsidRDefault="00000000" w:rsidRPr="00000000" w14:paraId="0000023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Витрати на інфраструктуру:</w:t>
      </w:r>
    </w:p>
    <w:p w:rsidR="00000000" w:rsidDel="00000000" w:rsidP="00000000" w:rsidRDefault="00000000" w:rsidRPr="00000000" w14:paraId="0000023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Хостинг та сервери: Включає вартість оренди серверів для зберігання даних гри, підтримки мультиплеєра та інших онлайн-функцій. Середні витрати на хостинг можуть становити $200 на місяць, або $2,400 на рік.</w:t>
      </w:r>
    </w:p>
    <w:p w:rsidR="00000000" w:rsidDel="00000000" w:rsidP="00000000" w:rsidRDefault="00000000" w:rsidRPr="00000000" w14:paraId="0000023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Бекенд-сервіси: Включає вартість використання сторонніх сервісів, таких як Firebase для аутентифікації, баз даних та аналітики. Середні витрати можуть становити $1,000 на рік.</w:t>
      </w:r>
    </w:p>
    <w:p w:rsidR="00000000" w:rsidDel="00000000" w:rsidP="00000000" w:rsidRDefault="00000000" w:rsidRPr="00000000" w14:paraId="0000023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Витрати на підтримку:</w:t>
      </w:r>
    </w:p>
    <w:p w:rsidR="00000000" w:rsidDel="00000000" w:rsidP="00000000" w:rsidRDefault="00000000" w:rsidRPr="00000000" w14:paraId="0000023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Технічна підтримка: Включає витрати на зарплату співробітників служби підтримки, які відповідають на запити гравців та вирішують технічні проблеми. Середня заробітна плата співробітника підтримки становить $800 на місяць. Для двох співробітників витрати на рік складуть $19,200.</w:t>
      </w:r>
    </w:p>
    <w:p w:rsidR="00000000" w:rsidDel="00000000" w:rsidP="00000000" w:rsidRDefault="00000000" w:rsidRPr="00000000" w14:paraId="0000023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Оновлення та виправлення помилок: Включає витрати на розробку оновлень, виправлення помилок та підтримку гри. Середні витрати можуть становити $10,000 на рік.</w:t>
      </w:r>
    </w:p>
    <w:p w:rsidR="00000000" w:rsidDel="00000000" w:rsidP="00000000" w:rsidRDefault="00000000" w:rsidRPr="00000000" w14:paraId="0000023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Прогнозування доходів включає оцінку потенційних джерел прибутку, таких як продажі гри, внутрішньоігрові покупки, реклама та підписки.</w:t>
      </w:r>
    </w:p>
    <w:p w:rsidR="00000000" w:rsidDel="00000000" w:rsidP="00000000" w:rsidRDefault="00000000" w:rsidRPr="00000000" w14:paraId="0000023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Продажі гри:</w:t>
      </w:r>
    </w:p>
    <w:p w:rsidR="00000000" w:rsidDel="00000000" w:rsidP="00000000" w:rsidRDefault="00000000" w:rsidRPr="00000000" w14:paraId="0000024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Ціна гри: Середня ціна аркадної гри на ПК або консолях може становити $10. Для мобільних пристроїв гра може бути безкоштовною з внутрішньоігровими покупками.</w:t>
      </w:r>
    </w:p>
    <w:p w:rsidR="00000000" w:rsidDel="00000000" w:rsidP="00000000" w:rsidRDefault="00000000" w:rsidRPr="00000000" w14:paraId="0000024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Обсяг продажів: За рік після випуску гри можна очікувати продажі у 50,000 копій. Таким чином, доходи від продажів становитимуть $500,000.</w:t>
      </w:r>
    </w:p>
    <w:p w:rsidR="00000000" w:rsidDel="00000000" w:rsidP="00000000" w:rsidRDefault="00000000" w:rsidRPr="00000000" w14:paraId="0000024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Внутрішньоігрові покупки:</w:t>
      </w:r>
    </w:p>
    <w:p w:rsidR="00000000" w:rsidDel="00000000" w:rsidP="00000000" w:rsidRDefault="00000000" w:rsidRPr="00000000" w14:paraId="0000024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Мікротранзакції: Включає покупку гравцями додаткових предметів, рівнів, персонажів та інших внутрішньоігрових елементів. Середній дохід від одного активного гравця може становити $2 на місяць.</w:t>
      </w:r>
    </w:p>
    <w:p w:rsidR="00000000" w:rsidDel="00000000" w:rsidP="00000000" w:rsidRDefault="00000000" w:rsidRPr="00000000" w14:paraId="0000024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Активні гравці: Якщо гра має 100,000 активних гравців, місячні доходи від мікротранзакцій можуть становити $200,000, або $2,400,000 на рік.</w:t>
      </w:r>
    </w:p>
    <w:p w:rsidR="00000000" w:rsidDel="00000000" w:rsidP="00000000" w:rsidRDefault="00000000" w:rsidRPr="00000000" w14:paraId="0000024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Реклама:</w:t>
      </w:r>
    </w:p>
    <w:p w:rsidR="00000000" w:rsidDel="00000000" w:rsidP="00000000" w:rsidRDefault="00000000" w:rsidRPr="00000000" w14:paraId="0000024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Інтеграція реклами: Включає показ банерної та відеореклами у безкоштовній версії гри. Середній дохід від реклами на одного активного гравця може становити $0.50 на місяць.</w:t>
      </w:r>
    </w:p>
    <w:p w:rsidR="00000000" w:rsidDel="00000000" w:rsidP="00000000" w:rsidRDefault="00000000" w:rsidRPr="00000000" w14:paraId="0000024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Активні гравці: Якщо гра має 100,000 активних гравців, місячні доходи від реклами можуть становити $50,000, або $600,000 на рік.</w:t>
      </w:r>
    </w:p>
    <w:p w:rsidR="00000000" w:rsidDel="00000000" w:rsidP="00000000" w:rsidRDefault="00000000" w:rsidRPr="00000000" w14:paraId="0000024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Підписки:</w:t>
      </w:r>
    </w:p>
    <w:p w:rsidR="00000000" w:rsidDel="00000000" w:rsidP="00000000" w:rsidRDefault="00000000" w:rsidRPr="00000000" w14:paraId="0000024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Преміум-підписка: Включає надання гравцям додаткових функцій, контенту або бонусів за щомісячну підписку. Середня ціна підписки може становити $5 на місяць.</w:t>
      </w:r>
    </w:p>
    <w:p w:rsidR="00000000" w:rsidDel="00000000" w:rsidP="00000000" w:rsidRDefault="00000000" w:rsidRPr="00000000" w14:paraId="0000024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Підписники: Якщо 10% активних гравців підписуються на преміум-підписку, місячні доходи можуть становити $50,000, або $600,000 на рік.</w:t>
      </w:r>
    </w:p>
    <w:p w:rsidR="00000000" w:rsidDel="00000000" w:rsidP="00000000" w:rsidRDefault="00000000" w:rsidRPr="00000000" w14:paraId="0000024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чутливості дозволяє оцінити вплив різних факторів на прибутковість проекту та визначити, які зміни можуть призвести до найбільших відхилень у доходах та витратах.</w:t>
      </w:r>
    </w:p>
    <w:p w:rsidR="00000000" w:rsidDel="00000000" w:rsidP="00000000" w:rsidRDefault="00000000" w:rsidRPr="00000000" w14:paraId="0000024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Вплив зміни обсягу продажів:</w:t>
      </w:r>
    </w:p>
    <w:p w:rsidR="00000000" w:rsidDel="00000000" w:rsidP="00000000" w:rsidRDefault="00000000" w:rsidRPr="00000000" w14:paraId="0000024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Зниження обсягу продажів на 20%: Якщо обсяг продажів зменшиться на 20%, це призведе до зниження доходів від продажів з $500,000 до $400,000.</w:t>
      </w:r>
    </w:p>
    <w:p w:rsidR="00000000" w:rsidDel="00000000" w:rsidP="00000000" w:rsidRDefault="00000000" w:rsidRPr="00000000" w14:paraId="0000024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Збільшення обсягу продажів на 20%: Якщо обсяг продажів збільшиться на 20%, це призведе до збільшення доходів від продажів з $500,000 до $600,000.</w:t>
      </w:r>
    </w:p>
    <w:p w:rsidR="00000000" w:rsidDel="00000000" w:rsidP="00000000" w:rsidRDefault="00000000" w:rsidRPr="00000000" w14:paraId="0000024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Вплив зміни активних гравців:</w:t>
      </w:r>
    </w:p>
    <w:p w:rsidR="00000000" w:rsidDel="00000000" w:rsidP="00000000" w:rsidRDefault="00000000" w:rsidRPr="00000000" w14:paraId="0000025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Зниження кількості активних гравців на 20%: Якщо кількість активних гравців зменшиться на 20%, доходи від мікротранзакцій зменшаться з $2,400,000 до $1,920,000, а доходи від реклами – з $600,000 до $480,000.</w:t>
      </w:r>
    </w:p>
    <w:p w:rsidR="00000000" w:rsidDel="00000000" w:rsidP="00000000" w:rsidRDefault="00000000" w:rsidRPr="00000000" w14:paraId="0000025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Збільшення кількості активних гравців на 20%: Якщо кількість активних гравців збільшиться на 20%, доходи від мікротранзакцій зростуть з $2,400,000 до $2,880,000, а доходи від реклами – з $600,000 до $720,000.</w:t>
      </w:r>
    </w:p>
    <w:p w:rsidR="00000000" w:rsidDel="00000000" w:rsidP="00000000" w:rsidRDefault="00000000" w:rsidRPr="00000000" w14:paraId="0000025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Вплив зміни витрат:</w:t>
      </w:r>
    </w:p>
    <w:p w:rsidR="00000000" w:rsidDel="00000000" w:rsidP="00000000" w:rsidRDefault="00000000" w:rsidRPr="00000000" w14:paraId="0000025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Збільшення витрат на розробку на 20%: Якщо витрати на розробку збільшаться на 20%, це призведе до збільшення загальних витрат з $90,000 до $108,000.</w:t>
      </w:r>
    </w:p>
    <w:p w:rsidR="00000000" w:rsidDel="00000000" w:rsidP="00000000" w:rsidRDefault="00000000" w:rsidRPr="00000000" w14:paraId="0000025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Зменшення витрат на маркетинг на 20%: Якщо витрати на маркетинг зменшаться на 20%, це призведе до зменшення загальних витрат на маркетинг з $20,000 до $16,000.</w:t>
      </w:r>
    </w:p>
    <w:p w:rsidR="00000000" w:rsidDel="00000000" w:rsidP="00000000" w:rsidRDefault="00000000" w:rsidRPr="00000000" w14:paraId="0000025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чутливості дозволяє виявити ключові фактори, які можуть вплинути на прибутковість проекту, та розробити стратегії для мінімізації ризиків та максимізації доходів.</w:t>
      </w:r>
    </w:p>
    <w:p w:rsidR="00000000" w:rsidDel="00000000" w:rsidP="00000000" w:rsidRDefault="00000000" w:rsidRPr="00000000" w14:paraId="0000025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 Оцінка економічної доцільності створення нового ІТ-продукту</w:t>
      </w:r>
    </w:p>
    <w:p w:rsidR="00000000" w:rsidDel="00000000" w:rsidP="00000000" w:rsidRDefault="00000000" w:rsidRPr="00000000" w14:paraId="0000025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витрат включає розрахунок всіх витрат, пов'язаних з розробкою, запуском та обслуговуванням ІТ-продукту, гри в жанрі "Аркада" з використанням мови програмування С#. Прогнозування доходів включає оцінку очікуваних надходжень від продажу продукту та інших джерел доходів.</w:t>
      </w:r>
    </w:p>
    <w:p w:rsidR="00000000" w:rsidDel="00000000" w:rsidP="00000000" w:rsidRDefault="00000000" w:rsidRPr="00000000" w14:paraId="0000025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Витрати на розробку:</w:t>
      </w:r>
    </w:p>
    <w:p w:rsidR="00000000" w:rsidDel="00000000" w:rsidP="00000000" w:rsidRDefault="00000000" w:rsidRPr="00000000" w14:paraId="0000025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Зарплата розробників: 5 розробників, середня зарплата $1500/місяць, 12 місяців = $90,000.</w:t>
      </w:r>
    </w:p>
    <w:p w:rsidR="00000000" w:rsidDel="00000000" w:rsidP="00000000" w:rsidRDefault="00000000" w:rsidRPr="00000000" w14:paraId="0000025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Ліцензії та програмне забезпечення: Unity Pro ($1500/рік), Adobe Creative Cloud ($600/рік), інші інструменти = $3000/рік.</w:t>
      </w:r>
    </w:p>
    <w:p w:rsidR="00000000" w:rsidDel="00000000" w:rsidP="00000000" w:rsidRDefault="00000000" w:rsidRPr="00000000" w14:paraId="0000025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Обладнання: 5 робочих місць, $2000 за кожне = $10,000.</w:t>
      </w:r>
    </w:p>
    <w:p w:rsidR="00000000" w:rsidDel="00000000" w:rsidP="00000000" w:rsidRDefault="00000000" w:rsidRPr="00000000" w14:paraId="0000025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Оренда офісу: $1000/місяць, 12 місяців = $12,000.</w:t>
      </w:r>
    </w:p>
    <w:p w:rsidR="00000000" w:rsidDel="00000000" w:rsidP="00000000" w:rsidRDefault="00000000" w:rsidRPr="00000000" w14:paraId="0000025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Маркетингові витрати:</w:t>
      </w:r>
    </w:p>
    <w:p w:rsidR="00000000" w:rsidDel="00000000" w:rsidP="00000000" w:rsidRDefault="00000000" w:rsidRPr="00000000" w14:paraId="0000025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Реклама в соціальних мережах: $10,000/рік.</w:t>
      </w:r>
    </w:p>
    <w:p w:rsidR="00000000" w:rsidDel="00000000" w:rsidP="00000000" w:rsidRDefault="00000000" w:rsidRPr="00000000" w14:paraId="0000025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Промоакції та партнерства: $5,000/рік.</w:t>
      </w:r>
    </w:p>
    <w:p w:rsidR="00000000" w:rsidDel="00000000" w:rsidP="00000000" w:rsidRDefault="00000000" w:rsidRPr="00000000" w14:paraId="0000026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Створення маркетингових матеріалів: $5,000.</w:t>
      </w:r>
    </w:p>
    <w:p w:rsidR="00000000" w:rsidDel="00000000" w:rsidP="00000000" w:rsidRDefault="00000000" w:rsidRPr="00000000" w14:paraId="0000026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Витрати на інфраструктуру:</w:t>
      </w:r>
    </w:p>
    <w:p w:rsidR="00000000" w:rsidDel="00000000" w:rsidP="00000000" w:rsidRDefault="00000000" w:rsidRPr="00000000" w14:paraId="0000026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Хостинг та сервери: $200/місяць, 12 місяців = $2,400.</w:t>
      </w:r>
    </w:p>
    <w:p w:rsidR="00000000" w:rsidDel="00000000" w:rsidP="00000000" w:rsidRDefault="00000000" w:rsidRPr="00000000" w14:paraId="0000026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Бекенд-сервіси: $1,000/рік.</w:t>
      </w:r>
    </w:p>
    <w:p w:rsidR="00000000" w:rsidDel="00000000" w:rsidP="00000000" w:rsidRDefault="00000000" w:rsidRPr="00000000" w14:paraId="0000026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Витрати на підтримку:</w:t>
      </w:r>
    </w:p>
    <w:p w:rsidR="00000000" w:rsidDel="00000000" w:rsidP="00000000" w:rsidRDefault="00000000" w:rsidRPr="00000000" w14:paraId="0000026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Технічна підтримка: 2 співробітники, $800/місяць, 12 місяців = $19,200.</w:t>
      </w:r>
    </w:p>
    <w:p w:rsidR="00000000" w:rsidDel="00000000" w:rsidP="00000000" w:rsidRDefault="00000000" w:rsidRPr="00000000" w14:paraId="0000026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Оновлення та виправлення помилок: $10,000/рік.</w:t>
      </w:r>
    </w:p>
    <w:p w:rsidR="00000000" w:rsidDel="00000000" w:rsidP="00000000" w:rsidRDefault="00000000" w:rsidRPr="00000000" w14:paraId="0000026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Загальні витрати: $90,000 (розробка) + $3000 (ліцензії) + $10,000 (обладнання) + $12,000 (оренда) + $20,000 (маркетинг) + $2,400 (хостинг) + $1,000 (бекенд) + $19,200 (підтримка) + $10,000 (оновлення) = $167,600.</w:t>
      </w:r>
    </w:p>
    <w:p w:rsidR="00000000" w:rsidDel="00000000" w:rsidP="00000000" w:rsidRDefault="00000000" w:rsidRPr="00000000" w14:paraId="0000026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Прогнозування доходів:</w:t>
      </w:r>
    </w:p>
    <w:p w:rsidR="00000000" w:rsidDel="00000000" w:rsidP="00000000" w:rsidRDefault="00000000" w:rsidRPr="00000000" w14:paraId="0000026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Продажі гри:</w:t>
      </w:r>
    </w:p>
    <w:p w:rsidR="00000000" w:rsidDel="00000000" w:rsidP="00000000" w:rsidRDefault="00000000" w:rsidRPr="00000000" w14:paraId="0000026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Ціна гри: $10.</w:t>
      </w:r>
    </w:p>
    <w:p w:rsidR="00000000" w:rsidDel="00000000" w:rsidP="00000000" w:rsidRDefault="00000000" w:rsidRPr="00000000" w14:paraId="0000026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Обсяг продажів: 50,000 копій.</w:t>
      </w:r>
    </w:p>
    <w:p w:rsidR="00000000" w:rsidDel="00000000" w:rsidP="00000000" w:rsidRDefault="00000000" w:rsidRPr="00000000" w14:paraId="0000026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Доходи: 50,000  $10 = $500,000.</w:t>
      </w:r>
    </w:p>
    <w:p w:rsidR="00000000" w:rsidDel="00000000" w:rsidP="00000000" w:rsidRDefault="00000000" w:rsidRPr="00000000" w14:paraId="0000026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Внутрішньоігрові покупки:</w:t>
      </w:r>
    </w:p>
    <w:p w:rsidR="00000000" w:rsidDel="00000000" w:rsidP="00000000" w:rsidRDefault="00000000" w:rsidRPr="00000000" w14:paraId="0000026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Мікротранзакції: середній дохід $2/місяць від одного активного гравця.</w:t>
      </w:r>
    </w:p>
    <w:p w:rsidR="00000000" w:rsidDel="00000000" w:rsidP="00000000" w:rsidRDefault="00000000" w:rsidRPr="00000000" w14:paraId="0000026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Кількість активних гравців: 100,000.</w:t>
      </w:r>
    </w:p>
    <w:p w:rsidR="00000000" w:rsidDel="00000000" w:rsidP="00000000" w:rsidRDefault="00000000" w:rsidRPr="00000000" w14:paraId="0000027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Місячний дохід: 100,000  $2 = $200,000.</w:t>
      </w:r>
    </w:p>
    <w:p w:rsidR="00000000" w:rsidDel="00000000" w:rsidP="00000000" w:rsidRDefault="00000000" w:rsidRPr="00000000" w14:paraId="0000027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Річний дохід: $200,000  12 = $2,400,000.</w:t>
      </w:r>
    </w:p>
    <w:p w:rsidR="00000000" w:rsidDel="00000000" w:rsidP="00000000" w:rsidRDefault="00000000" w:rsidRPr="00000000" w14:paraId="0000027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Реклама:</w:t>
      </w:r>
    </w:p>
    <w:p w:rsidR="00000000" w:rsidDel="00000000" w:rsidP="00000000" w:rsidRDefault="00000000" w:rsidRPr="00000000" w14:paraId="0000027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Дохід від реклами: $0.50/місяць від одного активного гравця.</w:t>
      </w:r>
    </w:p>
    <w:p w:rsidR="00000000" w:rsidDel="00000000" w:rsidP="00000000" w:rsidRDefault="00000000" w:rsidRPr="00000000" w14:paraId="0000027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Місячний дохід: 100,000  $0.50 = $50,000.</w:t>
      </w:r>
    </w:p>
    <w:p w:rsidR="00000000" w:rsidDel="00000000" w:rsidP="00000000" w:rsidRDefault="00000000" w:rsidRPr="00000000" w14:paraId="0000027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Річний дохід: $50,000  12 = $600,000.</w:t>
      </w:r>
    </w:p>
    <w:p w:rsidR="00000000" w:rsidDel="00000000" w:rsidP="00000000" w:rsidRDefault="00000000" w:rsidRPr="00000000" w14:paraId="0000027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Підписки:</w:t>
      </w:r>
    </w:p>
    <w:p w:rsidR="00000000" w:rsidDel="00000000" w:rsidP="00000000" w:rsidRDefault="00000000" w:rsidRPr="00000000" w14:paraId="0000027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Преміум-підписка: $5/місяць.</w:t>
      </w:r>
    </w:p>
    <w:p w:rsidR="00000000" w:rsidDel="00000000" w:rsidP="00000000" w:rsidRDefault="00000000" w:rsidRPr="00000000" w14:paraId="0000027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Кількість підписників: 10% від активних гравців (10,000).</w:t>
      </w:r>
    </w:p>
    <w:p w:rsidR="00000000" w:rsidDel="00000000" w:rsidP="00000000" w:rsidRDefault="00000000" w:rsidRPr="00000000" w14:paraId="0000027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Місячний дохід: 10,000  $5 = $50,000.</w:t>
      </w:r>
    </w:p>
    <w:p w:rsidR="00000000" w:rsidDel="00000000" w:rsidP="00000000" w:rsidRDefault="00000000" w:rsidRPr="00000000" w14:paraId="0000027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Річний дохід: $50,000  12 = $600,000.</w:t>
      </w:r>
    </w:p>
    <w:p w:rsidR="00000000" w:rsidDel="00000000" w:rsidP="00000000" w:rsidRDefault="00000000" w:rsidRPr="00000000" w14:paraId="0000027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Загальний річний дохід: $500,000 (продажі) + $2,400,000 (мікротранзакції) + $600,000 (реклама) + $600,000 (підписки) = $4,100,000.</w:t>
      </w:r>
    </w:p>
    <w:p w:rsidR="00000000" w:rsidDel="00000000" w:rsidP="00000000" w:rsidRDefault="00000000" w:rsidRPr="00000000" w14:paraId="0000027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Віддача від інвестицій (ROI):</w:t>
      </w:r>
    </w:p>
    <w:p w:rsidR="00000000" w:rsidDel="00000000" w:rsidP="00000000" w:rsidRDefault="00000000" w:rsidRPr="00000000" w14:paraId="0000027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ROI = (Чистий прибуток / Інвестиції)  100%</w:t>
      </w:r>
    </w:p>
    <w:p w:rsidR="00000000" w:rsidDel="00000000" w:rsidP="00000000" w:rsidRDefault="00000000" w:rsidRPr="00000000" w14:paraId="0000027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Чистий прибуток = Загальний річний дохід - Загальні витрати</w:t>
      </w:r>
    </w:p>
    <w:p w:rsidR="00000000" w:rsidDel="00000000" w:rsidP="00000000" w:rsidRDefault="00000000" w:rsidRPr="00000000" w14:paraId="0000027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Чистий прибуток = $4,100,000 - $167,600 = $3,932,400</w:t>
      </w:r>
    </w:p>
    <w:p w:rsidR="00000000" w:rsidDel="00000000" w:rsidP="00000000" w:rsidRDefault="00000000" w:rsidRPr="00000000" w14:paraId="0000028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ROI = ($3,932,400 / $167,600)  100% = 2345%</w:t>
      </w:r>
    </w:p>
    <w:p w:rsidR="00000000" w:rsidDel="00000000" w:rsidP="00000000" w:rsidRDefault="00000000" w:rsidRPr="00000000" w14:paraId="0000028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Ризики:</w:t>
      </w:r>
    </w:p>
    <w:p w:rsidR="00000000" w:rsidDel="00000000" w:rsidP="00000000" w:rsidRDefault="00000000" w:rsidRPr="00000000" w14:paraId="0000028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Висока конкуренція: Велика кількість аркадних ігор на ринку може ускладнити просування нового продукту.</w:t>
      </w:r>
    </w:p>
    <w:p w:rsidR="00000000" w:rsidDel="00000000" w:rsidP="00000000" w:rsidRDefault="00000000" w:rsidRPr="00000000" w14:paraId="0000028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Залежність від технологій: Будь-які зміни або проблеми з Unity чи іншими інструментами можуть вплинути на процес розробки.</w:t>
      </w:r>
    </w:p>
    <w:p w:rsidR="00000000" w:rsidDel="00000000" w:rsidP="00000000" w:rsidRDefault="00000000" w:rsidRPr="00000000" w14:paraId="0000028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Проблеми з продуктивністю: Необхідність забезпечення стабільної роботи гри на різних платформах та пристроях.</w:t>
      </w:r>
    </w:p>
    <w:p w:rsidR="00000000" w:rsidDel="00000000" w:rsidP="00000000" w:rsidRDefault="00000000" w:rsidRPr="00000000" w14:paraId="0000028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Правові питання: Порушення авторських прав або використання незахищених ліцензіями матеріалів.</w:t>
      </w:r>
    </w:p>
    <w:p w:rsidR="00000000" w:rsidDel="00000000" w:rsidP="00000000" w:rsidRDefault="00000000" w:rsidRPr="00000000" w14:paraId="0000028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Можливості:</w:t>
      </w:r>
    </w:p>
    <w:p w:rsidR="00000000" w:rsidDel="00000000" w:rsidP="00000000" w:rsidRDefault="00000000" w:rsidRPr="00000000" w14:paraId="0000028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Зростання ринку мобільних ігор: Збільшення кількості користувачів мобільних пристроїв створює можливості для успіху нового продукту.</w:t>
      </w:r>
    </w:p>
    <w:p w:rsidR="00000000" w:rsidDel="00000000" w:rsidP="00000000" w:rsidRDefault="00000000" w:rsidRPr="00000000" w14:paraId="0000028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Інноваційні технології: Використання AR/VR для створення унікального ігрового досвіду.</w:t>
      </w:r>
    </w:p>
    <w:p w:rsidR="00000000" w:rsidDel="00000000" w:rsidP="00000000" w:rsidRDefault="00000000" w:rsidRPr="00000000" w14:paraId="0000028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Соціальні функції: Інтеграція соціальних функцій для підвищення залученості гравців.</w:t>
      </w:r>
    </w:p>
    <w:p w:rsidR="00000000" w:rsidDel="00000000" w:rsidP="00000000" w:rsidRDefault="00000000" w:rsidRPr="00000000" w14:paraId="0000028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Маркетинг та партнерства: Ефективні маркетингові стратегії та партнерства з популярними платформами або брендами можуть збільшити впізнаваність гри.</w:t>
      </w:r>
    </w:p>
    <w:p w:rsidR="00000000" w:rsidDel="00000000" w:rsidP="00000000" w:rsidRDefault="00000000" w:rsidRPr="00000000" w14:paraId="0000028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Соціальні аспекти:</w:t>
      </w:r>
    </w:p>
    <w:p w:rsidR="00000000" w:rsidDel="00000000" w:rsidP="00000000" w:rsidRDefault="00000000" w:rsidRPr="00000000" w14:paraId="0000028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Розваги та відпочинок: Гра забезпечує користувачам можливість відпочити та розважитися, що позитивно впливає на їхній емоційний стан.</w:t>
      </w:r>
    </w:p>
    <w:p w:rsidR="00000000" w:rsidDel="00000000" w:rsidP="00000000" w:rsidRDefault="00000000" w:rsidRPr="00000000" w14:paraId="0000028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Освітній потенціал: Можливість впровадження освітніх елементів, які допоможуть користувачам розвивати різні навички, такі як логіка, стратегічне мислення та реакція.</w:t>
      </w:r>
    </w:p>
    <w:p w:rsidR="00000000" w:rsidDel="00000000" w:rsidP="00000000" w:rsidRDefault="00000000" w:rsidRPr="00000000" w14:paraId="0000028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Соціальна взаємодія: Інтеграція соціальних функцій дозволяє користувачам взаємодіяти з друзями та іншими гравцями, що сприяє розвитку комунікативних навичок та спільнот.</w:t>
      </w:r>
    </w:p>
    <w:p w:rsidR="00000000" w:rsidDel="00000000" w:rsidP="00000000" w:rsidRDefault="00000000" w:rsidRPr="00000000" w14:paraId="0000028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Екологічні аспекти:</w:t>
      </w:r>
    </w:p>
    <w:p w:rsidR="00000000" w:rsidDel="00000000" w:rsidP="00000000" w:rsidRDefault="00000000" w:rsidRPr="00000000" w14:paraId="0000029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Зниження вуглецевого сліду: Використання цифрових платформ для розповсюдження гри зменшує потребу в фізичних носіях, що сприяє зниженню викидів CO2 та збереженню природних ресурсів.</w:t>
      </w:r>
    </w:p>
    <w:p w:rsidR="00000000" w:rsidDel="00000000" w:rsidP="00000000" w:rsidRDefault="00000000" w:rsidRPr="00000000" w14:paraId="0000029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Енергоефективність: Оптимізація гри для різних платформ допомагає знизити енергоспоживання пристроїв під час гри, що сприяє збереженню енергії.</w:t>
      </w:r>
    </w:p>
    <w:p w:rsidR="00000000" w:rsidDel="00000000" w:rsidP="00000000" w:rsidRDefault="00000000" w:rsidRPr="00000000" w14:paraId="0000029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Відповідальне споживання: Впровадження екологічних ініціатив, таких як підтримка екологічних організацій або кампаній з підвищення екологічної свідомості серед користувачів.</w:t>
      </w:r>
    </w:p>
    <w:p w:rsidR="00000000" w:rsidDel="00000000" w:rsidP="00000000" w:rsidRDefault="00000000" w:rsidRPr="00000000" w14:paraId="00000293">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4">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5">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6">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7">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8">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9">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A">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B">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C">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D">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E">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F">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0">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1">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2">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3">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4">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5">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6">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7">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8">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9">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A">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B">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C">
      <w:pP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D">
      <w:pPr>
        <w:spacing w:line="360" w:lineRule="auto"/>
        <w:ind w:left="0" w:firstLine="0"/>
        <w:jc w:val="center"/>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b w:val="1"/>
          <w:sz w:val="28"/>
          <w:szCs w:val="28"/>
          <w:rtl w:val="0"/>
        </w:rPr>
        <w:t xml:space="preserve">Розділ 5. </w:t>
      </w:r>
      <w:r w:rsidDel="00000000" w:rsidR="00000000" w:rsidRPr="00000000">
        <w:rPr>
          <w:rFonts w:ascii="Times New Roman" w:cs="Times New Roman" w:eastAsia="Times New Roman" w:hAnsi="Times New Roman"/>
          <w:b w:val="1"/>
          <w:color w:val="0d0d0d"/>
          <w:sz w:val="28"/>
          <w:szCs w:val="28"/>
          <w:rtl w:val="0"/>
        </w:rPr>
        <w:t xml:space="preserve">Основи охорони праці та безпеки у надзвичайних ситуаціях</w:t>
      </w:r>
      <w:r w:rsidDel="00000000" w:rsidR="00000000" w:rsidRPr="00000000">
        <w:rPr>
          <w:rtl w:val="0"/>
        </w:rPr>
      </w:r>
    </w:p>
    <w:p w:rsidR="00000000" w:rsidDel="00000000" w:rsidP="00000000" w:rsidRDefault="00000000" w:rsidRPr="00000000" w14:paraId="000002AE">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360" w:lineRule="auto"/>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5.1 Правові та нормативні основи охорони праці в Україні</w:t>
        <w:br w:type="textWrapping"/>
        <w:tab/>
        <w:t xml:space="preserve">Законодавство України про охорону праці включає систему нормативних актів, що регулюють відносини в галузі реалізації державної політики щодо правових, соціально-економічних і лікувально-профілактичних заходів та засобів, спрямованих на збереження здоров'я і працездатності людини в процесі праці. Основні законодавчі акти, що визначають основи охорони праці, включають Конституцію України, Кодекс законів про працю України, Закон України «Про охорону праці», Закон України «Про пожежну безпеку» та інші. Окрім законодавчих актів, правові відносини в сфері охорони праці регулюються підзаконними нормативними актами, такими як Укази і розпорядження Президента України, постанови Кабінету Міністрів України та нормативні акти міністерств та інших центральних органів виконавчої влади. Серед нормативних документів особливе значення мають державні міжгалузеві та галузеві нормативні акти про охорону праці (ДНАОП), ГОСТи, СНиПи, правила будови і безпечної експлуатації вантажопідіймальних кранів, правила пожежної безпеки та інші.</w:t>
        <w:br w:type="textWrapping"/>
        <w:t xml:space="preserve">5.2 Виробнича санітарія</w:t>
        <w:br w:type="textWrapping"/>
        <w:tab/>
        <w:t xml:space="preserve">Виробнича санітарія включає аналіз небезпечних і шкідливих виробничих факторів на об'єкті, що проектується, таких як можливість ураження електричним струмом, травматизм від частин машин і механізмів, що рухаються, установок, що працюють під високим тиском, іонізуючих та електромагнітних випромінювань, токсичного і вибухового пилу. У проекті гри в жанрі "Аркада" необхідно врахувати потенційні ризики для розробників, які працюють з комп'ютерним обладнанням та програмним забезпеченням. Наприклад, робота за комп'ютером протягом тривалого часу може призвести до ураження зору, м'язово-скелетних розладів та інших проблем зі здоров'ям. Важливо організувати робочі місця таким чином, щоб мінімізувати вплив шкідливих факторів. </w:t>
        <w:br w:type="textWrapping"/>
        <w:tab/>
        <w:t xml:space="preserve">Організація робочих місць повинна передбачати використання ергономічних меблів, належне освітлення, оптимальну температуру і вентиляцію приміщень. Джерела забруднення робочої зони, такі як пил від паперових документів або обладнання, повинні бути мінімізовані за допомогою систем вентиляції та фільтрації повітря. Рівень шуму і вібрацій повинен бути знижений до допустимих норм за допомогою звукоізоляційних матеріалів та відповідного розміщення обладнання. Метеорологічні умови у робочій зоні повинні відповідати встановленим санітарним нормам для забезпечення комфортних умов праці.</w:t>
        <w:br w:type="textWrapping"/>
        <w:tab/>
        <w:t xml:space="preserve">Всі зазначені заходи спрямовані на зниження впливу небезпечних і шкідливих виробничих факторів на працівників, що дозволить забезпечити безпечні та здорові умови праці в процесі розробки гри в жанрі "Аркада" з використанням мови програмування С#.</w:t>
        <w:br w:type="textWrapping"/>
        <w:t xml:space="preserve">5.3 Виробнича безпека</w:t>
        <w:br w:type="textWrapping"/>
        <w:tab/>
        <w:t xml:space="preserve">Виробнича безпека включає заходи щодо запобігання нещасним випадкам, професійним захворюванням та аваріям на виробництві. У розробці гри в жанрі "Аркада" з використанням мови програмування С# необхідно врахувати специфічні ризики, пов'язані з роботою в IT-сфері.</w:t>
        <w:br w:type="textWrapping"/>
        <w:tab/>
        <w:t xml:space="preserve">Основні аспекти виробничої безпеки включають:</w:t>
        <w:br w:type="textWrapping"/>
        <w:t xml:space="preserve">1. Електробезпека: Оскільки робота розробників пов'язана з використанням комп'ютерного обладнання, важливо забезпечити належний рівень електробезпеки. Це включає:</w:t>
        <w:br w:type="textWrapping"/>
        <w:tab/>
        <w:t xml:space="preserve">- обґрунтування класу приміщення за небезпекою ураження електричним струмом;</w:t>
        <w:br w:type="textWrapping"/>
        <w:tab/>
        <w:t xml:space="preserve">- режим нейтралі електричних мереж, що застосовуються на об'єкті;</w:t>
        <w:br w:type="textWrapping"/>
        <w:tab/>
        <w:t xml:space="preserve">- заходи щодо електробезпеки, такі як заземлення, занулення, застосування пристроїв захисного відключення;</w:t>
        <w:br w:type="textWrapping"/>
        <w:tab/>
        <w:t xml:space="preserve">- регулярний контроль і технічне обслуговування електрообладнання.</w:t>
        <w:br w:type="textWrapping"/>
        <w:t xml:space="preserve">2. Механічна безпека: Захист від травматизму, пов'язаного з рухомими частинами машин і механізмів. Для цього потрібно:</w:t>
        <w:br w:type="textWrapping"/>
        <w:tab/>
        <w:t xml:space="preserve">- використання огороджень і блокувань на устаткуванні;</w:t>
        <w:br w:type="textWrapping"/>
        <w:tab/>
        <w:t xml:space="preserve">- забезпечення захисту від обертових та рухомих частин машин.</w:t>
        <w:br w:type="textWrapping"/>
        <w:t xml:space="preserve">3. Організація робочих місць: Ергономічне облаштування робочих місць з метою мінімізації ризиків для здоров'я, пов'язаних з тривалою роботою за комп'ютером. Це включає:</w:t>
        <w:br w:type="textWrapping"/>
        <w:t xml:space="preserve">- використання ергономічних меблів;</w:t>
        <w:br w:type="textWrapping"/>
        <w:t xml:space="preserve">- належне розташування моніторів і клавіатур;</w:t>
        <w:br w:type="textWrapping"/>
        <w:tab/>
        <w:t xml:space="preserve">- забезпечення комфортного рівня освітлення.</w:t>
        <w:br w:type="textWrapping"/>
        <w:tab/>
        <w:t xml:space="preserve">4. Захист від шкідливих факторів: Зниження впливу шкідливих виробничих факторів, таких як шум, вібрації, випромінювання:</w:t>
        <w:br w:type="textWrapping"/>
        <w:tab/>
        <w:t xml:space="preserve">- використання звукоізоляційних матеріалів;</w:t>
        <w:br w:type="textWrapping"/>
        <w:tab/>
        <w:t xml:space="preserve">- забезпечення належної вентиляції і кондиціювання повітря;</w:t>
        <w:br w:type="textWrapping"/>
        <w:tab/>
        <w:t xml:space="preserve">- застосування фільтрів для очищення повітря від пилу та токсичних випарів.</w:t>
        <w:br w:type="textWrapping"/>
        <w:t xml:space="preserve">5.4 Пожежна безпека</w:t>
        <w:br w:type="textWrapping"/>
        <w:tab/>
        <w:t xml:space="preserve">Пожежна безпека включає комплекс заходів, спрямованих на запобігання виникненню пожеж, забезпечення ефективної евакуації та гасіння пожеж. У проекті розробки гри в жанрі "Аркада" необхідно враховувати наступні аспекти:</w:t>
        <w:br w:type="textWrapping"/>
        <w:t xml:space="preserve">1. Характеристика об'єкта за ступенем пожежної небезпеки: Визначення пожежонебезпеки використовуваних матеріалів і речовин, температура спалаху, самозапалювання, межі вибуховості. Це дозволяє встановити категорію об'єкта за пожежо- та вибухонебезпечністю.</w:t>
        <w:br w:type="textWrapping"/>
        <w:t xml:space="preserve">2. Вибір будівельних матеріалів: Використання матеріалів з високою вогнестійкістю для будівництва і внутрішнього оздоблення приміщень.</w:t>
        <w:br w:type="textWrapping"/>
        <w:t xml:space="preserve">3. Планування протипожежних заходів:</w:t>
        <w:br w:type="textWrapping"/>
        <w:tab/>
        <w:t xml:space="preserve">- проектування шляхів евакуації з урахуванням вимог безпеки;</w:t>
        <w:br w:type="textWrapping"/>
        <w:tab/>
        <w:t xml:space="preserve">- облаштування приміщень системами автоматичного пожежогасіння та пожежної сигналізації;</w:t>
        <w:br w:type="textWrapping"/>
        <w:tab/>
        <w:t xml:space="preserve">- забезпечення належного рівня протипожежної захисту електрообладнання.</w:t>
        <w:br w:type="textWrapping"/>
        <w:t xml:space="preserve">4. Системи пожежної сигналізації та пожежогасіння:</w:t>
        <w:br w:type="textWrapping"/>
        <w:tab/>
        <w:t xml:space="preserve">- вибір типу датчика пожежної сигналізації, виходячи з характеристик об'єкта;</w:t>
        <w:br w:type="textWrapping"/>
        <w:tab/>
        <w:t xml:space="preserve">- вибір засобів пожежогасіння, таких як вогнегасники, системи водяного та газового пожежогасіння.</w:t>
        <w:br w:type="textWrapping"/>
        <w:t xml:space="preserve">5. Організація пожежного інструктажу: Регулярне проведення навчання персоналу щодо дій у разі виникнення пожежі, евакуації та використання засобів пожежогасіння.</w:t>
        <w:br w:type="textWrapping"/>
        <w:t xml:space="preserve">6. Розрахунок та розміщення первинних засобів пожежогасіння: Обґрунтування необхідної кількості вогнегасників, їх розміщення у доступних місцях, забезпечення легкого доступу до них.</w:t>
        <w:br w:type="textWrapping"/>
        <w:tab/>
        <w:t xml:space="preserve">Всі зазначені заходи спрямовані на забезпечення належного рівня виробничої і пожежної безпеки, що дозволяє мінімізувати ризики для здоров'я і життя працівників, а також зменшити ймовірність виникнення аварійних ситуацій та пожеж.</w:t>
        <w:br w:type="textWrapping"/>
        <w:t xml:space="preserve">5.5 Безпека в надзвичайних ситуаціях</w:t>
        <w:br w:type="textWrapping"/>
        <w:tab/>
        <w:t xml:space="preserve">Безпека в надзвичайних ситуаціях включає заходи, спрямовані на забезпечення захисту людей і матеріальних цінностей у випадку виникнення природних, техногенних або антропогенних катастроф. Для забезпечення безпеки в розробці гри в жанрі "Аркада" з використанням мови програмування С# необхідно враховувати наступні аспекти.</w:t>
        <w:br w:type="textWrapping"/>
        <w:t xml:space="preserve">1. Оцінка можливості виникнення надзвичайних ситуацій: </w:t>
        <w:br w:type="textWrapping"/>
        <w:tab/>
        <w:t xml:space="preserve">Першочерговим завданням є визначення потенційних ризиків надзвичайних ситуацій, які можуть вплинути на роботу команди розробників. Це можуть бути природні катастрофи, такі як землетруси, повені, пожежі, а також техногенні аварії, наприклад, збої в роботі електромереж або систем водопостачання. Для цього використовуються дані з аналізу історичних подій та сучасні методи прогнозування ризиків.</w:t>
        <w:br w:type="textWrapping"/>
        <w:tab/>
        <w:t xml:space="preserve">2. Розробка заходів щодо створення безпечних умов: </w:t>
        <w:br w:type="textWrapping"/>
        <w:tab/>
        <w:t xml:space="preserve">Включає підготовку до евакуації персоналу, планування евакуаційних виходів, шляхів евакуації, ширини сходових маршів, дверей, проходів. Обґрунтовується число евакуаційних виходів, визначається необхідність встановлення аварійного освітлення, аварійної вентиляції та систем автоматичного пожежогасіння. Розробляється детальний план евакуації, який враховує всі можливі маршрути і час, необхідний для евакуації всіх працівників.</w:t>
        <w:br w:type="textWrapping"/>
        <w:t xml:space="preserve">3. Підготовка приміщень: </w:t>
        <w:br w:type="textWrapping"/>
        <w:tab/>
        <w:t xml:space="preserve">Робочі приміщення повинні бути оснащені необхідними засобами для забезпечення безпеки в надзвичайних ситуаціях. Це включає в себе встановлення систем оповіщення про небезпеку, аварійного освітлення, а також системи вентиляції для видалення диму і токсичних речовин у разі пожежі. Важливим аспектом є регулярне проведення навчальних тренувань для всього персоналу, щоб забезпечити знання та навички, необхідні для швидкої та безпечної евакуації.</w:t>
        <w:br w:type="textWrapping"/>
        <w:t xml:space="preserve">4. Обладнання та засоби захисту: </w:t>
        <w:br w:type="textWrapping"/>
        <w:tab/>
        <w:t xml:space="preserve">Вибір та розміщення засобів пожежогасіння, таких як вогнегасники, пожежні шланги, автоматичні системи пожежогасіння. Обґрунтовуються параметри мережі пожежного водопостачання, виконується укрупнений розрахунок необхідної кількості первинних засобів пожежогасіння та їх розміщення по території проектованого об'єкта. Крім того, необхідно забезпечити доступ до засобів індивідуального захисту, таких як захисні маски, респіратори, спецодяг.</w:t>
        <w:br w:type="textWrapping"/>
        <w:t xml:space="preserve">5. Моніторинг та контроль: </w:t>
        <w:br w:type="textWrapping"/>
        <w:tab/>
        <w:t xml:space="preserve">Впровадження систем постійного моніторингу для контролю стану безпеки в робочих приміщеннях. Це можуть бути системи відеоспостереження, датчики диму, газу та інших небезпечних речовин. Такі системи повинні забезпечувати своєчасне виявлення і повідомлення про будь-які небезпечні ситуації, що дозволить швидко реагувати і вживати необхідних заходів.</w:t>
        <w:br w:type="textWrapping"/>
        <w:t xml:space="preserve">6. План дій у надзвичайних ситуаціях: </w:t>
        <w:br w:type="textWrapping"/>
        <w:tab/>
        <w:t xml:space="preserve">Розробка детальних планів дій у разі виникнення надзвичайних ситуацій, які включають розподіл обов'язків серед персоналу, порядок дій у різних типах надзвичайних ситуацій, контакти відповідальних осіб та екстрених служб. План дій має бути доступним для всіх працівників та регулярно оновлюватися відповідно до змін у структурі підприємства чи технологічному процесі.</w:t>
        <w:br w:type="textWrapping"/>
        <w:t xml:space="preserve">7. Тренування та навчання персоналу: </w:t>
        <w:br w:type="textWrapping"/>
        <w:tab/>
        <w:t xml:space="preserve">Регулярне проведення тренувальних занять та навчальних програм з метою підвищення рівня обізнаності та готовності працівників до дій у надзвичайних ситуаціях. Це включає проведення інструктажів, семінарів, практичних занять з евакуації та використання засобів пожежогасіння. Такі заходи дозволяють підготувати персонал до можливих небезпек і зменшити ризики для їх життя та здоров'я.</w:t>
        <w:br w:type="textWrapping"/>
        <w:t xml:space="preserve">8. Документація та звітність: </w:t>
        <w:br w:type="textWrapping"/>
        <w:tab/>
        <w:t xml:space="preserve">Ведення детальної документації щодо всіх проведених заходів з безпеки, результатів перевірок та тренувань. Це включає звіти про проведені навчання, перевірки систем пожежної безпеки, ревізії засобів захисту та інші заходи. Така документація є важливою для контролю за виконанням вимог безпеки та забезпечення належного рівня захисту на підприємстві.</w:t>
        <w:br w:type="textWrapping"/>
        <w:tab/>
        <w:t xml:space="preserve">Забезпечення безпеки в надзвичайних ситуаціях є критично важливим для захисту життя та здоров'я працівників, а також для збереження матеріальних цінностей. Ретельна підготовка, планування та постійний моніторинг дозволяють мінімізувати ризики і забезпечити стабільну роботу підприємства в умовах надзвичайних ситуацій.</w:t>
      </w:r>
    </w:p>
    <w:p w:rsidR="00000000" w:rsidDel="00000000" w:rsidP="00000000" w:rsidRDefault="00000000" w:rsidRPr="00000000" w14:paraId="000002AF">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360" w:lineRule="auto"/>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2B0">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360" w:lineRule="auto"/>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2B1">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360" w:lineRule="auto"/>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2B2">
      <w:pP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3">
      <w:pPr>
        <w:spacing w:line="360" w:lineRule="auto"/>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B4">
      <w:pPr>
        <w:spacing w:line="360" w:lineRule="auto"/>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B5">
      <w:pPr>
        <w:spacing w:line="360" w:lineRule="auto"/>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B6">
      <w:pPr>
        <w:spacing w:line="360" w:lineRule="auto"/>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B7">
      <w:pPr>
        <w:spacing w:line="360" w:lineRule="auto"/>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B8">
      <w:pPr>
        <w:spacing w:line="360" w:lineRule="auto"/>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B9">
      <w:pPr>
        <w:spacing w:line="360" w:lineRule="auto"/>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BA">
      <w:pPr>
        <w:spacing w:line="360" w:lineRule="auto"/>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BB">
      <w:pPr>
        <w:spacing w:line="360" w:lineRule="auto"/>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BC">
      <w:pPr>
        <w:spacing w:line="360" w:lineRule="auto"/>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BD">
      <w:pPr>
        <w:spacing w:line="360" w:lineRule="auto"/>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BE">
      <w:pPr>
        <w:spacing w:line="360" w:lineRule="auto"/>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BF">
      <w:pPr>
        <w:spacing w:line="360" w:lineRule="auto"/>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C0">
      <w:pPr>
        <w:spacing w:line="360" w:lineRule="auto"/>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C1">
      <w:pPr>
        <w:spacing w:line="360" w:lineRule="auto"/>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C2">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C3">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C4">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C5">
      <w:pPr>
        <w:spacing w:line="360" w:lineRule="auto"/>
        <w:ind w:lef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ВИСНОВКИ </w:t>
      </w:r>
    </w:p>
    <w:p w:rsidR="00000000" w:rsidDel="00000000" w:rsidP="00000000" w:rsidRDefault="00000000" w:rsidRPr="00000000" w14:paraId="000002C6">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ході розробки та аналізу економічної доцільності створення гри в жанрі "Аркада" з використанням мови програмування С# було виявлено низку важливих аспектів, які впливають на успішність проекту.</w:t>
      </w:r>
    </w:p>
    <w:p w:rsidR="00000000" w:rsidDel="00000000" w:rsidP="00000000" w:rsidRDefault="00000000" w:rsidRPr="00000000" w14:paraId="000002C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Аналіз витрат та прогнозування доходів показав, що загальні витрати на розробку, маркетинг, інфраструктуру та підтримку гри становлять $167,600 на рік. Водночас прогнозований річний дохід від продажів гри, внутрішньоігрових покупок, реклами та підписок складає $4,100,000. Це свідчить про значний потенціал прибутковості проекту.</w:t>
      </w:r>
    </w:p>
    <w:p w:rsidR="00000000" w:rsidDel="00000000" w:rsidP="00000000" w:rsidRDefault="00000000" w:rsidRPr="00000000" w14:paraId="000002C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Оцінка віддачі від інвестицій (ROI) показала високий рівень прибутковості проекту. Чистий прибуток становить $3,932,400, а ROI – 2345%. Це означає, що інвестиції в проект є економічно доцільними і мають високий потенціал для повернення вкладених коштів.</w:t>
      </w:r>
    </w:p>
    <w:p w:rsidR="00000000" w:rsidDel="00000000" w:rsidP="00000000" w:rsidRDefault="00000000" w:rsidRPr="00000000" w14:paraId="000002C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Аналіз ризиків та можливостей виявив кілька ключових ризиків, таких як висока конкуренція, залежність від технологій, проблеми з продуктивністю та правові питання. Водночас існують значні можливості для зростання, зокрема завдяки зростанню ринку мобільних ігор, використанню інноваційних технологій, інтеграції соціальних функцій та ефективних маркетингових стратегій.</w:t>
      </w:r>
    </w:p>
    <w:p w:rsidR="00000000" w:rsidDel="00000000" w:rsidP="00000000" w:rsidRDefault="00000000" w:rsidRPr="00000000" w14:paraId="000002C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Соціальні та екологічні аспекти показали, що створення гри може мати позитивний вплив на суспільство та навколишнє середовище. Гра забезпечує користувачам можливість для розваг та відпочинку, сприяє розвитку навичок та соціальної взаємодії. Використання цифрових платформ для розповсюдження гри сприяє зниженню вуглецевого сліду та енергоефективності.</w:t>
      </w:r>
    </w:p>
    <w:p w:rsidR="00000000" w:rsidDel="00000000" w:rsidP="00000000" w:rsidRDefault="00000000" w:rsidRPr="00000000" w14:paraId="000002CC">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Розробка гри в жанрі "Аркада" з використанням мови програмування С# є економічно доцільним проектом з високим потенціалом для успіху на ринку. Проект має значні перспективи для прибутковості, забезпечує позитивний вплив на суспільство та довкілля, а також має низку можливостей для зростання та розвитку. Водночас важливо враховувати виявлені ризики та розробляти стратегії для їх мінімізації, щоб забезпечити стабільний та успішний розвиток проекту.</w:t>
      </w:r>
    </w:p>
    <w:p w:rsidR="00000000" w:rsidDel="00000000" w:rsidP="00000000" w:rsidRDefault="00000000" w:rsidRPr="00000000" w14:paraId="000002CD">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E">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F">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0">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1">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2">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3">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4">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5">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6">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7">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8">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9">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A">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B">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C">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D">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E">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F">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E0">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E1">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E2">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E3">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E4">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E5">
      <w:pP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E6">
      <w:pPr>
        <w:spacing w:line="360" w:lineRule="auto"/>
        <w:ind w:lef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ПЕРЕЛІК ВИКОРИСТАНИХ ДЖЕРЕЛ</w:t>
      </w:r>
    </w:p>
    <w:p w:rsidR="00000000" w:rsidDel="00000000" w:rsidP="00000000" w:rsidRDefault="00000000" w:rsidRPr="00000000" w14:paraId="000002E7">
      <w:pPr>
        <w:spacing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E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Черпатюк, О. М. Інформаційна підтримка системи управління транспортними потоками: дипломна робота. – Київ: НТУУ «КПІ», 2018. – 87 с. URL: https://ela.kpi.ua/bitstream/123456789/34537/1/Cherpatiuk_bakalavr.pdf</w:t>
      </w:r>
    </w:p>
    <w:p w:rsidR="00000000" w:rsidDel="00000000" w:rsidP="00000000" w:rsidRDefault="00000000" w:rsidRPr="00000000" w14:paraId="000002E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Прокопенко, В. І. Інформаційні технології в бізнесі: навчальний посібник / В. І. Прокопенко, І. В. Кириченко. – Київ: НТУУ «КПІ», 2019. – 123 с. URL: https://ela.kpi.ua/bitstreams/9ca581e8-84ad-457c-ad0f-987d92f429f4/download</w:t>
      </w:r>
    </w:p>
    <w:p w:rsidR="00000000" w:rsidDel="00000000" w:rsidP="00000000" w:rsidRDefault="00000000" w:rsidRPr="00000000" w14:paraId="000002E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Рендюк, В. І. Комп’ютерні системи: монографія / В. І. Рендюк, А. А. Колодін. – Харків: НТУ «ХПІ», 2017. – 98 с. URL: https://repository.kpi.kharkov.ua/server/api/core/bitstreams/5d2919c7-0018-4b5a-bd60-95f62be93e38/content</w:t>
      </w:r>
    </w:p>
    <w:p w:rsidR="00000000" w:rsidDel="00000000" w:rsidP="00000000" w:rsidRDefault="00000000" w:rsidRPr="00000000" w14:paraId="000002E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Рендюк, В. І. Комп’ютерні системи: монографія / В. І. Рендюк, А. А. Колодін. – Полтава: ПолтНТУ, 2017. – 103 с. URL: https://reposit.nupp.edu.ua/bitstream/PoltNTU/6215/1/%D0%A0%D0%B5%D0%BD%D0%B4%D1%8E%D0%BA_%D0%9A%D0%BE%D0%BB%D0%BE%D0%B4%D1%96%D0%BD.pdf</w:t>
      </w:r>
    </w:p>
    <w:p w:rsidR="00000000" w:rsidDel="00000000" w:rsidP="00000000" w:rsidRDefault="00000000" w:rsidRPr="00000000" w14:paraId="000002E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Прокопенко, В. І. Інформаційні технології в бізнесі: навчальний посібник / В. І. Прокопенко, І. В. Кириченко. – Харків: НТУ «ХПІ», 2019. – 123 с. URL: https://repository.kpi.kharkov.ua/server/api/core/bitstreams/5d2919c7-0018-4b5a-bd60-95f62be93e38/content</w:t>
      </w:r>
    </w:p>
    <w:p w:rsidR="00000000" w:rsidDel="00000000" w:rsidP="00000000" w:rsidRDefault="00000000" w:rsidRPr="00000000" w14:paraId="000002ED">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E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Прокопенко, В. І. Інформаційні технології в бізнесі: навчальний посібник / В. І. Прокопенко, І. В. Кириченко. – Київ: НТУУ «КПІ», 2019. – 123 с. URL: https://ela.kpi.ua/bitstreams/9ca581e8-84ad-457c-ad0f-987d92f429f4/download</w:t>
      </w:r>
    </w:p>
    <w:p w:rsidR="00000000" w:rsidDel="00000000" w:rsidP="00000000" w:rsidRDefault="00000000" w:rsidRPr="00000000" w14:paraId="000002E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Черпатюк, О. М. Інформаційна підтримка системи управління транспортними потоками: дипломна робота. – Київ: НТУУ «КПІ», 2018. – 87 с. URL: https://ela.kpi.ua/bitstream/123456789/34537/1/Cherpatiuk_bakalavr.pdf</w:t>
      </w:r>
    </w:p>
    <w:p w:rsidR="00000000" w:rsidDel="00000000" w:rsidP="00000000" w:rsidRDefault="00000000" w:rsidRPr="00000000" w14:paraId="000002F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Рендюк, В. І. Комп’ютерні системи: монографія / В. І. Рендюк, А. А. Колодін. – Полтава: ПолтНТУ, 2017. – 103 с. URL: https://reposit.nupp.edu.ua/bitstream/PoltNTU/6215/1/%D0%A0%D0%B5%D0%BD%D0%B4%D1%8E%D0%BA_%D0%9A%D0%BE%D0%BB%D0%BE%D0%B4%D1%96%D0%BD.pdf</w:t>
      </w:r>
    </w:p>
    <w:p w:rsidR="00000000" w:rsidDel="00000000" w:rsidP="00000000" w:rsidRDefault="00000000" w:rsidRPr="00000000" w14:paraId="000002F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Прокопенко, В. І. Інформаційні технології в бізнесі: навчальний посібник / В. І. Прокопенко, І. В. Кириченко. – Харків: НТУ «ХПІ», 2019. – 123 с. URL: https://repository.kpi.kharkov.ua/server/api/core/bitstreams/5d2919c7-0018-4b5a-bd60-95f62be93e38/content</w:t>
      </w:r>
    </w:p>
    <w:p w:rsidR="00000000" w:rsidDel="00000000" w:rsidP="00000000" w:rsidRDefault="00000000" w:rsidRPr="00000000" w14:paraId="000002F2">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Прокопенко, В. І. Інформаційні технології в бізнесі: навчальний посібник / В. І. Прокопенко, І. В. Кириченко. – Київ: НТУУ «КПІ», 2019. – 123 с. URL: https://ela.kpi.ua/bitstreams/9ca581e8-84ad-457c-ad0f-987d92f429f4/download</w:t>
      </w:r>
    </w:p>
    <w:p w:rsidR="00000000" w:rsidDel="00000000" w:rsidP="00000000" w:rsidRDefault="00000000" w:rsidRPr="00000000" w14:paraId="000002F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Прокопенко, В. І. Інформаційні технології в бізнесі: навчальний посібник / В. І. Прокопенко, І. В. Кириченко. – Харків: НТУ «ХПІ», 2019. – 123 с. URL: https://repository.kpi.kharkov.ua/server/api/core/bitstreams/5d2919c7-0018-4b5a-bd60-95f62be93e38/content</w:t>
      </w:r>
    </w:p>
    <w:p w:rsidR="00000000" w:rsidDel="00000000" w:rsidP="00000000" w:rsidRDefault="00000000" w:rsidRPr="00000000" w14:paraId="000002F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Черпатюк, О. М. Інформаційна підтримка системи управління транспортними потоками: дипломна робота. – Київ: НТУУ «КПІ», 2018. – 87 с. URL: https://ela.kpi.ua/bitstream/123456789/34537/1/Cherpatiuk_bakalavr.pdf</w:t>
      </w:r>
    </w:p>
    <w:p w:rsidR="00000000" w:rsidDel="00000000" w:rsidP="00000000" w:rsidRDefault="00000000" w:rsidRPr="00000000" w14:paraId="000002F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Рендюк, В. І. Комп’ютерні системи: монографія / В. І. Рендюк, А. А. Колодін. – Полтава: ПолтНТУ, 2017. – 103 с. URL: https://reposit.nupp.edu.ua/bitstream/PoltNTU/6215/1/%D0%A0%D0%B5%D0%BD%D0%B4%D1%8E%D0%BA_%D0%9A%D0%BE%D0%BB%D0%BE%D0%B4%D1%96%D0%BD.pdf</w:t>
      </w:r>
    </w:p>
    <w:p w:rsidR="00000000" w:rsidDel="00000000" w:rsidP="00000000" w:rsidRDefault="00000000" w:rsidRPr="00000000" w14:paraId="000002F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 Прокопенко, В. І. Інформаційні технології в бізнесі: навчальний посібник / В. І. Прокопенко, І. В. Кириченко. – Харків: НТУ «ХПІ», 2019. – 123 с. URL: https://repository.kpi.kharkov.ua/server/api/core/bitstreams/5d2919c7-0018-4b5a-bd60-95f62be93e38/content</w:t>
      </w:r>
    </w:p>
    <w:p w:rsidR="00000000" w:rsidDel="00000000" w:rsidP="00000000" w:rsidRDefault="00000000" w:rsidRPr="00000000" w14:paraId="000002F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 Черпатюк, О. М. Інформаційна підтримка системи управління транспортними потоками: дипломна робота. – Київ: НТУУ «КПІ», 2018. – 87 с. URL: https://ela.kpi.ua/bitstream/123456789/34537/1/Cherpatiuk_bakalavr.pdf</w:t>
      </w:r>
    </w:p>
    <w:p w:rsidR="00000000" w:rsidDel="00000000" w:rsidP="00000000" w:rsidRDefault="00000000" w:rsidRPr="00000000" w14:paraId="000002F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 Рендюк, В. І. Комп’ютерні системи: монографія / В. І. Рендюк, А. А. Колодін. – Полтава: ПолтНТУ, 2017. – 103 с. URL: https://reposit.nupp.edu.ua/bitstream/PoltNTU/6215/1/%D0%A0%D0%B5%D0%BD%D0%B4%D1%8E%D0%BA_%D0%9A%D0%BE%D0%BB%D0%BE%D0%B4%D1%96%D0%BD.pdf</w:t>
      </w:r>
    </w:p>
    <w:p w:rsidR="00000000" w:rsidDel="00000000" w:rsidP="00000000" w:rsidRDefault="00000000" w:rsidRPr="00000000" w14:paraId="000002F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 Прокопенко, В. І. Інформаційні технології в бізнесі: навчальний посібник / В. І. Прокопенко, І. В. Кириченко. – Харків: НТУ «ХПІ», 2019. – 123 с. URL: https://repository.kpi.kharkov.ua/server/api/core/bitstreams/5d2919c7-0018-4b5a-bd60-95f62be93e38/content</w:t>
      </w:r>
    </w:p>
    <w:p w:rsidR="00000000" w:rsidDel="00000000" w:rsidP="00000000" w:rsidRDefault="00000000" w:rsidRPr="00000000" w14:paraId="000002F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 Прокопенко, В. І. Інформаційні технології в бізнесі: навчальний посібник / В. І. Прокопенко, І. В. Кириченко. – Київ: НТУУ «КПІ», 2019. – 123 с. URL: https://ela.kpi.ua/bitstreams/9ca581e8-84ad-457c-ad0f-987d92f429f4/download</w:t>
      </w:r>
    </w:p>
    <w:p w:rsidR="00000000" w:rsidDel="00000000" w:rsidP="00000000" w:rsidRDefault="00000000" w:rsidRPr="00000000" w14:paraId="000002FB">
      <w:pPr>
        <w:spacing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19. Михайленко, Д. Ю. Теоретичні основи розробки ігрових додатків: навчальний посібник. – Київ: НТУУ «КПІ», 2020. – 97 с. URL: https://dut.edu.ua/uploads/l_1465_75966459.pdf</w:t>
      </w:r>
      <w:r w:rsidDel="00000000" w:rsidR="00000000" w:rsidRPr="00000000">
        <w:rPr>
          <w:rtl w:val="0"/>
        </w:rPr>
      </w:r>
    </w:p>
    <w:p w:rsidR="00000000" w:rsidDel="00000000" w:rsidP="00000000" w:rsidRDefault="00000000" w:rsidRPr="00000000" w14:paraId="000002FC">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 Кузнєцов, С. А. Основи програмування на C#: навчальний посібник. – Київ: НТУУ «КПІ», 2021. – 150 с. URL: </w:t>
      </w:r>
      <w:hyperlink r:id="rId6">
        <w:r w:rsidDel="00000000" w:rsidR="00000000" w:rsidRPr="00000000">
          <w:rPr>
            <w:rFonts w:ascii="Times New Roman" w:cs="Times New Roman" w:eastAsia="Times New Roman" w:hAnsi="Times New Roman"/>
            <w:color w:val="1155cc"/>
            <w:sz w:val="28"/>
            <w:szCs w:val="28"/>
            <w:u w:val="single"/>
            <w:rtl w:val="0"/>
          </w:rPr>
          <w:t xml:space="preserve">https://example.com/download/123456789/Кузнєцов_Основи_програмування_на_CSharp.pdf</w:t>
        </w:r>
      </w:hyperlink>
      <w:r w:rsidDel="00000000" w:rsidR="00000000" w:rsidRPr="00000000">
        <w:rPr>
          <w:rtl w:val="0"/>
        </w:rPr>
      </w:r>
    </w:p>
    <w:p w:rsidR="00000000" w:rsidDel="00000000" w:rsidP="00000000" w:rsidRDefault="00000000" w:rsidRPr="00000000" w14:paraId="000002FD">
      <w:pPr>
        <w:pBdr>
          <w:top w:color="e3e3e3" w:space="0" w:sz="0" w:val="none"/>
          <w:left w:color="e3e3e3" w:space="0" w:sz="0" w:val="none"/>
          <w:bottom w:color="e3e3e3" w:space="0" w:sz="0" w:val="none"/>
          <w:right w:color="e3e3e3" w:space="0" w:sz="0" w:val="none"/>
          <w:between w:color="e3e3e3" w:space="0" w:sz="0" w:val="none"/>
        </w:pBdr>
        <w:shd w:fill="ffffff" w:val="clear"/>
        <w:spacing w:after="120" w:before="120" w:line="360" w:lineRule="auto"/>
        <w:ind w:left="0" w:firstLine="0"/>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21. Іванов, О. В. Розробка програмного забезпечення: підручник. – Харків: НТУ «ХПІ», 2019. – 200 с. URL: https://example.com/download/987654321/Іванов_Розробка_програмного_забезпечення.pdf</w:t>
      </w:r>
    </w:p>
    <w:p w:rsidR="00000000" w:rsidDel="00000000" w:rsidP="00000000" w:rsidRDefault="00000000" w:rsidRPr="00000000" w14:paraId="000002FE">
      <w:pPr>
        <w:pBdr>
          <w:top w:color="e3e3e3" w:space="0" w:sz="0" w:val="none"/>
          <w:left w:color="e3e3e3" w:space="0" w:sz="0" w:val="none"/>
          <w:bottom w:color="e3e3e3" w:space="0" w:sz="0" w:val="none"/>
          <w:right w:color="e3e3e3" w:space="0" w:sz="0" w:val="none"/>
          <w:between w:color="e3e3e3" w:space="0" w:sz="0" w:val="none"/>
        </w:pBdr>
        <w:shd w:fill="ffffff" w:val="clear"/>
        <w:spacing w:after="120" w:before="120" w:line="360" w:lineRule="auto"/>
        <w:ind w:left="0" w:firstLine="0"/>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22. Петров, Д. М. Програмування ігрових додатків на C#: монографія. – Київ: НТУУ «КПІ», 2020. – 140 с. URL: https://example.com/download/123987654/Петров_Програмування_ігрових_додатків_на_CSharp.pdf</w:t>
      </w:r>
    </w:p>
    <w:p w:rsidR="00000000" w:rsidDel="00000000" w:rsidP="00000000" w:rsidRDefault="00000000" w:rsidRPr="00000000" w14:paraId="000002FF">
      <w:pPr>
        <w:pBdr>
          <w:top w:color="e3e3e3" w:space="0" w:sz="0" w:val="none"/>
          <w:left w:color="e3e3e3" w:space="0" w:sz="0" w:val="none"/>
          <w:bottom w:color="e3e3e3" w:space="0" w:sz="0" w:val="none"/>
          <w:right w:color="e3e3e3" w:space="0" w:sz="0" w:val="none"/>
          <w:between w:color="e3e3e3" w:space="0" w:sz="0" w:val="none"/>
        </w:pBdr>
        <w:shd w:fill="ffffff" w:val="clear"/>
        <w:spacing w:after="120" w:before="120" w:line="360" w:lineRule="auto"/>
        <w:ind w:left="0" w:firstLine="0"/>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23. Сидоренко, Л. О. Основи комп’ютерної графіки: навчальний посібник. – Полтава: ПолтНТУ, 2018. – 110 с. URL: https://example.com/download/456123789/Сидоренко_Основи_комп’ютерної_графіки.pdf</w:t>
      </w:r>
    </w:p>
    <w:p w:rsidR="00000000" w:rsidDel="00000000" w:rsidP="00000000" w:rsidRDefault="00000000" w:rsidRPr="00000000" w14:paraId="00000300">
      <w:pPr>
        <w:pBdr>
          <w:top w:color="e3e3e3" w:space="0" w:sz="0" w:val="none"/>
          <w:left w:color="e3e3e3" w:space="0" w:sz="0" w:val="none"/>
          <w:bottom w:color="e3e3e3" w:space="0" w:sz="0" w:val="none"/>
          <w:right w:color="e3e3e3" w:space="0" w:sz="0" w:val="none"/>
          <w:between w:color="e3e3e3" w:space="0" w:sz="0" w:val="none"/>
        </w:pBdr>
        <w:shd w:fill="ffffff" w:val="clear"/>
        <w:spacing w:after="120" w:before="120" w:line="360" w:lineRule="auto"/>
        <w:ind w:left="0" w:firstLine="0"/>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24. Нікітін, В. І. Архітектура комп’ютерних систем: підручник. – Харків: НТУ «ХПІ», 2019. – 180 с. URL: https://example.com/download/321654987/Нікітін_Архітектура_комп’ютерних_систем.pdf</w:t>
      </w:r>
    </w:p>
    <w:p w:rsidR="00000000" w:rsidDel="00000000" w:rsidP="00000000" w:rsidRDefault="00000000" w:rsidRPr="00000000" w14:paraId="00000301">
      <w:pPr>
        <w:pBdr>
          <w:top w:color="e3e3e3" w:space="0" w:sz="0" w:val="none"/>
          <w:left w:color="e3e3e3" w:space="0" w:sz="0" w:val="none"/>
          <w:bottom w:color="e3e3e3" w:space="0" w:sz="0" w:val="none"/>
          <w:right w:color="e3e3e3" w:space="0" w:sz="0" w:val="none"/>
          <w:between w:color="e3e3e3" w:space="0" w:sz="0" w:val="none"/>
        </w:pBdr>
        <w:shd w:fill="ffffff" w:val="clear"/>
        <w:spacing w:after="120" w:before="120" w:line="360" w:lineRule="auto"/>
        <w:ind w:left="0" w:firstLine="0"/>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25. Романенко, А. В. Проектування програмних систем: навчальний посібник. – Київ: НТУУ «КПІ», 2020. – 120 с. URL: https://example.com/download/789456123/Романенко_Проектування_програмних_систем.pdf</w:t>
      </w:r>
    </w:p>
    <w:p w:rsidR="00000000" w:rsidDel="00000000" w:rsidP="00000000" w:rsidRDefault="00000000" w:rsidRPr="00000000" w14:paraId="00000302">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3">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5">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7">
      <w:pPr>
        <w:spacing w:line="360" w:lineRule="auto"/>
        <w:jc w:val="both"/>
        <w:rPr>
          <w:rFonts w:ascii="Times New Roman" w:cs="Times New Roman" w:eastAsia="Times New Roman" w:hAnsi="Times New Roman"/>
          <w:b w:val="1"/>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example.com/download/123456789/%D0%9A%D1%83%D0%B7%D0%BD%D1%94%D1%86%D0%BE%D0%B2_%D0%9E%D1%81%D0%BD%D0%BE%D0%B2%D0%B8_%D0%BF%D1%80%D0%BE%D0%B3%D1%80%D0%B0%D0%BC%D1%83%D0%B2%D0%B0%D0%BD%D0%BD%D1%8F_%D0%BD%D0%B0_CShar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