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607.795275590551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TERMS OF USE</w:t>
      </w:r>
    </w:p>
    <w:p w:rsidR="00000000" w:rsidDel="00000000" w:rsidP="00000000" w:rsidRDefault="00000000" w:rsidRPr="00000000" w14:paraId="00000002">
      <w:pPr>
        <w:ind w:right="-607.7952755905511"/>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ind w:right="-607.7952755905511"/>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Publication date: </w:t>
      </w:r>
      <w:r w:rsidDel="00000000" w:rsidR="00000000" w:rsidRPr="00000000">
        <w:rPr>
          <w:rFonts w:ascii="Times New Roman" w:cs="Times New Roman" w:eastAsia="Times New Roman" w:hAnsi="Times New Roman"/>
          <w:highlight w:val="yellow"/>
          <w:rtl w:val="0"/>
        </w:rPr>
        <w:t xml:space="preserve">_____________</w:t>
      </w:r>
    </w:p>
    <w:p w:rsidR="00000000" w:rsidDel="00000000" w:rsidP="00000000" w:rsidRDefault="00000000" w:rsidRPr="00000000" w14:paraId="00000004">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Terms of Use regulate the conditions for obtaining Services.</w:t>
      </w:r>
    </w:p>
    <w:p w:rsidR="00000000" w:rsidDel="00000000" w:rsidP="00000000" w:rsidRDefault="00000000" w:rsidRPr="00000000" w14:paraId="00000006">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Terms of Use describe the types of Services, their cost, and payment methods.</w:t>
      </w:r>
    </w:p>
    <w:p w:rsidR="00000000" w:rsidDel="00000000" w:rsidP="00000000" w:rsidRDefault="00000000" w:rsidRPr="00000000" w14:paraId="00000008">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provision of Services is regulated exclusively by the conditions of these Terms of Use and relevant legislative acts.</w:t>
      </w:r>
    </w:p>
    <w:p w:rsidR="00000000" w:rsidDel="00000000" w:rsidP="00000000" w:rsidRDefault="00000000" w:rsidRPr="00000000" w14:paraId="0000000A">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read this document carefully to familiarize yourself with the methods and cost of providing the Services.</w:t>
      </w:r>
    </w:p>
    <w:p w:rsidR="00000000" w:rsidDel="00000000" w:rsidP="00000000" w:rsidRDefault="00000000" w:rsidRPr="00000000" w14:paraId="0000000C">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ind w:right="-6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 to the words "we", "our" or "us" (or equivalent terms) means the Company.</w:t>
      </w:r>
    </w:p>
    <w:p w:rsidR="00000000" w:rsidDel="00000000" w:rsidP="00000000" w:rsidRDefault="00000000" w:rsidRPr="00000000" w14:paraId="0000000E">
      <w:pPr>
        <w:ind w:right="-60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ind w:right="-6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 to the words “you” or “your” (or similar words) means the User receiving the Services.</w:t>
      </w:r>
    </w:p>
    <w:p w:rsidR="00000000" w:rsidDel="00000000" w:rsidP="00000000" w:rsidRDefault="00000000" w:rsidRPr="00000000" w14:paraId="00000010">
      <w:pPr>
        <w:ind w:right="-60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words he/she and their derivatives in the text of the document can be applied to either a male person or a female person, depending on the context of the document.</w:t>
      </w:r>
    </w:p>
    <w:p w:rsidR="00000000" w:rsidDel="00000000" w:rsidP="00000000" w:rsidRDefault="00000000" w:rsidRPr="00000000" w14:paraId="00000012">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numPr>
          <w:ilvl w:val="0"/>
          <w:numId w:val="1"/>
        </w:numPr>
        <w:ind w:left="566.9291338582675"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DEFINITIONS </w:t>
      </w:r>
    </w:p>
    <w:p w:rsidR="00000000" w:rsidDel="00000000" w:rsidP="00000000" w:rsidRDefault="00000000" w:rsidRPr="00000000" w14:paraId="00000014">
      <w:pPr>
        <w:ind w:left="566.9291338582675"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Personal Data</w:t>
      </w:r>
      <w:r w:rsidDel="00000000" w:rsidR="00000000" w:rsidRPr="00000000">
        <w:rPr>
          <w:rFonts w:ascii="Times New Roman" w:cs="Times New Roman" w:eastAsia="Times New Roman" w:hAnsi="Times New Roman"/>
          <w:rtl w:val="0"/>
        </w:rPr>
        <w:t xml:space="preserve"> means any information that directly or indirectly allows you to identify the User. For example, first name, last name, phone number, and IP address.</w:t>
      </w:r>
    </w:p>
    <w:p w:rsidR="00000000" w:rsidDel="00000000" w:rsidP="00000000" w:rsidRDefault="00000000" w:rsidRPr="00000000" w14:paraId="00000016">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Services</w:t>
      </w:r>
      <w:r w:rsidDel="00000000" w:rsidR="00000000" w:rsidRPr="00000000">
        <w:rPr>
          <w:rFonts w:ascii="Times New Roman" w:cs="Times New Roman" w:eastAsia="Times New Roman" w:hAnsi="Times New Roman"/>
          <w:rtl w:val="0"/>
        </w:rPr>
        <w:t xml:space="preserve"> are an algorithm of actions that the Company performs for the User.</w:t>
      </w:r>
    </w:p>
    <w:p w:rsidR="00000000" w:rsidDel="00000000" w:rsidP="00000000" w:rsidRDefault="00000000" w:rsidRPr="00000000" w14:paraId="00000018">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Company's website (hereinafter referred to as the "Site")</w:t>
      </w:r>
      <w:r w:rsidDel="00000000" w:rsidR="00000000" w:rsidRPr="00000000">
        <w:rPr>
          <w:rFonts w:ascii="Times New Roman" w:cs="Times New Roman" w:eastAsia="Times New Roman" w:hAnsi="Times New Roman"/>
          <w:rtl w:val="0"/>
        </w:rPr>
        <w:t xml:space="preserve"> means a web page or a group of web pages on the Internet located at: ____________________.</w:t>
      </w:r>
    </w:p>
    <w:p w:rsidR="00000000" w:rsidDel="00000000" w:rsidP="00000000" w:rsidRDefault="00000000" w:rsidRPr="00000000" w14:paraId="0000001A">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Company "_________" (hereinafter referred to as the "Company")</w:t>
      </w:r>
      <w:r w:rsidDel="00000000" w:rsidR="00000000" w:rsidRPr="00000000">
        <w:rPr>
          <w:rFonts w:ascii="Times New Roman" w:cs="Times New Roman" w:eastAsia="Times New Roman" w:hAnsi="Times New Roman"/>
          <w:rtl w:val="0"/>
        </w:rPr>
        <w:t xml:space="preserve"> is a legal entity that allows you to realize the User's business goals in the field of marketing research, optimize sales and analyze User behavior, increase the Site's conversion rates and receive Services.</w:t>
      </w:r>
    </w:p>
    <w:p w:rsidR="00000000" w:rsidDel="00000000" w:rsidP="00000000" w:rsidRDefault="00000000" w:rsidRPr="00000000" w14:paraId="0000001C">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User</w:t>
      </w:r>
      <w:r w:rsidDel="00000000" w:rsidR="00000000" w:rsidRPr="00000000">
        <w:rPr>
          <w:rFonts w:ascii="Times New Roman" w:cs="Times New Roman" w:eastAsia="Times New Roman" w:hAnsi="Times New Roman"/>
          <w:rtl w:val="0"/>
        </w:rPr>
        <w:t xml:space="preserve"> is an individual or legal entity to whom the Company provides Services.</w:t>
      </w:r>
    </w:p>
    <w:p w:rsidR="00000000" w:rsidDel="00000000" w:rsidP="00000000" w:rsidRDefault="00000000" w:rsidRPr="00000000" w14:paraId="0000001E">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Third Party</w:t>
      </w:r>
      <w:r w:rsidDel="00000000" w:rsidR="00000000" w:rsidRPr="00000000">
        <w:rPr>
          <w:rFonts w:ascii="Times New Roman" w:cs="Times New Roman" w:eastAsia="Times New Roman" w:hAnsi="Times New Roman"/>
          <w:rtl w:val="0"/>
        </w:rPr>
        <w:t xml:space="preserve"> means a natural or legal person, government agency, institution or body besides the Company or the User.</w:t>
      </w:r>
    </w:p>
    <w:p w:rsidR="00000000" w:rsidDel="00000000" w:rsidP="00000000" w:rsidRDefault="00000000" w:rsidRPr="00000000" w14:paraId="00000020">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numPr>
          <w:ilvl w:val="1"/>
          <w:numId w:val="1"/>
        </w:numPr>
        <w:ind w:left="566.9291338582675" w:right="-60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User's Consent (hereinafter "Consent")</w:t>
      </w:r>
      <w:r w:rsidDel="00000000" w:rsidR="00000000" w:rsidRPr="00000000">
        <w:rPr>
          <w:rFonts w:ascii="Times New Roman" w:cs="Times New Roman" w:eastAsia="Times New Roman" w:hAnsi="Times New Roman"/>
          <w:rtl w:val="0"/>
        </w:rPr>
        <w:t xml:space="preserve"> - means a voluntary, specific, informed, and unequivocal expression of will, in which the User using a statement or explicit affirmative action to the terms of Services receiving.</w:t>
      </w:r>
    </w:p>
    <w:p w:rsidR="00000000" w:rsidDel="00000000" w:rsidP="00000000" w:rsidRDefault="00000000" w:rsidRPr="00000000" w14:paraId="00000022">
      <w:pPr>
        <w:ind w:left="566.9291338582675" w:right="-6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numPr>
          <w:ilvl w:val="0"/>
          <w:numId w:val="1"/>
        </w:numPr>
        <w:ind w:left="566.9291338582675"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PROVISION OF SERVICES AND PAYMENT PROCEDURE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566.9291338582675" w:hanging="149.99999999999994"/>
      </w:pPr>
      <w:rPr>
        <w:u w:val="none"/>
      </w:rPr>
    </w:lvl>
    <w:lvl w:ilvl="1">
      <w:start w:val="1"/>
      <w:numFmt w:val="decimal"/>
      <w:lvlText w:val="%1.%2."/>
      <w:lvlJc w:val="right"/>
      <w:pPr>
        <w:ind w:left="566.9291338582675" w:hanging="164.99999999999994"/>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