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628" w:rsidRPr="00126CF8" w:rsidRDefault="002E7628" w:rsidP="002E7628">
      <w:pPr>
        <w:spacing w:after="160" w:line="256" w:lineRule="auto"/>
        <w:jc w:val="center"/>
        <w:rPr>
          <w:rFonts w:ascii="Times New Roman" w:hAnsi="Times New Roman" w:cs="Times New Roman"/>
          <w:sz w:val="28"/>
          <w:lang w:val="uk-UA"/>
        </w:rPr>
      </w:pPr>
      <w:r w:rsidRPr="00126CF8">
        <w:rPr>
          <w:rFonts w:ascii="Times New Roman" w:hAnsi="Times New Roman" w:cs="Times New Roman"/>
          <w:sz w:val="28"/>
          <w:lang w:val="uk-UA"/>
        </w:rPr>
        <w:t>МІНІСТЕРСТВО ОСВІТИ І НАУКИ УКРАЇНИ</w:t>
      </w:r>
    </w:p>
    <w:p w:rsidR="002E7628" w:rsidRPr="00126CF8" w:rsidRDefault="00BD7B10" w:rsidP="002E7628">
      <w:pPr>
        <w:spacing w:after="160" w:line="256" w:lineRule="auto"/>
        <w:jc w:val="center"/>
        <w:rPr>
          <w:rFonts w:ascii="Times New Roman" w:hAnsi="Times New Roman" w:cs="Times New Roman"/>
          <w:sz w:val="28"/>
        </w:rPr>
      </w:pPr>
      <w:r>
        <w:rPr>
          <w:rFonts w:ascii="Times New Roman" w:hAnsi="Times New Roman" w:cs="Times New Roman"/>
          <w:sz w:val="28"/>
          <w:lang w:val="uk-UA"/>
        </w:rPr>
        <w:t>НАЦІОНАЛЬНИЙ УНІВЕРСИТЕТ</w:t>
      </w:r>
    </w:p>
    <w:p w:rsidR="002E7628" w:rsidRPr="00126CF8" w:rsidRDefault="002E7628" w:rsidP="002E7628">
      <w:pPr>
        <w:spacing w:after="160" w:line="256" w:lineRule="auto"/>
        <w:jc w:val="center"/>
        <w:rPr>
          <w:rFonts w:ascii="Times New Roman" w:hAnsi="Times New Roman" w:cs="Times New Roman"/>
          <w:sz w:val="28"/>
          <w:lang w:val="uk-UA"/>
        </w:rPr>
      </w:pPr>
    </w:p>
    <w:p w:rsidR="002E7628" w:rsidRDefault="002E7628" w:rsidP="002E7628">
      <w:pPr>
        <w:spacing w:after="160" w:line="256" w:lineRule="auto"/>
        <w:jc w:val="center"/>
        <w:rPr>
          <w:rFonts w:ascii="Times New Roman" w:hAnsi="Times New Roman" w:cs="Times New Roman"/>
          <w:sz w:val="28"/>
          <w:lang w:val="uk-UA"/>
        </w:rPr>
      </w:pPr>
    </w:p>
    <w:p w:rsidR="00BD7B10" w:rsidRPr="00126CF8" w:rsidRDefault="00BD7B10" w:rsidP="002E7628">
      <w:pPr>
        <w:spacing w:after="160" w:line="256" w:lineRule="auto"/>
        <w:jc w:val="center"/>
        <w:rPr>
          <w:rFonts w:ascii="Times New Roman" w:hAnsi="Times New Roman" w:cs="Times New Roman"/>
          <w:sz w:val="28"/>
          <w:lang w:val="uk-UA"/>
        </w:rPr>
      </w:pPr>
    </w:p>
    <w:p w:rsidR="002E7628" w:rsidRPr="00126CF8" w:rsidRDefault="002E7628" w:rsidP="002E7628">
      <w:pPr>
        <w:spacing w:after="160" w:line="256" w:lineRule="auto"/>
        <w:jc w:val="center"/>
        <w:rPr>
          <w:rFonts w:ascii="Times New Roman" w:hAnsi="Times New Roman" w:cs="Times New Roman"/>
          <w:sz w:val="28"/>
          <w:lang w:val="uk-UA"/>
        </w:rPr>
      </w:pPr>
    </w:p>
    <w:p w:rsidR="002E7628" w:rsidRPr="00126CF8" w:rsidRDefault="002E7628" w:rsidP="002E7628">
      <w:pPr>
        <w:spacing w:after="160" w:line="256" w:lineRule="auto"/>
        <w:jc w:val="center"/>
        <w:rPr>
          <w:rFonts w:ascii="Times New Roman" w:hAnsi="Times New Roman" w:cs="Times New Roman"/>
          <w:sz w:val="28"/>
          <w:lang w:val="uk-UA"/>
        </w:rPr>
      </w:pPr>
    </w:p>
    <w:p w:rsidR="002E7628" w:rsidRPr="00126CF8" w:rsidRDefault="002E7628" w:rsidP="002E7628">
      <w:pPr>
        <w:spacing w:after="160" w:line="256" w:lineRule="auto"/>
        <w:jc w:val="center"/>
        <w:rPr>
          <w:rFonts w:ascii="Times New Roman" w:hAnsi="Times New Roman" w:cs="Times New Roman"/>
          <w:sz w:val="28"/>
        </w:rPr>
      </w:pPr>
    </w:p>
    <w:p w:rsidR="002E7628" w:rsidRPr="00126CF8" w:rsidRDefault="002E7628" w:rsidP="002E7628">
      <w:pPr>
        <w:spacing w:after="160" w:line="256" w:lineRule="auto"/>
        <w:jc w:val="center"/>
        <w:rPr>
          <w:rFonts w:ascii="Times New Roman" w:hAnsi="Times New Roman" w:cs="Times New Roman"/>
          <w:sz w:val="28"/>
        </w:rPr>
      </w:pPr>
    </w:p>
    <w:p w:rsidR="002E7628" w:rsidRPr="00126CF8" w:rsidRDefault="002E7628" w:rsidP="002E7628">
      <w:pPr>
        <w:spacing w:after="160" w:line="256" w:lineRule="auto"/>
        <w:jc w:val="center"/>
        <w:rPr>
          <w:rFonts w:ascii="Times New Roman" w:hAnsi="Times New Roman" w:cs="Times New Roman"/>
          <w:sz w:val="28"/>
          <w:lang w:val="uk-UA"/>
        </w:rPr>
      </w:pPr>
      <w:r w:rsidRPr="00126CF8">
        <w:rPr>
          <w:rFonts w:ascii="Times New Roman" w:hAnsi="Times New Roman" w:cs="Times New Roman"/>
          <w:sz w:val="28"/>
        </w:rPr>
        <w:t>Курсова</w:t>
      </w:r>
      <w:r w:rsidRPr="00126CF8">
        <w:rPr>
          <w:rFonts w:ascii="Times New Roman" w:hAnsi="Times New Roman" w:cs="Times New Roman"/>
          <w:sz w:val="28"/>
          <w:lang w:val="uk-UA"/>
        </w:rPr>
        <w:t xml:space="preserve"> робота </w:t>
      </w:r>
    </w:p>
    <w:p w:rsidR="002E7628" w:rsidRPr="00126CF8" w:rsidRDefault="002E7628" w:rsidP="002E7628">
      <w:pPr>
        <w:spacing w:after="160" w:line="256" w:lineRule="auto"/>
        <w:jc w:val="center"/>
        <w:rPr>
          <w:rFonts w:ascii="Times New Roman" w:hAnsi="Times New Roman" w:cs="Times New Roman"/>
          <w:sz w:val="28"/>
          <w:lang w:val="uk-UA"/>
        </w:rPr>
      </w:pPr>
      <w:r w:rsidRPr="00126CF8">
        <w:rPr>
          <w:rFonts w:ascii="Times New Roman" w:hAnsi="Times New Roman" w:cs="Times New Roman"/>
          <w:sz w:val="28"/>
          <w:lang w:val="uk-UA"/>
        </w:rPr>
        <w:t>З дисципліни:</w:t>
      </w:r>
    </w:p>
    <w:p w:rsidR="002E7628" w:rsidRPr="00126CF8" w:rsidRDefault="002E7628" w:rsidP="002E7628">
      <w:pPr>
        <w:spacing w:after="160" w:line="256" w:lineRule="auto"/>
        <w:jc w:val="center"/>
        <w:rPr>
          <w:rFonts w:ascii="Times New Roman" w:hAnsi="Times New Roman" w:cs="Times New Roman"/>
          <w:sz w:val="28"/>
          <w:lang w:val="uk-UA"/>
        </w:rPr>
      </w:pPr>
      <w:r w:rsidRPr="00126CF8">
        <w:rPr>
          <w:rFonts w:ascii="Times New Roman" w:hAnsi="Times New Roman" w:cs="Times New Roman"/>
          <w:sz w:val="28"/>
          <w:lang w:val="uk-UA"/>
        </w:rPr>
        <w:t>Організація туризму (Організація туристичних подорожей та екскурсійної діяльності)</w:t>
      </w:r>
    </w:p>
    <w:p w:rsidR="002E7628" w:rsidRPr="00126CF8" w:rsidRDefault="008C7BD4" w:rsidP="008C7BD4">
      <w:pPr>
        <w:spacing w:after="160" w:line="256" w:lineRule="auto"/>
        <w:jc w:val="center"/>
        <w:rPr>
          <w:rFonts w:ascii="Times New Roman" w:hAnsi="Times New Roman" w:cs="Times New Roman"/>
          <w:sz w:val="28"/>
          <w:lang w:val="uk-UA"/>
        </w:rPr>
      </w:pPr>
      <w:r>
        <w:rPr>
          <w:rFonts w:ascii="Times New Roman" w:hAnsi="Times New Roman" w:cs="Times New Roman"/>
          <w:sz w:val="28"/>
          <w:lang w:val="uk-UA"/>
        </w:rPr>
        <w:t>на тему: «</w:t>
      </w:r>
      <w:r w:rsidRPr="008C7BD4">
        <w:rPr>
          <w:rFonts w:ascii="Times New Roman" w:hAnsi="Times New Roman" w:cs="Times New Roman"/>
          <w:sz w:val="28"/>
        </w:rPr>
        <w:t>Особливості органзації культурно-пізнавальн</w:t>
      </w:r>
      <w:r>
        <w:rPr>
          <w:rFonts w:ascii="Times New Roman" w:hAnsi="Times New Roman" w:cs="Times New Roman"/>
          <w:sz w:val="28"/>
        </w:rPr>
        <w:t>ого</w:t>
      </w:r>
      <w:r w:rsidRPr="008C7BD4">
        <w:rPr>
          <w:rFonts w:ascii="Times New Roman" w:hAnsi="Times New Roman" w:cs="Times New Roman"/>
          <w:sz w:val="28"/>
        </w:rPr>
        <w:t xml:space="preserve"> тур</w:t>
      </w:r>
      <w:r>
        <w:rPr>
          <w:rFonts w:ascii="Times New Roman" w:hAnsi="Times New Roman" w:cs="Times New Roman"/>
          <w:sz w:val="28"/>
        </w:rPr>
        <w:t>у до</w:t>
      </w:r>
      <w:r w:rsidRPr="008C7BD4">
        <w:rPr>
          <w:rFonts w:ascii="Times New Roman" w:hAnsi="Times New Roman" w:cs="Times New Roman"/>
          <w:sz w:val="28"/>
        </w:rPr>
        <w:t xml:space="preserve"> </w:t>
      </w:r>
      <w:r>
        <w:rPr>
          <w:rFonts w:ascii="Times New Roman" w:hAnsi="Times New Roman" w:cs="Times New Roman"/>
          <w:sz w:val="28"/>
        </w:rPr>
        <w:t>Колумб</w:t>
      </w:r>
      <w:r w:rsidRPr="008C7BD4">
        <w:rPr>
          <w:rFonts w:ascii="Times New Roman" w:hAnsi="Times New Roman" w:cs="Times New Roman"/>
          <w:sz w:val="28"/>
        </w:rPr>
        <w:t>ії</w:t>
      </w:r>
      <w:r>
        <w:rPr>
          <w:rFonts w:ascii="Times New Roman" w:hAnsi="Times New Roman" w:cs="Times New Roman"/>
          <w:sz w:val="28"/>
        </w:rPr>
        <w:t>»</w:t>
      </w:r>
    </w:p>
    <w:p w:rsidR="002E7628" w:rsidRPr="00126CF8" w:rsidRDefault="002E7628" w:rsidP="002E7628">
      <w:pPr>
        <w:spacing w:after="160" w:line="256" w:lineRule="auto"/>
        <w:jc w:val="center"/>
        <w:rPr>
          <w:rFonts w:ascii="Times New Roman" w:hAnsi="Times New Roman" w:cs="Times New Roman"/>
          <w:sz w:val="28"/>
        </w:rPr>
      </w:pPr>
    </w:p>
    <w:p w:rsidR="002E7628" w:rsidRPr="00126CF8" w:rsidRDefault="002E7628" w:rsidP="002E7628">
      <w:pPr>
        <w:spacing w:after="160" w:line="256" w:lineRule="auto"/>
        <w:jc w:val="center"/>
        <w:rPr>
          <w:rFonts w:ascii="Times New Roman" w:hAnsi="Times New Roman" w:cs="Times New Roman"/>
          <w:sz w:val="28"/>
        </w:rPr>
      </w:pPr>
    </w:p>
    <w:p w:rsidR="002E7628" w:rsidRDefault="002E7628" w:rsidP="002E7628">
      <w:pPr>
        <w:spacing w:after="160" w:line="256" w:lineRule="auto"/>
        <w:rPr>
          <w:rFonts w:ascii="Times New Roman" w:hAnsi="Times New Roman" w:cs="Times New Roman"/>
          <w:sz w:val="28"/>
          <w:lang w:val="uk-UA"/>
        </w:rPr>
      </w:pPr>
    </w:p>
    <w:p w:rsidR="00BD7B10" w:rsidRDefault="00BD7B10" w:rsidP="002E7628">
      <w:pPr>
        <w:spacing w:after="160" w:line="256" w:lineRule="auto"/>
        <w:rPr>
          <w:rFonts w:ascii="Times New Roman" w:hAnsi="Times New Roman" w:cs="Times New Roman"/>
          <w:sz w:val="28"/>
          <w:lang w:val="uk-UA"/>
        </w:rPr>
      </w:pPr>
    </w:p>
    <w:p w:rsidR="00BD7B10" w:rsidRPr="00126CF8" w:rsidRDefault="00BD7B10" w:rsidP="002E7628">
      <w:pPr>
        <w:spacing w:after="160" w:line="256" w:lineRule="auto"/>
        <w:rPr>
          <w:rFonts w:ascii="Times New Roman" w:hAnsi="Times New Roman" w:cs="Times New Roman"/>
          <w:sz w:val="28"/>
          <w:lang w:val="uk-UA"/>
        </w:rPr>
      </w:pPr>
      <w:bookmarkStart w:id="0" w:name="_GoBack"/>
      <w:bookmarkEnd w:id="0"/>
    </w:p>
    <w:p w:rsidR="002E7628" w:rsidRPr="00126CF8" w:rsidRDefault="002E7628" w:rsidP="002E7628">
      <w:pPr>
        <w:spacing w:after="160" w:line="256" w:lineRule="auto"/>
        <w:jc w:val="right"/>
        <w:rPr>
          <w:rFonts w:ascii="Times New Roman" w:hAnsi="Times New Roman" w:cs="Times New Roman"/>
          <w:sz w:val="28"/>
          <w:lang w:val="uk-UA"/>
        </w:rPr>
      </w:pPr>
    </w:p>
    <w:p w:rsidR="002E7628" w:rsidRPr="00126CF8" w:rsidRDefault="002E7628" w:rsidP="002E7628">
      <w:pPr>
        <w:spacing w:after="160" w:line="256" w:lineRule="auto"/>
        <w:jc w:val="right"/>
        <w:rPr>
          <w:rFonts w:ascii="Times New Roman" w:hAnsi="Times New Roman" w:cs="Times New Roman"/>
          <w:sz w:val="28"/>
          <w:lang w:val="uk-UA"/>
        </w:rPr>
      </w:pPr>
      <w:r w:rsidRPr="00126CF8">
        <w:rPr>
          <w:rFonts w:ascii="Times New Roman" w:hAnsi="Times New Roman" w:cs="Times New Roman"/>
          <w:sz w:val="28"/>
          <w:lang w:val="uk-UA"/>
        </w:rPr>
        <w:t>Виконала:</w:t>
      </w:r>
    </w:p>
    <w:p w:rsidR="002E7628" w:rsidRPr="00126CF8" w:rsidRDefault="002E7628" w:rsidP="002E7628">
      <w:pPr>
        <w:spacing w:after="160" w:line="256" w:lineRule="auto"/>
        <w:jc w:val="right"/>
        <w:rPr>
          <w:rFonts w:ascii="Times New Roman" w:hAnsi="Times New Roman" w:cs="Times New Roman"/>
          <w:sz w:val="28"/>
          <w:lang w:val="uk-UA"/>
        </w:rPr>
      </w:pPr>
      <w:r w:rsidRPr="00126CF8">
        <w:rPr>
          <w:rFonts w:ascii="Times New Roman" w:hAnsi="Times New Roman" w:cs="Times New Roman"/>
          <w:sz w:val="28"/>
          <w:lang w:val="uk-UA"/>
        </w:rPr>
        <w:t xml:space="preserve">    Студентка групи </w:t>
      </w:r>
    </w:p>
    <w:p w:rsidR="002E7628" w:rsidRPr="00126CF8" w:rsidRDefault="002E7628" w:rsidP="002E7628">
      <w:pPr>
        <w:spacing w:after="160" w:line="256" w:lineRule="auto"/>
        <w:jc w:val="right"/>
        <w:rPr>
          <w:rFonts w:ascii="Times New Roman" w:hAnsi="Times New Roman" w:cs="Times New Roman"/>
          <w:sz w:val="28"/>
          <w:lang w:val="uk-UA"/>
        </w:rPr>
      </w:pPr>
      <w:r w:rsidRPr="00126CF8">
        <w:rPr>
          <w:rFonts w:ascii="Times New Roman" w:hAnsi="Times New Roman" w:cs="Times New Roman"/>
          <w:sz w:val="28"/>
          <w:lang w:val="uk-UA"/>
        </w:rPr>
        <w:t>Перевірила:</w:t>
      </w:r>
    </w:p>
    <w:p w:rsidR="002E7628" w:rsidRPr="00126CF8" w:rsidRDefault="002E7628" w:rsidP="002E7628">
      <w:pPr>
        <w:spacing w:after="160" w:line="256" w:lineRule="auto"/>
        <w:jc w:val="right"/>
        <w:rPr>
          <w:rFonts w:ascii="Times New Roman" w:hAnsi="Times New Roman" w:cs="Times New Roman"/>
          <w:sz w:val="28"/>
        </w:rPr>
      </w:pPr>
    </w:p>
    <w:p w:rsidR="002E7628" w:rsidRPr="00126CF8" w:rsidRDefault="002E7628" w:rsidP="002E7628">
      <w:pPr>
        <w:spacing w:after="160" w:line="256" w:lineRule="auto"/>
        <w:jc w:val="right"/>
        <w:rPr>
          <w:rFonts w:ascii="Times New Roman" w:hAnsi="Times New Roman" w:cs="Times New Roman"/>
          <w:sz w:val="28"/>
        </w:rPr>
      </w:pPr>
    </w:p>
    <w:p w:rsidR="002E7628" w:rsidRPr="00126CF8" w:rsidRDefault="002E7628" w:rsidP="002E7628">
      <w:pPr>
        <w:spacing w:after="160" w:line="256" w:lineRule="auto"/>
        <w:jc w:val="right"/>
        <w:rPr>
          <w:rFonts w:ascii="Times New Roman" w:hAnsi="Times New Roman" w:cs="Times New Roman"/>
          <w:sz w:val="28"/>
        </w:rPr>
      </w:pPr>
    </w:p>
    <w:p w:rsidR="002E7628" w:rsidRPr="00126CF8" w:rsidRDefault="002E7628" w:rsidP="002E7628">
      <w:pPr>
        <w:spacing w:after="160" w:line="256" w:lineRule="auto"/>
        <w:jc w:val="right"/>
        <w:rPr>
          <w:rFonts w:ascii="Times New Roman" w:hAnsi="Times New Roman" w:cs="Times New Roman"/>
          <w:sz w:val="28"/>
        </w:rPr>
      </w:pPr>
    </w:p>
    <w:p w:rsidR="00C903E9" w:rsidRDefault="00C903E9">
      <w:pPr>
        <w:rPr>
          <w:lang w:val="uk-UA"/>
        </w:rPr>
      </w:pPr>
    </w:p>
    <w:p w:rsidR="002E7628" w:rsidRDefault="002E7628">
      <w:pPr>
        <w:rPr>
          <w:lang w:val="uk-UA"/>
        </w:rPr>
      </w:pPr>
    </w:p>
    <w:sdt>
      <w:sdtPr>
        <w:rPr>
          <w:rFonts w:asciiTheme="minorHAnsi" w:eastAsiaTheme="minorHAnsi" w:hAnsiTheme="minorHAnsi" w:cstheme="minorBidi"/>
          <w:b w:val="0"/>
          <w:bCs w:val="0"/>
          <w:color w:val="auto"/>
          <w:sz w:val="22"/>
          <w:szCs w:val="22"/>
          <w:lang w:eastAsia="en-US"/>
        </w:rPr>
        <w:id w:val="418922393"/>
        <w:docPartObj>
          <w:docPartGallery w:val="Table of Contents"/>
          <w:docPartUnique/>
        </w:docPartObj>
      </w:sdtPr>
      <w:sdtEndPr/>
      <w:sdtContent>
        <w:p w:rsidR="00142BC4" w:rsidRPr="00303A67" w:rsidRDefault="00EA3666" w:rsidP="00303A67">
          <w:pPr>
            <w:pStyle w:val="a9"/>
            <w:jc w:val="center"/>
            <w:rPr>
              <w:rFonts w:ascii="Times New Roman" w:hAnsi="Times New Roman" w:cs="Times New Roman"/>
              <w:color w:val="000000" w:themeColor="text1"/>
            </w:rPr>
          </w:pPr>
          <w:r w:rsidRPr="00303A67">
            <w:rPr>
              <w:rFonts w:ascii="Times New Roman" w:hAnsi="Times New Roman" w:cs="Times New Roman"/>
              <w:color w:val="000000" w:themeColor="text1"/>
            </w:rPr>
            <w:t>ЗМ</w:t>
          </w:r>
          <w:r w:rsidR="0002034E" w:rsidRPr="00303A67">
            <w:rPr>
              <w:rFonts w:ascii="Times New Roman" w:hAnsi="Times New Roman" w:cs="Times New Roman"/>
              <w:color w:val="000000" w:themeColor="text1"/>
            </w:rPr>
            <w:t>І</w:t>
          </w:r>
          <w:r w:rsidRPr="00303A67">
            <w:rPr>
              <w:rFonts w:ascii="Times New Roman" w:hAnsi="Times New Roman" w:cs="Times New Roman"/>
              <w:color w:val="000000" w:themeColor="text1"/>
            </w:rPr>
            <w:t>СТ</w:t>
          </w:r>
        </w:p>
        <w:p w:rsidR="008F49D2" w:rsidRDefault="00142BC4">
          <w:pPr>
            <w:pStyle w:val="11"/>
            <w:tabs>
              <w:tab w:val="right" w:leader="dot" w:pos="9345"/>
            </w:tabs>
            <w:rPr>
              <w:rFonts w:eastAsiaTheme="minorEastAsia"/>
              <w:noProof/>
              <w:lang w:eastAsia="ru-RU"/>
            </w:rPr>
          </w:pPr>
          <w:r>
            <w:fldChar w:fldCharType="begin"/>
          </w:r>
          <w:r>
            <w:instrText xml:space="preserve"> TOC \o "1-3" \h \z \u </w:instrText>
          </w:r>
          <w:r>
            <w:fldChar w:fldCharType="separate"/>
          </w:r>
          <w:hyperlink w:anchor="_Toc89177021" w:history="1">
            <w:r w:rsidR="008F49D2" w:rsidRPr="00162A62">
              <w:rPr>
                <w:rStyle w:val="a8"/>
                <w:rFonts w:ascii="Times New Roman" w:hAnsi="Times New Roman" w:cs="Times New Roman"/>
                <w:noProof/>
              </w:rPr>
              <w:t>ВСТУП</w:t>
            </w:r>
            <w:r w:rsidR="008F49D2">
              <w:rPr>
                <w:noProof/>
                <w:webHidden/>
              </w:rPr>
              <w:tab/>
            </w:r>
            <w:r w:rsidR="008F49D2">
              <w:rPr>
                <w:noProof/>
                <w:webHidden/>
              </w:rPr>
              <w:fldChar w:fldCharType="begin"/>
            </w:r>
            <w:r w:rsidR="008F49D2">
              <w:rPr>
                <w:noProof/>
                <w:webHidden/>
              </w:rPr>
              <w:instrText xml:space="preserve"> PAGEREF _Toc89177021 \h </w:instrText>
            </w:r>
            <w:r w:rsidR="008F49D2">
              <w:rPr>
                <w:noProof/>
                <w:webHidden/>
              </w:rPr>
            </w:r>
            <w:r w:rsidR="008F49D2">
              <w:rPr>
                <w:noProof/>
                <w:webHidden/>
              </w:rPr>
              <w:fldChar w:fldCharType="separate"/>
            </w:r>
            <w:r w:rsidR="008F49D2">
              <w:rPr>
                <w:noProof/>
                <w:webHidden/>
              </w:rPr>
              <w:t>3</w:t>
            </w:r>
            <w:r w:rsidR="008F49D2">
              <w:rPr>
                <w:noProof/>
                <w:webHidden/>
              </w:rPr>
              <w:fldChar w:fldCharType="end"/>
            </w:r>
          </w:hyperlink>
        </w:p>
        <w:p w:rsidR="008F49D2" w:rsidRDefault="00326FDD">
          <w:pPr>
            <w:pStyle w:val="11"/>
            <w:tabs>
              <w:tab w:val="right" w:leader="dot" w:pos="9345"/>
            </w:tabs>
            <w:rPr>
              <w:rFonts w:eastAsiaTheme="minorEastAsia"/>
              <w:noProof/>
              <w:lang w:eastAsia="ru-RU"/>
            </w:rPr>
          </w:pPr>
          <w:hyperlink w:anchor="_Toc89177022" w:history="1">
            <w:r w:rsidR="008F49D2" w:rsidRPr="00162A62">
              <w:rPr>
                <w:rStyle w:val="a8"/>
                <w:rFonts w:ascii="Times New Roman" w:hAnsi="Times New Roman" w:cs="Times New Roman"/>
                <w:noProof/>
              </w:rPr>
              <w:t xml:space="preserve">РОЗДІЛ </w:t>
            </w:r>
            <w:r w:rsidR="008F49D2" w:rsidRPr="00162A62">
              <w:rPr>
                <w:rStyle w:val="a8"/>
                <w:rFonts w:ascii="Times New Roman" w:hAnsi="Times New Roman" w:cs="Times New Roman"/>
                <w:noProof/>
                <w:lang w:val="uk-UA"/>
              </w:rPr>
              <w:t>1</w:t>
            </w:r>
            <w:r w:rsidR="008F49D2" w:rsidRPr="00162A62">
              <w:rPr>
                <w:rStyle w:val="a8"/>
                <w:rFonts w:ascii="Times New Roman" w:hAnsi="Times New Roman" w:cs="Times New Roman"/>
                <w:noProof/>
              </w:rPr>
              <w:t>.</w:t>
            </w:r>
            <w:r w:rsidR="008F49D2" w:rsidRPr="00162A62">
              <w:rPr>
                <w:rStyle w:val="a8"/>
                <w:rFonts w:ascii="Times New Roman" w:hAnsi="Times New Roman" w:cs="Times New Roman"/>
                <w:noProof/>
                <w:lang w:val="uk-UA"/>
              </w:rPr>
              <w:t xml:space="preserve"> ТЕОРЕТИЧНІ  ОСНОВИ РОЗВИТКУ КУЛЬТУРНО ПІЗНАВАЛЬНОГО ТУРИЗМУ</w:t>
            </w:r>
            <w:r w:rsidR="008F49D2">
              <w:rPr>
                <w:noProof/>
                <w:webHidden/>
              </w:rPr>
              <w:tab/>
            </w:r>
            <w:r w:rsidR="008F49D2">
              <w:rPr>
                <w:noProof/>
                <w:webHidden/>
              </w:rPr>
              <w:fldChar w:fldCharType="begin"/>
            </w:r>
            <w:r w:rsidR="008F49D2">
              <w:rPr>
                <w:noProof/>
                <w:webHidden/>
              </w:rPr>
              <w:instrText xml:space="preserve"> PAGEREF _Toc89177022 \h </w:instrText>
            </w:r>
            <w:r w:rsidR="008F49D2">
              <w:rPr>
                <w:noProof/>
                <w:webHidden/>
              </w:rPr>
            </w:r>
            <w:r w:rsidR="008F49D2">
              <w:rPr>
                <w:noProof/>
                <w:webHidden/>
              </w:rPr>
              <w:fldChar w:fldCharType="separate"/>
            </w:r>
            <w:r w:rsidR="008F49D2">
              <w:rPr>
                <w:noProof/>
                <w:webHidden/>
              </w:rPr>
              <w:t>5</w:t>
            </w:r>
            <w:r w:rsidR="008F49D2">
              <w:rPr>
                <w:noProof/>
                <w:webHidden/>
              </w:rPr>
              <w:fldChar w:fldCharType="end"/>
            </w:r>
          </w:hyperlink>
        </w:p>
        <w:p w:rsidR="008F49D2" w:rsidRDefault="00326FDD">
          <w:pPr>
            <w:pStyle w:val="21"/>
            <w:tabs>
              <w:tab w:val="right" w:leader="dot" w:pos="9345"/>
            </w:tabs>
            <w:rPr>
              <w:rFonts w:eastAsiaTheme="minorEastAsia"/>
              <w:noProof/>
              <w:lang w:eastAsia="ru-RU"/>
            </w:rPr>
          </w:pPr>
          <w:hyperlink w:anchor="_Toc89177023" w:history="1">
            <w:r w:rsidR="008F49D2" w:rsidRPr="00162A62">
              <w:rPr>
                <w:rStyle w:val="a8"/>
                <w:rFonts w:ascii="Times New Roman" w:hAnsi="Times New Roman" w:cs="Times New Roman"/>
                <w:noProof/>
              </w:rPr>
              <w:t>1.1.Поняття, види та причини виникнення культурно пізнавального туризму</w:t>
            </w:r>
            <w:r w:rsidR="008F49D2">
              <w:rPr>
                <w:noProof/>
                <w:webHidden/>
              </w:rPr>
              <w:tab/>
            </w:r>
            <w:r w:rsidR="008F49D2">
              <w:rPr>
                <w:noProof/>
                <w:webHidden/>
              </w:rPr>
              <w:fldChar w:fldCharType="begin"/>
            </w:r>
            <w:r w:rsidR="008F49D2">
              <w:rPr>
                <w:noProof/>
                <w:webHidden/>
              </w:rPr>
              <w:instrText xml:space="preserve"> PAGEREF _Toc89177023 \h </w:instrText>
            </w:r>
            <w:r w:rsidR="008F49D2">
              <w:rPr>
                <w:noProof/>
                <w:webHidden/>
              </w:rPr>
            </w:r>
            <w:r w:rsidR="008F49D2">
              <w:rPr>
                <w:noProof/>
                <w:webHidden/>
              </w:rPr>
              <w:fldChar w:fldCharType="separate"/>
            </w:r>
            <w:r w:rsidR="008F49D2">
              <w:rPr>
                <w:noProof/>
                <w:webHidden/>
              </w:rPr>
              <w:t>5</w:t>
            </w:r>
            <w:r w:rsidR="008F49D2">
              <w:rPr>
                <w:noProof/>
                <w:webHidden/>
              </w:rPr>
              <w:fldChar w:fldCharType="end"/>
            </w:r>
          </w:hyperlink>
        </w:p>
        <w:p w:rsidR="008F49D2" w:rsidRDefault="00326FDD">
          <w:pPr>
            <w:pStyle w:val="21"/>
            <w:tabs>
              <w:tab w:val="right" w:leader="dot" w:pos="9345"/>
            </w:tabs>
            <w:rPr>
              <w:rFonts w:eastAsiaTheme="minorEastAsia"/>
              <w:noProof/>
              <w:lang w:eastAsia="ru-RU"/>
            </w:rPr>
          </w:pPr>
          <w:hyperlink w:anchor="_Toc89177024" w:history="1">
            <w:r w:rsidR="008F49D2" w:rsidRPr="00162A62">
              <w:rPr>
                <w:rStyle w:val="a8"/>
                <w:rFonts w:ascii="Times New Roman" w:hAnsi="Times New Roman" w:cs="Times New Roman"/>
                <w:noProof/>
                <w:lang w:val="uk-UA"/>
              </w:rPr>
              <w:t xml:space="preserve">1.2. </w:t>
            </w:r>
            <w:r w:rsidR="008F49D2" w:rsidRPr="00162A62">
              <w:rPr>
                <w:rStyle w:val="a8"/>
                <w:rFonts w:ascii="Times New Roman" w:hAnsi="Times New Roman" w:cs="Times New Roman"/>
                <w:noProof/>
              </w:rPr>
              <w:t>Особливості технології організації культурно - пізнавального туру</w:t>
            </w:r>
            <w:r w:rsidR="008F49D2">
              <w:rPr>
                <w:noProof/>
                <w:webHidden/>
              </w:rPr>
              <w:tab/>
            </w:r>
            <w:r w:rsidR="008F49D2">
              <w:rPr>
                <w:noProof/>
                <w:webHidden/>
              </w:rPr>
              <w:fldChar w:fldCharType="begin"/>
            </w:r>
            <w:r w:rsidR="008F49D2">
              <w:rPr>
                <w:noProof/>
                <w:webHidden/>
              </w:rPr>
              <w:instrText xml:space="preserve"> PAGEREF _Toc89177024 \h </w:instrText>
            </w:r>
            <w:r w:rsidR="008F49D2">
              <w:rPr>
                <w:noProof/>
                <w:webHidden/>
              </w:rPr>
            </w:r>
            <w:r w:rsidR="008F49D2">
              <w:rPr>
                <w:noProof/>
                <w:webHidden/>
              </w:rPr>
              <w:fldChar w:fldCharType="separate"/>
            </w:r>
            <w:r w:rsidR="008F49D2">
              <w:rPr>
                <w:noProof/>
                <w:webHidden/>
              </w:rPr>
              <w:t>7</w:t>
            </w:r>
            <w:r w:rsidR="008F49D2">
              <w:rPr>
                <w:noProof/>
                <w:webHidden/>
              </w:rPr>
              <w:fldChar w:fldCharType="end"/>
            </w:r>
          </w:hyperlink>
        </w:p>
        <w:p w:rsidR="008F49D2" w:rsidRDefault="00326FDD">
          <w:pPr>
            <w:pStyle w:val="21"/>
            <w:tabs>
              <w:tab w:val="right" w:leader="dot" w:pos="9345"/>
            </w:tabs>
            <w:rPr>
              <w:rFonts w:eastAsiaTheme="minorEastAsia"/>
              <w:noProof/>
              <w:lang w:eastAsia="ru-RU"/>
            </w:rPr>
          </w:pPr>
          <w:hyperlink w:anchor="_Toc89177025" w:history="1">
            <w:r w:rsidR="008F49D2" w:rsidRPr="00162A62">
              <w:rPr>
                <w:rStyle w:val="a8"/>
                <w:rFonts w:ascii="Times New Roman" w:hAnsi="Times New Roman" w:cs="Times New Roman"/>
                <w:noProof/>
                <w:lang w:val="uk-UA"/>
              </w:rPr>
              <w:t xml:space="preserve">1.3. </w:t>
            </w:r>
            <w:r w:rsidR="008F49D2" w:rsidRPr="00162A62">
              <w:rPr>
                <w:rStyle w:val="a8"/>
                <w:rFonts w:ascii="Times New Roman" w:hAnsi="Times New Roman" w:cs="Times New Roman"/>
                <w:noProof/>
              </w:rPr>
              <w:t>Засоби туристичної атракції культурно-пізнавального туризму</w:t>
            </w:r>
            <w:r w:rsidR="008F49D2">
              <w:rPr>
                <w:noProof/>
                <w:webHidden/>
              </w:rPr>
              <w:tab/>
            </w:r>
            <w:r w:rsidR="008F49D2">
              <w:rPr>
                <w:noProof/>
                <w:webHidden/>
              </w:rPr>
              <w:fldChar w:fldCharType="begin"/>
            </w:r>
            <w:r w:rsidR="008F49D2">
              <w:rPr>
                <w:noProof/>
                <w:webHidden/>
              </w:rPr>
              <w:instrText xml:space="preserve"> PAGEREF _Toc89177025 \h </w:instrText>
            </w:r>
            <w:r w:rsidR="008F49D2">
              <w:rPr>
                <w:noProof/>
                <w:webHidden/>
              </w:rPr>
            </w:r>
            <w:r w:rsidR="008F49D2">
              <w:rPr>
                <w:noProof/>
                <w:webHidden/>
              </w:rPr>
              <w:fldChar w:fldCharType="separate"/>
            </w:r>
            <w:r w:rsidR="008F49D2">
              <w:rPr>
                <w:noProof/>
                <w:webHidden/>
              </w:rPr>
              <w:t>12</w:t>
            </w:r>
            <w:r w:rsidR="008F49D2">
              <w:rPr>
                <w:noProof/>
                <w:webHidden/>
              </w:rPr>
              <w:fldChar w:fldCharType="end"/>
            </w:r>
          </w:hyperlink>
        </w:p>
        <w:p w:rsidR="008F49D2" w:rsidRDefault="00326FDD">
          <w:pPr>
            <w:pStyle w:val="11"/>
            <w:tabs>
              <w:tab w:val="right" w:leader="dot" w:pos="9345"/>
            </w:tabs>
            <w:rPr>
              <w:rFonts w:eastAsiaTheme="minorEastAsia"/>
              <w:noProof/>
              <w:lang w:eastAsia="ru-RU"/>
            </w:rPr>
          </w:pPr>
          <w:hyperlink w:anchor="_Toc89177026" w:history="1">
            <w:r w:rsidR="008F49D2" w:rsidRPr="00162A62">
              <w:rPr>
                <w:rStyle w:val="a8"/>
                <w:rFonts w:ascii="Times New Roman" w:hAnsi="Times New Roman" w:cs="Times New Roman"/>
                <w:noProof/>
                <w:lang w:val="uk-UA"/>
              </w:rPr>
              <w:t>РОЗДІЛ 2. ХАРАКТЕРИСТИКА КОЛУМБІЇ ЯК ТУРИСТИЧНОЇ ДЕСТИНАЦІЇ В КУЛЬТУРНО-ПІЗНАВАЛЬНОМУ ТУРІ</w:t>
            </w:r>
            <w:r w:rsidR="008F49D2">
              <w:rPr>
                <w:noProof/>
                <w:webHidden/>
              </w:rPr>
              <w:tab/>
            </w:r>
            <w:r w:rsidR="008F49D2">
              <w:rPr>
                <w:noProof/>
                <w:webHidden/>
              </w:rPr>
              <w:fldChar w:fldCharType="begin"/>
            </w:r>
            <w:r w:rsidR="008F49D2">
              <w:rPr>
                <w:noProof/>
                <w:webHidden/>
              </w:rPr>
              <w:instrText xml:space="preserve"> PAGEREF _Toc89177026 \h </w:instrText>
            </w:r>
            <w:r w:rsidR="008F49D2">
              <w:rPr>
                <w:noProof/>
                <w:webHidden/>
              </w:rPr>
            </w:r>
            <w:r w:rsidR="008F49D2">
              <w:rPr>
                <w:noProof/>
                <w:webHidden/>
              </w:rPr>
              <w:fldChar w:fldCharType="separate"/>
            </w:r>
            <w:r w:rsidR="008F49D2">
              <w:rPr>
                <w:noProof/>
                <w:webHidden/>
              </w:rPr>
              <w:t>16</w:t>
            </w:r>
            <w:r w:rsidR="008F49D2">
              <w:rPr>
                <w:noProof/>
                <w:webHidden/>
              </w:rPr>
              <w:fldChar w:fldCharType="end"/>
            </w:r>
          </w:hyperlink>
        </w:p>
        <w:p w:rsidR="008F49D2" w:rsidRDefault="00326FDD">
          <w:pPr>
            <w:pStyle w:val="21"/>
            <w:tabs>
              <w:tab w:val="right" w:leader="dot" w:pos="9345"/>
            </w:tabs>
            <w:rPr>
              <w:rFonts w:eastAsiaTheme="minorEastAsia"/>
              <w:noProof/>
              <w:lang w:eastAsia="ru-RU"/>
            </w:rPr>
          </w:pPr>
          <w:hyperlink w:anchor="_Toc89177027" w:history="1">
            <w:r w:rsidR="008F49D2" w:rsidRPr="00162A62">
              <w:rPr>
                <w:rStyle w:val="a8"/>
                <w:rFonts w:ascii="Times New Roman" w:hAnsi="Times New Roman" w:cs="Times New Roman"/>
                <w:noProof/>
                <w:lang w:val="uk-UA"/>
              </w:rPr>
              <w:t xml:space="preserve">2.1. </w:t>
            </w:r>
            <w:r w:rsidR="008F49D2" w:rsidRPr="00162A62">
              <w:rPr>
                <w:rStyle w:val="a8"/>
                <w:rFonts w:ascii="Times New Roman" w:hAnsi="Times New Roman" w:cs="Times New Roman"/>
                <w:noProof/>
              </w:rPr>
              <w:t xml:space="preserve">Географічні особливості й туристичний потенціал </w:t>
            </w:r>
            <w:r w:rsidR="008F49D2" w:rsidRPr="00162A62">
              <w:rPr>
                <w:rStyle w:val="a8"/>
                <w:rFonts w:ascii="Times New Roman" w:hAnsi="Times New Roman" w:cs="Times New Roman"/>
                <w:noProof/>
                <w:lang w:val="uk-UA"/>
              </w:rPr>
              <w:t>Колумбії</w:t>
            </w:r>
            <w:r w:rsidR="008F49D2">
              <w:rPr>
                <w:noProof/>
                <w:webHidden/>
              </w:rPr>
              <w:tab/>
            </w:r>
            <w:r w:rsidR="008F49D2">
              <w:rPr>
                <w:noProof/>
                <w:webHidden/>
              </w:rPr>
              <w:fldChar w:fldCharType="begin"/>
            </w:r>
            <w:r w:rsidR="008F49D2">
              <w:rPr>
                <w:noProof/>
                <w:webHidden/>
              </w:rPr>
              <w:instrText xml:space="preserve"> PAGEREF _Toc89177027 \h </w:instrText>
            </w:r>
            <w:r w:rsidR="008F49D2">
              <w:rPr>
                <w:noProof/>
                <w:webHidden/>
              </w:rPr>
            </w:r>
            <w:r w:rsidR="008F49D2">
              <w:rPr>
                <w:noProof/>
                <w:webHidden/>
              </w:rPr>
              <w:fldChar w:fldCharType="separate"/>
            </w:r>
            <w:r w:rsidR="008F49D2">
              <w:rPr>
                <w:noProof/>
                <w:webHidden/>
              </w:rPr>
              <w:t>16</w:t>
            </w:r>
            <w:r w:rsidR="008F49D2">
              <w:rPr>
                <w:noProof/>
                <w:webHidden/>
              </w:rPr>
              <w:fldChar w:fldCharType="end"/>
            </w:r>
          </w:hyperlink>
        </w:p>
        <w:p w:rsidR="008F49D2" w:rsidRDefault="00326FDD">
          <w:pPr>
            <w:pStyle w:val="21"/>
            <w:tabs>
              <w:tab w:val="right" w:leader="dot" w:pos="9345"/>
            </w:tabs>
            <w:rPr>
              <w:rFonts w:eastAsiaTheme="minorEastAsia"/>
              <w:noProof/>
              <w:lang w:eastAsia="ru-RU"/>
            </w:rPr>
          </w:pPr>
          <w:hyperlink w:anchor="_Toc89177028" w:history="1">
            <w:r w:rsidR="008F49D2" w:rsidRPr="00162A62">
              <w:rPr>
                <w:rStyle w:val="a8"/>
                <w:rFonts w:ascii="Times New Roman" w:hAnsi="Times New Roman" w:cs="Times New Roman"/>
                <w:noProof/>
                <w:lang w:val="uk-UA"/>
              </w:rPr>
              <w:t>2.2. Туристичні ресурси культурно-пізнавального значення в Колумбії</w:t>
            </w:r>
            <w:r w:rsidR="008F49D2">
              <w:rPr>
                <w:noProof/>
                <w:webHidden/>
              </w:rPr>
              <w:tab/>
            </w:r>
            <w:r w:rsidR="008F49D2">
              <w:rPr>
                <w:noProof/>
                <w:webHidden/>
              </w:rPr>
              <w:fldChar w:fldCharType="begin"/>
            </w:r>
            <w:r w:rsidR="008F49D2">
              <w:rPr>
                <w:noProof/>
                <w:webHidden/>
              </w:rPr>
              <w:instrText xml:space="preserve"> PAGEREF _Toc89177028 \h </w:instrText>
            </w:r>
            <w:r w:rsidR="008F49D2">
              <w:rPr>
                <w:noProof/>
                <w:webHidden/>
              </w:rPr>
            </w:r>
            <w:r w:rsidR="008F49D2">
              <w:rPr>
                <w:noProof/>
                <w:webHidden/>
              </w:rPr>
              <w:fldChar w:fldCharType="separate"/>
            </w:r>
            <w:r w:rsidR="008F49D2">
              <w:rPr>
                <w:noProof/>
                <w:webHidden/>
              </w:rPr>
              <w:t>21</w:t>
            </w:r>
            <w:r w:rsidR="008F49D2">
              <w:rPr>
                <w:noProof/>
                <w:webHidden/>
              </w:rPr>
              <w:fldChar w:fldCharType="end"/>
            </w:r>
          </w:hyperlink>
        </w:p>
        <w:p w:rsidR="008F49D2" w:rsidRDefault="00326FDD">
          <w:pPr>
            <w:pStyle w:val="21"/>
            <w:tabs>
              <w:tab w:val="right" w:leader="dot" w:pos="9345"/>
            </w:tabs>
            <w:rPr>
              <w:rFonts w:eastAsiaTheme="minorEastAsia"/>
              <w:noProof/>
              <w:lang w:eastAsia="ru-RU"/>
            </w:rPr>
          </w:pPr>
          <w:hyperlink w:anchor="_Toc89177029" w:history="1">
            <w:r w:rsidR="008F49D2" w:rsidRPr="00162A62">
              <w:rPr>
                <w:rStyle w:val="a8"/>
                <w:rFonts w:ascii="Times New Roman" w:hAnsi="Times New Roman" w:cs="Times New Roman"/>
                <w:noProof/>
              </w:rPr>
              <w:t>2.3. Оцінка попиту на даний вид турів</w:t>
            </w:r>
            <w:r w:rsidR="008F49D2">
              <w:rPr>
                <w:noProof/>
                <w:webHidden/>
              </w:rPr>
              <w:tab/>
            </w:r>
            <w:r w:rsidR="008F49D2">
              <w:rPr>
                <w:noProof/>
                <w:webHidden/>
              </w:rPr>
              <w:fldChar w:fldCharType="begin"/>
            </w:r>
            <w:r w:rsidR="008F49D2">
              <w:rPr>
                <w:noProof/>
                <w:webHidden/>
              </w:rPr>
              <w:instrText xml:space="preserve"> PAGEREF _Toc89177029 \h </w:instrText>
            </w:r>
            <w:r w:rsidR="008F49D2">
              <w:rPr>
                <w:noProof/>
                <w:webHidden/>
              </w:rPr>
            </w:r>
            <w:r w:rsidR="008F49D2">
              <w:rPr>
                <w:noProof/>
                <w:webHidden/>
              </w:rPr>
              <w:fldChar w:fldCharType="separate"/>
            </w:r>
            <w:r w:rsidR="008F49D2">
              <w:rPr>
                <w:noProof/>
                <w:webHidden/>
              </w:rPr>
              <w:t>25</w:t>
            </w:r>
            <w:r w:rsidR="008F49D2">
              <w:rPr>
                <w:noProof/>
                <w:webHidden/>
              </w:rPr>
              <w:fldChar w:fldCharType="end"/>
            </w:r>
          </w:hyperlink>
        </w:p>
        <w:p w:rsidR="008F49D2" w:rsidRDefault="00326FDD">
          <w:pPr>
            <w:pStyle w:val="11"/>
            <w:tabs>
              <w:tab w:val="right" w:leader="dot" w:pos="9345"/>
            </w:tabs>
            <w:rPr>
              <w:rFonts w:eastAsiaTheme="minorEastAsia"/>
              <w:noProof/>
              <w:lang w:eastAsia="ru-RU"/>
            </w:rPr>
          </w:pPr>
          <w:hyperlink w:anchor="_Toc89177030" w:history="1">
            <w:r w:rsidR="008F49D2" w:rsidRPr="00162A62">
              <w:rPr>
                <w:rStyle w:val="a8"/>
                <w:rFonts w:ascii="Times New Roman" w:hAnsi="Times New Roman" w:cs="Times New Roman"/>
                <w:noProof/>
              </w:rPr>
              <w:t xml:space="preserve">РОЗДІЛ 3. ПЕРСПЕКТИВИ РОЗВИТКУ КУЛЬТУРНО-ПІЗНАВАЛЬНОГО </w:t>
            </w:r>
            <w:r w:rsidR="008F49D2" w:rsidRPr="00162A62">
              <w:rPr>
                <w:rStyle w:val="a8"/>
                <w:rFonts w:ascii="Times New Roman" w:hAnsi="Times New Roman" w:cs="Times New Roman"/>
                <w:noProof/>
                <w:lang w:val="uk-UA"/>
              </w:rPr>
              <w:t xml:space="preserve">ТУРУ ДО </w:t>
            </w:r>
            <w:r w:rsidR="008F49D2" w:rsidRPr="00162A62">
              <w:rPr>
                <w:rStyle w:val="a8"/>
                <w:rFonts w:ascii="Times New Roman" w:hAnsi="Times New Roman" w:cs="Times New Roman"/>
                <w:noProof/>
              </w:rPr>
              <w:t>КОЛУМБІЇ</w:t>
            </w:r>
            <w:r w:rsidR="008F49D2">
              <w:rPr>
                <w:noProof/>
                <w:webHidden/>
              </w:rPr>
              <w:tab/>
            </w:r>
            <w:r w:rsidR="008F49D2">
              <w:rPr>
                <w:noProof/>
                <w:webHidden/>
              </w:rPr>
              <w:fldChar w:fldCharType="begin"/>
            </w:r>
            <w:r w:rsidR="008F49D2">
              <w:rPr>
                <w:noProof/>
                <w:webHidden/>
              </w:rPr>
              <w:instrText xml:space="preserve"> PAGEREF _Toc89177030 \h </w:instrText>
            </w:r>
            <w:r w:rsidR="008F49D2">
              <w:rPr>
                <w:noProof/>
                <w:webHidden/>
              </w:rPr>
            </w:r>
            <w:r w:rsidR="008F49D2">
              <w:rPr>
                <w:noProof/>
                <w:webHidden/>
              </w:rPr>
              <w:fldChar w:fldCharType="separate"/>
            </w:r>
            <w:r w:rsidR="008F49D2">
              <w:rPr>
                <w:noProof/>
                <w:webHidden/>
              </w:rPr>
              <w:t>29</w:t>
            </w:r>
            <w:r w:rsidR="008F49D2">
              <w:rPr>
                <w:noProof/>
                <w:webHidden/>
              </w:rPr>
              <w:fldChar w:fldCharType="end"/>
            </w:r>
          </w:hyperlink>
        </w:p>
        <w:p w:rsidR="008F49D2" w:rsidRDefault="00326FDD">
          <w:pPr>
            <w:pStyle w:val="21"/>
            <w:tabs>
              <w:tab w:val="right" w:leader="dot" w:pos="9345"/>
            </w:tabs>
            <w:rPr>
              <w:rFonts w:eastAsiaTheme="minorEastAsia"/>
              <w:noProof/>
              <w:lang w:eastAsia="ru-RU"/>
            </w:rPr>
          </w:pPr>
          <w:hyperlink w:anchor="_Toc89177031" w:history="1">
            <w:r w:rsidR="008F49D2" w:rsidRPr="00162A62">
              <w:rPr>
                <w:rStyle w:val="a8"/>
                <w:rFonts w:ascii="Times New Roman" w:hAnsi="Times New Roman" w:cs="Times New Roman"/>
                <w:noProof/>
                <w:lang w:val="uk-UA"/>
              </w:rPr>
              <w:t>3.1. Характерні ознаки та спосіб просування культурно-пізнавального туру до</w:t>
            </w:r>
            <w:r w:rsidR="008F49D2" w:rsidRPr="00162A62">
              <w:rPr>
                <w:rStyle w:val="a8"/>
                <w:rFonts w:ascii="Times New Roman" w:hAnsi="Times New Roman" w:cs="Times New Roman"/>
                <w:noProof/>
              </w:rPr>
              <w:t xml:space="preserve"> Колумбії</w:t>
            </w:r>
            <w:r w:rsidR="008F49D2">
              <w:rPr>
                <w:noProof/>
                <w:webHidden/>
              </w:rPr>
              <w:tab/>
            </w:r>
            <w:r w:rsidR="008F49D2">
              <w:rPr>
                <w:noProof/>
                <w:webHidden/>
              </w:rPr>
              <w:fldChar w:fldCharType="begin"/>
            </w:r>
            <w:r w:rsidR="008F49D2">
              <w:rPr>
                <w:noProof/>
                <w:webHidden/>
              </w:rPr>
              <w:instrText xml:space="preserve"> PAGEREF _Toc89177031 \h </w:instrText>
            </w:r>
            <w:r w:rsidR="008F49D2">
              <w:rPr>
                <w:noProof/>
                <w:webHidden/>
              </w:rPr>
            </w:r>
            <w:r w:rsidR="008F49D2">
              <w:rPr>
                <w:noProof/>
                <w:webHidden/>
              </w:rPr>
              <w:fldChar w:fldCharType="separate"/>
            </w:r>
            <w:r w:rsidR="008F49D2">
              <w:rPr>
                <w:noProof/>
                <w:webHidden/>
              </w:rPr>
              <w:t>29</w:t>
            </w:r>
            <w:r w:rsidR="008F49D2">
              <w:rPr>
                <w:noProof/>
                <w:webHidden/>
              </w:rPr>
              <w:fldChar w:fldCharType="end"/>
            </w:r>
          </w:hyperlink>
        </w:p>
        <w:p w:rsidR="008F49D2" w:rsidRDefault="00326FDD">
          <w:pPr>
            <w:pStyle w:val="21"/>
            <w:tabs>
              <w:tab w:val="right" w:leader="dot" w:pos="9345"/>
            </w:tabs>
            <w:rPr>
              <w:rFonts w:eastAsiaTheme="minorEastAsia"/>
              <w:noProof/>
              <w:lang w:eastAsia="ru-RU"/>
            </w:rPr>
          </w:pPr>
          <w:hyperlink w:anchor="_Toc89177032" w:history="1">
            <w:r w:rsidR="008F49D2" w:rsidRPr="00162A62">
              <w:rPr>
                <w:rStyle w:val="a8"/>
                <w:rFonts w:ascii="Times New Roman" w:hAnsi="Times New Roman" w:cs="Times New Roman"/>
                <w:noProof/>
                <w:lang w:val="uk-UA"/>
              </w:rPr>
              <w:t>3.2. Перспективи розвитку культурно-пізнавального туризму до Колумбії</w:t>
            </w:r>
            <w:r w:rsidR="008F49D2">
              <w:rPr>
                <w:noProof/>
                <w:webHidden/>
              </w:rPr>
              <w:tab/>
            </w:r>
            <w:r w:rsidR="008F49D2">
              <w:rPr>
                <w:noProof/>
                <w:webHidden/>
              </w:rPr>
              <w:fldChar w:fldCharType="begin"/>
            </w:r>
            <w:r w:rsidR="008F49D2">
              <w:rPr>
                <w:noProof/>
                <w:webHidden/>
              </w:rPr>
              <w:instrText xml:space="preserve"> PAGEREF _Toc89177032 \h </w:instrText>
            </w:r>
            <w:r w:rsidR="008F49D2">
              <w:rPr>
                <w:noProof/>
                <w:webHidden/>
              </w:rPr>
            </w:r>
            <w:r w:rsidR="008F49D2">
              <w:rPr>
                <w:noProof/>
                <w:webHidden/>
              </w:rPr>
              <w:fldChar w:fldCharType="separate"/>
            </w:r>
            <w:r w:rsidR="008F49D2">
              <w:rPr>
                <w:noProof/>
                <w:webHidden/>
              </w:rPr>
              <w:t>32</w:t>
            </w:r>
            <w:r w:rsidR="008F49D2">
              <w:rPr>
                <w:noProof/>
                <w:webHidden/>
              </w:rPr>
              <w:fldChar w:fldCharType="end"/>
            </w:r>
          </w:hyperlink>
        </w:p>
        <w:p w:rsidR="008F49D2" w:rsidRDefault="00326FDD">
          <w:pPr>
            <w:pStyle w:val="11"/>
            <w:tabs>
              <w:tab w:val="right" w:leader="dot" w:pos="9345"/>
            </w:tabs>
            <w:rPr>
              <w:rFonts w:eastAsiaTheme="minorEastAsia"/>
              <w:noProof/>
              <w:lang w:eastAsia="ru-RU"/>
            </w:rPr>
          </w:pPr>
          <w:hyperlink w:anchor="_Toc89177033" w:history="1">
            <w:r w:rsidR="008F49D2" w:rsidRPr="00162A62">
              <w:rPr>
                <w:rStyle w:val="a8"/>
                <w:rFonts w:ascii="Times New Roman" w:hAnsi="Times New Roman" w:cs="Times New Roman"/>
                <w:noProof/>
              </w:rPr>
              <w:t>ВИСНОВКИ</w:t>
            </w:r>
            <w:r w:rsidR="008F49D2">
              <w:rPr>
                <w:noProof/>
                <w:webHidden/>
              </w:rPr>
              <w:tab/>
            </w:r>
            <w:r w:rsidR="008F49D2">
              <w:rPr>
                <w:noProof/>
                <w:webHidden/>
              </w:rPr>
              <w:fldChar w:fldCharType="begin"/>
            </w:r>
            <w:r w:rsidR="008F49D2">
              <w:rPr>
                <w:noProof/>
                <w:webHidden/>
              </w:rPr>
              <w:instrText xml:space="preserve"> PAGEREF _Toc89177033 \h </w:instrText>
            </w:r>
            <w:r w:rsidR="008F49D2">
              <w:rPr>
                <w:noProof/>
                <w:webHidden/>
              </w:rPr>
            </w:r>
            <w:r w:rsidR="008F49D2">
              <w:rPr>
                <w:noProof/>
                <w:webHidden/>
              </w:rPr>
              <w:fldChar w:fldCharType="separate"/>
            </w:r>
            <w:r w:rsidR="008F49D2">
              <w:rPr>
                <w:noProof/>
                <w:webHidden/>
              </w:rPr>
              <w:t>35</w:t>
            </w:r>
            <w:r w:rsidR="008F49D2">
              <w:rPr>
                <w:noProof/>
                <w:webHidden/>
              </w:rPr>
              <w:fldChar w:fldCharType="end"/>
            </w:r>
          </w:hyperlink>
        </w:p>
        <w:p w:rsidR="008F49D2" w:rsidRDefault="00326FDD">
          <w:pPr>
            <w:pStyle w:val="11"/>
            <w:tabs>
              <w:tab w:val="right" w:leader="dot" w:pos="9345"/>
            </w:tabs>
            <w:rPr>
              <w:rFonts w:eastAsiaTheme="minorEastAsia"/>
              <w:noProof/>
              <w:lang w:eastAsia="ru-RU"/>
            </w:rPr>
          </w:pPr>
          <w:hyperlink w:anchor="_Toc89177034" w:history="1">
            <w:r w:rsidR="008F49D2" w:rsidRPr="00162A62">
              <w:rPr>
                <w:rStyle w:val="a8"/>
                <w:rFonts w:ascii="Times New Roman" w:hAnsi="Times New Roman" w:cs="Times New Roman"/>
                <w:noProof/>
                <w:lang w:val="uk-UA"/>
              </w:rPr>
              <w:t>СПИСОК ВИКОРИСТАНИХ ДЖЕРЕЛ</w:t>
            </w:r>
            <w:r w:rsidR="008F49D2">
              <w:rPr>
                <w:noProof/>
                <w:webHidden/>
              </w:rPr>
              <w:tab/>
            </w:r>
            <w:r w:rsidR="008F49D2">
              <w:rPr>
                <w:noProof/>
                <w:webHidden/>
              </w:rPr>
              <w:fldChar w:fldCharType="begin"/>
            </w:r>
            <w:r w:rsidR="008F49D2">
              <w:rPr>
                <w:noProof/>
                <w:webHidden/>
              </w:rPr>
              <w:instrText xml:space="preserve"> PAGEREF _Toc89177034 \h </w:instrText>
            </w:r>
            <w:r w:rsidR="008F49D2">
              <w:rPr>
                <w:noProof/>
                <w:webHidden/>
              </w:rPr>
            </w:r>
            <w:r w:rsidR="008F49D2">
              <w:rPr>
                <w:noProof/>
                <w:webHidden/>
              </w:rPr>
              <w:fldChar w:fldCharType="separate"/>
            </w:r>
            <w:r w:rsidR="008F49D2">
              <w:rPr>
                <w:noProof/>
                <w:webHidden/>
              </w:rPr>
              <w:t>37</w:t>
            </w:r>
            <w:r w:rsidR="008F49D2">
              <w:rPr>
                <w:noProof/>
                <w:webHidden/>
              </w:rPr>
              <w:fldChar w:fldCharType="end"/>
            </w:r>
          </w:hyperlink>
        </w:p>
        <w:p w:rsidR="008F49D2" w:rsidRDefault="00326FDD">
          <w:pPr>
            <w:pStyle w:val="11"/>
            <w:tabs>
              <w:tab w:val="right" w:leader="dot" w:pos="9345"/>
            </w:tabs>
            <w:rPr>
              <w:rFonts w:eastAsiaTheme="minorEastAsia"/>
              <w:noProof/>
              <w:lang w:eastAsia="ru-RU"/>
            </w:rPr>
          </w:pPr>
          <w:hyperlink w:anchor="_Toc89177035" w:history="1">
            <w:r w:rsidR="008F49D2" w:rsidRPr="00162A62">
              <w:rPr>
                <w:rStyle w:val="a8"/>
                <w:rFonts w:ascii="Times New Roman" w:hAnsi="Times New Roman" w:cs="Times New Roman"/>
                <w:noProof/>
                <w:lang w:val="uk-UA"/>
              </w:rPr>
              <w:t>ДОДАТКИ</w:t>
            </w:r>
            <w:r w:rsidR="008F49D2">
              <w:rPr>
                <w:noProof/>
                <w:webHidden/>
              </w:rPr>
              <w:tab/>
            </w:r>
            <w:r w:rsidR="008F49D2">
              <w:rPr>
                <w:noProof/>
                <w:webHidden/>
              </w:rPr>
              <w:fldChar w:fldCharType="begin"/>
            </w:r>
            <w:r w:rsidR="008F49D2">
              <w:rPr>
                <w:noProof/>
                <w:webHidden/>
              </w:rPr>
              <w:instrText xml:space="preserve"> PAGEREF _Toc89177035 \h </w:instrText>
            </w:r>
            <w:r w:rsidR="008F49D2">
              <w:rPr>
                <w:noProof/>
                <w:webHidden/>
              </w:rPr>
            </w:r>
            <w:r w:rsidR="008F49D2">
              <w:rPr>
                <w:noProof/>
                <w:webHidden/>
              </w:rPr>
              <w:fldChar w:fldCharType="separate"/>
            </w:r>
            <w:r w:rsidR="008F49D2">
              <w:rPr>
                <w:noProof/>
                <w:webHidden/>
              </w:rPr>
              <w:t>39</w:t>
            </w:r>
            <w:r w:rsidR="008F49D2">
              <w:rPr>
                <w:noProof/>
                <w:webHidden/>
              </w:rPr>
              <w:fldChar w:fldCharType="end"/>
            </w:r>
          </w:hyperlink>
        </w:p>
        <w:p w:rsidR="00142BC4" w:rsidRDefault="00142BC4">
          <w:r>
            <w:rPr>
              <w:b/>
              <w:bCs/>
            </w:rPr>
            <w:fldChar w:fldCharType="end"/>
          </w:r>
        </w:p>
      </w:sdtContent>
    </w:sdt>
    <w:p w:rsidR="002E7628" w:rsidRDefault="002E7628">
      <w:pPr>
        <w:rPr>
          <w:lang w:val="uk-UA"/>
        </w:rPr>
      </w:pPr>
    </w:p>
    <w:p w:rsidR="002E7628" w:rsidRDefault="002E7628">
      <w:pPr>
        <w:rPr>
          <w:lang w:val="uk-UA"/>
        </w:rPr>
      </w:pPr>
    </w:p>
    <w:p w:rsidR="002E7628" w:rsidRDefault="002E7628">
      <w:pPr>
        <w:rPr>
          <w:lang w:val="uk-UA"/>
        </w:rPr>
      </w:pPr>
    </w:p>
    <w:p w:rsidR="002E7628" w:rsidRDefault="002E7628">
      <w:pPr>
        <w:rPr>
          <w:lang w:val="uk-UA"/>
        </w:rPr>
      </w:pPr>
    </w:p>
    <w:p w:rsidR="002E7628" w:rsidRDefault="002E7628">
      <w:pPr>
        <w:rPr>
          <w:lang w:val="uk-UA"/>
        </w:rPr>
      </w:pPr>
    </w:p>
    <w:p w:rsidR="002E7628" w:rsidRDefault="002E7628">
      <w:pPr>
        <w:rPr>
          <w:lang w:val="uk-UA"/>
        </w:rPr>
      </w:pPr>
    </w:p>
    <w:p w:rsidR="002E7628" w:rsidRDefault="002E7628">
      <w:pPr>
        <w:rPr>
          <w:lang w:val="uk-UA"/>
        </w:rPr>
      </w:pPr>
    </w:p>
    <w:p w:rsidR="002E7628" w:rsidRDefault="002E7628">
      <w:pPr>
        <w:rPr>
          <w:lang w:val="uk-UA"/>
        </w:rPr>
      </w:pPr>
    </w:p>
    <w:p w:rsidR="002E7628" w:rsidRDefault="002E7628">
      <w:pPr>
        <w:rPr>
          <w:lang w:val="uk-UA"/>
        </w:rPr>
      </w:pPr>
    </w:p>
    <w:p w:rsidR="002E7628" w:rsidRDefault="002E7628">
      <w:pPr>
        <w:rPr>
          <w:lang w:val="uk-UA"/>
        </w:rPr>
      </w:pPr>
    </w:p>
    <w:p w:rsidR="002E7628" w:rsidRDefault="002E7628">
      <w:pPr>
        <w:rPr>
          <w:lang w:val="uk-UA"/>
        </w:rPr>
      </w:pPr>
    </w:p>
    <w:p w:rsidR="002E7628" w:rsidRDefault="002E7628">
      <w:pPr>
        <w:rPr>
          <w:lang w:val="uk-UA"/>
        </w:rPr>
      </w:pPr>
    </w:p>
    <w:p w:rsidR="008C7BD4" w:rsidRDefault="008C7BD4">
      <w:pPr>
        <w:rPr>
          <w:lang w:val="uk-UA"/>
        </w:rPr>
      </w:pPr>
    </w:p>
    <w:p w:rsidR="002E7628" w:rsidRPr="00517959" w:rsidRDefault="002E7628" w:rsidP="00142BC4">
      <w:pPr>
        <w:pStyle w:val="1"/>
        <w:spacing w:after="240"/>
        <w:jc w:val="center"/>
        <w:rPr>
          <w:rFonts w:ascii="Times New Roman" w:hAnsi="Times New Roman" w:cs="Times New Roman"/>
          <w:b w:val="0"/>
          <w:color w:val="000000" w:themeColor="text1"/>
        </w:rPr>
      </w:pPr>
      <w:bookmarkStart w:id="1" w:name="_Toc89177021"/>
      <w:r w:rsidRPr="00517959">
        <w:rPr>
          <w:rFonts w:ascii="Times New Roman" w:hAnsi="Times New Roman" w:cs="Times New Roman"/>
          <w:color w:val="000000" w:themeColor="text1"/>
        </w:rPr>
        <w:lastRenderedPageBreak/>
        <w:t>ВСТУП</w:t>
      </w:r>
      <w:bookmarkEnd w:id="1"/>
    </w:p>
    <w:p w:rsidR="00BC3B96" w:rsidRDefault="002E7628" w:rsidP="00A4550F">
      <w:pPr>
        <w:spacing w:line="360" w:lineRule="auto"/>
        <w:ind w:firstLine="709"/>
        <w:jc w:val="both"/>
        <w:rPr>
          <w:rFonts w:ascii="Times New Roman" w:hAnsi="Times New Roman" w:cs="Times New Roman"/>
          <w:sz w:val="28"/>
          <w:szCs w:val="28"/>
        </w:rPr>
      </w:pPr>
      <w:r w:rsidRPr="00126CF8">
        <w:rPr>
          <w:rFonts w:ascii="Times New Roman" w:hAnsi="Times New Roman" w:cs="Times New Roman"/>
          <w:i/>
          <w:sz w:val="28"/>
          <w:szCs w:val="28"/>
          <w:lang w:val="uk-UA"/>
        </w:rPr>
        <w:t>Актуальність</w:t>
      </w:r>
      <w:r w:rsidR="000A73CA">
        <w:rPr>
          <w:rFonts w:ascii="Times New Roman" w:hAnsi="Times New Roman" w:cs="Times New Roman"/>
          <w:i/>
          <w:sz w:val="28"/>
          <w:szCs w:val="28"/>
          <w:lang w:val="uk-UA"/>
        </w:rPr>
        <w:t xml:space="preserve"> теми</w:t>
      </w:r>
      <w:r w:rsidRPr="00126CF8">
        <w:rPr>
          <w:rFonts w:ascii="Times New Roman" w:hAnsi="Times New Roman" w:cs="Times New Roman"/>
          <w:i/>
          <w:sz w:val="28"/>
          <w:szCs w:val="28"/>
          <w:lang w:val="uk-UA"/>
        </w:rPr>
        <w:t>.</w:t>
      </w:r>
      <w:r w:rsidR="000A73CA" w:rsidRPr="000A73CA">
        <w:rPr>
          <w:rFonts w:ascii="Helvetica" w:eastAsia="Times New Roman" w:hAnsi="Helvetica" w:cs="Helvetica"/>
          <w:color w:val="000000"/>
          <w:sz w:val="23"/>
          <w:szCs w:val="23"/>
          <w:lang w:eastAsia="ru-RU"/>
        </w:rPr>
        <w:t xml:space="preserve"> </w:t>
      </w:r>
      <w:r w:rsidR="00557608" w:rsidRPr="00557608">
        <w:rPr>
          <w:rFonts w:ascii="Times New Roman" w:eastAsia="Times New Roman" w:hAnsi="Times New Roman" w:cs="Times New Roman"/>
          <w:color w:val="000000" w:themeColor="text1"/>
          <w:sz w:val="28"/>
          <w:szCs w:val="28"/>
          <w:lang w:eastAsia="ru-RU"/>
        </w:rPr>
        <w:t xml:space="preserve">Для </w:t>
      </w:r>
      <w:r w:rsidR="00BF680C">
        <w:rPr>
          <w:rFonts w:ascii="Times New Roman" w:eastAsia="Times New Roman" w:hAnsi="Times New Roman" w:cs="Times New Roman"/>
          <w:color w:val="000000" w:themeColor="text1"/>
          <w:sz w:val="28"/>
          <w:szCs w:val="28"/>
          <w:lang w:eastAsia="ru-RU"/>
        </w:rPr>
        <w:t>турист</w:t>
      </w:r>
      <w:r w:rsidR="00BF680C" w:rsidRPr="00BF680C">
        <w:rPr>
          <w:rFonts w:ascii="Times New Roman" w:eastAsia="Times New Roman" w:hAnsi="Times New Roman" w:cs="Times New Roman"/>
          <w:color w:val="000000" w:themeColor="text1"/>
          <w:sz w:val="28"/>
          <w:szCs w:val="28"/>
          <w:lang w:eastAsia="ru-RU"/>
        </w:rPr>
        <w:t>і</w:t>
      </w:r>
      <w:r w:rsidR="00BF680C">
        <w:rPr>
          <w:rFonts w:ascii="Times New Roman" w:eastAsia="Times New Roman" w:hAnsi="Times New Roman" w:cs="Times New Roman"/>
          <w:color w:val="000000" w:themeColor="text1"/>
          <w:sz w:val="28"/>
          <w:szCs w:val="28"/>
          <w:lang w:eastAsia="ru-RU"/>
        </w:rPr>
        <w:t>в</w:t>
      </w:r>
      <w:r w:rsidR="00557608" w:rsidRPr="00557608">
        <w:rPr>
          <w:rFonts w:ascii="Times New Roman" w:eastAsia="Times New Roman" w:hAnsi="Times New Roman" w:cs="Times New Roman"/>
          <w:color w:val="000000" w:themeColor="text1"/>
          <w:sz w:val="28"/>
          <w:szCs w:val="28"/>
          <w:lang w:eastAsia="ru-RU"/>
        </w:rPr>
        <w:t xml:space="preserve"> усього світу культурно-пізнавальний туризм </w:t>
      </w:r>
      <w:r w:rsidR="000D3C68">
        <w:rPr>
          <w:rFonts w:ascii="Times New Roman" w:eastAsia="Times New Roman" w:hAnsi="Times New Roman" w:cs="Times New Roman"/>
          <w:color w:val="000000" w:themeColor="text1"/>
          <w:sz w:val="28"/>
          <w:szCs w:val="28"/>
          <w:lang w:eastAsia="ru-RU"/>
        </w:rPr>
        <w:t>-</w:t>
      </w:r>
      <w:r w:rsidR="00557608" w:rsidRPr="00557608">
        <w:rPr>
          <w:rFonts w:ascii="Times New Roman" w:eastAsia="Times New Roman" w:hAnsi="Times New Roman" w:cs="Times New Roman"/>
          <w:color w:val="000000" w:themeColor="text1"/>
          <w:sz w:val="28"/>
          <w:szCs w:val="28"/>
          <w:lang w:eastAsia="ru-RU"/>
        </w:rPr>
        <w:t xml:space="preserve"> це приваблива сфера прямого спілкування, імпульс до взаємозбагачення, взаємоповаги через культурну активність людей за допомогою подорожей.</w:t>
      </w:r>
      <w:r w:rsidR="008C7BD4">
        <w:rPr>
          <w:rFonts w:ascii="Times New Roman" w:eastAsia="Times New Roman" w:hAnsi="Times New Roman" w:cs="Times New Roman"/>
          <w:color w:val="000000" w:themeColor="text1"/>
          <w:sz w:val="28"/>
          <w:szCs w:val="28"/>
          <w:lang w:eastAsia="ru-RU"/>
        </w:rPr>
        <w:t xml:space="preserve"> </w:t>
      </w:r>
      <w:r w:rsidR="00A4550F">
        <w:rPr>
          <w:rFonts w:ascii="Times New Roman" w:eastAsia="Times New Roman" w:hAnsi="Times New Roman" w:cs="Times New Roman"/>
          <w:color w:val="000000" w:themeColor="text1"/>
          <w:sz w:val="28"/>
          <w:szCs w:val="28"/>
          <w:lang w:eastAsia="ru-RU"/>
        </w:rPr>
        <w:t>В</w:t>
      </w:r>
      <w:r w:rsidR="00A4550F" w:rsidRPr="00A4550F">
        <w:rPr>
          <w:rFonts w:ascii="Times New Roman" w:eastAsia="Times New Roman" w:hAnsi="Times New Roman" w:cs="Times New Roman"/>
          <w:color w:val="000000" w:themeColor="text1"/>
          <w:sz w:val="28"/>
          <w:szCs w:val="28"/>
          <w:lang w:eastAsia="ru-RU"/>
        </w:rPr>
        <w:t>ін знайомить туриста з культурними цінностями, розширює його культурний кругозір. При цьому турист отримує знання, погодившись з власними культурними запитами власним вибором.</w:t>
      </w:r>
      <w:r w:rsidR="00A4550F">
        <w:rPr>
          <w:rFonts w:ascii="Times New Roman" w:eastAsia="Times New Roman" w:hAnsi="Times New Roman" w:cs="Times New Roman"/>
          <w:color w:val="000000" w:themeColor="text1"/>
          <w:sz w:val="28"/>
          <w:szCs w:val="28"/>
          <w:lang w:eastAsia="ru-RU"/>
        </w:rPr>
        <w:t xml:space="preserve"> </w:t>
      </w:r>
      <w:r w:rsidR="000A73CA" w:rsidRPr="00557608">
        <w:rPr>
          <w:rFonts w:ascii="Times New Roman" w:hAnsi="Times New Roman" w:cs="Times New Roman"/>
          <w:color w:val="000000" w:themeColor="text1"/>
          <w:sz w:val="28"/>
          <w:szCs w:val="28"/>
        </w:rPr>
        <w:t xml:space="preserve">В наш час культурно-пізнавальний туризм набув великого поширення. </w:t>
      </w:r>
      <w:r w:rsidR="000A73CA" w:rsidRPr="000A73CA">
        <w:rPr>
          <w:rFonts w:ascii="Times New Roman" w:hAnsi="Times New Roman" w:cs="Times New Roman"/>
          <w:sz w:val="28"/>
          <w:szCs w:val="28"/>
        </w:rPr>
        <w:t xml:space="preserve">Залучення населення до культурно-пізнавального розвитку має велике значення. Екскурсійна діяльність має безпосереднє відношення до цього. В останні десятиліття значно зріс попит на купівлю культурно-пізнавальних турів як в межах своєї країни, так і закордоном. Найбільш поширеним туристичним регіоном по пропозиції культурно-пізнавальних турів стала </w:t>
      </w:r>
      <w:r w:rsidR="00042255">
        <w:rPr>
          <w:rFonts w:ascii="Times New Roman" w:hAnsi="Times New Roman" w:cs="Times New Roman"/>
          <w:sz w:val="28"/>
          <w:szCs w:val="28"/>
        </w:rPr>
        <w:t>Колумб</w:t>
      </w:r>
      <w:r w:rsidR="000A73CA" w:rsidRPr="000A73CA">
        <w:rPr>
          <w:rFonts w:ascii="Times New Roman" w:hAnsi="Times New Roman" w:cs="Times New Roman"/>
          <w:sz w:val="28"/>
          <w:szCs w:val="28"/>
        </w:rPr>
        <w:t>ія, яка ма</w:t>
      </w:r>
      <w:r w:rsidR="00BC3B96">
        <w:rPr>
          <w:rFonts w:ascii="Times New Roman" w:hAnsi="Times New Roman" w:cs="Times New Roman"/>
          <w:sz w:val="28"/>
          <w:szCs w:val="28"/>
        </w:rPr>
        <w:t>є для цього туристичні ресурси.</w:t>
      </w:r>
    </w:p>
    <w:p w:rsidR="00BC3B96" w:rsidRPr="00BC3B96" w:rsidRDefault="00BC3B96" w:rsidP="00BC3B96">
      <w:pPr>
        <w:spacing w:line="360" w:lineRule="auto"/>
        <w:ind w:firstLine="709"/>
        <w:jc w:val="both"/>
        <w:rPr>
          <w:rFonts w:ascii="Times New Roman" w:hAnsi="Times New Roman" w:cs="Times New Roman"/>
          <w:sz w:val="28"/>
          <w:szCs w:val="28"/>
        </w:rPr>
      </w:pPr>
      <w:r w:rsidRPr="00BC3B96">
        <w:rPr>
          <w:rFonts w:ascii="Times New Roman" w:hAnsi="Times New Roman" w:cs="Times New Roman"/>
          <w:sz w:val="28"/>
          <w:szCs w:val="28"/>
        </w:rPr>
        <w:t xml:space="preserve">Колумбія </w:t>
      </w:r>
      <w:r w:rsidR="00A35047">
        <w:rPr>
          <w:rFonts w:ascii="Times New Roman" w:hAnsi="Times New Roman" w:cs="Times New Roman"/>
          <w:sz w:val="28"/>
          <w:szCs w:val="28"/>
        </w:rPr>
        <w:t>-</w:t>
      </w:r>
      <w:r w:rsidRPr="00BC3B96">
        <w:rPr>
          <w:rFonts w:ascii="Times New Roman" w:hAnsi="Times New Roman" w:cs="Times New Roman"/>
          <w:sz w:val="28"/>
          <w:szCs w:val="28"/>
        </w:rPr>
        <w:t xml:space="preserve"> унікальне поєднання традиційної індіанської та європейської культури. Відпочинок у Колумбії </w:t>
      </w:r>
      <w:r w:rsidR="00A35047">
        <w:rPr>
          <w:rFonts w:ascii="Times New Roman" w:hAnsi="Times New Roman" w:cs="Times New Roman"/>
          <w:sz w:val="28"/>
          <w:szCs w:val="28"/>
        </w:rPr>
        <w:t>-</w:t>
      </w:r>
      <w:r w:rsidRPr="00BC3B96">
        <w:rPr>
          <w:rFonts w:ascii="Times New Roman" w:hAnsi="Times New Roman" w:cs="Times New Roman"/>
          <w:sz w:val="28"/>
          <w:szCs w:val="28"/>
        </w:rPr>
        <w:t xml:space="preserve"> це неймовірно красиві курортні зони та природні пам'ятки. </w:t>
      </w:r>
      <w:r w:rsidR="00A35047" w:rsidRPr="00A35047">
        <w:rPr>
          <w:rFonts w:ascii="Times New Roman" w:hAnsi="Times New Roman" w:cs="Times New Roman"/>
          <w:sz w:val="28"/>
          <w:szCs w:val="28"/>
        </w:rPr>
        <w:t xml:space="preserve">Богота </w:t>
      </w:r>
      <w:r w:rsidRPr="00BC3B96">
        <w:rPr>
          <w:rFonts w:ascii="Times New Roman" w:hAnsi="Times New Roman" w:cs="Times New Roman"/>
          <w:sz w:val="28"/>
          <w:szCs w:val="28"/>
        </w:rPr>
        <w:t xml:space="preserve">наскільки дивовижне місто, які казкові пляжі в Картахені. Безліч національних парків та островів </w:t>
      </w:r>
      <w:r w:rsidR="00A35047">
        <w:rPr>
          <w:rFonts w:ascii="Times New Roman" w:hAnsi="Times New Roman" w:cs="Times New Roman"/>
          <w:sz w:val="28"/>
          <w:szCs w:val="28"/>
        </w:rPr>
        <w:t>-</w:t>
      </w:r>
      <w:r w:rsidRPr="00BC3B96">
        <w:rPr>
          <w:rFonts w:ascii="Times New Roman" w:hAnsi="Times New Roman" w:cs="Times New Roman"/>
          <w:sz w:val="28"/>
          <w:szCs w:val="28"/>
        </w:rPr>
        <w:t xml:space="preserve"> і це все Колумбія. Колумбія - найяскравіша та найрізноманітніша країна в Південній Америці у плані природи, клімату, ландшафту, етнічного та культурного складу.</w:t>
      </w:r>
    </w:p>
    <w:p w:rsidR="000A73CA" w:rsidRPr="000A73CA" w:rsidRDefault="00BC3B96" w:rsidP="00BC3B96">
      <w:pPr>
        <w:spacing w:line="360" w:lineRule="auto"/>
        <w:ind w:firstLine="709"/>
        <w:jc w:val="both"/>
        <w:rPr>
          <w:rFonts w:ascii="Times New Roman" w:hAnsi="Times New Roman" w:cs="Times New Roman"/>
          <w:sz w:val="28"/>
          <w:szCs w:val="28"/>
        </w:rPr>
      </w:pPr>
      <w:r w:rsidRPr="00BC3B96">
        <w:rPr>
          <w:rFonts w:ascii="Times New Roman" w:hAnsi="Times New Roman" w:cs="Times New Roman"/>
          <w:sz w:val="28"/>
          <w:szCs w:val="28"/>
        </w:rPr>
        <w:t xml:space="preserve"> </w:t>
      </w:r>
      <w:r w:rsidR="000A73CA" w:rsidRPr="000A73CA">
        <w:rPr>
          <w:rFonts w:ascii="Times New Roman" w:hAnsi="Times New Roman" w:cs="Times New Roman"/>
          <w:sz w:val="28"/>
          <w:szCs w:val="28"/>
        </w:rPr>
        <w:t xml:space="preserve">Для збільшення туристичного попиту на культурно-пізнавальні тури до </w:t>
      </w:r>
      <w:r w:rsidR="00EA2E7D">
        <w:rPr>
          <w:rFonts w:ascii="Times New Roman" w:hAnsi="Times New Roman" w:cs="Times New Roman"/>
          <w:sz w:val="28"/>
          <w:szCs w:val="28"/>
        </w:rPr>
        <w:t>Колумб</w:t>
      </w:r>
      <w:r w:rsidR="000A73CA" w:rsidRPr="000A73CA">
        <w:rPr>
          <w:rFonts w:ascii="Times New Roman" w:hAnsi="Times New Roman" w:cs="Times New Roman"/>
          <w:sz w:val="28"/>
          <w:szCs w:val="28"/>
        </w:rPr>
        <w:t>ії потрібно постійно оновлювати туристичний продукт.</w:t>
      </w:r>
    </w:p>
    <w:p w:rsidR="00A9751F" w:rsidRPr="00A9751F" w:rsidRDefault="00A9751F" w:rsidP="00A9751F">
      <w:pPr>
        <w:spacing w:after="160" w:line="360" w:lineRule="auto"/>
        <w:ind w:firstLine="709"/>
        <w:jc w:val="both"/>
        <w:rPr>
          <w:rFonts w:ascii="Times New Roman" w:hAnsi="Times New Roman" w:cs="Times New Roman"/>
          <w:sz w:val="28"/>
          <w:szCs w:val="28"/>
        </w:rPr>
      </w:pPr>
      <w:r w:rsidRPr="00A9751F">
        <w:rPr>
          <w:rFonts w:ascii="Times New Roman" w:hAnsi="Times New Roman" w:cs="Times New Roman"/>
          <w:i/>
          <w:sz w:val="28"/>
          <w:szCs w:val="28"/>
        </w:rPr>
        <w:t>Основна мета даної роботи</w:t>
      </w:r>
      <w:r w:rsidRPr="00A9751F">
        <w:rPr>
          <w:rFonts w:ascii="Times New Roman" w:hAnsi="Times New Roman" w:cs="Times New Roman"/>
          <w:sz w:val="28"/>
          <w:szCs w:val="28"/>
        </w:rPr>
        <w:t xml:space="preserve"> – </w:t>
      </w:r>
      <w:r w:rsidRPr="00A9751F">
        <w:rPr>
          <w:rFonts w:ascii="Times New Roman" w:hAnsi="Times New Roman" w:cs="Times New Roman"/>
          <w:sz w:val="28"/>
          <w:szCs w:val="28"/>
          <w:lang w:val="uk-UA"/>
        </w:rPr>
        <w:t xml:space="preserve">дослідження </w:t>
      </w:r>
      <w:r w:rsidRPr="00A9751F">
        <w:rPr>
          <w:rFonts w:ascii="Times New Roman" w:hAnsi="Times New Roman" w:cs="Times New Roman"/>
          <w:sz w:val="28"/>
          <w:szCs w:val="28"/>
        </w:rPr>
        <w:t>культурно-пізнавального туру до Колумбії.</w:t>
      </w:r>
    </w:p>
    <w:p w:rsidR="00A9751F" w:rsidRPr="00A9751F" w:rsidRDefault="00A9751F" w:rsidP="00A9751F">
      <w:pPr>
        <w:spacing w:after="160" w:line="360" w:lineRule="auto"/>
        <w:ind w:firstLine="709"/>
        <w:jc w:val="both"/>
        <w:rPr>
          <w:rFonts w:ascii="Times New Roman" w:hAnsi="Times New Roman" w:cs="Times New Roman"/>
          <w:i/>
          <w:sz w:val="28"/>
          <w:szCs w:val="28"/>
        </w:rPr>
      </w:pPr>
      <w:r w:rsidRPr="00A9751F">
        <w:rPr>
          <w:rFonts w:ascii="Times New Roman" w:hAnsi="Times New Roman" w:cs="Times New Roman"/>
          <w:i/>
          <w:sz w:val="28"/>
          <w:szCs w:val="28"/>
        </w:rPr>
        <w:t>Завдання роботи:</w:t>
      </w:r>
    </w:p>
    <w:p w:rsidR="00A9751F" w:rsidRPr="00A9751F" w:rsidRDefault="00E61AE7" w:rsidP="00B34DD4">
      <w:pPr>
        <w:numPr>
          <w:ilvl w:val="0"/>
          <w:numId w:val="5"/>
        </w:numPr>
        <w:spacing w:after="160" w:line="360" w:lineRule="auto"/>
        <w:contextualSpacing/>
        <w:jc w:val="both"/>
        <w:rPr>
          <w:rFonts w:ascii="Times New Roman" w:hAnsi="Times New Roman" w:cs="Times New Roman"/>
          <w:sz w:val="28"/>
          <w:szCs w:val="28"/>
        </w:rPr>
      </w:pPr>
      <w:r>
        <w:rPr>
          <w:rFonts w:ascii="Times New Roman" w:hAnsi="Times New Roman" w:cs="Times New Roman"/>
          <w:sz w:val="28"/>
          <w:szCs w:val="28"/>
        </w:rPr>
        <w:t>Розгляну</w:t>
      </w:r>
      <w:r w:rsidR="00A9751F" w:rsidRPr="00A9751F">
        <w:rPr>
          <w:rFonts w:ascii="Times New Roman" w:hAnsi="Times New Roman" w:cs="Times New Roman"/>
          <w:sz w:val="28"/>
          <w:szCs w:val="28"/>
        </w:rPr>
        <w:t xml:space="preserve">ти </w:t>
      </w:r>
      <w:r w:rsidR="00B34DD4" w:rsidRPr="00B34DD4">
        <w:rPr>
          <w:rFonts w:ascii="Times New Roman" w:hAnsi="Times New Roman" w:cs="Times New Roman"/>
          <w:sz w:val="28"/>
          <w:szCs w:val="28"/>
        </w:rPr>
        <w:t>теоретичні  основи розвитку культурно</w:t>
      </w:r>
      <w:r w:rsidR="003C5C54">
        <w:rPr>
          <w:rFonts w:ascii="Times New Roman" w:hAnsi="Times New Roman" w:cs="Times New Roman"/>
          <w:sz w:val="28"/>
          <w:szCs w:val="28"/>
        </w:rPr>
        <w:t>-</w:t>
      </w:r>
      <w:r w:rsidR="00B34DD4" w:rsidRPr="00B34DD4">
        <w:rPr>
          <w:rFonts w:ascii="Times New Roman" w:hAnsi="Times New Roman" w:cs="Times New Roman"/>
          <w:sz w:val="28"/>
          <w:szCs w:val="28"/>
        </w:rPr>
        <w:t>пізнавального туризму</w:t>
      </w:r>
      <w:r w:rsidR="00A9751F" w:rsidRPr="00A9751F">
        <w:rPr>
          <w:rFonts w:ascii="Times New Roman" w:hAnsi="Times New Roman" w:cs="Times New Roman"/>
          <w:sz w:val="28"/>
          <w:szCs w:val="28"/>
        </w:rPr>
        <w:t>;</w:t>
      </w:r>
    </w:p>
    <w:p w:rsidR="00A9751F" w:rsidRPr="00A9751F" w:rsidRDefault="003C5C54" w:rsidP="003C5C54">
      <w:pPr>
        <w:numPr>
          <w:ilvl w:val="0"/>
          <w:numId w:val="5"/>
        </w:numPr>
        <w:spacing w:after="160" w:line="360" w:lineRule="auto"/>
        <w:contextualSpacing/>
        <w:jc w:val="both"/>
        <w:rPr>
          <w:rFonts w:ascii="Times New Roman" w:hAnsi="Times New Roman" w:cs="Times New Roman"/>
          <w:sz w:val="28"/>
          <w:szCs w:val="28"/>
        </w:rPr>
      </w:pPr>
      <w:r w:rsidRPr="003C5C54">
        <w:rPr>
          <w:rFonts w:ascii="Times New Roman" w:hAnsi="Times New Roman" w:cs="Times New Roman"/>
          <w:sz w:val="28"/>
          <w:szCs w:val="28"/>
        </w:rPr>
        <w:lastRenderedPageBreak/>
        <w:t>Проаналізувати характеристик</w:t>
      </w:r>
      <w:r w:rsidR="0038260F">
        <w:rPr>
          <w:rFonts w:ascii="Times New Roman" w:hAnsi="Times New Roman" w:cs="Times New Roman"/>
          <w:sz w:val="28"/>
          <w:szCs w:val="28"/>
        </w:rPr>
        <w:t>у</w:t>
      </w:r>
      <w:r w:rsidRPr="003C5C54">
        <w:rPr>
          <w:rFonts w:ascii="Times New Roman" w:hAnsi="Times New Roman" w:cs="Times New Roman"/>
          <w:sz w:val="28"/>
          <w:szCs w:val="28"/>
        </w:rPr>
        <w:t xml:space="preserve"> </w:t>
      </w:r>
      <w:r w:rsidR="0038260F">
        <w:rPr>
          <w:rFonts w:ascii="Times New Roman" w:hAnsi="Times New Roman" w:cs="Times New Roman"/>
          <w:sz w:val="28"/>
          <w:szCs w:val="28"/>
        </w:rPr>
        <w:t>К</w:t>
      </w:r>
      <w:r w:rsidRPr="003C5C54">
        <w:rPr>
          <w:rFonts w:ascii="Times New Roman" w:hAnsi="Times New Roman" w:cs="Times New Roman"/>
          <w:sz w:val="28"/>
          <w:szCs w:val="28"/>
        </w:rPr>
        <w:t>олумбії як туристичної дестинації в культурно-пізнавальному турі</w:t>
      </w:r>
      <w:r w:rsidR="00A9751F" w:rsidRPr="00A9751F">
        <w:rPr>
          <w:rFonts w:ascii="Times New Roman" w:hAnsi="Times New Roman" w:cs="Times New Roman"/>
          <w:sz w:val="28"/>
          <w:szCs w:val="28"/>
        </w:rPr>
        <w:t>;</w:t>
      </w:r>
    </w:p>
    <w:p w:rsidR="00A9751F" w:rsidRPr="00A9751F" w:rsidRDefault="00787AF2" w:rsidP="00787AF2">
      <w:pPr>
        <w:numPr>
          <w:ilvl w:val="0"/>
          <w:numId w:val="5"/>
        </w:numPr>
        <w:spacing w:after="160" w:line="360" w:lineRule="auto"/>
        <w:contextualSpacing/>
        <w:jc w:val="both"/>
        <w:rPr>
          <w:rFonts w:ascii="Times New Roman" w:hAnsi="Times New Roman" w:cs="Times New Roman"/>
          <w:sz w:val="28"/>
          <w:szCs w:val="28"/>
        </w:rPr>
      </w:pPr>
      <w:r w:rsidRPr="00787AF2">
        <w:rPr>
          <w:rFonts w:ascii="Times New Roman" w:hAnsi="Times New Roman" w:cs="Times New Roman"/>
          <w:sz w:val="28"/>
          <w:szCs w:val="28"/>
        </w:rPr>
        <w:t>Проаналізувати перспективи розвитку культурно-пізнавального туру до Колумбії</w:t>
      </w:r>
      <w:r w:rsidR="00A9751F" w:rsidRPr="00A9751F">
        <w:rPr>
          <w:rFonts w:ascii="Times New Roman" w:hAnsi="Times New Roman" w:cs="Times New Roman"/>
          <w:bCs/>
          <w:sz w:val="28"/>
          <w:szCs w:val="28"/>
        </w:rPr>
        <w:t>;</w:t>
      </w:r>
    </w:p>
    <w:p w:rsidR="00A9751F" w:rsidRPr="00A9751F" w:rsidRDefault="00A9751F" w:rsidP="00A9751F">
      <w:pPr>
        <w:numPr>
          <w:ilvl w:val="0"/>
          <w:numId w:val="5"/>
        </w:numPr>
        <w:spacing w:after="160" w:line="360" w:lineRule="auto"/>
        <w:contextualSpacing/>
        <w:jc w:val="both"/>
        <w:rPr>
          <w:rFonts w:ascii="Times New Roman" w:hAnsi="Times New Roman" w:cs="Times New Roman"/>
          <w:sz w:val="28"/>
          <w:szCs w:val="28"/>
        </w:rPr>
      </w:pPr>
      <w:r w:rsidRPr="00A9751F">
        <w:rPr>
          <w:rFonts w:ascii="Times New Roman" w:hAnsi="Times New Roman" w:cs="Times New Roman"/>
          <w:sz w:val="28"/>
          <w:szCs w:val="28"/>
        </w:rPr>
        <w:t>За підсумками проведеного дослідження зробити загальні висновки.</w:t>
      </w:r>
    </w:p>
    <w:p w:rsidR="0009587E" w:rsidRDefault="00A9751F" w:rsidP="00F4562C">
      <w:pPr>
        <w:spacing w:before="240" w:after="160" w:line="360" w:lineRule="auto"/>
        <w:ind w:firstLine="709"/>
        <w:jc w:val="both"/>
        <w:rPr>
          <w:rFonts w:ascii="Times New Roman" w:hAnsi="Times New Roman" w:cs="Times New Roman"/>
          <w:sz w:val="28"/>
          <w:szCs w:val="28"/>
        </w:rPr>
      </w:pPr>
      <w:r w:rsidRPr="00A9751F">
        <w:rPr>
          <w:rFonts w:ascii="Times New Roman" w:hAnsi="Times New Roman" w:cs="Times New Roman"/>
          <w:sz w:val="28"/>
          <w:szCs w:val="28"/>
        </w:rPr>
        <w:t xml:space="preserve">В основу роботи покладено вивчення законодавчих актів </w:t>
      </w:r>
      <w:r w:rsidR="009602AF" w:rsidRPr="009602AF">
        <w:rPr>
          <w:rFonts w:ascii="Times New Roman" w:hAnsi="Times New Roman" w:cs="Times New Roman"/>
          <w:sz w:val="28"/>
          <w:szCs w:val="28"/>
        </w:rPr>
        <w:t>Колумбії</w:t>
      </w:r>
      <w:r w:rsidRPr="00A9751F">
        <w:rPr>
          <w:rFonts w:ascii="Times New Roman" w:hAnsi="Times New Roman" w:cs="Times New Roman"/>
          <w:sz w:val="28"/>
          <w:szCs w:val="28"/>
        </w:rPr>
        <w:t xml:space="preserve">, навчальна література з питань туризму і краєзнавства, науково-популярна та довідкова література про </w:t>
      </w:r>
      <w:r w:rsidR="003C65C0" w:rsidRPr="003C65C0">
        <w:rPr>
          <w:rFonts w:ascii="Times New Roman" w:hAnsi="Times New Roman" w:cs="Times New Roman"/>
          <w:sz w:val="28"/>
          <w:szCs w:val="28"/>
        </w:rPr>
        <w:t>і</w:t>
      </w:r>
      <w:r w:rsidR="003C65C0">
        <w:rPr>
          <w:rFonts w:ascii="Times New Roman" w:hAnsi="Times New Roman" w:cs="Times New Roman"/>
          <w:sz w:val="28"/>
          <w:szCs w:val="28"/>
        </w:rPr>
        <w:t>сторико-</w:t>
      </w:r>
      <w:r w:rsidR="009602AF">
        <w:rPr>
          <w:rFonts w:ascii="Times New Roman" w:hAnsi="Times New Roman" w:cs="Times New Roman"/>
          <w:sz w:val="28"/>
          <w:szCs w:val="28"/>
        </w:rPr>
        <w:t>культур</w:t>
      </w:r>
      <w:r w:rsidRPr="00A9751F">
        <w:rPr>
          <w:rFonts w:ascii="Times New Roman" w:hAnsi="Times New Roman" w:cs="Times New Roman"/>
          <w:sz w:val="28"/>
          <w:szCs w:val="28"/>
        </w:rPr>
        <w:t xml:space="preserve">ний фонд </w:t>
      </w:r>
      <w:r w:rsidR="009602AF" w:rsidRPr="009602AF">
        <w:rPr>
          <w:rFonts w:ascii="Times New Roman" w:hAnsi="Times New Roman" w:cs="Times New Roman"/>
          <w:sz w:val="28"/>
          <w:szCs w:val="28"/>
        </w:rPr>
        <w:t>Колумбії</w:t>
      </w:r>
      <w:r w:rsidRPr="00A9751F">
        <w:rPr>
          <w:rFonts w:ascii="Times New Roman" w:hAnsi="Times New Roman" w:cs="Times New Roman"/>
          <w:sz w:val="28"/>
          <w:szCs w:val="28"/>
        </w:rPr>
        <w:t>, а також путівники по її окремих регіонах.</w:t>
      </w:r>
      <w:bookmarkStart w:id="2" w:name="_Toc88761895"/>
    </w:p>
    <w:p w:rsidR="00F4562C" w:rsidRDefault="00F4562C" w:rsidP="00F4562C">
      <w:pPr>
        <w:spacing w:before="240" w:after="160" w:line="360" w:lineRule="auto"/>
        <w:ind w:firstLine="709"/>
        <w:jc w:val="both"/>
        <w:rPr>
          <w:rFonts w:ascii="Times New Roman" w:hAnsi="Times New Roman" w:cs="Times New Roman"/>
          <w:sz w:val="28"/>
          <w:szCs w:val="28"/>
        </w:rPr>
      </w:pPr>
    </w:p>
    <w:p w:rsidR="00F4562C" w:rsidRDefault="00F4562C" w:rsidP="00F4562C">
      <w:pPr>
        <w:spacing w:before="240" w:after="160" w:line="360" w:lineRule="auto"/>
        <w:ind w:firstLine="709"/>
        <w:jc w:val="both"/>
        <w:rPr>
          <w:rFonts w:ascii="Times New Roman" w:hAnsi="Times New Roman" w:cs="Times New Roman"/>
          <w:sz w:val="28"/>
          <w:szCs w:val="28"/>
        </w:rPr>
      </w:pPr>
    </w:p>
    <w:p w:rsidR="00F4562C" w:rsidRDefault="00F4562C" w:rsidP="00F4562C">
      <w:pPr>
        <w:spacing w:before="240" w:after="160" w:line="360" w:lineRule="auto"/>
        <w:ind w:firstLine="709"/>
        <w:jc w:val="both"/>
        <w:rPr>
          <w:rFonts w:ascii="Times New Roman" w:hAnsi="Times New Roman" w:cs="Times New Roman"/>
          <w:sz w:val="28"/>
          <w:szCs w:val="28"/>
        </w:rPr>
      </w:pPr>
    </w:p>
    <w:p w:rsidR="00F4562C" w:rsidRDefault="00F4562C" w:rsidP="00F4562C">
      <w:pPr>
        <w:spacing w:before="240" w:after="160" w:line="360" w:lineRule="auto"/>
        <w:ind w:firstLine="709"/>
        <w:jc w:val="both"/>
        <w:rPr>
          <w:rFonts w:ascii="Times New Roman" w:hAnsi="Times New Roman" w:cs="Times New Roman"/>
          <w:sz w:val="28"/>
          <w:szCs w:val="28"/>
        </w:rPr>
      </w:pPr>
    </w:p>
    <w:p w:rsidR="00F4562C" w:rsidRDefault="00F4562C" w:rsidP="00F4562C">
      <w:pPr>
        <w:spacing w:before="240" w:after="160" w:line="360" w:lineRule="auto"/>
        <w:ind w:firstLine="709"/>
        <w:jc w:val="both"/>
        <w:rPr>
          <w:rFonts w:ascii="Times New Roman" w:hAnsi="Times New Roman" w:cs="Times New Roman"/>
          <w:sz w:val="28"/>
          <w:szCs w:val="28"/>
        </w:rPr>
      </w:pPr>
    </w:p>
    <w:p w:rsidR="00F4562C" w:rsidRDefault="00F4562C" w:rsidP="00F4562C">
      <w:pPr>
        <w:spacing w:before="240" w:after="160" w:line="360" w:lineRule="auto"/>
        <w:ind w:firstLine="709"/>
        <w:jc w:val="both"/>
        <w:rPr>
          <w:rFonts w:ascii="Times New Roman" w:hAnsi="Times New Roman" w:cs="Times New Roman"/>
          <w:sz w:val="28"/>
          <w:szCs w:val="28"/>
        </w:rPr>
      </w:pPr>
    </w:p>
    <w:p w:rsidR="00F4562C" w:rsidRDefault="00F4562C" w:rsidP="00F4562C">
      <w:pPr>
        <w:spacing w:before="240" w:after="160" w:line="360" w:lineRule="auto"/>
        <w:ind w:firstLine="709"/>
        <w:jc w:val="both"/>
        <w:rPr>
          <w:rFonts w:ascii="Times New Roman" w:hAnsi="Times New Roman" w:cs="Times New Roman"/>
          <w:sz w:val="28"/>
          <w:szCs w:val="28"/>
        </w:rPr>
      </w:pPr>
    </w:p>
    <w:p w:rsidR="00F4562C" w:rsidRDefault="00F4562C" w:rsidP="00F4562C">
      <w:pPr>
        <w:spacing w:before="240" w:after="160" w:line="360" w:lineRule="auto"/>
        <w:ind w:firstLine="709"/>
        <w:jc w:val="both"/>
        <w:rPr>
          <w:rFonts w:ascii="Times New Roman" w:hAnsi="Times New Roman" w:cs="Times New Roman"/>
          <w:sz w:val="28"/>
          <w:szCs w:val="28"/>
        </w:rPr>
      </w:pPr>
    </w:p>
    <w:p w:rsidR="00F4562C" w:rsidRDefault="00F4562C" w:rsidP="00F4562C">
      <w:pPr>
        <w:spacing w:before="240" w:after="160" w:line="360" w:lineRule="auto"/>
        <w:ind w:firstLine="709"/>
        <w:jc w:val="both"/>
        <w:rPr>
          <w:rFonts w:ascii="Times New Roman" w:hAnsi="Times New Roman" w:cs="Times New Roman"/>
          <w:sz w:val="28"/>
          <w:szCs w:val="28"/>
        </w:rPr>
      </w:pPr>
    </w:p>
    <w:p w:rsidR="00F4562C" w:rsidRDefault="00F4562C" w:rsidP="00F4562C">
      <w:pPr>
        <w:spacing w:before="240" w:after="160" w:line="360" w:lineRule="auto"/>
        <w:ind w:firstLine="709"/>
        <w:jc w:val="both"/>
        <w:rPr>
          <w:rFonts w:ascii="Times New Roman" w:hAnsi="Times New Roman" w:cs="Times New Roman"/>
          <w:sz w:val="28"/>
          <w:szCs w:val="28"/>
        </w:rPr>
      </w:pPr>
    </w:p>
    <w:p w:rsidR="00F4562C" w:rsidRPr="00F4562C" w:rsidRDefault="00F4562C" w:rsidP="00F4562C">
      <w:pPr>
        <w:spacing w:before="240" w:after="160" w:line="360" w:lineRule="auto"/>
        <w:ind w:firstLine="709"/>
        <w:jc w:val="both"/>
        <w:rPr>
          <w:rFonts w:ascii="Times New Roman" w:hAnsi="Times New Roman" w:cs="Times New Roman"/>
          <w:sz w:val="28"/>
          <w:szCs w:val="28"/>
        </w:rPr>
      </w:pPr>
    </w:p>
    <w:p w:rsidR="005E4152" w:rsidRPr="001B4EA1" w:rsidRDefault="005E4152" w:rsidP="00C66C1C">
      <w:pPr>
        <w:pStyle w:val="1"/>
        <w:spacing w:after="240"/>
        <w:jc w:val="center"/>
        <w:rPr>
          <w:rFonts w:ascii="Times New Roman" w:hAnsi="Times New Roman" w:cs="Times New Roman"/>
          <w:bCs w:val="0"/>
          <w:color w:val="000000" w:themeColor="text1"/>
        </w:rPr>
      </w:pPr>
      <w:bookmarkStart w:id="3" w:name="_Toc89177022"/>
      <w:r w:rsidRPr="001B4EA1">
        <w:rPr>
          <w:rFonts w:ascii="Times New Roman" w:hAnsi="Times New Roman" w:cs="Times New Roman"/>
          <w:color w:val="000000" w:themeColor="text1"/>
        </w:rPr>
        <w:lastRenderedPageBreak/>
        <w:t xml:space="preserve">РОЗДІЛ </w:t>
      </w:r>
      <w:r w:rsidRPr="001B4EA1">
        <w:rPr>
          <w:rFonts w:ascii="Times New Roman" w:hAnsi="Times New Roman" w:cs="Times New Roman"/>
          <w:color w:val="000000" w:themeColor="text1"/>
          <w:lang w:val="uk-UA"/>
        </w:rPr>
        <w:t>1</w:t>
      </w:r>
      <w:r w:rsidRPr="001B4EA1">
        <w:rPr>
          <w:rFonts w:ascii="Times New Roman" w:hAnsi="Times New Roman" w:cs="Times New Roman"/>
          <w:color w:val="000000" w:themeColor="text1"/>
        </w:rPr>
        <w:t>.</w:t>
      </w:r>
      <w:r w:rsidRPr="001B4EA1">
        <w:rPr>
          <w:rFonts w:ascii="Times New Roman" w:hAnsi="Times New Roman" w:cs="Times New Roman"/>
          <w:color w:val="000000" w:themeColor="text1"/>
          <w:lang w:val="uk-UA"/>
        </w:rPr>
        <w:t xml:space="preserve"> ТЕОРЕТИЧНІ  ОСНОВИ РОЗВИТКУ </w:t>
      </w:r>
      <w:r w:rsidRPr="005E4152">
        <w:rPr>
          <w:rFonts w:ascii="Times New Roman" w:hAnsi="Times New Roman" w:cs="Times New Roman"/>
          <w:color w:val="000000" w:themeColor="text1"/>
          <w:lang w:val="uk-UA"/>
        </w:rPr>
        <w:t>КУЛЬТУРНО ПІЗНАВАЛЬНОГО</w:t>
      </w:r>
      <w:r w:rsidRPr="001B4EA1">
        <w:rPr>
          <w:rFonts w:ascii="Times New Roman" w:hAnsi="Times New Roman" w:cs="Times New Roman"/>
          <w:color w:val="000000" w:themeColor="text1"/>
          <w:lang w:val="uk-UA"/>
        </w:rPr>
        <w:t xml:space="preserve"> ТУРИЗМУ</w:t>
      </w:r>
      <w:bookmarkEnd w:id="2"/>
      <w:bookmarkEnd w:id="3"/>
    </w:p>
    <w:p w:rsidR="005E4152" w:rsidRPr="009E620E" w:rsidRDefault="009E620E" w:rsidP="00C66C1C">
      <w:pPr>
        <w:pStyle w:val="2"/>
        <w:spacing w:after="240"/>
        <w:ind w:firstLine="709"/>
        <w:jc w:val="both"/>
        <w:rPr>
          <w:rFonts w:ascii="Times New Roman" w:hAnsi="Times New Roman" w:cs="Times New Roman"/>
          <w:b w:val="0"/>
          <w:bCs w:val="0"/>
          <w:color w:val="000000" w:themeColor="text1"/>
          <w:sz w:val="28"/>
          <w:szCs w:val="28"/>
        </w:rPr>
      </w:pPr>
      <w:bookmarkStart w:id="4" w:name="_Toc88761896"/>
      <w:bookmarkStart w:id="5" w:name="_Toc89177023"/>
      <w:r>
        <w:rPr>
          <w:rFonts w:ascii="Times New Roman" w:hAnsi="Times New Roman" w:cs="Times New Roman"/>
          <w:color w:val="000000" w:themeColor="text1"/>
          <w:sz w:val="28"/>
          <w:szCs w:val="28"/>
        </w:rPr>
        <w:t>1.</w:t>
      </w:r>
      <w:r w:rsidR="004510B0">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w:t>
      </w:r>
      <w:r w:rsidR="005E4152" w:rsidRPr="009E620E">
        <w:rPr>
          <w:rFonts w:ascii="Times New Roman" w:hAnsi="Times New Roman" w:cs="Times New Roman"/>
          <w:color w:val="000000" w:themeColor="text1"/>
          <w:sz w:val="28"/>
          <w:szCs w:val="28"/>
        </w:rPr>
        <w:t>Поняття</w:t>
      </w:r>
      <w:r w:rsidR="00DD2835" w:rsidRPr="009E620E">
        <w:rPr>
          <w:rFonts w:ascii="Times New Roman" w:hAnsi="Times New Roman" w:cs="Times New Roman"/>
          <w:color w:val="000000" w:themeColor="text1"/>
          <w:sz w:val="28"/>
          <w:szCs w:val="28"/>
        </w:rPr>
        <w:t>, види</w:t>
      </w:r>
      <w:r w:rsidR="005E4152" w:rsidRPr="009E620E">
        <w:rPr>
          <w:rFonts w:ascii="Times New Roman" w:hAnsi="Times New Roman" w:cs="Times New Roman"/>
          <w:color w:val="000000" w:themeColor="text1"/>
          <w:sz w:val="28"/>
          <w:szCs w:val="28"/>
        </w:rPr>
        <w:t xml:space="preserve"> та причини виникнення культурно пізнавального туризму</w:t>
      </w:r>
      <w:bookmarkEnd w:id="4"/>
      <w:bookmarkEnd w:id="5"/>
    </w:p>
    <w:p w:rsidR="009A5392" w:rsidRPr="009A5392" w:rsidRDefault="009A5392" w:rsidP="009C3654">
      <w:pPr>
        <w:spacing w:line="360" w:lineRule="auto"/>
        <w:ind w:firstLine="709"/>
        <w:jc w:val="both"/>
        <w:rPr>
          <w:rFonts w:ascii="Times New Roman" w:hAnsi="Times New Roman" w:cs="Times New Roman"/>
          <w:sz w:val="28"/>
          <w:szCs w:val="28"/>
        </w:rPr>
      </w:pPr>
      <w:r w:rsidRPr="009A5392">
        <w:rPr>
          <w:rFonts w:ascii="Times New Roman" w:hAnsi="Times New Roman" w:cs="Times New Roman"/>
          <w:sz w:val="28"/>
          <w:szCs w:val="28"/>
        </w:rPr>
        <w:t xml:space="preserve">Останнім часом туризм отримав значний розвиток і став масовим соціально-економічним явищем міжнародного масштабу. Швидкому його розвитку сприяє розширення політичних, економічних, наукових і культурних зв'язків між державами і народами світу. </w:t>
      </w:r>
      <w:r w:rsidR="009C3654" w:rsidRPr="009C3654">
        <w:rPr>
          <w:rFonts w:ascii="Times New Roman" w:hAnsi="Times New Roman" w:cs="Times New Roman"/>
          <w:sz w:val="28"/>
          <w:szCs w:val="28"/>
        </w:rPr>
        <w:t>Сьогодні серед основних напрямів розвитку туризму виділяється культурно</w:t>
      </w:r>
      <w:r w:rsidR="009602AF">
        <w:rPr>
          <w:rFonts w:ascii="Times New Roman" w:hAnsi="Times New Roman" w:cs="Times New Roman"/>
          <w:sz w:val="28"/>
          <w:szCs w:val="28"/>
        </w:rPr>
        <w:t>-</w:t>
      </w:r>
      <w:r w:rsidR="009C3654" w:rsidRPr="009C3654">
        <w:rPr>
          <w:rFonts w:ascii="Times New Roman" w:hAnsi="Times New Roman" w:cs="Times New Roman"/>
          <w:sz w:val="28"/>
          <w:szCs w:val="28"/>
        </w:rPr>
        <w:t>пізнавальний, що базується на розумінні важливої ролі культурної та пізнавальної діяльності, на визнанні необхідності створення умов для реалізації культурних потреб людини в пізнанні історії, релігії, традицій, особливостей способу і стилю життя.</w:t>
      </w:r>
    </w:p>
    <w:p w:rsidR="00CD6EF4" w:rsidRDefault="00CD6EF4" w:rsidP="00CD6EF4">
      <w:pPr>
        <w:ind w:firstLine="709"/>
        <w:jc w:val="right"/>
        <w:rPr>
          <w:rFonts w:ascii="Times New Roman" w:hAnsi="Times New Roman" w:cs="Times New Roman"/>
          <w:sz w:val="28"/>
          <w:szCs w:val="28"/>
        </w:rPr>
      </w:pPr>
      <w:r>
        <w:rPr>
          <w:rFonts w:ascii="Times New Roman" w:hAnsi="Times New Roman" w:cs="Times New Roman"/>
          <w:sz w:val="28"/>
          <w:szCs w:val="28"/>
        </w:rPr>
        <w:t>Таблиця 1.1</w:t>
      </w:r>
    </w:p>
    <w:p w:rsidR="00CD6EF4" w:rsidRDefault="00CD6EF4" w:rsidP="002F2127">
      <w:pPr>
        <w:jc w:val="center"/>
        <w:rPr>
          <w:rFonts w:ascii="Times New Roman" w:hAnsi="Times New Roman" w:cs="Times New Roman"/>
          <w:sz w:val="28"/>
          <w:szCs w:val="28"/>
        </w:rPr>
      </w:pPr>
      <w:r>
        <w:rPr>
          <w:rFonts w:ascii="Times New Roman" w:hAnsi="Times New Roman" w:cs="Times New Roman"/>
          <w:sz w:val="28"/>
          <w:szCs w:val="28"/>
        </w:rPr>
        <w:t xml:space="preserve">Визначення </w:t>
      </w:r>
      <w:r w:rsidRPr="00CD6EF4">
        <w:rPr>
          <w:rFonts w:ascii="Times New Roman" w:hAnsi="Times New Roman" w:cs="Times New Roman"/>
          <w:sz w:val="28"/>
          <w:szCs w:val="28"/>
        </w:rPr>
        <w:t>культурно</w:t>
      </w:r>
      <w:r>
        <w:rPr>
          <w:rFonts w:ascii="Times New Roman" w:hAnsi="Times New Roman" w:cs="Times New Roman"/>
          <w:sz w:val="28"/>
          <w:szCs w:val="28"/>
        </w:rPr>
        <w:t>-</w:t>
      </w:r>
      <w:r w:rsidRPr="00CD6EF4">
        <w:rPr>
          <w:rFonts w:ascii="Times New Roman" w:hAnsi="Times New Roman" w:cs="Times New Roman"/>
          <w:sz w:val="28"/>
          <w:szCs w:val="28"/>
        </w:rPr>
        <w:t>пізнавального</w:t>
      </w:r>
      <w:r>
        <w:rPr>
          <w:rFonts w:ascii="Times New Roman" w:hAnsi="Times New Roman" w:cs="Times New Roman"/>
          <w:sz w:val="28"/>
          <w:szCs w:val="28"/>
        </w:rPr>
        <w:t xml:space="preserve"> туризму</w:t>
      </w:r>
    </w:p>
    <w:tbl>
      <w:tblPr>
        <w:tblStyle w:val="a5"/>
        <w:tblW w:w="0" w:type="auto"/>
        <w:tblInd w:w="-34" w:type="dxa"/>
        <w:tblLook w:val="04A0" w:firstRow="1" w:lastRow="0" w:firstColumn="1" w:lastColumn="0" w:noHBand="0" w:noVBand="1"/>
      </w:tblPr>
      <w:tblGrid>
        <w:gridCol w:w="2269"/>
        <w:gridCol w:w="7336"/>
      </w:tblGrid>
      <w:tr w:rsidR="005E4152" w:rsidRPr="005E4152" w:rsidTr="00C66C1C">
        <w:tc>
          <w:tcPr>
            <w:tcW w:w="2269" w:type="dxa"/>
          </w:tcPr>
          <w:p w:rsidR="005E4152" w:rsidRPr="005E4152" w:rsidRDefault="005E4152" w:rsidP="005E4152">
            <w:pPr>
              <w:spacing w:line="257" w:lineRule="auto"/>
              <w:jc w:val="center"/>
              <w:rPr>
                <w:rFonts w:ascii="Times New Roman" w:hAnsi="Times New Roman" w:cs="Times New Roman"/>
                <w:color w:val="000000" w:themeColor="text1"/>
                <w:sz w:val="28"/>
                <w:szCs w:val="28"/>
              </w:rPr>
            </w:pPr>
            <w:r w:rsidRPr="005E4152">
              <w:rPr>
                <w:rFonts w:ascii="Times New Roman" w:hAnsi="Times New Roman" w:cs="Times New Roman"/>
                <w:color w:val="000000" w:themeColor="text1"/>
                <w:sz w:val="28"/>
                <w:szCs w:val="28"/>
                <w:lang w:val="uk-UA"/>
              </w:rPr>
              <w:t>Джерело (автор)</w:t>
            </w:r>
          </w:p>
        </w:tc>
        <w:tc>
          <w:tcPr>
            <w:tcW w:w="7336" w:type="dxa"/>
          </w:tcPr>
          <w:p w:rsidR="005E4152" w:rsidRPr="005E4152" w:rsidRDefault="005E4152" w:rsidP="005E4152">
            <w:pPr>
              <w:spacing w:line="257" w:lineRule="auto"/>
              <w:jc w:val="center"/>
              <w:rPr>
                <w:rFonts w:ascii="Times New Roman" w:hAnsi="Times New Roman" w:cs="Times New Roman"/>
                <w:color w:val="000000" w:themeColor="text1"/>
                <w:sz w:val="28"/>
                <w:szCs w:val="28"/>
              </w:rPr>
            </w:pPr>
            <w:r w:rsidRPr="005E4152">
              <w:rPr>
                <w:rFonts w:ascii="Times New Roman" w:hAnsi="Times New Roman" w:cs="Times New Roman"/>
                <w:color w:val="000000" w:themeColor="text1"/>
                <w:sz w:val="28"/>
                <w:szCs w:val="28"/>
                <w:lang w:val="uk-UA"/>
              </w:rPr>
              <w:t>Визначення</w:t>
            </w:r>
          </w:p>
        </w:tc>
      </w:tr>
      <w:tr w:rsidR="005E4152" w:rsidRPr="005E4152" w:rsidTr="00C66C1C">
        <w:tc>
          <w:tcPr>
            <w:tcW w:w="2269" w:type="dxa"/>
          </w:tcPr>
          <w:p w:rsidR="005E4152" w:rsidRPr="005E4152" w:rsidRDefault="005E4152" w:rsidP="005E4152">
            <w:pPr>
              <w:spacing w:line="257" w:lineRule="auto"/>
              <w:jc w:val="center"/>
              <w:rPr>
                <w:rFonts w:ascii="Times New Roman" w:hAnsi="Times New Roman" w:cs="Times New Roman"/>
                <w:color w:val="000000" w:themeColor="text1"/>
                <w:sz w:val="28"/>
                <w:szCs w:val="28"/>
              </w:rPr>
            </w:pPr>
            <w:r w:rsidRPr="005E4152">
              <w:rPr>
                <w:rFonts w:ascii="Times New Roman" w:hAnsi="Times New Roman" w:cs="Times New Roman"/>
                <w:color w:val="000000" w:themeColor="text1"/>
                <w:sz w:val="28"/>
                <w:szCs w:val="28"/>
              </w:rPr>
              <w:t>В. Квартальнов</w:t>
            </w:r>
          </w:p>
        </w:tc>
        <w:tc>
          <w:tcPr>
            <w:tcW w:w="7336" w:type="dxa"/>
          </w:tcPr>
          <w:p w:rsidR="005E4152" w:rsidRPr="005E4152" w:rsidRDefault="005E4152" w:rsidP="005E4152">
            <w:pPr>
              <w:spacing w:line="257"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w:t>
            </w:r>
            <w:r w:rsidRPr="005E4152">
              <w:rPr>
                <w:rFonts w:ascii="Times New Roman" w:hAnsi="Times New Roman" w:cs="Times New Roman"/>
                <w:color w:val="000000" w:themeColor="text1"/>
                <w:sz w:val="28"/>
                <w:szCs w:val="28"/>
              </w:rPr>
              <w:t>о культурного чи пізнавального туризму відносить історико-культурний потенціал країни, що включає все соціокультурне середовище з традиціями і звичаями, особливостями побутової та господарської діяльності.</w:t>
            </w:r>
          </w:p>
        </w:tc>
      </w:tr>
      <w:tr w:rsidR="005E4152" w:rsidRPr="005E4152" w:rsidTr="00C66C1C">
        <w:tc>
          <w:tcPr>
            <w:tcW w:w="2269" w:type="dxa"/>
          </w:tcPr>
          <w:p w:rsidR="005E4152" w:rsidRPr="005E4152" w:rsidRDefault="005E4152" w:rsidP="005E4152">
            <w:pPr>
              <w:spacing w:line="257" w:lineRule="auto"/>
              <w:jc w:val="center"/>
              <w:rPr>
                <w:rFonts w:ascii="Times New Roman" w:hAnsi="Times New Roman" w:cs="Times New Roman"/>
                <w:color w:val="000000" w:themeColor="text1"/>
                <w:sz w:val="28"/>
                <w:szCs w:val="28"/>
              </w:rPr>
            </w:pPr>
            <w:r w:rsidRPr="005E4152">
              <w:rPr>
                <w:rFonts w:ascii="Times New Roman" w:hAnsi="Times New Roman" w:cs="Times New Roman"/>
                <w:color w:val="000000" w:themeColor="text1"/>
                <w:sz w:val="28"/>
                <w:szCs w:val="28"/>
              </w:rPr>
              <w:t>М. Кляп</w:t>
            </w:r>
          </w:p>
        </w:tc>
        <w:tc>
          <w:tcPr>
            <w:tcW w:w="7336" w:type="dxa"/>
          </w:tcPr>
          <w:p w:rsidR="005E4152" w:rsidRPr="005E4152" w:rsidRDefault="005E4152" w:rsidP="005E4152">
            <w:pPr>
              <w:spacing w:line="257" w:lineRule="auto"/>
              <w:jc w:val="both"/>
              <w:rPr>
                <w:rFonts w:ascii="Times New Roman" w:hAnsi="Times New Roman" w:cs="Times New Roman"/>
                <w:color w:val="000000" w:themeColor="text1"/>
                <w:sz w:val="28"/>
                <w:szCs w:val="28"/>
              </w:rPr>
            </w:pPr>
            <w:r w:rsidRPr="005E4152">
              <w:rPr>
                <w:rFonts w:ascii="Times New Roman" w:hAnsi="Times New Roman" w:cs="Times New Roman"/>
                <w:color w:val="000000" w:themeColor="text1"/>
                <w:sz w:val="28"/>
                <w:szCs w:val="28"/>
              </w:rPr>
              <w:t>Вид туризму, який передбачає відвідання історичних, культурних або географічних визначних пам'яток</w:t>
            </w:r>
            <w:r>
              <w:rPr>
                <w:rFonts w:ascii="Times New Roman" w:hAnsi="Times New Roman" w:cs="Times New Roman"/>
                <w:color w:val="000000" w:themeColor="text1"/>
                <w:sz w:val="28"/>
                <w:szCs w:val="28"/>
              </w:rPr>
              <w:t>.</w:t>
            </w:r>
          </w:p>
        </w:tc>
      </w:tr>
      <w:tr w:rsidR="005E4152" w:rsidRPr="005E4152" w:rsidTr="00C66C1C">
        <w:tc>
          <w:tcPr>
            <w:tcW w:w="2269" w:type="dxa"/>
          </w:tcPr>
          <w:p w:rsidR="005E4152" w:rsidRPr="005E4152" w:rsidRDefault="005E4152" w:rsidP="005E4152">
            <w:pPr>
              <w:spacing w:line="257" w:lineRule="auto"/>
              <w:jc w:val="center"/>
              <w:rPr>
                <w:rFonts w:ascii="Times New Roman" w:hAnsi="Times New Roman" w:cs="Times New Roman"/>
                <w:color w:val="000000" w:themeColor="text1"/>
                <w:sz w:val="28"/>
                <w:szCs w:val="28"/>
              </w:rPr>
            </w:pPr>
            <w:r w:rsidRPr="005E4152">
              <w:rPr>
                <w:rFonts w:ascii="Times New Roman" w:hAnsi="Times New Roman" w:cs="Times New Roman"/>
                <w:color w:val="000000" w:themeColor="text1"/>
                <w:sz w:val="28"/>
                <w:szCs w:val="28"/>
              </w:rPr>
              <w:t>Г. Дроздовою</w:t>
            </w:r>
          </w:p>
        </w:tc>
        <w:tc>
          <w:tcPr>
            <w:tcW w:w="7336" w:type="dxa"/>
          </w:tcPr>
          <w:p w:rsidR="005E4152" w:rsidRPr="005E4152" w:rsidRDefault="00F165ED" w:rsidP="005E4152">
            <w:pPr>
              <w:spacing w:line="257" w:lineRule="auto"/>
              <w:jc w:val="both"/>
              <w:rPr>
                <w:rFonts w:ascii="Times New Roman" w:hAnsi="Times New Roman" w:cs="Times New Roman"/>
                <w:color w:val="000000" w:themeColor="text1"/>
                <w:sz w:val="28"/>
                <w:szCs w:val="28"/>
              </w:rPr>
            </w:pPr>
            <w:r w:rsidRPr="00F165ED">
              <w:rPr>
                <w:rFonts w:ascii="Times New Roman" w:hAnsi="Times New Roman" w:cs="Times New Roman"/>
                <w:color w:val="000000" w:themeColor="text1"/>
                <w:sz w:val="28"/>
                <w:szCs w:val="28"/>
              </w:rPr>
              <w:t>Подорож з метою ознайомлення з історико-культурними цінностями й унікальними природними об'єктами</w:t>
            </w:r>
            <w:r>
              <w:rPr>
                <w:rFonts w:ascii="Times New Roman" w:hAnsi="Times New Roman" w:cs="Times New Roman"/>
                <w:color w:val="000000" w:themeColor="text1"/>
                <w:sz w:val="28"/>
                <w:szCs w:val="28"/>
              </w:rPr>
              <w:t>.</w:t>
            </w:r>
          </w:p>
        </w:tc>
      </w:tr>
      <w:tr w:rsidR="005E4152" w:rsidRPr="005E4152" w:rsidTr="00C66C1C">
        <w:tc>
          <w:tcPr>
            <w:tcW w:w="2269" w:type="dxa"/>
          </w:tcPr>
          <w:p w:rsidR="005E4152" w:rsidRPr="005E4152" w:rsidRDefault="00F165ED" w:rsidP="005E4152">
            <w:pPr>
              <w:spacing w:line="257" w:lineRule="auto"/>
              <w:jc w:val="center"/>
              <w:rPr>
                <w:rFonts w:ascii="Times New Roman" w:hAnsi="Times New Roman" w:cs="Times New Roman"/>
                <w:color w:val="000000" w:themeColor="text1"/>
                <w:sz w:val="28"/>
                <w:szCs w:val="28"/>
              </w:rPr>
            </w:pPr>
            <w:r w:rsidRPr="00F165ED">
              <w:rPr>
                <w:rFonts w:ascii="Times New Roman" w:hAnsi="Times New Roman" w:cs="Times New Roman"/>
                <w:color w:val="000000" w:themeColor="text1"/>
                <w:sz w:val="28"/>
                <w:szCs w:val="28"/>
              </w:rPr>
              <w:t>О. Любіцева</w:t>
            </w:r>
          </w:p>
        </w:tc>
        <w:tc>
          <w:tcPr>
            <w:tcW w:w="7336" w:type="dxa"/>
          </w:tcPr>
          <w:p w:rsidR="005E4152" w:rsidRPr="005E4152" w:rsidRDefault="00F165ED" w:rsidP="005E4152">
            <w:pPr>
              <w:spacing w:line="257" w:lineRule="auto"/>
              <w:jc w:val="both"/>
              <w:rPr>
                <w:rFonts w:ascii="Times New Roman" w:hAnsi="Times New Roman" w:cs="Times New Roman"/>
                <w:color w:val="000000" w:themeColor="text1"/>
                <w:sz w:val="28"/>
                <w:szCs w:val="28"/>
              </w:rPr>
            </w:pPr>
            <w:r w:rsidRPr="00F165ED">
              <w:rPr>
                <w:rFonts w:ascii="Times New Roman" w:hAnsi="Times New Roman" w:cs="Times New Roman"/>
                <w:color w:val="000000" w:themeColor="text1"/>
                <w:sz w:val="28"/>
                <w:szCs w:val="28"/>
              </w:rPr>
              <w:t>Трактує ознайомлення туристів з природою, культурно-історичним надбанням і сучасним життям країни</w:t>
            </w:r>
            <w:r>
              <w:rPr>
                <w:rFonts w:ascii="Times New Roman" w:hAnsi="Times New Roman" w:cs="Times New Roman"/>
                <w:color w:val="000000" w:themeColor="text1"/>
                <w:sz w:val="28"/>
                <w:szCs w:val="28"/>
              </w:rPr>
              <w:t>.</w:t>
            </w:r>
          </w:p>
        </w:tc>
      </w:tr>
      <w:tr w:rsidR="005E4152" w:rsidRPr="005E4152" w:rsidTr="00C66C1C">
        <w:tc>
          <w:tcPr>
            <w:tcW w:w="2269" w:type="dxa"/>
          </w:tcPr>
          <w:p w:rsidR="005E4152" w:rsidRPr="005E4152" w:rsidRDefault="005F4ED0" w:rsidP="005E4152">
            <w:pPr>
              <w:spacing w:line="257" w:lineRule="auto"/>
              <w:jc w:val="center"/>
              <w:rPr>
                <w:rFonts w:ascii="Times New Roman" w:hAnsi="Times New Roman" w:cs="Times New Roman"/>
                <w:color w:val="000000" w:themeColor="text1"/>
                <w:sz w:val="28"/>
                <w:szCs w:val="28"/>
              </w:rPr>
            </w:pPr>
            <w:r w:rsidRPr="005F4ED0">
              <w:rPr>
                <w:rFonts w:ascii="Times New Roman" w:hAnsi="Times New Roman" w:cs="Times New Roman"/>
                <w:color w:val="000000" w:themeColor="text1"/>
                <w:sz w:val="28"/>
                <w:szCs w:val="28"/>
                <w:lang w:val="uk-UA"/>
              </w:rPr>
              <w:t>В. Квартальнов</w:t>
            </w:r>
          </w:p>
        </w:tc>
        <w:tc>
          <w:tcPr>
            <w:tcW w:w="7336" w:type="dxa"/>
          </w:tcPr>
          <w:p w:rsidR="005E4152" w:rsidRPr="005E4152" w:rsidRDefault="005F4ED0" w:rsidP="005E4152">
            <w:pPr>
              <w:spacing w:line="257"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Вид </w:t>
            </w:r>
            <w:r w:rsidRPr="005F4ED0">
              <w:rPr>
                <w:rFonts w:ascii="Times New Roman" w:hAnsi="Times New Roman" w:cs="Times New Roman"/>
                <w:color w:val="000000" w:themeColor="text1"/>
                <w:sz w:val="28"/>
                <w:szCs w:val="28"/>
              </w:rPr>
              <w:t>туризм</w:t>
            </w:r>
            <w:r>
              <w:rPr>
                <w:rFonts w:ascii="Times New Roman" w:hAnsi="Times New Roman" w:cs="Times New Roman"/>
                <w:color w:val="000000" w:themeColor="text1"/>
                <w:sz w:val="28"/>
                <w:szCs w:val="28"/>
              </w:rPr>
              <w:t>у який</w:t>
            </w:r>
            <w:r w:rsidRPr="005F4ED0">
              <w:rPr>
                <w:rFonts w:ascii="Times New Roman" w:hAnsi="Times New Roman" w:cs="Times New Roman"/>
                <w:color w:val="000000" w:themeColor="text1"/>
                <w:sz w:val="28"/>
                <w:szCs w:val="28"/>
              </w:rPr>
              <w:t xml:space="preserve"> базується на наданні послуг та використання туристичних об’єктів, що мають антропогенне походження або зв’язані з певною антропогенною діяльністю.</w:t>
            </w:r>
          </w:p>
        </w:tc>
      </w:tr>
    </w:tbl>
    <w:p w:rsidR="007D6B9D" w:rsidRDefault="007D6B9D" w:rsidP="00E878A5">
      <w:pPr>
        <w:spacing w:line="360" w:lineRule="auto"/>
        <w:ind w:firstLine="709"/>
        <w:jc w:val="both"/>
        <w:rPr>
          <w:rFonts w:ascii="Times New Roman" w:hAnsi="Times New Roman" w:cs="Times New Roman"/>
          <w:sz w:val="28"/>
          <w:szCs w:val="28"/>
          <w:lang w:val="uk-UA"/>
        </w:rPr>
      </w:pPr>
    </w:p>
    <w:p w:rsidR="002B40AD" w:rsidRDefault="00E878A5" w:rsidP="00E878A5">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Отже, к</w:t>
      </w:r>
      <w:r w:rsidR="000B039D" w:rsidRPr="000B039D">
        <w:rPr>
          <w:rFonts w:ascii="Times New Roman" w:hAnsi="Times New Roman" w:cs="Times New Roman"/>
          <w:sz w:val="28"/>
          <w:szCs w:val="28"/>
          <w:lang w:val="uk-UA"/>
        </w:rPr>
        <w:t xml:space="preserve">ультурно-пізнавальний туризм є одним із видів туризму, головною метою якого є огляд пам’яток, а головною особливістю - </w:t>
      </w:r>
      <w:r w:rsidR="000B039D" w:rsidRPr="000B039D">
        <w:rPr>
          <w:rFonts w:ascii="Times New Roman" w:hAnsi="Times New Roman" w:cs="Times New Roman"/>
          <w:sz w:val="28"/>
          <w:szCs w:val="28"/>
          <w:lang w:val="uk-UA"/>
        </w:rPr>
        <w:lastRenderedPageBreak/>
        <w:t>насиченість поїздки екскурсійною програмою.</w:t>
      </w:r>
      <w:r w:rsidR="00DD2835">
        <w:rPr>
          <w:rFonts w:ascii="Times New Roman" w:hAnsi="Times New Roman" w:cs="Times New Roman"/>
          <w:sz w:val="28"/>
          <w:szCs w:val="28"/>
          <w:lang w:val="uk-UA"/>
        </w:rPr>
        <w:t xml:space="preserve"> </w:t>
      </w:r>
      <w:r w:rsidR="009A5392" w:rsidRPr="009A5392">
        <w:rPr>
          <w:rFonts w:ascii="Times New Roman" w:hAnsi="Times New Roman" w:cs="Times New Roman"/>
          <w:sz w:val="28"/>
          <w:szCs w:val="28"/>
          <w:lang w:val="uk-UA"/>
        </w:rPr>
        <w:t xml:space="preserve">До видів даного туризму дослідники відносять: </w:t>
      </w:r>
    </w:p>
    <w:p w:rsidR="005A6666" w:rsidRDefault="005A6666" w:rsidP="005A6666">
      <w:pPr>
        <w:ind w:firstLine="709"/>
        <w:jc w:val="both"/>
        <w:rPr>
          <w:rFonts w:ascii="Times New Roman" w:hAnsi="Times New Roman" w:cs="Times New Roman"/>
          <w:sz w:val="28"/>
          <w:szCs w:val="28"/>
          <w:lang w:val="uk-UA"/>
        </w:rPr>
      </w:pPr>
      <w:r>
        <w:rPr>
          <w:rFonts w:ascii="Times New Roman" w:hAnsi="Times New Roman" w:cs="Times New Roman"/>
          <w:noProof/>
          <w:sz w:val="28"/>
          <w:szCs w:val="28"/>
          <w:lang w:val="uk-UA" w:eastAsia="uk-UA"/>
        </w:rPr>
        <w:drawing>
          <wp:inline distT="0" distB="0" distL="0" distR="0">
            <wp:extent cx="5486400" cy="3200400"/>
            <wp:effectExtent l="0" t="38100" r="0" b="5715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5A6666" w:rsidRDefault="00C66C1C" w:rsidP="005A6666">
      <w:pPr>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Рис.1.1</w:t>
      </w:r>
      <w:r w:rsidR="005A6666" w:rsidRPr="005A6666">
        <w:t xml:space="preserve"> </w:t>
      </w:r>
      <w:r w:rsidR="005A6666" w:rsidRPr="005A6666">
        <w:rPr>
          <w:rFonts w:ascii="Times New Roman" w:hAnsi="Times New Roman" w:cs="Times New Roman"/>
          <w:sz w:val="28"/>
          <w:szCs w:val="28"/>
          <w:lang w:val="uk-UA"/>
        </w:rPr>
        <w:t>Види культурно-пізнавального туризму</w:t>
      </w:r>
    </w:p>
    <w:p w:rsidR="0027056D" w:rsidRDefault="009A5392" w:rsidP="00DD2835">
      <w:pPr>
        <w:spacing w:line="360" w:lineRule="auto"/>
        <w:ind w:firstLine="709"/>
        <w:jc w:val="both"/>
        <w:rPr>
          <w:rFonts w:ascii="Times New Roman" w:hAnsi="Times New Roman" w:cs="Times New Roman"/>
          <w:sz w:val="28"/>
          <w:szCs w:val="28"/>
          <w:lang w:val="uk-UA"/>
        </w:rPr>
      </w:pPr>
      <w:r w:rsidRPr="009A5392">
        <w:rPr>
          <w:rFonts w:ascii="Times New Roman" w:hAnsi="Times New Roman" w:cs="Times New Roman"/>
          <w:sz w:val="28"/>
          <w:szCs w:val="28"/>
          <w:lang w:val="uk-UA"/>
        </w:rPr>
        <w:t xml:space="preserve">1) </w:t>
      </w:r>
      <w:r w:rsidRPr="0027056D">
        <w:rPr>
          <w:rFonts w:ascii="Times New Roman" w:hAnsi="Times New Roman" w:cs="Times New Roman"/>
          <w:i/>
          <w:sz w:val="28"/>
          <w:szCs w:val="28"/>
          <w:lang w:val="uk-UA"/>
        </w:rPr>
        <w:t>міський туризм</w:t>
      </w:r>
      <w:r w:rsidRPr="009A5392">
        <w:rPr>
          <w:rFonts w:ascii="Times New Roman" w:hAnsi="Times New Roman" w:cs="Times New Roman"/>
          <w:sz w:val="28"/>
          <w:szCs w:val="28"/>
          <w:lang w:val="uk-UA"/>
        </w:rPr>
        <w:t xml:space="preserve">; </w:t>
      </w:r>
    </w:p>
    <w:p w:rsidR="0027056D" w:rsidRDefault="009A5392" w:rsidP="00DD2835">
      <w:pPr>
        <w:spacing w:line="360" w:lineRule="auto"/>
        <w:ind w:firstLine="709"/>
        <w:jc w:val="both"/>
        <w:rPr>
          <w:rFonts w:ascii="Times New Roman" w:hAnsi="Times New Roman" w:cs="Times New Roman"/>
          <w:sz w:val="28"/>
          <w:szCs w:val="28"/>
          <w:lang w:val="uk-UA"/>
        </w:rPr>
      </w:pPr>
      <w:r w:rsidRPr="009A5392">
        <w:rPr>
          <w:rFonts w:ascii="Times New Roman" w:hAnsi="Times New Roman" w:cs="Times New Roman"/>
          <w:sz w:val="28"/>
          <w:szCs w:val="28"/>
          <w:lang w:val="uk-UA"/>
        </w:rPr>
        <w:t xml:space="preserve">2) </w:t>
      </w:r>
      <w:r w:rsidRPr="0027056D">
        <w:rPr>
          <w:rFonts w:ascii="Times New Roman" w:hAnsi="Times New Roman" w:cs="Times New Roman"/>
          <w:i/>
          <w:sz w:val="28"/>
          <w:szCs w:val="28"/>
          <w:lang w:val="uk-UA"/>
        </w:rPr>
        <w:t>етнографічний туризм</w:t>
      </w:r>
      <w:r w:rsidRPr="009A5392">
        <w:rPr>
          <w:rFonts w:ascii="Times New Roman" w:hAnsi="Times New Roman" w:cs="Times New Roman"/>
          <w:sz w:val="28"/>
          <w:szCs w:val="28"/>
          <w:lang w:val="uk-UA"/>
        </w:rPr>
        <w:t xml:space="preserve">: знайомство з культурою, способом життя населення відповідної території, регіону чи країни загалом; традиціями, народними ремеслами тощо; </w:t>
      </w:r>
    </w:p>
    <w:p w:rsidR="009A5392" w:rsidRDefault="009A5392" w:rsidP="00DD2835">
      <w:pPr>
        <w:spacing w:line="360" w:lineRule="auto"/>
        <w:ind w:firstLine="709"/>
        <w:jc w:val="both"/>
        <w:rPr>
          <w:rFonts w:ascii="Times New Roman" w:hAnsi="Times New Roman" w:cs="Times New Roman"/>
          <w:sz w:val="28"/>
          <w:szCs w:val="28"/>
          <w:lang w:val="uk-UA"/>
        </w:rPr>
      </w:pPr>
      <w:r w:rsidRPr="009A5392">
        <w:rPr>
          <w:rFonts w:ascii="Times New Roman" w:hAnsi="Times New Roman" w:cs="Times New Roman"/>
          <w:sz w:val="28"/>
          <w:szCs w:val="28"/>
          <w:lang w:val="uk-UA"/>
        </w:rPr>
        <w:t xml:space="preserve">3) </w:t>
      </w:r>
      <w:r w:rsidRPr="0027056D">
        <w:rPr>
          <w:rFonts w:ascii="Times New Roman" w:hAnsi="Times New Roman" w:cs="Times New Roman"/>
          <w:i/>
          <w:sz w:val="28"/>
          <w:szCs w:val="28"/>
          <w:lang w:val="uk-UA"/>
        </w:rPr>
        <w:t>історичний туризм</w:t>
      </w:r>
      <w:r w:rsidRPr="009A5392">
        <w:rPr>
          <w:rFonts w:ascii="Times New Roman" w:hAnsi="Times New Roman" w:cs="Times New Roman"/>
          <w:sz w:val="28"/>
          <w:szCs w:val="28"/>
          <w:lang w:val="uk-UA"/>
        </w:rPr>
        <w:t>: знайомство з місцями історичних подій певної території (регіону, країни, області, міста, вулиці, будинку), особистостями, які пов’язані з певними історичними подіями або відігравали визначну роль в історії певного регі</w:t>
      </w:r>
      <w:r w:rsidR="002B40AD">
        <w:rPr>
          <w:rFonts w:ascii="Times New Roman" w:hAnsi="Times New Roman" w:cs="Times New Roman"/>
          <w:sz w:val="28"/>
          <w:szCs w:val="28"/>
          <w:lang w:val="uk-UA"/>
        </w:rPr>
        <w:t>ону</w:t>
      </w:r>
      <w:r w:rsidRPr="009A5392">
        <w:rPr>
          <w:rFonts w:ascii="Times New Roman" w:hAnsi="Times New Roman" w:cs="Times New Roman"/>
          <w:sz w:val="28"/>
          <w:szCs w:val="28"/>
          <w:lang w:val="uk-UA"/>
        </w:rPr>
        <w:t>.</w:t>
      </w:r>
    </w:p>
    <w:p w:rsidR="00DD2835" w:rsidRDefault="000B039D" w:rsidP="00C66C1C">
      <w:pPr>
        <w:spacing w:line="360" w:lineRule="auto"/>
        <w:ind w:firstLine="709"/>
        <w:jc w:val="both"/>
        <w:rPr>
          <w:rFonts w:ascii="Times New Roman" w:hAnsi="Times New Roman" w:cs="Times New Roman"/>
          <w:sz w:val="28"/>
          <w:szCs w:val="28"/>
          <w:lang w:val="uk-UA"/>
        </w:rPr>
      </w:pPr>
      <w:r w:rsidRPr="000B039D">
        <w:rPr>
          <w:rFonts w:ascii="Times New Roman" w:hAnsi="Times New Roman" w:cs="Times New Roman"/>
          <w:sz w:val="28"/>
          <w:szCs w:val="28"/>
          <w:lang w:val="uk-UA"/>
        </w:rPr>
        <w:t>Культурно-пізнавального туризму охоплює не лише відвідування архітектурних пам’яток, музеїв та похід по історичних маршрутах з метою пізнання історичних, архітектурних або культурних епох, а й відвідування культурних подій, а саме, фестивалів, релігійних свят, виставок та відвідування лекцій, семінарів, курсів наукової мови.</w:t>
      </w:r>
    </w:p>
    <w:p w:rsidR="0032509D" w:rsidRPr="00C66C1C" w:rsidRDefault="00DD2835" w:rsidP="00DD2316">
      <w:pPr>
        <w:pStyle w:val="2"/>
        <w:spacing w:after="240"/>
        <w:ind w:firstLine="709"/>
        <w:jc w:val="both"/>
        <w:rPr>
          <w:rFonts w:ascii="Times New Roman" w:hAnsi="Times New Roman" w:cs="Times New Roman"/>
          <w:color w:val="000000" w:themeColor="text1"/>
          <w:sz w:val="28"/>
          <w:szCs w:val="28"/>
        </w:rPr>
      </w:pPr>
      <w:bookmarkStart w:id="6" w:name="_Toc89177024"/>
      <w:r w:rsidRPr="00C66C1C">
        <w:rPr>
          <w:rFonts w:ascii="Times New Roman" w:hAnsi="Times New Roman" w:cs="Times New Roman"/>
          <w:color w:val="000000" w:themeColor="text1"/>
          <w:sz w:val="28"/>
          <w:szCs w:val="28"/>
          <w:lang w:val="uk-UA"/>
        </w:rPr>
        <w:lastRenderedPageBreak/>
        <w:t>1.2</w:t>
      </w:r>
      <w:r w:rsidR="00C66C1C" w:rsidRPr="00C66C1C">
        <w:rPr>
          <w:rFonts w:ascii="Times New Roman" w:hAnsi="Times New Roman" w:cs="Times New Roman"/>
          <w:color w:val="000000" w:themeColor="text1"/>
          <w:sz w:val="28"/>
          <w:szCs w:val="28"/>
          <w:lang w:val="uk-UA"/>
        </w:rPr>
        <w:t>.</w:t>
      </w:r>
      <w:r w:rsidRPr="00C66C1C">
        <w:rPr>
          <w:rFonts w:ascii="Times New Roman" w:hAnsi="Times New Roman" w:cs="Times New Roman"/>
          <w:color w:val="000000" w:themeColor="text1"/>
          <w:sz w:val="28"/>
          <w:szCs w:val="28"/>
          <w:lang w:val="uk-UA"/>
        </w:rPr>
        <w:t xml:space="preserve"> </w:t>
      </w:r>
      <w:r w:rsidRPr="00C66C1C">
        <w:rPr>
          <w:rFonts w:ascii="Times New Roman" w:hAnsi="Times New Roman" w:cs="Times New Roman"/>
          <w:color w:val="000000" w:themeColor="text1"/>
          <w:sz w:val="28"/>
          <w:szCs w:val="28"/>
        </w:rPr>
        <w:t>Особливості технології організації культурно - пізнавального туру</w:t>
      </w:r>
      <w:bookmarkEnd w:id="6"/>
    </w:p>
    <w:p w:rsidR="00DD2835" w:rsidRPr="00DD2835" w:rsidRDefault="00DD2835" w:rsidP="0041169E">
      <w:pPr>
        <w:spacing w:line="360" w:lineRule="auto"/>
        <w:ind w:firstLine="709"/>
        <w:jc w:val="both"/>
        <w:rPr>
          <w:rFonts w:ascii="Times New Roman" w:hAnsi="Times New Roman" w:cs="Times New Roman"/>
          <w:sz w:val="28"/>
          <w:szCs w:val="28"/>
          <w:lang w:val="uk-UA"/>
        </w:rPr>
      </w:pPr>
      <w:r w:rsidRPr="00DD2835">
        <w:rPr>
          <w:rFonts w:ascii="Times New Roman" w:hAnsi="Times New Roman" w:cs="Times New Roman"/>
          <w:sz w:val="28"/>
          <w:szCs w:val="28"/>
          <w:lang w:val="uk-UA"/>
        </w:rPr>
        <w:t xml:space="preserve">Розвиток культурного туризму базується на використанні потенціалу етнокультур і культурної спадщини країн і регіонів. Як відмічається в програмній роботі Всесвітньої туристської організації «Культурна спадщина і розвиток туризму», «одним з стовпів індустрії туризму стало властиве всьому людству бажання побачити і пізнати культурну самобутність різних частин світу. У внутрішньому туризмі культурна спадщина стимулює національну гордість за свою історію. У міжнародному туризмі культурна спадщина стимулює повагу і розуміння інших культур і, як наслідок, </w:t>
      </w:r>
      <w:r w:rsidR="00100E9D">
        <w:rPr>
          <w:rFonts w:ascii="Times New Roman" w:hAnsi="Times New Roman" w:cs="Times New Roman"/>
          <w:sz w:val="28"/>
          <w:szCs w:val="28"/>
          <w:lang w:val="uk-UA"/>
        </w:rPr>
        <w:t>сприяє миру і взаєморозумінню».</w:t>
      </w:r>
      <w:r w:rsidR="00E252BC">
        <w:rPr>
          <w:rFonts w:ascii="Times New Roman" w:hAnsi="Times New Roman" w:cs="Times New Roman"/>
          <w:sz w:val="28"/>
          <w:szCs w:val="28"/>
          <w:lang w:val="uk-UA"/>
        </w:rPr>
        <w:t xml:space="preserve"> </w:t>
      </w:r>
      <w:r w:rsidRPr="00DD2835">
        <w:rPr>
          <w:rFonts w:ascii="Times New Roman" w:hAnsi="Times New Roman" w:cs="Times New Roman"/>
          <w:sz w:val="28"/>
          <w:szCs w:val="28"/>
          <w:lang w:val="uk-UA"/>
        </w:rPr>
        <w:t>Нарівні з розважальним, ознайомлювальним, оздоровчим туризмом значне число люд</w:t>
      </w:r>
      <w:r w:rsidR="00100E9D">
        <w:rPr>
          <w:rFonts w:ascii="Times New Roman" w:hAnsi="Times New Roman" w:cs="Times New Roman"/>
          <w:sz w:val="28"/>
          <w:szCs w:val="28"/>
          <w:lang w:val="uk-UA"/>
        </w:rPr>
        <w:t>ей залучає пізнавальний туризм.</w:t>
      </w:r>
    </w:p>
    <w:p w:rsidR="00DD2835" w:rsidRPr="00DD2835" w:rsidRDefault="00DD2835" w:rsidP="0041169E">
      <w:pPr>
        <w:spacing w:after="0" w:line="360" w:lineRule="auto"/>
        <w:ind w:firstLine="709"/>
        <w:jc w:val="both"/>
        <w:rPr>
          <w:rFonts w:ascii="Times New Roman" w:hAnsi="Times New Roman" w:cs="Times New Roman"/>
          <w:sz w:val="28"/>
          <w:szCs w:val="28"/>
          <w:lang w:val="uk-UA"/>
        </w:rPr>
      </w:pPr>
      <w:r w:rsidRPr="00100E9D">
        <w:rPr>
          <w:rFonts w:ascii="Times New Roman" w:hAnsi="Times New Roman" w:cs="Times New Roman"/>
          <w:b/>
          <w:i/>
          <w:sz w:val="28"/>
          <w:szCs w:val="28"/>
          <w:lang w:val="uk-UA"/>
        </w:rPr>
        <w:t>Основою культурного - пізнавального туризму</w:t>
      </w:r>
      <w:r w:rsidRPr="00DD2835">
        <w:rPr>
          <w:rFonts w:ascii="Times New Roman" w:hAnsi="Times New Roman" w:cs="Times New Roman"/>
          <w:sz w:val="28"/>
          <w:szCs w:val="28"/>
          <w:lang w:val="uk-UA"/>
        </w:rPr>
        <w:t xml:space="preserve"> є </w:t>
      </w:r>
      <w:r w:rsidR="00100E9D" w:rsidRPr="00100E9D">
        <w:rPr>
          <w:rFonts w:ascii="Times New Roman" w:hAnsi="Times New Roman" w:cs="Times New Roman"/>
          <w:sz w:val="28"/>
          <w:szCs w:val="28"/>
          <w:lang w:val="uk-UA"/>
        </w:rPr>
        <w:t>і</w:t>
      </w:r>
      <w:r w:rsidRPr="00DD2835">
        <w:rPr>
          <w:rFonts w:ascii="Times New Roman" w:hAnsi="Times New Roman" w:cs="Times New Roman"/>
          <w:sz w:val="28"/>
          <w:szCs w:val="28"/>
          <w:lang w:val="uk-UA"/>
        </w:rPr>
        <w:t>сторико-культурний потенціал країни, що включає всю соціально культурну середу з традиціями і звичаями, особливостями побутової і господарської діяльності. Мінімальний набір ресурсів для культурно - пізнавального туризму може дати будь-яка місцевість, але для його масового розвитку потрібно певна концентрація об'єктів культурної спадщ</w:t>
      </w:r>
      <w:r w:rsidR="00100E9D">
        <w:rPr>
          <w:rFonts w:ascii="Times New Roman" w:hAnsi="Times New Roman" w:cs="Times New Roman"/>
          <w:sz w:val="28"/>
          <w:szCs w:val="28"/>
          <w:lang w:val="uk-UA"/>
        </w:rPr>
        <w:t>ини, серед яких можна виділити:</w:t>
      </w:r>
    </w:p>
    <w:p w:rsidR="0041169E" w:rsidRDefault="0041169E" w:rsidP="00557608">
      <w:pPr>
        <w:pStyle w:val="a4"/>
        <w:numPr>
          <w:ilvl w:val="0"/>
          <w:numId w:val="2"/>
        </w:numPr>
        <w:spacing w:after="0" w:line="360" w:lineRule="auto"/>
        <w:jc w:val="both"/>
        <w:rPr>
          <w:rFonts w:ascii="Times New Roman" w:hAnsi="Times New Roman" w:cs="Times New Roman"/>
          <w:sz w:val="28"/>
          <w:szCs w:val="28"/>
          <w:lang w:val="uk-UA"/>
        </w:rPr>
      </w:pPr>
      <w:r w:rsidRPr="0041169E">
        <w:rPr>
          <w:rFonts w:ascii="Times New Roman" w:hAnsi="Times New Roman" w:cs="Times New Roman"/>
          <w:sz w:val="28"/>
          <w:szCs w:val="28"/>
          <w:lang w:val="uk-UA"/>
        </w:rPr>
        <w:t>пам'ятники археології;</w:t>
      </w:r>
    </w:p>
    <w:p w:rsidR="0041169E" w:rsidRDefault="00DD2835" w:rsidP="00557608">
      <w:pPr>
        <w:pStyle w:val="a4"/>
        <w:numPr>
          <w:ilvl w:val="0"/>
          <w:numId w:val="2"/>
        </w:numPr>
        <w:spacing w:after="0" w:line="360" w:lineRule="auto"/>
        <w:jc w:val="both"/>
        <w:rPr>
          <w:rFonts w:ascii="Times New Roman" w:hAnsi="Times New Roman" w:cs="Times New Roman"/>
          <w:sz w:val="28"/>
          <w:szCs w:val="28"/>
          <w:lang w:val="uk-UA"/>
        </w:rPr>
      </w:pPr>
      <w:r w:rsidRPr="0041169E">
        <w:rPr>
          <w:rFonts w:ascii="Times New Roman" w:hAnsi="Times New Roman" w:cs="Times New Roman"/>
          <w:sz w:val="28"/>
          <w:szCs w:val="28"/>
          <w:lang w:val="uk-UA"/>
        </w:rPr>
        <w:t>к</w:t>
      </w:r>
      <w:r w:rsidR="0041169E" w:rsidRPr="0041169E">
        <w:rPr>
          <w:rFonts w:ascii="Times New Roman" w:hAnsi="Times New Roman" w:cs="Times New Roman"/>
          <w:sz w:val="28"/>
          <w:szCs w:val="28"/>
          <w:lang w:val="uk-UA"/>
        </w:rPr>
        <w:t>ультову і цивільну архітектуру;</w:t>
      </w:r>
    </w:p>
    <w:p w:rsidR="0041169E" w:rsidRDefault="00DD2835" w:rsidP="00557608">
      <w:pPr>
        <w:pStyle w:val="a4"/>
        <w:numPr>
          <w:ilvl w:val="0"/>
          <w:numId w:val="2"/>
        </w:numPr>
        <w:spacing w:after="0" w:line="360" w:lineRule="auto"/>
        <w:jc w:val="both"/>
        <w:rPr>
          <w:rFonts w:ascii="Times New Roman" w:hAnsi="Times New Roman" w:cs="Times New Roman"/>
          <w:sz w:val="28"/>
          <w:szCs w:val="28"/>
          <w:lang w:val="uk-UA"/>
        </w:rPr>
      </w:pPr>
      <w:r w:rsidRPr="0041169E">
        <w:rPr>
          <w:rFonts w:ascii="Times New Roman" w:hAnsi="Times New Roman" w:cs="Times New Roman"/>
          <w:sz w:val="28"/>
          <w:szCs w:val="28"/>
          <w:lang w:val="uk-UA"/>
        </w:rPr>
        <w:t>пам'ятники ландшафтной архіте</w:t>
      </w:r>
      <w:r w:rsidR="0041169E" w:rsidRPr="0041169E">
        <w:rPr>
          <w:rFonts w:ascii="Times New Roman" w:hAnsi="Times New Roman" w:cs="Times New Roman"/>
          <w:sz w:val="28"/>
          <w:szCs w:val="28"/>
          <w:lang w:val="uk-UA"/>
        </w:rPr>
        <w:t>ктури;</w:t>
      </w:r>
    </w:p>
    <w:p w:rsidR="0041169E" w:rsidRDefault="0041169E" w:rsidP="00557608">
      <w:pPr>
        <w:pStyle w:val="a4"/>
        <w:numPr>
          <w:ilvl w:val="0"/>
          <w:numId w:val="2"/>
        </w:numPr>
        <w:spacing w:after="0" w:line="360" w:lineRule="auto"/>
        <w:jc w:val="both"/>
        <w:rPr>
          <w:rFonts w:ascii="Times New Roman" w:hAnsi="Times New Roman" w:cs="Times New Roman"/>
          <w:sz w:val="28"/>
          <w:szCs w:val="28"/>
          <w:lang w:val="uk-UA"/>
        </w:rPr>
      </w:pPr>
      <w:r w:rsidRPr="0041169E">
        <w:rPr>
          <w:rFonts w:ascii="Times New Roman" w:hAnsi="Times New Roman" w:cs="Times New Roman"/>
          <w:sz w:val="28"/>
          <w:szCs w:val="28"/>
          <w:lang w:val="uk-UA"/>
        </w:rPr>
        <w:t>малі і великі історичні міста;</w:t>
      </w:r>
    </w:p>
    <w:p w:rsidR="0041169E" w:rsidRDefault="0041169E" w:rsidP="00557608">
      <w:pPr>
        <w:pStyle w:val="a4"/>
        <w:numPr>
          <w:ilvl w:val="0"/>
          <w:numId w:val="2"/>
        </w:numPr>
        <w:spacing w:after="0" w:line="360" w:lineRule="auto"/>
        <w:jc w:val="both"/>
        <w:rPr>
          <w:rFonts w:ascii="Times New Roman" w:hAnsi="Times New Roman" w:cs="Times New Roman"/>
          <w:sz w:val="28"/>
          <w:szCs w:val="28"/>
          <w:lang w:val="uk-UA"/>
        </w:rPr>
      </w:pPr>
      <w:r w:rsidRPr="0041169E">
        <w:rPr>
          <w:rFonts w:ascii="Times New Roman" w:hAnsi="Times New Roman" w:cs="Times New Roman"/>
          <w:sz w:val="28"/>
          <w:szCs w:val="28"/>
          <w:lang w:val="uk-UA"/>
        </w:rPr>
        <w:t>сільські поселення;</w:t>
      </w:r>
    </w:p>
    <w:p w:rsidR="0041169E" w:rsidRDefault="00DD2835" w:rsidP="00557608">
      <w:pPr>
        <w:pStyle w:val="a4"/>
        <w:numPr>
          <w:ilvl w:val="0"/>
          <w:numId w:val="2"/>
        </w:numPr>
        <w:spacing w:after="0" w:line="360" w:lineRule="auto"/>
        <w:jc w:val="both"/>
        <w:rPr>
          <w:rFonts w:ascii="Times New Roman" w:hAnsi="Times New Roman" w:cs="Times New Roman"/>
          <w:sz w:val="28"/>
          <w:szCs w:val="28"/>
          <w:lang w:val="uk-UA"/>
        </w:rPr>
      </w:pPr>
      <w:r w:rsidRPr="0041169E">
        <w:rPr>
          <w:rFonts w:ascii="Times New Roman" w:hAnsi="Times New Roman" w:cs="Times New Roman"/>
          <w:sz w:val="28"/>
          <w:szCs w:val="28"/>
          <w:lang w:val="uk-UA"/>
        </w:rPr>
        <w:t xml:space="preserve">музеї, </w:t>
      </w:r>
      <w:r w:rsidR="0041169E" w:rsidRPr="0041169E">
        <w:rPr>
          <w:rFonts w:ascii="Times New Roman" w:hAnsi="Times New Roman" w:cs="Times New Roman"/>
          <w:sz w:val="28"/>
          <w:szCs w:val="28"/>
          <w:lang w:val="uk-UA"/>
        </w:rPr>
        <w:t>театри, виставочні зали і інш.;</w:t>
      </w:r>
    </w:p>
    <w:p w:rsidR="0041169E" w:rsidRDefault="00DD2835" w:rsidP="00557608">
      <w:pPr>
        <w:pStyle w:val="a4"/>
        <w:numPr>
          <w:ilvl w:val="0"/>
          <w:numId w:val="2"/>
        </w:numPr>
        <w:spacing w:after="0" w:line="360" w:lineRule="auto"/>
        <w:jc w:val="both"/>
        <w:rPr>
          <w:rFonts w:ascii="Times New Roman" w:hAnsi="Times New Roman" w:cs="Times New Roman"/>
          <w:sz w:val="28"/>
          <w:szCs w:val="28"/>
          <w:lang w:val="uk-UA"/>
        </w:rPr>
      </w:pPr>
      <w:r w:rsidRPr="0041169E">
        <w:rPr>
          <w:rFonts w:ascii="Times New Roman" w:hAnsi="Times New Roman" w:cs="Times New Roman"/>
          <w:sz w:val="28"/>
          <w:szCs w:val="28"/>
          <w:lang w:val="uk-UA"/>
        </w:rPr>
        <w:t>соці</w:t>
      </w:r>
      <w:r w:rsidR="0041169E" w:rsidRPr="0041169E">
        <w:rPr>
          <w:rFonts w:ascii="Times New Roman" w:hAnsi="Times New Roman" w:cs="Times New Roman"/>
          <w:sz w:val="28"/>
          <w:szCs w:val="28"/>
          <w:lang w:val="uk-UA"/>
        </w:rPr>
        <w:t>ально культурну інфраструктуру;</w:t>
      </w:r>
    </w:p>
    <w:p w:rsidR="0041169E" w:rsidRDefault="00DD2835" w:rsidP="00557608">
      <w:pPr>
        <w:pStyle w:val="a4"/>
        <w:numPr>
          <w:ilvl w:val="0"/>
          <w:numId w:val="2"/>
        </w:numPr>
        <w:spacing w:after="0" w:line="360" w:lineRule="auto"/>
        <w:jc w:val="both"/>
        <w:rPr>
          <w:rFonts w:ascii="Times New Roman" w:hAnsi="Times New Roman" w:cs="Times New Roman"/>
          <w:sz w:val="28"/>
          <w:szCs w:val="28"/>
          <w:lang w:val="uk-UA"/>
        </w:rPr>
      </w:pPr>
      <w:r w:rsidRPr="0041169E">
        <w:rPr>
          <w:rFonts w:ascii="Times New Roman" w:hAnsi="Times New Roman" w:cs="Times New Roman"/>
          <w:sz w:val="28"/>
          <w:szCs w:val="28"/>
          <w:lang w:val="uk-UA"/>
        </w:rPr>
        <w:t>об'єкти етнографії, народні промисли і ремесла</w:t>
      </w:r>
      <w:r w:rsidR="0041169E" w:rsidRPr="0041169E">
        <w:rPr>
          <w:rFonts w:ascii="Times New Roman" w:hAnsi="Times New Roman" w:cs="Times New Roman"/>
          <w:sz w:val="28"/>
          <w:szCs w:val="28"/>
          <w:lang w:val="uk-UA"/>
        </w:rPr>
        <w:t>, центри прикладного мистецтва;</w:t>
      </w:r>
    </w:p>
    <w:p w:rsidR="00DD2835" w:rsidRPr="0041169E" w:rsidRDefault="00DD2835" w:rsidP="00557608">
      <w:pPr>
        <w:pStyle w:val="a4"/>
        <w:numPr>
          <w:ilvl w:val="0"/>
          <w:numId w:val="2"/>
        </w:numPr>
        <w:spacing w:line="360" w:lineRule="auto"/>
        <w:jc w:val="both"/>
        <w:rPr>
          <w:rFonts w:ascii="Times New Roman" w:hAnsi="Times New Roman" w:cs="Times New Roman"/>
          <w:sz w:val="28"/>
          <w:szCs w:val="28"/>
          <w:lang w:val="uk-UA"/>
        </w:rPr>
      </w:pPr>
      <w:r w:rsidRPr="0041169E">
        <w:rPr>
          <w:rFonts w:ascii="Times New Roman" w:hAnsi="Times New Roman" w:cs="Times New Roman"/>
          <w:sz w:val="28"/>
          <w:szCs w:val="28"/>
          <w:lang w:val="uk-UA"/>
        </w:rPr>
        <w:t>технічні комплекси і споруди.</w:t>
      </w:r>
    </w:p>
    <w:p w:rsidR="007D6B9D" w:rsidRDefault="0041169E" w:rsidP="001B6680">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К</w:t>
      </w:r>
      <w:r w:rsidR="00DD2835" w:rsidRPr="00DD2835">
        <w:rPr>
          <w:rFonts w:ascii="Times New Roman" w:hAnsi="Times New Roman" w:cs="Times New Roman"/>
          <w:sz w:val="28"/>
          <w:szCs w:val="28"/>
          <w:lang w:val="uk-UA"/>
        </w:rPr>
        <w:t>ультурно - пізнавальний туризм дозволяє учасникам турів більш глибоко ознайомитися як з метою культурою окремих народів, так і з окремими її виявами. Культурно - пізнавальний туризм є вираженням прагнення людини розширити свій кругозір, скласти уявлення про те, як живуть інші країни і народи, які їх досягнення в науці, мистецтві, техніці і бите. Прагнення до пізнання - і зміст, і могутній стимул людської діяльності. Цей стимул виявляється вже на стадії інстинкту, тваринна істота, що примушує орієнтуватися в навколишньому середовищі. У людини пізнання стає основним способом розвитку і оволодіння силами своєї власної прир</w:t>
      </w:r>
      <w:r w:rsidR="00FC7BCA">
        <w:rPr>
          <w:rFonts w:ascii="Times New Roman" w:hAnsi="Times New Roman" w:cs="Times New Roman"/>
          <w:sz w:val="28"/>
          <w:szCs w:val="28"/>
          <w:lang w:val="uk-UA"/>
        </w:rPr>
        <w:t>оди і навколишнього середовища.</w:t>
      </w:r>
      <w:r w:rsidR="0084043F">
        <w:rPr>
          <w:rFonts w:ascii="Times New Roman" w:hAnsi="Times New Roman" w:cs="Times New Roman"/>
          <w:sz w:val="28"/>
          <w:szCs w:val="28"/>
          <w:lang w:val="uk-UA"/>
        </w:rPr>
        <w:t xml:space="preserve"> </w:t>
      </w:r>
    </w:p>
    <w:p w:rsidR="007D6B9D" w:rsidRDefault="00DD2835" w:rsidP="001B6680">
      <w:pPr>
        <w:spacing w:line="360" w:lineRule="auto"/>
        <w:ind w:firstLine="709"/>
        <w:jc w:val="both"/>
        <w:rPr>
          <w:rFonts w:ascii="Times New Roman" w:hAnsi="Times New Roman" w:cs="Times New Roman"/>
          <w:sz w:val="28"/>
          <w:szCs w:val="28"/>
          <w:lang w:val="uk-UA"/>
        </w:rPr>
      </w:pPr>
      <w:r w:rsidRPr="00DD2835">
        <w:rPr>
          <w:rFonts w:ascii="Times New Roman" w:hAnsi="Times New Roman" w:cs="Times New Roman"/>
          <w:sz w:val="28"/>
          <w:szCs w:val="28"/>
          <w:lang w:val="uk-UA"/>
        </w:rPr>
        <w:t>Діяльність пізнання складається в тому, що людина цілеспрямовано сприймає факти внутрішнього і зовнішнього світу, систематизує їх, знаходить закономірності, які визначають послідовність явищ. Внаслідок пізнання виникає цілісна модель явища, яка дозволяє людині свідомо підходити до зовнішньої дійсності і використати її в своїх цілях.</w:t>
      </w:r>
      <w:r w:rsidR="00FC7BCA">
        <w:rPr>
          <w:rFonts w:ascii="Times New Roman" w:hAnsi="Times New Roman" w:cs="Times New Roman"/>
          <w:sz w:val="28"/>
          <w:szCs w:val="28"/>
          <w:lang w:val="uk-UA"/>
        </w:rPr>
        <w:t xml:space="preserve"> </w:t>
      </w:r>
      <w:r w:rsidRPr="00DD2835">
        <w:rPr>
          <w:rFonts w:ascii="Times New Roman" w:hAnsi="Times New Roman" w:cs="Times New Roman"/>
          <w:sz w:val="28"/>
          <w:szCs w:val="28"/>
          <w:lang w:val="uk-UA"/>
        </w:rPr>
        <w:t>Пізнання - як специфічний вид діяльності людини, приводить до теоретичного осмислення дійсність, складає зміст наукової діяльності вченого. Однак людина, яка не займається професійною науковою діяльністю, також по-теперішньому часу знаходить вдоволення в своїй роботі і житті тільки тоді, коли він може пояснити різноманіття навколишніх його явищ, систематизувати їх і в порожнистій мірі зрозуміти.</w:t>
      </w:r>
      <w:r w:rsidR="003F29F9">
        <w:rPr>
          <w:rFonts w:ascii="Times New Roman" w:hAnsi="Times New Roman" w:cs="Times New Roman"/>
          <w:sz w:val="28"/>
          <w:szCs w:val="28"/>
          <w:lang w:val="uk-UA"/>
        </w:rPr>
        <w:t xml:space="preserve"> </w:t>
      </w:r>
      <w:r w:rsidRPr="00DD2835">
        <w:rPr>
          <w:rFonts w:ascii="Times New Roman" w:hAnsi="Times New Roman" w:cs="Times New Roman"/>
          <w:sz w:val="28"/>
          <w:szCs w:val="28"/>
          <w:lang w:val="uk-UA"/>
        </w:rPr>
        <w:t xml:space="preserve">Прагнення до пізнання є могутньою потребою людини. Але для того, щоб вона виявила себе досить глибоко і всебічно, необхідне пробудження цієї потреби в процесі формування людини, його виховання і освіти. Для того щоб здійснити цю потребу, необхідні і певні соціальні умови. </w:t>
      </w:r>
    </w:p>
    <w:p w:rsidR="00DD2835" w:rsidRPr="00DD2835" w:rsidRDefault="00DD2835" w:rsidP="001B6680">
      <w:pPr>
        <w:spacing w:line="360" w:lineRule="auto"/>
        <w:ind w:firstLine="709"/>
        <w:jc w:val="both"/>
        <w:rPr>
          <w:rFonts w:ascii="Times New Roman" w:hAnsi="Times New Roman" w:cs="Times New Roman"/>
          <w:sz w:val="28"/>
          <w:szCs w:val="28"/>
          <w:lang w:val="uk-UA"/>
        </w:rPr>
      </w:pPr>
      <w:r w:rsidRPr="00DD2835">
        <w:rPr>
          <w:rFonts w:ascii="Times New Roman" w:hAnsi="Times New Roman" w:cs="Times New Roman"/>
          <w:sz w:val="28"/>
          <w:szCs w:val="28"/>
          <w:lang w:val="uk-UA"/>
        </w:rPr>
        <w:t>Наприклад, тільки після завершення холодної війни став можливий масовий туризм, що відкрив мільйонам росіян культуру європейських і азіатських народів.</w:t>
      </w:r>
      <w:r w:rsidR="003F29F9">
        <w:rPr>
          <w:rFonts w:ascii="Times New Roman" w:hAnsi="Times New Roman" w:cs="Times New Roman"/>
          <w:sz w:val="28"/>
          <w:szCs w:val="28"/>
          <w:lang w:val="uk-UA"/>
        </w:rPr>
        <w:t xml:space="preserve"> </w:t>
      </w:r>
      <w:r w:rsidRPr="00DD2835">
        <w:rPr>
          <w:rFonts w:ascii="Times New Roman" w:hAnsi="Times New Roman" w:cs="Times New Roman"/>
          <w:sz w:val="28"/>
          <w:szCs w:val="28"/>
          <w:lang w:val="uk-UA"/>
        </w:rPr>
        <w:t xml:space="preserve">Пізнаючи навколишній світ, людина, співвідносить культуру свого народу з культурою інших народів для того, щоб </w:t>
      </w:r>
      <w:r w:rsidRPr="00DD2835">
        <w:rPr>
          <w:rFonts w:ascii="Times New Roman" w:hAnsi="Times New Roman" w:cs="Times New Roman"/>
          <w:sz w:val="28"/>
          <w:szCs w:val="28"/>
          <w:lang w:val="uk-UA"/>
        </w:rPr>
        <w:lastRenderedPageBreak/>
        <w:t>пересвідчитися в значущості тієї культурної традиції, до якої він належить. Він також прагне використати культурні досягнення інших народів для поліпшення свого укладу життя. Крім того, близьке знайомство з культурою інших народів дозволяє йому особисто пересвідчитися в достовірність тих знань, яку він черпнув з книг. Книжкові знання значною мірою створюють одностороннє уявлення про матеріальну і духовну культуру народів світу. Необхідне особисте сприйняття їх образу життя, щоб скласти про це саме достовірне уявлення.</w:t>
      </w:r>
      <w:r w:rsidR="003F29F9">
        <w:rPr>
          <w:rFonts w:ascii="Times New Roman" w:hAnsi="Times New Roman" w:cs="Times New Roman"/>
          <w:sz w:val="28"/>
          <w:szCs w:val="28"/>
          <w:lang w:val="uk-UA"/>
        </w:rPr>
        <w:t xml:space="preserve"> </w:t>
      </w:r>
      <w:r w:rsidRPr="00DD2835">
        <w:rPr>
          <w:rFonts w:ascii="Times New Roman" w:hAnsi="Times New Roman" w:cs="Times New Roman"/>
          <w:sz w:val="28"/>
          <w:szCs w:val="28"/>
          <w:lang w:val="uk-UA"/>
        </w:rPr>
        <w:t xml:space="preserve">Залучення до культур і досягнень інших народів є могутнім стимулом розвитку світової культури. </w:t>
      </w:r>
    </w:p>
    <w:p w:rsidR="00DD2835" w:rsidRPr="00DD2835" w:rsidRDefault="00DD2835" w:rsidP="001B6680">
      <w:pPr>
        <w:spacing w:line="360" w:lineRule="auto"/>
        <w:ind w:firstLine="709"/>
        <w:jc w:val="both"/>
        <w:rPr>
          <w:rFonts w:ascii="Times New Roman" w:hAnsi="Times New Roman" w:cs="Times New Roman"/>
          <w:sz w:val="28"/>
          <w:szCs w:val="28"/>
          <w:lang w:val="uk-UA"/>
        </w:rPr>
      </w:pPr>
      <w:r w:rsidRPr="00DD2835">
        <w:rPr>
          <w:rFonts w:ascii="Times New Roman" w:hAnsi="Times New Roman" w:cs="Times New Roman"/>
          <w:sz w:val="28"/>
          <w:szCs w:val="28"/>
          <w:lang w:val="uk-UA"/>
        </w:rPr>
        <w:t>Задачею туристичних агентств є підготовка туристів до турів, направлена на попереднє знайомство їх з духовною і матеріальною культурою ті країн, в яких ним має бути побувати. Туристам потрібно рекомендувати робити записи про побачені відомі витвори мистецтва (фіксувати імена художників, найменування творів, відомих пам'ятників архітектури). Це дозволить зберегти отримані враження на довгий час, а також у разі необхідності звернутися до спеціальної літератури, щоб</w:t>
      </w:r>
      <w:r w:rsidR="001B6680">
        <w:rPr>
          <w:rFonts w:ascii="Times New Roman" w:hAnsi="Times New Roman" w:cs="Times New Roman"/>
          <w:sz w:val="28"/>
          <w:szCs w:val="28"/>
          <w:lang w:val="uk-UA"/>
        </w:rPr>
        <w:t xml:space="preserve"> розширити свої знання про них.</w:t>
      </w:r>
      <w:r w:rsidR="00E252BC">
        <w:rPr>
          <w:rFonts w:ascii="Times New Roman" w:hAnsi="Times New Roman" w:cs="Times New Roman"/>
          <w:sz w:val="28"/>
          <w:szCs w:val="28"/>
          <w:lang w:val="uk-UA"/>
        </w:rPr>
        <w:t xml:space="preserve"> </w:t>
      </w:r>
      <w:r w:rsidRPr="00DD2835">
        <w:rPr>
          <w:rFonts w:ascii="Times New Roman" w:hAnsi="Times New Roman" w:cs="Times New Roman"/>
          <w:sz w:val="28"/>
          <w:szCs w:val="28"/>
          <w:lang w:val="uk-UA"/>
        </w:rPr>
        <w:t>Екскурсія є невід'ємною част</w:t>
      </w:r>
      <w:r w:rsidR="001B6680">
        <w:rPr>
          <w:rFonts w:ascii="Times New Roman" w:hAnsi="Times New Roman" w:cs="Times New Roman"/>
          <w:sz w:val="28"/>
          <w:szCs w:val="28"/>
          <w:lang w:val="uk-UA"/>
        </w:rPr>
        <w:t xml:space="preserve">иною </w:t>
      </w:r>
      <w:r w:rsidR="00E252BC">
        <w:rPr>
          <w:rFonts w:ascii="Times New Roman" w:hAnsi="Times New Roman" w:cs="Times New Roman"/>
          <w:sz w:val="28"/>
          <w:szCs w:val="28"/>
          <w:lang w:val="uk-UA"/>
        </w:rPr>
        <w:t>культурно-</w:t>
      </w:r>
      <w:r w:rsidR="001B6680">
        <w:rPr>
          <w:rFonts w:ascii="Times New Roman" w:hAnsi="Times New Roman" w:cs="Times New Roman"/>
          <w:sz w:val="28"/>
          <w:szCs w:val="28"/>
          <w:lang w:val="uk-UA"/>
        </w:rPr>
        <w:t>пізнавального туру.</w:t>
      </w:r>
      <w:r w:rsidR="00E252BC">
        <w:rPr>
          <w:rFonts w:ascii="Times New Roman" w:hAnsi="Times New Roman" w:cs="Times New Roman"/>
          <w:sz w:val="28"/>
          <w:szCs w:val="28"/>
          <w:lang w:val="uk-UA"/>
        </w:rPr>
        <w:t xml:space="preserve"> </w:t>
      </w:r>
      <w:r w:rsidRPr="00DD2835">
        <w:rPr>
          <w:rFonts w:ascii="Times New Roman" w:hAnsi="Times New Roman" w:cs="Times New Roman"/>
          <w:sz w:val="28"/>
          <w:szCs w:val="28"/>
          <w:lang w:val="uk-UA"/>
        </w:rPr>
        <w:t xml:space="preserve">У процесі екскурсії учасники мають можливість пізнавати навколишній світ, природні явища і освіти, історичні ситуації, побутові елементи і сцени, визначні пам'ятки місцевості, міста, регіону, парку і інш. </w:t>
      </w:r>
    </w:p>
    <w:p w:rsidR="00DD2835" w:rsidRPr="003F29F9" w:rsidRDefault="00DD2835" w:rsidP="001B6680">
      <w:pPr>
        <w:spacing w:line="360" w:lineRule="auto"/>
        <w:ind w:firstLine="709"/>
        <w:jc w:val="both"/>
        <w:rPr>
          <w:rFonts w:ascii="Times New Roman" w:hAnsi="Times New Roman" w:cs="Times New Roman"/>
          <w:b/>
          <w:i/>
          <w:sz w:val="28"/>
          <w:szCs w:val="28"/>
          <w:lang w:val="uk-UA"/>
        </w:rPr>
      </w:pPr>
      <w:r w:rsidRPr="003F29F9">
        <w:rPr>
          <w:rFonts w:ascii="Times New Roman" w:hAnsi="Times New Roman" w:cs="Times New Roman"/>
          <w:b/>
          <w:i/>
          <w:sz w:val="28"/>
          <w:szCs w:val="28"/>
          <w:lang w:val="uk-UA"/>
        </w:rPr>
        <w:t>Екскур</w:t>
      </w:r>
      <w:r w:rsidR="001B6680" w:rsidRPr="003F29F9">
        <w:rPr>
          <w:rFonts w:ascii="Times New Roman" w:hAnsi="Times New Roman" w:cs="Times New Roman"/>
          <w:b/>
          <w:i/>
          <w:sz w:val="28"/>
          <w:szCs w:val="28"/>
          <w:lang w:val="uk-UA"/>
        </w:rPr>
        <w:t>сія</w:t>
      </w:r>
      <w:r w:rsidR="003F29F9" w:rsidRPr="003F29F9">
        <w:rPr>
          <w:rFonts w:ascii="Times New Roman" w:hAnsi="Times New Roman" w:cs="Times New Roman"/>
          <w:sz w:val="28"/>
          <w:szCs w:val="28"/>
          <w:lang w:val="uk-UA"/>
        </w:rPr>
        <w:t xml:space="preserve"> </w:t>
      </w:r>
      <w:r w:rsidR="003F29F9" w:rsidRPr="003F29F9">
        <w:rPr>
          <w:rFonts w:ascii="Times New Roman" w:hAnsi="Times New Roman" w:cs="Times New Roman"/>
          <w:b/>
          <w:i/>
          <w:sz w:val="28"/>
          <w:szCs w:val="28"/>
          <w:lang w:val="uk-UA"/>
        </w:rPr>
        <w:t>культурно-пізнавального туру</w:t>
      </w:r>
      <w:r w:rsidR="001B6680" w:rsidRPr="003F29F9">
        <w:rPr>
          <w:rFonts w:ascii="Times New Roman" w:hAnsi="Times New Roman" w:cs="Times New Roman"/>
          <w:b/>
          <w:i/>
          <w:sz w:val="28"/>
          <w:szCs w:val="28"/>
          <w:lang w:val="uk-UA"/>
        </w:rPr>
        <w:t xml:space="preserve"> має свої характерні ознаки:</w:t>
      </w:r>
    </w:p>
    <w:p w:rsidR="00DD2835" w:rsidRPr="00DD2835" w:rsidRDefault="00DD2835" w:rsidP="000D0FE3">
      <w:pPr>
        <w:spacing w:after="0" w:line="360" w:lineRule="auto"/>
        <w:ind w:firstLine="709"/>
        <w:jc w:val="both"/>
        <w:rPr>
          <w:rFonts w:ascii="Times New Roman" w:hAnsi="Times New Roman" w:cs="Times New Roman"/>
          <w:sz w:val="28"/>
          <w:szCs w:val="28"/>
          <w:lang w:val="uk-UA"/>
        </w:rPr>
      </w:pPr>
      <w:r w:rsidRPr="00DD2835">
        <w:rPr>
          <w:rFonts w:ascii="Times New Roman" w:hAnsi="Times New Roman" w:cs="Times New Roman"/>
          <w:sz w:val="28"/>
          <w:szCs w:val="28"/>
          <w:lang w:val="uk-UA"/>
        </w:rPr>
        <w:t>- тематику,</w:t>
      </w:r>
    </w:p>
    <w:p w:rsidR="00DD2835" w:rsidRPr="00DD2835" w:rsidRDefault="00DD2835" w:rsidP="000D0FE3">
      <w:pPr>
        <w:spacing w:after="0" w:line="360" w:lineRule="auto"/>
        <w:ind w:firstLine="709"/>
        <w:jc w:val="both"/>
        <w:rPr>
          <w:rFonts w:ascii="Times New Roman" w:hAnsi="Times New Roman" w:cs="Times New Roman"/>
          <w:sz w:val="28"/>
          <w:szCs w:val="28"/>
          <w:lang w:val="uk-UA"/>
        </w:rPr>
      </w:pPr>
      <w:r w:rsidRPr="00DD2835">
        <w:rPr>
          <w:rFonts w:ascii="Times New Roman" w:hAnsi="Times New Roman" w:cs="Times New Roman"/>
          <w:sz w:val="28"/>
          <w:szCs w:val="28"/>
          <w:lang w:val="uk-UA"/>
        </w:rPr>
        <w:t>- впорядкований маршрут,</w:t>
      </w:r>
    </w:p>
    <w:p w:rsidR="00DD2835" w:rsidRPr="00DD2835" w:rsidRDefault="00DD2835" w:rsidP="000D0FE3">
      <w:pPr>
        <w:spacing w:after="0" w:line="360" w:lineRule="auto"/>
        <w:ind w:firstLine="709"/>
        <w:jc w:val="both"/>
        <w:rPr>
          <w:rFonts w:ascii="Times New Roman" w:hAnsi="Times New Roman" w:cs="Times New Roman"/>
          <w:sz w:val="28"/>
          <w:szCs w:val="28"/>
          <w:lang w:val="uk-UA"/>
        </w:rPr>
      </w:pPr>
      <w:r w:rsidRPr="00DD2835">
        <w:rPr>
          <w:rFonts w:ascii="Times New Roman" w:hAnsi="Times New Roman" w:cs="Times New Roman"/>
          <w:sz w:val="28"/>
          <w:szCs w:val="28"/>
          <w:lang w:val="uk-UA"/>
        </w:rPr>
        <w:t>- протяжність у часі,</w:t>
      </w:r>
    </w:p>
    <w:p w:rsidR="00DD2835" w:rsidRPr="00DD2835" w:rsidRDefault="00DD2835" w:rsidP="000D0FE3">
      <w:pPr>
        <w:spacing w:line="360" w:lineRule="auto"/>
        <w:ind w:firstLine="709"/>
        <w:jc w:val="both"/>
        <w:rPr>
          <w:rFonts w:ascii="Times New Roman" w:hAnsi="Times New Roman" w:cs="Times New Roman"/>
          <w:sz w:val="28"/>
          <w:szCs w:val="28"/>
          <w:lang w:val="uk-UA"/>
        </w:rPr>
      </w:pPr>
      <w:r w:rsidRPr="00DD2835">
        <w:rPr>
          <w:rFonts w:ascii="Times New Roman" w:hAnsi="Times New Roman" w:cs="Times New Roman"/>
          <w:sz w:val="28"/>
          <w:szCs w:val="28"/>
          <w:lang w:val="uk-UA"/>
        </w:rPr>
        <w:t>- наявність екскурсовода або гіда.</w:t>
      </w:r>
    </w:p>
    <w:p w:rsidR="00DD2835" w:rsidRPr="00DD2835" w:rsidRDefault="00DD2835" w:rsidP="0084043F">
      <w:pPr>
        <w:spacing w:line="360" w:lineRule="auto"/>
        <w:ind w:firstLine="709"/>
        <w:jc w:val="both"/>
        <w:rPr>
          <w:rFonts w:ascii="Times New Roman" w:hAnsi="Times New Roman" w:cs="Times New Roman"/>
          <w:sz w:val="28"/>
          <w:szCs w:val="28"/>
          <w:lang w:val="uk-UA"/>
        </w:rPr>
      </w:pPr>
      <w:r w:rsidRPr="00DD2835">
        <w:rPr>
          <w:rFonts w:ascii="Times New Roman" w:hAnsi="Times New Roman" w:cs="Times New Roman"/>
          <w:sz w:val="28"/>
          <w:szCs w:val="28"/>
          <w:lang w:val="uk-UA"/>
        </w:rPr>
        <w:t xml:space="preserve">Екскурсія повинна передбачати загальне знайомство з містом перебування, його основними визначними пам'ятками і найбільш відомими </w:t>
      </w:r>
      <w:r w:rsidRPr="00DD2835">
        <w:rPr>
          <w:rFonts w:ascii="Times New Roman" w:hAnsi="Times New Roman" w:cs="Times New Roman"/>
          <w:sz w:val="28"/>
          <w:szCs w:val="28"/>
          <w:lang w:val="uk-UA"/>
        </w:rPr>
        <w:lastRenderedPageBreak/>
        <w:t>архітектурними ансамблями, архітектурними древностями, музеями (мистецтв, етнографічними), об'єктами розважальної індустрії і найбільших магазинів. Організатори екскурсій повинні попередити туристів про ті правила поведінки, які потрібно дотримувати в суспільних місцях, і незнання яких може позбавити туриста можливості оглянути видатні історичні пам'ятники (наприклад, вхід в Ватікан не дозволяється для туристів, одягнутих в шорти).</w:t>
      </w:r>
    </w:p>
    <w:p w:rsidR="00DD2835" w:rsidRPr="00DD2835" w:rsidRDefault="00DD2835" w:rsidP="0084043F">
      <w:pPr>
        <w:spacing w:line="360" w:lineRule="auto"/>
        <w:ind w:firstLine="709"/>
        <w:jc w:val="both"/>
        <w:rPr>
          <w:rFonts w:ascii="Times New Roman" w:hAnsi="Times New Roman" w:cs="Times New Roman"/>
          <w:sz w:val="28"/>
          <w:szCs w:val="28"/>
          <w:lang w:val="uk-UA"/>
        </w:rPr>
      </w:pPr>
      <w:r w:rsidRPr="00DD2835">
        <w:rPr>
          <w:rFonts w:ascii="Times New Roman" w:hAnsi="Times New Roman" w:cs="Times New Roman"/>
          <w:sz w:val="28"/>
          <w:szCs w:val="28"/>
          <w:lang w:val="uk-UA"/>
        </w:rPr>
        <w:t xml:space="preserve">Спеціалізований </w:t>
      </w:r>
      <w:r w:rsidR="005D1F7E">
        <w:rPr>
          <w:rFonts w:ascii="Times New Roman" w:hAnsi="Times New Roman" w:cs="Times New Roman"/>
          <w:sz w:val="28"/>
          <w:szCs w:val="28"/>
          <w:lang w:val="uk-UA"/>
        </w:rPr>
        <w:t>к</w:t>
      </w:r>
      <w:r w:rsidR="005D1F7E" w:rsidRPr="005D1F7E">
        <w:rPr>
          <w:rFonts w:ascii="Times New Roman" w:hAnsi="Times New Roman" w:cs="Times New Roman"/>
          <w:sz w:val="28"/>
          <w:szCs w:val="28"/>
          <w:lang w:val="uk-UA"/>
        </w:rPr>
        <w:t>ультурно-пізнавальний</w:t>
      </w:r>
      <w:r w:rsidRPr="00DD2835">
        <w:rPr>
          <w:rFonts w:ascii="Times New Roman" w:hAnsi="Times New Roman" w:cs="Times New Roman"/>
          <w:sz w:val="28"/>
          <w:szCs w:val="28"/>
          <w:lang w:val="uk-UA"/>
        </w:rPr>
        <w:t xml:space="preserve"> туризм передбачає знайомство з одним істотним для туриста аспектом культури. У разі спеціалізованого </w:t>
      </w:r>
      <w:r w:rsidR="00CF3AB2">
        <w:rPr>
          <w:rFonts w:ascii="Times New Roman" w:hAnsi="Times New Roman" w:cs="Times New Roman"/>
          <w:sz w:val="28"/>
          <w:szCs w:val="28"/>
          <w:lang w:val="uk-UA"/>
        </w:rPr>
        <w:t>культурно-</w:t>
      </w:r>
      <w:r w:rsidRPr="00DD2835">
        <w:rPr>
          <w:rFonts w:ascii="Times New Roman" w:hAnsi="Times New Roman" w:cs="Times New Roman"/>
          <w:sz w:val="28"/>
          <w:szCs w:val="28"/>
          <w:lang w:val="uk-UA"/>
        </w:rPr>
        <w:t>пізнавального туризму підготовлюється спеціальна програма, що передбачає огляд музеїв (зборів мальовничих колекцій, скульптури, дрібної пластики, інтер'єрів), історичних архітектурних ансамблів, культових пам'ятників, інженерних споруд або природного ландшафту.</w:t>
      </w:r>
    </w:p>
    <w:p w:rsidR="00DD2835" w:rsidRPr="00DD2835" w:rsidRDefault="00DD2835" w:rsidP="00522032">
      <w:pPr>
        <w:spacing w:line="360" w:lineRule="auto"/>
        <w:ind w:firstLine="709"/>
        <w:jc w:val="both"/>
        <w:rPr>
          <w:rFonts w:ascii="Times New Roman" w:hAnsi="Times New Roman" w:cs="Times New Roman"/>
          <w:sz w:val="28"/>
          <w:szCs w:val="28"/>
          <w:lang w:val="uk-UA"/>
        </w:rPr>
      </w:pPr>
      <w:r w:rsidRPr="00DD2835">
        <w:rPr>
          <w:rFonts w:ascii="Times New Roman" w:hAnsi="Times New Roman" w:cs="Times New Roman"/>
          <w:sz w:val="28"/>
          <w:szCs w:val="28"/>
          <w:lang w:val="uk-UA"/>
        </w:rPr>
        <w:t>Задача гіда в одному і іншому випадку різна.У першому випадку він повинен розказати і показати ті об'єкти, які кидаються в обличчя, які зовні визначають своєрідність даного міста або даної країни.</w:t>
      </w:r>
      <w:r w:rsidR="00CF3AB2">
        <w:rPr>
          <w:rFonts w:ascii="Times New Roman" w:hAnsi="Times New Roman" w:cs="Times New Roman"/>
          <w:sz w:val="28"/>
          <w:szCs w:val="28"/>
          <w:lang w:val="uk-UA"/>
        </w:rPr>
        <w:t xml:space="preserve"> </w:t>
      </w:r>
      <w:r w:rsidRPr="00DD2835">
        <w:rPr>
          <w:rFonts w:ascii="Times New Roman" w:hAnsi="Times New Roman" w:cs="Times New Roman"/>
          <w:sz w:val="28"/>
          <w:szCs w:val="28"/>
          <w:lang w:val="uk-UA"/>
        </w:rPr>
        <w:t>Тут гід - актор і конферансьє в одній особі. Він розказує не тільки про матеріальну культуру, але і жителях країни, їх вдачах і звичаях, вдаючись до цікавих випадків з життя відомих людей і навіть анекдотів.У іншому випадку від гіда потрібно більш спеціальні знання окремих видів мистецтв, зборів найбільших художніх музеїв або планування відомих архітектурних ансамблів.</w:t>
      </w:r>
    </w:p>
    <w:p w:rsidR="00DD2835" w:rsidRPr="00DD2835" w:rsidRDefault="00DD2835" w:rsidP="007D6B9D">
      <w:pPr>
        <w:spacing w:line="360" w:lineRule="auto"/>
        <w:ind w:firstLine="709"/>
        <w:jc w:val="both"/>
        <w:rPr>
          <w:rFonts w:ascii="Times New Roman" w:hAnsi="Times New Roman" w:cs="Times New Roman"/>
          <w:sz w:val="28"/>
          <w:szCs w:val="28"/>
          <w:lang w:val="uk-UA"/>
        </w:rPr>
      </w:pPr>
      <w:r w:rsidRPr="00DD2835">
        <w:rPr>
          <w:rFonts w:ascii="Times New Roman" w:hAnsi="Times New Roman" w:cs="Times New Roman"/>
          <w:sz w:val="28"/>
          <w:szCs w:val="28"/>
          <w:lang w:val="uk-UA"/>
        </w:rPr>
        <w:t>Таким чином, туристичний маршрут являє собою зазд</w:t>
      </w:r>
      <w:r w:rsidR="001B3F81">
        <w:rPr>
          <w:rFonts w:ascii="Times New Roman" w:hAnsi="Times New Roman" w:cs="Times New Roman"/>
          <w:sz w:val="28"/>
          <w:szCs w:val="28"/>
          <w:lang w:val="uk-UA"/>
        </w:rPr>
        <w:t>а</w:t>
      </w:r>
      <w:r w:rsidRPr="00DD2835">
        <w:rPr>
          <w:rFonts w:ascii="Times New Roman" w:hAnsi="Times New Roman" w:cs="Times New Roman"/>
          <w:sz w:val="28"/>
          <w:szCs w:val="28"/>
          <w:lang w:val="uk-UA"/>
        </w:rPr>
        <w:t>легідь сплановану трасу пересування туриста протягом певного часу і надання йому послуг, передбачених програмою. Виходячи з цього визначення, технологи розробки маршруту передбачає вибір напряму маршруту, встановлення часу його виконання і тривалості, формування базового туристичного пакету, що включає послуги транспорту, розміщення, живлення, а також екскурсійні і до</w:t>
      </w:r>
      <w:r w:rsidR="00A4550F">
        <w:rPr>
          <w:rFonts w:ascii="Times New Roman" w:hAnsi="Times New Roman" w:cs="Times New Roman"/>
          <w:sz w:val="28"/>
          <w:szCs w:val="28"/>
          <w:lang w:val="uk-UA"/>
        </w:rPr>
        <w:t>датков</w:t>
      </w:r>
      <w:r w:rsidR="00A4550F" w:rsidRPr="00A4550F">
        <w:rPr>
          <w:rFonts w:ascii="Times New Roman" w:hAnsi="Times New Roman" w:cs="Times New Roman"/>
          <w:sz w:val="28"/>
          <w:szCs w:val="28"/>
          <w:lang w:val="uk-UA"/>
        </w:rPr>
        <w:t>і</w:t>
      </w:r>
      <w:r w:rsidRPr="00DD2835">
        <w:rPr>
          <w:rFonts w:ascii="Times New Roman" w:hAnsi="Times New Roman" w:cs="Times New Roman"/>
          <w:sz w:val="28"/>
          <w:szCs w:val="28"/>
          <w:lang w:val="uk-UA"/>
        </w:rPr>
        <w:t xml:space="preserve"> послуги.</w:t>
      </w:r>
    </w:p>
    <w:p w:rsidR="00DD2835" w:rsidRPr="00DD2835" w:rsidRDefault="00DD2835" w:rsidP="00B80282">
      <w:pPr>
        <w:spacing w:line="360" w:lineRule="auto"/>
        <w:ind w:firstLine="709"/>
        <w:jc w:val="both"/>
        <w:rPr>
          <w:rFonts w:ascii="Times New Roman" w:hAnsi="Times New Roman" w:cs="Times New Roman"/>
          <w:sz w:val="28"/>
          <w:szCs w:val="28"/>
          <w:lang w:val="uk-UA"/>
        </w:rPr>
      </w:pPr>
      <w:r w:rsidRPr="00DD2835">
        <w:rPr>
          <w:rFonts w:ascii="Times New Roman" w:hAnsi="Times New Roman" w:cs="Times New Roman"/>
          <w:sz w:val="28"/>
          <w:szCs w:val="28"/>
          <w:lang w:val="uk-UA"/>
        </w:rPr>
        <w:lastRenderedPageBreak/>
        <w:t>Тур</w:t>
      </w:r>
      <w:r w:rsidR="001B3F81">
        <w:rPr>
          <w:rFonts w:ascii="Times New Roman" w:hAnsi="Times New Roman" w:cs="Times New Roman"/>
          <w:sz w:val="28"/>
          <w:szCs w:val="28"/>
          <w:lang w:val="uk-UA"/>
        </w:rPr>
        <w:t>-</w:t>
      </w:r>
      <w:r w:rsidRPr="00DD2835">
        <w:rPr>
          <w:rFonts w:ascii="Times New Roman" w:hAnsi="Times New Roman" w:cs="Times New Roman"/>
          <w:sz w:val="28"/>
          <w:szCs w:val="28"/>
          <w:lang w:val="uk-UA"/>
        </w:rPr>
        <w:t>ф</w:t>
      </w:r>
      <w:r w:rsidR="00DD2316" w:rsidRPr="00DD2316">
        <w:rPr>
          <w:rFonts w:ascii="Times New Roman" w:hAnsi="Times New Roman" w:cs="Times New Roman"/>
          <w:sz w:val="28"/>
          <w:szCs w:val="28"/>
          <w:lang w:val="uk-UA"/>
        </w:rPr>
        <w:t>і</w:t>
      </w:r>
      <w:r w:rsidRPr="00DD2835">
        <w:rPr>
          <w:rFonts w:ascii="Times New Roman" w:hAnsi="Times New Roman" w:cs="Times New Roman"/>
          <w:sz w:val="28"/>
          <w:szCs w:val="28"/>
          <w:lang w:val="uk-UA"/>
        </w:rPr>
        <w:t>рми розробляють новий туристський продукт на основі п'яти стратегічних позицій, орієнтованих на отриманні прибутку:</w:t>
      </w:r>
    </w:p>
    <w:p w:rsidR="00DD2835" w:rsidRPr="00DD2835" w:rsidRDefault="00DD2835" w:rsidP="00B80282">
      <w:pPr>
        <w:spacing w:line="360" w:lineRule="auto"/>
        <w:ind w:firstLine="709"/>
        <w:jc w:val="both"/>
        <w:rPr>
          <w:rFonts w:ascii="Times New Roman" w:hAnsi="Times New Roman" w:cs="Times New Roman"/>
          <w:sz w:val="28"/>
          <w:szCs w:val="28"/>
          <w:lang w:val="uk-UA"/>
        </w:rPr>
      </w:pPr>
      <w:r w:rsidRPr="00DD2835">
        <w:rPr>
          <w:rFonts w:ascii="Times New Roman" w:hAnsi="Times New Roman" w:cs="Times New Roman"/>
          <w:sz w:val="28"/>
          <w:szCs w:val="28"/>
          <w:lang w:val="uk-UA"/>
        </w:rPr>
        <w:t>1. постановка ясної і обгрунтован</w:t>
      </w:r>
      <w:r w:rsidR="001B3F81">
        <w:rPr>
          <w:rFonts w:ascii="Times New Roman" w:hAnsi="Times New Roman" w:cs="Times New Roman"/>
          <w:sz w:val="28"/>
          <w:szCs w:val="28"/>
          <w:lang w:val="uk-UA"/>
        </w:rPr>
        <w:t>н</w:t>
      </w:r>
      <w:r w:rsidRPr="00DD2835">
        <w:rPr>
          <w:rFonts w:ascii="Times New Roman" w:hAnsi="Times New Roman" w:cs="Times New Roman"/>
          <w:sz w:val="28"/>
          <w:szCs w:val="28"/>
          <w:lang w:val="uk-UA"/>
        </w:rPr>
        <w:t>ої мети;</w:t>
      </w:r>
    </w:p>
    <w:p w:rsidR="00DD2835" w:rsidRPr="00DD2835" w:rsidRDefault="00DD2835" w:rsidP="00B80282">
      <w:pPr>
        <w:spacing w:line="360" w:lineRule="auto"/>
        <w:ind w:firstLine="709"/>
        <w:jc w:val="both"/>
        <w:rPr>
          <w:rFonts w:ascii="Times New Roman" w:hAnsi="Times New Roman" w:cs="Times New Roman"/>
          <w:sz w:val="28"/>
          <w:szCs w:val="28"/>
          <w:lang w:val="uk-UA"/>
        </w:rPr>
      </w:pPr>
      <w:r w:rsidRPr="00DD2835">
        <w:rPr>
          <w:rFonts w:ascii="Times New Roman" w:hAnsi="Times New Roman" w:cs="Times New Roman"/>
          <w:sz w:val="28"/>
          <w:szCs w:val="28"/>
          <w:lang w:val="uk-UA"/>
        </w:rPr>
        <w:t>2. відповідність туристського продукту потребам потенційних клієнтів;</w:t>
      </w:r>
    </w:p>
    <w:p w:rsidR="00DD2835" w:rsidRPr="00DD2835" w:rsidRDefault="00DD2835" w:rsidP="00B80282">
      <w:pPr>
        <w:spacing w:line="360" w:lineRule="auto"/>
        <w:ind w:firstLine="709"/>
        <w:jc w:val="both"/>
        <w:rPr>
          <w:rFonts w:ascii="Times New Roman" w:hAnsi="Times New Roman" w:cs="Times New Roman"/>
          <w:sz w:val="28"/>
          <w:szCs w:val="28"/>
          <w:lang w:val="uk-UA"/>
        </w:rPr>
      </w:pPr>
      <w:r w:rsidRPr="00DD2835">
        <w:rPr>
          <w:rFonts w:ascii="Times New Roman" w:hAnsi="Times New Roman" w:cs="Times New Roman"/>
          <w:sz w:val="28"/>
          <w:szCs w:val="28"/>
          <w:lang w:val="uk-UA"/>
        </w:rPr>
        <w:t>3. розробка оригінальних форм туристських послуг, що залучають нових клієнтів;</w:t>
      </w:r>
    </w:p>
    <w:p w:rsidR="00DD2835" w:rsidRPr="00DD2835" w:rsidRDefault="00DD2835" w:rsidP="00B80282">
      <w:pPr>
        <w:spacing w:line="360" w:lineRule="auto"/>
        <w:ind w:firstLine="709"/>
        <w:jc w:val="both"/>
        <w:rPr>
          <w:rFonts w:ascii="Times New Roman" w:hAnsi="Times New Roman" w:cs="Times New Roman"/>
          <w:sz w:val="28"/>
          <w:szCs w:val="28"/>
          <w:lang w:val="uk-UA"/>
        </w:rPr>
      </w:pPr>
      <w:r w:rsidRPr="00DD2835">
        <w:rPr>
          <w:rFonts w:ascii="Times New Roman" w:hAnsi="Times New Roman" w:cs="Times New Roman"/>
          <w:sz w:val="28"/>
          <w:szCs w:val="28"/>
          <w:lang w:val="uk-UA"/>
        </w:rPr>
        <w:t>4. аналіз туристського ринку на основі соціологічних досліджень, вивчення мотивації і думок населення;</w:t>
      </w:r>
    </w:p>
    <w:p w:rsidR="00DD2835" w:rsidRPr="00DD2835" w:rsidRDefault="00DD2835" w:rsidP="00DD2835">
      <w:pPr>
        <w:spacing w:line="360" w:lineRule="auto"/>
        <w:ind w:firstLine="709"/>
        <w:jc w:val="both"/>
        <w:rPr>
          <w:rFonts w:ascii="Times New Roman" w:hAnsi="Times New Roman" w:cs="Times New Roman"/>
          <w:sz w:val="28"/>
          <w:szCs w:val="28"/>
          <w:lang w:val="uk-UA"/>
        </w:rPr>
      </w:pPr>
      <w:r w:rsidRPr="00DD2835">
        <w:rPr>
          <w:rFonts w:ascii="Times New Roman" w:hAnsi="Times New Roman" w:cs="Times New Roman"/>
          <w:sz w:val="28"/>
          <w:szCs w:val="28"/>
          <w:lang w:val="uk-UA"/>
        </w:rPr>
        <w:t>5. розробка ефективних заходів щодо просування туристського продукту на ринок.</w:t>
      </w:r>
    </w:p>
    <w:p w:rsidR="007D6B9D" w:rsidRDefault="00CF3AB2" w:rsidP="00E44243">
      <w:pPr>
        <w:spacing w:line="360" w:lineRule="auto"/>
        <w:ind w:firstLine="709"/>
        <w:jc w:val="both"/>
        <w:rPr>
          <w:rFonts w:ascii="Times New Roman" w:hAnsi="Times New Roman" w:cs="Times New Roman"/>
          <w:sz w:val="28"/>
          <w:szCs w:val="28"/>
        </w:rPr>
      </w:pPr>
      <w:r w:rsidRPr="00CF3AB2">
        <w:rPr>
          <w:rFonts w:ascii="Times New Roman" w:hAnsi="Times New Roman" w:cs="Times New Roman"/>
          <w:sz w:val="28"/>
          <w:szCs w:val="28"/>
        </w:rPr>
        <w:t>Особливістю культури різних регіонів світу все частіше спонукають людей провести відпус</w:t>
      </w:r>
      <w:r w:rsidR="00522032">
        <w:rPr>
          <w:rFonts w:ascii="Times New Roman" w:hAnsi="Times New Roman" w:cs="Times New Roman"/>
          <w:sz w:val="28"/>
          <w:szCs w:val="28"/>
        </w:rPr>
        <w:t>т</w:t>
      </w:r>
      <w:r w:rsidRPr="00CF3AB2">
        <w:rPr>
          <w:rFonts w:ascii="Times New Roman" w:hAnsi="Times New Roman" w:cs="Times New Roman"/>
          <w:sz w:val="28"/>
          <w:szCs w:val="28"/>
        </w:rPr>
        <w:t>к</w:t>
      </w:r>
      <w:r w:rsidR="00522032">
        <w:rPr>
          <w:rFonts w:ascii="Times New Roman" w:hAnsi="Times New Roman" w:cs="Times New Roman"/>
          <w:sz w:val="28"/>
          <w:szCs w:val="28"/>
        </w:rPr>
        <w:t>у</w:t>
      </w:r>
      <w:r w:rsidRPr="00CF3AB2">
        <w:rPr>
          <w:rFonts w:ascii="Times New Roman" w:hAnsi="Times New Roman" w:cs="Times New Roman"/>
          <w:sz w:val="28"/>
          <w:szCs w:val="28"/>
        </w:rPr>
        <w:t xml:space="preserve"> в подорожі. Об'єкти, що відвідуються туристами, сприяють їх духовному збагаченню, розширенню </w:t>
      </w:r>
      <w:r w:rsidR="00522032">
        <w:rPr>
          <w:rFonts w:ascii="Times New Roman" w:hAnsi="Times New Roman" w:cs="Times New Roman"/>
          <w:sz w:val="28"/>
          <w:szCs w:val="28"/>
        </w:rPr>
        <w:t>св</w:t>
      </w:r>
      <w:r w:rsidR="00522032" w:rsidRPr="00522032">
        <w:rPr>
          <w:rFonts w:ascii="Times New Roman" w:hAnsi="Times New Roman" w:cs="Times New Roman"/>
          <w:sz w:val="28"/>
          <w:szCs w:val="28"/>
        </w:rPr>
        <w:t>і</w:t>
      </w:r>
      <w:r w:rsidR="00522032">
        <w:rPr>
          <w:rFonts w:ascii="Times New Roman" w:hAnsi="Times New Roman" w:cs="Times New Roman"/>
          <w:sz w:val="28"/>
          <w:szCs w:val="28"/>
        </w:rPr>
        <w:t>тогляду</w:t>
      </w:r>
      <w:r w:rsidRPr="00CF3AB2">
        <w:rPr>
          <w:rFonts w:ascii="Times New Roman" w:hAnsi="Times New Roman" w:cs="Times New Roman"/>
          <w:sz w:val="28"/>
          <w:szCs w:val="28"/>
        </w:rPr>
        <w:t xml:space="preserve">. Культура є одним з основних елементів туристського інтересу. Пізнавальний туризм охоплює всі аспекти подорожі, посредствам якого чоловік дізнається про життя, культуру, звичаї іншого народу. </w:t>
      </w:r>
    </w:p>
    <w:p w:rsidR="00E252BC" w:rsidRDefault="00CF3AB2" w:rsidP="00E44243">
      <w:pPr>
        <w:spacing w:line="360" w:lineRule="auto"/>
        <w:ind w:firstLine="709"/>
        <w:jc w:val="both"/>
        <w:rPr>
          <w:rFonts w:ascii="Times New Roman" w:hAnsi="Times New Roman" w:cs="Times New Roman"/>
          <w:sz w:val="28"/>
          <w:szCs w:val="28"/>
          <w:lang w:val="uk-UA"/>
        </w:rPr>
      </w:pPr>
      <w:r w:rsidRPr="00CF3AB2">
        <w:rPr>
          <w:rFonts w:ascii="Times New Roman" w:hAnsi="Times New Roman" w:cs="Times New Roman"/>
          <w:sz w:val="28"/>
          <w:szCs w:val="28"/>
        </w:rPr>
        <w:t>Туризм, таким чином, є важливим засобом створення культурних зв'язків і міжнародної співпраці. Розвиток культурних чинників всередині регіону є засобом розширення ресурсів для залучення туристського потоку. Рівень культурного розвитку може бути використаний також для створення сприятливого іміджу конкретного регіону на туристському ринку. Успіх розвитку туризму залежить не тільки від матеріально - технічної бази, відповідної загальноприйнятим стандартам і вимогам, але і від унікальності національної культурної спадщини.</w:t>
      </w:r>
    </w:p>
    <w:p w:rsidR="00E252BC" w:rsidRDefault="00E252BC" w:rsidP="00A80A37">
      <w:pPr>
        <w:jc w:val="center"/>
        <w:rPr>
          <w:rFonts w:ascii="Times New Roman" w:hAnsi="Times New Roman" w:cs="Times New Roman"/>
          <w:sz w:val="28"/>
          <w:szCs w:val="28"/>
          <w:lang w:val="uk-UA"/>
        </w:rPr>
      </w:pPr>
    </w:p>
    <w:p w:rsidR="00F273EE" w:rsidRDefault="00F273EE" w:rsidP="00E44243">
      <w:pPr>
        <w:rPr>
          <w:rFonts w:ascii="Times New Roman" w:hAnsi="Times New Roman" w:cs="Times New Roman"/>
          <w:sz w:val="28"/>
          <w:szCs w:val="28"/>
          <w:lang w:val="uk-UA"/>
        </w:rPr>
      </w:pPr>
    </w:p>
    <w:p w:rsidR="004E7D6A" w:rsidRPr="00DD2316" w:rsidRDefault="004E7D6A" w:rsidP="00DD2316">
      <w:pPr>
        <w:pStyle w:val="2"/>
        <w:spacing w:after="240"/>
        <w:ind w:firstLine="709"/>
        <w:rPr>
          <w:rFonts w:ascii="Times New Roman" w:hAnsi="Times New Roman" w:cs="Times New Roman"/>
          <w:b w:val="0"/>
          <w:color w:val="000000" w:themeColor="text1"/>
          <w:sz w:val="28"/>
          <w:szCs w:val="28"/>
          <w:lang w:val="uk-UA"/>
        </w:rPr>
      </w:pPr>
      <w:bookmarkStart w:id="7" w:name="_Toc89177025"/>
      <w:r w:rsidRPr="00DD2316">
        <w:rPr>
          <w:rFonts w:ascii="Times New Roman" w:hAnsi="Times New Roman" w:cs="Times New Roman"/>
          <w:color w:val="000000" w:themeColor="text1"/>
          <w:sz w:val="28"/>
          <w:szCs w:val="28"/>
          <w:lang w:val="uk-UA"/>
        </w:rPr>
        <w:lastRenderedPageBreak/>
        <w:t xml:space="preserve">1.3. </w:t>
      </w:r>
      <w:r w:rsidRPr="00DD2316">
        <w:rPr>
          <w:rFonts w:ascii="Times New Roman" w:hAnsi="Times New Roman" w:cs="Times New Roman"/>
          <w:color w:val="000000" w:themeColor="text1"/>
          <w:sz w:val="28"/>
          <w:szCs w:val="28"/>
        </w:rPr>
        <w:t>Засоби туристичної атракції культурно-пізнавального туризму</w:t>
      </w:r>
      <w:bookmarkEnd w:id="7"/>
    </w:p>
    <w:p w:rsidR="004E7D6A" w:rsidRPr="004E7D6A" w:rsidRDefault="004E7D6A" w:rsidP="004E7D6A">
      <w:pPr>
        <w:spacing w:line="360" w:lineRule="auto"/>
        <w:ind w:firstLine="709"/>
        <w:jc w:val="both"/>
        <w:rPr>
          <w:rFonts w:ascii="Times New Roman" w:hAnsi="Times New Roman" w:cs="Times New Roman"/>
          <w:sz w:val="28"/>
          <w:szCs w:val="28"/>
          <w:lang w:val="uk-UA"/>
        </w:rPr>
      </w:pPr>
      <w:r w:rsidRPr="004E7D6A">
        <w:rPr>
          <w:rFonts w:ascii="Times New Roman" w:hAnsi="Times New Roman" w:cs="Times New Roman"/>
          <w:sz w:val="28"/>
          <w:szCs w:val="28"/>
          <w:lang w:val="uk-UA"/>
        </w:rPr>
        <w:t>Основою культурного туризму  є історико-культурний потенціал  країни, що включає все соціо-культурне  середовище з традиціями і звичаями, особливостями побутової та господарської  діяльності. Мінімальний набір ресурсів для пізнавального туризму може бути будь-яка місцевість, але для  його масового розвитку потрібно певна  концентрація об'єктів культурної спадщ</w:t>
      </w:r>
      <w:r>
        <w:rPr>
          <w:rFonts w:ascii="Times New Roman" w:hAnsi="Times New Roman" w:cs="Times New Roman"/>
          <w:sz w:val="28"/>
          <w:szCs w:val="28"/>
          <w:lang w:val="uk-UA"/>
        </w:rPr>
        <w:t>ини, серед яких можна виділити:</w:t>
      </w:r>
    </w:p>
    <w:p w:rsidR="004E7D6A" w:rsidRPr="004E7D6A" w:rsidRDefault="004E7D6A" w:rsidP="004E7D6A">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пам'ятники археології;</w:t>
      </w:r>
    </w:p>
    <w:p w:rsidR="004E7D6A" w:rsidRPr="004E7D6A" w:rsidRDefault="004E7D6A" w:rsidP="004E7D6A">
      <w:pPr>
        <w:spacing w:line="360" w:lineRule="auto"/>
        <w:ind w:firstLine="709"/>
        <w:jc w:val="both"/>
        <w:rPr>
          <w:rFonts w:ascii="Times New Roman" w:hAnsi="Times New Roman" w:cs="Times New Roman"/>
          <w:sz w:val="28"/>
          <w:szCs w:val="28"/>
          <w:lang w:val="uk-UA"/>
        </w:rPr>
      </w:pPr>
      <w:r w:rsidRPr="004E7D6A">
        <w:rPr>
          <w:rFonts w:ascii="Times New Roman" w:hAnsi="Times New Roman" w:cs="Times New Roman"/>
          <w:sz w:val="28"/>
          <w:szCs w:val="28"/>
          <w:lang w:val="uk-UA"/>
        </w:rPr>
        <w:t xml:space="preserve">• </w:t>
      </w:r>
      <w:r>
        <w:rPr>
          <w:rFonts w:ascii="Times New Roman" w:hAnsi="Times New Roman" w:cs="Times New Roman"/>
          <w:sz w:val="28"/>
          <w:szCs w:val="28"/>
          <w:lang w:val="uk-UA"/>
        </w:rPr>
        <w:t>культову і цивільну археологію;</w:t>
      </w:r>
    </w:p>
    <w:p w:rsidR="004E7D6A" w:rsidRPr="004E7D6A" w:rsidRDefault="004E7D6A" w:rsidP="004E7D6A">
      <w:pPr>
        <w:spacing w:line="360" w:lineRule="auto"/>
        <w:ind w:firstLine="709"/>
        <w:jc w:val="both"/>
        <w:rPr>
          <w:rFonts w:ascii="Times New Roman" w:hAnsi="Times New Roman" w:cs="Times New Roman"/>
          <w:sz w:val="28"/>
          <w:szCs w:val="28"/>
          <w:lang w:val="uk-UA"/>
        </w:rPr>
      </w:pPr>
      <w:r w:rsidRPr="004E7D6A">
        <w:rPr>
          <w:rFonts w:ascii="Times New Roman" w:hAnsi="Times New Roman" w:cs="Times New Roman"/>
          <w:sz w:val="28"/>
          <w:szCs w:val="28"/>
          <w:lang w:val="uk-UA"/>
        </w:rPr>
        <w:t>• п</w:t>
      </w:r>
      <w:r>
        <w:rPr>
          <w:rFonts w:ascii="Times New Roman" w:hAnsi="Times New Roman" w:cs="Times New Roman"/>
          <w:sz w:val="28"/>
          <w:szCs w:val="28"/>
          <w:lang w:val="uk-UA"/>
        </w:rPr>
        <w:t>ам'ятки ландшафтної археології;</w:t>
      </w:r>
    </w:p>
    <w:p w:rsidR="004E7D6A" w:rsidRPr="004E7D6A" w:rsidRDefault="004E7D6A" w:rsidP="004E7D6A">
      <w:pPr>
        <w:spacing w:line="360" w:lineRule="auto"/>
        <w:ind w:firstLine="709"/>
        <w:jc w:val="both"/>
        <w:rPr>
          <w:rFonts w:ascii="Times New Roman" w:hAnsi="Times New Roman" w:cs="Times New Roman"/>
          <w:sz w:val="28"/>
          <w:szCs w:val="28"/>
          <w:lang w:val="uk-UA"/>
        </w:rPr>
      </w:pPr>
      <w:r w:rsidRPr="004E7D6A">
        <w:rPr>
          <w:rFonts w:ascii="Times New Roman" w:hAnsi="Times New Roman" w:cs="Times New Roman"/>
          <w:sz w:val="28"/>
          <w:szCs w:val="28"/>
          <w:lang w:val="uk-UA"/>
        </w:rPr>
        <w:t>• малі і великі</w:t>
      </w:r>
      <w:r>
        <w:rPr>
          <w:rFonts w:ascii="Times New Roman" w:hAnsi="Times New Roman" w:cs="Times New Roman"/>
          <w:sz w:val="28"/>
          <w:szCs w:val="28"/>
          <w:lang w:val="uk-UA"/>
        </w:rPr>
        <w:t xml:space="preserve"> історичні  міста;</w:t>
      </w:r>
    </w:p>
    <w:p w:rsidR="004E7D6A" w:rsidRPr="004E7D6A" w:rsidRDefault="004E7D6A" w:rsidP="004E7D6A">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сільські поселення;</w:t>
      </w:r>
    </w:p>
    <w:p w:rsidR="004E7D6A" w:rsidRPr="004E7D6A" w:rsidRDefault="004E7D6A" w:rsidP="004E7D6A">
      <w:pPr>
        <w:spacing w:line="360" w:lineRule="auto"/>
        <w:ind w:firstLine="709"/>
        <w:jc w:val="both"/>
        <w:rPr>
          <w:rFonts w:ascii="Times New Roman" w:hAnsi="Times New Roman" w:cs="Times New Roman"/>
          <w:sz w:val="28"/>
          <w:szCs w:val="28"/>
          <w:lang w:val="uk-UA"/>
        </w:rPr>
      </w:pPr>
      <w:r w:rsidRPr="004E7D6A">
        <w:rPr>
          <w:rFonts w:ascii="Times New Roman" w:hAnsi="Times New Roman" w:cs="Times New Roman"/>
          <w:sz w:val="28"/>
          <w:szCs w:val="28"/>
          <w:lang w:val="uk-UA"/>
        </w:rPr>
        <w:t>• музеї, т</w:t>
      </w:r>
      <w:r>
        <w:rPr>
          <w:rFonts w:ascii="Times New Roman" w:hAnsi="Times New Roman" w:cs="Times New Roman"/>
          <w:sz w:val="28"/>
          <w:szCs w:val="28"/>
          <w:lang w:val="uk-UA"/>
        </w:rPr>
        <w:t>еатри, виставкові зали та інше;</w:t>
      </w:r>
    </w:p>
    <w:p w:rsidR="004E7D6A" w:rsidRPr="004E7D6A" w:rsidRDefault="004E7D6A" w:rsidP="004E7D6A">
      <w:pPr>
        <w:spacing w:line="360" w:lineRule="auto"/>
        <w:ind w:firstLine="709"/>
        <w:jc w:val="both"/>
        <w:rPr>
          <w:rFonts w:ascii="Times New Roman" w:hAnsi="Times New Roman" w:cs="Times New Roman"/>
          <w:sz w:val="28"/>
          <w:szCs w:val="28"/>
          <w:lang w:val="uk-UA"/>
        </w:rPr>
      </w:pPr>
      <w:r w:rsidRPr="004E7D6A">
        <w:rPr>
          <w:rFonts w:ascii="Times New Roman" w:hAnsi="Times New Roman" w:cs="Times New Roman"/>
          <w:sz w:val="28"/>
          <w:szCs w:val="28"/>
          <w:lang w:val="uk-UA"/>
        </w:rPr>
        <w:t xml:space="preserve">• </w:t>
      </w:r>
      <w:r>
        <w:rPr>
          <w:rFonts w:ascii="Times New Roman" w:hAnsi="Times New Roman" w:cs="Times New Roman"/>
          <w:sz w:val="28"/>
          <w:szCs w:val="28"/>
          <w:lang w:val="uk-UA"/>
        </w:rPr>
        <w:t>соціо-культурну інфраструктуру;</w:t>
      </w:r>
    </w:p>
    <w:p w:rsidR="004E7D6A" w:rsidRPr="004E7D6A" w:rsidRDefault="004E7D6A" w:rsidP="004E7D6A">
      <w:pPr>
        <w:spacing w:line="360" w:lineRule="auto"/>
        <w:ind w:firstLine="709"/>
        <w:jc w:val="both"/>
        <w:rPr>
          <w:rFonts w:ascii="Times New Roman" w:hAnsi="Times New Roman" w:cs="Times New Roman"/>
          <w:sz w:val="28"/>
          <w:szCs w:val="28"/>
          <w:lang w:val="uk-UA"/>
        </w:rPr>
      </w:pPr>
      <w:r w:rsidRPr="004E7D6A">
        <w:rPr>
          <w:rFonts w:ascii="Times New Roman" w:hAnsi="Times New Roman" w:cs="Times New Roman"/>
          <w:sz w:val="28"/>
          <w:szCs w:val="28"/>
          <w:lang w:val="uk-UA"/>
        </w:rPr>
        <w:t>• об'єкти етнографії, народні  промисли та ремесла,</w:t>
      </w:r>
      <w:r>
        <w:rPr>
          <w:rFonts w:ascii="Times New Roman" w:hAnsi="Times New Roman" w:cs="Times New Roman"/>
          <w:sz w:val="28"/>
          <w:szCs w:val="28"/>
          <w:lang w:val="uk-UA"/>
        </w:rPr>
        <w:t xml:space="preserve"> центри прикладного  мистецтва;</w:t>
      </w:r>
    </w:p>
    <w:p w:rsidR="004E7D6A" w:rsidRPr="004E7D6A" w:rsidRDefault="004E7D6A" w:rsidP="004E7D6A">
      <w:pPr>
        <w:spacing w:line="360" w:lineRule="auto"/>
        <w:ind w:firstLine="709"/>
        <w:jc w:val="both"/>
        <w:rPr>
          <w:rFonts w:ascii="Times New Roman" w:hAnsi="Times New Roman" w:cs="Times New Roman"/>
          <w:sz w:val="28"/>
          <w:szCs w:val="28"/>
          <w:lang w:val="uk-UA"/>
        </w:rPr>
      </w:pPr>
      <w:r w:rsidRPr="004E7D6A">
        <w:rPr>
          <w:rFonts w:ascii="Times New Roman" w:hAnsi="Times New Roman" w:cs="Times New Roman"/>
          <w:sz w:val="28"/>
          <w:szCs w:val="28"/>
          <w:lang w:val="uk-UA"/>
        </w:rPr>
        <w:t>•</w:t>
      </w:r>
      <w:r>
        <w:rPr>
          <w:rFonts w:ascii="Times New Roman" w:hAnsi="Times New Roman" w:cs="Times New Roman"/>
          <w:sz w:val="28"/>
          <w:szCs w:val="28"/>
          <w:lang w:val="uk-UA"/>
        </w:rPr>
        <w:t xml:space="preserve"> технічні комплекси і  споруди.</w:t>
      </w:r>
    </w:p>
    <w:p w:rsidR="004E7D6A" w:rsidRPr="004E7D6A" w:rsidRDefault="004E7D6A" w:rsidP="004E7D6A">
      <w:pPr>
        <w:spacing w:line="360" w:lineRule="auto"/>
        <w:ind w:firstLine="709"/>
        <w:jc w:val="both"/>
        <w:rPr>
          <w:rFonts w:ascii="Times New Roman" w:hAnsi="Times New Roman" w:cs="Times New Roman"/>
          <w:sz w:val="28"/>
          <w:szCs w:val="28"/>
          <w:lang w:val="uk-UA"/>
        </w:rPr>
      </w:pPr>
      <w:r w:rsidRPr="004E7D6A">
        <w:rPr>
          <w:rFonts w:ascii="Times New Roman" w:hAnsi="Times New Roman" w:cs="Times New Roman"/>
          <w:sz w:val="28"/>
          <w:szCs w:val="28"/>
          <w:lang w:val="uk-UA"/>
        </w:rPr>
        <w:t>При відвідуванні іншої країни туристи сприймають в цілому культурні  комплекси, складовою частиною яких є природа. Атрактивн</w:t>
      </w:r>
      <w:r w:rsidR="000D3C68" w:rsidRPr="000D3C68">
        <w:rPr>
          <w:rFonts w:ascii="Times New Roman" w:hAnsi="Times New Roman" w:cs="Times New Roman"/>
          <w:sz w:val="28"/>
          <w:szCs w:val="28"/>
          <w:lang w:val="uk-UA"/>
        </w:rPr>
        <w:t>і</w:t>
      </w:r>
      <w:r w:rsidRPr="004E7D6A">
        <w:rPr>
          <w:rFonts w:ascii="Times New Roman" w:hAnsi="Times New Roman" w:cs="Times New Roman"/>
          <w:sz w:val="28"/>
          <w:szCs w:val="28"/>
          <w:lang w:val="uk-UA"/>
        </w:rPr>
        <w:t xml:space="preserve">сть культурних комплексів визначається їх художньої  та історичною цінністю, модою і  доступністю </w:t>
      </w:r>
      <w:r>
        <w:rPr>
          <w:rFonts w:ascii="Times New Roman" w:hAnsi="Times New Roman" w:cs="Times New Roman"/>
          <w:sz w:val="28"/>
          <w:szCs w:val="28"/>
          <w:lang w:val="uk-UA"/>
        </w:rPr>
        <w:t>по відношенню до місць  попиту.</w:t>
      </w:r>
    </w:p>
    <w:p w:rsidR="0010587C" w:rsidRDefault="004E7D6A" w:rsidP="0010587C">
      <w:pPr>
        <w:spacing w:line="360" w:lineRule="auto"/>
        <w:ind w:firstLine="709"/>
        <w:jc w:val="both"/>
        <w:rPr>
          <w:rFonts w:ascii="Times New Roman" w:hAnsi="Times New Roman" w:cs="Times New Roman"/>
          <w:sz w:val="28"/>
          <w:szCs w:val="28"/>
          <w:lang w:val="uk-UA"/>
        </w:rPr>
      </w:pPr>
      <w:r w:rsidRPr="004E7D6A">
        <w:rPr>
          <w:rFonts w:ascii="Times New Roman" w:hAnsi="Times New Roman" w:cs="Times New Roman"/>
          <w:sz w:val="28"/>
          <w:szCs w:val="28"/>
          <w:lang w:val="uk-UA"/>
        </w:rPr>
        <w:t xml:space="preserve">Особливості культури різних регіонів світу все частіше спонукають людей проводити відпустку в  подорожі. Об'єкти, відвідувані туристами, сприяють їх духовному збагаченню, розширенню кругозору. </w:t>
      </w:r>
      <w:r w:rsidR="00E9421F" w:rsidRPr="00BD7B10">
        <w:rPr>
          <w:rFonts w:ascii="Times New Roman" w:hAnsi="Times New Roman" w:cs="Times New Roman"/>
          <w:sz w:val="28"/>
          <w:szCs w:val="28"/>
          <w:lang w:val="uk-UA"/>
        </w:rPr>
        <w:t xml:space="preserve">Кожен з таких об’єктів займає особливе місце в історії, духовного і культурного життя </w:t>
      </w:r>
      <w:r w:rsidR="00E9421F" w:rsidRPr="00BD7B10">
        <w:rPr>
          <w:rFonts w:ascii="Times New Roman" w:hAnsi="Times New Roman" w:cs="Times New Roman"/>
          <w:sz w:val="28"/>
          <w:szCs w:val="28"/>
          <w:lang w:val="uk-UA"/>
        </w:rPr>
        <w:lastRenderedPageBreak/>
        <w:t>держави. У свою чергу, патріархальність і общинний уклад життя малих міст і сільських поселень, їх віддаленість від центру, а також певне відставання від процесів урбанізації та інтеграції культур, дозволяє зберегти в них самобутність і первозданність національної культури.</w:t>
      </w:r>
      <w:r w:rsidR="00E9421F" w:rsidRPr="00E9421F">
        <w:rPr>
          <w:rFonts w:ascii="Times New Roman" w:hAnsi="Times New Roman" w:cs="Times New Roman"/>
          <w:sz w:val="28"/>
          <w:szCs w:val="28"/>
          <w:lang w:val="uk-UA"/>
        </w:rPr>
        <w:t xml:space="preserve"> </w:t>
      </w:r>
      <w:r w:rsidRPr="004E7D6A">
        <w:rPr>
          <w:rFonts w:ascii="Times New Roman" w:hAnsi="Times New Roman" w:cs="Times New Roman"/>
          <w:sz w:val="28"/>
          <w:szCs w:val="28"/>
          <w:lang w:val="uk-UA"/>
        </w:rPr>
        <w:t>Культура є одним  з основних е</w:t>
      </w:r>
      <w:r>
        <w:rPr>
          <w:rFonts w:ascii="Times New Roman" w:hAnsi="Times New Roman" w:cs="Times New Roman"/>
          <w:sz w:val="28"/>
          <w:szCs w:val="28"/>
          <w:lang w:val="uk-UA"/>
        </w:rPr>
        <w:t>лементів туристського інтересу.</w:t>
      </w:r>
      <w:r w:rsidR="004510B0">
        <w:rPr>
          <w:rFonts w:ascii="Times New Roman" w:hAnsi="Times New Roman" w:cs="Times New Roman"/>
          <w:sz w:val="28"/>
          <w:szCs w:val="28"/>
          <w:lang w:val="uk-UA"/>
        </w:rPr>
        <w:t xml:space="preserve"> </w:t>
      </w:r>
      <w:r w:rsidRPr="004E7D6A">
        <w:rPr>
          <w:rFonts w:ascii="Times New Roman" w:hAnsi="Times New Roman" w:cs="Times New Roman"/>
          <w:sz w:val="28"/>
          <w:szCs w:val="28"/>
          <w:lang w:val="uk-UA"/>
        </w:rPr>
        <w:t xml:space="preserve">Пізнавальний туризм охоплює  всі аспекти подорожі, за допомогою  якого людина дізнається про життя, культуру, звичаї іншого народу. </w:t>
      </w:r>
    </w:p>
    <w:p w:rsidR="004E7D6A" w:rsidRPr="004E7D6A" w:rsidRDefault="004E7D6A" w:rsidP="0010587C">
      <w:pPr>
        <w:spacing w:line="360" w:lineRule="auto"/>
        <w:ind w:firstLine="709"/>
        <w:jc w:val="both"/>
        <w:rPr>
          <w:rFonts w:ascii="Times New Roman" w:hAnsi="Times New Roman" w:cs="Times New Roman"/>
          <w:sz w:val="28"/>
          <w:szCs w:val="28"/>
          <w:lang w:val="uk-UA"/>
        </w:rPr>
      </w:pPr>
      <w:r w:rsidRPr="004E7D6A">
        <w:rPr>
          <w:rFonts w:ascii="Times New Roman" w:hAnsi="Times New Roman" w:cs="Times New Roman"/>
          <w:sz w:val="28"/>
          <w:szCs w:val="28"/>
          <w:lang w:val="uk-UA"/>
        </w:rPr>
        <w:t>Туризм, таким чином, є важливим засобом  створення культурних зв'язків т</w:t>
      </w:r>
      <w:r>
        <w:rPr>
          <w:rFonts w:ascii="Times New Roman" w:hAnsi="Times New Roman" w:cs="Times New Roman"/>
          <w:sz w:val="28"/>
          <w:szCs w:val="28"/>
          <w:lang w:val="uk-UA"/>
        </w:rPr>
        <w:t xml:space="preserve">а міжнародного співробітництва. </w:t>
      </w:r>
      <w:r w:rsidRPr="004E7D6A">
        <w:rPr>
          <w:rFonts w:ascii="Times New Roman" w:hAnsi="Times New Roman" w:cs="Times New Roman"/>
          <w:sz w:val="28"/>
          <w:szCs w:val="28"/>
          <w:lang w:val="uk-UA"/>
        </w:rPr>
        <w:t>Розвиток культурних факторів всередині регіону є засобом  розширення ресурсів для залучення  туристичних потоків. У багатьох країнах туризм може бути включений  в так зван</w:t>
      </w:r>
      <w:r>
        <w:rPr>
          <w:rFonts w:ascii="Times New Roman" w:hAnsi="Times New Roman" w:cs="Times New Roman"/>
          <w:sz w:val="28"/>
          <w:szCs w:val="28"/>
          <w:lang w:val="uk-UA"/>
        </w:rPr>
        <w:t>у політику культурних відносин.</w:t>
      </w:r>
      <w:r w:rsidRPr="004E7D6A">
        <w:rPr>
          <w:rFonts w:ascii="Times New Roman" w:hAnsi="Times New Roman" w:cs="Times New Roman"/>
          <w:sz w:val="28"/>
          <w:szCs w:val="28"/>
          <w:lang w:val="uk-UA"/>
        </w:rPr>
        <w:t>Рівень культурного розвитку може бути використаний також для  створення сприятливого іміджу конкретного  регіону на туристичному ринку. Елементи і фактори культури можуть бути каналами розподілу інформації про туристських  можливостях місцевості. Успіх розвитку туризму залежить не тільки від матеріально-технічної  бази, відповідної загальноприйнятим  стандартам і вимогам, але й від  унікальності на</w:t>
      </w:r>
      <w:r>
        <w:rPr>
          <w:rFonts w:ascii="Times New Roman" w:hAnsi="Times New Roman" w:cs="Times New Roman"/>
          <w:sz w:val="28"/>
          <w:szCs w:val="28"/>
          <w:lang w:val="uk-UA"/>
        </w:rPr>
        <w:t>ціональної культурної спадщини.</w:t>
      </w:r>
    </w:p>
    <w:p w:rsidR="004E7D6A" w:rsidRDefault="004E7D6A" w:rsidP="004E7D6A">
      <w:pPr>
        <w:spacing w:line="360" w:lineRule="auto"/>
        <w:ind w:firstLine="709"/>
        <w:jc w:val="both"/>
        <w:rPr>
          <w:rFonts w:ascii="Times New Roman" w:hAnsi="Times New Roman" w:cs="Times New Roman"/>
          <w:sz w:val="28"/>
          <w:szCs w:val="28"/>
          <w:lang w:val="uk-UA"/>
        </w:rPr>
      </w:pPr>
      <w:r w:rsidRPr="004E7D6A">
        <w:rPr>
          <w:rFonts w:ascii="Times New Roman" w:hAnsi="Times New Roman" w:cs="Times New Roman"/>
          <w:sz w:val="28"/>
          <w:szCs w:val="28"/>
          <w:lang w:val="uk-UA"/>
        </w:rPr>
        <w:t>Об'єкти національної культурної спадщини повинні бути представлені розумно і творчо. Науково-творчий  прогрес зробив свою справу: продукція  однієї країни практично не відрізняється  від аналогічної продукції іншої  країни. У культурі однаковість неприпустимо. Регіон, який бажає стати популярним туристським напрямом, повинен володіти унікальними культурними комплексами і пропонувати їх на туристський ринок.</w:t>
      </w:r>
    </w:p>
    <w:p w:rsidR="0010587C" w:rsidRDefault="0010587C" w:rsidP="0010587C">
      <w:pPr>
        <w:spacing w:line="360" w:lineRule="auto"/>
        <w:ind w:firstLine="709"/>
        <w:jc w:val="both"/>
        <w:rPr>
          <w:rFonts w:ascii="Times New Roman" w:hAnsi="Times New Roman" w:cs="Times New Roman"/>
          <w:sz w:val="28"/>
          <w:szCs w:val="28"/>
        </w:rPr>
      </w:pPr>
      <w:r w:rsidRPr="0010587C">
        <w:rPr>
          <w:rFonts w:ascii="Times New Roman" w:hAnsi="Times New Roman" w:cs="Times New Roman"/>
          <w:sz w:val="28"/>
          <w:szCs w:val="28"/>
        </w:rPr>
        <w:t xml:space="preserve">Для рекреаційної географії велике значення має комплексна і спеціалізована оцінка культурних ресурсів території. Великою мірою вона має суб’єктивний характер і залежить від досвіду, інтелектуального та освітнього рівня дослідників. Оцінюються культурні ресурси якісно, кількісно, бально і вартісно. </w:t>
      </w:r>
    </w:p>
    <w:p w:rsidR="0010587C" w:rsidRDefault="0010587C" w:rsidP="0010587C">
      <w:pPr>
        <w:spacing w:line="360" w:lineRule="auto"/>
        <w:ind w:firstLine="709"/>
        <w:jc w:val="both"/>
        <w:rPr>
          <w:rFonts w:ascii="Times New Roman" w:hAnsi="Times New Roman" w:cs="Times New Roman"/>
          <w:sz w:val="28"/>
          <w:szCs w:val="28"/>
        </w:rPr>
      </w:pPr>
      <w:r w:rsidRPr="0010587C">
        <w:rPr>
          <w:rFonts w:ascii="Times New Roman" w:hAnsi="Times New Roman" w:cs="Times New Roman"/>
          <w:sz w:val="28"/>
          <w:szCs w:val="28"/>
        </w:rPr>
        <w:lastRenderedPageBreak/>
        <w:t>Для якісної оцінки використовують слова «найкращий», «кращий», «гірший», «найбільший», «більший», «найпривабливіший», «середньосприя</w:t>
      </w:r>
      <w:r>
        <w:rPr>
          <w:rFonts w:ascii="Times New Roman" w:hAnsi="Times New Roman" w:cs="Times New Roman"/>
          <w:sz w:val="28"/>
          <w:szCs w:val="28"/>
        </w:rPr>
        <w:t>тливий», «більш вигідний» тощо.</w:t>
      </w:r>
      <w:r w:rsidRPr="0010587C">
        <w:rPr>
          <w:rFonts w:ascii="Times New Roman" w:hAnsi="Times New Roman" w:cs="Times New Roman"/>
          <w:sz w:val="28"/>
          <w:szCs w:val="28"/>
        </w:rPr>
        <w:t xml:space="preserve">Якісна оцінка в туризмі завжди матиме місце. Людям притаманна внутрішня здатність до порівняння. Відвідавши хоча б два культурні об’єкти, вони обов’язково порівнюють їх якість. Ця якісна оцінка за всієї її суб’єктивності значно впливає на загальну думку про рівень привабливості тих чи інших рекреаційних об'єктів і територій. </w:t>
      </w:r>
    </w:p>
    <w:p w:rsidR="0010587C" w:rsidRDefault="0010587C" w:rsidP="004E7D6A">
      <w:pPr>
        <w:spacing w:line="360" w:lineRule="auto"/>
        <w:ind w:firstLine="709"/>
        <w:jc w:val="both"/>
        <w:rPr>
          <w:rFonts w:ascii="Times New Roman" w:hAnsi="Times New Roman" w:cs="Times New Roman"/>
          <w:sz w:val="28"/>
          <w:szCs w:val="28"/>
        </w:rPr>
      </w:pPr>
      <w:r w:rsidRPr="0010587C">
        <w:rPr>
          <w:rFonts w:ascii="Times New Roman" w:hAnsi="Times New Roman" w:cs="Times New Roman"/>
          <w:sz w:val="28"/>
          <w:szCs w:val="28"/>
        </w:rPr>
        <w:t xml:space="preserve">Кількісна оцінка визначає формальну характеристику культурних ресурсів у метрах, кілометрах, грамах на літр, температурі, солоності, рівні забрудненості води, глибинах прибережних вод, кількості опадів тощо. Бальна оцінка знаходиться десь посередині між якісною і кількісною. На основі суб’єктивної дії розробки оціночних шкал той чи інший вид або підвид культурних ресурсів отримує певний бал. Найбільш уживаною є 37-ступенева шкала. Наприклад, 5-ступенева шкала відповідає якісній оцінці «найкращий», «вище середнього», «середній», «нижче середнього» і «найгірший». </w:t>
      </w:r>
    </w:p>
    <w:p w:rsidR="0010587C" w:rsidRDefault="0010587C" w:rsidP="004E7D6A">
      <w:pPr>
        <w:spacing w:line="360" w:lineRule="auto"/>
        <w:ind w:firstLine="709"/>
        <w:jc w:val="both"/>
        <w:rPr>
          <w:rFonts w:ascii="Times New Roman" w:hAnsi="Times New Roman" w:cs="Times New Roman"/>
          <w:sz w:val="28"/>
          <w:szCs w:val="28"/>
        </w:rPr>
      </w:pPr>
      <w:r w:rsidRPr="0010587C">
        <w:rPr>
          <w:rFonts w:ascii="Times New Roman" w:hAnsi="Times New Roman" w:cs="Times New Roman"/>
          <w:sz w:val="28"/>
          <w:szCs w:val="28"/>
        </w:rPr>
        <w:t>Вартісна оцінка рекреаційних ресурсів нині домінує в царині їх господарського освоєння. Інвестиції спрямовуються на використання найпривабливіших ресурсів, які, як правило, мають і найвищу ціну.</w:t>
      </w:r>
    </w:p>
    <w:p w:rsidR="00E61D5F" w:rsidRDefault="00E61D5F" w:rsidP="004E7D6A">
      <w:pPr>
        <w:spacing w:line="360" w:lineRule="auto"/>
        <w:ind w:firstLine="709"/>
        <w:jc w:val="both"/>
        <w:rPr>
          <w:rFonts w:ascii="Times New Roman" w:hAnsi="Times New Roman" w:cs="Times New Roman"/>
          <w:sz w:val="28"/>
          <w:szCs w:val="28"/>
          <w:lang w:val="uk-UA"/>
        </w:rPr>
      </w:pPr>
      <w:r w:rsidRPr="00E61D5F">
        <w:rPr>
          <w:rFonts w:ascii="Times New Roman" w:hAnsi="Times New Roman" w:cs="Times New Roman"/>
          <w:sz w:val="28"/>
          <w:szCs w:val="28"/>
        </w:rPr>
        <w:t>Таким чином, культурні ресурси розуміються в роботі як рекреаційно привабливі пам’ятки історії, архітектури, археології, місця, які пов’язані з життям і діяльністю видатних історичних осіб, території, де збереглися яскраво 36 виражені етнографічні особливості, культові споруди, музеї, картинні галереї тощо.</w:t>
      </w:r>
    </w:p>
    <w:p w:rsidR="00AC641C" w:rsidRDefault="00AC641C" w:rsidP="004E7D6A">
      <w:pPr>
        <w:spacing w:line="360" w:lineRule="auto"/>
        <w:ind w:firstLine="709"/>
        <w:jc w:val="both"/>
        <w:rPr>
          <w:rFonts w:ascii="Times New Roman" w:hAnsi="Times New Roman" w:cs="Times New Roman"/>
          <w:sz w:val="28"/>
          <w:szCs w:val="28"/>
        </w:rPr>
      </w:pPr>
      <w:r w:rsidRPr="00AC641C">
        <w:rPr>
          <w:rFonts w:ascii="Times New Roman" w:hAnsi="Times New Roman" w:cs="Times New Roman"/>
          <w:sz w:val="28"/>
          <w:szCs w:val="28"/>
        </w:rPr>
        <w:t>За умови правильної організації культурно</w:t>
      </w:r>
      <w:r>
        <w:rPr>
          <w:rFonts w:ascii="Times New Roman" w:hAnsi="Times New Roman" w:cs="Times New Roman"/>
          <w:sz w:val="28"/>
          <w:szCs w:val="28"/>
        </w:rPr>
        <w:t>-</w:t>
      </w:r>
      <w:r w:rsidRPr="00AC641C">
        <w:rPr>
          <w:rFonts w:ascii="Times New Roman" w:hAnsi="Times New Roman" w:cs="Times New Roman"/>
          <w:sz w:val="28"/>
          <w:szCs w:val="28"/>
        </w:rPr>
        <w:t xml:space="preserve">пізнавальний туризм може стати одним із найприбутковіших та динамічних секторів економіки, вивчення особливостей і тенденцій розвитку якого матиме важливе </w:t>
      </w:r>
      <w:r w:rsidRPr="00AC641C">
        <w:rPr>
          <w:rFonts w:ascii="Times New Roman" w:hAnsi="Times New Roman" w:cs="Times New Roman"/>
          <w:sz w:val="28"/>
          <w:szCs w:val="28"/>
        </w:rPr>
        <w:lastRenderedPageBreak/>
        <w:t>теоретичне та практичне значення для розвитку нових перспективних напрямів туризму в межах території дослідження.</w:t>
      </w:r>
    </w:p>
    <w:p w:rsidR="00AC641C" w:rsidRDefault="00AC641C" w:rsidP="004E7D6A">
      <w:pPr>
        <w:spacing w:line="360" w:lineRule="auto"/>
        <w:ind w:firstLine="709"/>
        <w:jc w:val="both"/>
        <w:rPr>
          <w:rFonts w:ascii="Times New Roman" w:hAnsi="Times New Roman" w:cs="Times New Roman"/>
          <w:sz w:val="28"/>
          <w:szCs w:val="28"/>
          <w:lang w:val="uk-UA"/>
        </w:rPr>
      </w:pPr>
      <w:r w:rsidRPr="00AC641C">
        <w:rPr>
          <w:rFonts w:ascii="Times New Roman" w:hAnsi="Times New Roman" w:cs="Times New Roman"/>
          <w:sz w:val="28"/>
          <w:szCs w:val="28"/>
        </w:rPr>
        <w:t>Основними характеристиками культурного туризму є: мета – ознайомлення з пам'ятками історії, архітектури, мистецтва, природними та етнічними особливостями, сучасним життям народу тощо; туристи – люди віком від 45 до 60 років, що бажають витрачати гроші на культурний відпочинок; та мотивація – пошук новизни, справжність культурної спадщини, міжкультурність.</w:t>
      </w:r>
    </w:p>
    <w:p w:rsidR="001B3F81" w:rsidRPr="001B3F81" w:rsidRDefault="001B3F81" w:rsidP="00E9421F">
      <w:pPr>
        <w:spacing w:line="360" w:lineRule="auto"/>
        <w:ind w:firstLine="709"/>
        <w:jc w:val="both"/>
        <w:rPr>
          <w:rFonts w:ascii="Times New Roman" w:hAnsi="Times New Roman" w:cs="Times New Roman"/>
          <w:sz w:val="28"/>
          <w:szCs w:val="28"/>
          <w:lang w:val="uk-UA"/>
        </w:rPr>
      </w:pPr>
      <w:r w:rsidRPr="001B3F81">
        <w:rPr>
          <w:rFonts w:ascii="Times New Roman" w:hAnsi="Times New Roman" w:cs="Times New Roman"/>
          <w:sz w:val="28"/>
          <w:szCs w:val="28"/>
          <w:lang w:val="uk-UA"/>
        </w:rPr>
        <w:t>Отже, культурно-пізнавальний туризм пройшов</w:t>
      </w:r>
      <w:r w:rsidRPr="001B3F81">
        <w:rPr>
          <w:rFonts w:ascii="Times New Roman" w:hAnsi="Times New Roman" w:cs="Times New Roman"/>
          <w:sz w:val="28"/>
          <w:szCs w:val="28"/>
        </w:rPr>
        <w:t> </w:t>
      </w:r>
      <w:r w:rsidRPr="001B3F81">
        <w:rPr>
          <w:rFonts w:ascii="Times New Roman" w:hAnsi="Times New Roman" w:cs="Times New Roman"/>
          <w:sz w:val="28"/>
          <w:szCs w:val="28"/>
          <w:lang w:val="uk-UA"/>
        </w:rPr>
        <w:t>у</w:t>
      </w:r>
      <w:r w:rsidRPr="001B3F81">
        <w:rPr>
          <w:rFonts w:ascii="Times New Roman" w:hAnsi="Times New Roman" w:cs="Times New Roman"/>
          <w:sz w:val="28"/>
          <w:szCs w:val="28"/>
        </w:rPr>
        <w:t> </w:t>
      </w:r>
      <w:r w:rsidRPr="001B3F81">
        <w:rPr>
          <w:rFonts w:ascii="Times New Roman" w:hAnsi="Times New Roman" w:cs="Times New Roman"/>
          <w:sz w:val="28"/>
          <w:szCs w:val="28"/>
          <w:lang w:val="uk-UA"/>
        </w:rPr>
        <w:t>своєму розвитку довгий шлях і</w:t>
      </w:r>
      <w:r w:rsidRPr="001B3F81">
        <w:rPr>
          <w:rFonts w:ascii="Times New Roman" w:hAnsi="Times New Roman" w:cs="Times New Roman"/>
          <w:sz w:val="28"/>
          <w:szCs w:val="28"/>
        </w:rPr>
        <w:t> </w:t>
      </w:r>
      <w:r w:rsidRPr="001B3F81">
        <w:rPr>
          <w:rFonts w:ascii="Times New Roman" w:hAnsi="Times New Roman" w:cs="Times New Roman"/>
          <w:sz w:val="28"/>
          <w:szCs w:val="28"/>
          <w:lang w:val="uk-UA"/>
        </w:rPr>
        <w:t>сьогодні є</w:t>
      </w:r>
      <w:r w:rsidRPr="001B3F81">
        <w:rPr>
          <w:rFonts w:ascii="Times New Roman" w:hAnsi="Times New Roman" w:cs="Times New Roman"/>
          <w:sz w:val="28"/>
          <w:szCs w:val="28"/>
        </w:rPr>
        <w:t> </w:t>
      </w:r>
      <w:r w:rsidRPr="001B3F81">
        <w:rPr>
          <w:rFonts w:ascii="Times New Roman" w:hAnsi="Times New Roman" w:cs="Times New Roman"/>
          <w:sz w:val="28"/>
          <w:szCs w:val="28"/>
          <w:lang w:val="uk-UA"/>
        </w:rPr>
        <w:t>однією з</w:t>
      </w:r>
      <w:r w:rsidRPr="001B3F81">
        <w:rPr>
          <w:rFonts w:ascii="Times New Roman" w:hAnsi="Times New Roman" w:cs="Times New Roman"/>
          <w:sz w:val="28"/>
          <w:szCs w:val="28"/>
        </w:rPr>
        <w:t> </w:t>
      </w:r>
      <w:r w:rsidRPr="001B3F81">
        <w:rPr>
          <w:rFonts w:ascii="Times New Roman" w:hAnsi="Times New Roman" w:cs="Times New Roman"/>
          <w:sz w:val="28"/>
          <w:szCs w:val="28"/>
          <w:lang w:val="uk-UA"/>
        </w:rPr>
        <w:t>найбільш успішних галузей</w:t>
      </w:r>
      <w:r w:rsidRPr="001B3F81">
        <w:rPr>
          <w:rFonts w:ascii="Times New Roman" w:hAnsi="Times New Roman" w:cs="Times New Roman"/>
          <w:sz w:val="28"/>
          <w:szCs w:val="28"/>
        </w:rPr>
        <w:t> </w:t>
      </w:r>
      <w:r w:rsidRPr="001B3F81">
        <w:rPr>
          <w:rFonts w:ascii="Times New Roman" w:hAnsi="Times New Roman" w:cs="Times New Roman"/>
          <w:sz w:val="28"/>
          <w:szCs w:val="28"/>
          <w:lang w:val="uk-UA"/>
        </w:rPr>
        <w:t>туризму, що розвиваються. Як і</w:t>
      </w:r>
      <w:r w:rsidRPr="001B3F81">
        <w:rPr>
          <w:rFonts w:ascii="Times New Roman" w:hAnsi="Times New Roman" w:cs="Times New Roman"/>
          <w:sz w:val="28"/>
          <w:szCs w:val="28"/>
        </w:rPr>
        <w:t> </w:t>
      </w:r>
      <w:r w:rsidRPr="001B3F81">
        <w:rPr>
          <w:rFonts w:ascii="Times New Roman" w:hAnsi="Times New Roman" w:cs="Times New Roman"/>
          <w:sz w:val="28"/>
          <w:szCs w:val="28"/>
          <w:lang w:val="uk-UA"/>
        </w:rPr>
        <w:t>будь-яка</w:t>
      </w:r>
      <w:r w:rsidRPr="001B3F81">
        <w:rPr>
          <w:rFonts w:ascii="Times New Roman" w:hAnsi="Times New Roman" w:cs="Times New Roman"/>
          <w:sz w:val="28"/>
          <w:szCs w:val="28"/>
        </w:rPr>
        <w:t> </w:t>
      </w:r>
      <w:r w:rsidRPr="001B3F81">
        <w:rPr>
          <w:rFonts w:ascii="Times New Roman" w:hAnsi="Times New Roman" w:cs="Times New Roman"/>
          <w:sz w:val="28"/>
          <w:szCs w:val="28"/>
          <w:lang w:val="uk-UA"/>
        </w:rPr>
        <w:t>інша сфера</w:t>
      </w:r>
      <w:r w:rsidRPr="001B3F81">
        <w:rPr>
          <w:rFonts w:ascii="Times New Roman" w:hAnsi="Times New Roman" w:cs="Times New Roman"/>
          <w:sz w:val="28"/>
          <w:szCs w:val="28"/>
        </w:rPr>
        <w:t> </w:t>
      </w:r>
      <w:r w:rsidRPr="001B3F81">
        <w:rPr>
          <w:rFonts w:ascii="Times New Roman" w:hAnsi="Times New Roman" w:cs="Times New Roman"/>
          <w:sz w:val="28"/>
          <w:szCs w:val="28"/>
          <w:lang w:val="uk-UA"/>
        </w:rPr>
        <w:t>господарської</w:t>
      </w:r>
      <w:r w:rsidRPr="001B3F81">
        <w:rPr>
          <w:rFonts w:ascii="Times New Roman" w:hAnsi="Times New Roman" w:cs="Times New Roman"/>
          <w:sz w:val="28"/>
          <w:szCs w:val="28"/>
        </w:rPr>
        <w:t> </w:t>
      </w:r>
      <w:r w:rsidRPr="001B3F81">
        <w:rPr>
          <w:rFonts w:ascii="Times New Roman" w:hAnsi="Times New Roman" w:cs="Times New Roman"/>
          <w:sz w:val="28"/>
          <w:szCs w:val="28"/>
          <w:lang w:val="uk-UA"/>
        </w:rPr>
        <w:t>діяльності, індустрія</w:t>
      </w:r>
      <w:r w:rsidRPr="001B3F81">
        <w:rPr>
          <w:rFonts w:ascii="Times New Roman" w:hAnsi="Times New Roman" w:cs="Times New Roman"/>
          <w:sz w:val="28"/>
          <w:szCs w:val="28"/>
        </w:rPr>
        <w:t> </w:t>
      </w:r>
      <w:r w:rsidRPr="001B3F81">
        <w:rPr>
          <w:rFonts w:ascii="Times New Roman" w:hAnsi="Times New Roman" w:cs="Times New Roman"/>
          <w:sz w:val="28"/>
          <w:szCs w:val="28"/>
          <w:lang w:val="uk-UA"/>
        </w:rPr>
        <w:t>туризму</w:t>
      </w:r>
      <w:r w:rsidRPr="001B3F81">
        <w:rPr>
          <w:rFonts w:ascii="Times New Roman" w:hAnsi="Times New Roman" w:cs="Times New Roman"/>
          <w:sz w:val="28"/>
          <w:szCs w:val="28"/>
        </w:rPr>
        <w:t> </w:t>
      </w:r>
      <w:r w:rsidRPr="001B3F81">
        <w:rPr>
          <w:rFonts w:ascii="Times New Roman" w:hAnsi="Times New Roman" w:cs="Times New Roman"/>
          <w:sz w:val="28"/>
          <w:szCs w:val="28"/>
          <w:lang w:val="uk-UA"/>
        </w:rPr>
        <w:t>є</w:t>
      </w:r>
      <w:r w:rsidRPr="001B3F81">
        <w:rPr>
          <w:rFonts w:ascii="Times New Roman" w:hAnsi="Times New Roman" w:cs="Times New Roman"/>
          <w:sz w:val="28"/>
          <w:szCs w:val="28"/>
        </w:rPr>
        <w:t> </w:t>
      </w:r>
      <w:r w:rsidRPr="001B3F81">
        <w:rPr>
          <w:rFonts w:ascii="Times New Roman" w:hAnsi="Times New Roman" w:cs="Times New Roman"/>
          <w:sz w:val="28"/>
          <w:szCs w:val="28"/>
          <w:lang w:val="uk-UA"/>
        </w:rPr>
        <w:t>дуже складною системою, ступінь</w:t>
      </w:r>
      <w:r w:rsidRPr="001B3F81">
        <w:rPr>
          <w:rFonts w:ascii="Times New Roman" w:hAnsi="Times New Roman" w:cs="Times New Roman"/>
          <w:sz w:val="28"/>
          <w:szCs w:val="28"/>
        </w:rPr>
        <w:t> </w:t>
      </w:r>
      <w:r w:rsidRPr="001B3F81">
        <w:rPr>
          <w:rFonts w:ascii="Times New Roman" w:hAnsi="Times New Roman" w:cs="Times New Roman"/>
          <w:sz w:val="28"/>
          <w:szCs w:val="28"/>
          <w:lang w:val="uk-UA"/>
        </w:rPr>
        <w:t>розвитку якої залежить від</w:t>
      </w:r>
      <w:r w:rsidRPr="001B3F81">
        <w:rPr>
          <w:rFonts w:ascii="Times New Roman" w:hAnsi="Times New Roman" w:cs="Times New Roman"/>
          <w:sz w:val="28"/>
          <w:szCs w:val="28"/>
        </w:rPr>
        <w:t> </w:t>
      </w:r>
      <w:r w:rsidRPr="001B3F81">
        <w:rPr>
          <w:rFonts w:ascii="Times New Roman" w:hAnsi="Times New Roman" w:cs="Times New Roman"/>
          <w:sz w:val="28"/>
          <w:szCs w:val="28"/>
          <w:lang w:val="uk-UA"/>
        </w:rPr>
        <w:t>ступеня</w:t>
      </w:r>
      <w:r w:rsidRPr="001B3F81">
        <w:rPr>
          <w:rFonts w:ascii="Times New Roman" w:hAnsi="Times New Roman" w:cs="Times New Roman"/>
          <w:sz w:val="28"/>
          <w:szCs w:val="28"/>
        </w:rPr>
        <w:t> </w:t>
      </w:r>
      <w:r w:rsidRPr="001B3F81">
        <w:rPr>
          <w:rFonts w:ascii="Times New Roman" w:hAnsi="Times New Roman" w:cs="Times New Roman"/>
          <w:sz w:val="28"/>
          <w:szCs w:val="28"/>
          <w:lang w:val="uk-UA"/>
        </w:rPr>
        <w:t>розвитку економіки</w:t>
      </w:r>
      <w:r w:rsidRPr="001B3F81">
        <w:rPr>
          <w:rFonts w:ascii="Times New Roman" w:hAnsi="Times New Roman" w:cs="Times New Roman"/>
          <w:sz w:val="28"/>
          <w:szCs w:val="28"/>
        </w:rPr>
        <w:t> </w:t>
      </w:r>
      <w:r w:rsidRPr="001B3F81">
        <w:rPr>
          <w:rFonts w:ascii="Times New Roman" w:hAnsi="Times New Roman" w:cs="Times New Roman"/>
          <w:sz w:val="28"/>
          <w:szCs w:val="28"/>
          <w:lang w:val="uk-UA"/>
        </w:rPr>
        <w:t xml:space="preserve"> країни в</w:t>
      </w:r>
      <w:r w:rsidRPr="001B3F81">
        <w:rPr>
          <w:rFonts w:ascii="Times New Roman" w:hAnsi="Times New Roman" w:cs="Times New Roman"/>
          <w:sz w:val="28"/>
          <w:szCs w:val="28"/>
        </w:rPr>
        <w:t> </w:t>
      </w:r>
      <w:r w:rsidRPr="001B3F81">
        <w:rPr>
          <w:rFonts w:ascii="Times New Roman" w:hAnsi="Times New Roman" w:cs="Times New Roman"/>
          <w:sz w:val="28"/>
          <w:szCs w:val="28"/>
          <w:lang w:val="uk-UA"/>
        </w:rPr>
        <w:t>цілому.</w:t>
      </w:r>
    </w:p>
    <w:p w:rsidR="00F86E3A" w:rsidRDefault="00F86E3A" w:rsidP="004E7D6A">
      <w:pPr>
        <w:spacing w:line="360" w:lineRule="auto"/>
        <w:ind w:firstLine="709"/>
        <w:jc w:val="both"/>
        <w:rPr>
          <w:rFonts w:ascii="Times New Roman" w:hAnsi="Times New Roman" w:cs="Times New Roman"/>
          <w:sz w:val="28"/>
          <w:szCs w:val="28"/>
          <w:lang w:val="uk-UA"/>
        </w:rPr>
      </w:pPr>
    </w:p>
    <w:p w:rsidR="00F86E3A" w:rsidRDefault="00F86E3A" w:rsidP="004E7D6A">
      <w:pPr>
        <w:spacing w:line="360" w:lineRule="auto"/>
        <w:ind w:firstLine="709"/>
        <w:jc w:val="both"/>
        <w:rPr>
          <w:rFonts w:ascii="Times New Roman" w:hAnsi="Times New Roman" w:cs="Times New Roman"/>
          <w:sz w:val="28"/>
          <w:szCs w:val="28"/>
          <w:lang w:val="uk-UA"/>
        </w:rPr>
      </w:pPr>
    </w:p>
    <w:p w:rsidR="00F86E3A" w:rsidRDefault="00F86E3A" w:rsidP="004E7D6A">
      <w:pPr>
        <w:spacing w:line="360" w:lineRule="auto"/>
        <w:ind w:firstLine="709"/>
        <w:jc w:val="both"/>
        <w:rPr>
          <w:rFonts w:ascii="Times New Roman" w:hAnsi="Times New Roman" w:cs="Times New Roman"/>
          <w:sz w:val="28"/>
          <w:szCs w:val="28"/>
          <w:lang w:val="uk-UA"/>
        </w:rPr>
      </w:pPr>
    </w:p>
    <w:p w:rsidR="00F86E3A" w:rsidRDefault="00F86E3A" w:rsidP="004E7D6A">
      <w:pPr>
        <w:spacing w:line="360" w:lineRule="auto"/>
        <w:ind w:firstLine="709"/>
        <w:jc w:val="both"/>
        <w:rPr>
          <w:rFonts w:ascii="Times New Roman" w:hAnsi="Times New Roman" w:cs="Times New Roman"/>
          <w:sz w:val="28"/>
          <w:szCs w:val="28"/>
          <w:lang w:val="uk-UA"/>
        </w:rPr>
      </w:pPr>
    </w:p>
    <w:p w:rsidR="00F86E3A" w:rsidRDefault="00F86E3A" w:rsidP="004E7D6A">
      <w:pPr>
        <w:spacing w:line="360" w:lineRule="auto"/>
        <w:ind w:firstLine="709"/>
        <w:jc w:val="both"/>
        <w:rPr>
          <w:rFonts w:ascii="Times New Roman" w:hAnsi="Times New Roman" w:cs="Times New Roman"/>
          <w:sz w:val="28"/>
          <w:szCs w:val="28"/>
          <w:lang w:val="uk-UA"/>
        </w:rPr>
      </w:pPr>
    </w:p>
    <w:p w:rsidR="00F86E3A" w:rsidRDefault="00F86E3A" w:rsidP="004E7D6A">
      <w:pPr>
        <w:spacing w:line="360" w:lineRule="auto"/>
        <w:ind w:firstLine="709"/>
        <w:jc w:val="both"/>
        <w:rPr>
          <w:rFonts w:ascii="Times New Roman" w:hAnsi="Times New Roman" w:cs="Times New Roman"/>
          <w:sz w:val="28"/>
          <w:szCs w:val="28"/>
          <w:lang w:val="uk-UA"/>
        </w:rPr>
      </w:pPr>
    </w:p>
    <w:p w:rsidR="00F86E3A" w:rsidRDefault="00F86E3A" w:rsidP="004E7D6A">
      <w:pPr>
        <w:spacing w:line="360" w:lineRule="auto"/>
        <w:ind w:firstLine="709"/>
        <w:jc w:val="both"/>
        <w:rPr>
          <w:rFonts w:ascii="Times New Roman" w:hAnsi="Times New Roman" w:cs="Times New Roman"/>
          <w:sz w:val="28"/>
          <w:szCs w:val="28"/>
          <w:lang w:val="uk-UA"/>
        </w:rPr>
      </w:pPr>
    </w:p>
    <w:p w:rsidR="00C068C5" w:rsidRDefault="00C068C5" w:rsidP="00E61D5F">
      <w:pPr>
        <w:spacing w:line="360" w:lineRule="auto"/>
        <w:jc w:val="both"/>
        <w:rPr>
          <w:rFonts w:ascii="Times New Roman" w:hAnsi="Times New Roman" w:cs="Times New Roman"/>
          <w:sz w:val="28"/>
          <w:szCs w:val="28"/>
          <w:lang w:val="uk-UA"/>
        </w:rPr>
      </w:pPr>
    </w:p>
    <w:p w:rsidR="00C068C5" w:rsidRDefault="00C068C5" w:rsidP="004E7D6A">
      <w:pPr>
        <w:spacing w:line="360" w:lineRule="auto"/>
        <w:ind w:firstLine="709"/>
        <w:jc w:val="both"/>
        <w:rPr>
          <w:rFonts w:ascii="Times New Roman" w:hAnsi="Times New Roman" w:cs="Times New Roman"/>
          <w:sz w:val="28"/>
          <w:szCs w:val="28"/>
          <w:lang w:val="uk-UA"/>
        </w:rPr>
      </w:pPr>
    </w:p>
    <w:p w:rsidR="00C068C5" w:rsidRDefault="00C068C5" w:rsidP="004E7D6A">
      <w:pPr>
        <w:spacing w:line="360" w:lineRule="auto"/>
        <w:ind w:firstLine="709"/>
        <w:jc w:val="both"/>
        <w:rPr>
          <w:rFonts w:ascii="Times New Roman" w:hAnsi="Times New Roman" w:cs="Times New Roman"/>
          <w:sz w:val="28"/>
          <w:szCs w:val="28"/>
          <w:lang w:val="uk-UA"/>
        </w:rPr>
      </w:pPr>
    </w:p>
    <w:p w:rsidR="00A80A37" w:rsidRPr="00DD2316" w:rsidRDefault="00C66C1C" w:rsidP="00DD2316">
      <w:pPr>
        <w:pStyle w:val="1"/>
        <w:spacing w:after="240" w:line="360" w:lineRule="auto"/>
        <w:jc w:val="center"/>
        <w:rPr>
          <w:rFonts w:ascii="Times New Roman" w:hAnsi="Times New Roman" w:cs="Times New Roman"/>
          <w:color w:val="000000" w:themeColor="text1"/>
          <w:lang w:val="uk-UA"/>
        </w:rPr>
      </w:pPr>
      <w:bookmarkStart w:id="8" w:name="_Toc89177026"/>
      <w:r w:rsidRPr="00DD2316">
        <w:rPr>
          <w:rFonts w:ascii="Times New Roman" w:hAnsi="Times New Roman" w:cs="Times New Roman"/>
          <w:color w:val="000000" w:themeColor="text1"/>
          <w:lang w:val="uk-UA"/>
        </w:rPr>
        <w:lastRenderedPageBreak/>
        <w:t>РОЗДІЛ 2. ХАРАКТЕРИСТИКА КОЛУМБІЇ ЯК ТУРИСТИЧНОЇ ДЕСТИНАЦІЇ В КУЛЬТУРНО-ПІЗНАВАЛЬНОМУ ТУРІ</w:t>
      </w:r>
      <w:bookmarkEnd w:id="8"/>
    </w:p>
    <w:p w:rsidR="00607273" w:rsidRPr="00DD2316" w:rsidRDefault="00607273" w:rsidP="00DD2316">
      <w:pPr>
        <w:pStyle w:val="2"/>
        <w:spacing w:after="240" w:line="360" w:lineRule="auto"/>
        <w:ind w:firstLine="709"/>
        <w:jc w:val="both"/>
        <w:rPr>
          <w:rFonts w:ascii="Times New Roman" w:hAnsi="Times New Roman" w:cs="Times New Roman"/>
          <w:b w:val="0"/>
          <w:color w:val="000000" w:themeColor="text1"/>
          <w:sz w:val="28"/>
          <w:szCs w:val="28"/>
          <w:lang w:val="uk-UA"/>
        </w:rPr>
      </w:pPr>
      <w:bookmarkStart w:id="9" w:name="_Toc89177027"/>
      <w:r w:rsidRPr="00DD2316">
        <w:rPr>
          <w:rFonts w:ascii="Times New Roman" w:hAnsi="Times New Roman" w:cs="Times New Roman"/>
          <w:color w:val="000000" w:themeColor="text1"/>
          <w:sz w:val="28"/>
          <w:szCs w:val="28"/>
          <w:lang w:val="uk-UA"/>
        </w:rPr>
        <w:t>2.1</w:t>
      </w:r>
      <w:r w:rsidR="00BE0268" w:rsidRPr="00DD2316">
        <w:rPr>
          <w:rFonts w:ascii="Times New Roman" w:hAnsi="Times New Roman" w:cs="Times New Roman"/>
          <w:color w:val="000000" w:themeColor="text1"/>
          <w:sz w:val="28"/>
          <w:szCs w:val="28"/>
          <w:lang w:val="uk-UA"/>
        </w:rPr>
        <w:t>.</w:t>
      </w:r>
      <w:r w:rsidRPr="00DD2316">
        <w:rPr>
          <w:rFonts w:ascii="Times New Roman" w:hAnsi="Times New Roman" w:cs="Times New Roman"/>
          <w:color w:val="000000" w:themeColor="text1"/>
          <w:sz w:val="28"/>
          <w:szCs w:val="28"/>
          <w:lang w:val="uk-UA"/>
        </w:rPr>
        <w:t xml:space="preserve"> </w:t>
      </w:r>
      <w:r w:rsidR="00C34BE4" w:rsidRPr="00DD2316">
        <w:rPr>
          <w:rFonts w:ascii="Times New Roman" w:hAnsi="Times New Roman" w:cs="Times New Roman"/>
          <w:color w:val="000000" w:themeColor="text1"/>
          <w:sz w:val="28"/>
          <w:szCs w:val="28"/>
        </w:rPr>
        <w:t xml:space="preserve">Географічні особливості й туристичний потенціал </w:t>
      </w:r>
      <w:r w:rsidR="00A3095A" w:rsidRPr="00DD2316">
        <w:rPr>
          <w:rFonts w:ascii="Times New Roman" w:hAnsi="Times New Roman" w:cs="Times New Roman"/>
          <w:color w:val="000000" w:themeColor="text1"/>
          <w:sz w:val="28"/>
          <w:szCs w:val="28"/>
          <w:lang w:val="uk-UA"/>
        </w:rPr>
        <w:t>Колумбі</w:t>
      </w:r>
      <w:r w:rsidR="00C34BE4" w:rsidRPr="00DD2316">
        <w:rPr>
          <w:rFonts w:ascii="Times New Roman" w:hAnsi="Times New Roman" w:cs="Times New Roman"/>
          <w:color w:val="000000" w:themeColor="text1"/>
          <w:sz w:val="28"/>
          <w:szCs w:val="28"/>
          <w:lang w:val="uk-UA"/>
        </w:rPr>
        <w:t>ї</w:t>
      </w:r>
      <w:bookmarkEnd w:id="9"/>
    </w:p>
    <w:p w:rsidR="005F73B5" w:rsidRPr="005F73B5" w:rsidRDefault="00436193" w:rsidP="005F73B5">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Республіка Колу</w:t>
      </w:r>
      <w:r w:rsidRPr="00436193">
        <w:rPr>
          <w:rFonts w:ascii="Times New Roman" w:hAnsi="Times New Roman" w:cs="Times New Roman"/>
          <w:sz w:val="28"/>
          <w:szCs w:val="28"/>
          <w:lang w:val="uk-UA"/>
        </w:rPr>
        <w:t xml:space="preserve">мбія </w:t>
      </w:r>
      <w:r>
        <w:rPr>
          <w:rFonts w:ascii="Times New Roman" w:hAnsi="Times New Roman" w:cs="Times New Roman"/>
          <w:sz w:val="28"/>
          <w:szCs w:val="28"/>
          <w:lang w:val="uk-UA"/>
        </w:rPr>
        <w:t>-</w:t>
      </w:r>
      <w:r w:rsidRPr="00436193">
        <w:rPr>
          <w:rFonts w:ascii="Times New Roman" w:hAnsi="Times New Roman" w:cs="Times New Roman"/>
          <w:sz w:val="28"/>
          <w:szCs w:val="28"/>
          <w:lang w:val="uk-UA"/>
        </w:rPr>
        <w:t xml:space="preserve"> країна в Південній Америці, що межує з Панамою на північному заході, Венесуелою на сході і північному сході, Бразилією на південному сході, Перу і Еквадором на південному заході, з півночі та заходу омивається Карибським морем і Тихим океаном. Колумбія </w:t>
      </w:r>
      <w:r>
        <w:rPr>
          <w:rFonts w:ascii="Times New Roman" w:hAnsi="Times New Roman" w:cs="Times New Roman"/>
          <w:sz w:val="28"/>
          <w:szCs w:val="28"/>
          <w:lang w:val="uk-UA"/>
        </w:rPr>
        <w:t>-</w:t>
      </w:r>
      <w:r w:rsidRPr="00436193">
        <w:rPr>
          <w:rFonts w:ascii="Times New Roman" w:hAnsi="Times New Roman" w:cs="Times New Roman"/>
          <w:sz w:val="28"/>
          <w:szCs w:val="28"/>
          <w:lang w:val="uk-UA"/>
        </w:rPr>
        <w:t xml:space="preserve"> єдина південноамериканська країна, що має вихід як до Атлантичного (через Карибське море), так і до Тихого океану.</w:t>
      </w:r>
      <w:r w:rsidR="005F73B5" w:rsidRPr="005F73B5">
        <w:t xml:space="preserve"> </w:t>
      </w:r>
      <w:r w:rsidR="005F73B5" w:rsidRPr="005F73B5">
        <w:rPr>
          <w:rFonts w:ascii="Times New Roman" w:hAnsi="Times New Roman" w:cs="Times New Roman"/>
          <w:sz w:val="28"/>
          <w:szCs w:val="28"/>
          <w:lang w:val="uk-UA"/>
        </w:rPr>
        <w:t>Колумбія складається з великих міст і маленьких сіл, розкиданих безладно серед сельви і гір, на берегах величезних рік, озер, у субтропічних лісах, на гарячих рівнинах</w:t>
      </w:r>
      <w:r w:rsidR="005F73B5">
        <w:rPr>
          <w:rFonts w:ascii="Times New Roman" w:hAnsi="Times New Roman" w:cs="Times New Roman"/>
          <w:sz w:val="28"/>
          <w:szCs w:val="28"/>
          <w:lang w:val="uk-UA"/>
        </w:rPr>
        <w:t>, у холодних і мерзлих саванах.</w:t>
      </w:r>
    </w:p>
    <w:p w:rsidR="00053BCD" w:rsidRDefault="00053BCD" w:rsidP="00053BCD">
      <w:pPr>
        <w:spacing w:line="360" w:lineRule="auto"/>
        <w:ind w:firstLine="709"/>
        <w:jc w:val="center"/>
        <w:rPr>
          <w:rFonts w:ascii="Times New Roman" w:hAnsi="Times New Roman" w:cs="Times New Roman"/>
          <w:sz w:val="28"/>
          <w:szCs w:val="28"/>
          <w:lang w:val="uk-UA"/>
        </w:rPr>
      </w:pPr>
      <w:r>
        <w:rPr>
          <w:noProof/>
          <w:lang w:val="uk-UA" w:eastAsia="uk-UA"/>
        </w:rPr>
        <w:drawing>
          <wp:inline distT="0" distB="0" distL="0" distR="0" wp14:anchorId="0271DA51" wp14:editId="6CCCD0FE">
            <wp:extent cx="3680328" cy="1838528"/>
            <wp:effectExtent l="0" t="0" r="0" b="0"/>
            <wp:docPr id="2" name="Рисунок 2" descr="Географія Колумбії — Вікіпеді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ографія Колумбії — Вікіпедія"/>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83245" cy="1839985"/>
                    </a:xfrm>
                    <a:prstGeom prst="rect">
                      <a:avLst/>
                    </a:prstGeom>
                    <a:noFill/>
                    <a:ln>
                      <a:noFill/>
                    </a:ln>
                  </pic:spPr>
                </pic:pic>
              </a:graphicData>
            </a:graphic>
          </wp:inline>
        </w:drawing>
      </w:r>
    </w:p>
    <w:p w:rsidR="00053BCD" w:rsidRDefault="00053BCD" w:rsidP="00053BCD">
      <w:pPr>
        <w:spacing w:line="360" w:lineRule="auto"/>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Рис.2.1 К</w:t>
      </w:r>
      <w:r w:rsidR="00617AB0">
        <w:rPr>
          <w:rFonts w:ascii="Times New Roman" w:hAnsi="Times New Roman" w:cs="Times New Roman"/>
          <w:sz w:val="28"/>
          <w:szCs w:val="28"/>
          <w:lang w:val="uk-UA"/>
        </w:rPr>
        <w:t>о</w:t>
      </w:r>
      <w:r>
        <w:rPr>
          <w:rFonts w:ascii="Times New Roman" w:hAnsi="Times New Roman" w:cs="Times New Roman"/>
          <w:sz w:val="28"/>
          <w:szCs w:val="28"/>
          <w:lang w:val="uk-UA"/>
        </w:rPr>
        <w:t>лумб</w:t>
      </w:r>
      <w:r w:rsidRPr="00053BCD">
        <w:rPr>
          <w:rFonts w:ascii="Times New Roman" w:hAnsi="Times New Roman" w:cs="Times New Roman"/>
          <w:sz w:val="28"/>
          <w:szCs w:val="28"/>
          <w:lang w:val="uk-UA"/>
        </w:rPr>
        <w:t>і</w:t>
      </w:r>
      <w:r>
        <w:rPr>
          <w:rFonts w:ascii="Times New Roman" w:hAnsi="Times New Roman" w:cs="Times New Roman"/>
          <w:sz w:val="28"/>
          <w:szCs w:val="28"/>
          <w:lang w:val="uk-UA"/>
        </w:rPr>
        <w:t>я на карт</w:t>
      </w:r>
      <w:r w:rsidRPr="00053BCD">
        <w:rPr>
          <w:rFonts w:ascii="Times New Roman" w:hAnsi="Times New Roman" w:cs="Times New Roman"/>
          <w:sz w:val="28"/>
          <w:szCs w:val="28"/>
          <w:lang w:val="uk-UA"/>
        </w:rPr>
        <w:t>і</w:t>
      </w:r>
      <w:r>
        <w:rPr>
          <w:rFonts w:ascii="Times New Roman" w:hAnsi="Times New Roman" w:cs="Times New Roman"/>
          <w:sz w:val="28"/>
          <w:szCs w:val="28"/>
          <w:lang w:val="uk-UA"/>
        </w:rPr>
        <w:t xml:space="preserve"> св</w:t>
      </w:r>
      <w:r w:rsidRPr="00053BCD">
        <w:rPr>
          <w:rFonts w:ascii="Times New Roman" w:hAnsi="Times New Roman" w:cs="Times New Roman"/>
          <w:sz w:val="28"/>
          <w:szCs w:val="28"/>
          <w:lang w:val="uk-UA"/>
        </w:rPr>
        <w:t>і</w:t>
      </w:r>
      <w:r>
        <w:rPr>
          <w:rFonts w:ascii="Times New Roman" w:hAnsi="Times New Roman" w:cs="Times New Roman"/>
          <w:sz w:val="28"/>
          <w:szCs w:val="28"/>
          <w:lang w:val="uk-UA"/>
        </w:rPr>
        <w:t>ту</w:t>
      </w:r>
    </w:p>
    <w:p w:rsidR="007D6B9D" w:rsidRDefault="007D6B9D" w:rsidP="007D6B9D">
      <w:pPr>
        <w:spacing w:line="360" w:lineRule="auto"/>
        <w:ind w:firstLine="709"/>
        <w:jc w:val="both"/>
        <w:rPr>
          <w:rFonts w:ascii="Times New Roman" w:hAnsi="Times New Roman" w:cs="Times New Roman"/>
          <w:sz w:val="28"/>
          <w:szCs w:val="28"/>
          <w:lang w:val="uk-UA"/>
        </w:rPr>
      </w:pPr>
      <w:r>
        <w:rPr>
          <w:rFonts w:ascii="Times New Roman" w:hAnsi="Times New Roman" w:cs="Times New Roman"/>
          <w:i/>
          <w:sz w:val="28"/>
          <w:szCs w:val="28"/>
          <w:lang w:val="uk-UA"/>
        </w:rPr>
        <w:t>Релігія.</w:t>
      </w:r>
      <w:r w:rsidRPr="007D6B9D">
        <w:rPr>
          <w:rFonts w:ascii="Times New Roman" w:hAnsi="Times New Roman" w:cs="Times New Roman"/>
          <w:i/>
          <w:sz w:val="28"/>
          <w:szCs w:val="28"/>
          <w:lang w:val="uk-UA"/>
        </w:rPr>
        <w:t xml:space="preserve"> </w:t>
      </w:r>
      <w:r w:rsidRPr="007D6B9D">
        <w:rPr>
          <w:rFonts w:ascii="Times New Roman" w:hAnsi="Times New Roman" w:cs="Times New Roman"/>
          <w:sz w:val="28"/>
          <w:szCs w:val="28"/>
          <w:lang w:val="uk-UA"/>
        </w:rPr>
        <w:t>Гнітюче число колумбійців належить до Римсько-католицької Церкви. Протестантські групи нечисленні. Індійські племена, що живуть в ізоляції від іншого світу, зберігають язичеську обрядовість.</w:t>
      </w:r>
    </w:p>
    <w:p w:rsidR="00291123" w:rsidRPr="00291123" w:rsidRDefault="00291123" w:rsidP="00291123">
      <w:pPr>
        <w:spacing w:line="360" w:lineRule="auto"/>
        <w:ind w:firstLine="709"/>
        <w:jc w:val="both"/>
        <w:rPr>
          <w:rFonts w:ascii="Times New Roman" w:hAnsi="Times New Roman" w:cs="Times New Roman"/>
          <w:i/>
          <w:sz w:val="28"/>
          <w:szCs w:val="28"/>
          <w:lang w:val="uk-UA"/>
        </w:rPr>
      </w:pPr>
      <w:r w:rsidRPr="00291123">
        <w:rPr>
          <w:rFonts w:ascii="Times New Roman" w:hAnsi="Times New Roman" w:cs="Times New Roman"/>
          <w:i/>
          <w:sz w:val="28"/>
          <w:szCs w:val="28"/>
          <w:lang w:val="uk-UA"/>
        </w:rPr>
        <w:t xml:space="preserve">Мова: </w:t>
      </w:r>
      <w:r w:rsidRPr="00291123">
        <w:rPr>
          <w:rFonts w:ascii="Times New Roman" w:hAnsi="Times New Roman" w:cs="Times New Roman"/>
          <w:sz w:val="28"/>
          <w:szCs w:val="28"/>
          <w:lang w:val="uk-UA"/>
        </w:rPr>
        <w:t>іспанська (державна); законодавство визнає перевагу мов національних меншостей на територіях їхнього компактного проживання і надає право навчання на двох мовах.</w:t>
      </w:r>
    </w:p>
    <w:p w:rsidR="00291123" w:rsidRPr="00291123" w:rsidRDefault="00291123" w:rsidP="00291123">
      <w:pPr>
        <w:spacing w:line="360" w:lineRule="auto"/>
        <w:ind w:firstLine="709"/>
        <w:jc w:val="both"/>
        <w:rPr>
          <w:rFonts w:ascii="Times New Roman" w:hAnsi="Times New Roman" w:cs="Times New Roman"/>
          <w:i/>
          <w:sz w:val="28"/>
          <w:szCs w:val="28"/>
          <w:lang w:val="uk-UA"/>
        </w:rPr>
      </w:pPr>
    </w:p>
    <w:p w:rsidR="007D6B9D" w:rsidRDefault="00436193" w:rsidP="00140019">
      <w:pPr>
        <w:spacing w:line="360" w:lineRule="auto"/>
        <w:ind w:firstLine="709"/>
        <w:jc w:val="both"/>
        <w:rPr>
          <w:rFonts w:ascii="Times New Roman" w:hAnsi="Times New Roman" w:cs="Times New Roman"/>
          <w:sz w:val="28"/>
          <w:szCs w:val="28"/>
          <w:lang w:val="uk-UA"/>
        </w:rPr>
      </w:pPr>
      <w:r w:rsidRPr="007D6B9D">
        <w:rPr>
          <w:rFonts w:ascii="Times New Roman" w:hAnsi="Times New Roman" w:cs="Times New Roman"/>
          <w:i/>
          <w:sz w:val="28"/>
          <w:szCs w:val="28"/>
          <w:lang w:val="uk-UA"/>
        </w:rPr>
        <w:lastRenderedPageBreak/>
        <w:t>Природні умови Колумбії дуже різноманітні</w:t>
      </w:r>
      <w:r w:rsidRPr="007D6B9D">
        <w:rPr>
          <w:rFonts w:ascii="Times New Roman" w:hAnsi="Times New Roman" w:cs="Times New Roman"/>
          <w:sz w:val="28"/>
          <w:szCs w:val="28"/>
          <w:lang w:val="uk-UA"/>
        </w:rPr>
        <w:t>.</w:t>
      </w:r>
      <w:r w:rsidRPr="00436193">
        <w:rPr>
          <w:rFonts w:ascii="Times New Roman" w:hAnsi="Times New Roman" w:cs="Times New Roman"/>
          <w:sz w:val="28"/>
          <w:szCs w:val="28"/>
          <w:lang w:val="uk-UA"/>
        </w:rPr>
        <w:t xml:space="preserve"> Західну частину країни, що становить приблизно 2/5 її площі, займає високогірна область Колумбійських Анд (г Крістобаль-Колон, 5800 м) з Прикарибською і Тихоокеанською низовинами. Інші 3/5 території на схід від Анд займають степи, або льянос, басейну Оріноко і дощові ліси, або сельва, басейну Амазонки. Східна частина країни </w:t>
      </w:r>
      <w:r>
        <w:rPr>
          <w:rFonts w:ascii="Times New Roman" w:hAnsi="Times New Roman" w:cs="Times New Roman"/>
          <w:sz w:val="28"/>
          <w:szCs w:val="28"/>
          <w:lang w:val="uk-UA"/>
        </w:rPr>
        <w:t>-</w:t>
      </w:r>
      <w:r w:rsidRPr="00436193">
        <w:rPr>
          <w:rFonts w:ascii="Times New Roman" w:hAnsi="Times New Roman" w:cs="Times New Roman"/>
          <w:sz w:val="28"/>
          <w:szCs w:val="28"/>
          <w:lang w:val="uk-UA"/>
        </w:rPr>
        <w:t xml:space="preserve"> плоскогір'я, обрамоване Орінокською та Амазонською низовинами. </w:t>
      </w:r>
    </w:p>
    <w:p w:rsidR="007D6B9D" w:rsidRDefault="00436193" w:rsidP="00140019">
      <w:pPr>
        <w:spacing w:line="360" w:lineRule="auto"/>
        <w:ind w:firstLine="709"/>
        <w:jc w:val="both"/>
        <w:rPr>
          <w:rFonts w:ascii="Times New Roman" w:hAnsi="Times New Roman" w:cs="Times New Roman"/>
          <w:sz w:val="28"/>
          <w:szCs w:val="28"/>
          <w:lang w:val="uk-UA"/>
        </w:rPr>
      </w:pPr>
      <w:r w:rsidRPr="00436193">
        <w:rPr>
          <w:rFonts w:ascii="Times New Roman" w:hAnsi="Times New Roman" w:cs="Times New Roman"/>
          <w:sz w:val="28"/>
          <w:szCs w:val="28"/>
          <w:lang w:val="uk-UA"/>
        </w:rPr>
        <w:t xml:space="preserve">Річкова мережа дуже густа, річки порожисті, головним чином дощового живлення. Головні річки: Магдалена з Каукою, Атрато (впадають у Карибське море), притоки Оріноко </w:t>
      </w:r>
      <w:r>
        <w:rPr>
          <w:rFonts w:ascii="Times New Roman" w:hAnsi="Times New Roman" w:cs="Times New Roman"/>
          <w:sz w:val="28"/>
          <w:szCs w:val="28"/>
          <w:lang w:val="uk-UA"/>
        </w:rPr>
        <w:t>-</w:t>
      </w:r>
      <w:r w:rsidRPr="00436193">
        <w:rPr>
          <w:rFonts w:ascii="Times New Roman" w:hAnsi="Times New Roman" w:cs="Times New Roman"/>
          <w:sz w:val="28"/>
          <w:szCs w:val="28"/>
          <w:lang w:val="uk-UA"/>
        </w:rPr>
        <w:t xml:space="preserve"> Ґуав'яре і Мета, притоки Амазонки </w:t>
      </w:r>
      <w:r>
        <w:rPr>
          <w:rFonts w:ascii="Times New Roman" w:hAnsi="Times New Roman" w:cs="Times New Roman"/>
          <w:sz w:val="28"/>
          <w:szCs w:val="28"/>
          <w:lang w:val="uk-UA"/>
        </w:rPr>
        <w:t>-</w:t>
      </w:r>
      <w:r w:rsidRPr="00436193">
        <w:rPr>
          <w:rFonts w:ascii="Times New Roman" w:hAnsi="Times New Roman" w:cs="Times New Roman"/>
          <w:sz w:val="28"/>
          <w:szCs w:val="28"/>
          <w:lang w:val="uk-UA"/>
        </w:rPr>
        <w:t xml:space="preserve"> Путумайо і Какета. З них тільки Магдалена придатна для судноплавства. </w:t>
      </w:r>
      <w:r w:rsidR="0063052F" w:rsidRPr="0063052F">
        <w:rPr>
          <w:rFonts w:ascii="Times New Roman" w:hAnsi="Times New Roman" w:cs="Times New Roman"/>
          <w:sz w:val="28"/>
          <w:szCs w:val="28"/>
          <w:lang w:val="uk-UA"/>
        </w:rPr>
        <w:t xml:space="preserve">Мальовнича природа Колумбії, теплі узбережжя Тихого й Атлантичного океанів, Амазонія, гірські масиви, особливе культурне середовище (суміш індіанських, європейських і африканських традицій), оспіване Габріелем Маркесом, дозволяють включати країну до переліку кращих туристичних регіонів Південної Америки. </w:t>
      </w:r>
    </w:p>
    <w:p w:rsidR="00A2685F" w:rsidRDefault="0063052F" w:rsidP="00140019">
      <w:pPr>
        <w:spacing w:line="360" w:lineRule="auto"/>
        <w:ind w:firstLine="709"/>
        <w:jc w:val="both"/>
        <w:rPr>
          <w:rFonts w:ascii="Times New Roman" w:hAnsi="Times New Roman" w:cs="Times New Roman"/>
          <w:sz w:val="28"/>
          <w:szCs w:val="28"/>
          <w:lang w:val="uk-UA"/>
        </w:rPr>
      </w:pPr>
      <w:r w:rsidRPr="0063052F">
        <w:rPr>
          <w:rFonts w:ascii="Times New Roman" w:hAnsi="Times New Roman" w:cs="Times New Roman"/>
          <w:sz w:val="28"/>
          <w:szCs w:val="28"/>
          <w:lang w:val="uk-UA"/>
        </w:rPr>
        <w:t>Однак сумнівна слава одного із найбільших світових виробників наркотиків, вседозволеність наркобаронів і внутрішні політичні протиріччя не дозволяють сповна використовувати ресурсний потенціал країни. Незважаючи на це, Колумбія пишається рядом туристичних центрів світового рівня. Серед них курортні острови Сан-Андрес, Провіденсія і Санта-Каталіна поблизу Карибського узбережжя, Летисія - "ворота до Амазонії" - невелике містечко, з якого щодня десятки туристичних груп вирушають для знайомства з фантастичними біотичними ресурсами, життям рожевих дельфінів, індіанських племен тікуна та ягуа.</w:t>
      </w:r>
      <w:r>
        <w:rPr>
          <w:rFonts w:ascii="Times New Roman" w:hAnsi="Times New Roman" w:cs="Times New Roman"/>
          <w:sz w:val="28"/>
          <w:szCs w:val="28"/>
          <w:lang w:val="uk-UA"/>
        </w:rPr>
        <w:t xml:space="preserve"> </w:t>
      </w:r>
      <w:r w:rsidRPr="0063052F">
        <w:rPr>
          <w:rFonts w:ascii="Times New Roman" w:hAnsi="Times New Roman" w:cs="Times New Roman"/>
          <w:sz w:val="28"/>
          <w:szCs w:val="28"/>
          <w:lang w:val="uk-UA"/>
        </w:rPr>
        <w:t xml:space="preserve">Серед шанувальників природи та культури користуються популярністю національні природні й археологічні парки Колумбії: </w:t>
      </w:r>
    </w:p>
    <w:p w:rsidR="00A2685F" w:rsidRDefault="0063052F" w:rsidP="00A2685F">
      <w:pPr>
        <w:pStyle w:val="a4"/>
        <w:numPr>
          <w:ilvl w:val="0"/>
          <w:numId w:val="4"/>
        </w:numPr>
        <w:spacing w:line="360" w:lineRule="auto"/>
        <w:jc w:val="both"/>
        <w:rPr>
          <w:rFonts w:ascii="Times New Roman" w:hAnsi="Times New Roman" w:cs="Times New Roman"/>
          <w:sz w:val="28"/>
          <w:szCs w:val="28"/>
          <w:lang w:val="uk-UA"/>
        </w:rPr>
      </w:pPr>
      <w:r w:rsidRPr="00A2685F">
        <w:rPr>
          <w:rFonts w:ascii="Times New Roman" w:hAnsi="Times New Roman" w:cs="Times New Roman"/>
          <w:sz w:val="28"/>
          <w:szCs w:val="28"/>
          <w:lang w:val="uk-UA"/>
        </w:rPr>
        <w:lastRenderedPageBreak/>
        <w:t>Пурас із однойменним вулканом, водоспадами, термальними джерелами і фумаролов</w:t>
      </w:r>
      <w:r w:rsidR="00A2685F">
        <w:rPr>
          <w:rFonts w:ascii="Times New Roman" w:hAnsi="Times New Roman" w:cs="Times New Roman"/>
          <w:sz w:val="28"/>
          <w:szCs w:val="28"/>
          <w:lang w:val="uk-UA"/>
        </w:rPr>
        <w:t>им озером Термалес-де-Сан-Хуан;</w:t>
      </w:r>
    </w:p>
    <w:p w:rsidR="00A2685F" w:rsidRDefault="0063052F" w:rsidP="00A2685F">
      <w:pPr>
        <w:pStyle w:val="a4"/>
        <w:numPr>
          <w:ilvl w:val="0"/>
          <w:numId w:val="4"/>
        </w:numPr>
        <w:spacing w:line="360" w:lineRule="auto"/>
        <w:jc w:val="both"/>
        <w:rPr>
          <w:rFonts w:ascii="Times New Roman" w:hAnsi="Times New Roman" w:cs="Times New Roman"/>
          <w:sz w:val="28"/>
          <w:szCs w:val="28"/>
          <w:lang w:val="uk-UA"/>
        </w:rPr>
      </w:pPr>
      <w:r w:rsidRPr="00A2685F">
        <w:rPr>
          <w:rFonts w:ascii="Times New Roman" w:hAnsi="Times New Roman" w:cs="Times New Roman"/>
          <w:sz w:val="28"/>
          <w:szCs w:val="28"/>
          <w:lang w:val="uk-UA"/>
        </w:rPr>
        <w:t xml:space="preserve">Тієррадентро - археологічний комплекс із печерами, похованнями і скульптурами; </w:t>
      </w:r>
    </w:p>
    <w:p w:rsidR="00F23643" w:rsidRPr="00A2685F" w:rsidRDefault="0063052F" w:rsidP="00A2685F">
      <w:pPr>
        <w:pStyle w:val="a4"/>
        <w:numPr>
          <w:ilvl w:val="0"/>
          <w:numId w:val="4"/>
        </w:numPr>
        <w:spacing w:line="360" w:lineRule="auto"/>
        <w:jc w:val="both"/>
        <w:rPr>
          <w:rFonts w:ascii="Times New Roman" w:hAnsi="Times New Roman" w:cs="Times New Roman"/>
          <w:sz w:val="28"/>
          <w:szCs w:val="28"/>
          <w:lang w:val="uk-UA"/>
        </w:rPr>
      </w:pPr>
      <w:r w:rsidRPr="00A2685F">
        <w:rPr>
          <w:rFonts w:ascii="Times New Roman" w:hAnsi="Times New Roman" w:cs="Times New Roman"/>
          <w:sz w:val="28"/>
          <w:szCs w:val="28"/>
          <w:lang w:val="uk-UA"/>
        </w:rPr>
        <w:t xml:space="preserve">Сан-Агустін, де на площі понад 300 км2 розкидано близько 500 мегалітичних скульптур висотою від 20 см до 7 м. </w:t>
      </w:r>
    </w:p>
    <w:p w:rsidR="0005455F" w:rsidRPr="0005455F" w:rsidRDefault="0005455F" w:rsidP="0005455F">
      <w:pPr>
        <w:spacing w:line="360" w:lineRule="auto"/>
        <w:ind w:firstLine="709"/>
        <w:jc w:val="both"/>
        <w:rPr>
          <w:rFonts w:ascii="Times New Roman" w:hAnsi="Times New Roman" w:cs="Times New Roman"/>
          <w:sz w:val="28"/>
          <w:szCs w:val="28"/>
          <w:lang w:val="uk-UA"/>
        </w:rPr>
      </w:pPr>
      <w:r w:rsidRPr="0005455F">
        <w:rPr>
          <w:rFonts w:ascii="Times New Roman" w:hAnsi="Times New Roman" w:cs="Times New Roman"/>
          <w:sz w:val="28"/>
          <w:szCs w:val="28"/>
          <w:lang w:val="uk-UA"/>
        </w:rPr>
        <w:t>З багатьма країнами Колумбія має безвізовий режим в’їзду для туристів, віза для туристичної поїздки не потрібна, усі необхідні формальності виробляються в аеропорті. Обмежень на пересування по країні для громадян із загальногромадянськими, службовими і дипломатичними паспортами немає, за винятком районів ведення бойових дій. Для дітей рекомендована вакцинація.</w:t>
      </w:r>
    </w:p>
    <w:p w:rsidR="004C526A" w:rsidRDefault="004C526A" w:rsidP="00140019">
      <w:pPr>
        <w:spacing w:line="360" w:lineRule="auto"/>
        <w:ind w:firstLine="709"/>
        <w:jc w:val="both"/>
        <w:rPr>
          <w:rFonts w:ascii="Times New Roman" w:hAnsi="Times New Roman" w:cs="Times New Roman"/>
          <w:sz w:val="28"/>
          <w:szCs w:val="28"/>
          <w:lang w:val="uk-UA"/>
        </w:rPr>
      </w:pPr>
      <w:r w:rsidRPr="004C526A">
        <w:rPr>
          <w:rFonts w:ascii="Times New Roman" w:hAnsi="Times New Roman" w:cs="Times New Roman"/>
          <w:i/>
          <w:sz w:val="28"/>
          <w:szCs w:val="28"/>
          <w:lang w:val="uk-UA"/>
        </w:rPr>
        <w:t>Клімат.</w:t>
      </w:r>
      <w:r w:rsidRPr="004C526A">
        <w:rPr>
          <w:rFonts w:ascii="Times New Roman" w:hAnsi="Times New Roman" w:cs="Times New Roman"/>
          <w:sz w:val="28"/>
          <w:szCs w:val="28"/>
          <w:lang w:val="uk-UA"/>
        </w:rPr>
        <w:t xml:space="preserve"> Територія Колумбії з півночі на південь лежить у тропічному, субекваторіальному і екваторіальному кліматичних поясах (крайня північ). Над більшою частиною країни цілий рік панують екваторіальні повітряні маси. Цілий рік спекотно, сезонні коливання температури незначні, значно менші за добові. превалюють слабкі вітри, цілий рік надмірне зволоження, частізливи з грозами. На півночі взимку переважають тропічні повітряні маси. Влітку вітри дмуть від, а взимку до екватора. Сезонні амплітуди температури повітря незначні, зимовий період не набагато прохолодніший за літній. Зволоження достатнє, вдалині від моря взимку може відзначатись більш сухий сезон. На крайній півночі увесь рік панують тропічні повітряні маси. Сезонний хід температури повітря чітко відстежується. Переважають східні пасатні вітри, достатнє зволоження (на підвітряних схилах відчувається значний дефіцит вологи). У горах, вище за 3 тис. м високогірні різновиди відповідних кліматичних зон.</w:t>
      </w:r>
    </w:p>
    <w:p w:rsidR="00436193" w:rsidRDefault="00436193" w:rsidP="00140019">
      <w:pPr>
        <w:spacing w:line="360" w:lineRule="auto"/>
        <w:ind w:firstLine="709"/>
        <w:jc w:val="both"/>
        <w:rPr>
          <w:rFonts w:ascii="Times New Roman" w:hAnsi="Times New Roman" w:cs="Times New Roman"/>
          <w:sz w:val="28"/>
          <w:szCs w:val="28"/>
          <w:lang w:val="uk-UA"/>
        </w:rPr>
      </w:pPr>
      <w:r w:rsidRPr="00F23643">
        <w:rPr>
          <w:rFonts w:ascii="Times New Roman" w:hAnsi="Times New Roman" w:cs="Times New Roman"/>
          <w:i/>
          <w:sz w:val="28"/>
          <w:szCs w:val="28"/>
          <w:lang w:val="uk-UA"/>
        </w:rPr>
        <w:t>Інфраструктура.</w:t>
      </w:r>
      <w:r w:rsidRPr="00436193">
        <w:rPr>
          <w:lang w:val="uk-UA"/>
        </w:rPr>
        <w:t xml:space="preserve"> </w:t>
      </w:r>
      <w:r w:rsidRPr="00436193">
        <w:rPr>
          <w:rFonts w:ascii="Times New Roman" w:hAnsi="Times New Roman" w:cs="Times New Roman"/>
          <w:sz w:val="28"/>
          <w:szCs w:val="28"/>
          <w:lang w:val="uk-UA"/>
        </w:rPr>
        <w:t>Мережа доріг в Колумбії завдовжки приблизно 215000 км, з них 23000 км мають тверд</w:t>
      </w:r>
      <w:r>
        <w:rPr>
          <w:rFonts w:ascii="Times New Roman" w:hAnsi="Times New Roman" w:cs="Times New Roman"/>
          <w:sz w:val="28"/>
          <w:szCs w:val="28"/>
          <w:lang w:val="uk-UA"/>
        </w:rPr>
        <w:t>е покриття.</w:t>
      </w:r>
      <w:r w:rsidR="00F23643">
        <w:rPr>
          <w:rFonts w:ascii="Times New Roman" w:hAnsi="Times New Roman" w:cs="Times New Roman"/>
          <w:sz w:val="28"/>
          <w:szCs w:val="28"/>
          <w:lang w:val="uk-UA"/>
        </w:rPr>
        <w:t xml:space="preserve"> </w:t>
      </w:r>
      <w:r w:rsidRPr="00436193">
        <w:rPr>
          <w:rFonts w:ascii="Times New Roman" w:hAnsi="Times New Roman" w:cs="Times New Roman"/>
          <w:sz w:val="28"/>
          <w:szCs w:val="28"/>
          <w:lang w:val="uk-UA"/>
        </w:rPr>
        <w:t>За</w:t>
      </w:r>
      <w:r>
        <w:rPr>
          <w:rFonts w:ascii="Times New Roman" w:hAnsi="Times New Roman" w:cs="Times New Roman"/>
          <w:sz w:val="28"/>
          <w:szCs w:val="28"/>
          <w:lang w:val="uk-UA"/>
        </w:rPr>
        <w:t xml:space="preserve">лізничний транспорт </w:t>
      </w:r>
      <w:r>
        <w:rPr>
          <w:rFonts w:ascii="Times New Roman" w:hAnsi="Times New Roman" w:cs="Times New Roman"/>
          <w:sz w:val="28"/>
          <w:szCs w:val="28"/>
          <w:lang w:val="uk-UA"/>
        </w:rPr>
        <w:lastRenderedPageBreak/>
        <w:t>Колумбії</w:t>
      </w:r>
      <w:r w:rsidRPr="00436193">
        <w:rPr>
          <w:rFonts w:ascii="Times New Roman" w:hAnsi="Times New Roman" w:cs="Times New Roman"/>
          <w:sz w:val="28"/>
          <w:szCs w:val="28"/>
          <w:lang w:val="uk-UA"/>
        </w:rPr>
        <w:t xml:space="preserve"> призначений в основному для вантажних перевезень, а загальна протяжність залізничної мережі становить 1,700 км потенційно</w:t>
      </w:r>
      <w:r>
        <w:rPr>
          <w:rFonts w:ascii="Times New Roman" w:hAnsi="Times New Roman" w:cs="Times New Roman"/>
          <w:sz w:val="28"/>
          <w:szCs w:val="28"/>
          <w:lang w:val="uk-UA"/>
        </w:rPr>
        <w:t xml:space="preserve"> активних залізничних шляхів.</w:t>
      </w:r>
      <w:r w:rsidR="00F23643">
        <w:rPr>
          <w:rFonts w:ascii="Times New Roman" w:hAnsi="Times New Roman" w:cs="Times New Roman"/>
          <w:sz w:val="28"/>
          <w:szCs w:val="28"/>
          <w:lang w:val="uk-UA"/>
        </w:rPr>
        <w:t xml:space="preserve"> </w:t>
      </w:r>
      <w:r w:rsidRPr="00436193">
        <w:rPr>
          <w:rFonts w:ascii="Times New Roman" w:hAnsi="Times New Roman" w:cs="Times New Roman"/>
          <w:sz w:val="28"/>
          <w:szCs w:val="28"/>
          <w:lang w:val="uk-UA"/>
        </w:rPr>
        <w:t>Колумбія має 3960 кілометрів газопроводів, 4900 кілометрів нафтопроводів, і 2990 кілометрів трубопроводів для тр</w:t>
      </w:r>
      <w:r>
        <w:rPr>
          <w:rFonts w:ascii="Times New Roman" w:hAnsi="Times New Roman" w:cs="Times New Roman"/>
          <w:sz w:val="28"/>
          <w:szCs w:val="28"/>
          <w:lang w:val="uk-UA"/>
        </w:rPr>
        <w:t>анспортування нафтопродуктів.</w:t>
      </w:r>
    </w:p>
    <w:p w:rsidR="000A1009" w:rsidRPr="000A1009" w:rsidRDefault="000A1009" w:rsidP="000A1009">
      <w:pPr>
        <w:spacing w:line="360" w:lineRule="auto"/>
        <w:ind w:firstLine="709"/>
        <w:jc w:val="both"/>
        <w:rPr>
          <w:rFonts w:ascii="Times New Roman" w:hAnsi="Times New Roman" w:cs="Times New Roman"/>
          <w:sz w:val="28"/>
          <w:szCs w:val="28"/>
          <w:lang w:val="uk-UA"/>
        </w:rPr>
      </w:pPr>
      <w:r w:rsidRPr="000A1009">
        <w:rPr>
          <w:rFonts w:ascii="Times New Roman" w:hAnsi="Times New Roman" w:cs="Times New Roman"/>
          <w:i/>
          <w:sz w:val="28"/>
          <w:szCs w:val="28"/>
          <w:lang w:val="uk-UA"/>
        </w:rPr>
        <w:t xml:space="preserve">Колумбія </w:t>
      </w:r>
      <w:r>
        <w:rPr>
          <w:rFonts w:ascii="Times New Roman" w:hAnsi="Times New Roman" w:cs="Times New Roman"/>
          <w:i/>
          <w:sz w:val="28"/>
          <w:szCs w:val="28"/>
          <w:lang w:val="uk-UA"/>
        </w:rPr>
        <w:t>-</w:t>
      </w:r>
      <w:r w:rsidRPr="000A1009">
        <w:rPr>
          <w:rFonts w:ascii="Times New Roman" w:hAnsi="Times New Roman" w:cs="Times New Roman"/>
          <w:i/>
          <w:sz w:val="28"/>
          <w:szCs w:val="28"/>
          <w:lang w:val="uk-UA"/>
        </w:rPr>
        <w:t>це країна з дуже багатою флорою</w:t>
      </w:r>
      <w:r w:rsidRPr="000A1009">
        <w:rPr>
          <w:rFonts w:ascii="Times New Roman" w:hAnsi="Times New Roman" w:cs="Times New Roman"/>
          <w:sz w:val="28"/>
          <w:szCs w:val="28"/>
          <w:lang w:val="uk-UA"/>
        </w:rPr>
        <w:t>. Затверджується, що в колумбійському департаменті Чоко тільки на одному дереві більше розмаїтості, чим у Великобританії в цілому лісі. У світовому рейтингу Колумбії приділяється перше місце по різноманіттю птахів, яких нараховується 1750 видів (20% з 8000 існуючих на землі), перше чи друге місце по кількості різновидів земноводних – 407, третє місце по кількості рептилій – 520 видів, і четверте по ссавцях – 456 видів. При цьому підраховано, що в Колумбії існує близько 590 видів</w:t>
      </w:r>
      <w:r>
        <w:rPr>
          <w:rFonts w:ascii="Times New Roman" w:hAnsi="Times New Roman" w:cs="Times New Roman"/>
          <w:sz w:val="28"/>
          <w:szCs w:val="28"/>
          <w:lang w:val="uk-UA"/>
        </w:rPr>
        <w:t xml:space="preserve"> мешканців водяного середовища.</w:t>
      </w:r>
    </w:p>
    <w:p w:rsidR="007D6B9D" w:rsidRPr="007D6B9D" w:rsidRDefault="00F96875" w:rsidP="007D6B9D">
      <w:pPr>
        <w:spacing w:line="360" w:lineRule="auto"/>
        <w:ind w:firstLine="709"/>
        <w:jc w:val="both"/>
        <w:rPr>
          <w:rFonts w:ascii="Times New Roman" w:hAnsi="Times New Roman" w:cs="Times New Roman"/>
          <w:sz w:val="28"/>
          <w:szCs w:val="28"/>
          <w:lang w:val="uk-UA"/>
        </w:rPr>
      </w:pPr>
      <w:r w:rsidRPr="00F96875">
        <w:rPr>
          <w:rFonts w:ascii="Times New Roman" w:hAnsi="Times New Roman" w:cs="Times New Roman"/>
          <w:i/>
          <w:sz w:val="28"/>
          <w:szCs w:val="28"/>
          <w:lang w:val="uk-UA"/>
        </w:rPr>
        <w:t>Культура.</w:t>
      </w:r>
      <w:r>
        <w:rPr>
          <w:rFonts w:ascii="Times New Roman" w:hAnsi="Times New Roman" w:cs="Times New Roman"/>
          <w:sz w:val="28"/>
          <w:szCs w:val="28"/>
          <w:lang w:val="uk-UA"/>
        </w:rPr>
        <w:t xml:space="preserve"> </w:t>
      </w:r>
      <w:r w:rsidR="007D6B9D" w:rsidRPr="007D6B9D">
        <w:rPr>
          <w:rFonts w:ascii="Times New Roman" w:hAnsi="Times New Roman" w:cs="Times New Roman"/>
          <w:sz w:val="28"/>
          <w:szCs w:val="28"/>
          <w:lang w:val="uk-UA"/>
        </w:rPr>
        <w:t xml:space="preserve">На території Колумбії відбулося злиття двох культур: європейськими, привнесеними іспанськими конкістадорами в XV столітті, і тубільної, сформованої при змішанні індійських цивілізацій і народів, що залишили найбагатшу пам’ять про своє тисячолітнє минуле. Населення країни, що складає сорок мільйонів чоловік, являє собою суміш європейців, індіанців і </w:t>
      </w:r>
      <w:r w:rsidR="007D6B9D">
        <w:rPr>
          <w:rFonts w:ascii="Times New Roman" w:hAnsi="Times New Roman" w:cs="Times New Roman"/>
          <w:sz w:val="28"/>
          <w:szCs w:val="28"/>
          <w:lang w:val="uk-UA"/>
        </w:rPr>
        <w:t>афроамериканц</w:t>
      </w:r>
      <w:r w:rsidR="007D6B9D" w:rsidRPr="007D6B9D">
        <w:rPr>
          <w:rFonts w:ascii="Times New Roman" w:hAnsi="Times New Roman" w:cs="Times New Roman"/>
          <w:sz w:val="28"/>
          <w:szCs w:val="28"/>
          <w:lang w:val="uk-UA"/>
        </w:rPr>
        <w:t>і</w:t>
      </w:r>
      <w:r w:rsidR="007D6B9D">
        <w:rPr>
          <w:rFonts w:ascii="Times New Roman" w:hAnsi="Times New Roman" w:cs="Times New Roman"/>
          <w:sz w:val="28"/>
          <w:szCs w:val="28"/>
          <w:lang w:val="uk-UA"/>
        </w:rPr>
        <w:t>в</w:t>
      </w:r>
      <w:r w:rsidR="007D6B9D" w:rsidRPr="007D6B9D">
        <w:rPr>
          <w:rFonts w:ascii="Times New Roman" w:hAnsi="Times New Roman" w:cs="Times New Roman"/>
          <w:sz w:val="28"/>
          <w:szCs w:val="28"/>
          <w:lang w:val="uk-UA"/>
        </w:rPr>
        <w:t xml:space="preserve">. Незважаючи на те, що в країні єдина мова </w:t>
      </w:r>
      <w:r w:rsidR="007D6B9D">
        <w:rPr>
          <w:rFonts w:ascii="Times New Roman" w:hAnsi="Times New Roman" w:cs="Times New Roman"/>
          <w:sz w:val="28"/>
          <w:szCs w:val="28"/>
          <w:lang w:val="uk-UA"/>
        </w:rPr>
        <w:t>-</w:t>
      </w:r>
      <w:r w:rsidR="007D6B9D" w:rsidRPr="007D6B9D">
        <w:rPr>
          <w:rFonts w:ascii="Times New Roman" w:hAnsi="Times New Roman" w:cs="Times New Roman"/>
          <w:sz w:val="28"/>
          <w:szCs w:val="28"/>
          <w:lang w:val="uk-UA"/>
        </w:rPr>
        <w:t xml:space="preserve"> іспанський і єдина релігія </w:t>
      </w:r>
      <w:r w:rsidR="007D6B9D">
        <w:rPr>
          <w:rFonts w:ascii="Times New Roman" w:hAnsi="Times New Roman" w:cs="Times New Roman"/>
          <w:sz w:val="28"/>
          <w:szCs w:val="28"/>
          <w:lang w:val="uk-UA"/>
        </w:rPr>
        <w:t>-</w:t>
      </w:r>
      <w:r w:rsidR="007D6B9D" w:rsidRPr="007D6B9D">
        <w:rPr>
          <w:rFonts w:ascii="Times New Roman" w:hAnsi="Times New Roman" w:cs="Times New Roman"/>
          <w:sz w:val="28"/>
          <w:szCs w:val="28"/>
          <w:lang w:val="uk-UA"/>
        </w:rPr>
        <w:t xml:space="preserve"> католицька, Колумбія відрізняється великою етнічною і культурною розмаїтістю. Саме тут зародився містичний реалізм, найбільшим представником якого є Габрієль Гарсія Маркес. Саме цей колорит присутній у роботах художників Колумбії, таких як Фернандо Ботеро. Саме сюди ідуть коренями тропічні музика і танці – сальса, кумбія, порро, вальенато. Саме на цій основі зародилося зухвале новаторство колумбійської культури.</w:t>
      </w:r>
    </w:p>
    <w:p w:rsidR="00F96875" w:rsidRDefault="00F96875" w:rsidP="00140019">
      <w:pPr>
        <w:spacing w:line="360" w:lineRule="auto"/>
        <w:ind w:firstLine="709"/>
        <w:jc w:val="both"/>
        <w:rPr>
          <w:rFonts w:ascii="Times New Roman" w:hAnsi="Times New Roman" w:cs="Times New Roman"/>
          <w:sz w:val="28"/>
          <w:szCs w:val="28"/>
          <w:lang w:val="uk-UA"/>
        </w:rPr>
      </w:pPr>
      <w:r w:rsidRPr="00F96875">
        <w:rPr>
          <w:rFonts w:ascii="Times New Roman" w:hAnsi="Times New Roman" w:cs="Times New Roman"/>
          <w:sz w:val="28"/>
          <w:szCs w:val="28"/>
          <w:lang w:val="uk-UA"/>
        </w:rPr>
        <w:t xml:space="preserve">Географія країни та роки соціальної та політичної екстабільності фрагментували її на п'ять культурних областей, які також відповідають </w:t>
      </w:r>
      <w:r w:rsidRPr="00F96875">
        <w:rPr>
          <w:rFonts w:ascii="Times New Roman" w:hAnsi="Times New Roman" w:cs="Times New Roman"/>
          <w:sz w:val="28"/>
          <w:szCs w:val="28"/>
          <w:lang w:val="uk-UA"/>
        </w:rPr>
        <w:lastRenderedPageBreak/>
        <w:t>національним районам Колумбії.</w:t>
      </w:r>
      <w:r w:rsidR="0063052F">
        <w:rPr>
          <w:rFonts w:ascii="Times New Roman" w:hAnsi="Times New Roman" w:cs="Times New Roman"/>
          <w:sz w:val="28"/>
          <w:szCs w:val="28"/>
          <w:lang w:val="uk-UA"/>
        </w:rPr>
        <w:t xml:space="preserve"> </w:t>
      </w:r>
      <w:r w:rsidRPr="00F96875">
        <w:rPr>
          <w:rFonts w:ascii="Times New Roman" w:hAnsi="Times New Roman" w:cs="Times New Roman"/>
          <w:sz w:val="28"/>
          <w:szCs w:val="28"/>
          <w:lang w:val="uk-UA"/>
        </w:rPr>
        <w:t>Внутрішні міграції, індустріалізація, глобалізація та інші політичні та соціально-економічні проблеми роками змінювали колумбійський стиль життя.</w:t>
      </w:r>
    </w:p>
    <w:p w:rsidR="00743281" w:rsidRDefault="00743281" w:rsidP="00140019">
      <w:pPr>
        <w:spacing w:line="360" w:lineRule="auto"/>
        <w:ind w:firstLine="709"/>
        <w:jc w:val="both"/>
        <w:rPr>
          <w:rFonts w:ascii="Times New Roman" w:hAnsi="Times New Roman" w:cs="Times New Roman"/>
          <w:sz w:val="28"/>
          <w:szCs w:val="28"/>
          <w:lang w:val="uk-UA"/>
        </w:rPr>
      </w:pPr>
    </w:p>
    <w:p w:rsidR="00743281" w:rsidRDefault="00743281" w:rsidP="00140019">
      <w:pPr>
        <w:spacing w:line="360" w:lineRule="auto"/>
        <w:ind w:firstLine="709"/>
        <w:jc w:val="both"/>
        <w:rPr>
          <w:rFonts w:ascii="Times New Roman" w:hAnsi="Times New Roman" w:cs="Times New Roman"/>
          <w:sz w:val="28"/>
          <w:szCs w:val="28"/>
          <w:lang w:val="uk-UA"/>
        </w:rPr>
      </w:pPr>
    </w:p>
    <w:p w:rsidR="00743281" w:rsidRDefault="00743281" w:rsidP="00E44243">
      <w:pPr>
        <w:spacing w:line="360" w:lineRule="auto"/>
        <w:jc w:val="both"/>
        <w:rPr>
          <w:rFonts w:ascii="Times New Roman" w:hAnsi="Times New Roman" w:cs="Times New Roman"/>
          <w:sz w:val="28"/>
          <w:szCs w:val="28"/>
          <w:lang w:val="uk-UA"/>
        </w:rPr>
      </w:pPr>
    </w:p>
    <w:p w:rsidR="009B244D" w:rsidRDefault="009B244D" w:rsidP="00E44243">
      <w:pPr>
        <w:spacing w:line="360" w:lineRule="auto"/>
        <w:jc w:val="both"/>
        <w:rPr>
          <w:rFonts w:ascii="Times New Roman" w:hAnsi="Times New Roman" w:cs="Times New Roman"/>
          <w:sz w:val="28"/>
          <w:szCs w:val="28"/>
          <w:lang w:val="uk-UA"/>
        </w:rPr>
      </w:pPr>
    </w:p>
    <w:p w:rsidR="009B244D" w:rsidRDefault="009B244D" w:rsidP="00E44243">
      <w:pPr>
        <w:spacing w:line="360" w:lineRule="auto"/>
        <w:jc w:val="both"/>
        <w:rPr>
          <w:rFonts w:ascii="Times New Roman" w:hAnsi="Times New Roman" w:cs="Times New Roman"/>
          <w:sz w:val="28"/>
          <w:szCs w:val="28"/>
          <w:lang w:val="uk-UA"/>
        </w:rPr>
      </w:pPr>
    </w:p>
    <w:p w:rsidR="009B244D" w:rsidRDefault="009B244D" w:rsidP="00E44243">
      <w:pPr>
        <w:spacing w:line="360" w:lineRule="auto"/>
        <w:jc w:val="both"/>
        <w:rPr>
          <w:rFonts w:ascii="Times New Roman" w:hAnsi="Times New Roman" w:cs="Times New Roman"/>
          <w:sz w:val="28"/>
          <w:szCs w:val="28"/>
          <w:lang w:val="uk-UA"/>
        </w:rPr>
      </w:pPr>
    </w:p>
    <w:p w:rsidR="009B244D" w:rsidRDefault="009B244D" w:rsidP="00E44243">
      <w:pPr>
        <w:spacing w:line="360" w:lineRule="auto"/>
        <w:jc w:val="both"/>
        <w:rPr>
          <w:rFonts w:ascii="Times New Roman" w:hAnsi="Times New Roman" w:cs="Times New Roman"/>
          <w:sz w:val="28"/>
          <w:szCs w:val="28"/>
          <w:lang w:val="uk-UA"/>
        </w:rPr>
      </w:pPr>
    </w:p>
    <w:p w:rsidR="009B244D" w:rsidRDefault="009B244D" w:rsidP="00E44243">
      <w:pPr>
        <w:spacing w:line="360" w:lineRule="auto"/>
        <w:jc w:val="both"/>
        <w:rPr>
          <w:rFonts w:ascii="Times New Roman" w:hAnsi="Times New Roman" w:cs="Times New Roman"/>
          <w:sz w:val="28"/>
          <w:szCs w:val="28"/>
          <w:lang w:val="uk-UA"/>
        </w:rPr>
      </w:pPr>
    </w:p>
    <w:p w:rsidR="009B244D" w:rsidRDefault="009B244D" w:rsidP="00E44243">
      <w:pPr>
        <w:spacing w:line="360" w:lineRule="auto"/>
        <w:jc w:val="both"/>
        <w:rPr>
          <w:rFonts w:ascii="Times New Roman" w:hAnsi="Times New Roman" w:cs="Times New Roman"/>
          <w:sz w:val="28"/>
          <w:szCs w:val="28"/>
          <w:lang w:val="uk-UA"/>
        </w:rPr>
      </w:pPr>
    </w:p>
    <w:p w:rsidR="009B244D" w:rsidRDefault="009B244D" w:rsidP="00E44243">
      <w:pPr>
        <w:spacing w:line="360" w:lineRule="auto"/>
        <w:jc w:val="both"/>
        <w:rPr>
          <w:rFonts w:ascii="Times New Roman" w:hAnsi="Times New Roman" w:cs="Times New Roman"/>
          <w:sz w:val="28"/>
          <w:szCs w:val="28"/>
          <w:lang w:val="uk-UA"/>
        </w:rPr>
      </w:pPr>
    </w:p>
    <w:p w:rsidR="009B244D" w:rsidRDefault="009B244D" w:rsidP="00E44243">
      <w:pPr>
        <w:spacing w:line="360" w:lineRule="auto"/>
        <w:jc w:val="both"/>
        <w:rPr>
          <w:rFonts w:ascii="Times New Roman" w:hAnsi="Times New Roman" w:cs="Times New Roman"/>
          <w:sz w:val="28"/>
          <w:szCs w:val="28"/>
          <w:lang w:val="uk-UA"/>
        </w:rPr>
      </w:pPr>
    </w:p>
    <w:p w:rsidR="009B244D" w:rsidRDefault="009B244D" w:rsidP="00E44243">
      <w:pPr>
        <w:spacing w:line="360" w:lineRule="auto"/>
        <w:jc w:val="both"/>
        <w:rPr>
          <w:rFonts w:ascii="Times New Roman" w:hAnsi="Times New Roman" w:cs="Times New Roman"/>
          <w:sz w:val="28"/>
          <w:szCs w:val="28"/>
          <w:lang w:val="uk-UA"/>
        </w:rPr>
      </w:pPr>
    </w:p>
    <w:p w:rsidR="009B244D" w:rsidRDefault="009B244D" w:rsidP="00E44243">
      <w:pPr>
        <w:spacing w:line="360" w:lineRule="auto"/>
        <w:jc w:val="both"/>
        <w:rPr>
          <w:rFonts w:ascii="Times New Roman" w:hAnsi="Times New Roman" w:cs="Times New Roman"/>
          <w:sz w:val="28"/>
          <w:szCs w:val="28"/>
          <w:lang w:val="uk-UA"/>
        </w:rPr>
      </w:pPr>
    </w:p>
    <w:p w:rsidR="005B6D26" w:rsidRDefault="005B6D26" w:rsidP="00E44243">
      <w:pPr>
        <w:spacing w:line="360" w:lineRule="auto"/>
        <w:jc w:val="both"/>
        <w:rPr>
          <w:rFonts w:ascii="Times New Roman" w:hAnsi="Times New Roman" w:cs="Times New Roman"/>
          <w:sz w:val="28"/>
          <w:szCs w:val="28"/>
          <w:lang w:val="uk-UA"/>
        </w:rPr>
      </w:pPr>
    </w:p>
    <w:p w:rsidR="005B6D26" w:rsidRDefault="005B6D26" w:rsidP="00E44243">
      <w:pPr>
        <w:spacing w:line="360" w:lineRule="auto"/>
        <w:jc w:val="both"/>
        <w:rPr>
          <w:rFonts w:ascii="Times New Roman" w:hAnsi="Times New Roman" w:cs="Times New Roman"/>
          <w:sz w:val="28"/>
          <w:szCs w:val="28"/>
          <w:lang w:val="uk-UA"/>
        </w:rPr>
      </w:pPr>
    </w:p>
    <w:p w:rsidR="005B6D26" w:rsidRDefault="005B6D26" w:rsidP="00E44243">
      <w:pPr>
        <w:spacing w:line="360" w:lineRule="auto"/>
        <w:jc w:val="both"/>
        <w:rPr>
          <w:rFonts w:ascii="Times New Roman" w:hAnsi="Times New Roman" w:cs="Times New Roman"/>
          <w:sz w:val="28"/>
          <w:szCs w:val="28"/>
          <w:lang w:val="uk-UA"/>
        </w:rPr>
      </w:pPr>
    </w:p>
    <w:p w:rsidR="009B244D" w:rsidRDefault="009B244D" w:rsidP="00E44243">
      <w:pPr>
        <w:spacing w:line="360" w:lineRule="auto"/>
        <w:jc w:val="both"/>
        <w:rPr>
          <w:rFonts w:ascii="Times New Roman" w:hAnsi="Times New Roman" w:cs="Times New Roman"/>
          <w:sz w:val="28"/>
          <w:szCs w:val="28"/>
          <w:lang w:val="uk-UA"/>
        </w:rPr>
      </w:pPr>
    </w:p>
    <w:p w:rsidR="00743281" w:rsidRPr="00DD2316" w:rsidRDefault="00743281" w:rsidP="00DD2316">
      <w:pPr>
        <w:pStyle w:val="2"/>
        <w:spacing w:after="240"/>
        <w:ind w:firstLine="709"/>
        <w:jc w:val="both"/>
        <w:rPr>
          <w:rFonts w:ascii="Times New Roman" w:hAnsi="Times New Roman" w:cs="Times New Roman"/>
          <w:b w:val="0"/>
          <w:color w:val="000000" w:themeColor="text1"/>
          <w:sz w:val="28"/>
          <w:szCs w:val="28"/>
          <w:lang w:val="uk-UA"/>
        </w:rPr>
      </w:pPr>
      <w:bookmarkStart w:id="10" w:name="_Toc89177028"/>
      <w:r w:rsidRPr="00DD2316">
        <w:rPr>
          <w:rFonts w:ascii="Times New Roman" w:hAnsi="Times New Roman" w:cs="Times New Roman"/>
          <w:color w:val="000000" w:themeColor="text1"/>
          <w:sz w:val="28"/>
          <w:szCs w:val="28"/>
          <w:lang w:val="uk-UA"/>
        </w:rPr>
        <w:lastRenderedPageBreak/>
        <w:t>2.2. Туристичні ресурси культурно-пізнавального значення в Колумбії</w:t>
      </w:r>
      <w:bookmarkEnd w:id="10"/>
    </w:p>
    <w:p w:rsidR="00C069A1" w:rsidRPr="00F425AF" w:rsidRDefault="00C069A1" w:rsidP="00F425AF">
      <w:pPr>
        <w:spacing w:line="360" w:lineRule="auto"/>
        <w:ind w:firstLine="709"/>
        <w:jc w:val="both"/>
        <w:rPr>
          <w:rFonts w:ascii="Times New Roman" w:hAnsi="Times New Roman" w:cs="Times New Roman"/>
          <w:sz w:val="28"/>
          <w:szCs w:val="28"/>
          <w:lang w:val="uk-UA"/>
        </w:rPr>
      </w:pPr>
      <w:r w:rsidRPr="00C069A1">
        <w:rPr>
          <w:rFonts w:ascii="Times New Roman" w:hAnsi="Times New Roman" w:cs="Times New Roman"/>
          <w:sz w:val="28"/>
          <w:szCs w:val="28"/>
          <w:lang w:val="uk-UA"/>
        </w:rPr>
        <w:t xml:space="preserve">По числу визначних історично-культурних пам'яток на душу населення </w:t>
      </w:r>
      <w:r w:rsidR="00D779E4" w:rsidRPr="00D779E4">
        <w:rPr>
          <w:rFonts w:ascii="Times New Roman" w:hAnsi="Times New Roman" w:cs="Times New Roman"/>
          <w:sz w:val="28"/>
          <w:szCs w:val="28"/>
          <w:lang w:val="uk-UA"/>
        </w:rPr>
        <w:t>Колумбі</w:t>
      </w:r>
      <w:r w:rsidRPr="00C069A1">
        <w:rPr>
          <w:rFonts w:ascii="Times New Roman" w:hAnsi="Times New Roman" w:cs="Times New Roman"/>
          <w:sz w:val="28"/>
          <w:szCs w:val="28"/>
          <w:lang w:val="uk-UA"/>
        </w:rPr>
        <w:t xml:space="preserve">я займає </w:t>
      </w:r>
      <w:r w:rsidR="00D779E4">
        <w:rPr>
          <w:rFonts w:ascii="Times New Roman" w:hAnsi="Times New Roman" w:cs="Times New Roman"/>
          <w:sz w:val="28"/>
          <w:szCs w:val="28"/>
          <w:lang w:val="uk-UA"/>
        </w:rPr>
        <w:t>шосте</w:t>
      </w:r>
      <w:r w:rsidRPr="00C069A1">
        <w:rPr>
          <w:rFonts w:ascii="Times New Roman" w:hAnsi="Times New Roman" w:cs="Times New Roman"/>
          <w:sz w:val="28"/>
          <w:szCs w:val="28"/>
          <w:lang w:val="uk-UA"/>
        </w:rPr>
        <w:t xml:space="preserve"> місце у світі. Тому в цій країні </w:t>
      </w:r>
      <w:r w:rsidR="00D779E4">
        <w:rPr>
          <w:rFonts w:ascii="Times New Roman" w:hAnsi="Times New Roman" w:cs="Times New Roman"/>
          <w:sz w:val="28"/>
          <w:szCs w:val="28"/>
          <w:lang w:val="uk-UA"/>
        </w:rPr>
        <w:t>багато</w:t>
      </w:r>
      <w:r w:rsidRPr="00C069A1">
        <w:rPr>
          <w:rFonts w:ascii="Times New Roman" w:hAnsi="Times New Roman" w:cs="Times New Roman"/>
          <w:sz w:val="28"/>
          <w:szCs w:val="28"/>
          <w:lang w:val="uk-UA"/>
        </w:rPr>
        <w:t xml:space="preserve"> визначн</w:t>
      </w:r>
      <w:r w:rsidR="00D779E4">
        <w:rPr>
          <w:rFonts w:ascii="Times New Roman" w:hAnsi="Times New Roman" w:cs="Times New Roman"/>
          <w:sz w:val="28"/>
          <w:szCs w:val="28"/>
          <w:lang w:val="uk-UA"/>
        </w:rPr>
        <w:t>их</w:t>
      </w:r>
      <w:r w:rsidRPr="00C069A1">
        <w:rPr>
          <w:rFonts w:ascii="Times New Roman" w:hAnsi="Times New Roman" w:cs="Times New Roman"/>
          <w:sz w:val="28"/>
          <w:szCs w:val="28"/>
          <w:lang w:val="uk-UA"/>
        </w:rPr>
        <w:t xml:space="preserve"> пам'ят</w:t>
      </w:r>
      <w:r w:rsidR="00D779E4">
        <w:rPr>
          <w:rFonts w:ascii="Times New Roman" w:hAnsi="Times New Roman" w:cs="Times New Roman"/>
          <w:sz w:val="28"/>
          <w:szCs w:val="28"/>
          <w:lang w:val="uk-UA"/>
        </w:rPr>
        <w:t>о</w:t>
      </w:r>
      <w:r w:rsidRPr="00C069A1">
        <w:rPr>
          <w:rFonts w:ascii="Times New Roman" w:hAnsi="Times New Roman" w:cs="Times New Roman"/>
          <w:sz w:val="28"/>
          <w:szCs w:val="28"/>
          <w:lang w:val="uk-UA"/>
        </w:rPr>
        <w:t xml:space="preserve">к </w:t>
      </w:r>
      <w:r w:rsidR="00F425AF">
        <w:rPr>
          <w:rFonts w:ascii="Times New Roman" w:hAnsi="Times New Roman" w:cs="Times New Roman"/>
          <w:sz w:val="28"/>
          <w:szCs w:val="28"/>
          <w:lang w:val="uk-UA"/>
        </w:rPr>
        <w:t>для огляду</w:t>
      </w:r>
      <w:r w:rsidRPr="00C069A1">
        <w:rPr>
          <w:rFonts w:ascii="Times New Roman" w:hAnsi="Times New Roman" w:cs="Times New Roman"/>
          <w:sz w:val="28"/>
          <w:szCs w:val="28"/>
          <w:lang w:val="uk-UA"/>
        </w:rPr>
        <w:t>.</w:t>
      </w:r>
      <w:r w:rsidR="00D779E4">
        <w:rPr>
          <w:rFonts w:ascii="Times New Roman" w:hAnsi="Times New Roman" w:cs="Times New Roman"/>
          <w:sz w:val="28"/>
          <w:szCs w:val="28"/>
          <w:lang w:val="uk-UA"/>
        </w:rPr>
        <w:t xml:space="preserve"> </w:t>
      </w:r>
    </w:p>
    <w:p w:rsidR="00BC5852" w:rsidRPr="00436193" w:rsidRDefault="00BC5852" w:rsidP="00BC5852">
      <w:pPr>
        <w:spacing w:line="360" w:lineRule="auto"/>
        <w:ind w:firstLine="709"/>
        <w:jc w:val="right"/>
        <w:rPr>
          <w:rFonts w:ascii="Times New Roman" w:hAnsi="Times New Roman" w:cs="Times New Roman"/>
          <w:sz w:val="28"/>
          <w:szCs w:val="28"/>
          <w:lang w:val="uk-UA"/>
        </w:rPr>
      </w:pPr>
      <w:r>
        <w:rPr>
          <w:rFonts w:ascii="Times New Roman" w:hAnsi="Times New Roman" w:cs="Times New Roman"/>
          <w:sz w:val="28"/>
          <w:szCs w:val="28"/>
          <w:lang w:val="uk-UA"/>
        </w:rPr>
        <w:t>Таблиця 2.</w:t>
      </w:r>
      <w:r w:rsidR="00F425AF">
        <w:rPr>
          <w:rFonts w:ascii="Times New Roman" w:hAnsi="Times New Roman" w:cs="Times New Roman"/>
          <w:sz w:val="28"/>
          <w:szCs w:val="28"/>
          <w:lang w:val="uk-UA"/>
        </w:rPr>
        <w:t>2</w:t>
      </w:r>
    </w:p>
    <w:p w:rsidR="00436193" w:rsidRPr="00436193" w:rsidRDefault="00A52E28" w:rsidP="00A52E28">
      <w:pPr>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Об</w:t>
      </w:r>
      <w:r w:rsidRPr="00A52E28">
        <w:rPr>
          <w:rFonts w:ascii="Times New Roman" w:hAnsi="Times New Roman" w:cs="Times New Roman"/>
          <w:sz w:val="28"/>
          <w:szCs w:val="28"/>
          <w:lang w:val="uk-UA"/>
        </w:rPr>
        <w:t>'є</w:t>
      </w:r>
      <w:r>
        <w:rPr>
          <w:rFonts w:ascii="Times New Roman" w:hAnsi="Times New Roman" w:cs="Times New Roman"/>
          <w:sz w:val="28"/>
          <w:szCs w:val="28"/>
          <w:lang w:val="uk-UA"/>
        </w:rPr>
        <w:t>кти культурно-п</w:t>
      </w:r>
      <w:r w:rsidRPr="00A52E28">
        <w:rPr>
          <w:rFonts w:ascii="Times New Roman" w:hAnsi="Times New Roman" w:cs="Times New Roman"/>
          <w:sz w:val="28"/>
          <w:szCs w:val="28"/>
          <w:lang w:val="uk-UA"/>
        </w:rPr>
        <w:t>і</w:t>
      </w:r>
      <w:r>
        <w:rPr>
          <w:rFonts w:ascii="Times New Roman" w:hAnsi="Times New Roman" w:cs="Times New Roman"/>
          <w:sz w:val="28"/>
          <w:szCs w:val="28"/>
          <w:lang w:val="uk-UA"/>
        </w:rPr>
        <w:t>знавального туризму в Колумб</w:t>
      </w:r>
      <w:r w:rsidRPr="00A52E28">
        <w:rPr>
          <w:rFonts w:ascii="Times New Roman" w:hAnsi="Times New Roman" w:cs="Times New Roman"/>
          <w:sz w:val="28"/>
          <w:szCs w:val="28"/>
          <w:lang w:val="uk-UA"/>
        </w:rPr>
        <w:t>ії</w:t>
      </w:r>
    </w:p>
    <w:tbl>
      <w:tblPr>
        <w:tblStyle w:val="a5"/>
        <w:tblW w:w="0" w:type="auto"/>
        <w:tblLook w:val="04A0" w:firstRow="1" w:lastRow="0" w:firstColumn="1" w:lastColumn="0" w:noHBand="0" w:noVBand="1"/>
      </w:tblPr>
      <w:tblGrid>
        <w:gridCol w:w="2376"/>
        <w:gridCol w:w="7195"/>
      </w:tblGrid>
      <w:tr w:rsidR="00BC5852" w:rsidTr="00BC5852">
        <w:tc>
          <w:tcPr>
            <w:tcW w:w="2376" w:type="dxa"/>
          </w:tcPr>
          <w:p w:rsidR="00BC5852" w:rsidRPr="00BC5852" w:rsidRDefault="00BC5852" w:rsidP="00BC5852">
            <w:pPr>
              <w:jc w:val="center"/>
              <w:rPr>
                <w:rFonts w:ascii="Times New Roman" w:hAnsi="Times New Roman" w:cs="Times New Roman"/>
                <w:b/>
                <w:sz w:val="28"/>
                <w:szCs w:val="28"/>
                <w:lang w:val="uk-UA"/>
              </w:rPr>
            </w:pPr>
            <w:r w:rsidRPr="00BC5852">
              <w:rPr>
                <w:rFonts w:ascii="Times New Roman" w:hAnsi="Times New Roman" w:cs="Times New Roman"/>
                <w:b/>
                <w:sz w:val="28"/>
                <w:szCs w:val="28"/>
                <w:lang w:val="uk-UA"/>
              </w:rPr>
              <w:t>Об'єкт</w:t>
            </w:r>
          </w:p>
        </w:tc>
        <w:tc>
          <w:tcPr>
            <w:tcW w:w="7195" w:type="dxa"/>
          </w:tcPr>
          <w:p w:rsidR="00BC5852" w:rsidRPr="00BC5852" w:rsidRDefault="00BC5852" w:rsidP="00BC5852">
            <w:pPr>
              <w:jc w:val="center"/>
              <w:rPr>
                <w:rFonts w:ascii="Times New Roman" w:hAnsi="Times New Roman" w:cs="Times New Roman"/>
                <w:b/>
                <w:sz w:val="28"/>
                <w:szCs w:val="28"/>
                <w:lang w:val="uk-UA"/>
              </w:rPr>
            </w:pPr>
            <w:r w:rsidRPr="00BC5852">
              <w:rPr>
                <w:rFonts w:ascii="Times New Roman" w:hAnsi="Times New Roman" w:cs="Times New Roman"/>
                <w:b/>
                <w:sz w:val="28"/>
                <w:szCs w:val="28"/>
                <w:lang w:val="uk-UA"/>
              </w:rPr>
              <w:t>Характеристика</w:t>
            </w:r>
          </w:p>
        </w:tc>
      </w:tr>
      <w:tr w:rsidR="00BC5852" w:rsidRPr="00BD7B10" w:rsidTr="00BC5852">
        <w:tc>
          <w:tcPr>
            <w:tcW w:w="2376" w:type="dxa"/>
          </w:tcPr>
          <w:p w:rsidR="00BC5852" w:rsidRPr="00BC5852" w:rsidRDefault="00BC5852" w:rsidP="00436193">
            <w:pPr>
              <w:jc w:val="both"/>
              <w:rPr>
                <w:rFonts w:ascii="Times New Roman" w:hAnsi="Times New Roman" w:cs="Times New Roman"/>
                <w:bCs/>
                <w:sz w:val="28"/>
                <w:szCs w:val="28"/>
              </w:rPr>
            </w:pPr>
            <w:r w:rsidRPr="00BC5852">
              <w:rPr>
                <w:rFonts w:ascii="Times New Roman" w:hAnsi="Times New Roman" w:cs="Times New Roman"/>
                <w:bCs/>
                <w:sz w:val="28"/>
                <w:szCs w:val="28"/>
              </w:rPr>
              <w:t>Місто Картахена</w:t>
            </w:r>
          </w:p>
        </w:tc>
        <w:tc>
          <w:tcPr>
            <w:tcW w:w="7195" w:type="dxa"/>
          </w:tcPr>
          <w:p w:rsidR="00BC5852" w:rsidRDefault="00BC5852" w:rsidP="00BC5852">
            <w:pPr>
              <w:jc w:val="both"/>
              <w:rPr>
                <w:rFonts w:ascii="Times New Roman" w:hAnsi="Times New Roman" w:cs="Times New Roman"/>
                <w:sz w:val="28"/>
                <w:szCs w:val="28"/>
                <w:lang w:val="uk-UA"/>
              </w:rPr>
            </w:pPr>
            <w:r w:rsidRPr="00BC5852">
              <w:rPr>
                <w:rFonts w:ascii="Times New Roman" w:hAnsi="Times New Roman" w:cs="Times New Roman"/>
                <w:sz w:val="28"/>
                <w:szCs w:val="28"/>
                <w:lang w:val="uk-UA"/>
              </w:rPr>
              <w:t xml:space="preserve">Велике портове місто Картахена є популярним туристичним об’єктом Колумбії. Сюди приїжджають, щоб подивитися на середньовічний Старе місто, де розташовано безліч пам’яток </w:t>
            </w:r>
            <w:r>
              <w:rPr>
                <w:rFonts w:ascii="Times New Roman" w:hAnsi="Times New Roman" w:cs="Times New Roman"/>
                <w:sz w:val="28"/>
                <w:szCs w:val="28"/>
                <w:lang w:val="uk-UA"/>
              </w:rPr>
              <w:t>-</w:t>
            </w:r>
            <w:r w:rsidRPr="00BC5852">
              <w:rPr>
                <w:rFonts w:ascii="Times New Roman" w:hAnsi="Times New Roman" w:cs="Times New Roman"/>
                <w:sz w:val="28"/>
                <w:szCs w:val="28"/>
                <w:lang w:val="uk-UA"/>
              </w:rPr>
              <w:t xml:space="preserve"> замок Сан-Феліпе, площа Пласа-де-ла Адуана, Палац Інквізиції, а також одна з найстаріших церков </w:t>
            </w:r>
            <w:r>
              <w:rPr>
                <w:rFonts w:ascii="Times New Roman" w:hAnsi="Times New Roman" w:cs="Times New Roman"/>
                <w:sz w:val="28"/>
                <w:szCs w:val="28"/>
                <w:lang w:val="uk-UA"/>
              </w:rPr>
              <w:t>міста Іглесія-де-Санто-Домінго.</w:t>
            </w:r>
          </w:p>
        </w:tc>
      </w:tr>
      <w:tr w:rsidR="00BC5852" w:rsidTr="00BC5852">
        <w:tc>
          <w:tcPr>
            <w:tcW w:w="2376" w:type="dxa"/>
          </w:tcPr>
          <w:p w:rsidR="00BC5852" w:rsidRDefault="00BC5852" w:rsidP="00436193">
            <w:pPr>
              <w:jc w:val="both"/>
              <w:rPr>
                <w:rFonts w:ascii="Times New Roman" w:hAnsi="Times New Roman" w:cs="Times New Roman"/>
                <w:sz w:val="28"/>
                <w:szCs w:val="28"/>
                <w:lang w:val="uk-UA"/>
              </w:rPr>
            </w:pPr>
            <w:r w:rsidRPr="00BC5852">
              <w:rPr>
                <w:rFonts w:ascii="Times New Roman" w:hAnsi="Times New Roman" w:cs="Times New Roman"/>
                <w:sz w:val="28"/>
                <w:szCs w:val="28"/>
                <w:lang w:val="uk-UA"/>
              </w:rPr>
              <w:t>Місто Медельїн</w:t>
            </w:r>
          </w:p>
        </w:tc>
        <w:tc>
          <w:tcPr>
            <w:tcW w:w="7195" w:type="dxa"/>
          </w:tcPr>
          <w:p w:rsidR="00BC5852" w:rsidRDefault="00BC5852" w:rsidP="00436193">
            <w:pPr>
              <w:jc w:val="both"/>
              <w:rPr>
                <w:rFonts w:ascii="Times New Roman" w:hAnsi="Times New Roman" w:cs="Times New Roman"/>
                <w:sz w:val="28"/>
                <w:szCs w:val="28"/>
                <w:lang w:val="uk-UA"/>
              </w:rPr>
            </w:pPr>
            <w:r w:rsidRPr="00BC5852">
              <w:rPr>
                <w:rFonts w:ascii="Times New Roman" w:hAnsi="Times New Roman" w:cs="Times New Roman"/>
                <w:sz w:val="28"/>
                <w:szCs w:val="28"/>
                <w:lang w:val="uk-UA"/>
              </w:rPr>
              <w:t>Заснований в 1616 році місто Медельїн вважається другим за значенням населеним пунктом країни. В місті є ботанічний парк, кілька музеїв і зоопарк. Колишній маєток Пабло Ескобара, відомого місцевого наркобарона, також користується популярністю у туристів. А влітку в Медельїні проводиться щорічний «Ярмарок квітів».</w:t>
            </w:r>
          </w:p>
        </w:tc>
      </w:tr>
      <w:tr w:rsidR="00BC5852" w:rsidTr="00BC5852">
        <w:tc>
          <w:tcPr>
            <w:tcW w:w="2376" w:type="dxa"/>
          </w:tcPr>
          <w:p w:rsidR="00BC5852" w:rsidRDefault="00BC5852" w:rsidP="00436193">
            <w:pPr>
              <w:jc w:val="both"/>
              <w:rPr>
                <w:rFonts w:ascii="Times New Roman" w:hAnsi="Times New Roman" w:cs="Times New Roman"/>
                <w:sz w:val="28"/>
                <w:szCs w:val="28"/>
                <w:lang w:val="uk-UA"/>
              </w:rPr>
            </w:pPr>
            <w:r w:rsidRPr="00BC5852">
              <w:rPr>
                <w:rFonts w:ascii="Times New Roman" w:hAnsi="Times New Roman" w:cs="Times New Roman"/>
                <w:sz w:val="28"/>
                <w:szCs w:val="28"/>
                <w:lang w:val="uk-UA"/>
              </w:rPr>
              <w:t>Місто Богота</w:t>
            </w:r>
          </w:p>
        </w:tc>
        <w:tc>
          <w:tcPr>
            <w:tcW w:w="7195" w:type="dxa"/>
          </w:tcPr>
          <w:p w:rsidR="00BC5852" w:rsidRDefault="00BC5852" w:rsidP="00BC5852">
            <w:pPr>
              <w:jc w:val="both"/>
              <w:rPr>
                <w:rFonts w:ascii="Times New Roman" w:hAnsi="Times New Roman" w:cs="Times New Roman"/>
                <w:sz w:val="28"/>
                <w:szCs w:val="28"/>
                <w:lang w:val="uk-UA"/>
              </w:rPr>
            </w:pPr>
            <w:r w:rsidRPr="00BC5852">
              <w:rPr>
                <w:rFonts w:ascii="Times New Roman" w:hAnsi="Times New Roman" w:cs="Times New Roman"/>
                <w:sz w:val="28"/>
                <w:szCs w:val="28"/>
                <w:lang w:val="uk-UA"/>
              </w:rPr>
              <w:t>Столиця держави місто Богота є найбільшим економічним, політичним і культурним центром Колумбії. Тут збереглося чимало будівель, зведених в XVII-XIX століттях – церква Сан-Ігнасіо, Палац правосуддя, Національний Капітолій. У ботанічному саду Боготи можна відвідати оранжерею і п</w:t>
            </w:r>
            <w:r>
              <w:rPr>
                <w:rFonts w:ascii="Times New Roman" w:hAnsi="Times New Roman" w:cs="Times New Roman"/>
                <w:sz w:val="28"/>
                <w:szCs w:val="28"/>
                <w:lang w:val="uk-UA"/>
              </w:rPr>
              <w:t>омилуватися штучним водоспадом.</w:t>
            </w:r>
          </w:p>
        </w:tc>
      </w:tr>
      <w:tr w:rsidR="00BC5852" w:rsidTr="00BC5852">
        <w:tc>
          <w:tcPr>
            <w:tcW w:w="2376" w:type="dxa"/>
          </w:tcPr>
          <w:p w:rsidR="00BC5852" w:rsidRDefault="00BE0268" w:rsidP="00BE0268">
            <w:pPr>
              <w:jc w:val="center"/>
              <w:rPr>
                <w:rFonts w:ascii="Times New Roman" w:hAnsi="Times New Roman" w:cs="Times New Roman"/>
                <w:sz w:val="28"/>
                <w:szCs w:val="28"/>
                <w:lang w:val="uk-UA"/>
              </w:rPr>
            </w:pPr>
            <w:r w:rsidRPr="00BE0268">
              <w:rPr>
                <w:rFonts w:ascii="Times New Roman" w:hAnsi="Times New Roman" w:cs="Times New Roman"/>
                <w:sz w:val="28"/>
                <w:szCs w:val="28"/>
                <w:lang w:val="uk-UA"/>
              </w:rPr>
              <w:t>Фортеця Сан Феліпе де Барахас</w:t>
            </w:r>
          </w:p>
        </w:tc>
        <w:tc>
          <w:tcPr>
            <w:tcW w:w="7195" w:type="dxa"/>
          </w:tcPr>
          <w:p w:rsidR="00BC5852" w:rsidRDefault="00BE0268" w:rsidP="00436193">
            <w:pPr>
              <w:jc w:val="both"/>
              <w:rPr>
                <w:rFonts w:ascii="Times New Roman" w:hAnsi="Times New Roman" w:cs="Times New Roman"/>
                <w:sz w:val="28"/>
                <w:szCs w:val="28"/>
                <w:lang w:val="uk-UA"/>
              </w:rPr>
            </w:pPr>
            <w:r w:rsidRPr="00BE0268">
              <w:rPr>
                <w:rFonts w:ascii="Times New Roman" w:hAnsi="Times New Roman" w:cs="Times New Roman"/>
                <w:sz w:val="28"/>
                <w:szCs w:val="28"/>
                <w:lang w:val="uk-UA"/>
              </w:rPr>
              <w:t>Серед інших визначних пам’яток Картахени особливе місце займає фортеця Сан Феліпе де Барахас. Будівництво форту почалося в 1536 році, і він з блиском виконував свою оборонну функцію аж до падіння 1815 року після атаки іспанця Пабло Морильо. Незважаючи на свій поважний вік, сьогодні фортеця використовується для проведення різних культурно-громадських заходів.</w:t>
            </w:r>
          </w:p>
        </w:tc>
      </w:tr>
      <w:tr w:rsidR="00BC5852" w:rsidTr="00BC5852">
        <w:tc>
          <w:tcPr>
            <w:tcW w:w="2376" w:type="dxa"/>
          </w:tcPr>
          <w:p w:rsidR="00BC5852" w:rsidRDefault="00BE0268" w:rsidP="00BE0268">
            <w:pPr>
              <w:jc w:val="center"/>
              <w:rPr>
                <w:rFonts w:ascii="Times New Roman" w:hAnsi="Times New Roman" w:cs="Times New Roman"/>
                <w:sz w:val="28"/>
                <w:szCs w:val="28"/>
                <w:lang w:val="uk-UA"/>
              </w:rPr>
            </w:pPr>
            <w:r w:rsidRPr="00BE0268">
              <w:rPr>
                <w:rFonts w:ascii="Times New Roman" w:hAnsi="Times New Roman" w:cs="Times New Roman"/>
                <w:sz w:val="28"/>
                <w:szCs w:val="28"/>
                <w:lang w:val="uk-UA"/>
              </w:rPr>
              <w:t>Церква Лас-Лахас</w:t>
            </w:r>
          </w:p>
        </w:tc>
        <w:tc>
          <w:tcPr>
            <w:tcW w:w="7195" w:type="dxa"/>
          </w:tcPr>
          <w:p w:rsidR="00BC5852" w:rsidRDefault="00BE0268" w:rsidP="00BE0268">
            <w:pPr>
              <w:jc w:val="both"/>
              <w:rPr>
                <w:rFonts w:ascii="Times New Roman" w:hAnsi="Times New Roman" w:cs="Times New Roman"/>
                <w:sz w:val="28"/>
                <w:szCs w:val="28"/>
                <w:lang w:val="uk-UA"/>
              </w:rPr>
            </w:pPr>
            <w:r w:rsidRPr="00BE0268">
              <w:rPr>
                <w:rFonts w:ascii="Times New Roman" w:hAnsi="Times New Roman" w:cs="Times New Roman"/>
                <w:sz w:val="28"/>
                <w:szCs w:val="28"/>
                <w:lang w:val="uk-UA"/>
              </w:rPr>
              <w:t xml:space="preserve">Один з найкрасивіших і найбільш відвідуваних храмів Колумбії </w:t>
            </w:r>
            <w:r>
              <w:rPr>
                <w:rFonts w:ascii="Times New Roman" w:hAnsi="Times New Roman" w:cs="Times New Roman"/>
                <w:sz w:val="28"/>
                <w:szCs w:val="28"/>
                <w:lang w:val="uk-UA"/>
              </w:rPr>
              <w:t>-</w:t>
            </w:r>
            <w:r w:rsidRPr="00BE0268">
              <w:rPr>
                <w:rFonts w:ascii="Times New Roman" w:hAnsi="Times New Roman" w:cs="Times New Roman"/>
                <w:sz w:val="28"/>
                <w:szCs w:val="28"/>
                <w:lang w:val="uk-UA"/>
              </w:rPr>
              <w:t xml:space="preserve"> церква Лас-Лахас, розташована на мосту в каньйоні річки Гуаїтара. Згідно з легендою, в 1754 році в цих місцях сталося диво явища Богородиці, исцелившей глухоніму дівчину. В кінці XVIII століття тут побудували </w:t>
            </w:r>
            <w:r w:rsidRPr="00BE0268">
              <w:rPr>
                <w:rFonts w:ascii="Times New Roman" w:hAnsi="Times New Roman" w:cs="Times New Roman"/>
                <w:sz w:val="28"/>
                <w:szCs w:val="28"/>
                <w:lang w:val="uk-UA"/>
              </w:rPr>
              <w:lastRenderedPageBreak/>
              <w:t>першу каплицю, яка в 1948 році стала фортецею неоготичного стилю. Нерукотворний чудотворний вівтарний образ Богородиці при</w:t>
            </w:r>
            <w:r>
              <w:rPr>
                <w:rFonts w:ascii="Times New Roman" w:hAnsi="Times New Roman" w:cs="Times New Roman"/>
                <w:sz w:val="28"/>
                <w:szCs w:val="28"/>
                <w:lang w:val="uk-UA"/>
              </w:rPr>
              <w:t>ваблює віруючих з усього світу.</w:t>
            </w:r>
          </w:p>
        </w:tc>
      </w:tr>
      <w:tr w:rsidR="00BC5852" w:rsidTr="00BC5852">
        <w:tc>
          <w:tcPr>
            <w:tcW w:w="2376" w:type="dxa"/>
          </w:tcPr>
          <w:p w:rsidR="00BC5852" w:rsidRDefault="00BE0268" w:rsidP="00BE0268">
            <w:pPr>
              <w:jc w:val="center"/>
              <w:rPr>
                <w:rFonts w:ascii="Times New Roman" w:hAnsi="Times New Roman" w:cs="Times New Roman"/>
                <w:sz w:val="28"/>
                <w:szCs w:val="28"/>
                <w:lang w:val="uk-UA"/>
              </w:rPr>
            </w:pPr>
            <w:r w:rsidRPr="00BE0268">
              <w:rPr>
                <w:rFonts w:ascii="Times New Roman" w:hAnsi="Times New Roman" w:cs="Times New Roman"/>
                <w:sz w:val="28"/>
                <w:szCs w:val="28"/>
                <w:lang w:val="uk-UA"/>
              </w:rPr>
              <w:lastRenderedPageBreak/>
              <w:t>Скеля Ель Пеньон де Guatapé</w:t>
            </w:r>
          </w:p>
        </w:tc>
        <w:tc>
          <w:tcPr>
            <w:tcW w:w="7195" w:type="dxa"/>
          </w:tcPr>
          <w:p w:rsidR="00BC5852" w:rsidRDefault="00BE0268" w:rsidP="00BE0268">
            <w:pPr>
              <w:jc w:val="both"/>
              <w:rPr>
                <w:rFonts w:ascii="Times New Roman" w:hAnsi="Times New Roman" w:cs="Times New Roman"/>
                <w:sz w:val="28"/>
                <w:szCs w:val="28"/>
                <w:lang w:val="uk-UA"/>
              </w:rPr>
            </w:pPr>
            <w:r w:rsidRPr="00BE0268">
              <w:rPr>
                <w:rFonts w:ascii="Times New Roman" w:hAnsi="Times New Roman" w:cs="Times New Roman"/>
                <w:sz w:val="28"/>
                <w:szCs w:val="28"/>
                <w:lang w:val="uk-UA"/>
              </w:rPr>
              <w:t>На північно-заході країни знаходиться скеля Ель Пеньон де Guatapé, вік якої обчислюється приблизно 70 мільйонами років. З 1940-х років ця пам’ятка охороняється державою. Щоб потрапити на вершину 220-метрової скелі, туристам доведеться подолати б</w:t>
            </w:r>
            <w:r>
              <w:rPr>
                <w:rFonts w:ascii="Times New Roman" w:hAnsi="Times New Roman" w:cs="Times New Roman"/>
                <w:sz w:val="28"/>
                <w:szCs w:val="28"/>
                <w:lang w:val="uk-UA"/>
              </w:rPr>
              <w:t>лизько 650 ступенів.</w:t>
            </w:r>
          </w:p>
        </w:tc>
      </w:tr>
      <w:tr w:rsidR="00BC5852" w:rsidTr="00BC5852">
        <w:tc>
          <w:tcPr>
            <w:tcW w:w="2376" w:type="dxa"/>
          </w:tcPr>
          <w:p w:rsidR="00BC5852" w:rsidRDefault="00BE0268" w:rsidP="00BE0268">
            <w:pPr>
              <w:jc w:val="center"/>
              <w:rPr>
                <w:rFonts w:ascii="Times New Roman" w:hAnsi="Times New Roman" w:cs="Times New Roman"/>
                <w:sz w:val="28"/>
                <w:szCs w:val="28"/>
                <w:lang w:val="uk-UA"/>
              </w:rPr>
            </w:pPr>
            <w:r w:rsidRPr="00BE0268">
              <w:rPr>
                <w:rFonts w:ascii="Times New Roman" w:hAnsi="Times New Roman" w:cs="Times New Roman"/>
                <w:sz w:val="28"/>
                <w:szCs w:val="28"/>
                <w:lang w:val="uk-UA"/>
              </w:rPr>
              <w:t>Загублене місто Сьюдад-Пердида</w:t>
            </w:r>
          </w:p>
        </w:tc>
        <w:tc>
          <w:tcPr>
            <w:tcW w:w="7195" w:type="dxa"/>
          </w:tcPr>
          <w:p w:rsidR="00BC5852" w:rsidRPr="00BE0268" w:rsidRDefault="00BE0268" w:rsidP="00436193">
            <w:pPr>
              <w:jc w:val="both"/>
              <w:rPr>
                <w:rFonts w:ascii="Times New Roman" w:hAnsi="Times New Roman" w:cs="Times New Roman"/>
                <w:sz w:val="28"/>
                <w:szCs w:val="28"/>
              </w:rPr>
            </w:pPr>
            <w:r w:rsidRPr="00BE0268">
              <w:rPr>
                <w:rFonts w:ascii="Times New Roman" w:hAnsi="Times New Roman" w:cs="Times New Roman"/>
                <w:sz w:val="28"/>
                <w:szCs w:val="28"/>
                <w:lang w:val="uk-UA"/>
              </w:rPr>
              <w:t xml:space="preserve">Щоб здійснити подорож у Сьюдад-Пердида, туристам слід бути в хорошій фізичній формі – вхід в знаменитий Загублене місто Колумбії передує заросла джунглями гірська сходи в більш ніж 1000 ступенів. </w:t>
            </w:r>
            <w:r w:rsidRPr="00BE0268">
              <w:rPr>
                <w:rFonts w:ascii="Times New Roman" w:hAnsi="Times New Roman" w:cs="Times New Roman"/>
                <w:sz w:val="28"/>
                <w:szCs w:val="28"/>
              </w:rPr>
              <w:t>Це дивовижне місце було виявлено абсолютно випадково в 1970-х роках і до цих пір повністю не вивчений.</w:t>
            </w:r>
          </w:p>
        </w:tc>
      </w:tr>
      <w:tr w:rsidR="00BE0268" w:rsidTr="00BC5852">
        <w:tc>
          <w:tcPr>
            <w:tcW w:w="2376" w:type="dxa"/>
          </w:tcPr>
          <w:p w:rsidR="00BE0268" w:rsidRDefault="00743281" w:rsidP="00743281">
            <w:pPr>
              <w:jc w:val="center"/>
              <w:rPr>
                <w:rFonts w:ascii="Times New Roman" w:hAnsi="Times New Roman" w:cs="Times New Roman"/>
                <w:sz w:val="28"/>
                <w:szCs w:val="28"/>
                <w:lang w:val="uk-UA"/>
              </w:rPr>
            </w:pPr>
            <w:r w:rsidRPr="00743281">
              <w:rPr>
                <w:rFonts w:ascii="Times New Roman" w:hAnsi="Times New Roman" w:cs="Times New Roman"/>
                <w:sz w:val="28"/>
                <w:szCs w:val="28"/>
                <w:lang w:val="uk-UA"/>
              </w:rPr>
              <w:t>Музей Золота Мусі-дель-Оро</w:t>
            </w:r>
          </w:p>
        </w:tc>
        <w:tc>
          <w:tcPr>
            <w:tcW w:w="7195" w:type="dxa"/>
          </w:tcPr>
          <w:p w:rsidR="00BE0268" w:rsidRDefault="00743281" w:rsidP="00436193">
            <w:pPr>
              <w:jc w:val="both"/>
              <w:rPr>
                <w:rFonts w:ascii="Times New Roman" w:hAnsi="Times New Roman" w:cs="Times New Roman"/>
                <w:sz w:val="28"/>
                <w:szCs w:val="28"/>
                <w:lang w:val="uk-UA"/>
              </w:rPr>
            </w:pPr>
            <w:r w:rsidRPr="00743281">
              <w:rPr>
                <w:rFonts w:ascii="Times New Roman" w:hAnsi="Times New Roman" w:cs="Times New Roman"/>
                <w:sz w:val="28"/>
                <w:szCs w:val="28"/>
                <w:lang w:val="uk-UA"/>
              </w:rPr>
              <w:t>З 1932 року Національний банк почав викуповувати ювелірні вироби доколумбового періоду у шукачів скарбів, які грабували стародавні поселення індіанців. У 1968 році всі викуплені експонати були оформлен</w:t>
            </w:r>
            <w:r w:rsidR="00F425AF">
              <w:rPr>
                <w:rFonts w:ascii="Times New Roman" w:hAnsi="Times New Roman" w:cs="Times New Roman"/>
                <w:sz w:val="28"/>
                <w:szCs w:val="28"/>
                <w:lang w:val="uk-UA"/>
              </w:rPr>
              <w:t xml:space="preserve">і в Музей золота Мусі-дель-Оро. </w:t>
            </w:r>
            <w:r w:rsidRPr="00743281">
              <w:rPr>
                <w:rFonts w:ascii="Times New Roman" w:hAnsi="Times New Roman" w:cs="Times New Roman"/>
                <w:sz w:val="28"/>
                <w:szCs w:val="28"/>
                <w:lang w:val="uk-UA"/>
              </w:rPr>
              <w:t>Один з найвідоміших експонатів Музею – Золотий пліт, виготовлений орієнтовно в II тисячолітті до нашої ери.</w:t>
            </w:r>
          </w:p>
        </w:tc>
      </w:tr>
      <w:tr w:rsidR="00F425AF" w:rsidRPr="00BD7B10" w:rsidTr="00BC5852">
        <w:tc>
          <w:tcPr>
            <w:tcW w:w="2376" w:type="dxa"/>
          </w:tcPr>
          <w:p w:rsidR="00F425AF" w:rsidRPr="00743281" w:rsidRDefault="00A42EBC" w:rsidP="00743281">
            <w:pPr>
              <w:jc w:val="center"/>
              <w:rPr>
                <w:rFonts w:ascii="Times New Roman" w:hAnsi="Times New Roman" w:cs="Times New Roman"/>
                <w:sz w:val="28"/>
                <w:szCs w:val="28"/>
                <w:lang w:val="uk-UA"/>
              </w:rPr>
            </w:pPr>
            <w:r w:rsidRPr="00A42EBC">
              <w:rPr>
                <w:rFonts w:ascii="Times New Roman" w:hAnsi="Times New Roman" w:cs="Times New Roman"/>
                <w:sz w:val="28"/>
                <w:szCs w:val="28"/>
                <w:lang w:val="uk-UA"/>
              </w:rPr>
              <w:t>Національний природний парк Лос-Невадос</w:t>
            </w:r>
          </w:p>
        </w:tc>
        <w:tc>
          <w:tcPr>
            <w:tcW w:w="7195" w:type="dxa"/>
          </w:tcPr>
          <w:p w:rsidR="00F425AF" w:rsidRPr="00743281" w:rsidRDefault="00A42EBC" w:rsidP="00A42EBC">
            <w:pPr>
              <w:jc w:val="both"/>
              <w:rPr>
                <w:rFonts w:ascii="Times New Roman" w:hAnsi="Times New Roman" w:cs="Times New Roman"/>
                <w:sz w:val="28"/>
                <w:szCs w:val="28"/>
                <w:lang w:val="uk-UA"/>
              </w:rPr>
            </w:pPr>
            <w:r w:rsidRPr="00A42EBC">
              <w:rPr>
                <w:rFonts w:ascii="Times New Roman" w:hAnsi="Times New Roman" w:cs="Times New Roman"/>
                <w:sz w:val="28"/>
                <w:szCs w:val="28"/>
                <w:lang w:val="uk-UA"/>
              </w:rPr>
              <w:t>Популярний серед туристів національний природний парк Лос-Невадос був створений в 1973 році. Тут мешкає безліч птахів, тварин і близько 20 видів кажанів. У Лос-Невадос можна здійснити екскурсію до вулканів Анд, відвідати озеро льодовикового походження Санта-Ізабель, покататися по гірських вершин парку на джипах або заночувати в</w:t>
            </w:r>
            <w:r>
              <w:rPr>
                <w:rFonts w:ascii="Times New Roman" w:hAnsi="Times New Roman" w:cs="Times New Roman"/>
                <w:sz w:val="28"/>
                <w:szCs w:val="28"/>
                <w:lang w:val="uk-UA"/>
              </w:rPr>
              <w:t xml:space="preserve"> обладнаних гостьових будинках.</w:t>
            </w:r>
          </w:p>
        </w:tc>
      </w:tr>
    </w:tbl>
    <w:p w:rsidR="00FD40CA" w:rsidRDefault="00AD462E" w:rsidP="00AD462E">
      <w:pPr>
        <w:spacing w:before="240" w:line="360" w:lineRule="auto"/>
        <w:ind w:firstLine="709"/>
        <w:jc w:val="both"/>
        <w:rPr>
          <w:rFonts w:ascii="Times New Roman" w:hAnsi="Times New Roman" w:cs="Times New Roman"/>
          <w:sz w:val="28"/>
          <w:szCs w:val="28"/>
          <w:lang w:val="uk-UA"/>
        </w:rPr>
      </w:pPr>
      <w:r w:rsidRPr="00AD462E">
        <w:rPr>
          <w:rFonts w:ascii="Times New Roman" w:hAnsi="Times New Roman" w:cs="Times New Roman"/>
          <w:i/>
          <w:sz w:val="28"/>
          <w:szCs w:val="28"/>
          <w:lang w:val="uk-UA"/>
        </w:rPr>
        <w:t xml:space="preserve">Архітектура </w:t>
      </w:r>
      <w:r w:rsidR="00966FD0" w:rsidRPr="00966FD0">
        <w:rPr>
          <w:rFonts w:ascii="Times New Roman" w:hAnsi="Times New Roman" w:cs="Times New Roman"/>
          <w:i/>
          <w:sz w:val="28"/>
          <w:szCs w:val="28"/>
          <w:lang w:val="uk-UA"/>
        </w:rPr>
        <w:t>Колумбії</w:t>
      </w:r>
      <w:r w:rsidR="000A0C88">
        <w:rPr>
          <w:rFonts w:ascii="Times New Roman" w:hAnsi="Times New Roman" w:cs="Times New Roman"/>
          <w:i/>
          <w:sz w:val="28"/>
          <w:szCs w:val="28"/>
          <w:lang w:val="uk-UA"/>
        </w:rPr>
        <w:t xml:space="preserve"> як </w:t>
      </w:r>
      <w:r w:rsidR="000A0C88" w:rsidRPr="000A0C88">
        <w:rPr>
          <w:rFonts w:ascii="Times New Roman" w:hAnsi="Times New Roman" w:cs="Times New Roman"/>
          <w:i/>
          <w:sz w:val="28"/>
          <w:szCs w:val="28"/>
          <w:lang w:val="uk-UA"/>
        </w:rPr>
        <w:t>ресурс культурно-пізнавального</w:t>
      </w:r>
      <w:r w:rsidR="000A0C88">
        <w:rPr>
          <w:rFonts w:ascii="Times New Roman" w:hAnsi="Times New Roman" w:cs="Times New Roman"/>
          <w:i/>
          <w:sz w:val="28"/>
          <w:szCs w:val="28"/>
          <w:lang w:val="uk-UA"/>
        </w:rPr>
        <w:t xml:space="preserve"> туризму.</w:t>
      </w:r>
      <w:r w:rsidR="000A0C88">
        <w:rPr>
          <w:lang w:val="uk-UA"/>
        </w:rPr>
        <w:t xml:space="preserve"> </w:t>
      </w:r>
      <w:r w:rsidRPr="00AD462E">
        <w:rPr>
          <w:rFonts w:ascii="Times New Roman" w:hAnsi="Times New Roman" w:cs="Times New Roman"/>
          <w:sz w:val="28"/>
          <w:szCs w:val="28"/>
          <w:lang w:val="uk-UA"/>
        </w:rPr>
        <w:t xml:space="preserve">Найдавніші пам'ятки образотворчого мистецтва біля Колумбії (кераміка, золоті вироби із зображеннями покупців, безліч тварин) ставляться до I тисячоліттю до нашої ери (культури Томако і Илама). З початку і особливо з середини I тисячоліття нашої ери в гірських та приморських районах Колумбії змінюють одна одну культури, для яких характерні стилізовані зображення тварин (орли, кажани, ягуари, крокодили та ін.) та людей. У культурі Сан-Агустин (I тисячоліття нашої ери – початок II тисячоліття нашої ери) – святилища з кам'яних плит, орнаментальні розписи, рельєфи із </w:t>
      </w:r>
      <w:r w:rsidRPr="00AD462E">
        <w:rPr>
          <w:rFonts w:ascii="Times New Roman" w:hAnsi="Times New Roman" w:cs="Times New Roman"/>
          <w:sz w:val="28"/>
          <w:szCs w:val="28"/>
          <w:lang w:val="uk-UA"/>
        </w:rPr>
        <w:lastRenderedPageBreak/>
        <w:t>зображенням тварин і людей, кам'яні статуї міфологічних істот із рисами людини та ягуара. До приходу іспанців подібна іконографія зберігалася у прикарибській Колумбії (культури Сіну, Тайрона). До сан-агустінського близько мистецтво комплексу Тьєррадентро (департамент Каука). Збереглися склепи, до яких ведуть вирізані в скелі східчасті ходи. Великі камери, круглі або овальні, зі склепінчастими стелями, розділені пілястрами по стінах на кілька ніш, де встановлені похоронні урни з супроводжуючим їх начинням. Стіни, пілястри та стелі прикрашені орнаментами (імовірно VI-X століття). З Тьєррадентро походять також кам'яні скульптури та грубі темні судини з наліпними зображеннями змій, штампами та нарізкою. Для культури муїсків (плато Сабана-де-Богота) характерні схематичні плоскі антропоморфні ідоли (тунхо) із тумбаги (сплав міді із золотом) та геометризовані антропоморфні фігури в ткацтві. Загальний стиль та окремі образотворчі елементи пов'язують доіспанське мистецтво Колумбії з мистецтвом Еквадору та частково Перу. З II тисячоліття нашої ери помітні впливи з Амазонії (наприклад, керамічні фігури на судинах у вигляді людини, що сидить на лаві, з браслетами-перев'язками на руках і ногах).</w:t>
      </w:r>
    </w:p>
    <w:p w:rsidR="00FD40CA" w:rsidRDefault="00AD462E" w:rsidP="00DD2835">
      <w:pPr>
        <w:spacing w:line="360" w:lineRule="auto"/>
        <w:ind w:firstLine="709"/>
        <w:jc w:val="both"/>
        <w:rPr>
          <w:rFonts w:ascii="Times New Roman" w:hAnsi="Times New Roman" w:cs="Times New Roman"/>
          <w:sz w:val="28"/>
          <w:szCs w:val="28"/>
          <w:lang w:val="uk-UA"/>
        </w:rPr>
      </w:pPr>
      <w:r w:rsidRPr="00AD462E">
        <w:rPr>
          <w:rFonts w:ascii="Times New Roman" w:hAnsi="Times New Roman" w:cs="Times New Roman"/>
          <w:sz w:val="28"/>
          <w:szCs w:val="28"/>
          <w:lang w:val="uk-UA"/>
        </w:rPr>
        <w:t>У період іспанського завоювання на місці ряду індіанських поселень було засновано міста з прямокутною сіткою вулиць та площею в центрі. Будівельним матеріалом на узбережжі служила головним чином цегла, на плоскогір'ї - саман «адоба». Традиційні житлові будинки Колумбії мають оточений галереями внутрішній двір, оштукатурені та побілені стіни, черепичні покрівлі. Будинки Тунхі належать до кастильського типу: фасади часто прикрашені кам'яними порталами (з пілястрами та фронтоном) та геральдичними щитами. В архітектурі Попаяна, Калі та Картахени найяскравіше виявився вплив стилю мудехар: цегляні портали, дерев'яні консолі під навісами дахів, балкони на консолях, набірні, яскраво забарвлені стелі «артесонадо». Потужні укріплення збереглися в Санта-Марті та Картахені (XVI-XVIII століття).</w:t>
      </w:r>
    </w:p>
    <w:p w:rsidR="002654DB" w:rsidRDefault="00054579" w:rsidP="00054579">
      <w:pPr>
        <w:spacing w:line="360" w:lineRule="auto"/>
        <w:ind w:firstLine="709"/>
        <w:jc w:val="both"/>
        <w:rPr>
          <w:rFonts w:ascii="Times New Roman" w:hAnsi="Times New Roman" w:cs="Times New Roman"/>
          <w:sz w:val="28"/>
          <w:szCs w:val="28"/>
          <w:lang w:val="uk-UA"/>
        </w:rPr>
      </w:pPr>
      <w:r w:rsidRPr="00054579">
        <w:rPr>
          <w:rFonts w:ascii="Times New Roman" w:hAnsi="Times New Roman" w:cs="Times New Roman"/>
          <w:sz w:val="28"/>
          <w:szCs w:val="28"/>
          <w:lang w:val="uk-UA"/>
        </w:rPr>
        <w:lastRenderedPageBreak/>
        <w:t>В архітектурі великих міст Колумбії поєднуються історичні та сучасні квартали. Суворість і монолітність вигляду зберігає і більшість церков Колумбія 2-ї половини XVII-XVIII століть, що пожвавлюються фактурними контрастами каменю та цегли (церква в Монгі, близько 1733-1760 років, архітектор М. Поло Кабальєро) або біленої стіни та кам'яних стін. монастиря Санто-Домінго в Попаяні, 1741-1750 роки). Багатішими є фасади єзуїтських церков XVII-XVIII століть у дусі бароко (церква Сан-Ігнасіо в Боготі, 1625-1641 роки) та церков «неомудехар» у Калі та Картаго. З середини XVII століття набувають поширення напівциркульні склепіння і бані, поліхромне різьблення заповнює весь інтер'єр. Церкви монастирів (Санто-Домінго в Боготі; Санто-Домінго, Сан-Франсиско, Сан-Агустин у Тунху; Сан-Франсиско в Картахені), зведені головним чином у 2-й половині XVI століття, мають зазвичай 3 нефа, суворі фасади з фронтоном та порталом; вони прикрашені багатою різьбленням (переважно XVII століття). Лише у 2-й половині XVIII століття чіткість ордерної структури порушується, особливо у композиції численне ретабло; в архітектурі переважають декоративний стиль платереско (кафедральний собор у Тунху) і бароко (Палац інквізиції в Картахені, 1770 рік, і церква Сан-Франсиско в Попаяні, 1775-1795 роки), з використанням витонченого декору. Класицизм отримав у Колумбії більший розвиток, ніж у багатьох інших країнах Латинської Америки. Яскравий приклад - забудова центральної площі Боготи: собор (XVI-XVII століття; перебудований у 1807-1822 роки, архітектор Д. де Петрес), архієпископський палац (2-я половина XIX століття), Капітолій (архітектор Т. Рід, 1878) та ін.</w:t>
      </w:r>
      <w:r>
        <w:rPr>
          <w:rFonts w:ascii="Times New Roman" w:hAnsi="Times New Roman" w:cs="Times New Roman"/>
          <w:sz w:val="28"/>
          <w:szCs w:val="28"/>
          <w:lang w:val="uk-UA"/>
        </w:rPr>
        <w:t xml:space="preserve"> </w:t>
      </w:r>
      <w:r w:rsidRPr="00054579">
        <w:rPr>
          <w:rFonts w:ascii="Times New Roman" w:hAnsi="Times New Roman" w:cs="Times New Roman"/>
          <w:sz w:val="28"/>
          <w:szCs w:val="28"/>
          <w:lang w:val="uk-UA"/>
        </w:rPr>
        <w:t>На архітектуру Колумбії XIX-XX століть вплинула архітектура європейських країн та США. Наприкінці ХІХ століття поширилася неоготика (церква Лас-Лахас в Іп'ялесі, 1916-1649 роки), потім модерн. Функціоналізм отримав розвиток лише після Другої світової війни; його популяризації сприяли Х.Л. Серт (виходець з Іспанії) та Ле Корбюзьє, автор нездійсненого проекту реконструкції Боготи (1950 рік). Малоповерхове будівництво слідує зразкам органічної архітектури США.</w:t>
      </w:r>
    </w:p>
    <w:p w:rsidR="00F348E7" w:rsidRPr="00432845" w:rsidRDefault="00F348E7" w:rsidP="00432845">
      <w:pPr>
        <w:pStyle w:val="2"/>
        <w:spacing w:after="240"/>
        <w:ind w:firstLine="709"/>
        <w:rPr>
          <w:rFonts w:ascii="Times New Roman" w:hAnsi="Times New Roman" w:cs="Times New Roman"/>
          <w:color w:val="000000" w:themeColor="text1"/>
          <w:sz w:val="28"/>
          <w:szCs w:val="28"/>
        </w:rPr>
      </w:pPr>
      <w:bookmarkStart w:id="11" w:name="_Toc89177029"/>
      <w:r w:rsidRPr="00432845">
        <w:rPr>
          <w:rFonts w:ascii="Times New Roman" w:hAnsi="Times New Roman" w:cs="Times New Roman"/>
          <w:color w:val="000000" w:themeColor="text1"/>
          <w:sz w:val="28"/>
          <w:szCs w:val="28"/>
        </w:rPr>
        <w:lastRenderedPageBreak/>
        <w:t>2.</w:t>
      </w:r>
      <w:r w:rsidR="004E3A5A" w:rsidRPr="00432845">
        <w:rPr>
          <w:rFonts w:ascii="Times New Roman" w:hAnsi="Times New Roman" w:cs="Times New Roman"/>
          <w:color w:val="000000" w:themeColor="text1"/>
          <w:sz w:val="28"/>
          <w:szCs w:val="28"/>
        </w:rPr>
        <w:t>3</w:t>
      </w:r>
      <w:r w:rsidR="00432845" w:rsidRPr="00432845">
        <w:rPr>
          <w:rFonts w:ascii="Times New Roman" w:hAnsi="Times New Roman" w:cs="Times New Roman"/>
          <w:bCs w:val="0"/>
          <w:color w:val="000000" w:themeColor="text1"/>
          <w:sz w:val="28"/>
          <w:szCs w:val="28"/>
        </w:rPr>
        <w:t>.</w:t>
      </w:r>
      <w:r w:rsidRPr="00432845">
        <w:rPr>
          <w:rFonts w:ascii="Times New Roman" w:hAnsi="Times New Roman" w:cs="Times New Roman"/>
          <w:color w:val="000000" w:themeColor="text1"/>
          <w:sz w:val="28"/>
          <w:szCs w:val="28"/>
        </w:rPr>
        <w:t xml:space="preserve"> Оцінка попиту на даний вид </w:t>
      </w:r>
      <w:r w:rsidR="00CD15DD" w:rsidRPr="00432845">
        <w:rPr>
          <w:rFonts w:ascii="Times New Roman" w:hAnsi="Times New Roman" w:cs="Times New Roman"/>
          <w:color w:val="000000" w:themeColor="text1"/>
          <w:sz w:val="28"/>
          <w:szCs w:val="28"/>
        </w:rPr>
        <w:t>турів</w:t>
      </w:r>
      <w:bookmarkEnd w:id="11"/>
    </w:p>
    <w:p w:rsidR="00F348E7" w:rsidRPr="00F348E7" w:rsidRDefault="00F348E7" w:rsidP="00F348E7">
      <w:pPr>
        <w:spacing w:line="360" w:lineRule="auto"/>
        <w:ind w:firstLine="709"/>
        <w:jc w:val="both"/>
        <w:rPr>
          <w:rFonts w:ascii="Times New Roman" w:hAnsi="Times New Roman" w:cs="Times New Roman"/>
          <w:sz w:val="28"/>
          <w:szCs w:val="28"/>
        </w:rPr>
      </w:pPr>
      <w:r w:rsidRPr="00F348E7">
        <w:rPr>
          <w:rFonts w:ascii="Times New Roman" w:hAnsi="Times New Roman" w:cs="Times New Roman"/>
          <w:sz w:val="28"/>
          <w:szCs w:val="28"/>
        </w:rPr>
        <w:t>Культурно-пізнавальний туризм - подорожі із пізнавальною метою. Для культурно-пізнавального туризму характерними є поїздки як на груповій, так і на індивідуальній основі. Характерною рисою пізнавальних екскурсій є тенденція здійснення їх на далекі відстані з відвідуванням за одну подорож відразу кількох країн. Головним елементом культурно-пізнавального туризму є екскурсія. [</w:t>
      </w:r>
      <w:r>
        <w:rPr>
          <w:rFonts w:ascii="Times New Roman" w:hAnsi="Times New Roman" w:cs="Times New Roman"/>
          <w:sz w:val="28"/>
          <w:szCs w:val="28"/>
        </w:rPr>
        <w:t>5</w:t>
      </w:r>
      <w:r w:rsidRPr="00F348E7">
        <w:rPr>
          <w:rFonts w:ascii="Times New Roman" w:hAnsi="Times New Roman" w:cs="Times New Roman"/>
          <w:sz w:val="28"/>
          <w:szCs w:val="28"/>
        </w:rPr>
        <w:t>]</w:t>
      </w:r>
    </w:p>
    <w:p w:rsidR="00F348E7" w:rsidRPr="00F348E7" w:rsidRDefault="00F348E7" w:rsidP="00F348E7">
      <w:pPr>
        <w:spacing w:line="360" w:lineRule="auto"/>
        <w:ind w:firstLine="709"/>
        <w:jc w:val="both"/>
        <w:rPr>
          <w:rFonts w:ascii="Times New Roman" w:hAnsi="Times New Roman" w:cs="Times New Roman"/>
          <w:sz w:val="28"/>
          <w:szCs w:val="28"/>
        </w:rPr>
      </w:pPr>
      <w:r w:rsidRPr="00F348E7">
        <w:rPr>
          <w:rFonts w:ascii="Times New Roman" w:hAnsi="Times New Roman" w:cs="Times New Roman"/>
          <w:sz w:val="28"/>
          <w:szCs w:val="28"/>
        </w:rPr>
        <w:t xml:space="preserve">Екскурсія - туристична послуга, яка забезпечує задоволення духовних, естетичних, інформаційних та інших потреб туриста або екскурсанта. Функціональне призначення екскурсії - відпочинок і дозвілля, підвищення пізнавального та культурного рівня, спілкування. Екскурсійна діяльність має свої характерні ознаки: зміст, тематику, склад учасників, місце проведення, впорядкований маршрут, тривалість за часом, форму проведення, спосіб пересування, наявність екскурсовода, тексту екскурсії, об'єктів показу і безпосередньо наявність самих учасників. [3; </w:t>
      </w:r>
      <w:r w:rsidR="003F6BB0">
        <w:rPr>
          <w:rFonts w:ascii="Times New Roman" w:hAnsi="Times New Roman" w:cs="Times New Roman"/>
          <w:sz w:val="28"/>
          <w:szCs w:val="28"/>
        </w:rPr>
        <w:t>ст</w:t>
      </w:r>
      <w:r w:rsidRPr="00F348E7">
        <w:rPr>
          <w:rFonts w:ascii="Times New Roman" w:hAnsi="Times New Roman" w:cs="Times New Roman"/>
          <w:sz w:val="28"/>
          <w:szCs w:val="28"/>
        </w:rPr>
        <w:t>.14]</w:t>
      </w:r>
    </w:p>
    <w:p w:rsidR="00F348E7" w:rsidRPr="00F348E7" w:rsidRDefault="00F348E7" w:rsidP="00F348E7">
      <w:pPr>
        <w:spacing w:line="360" w:lineRule="auto"/>
        <w:ind w:firstLine="709"/>
        <w:jc w:val="both"/>
        <w:rPr>
          <w:rFonts w:ascii="Times New Roman" w:hAnsi="Times New Roman" w:cs="Times New Roman"/>
          <w:sz w:val="28"/>
          <w:szCs w:val="28"/>
        </w:rPr>
      </w:pPr>
      <w:r w:rsidRPr="00F348E7">
        <w:rPr>
          <w:rFonts w:ascii="Times New Roman" w:hAnsi="Times New Roman" w:cs="Times New Roman"/>
          <w:sz w:val="28"/>
          <w:szCs w:val="28"/>
        </w:rPr>
        <w:t xml:space="preserve">Досить поширеним культурно-пізнавальний туризм є </w:t>
      </w:r>
      <w:r w:rsidR="003F6BB0">
        <w:rPr>
          <w:rFonts w:ascii="Times New Roman" w:hAnsi="Times New Roman" w:cs="Times New Roman"/>
          <w:sz w:val="28"/>
          <w:szCs w:val="28"/>
        </w:rPr>
        <w:t xml:space="preserve">в </w:t>
      </w:r>
      <w:r>
        <w:rPr>
          <w:rFonts w:ascii="Times New Roman" w:hAnsi="Times New Roman" w:cs="Times New Roman"/>
          <w:sz w:val="28"/>
          <w:szCs w:val="28"/>
        </w:rPr>
        <w:t>Колумб</w:t>
      </w:r>
      <w:r w:rsidRPr="00F348E7">
        <w:rPr>
          <w:rFonts w:ascii="Times New Roman" w:hAnsi="Times New Roman" w:cs="Times New Roman"/>
          <w:sz w:val="28"/>
          <w:szCs w:val="28"/>
        </w:rPr>
        <w:t xml:space="preserve">ії. Взагалі на розвиток туризму в </w:t>
      </w:r>
      <w:r>
        <w:rPr>
          <w:rFonts w:ascii="Times New Roman" w:hAnsi="Times New Roman" w:cs="Times New Roman"/>
          <w:sz w:val="28"/>
          <w:szCs w:val="28"/>
        </w:rPr>
        <w:t>Колумб</w:t>
      </w:r>
      <w:r w:rsidRPr="00F348E7">
        <w:rPr>
          <w:rFonts w:ascii="Times New Roman" w:hAnsi="Times New Roman" w:cs="Times New Roman"/>
          <w:sz w:val="28"/>
          <w:szCs w:val="28"/>
        </w:rPr>
        <w:t>ії впливають чинники кількох груп.</w:t>
      </w:r>
    </w:p>
    <w:p w:rsidR="00F348E7" w:rsidRPr="00F348E7" w:rsidRDefault="00F348E7" w:rsidP="00F348E7">
      <w:pPr>
        <w:spacing w:line="360" w:lineRule="auto"/>
        <w:ind w:firstLine="709"/>
        <w:jc w:val="both"/>
        <w:rPr>
          <w:rFonts w:ascii="Times New Roman" w:hAnsi="Times New Roman" w:cs="Times New Roman"/>
          <w:sz w:val="28"/>
          <w:szCs w:val="28"/>
        </w:rPr>
      </w:pPr>
      <w:r w:rsidRPr="00F348E7">
        <w:rPr>
          <w:rFonts w:ascii="Times New Roman" w:hAnsi="Times New Roman" w:cs="Times New Roman"/>
          <w:sz w:val="28"/>
          <w:szCs w:val="28"/>
        </w:rPr>
        <w:t>По-перше, потужний і багатоманітний туристичний природний і культурно-історичний потенціал: кілометр</w:t>
      </w:r>
      <w:r w:rsidR="00436399">
        <w:rPr>
          <w:rFonts w:ascii="Times New Roman" w:hAnsi="Times New Roman" w:cs="Times New Roman"/>
          <w:sz w:val="28"/>
          <w:szCs w:val="28"/>
        </w:rPr>
        <w:t>и</w:t>
      </w:r>
      <w:r w:rsidRPr="00F348E7">
        <w:rPr>
          <w:rFonts w:ascii="Times New Roman" w:hAnsi="Times New Roman" w:cs="Times New Roman"/>
          <w:sz w:val="28"/>
          <w:szCs w:val="28"/>
        </w:rPr>
        <w:t xml:space="preserve"> морських пляжів, освоєні гірські системи, різноманітність ландшафтів, густа річкова й озерна мережа, різноманітні історичні, архітектурні та археологічні пам'ятки, значна кількість культурних, сакральних і техногенних атракцій (мегаліти, монастирі, церкви, музеї, тематичні парки, аквапарки, розважальні заклади тощо), численні події, які використовуються у туристичній індустрії і формують значні туристичні потоки.</w:t>
      </w:r>
    </w:p>
    <w:p w:rsidR="00F348E7" w:rsidRPr="00F348E7" w:rsidRDefault="00F348E7" w:rsidP="00F348E7">
      <w:pPr>
        <w:spacing w:line="360" w:lineRule="auto"/>
        <w:ind w:firstLine="709"/>
        <w:jc w:val="both"/>
        <w:rPr>
          <w:rFonts w:ascii="Times New Roman" w:hAnsi="Times New Roman" w:cs="Times New Roman"/>
          <w:sz w:val="28"/>
          <w:szCs w:val="28"/>
        </w:rPr>
      </w:pPr>
      <w:r w:rsidRPr="00F348E7">
        <w:rPr>
          <w:rFonts w:ascii="Times New Roman" w:hAnsi="Times New Roman" w:cs="Times New Roman"/>
          <w:sz w:val="28"/>
          <w:szCs w:val="28"/>
        </w:rPr>
        <w:t xml:space="preserve">По-друге, сприятливі соціально-економічні та суспільно-географічні чинники: вигідне географічне положення, </w:t>
      </w:r>
      <w:r w:rsidR="00CA36B7">
        <w:rPr>
          <w:rFonts w:ascii="Times New Roman" w:hAnsi="Times New Roman" w:cs="Times New Roman"/>
          <w:sz w:val="28"/>
          <w:szCs w:val="28"/>
        </w:rPr>
        <w:t>середнього р</w:t>
      </w:r>
      <w:r w:rsidR="00CA36B7" w:rsidRPr="00CA36B7">
        <w:rPr>
          <w:rFonts w:ascii="Times New Roman" w:hAnsi="Times New Roman" w:cs="Times New Roman"/>
          <w:sz w:val="28"/>
          <w:szCs w:val="28"/>
        </w:rPr>
        <w:t>і</w:t>
      </w:r>
      <w:r w:rsidR="00CA36B7">
        <w:rPr>
          <w:rFonts w:ascii="Times New Roman" w:hAnsi="Times New Roman" w:cs="Times New Roman"/>
          <w:sz w:val="28"/>
          <w:szCs w:val="28"/>
        </w:rPr>
        <w:t xml:space="preserve">вня </w:t>
      </w:r>
      <w:r w:rsidRPr="00F348E7">
        <w:rPr>
          <w:rFonts w:ascii="Times New Roman" w:hAnsi="Times New Roman" w:cs="Times New Roman"/>
          <w:sz w:val="28"/>
          <w:szCs w:val="28"/>
        </w:rPr>
        <w:t>як</w:t>
      </w:r>
      <w:r w:rsidR="00CA36B7">
        <w:rPr>
          <w:rFonts w:ascii="Times New Roman" w:hAnsi="Times New Roman" w:cs="Times New Roman"/>
          <w:sz w:val="28"/>
          <w:szCs w:val="28"/>
        </w:rPr>
        <w:t>ост</w:t>
      </w:r>
      <w:r w:rsidRPr="00F348E7">
        <w:rPr>
          <w:rFonts w:ascii="Times New Roman" w:hAnsi="Times New Roman" w:cs="Times New Roman"/>
          <w:sz w:val="28"/>
          <w:szCs w:val="28"/>
        </w:rPr>
        <w:t>і транспортна і соціальна інфраструктура, давні та багаті культурні традиції</w:t>
      </w:r>
      <w:r w:rsidR="00CA36B7">
        <w:rPr>
          <w:rFonts w:ascii="Times New Roman" w:hAnsi="Times New Roman" w:cs="Times New Roman"/>
          <w:sz w:val="28"/>
          <w:szCs w:val="28"/>
        </w:rPr>
        <w:t>.</w:t>
      </w:r>
    </w:p>
    <w:p w:rsidR="00F348E7" w:rsidRPr="00F348E7" w:rsidRDefault="00F348E7" w:rsidP="00F348E7">
      <w:pPr>
        <w:spacing w:line="360" w:lineRule="auto"/>
        <w:ind w:firstLine="709"/>
        <w:jc w:val="both"/>
        <w:rPr>
          <w:rFonts w:ascii="Times New Roman" w:hAnsi="Times New Roman" w:cs="Times New Roman"/>
          <w:sz w:val="28"/>
          <w:szCs w:val="28"/>
        </w:rPr>
      </w:pPr>
      <w:r w:rsidRPr="00F348E7">
        <w:rPr>
          <w:rFonts w:ascii="Times New Roman" w:hAnsi="Times New Roman" w:cs="Times New Roman"/>
          <w:sz w:val="28"/>
          <w:szCs w:val="28"/>
        </w:rPr>
        <w:lastRenderedPageBreak/>
        <w:t xml:space="preserve">Перспективи розвитку туризму у </w:t>
      </w:r>
      <w:r w:rsidR="00E85881" w:rsidRPr="00E85881">
        <w:rPr>
          <w:rFonts w:ascii="Times New Roman" w:hAnsi="Times New Roman" w:cs="Times New Roman"/>
          <w:sz w:val="28"/>
          <w:szCs w:val="28"/>
        </w:rPr>
        <w:t>Колумбії</w:t>
      </w:r>
      <w:r w:rsidRPr="00F348E7">
        <w:rPr>
          <w:rFonts w:ascii="Times New Roman" w:hAnsi="Times New Roman" w:cs="Times New Roman"/>
          <w:sz w:val="28"/>
          <w:szCs w:val="28"/>
        </w:rPr>
        <w:t xml:space="preserve"> пов'язані із ширшим залученням ресурсів </w:t>
      </w:r>
      <w:r w:rsidR="008E4C6D" w:rsidRPr="008E4C6D">
        <w:rPr>
          <w:rFonts w:ascii="Times New Roman" w:hAnsi="Times New Roman" w:cs="Times New Roman"/>
          <w:sz w:val="28"/>
          <w:szCs w:val="28"/>
        </w:rPr>
        <w:t>латиноамериканських країн</w:t>
      </w:r>
      <w:r w:rsidRPr="00F348E7">
        <w:rPr>
          <w:rFonts w:ascii="Times New Roman" w:hAnsi="Times New Roman" w:cs="Times New Roman"/>
          <w:sz w:val="28"/>
          <w:szCs w:val="28"/>
        </w:rPr>
        <w:t>, їх інтеграцією до єдиного туристичного середовища і створенням сучасної туристичної інфраструктури. [16]</w:t>
      </w:r>
    </w:p>
    <w:p w:rsidR="00F348E7" w:rsidRPr="00F348E7" w:rsidRDefault="00F348E7" w:rsidP="00F348E7">
      <w:pPr>
        <w:spacing w:line="360" w:lineRule="auto"/>
        <w:ind w:firstLine="709"/>
        <w:jc w:val="both"/>
        <w:rPr>
          <w:rFonts w:ascii="Times New Roman" w:hAnsi="Times New Roman" w:cs="Times New Roman"/>
          <w:sz w:val="28"/>
          <w:szCs w:val="28"/>
        </w:rPr>
      </w:pPr>
      <w:r w:rsidRPr="00F348E7">
        <w:rPr>
          <w:rFonts w:ascii="Times New Roman" w:hAnsi="Times New Roman" w:cs="Times New Roman"/>
          <w:sz w:val="28"/>
          <w:szCs w:val="28"/>
        </w:rPr>
        <w:t>На туристичне споживання, його обсяги та структуру впливають об'єктивні економічні, соціальні умови, правові аспекти зовнішньоекономічної діяльності, геодемографічні характеристики споживачів та суб'єктивна психологічна мотивація. [8; C. 219-240]</w:t>
      </w:r>
    </w:p>
    <w:p w:rsidR="00F348E7" w:rsidRPr="00F348E7" w:rsidRDefault="00F348E7" w:rsidP="00F348E7">
      <w:pPr>
        <w:spacing w:line="360" w:lineRule="auto"/>
        <w:ind w:firstLine="709"/>
        <w:jc w:val="both"/>
        <w:rPr>
          <w:rFonts w:ascii="Times New Roman" w:hAnsi="Times New Roman" w:cs="Times New Roman"/>
          <w:sz w:val="28"/>
          <w:szCs w:val="28"/>
        </w:rPr>
      </w:pPr>
      <w:r w:rsidRPr="00F348E7">
        <w:rPr>
          <w:rFonts w:ascii="Times New Roman" w:hAnsi="Times New Roman" w:cs="Times New Roman"/>
          <w:sz w:val="28"/>
          <w:szCs w:val="28"/>
        </w:rPr>
        <w:t>Різниця в цінах не є вирішальним чинником при формування конкретного попиту, при виборі місця відпочинку, оскільки для туристського споживання визначальним є реалізація мети подорожування і саме вона визначає ціннісні орієнтири туриста. В той же час для туристів з країн з високим рівнем життя різниця в курсі валют і в цінах на аналогічні послуги і товари, при гарантії певної якості, збільшує вибір, впливає на урізноманітнення пропозиції. З іншого боку, це дає шанс країнам з відносно низькими цінами внутрішнього ринку вийти на ринки країн-постачальників туристів зі своїми товарами та послугами.</w:t>
      </w:r>
    </w:p>
    <w:p w:rsidR="00F348E7" w:rsidRPr="00F348E7" w:rsidRDefault="00F348E7" w:rsidP="00F348E7">
      <w:pPr>
        <w:spacing w:line="360" w:lineRule="auto"/>
        <w:ind w:firstLine="709"/>
        <w:jc w:val="both"/>
        <w:rPr>
          <w:rFonts w:ascii="Times New Roman" w:hAnsi="Times New Roman" w:cs="Times New Roman"/>
          <w:sz w:val="28"/>
          <w:szCs w:val="28"/>
        </w:rPr>
      </w:pPr>
      <w:r w:rsidRPr="00F348E7">
        <w:rPr>
          <w:rFonts w:ascii="Times New Roman" w:hAnsi="Times New Roman" w:cs="Times New Roman"/>
          <w:sz w:val="28"/>
          <w:szCs w:val="28"/>
        </w:rPr>
        <w:t>Різниця в цінах слабо впливає на вибір місця відпочинку, але впливає на термін відпочинку та структуру споживання. Турист має на подорож певну суму грошей, яку розподіляє на основні та додаткові витрати. Коли рівень цін в країні відпочинку менший за аналогічний в країні постійного проживання, це стимулює зростання обсягів додаткових послуг або збільшення терміну перебування, але практично ніколи не веде до заощадження коштів.</w:t>
      </w:r>
    </w:p>
    <w:p w:rsidR="00F348E7" w:rsidRPr="00F348E7" w:rsidRDefault="00F348E7" w:rsidP="00F348E7">
      <w:pPr>
        <w:spacing w:line="360" w:lineRule="auto"/>
        <w:ind w:firstLine="709"/>
        <w:jc w:val="both"/>
        <w:rPr>
          <w:rFonts w:ascii="Times New Roman" w:hAnsi="Times New Roman" w:cs="Times New Roman"/>
          <w:sz w:val="28"/>
          <w:szCs w:val="28"/>
        </w:rPr>
      </w:pPr>
      <w:r w:rsidRPr="00F348E7">
        <w:rPr>
          <w:rFonts w:ascii="Times New Roman" w:hAnsi="Times New Roman" w:cs="Times New Roman"/>
          <w:sz w:val="28"/>
          <w:szCs w:val="28"/>
        </w:rPr>
        <w:t xml:space="preserve">Завдяки сприятливим рекреаційним ресурсам </w:t>
      </w:r>
      <w:r w:rsidR="00E85881">
        <w:rPr>
          <w:rFonts w:ascii="Times New Roman" w:hAnsi="Times New Roman" w:cs="Times New Roman"/>
          <w:sz w:val="28"/>
          <w:szCs w:val="28"/>
        </w:rPr>
        <w:t>Колумб</w:t>
      </w:r>
      <w:r w:rsidR="00E85881" w:rsidRPr="00E85881">
        <w:rPr>
          <w:rFonts w:ascii="Times New Roman" w:hAnsi="Times New Roman" w:cs="Times New Roman"/>
          <w:sz w:val="28"/>
          <w:szCs w:val="28"/>
        </w:rPr>
        <w:t>ії</w:t>
      </w:r>
      <w:r w:rsidRPr="00F348E7">
        <w:rPr>
          <w:rFonts w:ascii="Times New Roman" w:hAnsi="Times New Roman" w:cs="Times New Roman"/>
          <w:sz w:val="28"/>
          <w:szCs w:val="28"/>
        </w:rPr>
        <w:t xml:space="preserve"> стала провідним регіоном світу в галузі </w:t>
      </w:r>
      <w:r w:rsidR="00FB0021">
        <w:rPr>
          <w:rFonts w:ascii="Times New Roman" w:hAnsi="Times New Roman" w:cs="Times New Roman"/>
          <w:sz w:val="28"/>
          <w:szCs w:val="28"/>
        </w:rPr>
        <w:t>п</w:t>
      </w:r>
      <w:r w:rsidRPr="00F348E7">
        <w:rPr>
          <w:rFonts w:ascii="Times New Roman" w:hAnsi="Times New Roman" w:cs="Times New Roman"/>
          <w:sz w:val="28"/>
          <w:szCs w:val="28"/>
        </w:rPr>
        <w:t>і</w:t>
      </w:r>
      <w:r w:rsidR="00FB0021">
        <w:rPr>
          <w:rFonts w:ascii="Times New Roman" w:hAnsi="Times New Roman" w:cs="Times New Roman"/>
          <w:sz w:val="28"/>
          <w:szCs w:val="28"/>
        </w:rPr>
        <w:t>зна</w:t>
      </w:r>
      <w:r w:rsidRPr="00F348E7">
        <w:rPr>
          <w:rFonts w:ascii="Times New Roman" w:hAnsi="Times New Roman" w:cs="Times New Roman"/>
          <w:sz w:val="28"/>
          <w:szCs w:val="28"/>
        </w:rPr>
        <w:t>ння, відпочинку та туризму. [18; C. 95]</w:t>
      </w:r>
    </w:p>
    <w:p w:rsidR="00F348E7" w:rsidRPr="00F348E7" w:rsidRDefault="00F348E7" w:rsidP="00F348E7">
      <w:pPr>
        <w:spacing w:line="360" w:lineRule="auto"/>
        <w:ind w:firstLine="709"/>
        <w:jc w:val="both"/>
        <w:rPr>
          <w:rFonts w:ascii="Times New Roman" w:hAnsi="Times New Roman" w:cs="Times New Roman"/>
          <w:sz w:val="28"/>
          <w:szCs w:val="28"/>
        </w:rPr>
      </w:pPr>
      <w:r w:rsidRPr="00F348E7">
        <w:rPr>
          <w:rFonts w:ascii="Times New Roman" w:hAnsi="Times New Roman" w:cs="Times New Roman"/>
          <w:sz w:val="28"/>
          <w:szCs w:val="28"/>
        </w:rPr>
        <w:lastRenderedPageBreak/>
        <w:t xml:space="preserve">Щодо визначення попиту туристів на культурно-пізнавальні тури до </w:t>
      </w:r>
      <w:r w:rsidR="00E85881" w:rsidRPr="00E85881">
        <w:rPr>
          <w:rFonts w:ascii="Times New Roman" w:hAnsi="Times New Roman" w:cs="Times New Roman"/>
          <w:sz w:val="28"/>
          <w:szCs w:val="28"/>
        </w:rPr>
        <w:t>Колумбії</w:t>
      </w:r>
      <w:r w:rsidRPr="00F348E7">
        <w:rPr>
          <w:rFonts w:ascii="Times New Roman" w:hAnsi="Times New Roman" w:cs="Times New Roman"/>
          <w:sz w:val="28"/>
          <w:szCs w:val="28"/>
        </w:rPr>
        <w:t>, то на його характер та динаміку розвитку впливають такі економіко-географічні чинники:</w:t>
      </w:r>
    </w:p>
    <w:p w:rsidR="00F348E7" w:rsidRPr="00F348E7" w:rsidRDefault="00F348E7" w:rsidP="00F348E7">
      <w:pPr>
        <w:spacing w:line="360" w:lineRule="auto"/>
        <w:ind w:firstLine="709"/>
        <w:jc w:val="both"/>
        <w:rPr>
          <w:rFonts w:ascii="Times New Roman" w:hAnsi="Times New Roman" w:cs="Times New Roman"/>
          <w:sz w:val="28"/>
          <w:szCs w:val="28"/>
        </w:rPr>
      </w:pPr>
      <w:r w:rsidRPr="00F348E7">
        <w:rPr>
          <w:rFonts w:ascii="Times New Roman" w:hAnsi="Times New Roman" w:cs="Times New Roman"/>
          <w:sz w:val="28"/>
          <w:szCs w:val="28"/>
        </w:rPr>
        <w:t>- вигідне економіко-географічне положенн</w:t>
      </w:r>
      <w:r w:rsidR="007C3702">
        <w:rPr>
          <w:rFonts w:ascii="Times New Roman" w:hAnsi="Times New Roman" w:cs="Times New Roman"/>
          <w:sz w:val="28"/>
          <w:szCs w:val="28"/>
        </w:rPr>
        <w:t xml:space="preserve">я (близьке розташування </w:t>
      </w:r>
      <w:r w:rsidRPr="00F348E7">
        <w:rPr>
          <w:rFonts w:ascii="Times New Roman" w:hAnsi="Times New Roman" w:cs="Times New Roman"/>
          <w:sz w:val="28"/>
          <w:szCs w:val="28"/>
        </w:rPr>
        <w:t xml:space="preserve">до інших країн </w:t>
      </w:r>
      <w:r w:rsidR="007C3702">
        <w:rPr>
          <w:rFonts w:ascii="Times New Roman" w:hAnsi="Times New Roman" w:cs="Times New Roman"/>
          <w:sz w:val="28"/>
          <w:szCs w:val="28"/>
        </w:rPr>
        <w:t>Латинсько</w:t>
      </w:r>
      <w:r w:rsidR="007C3702" w:rsidRPr="007C3702">
        <w:rPr>
          <w:rFonts w:ascii="Times New Roman" w:hAnsi="Times New Roman" w:cs="Times New Roman"/>
          <w:sz w:val="28"/>
          <w:szCs w:val="28"/>
        </w:rPr>
        <w:t>ї</w:t>
      </w:r>
      <w:r w:rsidR="007C3702">
        <w:rPr>
          <w:rFonts w:ascii="Times New Roman" w:hAnsi="Times New Roman" w:cs="Times New Roman"/>
          <w:sz w:val="28"/>
          <w:szCs w:val="28"/>
        </w:rPr>
        <w:t xml:space="preserve"> Америки</w:t>
      </w:r>
      <w:r w:rsidRPr="00F348E7">
        <w:rPr>
          <w:rFonts w:ascii="Times New Roman" w:hAnsi="Times New Roman" w:cs="Times New Roman"/>
          <w:sz w:val="28"/>
          <w:szCs w:val="28"/>
        </w:rPr>
        <w:t xml:space="preserve">, а також </w:t>
      </w:r>
      <w:r w:rsidR="007C3702" w:rsidRPr="007C3702">
        <w:rPr>
          <w:rFonts w:ascii="Times New Roman" w:hAnsi="Times New Roman" w:cs="Times New Roman"/>
          <w:sz w:val="28"/>
          <w:szCs w:val="28"/>
        </w:rPr>
        <w:t>омивається водами Карибського моря Атлантичного океану</w:t>
      </w:r>
      <w:r w:rsidRPr="00F348E7">
        <w:rPr>
          <w:rFonts w:ascii="Times New Roman" w:hAnsi="Times New Roman" w:cs="Times New Roman"/>
          <w:sz w:val="28"/>
          <w:szCs w:val="28"/>
        </w:rPr>
        <w:t>);</w:t>
      </w:r>
    </w:p>
    <w:p w:rsidR="001A4DB3" w:rsidRDefault="00F348E7" w:rsidP="00F348E7">
      <w:pPr>
        <w:spacing w:line="360" w:lineRule="auto"/>
        <w:ind w:firstLine="709"/>
        <w:jc w:val="both"/>
        <w:rPr>
          <w:rFonts w:ascii="Times New Roman" w:hAnsi="Times New Roman" w:cs="Times New Roman"/>
          <w:sz w:val="28"/>
          <w:szCs w:val="28"/>
        </w:rPr>
      </w:pPr>
      <w:r w:rsidRPr="00F348E7">
        <w:rPr>
          <w:rFonts w:ascii="Times New Roman" w:hAnsi="Times New Roman" w:cs="Times New Roman"/>
          <w:sz w:val="28"/>
          <w:szCs w:val="28"/>
        </w:rPr>
        <w:t xml:space="preserve">-  зручні транспортні зв'язки з іншими регіонами </w:t>
      </w:r>
      <w:r w:rsidR="001A4DB3" w:rsidRPr="001A4DB3">
        <w:rPr>
          <w:rFonts w:ascii="Times New Roman" w:hAnsi="Times New Roman" w:cs="Times New Roman"/>
          <w:sz w:val="28"/>
          <w:szCs w:val="28"/>
        </w:rPr>
        <w:t>Латинської Америки</w:t>
      </w:r>
      <w:r w:rsidRPr="00F348E7">
        <w:rPr>
          <w:rFonts w:ascii="Times New Roman" w:hAnsi="Times New Roman" w:cs="Times New Roman"/>
          <w:sz w:val="28"/>
          <w:szCs w:val="28"/>
        </w:rPr>
        <w:t>; наявність великої кількості транспортних засобів та відносно низька вартість п</w:t>
      </w:r>
      <w:r w:rsidR="001A4DB3">
        <w:rPr>
          <w:rFonts w:ascii="Times New Roman" w:hAnsi="Times New Roman" w:cs="Times New Roman"/>
          <w:sz w:val="28"/>
          <w:szCs w:val="28"/>
        </w:rPr>
        <w:t>роїзду з однієї країни до іншої;</w:t>
      </w:r>
      <w:r w:rsidRPr="00F348E7">
        <w:rPr>
          <w:rFonts w:ascii="Times New Roman" w:hAnsi="Times New Roman" w:cs="Times New Roman"/>
          <w:sz w:val="28"/>
          <w:szCs w:val="28"/>
        </w:rPr>
        <w:t xml:space="preserve"> </w:t>
      </w:r>
    </w:p>
    <w:p w:rsidR="00F348E7" w:rsidRPr="00F348E7" w:rsidRDefault="00F348E7" w:rsidP="00C53207">
      <w:pPr>
        <w:spacing w:line="360" w:lineRule="auto"/>
        <w:ind w:firstLine="709"/>
        <w:jc w:val="both"/>
        <w:rPr>
          <w:rFonts w:ascii="Times New Roman" w:hAnsi="Times New Roman" w:cs="Times New Roman"/>
          <w:sz w:val="28"/>
          <w:szCs w:val="28"/>
        </w:rPr>
      </w:pPr>
      <w:r w:rsidRPr="00F348E7">
        <w:rPr>
          <w:rFonts w:ascii="Times New Roman" w:hAnsi="Times New Roman" w:cs="Times New Roman"/>
          <w:sz w:val="28"/>
          <w:szCs w:val="28"/>
        </w:rPr>
        <w:t>- </w:t>
      </w:r>
      <w:r w:rsidR="00C53207">
        <w:rPr>
          <w:rFonts w:ascii="Times New Roman" w:hAnsi="Times New Roman" w:cs="Times New Roman"/>
          <w:sz w:val="28"/>
          <w:szCs w:val="28"/>
        </w:rPr>
        <w:t>зручно облаштован</w:t>
      </w:r>
      <w:r w:rsidR="00C53207" w:rsidRPr="00C53207">
        <w:rPr>
          <w:rFonts w:ascii="Times New Roman" w:hAnsi="Times New Roman" w:cs="Times New Roman"/>
          <w:sz w:val="28"/>
          <w:szCs w:val="28"/>
        </w:rPr>
        <w:t>і транспортні зв'язки</w:t>
      </w:r>
      <w:r w:rsidR="00C53207">
        <w:rPr>
          <w:rFonts w:ascii="Times New Roman" w:hAnsi="Times New Roman" w:cs="Times New Roman"/>
          <w:sz w:val="28"/>
          <w:szCs w:val="28"/>
        </w:rPr>
        <w:t xml:space="preserve"> до туристичних об</w:t>
      </w:r>
      <w:r w:rsidR="00C53207" w:rsidRPr="00C53207">
        <w:rPr>
          <w:rFonts w:ascii="Times New Roman" w:hAnsi="Times New Roman" w:cs="Times New Roman"/>
          <w:sz w:val="28"/>
          <w:szCs w:val="28"/>
        </w:rPr>
        <w:t>'є</w:t>
      </w:r>
      <w:r w:rsidR="00C53207">
        <w:rPr>
          <w:rFonts w:ascii="Times New Roman" w:hAnsi="Times New Roman" w:cs="Times New Roman"/>
          <w:sz w:val="28"/>
          <w:szCs w:val="28"/>
        </w:rPr>
        <w:t>кт</w:t>
      </w:r>
      <w:r w:rsidR="00C53207" w:rsidRPr="00C53207">
        <w:rPr>
          <w:rFonts w:ascii="Times New Roman" w:hAnsi="Times New Roman" w:cs="Times New Roman"/>
          <w:sz w:val="28"/>
          <w:szCs w:val="28"/>
        </w:rPr>
        <w:t>і</w:t>
      </w:r>
      <w:r w:rsidR="00C53207">
        <w:rPr>
          <w:rFonts w:ascii="Times New Roman" w:hAnsi="Times New Roman" w:cs="Times New Roman"/>
          <w:sz w:val="28"/>
          <w:szCs w:val="28"/>
        </w:rPr>
        <w:t>в</w:t>
      </w:r>
      <w:r w:rsidRPr="00F348E7">
        <w:rPr>
          <w:rFonts w:ascii="Times New Roman" w:hAnsi="Times New Roman" w:cs="Times New Roman"/>
          <w:sz w:val="28"/>
          <w:szCs w:val="28"/>
        </w:rPr>
        <w:t>.</w:t>
      </w:r>
    </w:p>
    <w:p w:rsidR="00F348E7" w:rsidRPr="00F348E7" w:rsidRDefault="00F348E7" w:rsidP="00F348E7">
      <w:pPr>
        <w:spacing w:line="360" w:lineRule="auto"/>
        <w:ind w:firstLine="709"/>
        <w:jc w:val="both"/>
        <w:rPr>
          <w:rFonts w:ascii="Times New Roman" w:hAnsi="Times New Roman" w:cs="Times New Roman"/>
          <w:sz w:val="28"/>
          <w:szCs w:val="28"/>
        </w:rPr>
      </w:pPr>
      <w:r w:rsidRPr="00F348E7">
        <w:rPr>
          <w:rFonts w:ascii="Times New Roman" w:hAnsi="Times New Roman" w:cs="Times New Roman"/>
          <w:sz w:val="28"/>
          <w:szCs w:val="28"/>
        </w:rPr>
        <w:t xml:space="preserve">Територія </w:t>
      </w:r>
      <w:r w:rsidR="00D815FB" w:rsidRPr="00D815FB">
        <w:rPr>
          <w:rFonts w:ascii="Times New Roman" w:hAnsi="Times New Roman" w:cs="Times New Roman"/>
          <w:sz w:val="28"/>
          <w:szCs w:val="28"/>
        </w:rPr>
        <w:t>Колумбії</w:t>
      </w:r>
      <w:r w:rsidRPr="00F348E7">
        <w:rPr>
          <w:rFonts w:ascii="Times New Roman" w:hAnsi="Times New Roman" w:cs="Times New Roman"/>
          <w:sz w:val="28"/>
          <w:szCs w:val="28"/>
        </w:rPr>
        <w:t xml:space="preserve"> насичена цінними у пізнавальному сенсі історичними та архітектурними пам'ятками. Унікальний туристичний продукт робить </w:t>
      </w:r>
      <w:r w:rsidR="00C53207">
        <w:rPr>
          <w:rFonts w:ascii="Times New Roman" w:hAnsi="Times New Roman" w:cs="Times New Roman"/>
          <w:sz w:val="28"/>
          <w:szCs w:val="28"/>
        </w:rPr>
        <w:t>Колумб</w:t>
      </w:r>
      <w:r w:rsidR="00BE4FA7">
        <w:rPr>
          <w:rFonts w:ascii="Times New Roman" w:hAnsi="Times New Roman" w:cs="Times New Roman"/>
          <w:sz w:val="28"/>
          <w:szCs w:val="28"/>
        </w:rPr>
        <w:t xml:space="preserve">ію одним </w:t>
      </w:r>
      <w:r w:rsidR="00BE4FA7" w:rsidRPr="00BE4FA7">
        <w:rPr>
          <w:rFonts w:ascii="Times New Roman" w:hAnsi="Times New Roman" w:cs="Times New Roman"/>
          <w:sz w:val="28"/>
          <w:szCs w:val="28"/>
        </w:rPr>
        <w:t>і</w:t>
      </w:r>
      <w:r w:rsidR="00BE4FA7">
        <w:rPr>
          <w:rFonts w:ascii="Times New Roman" w:hAnsi="Times New Roman" w:cs="Times New Roman"/>
          <w:sz w:val="28"/>
          <w:szCs w:val="28"/>
        </w:rPr>
        <w:t>з</w:t>
      </w:r>
      <w:r w:rsidRPr="00F348E7">
        <w:rPr>
          <w:rFonts w:ascii="Times New Roman" w:hAnsi="Times New Roman" w:cs="Times New Roman"/>
          <w:sz w:val="28"/>
          <w:szCs w:val="28"/>
        </w:rPr>
        <w:t xml:space="preserve"> лідер</w:t>
      </w:r>
      <w:r w:rsidR="00BE4FA7" w:rsidRPr="00BE4FA7">
        <w:rPr>
          <w:rFonts w:ascii="Times New Roman" w:hAnsi="Times New Roman" w:cs="Times New Roman"/>
          <w:sz w:val="28"/>
          <w:szCs w:val="28"/>
        </w:rPr>
        <w:t>і</w:t>
      </w:r>
      <w:r w:rsidR="00BE4FA7">
        <w:rPr>
          <w:rFonts w:ascii="Times New Roman" w:hAnsi="Times New Roman" w:cs="Times New Roman"/>
          <w:sz w:val="28"/>
          <w:szCs w:val="28"/>
        </w:rPr>
        <w:t>в</w:t>
      </w:r>
      <w:r w:rsidRPr="00F348E7">
        <w:rPr>
          <w:rFonts w:ascii="Times New Roman" w:hAnsi="Times New Roman" w:cs="Times New Roman"/>
          <w:sz w:val="28"/>
          <w:szCs w:val="28"/>
        </w:rPr>
        <w:t xml:space="preserve"> </w:t>
      </w:r>
      <w:r w:rsidR="00BE4FA7">
        <w:rPr>
          <w:rFonts w:ascii="Times New Roman" w:hAnsi="Times New Roman" w:cs="Times New Roman"/>
          <w:sz w:val="28"/>
          <w:szCs w:val="28"/>
        </w:rPr>
        <w:t xml:space="preserve">на </w:t>
      </w:r>
      <w:r w:rsidRPr="00F348E7">
        <w:rPr>
          <w:rFonts w:ascii="Times New Roman" w:hAnsi="Times New Roman" w:cs="Times New Roman"/>
          <w:sz w:val="28"/>
          <w:szCs w:val="28"/>
        </w:rPr>
        <w:t>ринку у сфері туризму та подорожей. [10; C. 68]</w:t>
      </w:r>
    </w:p>
    <w:p w:rsidR="00F348E7" w:rsidRPr="00F348E7" w:rsidRDefault="00F348E7" w:rsidP="00F348E7">
      <w:pPr>
        <w:spacing w:line="360" w:lineRule="auto"/>
        <w:ind w:firstLine="709"/>
        <w:jc w:val="both"/>
        <w:rPr>
          <w:rFonts w:ascii="Times New Roman" w:hAnsi="Times New Roman" w:cs="Times New Roman"/>
          <w:sz w:val="28"/>
          <w:szCs w:val="28"/>
        </w:rPr>
      </w:pPr>
      <w:r w:rsidRPr="00F348E7">
        <w:rPr>
          <w:rFonts w:ascii="Times New Roman" w:hAnsi="Times New Roman" w:cs="Times New Roman"/>
          <w:sz w:val="28"/>
          <w:szCs w:val="28"/>
        </w:rPr>
        <w:t xml:space="preserve">Важливим є прагнення людей залучитися до історико-культурної спадщини світу, а особливо </w:t>
      </w:r>
      <w:r w:rsidR="00D815FB" w:rsidRPr="00D815FB">
        <w:rPr>
          <w:rFonts w:ascii="Times New Roman" w:hAnsi="Times New Roman" w:cs="Times New Roman"/>
          <w:sz w:val="28"/>
          <w:szCs w:val="28"/>
        </w:rPr>
        <w:t>Колумбії</w:t>
      </w:r>
      <w:r w:rsidRPr="00F348E7">
        <w:rPr>
          <w:rFonts w:ascii="Times New Roman" w:hAnsi="Times New Roman" w:cs="Times New Roman"/>
          <w:sz w:val="28"/>
          <w:szCs w:val="28"/>
        </w:rPr>
        <w:t xml:space="preserve">, де на відносно невеликій за розміром території спостерігається скупчення найрізноманітніших пам'яток. Вирішальну роль у </w:t>
      </w:r>
      <w:r w:rsidR="007745DF" w:rsidRPr="007745DF">
        <w:rPr>
          <w:rFonts w:ascii="Times New Roman" w:hAnsi="Times New Roman" w:cs="Times New Roman"/>
          <w:sz w:val="28"/>
          <w:szCs w:val="28"/>
        </w:rPr>
        <w:t>культурно-пізнавальн</w:t>
      </w:r>
      <w:r w:rsidR="007745DF">
        <w:rPr>
          <w:rFonts w:ascii="Times New Roman" w:hAnsi="Times New Roman" w:cs="Times New Roman"/>
          <w:sz w:val="28"/>
          <w:szCs w:val="28"/>
        </w:rPr>
        <w:t>ому</w:t>
      </w:r>
      <w:r w:rsidRPr="00F348E7">
        <w:rPr>
          <w:rFonts w:ascii="Times New Roman" w:hAnsi="Times New Roman" w:cs="Times New Roman"/>
          <w:sz w:val="28"/>
          <w:szCs w:val="28"/>
        </w:rPr>
        <w:t xml:space="preserve"> туризмі відіграє абсолютна перевага. Так, унікальні пам'ятки та витвори мистецтва, створені людиною, визначають монопольне становище тієї чи іншої країни та зумовлюють приплив туди іноземних туристів.</w:t>
      </w:r>
    </w:p>
    <w:p w:rsidR="00F348E7" w:rsidRPr="00F348E7" w:rsidRDefault="00F348E7" w:rsidP="00F348E7">
      <w:pPr>
        <w:spacing w:line="360" w:lineRule="auto"/>
        <w:ind w:firstLine="709"/>
        <w:jc w:val="both"/>
        <w:rPr>
          <w:rFonts w:ascii="Times New Roman" w:hAnsi="Times New Roman" w:cs="Times New Roman"/>
          <w:sz w:val="28"/>
          <w:szCs w:val="28"/>
        </w:rPr>
      </w:pPr>
      <w:r w:rsidRPr="00F348E7">
        <w:rPr>
          <w:rFonts w:ascii="Times New Roman" w:hAnsi="Times New Roman" w:cs="Times New Roman"/>
          <w:sz w:val="28"/>
          <w:szCs w:val="28"/>
        </w:rPr>
        <w:t xml:space="preserve">Крім того, знайомство з країною і народом, різноманітна тематика екскурсій </w:t>
      </w:r>
      <w:r w:rsidR="008614C1">
        <w:rPr>
          <w:rFonts w:ascii="Times New Roman" w:hAnsi="Times New Roman" w:cs="Times New Roman"/>
          <w:sz w:val="28"/>
          <w:szCs w:val="28"/>
        </w:rPr>
        <w:t>в</w:t>
      </w:r>
      <w:r w:rsidRPr="00F348E7">
        <w:rPr>
          <w:rFonts w:ascii="Times New Roman" w:hAnsi="Times New Roman" w:cs="Times New Roman"/>
          <w:sz w:val="28"/>
          <w:szCs w:val="28"/>
        </w:rPr>
        <w:t xml:space="preserve"> </w:t>
      </w:r>
      <w:r w:rsidR="008614C1" w:rsidRPr="008614C1">
        <w:rPr>
          <w:rFonts w:ascii="Times New Roman" w:hAnsi="Times New Roman" w:cs="Times New Roman"/>
          <w:sz w:val="28"/>
          <w:szCs w:val="28"/>
        </w:rPr>
        <w:t>Колумбії</w:t>
      </w:r>
      <w:r w:rsidRPr="00F348E7">
        <w:rPr>
          <w:rFonts w:ascii="Times New Roman" w:hAnsi="Times New Roman" w:cs="Times New Roman"/>
          <w:sz w:val="28"/>
          <w:szCs w:val="28"/>
        </w:rPr>
        <w:t>, розширюють світогляд людини, розвивають його інтелект, допомагають краще зрозуміти реальну картину світу.</w:t>
      </w:r>
    </w:p>
    <w:p w:rsidR="00F348E7" w:rsidRPr="00F348E7" w:rsidRDefault="00F348E7" w:rsidP="00F348E7">
      <w:pPr>
        <w:spacing w:line="360" w:lineRule="auto"/>
        <w:ind w:firstLine="709"/>
        <w:jc w:val="both"/>
        <w:rPr>
          <w:rFonts w:ascii="Times New Roman" w:hAnsi="Times New Roman" w:cs="Times New Roman"/>
          <w:sz w:val="28"/>
          <w:szCs w:val="28"/>
        </w:rPr>
      </w:pPr>
      <w:r w:rsidRPr="00F348E7">
        <w:rPr>
          <w:rFonts w:ascii="Times New Roman" w:hAnsi="Times New Roman" w:cs="Times New Roman"/>
          <w:sz w:val="28"/>
          <w:szCs w:val="28"/>
        </w:rPr>
        <w:t xml:space="preserve">Культурно-пізнавальний, або екскурсійний, туризм із кожним роком стає усе більше масовим. Зростає інтерес до об'єктів всесвітньої спадщини, що закономірно випливає із загальної тенденції підвищення державної й </w:t>
      </w:r>
      <w:r w:rsidRPr="00F348E7">
        <w:rPr>
          <w:rFonts w:ascii="Times New Roman" w:hAnsi="Times New Roman" w:cs="Times New Roman"/>
          <w:sz w:val="28"/>
          <w:szCs w:val="28"/>
        </w:rPr>
        <w:lastRenderedPageBreak/>
        <w:t xml:space="preserve">суспільної уваги до глобальних і регіональних проблем, до загальнолюдських цінностей. Особливий інтерес представляють пам'ятники, внесені в список Всесвітньої спадщини ЮНЕСКО. </w:t>
      </w:r>
      <w:r w:rsidR="008614C1" w:rsidRPr="008614C1">
        <w:rPr>
          <w:rFonts w:ascii="Times New Roman" w:hAnsi="Times New Roman" w:cs="Times New Roman"/>
          <w:sz w:val="28"/>
          <w:szCs w:val="28"/>
        </w:rPr>
        <w:t>В списку об'єктів Світової спадщини ЮНЕСКО в Колумбії налічується 8 найменувань.</w:t>
      </w:r>
      <w:r w:rsidRPr="00F348E7">
        <w:rPr>
          <w:rFonts w:ascii="Times New Roman" w:hAnsi="Times New Roman" w:cs="Times New Roman"/>
          <w:sz w:val="28"/>
          <w:szCs w:val="28"/>
        </w:rPr>
        <w:t xml:space="preserve"> [</w:t>
      </w:r>
      <w:r w:rsidR="00C66C1C">
        <w:rPr>
          <w:rFonts w:ascii="Times New Roman" w:hAnsi="Times New Roman" w:cs="Times New Roman"/>
          <w:sz w:val="28"/>
          <w:szCs w:val="28"/>
        </w:rPr>
        <w:t>12</w:t>
      </w:r>
      <w:r w:rsidRPr="00F348E7">
        <w:rPr>
          <w:rFonts w:ascii="Times New Roman" w:hAnsi="Times New Roman" w:cs="Times New Roman"/>
          <w:sz w:val="28"/>
          <w:szCs w:val="28"/>
        </w:rPr>
        <w:t>]</w:t>
      </w:r>
    </w:p>
    <w:p w:rsidR="00F348E7" w:rsidRPr="00F348E7" w:rsidRDefault="00F348E7" w:rsidP="0021015D">
      <w:pPr>
        <w:spacing w:line="360" w:lineRule="auto"/>
        <w:ind w:firstLine="709"/>
        <w:jc w:val="both"/>
        <w:rPr>
          <w:rFonts w:ascii="Times New Roman" w:hAnsi="Times New Roman" w:cs="Times New Roman"/>
          <w:sz w:val="28"/>
          <w:szCs w:val="28"/>
        </w:rPr>
      </w:pPr>
      <w:r w:rsidRPr="00F348E7">
        <w:rPr>
          <w:rFonts w:ascii="Times New Roman" w:hAnsi="Times New Roman" w:cs="Times New Roman"/>
          <w:sz w:val="28"/>
          <w:szCs w:val="28"/>
        </w:rPr>
        <w:t>Однак значення туризму виходить за межі однієї лише пізнавальної функції, оскільки він багато в чому сприяє розвитку мирних відносин між народами. Серйозну роль відіграє туризм у вихованні молодого покоління. Цікаві екскурсійні маршрути в значній мірі здатні розширити світогляд дитини, здійснити вплив на формування у нього естетичного смаку.Також на попит впливає економічна й політична стабільність у регіоні, прагнення урядів різних країн до співробітництва, у тому числі й в області туризму.</w:t>
      </w:r>
    </w:p>
    <w:p w:rsidR="00F348E7" w:rsidRPr="00F348E7" w:rsidRDefault="00F348E7" w:rsidP="00F348E7">
      <w:pPr>
        <w:spacing w:line="360" w:lineRule="auto"/>
        <w:ind w:firstLine="709"/>
        <w:jc w:val="both"/>
        <w:rPr>
          <w:rFonts w:ascii="Times New Roman" w:hAnsi="Times New Roman" w:cs="Times New Roman"/>
          <w:sz w:val="28"/>
          <w:szCs w:val="28"/>
        </w:rPr>
      </w:pPr>
      <w:r w:rsidRPr="00F348E7">
        <w:rPr>
          <w:rFonts w:ascii="Times New Roman" w:hAnsi="Times New Roman" w:cs="Times New Roman"/>
          <w:sz w:val="28"/>
          <w:szCs w:val="28"/>
        </w:rPr>
        <w:t xml:space="preserve">Важливе значення при обранні туру має вид транспорту. Так, поряд із значним об'ємом авіаперевезень, помітне зростання популярності у туристів автобусних подорожей, поїздок на залізничному транспорті, річкових та морських круїзів. Автобусний туризм надає туристам більші можливості щодо ознайомлення з країною. [2; C. </w:t>
      </w:r>
      <w:r w:rsidR="00C66C1C">
        <w:rPr>
          <w:rFonts w:ascii="Times New Roman" w:hAnsi="Times New Roman" w:cs="Times New Roman"/>
          <w:sz w:val="28"/>
          <w:szCs w:val="28"/>
        </w:rPr>
        <w:t>2</w:t>
      </w:r>
      <w:r w:rsidRPr="00F348E7">
        <w:rPr>
          <w:rFonts w:ascii="Times New Roman" w:hAnsi="Times New Roman" w:cs="Times New Roman"/>
          <w:sz w:val="28"/>
          <w:szCs w:val="28"/>
        </w:rPr>
        <w:t>]</w:t>
      </w:r>
    </w:p>
    <w:p w:rsidR="00E44243" w:rsidRDefault="00F348E7" w:rsidP="00E44243">
      <w:pPr>
        <w:spacing w:line="360" w:lineRule="auto"/>
        <w:ind w:firstLine="709"/>
        <w:jc w:val="both"/>
        <w:rPr>
          <w:rFonts w:ascii="Times New Roman" w:hAnsi="Times New Roman" w:cs="Times New Roman"/>
          <w:sz w:val="28"/>
          <w:szCs w:val="28"/>
        </w:rPr>
      </w:pPr>
      <w:r w:rsidRPr="00F348E7">
        <w:rPr>
          <w:rFonts w:ascii="Times New Roman" w:hAnsi="Times New Roman" w:cs="Times New Roman"/>
          <w:sz w:val="28"/>
          <w:szCs w:val="28"/>
        </w:rPr>
        <w:t xml:space="preserve">Культурно-пізнавальний тур до </w:t>
      </w:r>
      <w:r w:rsidR="00D815FB" w:rsidRPr="00D815FB">
        <w:rPr>
          <w:rFonts w:ascii="Times New Roman" w:hAnsi="Times New Roman" w:cs="Times New Roman"/>
          <w:sz w:val="28"/>
          <w:szCs w:val="28"/>
        </w:rPr>
        <w:t>Колумбії</w:t>
      </w:r>
      <w:r w:rsidRPr="00F348E7">
        <w:rPr>
          <w:rFonts w:ascii="Times New Roman" w:hAnsi="Times New Roman" w:cs="Times New Roman"/>
          <w:sz w:val="28"/>
          <w:szCs w:val="28"/>
        </w:rPr>
        <w:t xml:space="preserve"> буде здійснюватись за допомогою двох видів транспортни</w:t>
      </w:r>
      <w:r w:rsidR="0021015D">
        <w:rPr>
          <w:rFonts w:ascii="Times New Roman" w:hAnsi="Times New Roman" w:cs="Times New Roman"/>
          <w:sz w:val="28"/>
          <w:szCs w:val="28"/>
        </w:rPr>
        <w:t>х засобів: авіа переліт</w:t>
      </w:r>
      <w:r w:rsidRPr="00F348E7">
        <w:rPr>
          <w:rFonts w:ascii="Times New Roman" w:hAnsi="Times New Roman" w:cs="Times New Roman"/>
          <w:sz w:val="28"/>
          <w:szCs w:val="28"/>
        </w:rPr>
        <w:t xml:space="preserve"> та автобус (переміщення протягом всього туру по даній країні). Саме такий набір транспортних засобів найбільше приваблює туристів, подорожуючих закордон з культурно-пізнавальною метою.</w:t>
      </w:r>
    </w:p>
    <w:p w:rsidR="00E44243" w:rsidRPr="00E44243" w:rsidRDefault="00E44243" w:rsidP="00E44243">
      <w:pPr>
        <w:spacing w:line="360" w:lineRule="auto"/>
        <w:ind w:firstLine="709"/>
        <w:jc w:val="both"/>
        <w:rPr>
          <w:rFonts w:ascii="Times New Roman" w:hAnsi="Times New Roman" w:cs="Times New Roman"/>
          <w:sz w:val="28"/>
          <w:szCs w:val="28"/>
        </w:rPr>
      </w:pPr>
    </w:p>
    <w:p w:rsidR="004E3A5A" w:rsidRPr="00432845" w:rsidRDefault="00C66C1C" w:rsidP="00432845">
      <w:pPr>
        <w:pStyle w:val="1"/>
        <w:spacing w:after="240" w:line="360" w:lineRule="auto"/>
        <w:jc w:val="center"/>
        <w:rPr>
          <w:rFonts w:ascii="Times New Roman" w:hAnsi="Times New Roman" w:cs="Times New Roman"/>
          <w:color w:val="000000" w:themeColor="text1"/>
          <w:lang w:val="uk-UA"/>
        </w:rPr>
      </w:pPr>
      <w:bookmarkStart w:id="12" w:name="_Toc89177030"/>
      <w:r w:rsidRPr="00432845">
        <w:rPr>
          <w:rFonts w:ascii="Times New Roman" w:hAnsi="Times New Roman" w:cs="Times New Roman"/>
          <w:color w:val="000000" w:themeColor="text1"/>
        </w:rPr>
        <w:lastRenderedPageBreak/>
        <w:t xml:space="preserve">РОЗДІЛ 3. ПЕРСПЕКТИВИ РОЗВИТКУ КУЛЬТУРНО-ПІЗНАВАЛЬНОГО </w:t>
      </w:r>
      <w:r w:rsidRPr="00432845">
        <w:rPr>
          <w:rFonts w:ascii="Times New Roman" w:hAnsi="Times New Roman" w:cs="Times New Roman"/>
          <w:color w:val="000000" w:themeColor="text1"/>
          <w:lang w:val="uk-UA"/>
        </w:rPr>
        <w:t xml:space="preserve">ТУРУ ДО </w:t>
      </w:r>
      <w:r w:rsidRPr="00432845">
        <w:rPr>
          <w:rFonts w:ascii="Times New Roman" w:hAnsi="Times New Roman" w:cs="Times New Roman"/>
          <w:color w:val="000000" w:themeColor="text1"/>
        </w:rPr>
        <w:t>КОЛУМБІЇ</w:t>
      </w:r>
      <w:bookmarkEnd w:id="12"/>
    </w:p>
    <w:p w:rsidR="00476DD2" w:rsidRPr="00432845" w:rsidRDefault="00476DD2" w:rsidP="00432845">
      <w:pPr>
        <w:pStyle w:val="2"/>
        <w:spacing w:after="240"/>
        <w:ind w:firstLine="709"/>
        <w:jc w:val="both"/>
        <w:rPr>
          <w:rFonts w:ascii="Times New Roman" w:hAnsi="Times New Roman" w:cs="Times New Roman"/>
          <w:color w:val="000000" w:themeColor="text1"/>
          <w:sz w:val="28"/>
          <w:szCs w:val="28"/>
          <w:lang w:val="uk-UA"/>
        </w:rPr>
      </w:pPr>
      <w:bookmarkStart w:id="13" w:name="_Toc89177031"/>
      <w:r w:rsidRPr="00432845">
        <w:rPr>
          <w:rFonts w:ascii="Times New Roman" w:hAnsi="Times New Roman" w:cs="Times New Roman"/>
          <w:color w:val="000000" w:themeColor="text1"/>
          <w:sz w:val="28"/>
          <w:szCs w:val="28"/>
          <w:lang w:val="uk-UA"/>
        </w:rPr>
        <w:t>3.</w:t>
      </w:r>
      <w:r w:rsidR="0088164A" w:rsidRPr="00432845">
        <w:rPr>
          <w:rFonts w:ascii="Times New Roman" w:hAnsi="Times New Roman" w:cs="Times New Roman"/>
          <w:color w:val="000000" w:themeColor="text1"/>
          <w:sz w:val="28"/>
          <w:szCs w:val="28"/>
          <w:lang w:val="uk-UA"/>
        </w:rPr>
        <w:t>1</w:t>
      </w:r>
      <w:r w:rsidR="00432845">
        <w:rPr>
          <w:rFonts w:ascii="Times New Roman" w:hAnsi="Times New Roman" w:cs="Times New Roman"/>
          <w:color w:val="000000" w:themeColor="text1"/>
          <w:sz w:val="28"/>
          <w:szCs w:val="28"/>
          <w:lang w:val="uk-UA"/>
        </w:rPr>
        <w:t>.</w:t>
      </w:r>
      <w:r w:rsidRPr="00432845">
        <w:rPr>
          <w:rFonts w:ascii="Times New Roman" w:hAnsi="Times New Roman" w:cs="Times New Roman"/>
          <w:color w:val="000000" w:themeColor="text1"/>
          <w:sz w:val="28"/>
          <w:szCs w:val="28"/>
          <w:lang w:val="uk-UA"/>
        </w:rPr>
        <w:t xml:space="preserve"> Характерні ознаки</w:t>
      </w:r>
      <w:r w:rsidR="00043FD4" w:rsidRPr="00432845">
        <w:rPr>
          <w:rFonts w:ascii="Times New Roman" w:hAnsi="Times New Roman" w:cs="Times New Roman"/>
          <w:color w:val="000000" w:themeColor="text1"/>
          <w:sz w:val="28"/>
          <w:szCs w:val="28"/>
          <w:lang w:val="uk-UA"/>
        </w:rPr>
        <w:t xml:space="preserve"> та спосіб</w:t>
      </w:r>
      <w:r w:rsidRPr="00432845">
        <w:rPr>
          <w:rFonts w:ascii="Times New Roman" w:hAnsi="Times New Roman" w:cs="Times New Roman"/>
          <w:color w:val="000000" w:themeColor="text1"/>
          <w:sz w:val="28"/>
          <w:szCs w:val="28"/>
          <w:lang w:val="uk-UA"/>
        </w:rPr>
        <w:t xml:space="preserve"> </w:t>
      </w:r>
      <w:r w:rsidR="00043FD4" w:rsidRPr="00432845">
        <w:rPr>
          <w:rFonts w:ascii="Times New Roman" w:hAnsi="Times New Roman" w:cs="Times New Roman"/>
          <w:color w:val="000000" w:themeColor="text1"/>
          <w:sz w:val="28"/>
          <w:szCs w:val="28"/>
          <w:lang w:val="uk-UA"/>
        </w:rPr>
        <w:t xml:space="preserve">просування </w:t>
      </w:r>
      <w:r w:rsidR="000A2B23" w:rsidRPr="00432845">
        <w:rPr>
          <w:rFonts w:ascii="Times New Roman" w:hAnsi="Times New Roman" w:cs="Times New Roman"/>
          <w:color w:val="000000" w:themeColor="text1"/>
          <w:sz w:val="28"/>
          <w:szCs w:val="28"/>
          <w:lang w:val="uk-UA"/>
        </w:rPr>
        <w:t>культурно-пізнавальн</w:t>
      </w:r>
      <w:r w:rsidRPr="00432845">
        <w:rPr>
          <w:rFonts w:ascii="Times New Roman" w:hAnsi="Times New Roman" w:cs="Times New Roman"/>
          <w:color w:val="000000" w:themeColor="text1"/>
          <w:sz w:val="28"/>
          <w:szCs w:val="28"/>
          <w:lang w:val="uk-UA"/>
        </w:rPr>
        <w:t>ого туру</w:t>
      </w:r>
      <w:r w:rsidR="000D3C68">
        <w:rPr>
          <w:rFonts w:ascii="Times New Roman" w:hAnsi="Times New Roman" w:cs="Times New Roman"/>
          <w:color w:val="000000" w:themeColor="text1"/>
          <w:sz w:val="28"/>
          <w:szCs w:val="28"/>
          <w:lang w:val="uk-UA"/>
        </w:rPr>
        <w:t xml:space="preserve"> до</w:t>
      </w:r>
      <w:r w:rsidR="000D3C68" w:rsidRPr="000D3C68">
        <w:rPr>
          <w:rFonts w:ascii="Times New Roman" w:eastAsiaTheme="minorHAnsi" w:hAnsi="Times New Roman" w:cs="Times New Roman"/>
          <w:b w:val="0"/>
          <w:bCs w:val="0"/>
          <w:color w:val="000000" w:themeColor="text1"/>
          <w:sz w:val="22"/>
          <w:szCs w:val="22"/>
        </w:rPr>
        <w:t xml:space="preserve"> </w:t>
      </w:r>
      <w:r w:rsidR="000D3C68" w:rsidRPr="000D3C68">
        <w:rPr>
          <w:rFonts w:ascii="Times New Roman" w:hAnsi="Times New Roman" w:cs="Times New Roman"/>
          <w:color w:val="000000" w:themeColor="text1"/>
          <w:sz w:val="28"/>
          <w:szCs w:val="28"/>
        </w:rPr>
        <w:t>Колумбії</w:t>
      </w:r>
      <w:bookmarkEnd w:id="13"/>
    </w:p>
    <w:p w:rsidR="00476DD2" w:rsidRPr="00476DD2" w:rsidRDefault="00476DD2" w:rsidP="008D1CD0">
      <w:pPr>
        <w:spacing w:after="160" w:line="360" w:lineRule="auto"/>
        <w:ind w:firstLine="709"/>
        <w:jc w:val="both"/>
        <w:rPr>
          <w:rFonts w:ascii="Times New Roman" w:hAnsi="Times New Roman" w:cs="Times New Roman"/>
          <w:sz w:val="28"/>
          <w:szCs w:val="28"/>
          <w:lang w:val="uk-UA"/>
        </w:rPr>
      </w:pPr>
      <w:r w:rsidRPr="00476DD2">
        <w:rPr>
          <w:rFonts w:ascii="Times New Roman" w:hAnsi="Times New Roman" w:cs="Times New Roman"/>
          <w:sz w:val="28"/>
          <w:szCs w:val="28"/>
          <w:lang w:val="uk-UA"/>
        </w:rPr>
        <w:t xml:space="preserve">Під </w:t>
      </w:r>
      <w:r w:rsidRPr="00476DD2">
        <w:rPr>
          <w:rFonts w:ascii="Times New Roman" w:hAnsi="Times New Roman" w:cs="Times New Roman"/>
          <w:sz w:val="28"/>
          <w:szCs w:val="28"/>
        </w:rPr>
        <w:t>культурно-пізнавальними</w:t>
      </w:r>
      <w:r w:rsidRPr="00476DD2">
        <w:rPr>
          <w:rFonts w:ascii="Times New Roman" w:hAnsi="Times New Roman" w:cs="Times New Roman"/>
          <w:sz w:val="28"/>
          <w:szCs w:val="28"/>
          <w:lang w:val="uk-UA"/>
        </w:rPr>
        <w:t xml:space="preserve"> турами припускаються піші, водяні або </w:t>
      </w:r>
      <w:r w:rsidR="00B11CC6">
        <w:rPr>
          <w:rFonts w:ascii="Times New Roman" w:hAnsi="Times New Roman" w:cs="Times New Roman"/>
          <w:sz w:val="28"/>
          <w:szCs w:val="28"/>
          <w:lang w:val="uk-UA"/>
        </w:rPr>
        <w:t>автобусн</w:t>
      </w:r>
      <w:r w:rsidRPr="00476DD2">
        <w:rPr>
          <w:rFonts w:ascii="Times New Roman" w:hAnsi="Times New Roman" w:cs="Times New Roman"/>
          <w:sz w:val="28"/>
          <w:szCs w:val="28"/>
          <w:lang w:val="uk-UA"/>
        </w:rPr>
        <w:t xml:space="preserve">і маршрути по </w:t>
      </w:r>
      <w:r w:rsidR="00B11CC6" w:rsidRPr="00BC083B">
        <w:rPr>
          <w:rFonts w:ascii="Times New Roman" w:hAnsi="Times New Roman" w:cs="Times New Roman"/>
          <w:sz w:val="28"/>
          <w:szCs w:val="28"/>
        </w:rPr>
        <w:t>культурно-пізнавальним</w:t>
      </w:r>
      <w:r w:rsidR="00B11CC6">
        <w:rPr>
          <w:rFonts w:ascii="Times New Roman" w:hAnsi="Times New Roman" w:cs="Times New Roman"/>
          <w:b/>
          <w:sz w:val="28"/>
          <w:szCs w:val="28"/>
        </w:rPr>
        <w:t xml:space="preserve"> </w:t>
      </w:r>
      <w:r w:rsidR="000A2B23" w:rsidRPr="000A2B23">
        <w:rPr>
          <w:rFonts w:ascii="Times New Roman" w:hAnsi="Times New Roman" w:cs="Times New Roman"/>
          <w:sz w:val="28"/>
          <w:szCs w:val="28"/>
        </w:rPr>
        <w:t>об'єкт</w:t>
      </w:r>
      <w:r w:rsidR="000A2B23">
        <w:rPr>
          <w:rFonts w:ascii="Times New Roman" w:hAnsi="Times New Roman" w:cs="Times New Roman"/>
          <w:sz w:val="28"/>
          <w:szCs w:val="28"/>
        </w:rPr>
        <w:t>ам</w:t>
      </w:r>
      <w:r w:rsidR="00B11CC6">
        <w:rPr>
          <w:rFonts w:ascii="Times New Roman" w:hAnsi="Times New Roman" w:cs="Times New Roman"/>
          <w:sz w:val="28"/>
          <w:szCs w:val="28"/>
          <w:lang w:val="uk-UA"/>
        </w:rPr>
        <w:t xml:space="preserve"> </w:t>
      </w:r>
      <w:r w:rsidR="000A2B23">
        <w:rPr>
          <w:rFonts w:ascii="Times New Roman" w:hAnsi="Times New Roman" w:cs="Times New Roman"/>
          <w:sz w:val="28"/>
          <w:szCs w:val="28"/>
          <w:lang w:val="uk-UA"/>
        </w:rPr>
        <w:t xml:space="preserve"> у супроводі гідів</w:t>
      </w:r>
      <w:r w:rsidRPr="00476DD2">
        <w:rPr>
          <w:rFonts w:ascii="Times New Roman" w:hAnsi="Times New Roman" w:cs="Times New Roman"/>
          <w:sz w:val="28"/>
          <w:szCs w:val="28"/>
          <w:lang w:val="uk-UA"/>
        </w:rPr>
        <w:t>.</w:t>
      </w:r>
    </w:p>
    <w:p w:rsidR="00476DD2" w:rsidRPr="00476DD2" w:rsidRDefault="00476DD2" w:rsidP="008D1CD0">
      <w:pPr>
        <w:spacing w:after="160" w:line="360" w:lineRule="auto"/>
        <w:ind w:firstLine="709"/>
        <w:jc w:val="both"/>
        <w:rPr>
          <w:rFonts w:ascii="Times New Roman" w:hAnsi="Times New Roman" w:cs="Times New Roman"/>
          <w:sz w:val="28"/>
          <w:szCs w:val="28"/>
        </w:rPr>
      </w:pPr>
      <w:r w:rsidRPr="00476DD2">
        <w:rPr>
          <w:rFonts w:ascii="Times New Roman" w:hAnsi="Times New Roman" w:cs="Times New Roman"/>
          <w:sz w:val="28"/>
          <w:szCs w:val="28"/>
        </w:rPr>
        <w:t xml:space="preserve">Враховуючи сказане, можна сформулювати цілий ряд характерних ознак, властивим </w:t>
      </w:r>
      <w:r w:rsidR="000A2B23" w:rsidRPr="000A2B23">
        <w:rPr>
          <w:rFonts w:ascii="Times New Roman" w:hAnsi="Times New Roman" w:cs="Times New Roman"/>
          <w:sz w:val="28"/>
          <w:szCs w:val="28"/>
        </w:rPr>
        <w:t>культурно-пізнавальн</w:t>
      </w:r>
      <w:r w:rsidRPr="00476DD2">
        <w:rPr>
          <w:rFonts w:ascii="Times New Roman" w:hAnsi="Times New Roman" w:cs="Times New Roman"/>
          <w:sz w:val="28"/>
          <w:szCs w:val="28"/>
        </w:rPr>
        <w:t>им турам і програмам, про які повинні пам'ятати туроператори.</w:t>
      </w:r>
    </w:p>
    <w:p w:rsidR="00476DD2" w:rsidRPr="00476DD2" w:rsidRDefault="00476DD2" w:rsidP="008D1CD0">
      <w:pPr>
        <w:spacing w:after="160" w:line="360" w:lineRule="auto"/>
        <w:ind w:firstLine="709"/>
        <w:jc w:val="both"/>
        <w:rPr>
          <w:rFonts w:ascii="Times New Roman" w:hAnsi="Times New Roman" w:cs="Times New Roman"/>
          <w:sz w:val="28"/>
          <w:szCs w:val="28"/>
        </w:rPr>
      </w:pPr>
      <w:r w:rsidRPr="00476DD2">
        <w:rPr>
          <w:rFonts w:ascii="Times New Roman" w:hAnsi="Times New Roman" w:cs="Times New Roman"/>
          <w:sz w:val="28"/>
          <w:szCs w:val="28"/>
        </w:rPr>
        <w:t xml:space="preserve">Так, програма туру </w:t>
      </w:r>
      <w:r w:rsidR="0088164A" w:rsidRPr="0088164A">
        <w:rPr>
          <w:rFonts w:ascii="Times New Roman" w:hAnsi="Times New Roman" w:cs="Times New Roman"/>
          <w:sz w:val="28"/>
          <w:szCs w:val="28"/>
        </w:rPr>
        <w:t>культурно-пізнавальн</w:t>
      </w:r>
      <w:r w:rsidRPr="00476DD2">
        <w:rPr>
          <w:rFonts w:ascii="Times New Roman" w:hAnsi="Times New Roman" w:cs="Times New Roman"/>
          <w:sz w:val="28"/>
          <w:szCs w:val="28"/>
        </w:rPr>
        <w:t>а, якщо:</w:t>
      </w:r>
    </w:p>
    <w:p w:rsidR="00476DD2" w:rsidRPr="00476DD2" w:rsidRDefault="00476DD2" w:rsidP="008D1CD0">
      <w:pPr>
        <w:spacing w:after="160" w:line="360" w:lineRule="auto"/>
        <w:ind w:firstLine="709"/>
        <w:jc w:val="both"/>
        <w:rPr>
          <w:rFonts w:ascii="Times New Roman" w:hAnsi="Times New Roman" w:cs="Times New Roman"/>
          <w:sz w:val="28"/>
          <w:szCs w:val="28"/>
        </w:rPr>
      </w:pPr>
      <w:r w:rsidRPr="00476DD2">
        <w:rPr>
          <w:rFonts w:ascii="Times New Roman" w:hAnsi="Times New Roman" w:cs="Times New Roman"/>
          <w:sz w:val="28"/>
          <w:szCs w:val="28"/>
        </w:rPr>
        <w:t xml:space="preserve">1. програма не планується дуже жорстко і допускає варіанти і зміни за бажанням туристів; розраховані програми як правило на </w:t>
      </w:r>
      <w:r w:rsidR="0088164A">
        <w:rPr>
          <w:rFonts w:ascii="Times New Roman" w:hAnsi="Times New Roman" w:cs="Times New Roman"/>
          <w:sz w:val="28"/>
          <w:szCs w:val="28"/>
        </w:rPr>
        <w:t xml:space="preserve">великі </w:t>
      </w:r>
      <w:r w:rsidRPr="00476DD2">
        <w:rPr>
          <w:rFonts w:ascii="Times New Roman" w:hAnsi="Times New Roman" w:cs="Times New Roman"/>
          <w:sz w:val="28"/>
          <w:szCs w:val="28"/>
        </w:rPr>
        <w:t>групи учасників, а також на індивідуальні поїздки;</w:t>
      </w:r>
    </w:p>
    <w:p w:rsidR="00476DD2" w:rsidRPr="00476DD2" w:rsidRDefault="0088164A" w:rsidP="008D1CD0">
      <w:pPr>
        <w:spacing w:after="16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476DD2" w:rsidRPr="00476DD2">
        <w:rPr>
          <w:rFonts w:ascii="Times New Roman" w:hAnsi="Times New Roman" w:cs="Times New Roman"/>
          <w:sz w:val="28"/>
          <w:szCs w:val="28"/>
        </w:rPr>
        <w:t xml:space="preserve">. маршрути туристів і кваліфікованих гідів ведуть їх у цікаві й сприятливі природні і культурні </w:t>
      </w:r>
      <w:r>
        <w:rPr>
          <w:rFonts w:ascii="Times New Roman" w:hAnsi="Times New Roman" w:cs="Times New Roman"/>
          <w:sz w:val="28"/>
          <w:szCs w:val="28"/>
        </w:rPr>
        <w:t>м</w:t>
      </w:r>
      <w:r w:rsidRPr="0088164A">
        <w:rPr>
          <w:rFonts w:ascii="Times New Roman" w:hAnsi="Times New Roman" w:cs="Times New Roman"/>
          <w:sz w:val="28"/>
          <w:szCs w:val="28"/>
        </w:rPr>
        <w:t>і</w:t>
      </w:r>
      <w:r>
        <w:rPr>
          <w:rFonts w:ascii="Times New Roman" w:hAnsi="Times New Roman" w:cs="Times New Roman"/>
          <w:sz w:val="28"/>
          <w:szCs w:val="28"/>
        </w:rPr>
        <w:t>сця</w:t>
      </w:r>
      <w:r w:rsidR="00476DD2" w:rsidRPr="00476DD2">
        <w:rPr>
          <w:rFonts w:ascii="Times New Roman" w:hAnsi="Times New Roman" w:cs="Times New Roman"/>
          <w:sz w:val="28"/>
          <w:szCs w:val="28"/>
        </w:rPr>
        <w:t>;</w:t>
      </w:r>
    </w:p>
    <w:p w:rsidR="00476DD2" w:rsidRPr="00476DD2" w:rsidRDefault="003B664A" w:rsidP="008D1CD0">
      <w:pPr>
        <w:spacing w:after="16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476DD2" w:rsidRPr="00476DD2">
        <w:rPr>
          <w:rFonts w:ascii="Times New Roman" w:hAnsi="Times New Roman" w:cs="Times New Roman"/>
          <w:sz w:val="28"/>
          <w:szCs w:val="28"/>
        </w:rPr>
        <w:t xml:space="preserve">. у програму туру включаються відвідування </w:t>
      </w:r>
      <w:r w:rsidR="0088164A" w:rsidRPr="0088164A">
        <w:rPr>
          <w:rFonts w:ascii="Times New Roman" w:hAnsi="Times New Roman" w:cs="Times New Roman"/>
          <w:sz w:val="28"/>
          <w:szCs w:val="28"/>
        </w:rPr>
        <w:t>музеї</w:t>
      </w:r>
      <w:r w:rsidR="0088164A">
        <w:rPr>
          <w:rFonts w:ascii="Times New Roman" w:hAnsi="Times New Roman" w:cs="Times New Roman"/>
          <w:sz w:val="28"/>
          <w:szCs w:val="28"/>
        </w:rPr>
        <w:t>в</w:t>
      </w:r>
      <w:r w:rsidR="0088164A" w:rsidRPr="0088164A">
        <w:rPr>
          <w:rFonts w:ascii="Times New Roman" w:hAnsi="Times New Roman" w:cs="Times New Roman"/>
          <w:sz w:val="28"/>
          <w:szCs w:val="28"/>
        </w:rPr>
        <w:t>-заповідник</w:t>
      </w:r>
      <w:r w:rsidR="0088164A">
        <w:rPr>
          <w:rFonts w:ascii="Times New Roman" w:hAnsi="Times New Roman" w:cs="Times New Roman"/>
          <w:sz w:val="28"/>
          <w:szCs w:val="28"/>
        </w:rPr>
        <w:t>в</w:t>
      </w:r>
      <w:r w:rsidR="00476DD2" w:rsidRPr="00476DD2">
        <w:rPr>
          <w:rFonts w:ascii="Times New Roman" w:hAnsi="Times New Roman" w:cs="Times New Roman"/>
          <w:sz w:val="28"/>
          <w:szCs w:val="28"/>
        </w:rPr>
        <w:t xml:space="preserve">, </w:t>
      </w:r>
      <w:r w:rsidR="0088164A" w:rsidRPr="0088164A">
        <w:rPr>
          <w:rFonts w:ascii="Times New Roman" w:hAnsi="Times New Roman" w:cs="Times New Roman"/>
          <w:sz w:val="28"/>
          <w:szCs w:val="28"/>
        </w:rPr>
        <w:t>музеї</w:t>
      </w:r>
      <w:r w:rsidR="0088164A">
        <w:rPr>
          <w:rFonts w:ascii="Times New Roman" w:hAnsi="Times New Roman" w:cs="Times New Roman"/>
          <w:sz w:val="28"/>
          <w:szCs w:val="28"/>
        </w:rPr>
        <w:t>в</w:t>
      </w:r>
      <w:r w:rsidR="0088164A" w:rsidRPr="0088164A">
        <w:rPr>
          <w:rFonts w:ascii="Times New Roman" w:hAnsi="Times New Roman" w:cs="Times New Roman"/>
          <w:sz w:val="28"/>
          <w:szCs w:val="28"/>
        </w:rPr>
        <w:t>-садиб</w:t>
      </w:r>
      <w:r w:rsidR="0088164A">
        <w:rPr>
          <w:rFonts w:ascii="Times New Roman" w:hAnsi="Times New Roman" w:cs="Times New Roman"/>
          <w:sz w:val="28"/>
          <w:szCs w:val="28"/>
        </w:rPr>
        <w:t>,</w:t>
      </w:r>
      <w:r w:rsidR="00476DD2" w:rsidRPr="00476DD2">
        <w:rPr>
          <w:rFonts w:ascii="Times New Roman" w:hAnsi="Times New Roman" w:cs="Times New Roman"/>
          <w:sz w:val="28"/>
          <w:szCs w:val="28"/>
        </w:rPr>
        <w:t>краєзнавчих</w:t>
      </w:r>
      <w:r w:rsidR="00476DD2" w:rsidRPr="00476DD2">
        <w:rPr>
          <w:rFonts w:ascii="Times New Roman" w:hAnsi="Times New Roman" w:cs="Times New Roman"/>
          <w:b/>
          <w:bCs/>
          <w:sz w:val="28"/>
          <w:szCs w:val="28"/>
        </w:rPr>
        <w:t> </w:t>
      </w:r>
      <w:r w:rsidR="00476DD2" w:rsidRPr="00476DD2">
        <w:rPr>
          <w:rFonts w:ascii="Times New Roman" w:hAnsi="Times New Roman" w:cs="Times New Roman"/>
          <w:sz w:val="28"/>
          <w:szCs w:val="28"/>
        </w:rPr>
        <w:t>музеїв,</w:t>
      </w:r>
      <w:r w:rsidR="00476DD2" w:rsidRPr="00476DD2">
        <w:rPr>
          <w:rFonts w:ascii="Times New Roman" w:hAnsi="Times New Roman" w:cs="Times New Roman"/>
          <w:b/>
          <w:bCs/>
          <w:sz w:val="28"/>
          <w:szCs w:val="28"/>
        </w:rPr>
        <w:t> </w:t>
      </w:r>
      <w:r w:rsidR="0088164A" w:rsidRPr="0088164A">
        <w:rPr>
          <w:rFonts w:ascii="Times New Roman" w:hAnsi="Times New Roman" w:cs="Times New Roman"/>
          <w:sz w:val="28"/>
          <w:szCs w:val="28"/>
        </w:rPr>
        <w:t>пам'яток історії та культури (пам'ятники археології, історії, архітектури та містобудування, монументального мистецтва)</w:t>
      </w:r>
      <w:r w:rsidR="00476DD2" w:rsidRPr="00476DD2">
        <w:rPr>
          <w:rFonts w:ascii="Times New Roman" w:hAnsi="Times New Roman" w:cs="Times New Roman"/>
          <w:sz w:val="28"/>
          <w:szCs w:val="28"/>
        </w:rPr>
        <w:t>;</w:t>
      </w:r>
    </w:p>
    <w:p w:rsidR="007B579A" w:rsidRDefault="003B664A" w:rsidP="008D1CD0">
      <w:pPr>
        <w:spacing w:after="16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476DD2" w:rsidRPr="00476DD2">
        <w:rPr>
          <w:rFonts w:ascii="Times New Roman" w:hAnsi="Times New Roman" w:cs="Times New Roman"/>
          <w:sz w:val="28"/>
          <w:szCs w:val="28"/>
        </w:rPr>
        <w:t>. у програмі туру знайомство</w:t>
      </w:r>
      <w:r w:rsidR="007B579A" w:rsidRPr="007B579A">
        <w:t xml:space="preserve"> </w:t>
      </w:r>
      <w:r w:rsidR="007B579A">
        <w:rPr>
          <w:rFonts w:ascii="Times New Roman" w:hAnsi="Times New Roman" w:cs="Times New Roman"/>
          <w:sz w:val="28"/>
          <w:szCs w:val="28"/>
        </w:rPr>
        <w:t>турист</w:t>
      </w:r>
      <w:r w:rsidR="00C91EC6" w:rsidRPr="00C91EC6">
        <w:rPr>
          <w:rFonts w:ascii="Times New Roman" w:hAnsi="Times New Roman" w:cs="Times New Roman"/>
          <w:sz w:val="28"/>
          <w:szCs w:val="28"/>
        </w:rPr>
        <w:t>і</w:t>
      </w:r>
      <w:r w:rsidR="007B579A">
        <w:rPr>
          <w:rFonts w:ascii="Times New Roman" w:hAnsi="Times New Roman" w:cs="Times New Roman"/>
          <w:sz w:val="28"/>
          <w:szCs w:val="28"/>
        </w:rPr>
        <w:t xml:space="preserve">в із </w:t>
      </w:r>
      <w:r w:rsidR="007B579A" w:rsidRPr="007B579A">
        <w:rPr>
          <w:rFonts w:ascii="Times New Roman" w:hAnsi="Times New Roman" w:cs="Times New Roman"/>
          <w:sz w:val="28"/>
          <w:szCs w:val="28"/>
        </w:rPr>
        <w:t>мистецтв</w:t>
      </w:r>
      <w:r w:rsidR="007B579A">
        <w:rPr>
          <w:rFonts w:ascii="Times New Roman" w:hAnsi="Times New Roman" w:cs="Times New Roman"/>
          <w:sz w:val="28"/>
          <w:szCs w:val="28"/>
        </w:rPr>
        <w:t>ом</w:t>
      </w:r>
      <w:r w:rsidR="007B579A" w:rsidRPr="007B579A">
        <w:rPr>
          <w:rFonts w:ascii="Times New Roman" w:hAnsi="Times New Roman" w:cs="Times New Roman"/>
          <w:sz w:val="28"/>
          <w:szCs w:val="28"/>
        </w:rPr>
        <w:t>, художньо</w:t>
      </w:r>
      <w:r w:rsidR="007B579A">
        <w:rPr>
          <w:rFonts w:ascii="Times New Roman" w:hAnsi="Times New Roman" w:cs="Times New Roman"/>
          <w:sz w:val="28"/>
          <w:szCs w:val="28"/>
        </w:rPr>
        <w:t>ю</w:t>
      </w:r>
      <w:r w:rsidR="007B579A" w:rsidRPr="007B579A">
        <w:rPr>
          <w:rFonts w:ascii="Times New Roman" w:hAnsi="Times New Roman" w:cs="Times New Roman"/>
          <w:sz w:val="28"/>
          <w:szCs w:val="28"/>
        </w:rPr>
        <w:t xml:space="preserve"> спадщин</w:t>
      </w:r>
      <w:r w:rsidR="007B579A">
        <w:rPr>
          <w:rFonts w:ascii="Times New Roman" w:hAnsi="Times New Roman" w:cs="Times New Roman"/>
          <w:sz w:val="28"/>
          <w:szCs w:val="28"/>
        </w:rPr>
        <w:t>ою</w:t>
      </w:r>
      <w:r w:rsidR="007B579A" w:rsidRPr="007B579A">
        <w:rPr>
          <w:rFonts w:ascii="Times New Roman" w:hAnsi="Times New Roman" w:cs="Times New Roman"/>
          <w:sz w:val="28"/>
          <w:szCs w:val="28"/>
        </w:rPr>
        <w:t>, фолькл</w:t>
      </w:r>
      <w:r w:rsidR="007B579A">
        <w:rPr>
          <w:rFonts w:ascii="Times New Roman" w:hAnsi="Times New Roman" w:cs="Times New Roman"/>
          <w:sz w:val="28"/>
          <w:szCs w:val="28"/>
        </w:rPr>
        <w:t>ьо</w:t>
      </w:r>
      <w:r w:rsidR="007B579A" w:rsidRPr="007B579A">
        <w:rPr>
          <w:rFonts w:ascii="Times New Roman" w:hAnsi="Times New Roman" w:cs="Times New Roman"/>
          <w:sz w:val="28"/>
          <w:szCs w:val="28"/>
        </w:rPr>
        <w:t>р</w:t>
      </w:r>
      <w:r w:rsidR="007B579A">
        <w:rPr>
          <w:rFonts w:ascii="Times New Roman" w:hAnsi="Times New Roman" w:cs="Times New Roman"/>
          <w:sz w:val="28"/>
          <w:szCs w:val="28"/>
        </w:rPr>
        <w:t>ом</w:t>
      </w:r>
      <w:r w:rsidR="007B579A" w:rsidRPr="007B579A">
        <w:rPr>
          <w:rFonts w:ascii="Times New Roman" w:hAnsi="Times New Roman" w:cs="Times New Roman"/>
          <w:sz w:val="28"/>
          <w:szCs w:val="28"/>
        </w:rPr>
        <w:t xml:space="preserve"> та цілого ряду інших проявів культури.</w:t>
      </w:r>
    </w:p>
    <w:p w:rsidR="00476DD2" w:rsidRPr="00476DD2" w:rsidRDefault="003B664A" w:rsidP="008D1CD0">
      <w:pPr>
        <w:spacing w:after="16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476DD2" w:rsidRPr="00476DD2">
        <w:rPr>
          <w:rFonts w:ascii="Times New Roman" w:hAnsi="Times New Roman" w:cs="Times New Roman"/>
          <w:sz w:val="28"/>
          <w:szCs w:val="28"/>
        </w:rPr>
        <w:t>. трансп</w:t>
      </w:r>
      <w:r w:rsidR="008D0D80">
        <w:rPr>
          <w:rFonts w:ascii="Times New Roman" w:hAnsi="Times New Roman" w:cs="Times New Roman"/>
          <w:sz w:val="28"/>
          <w:szCs w:val="28"/>
        </w:rPr>
        <w:t xml:space="preserve">орт, яким користуються туристи </w:t>
      </w:r>
      <w:r w:rsidR="00476DD2" w:rsidRPr="00476DD2">
        <w:rPr>
          <w:rFonts w:ascii="Times New Roman" w:hAnsi="Times New Roman" w:cs="Times New Roman"/>
          <w:sz w:val="28"/>
          <w:szCs w:val="28"/>
        </w:rPr>
        <w:t>(</w:t>
      </w:r>
      <w:r w:rsidR="008D0D80">
        <w:rPr>
          <w:rFonts w:ascii="Times New Roman" w:hAnsi="Times New Roman" w:cs="Times New Roman"/>
          <w:sz w:val="28"/>
          <w:szCs w:val="28"/>
        </w:rPr>
        <w:t>п</w:t>
      </w:r>
      <w:r w:rsidR="00476DD2" w:rsidRPr="00476DD2">
        <w:rPr>
          <w:rFonts w:ascii="Times New Roman" w:hAnsi="Times New Roman" w:cs="Times New Roman"/>
          <w:sz w:val="28"/>
          <w:szCs w:val="28"/>
        </w:rPr>
        <w:t>і</w:t>
      </w:r>
      <w:r w:rsidR="008D0D80">
        <w:rPr>
          <w:rFonts w:ascii="Times New Roman" w:hAnsi="Times New Roman" w:cs="Times New Roman"/>
          <w:sz w:val="28"/>
          <w:szCs w:val="28"/>
        </w:rPr>
        <w:t>ш</w:t>
      </w:r>
      <w:r w:rsidR="00476DD2" w:rsidRPr="00476DD2">
        <w:rPr>
          <w:rFonts w:ascii="Times New Roman" w:hAnsi="Times New Roman" w:cs="Times New Roman"/>
          <w:sz w:val="28"/>
          <w:szCs w:val="28"/>
        </w:rPr>
        <w:t>ий туризм</w:t>
      </w:r>
      <w:r w:rsidR="008D0D80">
        <w:rPr>
          <w:rFonts w:ascii="Times New Roman" w:hAnsi="Times New Roman" w:cs="Times New Roman"/>
          <w:sz w:val="28"/>
          <w:szCs w:val="28"/>
        </w:rPr>
        <w:t xml:space="preserve"> або автобусний</w:t>
      </w:r>
      <w:r w:rsidR="00476DD2" w:rsidRPr="00476DD2">
        <w:rPr>
          <w:rFonts w:ascii="Times New Roman" w:hAnsi="Times New Roman" w:cs="Times New Roman"/>
          <w:sz w:val="28"/>
          <w:szCs w:val="28"/>
        </w:rPr>
        <w:t>);</w:t>
      </w:r>
    </w:p>
    <w:p w:rsidR="00476DD2" w:rsidRPr="00476DD2" w:rsidRDefault="003B664A" w:rsidP="008D1CD0">
      <w:pPr>
        <w:spacing w:after="160" w:line="360" w:lineRule="auto"/>
        <w:ind w:firstLine="709"/>
        <w:jc w:val="both"/>
        <w:rPr>
          <w:rFonts w:ascii="Times New Roman" w:hAnsi="Times New Roman" w:cs="Times New Roman"/>
          <w:sz w:val="28"/>
          <w:szCs w:val="28"/>
        </w:rPr>
      </w:pPr>
      <w:r>
        <w:rPr>
          <w:rFonts w:ascii="Times New Roman" w:hAnsi="Times New Roman" w:cs="Times New Roman"/>
          <w:sz w:val="28"/>
          <w:szCs w:val="28"/>
        </w:rPr>
        <w:t>6. місцеві жителі втягнен</w:t>
      </w:r>
      <w:r w:rsidRPr="003B664A">
        <w:rPr>
          <w:rFonts w:ascii="Times New Roman" w:hAnsi="Times New Roman" w:cs="Times New Roman"/>
          <w:sz w:val="28"/>
          <w:szCs w:val="28"/>
        </w:rPr>
        <w:t>і</w:t>
      </w:r>
      <w:r w:rsidR="00476DD2" w:rsidRPr="00476DD2">
        <w:rPr>
          <w:rFonts w:ascii="Times New Roman" w:hAnsi="Times New Roman" w:cs="Times New Roman"/>
          <w:sz w:val="28"/>
          <w:szCs w:val="28"/>
        </w:rPr>
        <w:t xml:space="preserve"> у туристський бізнес і одержують можливість розвивати свої традиційні форми господарства;</w:t>
      </w:r>
    </w:p>
    <w:p w:rsidR="00476DD2" w:rsidRPr="00476DD2" w:rsidRDefault="008245D3" w:rsidP="008D1CD0">
      <w:pPr>
        <w:spacing w:after="16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7</w:t>
      </w:r>
      <w:r w:rsidR="00476DD2" w:rsidRPr="00476DD2">
        <w:rPr>
          <w:rFonts w:ascii="Times New Roman" w:hAnsi="Times New Roman" w:cs="Times New Roman"/>
          <w:sz w:val="28"/>
          <w:szCs w:val="28"/>
        </w:rPr>
        <w:t>. туристи з повагою відносяться до місцевих культурних традицій, прагнуть вивчити і зрозуміти їх;</w:t>
      </w:r>
    </w:p>
    <w:p w:rsidR="00476DD2" w:rsidRPr="00476DD2" w:rsidRDefault="008245D3" w:rsidP="008D1CD0">
      <w:pPr>
        <w:spacing w:after="160" w:line="36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476DD2" w:rsidRPr="00476DD2">
        <w:rPr>
          <w:rFonts w:ascii="Times New Roman" w:hAnsi="Times New Roman" w:cs="Times New Roman"/>
          <w:sz w:val="28"/>
          <w:szCs w:val="28"/>
        </w:rPr>
        <w:t xml:space="preserve">. туристи доступними їм способами беруть участь у рішенні місцевих </w:t>
      </w:r>
      <w:r w:rsidRPr="008245D3">
        <w:rPr>
          <w:rFonts w:ascii="Times New Roman" w:hAnsi="Times New Roman" w:cs="Times New Roman"/>
          <w:sz w:val="28"/>
          <w:szCs w:val="28"/>
        </w:rPr>
        <w:t>культурно-пізнавальн</w:t>
      </w:r>
      <w:r>
        <w:rPr>
          <w:rFonts w:ascii="Times New Roman" w:hAnsi="Times New Roman" w:cs="Times New Roman"/>
          <w:sz w:val="28"/>
          <w:szCs w:val="28"/>
        </w:rPr>
        <w:t>их</w:t>
      </w:r>
      <w:r w:rsidR="00476DD2" w:rsidRPr="00476DD2">
        <w:rPr>
          <w:rFonts w:ascii="Times New Roman" w:hAnsi="Times New Roman" w:cs="Times New Roman"/>
          <w:sz w:val="28"/>
          <w:szCs w:val="28"/>
        </w:rPr>
        <w:t xml:space="preserve"> проблем:</w:t>
      </w:r>
    </w:p>
    <w:p w:rsidR="00476DD2" w:rsidRPr="00476DD2" w:rsidRDefault="00F471A3" w:rsidP="008D1CD0">
      <w:pPr>
        <w:spacing w:after="160"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476DD2" w:rsidRPr="00476DD2">
        <w:rPr>
          <w:rFonts w:ascii="Times New Roman" w:hAnsi="Times New Roman" w:cs="Times New Roman"/>
          <w:sz w:val="28"/>
          <w:szCs w:val="28"/>
        </w:rPr>
        <w:t xml:space="preserve">. доходи від туру не вилучаються цілком з місцевого бюджету, а сприяють його наповненню. Таким чином, для того, щоб екологічний туризм міг реально впливати на господарство і соціальну сферу </w:t>
      </w:r>
      <w:r w:rsidRPr="00F471A3">
        <w:rPr>
          <w:rFonts w:ascii="Times New Roman" w:hAnsi="Times New Roman" w:cs="Times New Roman"/>
          <w:sz w:val="28"/>
          <w:szCs w:val="28"/>
        </w:rPr>
        <w:t>Колумбії</w:t>
      </w:r>
      <w:r w:rsidR="00476DD2" w:rsidRPr="00476DD2">
        <w:rPr>
          <w:rFonts w:ascii="Times New Roman" w:hAnsi="Times New Roman" w:cs="Times New Roman"/>
          <w:sz w:val="28"/>
          <w:szCs w:val="28"/>
        </w:rPr>
        <w:t>, а також бути пріоритетним напрямком туризму, його організація повинна базуватися на наступних принципах:</w:t>
      </w:r>
    </w:p>
    <w:p w:rsidR="00476DD2" w:rsidRPr="00476DD2" w:rsidRDefault="00476DD2" w:rsidP="008D1CD0">
      <w:pPr>
        <w:spacing w:after="160" w:line="360" w:lineRule="auto"/>
        <w:ind w:firstLine="709"/>
        <w:jc w:val="both"/>
        <w:rPr>
          <w:rFonts w:ascii="Times New Roman" w:hAnsi="Times New Roman" w:cs="Times New Roman"/>
          <w:sz w:val="28"/>
          <w:szCs w:val="28"/>
        </w:rPr>
      </w:pPr>
      <w:r w:rsidRPr="00476DD2">
        <w:rPr>
          <w:rFonts w:ascii="Times New Roman" w:hAnsi="Times New Roman" w:cs="Times New Roman"/>
          <w:sz w:val="28"/>
          <w:szCs w:val="28"/>
        </w:rPr>
        <w:t>1</w:t>
      </w:r>
      <w:r w:rsidR="008D1CD0">
        <w:rPr>
          <w:rFonts w:ascii="Times New Roman" w:hAnsi="Times New Roman" w:cs="Times New Roman"/>
          <w:sz w:val="28"/>
          <w:szCs w:val="28"/>
        </w:rPr>
        <w:t>0</w:t>
      </w:r>
      <w:r w:rsidRPr="00476DD2">
        <w:rPr>
          <w:rFonts w:ascii="Times New Roman" w:hAnsi="Times New Roman" w:cs="Times New Roman"/>
          <w:sz w:val="28"/>
          <w:szCs w:val="28"/>
        </w:rPr>
        <w:t xml:space="preserve">. спрямованість до природи і спрямованість на використанні переважно </w:t>
      </w:r>
      <w:r w:rsidR="008D1CD0" w:rsidRPr="008D1CD0">
        <w:rPr>
          <w:rFonts w:ascii="Times New Roman" w:hAnsi="Times New Roman" w:cs="Times New Roman"/>
          <w:sz w:val="28"/>
          <w:szCs w:val="28"/>
        </w:rPr>
        <w:t>культурно-пізнавальних</w:t>
      </w:r>
      <w:r w:rsidRPr="00476DD2">
        <w:rPr>
          <w:rFonts w:ascii="Times New Roman" w:hAnsi="Times New Roman" w:cs="Times New Roman"/>
          <w:sz w:val="28"/>
          <w:szCs w:val="28"/>
        </w:rPr>
        <w:t xml:space="preserve"> ресурсів;</w:t>
      </w:r>
    </w:p>
    <w:p w:rsidR="00476DD2" w:rsidRPr="00476DD2" w:rsidRDefault="00476DD2" w:rsidP="008D1CD0">
      <w:pPr>
        <w:spacing w:after="160" w:line="360" w:lineRule="auto"/>
        <w:ind w:firstLine="709"/>
        <w:jc w:val="both"/>
        <w:rPr>
          <w:rFonts w:ascii="Times New Roman" w:hAnsi="Times New Roman" w:cs="Times New Roman"/>
          <w:sz w:val="28"/>
          <w:szCs w:val="28"/>
        </w:rPr>
      </w:pPr>
      <w:r w:rsidRPr="00476DD2">
        <w:rPr>
          <w:rFonts w:ascii="Times New Roman" w:hAnsi="Times New Roman" w:cs="Times New Roman"/>
          <w:sz w:val="28"/>
          <w:szCs w:val="28"/>
        </w:rPr>
        <w:t>19. схоронність первозданності середовища нашого</w:t>
      </w:r>
      <w:r w:rsidRPr="00476DD2">
        <w:rPr>
          <w:rFonts w:ascii="Times New Roman" w:hAnsi="Times New Roman" w:cs="Times New Roman"/>
          <w:b/>
          <w:bCs/>
          <w:sz w:val="28"/>
          <w:szCs w:val="28"/>
        </w:rPr>
        <w:t> </w:t>
      </w:r>
      <w:r w:rsidRPr="00476DD2">
        <w:rPr>
          <w:rFonts w:ascii="Times New Roman" w:hAnsi="Times New Roman" w:cs="Times New Roman"/>
          <w:sz w:val="28"/>
          <w:szCs w:val="28"/>
        </w:rPr>
        <w:t>мешкання;</w:t>
      </w:r>
    </w:p>
    <w:p w:rsidR="00476DD2" w:rsidRPr="00476DD2" w:rsidRDefault="00476DD2" w:rsidP="008D1CD0">
      <w:pPr>
        <w:spacing w:after="160" w:line="360" w:lineRule="auto"/>
        <w:ind w:firstLine="709"/>
        <w:jc w:val="both"/>
        <w:rPr>
          <w:rFonts w:ascii="Times New Roman" w:hAnsi="Times New Roman" w:cs="Times New Roman"/>
          <w:sz w:val="28"/>
          <w:szCs w:val="28"/>
        </w:rPr>
      </w:pPr>
      <w:r w:rsidRPr="00476DD2">
        <w:rPr>
          <w:rFonts w:ascii="Times New Roman" w:hAnsi="Times New Roman" w:cs="Times New Roman"/>
          <w:sz w:val="28"/>
          <w:szCs w:val="28"/>
        </w:rPr>
        <w:t xml:space="preserve">20. пріоритетність </w:t>
      </w:r>
      <w:r w:rsidR="008D1CD0">
        <w:rPr>
          <w:rFonts w:ascii="Times New Roman" w:hAnsi="Times New Roman" w:cs="Times New Roman"/>
          <w:sz w:val="28"/>
          <w:szCs w:val="28"/>
        </w:rPr>
        <w:t>культурно-пізнавального</w:t>
      </w:r>
      <w:r w:rsidRPr="00476DD2">
        <w:rPr>
          <w:rFonts w:ascii="Times New Roman" w:hAnsi="Times New Roman" w:cs="Times New Roman"/>
          <w:sz w:val="28"/>
          <w:szCs w:val="28"/>
        </w:rPr>
        <w:t xml:space="preserve"> утворення,</w:t>
      </w:r>
      <w:r w:rsidRPr="00476DD2">
        <w:rPr>
          <w:rFonts w:ascii="Times New Roman" w:hAnsi="Times New Roman" w:cs="Times New Roman"/>
          <w:b/>
          <w:bCs/>
          <w:sz w:val="28"/>
          <w:szCs w:val="28"/>
        </w:rPr>
        <w:t> </w:t>
      </w:r>
      <w:r w:rsidRPr="00476DD2">
        <w:rPr>
          <w:rFonts w:ascii="Times New Roman" w:hAnsi="Times New Roman" w:cs="Times New Roman"/>
          <w:sz w:val="28"/>
          <w:szCs w:val="28"/>
        </w:rPr>
        <w:t xml:space="preserve">формування відносин рівноправного партнерства з </w:t>
      </w:r>
      <w:r w:rsidR="008D1CD0">
        <w:rPr>
          <w:rFonts w:ascii="Times New Roman" w:hAnsi="Times New Roman" w:cs="Times New Roman"/>
          <w:sz w:val="28"/>
          <w:szCs w:val="28"/>
        </w:rPr>
        <w:t>культур</w:t>
      </w:r>
      <w:r w:rsidRPr="00476DD2">
        <w:rPr>
          <w:rFonts w:ascii="Times New Roman" w:hAnsi="Times New Roman" w:cs="Times New Roman"/>
          <w:sz w:val="28"/>
          <w:szCs w:val="28"/>
        </w:rPr>
        <w:t>ою</w:t>
      </w:r>
      <w:r w:rsidR="008D1CD0">
        <w:rPr>
          <w:rFonts w:ascii="Times New Roman" w:hAnsi="Times New Roman" w:cs="Times New Roman"/>
          <w:sz w:val="28"/>
          <w:szCs w:val="28"/>
        </w:rPr>
        <w:t xml:space="preserve"> нвроду</w:t>
      </w:r>
      <w:r w:rsidRPr="00476DD2">
        <w:rPr>
          <w:rFonts w:ascii="Times New Roman" w:hAnsi="Times New Roman" w:cs="Times New Roman"/>
          <w:sz w:val="28"/>
          <w:szCs w:val="28"/>
        </w:rPr>
        <w:t>;</w:t>
      </w:r>
    </w:p>
    <w:p w:rsidR="00476DD2" w:rsidRPr="00476DD2" w:rsidRDefault="00476DD2" w:rsidP="008D1CD0">
      <w:pPr>
        <w:spacing w:after="160" w:line="360" w:lineRule="auto"/>
        <w:ind w:firstLine="709"/>
        <w:jc w:val="both"/>
        <w:rPr>
          <w:rFonts w:ascii="Times New Roman" w:hAnsi="Times New Roman" w:cs="Times New Roman"/>
          <w:sz w:val="28"/>
          <w:szCs w:val="28"/>
        </w:rPr>
      </w:pPr>
      <w:r w:rsidRPr="00476DD2">
        <w:rPr>
          <w:rFonts w:ascii="Times New Roman" w:hAnsi="Times New Roman" w:cs="Times New Roman"/>
          <w:sz w:val="28"/>
          <w:szCs w:val="28"/>
        </w:rPr>
        <w:t>21. схоронність місцевої соціо-культурного</w:t>
      </w:r>
      <w:r w:rsidRPr="00476DD2">
        <w:rPr>
          <w:rFonts w:ascii="Times New Roman" w:hAnsi="Times New Roman" w:cs="Times New Roman"/>
          <w:b/>
          <w:bCs/>
          <w:sz w:val="28"/>
          <w:szCs w:val="28"/>
        </w:rPr>
        <w:t> </w:t>
      </w:r>
      <w:r w:rsidRPr="00476DD2">
        <w:rPr>
          <w:rFonts w:ascii="Times New Roman" w:hAnsi="Times New Roman" w:cs="Times New Roman"/>
          <w:sz w:val="28"/>
          <w:szCs w:val="28"/>
        </w:rPr>
        <w:t>середовища;</w:t>
      </w:r>
    </w:p>
    <w:p w:rsidR="00476DD2" w:rsidRPr="00476DD2" w:rsidRDefault="00476DD2" w:rsidP="008D1CD0">
      <w:pPr>
        <w:spacing w:after="160" w:line="360" w:lineRule="auto"/>
        <w:ind w:firstLine="709"/>
        <w:jc w:val="both"/>
        <w:rPr>
          <w:rFonts w:ascii="Times New Roman" w:hAnsi="Times New Roman" w:cs="Times New Roman"/>
          <w:sz w:val="28"/>
          <w:szCs w:val="28"/>
        </w:rPr>
      </w:pPr>
      <w:r w:rsidRPr="00476DD2">
        <w:rPr>
          <w:rFonts w:ascii="Times New Roman" w:hAnsi="Times New Roman" w:cs="Times New Roman"/>
          <w:sz w:val="28"/>
          <w:szCs w:val="28"/>
        </w:rPr>
        <w:t>22. економічна ефективність і стійкий розвиток</w:t>
      </w:r>
      <w:r w:rsidRPr="00476DD2">
        <w:rPr>
          <w:rFonts w:ascii="Times New Roman" w:hAnsi="Times New Roman" w:cs="Times New Roman"/>
          <w:b/>
          <w:bCs/>
          <w:sz w:val="28"/>
          <w:szCs w:val="28"/>
        </w:rPr>
        <w:t> </w:t>
      </w:r>
      <w:r w:rsidRPr="00476DD2">
        <w:rPr>
          <w:rFonts w:ascii="Times New Roman" w:hAnsi="Times New Roman" w:cs="Times New Roman"/>
          <w:sz w:val="28"/>
          <w:szCs w:val="28"/>
        </w:rPr>
        <w:t>тих районів, де проходять тури.</w:t>
      </w:r>
    </w:p>
    <w:p w:rsidR="003412CF" w:rsidRPr="003412CF" w:rsidRDefault="003412CF" w:rsidP="006B0025">
      <w:pPr>
        <w:spacing w:after="160" w:line="360" w:lineRule="auto"/>
        <w:ind w:firstLine="709"/>
        <w:jc w:val="both"/>
        <w:rPr>
          <w:rFonts w:ascii="Times New Roman" w:hAnsi="Times New Roman" w:cs="Times New Roman"/>
          <w:bCs/>
          <w:sz w:val="28"/>
          <w:szCs w:val="28"/>
        </w:rPr>
      </w:pPr>
      <w:r w:rsidRPr="003412CF">
        <w:rPr>
          <w:rFonts w:ascii="Times New Roman" w:hAnsi="Times New Roman" w:cs="Times New Roman"/>
          <w:bCs/>
          <w:i/>
          <w:sz w:val="28"/>
          <w:szCs w:val="28"/>
        </w:rPr>
        <w:t>Рекламно-інформаційна підтримка</w:t>
      </w:r>
      <w:r>
        <w:rPr>
          <w:rFonts w:ascii="Times New Roman" w:hAnsi="Times New Roman" w:cs="Times New Roman"/>
          <w:bCs/>
          <w:i/>
          <w:sz w:val="28"/>
          <w:szCs w:val="28"/>
        </w:rPr>
        <w:t xml:space="preserve"> туру.</w:t>
      </w:r>
      <w:r w:rsidRPr="003412CF">
        <w:rPr>
          <w:rFonts w:ascii="Helvetica" w:eastAsia="Times New Roman" w:hAnsi="Helvetica" w:cs="Helvetica"/>
          <w:color w:val="000000"/>
          <w:sz w:val="23"/>
          <w:szCs w:val="23"/>
          <w:lang w:eastAsia="ru-RU"/>
        </w:rPr>
        <w:t xml:space="preserve"> </w:t>
      </w:r>
      <w:r w:rsidRPr="003412CF">
        <w:rPr>
          <w:rFonts w:ascii="Times New Roman" w:hAnsi="Times New Roman" w:cs="Times New Roman"/>
          <w:bCs/>
          <w:sz w:val="28"/>
          <w:szCs w:val="28"/>
        </w:rPr>
        <w:t>Туристична реклама - активний засіб здійснення маркетингової політики туристичної фірми по просуванню туристичного продукту, посиленню зв'язку між виробником і споживачем туристичного продукту.</w:t>
      </w:r>
      <w:r w:rsidRPr="003412CF">
        <w:rPr>
          <w:rFonts w:ascii="Helvetica" w:eastAsia="Times New Roman" w:hAnsi="Helvetica" w:cs="Helvetica"/>
          <w:color w:val="000000"/>
          <w:sz w:val="23"/>
          <w:szCs w:val="23"/>
          <w:lang w:eastAsia="ru-RU"/>
        </w:rPr>
        <w:t xml:space="preserve"> </w:t>
      </w:r>
      <w:r w:rsidRPr="003412CF">
        <w:rPr>
          <w:rFonts w:ascii="Times New Roman" w:hAnsi="Times New Roman" w:cs="Times New Roman"/>
          <w:bCs/>
          <w:sz w:val="28"/>
          <w:szCs w:val="28"/>
        </w:rPr>
        <w:t xml:space="preserve">У туристичних фірмах реклама займає особливе місце. Без неї стає неможливою турагентська діяльність з просування та реалізації туристичного продукту. Для того, аби реклама досягла своєї мети, потрібно підібрати такі засоби її поширення, які, з одного боку, дозволили б охопити найбільше коло замовників, а з другого - не вплинули б на підвищення ціни на пропоновані послуги. </w:t>
      </w:r>
    </w:p>
    <w:p w:rsidR="003412CF" w:rsidRPr="003412CF" w:rsidRDefault="003412CF" w:rsidP="003412CF">
      <w:pPr>
        <w:spacing w:after="160" w:line="257" w:lineRule="auto"/>
        <w:ind w:firstLine="709"/>
        <w:jc w:val="both"/>
        <w:rPr>
          <w:rFonts w:ascii="Times New Roman" w:hAnsi="Times New Roman" w:cs="Times New Roman"/>
          <w:b/>
          <w:i/>
          <w:sz w:val="28"/>
          <w:szCs w:val="28"/>
        </w:rPr>
      </w:pPr>
      <w:r w:rsidRPr="003412CF">
        <w:rPr>
          <w:rFonts w:ascii="Times New Roman" w:hAnsi="Times New Roman" w:cs="Times New Roman"/>
          <w:b/>
          <w:i/>
          <w:sz w:val="28"/>
          <w:szCs w:val="28"/>
        </w:rPr>
        <w:t>Специфічними функціями туристичної реклами є:</w:t>
      </w:r>
    </w:p>
    <w:p w:rsidR="003412CF" w:rsidRPr="003412CF" w:rsidRDefault="003412CF" w:rsidP="003412CF">
      <w:pPr>
        <w:spacing w:after="160" w:line="360" w:lineRule="auto"/>
        <w:ind w:firstLine="709"/>
        <w:jc w:val="both"/>
        <w:rPr>
          <w:rFonts w:ascii="Times New Roman" w:hAnsi="Times New Roman" w:cs="Times New Roman"/>
          <w:sz w:val="28"/>
          <w:szCs w:val="28"/>
        </w:rPr>
      </w:pPr>
      <w:r w:rsidRPr="003412CF">
        <w:rPr>
          <w:rFonts w:ascii="Times New Roman" w:hAnsi="Times New Roman" w:cs="Times New Roman"/>
          <w:sz w:val="28"/>
          <w:szCs w:val="28"/>
        </w:rPr>
        <w:lastRenderedPageBreak/>
        <w:t>-</w:t>
      </w:r>
      <w:r w:rsidRPr="003412CF">
        <w:rPr>
          <w:rFonts w:ascii="Times New Roman" w:hAnsi="Times New Roman" w:cs="Times New Roman"/>
          <w:b/>
          <w:bCs/>
          <w:sz w:val="28"/>
          <w:szCs w:val="28"/>
        </w:rPr>
        <w:t> </w:t>
      </w:r>
      <w:r w:rsidRPr="003412CF">
        <w:rPr>
          <w:rFonts w:ascii="Times New Roman" w:hAnsi="Times New Roman" w:cs="Times New Roman"/>
          <w:sz w:val="28"/>
          <w:szCs w:val="28"/>
        </w:rPr>
        <w:t>створення конкретного уявлення про продукт, зовсім незнайомий споживачу та географічно від нього віддалений;</w:t>
      </w:r>
    </w:p>
    <w:p w:rsidR="003412CF" w:rsidRPr="003412CF" w:rsidRDefault="003412CF" w:rsidP="003412CF">
      <w:pPr>
        <w:spacing w:after="160" w:line="360" w:lineRule="auto"/>
        <w:ind w:firstLine="709"/>
        <w:jc w:val="both"/>
        <w:rPr>
          <w:rFonts w:ascii="Times New Roman" w:hAnsi="Times New Roman" w:cs="Times New Roman"/>
          <w:sz w:val="28"/>
          <w:szCs w:val="28"/>
        </w:rPr>
      </w:pPr>
      <w:r w:rsidRPr="003412CF">
        <w:rPr>
          <w:rFonts w:ascii="Times New Roman" w:hAnsi="Times New Roman" w:cs="Times New Roman"/>
          <w:sz w:val="28"/>
          <w:szCs w:val="28"/>
        </w:rPr>
        <w:t>- прискорення та спрощення для клієнта пошуку у підборі місця, форми й виду туризму;</w:t>
      </w:r>
    </w:p>
    <w:p w:rsidR="003412CF" w:rsidRPr="003412CF" w:rsidRDefault="003412CF" w:rsidP="003412CF">
      <w:pPr>
        <w:spacing w:after="160" w:line="360" w:lineRule="auto"/>
        <w:ind w:firstLine="709"/>
        <w:jc w:val="both"/>
        <w:rPr>
          <w:rFonts w:ascii="Times New Roman" w:hAnsi="Times New Roman" w:cs="Times New Roman"/>
          <w:sz w:val="28"/>
          <w:szCs w:val="28"/>
        </w:rPr>
      </w:pPr>
      <w:r w:rsidRPr="003412CF">
        <w:rPr>
          <w:rFonts w:ascii="Times New Roman" w:hAnsi="Times New Roman" w:cs="Times New Roman"/>
          <w:sz w:val="28"/>
          <w:szCs w:val="28"/>
        </w:rPr>
        <w:t>-</w:t>
      </w:r>
      <w:r w:rsidRPr="003412CF">
        <w:rPr>
          <w:rFonts w:ascii="Times New Roman" w:hAnsi="Times New Roman" w:cs="Times New Roman"/>
          <w:b/>
          <w:bCs/>
          <w:sz w:val="28"/>
          <w:szCs w:val="28"/>
        </w:rPr>
        <w:t> </w:t>
      </w:r>
      <w:r w:rsidRPr="003412CF">
        <w:rPr>
          <w:rFonts w:ascii="Times New Roman" w:hAnsi="Times New Roman" w:cs="Times New Roman"/>
          <w:sz w:val="28"/>
          <w:szCs w:val="28"/>
        </w:rPr>
        <w:t>вплив з метою подолання сезонних відхилень і коливань;</w:t>
      </w:r>
    </w:p>
    <w:p w:rsidR="003412CF" w:rsidRPr="003412CF" w:rsidRDefault="003412CF" w:rsidP="003412CF">
      <w:pPr>
        <w:spacing w:after="160" w:line="360" w:lineRule="auto"/>
        <w:ind w:firstLine="709"/>
        <w:jc w:val="both"/>
        <w:rPr>
          <w:rFonts w:ascii="Times New Roman" w:hAnsi="Times New Roman" w:cs="Times New Roman"/>
          <w:sz w:val="28"/>
          <w:szCs w:val="28"/>
        </w:rPr>
      </w:pPr>
      <w:r w:rsidRPr="003412CF">
        <w:rPr>
          <w:rFonts w:ascii="Times New Roman" w:hAnsi="Times New Roman" w:cs="Times New Roman"/>
          <w:sz w:val="28"/>
          <w:szCs w:val="28"/>
        </w:rPr>
        <w:t>-</w:t>
      </w:r>
      <w:r w:rsidRPr="003412CF">
        <w:rPr>
          <w:rFonts w:ascii="Times New Roman" w:hAnsi="Times New Roman" w:cs="Times New Roman"/>
          <w:b/>
          <w:bCs/>
          <w:sz w:val="28"/>
          <w:szCs w:val="28"/>
        </w:rPr>
        <w:t> </w:t>
      </w:r>
      <w:r w:rsidRPr="003412CF">
        <w:rPr>
          <w:rFonts w:ascii="Times New Roman" w:hAnsi="Times New Roman" w:cs="Times New Roman"/>
          <w:sz w:val="28"/>
          <w:szCs w:val="28"/>
        </w:rPr>
        <w:t>спрямування рішень споживачів у сферу використання вільного часу;</w:t>
      </w:r>
    </w:p>
    <w:p w:rsidR="003412CF" w:rsidRPr="003412CF" w:rsidRDefault="003412CF" w:rsidP="003412CF">
      <w:pPr>
        <w:spacing w:after="160" w:line="360" w:lineRule="auto"/>
        <w:ind w:firstLine="709"/>
        <w:jc w:val="both"/>
        <w:rPr>
          <w:rFonts w:ascii="Times New Roman" w:hAnsi="Times New Roman" w:cs="Times New Roman"/>
          <w:sz w:val="28"/>
          <w:szCs w:val="28"/>
        </w:rPr>
      </w:pPr>
      <w:r w:rsidRPr="003412CF">
        <w:rPr>
          <w:rFonts w:ascii="Times New Roman" w:hAnsi="Times New Roman" w:cs="Times New Roman"/>
          <w:sz w:val="28"/>
          <w:szCs w:val="28"/>
        </w:rPr>
        <w:t>-</w:t>
      </w:r>
      <w:r w:rsidRPr="003412CF">
        <w:rPr>
          <w:rFonts w:ascii="Times New Roman" w:hAnsi="Times New Roman" w:cs="Times New Roman"/>
          <w:b/>
          <w:bCs/>
          <w:sz w:val="28"/>
          <w:szCs w:val="28"/>
        </w:rPr>
        <w:t> </w:t>
      </w:r>
      <w:r w:rsidRPr="003412CF">
        <w:rPr>
          <w:rFonts w:ascii="Times New Roman" w:hAnsi="Times New Roman" w:cs="Times New Roman"/>
          <w:sz w:val="28"/>
          <w:szCs w:val="28"/>
        </w:rPr>
        <w:t>реклама незнайомих до цього часу туристичних місць і послуг.</w:t>
      </w:r>
    </w:p>
    <w:p w:rsidR="003412CF" w:rsidRPr="003412CF" w:rsidRDefault="003412CF" w:rsidP="006B0025">
      <w:pPr>
        <w:spacing w:after="160" w:line="360" w:lineRule="auto"/>
        <w:ind w:firstLine="709"/>
        <w:jc w:val="both"/>
        <w:rPr>
          <w:rFonts w:ascii="Times New Roman" w:hAnsi="Times New Roman" w:cs="Times New Roman"/>
          <w:sz w:val="28"/>
          <w:szCs w:val="28"/>
        </w:rPr>
      </w:pPr>
      <w:r w:rsidRPr="003412CF">
        <w:rPr>
          <w:rFonts w:ascii="Times New Roman" w:hAnsi="Times New Roman" w:cs="Times New Roman"/>
          <w:sz w:val="28"/>
          <w:szCs w:val="28"/>
        </w:rPr>
        <w:t>Реклама у туризмі є одним з важливих засобів зв'язку між виробником і споживачем туристичних послуг.Основними рекламними засобами в туризмі є газети, журнали, радіо, телебачення, вивіски, каталоги, буклети, стенди, листівки, рекламні щити, оголошення на транспортних засобах. [4; C.63]</w:t>
      </w:r>
    </w:p>
    <w:p w:rsidR="003412CF" w:rsidRPr="003412CF" w:rsidRDefault="003412CF" w:rsidP="003412CF">
      <w:pPr>
        <w:spacing w:after="160" w:line="257" w:lineRule="auto"/>
        <w:ind w:firstLine="709"/>
        <w:jc w:val="both"/>
        <w:rPr>
          <w:rFonts w:ascii="Times New Roman" w:hAnsi="Times New Roman" w:cs="Times New Roman"/>
          <w:sz w:val="28"/>
          <w:szCs w:val="28"/>
        </w:rPr>
      </w:pPr>
      <w:r w:rsidRPr="003412CF">
        <w:rPr>
          <w:rFonts w:ascii="Times New Roman" w:hAnsi="Times New Roman" w:cs="Times New Roman"/>
          <w:sz w:val="28"/>
          <w:szCs w:val="28"/>
        </w:rPr>
        <w:t>Засобами реклами культурно-пізнавального туру є:</w:t>
      </w:r>
    </w:p>
    <w:p w:rsidR="003412CF" w:rsidRPr="003412CF" w:rsidRDefault="003412CF" w:rsidP="003412CF">
      <w:pPr>
        <w:spacing w:after="160" w:line="360" w:lineRule="auto"/>
        <w:ind w:firstLine="709"/>
        <w:jc w:val="both"/>
        <w:rPr>
          <w:rFonts w:ascii="Times New Roman" w:hAnsi="Times New Roman" w:cs="Times New Roman"/>
          <w:sz w:val="28"/>
          <w:szCs w:val="28"/>
        </w:rPr>
      </w:pPr>
      <w:r w:rsidRPr="003412CF">
        <w:rPr>
          <w:rFonts w:ascii="Times New Roman" w:hAnsi="Times New Roman" w:cs="Times New Roman"/>
          <w:sz w:val="28"/>
          <w:szCs w:val="28"/>
        </w:rPr>
        <w:t>- Преса: спеціалізована туристична преса, споживчі туристичні газети і журнали, розраховані на різних соціально-економічних прошарків населення, видання ділової спрямованості, розраховані на найбільш економічно-активну категорію платоспроможних громадян;</w:t>
      </w:r>
    </w:p>
    <w:p w:rsidR="003412CF" w:rsidRPr="003412CF" w:rsidRDefault="003412CF" w:rsidP="006B0025">
      <w:pPr>
        <w:spacing w:after="160" w:line="360" w:lineRule="auto"/>
        <w:ind w:firstLine="709"/>
        <w:jc w:val="both"/>
        <w:rPr>
          <w:rFonts w:ascii="Times New Roman" w:hAnsi="Times New Roman" w:cs="Times New Roman"/>
          <w:sz w:val="28"/>
          <w:szCs w:val="28"/>
        </w:rPr>
      </w:pPr>
      <w:r w:rsidRPr="003412CF">
        <w:rPr>
          <w:rFonts w:ascii="Times New Roman" w:hAnsi="Times New Roman" w:cs="Times New Roman"/>
          <w:sz w:val="28"/>
          <w:szCs w:val="28"/>
        </w:rPr>
        <w:t>- Радіо;</w:t>
      </w:r>
    </w:p>
    <w:p w:rsidR="003412CF" w:rsidRPr="003412CF" w:rsidRDefault="003412CF" w:rsidP="006B0025">
      <w:pPr>
        <w:spacing w:after="160" w:line="360" w:lineRule="auto"/>
        <w:ind w:firstLine="709"/>
        <w:jc w:val="both"/>
        <w:rPr>
          <w:rFonts w:ascii="Times New Roman" w:hAnsi="Times New Roman" w:cs="Times New Roman"/>
          <w:sz w:val="28"/>
          <w:szCs w:val="28"/>
        </w:rPr>
      </w:pPr>
      <w:r w:rsidRPr="003412CF">
        <w:rPr>
          <w:rFonts w:ascii="Times New Roman" w:hAnsi="Times New Roman" w:cs="Times New Roman"/>
          <w:sz w:val="28"/>
          <w:szCs w:val="28"/>
        </w:rPr>
        <w:t>- Телебачення;</w:t>
      </w:r>
    </w:p>
    <w:p w:rsidR="003412CF" w:rsidRPr="003412CF" w:rsidRDefault="003412CF" w:rsidP="006B0025">
      <w:pPr>
        <w:spacing w:after="160" w:line="360" w:lineRule="auto"/>
        <w:ind w:firstLine="709"/>
        <w:jc w:val="both"/>
        <w:rPr>
          <w:rFonts w:ascii="Times New Roman" w:hAnsi="Times New Roman" w:cs="Times New Roman"/>
          <w:sz w:val="28"/>
          <w:szCs w:val="28"/>
        </w:rPr>
      </w:pPr>
      <w:r w:rsidRPr="003412CF">
        <w:rPr>
          <w:rFonts w:ascii="Times New Roman" w:hAnsi="Times New Roman" w:cs="Times New Roman"/>
          <w:sz w:val="28"/>
          <w:szCs w:val="28"/>
        </w:rPr>
        <w:t>- Зовнішня реклама: рекламні щити;</w:t>
      </w:r>
    </w:p>
    <w:p w:rsidR="003412CF" w:rsidRPr="003412CF" w:rsidRDefault="003412CF" w:rsidP="006B0025">
      <w:pPr>
        <w:spacing w:after="160" w:line="360" w:lineRule="auto"/>
        <w:ind w:firstLine="709"/>
        <w:jc w:val="both"/>
        <w:rPr>
          <w:rFonts w:ascii="Times New Roman" w:hAnsi="Times New Roman" w:cs="Times New Roman"/>
          <w:sz w:val="28"/>
          <w:szCs w:val="28"/>
        </w:rPr>
      </w:pPr>
      <w:r w:rsidRPr="003412CF">
        <w:rPr>
          <w:rFonts w:ascii="Times New Roman" w:hAnsi="Times New Roman" w:cs="Times New Roman"/>
          <w:sz w:val="28"/>
          <w:szCs w:val="28"/>
        </w:rPr>
        <w:t>- Електронна реклама, яка дає можливість постійно вносити інформацію про нові програми, коректувати колишні пропозиції, виходячи зі сформованої кон'юнктури;</w:t>
      </w:r>
    </w:p>
    <w:p w:rsidR="003412CF" w:rsidRPr="003412CF" w:rsidRDefault="003412CF" w:rsidP="006B0025">
      <w:pPr>
        <w:spacing w:after="160" w:line="360" w:lineRule="auto"/>
        <w:ind w:firstLine="709"/>
        <w:jc w:val="both"/>
        <w:rPr>
          <w:rFonts w:ascii="Times New Roman" w:hAnsi="Times New Roman" w:cs="Times New Roman"/>
          <w:sz w:val="28"/>
          <w:szCs w:val="28"/>
        </w:rPr>
      </w:pPr>
      <w:r w:rsidRPr="003412CF">
        <w:rPr>
          <w:rFonts w:ascii="Times New Roman" w:hAnsi="Times New Roman" w:cs="Times New Roman"/>
          <w:sz w:val="28"/>
          <w:szCs w:val="28"/>
        </w:rPr>
        <w:t>- Створення власного сайту туристичного агентства;</w:t>
      </w:r>
    </w:p>
    <w:p w:rsidR="008D1CD0" w:rsidRPr="00432845" w:rsidRDefault="003412CF" w:rsidP="00432845">
      <w:pPr>
        <w:spacing w:after="160" w:line="360" w:lineRule="auto"/>
        <w:ind w:firstLine="709"/>
        <w:jc w:val="both"/>
        <w:rPr>
          <w:rFonts w:ascii="Times New Roman" w:hAnsi="Times New Roman" w:cs="Times New Roman"/>
          <w:sz w:val="28"/>
          <w:szCs w:val="28"/>
        </w:rPr>
      </w:pPr>
      <w:r w:rsidRPr="003412CF">
        <w:rPr>
          <w:rFonts w:ascii="Times New Roman" w:hAnsi="Times New Roman" w:cs="Times New Roman"/>
          <w:sz w:val="28"/>
          <w:szCs w:val="28"/>
        </w:rPr>
        <w:t>- public relations (PR): презентації, клубні зустрічі, семінари, інформаційні статті, представлення туристичної фірми з новим турагентом на наступних міжнародних виставках. </w:t>
      </w:r>
    </w:p>
    <w:p w:rsidR="003F6BB0" w:rsidRPr="006351D1" w:rsidRDefault="003F6BB0" w:rsidP="006351D1">
      <w:pPr>
        <w:pStyle w:val="2"/>
        <w:spacing w:after="240"/>
        <w:ind w:firstLine="709"/>
        <w:jc w:val="both"/>
        <w:rPr>
          <w:rFonts w:ascii="Times New Roman" w:hAnsi="Times New Roman" w:cs="Times New Roman"/>
          <w:color w:val="000000" w:themeColor="text1"/>
          <w:sz w:val="28"/>
          <w:szCs w:val="28"/>
          <w:lang w:val="uk-UA"/>
        </w:rPr>
      </w:pPr>
      <w:bookmarkStart w:id="14" w:name="_Toc89177032"/>
      <w:r w:rsidRPr="006351D1">
        <w:rPr>
          <w:rFonts w:ascii="Times New Roman" w:hAnsi="Times New Roman" w:cs="Times New Roman"/>
          <w:color w:val="000000" w:themeColor="text1"/>
          <w:sz w:val="28"/>
          <w:szCs w:val="28"/>
          <w:lang w:val="uk-UA"/>
        </w:rPr>
        <w:lastRenderedPageBreak/>
        <w:t>3.</w:t>
      </w:r>
      <w:r w:rsidR="008D1CD0" w:rsidRPr="006351D1">
        <w:rPr>
          <w:rFonts w:ascii="Times New Roman" w:hAnsi="Times New Roman" w:cs="Times New Roman"/>
          <w:color w:val="000000" w:themeColor="text1"/>
          <w:sz w:val="28"/>
          <w:szCs w:val="28"/>
          <w:lang w:val="uk-UA"/>
        </w:rPr>
        <w:t>2</w:t>
      </w:r>
      <w:r w:rsidR="006351D1" w:rsidRPr="006351D1">
        <w:rPr>
          <w:rFonts w:ascii="Times New Roman" w:hAnsi="Times New Roman" w:cs="Times New Roman"/>
          <w:color w:val="000000" w:themeColor="text1"/>
          <w:sz w:val="28"/>
          <w:szCs w:val="28"/>
          <w:lang w:val="uk-UA"/>
        </w:rPr>
        <w:t>.</w:t>
      </w:r>
      <w:r w:rsidRPr="006351D1">
        <w:rPr>
          <w:rFonts w:ascii="Times New Roman" w:hAnsi="Times New Roman" w:cs="Times New Roman"/>
          <w:color w:val="000000" w:themeColor="text1"/>
          <w:sz w:val="28"/>
          <w:szCs w:val="28"/>
          <w:lang w:val="uk-UA"/>
        </w:rPr>
        <w:t xml:space="preserve"> </w:t>
      </w:r>
      <w:r w:rsidR="00105AE1" w:rsidRPr="006351D1">
        <w:rPr>
          <w:rFonts w:ascii="Times New Roman" w:hAnsi="Times New Roman" w:cs="Times New Roman"/>
          <w:color w:val="000000" w:themeColor="text1"/>
          <w:sz w:val="28"/>
          <w:szCs w:val="28"/>
          <w:lang w:val="uk-UA"/>
        </w:rPr>
        <w:t>Перспективи розвитку культурно-пізнавального тур</w:t>
      </w:r>
      <w:r w:rsidR="00766077">
        <w:rPr>
          <w:rFonts w:ascii="Times New Roman" w:hAnsi="Times New Roman" w:cs="Times New Roman"/>
          <w:color w:val="000000" w:themeColor="text1"/>
          <w:sz w:val="28"/>
          <w:szCs w:val="28"/>
          <w:lang w:val="uk-UA"/>
        </w:rPr>
        <w:t>изму</w:t>
      </w:r>
      <w:r w:rsidR="00105AE1" w:rsidRPr="006351D1">
        <w:rPr>
          <w:rFonts w:ascii="Times New Roman" w:hAnsi="Times New Roman" w:cs="Times New Roman"/>
          <w:color w:val="000000" w:themeColor="text1"/>
          <w:sz w:val="28"/>
          <w:szCs w:val="28"/>
          <w:lang w:val="uk-UA"/>
        </w:rPr>
        <w:t xml:space="preserve"> до Колумбії</w:t>
      </w:r>
      <w:bookmarkEnd w:id="14"/>
    </w:p>
    <w:p w:rsidR="00105AE1" w:rsidRDefault="005F07BB" w:rsidP="00310545">
      <w:pPr>
        <w:spacing w:line="360" w:lineRule="auto"/>
        <w:ind w:firstLine="709"/>
        <w:jc w:val="both"/>
        <w:rPr>
          <w:rFonts w:ascii="Times New Roman" w:hAnsi="Times New Roman" w:cs="Times New Roman"/>
          <w:sz w:val="28"/>
          <w:szCs w:val="28"/>
        </w:rPr>
      </w:pPr>
      <w:r w:rsidRPr="005F07BB">
        <w:rPr>
          <w:rFonts w:ascii="Times New Roman" w:hAnsi="Times New Roman" w:cs="Times New Roman"/>
          <w:sz w:val="28"/>
          <w:szCs w:val="28"/>
        </w:rPr>
        <w:t>Розвиток культурно-пізнавального тур</w:t>
      </w:r>
      <w:r w:rsidR="00766077">
        <w:rPr>
          <w:rFonts w:ascii="Times New Roman" w:hAnsi="Times New Roman" w:cs="Times New Roman"/>
          <w:sz w:val="28"/>
          <w:szCs w:val="28"/>
        </w:rPr>
        <w:t>изму</w:t>
      </w:r>
      <w:r w:rsidRPr="005F07BB">
        <w:rPr>
          <w:rFonts w:ascii="Times New Roman" w:hAnsi="Times New Roman" w:cs="Times New Roman"/>
          <w:sz w:val="28"/>
          <w:szCs w:val="28"/>
        </w:rPr>
        <w:t xml:space="preserve"> має важливе значення для розвитку економіки Колумбії. Ця галузь економіки здатна принести найбільшу віддачу. Процес інтенсивного розвитку культурно-пізнавального туру відбуватиметься в нерозривному зв’язку І розширенням сфери дії ринкових відносин. Туристична галузь і підприємства, що до неї входять, орієнтуючись безпосередньо на споживача, покликані відіграти активну роль у формуванні ринкового середовища. Туристично-пізнавальна складова має стати важливою компонентою розвитку культурних центрів. Саме ознайомлення з неповторним багатовіковим національно-культурним розмаїттям цих територій не тільки сприятиме розширенню знань про окремі етапи та сторінки становлення й розвитку окремих етнографічних груп на території Колумбії, а й цілком закономірно призведе до створення реального наукового підґрунтя, спрямованого на об’єднання нації.</w:t>
      </w:r>
    </w:p>
    <w:p w:rsidR="005F07BB" w:rsidRDefault="005F07BB" w:rsidP="00DD2835">
      <w:pPr>
        <w:spacing w:line="360" w:lineRule="auto"/>
        <w:ind w:firstLine="709"/>
        <w:jc w:val="both"/>
        <w:rPr>
          <w:rFonts w:ascii="Times New Roman" w:hAnsi="Times New Roman" w:cs="Times New Roman"/>
          <w:sz w:val="28"/>
          <w:szCs w:val="28"/>
        </w:rPr>
      </w:pPr>
      <w:r w:rsidRPr="005F07BB">
        <w:rPr>
          <w:rFonts w:ascii="Times New Roman" w:hAnsi="Times New Roman" w:cs="Times New Roman"/>
          <w:sz w:val="28"/>
          <w:szCs w:val="28"/>
        </w:rPr>
        <w:t>Низький рівень розвитку культурно-пізнавального туризму, спричинений, в основному, відсутністю нормативно-правового забезпечення питань використання культурної спадщини в туризмі, обмеженою транспортною доступністю більшості об’єктів; занедбаним станом об’єктів культурної спадщини, непідготовленістю музейних експозицій та прилеглих територій до туристичних відвідувань, у тому числі іноземними туристами та особами з обмеженими фізичними вадами. Суттєво ускладнює належне використання об’єктів культурної спадщини недостатність фахівців туристичного супроводу та їх невідповідна кваліфікація</w:t>
      </w:r>
      <w:r>
        <w:rPr>
          <w:rFonts w:ascii="Times New Roman" w:hAnsi="Times New Roman" w:cs="Times New Roman"/>
          <w:sz w:val="28"/>
          <w:szCs w:val="28"/>
        </w:rPr>
        <w:t>.</w:t>
      </w:r>
    </w:p>
    <w:p w:rsidR="005F07BB" w:rsidRDefault="005F07BB" w:rsidP="00DD2835">
      <w:pPr>
        <w:spacing w:line="360" w:lineRule="auto"/>
        <w:ind w:firstLine="709"/>
        <w:jc w:val="both"/>
        <w:rPr>
          <w:rFonts w:ascii="Times New Roman" w:hAnsi="Times New Roman" w:cs="Times New Roman"/>
          <w:sz w:val="28"/>
          <w:szCs w:val="28"/>
        </w:rPr>
      </w:pPr>
      <w:r w:rsidRPr="005F07BB">
        <w:rPr>
          <w:rFonts w:ascii="Times New Roman" w:hAnsi="Times New Roman" w:cs="Times New Roman"/>
          <w:sz w:val="28"/>
          <w:szCs w:val="28"/>
        </w:rPr>
        <w:t xml:space="preserve">Для Колумбії пропонується такий варіант, який забезпечує сталий розвиток культурно-пізнавального туризму через встановлення і підтримання рівноваги між збереженням історико-культурних, природних ресурсів, економічними інтересами і соціальними потребами розвитку держави в </w:t>
      </w:r>
      <w:r w:rsidRPr="005F07BB">
        <w:rPr>
          <w:rFonts w:ascii="Times New Roman" w:hAnsi="Times New Roman" w:cs="Times New Roman"/>
          <w:sz w:val="28"/>
          <w:szCs w:val="28"/>
        </w:rPr>
        <w:lastRenderedPageBreak/>
        <w:t>цілому, що створить сприятливі умови для формування якісного туристичного продукту.</w:t>
      </w:r>
    </w:p>
    <w:p w:rsidR="0081767C" w:rsidRDefault="0081767C" w:rsidP="00DD2835">
      <w:pPr>
        <w:spacing w:line="360" w:lineRule="auto"/>
        <w:ind w:firstLine="709"/>
        <w:jc w:val="both"/>
        <w:rPr>
          <w:rFonts w:ascii="Times New Roman" w:hAnsi="Times New Roman" w:cs="Times New Roman"/>
          <w:sz w:val="28"/>
          <w:szCs w:val="28"/>
        </w:rPr>
      </w:pPr>
      <w:r w:rsidRPr="0081767C">
        <w:rPr>
          <w:rFonts w:ascii="Times New Roman" w:hAnsi="Times New Roman" w:cs="Times New Roman"/>
          <w:sz w:val="28"/>
          <w:szCs w:val="28"/>
        </w:rPr>
        <w:t>Ефективне використання наявного потенціалу забезпечується через запровадження комплексного управління туристичними ресурсами, туристичне районування, встановлення системи пріоритетів як за видами туризму, так і за територіями, максимального рівня розвитку туризму в межах, визначених територій через аналіз їх невід’ємності, гранично припустимих навантажень на об’єкти туристичних відвідувань та оцінки впливу туристичної діяльності на навколишнє середовище. Впровадження такої системи дозволить створити сприятливі передумови для концентрації наявних організаційно-фінансових, матеріально-технічних та інших ресурсів на розв’язанні найгостріших проблем у даній сфері розвитку найцінніших природних територій та об’єктів культурної спадщини, забезпеченні захисту економічних інтересів держави від реальних і потенційних загроз на внутрішньому та міжнародних туристичних ринках.</w:t>
      </w:r>
    </w:p>
    <w:p w:rsidR="0081767C" w:rsidRDefault="0081767C" w:rsidP="00DD2835">
      <w:pPr>
        <w:spacing w:line="360" w:lineRule="auto"/>
        <w:ind w:firstLine="709"/>
        <w:jc w:val="both"/>
        <w:rPr>
          <w:rFonts w:ascii="Times New Roman" w:hAnsi="Times New Roman" w:cs="Times New Roman"/>
          <w:sz w:val="28"/>
          <w:szCs w:val="28"/>
        </w:rPr>
      </w:pPr>
      <w:r w:rsidRPr="0081767C">
        <w:rPr>
          <w:rFonts w:ascii="Times New Roman" w:hAnsi="Times New Roman" w:cs="Times New Roman"/>
          <w:sz w:val="28"/>
          <w:szCs w:val="28"/>
        </w:rPr>
        <w:t xml:space="preserve">Важливу роль у розвитку культурно-пізнавального туризму повинна відігравати реклама, яка повинна враховувати мінливість даного середовища, вказуючи на корисність туристичних послуг. Туристичним підприємствам з організації культурно-пізнавального туризму, що функціонують у складному і нестабільному середовищі, слід постійно створювати і впроваджувати різноманітні інновації, для забезпечення ефективної діяльності в ринкових умовах, що дасть змогу не лише покращити свій фінансовий результат, але й досягти конструктивних змін у галузі в цілому. Всі дії, що спрямовані і зорієнтовані на динамічний розвиток культурнопізнавального туризму, мають мати в своїй основі не лише зацікавленість керівників цих підприємств, а й власні юридичні підвалини, відповідні нормативно-законодавчі акти. Належне державне регулювання та забезпечення відповідною нормативно-правовою базою дасть можливість створення і впровадження нових проектів. Популяризація культурно-пізнавального </w:t>
      </w:r>
      <w:r w:rsidRPr="0081767C">
        <w:rPr>
          <w:rFonts w:ascii="Times New Roman" w:hAnsi="Times New Roman" w:cs="Times New Roman"/>
          <w:sz w:val="28"/>
          <w:szCs w:val="28"/>
        </w:rPr>
        <w:lastRenderedPageBreak/>
        <w:t>туризму є вкрай актуальною справою. Культурно-пізнавальний туризм має великий виховний потенціал. Тільки через осмислення минулого, пізнання витоків своєї культури та історії, можна чіткіше зрозуміти сьогодення й уявити майбутнє.</w:t>
      </w:r>
    </w:p>
    <w:p w:rsidR="00F951AA" w:rsidRDefault="00F951AA" w:rsidP="00DD283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Отже, к</w:t>
      </w:r>
      <w:r w:rsidRPr="00F951AA">
        <w:rPr>
          <w:rFonts w:ascii="Times New Roman" w:hAnsi="Times New Roman" w:cs="Times New Roman"/>
          <w:sz w:val="28"/>
          <w:szCs w:val="28"/>
        </w:rPr>
        <w:t>ультурно-пізнавальний туризм один із найпривабливіших видів відпочинку серед туристів, оскільки забезпечує їм не лише фізичне відновлення, але й дозволяє збагатитися духовно та розширити світогляд</w:t>
      </w:r>
    </w:p>
    <w:p w:rsidR="003412CF" w:rsidRDefault="003412CF" w:rsidP="00DD2835">
      <w:pPr>
        <w:spacing w:line="360" w:lineRule="auto"/>
        <w:ind w:firstLine="709"/>
        <w:jc w:val="both"/>
        <w:rPr>
          <w:rFonts w:ascii="Times New Roman" w:hAnsi="Times New Roman" w:cs="Times New Roman"/>
          <w:sz w:val="28"/>
          <w:szCs w:val="28"/>
        </w:rPr>
      </w:pPr>
    </w:p>
    <w:p w:rsidR="003412CF" w:rsidRDefault="003412CF" w:rsidP="00DD2835">
      <w:pPr>
        <w:spacing w:line="360" w:lineRule="auto"/>
        <w:ind w:firstLine="709"/>
        <w:jc w:val="both"/>
        <w:rPr>
          <w:rFonts w:ascii="Times New Roman" w:hAnsi="Times New Roman" w:cs="Times New Roman"/>
          <w:sz w:val="28"/>
          <w:szCs w:val="28"/>
        </w:rPr>
      </w:pPr>
    </w:p>
    <w:p w:rsidR="003412CF" w:rsidRDefault="003412CF" w:rsidP="00DD2835">
      <w:pPr>
        <w:spacing w:line="360" w:lineRule="auto"/>
        <w:ind w:firstLine="709"/>
        <w:jc w:val="both"/>
        <w:rPr>
          <w:rFonts w:ascii="Times New Roman" w:hAnsi="Times New Roman" w:cs="Times New Roman"/>
          <w:sz w:val="28"/>
          <w:szCs w:val="28"/>
        </w:rPr>
      </w:pPr>
    </w:p>
    <w:p w:rsidR="003412CF" w:rsidRDefault="003412CF" w:rsidP="00DD2835">
      <w:pPr>
        <w:spacing w:line="360" w:lineRule="auto"/>
        <w:ind w:firstLine="709"/>
        <w:jc w:val="both"/>
        <w:rPr>
          <w:rFonts w:ascii="Times New Roman" w:hAnsi="Times New Roman" w:cs="Times New Roman"/>
          <w:sz w:val="28"/>
          <w:szCs w:val="28"/>
        </w:rPr>
      </w:pPr>
    </w:p>
    <w:p w:rsidR="003412CF" w:rsidRDefault="003412CF" w:rsidP="00DD2835">
      <w:pPr>
        <w:spacing w:line="360" w:lineRule="auto"/>
        <w:ind w:firstLine="709"/>
        <w:jc w:val="both"/>
        <w:rPr>
          <w:rFonts w:ascii="Times New Roman" w:hAnsi="Times New Roman" w:cs="Times New Roman"/>
          <w:sz w:val="28"/>
          <w:szCs w:val="28"/>
        </w:rPr>
      </w:pPr>
    </w:p>
    <w:p w:rsidR="003412CF" w:rsidRDefault="003412CF" w:rsidP="00DD2835">
      <w:pPr>
        <w:spacing w:line="360" w:lineRule="auto"/>
        <w:ind w:firstLine="709"/>
        <w:jc w:val="both"/>
        <w:rPr>
          <w:rFonts w:ascii="Times New Roman" w:hAnsi="Times New Roman" w:cs="Times New Roman"/>
          <w:sz w:val="28"/>
          <w:szCs w:val="28"/>
        </w:rPr>
      </w:pPr>
    </w:p>
    <w:p w:rsidR="003412CF" w:rsidRDefault="003412CF" w:rsidP="00DD2835">
      <w:pPr>
        <w:spacing w:line="360" w:lineRule="auto"/>
        <w:ind w:firstLine="709"/>
        <w:jc w:val="both"/>
        <w:rPr>
          <w:rFonts w:ascii="Times New Roman" w:hAnsi="Times New Roman" w:cs="Times New Roman"/>
          <w:sz w:val="28"/>
          <w:szCs w:val="28"/>
        </w:rPr>
      </w:pPr>
    </w:p>
    <w:p w:rsidR="003412CF" w:rsidRDefault="003412CF" w:rsidP="00DD2835">
      <w:pPr>
        <w:spacing w:line="360" w:lineRule="auto"/>
        <w:ind w:firstLine="709"/>
        <w:jc w:val="both"/>
        <w:rPr>
          <w:rFonts w:ascii="Times New Roman" w:hAnsi="Times New Roman" w:cs="Times New Roman"/>
          <w:sz w:val="28"/>
          <w:szCs w:val="28"/>
        </w:rPr>
      </w:pPr>
    </w:p>
    <w:p w:rsidR="003412CF" w:rsidRDefault="003412CF" w:rsidP="00DD2835">
      <w:pPr>
        <w:spacing w:line="360" w:lineRule="auto"/>
        <w:ind w:firstLine="709"/>
        <w:jc w:val="both"/>
        <w:rPr>
          <w:rFonts w:ascii="Times New Roman" w:hAnsi="Times New Roman" w:cs="Times New Roman"/>
          <w:sz w:val="28"/>
          <w:szCs w:val="28"/>
        </w:rPr>
      </w:pPr>
    </w:p>
    <w:p w:rsidR="003412CF" w:rsidRDefault="003412CF" w:rsidP="00DD2835">
      <w:pPr>
        <w:spacing w:line="360" w:lineRule="auto"/>
        <w:ind w:firstLine="709"/>
        <w:jc w:val="both"/>
        <w:rPr>
          <w:rFonts w:ascii="Times New Roman" w:hAnsi="Times New Roman" w:cs="Times New Roman"/>
          <w:sz w:val="28"/>
          <w:szCs w:val="28"/>
        </w:rPr>
      </w:pPr>
    </w:p>
    <w:p w:rsidR="003412CF" w:rsidRDefault="003412CF" w:rsidP="00DD2835">
      <w:pPr>
        <w:spacing w:line="360" w:lineRule="auto"/>
        <w:ind w:firstLine="709"/>
        <w:jc w:val="both"/>
        <w:rPr>
          <w:rFonts w:ascii="Times New Roman" w:hAnsi="Times New Roman" w:cs="Times New Roman"/>
          <w:sz w:val="28"/>
          <w:szCs w:val="28"/>
        </w:rPr>
      </w:pPr>
    </w:p>
    <w:p w:rsidR="003412CF" w:rsidRDefault="003412CF" w:rsidP="0095128C">
      <w:pPr>
        <w:spacing w:line="360" w:lineRule="auto"/>
        <w:jc w:val="both"/>
        <w:rPr>
          <w:rFonts w:ascii="Times New Roman" w:hAnsi="Times New Roman" w:cs="Times New Roman"/>
          <w:sz w:val="28"/>
          <w:szCs w:val="28"/>
        </w:rPr>
      </w:pPr>
    </w:p>
    <w:p w:rsidR="003412CF" w:rsidRDefault="003412CF" w:rsidP="00DD2835">
      <w:pPr>
        <w:spacing w:line="360" w:lineRule="auto"/>
        <w:ind w:firstLine="709"/>
        <w:jc w:val="both"/>
        <w:rPr>
          <w:rFonts w:ascii="Times New Roman" w:hAnsi="Times New Roman" w:cs="Times New Roman"/>
          <w:sz w:val="28"/>
          <w:szCs w:val="28"/>
        </w:rPr>
      </w:pPr>
    </w:p>
    <w:p w:rsidR="00CC2E59" w:rsidRDefault="00CC2E59" w:rsidP="00DD2835">
      <w:pPr>
        <w:spacing w:line="360" w:lineRule="auto"/>
        <w:ind w:firstLine="709"/>
        <w:jc w:val="both"/>
        <w:rPr>
          <w:rFonts w:ascii="Times New Roman" w:hAnsi="Times New Roman" w:cs="Times New Roman"/>
          <w:sz w:val="28"/>
          <w:szCs w:val="28"/>
        </w:rPr>
      </w:pPr>
    </w:p>
    <w:p w:rsidR="00CC2E59" w:rsidRDefault="00CC2E59" w:rsidP="00DD2835">
      <w:pPr>
        <w:spacing w:line="360" w:lineRule="auto"/>
        <w:ind w:firstLine="709"/>
        <w:jc w:val="both"/>
        <w:rPr>
          <w:rFonts w:ascii="Times New Roman" w:hAnsi="Times New Roman" w:cs="Times New Roman"/>
          <w:sz w:val="28"/>
          <w:szCs w:val="28"/>
        </w:rPr>
      </w:pPr>
    </w:p>
    <w:p w:rsidR="00CC2E59" w:rsidRDefault="00CC2E59" w:rsidP="00D96E82">
      <w:pPr>
        <w:spacing w:line="360" w:lineRule="auto"/>
        <w:jc w:val="both"/>
        <w:rPr>
          <w:rFonts w:ascii="Times New Roman" w:hAnsi="Times New Roman" w:cs="Times New Roman"/>
          <w:sz w:val="28"/>
          <w:szCs w:val="28"/>
        </w:rPr>
      </w:pPr>
    </w:p>
    <w:p w:rsidR="003412CF" w:rsidRPr="00B77567" w:rsidRDefault="003412CF" w:rsidP="00B77567">
      <w:pPr>
        <w:pStyle w:val="1"/>
        <w:spacing w:after="240"/>
        <w:jc w:val="center"/>
        <w:rPr>
          <w:rFonts w:ascii="Times New Roman" w:hAnsi="Times New Roman" w:cs="Times New Roman"/>
          <w:b w:val="0"/>
          <w:color w:val="000000" w:themeColor="text1"/>
        </w:rPr>
      </w:pPr>
      <w:bookmarkStart w:id="15" w:name="_Toc89177033"/>
      <w:r w:rsidRPr="00B77567">
        <w:rPr>
          <w:rFonts w:ascii="Times New Roman" w:hAnsi="Times New Roman" w:cs="Times New Roman"/>
          <w:color w:val="000000" w:themeColor="text1"/>
        </w:rPr>
        <w:lastRenderedPageBreak/>
        <w:t>ВИСНОВКИ</w:t>
      </w:r>
      <w:bookmarkEnd w:id="15"/>
    </w:p>
    <w:p w:rsidR="00766077" w:rsidRDefault="00CA6A2A" w:rsidP="00CA6A2A">
      <w:pPr>
        <w:spacing w:line="360" w:lineRule="auto"/>
        <w:ind w:firstLine="709"/>
        <w:jc w:val="both"/>
        <w:rPr>
          <w:rFonts w:ascii="Times New Roman" w:eastAsia="Times New Roman" w:hAnsi="Times New Roman" w:cs="Times New Roman"/>
          <w:color w:val="000000"/>
          <w:lang w:eastAsia="ru-RU"/>
        </w:rPr>
      </w:pPr>
      <w:r w:rsidRPr="00CA6A2A">
        <w:rPr>
          <w:rFonts w:ascii="Times New Roman" w:hAnsi="Times New Roman" w:cs="Times New Roman"/>
          <w:sz w:val="28"/>
          <w:szCs w:val="28"/>
        </w:rPr>
        <w:t>У наші дні пересування людей у туристських цілях охопило всі країни земної кулі, і завдяки їм контакти між людьми з різних країн стають повсякденною реальністю. Особливо інтенсивно почали освоювати світ люди з закритих раніше суспільств. Можна з упевненістю затверджувати, що міжнародний туризм трансформує ці суспільства.</w:t>
      </w:r>
      <w:r w:rsidRPr="00CA6A2A">
        <w:t xml:space="preserve"> </w:t>
      </w:r>
      <w:r w:rsidRPr="00CA6A2A">
        <w:rPr>
          <w:rFonts w:ascii="Times New Roman" w:hAnsi="Times New Roman" w:cs="Times New Roman"/>
          <w:sz w:val="28"/>
          <w:szCs w:val="28"/>
        </w:rPr>
        <w:t>Розвиток культурно-пізнавального туризму особливо сприяє вирішенню соціальних конфліктів між населенням різних територій, оскільки за своєю природою вимагає тимчасового переміщення туристів з місця проживання до регіонів розміщення туристичних об’єктів, і таким чином формуються комунікаційні зв’язки між мешканцями регіонів туристичних дестинацій та регіонів постійного проживання туристів, позитивний імідж регіонів, цілісне сприймання країни та історико</w:t>
      </w:r>
      <w:r w:rsidR="0095128C">
        <w:rPr>
          <w:rFonts w:ascii="Times New Roman" w:hAnsi="Times New Roman" w:cs="Times New Roman"/>
          <w:sz w:val="28"/>
          <w:szCs w:val="28"/>
        </w:rPr>
        <w:t>-</w:t>
      </w:r>
      <w:r w:rsidRPr="00CA6A2A">
        <w:rPr>
          <w:rFonts w:ascii="Times New Roman" w:hAnsi="Times New Roman" w:cs="Times New Roman"/>
          <w:sz w:val="28"/>
          <w:szCs w:val="28"/>
        </w:rPr>
        <w:t>культурної спадщини.</w:t>
      </w:r>
      <w:r w:rsidRPr="00CA6A2A">
        <w:rPr>
          <w:rFonts w:ascii="Times New Roman" w:eastAsia="Times New Roman" w:hAnsi="Times New Roman" w:cs="Times New Roman"/>
          <w:color w:val="000000"/>
          <w:lang w:eastAsia="ru-RU"/>
        </w:rPr>
        <w:t xml:space="preserve"> </w:t>
      </w:r>
    </w:p>
    <w:p w:rsidR="00CA6A2A" w:rsidRPr="00CA6A2A" w:rsidRDefault="00D71A29" w:rsidP="00CA6A2A">
      <w:pPr>
        <w:spacing w:line="360" w:lineRule="auto"/>
        <w:ind w:firstLine="709"/>
        <w:jc w:val="both"/>
        <w:rPr>
          <w:rFonts w:ascii="Times New Roman" w:hAnsi="Times New Roman" w:cs="Times New Roman"/>
          <w:sz w:val="28"/>
          <w:szCs w:val="28"/>
        </w:rPr>
      </w:pPr>
      <w:r w:rsidRPr="00D71A29">
        <w:rPr>
          <w:rFonts w:ascii="Times New Roman" w:eastAsia="Times New Roman" w:hAnsi="Times New Roman" w:cs="Times New Roman"/>
          <w:color w:val="000000"/>
          <w:sz w:val="28"/>
          <w:szCs w:val="28"/>
          <w:lang w:eastAsia="ru-RU"/>
        </w:rPr>
        <w:t>Ключовими ресурсами для організації й реалізації культурно-пізнавального туру є сукупність матеріальних та духовних культурно-історичних ресурсів території: пам'ятки історії, археології, мистецтва, містобудування й архітектури, документальні пам'ятки щодо досягнень суспільства в державно-суспільному житті, науці, культурі, мистецтві. Саме їхня наявність, унікальність та самобутність визначає історикокультурний потенціал території.</w:t>
      </w:r>
      <w:r w:rsidRPr="00D71A29">
        <w:rPr>
          <w:rFonts w:ascii="Times New Roman" w:eastAsia="Times New Roman" w:hAnsi="Times New Roman" w:cs="Times New Roman"/>
          <w:color w:val="000000"/>
          <w:lang w:eastAsia="ru-RU"/>
        </w:rPr>
        <w:t xml:space="preserve"> </w:t>
      </w:r>
      <w:r w:rsidR="00CA6A2A" w:rsidRPr="00CA6A2A">
        <w:rPr>
          <w:rFonts w:ascii="Times New Roman" w:hAnsi="Times New Roman" w:cs="Times New Roman"/>
          <w:sz w:val="28"/>
          <w:szCs w:val="28"/>
        </w:rPr>
        <w:t>У дані</w:t>
      </w:r>
      <w:r w:rsidR="00CA6A2A">
        <w:rPr>
          <w:rFonts w:ascii="Times New Roman" w:hAnsi="Times New Roman" w:cs="Times New Roman"/>
          <w:sz w:val="28"/>
          <w:szCs w:val="28"/>
        </w:rPr>
        <w:t>й</w:t>
      </w:r>
      <w:r w:rsidR="00CA6A2A" w:rsidRPr="00CA6A2A">
        <w:rPr>
          <w:rFonts w:ascii="Times New Roman" w:hAnsi="Times New Roman" w:cs="Times New Roman"/>
          <w:sz w:val="28"/>
          <w:szCs w:val="28"/>
        </w:rPr>
        <w:t xml:space="preserve"> курсов</w:t>
      </w:r>
      <w:r w:rsidR="005E09AF" w:rsidRPr="005E09AF">
        <w:rPr>
          <w:rFonts w:ascii="Times New Roman" w:hAnsi="Times New Roman" w:cs="Times New Roman"/>
          <w:sz w:val="28"/>
          <w:szCs w:val="28"/>
        </w:rPr>
        <w:t>і</w:t>
      </w:r>
      <w:r w:rsidR="005E09AF">
        <w:rPr>
          <w:rFonts w:ascii="Times New Roman" w:hAnsi="Times New Roman" w:cs="Times New Roman"/>
          <w:sz w:val="28"/>
          <w:szCs w:val="28"/>
        </w:rPr>
        <w:t>й робо</w:t>
      </w:r>
      <w:r w:rsidR="00CA6A2A" w:rsidRPr="00CA6A2A">
        <w:rPr>
          <w:rFonts w:ascii="Times New Roman" w:hAnsi="Times New Roman" w:cs="Times New Roman"/>
          <w:sz w:val="28"/>
          <w:szCs w:val="28"/>
        </w:rPr>
        <w:t xml:space="preserve">ті </w:t>
      </w:r>
      <w:r w:rsidR="005E09AF">
        <w:rPr>
          <w:rFonts w:ascii="Times New Roman" w:hAnsi="Times New Roman" w:cs="Times New Roman"/>
          <w:sz w:val="28"/>
          <w:szCs w:val="28"/>
        </w:rPr>
        <w:t>я</w:t>
      </w:r>
      <w:r w:rsidR="00CA6A2A" w:rsidRPr="00CA6A2A">
        <w:rPr>
          <w:rFonts w:ascii="Times New Roman" w:hAnsi="Times New Roman" w:cs="Times New Roman"/>
          <w:sz w:val="28"/>
          <w:szCs w:val="28"/>
        </w:rPr>
        <w:t xml:space="preserve"> детально розглянул</w:t>
      </w:r>
      <w:r w:rsidR="005E09AF">
        <w:rPr>
          <w:rFonts w:ascii="Times New Roman" w:hAnsi="Times New Roman" w:cs="Times New Roman"/>
          <w:sz w:val="28"/>
          <w:szCs w:val="28"/>
        </w:rPr>
        <w:t>а</w:t>
      </w:r>
      <w:r w:rsidR="00CA6A2A" w:rsidRPr="00CA6A2A">
        <w:rPr>
          <w:rFonts w:ascii="Times New Roman" w:hAnsi="Times New Roman" w:cs="Times New Roman"/>
          <w:sz w:val="28"/>
          <w:szCs w:val="28"/>
        </w:rPr>
        <w:t xml:space="preserve"> культурно - пізнавальний туризм, який є останнім часом одним з самих поширених видів - туризму. Величезне поширення такий </w:t>
      </w:r>
      <w:r w:rsidR="00E3512C">
        <w:rPr>
          <w:rFonts w:ascii="Times New Roman" w:hAnsi="Times New Roman" w:cs="Times New Roman"/>
          <w:sz w:val="28"/>
          <w:szCs w:val="28"/>
        </w:rPr>
        <w:t>напрямок</w:t>
      </w:r>
      <w:r w:rsidR="00CA6A2A" w:rsidRPr="00CA6A2A">
        <w:rPr>
          <w:rFonts w:ascii="Times New Roman" w:hAnsi="Times New Roman" w:cs="Times New Roman"/>
          <w:sz w:val="28"/>
          <w:szCs w:val="28"/>
        </w:rPr>
        <w:t xml:space="preserve"> туру викликає в </w:t>
      </w:r>
      <w:r w:rsidR="005E09AF">
        <w:rPr>
          <w:rFonts w:ascii="Times New Roman" w:hAnsi="Times New Roman" w:cs="Times New Roman"/>
          <w:sz w:val="28"/>
          <w:szCs w:val="28"/>
        </w:rPr>
        <w:t>Колумб</w:t>
      </w:r>
      <w:r w:rsidR="00CA6A2A" w:rsidRPr="00CA6A2A">
        <w:rPr>
          <w:rFonts w:ascii="Times New Roman" w:hAnsi="Times New Roman" w:cs="Times New Roman"/>
          <w:sz w:val="28"/>
          <w:szCs w:val="28"/>
        </w:rPr>
        <w:t xml:space="preserve">ії. Головними чинниками його розвиток вважає бажання туристів відвідати </w:t>
      </w:r>
      <w:r w:rsidR="005E09AF">
        <w:rPr>
          <w:rFonts w:ascii="Times New Roman" w:hAnsi="Times New Roman" w:cs="Times New Roman"/>
          <w:sz w:val="28"/>
          <w:szCs w:val="28"/>
        </w:rPr>
        <w:t>Картахе</w:t>
      </w:r>
      <w:r w:rsidR="00CA6A2A" w:rsidRPr="00CA6A2A">
        <w:rPr>
          <w:rFonts w:ascii="Times New Roman" w:hAnsi="Times New Roman" w:cs="Times New Roman"/>
          <w:sz w:val="28"/>
          <w:szCs w:val="28"/>
        </w:rPr>
        <w:t xml:space="preserve">ну з культурно - пізнавальними цілями. </w:t>
      </w:r>
    </w:p>
    <w:p w:rsidR="00CC2E59" w:rsidRPr="00CC2E59" w:rsidRDefault="00CC2E59" w:rsidP="00CC2E59">
      <w:pPr>
        <w:spacing w:line="360" w:lineRule="auto"/>
        <w:ind w:firstLine="709"/>
        <w:jc w:val="both"/>
        <w:rPr>
          <w:rFonts w:ascii="Times New Roman" w:hAnsi="Times New Roman" w:cs="Times New Roman"/>
          <w:sz w:val="28"/>
          <w:szCs w:val="28"/>
        </w:rPr>
      </w:pPr>
      <w:r w:rsidRPr="00CC2E59">
        <w:rPr>
          <w:rFonts w:ascii="Times New Roman" w:hAnsi="Times New Roman" w:cs="Times New Roman"/>
          <w:sz w:val="28"/>
          <w:szCs w:val="28"/>
        </w:rPr>
        <w:t xml:space="preserve">В курсовій роботі здійснено теоретичне дослідження особливостей </w:t>
      </w:r>
      <w:r w:rsidR="00B90BF6">
        <w:rPr>
          <w:rFonts w:ascii="Times New Roman" w:hAnsi="Times New Roman" w:cs="Times New Roman"/>
          <w:sz w:val="28"/>
          <w:szCs w:val="28"/>
        </w:rPr>
        <w:t>культурно-пізнавальн</w:t>
      </w:r>
      <w:r w:rsidRPr="00CC2E59">
        <w:rPr>
          <w:rFonts w:ascii="Times New Roman" w:hAnsi="Times New Roman" w:cs="Times New Roman"/>
          <w:sz w:val="28"/>
          <w:szCs w:val="28"/>
        </w:rPr>
        <w:t>ого туризму в системі екскурсійної діяльності. На основі здійсненої роботи мною були отримані такі висновки.</w:t>
      </w:r>
    </w:p>
    <w:p w:rsidR="00CC2E59" w:rsidRPr="00CC2E59" w:rsidRDefault="00CC2E59" w:rsidP="00CC2E59">
      <w:pPr>
        <w:spacing w:line="360" w:lineRule="auto"/>
        <w:ind w:firstLine="709"/>
        <w:jc w:val="both"/>
        <w:rPr>
          <w:rFonts w:ascii="Times New Roman" w:hAnsi="Times New Roman" w:cs="Times New Roman"/>
          <w:sz w:val="28"/>
          <w:szCs w:val="28"/>
        </w:rPr>
      </w:pPr>
      <w:r w:rsidRPr="00CC2E59">
        <w:rPr>
          <w:rFonts w:ascii="Times New Roman" w:hAnsi="Times New Roman" w:cs="Times New Roman"/>
          <w:sz w:val="28"/>
          <w:szCs w:val="28"/>
        </w:rPr>
        <w:lastRenderedPageBreak/>
        <w:t xml:space="preserve">1. </w:t>
      </w:r>
      <w:r w:rsidR="00B90BF6" w:rsidRPr="00B90BF6">
        <w:rPr>
          <w:rFonts w:ascii="Times New Roman" w:hAnsi="Times New Roman" w:cs="Times New Roman"/>
          <w:sz w:val="28"/>
          <w:szCs w:val="28"/>
        </w:rPr>
        <w:t>Культурно-пізнавальний туризм є одним із видів туризму, головною метою якого є огляд пам'яток, а головною особливістю - насиченість поїздки екскурсійною програмою.</w:t>
      </w:r>
    </w:p>
    <w:p w:rsidR="00CC2E59" w:rsidRPr="00CC2E59" w:rsidRDefault="00CC2E59" w:rsidP="00CC2E59">
      <w:pPr>
        <w:spacing w:line="360" w:lineRule="auto"/>
        <w:ind w:firstLine="709"/>
        <w:jc w:val="both"/>
        <w:rPr>
          <w:rFonts w:ascii="Times New Roman" w:hAnsi="Times New Roman" w:cs="Times New Roman"/>
          <w:sz w:val="28"/>
          <w:szCs w:val="28"/>
        </w:rPr>
      </w:pPr>
      <w:r w:rsidRPr="00CC2E59">
        <w:rPr>
          <w:rFonts w:ascii="Times New Roman" w:hAnsi="Times New Roman" w:cs="Times New Roman"/>
          <w:sz w:val="28"/>
          <w:szCs w:val="28"/>
        </w:rPr>
        <w:t xml:space="preserve">2. </w:t>
      </w:r>
      <w:r w:rsidR="0036645B" w:rsidRPr="0036645B">
        <w:rPr>
          <w:rFonts w:ascii="Times New Roman" w:hAnsi="Times New Roman" w:cs="Times New Roman"/>
          <w:sz w:val="28"/>
          <w:szCs w:val="28"/>
        </w:rPr>
        <w:t>Культурно-пізнавальний</w:t>
      </w:r>
      <w:r w:rsidRPr="00CC2E59">
        <w:rPr>
          <w:rFonts w:ascii="Times New Roman" w:hAnsi="Times New Roman" w:cs="Times New Roman"/>
          <w:sz w:val="28"/>
          <w:szCs w:val="28"/>
        </w:rPr>
        <w:t xml:space="preserve"> туризм вважається одним з найдавніших різновидів туризму. Адже раніше багато людей подорожували з метою </w:t>
      </w:r>
      <w:r w:rsidR="00FC574D">
        <w:rPr>
          <w:rFonts w:ascii="Times New Roman" w:hAnsi="Times New Roman" w:cs="Times New Roman"/>
          <w:sz w:val="28"/>
          <w:szCs w:val="28"/>
        </w:rPr>
        <w:t>культури та п</w:t>
      </w:r>
      <w:r w:rsidR="00FC574D" w:rsidRPr="00FC574D">
        <w:rPr>
          <w:rFonts w:ascii="Times New Roman" w:hAnsi="Times New Roman" w:cs="Times New Roman"/>
          <w:sz w:val="28"/>
          <w:szCs w:val="28"/>
        </w:rPr>
        <w:t>і</w:t>
      </w:r>
      <w:r w:rsidR="00FC574D">
        <w:rPr>
          <w:rFonts w:ascii="Times New Roman" w:hAnsi="Times New Roman" w:cs="Times New Roman"/>
          <w:sz w:val="28"/>
          <w:szCs w:val="28"/>
        </w:rPr>
        <w:t>знання</w:t>
      </w:r>
      <w:r w:rsidRPr="00CC2E59">
        <w:rPr>
          <w:rFonts w:ascii="Times New Roman" w:hAnsi="Times New Roman" w:cs="Times New Roman"/>
          <w:sz w:val="28"/>
          <w:szCs w:val="28"/>
        </w:rPr>
        <w:t xml:space="preserve">. Зараз даний напрямок туризму розвивається дуже швидкими темпами і можливо в найближчому майбутньому з’явиться стільки нових </w:t>
      </w:r>
      <w:r w:rsidR="00605037">
        <w:rPr>
          <w:rFonts w:ascii="Times New Roman" w:hAnsi="Times New Roman" w:cs="Times New Roman"/>
          <w:sz w:val="28"/>
          <w:szCs w:val="28"/>
        </w:rPr>
        <w:t xml:space="preserve">культурно-пізнавальних </w:t>
      </w:r>
      <w:r w:rsidRPr="00CC2E59">
        <w:rPr>
          <w:rFonts w:ascii="Times New Roman" w:hAnsi="Times New Roman" w:cs="Times New Roman"/>
          <w:sz w:val="28"/>
          <w:szCs w:val="28"/>
        </w:rPr>
        <w:t>місць, в яких, безумовно, захочеться побувати.</w:t>
      </w:r>
    </w:p>
    <w:p w:rsidR="00CA6A2A" w:rsidRPr="00CA6A2A" w:rsidRDefault="00CC2E59" w:rsidP="00CC2E59">
      <w:pPr>
        <w:spacing w:line="360" w:lineRule="auto"/>
        <w:ind w:firstLine="709"/>
        <w:jc w:val="both"/>
        <w:rPr>
          <w:rFonts w:ascii="Times New Roman" w:hAnsi="Times New Roman" w:cs="Times New Roman"/>
          <w:sz w:val="28"/>
          <w:szCs w:val="28"/>
        </w:rPr>
      </w:pPr>
      <w:r w:rsidRPr="00CC2E59">
        <w:rPr>
          <w:rFonts w:ascii="Times New Roman" w:hAnsi="Times New Roman" w:cs="Times New Roman"/>
          <w:sz w:val="28"/>
          <w:szCs w:val="28"/>
        </w:rPr>
        <w:t>3. Серед перспектив розвитку даної галузі туризму</w:t>
      </w:r>
      <w:r w:rsidR="00A147F6">
        <w:rPr>
          <w:rFonts w:ascii="Times New Roman" w:hAnsi="Times New Roman" w:cs="Times New Roman"/>
          <w:sz w:val="28"/>
          <w:szCs w:val="28"/>
        </w:rPr>
        <w:t xml:space="preserve"> в Колумб</w:t>
      </w:r>
      <w:r w:rsidR="00A147F6" w:rsidRPr="00A147F6">
        <w:rPr>
          <w:rFonts w:ascii="Times New Roman" w:hAnsi="Times New Roman" w:cs="Times New Roman"/>
          <w:sz w:val="28"/>
          <w:szCs w:val="28"/>
        </w:rPr>
        <w:t>ії</w:t>
      </w:r>
      <w:r w:rsidRPr="00CC2E59">
        <w:rPr>
          <w:rFonts w:ascii="Times New Roman" w:hAnsi="Times New Roman" w:cs="Times New Roman"/>
          <w:sz w:val="28"/>
          <w:szCs w:val="28"/>
        </w:rPr>
        <w:t xml:space="preserve"> можна виокремити наступні: зміцнення унікальності пропонованого продукту, орієнтуючись на пред’явників цільового попиту; донесення до реальних і потенційних пред’явників попиту на </w:t>
      </w:r>
      <w:r w:rsidR="001C2B8D" w:rsidRPr="001C2B8D">
        <w:rPr>
          <w:rFonts w:ascii="Times New Roman" w:hAnsi="Times New Roman" w:cs="Times New Roman"/>
          <w:sz w:val="28"/>
          <w:szCs w:val="28"/>
        </w:rPr>
        <w:t>культурно-пізнавальний</w:t>
      </w:r>
      <w:r w:rsidRPr="00CC2E59">
        <w:rPr>
          <w:rFonts w:ascii="Times New Roman" w:hAnsi="Times New Roman" w:cs="Times New Roman"/>
          <w:sz w:val="28"/>
          <w:szCs w:val="28"/>
        </w:rPr>
        <w:t>;</w:t>
      </w:r>
      <w:r w:rsidR="00CC6BD7">
        <w:rPr>
          <w:rFonts w:ascii="Times New Roman" w:hAnsi="Times New Roman" w:cs="Times New Roman"/>
          <w:sz w:val="28"/>
          <w:szCs w:val="28"/>
        </w:rPr>
        <w:t xml:space="preserve"> </w:t>
      </w:r>
      <w:r w:rsidRPr="00CC2E59">
        <w:rPr>
          <w:rFonts w:ascii="Times New Roman" w:hAnsi="Times New Roman" w:cs="Times New Roman"/>
          <w:sz w:val="28"/>
          <w:szCs w:val="28"/>
        </w:rPr>
        <w:t xml:space="preserve">зосередження на побудові високого рівня знання маршрутів і складових їх об’єктів і на поліпшенні обізнаності про унікальні особливості запропонованої послуги; диверсифікація портфелю пред’явників попиту на послугу </w:t>
      </w:r>
      <w:r w:rsidR="00CC6BD7">
        <w:rPr>
          <w:rFonts w:ascii="Times New Roman" w:hAnsi="Times New Roman" w:cs="Times New Roman"/>
          <w:sz w:val="28"/>
          <w:szCs w:val="28"/>
        </w:rPr>
        <w:t>к</w:t>
      </w:r>
      <w:r w:rsidR="00CC6BD7" w:rsidRPr="00CC6BD7">
        <w:rPr>
          <w:rFonts w:ascii="Times New Roman" w:hAnsi="Times New Roman" w:cs="Times New Roman"/>
          <w:sz w:val="28"/>
          <w:szCs w:val="28"/>
        </w:rPr>
        <w:t>ультурно-пізнавальн</w:t>
      </w:r>
      <w:r w:rsidR="00CC6BD7">
        <w:rPr>
          <w:rFonts w:ascii="Times New Roman" w:hAnsi="Times New Roman" w:cs="Times New Roman"/>
          <w:sz w:val="28"/>
          <w:szCs w:val="28"/>
        </w:rPr>
        <w:t>ого</w:t>
      </w:r>
      <w:r w:rsidRPr="00CC2E59">
        <w:rPr>
          <w:rFonts w:ascii="Times New Roman" w:hAnsi="Times New Roman" w:cs="Times New Roman"/>
          <w:sz w:val="28"/>
          <w:szCs w:val="28"/>
        </w:rPr>
        <w:t xml:space="preserve"> туризму.</w:t>
      </w:r>
    </w:p>
    <w:p w:rsidR="003412CF" w:rsidRPr="00CA6A2A" w:rsidRDefault="003412CF" w:rsidP="003412CF">
      <w:pPr>
        <w:spacing w:line="360" w:lineRule="auto"/>
        <w:ind w:firstLine="709"/>
        <w:jc w:val="both"/>
        <w:rPr>
          <w:rFonts w:ascii="Times New Roman" w:hAnsi="Times New Roman" w:cs="Times New Roman"/>
          <w:b/>
          <w:sz w:val="28"/>
          <w:szCs w:val="28"/>
        </w:rPr>
      </w:pPr>
    </w:p>
    <w:p w:rsidR="00256014" w:rsidRDefault="00256014" w:rsidP="003412CF">
      <w:pPr>
        <w:spacing w:line="360" w:lineRule="auto"/>
        <w:ind w:firstLine="709"/>
        <w:jc w:val="both"/>
        <w:rPr>
          <w:rFonts w:ascii="Times New Roman" w:hAnsi="Times New Roman" w:cs="Times New Roman"/>
          <w:b/>
          <w:sz w:val="28"/>
          <w:szCs w:val="28"/>
          <w:lang w:val="uk-UA"/>
        </w:rPr>
      </w:pPr>
    </w:p>
    <w:p w:rsidR="00256014" w:rsidRDefault="00256014" w:rsidP="003412CF">
      <w:pPr>
        <w:spacing w:line="360" w:lineRule="auto"/>
        <w:ind w:firstLine="709"/>
        <w:jc w:val="both"/>
        <w:rPr>
          <w:rFonts w:ascii="Times New Roman" w:hAnsi="Times New Roman" w:cs="Times New Roman"/>
          <w:b/>
          <w:sz w:val="28"/>
          <w:szCs w:val="28"/>
          <w:lang w:val="uk-UA"/>
        </w:rPr>
      </w:pPr>
    </w:p>
    <w:p w:rsidR="00256014" w:rsidRDefault="00256014" w:rsidP="003412CF">
      <w:pPr>
        <w:spacing w:line="360" w:lineRule="auto"/>
        <w:ind w:firstLine="709"/>
        <w:jc w:val="both"/>
        <w:rPr>
          <w:rFonts w:ascii="Times New Roman" w:hAnsi="Times New Roman" w:cs="Times New Roman"/>
          <w:b/>
          <w:sz w:val="28"/>
          <w:szCs w:val="28"/>
          <w:lang w:val="uk-UA"/>
        </w:rPr>
      </w:pPr>
    </w:p>
    <w:p w:rsidR="00256014" w:rsidRDefault="00256014" w:rsidP="003412CF">
      <w:pPr>
        <w:spacing w:line="360" w:lineRule="auto"/>
        <w:ind w:firstLine="709"/>
        <w:jc w:val="both"/>
        <w:rPr>
          <w:rFonts w:ascii="Times New Roman" w:hAnsi="Times New Roman" w:cs="Times New Roman"/>
          <w:b/>
          <w:sz w:val="28"/>
          <w:szCs w:val="28"/>
          <w:lang w:val="uk-UA"/>
        </w:rPr>
      </w:pPr>
    </w:p>
    <w:p w:rsidR="00256014" w:rsidRDefault="00256014" w:rsidP="003412CF">
      <w:pPr>
        <w:spacing w:line="360" w:lineRule="auto"/>
        <w:ind w:firstLine="709"/>
        <w:jc w:val="both"/>
        <w:rPr>
          <w:rFonts w:ascii="Times New Roman" w:hAnsi="Times New Roman" w:cs="Times New Roman"/>
          <w:b/>
          <w:sz w:val="28"/>
          <w:szCs w:val="28"/>
          <w:lang w:val="uk-UA"/>
        </w:rPr>
      </w:pPr>
    </w:p>
    <w:p w:rsidR="00256014" w:rsidRDefault="00256014" w:rsidP="003412CF">
      <w:pPr>
        <w:spacing w:line="360" w:lineRule="auto"/>
        <w:ind w:firstLine="709"/>
        <w:jc w:val="both"/>
        <w:rPr>
          <w:rFonts w:ascii="Times New Roman" w:hAnsi="Times New Roman" w:cs="Times New Roman"/>
          <w:b/>
          <w:sz w:val="28"/>
          <w:szCs w:val="28"/>
          <w:lang w:val="uk-UA"/>
        </w:rPr>
      </w:pPr>
    </w:p>
    <w:p w:rsidR="00B77567" w:rsidRDefault="00B77567" w:rsidP="00FA0D7B">
      <w:pPr>
        <w:spacing w:line="360" w:lineRule="auto"/>
        <w:jc w:val="both"/>
        <w:rPr>
          <w:rFonts w:ascii="Times New Roman" w:hAnsi="Times New Roman" w:cs="Times New Roman"/>
          <w:b/>
          <w:sz w:val="28"/>
          <w:szCs w:val="28"/>
          <w:lang w:val="uk-UA"/>
        </w:rPr>
      </w:pPr>
    </w:p>
    <w:p w:rsidR="00256014" w:rsidRPr="00B77567" w:rsidRDefault="00B77567" w:rsidP="00B77567">
      <w:pPr>
        <w:pStyle w:val="1"/>
        <w:spacing w:after="240"/>
        <w:jc w:val="center"/>
        <w:rPr>
          <w:rFonts w:ascii="Times New Roman" w:hAnsi="Times New Roman" w:cs="Times New Roman"/>
          <w:b w:val="0"/>
          <w:color w:val="000000" w:themeColor="text1"/>
          <w:lang w:val="uk-UA"/>
        </w:rPr>
      </w:pPr>
      <w:bookmarkStart w:id="16" w:name="_Toc89177034"/>
      <w:r w:rsidRPr="00B77567">
        <w:rPr>
          <w:rFonts w:ascii="Times New Roman" w:hAnsi="Times New Roman" w:cs="Times New Roman"/>
          <w:color w:val="000000" w:themeColor="text1"/>
          <w:lang w:val="uk-UA"/>
        </w:rPr>
        <w:lastRenderedPageBreak/>
        <w:t>СПИСОК ВИКОРИСТАНИХ ДЖЕРЕЛ</w:t>
      </w:r>
      <w:bookmarkEnd w:id="16"/>
    </w:p>
    <w:p w:rsidR="00256014" w:rsidRDefault="00256014" w:rsidP="003412CF">
      <w:pPr>
        <w:spacing w:line="360" w:lineRule="auto"/>
        <w:ind w:firstLine="709"/>
        <w:jc w:val="both"/>
        <w:rPr>
          <w:rFonts w:ascii="Times New Roman" w:hAnsi="Times New Roman" w:cs="Times New Roman"/>
          <w:sz w:val="28"/>
          <w:szCs w:val="28"/>
          <w:lang w:val="uk-UA"/>
        </w:rPr>
      </w:pPr>
      <w:r w:rsidRPr="00256014">
        <w:rPr>
          <w:rFonts w:ascii="Times New Roman" w:hAnsi="Times New Roman" w:cs="Times New Roman"/>
          <w:sz w:val="28"/>
          <w:szCs w:val="28"/>
          <w:lang w:val="uk-UA"/>
        </w:rPr>
        <w:t xml:space="preserve">1. </w:t>
      </w:r>
      <w:r w:rsidR="00CA6A2A" w:rsidRPr="00CA6A2A">
        <w:rPr>
          <w:rFonts w:ascii="Times New Roman" w:hAnsi="Times New Roman" w:cs="Times New Roman"/>
          <w:sz w:val="28"/>
          <w:szCs w:val="28"/>
        </w:rPr>
        <w:t>Квартальнов В.А.  Стратегічний менеджмент в туризмі. - М.: фінанси і статистика, 1999. - 308с.</w:t>
      </w:r>
    </w:p>
    <w:p w:rsidR="00256014" w:rsidRDefault="00256014" w:rsidP="003412CF">
      <w:pPr>
        <w:spacing w:line="360" w:lineRule="auto"/>
        <w:ind w:firstLine="709"/>
        <w:jc w:val="both"/>
        <w:rPr>
          <w:rFonts w:ascii="Times New Roman" w:hAnsi="Times New Roman" w:cs="Times New Roman"/>
          <w:sz w:val="28"/>
          <w:szCs w:val="28"/>
        </w:rPr>
      </w:pPr>
      <w:r w:rsidRPr="00256014">
        <w:rPr>
          <w:rFonts w:ascii="Times New Roman" w:hAnsi="Times New Roman" w:cs="Times New Roman"/>
          <w:sz w:val="28"/>
          <w:szCs w:val="28"/>
          <w:lang w:val="uk-UA"/>
        </w:rPr>
        <w:t xml:space="preserve">2. </w:t>
      </w:r>
      <w:r w:rsidR="0095128C" w:rsidRPr="0095128C">
        <w:rPr>
          <w:rFonts w:ascii="Times New Roman" w:hAnsi="Times New Roman" w:cs="Times New Roman"/>
          <w:sz w:val="28"/>
          <w:szCs w:val="28"/>
        </w:rPr>
        <w:t>Кузьмук О. Культурний  туризм Як інструмент Формування  національної ідентічності [Електронний  ресурс] / О. Кузьмук. - Режим доступу: / / http://tourlib.net/statti_ukr/kuzmuk.htm</w:t>
      </w:r>
    </w:p>
    <w:p w:rsidR="00256014" w:rsidRDefault="00256014" w:rsidP="003412CF">
      <w:pPr>
        <w:spacing w:line="360" w:lineRule="auto"/>
        <w:ind w:firstLine="709"/>
        <w:jc w:val="both"/>
        <w:rPr>
          <w:rFonts w:ascii="Times New Roman" w:hAnsi="Times New Roman" w:cs="Times New Roman"/>
          <w:sz w:val="28"/>
          <w:szCs w:val="28"/>
        </w:rPr>
      </w:pPr>
      <w:r w:rsidRPr="00256014">
        <w:rPr>
          <w:rFonts w:ascii="Times New Roman" w:hAnsi="Times New Roman" w:cs="Times New Roman"/>
          <w:sz w:val="28"/>
          <w:szCs w:val="28"/>
        </w:rPr>
        <w:t>3. Дроздова Г.М. Менеджмент зовнішньоекономічної діяльності підприємства: навч. посібн. / Г.М. Дроздова. –</w:t>
      </w:r>
      <w:r>
        <w:rPr>
          <w:rFonts w:ascii="Times New Roman" w:hAnsi="Times New Roman" w:cs="Times New Roman"/>
          <w:sz w:val="28"/>
          <w:szCs w:val="28"/>
        </w:rPr>
        <w:t xml:space="preserve"> К.: Вид-во ЦНЛ, 2004. – 236 с.</w:t>
      </w:r>
    </w:p>
    <w:p w:rsidR="00256014" w:rsidRDefault="00256014" w:rsidP="003412CF">
      <w:pPr>
        <w:spacing w:line="360" w:lineRule="auto"/>
        <w:ind w:firstLine="709"/>
        <w:jc w:val="both"/>
        <w:rPr>
          <w:rFonts w:ascii="Times New Roman" w:hAnsi="Times New Roman" w:cs="Times New Roman"/>
          <w:sz w:val="28"/>
          <w:szCs w:val="28"/>
        </w:rPr>
      </w:pPr>
      <w:r w:rsidRPr="00256014">
        <w:rPr>
          <w:rFonts w:ascii="Times New Roman" w:hAnsi="Times New Roman" w:cs="Times New Roman"/>
          <w:sz w:val="28"/>
          <w:szCs w:val="28"/>
        </w:rPr>
        <w:t xml:space="preserve">4. </w:t>
      </w:r>
      <w:r w:rsidR="0095128C" w:rsidRPr="0095128C">
        <w:rPr>
          <w:rFonts w:ascii="Times New Roman" w:hAnsi="Times New Roman" w:cs="Times New Roman"/>
          <w:sz w:val="28"/>
          <w:szCs w:val="28"/>
        </w:rPr>
        <w:t>Уррі Дж. Погляд туриста  і глобалізація / Дж. Уррі / / Масова  культура: сучасні з</w:t>
      </w:r>
      <w:r w:rsidR="0095128C">
        <w:rPr>
          <w:rFonts w:ascii="Times New Roman" w:hAnsi="Times New Roman" w:cs="Times New Roman"/>
          <w:sz w:val="28"/>
          <w:szCs w:val="28"/>
        </w:rPr>
        <w:t>ахідні дослідження. - М, 2005 .</w:t>
      </w:r>
    </w:p>
    <w:p w:rsidR="00256014" w:rsidRDefault="00256014" w:rsidP="003412CF">
      <w:pPr>
        <w:spacing w:line="360" w:lineRule="auto"/>
        <w:ind w:firstLine="709"/>
        <w:jc w:val="both"/>
        <w:rPr>
          <w:rFonts w:ascii="Times New Roman" w:hAnsi="Times New Roman" w:cs="Times New Roman"/>
          <w:sz w:val="28"/>
          <w:szCs w:val="28"/>
        </w:rPr>
      </w:pPr>
      <w:r w:rsidRPr="00256014">
        <w:rPr>
          <w:rFonts w:ascii="Times New Roman" w:hAnsi="Times New Roman" w:cs="Times New Roman"/>
          <w:sz w:val="28"/>
          <w:szCs w:val="28"/>
        </w:rPr>
        <w:t xml:space="preserve">5. Квартальнов В.А. Туризм: Учебник / В. А. Квартальнов. – М.: Финансы и статистика, 2012. – 320 с. </w:t>
      </w:r>
    </w:p>
    <w:p w:rsidR="00256014" w:rsidRDefault="00256014" w:rsidP="003412CF">
      <w:pPr>
        <w:spacing w:line="360" w:lineRule="auto"/>
        <w:ind w:firstLine="709"/>
        <w:jc w:val="both"/>
        <w:rPr>
          <w:rFonts w:ascii="Times New Roman" w:hAnsi="Times New Roman" w:cs="Times New Roman"/>
          <w:sz w:val="28"/>
          <w:szCs w:val="28"/>
        </w:rPr>
      </w:pPr>
      <w:r w:rsidRPr="00256014">
        <w:rPr>
          <w:rFonts w:ascii="Times New Roman" w:hAnsi="Times New Roman" w:cs="Times New Roman"/>
          <w:sz w:val="28"/>
          <w:szCs w:val="28"/>
        </w:rPr>
        <w:t xml:space="preserve">6. </w:t>
      </w:r>
      <w:r w:rsidR="0095128C" w:rsidRPr="0095128C">
        <w:rPr>
          <w:rFonts w:ascii="Times New Roman" w:hAnsi="Times New Roman" w:cs="Times New Roman"/>
          <w:sz w:val="28"/>
          <w:szCs w:val="28"/>
        </w:rPr>
        <w:t>Дітревскій Ю.Д. Туристські  райони світу. Смоленськ: СГУ, 2000.</w:t>
      </w:r>
    </w:p>
    <w:p w:rsidR="00256014" w:rsidRDefault="00256014" w:rsidP="003412CF">
      <w:pPr>
        <w:spacing w:line="360" w:lineRule="auto"/>
        <w:ind w:firstLine="709"/>
        <w:jc w:val="both"/>
        <w:rPr>
          <w:rFonts w:ascii="Times New Roman" w:hAnsi="Times New Roman" w:cs="Times New Roman"/>
          <w:sz w:val="28"/>
          <w:szCs w:val="28"/>
        </w:rPr>
      </w:pPr>
      <w:r w:rsidRPr="00256014">
        <w:rPr>
          <w:rFonts w:ascii="Times New Roman" w:hAnsi="Times New Roman" w:cs="Times New Roman"/>
          <w:sz w:val="28"/>
          <w:szCs w:val="28"/>
        </w:rPr>
        <w:t xml:space="preserve">7. Кляп М.П., Шандор Ф.Ф. Сучасні різновиди туризму: навчальний посібник/ М. П. Кляп, Ф. Ф. Шандор. – К.: Знання, 2015. – 334 с. </w:t>
      </w:r>
    </w:p>
    <w:p w:rsidR="00256014" w:rsidRDefault="00256014" w:rsidP="003412CF">
      <w:pPr>
        <w:spacing w:line="360" w:lineRule="auto"/>
        <w:ind w:firstLine="709"/>
        <w:jc w:val="both"/>
        <w:rPr>
          <w:rFonts w:ascii="Times New Roman" w:hAnsi="Times New Roman" w:cs="Times New Roman"/>
          <w:sz w:val="28"/>
          <w:szCs w:val="28"/>
        </w:rPr>
      </w:pPr>
      <w:r w:rsidRPr="00256014">
        <w:rPr>
          <w:rFonts w:ascii="Times New Roman" w:hAnsi="Times New Roman" w:cs="Times New Roman"/>
          <w:sz w:val="28"/>
          <w:szCs w:val="28"/>
        </w:rPr>
        <w:t xml:space="preserve">8. Любіцева О. О. Ринок туристичних послуг. — К.: Альтерпрес, 2011. — 320 с. </w:t>
      </w:r>
    </w:p>
    <w:p w:rsidR="00256014" w:rsidRDefault="00256014" w:rsidP="003412CF">
      <w:pPr>
        <w:spacing w:line="360" w:lineRule="auto"/>
        <w:ind w:firstLine="709"/>
        <w:jc w:val="both"/>
        <w:rPr>
          <w:rFonts w:ascii="Times New Roman" w:hAnsi="Times New Roman" w:cs="Times New Roman"/>
          <w:sz w:val="28"/>
          <w:szCs w:val="28"/>
        </w:rPr>
      </w:pPr>
      <w:r w:rsidRPr="00256014">
        <w:rPr>
          <w:rFonts w:ascii="Times New Roman" w:hAnsi="Times New Roman" w:cs="Times New Roman"/>
          <w:sz w:val="28"/>
          <w:szCs w:val="28"/>
        </w:rPr>
        <w:t xml:space="preserve">9. </w:t>
      </w:r>
      <w:r w:rsidR="0095128C" w:rsidRPr="0095128C">
        <w:rPr>
          <w:rFonts w:ascii="Times New Roman" w:hAnsi="Times New Roman" w:cs="Times New Roman"/>
          <w:sz w:val="28"/>
          <w:szCs w:val="28"/>
        </w:rPr>
        <w:t>Міністерство статисти та аналізу РБ. [Електронний ресурс]: – Режим доступу:belstat.gov.by/index.htm. Дата доступу: 20.11.2008</w:t>
      </w:r>
    </w:p>
    <w:p w:rsidR="00256014" w:rsidRDefault="00256014" w:rsidP="003412CF">
      <w:pPr>
        <w:spacing w:line="360" w:lineRule="auto"/>
        <w:ind w:firstLine="709"/>
        <w:jc w:val="both"/>
        <w:rPr>
          <w:rFonts w:ascii="Times New Roman" w:hAnsi="Times New Roman" w:cs="Times New Roman"/>
          <w:sz w:val="28"/>
          <w:szCs w:val="28"/>
        </w:rPr>
      </w:pPr>
      <w:r w:rsidRPr="00256014">
        <w:rPr>
          <w:rFonts w:ascii="Times New Roman" w:hAnsi="Times New Roman" w:cs="Times New Roman"/>
          <w:sz w:val="28"/>
          <w:szCs w:val="28"/>
        </w:rPr>
        <w:t xml:space="preserve">10.Панкова Є. В. Туристичне краєзнавство. — К.: Альтерпрес, 2013. — 104 с. </w:t>
      </w:r>
    </w:p>
    <w:p w:rsidR="00BB642F" w:rsidRDefault="00256014" w:rsidP="003412CF">
      <w:pPr>
        <w:spacing w:line="360" w:lineRule="auto"/>
        <w:ind w:firstLine="709"/>
        <w:jc w:val="both"/>
        <w:rPr>
          <w:rFonts w:ascii="Times New Roman" w:hAnsi="Times New Roman" w:cs="Times New Roman"/>
          <w:sz w:val="28"/>
          <w:szCs w:val="28"/>
        </w:rPr>
      </w:pPr>
      <w:r w:rsidRPr="00256014">
        <w:rPr>
          <w:rFonts w:ascii="Times New Roman" w:hAnsi="Times New Roman" w:cs="Times New Roman"/>
          <w:sz w:val="28"/>
          <w:szCs w:val="28"/>
        </w:rPr>
        <w:t>11.</w:t>
      </w:r>
      <w:r w:rsidR="00BB642F" w:rsidRPr="00BB642F">
        <w:t xml:space="preserve"> </w:t>
      </w:r>
      <w:r w:rsidR="00631AA9">
        <w:t xml:space="preserve"> </w:t>
      </w:r>
      <w:r w:rsidR="00BB642F" w:rsidRPr="00BB642F">
        <w:rPr>
          <w:rFonts w:ascii="Times New Roman" w:hAnsi="Times New Roman" w:cs="Times New Roman"/>
          <w:sz w:val="28"/>
          <w:szCs w:val="28"/>
        </w:rPr>
        <w:t>Костюкова О.І. Основи туризму. - М.: «Вісь - 89», 1999. - 317 с.</w:t>
      </w:r>
    </w:p>
    <w:p w:rsidR="00256014" w:rsidRDefault="00256014" w:rsidP="003412CF">
      <w:pPr>
        <w:spacing w:line="360" w:lineRule="auto"/>
        <w:ind w:firstLine="709"/>
        <w:jc w:val="both"/>
        <w:rPr>
          <w:rFonts w:ascii="Times New Roman" w:hAnsi="Times New Roman" w:cs="Times New Roman"/>
          <w:sz w:val="28"/>
          <w:szCs w:val="28"/>
        </w:rPr>
      </w:pPr>
      <w:r w:rsidRPr="00256014">
        <w:rPr>
          <w:rFonts w:ascii="Times New Roman" w:hAnsi="Times New Roman" w:cs="Times New Roman"/>
          <w:sz w:val="28"/>
          <w:szCs w:val="28"/>
        </w:rPr>
        <w:t>12.</w:t>
      </w:r>
      <w:r w:rsidR="00631AA9">
        <w:rPr>
          <w:rFonts w:ascii="Times New Roman" w:hAnsi="Times New Roman" w:cs="Times New Roman"/>
          <w:sz w:val="28"/>
          <w:szCs w:val="28"/>
        </w:rPr>
        <w:t xml:space="preserve"> </w:t>
      </w:r>
      <w:r w:rsidRPr="00256014">
        <w:rPr>
          <w:rFonts w:ascii="Times New Roman" w:hAnsi="Times New Roman" w:cs="Times New Roman"/>
          <w:sz w:val="28"/>
          <w:szCs w:val="28"/>
        </w:rPr>
        <w:t>Федорченко В.К. Туризм як сфера економічної діяльності // Нові технології навчання. Вип. 34: Науково-методичний збірник: Наукове видання.- К.:, 2009. — 340 c.</w:t>
      </w:r>
    </w:p>
    <w:p w:rsidR="00BB642F" w:rsidRDefault="00BB642F" w:rsidP="003412C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13.</w:t>
      </w:r>
      <w:r w:rsidRPr="00BB642F">
        <w:t xml:space="preserve"> </w:t>
      </w:r>
      <w:r w:rsidRPr="00BB642F">
        <w:rPr>
          <w:rFonts w:ascii="Times New Roman" w:hAnsi="Times New Roman" w:cs="Times New Roman"/>
          <w:sz w:val="28"/>
          <w:szCs w:val="28"/>
        </w:rPr>
        <w:t>Котлер Ф., Боуен Дж.,Мейкенз Дж. Маркетинг. Гостинність і туризм: Підручник для вузів/ Пер. з англ. під ред. Р.Б. Ніздряний. - М.: ЮНІТІ, - 1998. - 787с.</w:t>
      </w:r>
    </w:p>
    <w:p w:rsidR="00631AA9" w:rsidRDefault="00631AA9" w:rsidP="003412C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14. </w:t>
      </w:r>
      <w:r w:rsidRPr="00631AA9">
        <w:rPr>
          <w:rFonts w:ascii="Times New Roman" w:hAnsi="Times New Roman" w:cs="Times New Roman"/>
          <w:sz w:val="28"/>
          <w:szCs w:val="28"/>
        </w:rPr>
        <w:t>Сенін В.С. Введення в туризм. - М.: "Вісь-89", 1995. - 208 с.</w:t>
      </w:r>
    </w:p>
    <w:p w:rsidR="00631AA9" w:rsidRDefault="00631AA9" w:rsidP="00631AA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15. </w:t>
      </w:r>
      <w:r w:rsidRPr="00631AA9">
        <w:rPr>
          <w:rFonts w:ascii="Times New Roman" w:hAnsi="Times New Roman" w:cs="Times New Roman"/>
          <w:sz w:val="28"/>
          <w:szCs w:val="28"/>
        </w:rPr>
        <w:t>Чеботарь Ю.М. Туристичний  бізнес. - М.: Аспект Прес, 1998. - 123 с.</w:t>
      </w:r>
    </w:p>
    <w:p w:rsidR="00631AA9" w:rsidRPr="00631AA9" w:rsidRDefault="00631AA9" w:rsidP="00631AA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16</w:t>
      </w:r>
      <w:r w:rsidRPr="00631AA9">
        <w:rPr>
          <w:rFonts w:ascii="Times New Roman" w:hAnsi="Times New Roman" w:cs="Times New Roman"/>
          <w:sz w:val="28"/>
          <w:szCs w:val="28"/>
        </w:rPr>
        <w:t>. Черних Н.Б. Технологія подорожей  і організація обслуговування  клієнтів: Навчальний посібник. - М.: Радянський спорт, 2002. - 320с.</w:t>
      </w:r>
    </w:p>
    <w:p w:rsidR="00631AA9" w:rsidRPr="00631AA9" w:rsidRDefault="00631AA9" w:rsidP="003412CF">
      <w:pPr>
        <w:spacing w:line="360" w:lineRule="auto"/>
        <w:ind w:firstLine="709"/>
        <w:jc w:val="both"/>
        <w:rPr>
          <w:rFonts w:ascii="Times New Roman" w:hAnsi="Times New Roman" w:cs="Times New Roman"/>
          <w:sz w:val="28"/>
          <w:szCs w:val="28"/>
        </w:rPr>
      </w:pPr>
    </w:p>
    <w:p w:rsidR="00256014" w:rsidRDefault="00256014" w:rsidP="003412CF">
      <w:pPr>
        <w:spacing w:line="360" w:lineRule="auto"/>
        <w:ind w:firstLine="709"/>
        <w:jc w:val="both"/>
        <w:rPr>
          <w:rFonts w:ascii="Times New Roman" w:hAnsi="Times New Roman" w:cs="Times New Roman"/>
          <w:b/>
          <w:sz w:val="28"/>
          <w:szCs w:val="28"/>
          <w:lang w:val="uk-UA"/>
        </w:rPr>
      </w:pPr>
    </w:p>
    <w:p w:rsidR="00256014" w:rsidRDefault="00256014" w:rsidP="003412CF">
      <w:pPr>
        <w:spacing w:line="360" w:lineRule="auto"/>
        <w:ind w:firstLine="709"/>
        <w:jc w:val="both"/>
        <w:rPr>
          <w:rFonts w:ascii="Times New Roman" w:hAnsi="Times New Roman" w:cs="Times New Roman"/>
          <w:b/>
          <w:sz w:val="28"/>
          <w:szCs w:val="28"/>
          <w:lang w:val="uk-UA"/>
        </w:rPr>
      </w:pPr>
    </w:p>
    <w:p w:rsidR="00256014" w:rsidRDefault="00256014" w:rsidP="003412CF">
      <w:pPr>
        <w:spacing w:line="360" w:lineRule="auto"/>
        <w:ind w:firstLine="709"/>
        <w:jc w:val="both"/>
        <w:rPr>
          <w:rFonts w:ascii="Times New Roman" w:hAnsi="Times New Roman" w:cs="Times New Roman"/>
          <w:b/>
          <w:sz w:val="28"/>
          <w:szCs w:val="28"/>
          <w:lang w:val="uk-UA"/>
        </w:rPr>
      </w:pPr>
    </w:p>
    <w:p w:rsidR="00256014" w:rsidRDefault="00256014" w:rsidP="003412CF">
      <w:pPr>
        <w:spacing w:line="360" w:lineRule="auto"/>
        <w:ind w:firstLine="709"/>
        <w:jc w:val="both"/>
        <w:rPr>
          <w:rFonts w:ascii="Times New Roman" w:hAnsi="Times New Roman" w:cs="Times New Roman"/>
          <w:b/>
          <w:sz w:val="28"/>
          <w:szCs w:val="28"/>
          <w:lang w:val="uk-UA"/>
        </w:rPr>
      </w:pPr>
    </w:p>
    <w:p w:rsidR="00256014" w:rsidRDefault="00256014" w:rsidP="003412CF">
      <w:pPr>
        <w:spacing w:line="360" w:lineRule="auto"/>
        <w:ind w:firstLine="709"/>
        <w:jc w:val="both"/>
        <w:rPr>
          <w:rFonts w:ascii="Times New Roman" w:hAnsi="Times New Roman" w:cs="Times New Roman"/>
          <w:b/>
          <w:sz w:val="28"/>
          <w:szCs w:val="28"/>
          <w:lang w:val="uk-UA"/>
        </w:rPr>
      </w:pPr>
    </w:p>
    <w:p w:rsidR="00B77567" w:rsidRDefault="00B77567" w:rsidP="003412CF">
      <w:pPr>
        <w:spacing w:line="360" w:lineRule="auto"/>
        <w:ind w:firstLine="709"/>
        <w:jc w:val="both"/>
        <w:rPr>
          <w:rFonts w:ascii="Times New Roman" w:hAnsi="Times New Roman" w:cs="Times New Roman"/>
          <w:b/>
          <w:sz w:val="28"/>
          <w:szCs w:val="28"/>
          <w:lang w:val="uk-UA"/>
        </w:rPr>
      </w:pPr>
    </w:p>
    <w:p w:rsidR="00B77567" w:rsidRDefault="00B77567" w:rsidP="003412CF">
      <w:pPr>
        <w:spacing w:line="360" w:lineRule="auto"/>
        <w:ind w:firstLine="709"/>
        <w:jc w:val="both"/>
        <w:rPr>
          <w:rFonts w:ascii="Times New Roman" w:hAnsi="Times New Roman" w:cs="Times New Roman"/>
          <w:b/>
          <w:sz w:val="28"/>
          <w:szCs w:val="28"/>
          <w:lang w:val="uk-UA"/>
        </w:rPr>
      </w:pPr>
    </w:p>
    <w:p w:rsidR="00B77567" w:rsidRDefault="00B77567" w:rsidP="003412CF">
      <w:pPr>
        <w:spacing w:line="360" w:lineRule="auto"/>
        <w:ind w:firstLine="709"/>
        <w:jc w:val="both"/>
        <w:rPr>
          <w:rFonts w:ascii="Times New Roman" w:hAnsi="Times New Roman" w:cs="Times New Roman"/>
          <w:b/>
          <w:sz w:val="28"/>
          <w:szCs w:val="28"/>
          <w:lang w:val="uk-UA"/>
        </w:rPr>
      </w:pPr>
    </w:p>
    <w:p w:rsidR="00B77567" w:rsidRDefault="00B77567" w:rsidP="003412CF">
      <w:pPr>
        <w:spacing w:line="360" w:lineRule="auto"/>
        <w:ind w:firstLine="709"/>
        <w:jc w:val="both"/>
        <w:rPr>
          <w:rFonts w:ascii="Times New Roman" w:hAnsi="Times New Roman" w:cs="Times New Roman"/>
          <w:b/>
          <w:sz w:val="28"/>
          <w:szCs w:val="28"/>
          <w:lang w:val="uk-UA"/>
        </w:rPr>
      </w:pPr>
    </w:p>
    <w:p w:rsidR="00B77567" w:rsidRDefault="00B77567" w:rsidP="003412CF">
      <w:pPr>
        <w:spacing w:line="360" w:lineRule="auto"/>
        <w:ind w:firstLine="709"/>
        <w:jc w:val="both"/>
        <w:rPr>
          <w:rFonts w:ascii="Times New Roman" w:hAnsi="Times New Roman" w:cs="Times New Roman"/>
          <w:b/>
          <w:sz w:val="28"/>
          <w:szCs w:val="28"/>
          <w:lang w:val="uk-UA"/>
        </w:rPr>
      </w:pPr>
    </w:p>
    <w:p w:rsidR="00B77567" w:rsidRDefault="00B77567" w:rsidP="003412CF">
      <w:pPr>
        <w:spacing w:line="360" w:lineRule="auto"/>
        <w:ind w:firstLine="709"/>
        <w:jc w:val="both"/>
        <w:rPr>
          <w:rFonts w:ascii="Times New Roman" w:hAnsi="Times New Roman" w:cs="Times New Roman"/>
          <w:b/>
          <w:sz w:val="28"/>
          <w:szCs w:val="28"/>
          <w:lang w:val="uk-UA"/>
        </w:rPr>
      </w:pPr>
    </w:p>
    <w:p w:rsidR="00CC2E59" w:rsidRDefault="00CC2E59" w:rsidP="00B77567">
      <w:pPr>
        <w:pStyle w:val="1"/>
        <w:spacing w:after="240"/>
        <w:jc w:val="center"/>
        <w:rPr>
          <w:rFonts w:ascii="Times New Roman" w:eastAsiaTheme="minorHAnsi" w:hAnsi="Times New Roman" w:cs="Times New Roman"/>
          <w:bCs w:val="0"/>
          <w:color w:val="auto"/>
          <w:lang w:val="uk-UA"/>
        </w:rPr>
      </w:pPr>
    </w:p>
    <w:p w:rsidR="00CC2E59" w:rsidRPr="00CC2E59" w:rsidRDefault="00CC2E59" w:rsidP="00CC2E59">
      <w:pPr>
        <w:rPr>
          <w:lang w:val="uk-UA"/>
        </w:rPr>
      </w:pPr>
    </w:p>
    <w:p w:rsidR="00B77567" w:rsidRDefault="00B77567" w:rsidP="00B77567">
      <w:pPr>
        <w:pStyle w:val="1"/>
        <w:spacing w:after="240"/>
        <w:jc w:val="center"/>
        <w:rPr>
          <w:rFonts w:ascii="Times New Roman" w:hAnsi="Times New Roman" w:cs="Times New Roman"/>
          <w:color w:val="000000" w:themeColor="text1"/>
          <w:lang w:val="uk-UA"/>
        </w:rPr>
      </w:pPr>
      <w:bookmarkStart w:id="17" w:name="_Toc89177035"/>
      <w:r w:rsidRPr="00B77567">
        <w:rPr>
          <w:rFonts w:ascii="Times New Roman" w:hAnsi="Times New Roman" w:cs="Times New Roman"/>
          <w:color w:val="000000" w:themeColor="text1"/>
          <w:lang w:val="uk-UA"/>
        </w:rPr>
        <w:lastRenderedPageBreak/>
        <w:t>ДОДАТКИ</w:t>
      </w:r>
      <w:bookmarkEnd w:id="17"/>
    </w:p>
    <w:p w:rsidR="00FA0D7B" w:rsidRDefault="00FA0D7B" w:rsidP="00FA0D7B">
      <w:pPr>
        <w:jc w:val="right"/>
        <w:rPr>
          <w:rFonts w:ascii="Times New Roman" w:hAnsi="Times New Roman" w:cs="Times New Roman"/>
          <w:sz w:val="28"/>
          <w:szCs w:val="28"/>
          <w:lang w:val="uk-UA"/>
        </w:rPr>
      </w:pPr>
      <w:r w:rsidRPr="00FA0D7B">
        <w:rPr>
          <w:rFonts w:ascii="Times New Roman" w:hAnsi="Times New Roman" w:cs="Times New Roman"/>
          <w:sz w:val="28"/>
          <w:szCs w:val="28"/>
          <w:lang w:val="uk-UA"/>
        </w:rPr>
        <w:t>Додаток А</w:t>
      </w:r>
    </w:p>
    <w:p w:rsidR="00E44243" w:rsidRPr="00E44243" w:rsidRDefault="00E44243" w:rsidP="00E44243">
      <w:pPr>
        <w:jc w:val="center"/>
        <w:rPr>
          <w:rFonts w:ascii="Times New Roman" w:hAnsi="Times New Roman" w:cs="Times New Roman"/>
          <w:b/>
          <w:sz w:val="28"/>
          <w:szCs w:val="28"/>
          <w:lang w:val="uk-UA"/>
        </w:rPr>
      </w:pPr>
      <w:r w:rsidRPr="00E44243">
        <w:rPr>
          <w:rFonts w:ascii="Times New Roman" w:hAnsi="Times New Roman" w:cs="Times New Roman"/>
          <w:b/>
          <w:sz w:val="28"/>
          <w:szCs w:val="28"/>
          <w:lang w:val="uk-UA"/>
        </w:rPr>
        <w:t>Місто Картахена</w:t>
      </w:r>
    </w:p>
    <w:p w:rsidR="00E44243" w:rsidRDefault="00E44243" w:rsidP="00E44243">
      <w:pPr>
        <w:jc w:val="center"/>
        <w:rPr>
          <w:rFonts w:ascii="Times New Roman" w:hAnsi="Times New Roman" w:cs="Times New Roman"/>
          <w:sz w:val="28"/>
          <w:szCs w:val="28"/>
          <w:lang w:val="uk-UA"/>
        </w:rPr>
      </w:pPr>
      <w:r w:rsidRPr="00E44243">
        <w:rPr>
          <w:rFonts w:ascii="Times New Roman" w:hAnsi="Times New Roman" w:cs="Times New Roman"/>
          <w:noProof/>
          <w:sz w:val="28"/>
          <w:szCs w:val="28"/>
          <w:lang w:val="uk-UA" w:eastAsia="uk-UA"/>
        </w:rPr>
        <w:drawing>
          <wp:inline distT="0" distB="0" distL="0" distR="0" wp14:anchorId="25EB87D1" wp14:editId="57C6296D">
            <wp:extent cx="4237967" cy="2383334"/>
            <wp:effectExtent l="0" t="0" r="0" b="0"/>
            <wp:docPr id="3" name="Рисунок 3" descr="Картахена – оплот пяти цивилизаций. Испания по-русски - все о жизни в  Испан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ахена – оплот пяти цивилизаций. Испания по-русски - все о жизни в  Испании"/>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43262" cy="2386312"/>
                    </a:xfrm>
                    <a:prstGeom prst="rect">
                      <a:avLst/>
                    </a:prstGeom>
                    <a:noFill/>
                    <a:ln>
                      <a:noFill/>
                    </a:ln>
                  </pic:spPr>
                </pic:pic>
              </a:graphicData>
            </a:graphic>
          </wp:inline>
        </w:drawing>
      </w:r>
    </w:p>
    <w:p w:rsidR="00E44243" w:rsidRDefault="00E44243" w:rsidP="00E44243">
      <w:pPr>
        <w:jc w:val="right"/>
        <w:rPr>
          <w:rFonts w:ascii="Times New Roman" w:hAnsi="Times New Roman" w:cs="Times New Roman"/>
          <w:sz w:val="28"/>
          <w:szCs w:val="28"/>
          <w:lang w:val="uk-UA"/>
        </w:rPr>
      </w:pPr>
      <w:r>
        <w:rPr>
          <w:rFonts w:ascii="Times New Roman" w:hAnsi="Times New Roman" w:cs="Times New Roman"/>
          <w:sz w:val="28"/>
          <w:szCs w:val="28"/>
          <w:lang w:val="uk-UA"/>
        </w:rPr>
        <w:t>Додаток Б</w:t>
      </w:r>
    </w:p>
    <w:p w:rsidR="00E44243" w:rsidRPr="00E44243" w:rsidRDefault="00E44243" w:rsidP="00E44243">
      <w:pPr>
        <w:jc w:val="center"/>
        <w:rPr>
          <w:rFonts w:ascii="Times New Roman" w:hAnsi="Times New Roman" w:cs="Times New Roman"/>
          <w:b/>
          <w:sz w:val="28"/>
          <w:szCs w:val="28"/>
          <w:lang w:val="uk-UA"/>
        </w:rPr>
      </w:pPr>
      <w:r w:rsidRPr="00E44243">
        <w:rPr>
          <w:rFonts w:ascii="Times New Roman" w:hAnsi="Times New Roman" w:cs="Times New Roman"/>
          <w:b/>
          <w:sz w:val="28"/>
          <w:szCs w:val="28"/>
          <w:lang w:val="uk-UA"/>
        </w:rPr>
        <w:t>Місто Медельїн</w:t>
      </w:r>
    </w:p>
    <w:p w:rsidR="00E44243" w:rsidRDefault="00E44243" w:rsidP="00E44243">
      <w:pPr>
        <w:jc w:val="center"/>
        <w:rPr>
          <w:rFonts w:ascii="Times New Roman" w:hAnsi="Times New Roman" w:cs="Times New Roman"/>
          <w:sz w:val="28"/>
          <w:szCs w:val="28"/>
          <w:lang w:val="uk-UA"/>
        </w:rPr>
      </w:pPr>
      <w:r w:rsidRPr="00E44243">
        <w:rPr>
          <w:rFonts w:ascii="Times New Roman" w:hAnsi="Times New Roman" w:cs="Times New Roman"/>
          <w:noProof/>
          <w:sz w:val="28"/>
          <w:szCs w:val="28"/>
          <w:lang w:val="uk-UA" w:eastAsia="uk-UA"/>
        </w:rPr>
        <w:drawing>
          <wp:inline distT="0" distB="0" distL="0" distR="0" wp14:anchorId="635A06CA" wp14:editId="0FC363DA">
            <wp:extent cx="3449879" cy="2587495"/>
            <wp:effectExtent l="0" t="0" r="0" b="3810"/>
            <wp:docPr id="4" name="Рисунок 4" descr="Медельин: &amp;quot;Прекрасный Город Орхидей&amp;quot; (Колумб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Медельин: &amp;quot;Прекрасный Город Орхидей&amp;quot; (Колумбия)⚡"/>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50033" cy="2587611"/>
                    </a:xfrm>
                    <a:prstGeom prst="rect">
                      <a:avLst/>
                    </a:prstGeom>
                    <a:noFill/>
                    <a:ln>
                      <a:noFill/>
                    </a:ln>
                  </pic:spPr>
                </pic:pic>
              </a:graphicData>
            </a:graphic>
          </wp:inline>
        </w:drawing>
      </w:r>
    </w:p>
    <w:p w:rsidR="00C47F92" w:rsidRDefault="00C47F92" w:rsidP="00E44243">
      <w:pPr>
        <w:jc w:val="right"/>
        <w:rPr>
          <w:rFonts w:ascii="Times New Roman" w:hAnsi="Times New Roman" w:cs="Times New Roman"/>
          <w:sz w:val="28"/>
          <w:szCs w:val="28"/>
          <w:lang w:val="uk-UA"/>
        </w:rPr>
      </w:pPr>
    </w:p>
    <w:p w:rsidR="00C47F92" w:rsidRDefault="00C47F92" w:rsidP="00E44243">
      <w:pPr>
        <w:jc w:val="right"/>
        <w:rPr>
          <w:rFonts w:ascii="Times New Roman" w:hAnsi="Times New Roman" w:cs="Times New Roman"/>
          <w:sz w:val="28"/>
          <w:szCs w:val="28"/>
          <w:lang w:val="uk-UA"/>
        </w:rPr>
      </w:pPr>
    </w:p>
    <w:p w:rsidR="00C47F92" w:rsidRDefault="00C47F92" w:rsidP="00E44243">
      <w:pPr>
        <w:jc w:val="right"/>
        <w:rPr>
          <w:rFonts w:ascii="Times New Roman" w:hAnsi="Times New Roman" w:cs="Times New Roman"/>
          <w:sz w:val="28"/>
          <w:szCs w:val="28"/>
          <w:lang w:val="uk-UA"/>
        </w:rPr>
      </w:pPr>
    </w:p>
    <w:p w:rsidR="00C47F92" w:rsidRDefault="00C47F92" w:rsidP="00E44243">
      <w:pPr>
        <w:jc w:val="right"/>
        <w:rPr>
          <w:rFonts w:ascii="Times New Roman" w:hAnsi="Times New Roman" w:cs="Times New Roman"/>
          <w:sz w:val="28"/>
          <w:szCs w:val="28"/>
          <w:lang w:val="uk-UA"/>
        </w:rPr>
      </w:pPr>
    </w:p>
    <w:p w:rsidR="00C47F92" w:rsidRDefault="00C47F92" w:rsidP="00E44243">
      <w:pPr>
        <w:jc w:val="right"/>
        <w:rPr>
          <w:rFonts w:ascii="Times New Roman" w:hAnsi="Times New Roman" w:cs="Times New Roman"/>
          <w:sz w:val="28"/>
          <w:szCs w:val="28"/>
          <w:lang w:val="uk-UA"/>
        </w:rPr>
      </w:pPr>
    </w:p>
    <w:p w:rsidR="00C47F92" w:rsidRDefault="00C47F92" w:rsidP="00E44243">
      <w:pPr>
        <w:jc w:val="right"/>
        <w:rPr>
          <w:rFonts w:ascii="Times New Roman" w:hAnsi="Times New Roman" w:cs="Times New Roman"/>
          <w:sz w:val="28"/>
          <w:szCs w:val="28"/>
          <w:lang w:val="uk-UA"/>
        </w:rPr>
      </w:pPr>
    </w:p>
    <w:p w:rsidR="00E44243" w:rsidRPr="00C47F92" w:rsidRDefault="00E44243" w:rsidP="00C47F92">
      <w:pPr>
        <w:jc w:val="right"/>
        <w:rPr>
          <w:rFonts w:ascii="Times New Roman" w:hAnsi="Times New Roman" w:cs="Times New Roman"/>
          <w:sz w:val="28"/>
          <w:szCs w:val="28"/>
          <w:lang w:val="uk-UA"/>
        </w:rPr>
      </w:pPr>
      <w:r>
        <w:rPr>
          <w:rFonts w:ascii="Times New Roman" w:hAnsi="Times New Roman" w:cs="Times New Roman"/>
          <w:sz w:val="28"/>
          <w:szCs w:val="28"/>
          <w:lang w:val="uk-UA"/>
        </w:rPr>
        <w:lastRenderedPageBreak/>
        <w:t>Додаток В</w:t>
      </w:r>
    </w:p>
    <w:p w:rsidR="00E44243" w:rsidRPr="00E44243" w:rsidRDefault="00E44243" w:rsidP="00E44243">
      <w:pPr>
        <w:jc w:val="center"/>
        <w:rPr>
          <w:rFonts w:ascii="Times New Roman" w:hAnsi="Times New Roman" w:cs="Times New Roman"/>
          <w:b/>
          <w:sz w:val="28"/>
          <w:szCs w:val="28"/>
          <w:lang w:val="uk-UA"/>
        </w:rPr>
      </w:pPr>
      <w:r w:rsidRPr="00E44243">
        <w:rPr>
          <w:rFonts w:ascii="Times New Roman" w:hAnsi="Times New Roman" w:cs="Times New Roman"/>
          <w:b/>
          <w:sz w:val="28"/>
          <w:szCs w:val="28"/>
          <w:lang w:val="uk-UA"/>
        </w:rPr>
        <w:t>Місто Богота</w:t>
      </w:r>
    </w:p>
    <w:p w:rsidR="00E44243" w:rsidRDefault="00E44243" w:rsidP="00E44243">
      <w:pPr>
        <w:jc w:val="center"/>
        <w:rPr>
          <w:rFonts w:ascii="Times New Roman" w:hAnsi="Times New Roman" w:cs="Times New Roman"/>
          <w:sz w:val="28"/>
          <w:szCs w:val="28"/>
          <w:lang w:val="uk-UA"/>
        </w:rPr>
      </w:pPr>
      <w:r w:rsidRPr="00E44243">
        <w:rPr>
          <w:rFonts w:ascii="Times New Roman" w:hAnsi="Times New Roman" w:cs="Times New Roman"/>
          <w:noProof/>
          <w:sz w:val="28"/>
          <w:szCs w:val="28"/>
          <w:lang w:val="uk-UA" w:eastAsia="uk-UA"/>
        </w:rPr>
        <w:drawing>
          <wp:inline distT="0" distB="0" distL="0" distR="0">
            <wp:extent cx="4037346" cy="2266544"/>
            <wp:effectExtent l="0" t="0" r="1270" b="635"/>
            <wp:docPr id="5" name="Рисунок 5" descr="Богота: &amp;quot;Город Чудных Контрастов&amp;quot; (Колумбия) - Hasta Pro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Богота: &amp;quot;Город Чудных Контрастов&amp;quot; (Колумбия) - Hasta Pront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45137" cy="2270918"/>
                    </a:xfrm>
                    <a:prstGeom prst="rect">
                      <a:avLst/>
                    </a:prstGeom>
                    <a:noFill/>
                    <a:ln>
                      <a:noFill/>
                    </a:ln>
                  </pic:spPr>
                </pic:pic>
              </a:graphicData>
            </a:graphic>
          </wp:inline>
        </w:drawing>
      </w:r>
    </w:p>
    <w:p w:rsidR="006D16B9" w:rsidRDefault="006D16B9" w:rsidP="006D16B9">
      <w:pPr>
        <w:jc w:val="right"/>
        <w:rPr>
          <w:rFonts w:ascii="Times New Roman" w:hAnsi="Times New Roman" w:cs="Times New Roman"/>
          <w:sz w:val="28"/>
          <w:szCs w:val="28"/>
          <w:lang w:val="uk-UA"/>
        </w:rPr>
      </w:pPr>
      <w:r>
        <w:rPr>
          <w:rFonts w:ascii="Times New Roman" w:hAnsi="Times New Roman" w:cs="Times New Roman"/>
          <w:sz w:val="28"/>
          <w:szCs w:val="28"/>
          <w:lang w:val="uk-UA"/>
        </w:rPr>
        <w:t>Додаток Г</w:t>
      </w:r>
    </w:p>
    <w:p w:rsidR="006D16B9" w:rsidRPr="006D16B9" w:rsidRDefault="006D16B9" w:rsidP="006D16B9">
      <w:pPr>
        <w:jc w:val="center"/>
        <w:rPr>
          <w:rFonts w:ascii="Times New Roman" w:hAnsi="Times New Roman" w:cs="Times New Roman"/>
          <w:b/>
          <w:sz w:val="28"/>
          <w:szCs w:val="28"/>
          <w:lang w:val="uk-UA"/>
        </w:rPr>
      </w:pPr>
      <w:r w:rsidRPr="006D16B9">
        <w:rPr>
          <w:rFonts w:ascii="Times New Roman" w:hAnsi="Times New Roman" w:cs="Times New Roman"/>
          <w:b/>
          <w:sz w:val="28"/>
          <w:szCs w:val="28"/>
          <w:lang w:val="uk-UA"/>
        </w:rPr>
        <w:t>Фортеця Сан Феліпе де Барахас</w:t>
      </w:r>
    </w:p>
    <w:p w:rsidR="00E44243" w:rsidRDefault="006D16B9" w:rsidP="006D16B9">
      <w:pPr>
        <w:jc w:val="center"/>
        <w:rPr>
          <w:rFonts w:ascii="Times New Roman" w:hAnsi="Times New Roman" w:cs="Times New Roman"/>
          <w:sz w:val="28"/>
          <w:szCs w:val="28"/>
          <w:lang w:val="uk-UA"/>
        </w:rPr>
      </w:pPr>
      <w:r w:rsidRPr="006D16B9">
        <w:rPr>
          <w:rFonts w:ascii="Times New Roman" w:hAnsi="Times New Roman" w:cs="Times New Roman"/>
          <w:noProof/>
          <w:sz w:val="28"/>
          <w:szCs w:val="28"/>
          <w:lang w:val="uk-UA" w:eastAsia="uk-UA"/>
        </w:rPr>
        <w:drawing>
          <wp:inline distT="0" distB="0" distL="0" distR="0">
            <wp:extent cx="4426019" cy="2067542"/>
            <wp:effectExtent l="0" t="0" r="0" b="9525"/>
            <wp:docPr id="6" name="Рисунок 6" descr="Крепость Сан-Фелипе де Барахас в Картахене, история и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Крепость Сан-Фелипе де Барахас в Картахене, история и описание"/>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25837" cy="2067457"/>
                    </a:xfrm>
                    <a:prstGeom prst="rect">
                      <a:avLst/>
                    </a:prstGeom>
                    <a:noFill/>
                    <a:ln>
                      <a:noFill/>
                    </a:ln>
                  </pic:spPr>
                </pic:pic>
              </a:graphicData>
            </a:graphic>
          </wp:inline>
        </w:drawing>
      </w:r>
    </w:p>
    <w:p w:rsidR="00E44243" w:rsidRDefault="006D16B9" w:rsidP="00FA0D7B">
      <w:pPr>
        <w:jc w:val="right"/>
        <w:rPr>
          <w:rFonts w:ascii="Times New Roman" w:hAnsi="Times New Roman" w:cs="Times New Roman"/>
          <w:sz w:val="28"/>
          <w:szCs w:val="28"/>
          <w:lang w:val="uk-UA"/>
        </w:rPr>
      </w:pPr>
      <w:r>
        <w:rPr>
          <w:rFonts w:ascii="Times New Roman" w:hAnsi="Times New Roman" w:cs="Times New Roman"/>
          <w:sz w:val="28"/>
          <w:szCs w:val="28"/>
          <w:lang w:val="uk-UA"/>
        </w:rPr>
        <w:t>Додаток Д</w:t>
      </w:r>
    </w:p>
    <w:p w:rsidR="006D16B9" w:rsidRDefault="006D16B9" w:rsidP="006D16B9">
      <w:pPr>
        <w:jc w:val="center"/>
        <w:rPr>
          <w:rFonts w:ascii="Times New Roman" w:hAnsi="Times New Roman" w:cs="Times New Roman"/>
          <w:b/>
          <w:sz w:val="28"/>
          <w:szCs w:val="28"/>
          <w:lang w:val="uk-UA"/>
        </w:rPr>
      </w:pPr>
      <w:r w:rsidRPr="006D16B9">
        <w:rPr>
          <w:rFonts w:ascii="Times New Roman" w:hAnsi="Times New Roman" w:cs="Times New Roman"/>
          <w:b/>
          <w:sz w:val="28"/>
          <w:szCs w:val="28"/>
          <w:lang w:val="uk-UA"/>
        </w:rPr>
        <w:t>Церква Лас-Лахас</w:t>
      </w:r>
    </w:p>
    <w:p w:rsidR="006D16B9" w:rsidRPr="006D16B9" w:rsidRDefault="006D16B9" w:rsidP="006D16B9">
      <w:pPr>
        <w:jc w:val="center"/>
        <w:rPr>
          <w:rFonts w:ascii="Times New Roman" w:hAnsi="Times New Roman" w:cs="Times New Roman"/>
          <w:b/>
          <w:sz w:val="28"/>
          <w:szCs w:val="28"/>
          <w:lang w:val="uk-UA"/>
        </w:rPr>
      </w:pPr>
      <w:r w:rsidRPr="006D16B9">
        <w:rPr>
          <w:rFonts w:ascii="Times New Roman" w:hAnsi="Times New Roman" w:cs="Times New Roman"/>
          <w:b/>
          <w:noProof/>
          <w:sz w:val="28"/>
          <w:szCs w:val="28"/>
          <w:lang w:val="uk-UA" w:eastAsia="uk-UA"/>
        </w:rPr>
        <w:drawing>
          <wp:inline distT="0" distB="0" distL="0" distR="0" wp14:anchorId="3C198A52" wp14:editId="3ADC4687">
            <wp:extent cx="3297677" cy="1975655"/>
            <wp:effectExtent l="0" t="0" r="0" b="5715"/>
            <wp:docPr id="7" name="Рисунок 7" descr="Собор Лас-Лахас - неймовірний за красою пам&amp;#39;ятник неоготичної архітектури -  ВСВІТ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Собор Лас-Лахас - неймовірний за красою пам&amp;#39;ятник неоготичної архітектури -  ВСВІТІ"/>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95674" cy="1974455"/>
                    </a:xfrm>
                    <a:prstGeom prst="rect">
                      <a:avLst/>
                    </a:prstGeom>
                    <a:noFill/>
                    <a:ln>
                      <a:noFill/>
                    </a:ln>
                  </pic:spPr>
                </pic:pic>
              </a:graphicData>
            </a:graphic>
          </wp:inline>
        </w:drawing>
      </w:r>
    </w:p>
    <w:p w:rsidR="00E44243" w:rsidRPr="00FA0D7B" w:rsidRDefault="00E44243" w:rsidP="006D16B9">
      <w:pPr>
        <w:rPr>
          <w:rFonts w:ascii="Times New Roman" w:hAnsi="Times New Roman" w:cs="Times New Roman"/>
          <w:sz w:val="28"/>
          <w:szCs w:val="28"/>
          <w:lang w:val="uk-UA"/>
        </w:rPr>
      </w:pPr>
    </w:p>
    <w:sectPr w:rsidR="00E44243" w:rsidRPr="00FA0D7B" w:rsidSect="00E44243">
      <w:footerReference w:type="default" r:id="rId1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6FDD" w:rsidRDefault="00326FDD" w:rsidP="00310545">
      <w:pPr>
        <w:spacing w:after="0" w:line="240" w:lineRule="auto"/>
      </w:pPr>
      <w:r>
        <w:separator/>
      </w:r>
    </w:p>
  </w:endnote>
  <w:endnote w:type="continuationSeparator" w:id="0">
    <w:p w:rsidR="00326FDD" w:rsidRDefault="00326FDD" w:rsidP="00310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7911625"/>
      <w:docPartObj>
        <w:docPartGallery w:val="Page Numbers (Bottom of Page)"/>
        <w:docPartUnique/>
      </w:docPartObj>
    </w:sdtPr>
    <w:sdtEndPr/>
    <w:sdtContent>
      <w:p w:rsidR="008F49D2" w:rsidRDefault="008F49D2">
        <w:pPr>
          <w:pStyle w:val="ac"/>
          <w:jc w:val="right"/>
        </w:pPr>
        <w:r>
          <w:fldChar w:fldCharType="begin"/>
        </w:r>
        <w:r>
          <w:instrText>PAGE   \* MERGEFORMAT</w:instrText>
        </w:r>
        <w:r>
          <w:fldChar w:fldCharType="separate"/>
        </w:r>
        <w:r w:rsidR="00BD7B10">
          <w:rPr>
            <w:noProof/>
          </w:rPr>
          <w:t>2</w:t>
        </w:r>
        <w:r>
          <w:fldChar w:fldCharType="end"/>
        </w:r>
      </w:p>
    </w:sdtContent>
  </w:sdt>
  <w:p w:rsidR="008F49D2" w:rsidRDefault="008F49D2">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6FDD" w:rsidRDefault="00326FDD" w:rsidP="00310545">
      <w:pPr>
        <w:spacing w:after="0" w:line="240" w:lineRule="auto"/>
      </w:pPr>
      <w:r>
        <w:separator/>
      </w:r>
    </w:p>
  </w:footnote>
  <w:footnote w:type="continuationSeparator" w:id="0">
    <w:p w:rsidR="00326FDD" w:rsidRDefault="00326FDD" w:rsidP="003105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40A9B"/>
    <w:multiLevelType w:val="multilevel"/>
    <w:tmpl w:val="16FC1DB8"/>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D4F0C86"/>
    <w:multiLevelType w:val="hybridMultilevel"/>
    <w:tmpl w:val="5BD6A7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0FF3FA8"/>
    <w:multiLevelType w:val="hybridMultilevel"/>
    <w:tmpl w:val="A2A4E7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ADE6D57"/>
    <w:multiLevelType w:val="multilevel"/>
    <w:tmpl w:val="C298DC2A"/>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51A441A8"/>
    <w:multiLevelType w:val="hybridMultilevel"/>
    <w:tmpl w:val="1A50E7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628"/>
    <w:rsid w:val="00006581"/>
    <w:rsid w:val="0002034E"/>
    <w:rsid w:val="00042255"/>
    <w:rsid w:val="00043FD4"/>
    <w:rsid w:val="00053BCD"/>
    <w:rsid w:val="0005455F"/>
    <w:rsid w:val="00054579"/>
    <w:rsid w:val="0009587E"/>
    <w:rsid w:val="000A0C88"/>
    <w:rsid w:val="000A1009"/>
    <w:rsid w:val="000A2B23"/>
    <w:rsid w:val="000A5835"/>
    <w:rsid w:val="000A73CA"/>
    <w:rsid w:val="000B039D"/>
    <w:rsid w:val="000D0FE3"/>
    <w:rsid w:val="000D3C68"/>
    <w:rsid w:val="00100E9D"/>
    <w:rsid w:val="0010587C"/>
    <w:rsid w:val="00105AE1"/>
    <w:rsid w:val="00140019"/>
    <w:rsid w:val="00142BC4"/>
    <w:rsid w:val="001971BE"/>
    <w:rsid w:val="001A4DB3"/>
    <w:rsid w:val="001B3F81"/>
    <w:rsid w:val="001B6680"/>
    <w:rsid w:val="001C2B8D"/>
    <w:rsid w:val="0021015D"/>
    <w:rsid w:val="00256014"/>
    <w:rsid w:val="002654DB"/>
    <w:rsid w:val="0027056D"/>
    <w:rsid w:val="00291123"/>
    <w:rsid w:val="002B40AD"/>
    <w:rsid w:val="002E7628"/>
    <w:rsid w:val="002F2127"/>
    <w:rsid w:val="00303A67"/>
    <w:rsid w:val="00310545"/>
    <w:rsid w:val="00313E59"/>
    <w:rsid w:val="0032509D"/>
    <w:rsid w:val="00326FDD"/>
    <w:rsid w:val="003412CF"/>
    <w:rsid w:val="0036645B"/>
    <w:rsid w:val="0038260F"/>
    <w:rsid w:val="003B664A"/>
    <w:rsid w:val="003C5C54"/>
    <w:rsid w:val="003C65C0"/>
    <w:rsid w:val="003F29F9"/>
    <w:rsid w:val="003F6BB0"/>
    <w:rsid w:val="0041169E"/>
    <w:rsid w:val="00422937"/>
    <w:rsid w:val="00432845"/>
    <w:rsid w:val="00436193"/>
    <w:rsid w:val="00436399"/>
    <w:rsid w:val="004510B0"/>
    <w:rsid w:val="00476DD2"/>
    <w:rsid w:val="00493983"/>
    <w:rsid w:val="004C526A"/>
    <w:rsid w:val="004E3A5A"/>
    <w:rsid w:val="004E7D6A"/>
    <w:rsid w:val="00500A1E"/>
    <w:rsid w:val="00522032"/>
    <w:rsid w:val="00557608"/>
    <w:rsid w:val="0058365A"/>
    <w:rsid w:val="005A6666"/>
    <w:rsid w:val="005B6D26"/>
    <w:rsid w:val="005D1F7E"/>
    <w:rsid w:val="005E09AF"/>
    <w:rsid w:val="005E4152"/>
    <w:rsid w:val="005F07BB"/>
    <w:rsid w:val="005F4ED0"/>
    <w:rsid w:val="005F73B5"/>
    <w:rsid w:val="00605037"/>
    <w:rsid w:val="00607273"/>
    <w:rsid w:val="00617AB0"/>
    <w:rsid w:val="0063052F"/>
    <w:rsid w:val="00631AA9"/>
    <w:rsid w:val="006351D1"/>
    <w:rsid w:val="0066084B"/>
    <w:rsid w:val="00666B57"/>
    <w:rsid w:val="00687321"/>
    <w:rsid w:val="006B0025"/>
    <w:rsid w:val="006D16B9"/>
    <w:rsid w:val="00743281"/>
    <w:rsid w:val="00761E26"/>
    <w:rsid w:val="00766077"/>
    <w:rsid w:val="007745DF"/>
    <w:rsid w:val="00786221"/>
    <w:rsid w:val="00787AF2"/>
    <w:rsid w:val="007960CD"/>
    <w:rsid w:val="007B579A"/>
    <w:rsid w:val="007C3702"/>
    <w:rsid w:val="007D6B9D"/>
    <w:rsid w:val="0080625F"/>
    <w:rsid w:val="0081767C"/>
    <w:rsid w:val="008245D3"/>
    <w:rsid w:val="0084043F"/>
    <w:rsid w:val="008614C1"/>
    <w:rsid w:val="0088164A"/>
    <w:rsid w:val="008B7632"/>
    <w:rsid w:val="008C7BD4"/>
    <w:rsid w:val="008D0D80"/>
    <w:rsid w:val="008D1CD0"/>
    <w:rsid w:val="008E4C6D"/>
    <w:rsid w:val="008F49D2"/>
    <w:rsid w:val="00922E2C"/>
    <w:rsid w:val="0095128C"/>
    <w:rsid w:val="009602AF"/>
    <w:rsid w:val="00966FD0"/>
    <w:rsid w:val="009A5392"/>
    <w:rsid w:val="009B244D"/>
    <w:rsid w:val="009C3654"/>
    <w:rsid w:val="009E620E"/>
    <w:rsid w:val="00A147F6"/>
    <w:rsid w:val="00A17C10"/>
    <w:rsid w:val="00A2685F"/>
    <w:rsid w:val="00A3095A"/>
    <w:rsid w:val="00A35047"/>
    <w:rsid w:val="00A42EBC"/>
    <w:rsid w:val="00A4550F"/>
    <w:rsid w:val="00A52E28"/>
    <w:rsid w:val="00A80A37"/>
    <w:rsid w:val="00A9751F"/>
    <w:rsid w:val="00AC641C"/>
    <w:rsid w:val="00AD462E"/>
    <w:rsid w:val="00AF2171"/>
    <w:rsid w:val="00B11CC6"/>
    <w:rsid w:val="00B27905"/>
    <w:rsid w:val="00B34DD4"/>
    <w:rsid w:val="00B409A4"/>
    <w:rsid w:val="00B5224B"/>
    <w:rsid w:val="00B77567"/>
    <w:rsid w:val="00B80282"/>
    <w:rsid w:val="00B90BF6"/>
    <w:rsid w:val="00BB642F"/>
    <w:rsid w:val="00BC083B"/>
    <w:rsid w:val="00BC3B96"/>
    <w:rsid w:val="00BC5852"/>
    <w:rsid w:val="00BD7B10"/>
    <w:rsid w:val="00BE0268"/>
    <w:rsid w:val="00BE4FA7"/>
    <w:rsid w:val="00BF680C"/>
    <w:rsid w:val="00C068C5"/>
    <w:rsid w:val="00C069A1"/>
    <w:rsid w:val="00C34BE4"/>
    <w:rsid w:val="00C3529E"/>
    <w:rsid w:val="00C47F92"/>
    <w:rsid w:val="00C53207"/>
    <w:rsid w:val="00C66C1C"/>
    <w:rsid w:val="00C821C5"/>
    <w:rsid w:val="00C903E9"/>
    <w:rsid w:val="00C91EC6"/>
    <w:rsid w:val="00CA36B7"/>
    <w:rsid w:val="00CA6A2A"/>
    <w:rsid w:val="00CC2E59"/>
    <w:rsid w:val="00CC6BD7"/>
    <w:rsid w:val="00CD15DD"/>
    <w:rsid w:val="00CD6EF4"/>
    <w:rsid w:val="00CF3AB2"/>
    <w:rsid w:val="00D30E65"/>
    <w:rsid w:val="00D71A29"/>
    <w:rsid w:val="00D779E4"/>
    <w:rsid w:val="00D815FB"/>
    <w:rsid w:val="00D96E82"/>
    <w:rsid w:val="00DD2316"/>
    <w:rsid w:val="00DD2835"/>
    <w:rsid w:val="00DF52DE"/>
    <w:rsid w:val="00E22021"/>
    <w:rsid w:val="00E252BC"/>
    <w:rsid w:val="00E3512C"/>
    <w:rsid w:val="00E44243"/>
    <w:rsid w:val="00E61AE7"/>
    <w:rsid w:val="00E61D5F"/>
    <w:rsid w:val="00E85881"/>
    <w:rsid w:val="00E878A5"/>
    <w:rsid w:val="00E9421F"/>
    <w:rsid w:val="00EA2E7D"/>
    <w:rsid w:val="00EA3666"/>
    <w:rsid w:val="00F025DC"/>
    <w:rsid w:val="00F12D47"/>
    <w:rsid w:val="00F165ED"/>
    <w:rsid w:val="00F23643"/>
    <w:rsid w:val="00F273EE"/>
    <w:rsid w:val="00F348E7"/>
    <w:rsid w:val="00F425AF"/>
    <w:rsid w:val="00F439E4"/>
    <w:rsid w:val="00F4562C"/>
    <w:rsid w:val="00F471A3"/>
    <w:rsid w:val="00F86E3A"/>
    <w:rsid w:val="00F951AA"/>
    <w:rsid w:val="00F96875"/>
    <w:rsid w:val="00FA0D7B"/>
    <w:rsid w:val="00FB0021"/>
    <w:rsid w:val="00FB5C13"/>
    <w:rsid w:val="00FC574D"/>
    <w:rsid w:val="00FC7BCA"/>
    <w:rsid w:val="00FD40CA"/>
    <w:rsid w:val="00FD6A95"/>
    <w:rsid w:val="00FE5F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08E5F"/>
  <w15:docId w15:val="{A32376F4-1249-4154-8A13-77B440D43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7628"/>
  </w:style>
  <w:style w:type="paragraph" w:styleId="1">
    <w:name w:val="heading 1"/>
    <w:basedOn w:val="a"/>
    <w:next w:val="a"/>
    <w:link w:val="10"/>
    <w:uiPriority w:val="9"/>
    <w:qFormat/>
    <w:rsid w:val="00C66C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66C1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A73CA"/>
    <w:rPr>
      <w:rFonts w:ascii="Times New Roman" w:hAnsi="Times New Roman" w:cs="Times New Roman"/>
      <w:sz w:val="24"/>
      <w:szCs w:val="24"/>
    </w:rPr>
  </w:style>
  <w:style w:type="paragraph" w:styleId="a4">
    <w:name w:val="List Paragraph"/>
    <w:basedOn w:val="a"/>
    <w:uiPriority w:val="34"/>
    <w:qFormat/>
    <w:rsid w:val="005E4152"/>
    <w:pPr>
      <w:ind w:left="720"/>
      <w:contextualSpacing/>
    </w:pPr>
  </w:style>
  <w:style w:type="table" w:styleId="a5">
    <w:name w:val="Table Grid"/>
    <w:basedOn w:val="a1"/>
    <w:uiPriority w:val="59"/>
    <w:rsid w:val="005E41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5A666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A6666"/>
    <w:rPr>
      <w:rFonts w:ascii="Tahoma" w:hAnsi="Tahoma" w:cs="Tahoma"/>
      <w:sz w:val="16"/>
      <w:szCs w:val="16"/>
    </w:rPr>
  </w:style>
  <w:style w:type="character" w:styleId="a8">
    <w:name w:val="Hyperlink"/>
    <w:basedOn w:val="a0"/>
    <w:uiPriority w:val="99"/>
    <w:unhideWhenUsed/>
    <w:rsid w:val="00256014"/>
    <w:rPr>
      <w:color w:val="0000FF" w:themeColor="hyperlink"/>
      <w:u w:val="single"/>
    </w:rPr>
  </w:style>
  <w:style w:type="character" w:customStyle="1" w:styleId="10">
    <w:name w:val="Заголовок 1 Знак"/>
    <w:basedOn w:val="a0"/>
    <w:link w:val="1"/>
    <w:uiPriority w:val="9"/>
    <w:rsid w:val="00C66C1C"/>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C66C1C"/>
    <w:rPr>
      <w:rFonts w:asciiTheme="majorHAnsi" w:eastAsiaTheme="majorEastAsia" w:hAnsiTheme="majorHAnsi" w:cstheme="majorBidi"/>
      <w:b/>
      <w:bCs/>
      <w:color w:val="4F81BD" w:themeColor="accent1"/>
      <w:sz w:val="26"/>
      <w:szCs w:val="26"/>
    </w:rPr>
  </w:style>
  <w:style w:type="paragraph" w:styleId="a9">
    <w:name w:val="TOC Heading"/>
    <w:basedOn w:val="1"/>
    <w:next w:val="a"/>
    <w:uiPriority w:val="39"/>
    <w:semiHidden/>
    <w:unhideWhenUsed/>
    <w:qFormat/>
    <w:rsid w:val="00142BC4"/>
    <w:pPr>
      <w:outlineLvl w:val="9"/>
    </w:pPr>
    <w:rPr>
      <w:lang w:eastAsia="ru-RU"/>
    </w:rPr>
  </w:style>
  <w:style w:type="paragraph" w:styleId="11">
    <w:name w:val="toc 1"/>
    <w:basedOn w:val="a"/>
    <w:next w:val="a"/>
    <w:autoRedefine/>
    <w:uiPriority w:val="39"/>
    <w:unhideWhenUsed/>
    <w:rsid w:val="00142BC4"/>
    <w:pPr>
      <w:spacing w:after="100"/>
    </w:pPr>
  </w:style>
  <w:style w:type="paragraph" w:styleId="21">
    <w:name w:val="toc 2"/>
    <w:basedOn w:val="a"/>
    <w:next w:val="a"/>
    <w:autoRedefine/>
    <w:uiPriority w:val="39"/>
    <w:unhideWhenUsed/>
    <w:rsid w:val="00142BC4"/>
    <w:pPr>
      <w:spacing w:after="100"/>
      <w:ind w:left="220"/>
    </w:pPr>
  </w:style>
  <w:style w:type="paragraph" w:styleId="aa">
    <w:name w:val="header"/>
    <w:basedOn w:val="a"/>
    <w:link w:val="ab"/>
    <w:uiPriority w:val="99"/>
    <w:unhideWhenUsed/>
    <w:rsid w:val="00310545"/>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310545"/>
  </w:style>
  <w:style w:type="paragraph" w:styleId="ac">
    <w:name w:val="footer"/>
    <w:basedOn w:val="a"/>
    <w:link w:val="ad"/>
    <w:uiPriority w:val="99"/>
    <w:unhideWhenUsed/>
    <w:rsid w:val="00310545"/>
    <w:pPr>
      <w:tabs>
        <w:tab w:val="center" w:pos="4677"/>
        <w:tab w:val="right" w:pos="9355"/>
      </w:tabs>
      <w:spacing w:after="0" w:line="240" w:lineRule="auto"/>
    </w:pPr>
  </w:style>
  <w:style w:type="character" w:customStyle="1" w:styleId="ad">
    <w:name w:val="Нижний колонтитул Знак"/>
    <w:basedOn w:val="a0"/>
    <w:link w:val="ac"/>
    <w:uiPriority w:val="99"/>
    <w:rsid w:val="003105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57105">
      <w:bodyDiv w:val="1"/>
      <w:marLeft w:val="0"/>
      <w:marRight w:val="0"/>
      <w:marTop w:val="0"/>
      <w:marBottom w:val="0"/>
      <w:divBdr>
        <w:top w:val="none" w:sz="0" w:space="0" w:color="auto"/>
        <w:left w:val="none" w:sz="0" w:space="0" w:color="auto"/>
        <w:bottom w:val="none" w:sz="0" w:space="0" w:color="auto"/>
        <w:right w:val="none" w:sz="0" w:space="0" w:color="auto"/>
      </w:divBdr>
    </w:div>
    <w:div w:id="121846690">
      <w:bodyDiv w:val="1"/>
      <w:marLeft w:val="0"/>
      <w:marRight w:val="0"/>
      <w:marTop w:val="0"/>
      <w:marBottom w:val="0"/>
      <w:divBdr>
        <w:top w:val="none" w:sz="0" w:space="0" w:color="auto"/>
        <w:left w:val="none" w:sz="0" w:space="0" w:color="auto"/>
        <w:bottom w:val="none" w:sz="0" w:space="0" w:color="auto"/>
        <w:right w:val="none" w:sz="0" w:space="0" w:color="auto"/>
      </w:divBdr>
    </w:div>
    <w:div w:id="239951300">
      <w:bodyDiv w:val="1"/>
      <w:marLeft w:val="0"/>
      <w:marRight w:val="0"/>
      <w:marTop w:val="0"/>
      <w:marBottom w:val="0"/>
      <w:divBdr>
        <w:top w:val="none" w:sz="0" w:space="0" w:color="auto"/>
        <w:left w:val="none" w:sz="0" w:space="0" w:color="auto"/>
        <w:bottom w:val="none" w:sz="0" w:space="0" w:color="auto"/>
        <w:right w:val="none" w:sz="0" w:space="0" w:color="auto"/>
      </w:divBdr>
    </w:div>
    <w:div w:id="280378092">
      <w:bodyDiv w:val="1"/>
      <w:marLeft w:val="0"/>
      <w:marRight w:val="0"/>
      <w:marTop w:val="0"/>
      <w:marBottom w:val="0"/>
      <w:divBdr>
        <w:top w:val="none" w:sz="0" w:space="0" w:color="auto"/>
        <w:left w:val="none" w:sz="0" w:space="0" w:color="auto"/>
        <w:bottom w:val="none" w:sz="0" w:space="0" w:color="auto"/>
        <w:right w:val="none" w:sz="0" w:space="0" w:color="auto"/>
      </w:divBdr>
    </w:div>
    <w:div w:id="712729054">
      <w:bodyDiv w:val="1"/>
      <w:marLeft w:val="0"/>
      <w:marRight w:val="0"/>
      <w:marTop w:val="0"/>
      <w:marBottom w:val="0"/>
      <w:divBdr>
        <w:top w:val="none" w:sz="0" w:space="0" w:color="auto"/>
        <w:left w:val="none" w:sz="0" w:space="0" w:color="auto"/>
        <w:bottom w:val="none" w:sz="0" w:space="0" w:color="auto"/>
        <w:right w:val="none" w:sz="0" w:space="0" w:color="auto"/>
      </w:divBdr>
    </w:div>
    <w:div w:id="768547364">
      <w:bodyDiv w:val="1"/>
      <w:marLeft w:val="0"/>
      <w:marRight w:val="0"/>
      <w:marTop w:val="0"/>
      <w:marBottom w:val="0"/>
      <w:divBdr>
        <w:top w:val="none" w:sz="0" w:space="0" w:color="auto"/>
        <w:left w:val="none" w:sz="0" w:space="0" w:color="auto"/>
        <w:bottom w:val="none" w:sz="0" w:space="0" w:color="auto"/>
        <w:right w:val="none" w:sz="0" w:space="0" w:color="auto"/>
      </w:divBdr>
    </w:div>
    <w:div w:id="879246021">
      <w:bodyDiv w:val="1"/>
      <w:marLeft w:val="0"/>
      <w:marRight w:val="0"/>
      <w:marTop w:val="0"/>
      <w:marBottom w:val="0"/>
      <w:divBdr>
        <w:top w:val="none" w:sz="0" w:space="0" w:color="auto"/>
        <w:left w:val="none" w:sz="0" w:space="0" w:color="auto"/>
        <w:bottom w:val="none" w:sz="0" w:space="0" w:color="auto"/>
        <w:right w:val="none" w:sz="0" w:space="0" w:color="auto"/>
      </w:divBdr>
    </w:div>
    <w:div w:id="923563727">
      <w:bodyDiv w:val="1"/>
      <w:marLeft w:val="0"/>
      <w:marRight w:val="0"/>
      <w:marTop w:val="0"/>
      <w:marBottom w:val="0"/>
      <w:divBdr>
        <w:top w:val="none" w:sz="0" w:space="0" w:color="auto"/>
        <w:left w:val="none" w:sz="0" w:space="0" w:color="auto"/>
        <w:bottom w:val="none" w:sz="0" w:space="0" w:color="auto"/>
        <w:right w:val="none" w:sz="0" w:space="0" w:color="auto"/>
      </w:divBdr>
    </w:div>
    <w:div w:id="1217398103">
      <w:bodyDiv w:val="1"/>
      <w:marLeft w:val="0"/>
      <w:marRight w:val="0"/>
      <w:marTop w:val="0"/>
      <w:marBottom w:val="0"/>
      <w:divBdr>
        <w:top w:val="none" w:sz="0" w:space="0" w:color="auto"/>
        <w:left w:val="none" w:sz="0" w:space="0" w:color="auto"/>
        <w:bottom w:val="none" w:sz="0" w:space="0" w:color="auto"/>
        <w:right w:val="none" w:sz="0" w:space="0" w:color="auto"/>
      </w:divBdr>
    </w:div>
    <w:div w:id="1293290056">
      <w:bodyDiv w:val="1"/>
      <w:marLeft w:val="0"/>
      <w:marRight w:val="0"/>
      <w:marTop w:val="0"/>
      <w:marBottom w:val="0"/>
      <w:divBdr>
        <w:top w:val="none" w:sz="0" w:space="0" w:color="auto"/>
        <w:left w:val="none" w:sz="0" w:space="0" w:color="auto"/>
        <w:bottom w:val="none" w:sz="0" w:space="0" w:color="auto"/>
        <w:right w:val="none" w:sz="0" w:space="0" w:color="auto"/>
      </w:divBdr>
    </w:div>
    <w:div w:id="1310087600">
      <w:bodyDiv w:val="1"/>
      <w:marLeft w:val="0"/>
      <w:marRight w:val="0"/>
      <w:marTop w:val="0"/>
      <w:marBottom w:val="0"/>
      <w:divBdr>
        <w:top w:val="none" w:sz="0" w:space="0" w:color="auto"/>
        <w:left w:val="none" w:sz="0" w:space="0" w:color="auto"/>
        <w:bottom w:val="none" w:sz="0" w:space="0" w:color="auto"/>
        <w:right w:val="none" w:sz="0" w:space="0" w:color="auto"/>
      </w:divBdr>
    </w:div>
    <w:div w:id="1491822305">
      <w:bodyDiv w:val="1"/>
      <w:marLeft w:val="0"/>
      <w:marRight w:val="0"/>
      <w:marTop w:val="0"/>
      <w:marBottom w:val="0"/>
      <w:divBdr>
        <w:top w:val="none" w:sz="0" w:space="0" w:color="auto"/>
        <w:left w:val="none" w:sz="0" w:space="0" w:color="auto"/>
        <w:bottom w:val="none" w:sz="0" w:space="0" w:color="auto"/>
        <w:right w:val="none" w:sz="0" w:space="0" w:color="auto"/>
      </w:divBdr>
    </w:div>
    <w:div w:id="1600142997">
      <w:bodyDiv w:val="1"/>
      <w:marLeft w:val="0"/>
      <w:marRight w:val="0"/>
      <w:marTop w:val="0"/>
      <w:marBottom w:val="0"/>
      <w:divBdr>
        <w:top w:val="none" w:sz="0" w:space="0" w:color="auto"/>
        <w:left w:val="none" w:sz="0" w:space="0" w:color="auto"/>
        <w:bottom w:val="none" w:sz="0" w:space="0" w:color="auto"/>
        <w:right w:val="none" w:sz="0" w:space="0" w:color="auto"/>
      </w:divBdr>
    </w:div>
    <w:div w:id="1602446601">
      <w:bodyDiv w:val="1"/>
      <w:marLeft w:val="0"/>
      <w:marRight w:val="0"/>
      <w:marTop w:val="0"/>
      <w:marBottom w:val="0"/>
      <w:divBdr>
        <w:top w:val="none" w:sz="0" w:space="0" w:color="auto"/>
        <w:left w:val="none" w:sz="0" w:space="0" w:color="auto"/>
        <w:bottom w:val="none" w:sz="0" w:space="0" w:color="auto"/>
        <w:right w:val="none" w:sz="0" w:space="0" w:color="auto"/>
      </w:divBdr>
    </w:div>
    <w:div w:id="162650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diagramQuickStyle" Target="diagrams/quickStyle1.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CF29FD3-8A54-49F5-89E7-F53804C1FE3A}"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ru-RU"/>
        </a:p>
      </dgm:t>
    </dgm:pt>
    <dgm:pt modelId="{A3DC1230-535B-4104-B5A9-67C55F6C439D}">
      <dgm:prSet phldrT="[Текст]" custT="1"/>
      <dgm:spPr/>
      <dgm:t>
        <a:bodyPr/>
        <a:lstStyle/>
        <a:p>
          <a:r>
            <a:rPr lang="ru-RU" sz="1800">
              <a:latin typeface="Times New Roman" panose="02020603050405020304" pitchFamily="18" charset="0"/>
              <a:cs typeface="Times New Roman" panose="02020603050405020304" pitchFamily="18" charset="0"/>
            </a:rPr>
            <a:t>Види культурно-пізнавального туризму</a:t>
          </a:r>
        </a:p>
      </dgm:t>
    </dgm:pt>
    <dgm:pt modelId="{D974557D-303C-42C2-9625-CD139684B660}" type="parTrans" cxnId="{BAC26863-FB1D-4F88-BD5C-EF51B50A4342}">
      <dgm:prSet/>
      <dgm:spPr/>
      <dgm:t>
        <a:bodyPr/>
        <a:lstStyle/>
        <a:p>
          <a:endParaRPr lang="ru-RU"/>
        </a:p>
      </dgm:t>
    </dgm:pt>
    <dgm:pt modelId="{00E42DCC-EFDF-4953-8910-95AC97A20F96}" type="sibTrans" cxnId="{BAC26863-FB1D-4F88-BD5C-EF51B50A4342}">
      <dgm:prSet/>
      <dgm:spPr/>
      <dgm:t>
        <a:bodyPr/>
        <a:lstStyle/>
        <a:p>
          <a:endParaRPr lang="ru-RU"/>
        </a:p>
      </dgm:t>
    </dgm:pt>
    <dgm:pt modelId="{809B504C-5E71-4C18-8ED1-26621D194952}">
      <dgm:prSet phldrT="[Текст]" custT="1"/>
      <dgm:spPr/>
      <dgm:t>
        <a:bodyPr/>
        <a:lstStyle/>
        <a:p>
          <a:r>
            <a:rPr lang="ru-RU" sz="1800">
              <a:latin typeface="Times New Roman" panose="02020603050405020304" pitchFamily="18" charset="0"/>
              <a:cs typeface="Times New Roman" panose="02020603050405020304" pitchFamily="18" charset="0"/>
            </a:rPr>
            <a:t>міський туризм</a:t>
          </a:r>
        </a:p>
      </dgm:t>
    </dgm:pt>
    <dgm:pt modelId="{D5CE898A-BF26-45BF-A54C-F259735B7ECA}" type="parTrans" cxnId="{9D5D5BD8-9546-47B9-9149-35D612A3CE83}">
      <dgm:prSet/>
      <dgm:spPr/>
      <dgm:t>
        <a:bodyPr/>
        <a:lstStyle/>
        <a:p>
          <a:endParaRPr lang="ru-RU"/>
        </a:p>
      </dgm:t>
    </dgm:pt>
    <dgm:pt modelId="{A58BA3F2-08AB-4125-B7E6-973D685836F8}" type="sibTrans" cxnId="{9D5D5BD8-9546-47B9-9149-35D612A3CE83}">
      <dgm:prSet/>
      <dgm:spPr/>
      <dgm:t>
        <a:bodyPr/>
        <a:lstStyle/>
        <a:p>
          <a:endParaRPr lang="ru-RU"/>
        </a:p>
      </dgm:t>
    </dgm:pt>
    <dgm:pt modelId="{0B6F691B-BABA-453D-A945-1ADEC27AD095}">
      <dgm:prSet phldrT="[Текст]" custT="1"/>
      <dgm:spPr/>
      <dgm:t>
        <a:bodyPr/>
        <a:lstStyle/>
        <a:p>
          <a:r>
            <a:rPr lang="ru-RU" sz="1800">
              <a:latin typeface="Times New Roman" panose="02020603050405020304" pitchFamily="18" charset="0"/>
              <a:cs typeface="Times New Roman" panose="02020603050405020304" pitchFamily="18" charset="0"/>
            </a:rPr>
            <a:t>етнографічний туризм</a:t>
          </a:r>
        </a:p>
      </dgm:t>
    </dgm:pt>
    <dgm:pt modelId="{6D4000E0-EEE2-470E-9969-1F73F5EE5654}" type="parTrans" cxnId="{9C634CE7-DAF4-4EAD-B097-EF60CFA71D75}">
      <dgm:prSet/>
      <dgm:spPr/>
      <dgm:t>
        <a:bodyPr/>
        <a:lstStyle/>
        <a:p>
          <a:endParaRPr lang="ru-RU"/>
        </a:p>
      </dgm:t>
    </dgm:pt>
    <dgm:pt modelId="{60F95B31-3B46-43CF-98D4-9A0F67E82CD9}" type="sibTrans" cxnId="{9C634CE7-DAF4-4EAD-B097-EF60CFA71D75}">
      <dgm:prSet/>
      <dgm:spPr/>
      <dgm:t>
        <a:bodyPr/>
        <a:lstStyle/>
        <a:p>
          <a:endParaRPr lang="ru-RU"/>
        </a:p>
      </dgm:t>
    </dgm:pt>
    <dgm:pt modelId="{7A247F5C-3397-4711-B8FE-DFB334F46628}">
      <dgm:prSet phldrT="[Текст]" custT="1"/>
      <dgm:spPr/>
      <dgm:t>
        <a:bodyPr/>
        <a:lstStyle/>
        <a:p>
          <a:r>
            <a:rPr lang="ru-RU" sz="1800">
              <a:latin typeface="Times New Roman" panose="02020603050405020304" pitchFamily="18" charset="0"/>
              <a:cs typeface="Times New Roman" panose="02020603050405020304" pitchFamily="18" charset="0"/>
            </a:rPr>
            <a:t>історичний туризм</a:t>
          </a:r>
        </a:p>
      </dgm:t>
    </dgm:pt>
    <dgm:pt modelId="{1EB7BD36-FCB6-4F9A-9F9A-ED178C603A3E}" type="parTrans" cxnId="{EB395B47-387B-42DC-A659-2B0BEC5CA5CB}">
      <dgm:prSet/>
      <dgm:spPr/>
      <dgm:t>
        <a:bodyPr/>
        <a:lstStyle/>
        <a:p>
          <a:endParaRPr lang="ru-RU"/>
        </a:p>
      </dgm:t>
    </dgm:pt>
    <dgm:pt modelId="{3D070CA0-95B9-4C10-8E9D-DEEEC3ADEBAE}" type="sibTrans" cxnId="{EB395B47-387B-42DC-A659-2B0BEC5CA5CB}">
      <dgm:prSet/>
      <dgm:spPr/>
      <dgm:t>
        <a:bodyPr/>
        <a:lstStyle/>
        <a:p>
          <a:endParaRPr lang="ru-RU"/>
        </a:p>
      </dgm:t>
    </dgm:pt>
    <dgm:pt modelId="{3728A438-D112-4D7A-B056-40A0ADB93B10}" type="pres">
      <dgm:prSet presAssocID="{8CF29FD3-8A54-49F5-89E7-F53804C1FE3A}" presName="Name0" presStyleCnt="0">
        <dgm:presLayoutVars>
          <dgm:chPref val="1"/>
          <dgm:dir/>
          <dgm:animOne val="branch"/>
          <dgm:animLvl val="lvl"/>
          <dgm:resizeHandles val="exact"/>
        </dgm:presLayoutVars>
      </dgm:prSet>
      <dgm:spPr/>
      <dgm:t>
        <a:bodyPr/>
        <a:lstStyle/>
        <a:p>
          <a:endParaRPr lang="ru-RU"/>
        </a:p>
      </dgm:t>
    </dgm:pt>
    <dgm:pt modelId="{5DAC1532-49E9-4B27-9918-402626D1425E}" type="pres">
      <dgm:prSet presAssocID="{A3DC1230-535B-4104-B5A9-67C55F6C439D}" presName="root1" presStyleCnt="0"/>
      <dgm:spPr/>
    </dgm:pt>
    <dgm:pt modelId="{AD5922F7-E8AA-4AE3-9DAC-DEA2815E56F8}" type="pres">
      <dgm:prSet presAssocID="{A3DC1230-535B-4104-B5A9-67C55F6C439D}" presName="LevelOneTextNode" presStyleLbl="node0" presStyleIdx="0" presStyleCnt="1">
        <dgm:presLayoutVars>
          <dgm:chPref val="3"/>
        </dgm:presLayoutVars>
      </dgm:prSet>
      <dgm:spPr/>
      <dgm:t>
        <a:bodyPr/>
        <a:lstStyle/>
        <a:p>
          <a:endParaRPr lang="ru-RU"/>
        </a:p>
      </dgm:t>
    </dgm:pt>
    <dgm:pt modelId="{18965592-9717-4DDB-95AF-36F289CE113F}" type="pres">
      <dgm:prSet presAssocID="{A3DC1230-535B-4104-B5A9-67C55F6C439D}" presName="level2hierChild" presStyleCnt="0"/>
      <dgm:spPr/>
    </dgm:pt>
    <dgm:pt modelId="{C202C2F2-E6DC-4058-B80C-E19243E53A13}" type="pres">
      <dgm:prSet presAssocID="{D5CE898A-BF26-45BF-A54C-F259735B7ECA}" presName="conn2-1" presStyleLbl="parChTrans1D2" presStyleIdx="0" presStyleCnt="3"/>
      <dgm:spPr/>
      <dgm:t>
        <a:bodyPr/>
        <a:lstStyle/>
        <a:p>
          <a:endParaRPr lang="ru-RU"/>
        </a:p>
      </dgm:t>
    </dgm:pt>
    <dgm:pt modelId="{5AC016F7-5CD4-42F5-B194-FC885057D30D}" type="pres">
      <dgm:prSet presAssocID="{D5CE898A-BF26-45BF-A54C-F259735B7ECA}" presName="connTx" presStyleLbl="parChTrans1D2" presStyleIdx="0" presStyleCnt="3"/>
      <dgm:spPr/>
      <dgm:t>
        <a:bodyPr/>
        <a:lstStyle/>
        <a:p>
          <a:endParaRPr lang="ru-RU"/>
        </a:p>
      </dgm:t>
    </dgm:pt>
    <dgm:pt modelId="{480C1EDB-8390-447A-ACCA-AD6CBD288D49}" type="pres">
      <dgm:prSet presAssocID="{809B504C-5E71-4C18-8ED1-26621D194952}" presName="root2" presStyleCnt="0"/>
      <dgm:spPr/>
    </dgm:pt>
    <dgm:pt modelId="{1CC676FF-4BF8-404A-8875-84CAA3533396}" type="pres">
      <dgm:prSet presAssocID="{809B504C-5E71-4C18-8ED1-26621D194952}" presName="LevelTwoTextNode" presStyleLbl="node2" presStyleIdx="0" presStyleCnt="3">
        <dgm:presLayoutVars>
          <dgm:chPref val="3"/>
        </dgm:presLayoutVars>
      </dgm:prSet>
      <dgm:spPr/>
      <dgm:t>
        <a:bodyPr/>
        <a:lstStyle/>
        <a:p>
          <a:endParaRPr lang="ru-RU"/>
        </a:p>
      </dgm:t>
    </dgm:pt>
    <dgm:pt modelId="{1384AF5A-1439-47DF-AE42-8C3F8EFAE986}" type="pres">
      <dgm:prSet presAssocID="{809B504C-5E71-4C18-8ED1-26621D194952}" presName="level3hierChild" presStyleCnt="0"/>
      <dgm:spPr/>
    </dgm:pt>
    <dgm:pt modelId="{3F3C7C27-ABF0-4AAB-929E-BFB42EA90715}" type="pres">
      <dgm:prSet presAssocID="{6D4000E0-EEE2-470E-9969-1F73F5EE5654}" presName="conn2-1" presStyleLbl="parChTrans1D2" presStyleIdx="1" presStyleCnt="3"/>
      <dgm:spPr/>
      <dgm:t>
        <a:bodyPr/>
        <a:lstStyle/>
        <a:p>
          <a:endParaRPr lang="ru-RU"/>
        </a:p>
      </dgm:t>
    </dgm:pt>
    <dgm:pt modelId="{9092A537-59FD-4380-BFAD-DA952BC691AD}" type="pres">
      <dgm:prSet presAssocID="{6D4000E0-EEE2-470E-9969-1F73F5EE5654}" presName="connTx" presStyleLbl="parChTrans1D2" presStyleIdx="1" presStyleCnt="3"/>
      <dgm:spPr/>
      <dgm:t>
        <a:bodyPr/>
        <a:lstStyle/>
        <a:p>
          <a:endParaRPr lang="ru-RU"/>
        </a:p>
      </dgm:t>
    </dgm:pt>
    <dgm:pt modelId="{67BE61E5-7F4B-4537-A3DD-77EE88000CC2}" type="pres">
      <dgm:prSet presAssocID="{0B6F691B-BABA-453D-A945-1ADEC27AD095}" presName="root2" presStyleCnt="0"/>
      <dgm:spPr/>
    </dgm:pt>
    <dgm:pt modelId="{FF60E4AA-E34C-496E-AD22-2B89E1CE4FA6}" type="pres">
      <dgm:prSet presAssocID="{0B6F691B-BABA-453D-A945-1ADEC27AD095}" presName="LevelTwoTextNode" presStyleLbl="node2" presStyleIdx="1" presStyleCnt="3">
        <dgm:presLayoutVars>
          <dgm:chPref val="3"/>
        </dgm:presLayoutVars>
      </dgm:prSet>
      <dgm:spPr/>
      <dgm:t>
        <a:bodyPr/>
        <a:lstStyle/>
        <a:p>
          <a:endParaRPr lang="ru-RU"/>
        </a:p>
      </dgm:t>
    </dgm:pt>
    <dgm:pt modelId="{7ECE2875-BE74-4CA9-B05C-306AB9936C24}" type="pres">
      <dgm:prSet presAssocID="{0B6F691B-BABA-453D-A945-1ADEC27AD095}" presName="level3hierChild" presStyleCnt="0"/>
      <dgm:spPr/>
    </dgm:pt>
    <dgm:pt modelId="{3508E906-9F8C-46B1-AB30-EEC42AF39470}" type="pres">
      <dgm:prSet presAssocID="{1EB7BD36-FCB6-4F9A-9F9A-ED178C603A3E}" presName="conn2-1" presStyleLbl="parChTrans1D2" presStyleIdx="2" presStyleCnt="3"/>
      <dgm:spPr/>
      <dgm:t>
        <a:bodyPr/>
        <a:lstStyle/>
        <a:p>
          <a:endParaRPr lang="ru-RU"/>
        </a:p>
      </dgm:t>
    </dgm:pt>
    <dgm:pt modelId="{734BE758-2B80-4A4C-97E7-565924DCE9CE}" type="pres">
      <dgm:prSet presAssocID="{1EB7BD36-FCB6-4F9A-9F9A-ED178C603A3E}" presName="connTx" presStyleLbl="parChTrans1D2" presStyleIdx="2" presStyleCnt="3"/>
      <dgm:spPr/>
      <dgm:t>
        <a:bodyPr/>
        <a:lstStyle/>
        <a:p>
          <a:endParaRPr lang="ru-RU"/>
        </a:p>
      </dgm:t>
    </dgm:pt>
    <dgm:pt modelId="{EE52A9F8-678C-40C6-836A-7CB7CF0D3040}" type="pres">
      <dgm:prSet presAssocID="{7A247F5C-3397-4711-B8FE-DFB334F46628}" presName="root2" presStyleCnt="0"/>
      <dgm:spPr/>
    </dgm:pt>
    <dgm:pt modelId="{BB7A1A18-5E50-4D54-AC4A-38F60EC1B65B}" type="pres">
      <dgm:prSet presAssocID="{7A247F5C-3397-4711-B8FE-DFB334F46628}" presName="LevelTwoTextNode" presStyleLbl="node2" presStyleIdx="2" presStyleCnt="3">
        <dgm:presLayoutVars>
          <dgm:chPref val="3"/>
        </dgm:presLayoutVars>
      </dgm:prSet>
      <dgm:spPr/>
      <dgm:t>
        <a:bodyPr/>
        <a:lstStyle/>
        <a:p>
          <a:endParaRPr lang="ru-RU"/>
        </a:p>
      </dgm:t>
    </dgm:pt>
    <dgm:pt modelId="{47927AA4-3796-4E3D-9D24-BB105F76F884}" type="pres">
      <dgm:prSet presAssocID="{7A247F5C-3397-4711-B8FE-DFB334F46628}" presName="level3hierChild" presStyleCnt="0"/>
      <dgm:spPr/>
    </dgm:pt>
  </dgm:ptLst>
  <dgm:cxnLst>
    <dgm:cxn modelId="{EB395B47-387B-42DC-A659-2B0BEC5CA5CB}" srcId="{A3DC1230-535B-4104-B5A9-67C55F6C439D}" destId="{7A247F5C-3397-4711-B8FE-DFB334F46628}" srcOrd="2" destOrd="0" parTransId="{1EB7BD36-FCB6-4F9A-9F9A-ED178C603A3E}" sibTransId="{3D070CA0-95B9-4C10-8E9D-DEEEC3ADEBAE}"/>
    <dgm:cxn modelId="{9C634CE7-DAF4-4EAD-B097-EF60CFA71D75}" srcId="{A3DC1230-535B-4104-B5A9-67C55F6C439D}" destId="{0B6F691B-BABA-453D-A945-1ADEC27AD095}" srcOrd="1" destOrd="0" parTransId="{6D4000E0-EEE2-470E-9969-1F73F5EE5654}" sibTransId="{60F95B31-3B46-43CF-98D4-9A0F67E82CD9}"/>
    <dgm:cxn modelId="{00EEAD81-F646-4B82-B666-6A345798EEC2}" type="presOf" srcId="{D5CE898A-BF26-45BF-A54C-F259735B7ECA}" destId="{C202C2F2-E6DC-4058-B80C-E19243E53A13}" srcOrd="0" destOrd="0" presId="urn:microsoft.com/office/officeart/2008/layout/HorizontalMultiLevelHierarchy"/>
    <dgm:cxn modelId="{D0CE4CB6-B997-452F-9386-6875E46297C5}" type="presOf" srcId="{1EB7BD36-FCB6-4F9A-9F9A-ED178C603A3E}" destId="{3508E906-9F8C-46B1-AB30-EEC42AF39470}" srcOrd="0" destOrd="0" presId="urn:microsoft.com/office/officeart/2008/layout/HorizontalMultiLevelHierarchy"/>
    <dgm:cxn modelId="{9D5D5BD8-9546-47B9-9149-35D612A3CE83}" srcId="{A3DC1230-535B-4104-B5A9-67C55F6C439D}" destId="{809B504C-5E71-4C18-8ED1-26621D194952}" srcOrd="0" destOrd="0" parTransId="{D5CE898A-BF26-45BF-A54C-F259735B7ECA}" sibTransId="{A58BA3F2-08AB-4125-B7E6-973D685836F8}"/>
    <dgm:cxn modelId="{BA7BF11C-F198-4534-B818-B38A2D15580D}" type="presOf" srcId="{0B6F691B-BABA-453D-A945-1ADEC27AD095}" destId="{FF60E4AA-E34C-496E-AD22-2B89E1CE4FA6}" srcOrd="0" destOrd="0" presId="urn:microsoft.com/office/officeart/2008/layout/HorizontalMultiLevelHierarchy"/>
    <dgm:cxn modelId="{CC14FCE0-D9FC-43D7-96C4-DEA98E96B744}" type="presOf" srcId="{A3DC1230-535B-4104-B5A9-67C55F6C439D}" destId="{AD5922F7-E8AA-4AE3-9DAC-DEA2815E56F8}" srcOrd="0" destOrd="0" presId="urn:microsoft.com/office/officeart/2008/layout/HorizontalMultiLevelHierarchy"/>
    <dgm:cxn modelId="{35F0BFD4-6DEF-47CE-9CD5-11F73DB2F9AD}" type="presOf" srcId="{D5CE898A-BF26-45BF-A54C-F259735B7ECA}" destId="{5AC016F7-5CD4-42F5-B194-FC885057D30D}" srcOrd="1" destOrd="0" presId="urn:microsoft.com/office/officeart/2008/layout/HorizontalMultiLevelHierarchy"/>
    <dgm:cxn modelId="{4D2ABD23-A954-4868-86C2-412134CBC0E2}" type="presOf" srcId="{1EB7BD36-FCB6-4F9A-9F9A-ED178C603A3E}" destId="{734BE758-2B80-4A4C-97E7-565924DCE9CE}" srcOrd="1" destOrd="0" presId="urn:microsoft.com/office/officeart/2008/layout/HorizontalMultiLevelHierarchy"/>
    <dgm:cxn modelId="{6CE3ED1D-0F07-4D60-B31D-61B00A68A13E}" type="presOf" srcId="{8CF29FD3-8A54-49F5-89E7-F53804C1FE3A}" destId="{3728A438-D112-4D7A-B056-40A0ADB93B10}" srcOrd="0" destOrd="0" presId="urn:microsoft.com/office/officeart/2008/layout/HorizontalMultiLevelHierarchy"/>
    <dgm:cxn modelId="{CE579985-FEE8-406C-B1CA-2237A17638EE}" type="presOf" srcId="{6D4000E0-EEE2-470E-9969-1F73F5EE5654}" destId="{3F3C7C27-ABF0-4AAB-929E-BFB42EA90715}" srcOrd="0" destOrd="0" presId="urn:microsoft.com/office/officeart/2008/layout/HorizontalMultiLevelHierarchy"/>
    <dgm:cxn modelId="{CE0F80F3-5713-4BA2-AFD3-82CCB63B603C}" type="presOf" srcId="{6D4000E0-EEE2-470E-9969-1F73F5EE5654}" destId="{9092A537-59FD-4380-BFAD-DA952BC691AD}" srcOrd="1" destOrd="0" presId="urn:microsoft.com/office/officeart/2008/layout/HorizontalMultiLevelHierarchy"/>
    <dgm:cxn modelId="{6BCCDA4F-46AC-4FC0-BD32-D077E2138A6C}" type="presOf" srcId="{809B504C-5E71-4C18-8ED1-26621D194952}" destId="{1CC676FF-4BF8-404A-8875-84CAA3533396}" srcOrd="0" destOrd="0" presId="urn:microsoft.com/office/officeart/2008/layout/HorizontalMultiLevelHierarchy"/>
    <dgm:cxn modelId="{30135932-3ED9-4F60-AF67-5778CF1A9549}" type="presOf" srcId="{7A247F5C-3397-4711-B8FE-DFB334F46628}" destId="{BB7A1A18-5E50-4D54-AC4A-38F60EC1B65B}" srcOrd="0" destOrd="0" presId="urn:microsoft.com/office/officeart/2008/layout/HorizontalMultiLevelHierarchy"/>
    <dgm:cxn modelId="{BAC26863-FB1D-4F88-BD5C-EF51B50A4342}" srcId="{8CF29FD3-8A54-49F5-89E7-F53804C1FE3A}" destId="{A3DC1230-535B-4104-B5A9-67C55F6C439D}" srcOrd="0" destOrd="0" parTransId="{D974557D-303C-42C2-9625-CD139684B660}" sibTransId="{00E42DCC-EFDF-4953-8910-95AC97A20F96}"/>
    <dgm:cxn modelId="{D768E53D-3DF3-4CC7-9387-DB29E7E737BD}" type="presParOf" srcId="{3728A438-D112-4D7A-B056-40A0ADB93B10}" destId="{5DAC1532-49E9-4B27-9918-402626D1425E}" srcOrd="0" destOrd="0" presId="urn:microsoft.com/office/officeart/2008/layout/HorizontalMultiLevelHierarchy"/>
    <dgm:cxn modelId="{FAAF6BA7-DFB2-4BE7-B6C0-F63ECC25E5BA}" type="presParOf" srcId="{5DAC1532-49E9-4B27-9918-402626D1425E}" destId="{AD5922F7-E8AA-4AE3-9DAC-DEA2815E56F8}" srcOrd="0" destOrd="0" presId="urn:microsoft.com/office/officeart/2008/layout/HorizontalMultiLevelHierarchy"/>
    <dgm:cxn modelId="{B0953CAC-6D47-4369-9672-93FFE67C92DA}" type="presParOf" srcId="{5DAC1532-49E9-4B27-9918-402626D1425E}" destId="{18965592-9717-4DDB-95AF-36F289CE113F}" srcOrd="1" destOrd="0" presId="urn:microsoft.com/office/officeart/2008/layout/HorizontalMultiLevelHierarchy"/>
    <dgm:cxn modelId="{191577BF-6927-4F95-A77C-74A80525E8E3}" type="presParOf" srcId="{18965592-9717-4DDB-95AF-36F289CE113F}" destId="{C202C2F2-E6DC-4058-B80C-E19243E53A13}" srcOrd="0" destOrd="0" presId="urn:microsoft.com/office/officeart/2008/layout/HorizontalMultiLevelHierarchy"/>
    <dgm:cxn modelId="{33F8E8D3-BB25-4140-BDB9-ADEEEE0D22C7}" type="presParOf" srcId="{C202C2F2-E6DC-4058-B80C-E19243E53A13}" destId="{5AC016F7-5CD4-42F5-B194-FC885057D30D}" srcOrd="0" destOrd="0" presId="urn:microsoft.com/office/officeart/2008/layout/HorizontalMultiLevelHierarchy"/>
    <dgm:cxn modelId="{A2D093E1-B772-4A5F-A8EB-7E28EB27A12D}" type="presParOf" srcId="{18965592-9717-4DDB-95AF-36F289CE113F}" destId="{480C1EDB-8390-447A-ACCA-AD6CBD288D49}" srcOrd="1" destOrd="0" presId="urn:microsoft.com/office/officeart/2008/layout/HorizontalMultiLevelHierarchy"/>
    <dgm:cxn modelId="{CCB97B92-8D6C-4FD1-ADF6-2578FFAE297E}" type="presParOf" srcId="{480C1EDB-8390-447A-ACCA-AD6CBD288D49}" destId="{1CC676FF-4BF8-404A-8875-84CAA3533396}" srcOrd="0" destOrd="0" presId="urn:microsoft.com/office/officeart/2008/layout/HorizontalMultiLevelHierarchy"/>
    <dgm:cxn modelId="{9742C815-DC03-4654-A514-16AB69AD8E6B}" type="presParOf" srcId="{480C1EDB-8390-447A-ACCA-AD6CBD288D49}" destId="{1384AF5A-1439-47DF-AE42-8C3F8EFAE986}" srcOrd="1" destOrd="0" presId="urn:microsoft.com/office/officeart/2008/layout/HorizontalMultiLevelHierarchy"/>
    <dgm:cxn modelId="{C3BE807D-9F1C-4D46-9BEE-3C74228C0FE4}" type="presParOf" srcId="{18965592-9717-4DDB-95AF-36F289CE113F}" destId="{3F3C7C27-ABF0-4AAB-929E-BFB42EA90715}" srcOrd="2" destOrd="0" presId="urn:microsoft.com/office/officeart/2008/layout/HorizontalMultiLevelHierarchy"/>
    <dgm:cxn modelId="{D9206943-FBC4-4AD8-A05A-443DD19EDD9C}" type="presParOf" srcId="{3F3C7C27-ABF0-4AAB-929E-BFB42EA90715}" destId="{9092A537-59FD-4380-BFAD-DA952BC691AD}" srcOrd="0" destOrd="0" presId="urn:microsoft.com/office/officeart/2008/layout/HorizontalMultiLevelHierarchy"/>
    <dgm:cxn modelId="{05164BA8-E3C6-44D5-A0BC-316AB1C0738E}" type="presParOf" srcId="{18965592-9717-4DDB-95AF-36F289CE113F}" destId="{67BE61E5-7F4B-4537-A3DD-77EE88000CC2}" srcOrd="3" destOrd="0" presId="urn:microsoft.com/office/officeart/2008/layout/HorizontalMultiLevelHierarchy"/>
    <dgm:cxn modelId="{B5D89FF0-6051-4E8E-9BE1-48D5769DE08D}" type="presParOf" srcId="{67BE61E5-7F4B-4537-A3DD-77EE88000CC2}" destId="{FF60E4AA-E34C-496E-AD22-2B89E1CE4FA6}" srcOrd="0" destOrd="0" presId="urn:microsoft.com/office/officeart/2008/layout/HorizontalMultiLevelHierarchy"/>
    <dgm:cxn modelId="{C84151F0-C1D1-46BB-B5B5-D7AD3E6EE1E2}" type="presParOf" srcId="{67BE61E5-7F4B-4537-A3DD-77EE88000CC2}" destId="{7ECE2875-BE74-4CA9-B05C-306AB9936C24}" srcOrd="1" destOrd="0" presId="urn:microsoft.com/office/officeart/2008/layout/HorizontalMultiLevelHierarchy"/>
    <dgm:cxn modelId="{9621FAB7-0CA2-4FCD-A7CF-9FA23F7A7AD9}" type="presParOf" srcId="{18965592-9717-4DDB-95AF-36F289CE113F}" destId="{3508E906-9F8C-46B1-AB30-EEC42AF39470}" srcOrd="4" destOrd="0" presId="urn:microsoft.com/office/officeart/2008/layout/HorizontalMultiLevelHierarchy"/>
    <dgm:cxn modelId="{A9E5ED1E-F32B-4518-8A2C-42A5908545DF}" type="presParOf" srcId="{3508E906-9F8C-46B1-AB30-EEC42AF39470}" destId="{734BE758-2B80-4A4C-97E7-565924DCE9CE}" srcOrd="0" destOrd="0" presId="urn:microsoft.com/office/officeart/2008/layout/HorizontalMultiLevelHierarchy"/>
    <dgm:cxn modelId="{D1AB11B1-1D90-459C-8A9B-B12EB119FA61}" type="presParOf" srcId="{18965592-9717-4DDB-95AF-36F289CE113F}" destId="{EE52A9F8-678C-40C6-836A-7CB7CF0D3040}" srcOrd="5" destOrd="0" presId="urn:microsoft.com/office/officeart/2008/layout/HorizontalMultiLevelHierarchy"/>
    <dgm:cxn modelId="{E97AB3E8-590A-494A-98E6-3287414A52C5}" type="presParOf" srcId="{EE52A9F8-678C-40C6-836A-7CB7CF0D3040}" destId="{BB7A1A18-5E50-4D54-AC4A-38F60EC1B65B}" srcOrd="0" destOrd="0" presId="urn:microsoft.com/office/officeart/2008/layout/HorizontalMultiLevelHierarchy"/>
    <dgm:cxn modelId="{B001FDCA-F978-4313-BB9B-95F697690327}" type="presParOf" srcId="{EE52A9F8-678C-40C6-836A-7CB7CF0D3040}" destId="{47927AA4-3796-4E3D-9D24-BB105F76F884}" srcOrd="1" destOrd="0" presId="urn:microsoft.com/office/officeart/2008/layout/HorizontalMultiLevelHierarchy"/>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508E906-9F8C-46B1-AB30-EEC42AF39470}">
      <dsp:nvSpPr>
        <dsp:cNvPr id="0" name=""/>
        <dsp:cNvSpPr/>
      </dsp:nvSpPr>
      <dsp:spPr>
        <a:xfrm>
          <a:off x="1850544" y="1600200"/>
          <a:ext cx="398897" cy="760095"/>
        </a:xfrm>
        <a:custGeom>
          <a:avLst/>
          <a:gdLst/>
          <a:ahLst/>
          <a:cxnLst/>
          <a:rect l="0" t="0" r="0" b="0"/>
          <a:pathLst>
            <a:path>
              <a:moveTo>
                <a:pt x="0" y="0"/>
              </a:moveTo>
              <a:lnTo>
                <a:pt x="199448" y="0"/>
              </a:lnTo>
              <a:lnTo>
                <a:pt x="199448" y="760095"/>
              </a:lnTo>
              <a:lnTo>
                <a:pt x="398897" y="76009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028533" y="1958787"/>
        <a:ext cx="42920" cy="42920"/>
      </dsp:txXfrm>
    </dsp:sp>
    <dsp:sp modelId="{3F3C7C27-ABF0-4AAB-929E-BFB42EA90715}">
      <dsp:nvSpPr>
        <dsp:cNvPr id="0" name=""/>
        <dsp:cNvSpPr/>
      </dsp:nvSpPr>
      <dsp:spPr>
        <a:xfrm>
          <a:off x="1850544" y="1554479"/>
          <a:ext cx="398897" cy="91440"/>
        </a:xfrm>
        <a:custGeom>
          <a:avLst/>
          <a:gdLst/>
          <a:ahLst/>
          <a:cxnLst/>
          <a:rect l="0" t="0" r="0" b="0"/>
          <a:pathLst>
            <a:path>
              <a:moveTo>
                <a:pt x="0" y="45720"/>
              </a:moveTo>
              <a:lnTo>
                <a:pt x="398897" y="457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040020" y="1590227"/>
        <a:ext cx="19944" cy="19944"/>
      </dsp:txXfrm>
    </dsp:sp>
    <dsp:sp modelId="{C202C2F2-E6DC-4058-B80C-E19243E53A13}">
      <dsp:nvSpPr>
        <dsp:cNvPr id="0" name=""/>
        <dsp:cNvSpPr/>
      </dsp:nvSpPr>
      <dsp:spPr>
        <a:xfrm>
          <a:off x="1850544" y="840104"/>
          <a:ext cx="398897" cy="760095"/>
        </a:xfrm>
        <a:custGeom>
          <a:avLst/>
          <a:gdLst/>
          <a:ahLst/>
          <a:cxnLst/>
          <a:rect l="0" t="0" r="0" b="0"/>
          <a:pathLst>
            <a:path>
              <a:moveTo>
                <a:pt x="0" y="760095"/>
              </a:moveTo>
              <a:lnTo>
                <a:pt x="199448" y="760095"/>
              </a:lnTo>
              <a:lnTo>
                <a:pt x="199448" y="0"/>
              </a:lnTo>
              <a:lnTo>
                <a:pt x="398897"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028533" y="1198692"/>
        <a:ext cx="42920" cy="42920"/>
      </dsp:txXfrm>
    </dsp:sp>
    <dsp:sp modelId="{AD5922F7-E8AA-4AE3-9DAC-DEA2815E56F8}">
      <dsp:nvSpPr>
        <dsp:cNvPr id="0" name=""/>
        <dsp:cNvSpPr/>
      </dsp:nvSpPr>
      <dsp:spPr>
        <a:xfrm rot="16200000">
          <a:off x="-53693" y="1296162"/>
          <a:ext cx="3200400" cy="6080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800100">
            <a:lnSpc>
              <a:spcPct val="90000"/>
            </a:lnSpc>
            <a:spcBef>
              <a:spcPct val="0"/>
            </a:spcBef>
            <a:spcAft>
              <a:spcPct val="35000"/>
            </a:spcAft>
          </a:pPr>
          <a:r>
            <a:rPr lang="ru-RU" sz="1800" kern="1200">
              <a:latin typeface="Times New Roman" panose="02020603050405020304" pitchFamily="18" charset="0"/>
              <a:cs typeface="Times New Roman" panose="02020603050405020304" pitchFamily="18" charset="0"/>
            </a:rPr>
            <a:t>Види культурно-пізнавального туризму</a:t>
          </a:r>
        </a:p>
      </dsp:txBody>
      <dsp:txXfrm>
        <a:off x="-53693" y="1296162"/>
        <a:ext cx="3200400" cy="608076"/>
      </dsp:txXfrm>
    </dsp:sp>
    <dsp:sp modelId="{1CC676FF-4BF8-404A-8875-84CAA3533396}">
      <dsp:nvSpPr>
        <dsp:cNvPr id="0" name=""/>
        <dsp:cNvSpPr/>
      </dsp:nvSpPr>
      <dsp:spPr>
        <a:xfrm>
          <a:off x="2249442" y="536066"/>
          <a:ext cx="1994489" cy="6080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800100">
            <a:lnSpc>
              <a:spcPct val="90000"/>
            </a:lnSpc>
            <a:spcBef>
              <a:spcPct val="0"/>
            </a:spcBef>
            <a:spcAft>
              <a:spcPct val="35000"/>
            </a:spcAft>
          </a:pPr>
          <a:r>
            <a:rPr lang="ru-RU" sz="1800" kern="1200">
              <a:latin typeface="Times New Roman" panose="02020603050405020304" pitchFamily="18" charset="0"/>
              <a:cs typeface="Times New Roman" panose="02020603050405020304" pitchFamily="18" charset="0"/>
            </a:rPr>
            <a:t>міський туризм</a:t>
          </a:r>
        </a:p>
      </dsp:txBody>
      <dsp:txXfrm>
        <a:off x="2249442" y="536066"/>
        <a:ext cx="1994489" cy="608076"/>
      </dsp:txXfrm>
    </dsp:sp>
    <dsp:sp modelId="{FF60E4AA-E34C-496E-AD22-2B89E1CE4FA6}">
      <dsp:nvSpPr>
        <dsp:cNvPr id="0" name=""/>
        <dsp:cNvSpPr/>
      </dsp:nvSpPr>
      <dsp:spPr>
        <a:xfrm>
          <a:off x="2249442" y="1296161"/>
          <a:ext cx="1994489" cy="6080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800100">
            <a:lnSpc>
              <a:spcPct val="90000"/>
            </a:lnSpc>
            <a:spcBef>
              <a:spcPct val="0"/>
            </a:spcBef>
            <a:spcAft>
              <a:spcPct val="35000"/>
            </a:spcAft>
          </a:pPr>
          <a:r>
            <a:rPr lang="ru-RU" sz="1800" kern="1200">
              <a:latin typeface="Times New Roman" panose="02020603050405020304" pitchFamily="18" charset="0"/>
              <a:cs typeface="Times New Roman" panose="02020603050405020304" pitchFamily="18" charset="0"/>
            </a:rPr>
            <a:t>етнографічний туризм</a:t>
          </a:r>
        </a:p>
      </dsp:txBody>
      <dsp:txXfrm>
        <a:off x="2249442" y="1296161"/>
        <a:ext cx="1994489" cy="608076"/>
      </dsp:txXfrm>
    </dsp:sp>
    <dsp:sp modelId="{BB7A1A18-5E50-4D54-AC4A-38F60EC1B65B}">
      <dsp:nvSpPr>
        <dsp:cNvPr id="0" name=""/>
        <dsp:cNvSpPr/>
      </dsp:nvSpPr>
      <dsp:spPr>
        <a:xfrm>
          <a:off x="2249442" y="2056257"/>
          <a:ext cx="1994489" cy="6080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800100">
            <a:lnSpc>
              <a:spcPct val="90000"/>
            </a:lnSpc>
            <a:spcBef>
              <a:spcPct val="0"/>
            </a:spcBef>
            <a:spcAft>
              <a:spcPct val="35000"/>
            </a:spcAft>
          </a:pPr>
          <a:r>
            <a:rPr lang="ru-RU" sz="1800" kern="1200">
              <a:latin typeface="Times New Roman" panose="02020603050405020304" pitchFamily="18" charset="0"/>
              <a:cs typeface="Times New Roman" panose="02020603050405020304" pitchFamily="18" charset="0"/>
            </a:rPr>
            <a:t>історичний туризм</a:t>
          </a:r>
        </a:p>
      </dsp:txBody>
      <dsp:txXfrm>
        <a:off x="2249442" y="2056257"/>
        <a:ext cx="1994489" cy="608076"/>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AE558EB-B967-4E65-AEA7-09B0B3D83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1085</TotalTime>
  <Pages>40</Pages>
  <Words>35470</Words>
  <Characters>20218</Characters>
  <Application>Microsoft Office Word</Application>
  <DocSecurity>0</DocSecurity>
  <Lines>168</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angela_228@mail.ru</cp:lastModifiedBy>
  <cp:revision>210</cp:revision>
  <dcterms:created xsi:type="dcterms:W3CDTF">2021-11-25T18:27:00Z</dcterms:created>
  <dcterms:modified xsi:type="dcterms:W3CDTF">2022-05-20T16:35:00Z</dcterms:modified>
</cp:coreProperties>
</file>