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47" w:rsidRPr="00411A6A" w:rsidRDefault="00411A6A" w:rsidP="00411A6A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Мультиварка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PHILIPS HD 3036/03 творит чудеса</w:t>
      </w:r>
    </w:p>
    <w:p w:rsidR="00531647" w:rsidRPr="00411A6A" w:rsidRDefault="00531647" w:rsidP="00411A6A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</w:p>
    <w:p w:rsidR="00531647" w:rsidRPr="00411A6A" w:rsidRDefault="00411A6A" w:rsidP="00411A6A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</w:pP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На протяжении  нескольких лет каждая современная хозяйка желает приобрести себе в помощь такое чудесное кухонное устройство, как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мультиварка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. Ведь только данный моднейший кухонный электроприбор может приготовить вкусную и полезную пищу без активного участи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я человека. Однако, только доскональный обзор наиболее распространенных моделей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мультиварок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, а именно, тщательное изучение особенностей, технических характеристик и внешних параметров дает возможность сделать правильный выбор. Следуя указанным критериям, о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коло года назад я приобрела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мультиварку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PHILIPS HD 3036/03 и не ошиблась. Благодаря ее многофункциональности и программному управлению, процесс приготовления пищи стал легким и занимательным. Что же собой представляет этот чудо-горшочек? По внешним признак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ам PHILIPS HD 3036/03 напоминает аккуратную электрическую кастрюльку со специальной ручкой для ее перемещения, крышка которой оснащена съемным паровым клапаном. Данная модель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мультиварки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может гармонировать с различными видами интерьера кухни, она изготовл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ена в белом цвете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, который прекрасно соче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тается с серебристой нержавеющей сталью. Внутри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мультиварки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находится чаша с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антипригарным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покрытием, которая обеспечивает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незадачливое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и полезное приготовление пищи. Объем данной чаши составляет 4 литра, что поз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воляет накормить всю мою 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семью в составе четырех человек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. Также отличительной чертой от других моделей  служит то, что сетка индикации объема четко прорисована внутри чаши, что позволяет с легко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стью контролировать вместимость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. Прекрасным и нужным дополне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нием к PHILIPS HD 3036/03 служат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такие аксессуары, как половник, лопатка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, пластиковая чаша для приготовл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ения на пару и мерный стаканчик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. Еще немаловажный факт заключается в том, что данная модель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мультиварки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существенно упрощает процесс приготовления ра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зличных блюд, Уход  за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мультиваркой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Philips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HD 3036/03В весьма незатруднителен, так как загрязненную внутреннюю емкость можно с легкостью отмыть как проточной водою, так и в посудомоечной машине. Отсоединяемый шнур питания позволит хранить чудо-кастрюльку </w:t>
      </w:r>
      <w:r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в любом удобном месте.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Наличие 22 температурных режимов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мультиварки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позволили процесс приготовления пищи сделать поистине волшебным.  Не имея кулинарных навыков, можно испечь вкусный  пирог, приготовить йогурт и даже сварить холодец. Однако, наибольшее в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печатление на меня произвел режим жарки и получения золотистой корочки.  При этом режиме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мультиварка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выполняет функцию сковородки, крышка в данном случае  открыта при приготовлении пищи, что непозволительно для других моделей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мультиварок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. Наличие нагрева п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о технологии 3D позволяет распределить равномерно тепло, что немаловажно для режима выпекания. Для неопытных пользователей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мультиваркой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PHILIPS HD 3036/03 в правильном и вкусном приготовлении разных блюд послужит вполне понятная книга рецептов, с подробным</w:t>
      </w:r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описанием приготовления.  Исходя из общих характеристик, можно смело утверждать, что </w:t>
      </w:r>
      <w:proofErr w:type="spellStart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>мультиварка</w:t>
      </w:r>
      <w:proofErr w:type="spellEnd"/>
      <w:r w:rsidRPr="00411A6A">
        <w:rPr>
          <w:rFonts w:ascii="Times New Roman" w:eastAsia="Microsoft Sans Serif" w:hAnsi="Times New Roman" w:cs="Times New Roman"/>
          <w:sz w:val="24"/>
          <w:szCs w:val="24"/>
          <w:shd w:val="clear" w:color="auto" w:fill="FFFFFF"/>
        </w:rPr>
        <w:t xml:space="preserve"> PHILIPS HD 3036/03 бесшумна, компактна, мобильна и значительнее функциональней других.</w:t>
      </w:r>
    </w:p>
    <w:sectPr w:rsidR="00531647" w:rsidRPr="00411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647"/>
    <w:rsid w:val="00411A6A"/>
    <w:rsid w:val="0053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2</cp:revision>
  <dcterms:created xsi:type="dcterms:W3CDTF">2014-02-05T13:33:00Z</dcterms:created>
  <dcterms:modified xsi:type="dcterms:W3CDTF">2014-02-05T13:40:00Z</dcterms:modified>
</cp:coreProperties>
</file>