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13E" w:rsidRPr="00C22D06" w:rsidRDefault="00C22D06" w:rsidP="00C22D06">
      <w:pPr>
        <w:jc w:val="center"/>
        <w:rPr>
          <w:b/>
          <w:sz w:val="36"/>
        </w:rPr>
      </w:pPr>
      <w:r w:rsidRPr="00C22D06">
        <w:rPr>
          <w:b/>
          <w:sz w:val="36"/>
        </w:rPr>
        <w:t>Ахалтекинская лошадь</w:t>
      </w:r>
    </w:p>
    <w:p w:rsidR="00C22D06" w:rsidRDefault="00F74F71" w:rsidP="00C22D06">
      <w:pPr>
        <w:jc w:val="both"/>
      </w:pPr>
      <w:r w:rsidRPr="00314810">
        <w:rPr>
          <w:b/>
        </w:rPr>
        <w:t>Ахалтекинская лошадь</w:t>
      </w:r>
      <w:r>
        <w:t xml:space="preserve"> бесспорно входит в десятку наиболее красивых скакунов.</w:t>
      </w:r>
      <w:r w:rsidR="00CF7F42">
        <w:t xml:space="preserve"> Внешний вид такого коня поражает изяществом форм, грациозностью движений и разнообразием оригинальных окрасов шелковистой шерсти. </w:t>
      </w:r>
      <w:r w:rsidR="00FB6077">
        <w:t xml:space="preserve">Кроме того, </w:t>
      </w:r>
      <w:proofErr w:type="spellStart"/>
      <w:r w:rsidR="00FB6077">
        <w:t>ахалтекинцы</w:t>
      </w:r>
      <w:proofErr w:type="spellEnd"/>
      <w:r w:rsidR="00FB6077">
        <w:t xml:space="preserve"> также считаются одной из самых древних пород лошадей, что прибавляет им особого шарма. </w:t>
      </w:r>
      <w:r w:rsidR="00454C16">
        <w:t>Все эти моменты предполагают высокую популярность породной линии среди заводчиков со всего мира.</w:t>
      </w:r>
    </w:p>
    <w:p w:rsidR="00454C16" w:rsidRPr="00454C16" w:rsidRDefault="00454C16" w:rsidP="00454C16">
      <w:pPr>
        <w:jc w:val="center"/>
        <w:rPr>
          <w:b/>
          <w:sz w:val="28"/>
        </w:rPr>
      </w:pPr>
      <w:r w:rsidRPr="00454C16">
        <w:rPr>
          <w:b/>
          <w:sz w:val="28"/>
        </w:rPr>
        <w:t>Откуда произошло название?</w:t>
      </w:r>
    </w:p>
    <w:p w:rsidR="00C22D06" w:rsidRDefault="00F641BE" w:rsidP="00C22D06">
      <w:pPr>
        <w:jc w:val="both"/>
      </w:pPr>
      <w:r w:rsidRPr="004C1E2E">
        <w:rPr>
          <w:b/>
        </w:rPr>
        <w:t>Ахалтекинская порода лошадей</w:t>
      </w:r>
      <w:r>
        <w:t xml:space="preserve"> высоко ценилась и активно развивалась одним из туркменских племен, которое носило название «</w:t>
      </w:r>
      <w:proofErr w:type="spellStart"/>
      <w:r>
        <w:t>теке</w:t>
      </w:r>
      <w:proofErr w:type="spellEnd"/>
      <w:r>
        <w:t xml:space="preserve">». Проживала эта народность в оазисе </w:t>
      </w:r>
      <w:proofErr w:type="gramStart"/>
      <w:r>
        <w:t>Ахал</w:t>
      </w:r>
      <w:proofErr w:type="gramEnd"/>
      <w:r>
        <w:t>, расположе</w:t>
      </w:r>
      <w:r w:rsidR="00972150">
        <w:t>н</w:t>
      </w:r>
      <w:r>
        <w:t xml:space="preserve">ного у основания горного хребта </w:t>
      </w:r>
      <w:proofErr w:type="spellStart"/>
      <w:r>
        <w:t>Копет-Даг</w:t>
      </w:r>
      <w:proofErr w:type="spellEnd"/>
      <w:r>
        <w:t xml:space="preserve">. </w:t>
      </w:r>
    </w:p>
    <w:p w:rsidR="00C22D06" w:rsidRDefault="004C1E2E" w:rsidP="00C22D06">
      <w:pPr>
        <w:jc w:val="both"/>
      </w:pPr>
      <w:r>
        <w:t>Так, на основе народности и места ее проживания и закрепилось название всей породной линии. «Ахал-</w:t>
      </w:r>
      <w:proofErr w:type="spellStart"/>
      <w:r>
        <w:t>теке</w:t>
      </w:r>
      <w:proofErr w:type="spellEnd"/>
      <w:r>
        <w:t>» или «Ахал-</w:t>
      </w:r>
      <w:proofErr w:type="spellStart"/>
      <w:r>
        <w:t>текин</w:t>
      </w:r>
      <w:proofErr w:type="spellEnd"/>
      <w:r>
        <w:t xml:space="preserve">» представляло собой сокращенное название «Лошади племени </w:t>
      </w:r>
      <w:proofErr w:type="spellStart"/>
      <w:r>
        <w:t>теке</w:t>
      </w:r>
      <w:proofErr w:type="spellEnd"/>
      <w:r>
        <w:t xml:space="preserve"> из оазиса Ахал». С присоединением Туркмении к составу России, это название закрепилось у местного населения. Параллельно, также начали называть этих лошадей и в странах Европы.</w:t>
      </w:r>
    </w:p>
    <w:p w:rsidR="004C1E2E" w:rsidRPr="004C1E2E" w:rsidRDefault="004C1E2E" w:rsidP="004C1E2E">
      <w:pPr>
        <w:jc w:val="center"/>
        <w:rPr>
          <w:b/>
          <w:sz w:val="28"/>
        </w:rPr>
      </w:pPr>
      <w:r w:rsidRPr="004C1E2E">
        <w:rPr>
          <w:b/>
          <w:sz w:val="28"/>
        </w:rPr>
        <w:t>История породы</w:t>
      </w:r>
    </w:p>
    <w:p w:rsidR="00C22D06" w:rsidRDefault="004C1E2E" w:rsidP="00C22D06">
      <w:pPr>
        <w:jc w:val="both"/>
      </w:pPr>
      <w:r w:rsidRPr="004C1E2E">
        <w:rPr>
          <w:b/>
        </w:rPr>
        <w:t>Ахалтекинская лошадь</w:t>
      </w:r>
      <w:r>
        <w:t xml:space="preserve"> </w:t>
      </w:r>
      <w:r w:rsidR="001607CA">
        <w:t>принадлежит к числу древнейших</w:t>
      </w:r>
      <w:r>
        <w:t xml:space="preserve"> </w:t>
      </w:r>
      <w:r w:rsidR="001607CA">
        <w:t>пород</w:t>
      </w:r>
      <w:r>
        <w:t xml:space="preserve">. По некоторым предположениям </w:t>
      </w:r>
      <w:r w:rsidR="001607CA">
        <w:t>она</w:t>
      </w:r>
      <w:r>
        <w:t xml:space="preserve"> была сформирована более 5 тысячелетий назад. </w:t>
      </w:r>
      <w:r w:rsidR="00D056B2">
        <w:t>Сохранившиеся с</w:t>
      </w:r>
      <w:r w:rsidR="009535BF">
        <w:t xml:space="preserve">видетельства говорят о том, что </w:t>
      </w:r>
      <w:r w:rsidR="00D056B2">
        <w:t xml:space="preserve">среди кочевых племен Средней Азии </w:t>
      </w:r>
      <w:proofErr w:type="spellStart"/>
      <w:r w:rsidR="00D056B2">
        <w:t>ахалтекинцы</w:t>
      </w:r>
      <w:proofErr w:type="spellEnd"/>
      <w:r w:rsidR="00D056B2">
        <w:t xml:space="preserve"> были популярны уже в середине второго тысячелетия</w:t>
      </w:r>
      <w:r w:rsidR="009535BF">
        <w:t xml:space="preserve"> до н. е</w:t>
      </w:r>
      <w:r w:rsidR="00D056B2">
        <w:t>.</w:t>
      </w:r>
      <w:r w:rsidR="0054070E">
        <w:t xml:space="preserve"> Соответственно, именно эти территории исследователи считают родиной лошади.</w:t>
      </w:r>
    </w:p>
    <w:p w:rsidR="0054070E" w:rsidRDefault="0054070E" w:rsidP="00C22D06">
      <w:pPr>
        <w:jc w:val="both"/>
      </w:pPr>
      <w:r>
        <w:t>Среди прочих породных линий ахалтекинские скакуны отличались более крепким телосложением и были на голову выше. Заинтересованными в таких качествах коней были жители Парфянского царства, которые постоянно вели войны с соседними государствами. Успехом они пользовались и в персидской армии. Персы использовали таких животных, запряженными в боевые колесницы.</w:t>
      </w:r>
    </w:p>
    <w:p w:rsidR="0054070E" w:rsidRDefault="00160186" w:rsidP="00C22D06">
      <w:pPr>
        <w:jc w:val="both"/>
      </w:pPr>
      <w:r>
        <w:t xml:space="preserve">Высоко ценили </w:t>
      </w:r>
      <w:proofErr w:type="spellStart"/>
      <w:r>
        <w:t>ахалтекинцев</w:t>
      </w:r>
      <w:proofErr w:type="spellEnd"/>
      <w:r>
        <w:t xml:space="preserve"> и жители древнего среднеазиатского государства </w:t>
      </w:r>
      <w:proofErr w:type="spellStart"/>
      <w:r>
        <w:t>Даван</w:t>
      </w:r>
      <w:r w:rsidR="00557B83">
        <w:t>ь</w:t>
      </w:r>
      <w:proofErr w:type="spellEnd"/>
      <w:r>
        <w:t xml:space="preserve">. </w:t>
      </w:r>
      <w:r w:rsidR="00557B83">
        <w:t xml:space="preserve">В этой стране кони </w:t>
      </w:r>
      <w:r w:rsidR="001607CA">
        <w:t>выступали</w:t>
      </w:r>
      <w:r w:rsidR="00557B83">
        <w:t xml:space="preserve"> основой армии, а </w:t>
      </w:r>
      <w:proofErr w:type="spellStart"/>
      <w:r w:rsidR="00557B83">
        <w:t>даваньские</w:t>
      </w:r>
      <w:proofErr w:type="spellEnd"/>
      <w:r w:rsidR="00557B83">
        <w:t xml:space="preserve"> лучники были широко известны среди соседних народов. О своих лошадях </w:t>
      </w:r>
      <w:proofErr w:type="spellStart"/>
      <w:r w:rsidR="00557B83">
        <w:t>даван</w:t>
      </w:r>
      <w:r w:rsidR="009535BF">
        <w:t>ь</w:t>
      </w:r>
      <w:r w:rsidR="00557B83">
        <w:t>цы</w:t>
      </w:r>
      <w:proofErr w:type="spellEnd"/>
      <w:r w:rsidR="00557B83">
        <w:t xml:space="preserve"> заботились и всячески развивали породу. В соответствии с историческими сведениями, именно </w:t>
      </w:r>
      <w:r w:rsidR="00800DE3">
        <w:t>с целью получить таких</w:t>
      </w:r>
      <w:r w:rsidR="00557B83">
        <w:t xml:space="preserve"> скакунов китайский император </w:t>
      </w:r>
      <w:r w:rsidR="001607CA">
        <w:t>ни раз</w:t>
      </w:r>
      <w:r w:rsidR="00557B83">
        <w:t xml:space="preserve"> о</w:t>
      </w:r>
      <w:r w:rsidR="001607CA">
        <w:t xml:space="preserve">рганизовывал </w:t>
      </w:r>
      <w:r w:rsidR="00557B83">
        <w:t>военные походы в страну.</w:t>
      </w:r>
    </w:p>
    <w:p w:rsidR="00557B83" w:rsidRDefault="00354D8E" w:rsidP="00C22D06">
      <w:pPr>
        <w:jc w:val="both"/>
      </w:pPr>
      <w:r>
        <w:t xml:space="preserve">В период Средневековья территорию Средней Азии захватили тюрки. Этот народ представлял собой </w:t>
      </w:r>
      <w:r w:rsidR="001607CA">
        <w:t>группу</w:t>
      </w:r>
      <w:r>
        <w:t xml:space="preserve"> воинственных племен, которые нередко воевали между собой. В такой атмосфере тюрки сильно ценили резвых лошадей, и </w:t>
      </w:r>
      <w:proofErr w:type="spellStart"/>
      <w:r>
        <w:t>ахалтекинцев</w:t>
      </w:r>
      <w:proofErr w:type="spellEnd"/>
      <w:r>
        <w:t xml:space="preserve"> превозносили особенно </w:t>
      </w:r>
      <w:r w:rsidR="009535BF">
        <w:t>высоко</w:t>
      </w:r>
      <w:r>
        <w:t>.</w:t>
      </w:r>
    </w:p>
    <w:p w:rsidR="00354D8E" w:rsidRDefault="00354D8E" w:rsidP="00C22D06">
      <w:pPr>
        <w:jc w:val="both"/>
      </w:pPr>
      <w:r>
        <w:t>Содержание ахалтекинских лошадей в племенах предполагало следующие особенности:</w:t>
      </w:r>
    </w:p>
    <w:p w:rsidR="00354D8E" w:rsidRDefault="00354D8E" w:rsidP="00354D8E">
      <w:pPr>
        <w:pStyle w:val="a3"/>
        <w:numPr>
          <w:ilvl w:val="0"/>
          <w:numId w:val="1"/>
        </w:numPr>
        <w:jc w:val="both"/>
      </w:pPr>
      <w:r>
        <w:t xml:space="preserve">Основную часть табуна держали группой на окраинах оазиса. Но, отдельных, хорошо зарекомендовавших себя животных забирали </w:t>
      </w:r>
      <w:r w:rsidR="005A7D07">
        <w:t xml:space="preserve">в семью и относились к ним </w:t>
      </w:r>
      <w:r w:rsidR="00BE7A91">
        <w:t>бережно, окружали</w:t>
      </w:r>
      <w:r w:rsidR="00BE7A91">
        <w:t xml:space="preserve"> лаской и</w:t>
      </w:r>
      <w:r w:rsidR="00BE7A91">
        <w:t xml:space="preserve"> заботой.</w:t>
      </w:r>
      <w:r w:rsidR="005A7D07">
        <w:t xml:space="preserve"> </w:t>
      </w:r>
    </w:p>
    <w:p w:rsidR="005A7D07" w:rsidRDefault="005A7D07" w:rsidP="00354D8E">
      <w:pPr>
        <w:pStyle w:val="a3"/>
        <w:numPr>
          <w:ilvl w:val="0"/>
          <w:numId w:val="1"/>
        </w:numPr>
        <w:jc w:val="both"/>
      </w:pPr>
      <w:r>
        <w:t>Одной семье вверяли на содержание не более двух лошадей. Причем</w:t>
      </w:r>
      <w:r w:rsidR="00BE7A91">
        <w:t xml:space="preserve"> таких</w:t>
      </w:r>
      <w:r>
        <w:t xml:space="preserve"> питомц</w:t>
      </w:r>
      <w:r w:rsidR="00BE7A91">
        <w:t xml:space="preserve">ев владельцы считали полноправными </w:t>
      </w:r>
      <w:r>
        <w:t>членам</w:t>
      </w:r>
      <w:r w:rsidR="00BE7A91">
        <w:t>и</w:t>
      </w:r>
      <w:r>
        <w:t xml:space="preserve"> семьи. </w:t>
      </w:r>
    </w:p>
    <w:p w:rsidR="005A7D07" w:rsidRDefault="005A7D07" w:rsidP="00354D8E">
      <w:pPr>
        <w:pStyle w:val="a3"/>
        <w:numPr>
          <w:ilvl w:val="0"/>
          <w:numId w:val="1"/>
        </w:numPr>
        <w:jc w:val="both"/>
      </w:pPr>
      <w:r>
        <w:t>В холодную пору жеребцов и кобыл заводили в шатры и укрывали специальными попонами, защищающими от холода.</w:t>
      </w:r>
    </w:p>
    <w:p w:rsidR="005A7D07" w:rsidRDefault="005A7D07" w:rsidP="00354D8E">
      <w:pPr>
        <w:pStyle w:val="a3"/>
        <w:numPr>
          <w:ilvl w:val="0"/>
          <w:numId w:val="1"/>
        </w:numPr>
        <w:jc w:val="both"/>
      </w:pPr>
      <w:r>
        <w:lastRenderedPageBreak/>
        <w:t>Кормили живность растительностью из оазиса. А поскольку такой пищи было немного, рацион разбавляли специальными лепешками, изготовленными из курдючного жира и измельченного зерна.</w:t>
      </w:r>
    </w:p>
    <w:p w:rsidR="00207328" w:rsidRDefault="00BE7A91" w:rsidP="00354D8E">
      <w:pPr>
        <w:pStyle w:val="a3"/>
        <w:numPr>
          <w:ilvl w:val="0"/>
          <w:numId w:val="1"/>
        </w:numPr>
        <w:jc w:val="both"/>
      </w:pPr>
      <w:r>
        <w:t>К тренировкам жеребца приступали</w:t>
      </w:r>
      <w:r w:rsidR="00207328">
        <w:t xml:space="preserve">, </w:t>
      </w:r>
      <w:r>
        <w:t>когда он еще был маленьким</w:t>
      </w:r>
      <w:r w:rsidR="00207328">
        <w:t>. Причем учили его не только аллюрам. Такого коня обучали не бояться шума, а также лягаться и кусаться, что давало преимущество всаднику во время конного боя.</w:t>
      </w:r>
    </w:p>
    <w:p w:rsidR="00207328" w:rsidRDefault="00433F57" w:rsidP="00207328">
      <w:pPr>
        <w:jc w:val="both"/>
      </w:pPr>
      <w:r>
        <w:t>Для развития верности хозяину тюрки использовали особый метод обучения жеребят. Все соседи, проходя мимо такого животного всячески обижали малыша, бросая в него камушки, палки,</w:t>
      </w:r>
      <w:r w:rsidR="00BE7A91">
        <w:t xml:space="preserve"> ругаясь на него. Это способствовало тому, что</w:t>
      </w:r>
      <w:r>
        <w:t xml:space="preserve"> у коня развивалась невероятная верность владельцу, который относился к нему заботливо.</w:t>
      </w:r>
    </w:p>
    <w:p w:rsidR="00C12BF5" w:rsidRDefault="00C12BF5" w:rsidP="00207328">
      <w:pPr>
        <w:jc w:val="both"/>
      </w:pPr>
      <w:r>
        <w:t xml:space="preserve">Довольно часто знаменитые ахалтекинские </w:t>
      </w:r>
      <w:r w:rsidR="00BE7A91">
        <w:t xml:space="preserve">жеребцы вспоминаются </w:t>
      </w:r>
      <w:r>
        <w:t>историками. Так</w:t>
      </w:r>
      <w:r w:rsidR="00BE7A91">
        <w:t>, известно, что</w:t>
      </w:r>
      <w:r>
        <w:t xml:space="preserve"> легендарный конь Александра Македонского Буцефал также был представителем этой породы. Выдающийся </w:t>
      </w:r>
      <w:proofErr w:type="spellStart"/>
      <w:r>
        <w:t>ахалтекинец</w:t>
      </w:r>
      <w:proofErr w:type="spellEnd"/>
      <w:r>
        <w:t xml:space="preserve"> верно служил римскому императору П</w:t>
      </w:r>
      <w:r w:rsidR="00BE7A91">
        <w:t xml:space="preserve">робу, а император Персии </w:t>
      </w:r>
      <w:proofErr w:type="spellStart"/>
      <w:r w:rsidR="00BE7A91">
        <w:t>Цирус</w:t>
      </w:r>
      <w:proofErr w:type="spellEnd"/>
      <w:r w:rsidR="00BE7A91">
        <w:t xml:space="preserve"> </w:t>
      </w:r>
      <w:r>
        <w:t>даже женился на дочери владыки Мидии, только чтобы заполучить в свое распоряжение коней, которыми обладал мидийский царь.</w:t>
      </w:r>
    </w:p>
    <w:p w:rsidR="00CB5C5B" w:rsidRPr="00CB5C5B" w:rsidRDefault="00CB5C5B" w:rsidP="00207328">
      <w:pPr>
        <w:jc w:val="both"/>
        <w:rPr>
          <w:b/>
        </w:rPr>
      </w:pPr>
      <w:r w:rsidRPr="00CB5C5B">
        <w:rPr>
          <w:b/>
        </w:rPr>
        <w:t>Ахалтекинские лошади в Росси</w:t>
      </w:r>
      <w:r>
        <w:rPr>
          <w:b/>
        </w:rPr>
        <w:t>и</w:t>
      </w:r>
    </w:p>
    <w:p w:rsidR="000C662D" w:rsidRDefault="000C662D" w:rsidP="00207328">
      <w:pPr>
        <w:jc w:val="both"/>
      </w:pPr>
      <w:r>
        <w:t>Особой популярность пользовались ахалтекинские скакуны и в Российской империи. Первые из них попали в страну еще во времена царя Ивана Грозного. Правда на то время современного названия этих коней еще не существовало, а всех лошадей с выраженным восточным экстерьером называли «аргамаками».</w:t>
      </w:r>
    </w:p>
    <w:p w:rsidR="00CB5C5B" w:rsidRDefault="00CB5C5B" w:rsidP="00C22D06">
      <w:pPr>
        <w:jc w:val="both"/>
      </w:pPr>
      <w:r>
        <w:t xml:space="preserve">В России </w:t>
      </w:r>
      <w:proofErr w:type="spellStart"/>
      <w:r>
        <w:t>ахалтенкинцов</w:t>
      </w:r>
      <w:proofErr w:type="spellEnd"/>
      <w:r>
        <w:t xml:space="preserve"> ценили крайне высоко. Многие именитые заводчики выкупали их за огромные деньги, чтобы использовать в селекционной работе. Именно на основе этих скакунов были созданы донская, русская верховая и некоторые другие породы.</w:t>
      </w:r>
    </w:p>
    <w:p w:rsidR="00ED3FD2" w:rsidRDefault="00ED3FD2" w:rsidP="00C22D06">
      <w:pPr>
        <w:jc w:val="both"/>
      </w:pPr>
      <w:r>
        <w:t>Помимо общих были также и специализированные питомники, которые занимались разведением исключительно ахалтекинских скакунов.</w:t>
      </w:r>
      <w:r w:rsidR="00EA3595">
        <w:t xml:space="preserve"> В период СССР их основным направлением работы стало исправление некоторых недостатков телосложения коней, а также увеличение их роста. </w:t>
      </w:r>
    </w:p>
    <w:p w:rsidR="00EA3595" w:rsidRDefault="00EA3595" w:rsidP="00C22D06">
      <w:pPr>
        <w:jc w:val="both"/>
      </w:pPr>
      <w:r>
        <w:t xml:space="preserve">Сегодня </w:t>
      </w:r>
      <w:r w:rsidRPr="00DF4CCB">
        <w:rPr>
          <w:b/>
        </w:rPr>
        <w:t>ахалтекинская лошадь</w:t>
      </w:r>
      <w:r>
        <w:t xml:space="preserve"> </w:t>
      </w:r>
      <w:r w:rsidR="001607CA">
        <w:t>широко</w:t>
      </w:r>
      <w:r>
        <w:t xml:space="preserve"> распространена в России. Здесь сосредоточено </w:t>
      </w:r>
      <w:r w:rsidR="00BE7A91">
        <w:t>второе по численности</w:t>
      </w:r>
      <w:r>
        <w:t xml:space="preserve"> поголовье представителей породы. Причем </w:t>
      </w:r>
      <w:r w:rsidR="00DF4CCB">
        <w:t>отечественные заводчики не только улучшили их экстерьер, но и максимально сохранили характерные для породной линии черты.</w:t>
      </w:r>
    </w:p>
    <w:p w:rsidR="00DF4CCB" w:rsidRPr="00C059AA" w:rsidRDefault="00C059AA" w:rsidP="00C059AA">
      <w:pPr>
        <w:jc w:val="center"/>
        <w:rPr>
          <w:b/>
          <w:sz w:val="28"/>
        </w:rPr>
      </w:pPr>
      <w:r w:rsidRPr="00C059AA">
        <w:rPr>
          <w:b/>
          <w:sz w:val="28"/>
        </w:rPr>
        <w:t>Описание ахалтекинской лошади</w:t>
      </w:r>
    </w:p>
    <w:p w:rsidR="00D056B2" w:rsidRDefault="00070AF0" w:rsidP="00070AF0">
      <w:pPr>
        <w:jc w:val="both"/>
      </w:pPr>
      <w:r w:rsidRPr="00070AF0">
        <w:rPr>
          <w:b/>
        </w:rPr>
        <w:t>Ахалтекинская лошадь</w:t>
      </w:r>
      <w:r>
        <w:t xml:space="preserve"> во все времена пользовалась популярностью. Причем такая востребованность животного вполне заслужена. Ее причинами выступают эффектная внешность, выдающиеся физические качества и уникальный характер скакуна.</w:t>
      </w:r>
    </w:p>
    <w:p w:rsidR="00070AF0" w:rsidRPr="00070AF0" w:rsidRDefault="00070AF0" w:rsidP="00070AF0">
      <w:pPr>
        <w:jc w:val="center"/>
        <w:rPr>
          <w:b/>
          <w:sz w:val="24"/>
        </w:rPr>
      </w:pPr>
      <w:r w:rsidRPr="00070AF0">
        <w:rPr>
          <w:b/>
          <w:sz w:val="24"/>
        </w:rPr>
        <w:t>Экстерьер</w:t>
      </w:r>
    </w:p>
    <w:p w:rsidR="00005E8A" w:rsidRDefault="00005E8A" w:rsidP="00C22D06">
      <w:pPr>
        <w:jc w:val="both"/>
      </w:pPr>
      <w:r>
        <w:t xml:space="preserve">В сравнении с представителями других породных линий </w:t>
      </w:r>
      <w:proofErr w:type="spellStart"/>
      <w:r>
        <w:t>ахалтекинцы</w:t>
      </w:r>
      <w:proofErr w:type="spellEnd"/>
      <w:r>
        <w:t xml:space="preserve"> отличаются более крупными размерами. Средний рост такого жеребца составляет не менее 160 см. При этом косая длина туловища равна 165</w:t>
      </w:r>
      <w:r w:rsidR="00BE7A91">
        <w:t>-170</w:t>
      </w:r>
      <w:r>
        <w:t xml:space="preserve"> см. За сухость конституции и удлиненное тело таких коней часто сравнивают с гепардами или гончими.</w:t>
      </w:r>
    </w:p>
    <w:p w:rsidR="00005E8A" w:rsidRDefault="00005E8A" w:rsidP="00C22D06">
      <w:pPr>
        <w:jc w:val="both"/>
      </w:pPr>
      <w:r>
        <w:t>Из других экстерьерных особенностей животного выделяются:</w:t>
      </w:r>
    </w:p>
    <w:p w:rsidR="00005E8A" w:rsidRDefault="00005E8A" w:rsidP="00005E8A">
      <w:pPr>
        <w:pStyle w:val="a3"/>
        <w:numPr>
          <w:ilvl w:val="0"/>
          <w:numId w:val="2"/>
        </w:numPr>
        <w:jc w:val="both"/>
      </w:pPr>
      <w:r>
        <w:t>удлиненный овальный корпус;</w:t>
      </w:r>
    </w:p>
    <w:p w:rsidR="00005E8A" w:rsidRDefault="00005E8A" w:rsidP="00005E8A">
      <w:pPr>
        <w:pStyle w:val="a3"/>
        <w:numPr>
          <w:ilvl w:val="0"/>
          <w:numId w:val="2"/>
        </w:numPr>
        <w:jc w:val="both"/>
      </w:pPr>
      <w:r>
        <w:t>прямая длинная спина;</w:t>
      </w:r>
    </w:p>
    <w:p w:rsidR="00005E8A" w:rsidRDefault="00005E8A" w:rsidP="00005E8A">
      <w:pPr>
        <w:pStyle w:val="a3"/>
        <w:numPr>
          <w:ilvl w:val="0"/>
          <w:numId w:val="2"/>
        </w:numPr>
        <w:jc w:val="both"/>
      </w:pPr>
      <w:r>
        <w:t xml:space="preserve">сильный, </w:t>
      </w:r>
      <w:r w:rsidR="00BE7A91">
        <w:t>скошенный, круп с</w:t>
      </w:r>
      <w:r>
        <w:t xml:space="preserve"> выраженными мышцами;</w:t>
      </w:r>
    </w:p>
    <w:p w:rsidR="00005E8A" w:rsidRDefault="00005E8A" w:rsidP="00005E8A">
      <w:pPr>
        <w:pStyle w:val="a3"/>
        <w:numPr>
          <w:ilvl w:val="0"/>
          <w:numId w:val="2"/>
        </w:numPr>
        <w:jc w:val="both"/>
      </w:pPr>
      <w:r>
        <w:lastRenderedPageBreak/>
        <w:t>глубокая грудная клетка;</w:t>
      </w:r>
    </w:p>
    <w:p w:rsidR="00005E8A" w:rsidRDefault="00005E8A" w:rsidP="00005E8A">
      <w:pPr>
        <w:pStyle w:val="a3"/>
        <w:numPr>
          <w:ilvl w:val="0"/>
          <w:numId w:val="2"/>
        </w:numPr>
        <w:jc w:val="both"/>
      </w:pPr>
      <w:r>
        <w:t>высокая холка с развитой мышечной тканью;</w:t>
      </w:r>
    </w:p>
    <w:p w:rsidR="00005E8A" w:rsidRDefault="0070672D" w:rsidP="00005E8A">
      <w:pPr>
        <w:pStyle w:val="a3"/>
        <w:numPr>
          <w:ilvl w:val="0"/>
          <w:numId w:val="2"/>
        </w:numPr>
        <w:jc w:val="both"/>
      </w:pPr>
      <w:r>
        <w:t>длинные, сухие ноги с крепки</w:t>
      </w:r>
      <w:r w:rsidR="008E78DB">
        <w:t>ми связками и прочными копытами;</w:t>
      </w:r>
    </w:p>
    <w:p w:rsidR="008E78DB" w:rsidRDefault="008E78DB" w:rsidP="00005E8A">
      <w:pPr>
        <w:pStyle w:val="a3"/>
        <w:numPr>
          <w:ilvl w:val="0"/>
          <w:numId w:val="2"/>
        </w:numPr>
        <w:jc w:val="both"/>
      </w:pPr>
      <w:r>
        <w:t>тонкая кожа, через которою проглядываются кровеносные сосуды.</w:t>
      </w:r>
    </w:p>
    <w:p w:rsidR="0070672D" w:rsidRDefault="0070672D" w:rsidP="0070672D">
      <w:pPr>
        <w:jc w:val="both"/>
      </w:pPr>
      <w:r>
        <w:t xml:space="preserve">Отдельно следует отметить шею и голову животного. Шея у ахалтекинских лошадей, чаще всего, прямая, по размерам пропорциональна телу и хорошо </w:t>
      </w:r>
      <w:proofErr w:type="spellStart"/>
      <w:r>
        <w:t>обмускулена</w:t>
      </w:r>
      <w:proofErr w:type="spellEnd"/>
      <w:r>
        <w:t xml:space="preserve">. У некоторых животных она может иметь </w:t>
      </w:r>
      <w:r w:rsidR="00BE7A91">
        <w:t>предполагает фор</w:t>
      </w:r>
      <w:r>
        <w:t>му буквы «</w:t>
      </w:r>
      <w:r>
        <w:rPr>
          <w:lang w:val="en-US"/>
        </w:rPr>
        <w:t>S</w:t>
      </w:r>
      <w:r>
        <w:t>». Такая особенность также допускается стандартом породы.</w:t>
      </w:r>
    </w:p>
    <w:p w:rsidR="0070672D" w:rsidRDefault="001607CA" w:rsidP="0070672D">
      <w:pPr>
        <w:jc w:val="both"/>
      </w:pPr>
      <w:r>
        <w:t>Голова</w:t>
      </w:r>
      <w:r w:rsidR="0070672D">
        <w:t xml:space="preserve"> </w:t>
      </w:r>
      <w:proofErr w:type="spellStart"/>
      <w:r w:rsidR="0070672D">
        <w:t>ахалтекинцев</w:t>
      </w:r>
      <w:proofErr w:type="spellEnd"/>
      <w:r w:rsidR="0070672D">
        <w:t xml:space="preserve"> небольшая. Профиль может быть, как прямым, так и с горбинкой. </w:t>
      </w:r>
      <w:r w:rsidR="003624B7">
        <w:t>Уши длинные и подняты вверх. Грива у живности этой породной линии средней длины. Иногда встречаются особи, у которых она отсутствует.</w:t>
      </w:r>
    </w:p>
    <w:p w:rsidR="008E78DB" w:rsidRDefault="008E78DB" w:rsidP="008E78DB">
      <w:pPr>
        <w:jc w:val="both"/>
      </w:pPr>
      <w:r>
        <w:t xml:space="preserve">Вариантов окраса у </w:t>
      </w:r>
      <w:r w:rsidR="001607CA">
        <w:t>тих животных</w:t>
      </w:r>
      <w:r>
        <w:t xml:space="preserve"> достаточно много. Среди них распространены:</w:t>
      </w:r>
    </w:p>
    <w:p w:rsidR="008E78DB" w:rsidRDefault="008E78DB" w:rsidP="008E78DB">
      <w:pPr>
        <w:pStyle w:val="a3"/>
        <w:numPr>
          <w:ilvl w:val="0"/>
          <w:numId w:val="4"/>
        </w:numPr>
        <w:jc w:val="both"/>
      </w:pPr>
      <w:r>
        <w:t>гнедой;</w:t>
      </w:r>
    </w:p>
    <w:p w:rsidR="008E78DB" w:rsidRDefault="008E78DB" w:rsidP="008E78DB">
      <w:pPr>
        <w:pStyle w:val="a3"/>
        <w:numPr>
          <w:ilvl w:val="0"/>
          <w:numId w:val="4"/>
        </w:numPr>
        <w:jc w:val="both"/>
      </w:pPr>
      <w:r>
        <w:t>вороной;</w:t>
      </w:r>
    </w:p>
    <w:p w:rsidR="008E78DB" w:rsidRDefault="008E78DB" w:rsidP="008E78DB">
      <w:pPr>
        <w:pStyle w:val="a3"/>
        <w:numPr>
          <w:ilvl w:val="0"/>
          <w:numId w:val="4"/>
        </w:numPr>
        <w:jc w:val="both"/>
      </w:pPr>
      <w:r>
        <w:t>рыжий;</w:t>
      </w:r>
    </w:p>
    <w:p w:rsidR="008E78DB" w:rsidRDefault="008E78DB" w:rsidP="008E78DB">
      <w:pPr>
        <w:pStyle w:val="a3"/>
        <w:numPr>
          <w:ilvl w:val="0"/>
          <w:numId w:val="4"/>
        </w:numPr>
        <w:jc w:val="both"/>
      </w:pPr>
      <w:r>
        <w:t>серый;</w:t>
      </w:r>
    </w:p>
    <w:p w:rsidR="008E78DB" w:rsidRDefault="008E78DB" w:rsidP="008E78DB">
      <w:pPr>
        <w:pStyle w:val="a3"/>
        <w:numPr>
          <w:ilvl w:val="0"/>
          <w:numId w:val="4"/>
        </w:numPr>
        <w:jc w:val="both"/>
      </w:pPr>
      <w:r>
        <w:t>караковый;</w:t>
      </w:r>
    </w:p>
    <w:p w:rsidR="008E78DB" w:rsidRDefault="008E78DB" w:rsidP="008E78DB">
      <w:pPr>
        <w:pStyle w:val="a3"/>
        <w:numPr>
          <w:ilvl w:val="0"/>
          <w:numId w:val="4"/>
        </w:numPr>
        <w:jc w:val="both"/>
      </w:pPr>
      <w:r>
        <w:t>буланый.</w:t>
      </w:r>
    </w:p>
    <w:p w:rsidR="008E78DB" w:rsidRDefault="008E78DB" w:rsidP="008E78DB">
      <w:pPr>
        <w:jc w:val="both"/>
      </w:pPr>
      <w:r>
        <w:t>Значительно реже встречаются представители соловой, изабелловой или бурой масти. Но такие раскраски выглядят особенно эффектно и высоко ценятся заводчиками. Часто на фоне основной цвета, превалирующего в окрасе, проявляются белые отметины на конечностях или голове.</w:t>
      </w:r>
    </w:p>
    <w:p w:rsidR="008E78DB" w:rsidRPr="008E78DB" w:rsidRDefault="008E78DB" w:rsidP="008E78DB">
      <w:pPr>
        <w:jc w:val="center"/>
        <w:rPr>
          <w:b/>
          <w:sz w:val="24"/>
        </w:rPr>
      </w:pPr>
      <w:r w:rsidRPr="008E78DB">
        <w:rPr>
          <w:b/>
          <w:sz w:val="24"/>
        </w:rPr>
        <w:t>Характер</w:t>
      </w:r>
    </w:p>
    <w:p w:rsidR="00C22D06" w:rsidRDefault="00A163CC" w:rsidP="00C22D06">
      <w:pPr>
        <w:jc w:val="both"/>
      </w:pPr>
      <w:r>
        <w:t>Характер ахалтекинских скакунов под стать их внешности. Это гордые, но благородные животные. На первых этапах знакомства с таким жеребцом владельцу придется сильно постараться, чтобы заслужить его доверие. Но, если же конь все-таки признает хозяина, то будет ему безгранично предан</w:t>
      </w:r>
      <w:r w:rsidR="001607CA">
        <w:t xml:space="preserve"> всю жизнь</w:t>
      </w:r>
      <w:r>
        <w:t>.</w:t>
      </w:r>
    </w:p>
    <w:p w:rsidR="00A163CC" w:rsidRDefault="00A163CC" w:rsidP="00C22D06">
      <w:pPr>
        <w:jc w:val="both"/>
      </w:pPr>
      <w:r>
        <w:t xml:space="preserve">Еще одной выразительной чертой характера </w:t>
      </w:r>
      <w:proofErr w:type="spellStart"/>
      <w:r>
        <w:t>ахалтекинцев</w:t>
      </w:r>
      <w:proofErr w:type="spellEnd"/>
      <w:r>
        <w:t xml:space="preserve"> выступает то, что если такое животное признало владельца, то других людей оно к себе подпускает очень неохотно. Ученые считают, что такая черта была заложена в генах коня благодаря особому способу воспитания жеребят в племени </w:t>
      </w:r>
      <w:proofErr w:type="spellStart"/>
      <w:r>
        <w:t>теке</w:t>
      </w:r>
      <w:proofErr w:type="spellEnd"/>
      <w:r>
        <w:t>.</w:t>
      </w:r>
    </w:p>
    <w:p w:rsidR="00A163CC" w:rsidRDefault="00A163CC" w:rsidP="00C22D06">
      <w:pPr>
        <w:jc w:val="both"/>
      </w:pPr>
      <w:r>
        <w:t>Что касается более общих черт характера таких животных, то к ним относятся энергичность, развитые умственные способности, быстрая возбудимость, но без излишней агрессии. Также эти кони довольно своевольны. Если хозяин по силе воли уступает своему скакуну, то довольно часто второй берет верх в тандеме и решает, как вести себя в той или иной ситуации.</w:t>
      </w:r>
    </w:p>
    <w:p w:rsidR="00A163CC" w:rsidRPr="00343574" w:rsidRDefault="00343574" w:rsidP="00343574">
      <w:pPr>
        <w:jc w:val="center"/>
        <w:rPr>
          <w:b/>
          <w:sz w:val="28"/>
        </w:rPr>
      </w:pPr>
      <w:r w:rsidRPr="00343574">
        <w:rPr>
          <w:b/>
          <w:sz w:val="28"/>
        </w:rPr>
        <w:t>Использование</w:t>
      </w:r>
    </w:p>
    <w:p w:rsidR="00C22D06" w:rsidRDefault="00B73999" w:rsidP="00C22D06">
      <w:pPr>
        <w:jc w:val="both"/>
      </w:pPr>
      <w:r>
        <w:t>Высокая популярность ахалтекинских лошадей объясняется не только их исключительной внешностью и уникальным характером. К другим достоинства породы относятся:</w:t>
      </w:r>
    </w:p>
    <w:p w:rsidR="00B73999" w:rsidRDefault="00B73999" w:rsidP="00B73999">
      <w:pPr>
        <w:pStyle w:val="a3"/>
        <w:numPr>
          <w:ilvl w:val="0"/>
          <w:numId w:val="5"/>
        </w:numPr>
        <w:jc w:val="both"/>
      </w:pPr>
      <w:r>
        <w:t>возможность передвигаться рысью, обычным шагом или галопом, которые у таких жеребцов выглядят особенно изящно;</w:t>
      </w:r>
    </w:p>
    <w:p w:rsidR="00B73999" w:rsidRDefault="00B73999" w:rsidP="00B73999">
      <w:pPr>
        <w:pStyle w:val="a3"/>
        <w:numPr>
          <w:ilvl w:val="0"/>
          <w:numId w:val="5"/>
        </w:numPr>
        <w:jc w:val="both"/>
      </w:pPr>
      <w:r>
        <w:t>устойчивость к сильной жаре;</w:t>
      </w:r>
    </w:p>
    <w:p w:rsidR="00B73999" w:rsidRDefault="00B73999" w:rsidP="00B73999">
      <w:pPr>
        <w:pStyle w:val="a3"/>
        <w:numPr>
          <w:ilvl w:val="0"/>
          <w:numId w:val="5"/>
        </w:numPr>
        <w:jc w:val="both"/>
      </w:pPr>
      <w:r>
        <w:t>высокая скорость передвижения;</w:t>
      </w:r>
    </w:p>
    <w:p w:rsidR="00B73999" w:rsidRDefault="00B73999" w:rsidP="00B73999">
      <w:pPr>
        <w:pStyle w:val="a3"/>
        <w:numPr>
          <w:ilvl w:val="0"/>
          <w:numId w:val="5"/>
        </w:numPr>
        <w:jc w:val="both"/>
      </w:pPr>
      <w:r>
        <w:t>повышенная выносливость.</w:t>
      </w:r>
    </w:p>
    <w:p w:rsidR="00B73999" w:rsidRDefault="00B73999" w:rsidP="00B73999">
      <w:pPr>
        <w:jc w:val="both"/>
      </w:pPr>
      <w:r>
        <w:lastRenderedPageBreak/>
        <w:t xml:space="preserve">Последний пункт позволяет животному не только быстро преодолевать большие расстояния, но и длительное время обходится без пищи и воды. </w:t>
      </w:r>
    </w:p>
    <w:p w:rsidR="00B73999" w:rsidRDefault="00B73999" w:rsidP="00B73999">
      <w:pPr>
        <w:jc w:val="both"/>
      </w:pPr>
      <w:r>
        <w:t xml:space="preserve">Недостаток у этих коней только один – они довольно чувствительны к </w:t>
      </w:r>
      <w:r w:rsidR="00C71B20">
        <w:t>морозам. Но, и в этом плане они</w:t>
      </w:r>
      <w:r>
        <w:t xml:space="preserve"> более выносливы, чем другие их южные собратья.</w:t>
      </w:r>
    </w:p>
    <w:p w:rsidR="00B73999" w:rsidRDefault="00B73999" w:rsidP="00B73999">
      <w:pPr>
        <w:jc w:val="both"/>
      </w:pPr>
      <w:r>
        <w:t xml:space="preserve">Используют </w:t>
      </w:r>
      <w:proofErr w:type="spellStart"/>
      <w:r>
        <w:t>ахалтекинцев</w:t>
      </w:r>
      <w:proofErr w:type="spellEnd"/>
      <w:r>
        <w:t xml:space="preserve"> во многих сферах. </w:t>
      </w:r>
      <w:r w:rsidR="00C71B20">
        <w:t>Эти</w:t>
      </w:r>
      <w:r>
        <w:t xml:space="preserve"> животные изначально выводились</w:t>
      </w:r>
      <w:r w:rsidR="00C71B20">
        <w:t xml:space="preserve"> исключительно для верховой езды</w:t>
      </w:r>
      <w:r>
        <w:t xml:space="preserve">. Поэтому под седлом они чувствуют себя очень хорошо. Их </w:t>
      </w:r>
      <w:r w:rsidR="000B760E">
        <w:t>широко используют в конном спорте. Особенно хороши эти жеребцы в выездке и конкуре. Известным скакунам из этой породной линии принадлежит целый ряд рекордов. А отдельные представители</w:t>
      </w:r>
      <w:r w:rsidR="001607CA">
        <w:t>, такие</w:t>
      </w:r>
      <w:r w:rsidR="000B760E">
        <w:t xml:space="preserve"> как Абсент и его отец Араб, не раз занимали первые места на престижных чемпионатах мирового масштаба.</w:t>
      </w:r>
    </w:p>
    <w:p w:rsidR="000B760E" w:rsidRDefault="000B760E" w:rsidP="00B73999">
      <w:pPr>
        <w:jc w:val="both"/>
      </w:pPr>
      <w:r>
        <w:t>Определенное влияние на использование ахалтекинских коней оказала и их уникальная внешность. Ее обладатели регулярно появляются на различных конных выставках, в рекламе, на торжественных мероприятиях. Довольно часто текинцев используют и в кинематографии.</w:t>
      </w:r>
    </w:p>
    <w:p w:rsidR="000B760E" w:rsidRPr="000B760E" w:rsidRDefault="000B760E" w:rsidP="000B760E">
      <w:pPr>
        <w:jc w:val="center"/>
        <w:rPr>
          <w:b/>
          <w:sz w:val="28"/>
        </w:rPr>
      </w:pPr>
      <w:r w:rsidRPr="000B760E">
        <w:rPr>
          <w:b/>
          <w:sz w:val="28"/>
        </w:rPr>
        <w:t>Интересные факты о породе</w:t>
      </w:r>
    </w:p>
    <w:p w:rsidR="00C22D06" w:rsidRDefault="000B760E" w:rsidP="00C22D06">
      <w:pPr>
        <w:jc w:val="both"/>
      </w:pPr>
      <w:r>
        <w:t xml:space="preserve">Ахалтекинские кони высоко ценились еще с момента своего появления. За право обладания этими скакунами не один раз велись войны. Многие военачальники и завоеватели выбирали себе </w:t>
      </w:r>
      <w:r w:rsidR="001607CA">
        <w:t xml:space="preserve">в качестве верного боевого коня </w:t>
      </w:r>
      <w:proofErr w:type="spellStart"/>
      <w:r>
        <w:t>ахалтекинцев</w:t>
      </w:r>
      <w:proofErr w:type="spellEnd"/>
      <w:r>
        <w:t xml:space="preserve">. </w:t>
      </w:r>
      <w:r w:rsidR="00C46AFA">
        <w:t>Именно такой скакун</w:t>
      </w:r>
      <w:r w:rsidR="001607CA">
        <w:t xml:space="preserve"> был у Александра Македонского.</w:t>
      </w:r>
      <w:r w:rsidR="00C46AFA">
        <w:t xml:space="preserve"> </w:t>
      </w:r>
      <w:r w:rsidR="001607CA">
        <w:t>Верхом на</w:t>
      </w:r>
      <w:r w:rsidR="00C46AFA">
        <w:t xml:space="preserve"> ахалтекинском жеребце </w:t>
      </w:r>
      <w:r w:rsidR="001607CA">
        <w:t>участвовал в военных действиях</w:t>
      </w:r>
      <w:r w:rsidR="00C46AFA">
        <w:t xml:space="preserve"> Петр Великий. </w:t>
      </w:r>
      <w:r w:rsidR="001607CA">
        <w:t>Великолепный белоснежный текинец был у советского маршала Жукова, когда тот принимал парад 9 мая.</w:t>
      </w:r>
    </w:p>
    <w:p w:rsidR="00C46AFA" w:rsidRDefault="00C46AFA" w:rsidP="00C22D06">
      <w:pPr>
        <w:jc w:val="both"/>
      </w:pPr>
      <w:r>
        <w:t>Особый почет и уважение всегда питал к таким животным народ Туркменистана. Проявляется его благоговение перед породой в таких моментах:</w:t>
      </w:r>
    </w:p>
    <w:p w:rsidR="00C46AFA" w:rsidRDefault="00C46AFA" w:rsidP="00C46AFA">
      <w:pPr>
        <w:pStyle w:val="a3"/>
        <w:numPr>
          <w:ilvl w:val="0"/>
          <w:numId w:val="7"/>
        </w:numPr>
        <w:jc w:val="both"/>
      </w:pPr>
      <w:r>
        <w:t>изображение ахалтекинского коня выступает частью национального герба страны;</w:t>
      </w:r>
    </w:p>
    <w:p w:rsidR="00C46AFA" w:rsidRDefault="00C46AFA" w:rsidP="00C46AFA">
      <w:pPr>
        <w:pStyle w:val="a3"/>
        <w:numPr>
          <w:ilvl w:val="0"/>
          <w:numId w:val="7"/>
        </w:numPr>
        <w:jc w:val="both"/>
      </w:pPr>
      <w:r>
        <w:t>такого коня изображают на денежных купюрах, а также на почтовых марках;</w:t>
      </w:r>
    </w:p>
    <w:p w:rsidR="00C46AFA" w:rsidRDefault="00C46AFA" w:rsidP="00C46AFA">
      <w:pPr>
        <w:pStyle w:val="a3"/>
        <w:numPr>
          <w:ilvl w:val="0"/>
          <w:numId w:val="7"/>
        </w:numPr>
        <w:jc w:val="both"/>
      </w:pPr>
      <w:r>
        <w:t>основная популяция породы сосредоточена именно в Туркменистане;</w:t>
      </w:r>
    </w:p>
    <w:p w:rsidR="00C46AFA" w:rsidRDefault="00C46AFA" w:rsidP="00C46AFA">
      <w:pPr>
        <w:pStyle w:val="a3"/>
        <w:numPr>
          <w:ilvl w:val="0"/>
          <w:numId w:val="7"/>
        </w:numPr>
        <w:jc w:val="both"/>
      </w:pPr>
      <w:r>
        <w:t>подарить эту лошадь другому человеку считается проявлением наивысшего уважения.</w:t>
      </w:r>
    </w:p>
    <w:p w:rsidR="00C46AFA" w:rsidRDefault="00CB0D73" w:rsidP="00C46AFA">
      <w:pPr>
        <w:jc w:val="both"/>
      </w:pPr>
      <w:r>
        <w:t xml:space="preserve">Но, стоит отметить, что порода не всегда развивалась плавно и беспрепятственно. В 70-е годы правительство посчитало, что поголовье таких животных слишком большое и требует сокращения. Поэтому на все конные заводы поступили соответствующие приказы. В результате </w:t>
      </w:r>
      <w:proofErr w:type="spellStart"/>
      <w:r>
        <w:t>безразборочного</w:t>
      </w:r>
      <w:proofErr w:type="spellEnd"/>
      <w:r>
        <w:t xml:space="preserve"> сокращения на забой отправляли лучших носителей </w:t>
      </w:r>
      <w:r w:rsidR="004D14E1">
        <w:t>характерных признаков породы. В результате многие родословные в этот период прервались.</w:t>
      </w:r>
    </w:p>
    <w:p w:rsidR="004D14E1" w:rsidRDefault="004D14E1" w:rsidP="00C46AFA">
      <w:pPr>
        <w:jc w:val="both"/>
      </w:pPr>
      <w:r>
        <w:t>Также определенную путаницу в определении родовых линий лошадей вносило и то, что до недавно информация о родословной жеребцов передавалась лишь в устной форме. Первая племенная книга породной линии была сформирована лишь в середине ХХ века. Конечно же, это стало причиной того, что многие важные этапы развития породной линии были утеряны.</w:t>
      </w:r>
    </w:p>
    <w:p w:rsidR="004D14E1" w:rsidRDefault="004D14E1" w:rsidP="00C46AFA">
      <w:pPr>
        <w:jc w:val="both"/>
      </w:pPr>
      <w:r>
        <w:t xml:space="preserve">Ахалтекинские кони по праву считаются достоянием и национальным богатством туркменского народа. Эти благородные и изящные скакуны выступают представителями одной из наиболее древних пород лошадей. Причем за весь период своего развития их внешний вид и рабочие качества фактически не изменились. И хотя сегодня существует огромное множество новых разновидностей лошадей, </w:t>
      </w:r>
      <w:proofErr w:type="spellStart"/>
      <w:r>
        <w:t>ахалтекинцев</w:t>
      </w:r>
      <w:proofErr w:type="spellEnd"/>
      <w:r>
        <w:t xml:space="preserve"> все также превозносят и широко используют.</w:t>
      </w:r>
    </w:p>
    <w:p w:rsidR="00C22D06" w:rsidRDefault="00C22D06" w:rsidP="00C22D06">
      <w:pPr>
        <w:jc w:val="both"/>
      </w:pPr>
    </w:p>
    <w:p w:rsidR="00C71B20" w:rsidRDefault="00C71B20" w:rsidP="00C22D06">
      <w:pPr>
        <w:jc w:val="both"/>
      </w:pPr>
      <w:r w:rsidRPr="00C71B20">
        <w:t>https://text.ru/antiplagiat/5b73ffea742f6</w:t>
      </w:r>
      <w:bookmarkStart w:id="0" w:name="_GoBack"/>
      <w:bookmarkEnd w:id="0"/>
    </w:p>
    <w:sectPr w:rsidR="00C71B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1412B"/>
    <w:multiLevelType w:val="hybridMultilevel"/>
    <w:tmpl w:val="A25E5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D5074F"/>
    <w:multiLevelType w:val="hybridMultilevel"/>
    <w:tmpl w:val="02720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366489A"/>
    <w:multiLevelType w:val="hybridMultilevel"/>
    <w:tmpl w:val="15302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A61AB4"/>
    <w:multiLevelType w:val="hybridMultilevel"/>
    <w:tmpl w:val="57ACC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57739BF"/>
    <w:multiLevelType w:val="hybridMultilevel"/>
    <w:tmpl w:val="34FC1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CF8072E"/>
    <w:multiLevelType w:val="hybridMultilevel"/>
    <w:tmpl w:val="360A7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FAB4E5F"/>
    <w:multiLevelType w:val="hybridMultilevel"/>
    <w:tmpl w:val="9A728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06"/>
    <w:rsid w:val="00005E8A"/>
    <w:rsid w:val="00070AF0"/>
    <w:rsid w:val="000B760E"/>
    <w:rsid w:val="000C662D"/>
    <w:rsid w:val="00160186"/>
    <w:rsid w:val="001607CA"/>
    <w:rsid w:val="00207328"/>
    <w:rsid w:val="002F7C46"/>
    <w:rsid w:val="00314810"/>
    <w:rsid w:val="00343574"/>
    <w:rsid w:val="00354D8E"/>
    <w:rsid w:val="003624B7"/>
    <w:rsid w:val="003A5787"/>
    <w:rsid w:val="003C1838"/>
    <w:rsid w:val="003D51FB"/>
    <w:rsid w:val="00433F57"/>
    <w:rsid w:val="00454C16"/>
    <w:rsid w:val="004C1E2E"/>
    <w:rsid w:val="004D14E1"/>
    <w:rsid w:val="0054070E"/>
    <w:rsid w:val="00557B83"/>
    <w:rsid w:val="005A7D07"/>
    <w:rsid w:val="005F5C39"/>
    <w:rsid w:val="006316C6"/>
    <w:rsid w:val="0070672D"/>
    <w:rsid w:val="007C413E"/>
    <w:rsid w:val="00800DE3"/>
    <w:rsid w:val="008E78DB"/>
    <w:rsid w:val="009535BF"/>
    <w:rsid w:val="00972150"/>
    <w:rsid w:val="00A163CC"/>
    <w:rsid w:val="00B73999"/>
    <w:rsid w:val="00BE7A91"/>
    <w:rsid w:val="00BF4822"/>
    <w:rsid w:val="00BF6CF4"/>
    <w:rsid w:val="00C059AA"/>
    <w:rsid w:val="00C12BF5"/>
    <w:rsid w:val="00C17C1C"/>
    <w:rsid w:val="00C22D06"/>
    <w:rsid w:val="00C46AFA"/>
    <w:rsid w:val="00C71B20"/>
    <w:rsid w:val="00CB0D73"/>
    <w:rsid w:val="00CB5C5B"/>
    <w:rsid w:val="00CD7972"/>
    <w:rsid w:val="00CF7F42"/>
    <w:rsid w:val="00D056B2"/>
    <w:rsid w:val="00DF4CCB"/>
    <w:rsid w:val="00EA3595"/>
    <w:rsid w:val="00ED3FD2"/>
    <w:rsid w:val="00F641BE"/>
    <w:rsid w:val="00F74F71"/>
    <w:rsid w:val="00FB6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E3B9"/>
  <w15:chartTrackingRefBased/>
  <w15:docId w15:val="{328A9A98-5F51-4619-A287-8ECB494C9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4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7198</TotalTime>
  <Pages>4</Pages>
  <Words>1506</Words>
  <Characters>9852</Characters>
  <Application>Microsoft Office Word</Application>
  <DocSecurity>0</DocSecurity>
  <Lines>164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34</cp:revision>
  <dcterms:created xsi:type="dcterms:W3CDTF">2018-08-10T10:25:00Z</dcterms:created>
  <dcterms:modified xsi:type="dcterms:W3CDTF">2018-08-15T10:27:00Z</dcterms:modified>
</cp:coreProperties>
</file>