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C6" w:rsidRDefault="00446EC6" w:rsidP="00446EC6">
      <w:pPr>
        <w:pStyle w:val="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Обслуживаемые испарители: Ваш надежный способ наслаждаться </w:t>
      </w:r>
      <w:proofErr w:type="spellStart"/>
      <w:r>
        <w:rPr>
          <w:rFonts w:ascii="Segoe UI" w:hAnsi="Segoe UI" w:cs="Segoe UI"/>
          <w:sz w:val="26"/>
          <w:szCs w:val="26"/>
        </w:rPr>
        <w:t>вейпингом</w:t>
      </w:r>
      <w:proofErr w:type="spellEnd"/>
    </w:p>
    <w:p w:rsidR="00446EC6" w:rsidRDefault="00446EC6" w:rsidP="00446EC6">
      <w:pPr>
        <w:pStyle w:val="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 xml:space="preserve">1. </w:t>
      </w:r>
      <w:proofErr w:type="spellStart"/>
      <w:proofErr w:type="gramStart"/>
      <w:r>
        <w:rPr>
          <w:rFonts w:ascii="Segoe UI" w:hAnsi="Segoe UI" w:cs="Segoe UI"/>
          <w:b w:val="0"/>
          <w:bCs w:val="0"/>
        </w:rPr>
        <w:t>Вступ</w:t>
      </w:r>
      <w:proofErr w:type="spellEnd"/>
      <w:proofErr w:type="gramEnd"/>
    </w:p>
    <w:p w:rsidR="00446EC6" w:rsidRDefault="00446EC6" w:rsidP="00446EC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Вейпинг</w:t>
      </w:r>
      <w:proofErr w:type="spellEnd"/>
      <w:r>
        <w:rPr>
          <w:rFonts w:ascii="Segoe UI" w:hAnsi="Segoe UI" w:cs="Segoe UI"/>
          <w:sz w:val="21"/>
          <w:szCs w:val="21"/>
        </w:rPr>
        <w:t xml:space="preserve"> – это не только модный тренд, но и велика культура, где каждый элемент оборудования имеет значение. Одним из ключевых компонентов </w:t>
      </w:r>
      <w:proofErr w:type="spellStart"/>
      <w:r>
        <w:rPr>
          <w:rFonts w:ascii="Segoe UI" w:hAnsi="Segoe UI" w:cs="Segoe UI"/>
          <w:sz w:val="21"/>
          <w:szCs w:val="21"/>
        </w:rPr>
        <w:t>вейп</w:t>
      </w:r>
      <w:proofErr w:type="spellEnd"/>
      <w:r>
        <w:rPr>
          <w:rFonts w:ascii="Segoe UI" w:hAnsi="Segoe UI" w:cs="Segoe UI"/>
          <w:sz w:val="21"/>
          <w:szCs w:val="21"/>
        </w:rPr>
        <w:t>-устройства является обслуживаемый испаритель. В этой статье мы рассмотрим особенности и преимущества использования этих важных аксессуаров.</w:t>
      </w:r>
    </w:p>
    <w:p w:rsidR="00446EC6" w:rsidRDefault="00446EC6" w:rsidP="00446EC6">
      <w:pPr>
        <w:pStyle w:val="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>2. Характеристики и преимущества обслуживаемых испарителей</w:t>
      </w:r>
    </w:p>
    <w:p w:rsidR="00446EC6" w:rsidRDefault="00446EC6" w:rsidP="00446EC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Обслуживаемые испарители - это важный элемент, который обеспечивает создание облака пара </w:t>
      </w:r>
      <w:proofErr w:type="spellStart"/>
      <w:r>
        <w:rPr>
          <w:rFonts w:ascii="Segoe UI" w:hAnsi="Segoe UI" w:cs="Segoe UI"/>
          <w:sz w:val="21"/>
          <w:szCs w:val="21"/>
        </w:rPr>
        <w:t>вейпера</w:t>
      </w:r>
      <w:proofErr w:type="spellEnd"/>
      <w:r>
        <w:rPr>
          <w:rFonts w:ascii="Segoe UI" w:hAnsi="Segoe UI" w:cs="Segoe UI"/>
          <w:sz w:val="21"/>
          <w:szCs w:val="21"/>
        </w:rPr>
        <w:t xml:space="preserve">. С их помощью вы можете наслаждаться насыщенным вкусом любимого </w:t>
      </w:r>
      <w:proofErr w:type="spellStart"/>
      <w:r>
        <w:rPr>
          <w:rFonts w:ascii="Segoe UI" w:hAnsi="Segoe UI" w:cs="Segoe UI"/>
          <w:sz w:val="21"/>
          <w:szCs w:val="21"/>
        </w:rPr>
        <w:t>вейп</w:t>
      </w:r>
      <w:proofErr w:type="spellEnd"/>
      <w:r>
        <w:rPr>
          <w:rFonts w:ascii="Segoe UI" w:hAnsi="Segoe UI" w:cs="Segoe UI"/>
          <w:sz w:val="21"/>
          <w:szCs w:val="21"/>
        </w:rPr>
        <w:t xml:space="preserve">-сока и мягким вдохом. Они отлично подходят как для экспертов, так и для новичков в </w:t>
      </w:r>
      <w:proofErr w:type="spellStart"/>
      <w:r>
        <w:rPr>
          <w:rFonts w:ascii="Segoe UI" w:hAnsi="Segoe UI" w:cs="Segoe UI"/>
          <w:sz w:val="21"/>
          <w:szCs w:val="21"/>
        </w:rPr>
        <w:t>вейпинге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:rsidR="00446EC6" w:rsidRDefault="00446EC6" w:rsidP="00446EC6">
      <w:pPr>
        <w:pStyle w:val="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 xml:space="preserve">3. Ассортимент обслуживаемых испарителей для </w:t>
      </w:r>
      <w:proofErr w:type="spellStart"/>
      <w:r>
        <w:rPr>
          <w:rFonts w:ascii="Segoe UI" w:hAnsi="Segoe UI" w:cs="Segoe UI"/>
          <w:b w:val="0"/>
          <w:bCs w:val="0"/>
        </w:rPr>
        <w:t>вейпа</w:t>
      </w:r>
      <w:proofErr w:type="spellEnd"/>
    </w:p>
    <w:p w:rsidR="00446EC6" w:rsidRDefault="00446EC6" w:rsidP="00446EC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Большой ассортимент обслуживаемых испарителей для </w:t>
      </w:r>
      <w:proofErr w:type="spellStart"/>
      <w:r>
        <w:rPr>
          <w:rFonts w:ascii="Segoe UI" w:hAnsi="Segoe UI" w:cs="Segoe UI"/>
          <w:sz w:val="21"/>
          <w:szCs w:val="21"/>
        </w:rPr>
        <w:t>вейпа</w:t>
      </w:r>
      <w:proofErr w:type="spellEnd"/>
      <w:r>
        <w:rPr>
          <w:rFonts w:ascii="Segoe UI" w:hAnsi="Segoe UI" w:cs="Segoe UI"/>
          <w:sz w:val="21"/>
          <w:szCs w:val="21"/>
        </w:rPr>
        <w:t xml:space="preserve"> позволяет вам выбрать модель, которая соответствует вашим предпочтениям. Они представлены различными типами и конструкциями, чтобы обеспечить лучший </w:t>
      </w:r>
      <w:proofErr w:type="spellStart"/>
      <w:r>
        <w:rPr>
          <w:rFonts w:ascii="Segoe UI" w:hAnsi="Segoe UI" w:cs="Segoe UI"/>
          <w:sz w:val="21"/>
          <w:szCs w:val="21"/>
        </w:rPr>
        <w:t>вейпинговый</w:t>
      </w:r>
      <w:proofErr w:type="spellEnd"/>
      <w:r>
        <w:rPr>
          <w:rFonts w:ascii="Segoe UI" w:hAnsi="Segoe UI" w:cs="Segoe UI"/>
          <w:sz w:val="21"/>
          <w:szCs w:val="21"/>
        </w:rPr>
        <w:t xml:space="preserve"> опыт для каждого пользователя.</w:t>
      </w:r>
    </w:p>
    <w:p w:rsidR="00446EC6" w:rsidRDefault="00446EC6" w:rsidP="00446EC6">
      <w:pPr>
        <w:pStyle w:val="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>4. Критерии выбора обслуживаемого испарителя</w:t>
      </w:r>
    </w:p>
    <w:p w:rsidR="00446EC6" w:rsidRDefault="00446EC6" w:rsidP="00446EC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При выборе обслуживаемого испарителя следует обращать внимание на такие критерии, как тип катушки, материал изготовления и стоимость. Все эти параметры влияют на качество пара и общее впечатление от </w:t>
      </w:r>
      <w:proofErr w:type="spellStart"/>
      <w:r>
        <w:rPr>
          <w:rFonts w:ascii="Segoe UI" w:hAnsi="Segoe UI" w:cs="Segoe UI"/>
          <w:sz w:val="21"/>
          <w:szCs w:val="21"/>
        </w:rPr>
        <w:t>вейпинга</w:t>
      </w:r>
      <w:proofErr w:type="spellEnd"/>
      <w:r>
        <w:rPr>
          <w:rFonts w:ascii="Segoe UI" w:hAnsi="Segoe UI" w:cs="Segoe UI"/>
          <w:sz w:val="21"/>
          <w:szCs w:val="21"/>
        </w:rPr>
        <w:t>.</w:t>
      </w:r>
    </w:p>
    <w:p w:rsidR="00446EC6" w:rsidRDefault="00446EC6" w:rsidP="00446EC6">
      <w:pPr>
        <w:pStyle w:val="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 xml:space="preserve">5. Где купить обслуживаемый испаритель в Киеве (УТП </w:t>
      </w:r>
      <w:proofErr w:type="gramStart"/>
      <w:r>
        <w:rPr>
          <w:rFonts w:ascii="Segoe UI" w:hAnsi="Segoe UI" w:cs="Segoe UI"/>
          <w:b w:val="0"/>
          <w:bCs w:val="0"/>
        </w:rPr>
        <w:t>нашего</w:t>
      </w:r>
      <w:proofErr w:type="gramEnd"/>
      <w:r>
        <w:rPr>
          <w:rFonts w:ascii="Segoe UI" w:hAnsi="Segoe UI" w:cs="Segoe UI"/>
          <w:b w:val="0"/>
          <w:bCs w:val="0"/>
        </w:rPr>
        <w:t xml:space="preserve"> интернет-магазина)</w:t>
      </w:r>
    </w:p>
    <w:p w:rsidR="00446EC6" w:rsidRDefault="00446EC6" w:rsidP="00446EC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Если вы ищете надежного поставщика обслуживаемых испарителей в Киеве, мы предлагаем вам обратить внимание на наш интернет-магазин. У нас вы найдете широкий выбор качественных обслуживаемых испарителей по доступным ценам. </w:t>
      </w:r>
      <w:r>
        <w:rPr>
          <w:rStyle w:val="a4"/>
          <w:rFonts w:ascii="Segoe UI" w:hAnsi="Segoe UI" w:cs="Segoe UI"/>
          <w:sz w:val="21"/>
          <w:szCs w:val="21"/>
          <w:bdr w:val="single" w:sz="2" w:space="0" w:color="D9D9E3" w:frame="1"/>
        </w:rPr>
        <w:t>Стоимость</w:t>
      </w:r>
      <w:r>
        <w:rPr>
          <w:rFonts w:ascii="Segoe UI" w:hAnsi="Segoe UI" w:cs="Segoe UI"/>
          <w:sz w:val="21"/>
          <w:szCs w:val="21"/>
        </w:rPr>
        <w:t xml:space="preserve"> наших обслуживаемых испарителей приятно удивит вас, а качество вас поразит. Наш интернет-магазин гарантирует лучшее качество и высокий уровень обслуживания.</w:t>
      </w:r>
    </w:p>
    <w:p w:rsidR="00446EC6" w:rsidRDefault="00446EC6" w:rsidP="00446EC6">
      <w:pPr>
        <w:pStyle w:val="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</w:rPr>
      </w:pPr>
      <w:r>
        <w:rPr>
          <w:rFonts w:ascii="Segoe UI" w:hAnsi="Segoe UI" w:cs="Segoe UI"/>
          <w:b w:val="0"/>
          <w:bCs w:val="0"/>
        </w:rPr>
        <w:t>6. Выводы и призыв к действию</w:t>
      </w:r>
    </w:p>
    <w:p w:rsidR="00446EC6" w:rsidRDefault="00446EC6" w:rsidP="00446EC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Обслуживаемые испарители – это ключевой элемент для наслаждения </w:t>
      </w:r>
      <w:proofErr w:type="spellStart"/>
      <w:r>
        <w:rPr>
          <w:rFonts w:ascii="Segoe UI" w:hAnsi="Segoe UI" w:cs="Segoe UI"/>
          <w:sz w:val="21"/>
          <w:szCs w:val="21"/>
        </w:rPr>
        <w:t>вейпингом</w:t>
      </w:r>
      <w:proofErr w:type="spellEnd"/>
      <w:r>
        <w:rPr>
          <w:rFonts w:ascii="Segoe UI" w:hAnsi="Segoe UI" w:cs="Segoe UI"/>
          <w:sz w:val="21"/>
          <w:szCs w:val="21"/>
        </w:rPr>
        <w:t xml:space="preserve">. Они предоставляют возможность наслаждаться насыщенным вкусом и густым паром. Выберите свой идеальный обслуживаемый испаритель уже сегодня и погрузитесь в мир </w:t>
      </w:r>
      <w:proofErr w:type="spellStart"/>
      <w:r>
        <w:rPr>
          <w:rFonts w:ascii="Segoe UI" w:hAnsi="Segoe UI" w:cs="Segoe UI"/>
          <w:sz w:val="21"/>
          <w:szCs w:val="21"/>
        </w:rPr>
        <w:t>вейпинга</w:t>
      </w:r>
      <w:proofErr w:type="spellEnd"/>
      <w:r>
        <w:rPr>
          <w:rFonts w:ascii="Segoe UI" w:hAnsi="Segoe UI" w:cs="Segoe UI"/>
          <w:sz w:val="21"/>
          <w:szCs w:val="21"/>
        </w:rPr>
        <w:t xml:space="preserve"> с новыми впечатлениями.</w:t>
      </w:r>
    </w:p>
    <w:p w:rsidR="00446EC6" w:rsidRDefault="00446EC6" w:rsidP="00446EC6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Не теряйте времени, </w:t>
      </w:r>
      <w:r>
        <w:rPr>
          <w:rStyle w:val="a4"/>
          <w:rFonts w:ascii="Segoe UI" w:hAnsi="Segoe UI" w:cs="Segoe UI"/>
          <w:sz w:val="21"/>
          <w:szCs w:val="21"/>
          <w:bdr w:val="single" w:sz="2" w:space="0" w:color="D9D9E3" w:frame="1"/>
        </w:rPr>
        <w:t>покупайте</w:t>
      </w:r>
      <w:r>
        <w:rPr>
          <w:rFonts w:ascii="Segoe UI" w:hAnsi="Segoe UI" w:cs="Segoe UI"/>
          <w:sz w:val="21"/>
          <w:szCs w:val="21"/>
        </w:rPr>
        <w:t xml:space="preserve"> обслуживаемые испарители у нас и наслаждайтесь лучшим </w:t>
      </w:r>
      <w:proofErr w:type="spellStart"/>
      <w:r>
        <w:rPr>
          <w:rFonts w:ascii="Segoe UI" w:hAnsi="Segoe UI" w:cs="Segoe UI"/>
          <w:sz w:val="21"/>
          <w:szCs w:val="21"/>
        </w:rPr>
        <w:t>вейпингом</w:t>
      </w:r>
      <w:proofErr w:type="spellEnd"/>
      <w:r>
        <w:rPr>
          <w:rFonts w:ascii="Segoe UI" w:hAnsi="Segoe UI" w:cs="Segoe UI"/>
          <w:sz w:val="21"/>
          <w:szCs w:val="21"/>
        </w:rPr>
        <w:t xml:space="preserve"> в Украине!</w:t>
      </w:r>
    </w:p>
    <w:p w:rsidR="00446EC6" w:rsidRPr="00446EC6" w:rsidRDefault="00446EC6" w:rsidP="00446EC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</w:pPr>
    </w:p>
    <w:p w:rsidR="00F11F9E" w:rsidRDefault="00446EC6">
      <w:r>
        <w:t xml:space="preserve">ТРЕНИРОВОЧНЫЙ ФОРМАТ </w:t>
      </w:r>
      <w:r w:rsidR="00293116">
        <w:t xml:space="preserve">НА РУССКОМ!!!! </w:t>
      </w:r>
      <w:bookmarkStart w:id="0" w:name="_GoBack"/>
      <w:bookmarkEnd w:id="0"/>
    </w:p>
    <w:sectPr w:rsidR="00F1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597"/>
    <w:multiLevelType w:val="multilevel"/>
    <w:tmpl w:val="990E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932E4"/>
    <w:multiLevelType w:val="multilevel"/>
    <w:tmpl w:val="3CD8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54D31"/>
    <w:multiLevelType w:val="multilevel"/>
    <w:tmpl w:val="47A4C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7F15F2"/>
    <w:multiLevelType w:val="multilevel"/>
    <w:tmpl w:val="35BC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7B"/>
    <w:rsid w:val="00293116"/>
    <w:rsid w:val="00446EC6"/>
    <w:rsid w:val="00EB177B"/>
    <w:rsid w:val="00F1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6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46E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6E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6E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EC6"/>
    <w:rPr>
      <w:b/>
      <w:bCs/>
    </w:rPr>
  </w:style>
  <w:style w:type="character" w:customStyle="1" w:styleId="katex-mathml">
    <w:name w:val="katex-mathml"/>
    <w:basedOn w:val="a0"/>
    <w:rsid w:val="00446EC6"/>
  </w:style>
  <w:style w:type="character" w:customStyle="1" w:styleId="mord">
    <w:name w:val="mord"/>
    <w:basedOn w:val="a0"/>
    <w:rsid w:val="00446EC6"/>
  </w:style>
  <w:style w:type="character" w:customStyle="1" w:styleId="vlist-s">
    <w:name w:val="vlist-s"/>
    <w:basedOn w:val="a0"/>
    <w:rsid w:val="00446EC6"/>
  </w:style>
  <w:style w:type="character" w:customStyle="1" w:styleId="mrel">
    <w:name w:val="mrel"/>
    <w:basedOn w:val="a0"/>
    <w:rsid w:val="00446EC6"/>
  </w:style>
  <w:style w:type="character" w:customStyle="1" w:styleId="mop">
    <w:name w:val="mop"/>
    <w:basedOn w:val="a0"/>
    <w:rsid w:val="00446EC6"/>
  </w:style>
  <w:style w:type="character" w:customStyle="1" w:styleId="mpunct">
    <w:name w:val="mpunct"/>
    <w:basedOn w:val="a0"/>
    <w:rsid w:val="00446EC6"/>
  </w:style>
  <w:style w:type="character" w:customStyle="1" w:styleId="mbin">
    <w:name w:val="mbin"/>
    <w:basedOn w:val="a0"/>
    <w:rsid w:val="00446EC6"/>
  </w:style>
  <w:style w:type="character" w:customStyle="1" w:styleId="mopen">
    <w:name w:val="mopen"/>
    <w:basedOn w:val="a0"/>
    <w:rsid w:val="00446EC6"/>
  </w:style>
  <w:style w:type="character" w:customStyle="1" w:styleId="mclose">
    <w:name w:val="mclose"/>
    <w:basedOn w:val="a0"/>
    <w:rsid w:val="00446EC6"/>
  </w:style>
  <w:style w:type="character" w:customStyle="1" w:styleId="flex-grow">
    <w:name w:val="flex-grow"/>
    <w:basedOn w:val="a0"/>
    <w:rsid w:val="00446EC6"/>
  </w:style>
  <w:style w:type="paragraph" w:styleId="a5">
    <w:name w:val="Balloon Text"/>
    <w:basedOn w:val="a"/>
    <w:link w:val="a6"/>
    <w:uiPriority w:val="99"/>
    <w:semiHidden/>
    <w:unhideWhenUsed/>
    <w:rsid w:val="0044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6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46E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6E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6E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EC6"/>
    <w:rPr>
      <w:b/>
      <w:bCs/>
    </w:rPr>
  </w:style>
  <w:style w:type="character" w:customStyle="1" w:styleId="katex-mathml">
    <w:name w:val="katex-mathml"/>
    <w:basedOn w:val="a0"/>
    <w:rsid w:val="00446EC6"/>
  </w:style>
  <w:style w:type="character" w:customStyle="1" w:styleId="mord">
    <w:name w:val="mord"/>
    <w:basedOn w:val="a0"/>
    <w:rsid w:val="00446EC6"/>
  </w:style>
  <w:style w:type="character" w:customStyle="1" w:styleId="vlist-s">
    <w:name w:val="vlist-s"/>
    <w:basedOn w:val="a0"/>
    <w:rsid w:val="00446EC6"/>
  </w:style>
  <w:style w:type="character" w:customStyle="1" w:styleId="mrel">
    <w:name w:val="mrel"/>
    <w:basedOn w:val="a0"/>
    <w:rsid w:val="00446EC6"/>
  </w:style>
  <w:style w:type="character" w:customStyle="1" w:styleId="mop">
    <w:name w:val="mop"/>
    <w:basedOn w:val="a0"/>
    <w:rsid w:val="00446EC6"/>
  </w:style>
  <w:style w:type="character" w:customStyle="1" w:styleId="mpunct">
    <w:name w:val="mpunct"/>
    <w:basedOn w:val="a0"/>
    <w:rsid w:val="00446EC6"/>
  </w:style>
  <w:style w:type="character" w:customStyle="1" w:styleId="mbin">
    <w:name w:val="mbin"/>
    <w:basedOn w:val="a0"/>
    <w:rsid w:val="00446EC6"/>
  </w:style>
  <w:style w:type="character" w:customStyle="1" w:styleId="mopen">
    <w:name w:val="mopen"/>
    <w:basedOn w:val="a0"/>
    <w:rsid w:val="00446EC6"/>
  </w:style>
  <w:style w:type="character" w:customStyle="1" w:styleId="mclose">
    <w:name w:val="mclose"/>
    <w:basedOn w:val="a0"/>
    <w:rsid w:val="00446EC6"/>
  </w:style>
  <w:style w:type="character" w:customStyle="1" w:styleId="flex-grow">
    <w:name w:val="flex-grow"/>
    <w:basedOn w:val="a0"/>
    <w:rsid w:val="00446EC6"/>
  </w:style>
  <w:style w:type="paragraph" w:styleId="a5">
    <w:name w:val="Balloon Text"/>
    <w:basedOn w:val="a"/>
    <w:link w:val="a6"/>
    <w:uiPriority w:val="99"/>
    <w:semiHidden/>
    <w:unhideWhenUsed/>
    <w:rsid w:val="0044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992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9042481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032565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78442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73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271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4243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723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90190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658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61817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64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5015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8552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3752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2490448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1810858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329514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8446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3957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7253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57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9546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2849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5277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7695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3351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8397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9917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5543673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7850320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4603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154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235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813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8400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21510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43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60557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6302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457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1881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4850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7966161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573061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914286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2551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44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8892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621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32663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3826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96931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266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353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178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0094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0837273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145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54585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253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634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879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3098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205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7849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8862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24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0833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6745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7637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8717282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0202311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415853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3876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1160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88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44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40887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9106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27756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2848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599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6216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1702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221366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607919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13345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8639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2497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83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04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269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4696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8134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204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738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4753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524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0404058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591438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60544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1427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972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7499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4249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4628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881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32107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495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2681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7665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53116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7657209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720351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45892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622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9143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3331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8837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31675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405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3550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228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7133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7403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6431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429674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969570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491430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837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7974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410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3641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43099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6181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88790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38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015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3183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8582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2446084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809045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390028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4539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2215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3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4439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37682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642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204001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225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8031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2269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9781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9236909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912644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964081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743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7638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333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3215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03790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568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62904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5458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4845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01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6435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3632613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639710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65052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79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961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878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7098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11965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173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6489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1732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717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36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1939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531319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69445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124141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9671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138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665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1879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28634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866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3189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6848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2095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0947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978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6812310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15828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32092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8923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0566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926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635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077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5719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56436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2951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00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9192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494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0544954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477615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1275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3646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5773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2037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549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144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0404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09871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1557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466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1833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3423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364495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019855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492031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442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8380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569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0985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19733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505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21395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833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462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745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2985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1350464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98146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656895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350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456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5061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5622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41883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7433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49665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091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2748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2972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2466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1666687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909966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23148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109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454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8248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148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339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16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65086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181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478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5472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87064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132995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02863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64288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0020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8145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2923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3261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6955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927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62608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3913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768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7837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32095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9138061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11195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658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38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9441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6206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7900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670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190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11355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630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5456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1539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0519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425844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19560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179299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835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1885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040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9644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6067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814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22063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52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8725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0197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43801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0766487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2266808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718039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8487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301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274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3987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41384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826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5389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109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895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4468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0459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3871445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194314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931448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7299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8458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7275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8880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350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9622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81444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3896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8495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8804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35030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70515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357384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32852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251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987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27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1412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5752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621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86509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8969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0110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2395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132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421394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954707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273770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77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711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5717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229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0407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985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49213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2231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5685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8596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38951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2510983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33572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438061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5144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46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434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090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46327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3996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11990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7458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2471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400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1911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443176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01280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92264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029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3274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4458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7059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3472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59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950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6581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2842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5967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8105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72653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995273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97089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9772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9222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5457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7019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0514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2171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8855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0659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0075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536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35421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4511475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196431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484987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432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767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4515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8918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0261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2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5952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36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9002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579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6072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9041505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5469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2027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272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6165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8996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4339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1988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561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53832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9316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4123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223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9099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944372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46938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15963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943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8501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622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1040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980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089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939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54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516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2885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0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146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733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709626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077748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9222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170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47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2200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7242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39007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016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5422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1504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806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0654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0443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8808365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197126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726759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631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7067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9434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2880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31385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479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44515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5476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2828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4066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8435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3542552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55504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298984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7015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873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064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6970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4193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0609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94785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244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5990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4386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21489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0858133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116827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6056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6054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808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240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6219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60068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3237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80808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6139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722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8004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53207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206805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7218308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4901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020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3260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7860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1577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9720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646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4786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9813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1190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692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75769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4444961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464621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6731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232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9660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52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3686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36321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1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87033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0042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6696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9554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172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134324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52112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97983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373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2736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6346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8736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24931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5506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44030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486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928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1896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74261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5847340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886871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7898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3657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5982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1820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2003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0257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39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1981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3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262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6164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96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087714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232839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75330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58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5984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8931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727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5359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1738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97263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8877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2570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256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8600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557680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834369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8434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208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418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170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9023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41217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858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97283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076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5704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4306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895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0697769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872003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114251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368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488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7848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5897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70942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931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15553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124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300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5453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7869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6724239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4558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920076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6108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877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6577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5010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3442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985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37690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9800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4146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7105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01794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5475835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533895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57550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21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209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573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2235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29070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30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7397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1787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2755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430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5108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33234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304722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278749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7180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370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19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390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6766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4075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5463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4547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808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771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8205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643160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32625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623153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97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4600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9576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4275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7689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266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4139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534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9766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307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0136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9517358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026305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4126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8039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3256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0518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443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93807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0090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51946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1911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1853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22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8415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7825611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567970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79947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4775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544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0372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444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18789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5109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209979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07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7812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5355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386203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636629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33294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494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6949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1825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459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4494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6130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208144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780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2653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2091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9210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2027699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760340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58159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627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176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9612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2402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4064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11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93659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4169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5726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4017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6952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780886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034627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99543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094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9903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575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91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9982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572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81521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6420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0423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8946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4036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7086027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50039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90937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9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3222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5092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0251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7325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475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94805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5332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7713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7934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91934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6452018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6446791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379686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516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993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7262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895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19378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0388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  <w:div w:id="112820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205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309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6464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пасмурских</dc:creator>
  <cp:keywords/>
  <dc:description/>
  <cp:lastModifiedBy>Дмитрий пасмурских</cp:lastModifiedBy>
  <cp:revision>5</cp:revision>
  <dcterms:created xsi:type="dcterms:W3CDTF">2024-01-16T13:10:00Z</dcterms:created>
  <dcterms:modified xsi:type="dcterms:W3CDTF">2024-01-16T13:21:00Z</dcterms:modified>
</cp:coreProperties>
</file>