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13F" w:rsidRPr="006B08C4" w:rsidRDefault="0072613F" w:rsidP="0072613F">
      <w:pPr>
        <w:pStyle w:val="1"/>
        <w:spacing w:before="0" w:beforeAutospacing="0" w:after="48" w:afterAutospacing="0"/>
        <w:textAlignment w:val="baseline"/>
        <w:rPr>
          <w:b w:val="0"/>
          <w:bCs w:val="0"/>
          <w:color w:val="000000" w:themeColor="text1"/>
          <w:sz w:val="28"/>
          <w:szCs w:val="28"/>
          <w:highlight w:val="yellow"/>
        </w:rPr>
      </w:pPr>
      <w:bookmarkStart w:id="0" w:name="_GoBack"/>
      <w:bookmarkEnd w:id="0"/>
      <w:r w:rsidRPr="006B08C4">
        <w:rPr>
          <w:b w:val="0"/>
          <w:bCs w:val="0"/>
          <w:color w:val="000000" w:themeColor="text1"/>
          <w:sz w:val="28"/>
          <w:szCs w:val="28"/>
          <w:highlight w:val="yellow"/>
        </w:rPr>
        <w:t>Доходность и окупаемость инвестиций в недвижимость</w:t>
      </w:r>
    </w:p>
    <w:p w:rsidR="0069070A" w:rsidRPr="006B08C4" w:rsidRDefault="0069070A" w:rsidP="0072613F">
      <w:pPr>
        <w:pStyle w:val="1"/>
        <w:spacing w:before="0" w:beforeAutospacing="0" w:after="48" w:afterAutospacing="0"/>
        <w:textAlignment w:val="baseline"/>
        <w:rPr>
          <w:b w:val="0"/>
          <w:bCs w:val="0"/>
          <w:color w:val="000000" w:themeColor="text1"/>
          <w:sz w:val="28"/>
          <w:szCs w:val="28"/>
          <w:highlight w:val="yellow"/>
        </w:rPr>
      </w:pPr>
    </w:p>
    <w:p w:rsidR="0069070A" w:rsidRPr="006B08C4" w:rsidRDefault="0069070A" w:rsidP="0072613F">
      <w:pPr>
        <w:pStyle w:val="1"/>
        <w:spacing w:before="0" w:beforeAutospacing="0" w:after="48" w:afterAutospacing="0"/>
        <w:textAlignment w:val="baseline"/>
        <w:rPr>
          <w:b w:val="0"/>
          <w:bCs w:val="0"/>
          <w:color w:val="000000" w:themeColor="text1"/>
          <w:sz w:val="28"/>
          <w:szCs w:val="28"/>
          <w:highlight w:val="yellow"/>
        </w:rPr>
      </w:pPr>
      <w:r w:rsidRPr="006B08C4">
        <w:rPr>
          <w:b w:val="0"/>
          <w:bCs w:val="0"/>
          <w:color w:val="000000" w:themeColor="text1"/>
          <w:sz w:val="28"/>
          <w:szCs w:val="28"/>
          <w:highlight w:val="yellow"/>
        </w:rPr>
        <w:t>Доходность и окупаемость главные показатели, которые определяют финансовую привлекательность.</w:t>
      </w:r>
    </w:p>
    <w:p w:rsidR="0069070A" w:rsidRPr="006B08C4" w:rsidRDefault="0069070A" w:rsidP="0072613F">
      <w:pPr>
        <w:pStyle w:val="1"/>
        <w:spacing w:before="0" w:beforeAutospacing="0" w:after="48" w:afterAutospacing="0"/>
        <w:textAlignment w:val="baseline"/>
        <w:rPr>
          <w:b w:val="0"/>
          <w:bCs w:val="0"/>
          <w:color w:val="000000" w:themeColor="text1"/>
          <w:sz w:val="28"/>
          <w:szCs w:val="28"/>
          <w:highlight w:val="yellow"/>
        </w:rPr>
      </w:pPr>
      <w:r w:rsidRPr="006B08C4">
        <w:rPr>
          <w:b w:val="0"/>
          <w:bCs w:val="0"/>
          <w:color w:val="000000" w:themeColor="text1"/>
          <w:sz w:val="28"/>
          <w:szCs w:val="28"/>
          <w:highlight w:val="yellow"/>
        </w:rPr>
        <w:t>Некоторые инвесторы  при подсчетах не учитывают некоторые переменные, которые могут влиять на итоговое значение доходности.</w:t>
      </w:r>
    </w:p>
    <w:p w:rsidR="00BA005E" w:rsidRPr="006B08C4" w:rsidRDefault="00BA005E" w:rsidP="0072613F">
      <w:pPr>
        <w:pStyle w:val="1"/>
        <w:spacing w:before="0" w:beforeAutospacing="0" w:after="48" w:afterAutospacing="0"/>
        <w:textAlignment w:val="baseline"/>
        <w:rPr>
          <w:b w:val="0"/>
          <w:bCs w:val="0"/>
          <w:color w:val="000000" w:themeColor="text1"/>
          <w:sz w:val="28"/>
          <w:szCs w:val="28"/>
          <w:highlight w:val="yellow"/>
        </w:rPr>
      </w:pPr>
      <w:r w:rsidRPr="006B08C4">
        <w:rPr>
          <w:b w:val="0"/>
          <w:bCs w:val="0"/>
          <w:color w:val="000000" w:themeColor="text1"/>
          <w:sz w:val="28"/>
          <w:szCs w:val="28"/>
          <w:highlight w:val="yellow"/>
        </w:rPr>
        <w:t xml:space="preserve">В основном окупаемость можно определить простым делением цены объекта недвижимости. А доходность это величина обратной окупаемости. </w:t>
      </w:r>
    </w:p>
    <w:p w:rsidR="0072613F" w:rsidRPr="006B08C4" w:rsidRDefault="0072613F" w:rsidP="0072613F">
      <w:pPr>
        <w:pStyle w:val="1"/>
        <w:spacing w:before="0" w:beforeAutospacing="0" w:after="48" w:afterAutospacing="0"/>
        <w:textAlignment w:val="baseline"/>
        <w:rPr>
          <w:b w:val="0"/>
          <w:bCs w:val="0"/>
          <w:color w:val="000000" w:themeColor="text1"/>
          <w:sz w:val="28"/>
          <w:szCs w:val="28"/>
          <w:highlight w:val="yellow"/>
        </w:rPr>
      </w:pPr>
    </w:p>
    <w:p w:rsidR="0072613F" w:rsidRPr="006B08C4" w:rsidRDefault="00BA005E" w:rsidP="0072613F">
      <w:pPr>
        <w:pStyle w:val="a5"/>
        <w:shd w:val="clear" w:color="auto" w:fill="FFFFFF"/>
        <w:spacing w:before="0" w:beforeAutospacing="0" w:after="384" w:afterAutospacing="0"/>
        <w:textAlignment w:val="baseline"/>
        <w:rPr>
          <w:color w:val="000000" w:themeColor="text1"/>
          <w:sz w:val="28"/>
          <w:szCs w:val="28"/>
          <w:highlight w:val="yellow"/>
        </w:rPr>
      </w:pPr>
      <w:r w:rsidRPr="006B08C4">
        <w:rPr>
          <w:color w:val="000000" w:themeColor="text1"/>
          <w:sz w:val="28"/>
          <w:szCs w:val="28"/>
          <w:highlight w:val="yellow"/>
        </w:rPr>
        <w:t>Для того чтобы определить валовые поступления от аренды  важна учесть такие переменные:</w:t>
      </w:r>
    </w:p>
    <w:p w:rsidR="00BA005E" w:rsidRPr="006B08C4" w:rsidRDefault="00BA005E" w:rsidP="00BA005E">
      <w:pPr>
        <w:pStyle w:val="a5"/>
        <w:numPr>
          <w:ilvl w:val="0"/>
          <w:numId w:val="26"/>
        </w:numPr>
        <w:shd w:val="clear" w:color="auto" w:fill="FFFFFF"/>
        <w:spacing w:before="0" w:beforeAutospacing="0" w:after="384" w:afterAutospacing="0"/>
        <w:textAlignment w:val="baseline"/>
        <w:rPr>
          <w:color w:val="000000" w:themeColor="text1"/>
          <w:sz w:val="28"/>
          <w:szCs w:val="28"/>
          <w:highlight w:val="yellow"/>
        </w:rPr>
      </w:pPr>
      <w:r w:rsidRPr="006B08C4">
        <w:rPr>
          <w:color w:val="000000" w:themeColor="text1"/>
          <w:sz w:val="28"/>
          <w:szCs w:val="28"/>
          <w:highlight w:val="yellow"/>
        </w:rPr>
        <w:t>Ставка дисконтирования.</w:t>
      </w:r>
    </w:p>
    <w:p w:rsidR="00BA005E" w:rsidRPr="006B08C4" w:rsidRDefault="00BA005E" w:rsidP="00BA005E">
      <w:pPr>
        <w:pStyle w:val="a5"/>
        <w:numPr>
          <w:ilvl w:val="0"/>
          <w:numId w:val="26"/>
        </w:numPr>
        <w:shd w:val="clear" w:color="auto" w:fill="FFFFFF"/>
        <w:spacing w:before="0" w:beforeAutospacing="0" w:after="384" w:afterAutospacing="0"/>
        <w:textAlignment w:val="baseline"/>
        <w:rPr>
          <w:color w:val="000000" w:themeColor="text1"/>
          <w:sz w:val="28"/>
          <w:szCs w:val="28"/>
          <w:highlight w:val="yellow"/>
        </w:rPr>
      </w:pPr>
      <w:r w:rsidRPr="006B08C4">
        <w:rPr>
          <w:color w:val="000000" w:themeColor="text1"/>
          <w:sz w:val="28"/>
          <w:szCs w:val="28"/>
          <w:highlight w:val="yellow"/>
        </w:rPr>
        <w:t>Индексация ставки аренды.</w:t>
      </w:r>
    </w:p>
    <w:p w:rsidR="00BA005E" w:rsidRPr="006B08C4" w:rsidRDefault="00BA005E" w:rsidP="00BA005E">
      <w:pPr>
        <w:pStyle w:val="a5"/>
        <w:numPr>
          <w:ilvl w:val="0"/>
          <w:numId w:val="26"/>
        </w:numPr>
        <w:shd w:val="clear" w:color="auto" w:fill="FFFFFF"/>
        <w:spacing w:before="0" w:beforeAutospacing="0" w:after="384" w:afterAutospacing="0"/>
        <w:textAlignment w:val="baseline"/>
        <w:rPr>
          <w:color w:val="000000" w:themeColor="text1"/>
          <w:sz w:val="28"/>
          <w:szCs w:val="28"/>
          <w:highlight w:val="yellow"/>
        </w:rPr>
      </w:pPr>
      <w:r w:rsidRPr="006B08C4">
        <w:rPr>
          <w:color w:val="000000" w:themeColor="text1"/>
          <w:sz w:val="28"/>
          <w:szCs w:val="28"/>
          <w:highlight w:val="yellow"/>
        </w:rPr>
        <w:t>Расходы в период эксплуатации, которые не были включены в арендный платёж.</w:t>
      </w:r>
    </w:p>
    <w:p w:rsidR="00BA005E" w:rsidRPr="006B08C4" w:rsidRDefault="00BA005E" w:rsidP="00BA005E">
      <w:pPr>
        <w:pStyle w:val="a5"/>
        <w:numPr>
          <w:ilvl w:val="0"/>
          <w:numId w:val="26"/>
        </w:numPr>
        <w:shd w:val="clear" w:color="auto" w:fill="FFFFFF"/>
        <w:spacing w:before="0" w:beforeAutospacing="0" w:after="384" w:afterAutospacing="0"/>
        <w:textAlignment w:val="baseline"/>
        <w:rPr>
          <w:color w:val="000000" w:themeColor="text1"/>
          <w:sz w:val="28"/>
          <w:szCs w:val="28"/>
          <w:highlight w:val="yellow"/>
        </w:rPr>
      </w:pPr>
      <w:r w:rsidRPr="006B08C4">
        <w:rPr>
          <w:color w:val="000000" w:themeColor="text1"/>
          <w:sz w:val="28"/>
          <w:szCs w:val="28"/>
          <w:highlight w:val="yellow"/>
        </w:rPr>
        <w:t>Налоги.</w:t>
      </w:r>
    </w:p>
    <w:p w:rsidR="00BA005E" w:rsidRPr="006B08C4" w:rsidRDefault="00BA005E" w:rsidP="00BA005E">
      <w:pPr>
        <w:pStyle w:val="a5"/>
        <w:numPr>
          <w:ilvl w:val="0"/>
          <w:numId w:val="26"/>
        </w:numPr>
        <w:shd w:val="clear" w:color="auto" w:fill="FFFFFF"/>
        <w:spacing w:before="0" w:beforeAutospacing="0" w:after="384" w:afterAutospacing="0"/>
        <w:textAlignment w:val="baseline"/>
        <w:rPr>
          <w:color w:val="000000" w:themeColor="text1"/>
          <w:sz w:val="28"/>
          <w:szCs w:val="28"/>
          <w:highlight w:val="yellow"/>
        </w:rPr>
      </w:pPr>
      <w:r w:rsidRPr="006B08C4">
        <w:rPr>
          <w:color w:val="000000" w:themeColor="text1"/>
          <w:sz w:val="28"/>
          <w:szCs w:val="28"/>
          <w:highlight w:val="yellow"/>
        </w:rPr>
        <w:t>Простой.</w:t>
      </w:r>
    </w:p>
    <w:p w:rsidR="0092082B" w:rsidRPr="006B08C4" w:rsidRDefault="00BA005E" w:rsidP="00BA005E">
      <w:pPr>
        <w:pStyle w:val="a5"/>
        <w:numPr>
          <w:ilvl w:val="0"/>
          <w:numId w:val="26"/>
        </w:numPr>
        <w:shd w:val="clear" w:color="auto" w:fill="FFFFFF"/>
        <w:spacing w:before="0" w:beforeAutospacing="0" w:after="384" w:afterAutospacing="0"/>
        <w:textAlignment w:val="baseline"/>
        <w:rPr>
          <w:color w:val="000000" w:themeColor="text1"/>
          <w:sz w:val="28"/>
          <w:szCs w:val="28"/>
          <w:highlight w:val="yellow"/>
        </w:rPr>
      </w:pPr>
      <w:r w:rsidRPr="006B08C4">
        <w:rPr>
          <w:color w:val="000000" w:themeColor="text1"/>
          <w:sz w:val="28"/>
          <w:szCs w:val="28"/>
          <w:highlight w:val="yellow"/>
        </w:rPr>
        <w:t>Горизонт инвестирования.</w:t>
      </w:r>
    </w:p>
    <w:p w:rsidR="0072613F" w:rsidRPr="006B08C4" w:rsidRDefault="0072613F" w:rsidP="0072613F">
      <w:pPr>
        <w:pStyle w:val="1"/>
        <w:shd w:val="clear" w:color="auto" w:fill="FFFFFF"/>
        <w:spacing w:before="0" w:beforeAutospacing="0" w:after="270" w:afterAutospacing="0"/>
        <w:textAlignment w:val="baseline"/>
        <w:rPr>
          <w:color w:val="000000" w:themeColor="text1"/>
          <w:sz w:val="28"/>
          <w:szCs w:val="28"/>
          <w:highlight w:val="yellow"/>
        </w:rPr>
      </w:pPr>
      <w:r w:rsidRPr="006B08C4">
        <w:rPr>
          <w:color w:val="000000" w:themeColor="text1"/>
          <w:sz w:val="28"/>
          <w:szCs w:val="28"/>
          <w:highlight w:val="yellow"/>
        </w:rPr>
        <w:t>Инвестирование в недвижимость: основные направления</w:t>
      </w:r>
    </w:p>
    <w:p w:rsidR="0072613F" w:rsidRPr="006B08C4" w:rsidRDefault="0072613F" w:rsidP="0072613F">
      <w:pPr>
        <w:pStyle w:val="a5"/>
        <w:shd w:val="clear" w:color="auto" w:fill="FFFFFF"/>
        <w:spacing w:before="0" w:beforeAutospacing="0" w:after="0" w:afterAutospacing="0"/>
        <w:textAlignment w:val="baseline"/>
        <w:rPr>
          <w:color w:val="000000" w:themeColor="text1"/>
          <w:sz w:val="28"/>
          <w:szCs w:val="28"/>
          <w:highlight w:val="yellow"/>
        </w:rPr>
      </w:pPr>
    </w:p>
    <w:p w:rsidR="002A3552" w:rsidRPr="006B08C4" w:rsidRDefault="00BA005E" w:rsidP="0072613F">
      <w:pPr>
        <w:pStyle w:val="a5"/>
        <w:shd w:val="clear" w:color="auto" w:fill="FFFFFF"/>
        <w:spacing w:before="0" w:beforeAutospacing="0" w:after="270" w:afterAutospacing="0"/>
        <w:textAlignment w:val="baseline"/>
        <w:rPr>
          <w:color w:val="000000" w:themeColor="text1"/>
          <w:sz w:val="28"/>
          <w:szCs w:val="28"/>
          <w:highlight w:val="yellow"/>
        </w:rPr>
      </w:pPr>
      <w:r w:rsidRPr="006B08C4">
        <w:rPr>
          <w:color w:val="000000" w:themeColor="text1"/>
          <w:sz w:val="28"/>
          <w:szCs w:val="28"/>
          <w:highlight w:val="yellow"/>
        </w:rPr>
        <w:t xml:space="preserve">Если владеть квадратными метрами это всегда ценилось и ценится будет. Из-за того что у неё высокая ликвидность, практически нет рисков, а также постоянный спрос. </w:t>
      </w:r>
    </w:p>
    <w:p w:rsidR="0072613F" w:rsidRPr="006B08C4" w:rsidRDefault="0072613F" w:rsidP="0072613F">
      <w:pPr>
        <w:pStyle w:val="a5"/>
        <w:shd w:val="clear" w:color="auto" w:fill="FFFFFF"/>
        <w:spacing w:before="0" w:beforeAutospacing="0" w:after="270" w:afterAutospacing="0"/>
        <w:textAlignment w:val="baseline"/>
        <w:rPr>
          <w:color w:val="000000" w:themeColor="text1"/>
          <w:sz w:val="28"/>
          <w:szCs w:val="28"/>
          <w:highlight w:val="yellow"/>
        </w:rPr>
      </w:pPr>
      <w:r w:rsidRPr="006B08C4">
        <w:rPr>
          <w:color w:val="000000" w:themeColor="text1"/>
          <w:sz w:val="28"/>
          <w:szCs w:val="28"/>
          <w:highlight w:val="yellow"/>
        </w:rPr>
        <w:t>В нашей стране владение квадратными метрами всегда ценилось очень высоко — вот почему выгодно инвестировать в</w:t>
      </w:r>
      <w:r w:rsidR="002A3552" w:rsidRPr="006B08C4">
        <w:rPr>
          <w:color w:val="000000" w:themeColor="text1"/>
          <w:sz w:val="28"/>
          <w:szCs w:val="28"/>
          <w:highlight w:val="yellow"/>
        </w:rPr>
        <w:t xml:space="preserve"> недвижимость. Причины этого: её</w:t>
      </w:r>
      <w:r w:rsidRPr="006B08C4">
        <w:rPr>
          <w:color w:val="000000" w:themeColor="text1"/>
          <w:sz w:val="28"/>
          <w:szCs w:val="28"/>
          <w:highlight w:val="yellow"/>
        </w:rPr>
        <w:t xml:space="preserve"> высокая ликвидность и невысокие риски, постоянный спрос на жилые и коммерческие помещения.</w:t>
      </w:r>
    </w:p>
    <w:p w:rsidR="002A3552" w:rsidRPr="006B08C4" w:rsidRDefault="006E0926" w:rsidP="0072613F">
      <w:pPr>
        <w:pStyle w:val="a5"/>
        <w:shd w:val="clear" w:color="auto" w:fill="FFFFFF"/>
        <w:spacing w:before="0" w:beforeAutospacing="0" w:after="270" w:afterAutospacing="0"/>
        <w:textAlignment w:val="baseline"/>
        <w:rPr>
          <w:color w:val="000000" w:themeColor="text1"/>
          <w:sz w:val="28"/>
          <w:szCs w:val="28"/>
          <w:highlight w:val="yellow"/>
        </w:rPr>
      </w:pPr>
      <w:r w:rsidRPr="006B08C4">
        <w:rPr>
          <w:color w:val="000000" w:themeColor="text1"/>
          <w:sz w:val="28"/>
          <w:szCs w:val="28"/>
          <w:highlight w:val="yellow"/>
        </w:rPr>
        <w:t xml:space="preserve">Для того чтобы повысить эффективность надо выбирать недвижимость в крупных городах, там она будет расти в цене. Если денег не хватает на коммерческий вариант, то первоначально можно приобрести ту площадь которая начнет приносить доход. </w:t>
      </w:r>
    </w:p>
    <w:p w:rsidR="0072613F" w:rsidRPr="006B08C4" w:rsidRDefault="0072613F" w:rsidP="0072613F">
      <w:pPr>
        <w:pStyle w:val="2"/>
        <w:shd w:val="clear" w:color="auto" w:fill="FFFFFF"/>
        <w:spacing w:before="0"/>
        <w:textAlignment w:val="baseline"/>
        <w:rPr>
          <w:rFonts w:ascii="Times New Roman" w:hAnsi="Times New Roman" w:cs="Times New Roman"/>
          <w:color w:val="000000" w:themeColor="text1"/>
          <w:sz w:val="28"/>
          <w:szCs w:val="28"/>
          <w:highlight w:val="yellow"/>
          <w:bdr w:val="none" w:sz="0" w:space="0" w:color="auto" w:frame="1"/>
        </w:rPr>
      </w:pPr>
      <w:r w:rsidRPr="006B08C4">
        <w:rPr>
          <w:rFonts w:ascii="Times New Roman" w:hAnsi="Times New Roman" w:cs="Times New Roman"/>
          <w:color w:val="000000" w:themeColor="text1"/>
          <w:sz w:val="28"/>
          <w:szCs w:val="28"/>
          <w:highlight w:val="yellow"/>
          <w:bdr w:val="none" w:sz="0" w:space="0" w:color="auto" w:frame="1"/>
        </w:rPr>
        <w:lastRenderedPageBreak/>
        <w:t>Особенности инвестиций</w:t>
      </w:r>
    </w:p>
    <w:p w:rsidR="006E0926" w:rsidRPr="006B08C4" w:rsidRDefault="006E0926" w:rsidP="006E0926">
      <w:pPr>
        <w:rPr>
          <w:rFonts w:ascii="Times New Roman" w:hAnsi="Times New Roman" w:cs="Times New Roman"/>
          <w:color w:val="000000" w:themeColor="text1"/>
          <w:sz w:val="28"/>
          <w:szCs w:val="28"/>
          <w:highlight w:val="yellow"/>
        </w:rPr>
      </w:pPr>
      <w:r w:rsidRPr="006B08C4">
        <w:rPr>
          <w:rFonts w:ascii="Times New Roman" w:hAnsi="Times New Roman" w:cs="Times New Roman"/>
          <w:color w:val="000000" w:themeColor="text1"/>
          <w:sz w:val="28"/>
          <w:szCs w:val="28"/>
          <w:highlight w:val="yellow"/>
        </w:rPr>
        <w:t xml:space="preserve">Существует мнение инвестировать надо в коммерческую недвижимость точно столько же, как в жилую площадь. Акцент надо делать на то, что жил площадь может быть безрисковым инвестированием, потому что спрос  на жилое помещение больше, чем на коммерческую недвижимость.  </w:t>
      </w:r>
      <w:r w:rsidR="007B2AEA" w:rsidRPr="006B08C4">
        <w:rPr>
          <w:rFonts w:ascii="Times New Roman" w:hAnsi="Times New Roman" w:cs="Times New Roman"/>
          <w:color w:val="000000" w:themeColor="text1"/>
          <w:sz w:val="28"/>
          <w:szCs w:val="28"/>
          <w:highlight w:val="yellow"/>
        </w:rPr>
        <w:t xml:space="preserve">Но и как любой бизнес такая сфера имеет свои достоинства и преимущества. </w:t>
      </w:r>
    </w:p>
    <w:p w:rsidR="007B2AEA" w:rsidRPr="006B08C4" w:rsidRDefault="007B2AEA" w:rsidP="006E0926">
      <w:pPr>
        <w:rPr>
          <w:rFonts w:ascii="Times New Roman" w:hAnsi="Times New Roman" w:cs="Times New Roman"/>
          <w:color w:val="000000" w:themeColor="text1"/>
          <w:sz w:val="28"/>
          <w:szCs w:val="28"/>
          <w:highlight w:val="yellow"/>
        </w:rPr>
      </w:pPr>
      <w:r w:rsidRPr="006B08C4">
        <w:rPr>
          <w:rFonts w:ascii="Times New Roman" w:hAnsi="Times New Roman" w:cs="Times New Roman"/>
          <w:color w:val="000000" w:themeColor="text1"/>
          <w:sz w:val="28"/>
          <w:szCs w:val="28"/>
          <w:highlight w:val="yellow"/>
        </w:rPr>
        <w:t xml:space="preserve">Всем тем, кто хочет выбрать этот  вид инвестирования надо иметь первоначальный капитал. Есть и другой выход можно инвестировать в долевое строительство. После того как дом будет достроен цена на квартиры резко поднимется. Потом можно будет на новостройке хорошо заработать. Или продать тем самым заработав на разнице. </w:t>
      </w:r>
    </w:p>
    <w:p w:rsidR="007B2AEA" w:rsidRPr="006B08C4" w:rsidRDefault="007B2AEA" w:rsidP="006E0926">
      <w:pPr>
        <w:rPr>
          <w:rFonts w:ascii="Times New Roman" w:hAnsi="Times New Roman" w:cs="Times New Roman"/>
          <w:color w:val="000000" w:themeColor="text1"/>
          <w:sz w:val="28"/>
          <w:szCs w:val="28"/>
          <w:highlight w:val="yellow"/>
        </w:rPr>
      </w:pPr>
      <w:r w:rsidRPr="006B08C4">
        <w:rPr>
          <w:rFonts w:ascii="Times New Roman" w:hAnsi="Times New Roman" w:cs="Times New Roman"/>
          <w:color w:val="000000" w:themeColor="text1"/>
          <w:sz w:val="28"/>
          <w:szCs w:val="28"/>
          <w:highlight w:val="yellow"/>
        </w:rPr>
        <w:t>Выгода от инвестирования в недвижимость:</w:t>
      </w:r>
    </w:p>
    <w:p w:rsidR="007B2AEA" w:rsidRPr="006B08C4" w:rsidRDefault="007B2AEA" w:rsidP="001C1B03">
      <w:pPr>
        <w:pStyle w:val="a9"/>
        <w:numPr>
          <w:ilvl w:val="0"/>
          <w:numId w:val="27"/>
        </w:numPr>
        <w:rPr>
          <w:rFonts w:ascii="Times New Roman" w:hAnsi="Times New Roman" w:cs="Times New Roman"/>
          <w:color w:val="000000" w:themeColor="text1"/>
          <w:sz w:val="28"/>
          <w:szCs w:val="28"/>
          <w:highlight w:val="yellow"/>
        </w:rPr>
      </w:pPr>
      <w:r w:rsidRPr="006B08C4">
        <w:rPr>
          <w:rFonts w:ascii="Times New Roman" w:hAnsi="Times New Roman" w:cs="Times New Roman"/>
          <w:color w:val="000000" w:themeColor="text1"/>
          <w:sz w:val="28"/>
          <w:szCs w:val="28"/>
          <w:highlight w:val="yellow"/>
        </w:rPr>
        <w:t xml:space="preserve">Постоянная прибыль. Недвижимость приносит постоянную прибыль: сдавать, продать все эти операции принесут доход. </w:t>
      </w:r>
    </w:p>
    <w:p w:rsidR="003821C1" w:rsidRPr="006B08C4" w:rsidRDefault="003821C1" w:rsidP="001C1B03">
      <w:pPr>
        <w:pStyle w:val="a9"/>
        <w:numPr>
          <w:ilvl w:val="0"/>
          <w:numId w:val="27"/>
        </w:numPr>
        <w:rPr>
          <w:rFonts w:ascii="Times New Roman" w:hAnsi="Times New Roman" w:cs="Times New Roman"/>
          <w:color w:val="000000" w:themeColor="text1"/>
          <w:sz w:val="28"/>
          <w:szCs w:val="28"/>
          <w:highlight w:val="yellow"/>
        </w:rPr>
      </w:pPr>
      <w:r w:rsidRPr="006B08C4">
        <w:rPr>
          <w:rFonts w:ascii="Times New Roman" w:hAnsi="Times New Roman" w:cs="Times New Roman"/>
          <w:color w:val="000000" w:themeColor="text1"/>
          <w:sz w:val="28"/>
          <w:szCs w:val="28"/>
          <w:highlight w:val="yellow"/>
        </w:rPr>
        <w:t xml:space="preserve">Антиинфляционная устойчивость. Со временем цена на недвижимость растёт. Тем самым есть щит у инвестора от потери денег. </w:t>
      </w:r>
    </w:p>
    <w:p w:rsidR="007B2AEA" w:rsidRPr="006B08C4" w:rsidRDefault="001C1B03" w:rsidP="0072613F">
      <w:pPr>
        <w:pStyle w:val="a5"/>
        <w:shd w:val="clear" w:color="auto" w:fill="FFFFFF"/>
        <w:spacing w:before="0" w:beforeAutospacing="0" w:after="0" w:afterAutospacing="0"/>
        <w:textAlignment w:val="baseline"/>
        <w:rPr>
          <w:color w:val="000000" w:themeColor="text1"/>
          <w:sz w:val="28"/>
          <w:szCs w:val="28"/>
          <w:highlight w:val="yellow"/>
          <w:bdr w:val="none" w:sz="0" w:space="0" w:color="auto" w:frame="1"/>
        </w:rPr>
      </w:pPr>
      <w:r w:rsidRPr="006B08C4">
        <w:rPr>
          <w:color w:val="000000" w:themeColor="text1"/>
          <w:sz w:val="28"/>
          <w:szCs w:val="28"/>
          <w:highlight w:val="yellow"/>
          <w:bdr w:val="none" w:sz="0" w:space="0" w:color="auto" w:frame="1"/>
        </w:rPr>
        <w:t xml:space="preserve">Для того чтобы начать зарабатывать таким способом надо изучать не только плюсы, но и минусы, чтобы соотнести какие могут возникнуть проблемы. </w:t>
      </w:r>
    </w:p>
    <w:p w:rsidR="001C1B03" w:rsidRPr="006B08C4" w:rsidRDefault="001C1B03" w:rsidP="0072613F">
      <w:pPr>
        <w:pStyle w:val="a5"/>
        <w:shd w:val="clear" w:color="auto" w:fill="FFFFFF"/>
        <w:spacing w:before="0" w:beforeAutospacing="0" w:after="0" w:afterAutospacing="0"/>
        <w:textAlignment w:val="baseline"/>
        <w:rPr>
          <w:color w:val="000000" w:themeColor="text1"/>
          <w:sz w:val="28"/>
          <w:szCs w:val="28"/>
          <w:highlight w:val="yellow"/>
          <w:bdr w:val="none" w:sz="0" w:space="0" w:color="auto" w:frame="1"/>
        </w:rPr>
      </w:pPr>
      <w:r w:rsidRPr="006B08C4">
        <w:rPr>
          <w:color w:val="000000" w:themeColor="text1"/>
          <w:sz w:val="28"/>
          <w:szCs w:val="28"/>
          <w:highlight w:val="yellow"/>
          <w:bdr w:val="none" w:sz="0" w:space="0" w:color="auto" w:frame="1"/>
        </w:rPr>
        <w:t xml:space="preserve"> </w:t>
      </w:r>
    </w:p>
    <w:p w:rsidR="001C1B03" w:rsidRPr="006B08C4" w:rsidRDefault="001C1B03" w:rsidP="001C1B03">
      <w:pPr>
        <w:pStyle w:val="a5"/>
        <w:numPr>
          <w:ilvl w:val="0"/>
          <w:numId w:val="28"/>
        </w:numPr>
        <w:shd w:val="clear" w:color="auto" w:fill="FFFFFF"/>
        <w:spacing w:before="0" w:beforeAutospacing="0" w:after="0" w:afterAutospacing="0"/>
        <w:textAlignment w:val="baseline"/>
        <w:rPr>
          <w:color w:val="000000" w:themeColor="text1"/>
          <w:sz w:val="28"/>
          <w:szCs w:val="28"/>
          <w:highlight w:val="yellow"/>
          <w:bdr w:val="none" w:sz="0" w:space="0" w:color="auto" w:frame="1"/>
        </w:rPr>
      </w:pPr>
      <w:r w:rsidRPr="006B08C4">
        <w:rPr>
          <w:color w:val="000000" w:themeColor="text1"/>
          <w:sz w:val="28"/>
          <w:szCs w:val="28"/>
          <w:highlight w:val="yellow"/>
          <w:bdr w:val="none" w:sz="0" w:space="0" w:color="auto" w:frame="1"/>
        </w:rPr>
        <w:t xml:space="preserve">Долгосрочные инвестиции. Для того чтобы от этого уберечь себя нельзя делать прогноз поведения рынка на коротком отрезке. Благодаря фондовому рынку можно сделать долгосрочный прогноз. Обязательно надо учитывать новости или фундаментальные условия. </w:t>
      </w:r>
    </w:p>
    <w:p w:rsidR="007B2AEA" w:rsidRPr="006B08C4" w:rsidRDefault="007B2AEA" w:rsidP="0072613F">
      <w:pPr>
        <w:pStyle w:val="a5"/>
        <w:shd w:val="clear" w:color="auto" w:fill="FFFFFF"/>
        <w:spacing w:before="0" w:beforeAutospacing="0" w:after="0" w:afterAutospacing="0"/>
        <w:textAlignment w:val="baseline"/>
        <w:rPr>
          <w:color w:val="000000" w:themeColor="text1"/>
          <w:sz w:val="28"/>
          <w:szCs w:val="28"/>
          <w:highlight w:val="yellow"/>
          <w:bdr w:val="none" w:sz="0" w:space="0" w:color="auto" w:frame="1"/>
        </w:rPr>
      </w:pPr>
    </w:p>
    <w:p w:rsidR="007B2AEA" w:rsidRPr="006B08C4" w:rsidRDefault="001C1B03" w:rsidP="001C1B03">
      <w:pPr>
        <w:pStyle w:val="a5"/>
        <w:numPr>
          <w:ilvl w:val="0"/>
          <w:numId w:val="28"/>
        </w:numPr>
        <w:shd w:val="clear" w:color="auto" w:fill="FFFFFF"/>
        <w:spacing w:before="0" w:beforeAutospacing="0" w:after="0" w:afterAutospacing="0"/>
        <w:textAlignment w:val="baseline"/>
        <w:rPr>
          <w:color w:val="000000" w:themeColor="text1"/>
          <w:sz w:val="28"/>
          <w:szCs w:val="28"/>
          <w:highlight w:val="yellow"/>
          <w:bdr w:val="none" w:sz="0" w:space="0" w:color="auto" w:frame="1"/>
        </w:rPr>
      </w:pPr>
      <w:r w:rsidRPr="006B08C4">
        <w:rPr>
          <w:color w:val="000000" w:themeColor="text1"/>
          <w:sz w:val="28"/>
          <w:szCs w:val="28"/>
          <w:highlight w:val="yellow"/>
          <w:bdr w:val="none" w:sz="0" w:space="0" w:color="auto" w:frame="1"/>
        </w:rPr>
        <w:t>Не многие могут сразу выложить большую сумму денег.</w:t>
      </w:r>
    </w:p>
    <w:p w:rsidR="001C1B03" w:rsidRPr="006B08C4" w:rsidRDefault="001C1B03" w:rsidP="0072613F">
      <w:pPr>
        <w:pStyle w:val="a5"/>
        <w:shd w:val="clear" w:color="auto" w:fill="FFFFFF"/>
        <w:spacing w:before="0" w:beforeAutospacing="0" w:after="0" w:afterAutospacing="0"/>
        <w:textAlignment w:val="baseline"/>
        <w:rPr>
          <w:color w:val="000000" w:themeColor="text1"/>
          <w:sz w:val="28"/>
          <w:szCs w:val="28"/>
          <w:highlight w:val="yellow"/>
          <w:bdr w:val="none" w:sz="0" w:space="0" w:color="auto" w:frame="1"/>
        </w:rPr>
      </w:pPr>
    </w:p>
    <w:p w:rsidR="001C1B03" w:rsidRPr="006B08C4" w:rsidRDefault="001C1B03" w:rsidP="001C1B03">
      <w:pPr>
        <w:pStyle w:val="a5"/>
        <w:numPr>
          <w:ilvl w:val="0"/>
          <w:numId w:val="28"/>
        </w:numPr>
        <w:shd w:val="clear" w:color="auto" w:fill="FFFFFF"/>
        <w:spacing w:before="0" w:beforeAutospacing="0" w:after="0" w:afterAutospacing="0"/>
        <w:textAlignment w:val="baseline"/>
        <w:rPr>
          <w:color w:val="000000" w:themeColor="text1"/>
          <w:sz w:val="28"/>
          <w:szCs w:val="28"/>
          <w:highlight w:val="yellow"/>
          <w:bdr w:val="none" w:sz="0" w:space="0" w:color="auto" w:frame="1"/>
        </w:rPr>
      </w:pPr>
      <w:r w:rsidRPr="006B08C4">
        <w:rPr>
          <w:color w:val="000000" w:themeColor="text1"/>
          <w:sz w:val="28"/>
          <w:szCs w:val="28"/>
          <w:highlight w:val="yellow"/>
          <w:bdr w:val="none" w:sz="0" w:space="0" w:color="auto" w:frame="1"/>
        </w:rPr>
        <w:t>У недвижимости нет той ликвидности, как у акций (как пример). В случае надобности не получится за короткий срок продать недвижимость по хорошей цене.</w:t>
      </w:r>
    </w:p>
    <w:p w:rsidR="001C1B03" w:rsidRPr="006B08C4" w:rsidRDefault="001C1B03" w:rsidP="0072613F">
      <w:pPr>
        <w:pStyle w:val="a5"/>
        <w:shd w:val="clear" w:color="auto" w:fill="FFFFFF"/>
        <w:spacing w:before="0" w:beforeAutospacing="0" w:after="0" w:afterAutospacing="0"/>
        <w:textAlignment w:val="baseline"/>
        <w:rPr>
          <w:color w:val="000000" w:themeColor="text1"/>
          <w:sz w:val="28"/>
          <w:szCs w:val="28"/>
          <w:highlight w:val="yellow"/>
          <w:bdr w:val="none" w:sz="0" w:space="0" w:color="auto" w:frame="1"/>
        </w:rPr>
      </w:pPr>
    </w:p>
    <w:p w:rsidR="001C1B03" w:rsidRPr="006B08C4" w:rsidRDefault="001C1B03" w:rsidP="001C1B03">
      <w:pPr>
        <w:pStyle w:val="a5"/>
        <w:numPr>
          <w:ilvl w:val="0"/>
          <w:numId w:val="28"/>
        </w:numPr>
        <w:shd w:val="clear" w:color="auto" w:fill="FFFFFF"/>
        <w:spacing w:before="0" w:beforeAutospacing="0" w:after="0" w:afterAutospacing="0"/>
        <w:textAlignment w:val="baseline"/>
        <w:rPr>
          <w:color w:val="000000" w:themeColor="text1"/>
          <w:sz w:val="28"/>
          <w:szCs w:val="28"/>
          <w:highlight w:val="yellow"/>
          <w:bdr w:val="none" w:sz="0" w:space="0" w:color="auto" w:frame="1"/>
        </w:rPr>
      </w:pPr>
      <w:r w:rsidRPr="006B08C4">
        <w:rPr>
          <w:color w:val="000000" w:themeColor="text1"/>
          <w:sz w:val="28"/>
          <w:szCs w:val="28"/>
          <w:highlight w:val="yellow"/>
          <w:bdr w:val="none" w:sz="0" w:space="0" w:color="auto" w:frame="1"/>
        </w:rPr>
        <w:t>Инвестор должен постоянно следить за недвижимостью.</w:t>
      </w:r>
    </w:p>
    <w:p w:rsidR="001C1B03" w:rsidRPr="006B08C4" w:rsidRDefault="001C1B03" w:rsidP="0072613F">
      <w:pPr>
        <w:pStyle w:val="a5"/>
        <w:shd w:val="clear" w:color="auto" w:fill="FFFFFF"/>
        <w:spacing w:before="0" w:beforeAutospacing="0" w:after="0" w:afterAutospacing="0"/>
        <w:textAlignment w:val="baseline"/>
        <w:rPr>
          <w:color w:val="000000" w:themeColor="text1"/>
          <w:sz w:val="28"/>
          <w:szCs w:val="28"/>
          <w:highlight w:val="yellow"/>
          <w:bdr w:val="none" w:sz="0" w:space="0" w:color="auto" w:frame="1"/>
        </w:rPr>
      </w:pPr>
    </w:p>
    <w:p w:rsidR="007B2AEA" w:rsidRPr="006B08C4" w:rsidRDefault="007B2AEA" w:rsidP="0072613F">
      <w:pPr>
        <w:pStyle w:val="a5"/>
        <w:shd w:val="clear" w:color="auto" w:fill="FFFFFF"/>
        <w:spacing w:before="0" w:beforeAutospacing="0" w:after="0" w:afterAutospacing="0"/>
        <w:textAlignment w:val="baseline"/>
        <w:rPr>
          <w:color w:val="000000" w:themeColor="text1"/>
          <w:sz w:val="28"/>
          <w:szCs w:val="28"/>
          <w:highlight w:val="yellow"/>
          <w:bdr w:val="none" w:sz="0" w:space="0" w:color="auto" w:frame="1"/>
        </w:rPr>
      </w:pPr>
    </w:p>
    <w:p w:rsidR="007B2AEA" w:rsidRPr="006B08C4" w:rsidRDefault="001C1B03" w:rsidP="001C1B03">
      <w:pPr>
        <w:pStyle w:val="a5"/>
        <w:numPr>
          <w:ilvl w:val="0"/>
          <w:numId w:val="28"/>
        </w:numPr>
        <w:shd w:val="clear" w:color="auto" w:fill="FFFFFF"/>
        <w:spacing w:before="0" w:beforeAutospacing="0" w:after="0" w:afterAutospacing="0"/>
        <w:textAlignment w:val="baseline"/>
        <w:rPr>
          <w:color w:val="000000" w:themeColor="text1"/>
          <w:sz w:val="28"/>
          <w:szCs w:val="28"/>
          <w:highlight w:val="yellow"/>
          <w:bdr w:val="none" w:sz="0" w:space="0" w:color="auto" w:frame="1"/>
        </w:rPr>
      </w:pPr>
      <w:r w:rsidRPr="006B08C4">
        <w:rPr>
          <w:color w:val="000000" w:themeColor="text1"/>
          <w:sz w:val="28"/>
          <w:szCs w:val="28"/>
          <w:highlight w:val="yellow"/>
          <w:bdr w:val="none" w:sz="0" w:space="0" w:color="auto" w:frame="1"/>
        </w:rPr>
        <w:t>Не знающие инвесторы могут попасть на мошенников.</w:t>
      </w:r>
    </w:p>
    <w:p w:rsidR="007B2AEA" w:rsidRPr="006B08C4" w:rsidRDefault="007B2AEA" w:rsidP="0072613F">
      <w:pPr>
        <w:pStyle w:val="a5"/>
        <w:shd w:val="clear" w:color="auto" w:fill="FFFFFF"/>
        <w:spacing w:before="0" w:beforeAutospacing="0" w:after="0" w:afterAutospacing="0"/>
        <w:textAlignment w:val="baseline"/>
        <w:rPr>
          <w:color w:val="000000" w:themeColor="text1"/>
          <w:sz w:val="28"/>
          <w:szCs w:val="28"/>
          <w:highlight w:val="yellow"/>
          <w:bdr w:val="none" w:sz="0" w:space="0" w:color="auto" w:frame="1"/>
        </w:rPr>
      </w:pPr>
    </w:p>
    <w:p w:rsidR="007B2AEA" w:rsidRPr="006B08C4" w:rsidRDefault="007B2AEA" w:rsidP="0072613F">
      <w:pPr>
        <w:pStyle w:val="a5"/>
        <w:shd w:val="clear" w:color="auto" w:fill="FFFFFF"/>
        <w:spacing w:before="0" w:beforeAutospacing="0" w:after="0" w:afterAutospacing="0"/>
        <w:textAlignment w:val="baseline"/>
        <w:rPr>
          <w:color w:val="000000" w:themeColor="text1"/>
          <w:sz w:val="28"/>
          <w:szCs w:val="28"/>
          <w:highlight w:val="yellow"/>
          <w:u w:val="single"/>
          <w:bdr w:val="none" w:sz="0" w:space="0" w:color="auto" w:frame="1"/>
        </w:rPr>
      </w:pPr>
    </w:p>
    <w:p w:rsidR="001C1B03" w:rsidRPr="006B08C4" w:rsidRDefault="001C1B03" w:rsidP="0072613F">
      <w:pPr>
        <w:pStyle w:val="a5"/>
        <w:shd w:val="clear" w:color="auto" w:fill="FFFFFF"/>
        <w:spacing w:before="0" w:beforeAutospacing="0" w:after="0" w:afterAutospacing="0"/>
        <w:textAlignment w:val="baseline"/>
        <w:rPr>
          <w:rFonts w:eastAsiaTheme="minorHAnsi"/>
          <w:color w:val="000000" w:themeColor="text1"/>
          <w:sz w:val="28"/>
          <w:szCs w:val="28"/>
          <w:highlight w:val="yellow"/>
          <w:lang w:eastAsia="en-US"/>
        </w:rPr>
      </w:pPr>
      <w:r w:rsidRPr="006B08C4">
        <w:rPr>
          <w:rFonts w:eastAsiaTheme="minorHAnsi"/>
          <w:color w:val="000000" w:themeColor="text1"/>
          <w:sz w:val="28"/>
          <w:szCs w:val="28"/>
          <w:highlight w:val="yellow"/>
          <w:lang w:eastAsia="en-US"/>
        </w:rPr>
        <w:t xml:space="preserve">Важно! Заранее обучится сложно, надо обучаться в процессе инвестирования. Из-за этого стоит понимать, что опыт данной деятельности приходит со временем вместе с этим и хорошая прибыль. </w:t>
      </w:r>
    </w:p>
    <w:p w:rsidR="001C1B03" w:rsidRPr="006B08C4" w:rsidRDefault="001C1B03" w:rsidP="0072613F">
      <w:pPr>
        <w:pStyle w:val="a5"/>
        <w:shd w:val="clear" w:color="auto" w:fill="FFFFFF"/>
        <w:spacing w:before="0" w:beforeAutospacing="0" w:after="0" w:afterAutospacing="0"/>
        <w:textAlignment w:val="baseline"/>
        <w:rPr>
          <w:rFonts w:eastAsiaTheme="minorHAnsi"/>
          <w:color w:val="000000" w:themeColor="text1"/>
          <w:sz w:val="28"/>
          <w:szCs w:val="28"/>
          <w:highlight w:val="yellow"/>
          <w:lang w:eastAsia="en-US"/>
        </w:rPr>
      </w:pPr>
    </w:p>
    <w:p w:rsidR="0072613F" w:rsidRPr="006B08C4" w:rsidRDefault="001C1B03" w:rsidP="0072613F">
      <w:pPr>
        <w:pStyle w:val="a5"/>
        <w:shd w:val="clear" w:color="auto" w:fill="FFFFFF"/>
        <w:spacing w:before="0" w:beforeAutospacing="0" w:after="0" w:afterAutospacing="0"/>
        <w:textAlignment w:val="baseline"/>
        <w:rPr>
          <w:color w:val="000000" w:themeColor="text1"/>
          <w:sz w:val="28"/>
          <w:szCs w:val="28"/>
          <w:highlight w:val="yellow"/>
        </w:rPr>
      </w:pPr>
      <w:r w:rsidRPr="006B08C4">
        <w:rPr>
          <w:color w:val="000000" w:themeColor="text1"/>
          <w:sz w:val="28"/>
          <w:szCs w:val="28"/>
          <w:highlight w:val="yellow"/>
        </w:rPr>
        <w:lastRenderedPageBreak/>
        <w:t xml:space="preserve">Прежде чем инвестировать в недвижимость надо сначала взвесить все «за» и «против». </w:t>
      </w:r>
      <w:r w:rsidR="000A11D5" w:rsidRPr="006B08C4">
        <w:rPr>
          <w:color w:val="000000" w:themeColor="text1"/>
          <w:sz w:val="28"/>
          <w:szCs w:val="28"/>
          <w:highlight w:val="yellow"/>
        </w:rPr>
        <w:t xml:space="preserve">Кроме этого правильно подойти к анализу, своим возможностям и только потом выносить решение. </w:t>
      </w:r>
    </w:p>
    <w:p w:rsidR="000A11D5" w:rsidRPr="006B08C4" w:rsidRDefault="000A11D5" w:rsidP="0072613F">
      <w:pPr>
        <w:pStyle w:val="a5"/>
        <w:shd w:val="clear" w:color="auto" w:fill="FFFFFF"/>
        <w:spacing w:before="0" w:beforeAutospacing="0" w:after="0" w:afterAutospacing="0"/>
        <w:textAlignment w:val="baseline"/>
        <w:rPr>
          <w:color w:val="000000" w:themeColor="text1"/>
          <w:sz w:val="28"/>
          <w:szCs w:val="28"/>
          <w:highlight w:val="yellow"/>
        </w:rPr>
      </w:pPr>
    </w:p>
    <w:p w:rsidR="0072613F" w:rsidRPr="006B08C4" w:rsidRDefault="0072613F" w:rsidP="0072613F">
      <w:pPr>
        <w:pStyle w:val="2"/>
        <w:shd w:val="clear" w:color="auto" w:fill="FFFFFF"/>
        <w:spacing w:before="0"/>
        <w:textAlignment w:val="baseline"/>
        <w:rPr>
          <w:rFonts w:ascii="Times New Roman" w:hAnsi="Times New Roman" w:cs="Times New Roman"/>
          <w:color w:val="000000" w:themeColor="text1"/>
          <w:sz w:val="28"/>
          <w:szCs w:val="28"/>
          <w:highlight w:val="yellow"/>
          <w:bdr w:val="none" w:sz="0" w:space="0" w:color="auto" w:frame="1"/>
        </w:rPr>
      </w:pPr>
      <w:r w:rsidRPr="006B08C4">
        <w:rPr>
          <w:rFonts w:ascii="Times New Roman" w:hAnsi="Times New Roman" w:cs="Times New Roman"/>
          <w:color w:val="000000" w:themeColor="text1"/>
          <w:sz w:val="28"/>
          <w:szCs w:val="28"/>
          <w:highlight w:val="yellow"/>
          <w:bdr w:val="none" w:sz="0" w:space="0" w:color="auto" w:frame="1"/>
        </w:rPr>
        <w:t>Диверсифицируем портфель</w:t>
      </w:r>
    </w:p>
    <w:p w:rsidR="000A11D5" w:rsidRPr="006B08C4" w:rsidRDefault="00B40546" w:rsidP="000A11D5">
      <w:pPr>
        <w:rPr>
          <w:rFonts w:ascii="Times New Roman" w:hAnsi="Times New Roman" w:cs="Times New Roman"/>
          <w:color w:val="000000" w:themeColor="text1"/>
          <w:sz w:val="28"/>
          <w:szCs w:val="28"/>
          <w:highlight w:val="yellow"/>
        </w:rPr>
      </w:pPr>
      <w:r w:rsidRPr="006B08C4">
        <w:rPr>
          <w:rFonts w:ascii="Times New Roman" w:hAnsi="Times New Roman" w:cs="Times New Roman"/>
          <w:color w:val="000000" w:themeColor="text1"/>
          <w:sz w:val="28"/>
          <w:szCs w:val="28"/>
          <w:highlight w:val="yellow"/>
        </w:rPr>
        <w:t xml:space="preserve">Все элементы финансового рынка надо диверенцировать. Этот инструмент заработка </w:t>
      </w:r>
    </w:p>
    <w:p w:rsidR="00B40546" w:rsidRPr="006B08C4" w:rsidRDefault="00B40546" w:rsidP="002213F4">
      <w:pPr>
        <w:shd w:val="clear" w:color="auto" w:fill="FFFFFF"/>
        <w:spacing w:after="90" w:line="240" w:lineRule="auto"/>
        <w:textAlignment w:val="baseline"/>
        <w:rPr>
          <w:rFonts w:ascii="Times New Roman" w:eastAsia="Times New Roman" w:hAnsi="Times New Roman" w:cs="Times New Roman"/>
          <w:color w:val="000000" w:themeColor="text1"/>
          <w:sz w:val="28"/>
          <w:szCs w:val="28"/>
          <w:highlight w:val="yellow"/>
          <w:lang w:eastAsia="ru-RU"/>
        </w:rPr>
      </w:pPr>
      <w:r w:rsidRPr="006B08C4">
        <w:rPr>
          <w:rFonts w:ascii="Times New Roman" w:eastAsia="Times New Roman" w:hAnsi="Times New Roman" w:cs="Times New Roman"/>
          <w:color w:val="000000" w:themeColor="text1"/>
          <w:sz w:val="28"/>
          <w:szCs w:val="28"/>
          <w:highlight w:val="yellow"/>
          <w:lang w:eastAsia="ru-RU"/>
        </w:rPr>
        <w:t>Как и любой другой элемент финансового рынка, инструменты инвестирования в недвижимость должны быть различными.</w:t>
      </w:r>
    </w:p>
    <w:p w:rsidR="002213F4" w:rsidRPr="006B08C4" w:rsidRDefault="002213F4" w:rsidP="002213F4">
      <w:pPr>
        <w:shd w:val="clear" w:color="auto" w:fill="FFFFFF"/>
        <w:spacing w:after="90" w:line="240" w:lineRule="auto"/>
        <w:textAlignment w:val="baseline"/>
        <w:rPr>
          <w:rFonts w:ascii="Times New Roman" w:eastAsia="Times New Roman" w:hAnsi="Times New Roman" w:cs="Times New Roman"/>
          <w:color w:val="000000" w:themeColor="text1"/>
          <w:sz w:val="28"/>
          <w:szCs w:val="28"/>
          <w:highlight w:val="yellow"/>
          <w:lang w:eastAsia="ru-RU"/>
        </w:rPr>
      </w:pPr>
    </w:p>
    <w:p w:rsidR="00B40546" w:rsidRPr="006B08C4" w:rsidRDefault="00B40546" w:rsidP="002213F4">
      <w:pPr>
        <w:shd w:val="clear" w:color="auto" w:fill="FFFFFF"/>
        <w:spacing w:after="90" w:line="240" w:lineRule="auto"/>
        <w:textAlignment w:val="baseline"/>
        <w:rPr>
          <w:rFonts w:ascii="Times New Roman" w:eastAsia="Times New Roman" w:hAnsi="Times New Roman" w:cs="Times New Roman"/>
          <w:color w:val="000000" w:themeColor="text1"/>
          <w:sz w:val="28"/>
          <w:szCs w:val="28"/>
          <w:highlight w:val="yellow"/>
          <w:lang w:eastAsia="ru-RU"/>
        </w:rPr>
      </w:pPr>
      <w:r w:rsidRPr="006B08C4">
        <w:rPr>
          <w:rFonts w:ascii="Times New Roman" w:eastAsia="Times New Roman" w:hAnsi="Times New Roman" w:cs="Times New Roman"/>
          <w:color w:val="000000" w:themeColor="text1"/>
          <w:sz w:val="28"/>
          <w:szCs w:val="28"/>
          <w:highlight w:val="yellow"/>
          <w:lang w:eastAsia="ru-RU"/>
        </w:rPr>
        <w:t>Исходя из этого, портфель будет состоять из:</w:t>
      </w:r>
    </w:p>
    <w:p w:rsidR="002213F4" w:rsidRPr="006B08C4" w:rsidRDefault="002213F4" w:rsidP="002213F4">
      <w:pPr>
        <w:shd w:val="clear" w:color="auto" w:fill="FFFFFF"/>
        <w:spacing w:after="90" w:line="240" w:lineRule="auto"/>
        <w:textAlignment w:val="baseline"/>
        <w:rPr>
          <w:rFonts w:ascii="Times New Roman" w:eastAsia="Times New Roman" w:hAnsi="Times New Roman" w:cs="Times New Roman"/>
          <w:color w:val="000000" w:themeColor="text1"/>
          <w:sz w:val="28"/>
          <w:szCs w:val="28"/>
          <w:highlight w:val="yellow"/>
          <w:lang w:eastAsia="ru-RU"/>
        </w:rPr>
      </w:pPr>
    </w:p>
    <w:p w:rsidR="00B40546" w:rsidRPr="006B08C4" w:rsidRDefault="00B40546" w:rsidP="002213F4">
      <w:pPr>
        <w:pStyle w:val="a9"/>
        <w:numPr>
          <w:ilvl w:val="0"/>
          <w:numId w:val="30"/>
        </w:numPr>
        <w:shd w:val="clear" w:color="auto" w:fill="FFFFFF"/>
        <w:spacing w:after="90" w:line="240" w:lineRule="auto"/>
        <w:textAlignment w:val="baseline"/>
        <w:rPr>
          <w:rFonts w:ascii="Times New Roman" w:hAnsi="Times New Roman" w:cs="Times New Roman"/>
          <w:color w:val="000000" w:themeColor="text1"/>
          <w:sz w:val="28"/>
          <w:szCs w:val="28"/>
          <w:highlight w:val="yellow"/>
        </w:rPr>
      </w:pPr>
      <w:r w:rsidRPr="006B08C4">
        <w:rPr>
          <w:rFonts w:ascii="Times New Roman" w:eastAsia="Times New Roman" w:hAnsi="Times New Roman" w:cs="Times New Roman"/>
          <w:color w:val="000000" w:themeColor="text1"/>
          <w:sz w:val="28"/>
          <w:szCs w:val="28"/>
          <w:highlight w:val="yellow"/>
          <w:lang w:eastAsia="ru-RU"/>
        </w:rPr>
        <w:t>Жилая недвижимость. Здесь все понятно: купи квартиру и сдай ее в аренду. Несмотря на то, что арендная плата за коммерческую недвижимость всегда выше, спрос на квартиры всегда контрастирует со спросом на офисы или производственные помещения. Поэтому всегда можно будет снять квартиру по лучшей цене.</w:t>
      </w:r>
    </w:p>
    <w:p w:rsidR="002213F4" w:rsidRPr="006B08C4" w:rsidRDefault="002213F4" w:rsidP="002213F4">
      <w:pPr>
        <w:pStyle w:val="a5"/>
        <w:numPr>
          <w:ilvl w:val="0"/>
          <w:numId w:val="27"/>
        </w:numPr>
        <w:shd w:val="clear" w:color="auto" w:fill="FFFFFF"/>
        <w:spacing w:after="0"/>
        <w:textAlignment w:val="baseline"/>
        <w:rPr>
          <w:rStyle w:val="a6"/>
          <w:rFonts w:eastAsiaTheme="minorHAnsi"/>
          <w:color w:val="000000" w:themeColor="text1"/>
          <w:sz w:val="28"/>
          <w:szCs w:val="28"/>
          <w:highlight w:val="yellow"/>
          <w:lang w:eastAsia="en-US"/>
        </w:rPr>
      </w:pPr>
      <w:r w:rsidRPr="006B08C4">
        <w:rPr>
          <w:rStyle w:val="a6"/>
          <w:rFonts w:eastAsiaTheme="minorHAnsi"/>
          <w:color w:val="000000" w:themeColor="text1"/>
          <w:sz w:val="28"/>
          <w:szCs w:val="28"/>
          <w:highlight w:val="yellow"/>
          <w:lang w:eastAsia="en-US"/>
        </w:rPr>
        <w:t>Новые здания также находятся в стадии строительства. После сдачи в аренду квартиру также можно сдать в аренду или продать, но по более высокой цене. Однако следует отметить, что в последнее время участились случаи мошенничества и что сложная экономическая ситуация может помешать завершению строительных работ.</w:t>
      </w:r>
    </w:p>
    <w:p w:rsidR="002213F4" w:rsidRPr="006B08C4" w:rsidRDefault="002213F4" w:rsidP="002213F4">
      <w:pPr>
        <w:pStyle w:val="a5"/>
        <w:numPr>
          <w:ilvl w:val="0"/>
          <w:numId w:val="27"/>
        </w:numPr>
        <w:shd w:val="clear" w:color="auto" w:fill="FFFFFF"/>
        <w:spacing w:before="0" w:beforeAutospacing="0" w:after="0" w:afterAutospacing="0"/>
        <w:textAlignment w:val="baseline"/>
        <w:rPr>
          <w:rStyle w:val="a6"/>
          <w:rFonts w:eastAsiaTheme="minorHAnsi"/>
          <w:color w:val="000000" w:themeColor="text1"/>
          <w:sz w:val="28"/>
          <w:szCs w:val="28"/>
          <w:highlight w:val="yellow"/>
          <w:lang w:eastAsia="en-US"/>
        </w:rPr>
      </w:pPr>
      <w:r w:rsidRPr="006B08C4">
        <w:rPr>
          <w:rStyle w:val="a6"/>
          <w:rFonts w:eastAsiaTheme="minorHAnsi"/>
          <w:color w:val="000000" w:themeColor="text1"/>
          <w:sz w:val="28"/>
          <w:szCs w:val="28"/>
          <w:highlight w:val="yellow"/>
          <w:lang w:eastAsia="en-US"/>
        </w:rPr>
        <w:t>Торговля. Идеально иметь несколько тысяч квадратных метров такой недвижимости и получать хороший доход, потому что их арендная плата выше, чем у квартир. Пока есть одно важное но: этот вариант инвестиций очень дорогой.</w:t>
      </w:r>
    </w:p>
    <w:p w:rsidR="002213F4" w:rsidRPr="006B08C4" w:rsidRDefault="002213F4" w:rsidP="002213F4">
      <w:pPr>
        <w:pStyle w:val="a5"/>
        <w:shd w:val="clear" w:color="auto" w:fill="FFFFFF"/>
        <w:spacing w:before="0" w:beforeAutospacing="0" w:after="0" w:afterAutospacing="0"/>
        <w:textAlignment w:val="baseline"/>
        <w:rPr>
          <w:rStyle w:val="a6"/>
          <w:rFonts w:eastAsiaTheme="minorHAnsi"/>
          <w:color w:val="000000" w:themeColor="text1"/>
          <w:sz w:val="28"/>
          <w:szCs w:val="28"/>
          <w:highlight w:val="yellow"/>
          <w:lang w:eastAsia="en-US"/>
        </w:rPr>
      </w:pPr>
    </w:p>
    <w:p w:rsidR="0072613F" w:rsidRPr="006B08C4" w:rsidRDefault="0072613F" w:rsidP="002213F4">
      <w:pPr>
        <w:pStyle w:val="a5"/>
        <w:shd w:val="clear" w:color="auto" w:fill="FFFFFF"/>
        <w:spacing w:before="0" w:beforeAutospacing="0" w:after="0" w:afterAutospacing="0"/>
        <w:textAlignment w:val="baseline"/>
        <w:rPr>
          <w:color w:val="000000" w:themeColor="text1"/>
          <w:sz w:val="28"/>
          <w:szCs w:val="28"/>
          <w:highlight w:val="yellow"/>
        </w:rPr>
      </w:pPr>
      <w:r w:rsidRPr="006B08C4">
        <w:rPr>
          <w:color w:val="000000" w:themeColor="text1"/>
          <w:sz w:val="28"/>
          <w:szCs w:val="28"/>
          <w:highlight w:val="yellow"/>
        </w:rPr>
        <w:t>Важно! Один из вариантов инвестиций за рубеж – покупка апартаментов в Болгарии. Преимущества в инвестирование недвижимости в Болгарии: большое количество вариантов, доступная цена, невысокие издержки на содержание, приятный климат, схожий менталитет.</w:t>
      </w:r>
    </w:p>
    <w:p w:rsidR="002213F4" w:rsidRPr="006B08C4" w:rsidRDefault="002213F4" w:rsidP="002213F4">
      <w:pPr>
        <w:shd w:val="clear" w:color="auto" w:fill="FFFFFF"/>
        <w:spacing w:after="90" w:line="240" w:lineRule="auto"/>
        <w:textAlignment w:val="baseline"/>
        <w:rPr>
          <w:rStyle w:val="a6"/>
          <w:rFonts w:ascii="Times New Roman" w:hAnsi="Times New Roman" w:cs="Times New Roman"/>
          <w:color w:val="000000" w:themeColor="text1"/>
          <w:sz w:val="28"/>
          <w:szCs w:val="28"/>
          <w:highlight w:val="yellow"/>
        </w:rPr>
      </w:pPr>
    </w:p>
    <w:p w:rsidR="0072613F" w:rsidRPr="006B08C4" w:rsidRDefault="0072613F" w:rsidP="002213F4">
      <w:pPr>
        <w:shd w:val="clear" w:color="auto" w:fill="FFFFFF"/>
        <w:spacing w:after="90" w:line="240" w:lineRule="auto"/>
        <w:textAlignment w:val="baseline"/>
        <w:rPr>
          <w:rFonts w:ascii="Times New Roman" w:hAnsi="Times New Roman" w:cs="Times New Roman"/>
          <w:color w:val="000000" w:themeColor="text1"/>
          <w:sz w:val="28"/>
          <w:szCs w:val="28"/>
          <w:highlight w:val="yellow"/>
        </w:rPr>
      </w:pPr>
      <w:r w:rsidRPr="006B08C4">
        <w:rPr>
          <w:rStyle w:val="a6"/>
          <w:rFonts w:ascii="Times New Roman" w:hAnsi="Times New Roman" w:cs="Times New Roman"/>
          <w:color w:val="000000" w:themeColor="text1"/>
          <w:sz w:val="28"/>
          <w:szCs w:val="28"/>
          <w:highlight w:val="yellow"/>
        </w:rPr>
        <w:t>Коммерческой.</w:t>
      </w:r>
      <w:r w:rsidRPr="006B08C4">
        <w:rPr>
          <w:rFonts w:ascii="Times New Roman" w:hAnsi="Times New Roman" w:cs="Times New Roman"/>
          <w:color w:val="000000" w:themeColor="text1"/>
          <w:sz w:val="28"/>
          <w:szCs w:val="28"/>
          <w:highlight w:val="yellow"/>
        </w:rPr>
        <w:t> Это будут склады, производственные площадки или офисы.</w:t>
      </w:r>
    </w:p>
    <w:p w:rsidR="002213F4" w:rsidRPr="006B08C4" w:rsidRDefault="002213F4" w:rsidP="0072613F">
      <w:pPr>
        <w:pStyle w:val="a5"/>
        <w:shd w:val="clear" w:color="auto" w:fill="FFFFFF"/>
        <w:spacing w:before="0" w:beforeAutospacing="0" w:after="270" w:afterAutospacing="0"/>
        <w:textAlignment w:val="baseline"/>
        <w:rPr>
          <w:color w:val="000000" w:themeColor="text1"/>
          <w:sz w:val="28"/>
          <w:szCs w:val="28"/>
          <w:highlight w:val="yellow"/>
        </w:rPr>
      </w:pPr>
    </w:p>
    <w:p w:rsidR="002213F4" w:rsidRPr="006B08C4" w:rsidRDefault="002213F4" w:rsidP="002213F4">
      <w:pPr>
        <w:pStyle w:val="a5"/>
        <w:shd w:val="clear" w:color="auto" w:fill="FFFFFF"/>
        <w:spacing w:after="270"/>
        <w:textAlignment w:val="baseline"/>
        <w:rPr>
          <w:color w:val="000000" w:themeColor="text1"/>
          <w:sz w:val="28"/>
          <w:szCs w:val="28"/>
          <w:highlight w:val="yellow"/>
        </w:rPr>
      </w:pPr>
      <w:r w:rsidRPr="006B08C4">
        <w:rPr>
          <w:color w:val="000000" w:themeColor="text1"/>
          <w:sz w:val="28"/>
          <w:szCs w:val="28"/>
          <w:highlight w:val="yellow"/>
        </w:rPr>
        <w:t>Это также можно назвать - основные направления инвестирования в недвижимость.</w:t>
      </w:r>
    </w:p>
    <w:p w:rsidR="002213F4" w:rsidRPr="006B08C4" w:rsidRDefault="002213F4" w:rsidP="002213F4">
      <w:pPr>
        <w:pStyle w:val="a5"/>
        <w:shd w:val="clear" w:color="auto" w:fill="FFFFFF"/>
        <w:spacing w:after="270"/>
        <w:textAlignment w:val="baseline"/>
        <w:rPr>
          <w:color w:val="000000" w:themeColor="text1"/>
          <w:sz w:val="28"/>
          <w:szCs w:val="28"/>
          <w:highlight w:val="yellow"/>
        </w:rPr>
      </w:pPr>
      <w:r w:rsidRPr="006B08C4">
        <w:rPr>
          <w:color w:val="000000" w:themeColor="text1"/>
          <w:sz w:val="28"/>
          <w:szCs w:val="28"/>
          <w:highlight w:val="yellow"/>
        </w:rPr>
        <w:t>Ищем преимущества</w:t>
      </w:r>
    </w:p>
    <w:p w:rsidR="002213F4" w:rsidRPr="006B08C4" w:rsidRDefault="002213F4" w:rsidP="002213F4">
      <w:pPr>
        <w:pStyle w:val="a5"/>
        <w:shd w:val="clear" w:color="auto" w:fill="FFFFFF"/>
        <w:spacing w:after="270"/>
        <w:textAlignment w:val="baseline"/>
        <w:rPr>
          <w:color w:val="000000" w:themeColor="text1"/>
          <w:sz w:val="28"/>
          <w:szCs w:val="28"/>
          <w:highlight w:val="yellow"/>
        </w:rPr>
      </w:pPr>
      <w:r w:rsidRPr="006B08C4">
        <w:rPr>
          <w:color w:val="000000" w:themeColor="text1"/>
          <w:sz w:val="28"/>
          <w:szCs w:val="28"/>
          <w:highlight w:val="yellow"/>
        </w:rPr>
        <w:t>Вопрос о том, какое имущество более выгодно, является первым вопросом инвестора.</w:t>
      </w:r>
    </w:p>
    <w:p w:rsidR="002213F4" w:rsidRPr="006B08C4" w:rsidRDefault="002213F4" w:rsidP="002213F4">
      <w:pPr>
        <w:pStyle w:val="a5"/>
        <w:shd w:val="clear" w:color="auto" w:fill="FFFFFF"/>
        <w:spacing w:before="0" w:beforeAutospacing="0" w:after="270" w:afterAutospacing="0"/>
        <w:textAlignment w:val="baseline"/>
        <w:rPr>
          <w:color w:val="000000" w:themeColor="text1"/>
          <w:sz w:val="28"/>
          <w:szCs w:val="28"/>
          <w:highlight w:val="yellow"/>
        </w:rPr>
      </w:pPr>
      <w:r w:rsidRPr="006B08C4">
        <w:rPr>
          <w:color w:val="000000" w:themeColor="text1"/>
          <w:sz w:val="28"/>
          <w:szCs w:val="28"/>
          <w:highlight w:val="yellow"/>
        </w:rPr>
        <w:lastRenderedPageBreak/>
        <w:t>Если вы обратили внимание на квартиру, лучше купить небольшую квартиру для последующей сдачи в аренду. Оптимально, чтобы это был большой город, где спрос на аренду выше, а стоимость жилья растет. Это позволит быстрые продажи в случае необходимости.</w:t>
      </w:r>
    </w:p>
    <w:p w:rsidR="0072613F" w:rsidRPr="006B08C4" w:rsidRDefault="0072613F" w:rsidP="002213F4">
      <w:pPr>
        <w:pStyle w:val="a5"/>
        <w:shd w:val="clear" w:color="auto" w:fill="FFFFFF"/>
        <w:spacing w:before="0" w:beforeAutospacing="0" w:after="270" w:afterAutospacing="0"/>
        <w:textAlignment w:val="baseline"/>
        <w:rPr>
          <w:color w:val="000000" w:themeColor="text1"/>
          <w:sz w:val="28"/>
          <w:szCs w:val="28"/>
          <w:highlight w:val="yellow"/>
        </w:rPr>
      </w:pPr>
      <w:r w:rsidRPr="006B08C4">
        <w:rPr>
          <w:color w:val="000000" w:themeColor="text1"/>
          <w:sz w:val="28"/>
          <w:szCs w:val="28"/>
          <w:highlight w:val="yellow"/>
        </w:rPr>
        <w:t>В какую недвижимость выгоднее инвестировать, покажет следующий пример.</w:t>
      </w:r>
    </w:p>
    <w:p w:rsidR="002213F4" w:rsidRPr="006B08C4" w:rsidRDefault="002213F4" w:rsidP="002213F4">
      <w:pPr>
        <w:pStyle w:val="a5"/>
        <w:shd w:val="clear" w:color="auto" w:fill="FFFFFF"/>
        <w:spacing w:after="270"/>
        <w:textAlignment w:val="baseline"/>
        <w:rPr>
          <w:color w:val="000000" w:themeColor="text1"/>
          <w:sz w:val="28"/>
          <w:szCs w:val="28"/>
          <w:highlight w:val="yellow"/>
        </w:rPr>
      </w:pPr>
      <w:r w:rsidRPr="006B08C4">
        <w:rPr>
          <w:color w:val="000000" w:themeColor="text1"/>
          <w:sz w:val="28"/>
          <w:szCs w:val="28"/>
          <w:highlight w:val="yellow"/>
        </w:rPr>
        <w:t>В какую недвижимость выгоднее всего инвестировать, покажет следующий пример.</w:t>
      </w:r>
    </w:p>
    <w:p w:rsidR="002213F4" w:rsidRPr="006B08C4" w:rsidRDefault="002213F4" w:rsidP="002213F4">
      <w:pPr>
        <w:pStyle w:val="a5"/>
        <w:shd w:val="clear" w:color="auto" w:fill="FFFFFF"/>
        <w:spacing w:after="270"/>
        <w:textAlignment w:val="baseline"/>
        <w:rPr>
          <w:color w:val="000000" w:themeColor="text1"/>
          <w:sz w:val="28"/>
          <w:szCs w:val="28"/>
          <w:highlight w:val="yellow"/>
        </w:rPr>
      </w:pPr>
      <w:r w:rsidRPr="006B08C4">
        <w:rPr>
          <w:color w:val="000000" w:themeColor="text1"/>
          <w:sz w:val="28"/>
          <w:szCs w:val="28"/>
          <w:highlight w:val="yellow"/>
        </w:rPr>
        <w:t>Рентабельность рассчитывается следующим образом: годовая прибыль = годовая чистая прибыль / цена квартиры на текущую дату * 100%</w:t>
      </w:r>
    </w:p>
    <w:p w:rsidR="002213F4" w:rsidRPr="006B08C4" w:rsidRDefault="002213F4" w:rsidP="002213F4">
      <w:pPr>
        <w:pStyle w:val="a5"/>
        <w:shd w:val="clear" w:color="auto" w:fill="FFFFFF"/>
        <w:spacing w:after="270"/>
        <w:textAlignment w:val="baseline"/>
        <w:rPr>
          <w:color w:val="000000" w:themeColor="text1"/>
          <w:sz w:val="28"/>
          <w:szCs w:val="28"/>
          <w:highlight w:val="yellow"/>
        </w:rPr>
      </w:pPr>
      <w:r w:rsidRPr="006B08C4">
        <w:rPr>
          <w:color w:val="000000" w:themeColor="text1"/>
          <w:sz w:val="28"/>
          <w:szCs w:val="28"/>
          <w:highlight w:val="yellow"/>
        </w:rPr>
        <w:t>Например, вы покупаете однушку в Питере и доставляете ее. Примерная стоимость квартиры = 3,2 млн. Руб. Около 100 тыс. Руб. даст небольшой ремонт.</w:t>
      </w:r>
    </w:p>
    <w:p w:rsidR="002213F4" w:rsidRPr="006B08C4" w:rsidRDefault="002213F4" w:rsidP="002213F4">
      <w:pPr>
        <w:pStyle w:val="a5"/>
        <w:shd w:val="clear" w:color="auto" w:fill="FFFFFF"/>
        <w:spacing w:after="270"/>
        <w:textAlignment w:val="baseline"/>
        <w:rPr>
          <w:color w:val="000000" w:themeColor="text1"/>
          <w:sz w:val="28"/>
          <w:szCs w:val="28"/>
          <w:highlight w:val="yellow"/>
        </w:rPr>
      </w:pPr>
      <w:r w:rsidRPr="006B08C4">
        <w:rPr>
          <w:color w:val="000000" w:themeColor="text1"/>
          <w:sz w:val="28"/>
          <w:szCs w:val="28"/>
          <w:highlight w:val="yellow"/>
        </w:rPr>
        <w:t>Предполагается доставить за 25 тысяч рублей. с коммунальными платежами.</w:t>
      </w:r>
    </w:p>
    <w:p w:rsidR="002213F4" w:rsidRPr="006B08C4" w:rsidRDefault="002213F4" w:rsidP="002213F4">
      <w:pPr>
        <w:pStyle w:val="a5"/>
        <w:shd w:val="clear" w:color="auto" w:fill="FFFFFF"/>
        <w:spacing w:after="270"/>
        <w:textAlignment w:val="baseline"/>
        <w:rPr>
          <w:color w:val="000000" w:themeColor="text1"/>
          <w:sz w:val="28"/>
          <w:szCs w:val="28"/>
          <w:highlight w:val="yellow"/>
        </w:rPr>
      </w:pPr>
      <w:r w:rsidRPr="006B08C4">
        <w:rPr>
          <w:color w:val="000000" w:themeColor="text1"/>
          <w:sz w:val="28"/>
          <w:szCs w:val="28"/>
          <w:highlight w:val="yellow"/>
        </w:rPr>
        <w:t>Прибыль арендатора = 25K * 12 месяцев. = 300 тыс. Руб.</w:t>
      </w:r>
    </w:p>
    <w:p w:rsidR="002213F4" w:rsidRPr="006B08C4" w:rsidRDefault="002213F4" w:rsidP="002213F4">
      <w:pPr>
        <w:pStyle w:val="a5"/>
        <w:shd w:val="clear" w:color="auto" w:fill="FFFFFF"/>
        <w:spacing w:after="270"/>
        <w:textAlignment w:val="baseline"/>
        <w:rPr>
          <w:color w:val="000000" w:themeColor="text1"/>
          <w:sz w:val="28"/>
          <w:szCs w:val="28"/>
          <w:highlight w:val="yellow"/>
        </w:rPr>
      </w:pPr>
      <w:r w:rsidRPr="006B08C4">
        <w:rPr>
          <w:color w:val="000000" w:themeColor="text1"/>
          <w:sz w:val="28"/>
          <w:szCs w:val="28"/>
          <w:highlight w:val="yellow"/>
        </w:rPr>
        <w:t>Мы примем 10% в качестве непредвиденных расходов.</w:t>
      </w:r>
    </w:p>
    <w:p w:rsidR="002213F4" w:rsidRPr="006B08C4" w:rsidRDefault="002213F4" w:rsidP="002213F4">
      <w:pPr>
        <w:pStyle w:val="a5"/>
        <w:shd w:val="clear" w:color="auto" w:fill="FFFFFF"/>
        <w:spacing w:before="0" w:beforeAutospacing="0" w:after="270" w:afterAutospacing="0"/>
        <w:textAlignment w:val="baseline"/>
        <w:rPr>
          <w:color w:val="000000" w:themeColor="text1"/>
          <w:sz w:val="28"/>
          <w:szCs w:val="28"/>
          <w:highlight w:val="yellow"/>
        </w:rPr>
      </w:pPr>
      <w:r w:rsidRPr="006B08C4">
        <w:rPr>
          <w:color w:val="000000" w:themeColor="text1"/>
          <w:sz w:val="28"/>
          <w:szCs w:val="28"/>
          <w:highlight w:val="yellow"/>
        </w:rPr>
        <w:t>Чистая прибыль за год составит 300 тысяч - 30 тысяч = 270 тысяч рублей.</w:t>
      </w:r>
    </w:p>
    <w:p w:rsidR="002213F4" w:rsidRPr="006B08C4" w:rsidRDefault="002213F4" w:rsidP="0072613F">
      <w:pPr>
        <w:pStyle w:val="a5"/>
        <w:shd w:val="clear" w:color="auto" w:fill="FFFFFF"/>
        <w:spacing w:before="0" w:beforeAutospacing="0" w:after="270" w:afterAutospacing="0"/>
        <w:textAlignment w:val="baseline"/>
        <w:rPr>
          <w:color w:val="000000" w:themeColor="text1"/>
          <w:sz w:val="28"/>
          <w:szCs w:val="28"/>
          <w:highlight w:val="yellow"/>
        </w:rPr>
      </w:pPr>
    </w:p>
    <w:p w:rsidR="002213F4" w:rsidRPr="006B08C4" w:rsidRDefault="002213F4" w:rsidP="002213F4">
      <w:pPr>
        <w:pStyle w:val="a5"/>
        <w:shd w:val="clear" w:color="auto" w:fill="FFFFFF"/>
        <w:spacing w:after="270"/>
        <w:textAlignment w:val="baseline"/>
        <w:rPr>
          <w:color w:val="000000" w:themeColor="text1"/>
          <w:sz w:val="28"/>
          <w:szCs w:val="28"/>
          <w:highlight w:val="yellow"/>
        </w:rPr>
      </w:pPr>
      <w:r w:rsidRPr="006B08C4">
        <w:rPr>
          <w:color w:val="000000" w:themeColor="text1"/>
          <w:sz w:val="28"/>
          <w:szCs w:val="28"/>
          <w:highlight w:val="yellow"/>
        </w:rPr>
        <w:t>Возврат инвестиций = 270 000/3300 000 * 100 = 8,1%.</w:t>
      </w:r>
    </w:p>
    <w:p w:rsidR="0072613F" w:rsidRPr="006B08C4" w:rsidRDefault="002213F4" w:rsidP="002213F4">
      <w:pPr>
        <w:pStyle w:val="a5"/>
        <w:shd w:val="clear" w:color="auto" w:fill="FFFFFF"/>
        <w:spacing w:before="0" w:beforeAutospacing="0" w:after="270" w:afterAutospacing="0"/>
        <w:textAlignment w:val="baseline"/>
        <w:rPr>
          <w:color w:val="000000" w:themeColor="text1"/>
          <w:sz w:val="28"/>
          <w:szCs w:val="28"/>
          <w:highlight w:val="yellow"/>
        </w:rPr>
      </w:pPr>
      <w:r w:rsidRPr="006B08C4">
        <w:rPr>
          <w:color w:val="000000" w:themeColor="text1"/>
          <w:sz w:val="28"/>
          <w:szCs w:val="28"/>
          <w:highlight w:val="yellow"/>
        </w:rPr>
        <w:t>Конечно, цифры противоречивы, но в этом случае лучше быть скептиком, чем оптимистом. Самое главное, чтобы понять, как лучше инвестировать в недвижимость</w:t>
      </w:r>
      <w:r w:rsidR="0072613F" w:rsidRPr="006B08C4">
        <w:rPr>
          <w:color w:val="000000" w:themeColor="text1"/>
          <w:sz w:val="28"/>
          <w:szCs w:val="28"/>
          <w:highlight w:val="yellow"/>
        </w:rPr>
        <w:t>.</w:t>
      </w:r>
    </w:p>
    <w:p w:rsidR="002213F4" w:rsidRPr="006B08C4" w:rsidRDefault="002213F4" w:rsidP="002213F4">
      <w:pPr>
        <w:shd w:val="clear" w:color="auto" w:fill="FFFFFF"/>
        <w:spacing w:after="90" w:line="240" w:lineRule="auto"/>
        <w:textAlignment w:val="baseline"/>
        <w:rPr>
          <w:rFonts w:ascii="Times New Roman" w:eastAsiaTheme="majorEastAsia" w:hAnsi="Times New Roman" w:cs="Times New Roman"/>
          <w:bCs/>
          <w:color w:val="000000" w:themeColor="text1"/>
          <w:sz w:val="28"/>
          <w:szCs w:val="28"/>
          <w:highlight w:val="yellow"/>
          <w:bdr w:val="none" w:sz="0" w:space="0" w:color="auto" w:frame="1"/>
        </w:rPr>
      </w:pPr>
      <w:r w:rsidRPr="006B08C4">
        <w:rPr>
          <w:rFonts w:ascii="Times New Roman" w:eastAsiaTheme="majorEastAsia" w:hAnsi="Times New Roman" w:cs="Times New Roman"/>
          <w:bCs/>
          <w:color w:val="000000" w:themeColor="text1"/>
          <w:sz w:val="28"/>
          <w:szCs w:val="28"/>
          <w:highlight w:val="yellow"/>
          <w:bdr w:val="none" w:sz="0" w:space="0" w:color="auto" w:frame="1"/>
        </w:rPr>
        <w:t>Как сделать это правильно</w:t>
      </w:r>
    </w:p>
    <w:p w:rsidR="002213F4" w:rsidRPr="006B08C4" w:rsidRDefault="002213F4" w:rsidP="002213F4">
      <w:pPr>
        <w:shd w:val="clear" w:color="auto" w:fill="FFFFFF"/>
        <w:spacing w:after="90" w:line="240" w:lineRule="auto"/>
        <w:textAlignment w:val="baseline"/>
        <w:rPr>
          <w:rFonts w:ascii="Times New Roman" w:eastAsiaTheme="majorEastAsia" w:hAnsi="Times New Roman" w:cs="Times New Roman"/>
          <w:bCs/>
          <w:color w:val="000000" w:themeColor="text1"/>
          <w:sz w:val="28"/>
          <w:szCs w:val="28"/>
          <w:highlight w:val="yellow"/>
          <w:bdr w:val="none" w:sz="0" w:space="0" w:color="auto" w:frame="1"/>
        </w:rPr>
      </w:pPr>
      <w:r w:rsidRPr="006B08C4">
        <w:rPr>
          <w:rFonts w:ascii="Times New Roman" w:eastAsiaTheme="majorEastAsia" w:hAnsi="Times New Roman" w:cs="Times New Roman"/>
          <w:bCs/>
          <w:color w:val="000000" w:themeColor="text1"/>
          <w:sz w:val="28"/>
          <w:szCs w:val="28"/>
          <w:highlight w:val="yellow"/>
          <w:bdr w:val="none" w:sz="0" w:space="0" w:color="auto" w:frame="1"/>
        </w:rPr>
        <w:t>Мы решили воспользоваться инвестициями. Осталось решить, как инвестировать в недвижимость, какие шаги предпринять:</w:t>
      </w:r>
    </w:p>
    <w:p w:rsidR="002213F4" w:rsidRPr="006B08C4" w:rsidRDefault="002213F4" w:rsidP="002213F4">
      <w:pPr>
        <w:numPr>
          <w:ilvl w:val="0"/>
          <w:numId w:val="6"/>
        </w:numPr>
        <w:shd w:val="clear" w:color="auto" w:fill="FFFFFF"/>
        <w:spacing w:after="90" w:line="240" w:lineRule="auto"/>
        <w:ind w:left="600"/>
        <w:textAlignment w:val="baseline"/>
        <w:rPr>
          <w:rFonts w:ascii="Times New Roman" w:eastAsiaTheme="majorEastAsia" w:hAnsi="Times New Roman" w:cs="Times New Roman"/>
          <w:bCs/>
          <w:color w:val="000000" w:themeColor="text1"/>
          <w:sz w:val="28"/>
          <w:szCs w:val="28"/>
          <w:highlight w:val="yellow"/>
          <w:bdr w:val="none" w:sz="0" w:space="0" w:color="auto" w:frame="1"/>
        </w:rPr>
      </w:pPr>
      <w:r w:rsidRPr="006B08C4">
        <w:rPr>
          <w:rFonts w:ascii="Times New Roman" w:eastAsiaTheme="majorEastAsia" w:hAnsi="Times New Roman" w:cs="Times New Roman"/>
          <w:bCs/>
          <w:color w:val="000000" w:themeColor="text1"/>
          <w:sz w:val="28"/>
          <w:szCs w:val="28"/>
          <w:highlight w:val="yellow"/>
          <w:bdr w:val="none" w:sz="0" w:space="0" w:color="auto" w:frame="1"/>
        </w:rPr>
        <w:t>Выберите объект инвестирования. Определите точную стоимость и возможную стоимость подготовки объекта (если вы будете сданы).</w:t>
      </w:r>
    </w:p>
    <w:p w:rsidR="002213F4" w:rsidRPr="006B08C4" w:rsidRDefault="002213F4" w:rsidP="002213F4">
      <w:pPr>
        <w:numPr>
          <w:ilvl w:val="0"/>
          <w:numId w:val="6"/>
        </w:numPr>
        <w:shd w:val="clear" w:color="auto" w:fill="FFFFFF"/>
        <w:spacing w:after="90" w:line="240" w:lineRule="auto"/>
        <w:ind w:left="600"/>
        <w:textAlignment w:val="baseline"/>
        <w:rPr>
          <w:rFonts w:ascii="Times New Roman" w:hAnsi="Times New Roman" w:cs="Times New Roman"/>
          <w:color w:val="000000" w:themeColor="text1"/>
          <w:sz w:val="28"/>
          <w:szCs w:val="28"/>
          <w:highlight w:val="yellow"/>
        </w:rPr>
      </w:pPr>
      <w:r w:rsidRPr="006B08C4">
        <w:rPr>
          <w:rFonts w:ascii="Times New Roman" w:eastAsiaTheme="majorEastAsia" w:hAnsi="Times New Roman" w:cs="Times New Roman"/>
          <w:bCs/>
          <w:color w:val="000000" w:themeColor="text1"/>
          <w:sz w:val="28"/>
          <w:szCs w:val="28"/>
          <w:highlight w:val="yellow"/>
          <w:bdr w:val="none" w:sz="0" w:space="0" w:color="auto" w:frame="1"/>
        </w:rPr>
        <w:t xml:space="preserve"> Проверьте закон о недвижимости. Например, при перемещении жилых зданий в нежилые здания необходимо согласовать различные формальности и получить определенные документы.</w:t>
      </w:r>
    </w:p>
    <w:p w:rsidR="002213F4" w:rsidRPr="006B08C4" w:rsidRDefault="002213F4" w:rsidP="002213F4">
      <w:pPr>
        <w:pStyle w:val="a5"/>
        <w:shd w:val="clear" w:color="auto" w:fill="FFFFFF"/>
        <w:spacing w:after="270"/>
        <w:textAlignment w:val="baseline"/>
        <w:rPr>
          <w:rFonts w:eastAsiaTheme="minorHAnsi"/>
          <w:color w:val="000000" w:themeColor="text1"/>
          <w:sz w:val="28"/>
          <w:szCs w:val="28"/>
          <w:highlight w:val="yellow"/>
          <w:lang w:eastAsia="en-US"/>
        </w:rPr>
      </w:pPr>
      <w:r w:rsidRPr="006B08C4">
        <w:rPr>
          <w:rFonts w:eastAsiaTheme="minorHAnsi"/>
          <w:color w:val="000000" w:themeColor="text1"/>
          <w:sz w:val="28"/>
          <w:szCs w:val="28"/>
          <w:highlight w:val="yellow"/>
          <w:lang w:eastAsia="en-US"/>
        </w:rPr>
        <w:t xml:space="preserve">3. Выберите способ покупки: если у вас есть вся сумма - отлично. Если нет, не отчаивайтесь - инвестиции в недвижимость без денег реальны, но уровень вашего дохода снизится. Ипотека и проценты, которые вы можете получить </w:t>
      </w:r>
      <w:r w:rsidRPr="006B08C4">
        <w:rPr>
          <w:rFonts w:eastAsiaTheme="minorHAnsi"/>
          <w:color w:val="000000" w:themeColor="text1"/>
          <w:sz w:val="28"/>
          <w:szCs w:val="28"/>
          <w:highlight w:val="yellow"/>
          <w:lang w:eastAsia="en-US"/>
        </w:rPr>
        <w:lastRenderedPageBreak/>
        <w:t>от арендатора, помогут вам. В этом случае вы начнете получать инвестиционный доход при погашении долга перед банком.</w:t>
      </w:r>
    </w:p>
    <w:p w:rsidR="002213F4" w:rsidRPr="006B08C4" w:rsidRDefault="002213F4" w:rsidP="002213F4">
      <w:pPr>
        <w:pStyle w:val="a5"/>
        <w:shd w:val="clear" w:color="auto" w:fill="FFFFFF"/>
        <w:spacing w:after="270"/>
        <w:textAlignment w:val="baseline"/>
        <w:rPr>
          <w:rFonts w:eastAsiaTheme="minorHAnsi"/>
          <w:color w:val="000000" w:themeColor="text1"/>
          <w:sz w:val="28"/>
          <w:szCs w:val="28"/>
          <w:highlight w:val="yellow"/>
          <w:lang w:eastAsia="en-US"/>
        </w:rPr>
      </w:pPr>
      <w:r w:rsidRPr="006B08C4">
        <w:rPr>
          <w:rFonts w:eastAsiaTheme="minorHAnsi"/>
          <w:color w:val="000000" w:themeColor="text1"/>
          <w:sz w:val="28"/>
          <w:szCs w:val="28"/>
          <w:highlight w:val="yellow"/>
          <w:lang w:eastAsia="en-US"/>
        </w:rPr>
        <w:t>4. Еще раз взвесьте и проанализируйте.</w:t>
      </w:r>
    </w:p>
    <w:p w:rsidR="002213F4" w:rsidRPr="006B08C4" w:rsidRDefault="002213F4" w:rsidP="002213F4">
      <w:pPr>
        <w:pStyle w:val="a5"/>
        <w:shd w:val="clear" w:color="auto" w:fill="FFFFFF"/>
        <w:spacing w:after="270"/>
        <w:textAlignment w:val="baseline"/>
        <w:rPr>
          <w:rFonts w:eastAsiaTheme="minorHAnsi"/>
          <w:color w:val="000000" w:themeColor="text1"/>
          <w:sz w:val="28"/>
          <w:szCs w:val="28"/>
          <w:highlight w:val="yellow"/>
          <w:lang w:eastAsia="en-US"/>
        </w:rPr>
      </w:pPr>
      <w:r w:rsidRPr="006B08C4">
        <w:rPr>
          <w:rFonts w:eastAsiaTheme="minorHAnsi"/>
          <w:color w:val="000000" w:themeColor="text1"/>
          <w:sz w:val="28"/>
          <w:szCs w:val="28"/>
          <w:highlight w:val="yellow"/>
          <w:lang w:eastAsia="en-US"/>
        </w:rPr>
        <w:t>5. Найдите подходящего агента по недвижимости и подпишите договор.</w:t>
      </w:r>
    </w:p>
    <w:p w:rsidR="002213F4" w:rsidRPr="006B08C4" w:rsidRDefault="002213F4" w:rsidP="002213F4">
      <w:pPr>
        <w:pStyle w:val="a5"/>
        <w:shd w:val="clear" w:color="auto" w:fill="FFFFFF"/>
        <w:spacing w:before="0" w:beforeAutospacing="0" w:after="270" w:afterAutospacing="0"/>
        <w:textAlignment w:val="baseline"/>
        <w:rPr>
          <w:rFonts w:eastAsiaTheme="minorHAnsi"/>
          <w:color w:val="000000" w:themeColor="text1"/>
          <w:sz w:val="28"/>
          <w:szCs w:val="28"/>
          <w:highlight w:val="yellow"/>
          <w:lang w:eastAsia="en-US"/>
        </w:rPr>
      </w:pPr>
      <w:r w:rsidRPr="006B08C4">
        <w:rPr>
          <w:rFonts w:eastAsiaTheme="minorHAnsi"/>
          <w:color w:val="000000" w:themeColor="text1"/>
          <w:sz w:val="28"/>
          <w:szCs w:val="28"/>
          <w:highlight w:val="yellow"/>
          <w:lang w:eastAsia="en-US"/>
        </w:rPr>
        <w:t>6. Подготовьте имущество к сдаче. Запустите процесс.</w:t>
      </w:r>
    </w:p>
    <w:p w:rsidR="002213F4" w:rsidRPr="006B08C4" w:rsidRDefault="002213F4" w:rsidP="002213F4">
      <w:pPr>
        <w:pStyle w:val="2"/>
        <w:shd w:val="clear" w:color="auto" w:fill="FFFFFF"/>
        <w:textAlignment w:val="baseline"/>
        <w:rPr>
          <w:rFonts w:ascii="Times New Roman" w:eastAsia="Times New Roman" w:hAnsi="Times New Roman" w:cs="Times New Roman"/>
          <w:b w:val="0"/>
          <w:bCs w:val="0"/>
          <w:color w:val="000000" w:themeColor="text1"/>
          <w:sz w:val="28"/>
          <w:szCs w:val="28"/>
          <w:highlight w:val="yellow"/>
          <w:lang w:eastAsia="ru-RU"/>
        </w:rPr>
      </w:pPr>
      <w:r w:rsidRPr="006B08C4">
        <w:rPr>
          <w:rFonts w:ascii="Times New Roman" w:eastAsia="Times New Roman" w:hAnsi="Times New Roman" w:cs="Times New Roman"/>
          <w:b w:val="0"/>
          <w:bCs w:val="0"/>
          <w:color w:val="000000" w:themeColor="text1"/>
          <w:sz w:val="28"/>
          <w:szCs w:val="28"/>
          <w:highlight w:val="yellow"/>
          <w:lang w:eastAsia="ru-RU"/>
        </w:rPr>
        <w:t>Это основные моменты, которые вы должны пройти. Ключ заключается в том, чтобы выбрать тип недвижимости, который подходит вам лучше всего, с точки зрения характера и материала.</w:t>
      </w:r>
    </w:p>
    <w:p w:rsidR="002213F4" w:rsidRPr="006B08C4" w:rsidRDefault="002213F4" w:rsidP="002213F4">
      <w:pPr>
        <w:pStyle w:val="2"/>
        <w:shd w:val="clear" w:color="auto" w:fill="FFFFFF"/>
        <w:spacing w:before="0"/>
        <w:textAlignment w:val="baseline"/>
        <w:rPr>
          <w:rFonts w:ascii="Times New Roman" w:eastAsia="Times New Roman" w:hAnsi="Times New Roman" w:cs="Times New Roman"/>
          <w:b w:val="0"/>
          <w:bCs w:val="0"/>
          <w:color w:val="000000" w:themeColor="text1"/>
          <w:sz w:val="28"/>
          <w:szCs w:val="28"/>
          <w:highlight w:val="yellow"/>
          <w:lang w:eastAsia="ru-RU"/>
        </w:rPr>
      </w:pPr>
      <w:r w:rsidRPr="006B08C4">
        <w:rPr>
          <w:rFonts w:ascii="Times New Roman" w:eastAsia="Times New Roman" w:hAnsi="Times New Roman" w:cs="Times New Roman"/>
          <w:b w:val="0"/>
          <w:bCs w:val="0"/>
          <w:color w:val="000000" w:themeColor="text1"/>
          <w:sz w:val="28"/>
          <w:szCs w:val="28"/>
          <w:highlight w:val="yellow"/>
          <w:lang w:eastAsia="ru-RU"/>
        </w:rPr>
        <w:t>Важно! Важным моментом являются налоги. Каждый человек, который арендует недвижимость, обязан платить подоходный налог (13%). Для целей доставки, не нужно писать IP, вы просто должны подать декларацию в год.</w:t>
      </w:r>
    </w:p>
    <w:p w:rsidR="002213F4" w:rsidRPr="006B08C4" w:rsidRDefault="002213F4" w:rsidP="002213F4">
      <w:pPr>
        <w:rPr>
          <w:rFonts w:ascii="Times New Roman" w:hAnsi="Times New Roman" w:cs="Times New Roman"/>
          <w:color w:val="000000" w:themeColor="text1"/>
          <w:sz w:val="28"/>
          <w:szCs w:val="28"/>
          <w:highlight w:val="yellow"/>
          <w:lang w:eastAsia="ru-RU"/>
        </w:rPr>
      </w:pPr>
    </w:p>
    <w:p w:rsidR="002213F4" w:rsidRPr="006B08C4" w:rsidRDefault="002213F4" w:rsidP="0072613F">
      <w:pPr>
        <w:pStyle w:val="1"/>
        <w:shd w:val="clear" w:color="auto" w:fill="FFFFFF"/>
        <w:spacing w:before="0" w:beforeAutospacing="0" w:after="150" w:afterAutospacing="0" w:line="660" w:lineRule="atLeast"/>
        <w:rPr>
          <w:b w:val="0"/>
          <w:bCs w:val="0"/>
          <w:color w:val="464C74"/>
          <w:kern w:val="0"/>
          <w:sz w:val="28"/>
          <w:szCs w:val="28"/>
          <w:highlight w:val="yellow"/>
        </w:rPr>
      </w:pPr>
      <w:r w:rsidRPr="006B08C4">
        <w:rPr>
          <w:b w:val="0"/>
          <w:bCs w:val="0"/>
          <w:color w:val="000000" w:themeColor="text1"/>
          <w:kern w:val="0"/>
          <w:sz w:val="28"/>
          <w:szCs w:val="28"/>
          <w:highlight w:val="yellow"/>
        </w:rPr>
        <w:t>Если у вас есть инвестиционный опыт и необходимая сумма - этот тип инвестиций подходит именно вам. Лучше не вкладывать деньги в недвижимость без денег и отсутствия опыта в такой деятельности, есть хорошие шансы потерять средства. Начните с другого типа инвестиций, увеличьте свой капитал, приобретите опыт, затем перейдите на новый уровень: по мере приобретения опыта будет проходить тренинг по инвестициям в недвижимость. а ты вкладываешь</w:t>
      </w:r>
      <w:r w:rsidRPr="006B08C4">
        <w:rPr>
          <w:b w:val="0"/>
          <w:bCs w:val="0"/>
          <w:color w:val="464C74"/>
          <w:kern w:val="0"/>
          <w:sz w:val="28"/>
          <w:szCs w:val="28"/>
          <w:highlight w:val="yellow"/>
        </w:rPr>
        <w:t>.</w:t>
      </w:r>
    </w:p>
    <w:p w:rsidR="0072613F" w:rsidRPr="006B08C4" w:rsidRDefault="0072613F" w:rsidP="0072613F">
      <w:pPr>
        <w:pStyle w:val="1"/>
        <w:shd w:val="clear" w:color="auto" w:fill="FFFFFF"/>
        <w:spacing w:before="0" w:beforeAutospacing="0" w:after="150" w:afterAutospacing="0" w:line="660" w:lineRule="atLeast"/>
        <w:rPr>
          <w:color w:val="000000"/>
          <w:sz w:val="28"/>
          <w:szCs w:val="28"/>
          <w:highlight w:val="yellow"/>
        </w:rPr>
      </w:pPr>
      <w:r w:rsidRPr="006B08C4">
        <w:rPr>
          <w:color w:val="000000"/>
          <w:sz w:val="28"/>
          <w:szCs w:val="28"/>
          <w:highlight w:val="yellow"/>
        </w:rPr>
        <w:t>10 вечных правил инвестирования в недвижимость: личный опыт ошибок</w:t>
      </w:r>
    </w:p>
    <w:p w:rsidR="008E172F" w:rsidRPr="006B08C4" w:rsidRDefault="008E172F" w:rsidP="0072613F">
      <w:pPr>
        <w:pStyle w:val="1"/>
        <w:shd w:val="clear" w:color="auto" w:fill="FFFFFF"/>
        <w:spacing w:before="0" w:beforeAutospacing="0" w:after="150" w:afterAutospacing="0" w:line="660" w:lineRule="atLeast"/>
        <w:rPr>
          <w:color w:val="000000"/>
          <w:sz w:val="28"/>
          <w:szCs w:val="28"/>
          <w:highlight w:val="yellow"/>
        </w:rPr>
      </w:pPr>
    </w:p>
    <w:p w:rsidR="0072613F" w:rsidRPr="006B08C4" w:rsidRDefault="0072613F" w:rsidP="002213F4">
      <w:pPr>
        <w:shd w:val="clear" w:color="auto" w:fill="FFFFFF"/>
        <w:rPr>
          <w:rFonts w:ascii="Times New Roman" w:eastAsia="Times New Roman" w:hAnsi="Times New Roman" w:cs="Times New Roman"/>
          <w:color w:val="000000"/>
          <w:sz w:val="28"/>
          <w:szCs w:val="28"/>
          <w:highlight w:val="yellow"/>
          <w:lang w:eastAsia="ru-RU"/>
        </w:rPr>
      </w:pPr>
      <w:r w:rsidRPr="006B08C4">
        <w:rPr>
          <w:rFonts w:ascii="Times New Roman" w:hAnsi="Times New Roman" w:cs="Times New Roman"/>
          <w:color w:val="000000"/>
          <w:sz w:val="28"/>
          <w:szCs w:val="28"/>
          <w:highlight w:val="yellow"/>
        </w:rPr>
        <w:t xml:space="preserve">Правило 1 </w:t>
      </w:r>
    </w:p>
    <w:p w:rsidR="008E172F" w:rsidRPr="006B08C4" w:rsidRDefault="008E172F" w:rsidP="0072613F">
      <w:pPr>
        <w:pStyle w:val="article-renderblock"/>
        <w:shd w:val="clear" w:color="auto" w:fill="FFFFFF"/>
        <w:spacing w:before="90" w:beforeAutospacing="0" w:after="300" w:afterAutospacing="0"/>
        <w:rPr>
          <w:color w:val="000000"/>
          <w:sz w:val="28"/>
          <w:szCs w:val="28"/>
          <w:highlight w:val="yellow"/>
        </w:rPr>
      </w:pPr>
      <w:r w:rsidRPr="006B08C4">
        <w:rPr>
          <w:color w:val="000000"/>
          <w:sz w:val="28"/>
          <w:szCs w:val="28"/>
          <w:highlight w:val="yellow"/>
        </w:rPr>
        <w:t xml:space="preserve">Для того чтобы доходность была выше надо вкладывать меньше личных денег. </w:t>
      </w:r>
    </w:p>
    <w:p w:rsidR="0072613F" w:rsidRPr="006B08C4" w:rsidRDefault="0072613F" w:rsidP="0072613F">
      <w:pPr>
        <w:pStyle w:val="2"/>
        <w:shd w:val="clear" w:color="auto" w:fill="FFFFFF"/>
        <w:spacing w:before="630" w:after="120"/>
        <w:rPr>
          <w:rFonts w:ascii="Times New Roman" w:hAnsi="Times New Roman" w:cs="Times New Roman"/>
          <w:color w:val="000000"/>
          <w:sz w:val="28"/>
          <w:szCs w:val="28"/>
          <w:highlight w:val="yellow"/>
        </w:rPr>
      </w:pPr>
      <w:r w:rsidRPr="006B08C4">
        <w:rPr>
          <w:rFonts w:ascii="Times New Roman" w:hAnsi="Times New Roman" w:cs="Times New Roman"/>
          <w:color w:val="000000"/>
          <w:sz w:val="28"/>
          <w:szCs w:val="28"/>
          <w:highlight w:val="yellow"/>
        </w:rPr>
        <w:lastRenderedPageBreak/>
        <w:t>Пр</w:t>
      </w:r>
      <w:r w:rsidR="008E172F" w:rsidRPr="006B08C4">
        <w:rPr>
          <w:rFonts w:ascii="Times New Roman" w:hAnsi="Times New Roman" w:cs="Times New Roman"/>
          <w:color w:val="000000"/>
          <w:sz w:val="28"/>
          <w:szCs w:val="28"/>
          <w:highlight w:val="yellow"/>
        </w:rPr>
        <w:t xml:space="preserve">авило 2 </w:t>
      </w:r>
    </w:p>
    <w:p w:rsidR="008E172F" w:rsidRPr="006B08C4" w:rsidRDefault="008E172F" w:rsidP="008E172F">
      <w:pPr>
        <w:rPr>
          <w:rFonts w:ascii="Times New Roman" w:hAnsi="Times New Roman" w:cs="Times New Roman"/>
          <w:sz w:val="28"/>
          <w:szCs w:val="28"/>
          <w:highlight w:val="yellow"/>
        </w:rPr>
      </w:pPr>
      <w:r w:rsidRPr="006B08C4">
        <w:rPr>
          <w:rFonts w:ascii="Times New Roman" w:hAnsi="Times New Roman" w:cs="Times New Roman"/>
          <w:sz w:val="28"/>
          <w:szCs w:val="28"/>
          <w:highlight w:val="yellow"/>
        </w:rPr>
        <w:t xml:space="preserve">Если инвестируете впервые то лучше начать с маленькой недвижимости. Например: квартира, студии небольшие. Во первых их можно быстрее продать, также с учетом инфлации квартиры такого плана будут ежегодно расти в цене. </w:t>
      </w:r>
    </w:p>
    <w:p w:rsidR="0072613F" w:rsidRPr="006B08C4" w:rsidRDefault="008E172F" w:rsidP="0072613F">
      <w:pPr>
        <w:pStyle w:val="2"/>
        <w:shd w:val="clear" w:color="auto" w:fill="FFFFFF"/>
        <w:spacing w:before="630" w:after="120"/>
        <w:rPr>
          <w:rFonts w:ascii="Times New Roman" w:hAnsi="Times New Roman" w:cs="Times New Roman"/>
          <w:color w:val="000000"/>
          <w:sz w:val="28"/>
          <w:szCs w:val="28"/>
          <w:highlight w:val="yellow"/>
        </w:rPr>
      </w:pPr>
      <w:r w:rsidRPr="006B08C4">
        <w:rPr>
          <w:rFonts w:ascii="Times New Roman" w:hAnsi="Times New Roman" w:cs="Times New Roman"/>
          <w:color w:val="000000"/>
          <w:sz w:val="28"/>
          <w:szCs w:val="28"/>
          <w:highlight w:val="yellow"/>
        </w:rPr>
        <w:t>Правило 3</w:t>
      </w:r>
    </w:p>
    <w:p w:rsidR="008E172F" w:rsidRPr="006B08C4" w:rsidRDefault="008E172F" w:rsidP="008E172F">
      <w:pPr>
        <w:rPr>
          <w:rFonts w:ascii="Times New Roman" w:hAnsi="Times New Roman" w:cs="Times New Roman"/>
          <w:sz w:val="28"/>
          <w:szCs w:val="28"/>
          <w:highlight w:val="yellow"/>
        </w:rPr>
      </w:pPr>
      <w:r w:rsidRPr="006B08C4">
        <w:rPr>
          <w:rFonts w:ascii="Times New Roman" w:hAnsi="Times New Roman" w:cs="Times New Roman"/>
          <w:sz w:val="28"/>
          <w:szCs w:val="28"/>
          <w:highlight w:val="yellow"/>
        </w:rPr>
        <w:t xml:space="preserve">Если инвестировали в долевое участие, то не надо платить имущественный налог, до тех пор пока недвижимость не будет достроена. </w:t>
      </w:r>
    </w:p>
    <w:p w:rsidR="0072613F" w:rsidRPr="006B08C4" w:rsidRDefault="008E172F" w:rsidP="0072613F">
      <w:pPr>
        <w:pStyle w:val="2"/>
        <w:shd w:val="clear" w:color="auto" w:fill="FFFFFF"/>
        <w:spacing w:before="630" w:after="120"/>
        <w:rPr>
          <w:rFonts w:ascii="Times New Roman" w:hAnsi="Times New Roman" w:cs="Times New Roman"/>
          <w:color w:val="000000"/>
          <w:sz w:val="28"/>
          <w:szCs w:val="28"/>
          <w:highlight w:val="yellow"/>
        </w:rPr>
      </w:pPr>
      <w:r w:rsidRPr="006B08C4">
        <w:rPr>
          <w:rFonts w:ascii="Times New Roman" w:hAnsi="Times New Roman" w:cs="Times New Roman"/>
          <w:color w:val="000000"/>
          <w:sz w:val="28"/>
          <w:szCs w:val="28"/>
          <w:highlight w:val="yellow"/>
        </w:rPr>
        <w:t xml:space="preserve">Правило 4 </w:t>
      </w:r>
    </w:p>
    <w:p w:rsidR="008E172F" w:rsidRPr="006B08C4" w:rsidRDefault="008E172F" w:rsidP="008E172F">
      <w:pPr>
        <w:rPr>
          <w:rFonts w:ascii="Times New Roman" w:hAnsi="Times New Roman" w:cs="Times New Roman"/>
          <w:sz w:val="28"/>
          <w:szCs w:val="28"/>
          <w:highlight w:val="yellow"/>
        </w:rPr>
      </w:pPr>
      <w:r w:rsidRPr="006B08C4">
        <w:rPr>
          <w:rFonts w:ascii="Times New Roman" w:hAnsi="Times New Roman" w:cs="Times New Roman"/>
          <w:sz w:val="28"/>
          <w:szCs w:val="28"/>
          <w:highlight w:val="yellow"/>
        </w:rPr>
        <w:t>Многие будущие клиенты потенциальные будут рассматривать варианты нижних этажей. На это есть свои причины:</w:t>
      </w:r>
    </w:p>
    <w:p w:rsidR="008E172F" w:rsidRPr="006B08C4" w:rsidRDefault="008E172F" w:rsidP="008E172F">
      <w:pPr>
        <w:pStyle w:val="a9"/>
        <w:numPr>
          <w:ilvl w:val="0"/>
          <w:numId w:val="31"/>
        </w:numPr>
        <w:rPr>
          <w:rFonts w:ascii="Times New Roman" w:hAnsi="Times New Roman" w:cs="Times New Roman"/>
          <w:sz w:val="28"/>
          <w:szCs w:val="28"/>
          <w:highlight w:val="yellow"/>
        </w:rPr>
      </w:pPr>
      <w:r w:rsidRPr="006B08C4">
        <w:rPr>
          <w:rFonts w:ascii="Times New Roman" w:hAnsi="Times New Roman" w:cs="Times New Roman"/>
          <w:sz w:val="28"/>
          <w:szCs w:val="28"/>
          <w:highlight w:val="yellow"/>
        </w:rPr>
        <w:t>Мокрая зона может быть находится в любом месте, так как нет опасности, что можно залить кого-то снизу.</w:t>
      </w:r>
    </w:p>
    <w:p w:rsidR="008E172F" w:rsidRPr="006B08C4" w:rsidRDefault="008E172F" w:rsidP="008E172F">
      <w:pPr>
        <w:pStyle w:val="a9"/>
        <w:numPr>
          <w:ilvl w:val="0"/>
          <w:numId w:val="31"/>
        </w:numPr>
        <w:rPr>
          <w:rFonts w:ascii="Times New Roman" w:hAnsi="Times New Roman" w:cs="Times New Roman"/>
          <w:sz w:val="28"/>
          <w:szCs w:val="28"/>
          <w:highlight w:val="yellow"/>
        </w:rPr>
      </w:pPr>
      <w:r w:rsidRPr="006B08C4">
        <w:rPr>
          <w:rFonts w:ascii="Times New Roman" w:hAnsi="Times New Roman" w:cs="Times New Roman"/>
          <w:sz w:val="28"/>
          <w:szCs w:val="28"/>
          <w:highlight w:val="yellow"/>
        </w:rPr>
        <w:t xml:space="preserve">На нижних этажах нет соседей, можно ходить в железных тапках и топать как угодно. </w:t>
      </w:r>
    </w:p>
    <w:p w:rsidR="008E172F" w:rsidRPr="006B08C4" w:rsidRDefault="008E172F" w:rsidP="008E172F">
      <w:pPr>
        <w:pStyle w:val="a9"/>
        <w:numPr>
          <w:ilvl w:val="0"/>
          <w:numId w:val="31"/>
        </w:numPr>
        <w:rPr>
          <w:rFonts w:ascii="Times New Roman" w:hAnsi="Times New Roman" w:cs="Times New Roman"/>
          <w:sz w:val="28"/>
          <w:szCs w:val="28"/>
          <w:highlight w:val="yellow"/>
        </w:rPr>
      </w:pPr>
      <w:r w:rsidRPr="006B08C4">
        <w:rPr>
          <w:rFonts w:ascii="Times New Roman" w:hAnsi="Times New Roman" w:cs="Times New Roman"/>
          <w:sz w:val="28"/>
          <w:szCs w:val="28"/>
          <w:highlight w:val="yellow"/>
        </w:rPr>
        <w:t>Стоимость квартир дешевле.</w:t>
      </w:r>
    </w:p>
    <w:p w:rsidR="008E172F" w:rsidRPr="006B08C4" w:rsidRDefault="008E172F" w:rsidP="008E172F">
      <w:pPr>
        <w:pStyle w:val="a9"/>
        <w:numPr>
          <w:ilvl w:val="0"/>
          <w:numId w:val="31"/>
        </w:numPr>
        <w:rPr>
          <w:rFonts w:ascii="Times New Roman" w:hAnsi="Times New Roman" w:cs="Times New Roman"/>
          <w:sz w:val="28"/>
          <w:szCs w:val="28"/>
          <w:highlight w:val="yellow"/>
        </w:rPr>
      </w:pPr>
      <w:r w:rsidRPr="006B08C4">
        <w:rPr>
          <w:rFonts w:ascii="Times New Roman" w:hAnsi="Times New Roman" w:cs="Times New Roman"/>
          <w:sz w:val="28"/>
          <w:szCs w:val="28"/>
          <w:highlight w:val="yellow"/>
        </w:rPr>
        <w:t xml:space="preserve">Некоторые квартиры подойдут для открытия магазина или другого бизнеса. </w:t>
      </w:r>
    </w:p>
    <w:p w:rsidR="0072613F" w:rsidRPr="006B08C4" w:rsidRDefault="0072613F" w:rsidP="0072613F">
      <w:pPr>
        <w:pStyle w:val="2"/>
        <w:shd w:val="clear" w:color="auto" w:fill="FFFFFF"/>
        <w:spacing w:before="630" w:after="120"/>
        <w:rPr>
          <w:rFonts w:ascii="Times New Roman" w:hAnsi="Times New Roman" w:cs="Times New Roman"/>
          <w:color w:val="000000"/>
          <w:sz w:val="28"/>
          <w:szCs w:val="28"/>
          <w:highlight w:val="yellow"/>
        </w:rPr>
      </w:pPr>
      <w:r w:rsidRPr="006B08C4">
        <w:rPr>
          <w:rFonts w:ascii="Times New Roman" w:hAnsi="Times New Roman" w:cs="Times New Roman"/>
          <w:color w:val="000000"/>
          <w:sz w:val="28"/>
          <w:szCs w:val="28"/>
          <w:highlight w:val="yellow"/>
        </w:rPr>
        <w:t xml:space="preserve">Правило 5 </w:t>
      </w:r>
    </w:p>
    <w:p w:rsidR="008E172F" w:rsidRPr="006B08C4" w:rsidRDefault="008E172F" w:rsidP="008E172F">
      <w:pPr>
        <w:rPr>
          <w:rFonts w:ascii="Times New Roman" w:hAnsi="Times New Roman" w:cs="Times New Roman"/>
          <w:sz w:val="28"/>
          <w:szCs w:val="28"/>
          <w:highlight w:val="yellow"/>
        </w:rPr>
      </w:pPr>
      <w:r w:rsidRPr="006B08C4">
        <w:rPr>
          <w:rFonts w:ascii="Times New Roman" w:hAnsi="Times New Roman" w:cs="Times New Roman"/>
          <w:sz w:val="28"/>
          <w:szCs w:val="28"/>
          <w:highlight w:val="yellow"/>
        </w:rPr>
        <w:t xml:space="preserve">Если брать квартиру за 3 млн. рублей и разделить на студии, то она ежемесячно будет расти на 10%  в цене. </w:t>
      </w:r>
    </w:p>
    <w:p w:rsidR="008E172F" w:rsidRPr="006B08C4" w:rsidRDefault="008E172F" w:rsidP="008E172F">
      <w:pPr>
        <w:rPr>
          <w:rFonts w:ascii="Times New Roman" w:hAnsi="Times New Roman" w:cs="Times New Roman"/>
          <w:sz w:val="28"/>
          <w:szCs w:val="28"/>
          <w:highlight w:val="yellow"/>
        </w:rPr>
      </w:pPr>
      <w:r w:rsidRPr="006B08C4">
        <w:rPr>
          <w:rFonts w:ascii="Times New Roman" w:hAnsi="Times New Roman" w:cs="Times New Roman"/>
          <w:sz w:val="28"/>
          <w:szCs w:val="28"/>
          <w:highlight w:val="yellow"/>
        </w:rPr>
        <w:t xml:space="preserve">А теперь новостройка за 2 200 000 рублей, ежегодно поднимается на 13% в цене. Соотвественно лучше инвестировать в новостройки. </w:t>
      </w:r>
    </w:p>
    <w:p w:rsidR="0072613F" w:rsidRPr="006B08C4" w:rsidRDefault="0072613F" w:rsidP="0072613F">
      <w:pPr>
        <w:shd w:val="clear" w:color="auto" w:fill="FFFFFF"/>
        <w:spacing w:after="0"/>
        <w:rPr>
          <w:rFonts w:ascii="Times New Roman" w:hAnsi="Times New Roman" w:cs="Times New Roman"/>
          <w:color w:val="000000"/>
          <w:sz w:val="28"/>
          <w:szCs w:val="28"/>
          <w:highlight w:val="yellow"/>
        </w:rPr>
      </w:pPr>
    </w:p>
    <w:p w:rsidR="0072613F" w:rsidRPr="006B08C4" w:rsidRDefault="0072613F" w:rsidP="0072613F">
      <w:pPr>
        <w:pStyle w:val="2"/>
        <w:shd w:val="clear" w:color="auto" w:fill="FFFFFF"/>
        <w:spacing w:before="630" w:after="120"/>
        <w:rPr>
          <w:rFonts w:ascii="Times New Roman" w:hAnsi="Times New Roman" w:cs="Times New Roman"/>
          <w:color w:val="000000"/>
          <w:sz w:val="28"/>
          <w:szCs w:val="28"/>
        </w:rPr>
      </w:pPr>
      <w:r w:rsidRPr="006B08C4">
        <w:rPr>
          <w:rFonts w:ascii="Times New Roman" w:hAnsi="Times New Roman" w:cs="Times New Roman"/>
          <w:color w:val="000000"/>
          <w:sz w:val="28"/>
          <w:szCs w:val="28"/>
          <w:highlight w:val="yellow"/>
        </w:rPr>
        <w:t xml:space="preserve">Правило 6 </w:t>
      </w:r>
    </w:p>
    <w:p w:rsidR="004F2787" w:rsidRPr="006B08C4" w:rsidRDefault="004F2787" w:rsidP="004F2787">
      <w:pPr>
        <w:rPr>
          <w:rFonts w:ascii="Times New Roman" w:hAnsi="Times New Roman" w:cs="Times New Roman"/>
          <w:sz w:val="28"/>
          <w:szCs w:val="28"/>
        </w:rPr>
      </w:pPr>
      <w:r w:rsidRPr="006B08C4">
        <w:rPr>
          <w:rFonts w:ascii="Times New Roman" w:hAnsi="Times New Roman" w:cs="Times New Roman"/>
          <w:sz w:val="28"/>
          <w:szCs w:val="28"/>
        </w:rPr>
        <w:t xml:space="preserve">Инвестировать в новостройки имеет свои минусы, например: надо ждать долгое время пока дом достроят, за период ожидания может измениться рыночная ситуация. Есть риск попасть на мошенников или на долгострой. После того как дом сдан надо сделать ремонт. </w:t>
      </w:r>
    </w:p>
    <w:p w:rsidR="0072613F" w:rsidRPr="006B08C4" w:rsidRDefault="0072613F" w:rsidP="0072613F">
      <w:pPr>
        <w:pStyle w:val="2"/>
        <w:shd w:val="clear" w:color="auto" w:fill="FFFFFF"/>
        <w:spacing w:before="630" w:after="120"/>
        <w:rPr>
          <w:rFonts w:ascii="Times New Roman" w:hAnsi="Times New Roman" w:cs="Times New Roman"/>
          <w:color w:val="000000"/>
          <w:sz w:val="28"/>
          <w:szCs w:val="28"/>
        </w:rPr>
      </w:pPr>
      <w:r w:rsidRPr="006B08C4">
        <w:rPr>
          <w:rFonts w:ascii="Times New Roman" w:hAnsi="Times New Roman" w:cs="Times New Roman"/>
          <w:color w:val="000000"/>
          <w:sz w:val="28"/>
          <w:szCs w:val="28"/>
        </w:rPr>
        <w:lastRenderedPageBreak/>
        <w:t xml:space="preserve">Правило 7 </w:t>
      </w:r>
    </w:p>
    <w:p w:rsidR="004F2787" w:rsidRPr="006B08C4" w:rsidRDefault="004F2787" w:rsidP="004F2787">
      <w:pPr>
        <w:rPr>
          <w:rFonts w:ascii="Times New Roman" w:hAnsi="Times New Roman" w:cs="Times New Roman"/>
          <w:sz w:val="28"/>
          <w:szCs w:val="28"/>
        </w:rPr>
      </w:pPr>
      <w:r w:rsidRPr="006B08C4">
        <w:rPr>
          <w:rFonts w:ascii="Times New Roman" w:hAnsi="Times New Roman" w:cs="Times New Roman"/>
          <w:sz w:val="28"/>
          <w:szCs w:val="28"/>
        </w:rPr>
        <w:t xml:space="preserve">Для этого надо использовать правило 7 и проверить застройщика. </w:t>
      </w:r>
      <w:r w:rsidR="00F44DE1" w:rsidRPr="006B08C4">
        <w:rPr>
          <w:rFonts w:ascii="Times New Roman" w:hAnsi="Times New Roman" w:cs="Times New Roman"/>
          <w:sz w:val="28"/>
          <w:szCs w:val="28"/>
        </w:rPr>
        <w:t xml:space="preserve">Например в Москве работает около 70 компаний застройщиков, о не всем можно доверять свои деньги. Из них только 10% будут добросовестные. </w:t>
      </w:r>
    </w:p>
    <w:p w:rsidR="00F44DE1" w:rsidRPr="006B08C4" w:rsidRDefault="00F44DE1" w:rsidP="004F2787">
      <w:pPr>
        <w:rPr>
          <w:rFonts w:ascii="Times New Roman" w:hAnsi="Times New Roman" w:cs="Times New Roman"/>
          <w:sz w:val="28"/>
          <w:szCs w:val="28"/>
        </w:rPr>
      </w:pPr>
      <w:r w:rsidRPr="006B08C4">
        <w:rPr>
          <w:rFonts w:ascii="Times New Roman" w:hAnsi="Times New Roman" w:cs="Times New Roman"/>
          <w:sz w:val="28"/>
          <w:szCs w:val="28"/>
        </w:rPr>
        <w:t>Для того чтобы проверить надежность застройщика надо использовать чек-лист, который был разработан такими же инвесторами:</w:t>
      </w:r>
    </w:p>
    <w:p w:rsidR="00F44DE1" w:rsidRPr="006B08C4" w:rsidRDefault="00F44DE1" w:rsidP="00F44DE1">
      <w:pPr>
        <w:pStyle w:val="a9"/>
        <w:numPr>
          <w:ilvl w:val="0"/>
          <w:numId w:val="32"/>
        </w:numPr>
        <w:rPr>
          <w:rFonts w:ascii="Times New Roman" w:hAnsi="Times New Roman" w:cs="Times New Roman"/>
          <w:sz w:val="28"/>
          <w:szCs w:val="28"/>
        </w:rPr>
      </w:pPr>
      <w:r w:rsidRPr="006B08C4">
        <w:rPr>
          <w:rFonts w:ascii="Times New Roman" w:hAnsi="Times New Roman" w:cs="Times New Roman"/>
          <w:sz w:val="28"/>
          <w:szCs w:val="28"/>
        </w:rPr>
        <w:t>Репутация и опыт застройщика</w:t>
      </w:r>
    </w:p>
    <w:p w:rsidR="00F44DE1" w:rsidRPr="006B08C4" w:rsidRDefault="00F44DE1" w:rsidP="00F44DE1">
      <w:pPr>
        <w:rPr>
          <w:rFonts w:ascii="Times New Roman" w:hAnsi="Times New Roman" w:cs="Times New Roman"/>
          <w:sz w:val="28"/>
          <w:szCs w:val="28"/>
        </w:rPr>
      </w:pPr>
      <w:r w:rsidRPr="006B08C4">
        <w:rPr>
          <w:rFonts w:ascii="Times New Roman" w:hAnsi="Times New Roman" w:cs="Times New Roman"/>
          <w:sz w:val="28"/>
          <w:szCs w:val="28"/>
        </w:rPr>
        <w:t xml:space="preserve">Прежде чем подписывать договор, для начала надо проверить его репутацию: посмотреть сайт компании, прочитать отзывы клиентов, зайти на сайт арбитражного суда и проверить на наличие судебных тяжб. Поговорить с рабочими и узнать своевременно ли выплачивается заработная плата, узнать о компании которая инвестирует строительство, познакомиться с ним более подробно. </w:t>
      </w:r>
    </w:p>
    <w:p w:rsidR="00F44DE1" w:rsidRPr="006B08C4" w:rsidRDefault="00F44DE1" w:rsidP="00F44DE1">
      <w:pPr>
        <w:rPr>
          <w:rFonts w:ascii="Times New Roman" w:hAnsi="Times New Roman" w:cs="Times New Roman"/>
          <w:sz w:val="28"/>
          <w:szCs w:val="28"/>
        </w:rPr>
      </w:pPr>
    </w:p>
    <w:p w:rsidR="0072613F" w:rsidRPr="006B08C4" w:rsidRDefault="0072613F" w:rsidP="0072613F">
      <w:pPr>
        <w:shd w:val="clear" w:color="auto" w:fill="FFFFFF"/>
        <w:rPr>
          <w:rFonts w:ascii="Times New Roman" w:hAnsi="Times New Roman" w:cs="Times New Roman"/>
          <w:b/>
          <w:bCs/>
          <w:i/>
          <w:iCs/>
          <w:color w:val="000000"/>
          <w:sz w:val="28"/>
          <w:szCs w:val="28"/>
        </w:rPr>
      </w:pPr>
      <w:r w:rsidRPr="006B08C4">
        <w:rPr>
          <w:rFonts w:ascii="Times New Roman" w:hAnsi="Times New Roman" w:cs="Times New Roman"/>
          <w:b/>
          <w:bCs/>
          <w:i/>
          <w:iCs/>
          <w:color w:val="000000"/>
          <w:sz w:val="28"/>
          <w:szCs w:val="28"/>
        </w:rPr>
        <w:t>2 - Разрешение на строительство и проектная декларация</w:t>
      </w:r>
    </w:p>
    <w:p w:rsidR="00F44DE1" w:rsidRPr="006B08C4" w:rsidRDefault="00F44DE1" w:rsidP="0072613F">
      <w:pPr>
        <w:shd w:val="clear" w:color="auto" w:fill="FFFFFF"/>
        <w:rPr>
          <w:rFonts w:ascii="Times New Roman" w:hAnsi="Times New Roman" w:cs="Times New Roman"/>
          <w:iCs/>
          <w:color w:val="000000"/>
          <w:sz w:val="28"/>
          <w:szCs w:val="28"/>
        </w:rPr>
      </w:pPr>
      <w:r w:rsidRPr="006B08C4">
        <w:rPr>
          <w:rFonts w:ascii="Times New Roman" w:hAnsi="Times New Roman" w:cs="Times New Roman"/>
          <w:bCs/>
          <w:iCs/>
          <w:color w:val="000000"/>
          <w:sz w:val="28"/>
          <w:szCs w:val="28"/>
        </w:rPr>
        <w:t>Эти документы должны быть на сайте. Если их нет, то можно попросить у отдела продаж, чтобы предоставили данную документацию.</w:t>
      </w:r>
    </w:p>
    <w:p w:rsidR="0072613F" w:rsidRPr="006B08C4" w:rsidRDefault="0072613F" w:rsidP="0072613F">
      <w:pPr>
        <w:shd w:val="clear" w:color="auto" w:fill="FFFFFF"/>
        <w:rPr>
          <w:rFonts w:ascii="Times New Roman" w:hAnsi="Times New Roman" w:cs="Times New Roman"/>
          <w:b/>
          <w:bCs/>
          <w:i/>
          <w:iCs/>
          <w:color w:val="000000"/>
          <w:sz w:val="28"/>
          <w:szCs w:val="28"/>
        </w:rPr>
      </w:pPr>
      <w:r w:rsidRPr="006B08C4">
        <w:rPr>
          <w:rFonts w:ascii="Times New Roman" w:hAnsi="Times New Roman" w:cs="Times New Roman"/>
          <w:b/>
          <w:bCs/>
          <w:i/>
          <w:iCs/>
          <w:color w:val="000000"/>
          <w:sz w:val="28"/>
          <w:szCs w:val="28"/>
        </w:rPr>
        <w:t>3 - Финансовое состояние компании</w:t>
      </w:r>
    </w:p>
    <w:p w:rsidR="00F44DE1" w:rsidRPr="002803B3" w:rsidRDefault="00F44DE1" w:rsidP="0072613F">
      <w:pPr>
        <w:shd w:val="clear" w:color="auto" w:fill="FFFFFF"/>
        <w:rPr>
          <w:rFonts w:ascii="Times New Roman" w:hAnsi="Times New Roman" w:cs="Times New Roman"/>
          <w:i/>
          <w:iCs/>
          <w:color w:val="000000"/>
          <w:sz w:val="28"/>
          <w:szCs w:val="28"/>
        </w:rPr>
      </w:pPr>
      <w:r w:rsidRPr="002803B3">
        <w:rPr>
          <w:rFonts w:ascii="Times New Roman" w:hAnsi="Times New Roman" w:cs="Times New Roman"/>
          <w:b/>
          <w:bCs/>
          <w:i/>
          <w:iCs/>
          <w:color w:val="000000"/>
          <w:sz w:val="28"/>
          <w:szCs w:val="28"/>
        </w:rPr>
        <w:t>Также стоит попросить финансовое состояние компании</w:t>
      </w:r>
      <w:r w:rsidRPr="002803B3">
        <w:rPr>
          <w:rFonts w:ascii="Times New Roman" w:hAnsi="Times New Roman" w:cs="Times New Roman"/>
          <w:i/>
          <w:iCs/>
          <w:color w:val="000000"/>
          <w:sz w:val="28"/>
          <w:szCs w:val="28"/>
        </w:rPr>
        <w:t xml:space="preserve">. Они предоставят всю информацию на почту. </w:t>
      </w:r>
    </w:p>
    <w:p w:rsidR="0072613F" w:rsidRPr="002803B3" w:rsidRDefault="0072613F" w:rsidP="0072613F">
      <w:pPr>
        <w:shd w:val="clear" w:color="auto" w:fill="FFFFFF"/>
        <w:rPr>
          <w:rFonts w:ascii="Times New Roman" w:hAnsi="Times New Roman" w:cs="Times New Roman"/>
          <w:i/>
          <w:iCs/>
          <w:color w:val="000000"/>
          <w:sz w:val="28"/>
          <w:szCs w:val="28"/>
        </w:rPr>
      </w:pPr>
      <w:r w:rsidRPr="002803B3">
        <w:rPr>
          <w:rFonts w:ascii="Times New Roman" w:hAnsi="Times New Roman" w:cs="Times New Roman"/>
          <w:b/>
          <w:bCs/>
          <w:i/>
          <w:iCs/>
          <w:color w:val="000000"/>
          <w:sz w:val="28"/>
          <w:szCs w:val="28"/>
        </w:rPr>
        <w:t>4 - Правильный ДДУ</w:t>
      </w:r>
    </w:p>
    <w:p w:rsidR="0072613F" w:rsidRPr="002803B3" w:rsidRDefault="0072613F" w:rsidP="0072613F">
      <w:pPr>
        <w:shd w:val="clear" w:color="auto" w:fill="FFFFFF"/>
        <w:rPr>
          <w:rFonts w:ascii="Times New Roman" w:hAnsi="Times New Roman" w:cs="Times New Roman"/>
          <w:i/>
          <w:iCs/>
          <w:color w:val="000000"/>
          <w:sz w:val="28"/>
          <w:szCs w:val="28"/>
        </w:rPr>
      </w:pPr>
      <w:r w:rsidRPr="002803B3">
        <w:rPr>
          <w:rFonts w:ascii="Times New Roman" w:hAnsi="Times New Roman" w:cs="Times New Roman"/>
          <w:i/>
          <w:iCs/>
          <w:color w:val="000000"/>
          <w:sz w:val="28"/>
          <w:szCs w:val="28"/>
        </w:rPr>
        <w:t>ДДУ должен соответствовать 214-ФЗ</w:t>
      </w:r>
    </w:p>
    <w:p w:rsidR="0072613F" w:rsidRPr="002803B3" w:rsidRDefault="0072613F" w:rsidP="0072613F">
      <w:pPr>
        <w:shd w:val="clear" w:color="auto" w:fill="FFFFFF"/>
        <w:rPr>
          <w:rFonts w:ascii="Times New Roman" w:hAnsi="Times New Roman" w:cs="Times New Roman"/>
          <w:color w:val="000000"/>
          <w:sz w:val="28"/>
          <w:szCs w:val="28"/>
        </w:rPr>
      </w:pPr>
    </w:p>
    <w:p w:rsidR="0072613F" w:rsidRPr="002803B3" w:rsidRDefault="00F44DE1" w:rsidP="0072613F">
      <w:pPr>
        <w:pStyle w:val="2"/>
        <w:shd w:val="clear" w:color="auto" w:fill="FFFFFF"/>
        <w:spacing w:before="630" w:after="120"/>
        <w:rPr>
          <w:rFonts w:ascii="Times New Roman" w:hAnsi="Times New Roman" w:cs="Times New Roman"/>
          <w:color w:val="000000"/>
          <w:sz w:val="28"/>
          <w:szCs w:val="28"/>
        </w:rPr>
      </w:pPr>
      <w:r w:rsidRPr="002803B3">
        <w:rPr>
          <w:rFonts w:ascii="Times New Roman" w:hAnsi="Times New Roman" w:cs="Times New Roman"/>
          <w:color w:val="000000"/>
          <w:sz w:val="28"/>
          <w:szCs w:val="28"/>
        </w:rPr>
        <w:t xml:space="preserve">Правило 8 </w:t>
      </w:r>
    </w:p>
    <w:p w:rsidR="00F44DE1" w:rsidRPr="002803B3" w:rsidRDefault="00F44DE1" w:rsidP="00F44DE1">
      <w:pPr>
        <w:rPr>
          <w:rFonts w:ascii="Times New Roman" w:hAnsi="Times New Roman" w:cs="Times New Roman"/>
          <w:sz w:val="28"/>
          <w:szCs w:val="28"/>
        </w:rPr>
      </w:pPr>
    </w:p>
    <w:p w:rsidR="00F44DE1" w:rsidRPr="002803B3" w:rsidRDefault="00F44DE1" w:rsidP="0072613F">
      <w:pPr>
        <w:pStyle w:val="article-renderblock"/>
        <w:shd w:val="clear" w:color="auto" w:fill="FFFFFF"/>
        <w:spacing w:before="90" w:beforeAutospacing="0" w:after="300" w:afterAutospacing="0"/>
        <w:rPr>
          <w:color w:val="000000"/>
          <w:sz w:val="28"/>
          <w:szCs w:val="28"/>
        </w:rPr>
      </w:pPr>
      <w:r w:rsidRPr="002803B3">
        <w:rPr>
          <w:color w:val="000000"/>
          <w:sz w:val="28"/>
          <w:szCs w:val="28"/>
        </w:rPr>
        <w:t>Также можно запросить и дополнительную документацию:</w:t>
      </w:r>
    </w:p>
    <w:p w:rsidR="0072613F"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1) Место расположения объекта строительства</w:t>
      </w:r>
    </w:p>
    <w:p w:rsidR="0072613F"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2) Транспортная инфраструктура</w:t>
      </w:r>
    </w:p>
    <w:p w:rsidR="0072613F"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3) Наличие строителей и активность на строительном участке</w:t>
      </w:r>
    </w:p>
    <w:p w:rsidR="0072613F" w:rsidRPr="002803B3" w:rsidRDefault="0072613F" w:rsidP="0072613F">
      <w:pPr>
        <w:pStyle w:val="article-renderblock"/>
        <w:shd w:val="clear" w:color="auto" w:fill="FFFFFF"/>
        <w:spacing w:before="90" w:beforeAutospacing="0" w:after="300" w:afterAutospacing="0"/>
        <w:rPr>
          <w:b/>
          <w:bCs/>
          <w:color w:val="000000"/>
          <w:sz w:val="28"/>
          <w:szCs w:val="28"/>
        </w:rPr>
      </w:pPr>
      <w:r w:rsidRPr="002803B3">
        <w:rPr>
          <w:b/>
          <w:bCs/>
          <w:color w:val="000000"/>
          <w:sz w:val="28"/>
          <w:szCs w:val="28"/>
        </w:rPr>
        <w:lastRenderedPageBreak/>
        <w:t>4) Проверка документации на строительство</w:t>
      </w:r>
    </w:p>
    <w:p w:rsidR="00F44DE1" w:rsidRPr="002803B3" w:rsidRDefault="00F44DE1" w:rsidP="0072613F">
      <w:pPr>
        <w:pStyle w:val="article-renderblock"/>
        <w:shd w:val="clear" w:color="auto" w:fill="FFFFFF"/>
        <w:spacing w:before="90" w:beforeAutospacing="0" w:after="300" w:afterAutospacing="0"/>
        <w:rPr>
          <w:b/>
          <w:bCs/>
          <w:color w:val="000000"/>
          <w:sz w:val="28"/>
          <w:szCs w:val="28"/>
        </w:rPr>
      </w:pPr>
      <w:r w:rsidRPr="002803B3">
        <w:rPr>
          <w:b/>
          <w:bCs/>
          <w:color w:val="000000"/>
          <w:sz w:val="28"/>
          <w:szCs w:val="28"/>
        </w:rPr>
        <w:t>Для чего нужны эти документы и что в них надо посмотреть:</w:t>
      </w:r>
    </w:p>
    <w:p w:rsidR="00F44DE1"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Проектная декларация</w:t>
      </w:r>
      <w:r w:rsidRPr="002803B3">
        <w:rPr>
          <w:color w:val="000000"/>
          <w:sz w:val="28"/>
          <w:szCs w:val="28"/>
        </w:rPr>
        <w:t> </w:t>
      </w:r>
      <w:r w:rsidR="00F44DE1" w:rsidRPr="002803B3">
        <w:rPr>
          <w:color w:val="000000"/>
          <w:sz w:val="28"/>
          <w:szCs w:val="28"/>
        </w:rPr>
        <w:t xml:space="preserve">– благодаря этому документу мы узнаем о сроках строительства, а также кое – что и о предыдущих объектах. </w:t>
      </w:r>
    </w:p>
    <w:p w:rsidR="0072613F"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 ДДУ</w:t>
      </w:r>
      <w:r w:rsidRPr="002803B3">
        <w:rPr>
          <w:color w:val="000000"/>
          <w:sz w:val="28"/>
          <w:szCs w:val="28"/>
        </w:rPr>
        <w:t xml:space="preserve"> — договор долевого участия </w:t>
      </w:r>
      <w:r w:rsidR="00F44DE1" w:rsidRPr="002803B3">
        <w:rPr>
          <w:color w:val="000000"/>
          <w:sz w:val="28"/>
          <w:szCs w:val="28"/>
        </w:rPr>
        <w:t xml:space="preserve"> должен быть оформлен согласно </w:t>
      </w:r>
      <w:r w:rsidRPr="002803B3">
        <w:rPr>
          <w:color w:val="000000"/>
          <w:sz w:val="28"/>
          <w:szCs w:val="28"/>
        </w:rPr>
        <w:t>214-ФЗ</w:t>
      </w:r>
    </w:p>
    <w:p w:rsidR="00F44DE1"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Разрешение на строительство</w:t>
      </w:r>
      <w:r w:rsidRPr="002803B3">
        <w:rPr>
          <w:color w:val="000000"/>
          <w:sz w:val="28"/>
          <w:szCs w:val="28"/>
        </w:rPr>
        <w:t xml:space="preserve"> — </w:t>
      </w:r>
      <w:r w:rsidR="00F44DE1" w:rsidRPr="002803B3">
        <w:rPr>
          <w:color w:val="000000"/>
          <w:sz w:val="28"/>
          <w:szCs w:val="28"/>
        </w:rPr>
        <w:t xml:space="preserve">В этом документе сроки на строительство должны быть меньше, чем срок годности документа. Может произойти такая ситуация, разрешение на строительство по срокам станет недействительным. Когда дом будет достроен его не запустят в эксплуатацию. </w:t>
      </w:r>
    </w:p>
    <w:p w:rsidR="0072613F"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Свидетельство о праве собственности на земельный участок или договор аренды земельного участка</w:t>
      </w:r>
      <w:r w:rsidRPr="002803B3">
        <w:rPr>
          <w:color w:val="000000"/>
          <w:sz w:val="28"/>
          <w:szCs w:val="28"/>
        </w:rPr>
        <w:t xml:space="preserve"> — </w:t>
      </w:r>
      <w:r w:rsidR="006B08C4" w:rsidRPr="002803B3">
        <w:rPr>
          <w:color w:val="000000"/>
          <w:sz w:val="28"/>
          <w:szCs w:val="28"/>
        </w:rPr>
        <w:t>здесь тоже сроки аренды.</w:t>
      </w:r>
    </w:p>
    <w:p w:rsidR="0072613F"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Страхование гражданской ответственности застройщика</w:t>
      </w:r>
      <w:r w:rsidRPr="002803B3">
        <w:rPr>
          <w:color w:val="000000"/>
          <w:sz w:val="28"/>
          <w:szCs w:val="28"/>
        </w:rPr>
        <w:t> — требование с 1 января 2014 года</w:t>
      </w:r>
    </w:p>
    <w:p w:rsidR="006B08C4"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Учредительные документы компании-застройщика</w:t>
      </w:r>
      <w:r w:rsidRPr="002803B3">
        <w:rPr>
          <w:color w:val="000000"/>
          <w:sz w:val="28"/>
          <w:szCs w:val="28"/>
        </w:rPr>
        <w:t> —</w:t>
      </w:r>
      <w:r w:rsidR="006B08C4" w:rsidRPr="002803B3">
        <w:rPr>
          <w:color w:val="000000"/>
          <w:sz w:val="28"/>
          <w:szCs w:val="28"/>
        </w:rPr>
        <w:t xml:space="preserve"> здесь понятно, компания застройщик должна быть зарегистрирована как юр лицо и платить налоги. </w:t>
      </w:r>
      <w:r w:rsidRPr="002803B3">
        <w:rPr>
          <w:color w:val="000000"/>
          <w:sz w:val="28"/>
          <w:szCs w:val="28"/>
        </w:rPr>
        <w:t xml:space="preserve"> </w:t>
      </w:r>
    </w:p>
    <w:p w:rsidR="0072613F"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Финансовые документы</w:t>
      </w:r>
      <w:r w:rsidRPr="002803B3">
        <w:rPr>
          <w:color w:val="000000"/>
          <w:sz w:val="28"/>
          <w:szCs w:val="28"/>
        </w:rPr>
        <w:t> — Отчет о положительном финансовом результате этого застройщика</w:t>
      </w:r>
    </w:p>
    <w:p w:rsidR="0072613F" w:rsidRPr="002803B3" w:rsidRDefault="0072613F" w:rsidP="0072613F">
      <w:pPr>
        <w:pStyle w:val="article-renderblock"/>
        <w:shd w:val="clear" w:color="auto" w:fill="FFFFFF"/>
        <w:spacing w:before="90" w:beforeAutospacing="0" w:after="300" w:afterAutospacing="0"/>
        <w:rPr>
          <w:color w:val="000000"/>
          <w:sz w:val="28"/>
          <w:szCs w:val="28"/>
        </w:rPr>
      </w:pPr>
      <w:r w:rsidRPr="002803B3">
        <w:rPr>
          <w:b/>
          <w:bCs/>
          <w:color w:val="000000"/>
          <w:sz w:val="28"/>
          <w:szCs w:val="28"/>
        </w:rPr>
        <w:t>Бухгалтерская документация, аудиторское заключение</w:t>
      </w:r>
    </w:p>
    <w:p w:rsidR="0072613F" w:rsidRPr="002803B3" w:rsidRDefault="0072613F" w:rsidP="0072613F">
      <w:pPr>
        <w:pStyle w:val="2"/>
        <w:shd w:val="clear" w:color="auto" w:fill="FFFFFF"/>
        <w:spacing w:before="630" w:after="120"/>
        <w:rPr>
          <w:rFonts w:ascii="Times New Roman" w:hAnsi="Times New Roman" w:cs="Times New Roman"/>
          <w:color w:val="000000"/>
          <w:sz w:val="28"/>
          <w:szCs w:val="28"/>
        </w:rPr>
      </w:pPr>
      <w:r w:rsidRPr="002803B3">
        <w:rPr>
          <w:rFonts w:ascii="Times New Roman" w:hAnsi="Times New Roman" w:cs="Times New Roman"/>
          <w:color w:val="000000"/>
          <w:sz w:val="28"/>
          <w:szCs w:val="28"/>
        </w:rPr>
        <w:t xml:space="preserve">Правило 9 </w:t>
      </w:r>
    </w:p>
    <w:p w:rsidR="006B08C4" w:rsidRPr="002803B3" w:rsidRDefault="006B08C4" w:rsidP="006B08C4">
      <w:pPr>
        <w:rPr>
          <w:rFonts w:ascii="Times New Roman" w:hAnsi="Times New Roman" w:cs="Times New Roman"/>
          <w:sz w:val="28"/>
          <w:szCs w:val="28"/>
        </w:rPr>
      </w:pPr>
      <w:r w:rsidRPr="002803B3">
        <w:rPr>
          <w:rFonts w:ascii="Times New Roman" w:hAnsi="Times New Roman" w:cs="Times New Roman"/>
          <w:sz w:val="28"/>
          <w:szCs w:val="28"/>
        </w:rPr>
        <w:t xml:space="preserve">Запомните деньги быстро дешевеют, для того чтобы понять это надо вспомнить что можно было купить на 100 рублей. </w:t>
      </w:r>
    </w:p>
    <w:p w:rsidR="0072613F" w:rsidRPr="002803B3" w:rsidRDefault="0072613F" w:rsidP="006B08C4">
      <w:pPr>
        <w:pStyle w:val="2"/>
        <w:shd w:val="clear" w:color="auto" w:fill="FFFFFF"/>
        <w:spacing w:before="0" w:after="450" w:line="600" w:lineRule="atLeast"/>
        <w:textAlignment w:val="baseline"/>
        <w:rPr>
          <w:rFonts w:ascii="Times New Roman" w:hAnsi="Times New Roman" w:cs="Times New Roman"/>
          <w:b w:val="0"/>
          <w:bCs w:val="0"/>
          <w:color w:val="5A5C5D"/>
          <w:sz w:val="28"/>
          <w:szCs w:val="28"/>
        </w:rPr>
      </w:pPr>
      <w:r w:rsidRPr="002803B3">
        <w:rPr>
          <w:rFonts w:ascii="Times New Roman" w:hAnsi="Times New Roman" w:cs="Times New Roman"/>
          <w:b w:val="0"/>
          <w:bCs w:val="0"/>
          <w:color w:val="5A5C5D"/>
          <w:sz w:val="28"/>
          <w:szCs w:val="28"/>
        </w:rPr>
        <w:t>Заработок на недвижимости: аренда или продажа?</w:t>
      </w:r>
      <w:r w:rsidRPr="002803B3">
        <w:rPr>
          <w:rFonts w:ascii="Times New Roman" w:hAnsi="Times New Roman" w:cs="Times New Roman"/>
          <w:color w:val="5A5C5D"/>
          <w:sz w:val="28"/>
          <w:szCs w:val="28"/>
        </w:rPr>
        <w:t>.</w:t>
      </w:r>
    </w:p>
    <w:p w:rsidR="0072613F" w:rsidRPr="002803B3" w:rsidRDefault="006B08C4" w:rsidP="0072613F">
      <w:pPr>
        <w:pStyle w:val="4"/>
        <w:shd w:val="clear" w:color="auto" w:fill="FFFFFF"/>
        <w:spacing w:before="0" w:after="60" w:line="450" w:lineRule="atLeast"/>
        <w:textAlignment w:val="baseline"/>
        <w:rPr>
          <w:rFonts w:ascii="Times New Roman" w:hAnsi="Times New Roman" w:cs="Times New Roman"/>
          <w:b w:val="0"/>
          <w:bCs w:val="0"/>
          <w:color w:val="5A5C5D"/>
          <w:sz w:val="28"/>
          <w:szCs w:val="28"/>
        </w:rPr>
      </w:pPr>
      <w:r w:rsidRPr="002803B3">
        <w:rPr>
          <w:rFonts w:ascii="Times New Roman" w:hAnsi="Times New Roman" w:cs="Times New Roman"/>
          <w:b w:val="0"/>
          <w:bCs w:val="0"/>
          <w:color w:val="5A5C5D"/>
          <w:sz w:val="28"/>
          <w:szCs w:val="28"/>
        </w:rPr>
        <w:t>Д</w:t>
      </w:r>
      <w:r w:rsidR="0072613F" w:rsidRPr="002803B3">
        <w:rPr>
          <w:rFonts w:ascii="Times New Roman" w:hAnsi="Times New Roman" w:cs="Times New Roman"/>
          <w:b w:val="0"/>
          <w:bCs w:val="0"/>
          <w:color w:val="5A5C5D"/>
          <w:sz w:val="28"/>
          <w:szCs w:val="28"/>
        </w:rPr>
        <w:t xml:space="preserve">оход </w:t>
      </w:r>
      <w:r w:rsidRPr="002803B3">
        <w:rPr>
          <w:rFonts w:ascii="Times New Roman" w:hAnsi="Times New Roman" w:cs="Times New Roman"/>
          <w:b w:val="0"/>
          <w:bCs w:val="0"/>
          <w:color w:val="5A5C5D"/>
          <w:sz w:val="28"/>
          <w:szCs w:val="28"/>
        </w:rPr>
        <w:t xml:space="preserve">с продажи  </w:t>
      </w:r>
      <w:r w:rsidR="0072613F" w:rsidRPr="002803B3">
        <w:rPr>
          <w:rFonts w:ascii="Times New Roman" w:hAnsi="Times New Roman" w:cs="Times New Roman"/>
          <w:b w:val="0"/>
          <w:bCs w:val="0"/>
          <w:color w:val="5A5C5D"/>
          <w:sz w:val="28"/>
          <w:szCs w:val="28"/>
        </w:rPr>
        <w:t>недвижимости.</w:t>
      </w:r>
    </w:p>
    <w:p w:rsidR="006B08C4" w:rsidRPr="002803B3" w:rsidRDefault="002803B3" w:rsidP="006B08C4">
      <w:pPr>
        <w:rPr>
          <w:rFonts w:ascii="Times New Roman" w:hAnsi="Times New Roman" w:cs="Times New Roman"/>
          <w:sz w:val="28"/>
          <w:szCs w:val="28"/>
        </w:rPr>
      </w:pPr>
      <w:r w:rsidRPr="002803B3">
        <w:rPr>
          <w:rFonts w:ascii="Times New Roman" w:hAnsi="Times New Roman" w:cs="Times New Roman"/>
          <w:sz w:val="28"/>
          <w:szCs w:val="28"/>
        </w:rPr>
        <w:t xml:space="preserve">Выше мы говорили о том, что цена растет на недвижимость ежегодно. Теперь стоит рассмотреть этот момент более подробно. Не всегда цена на недвижимость растет есть и такие моменты когда она падает. </w:t>
      </w:r>
    </w:p>
    <w:p w:rsidR="0072613F" w:rsidRPr="002803B3" w:rsidRDefault="002803B3" w:rsidP="0072613F">
      <w:pPr>
        <w:shd w:val="clear" w:color="auto" w:fill="F9F9F9"/>
        <w:textAlignment w:val="baseline"/>
        <w:rPr>
          <w:rFonts w:ascii="Times New Roman" w:hAnsi="Times New Roman" w:cs="Times New Roman"/>
          <w:color w:val="5A5C5D"/>
          <w:sz w:val="28"/>
          <w:szCs w:val="28"/>
        </w:rPr>
      </w:pPr>
      <w:r w:rsidRPr="002803B3">
        <w:rPr>
          <w:rFonts w:ascii="Times New Roman" w:hAnsi="Times New Roman" w:cs="Times New Roman"/>
          <w:color w:val="5A5C5D"/>
          <w:sz w:val="28"/>
          <w:szCs w:val="28"/>
        </w:rPr>
        <w:t>При составлении графика рынка недвижимости у нас получились такие данные:</w:t>
      </w:r>
    </w:p>
    <w:p w:rsidR="002803B3" w:rsidRPr="002803B3" w:rsidRDefault="002803B3" w:rsidP="0072613F">
      <w:pPr>
        <w:shd w:val="clear" w:color="auto" w:fill="F9F9F9"/>
        <w:textAlignment w:val="baseline"/>
        <w:rPr>
          <w:rFonts w:ascii="Times New Roman" w:hAnsi="Times New Roman" w:cs="Times New Roman"/>
          <w:color w:val="5A5C5D"/>
          <w:sz w:val="28"/>
          <w:szCs w:val="28"/>
        </w:rPr>
      </w:pPr>
      <w:r w:rsidRPr="002803B3">
        <w:rPr>
          <w:rFonts w:ascii="Times New Roman" w:hAnsi="Times New Roman" w:cs="Times New Roman"/>
          <w:color w:val="5A5C5D"/>
          <w:sz w:val="28"/>
          <w:szCs w:val="28"/>
        </w:rPr>
        <w:lastRenderedPageBreak/>
        <w:t xml:space="preserve">Если смотреть статистику за 2016 год цена выросла, а вот в 2017 году цена упала. Из-за этого становится понятно, что в этот год инвесторы понесли убытки. То есть в 2016 году они заработали не плохо а следующий год они потеряли. Те, кто занимается продажей. </w:t>
      </w:r>
    </w:p>
    <w:p w:rsidR="002803B3" w:rsidRDefault="002803B3" w:rsidP="0072613F">
      <w:pPr>
        <w:shd w:val="clear" w:color="auto" w:fill="F9F9F9"/>
        <w:textAlignment w:val="baseline"/>
        <w:rPr>
          <w:rFonts w:ascii="Times New Roman" w:hAnsi="Times New Roman" w:cs="Times New Roman"/>
          <w:color w:val="5A5C5D"/>
          <w:sz w:val="28"/>
          <w:szCs w:val="28"/>
        </w:rPr>
      </w:pPr>
      <w:r w:rsidRPr="002803B3">
        <w:rPr>
          <w:rFonts w:ascii="Times New Roman" w:hAnsi="Times New Roman" w:cs="Times New Roman"/>
          <w:color w:val="5A5C5D"/>
          <w:sz w:val="28"/>
          <w:szCs w:val="28"/>
        </w:rPr>
        <w:t xml:space="preserve">Чтобы такого не произошло, надо в это время когда цены на недвижимость начнут падать не продавать а сдавать в аренду. Если есть деньги, о в этот момент можно прикупить еще одну квартиру, когда цена начнёт расти вы сможете выгодно продать. </w:t>
      </w:r>
    </w:p>
    <w:p w:rsidR="002803B3" w:rsidRPr="002803B3" w:rsidRDefault="002803B3" w:rsidP="0072613F">
      <w:pPr>
        <w:shd w:val="clear" w:color="auto" w:fill="F9F9F9"/>
        <w:textAlignment w:val="baseline"/>
        <w:rPr>
          <w:rFonts w:ascii="Times New Roman" w:hAnsi="Times New Roman" w:cs="Times New Roman"/>
          <w:color w:val="5A5C5D"/>
          <w:sz w:val="28"/>
          <w:szCs w:val="28"/>
        </w:rPr>
      </w:pPr>
      <w:r>
        <w:rPr>
          <w:rFonts w:ascii="Times New Roman" w:hAnsi="Times New Roman" w:cs="Times New Roman"/>
          <w:color w:val="5A5C5D"/>
          <w:sz w:val="28"/>
          <w:szCs w:val="28"/>
        </w:rPr>
        <w:t xml:space="preserve">Некоторая недвижимость не обесценивается и это эконом класс. Из-за того что на такой вид недвижимости всегда есть спрос. Элитное жильё не так продается. </w:t>
      </w:r>
    </w:p>
    <w:p w:rsidR="0072613F" w:rsidRDefault="0072613F" w:rsidP="0072613F">
      <w:pPr>
        <w:shd w:val="clear" w:color="auto" w:fill="F9F9F9"/>
        <w:textAlignment w:val="baseline"/>
        <w:rPr>
          <w:rFonts w:ascii="Arial" w:hAnsi="Arial" w:cs="Arial"/>
          <w:color w:val="5A5C5D"/>
          <w:sz w:val="21"/>
          <w:szCs w:val="21"/>
        </w:rPr>
      </w:pPr>
    </w:p>
    <w:p w:rsidR="0072613F" w:rsidRDefault="0072613F" w:rsidP="0072613F">
      <w:pPr>
        <w:pStyle w:val="wp-caption-text"/>
        <w:shd w:val="clear" w:color="auto" w:fill="F9F9F9"/>
        <w:spacing w:before="0" w:beforeAutospacing="0" w:after="0" w:afterAutospacing="0" w:line="345" w:lineRule="atLeast"/>
        <w:jc w:val="center"/>
        <w:textAlignment w:val="baseline"/>
        <w:rPr>
          <w:rFonts w:ascii="Arial" w:hAnsi="Arial" w:cs="Arial"/>
          <w:color w:val="4B4C4D"/>
          <w:sz w:val="20"/>
          <w:szCs w:val="20"/>
        </w:rPr>
      </w:pPr>
      <w:r>
        <w:rPr>
          <w:rFonts w:ascii="Arial" w:hAnsi="Arial" w:cs="Arial"/>
          <w:color w:val="4B4C4D"/>
          <w:sz w:val="20"/>
          <w:szCs w:val="20"/>
        </w:rPr>
        <w:t>.</w:t>
      </w:r>
    </w:p>
    <w:p w:rsidR="0072613F" w:rsidRPr="00AC5B93" w:rsidRDefault="0072613F" w:rsidP="0072613F">
      <w:pPr>
        <w:pStyle w:val="4"/>
        <w:shd w:val="clear" w:color="auto" w:fill="FFFFFF"/>
        <w:spacing w:before="0" w:after="60" w:line="450" w:lineRule="atLeast"/>
        <w:textAlignment w:val="baseline"/>
        <w:rPr>
          <w:rFonts w:ascii="Times New Roman" w:hAnsi="Times New Roman" w:cs="Times New Roman"/>
          <w:b w:val="0"/>
          <w:bCs w:val="0"/>
          <w:color w:val="5A5C5D"/>
          <w:sz w:val="28"/>
          <w:szCs w:val="28"/>
        </w:rPr>
      </w:pPr>
      <w:r w:rsidRPr="00AC5B93">
        <w:rPr>
          <w:rFonts w:ascii="Times New Roman" w:hAnsi="Times New Roman" w:cs="Times New Roman"/>
          <w:b w:val="0"/>
          <w:bCs w:val="0"/>
          <w:color w:val="5A5C5D"/>
          <w:sz w:val="28"/>
          <w:szCs w:val="28"/>
        </w:rPr>
        <w:t>Инвестиции в недвижимость и заработок на аренде.</w:t>
      </w:r>
    </w:p>
    <w:p w:rsidR="002803B3" w:rsidRPr="00AC5B93" w:rsidRDefault="002803B3" w:rsidP="002803B3">
      <w:pPr>
        <w:rPr>
          <w:rFonts w:ascii="Times New Roman" w:hAnsi="Times New Roman" w:cs="Times New Roman"/>
          <w:sz w:val="28"/>
          <w:szCs w:val="28"/>
        </w:rPr>
      </w:pPr>
      <w:r w:rsidRPr="00AC5B93">
        <w:rPr>
          <w:rFonts w:ascii="Times New Roman" w:hAnsi="Times New Roman" w:cs="Times New Roman"/>
          <w:sz w:val="28"/>
          <w:szCs w:val="28"/>
        </w:rPr>
        <w:t>Этот способ заработка очень популярен и он практически без рисков. Зарабатывать на нём всегда можно не плохо и сразу же с первого месяца. Но для того чтобы выгодно сдавать за квартирой надо ухаживать. Если в продаже ничего не надо, просто подал объявление и ждёшь, то этот вид заработка много забирает</w:t>
      </w:r>
      <w:r w:rsidR="00AC5B93" w:rsidRPr="00AC5B93">
        <w:rPr>
          <w:rFonts w:ascii="Times New Roman" w:hAnsi="Times New Roman" w:cs="Times New Roman"/>
          <w:sz w:val="28"/>
          <w:szCs w:val="28"/>
        </w:rPr>
        <w:t xml:space="preserve"> времени. </w:t>
      </w:r>
    </w:p>
    <w:p w:rsidR="00AC5B93" w:rsidRDefault="0072613F" w:rsidP="00AC5B93">
      <w:pPr>
        <w:pStyle w:val="2"/>
        <w:shd w:val="clear" w:color="auto" w:fill="FFFFFF"/>
        <w:spacing w:before="0" w:after="450" w:line="600" w:lineRule="atLeast"/>
        <w:textAlignment w:val="baseline"/>
        <w:rPr>
          <w:rFonts w:ascii="Arial" w:hAnsi="Arial" w:cs="Arial"/>
          <w:b w:val="0"/>
          <w:bCs w:val="0"/>
          <w:color w:val="5A5C5D"/>
          <w:sz w:val="53"/>
          <w:szCs w:val="53"/>
        </w:rPr>
      </w:pPr>
      <w:r>
        <w:rPr>
          <w:rFonts w:ascii="Arial" w:hAnsi="Arial" w:cs="Arial"/>
          <w:b w:val="0"/>
          <w:bCs w:val="0"/>
          <w:color w:val="5A5C5D"/>
          <w:sz w:val="53"/>
          <w:szCs w:val="53"/>
        </w:rPr>
        <w:t xml:space="preserve">Как покупать дёшево? </w:t>
      </w:r>
    </w:p>
    <w:p w:rsidR="0072613F" w:rsidRDefault="0072613F" w:rsidP="00AC5B93">
      <w:pPr>
        <w:pStyle w:val="2"/>
        <w:shd w:val="clear" w:color="auto" w:fill="FFFFFF"/>
        <w:spacing w:before="0" w:after="450" w:line="600" w:lineRule="atLeast"/>
        <w:textAlignment w:val="baseline"/>
        <w:rPr>
          <w:rStyle w:val="a3"/>
          <w:rFonts w:ascii="inherit" w:hAnsi="inherit" w:cs="Arial"/>
          <w:color w:val="5A5C5D"/>
          <w:sz w:val="21"/>
          <w:szCs w:val="21"/>
          <w:bdr w:val="none" w:sz="0" w:space="0" w:color="auto" w:frame="1"/>
        </w:rPr>
      </w:pPr>
      <w:r>
        <w:rPr>
          <w:rStyle w:val="a3"/>
          <w:rFonts w:ascii="inherit" w:hAnsi="inherit" w:cs="Arial"/>
          <w:color w:val="5A5C5D"/>
          <w:sz w:val="21"/>
          <w:szCs w:val="21"/>
          <w:bdr w:val="none" w:sz="0" w:space="0" w:color="auto" w:frame="1"/>
        </w:rPr>
        <w:t>Без ремонта.</w:t>
      </w:r>
    </w:p>
    <w:p w:rsidR="00AC5B93" w:rsidRPr="00AC5B93" w:rsidRDefault="00AC5B93" w:rsidP="00AC5B93"/>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Объекты без ремонта, или ремонт в которых не делался ещё со времён Брежнева, стоят дешевле. Получается, что, например, выгоднее взять «голую» квартиру и сделать в ней «инвесторский» ремонт, чем покупать квартиру с ремонтом.</w:t>
      </w:r>
    </w:p>
    <w:p w:rsidR="0072613F" w:rsidRDefault="0072613F" w:rsidP="0072613F">
      <w:pPr>
        <w:shd w:val="clear" w:color="auto" w:fill="F9F9F9"/>
        <w:textAlignment w:val="baseline"/>
        <w:rPr>
          <w:rFonts w:ascii="Arial" w:hAnsi="Arial" w:cs="Arial"/>
          <w:color w:val="5A5C5D"/>
          <w:sz w:val="21"/>
          <w:szCs w:val="21"/>
        </w:rPr>
      </w:pPr>
    </w:p>
    <w:p w:rsidR="0072613F" w:rsidRDefault="0072613F" w:rsidP="0072613F">
      <w:pPr>
        <w:pStyle w:val="wp-caption-text"/>
        <w:shd w:val="clear" w:color="auto" w:fill="F9F9F9"/>
        <w:spacing w:before="0" w:beforeAutospacing="0" w:after="0" w:afterAutospacing="0" w:line="345" w:lineRule="atLeast"/>
        <w:jc w:val="center"/>
        <w:textAlignment w:val="baseline"/>
        <w:rPr>
          <w:rFonts w:ascii="Arial" w:hAnsi="Arial" w:cs="Arial"/>
          <w:color w:val="4B4C4D"/>
          <w:sz w:val="20"/>
          <w:szCs w:val="20"/>
        </w:rPr>
      </w:pPr>
      <w:r>
        <w:rPr>
          <w:rFonts w:ascii="Arial" w:hAnsi="Arial" w:cs="Arial"/>
          <w:color w:val="4B4C4D"/>
          <w:sz w:val="20"/>
          <w:szCs w:val="20"/>
        </w:rPr>
        <w:t>.</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Многие предпочитают делать ремонт на таких объектах самостоятельно, таким об</w:t>
      </w:r>
      <w:r w:rsidR="00AC5B93">
        <w:rPr>
          <w:rFonts w:ascii="Arial" w:hAnsi="Arial" w:cs="Arial"/>
          <w:color w:val="5A5C5D"/>
          <w:sz w:val="21"/>
          <w:szCs w:val="21"/>
        </w:rPr>
        <w:t>разом, экономя ещё больше денег</w:t>
      </w:r>
    </w:p>
    <w:p w:rsidR="0072613F" w:rsidRDefault="0072613F" w:rsidP="0072613F">
      <w:pPr>
        <w:numPr>
          <w:ilvl w:val="0"/>
          <w:numId w:val="13"/>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Новостройки.</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lastRenderedPageBreak/>
        <w:t>Можно купить объект в строящемся доме по цене на 30% ниже рыночной. Такие объекты можно, как продавать после сдачи, получая прибыль до 1/3 от первоначальных вложений , так и сдавать их в аренду.</w:t>
      </w:r>
    </w:p>
    <w:p w:rsidR="0072613F" w:rsidRDefault="0072613F" w:rsidP="0072613F">
      <w:pPr>
        <w:shd w:val="clear" w:color="auto" w:fill="F9F9F9"/>
        <w:textAlignment w:val="baseline"/>
        <w:rPr>
          <w:rFonts w:ascii="Arial" w:hAnsi="Arial" w:cs="Arial"/>
          <w:color w:val="5A5C5D"/>
          <w:sz w:val="21"/>
          <w:szCs w:val="21"/>
        </w:rPr>
      </w:pPr>
    </w:p>
    <w:p w:rsidR="0072613F" w:rsidRDefault="0072613F" w:rsidP="0072613F">
      <w:pPr>
        <w:numPr>
          <w:ilvl w:val="0"/>
          <w:numId w:val="14"/>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Недострой.</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Думаю, передвигаясь по вашему городу, вы часто видите объекты, строительство которых заморожено. Причины могут быть разные: кончились деньги, появились более выгодные проекты, появились разногласия у владельцев и т.д.</w:t>
      </w:r>
    </w:p>
    <w:p w:rsidR="0072613F" w:rsidRDefault="0072613F" w:rsidP="0072613F">
      <w:pPr>
        <w:shd w:val="clear" w:color="auto" w:fill="F9F9F9"/>
        <w:textAlignment w:val="baseline"/>
        <w:rPr>
          <w:rFonts w:ascii="Arial" w:hAnsi="Arial" w:cs="Arial"/>
          <w:color w:val="5A5C5D"/>
          <w:sz w:val="21"/>
          <w:szCs w:val="21"/>
        </w:rPr>
      </w:pPr>
    </w:p>
    <w:p w:rsidR="0072613F" w:rsidRDefault="0072613F" w:rsidP="0072613F">
      <w:pPr>
        <w:pStyle w:val="wp-caption-text"/>
        <w:shd w:val="clear" w:color="auto" w:fill="F9F9F9"/>
        <w:spacing w:before="0" w:beforeAutospacing="0" w:after="0" w:afterAutospacing="0" w:line="345" w:lineRule="atLeast"/>
        <w:jc w:val="center"/>
        <w:textAlignment w:val="baseline"/>
        <w:rPr>
          <w:rFonts w:ascii="Arial" w:hAnsi="Arial" w:cs="Arial"/>
          <w:color w:val="4B4C4D"/>
          <w:sz w:val="20"/>
          <w:szCs w:val="20"/>
        </w:rPr>
      </w:pP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Часто такие зависшие объекты являются мёртвым грузом для владельцев, которые не прочь были бы их продать, даже по очень низкой цене. Поэтому такую недвижимость можно купить и самостоятельно достроить.</w:t>
      </w:r>
    </w:p>
    <w:p w:rsidR="0072613F" w:rsidRDefault="0072613F" w:rsidP="0072613F">
      <w:pPr>
        <w:numPr>
          <w:ilvl w:val="0"/>
          <w:numId w:val="15"/>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Конфискованная и залоговая недвижимость.</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Часто банки конфискуют активы должников и потом подают их по заниженной цене. Такими активами бывают не только автомобили и прочая техника, но и объекты недвижимости.</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Так как банку нужно как можно быстрее продать объект, чтобы вернуть себе средства, потраченные на недобросовестного заёмщика, то цена ставится ниже рыночной. Такую недвижимость может купить любой желающий.</w:t>
      </w:r>
    </w:p>
    <w:p w:rsidR="0072613F" w:rsidRDefault="0072613F" w:rsidP="0072613F">
      <w:pPr>
        <w:pStyle w:val="2"/>
        <w:shd w:val="clear" w:color="auto" w:fill="FFFFFF"/>
        <w:spacing w:before="0" w:after="450" w:line="600" w:lineRule="atLeast"/>
        <w:textAlignment w:val="baseline"/>
        <w:rPr>
          <w:rFonts w:ascii="Arial" w:hAnsi="Arial" w:cs="Arial"/>
          <w:b w:val="0"/>
          <w:bCs w:val="0"/>
          <w:color w:val="5A5C5D"/>
          <w:sz w:val="53"/>
          <w:szCs w:val="53"/>
        </w:rPr>
      </w:pPr>
      <w:r>
        <w:rPr>
          <w:rFonts w:ascii="Arial" w:hAnsi="Arial" w:cs="Arial"/>
          <w:b w:val="0"/>
          <w:bCs w:val="0"/>
          <w:color w:val="5A5C5D"/>
          <w:sz w:val="53"/>
          <w:szCs w:val="53"/>
        </w:rPr>
        <w:t>5 хаков при инвестировании в недвижимость.</w:t>
      </w:r>
    </w:p>
    <w:p w:rsidR="0072613F" w:rsidRDefault="0072613F" w:rsidP="0072613F">
      <w:pPr>
        <w:numPr>
          <w:ilvl w:val="0"/>
          <w:numId w:val="16"/>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Разделяй и властвуй.</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Одна из самых распространённых в последнее время стратегий увеличения доходности — разбить один объект на более мелкие и сдать каждый из них по отдельности. Так получается на порядок выгоднее.</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Например, часто одну однокомнатную квартиру превращают в две студии, чем увеличивают доход на 50-70%. Получается, что входя в дверь из подъезда, человек попадает в тамбур, в котором находятся двери в две студии.</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Данный метод становится очень распространённым, поэтому создаются компании, которые специализируется на подобной перепланировке. Они помогают создавать несколько санузлов и делать перепланировку.</w:t>
      </w:r>
    </w:p>
    <w:p w:rsidR="0072613F" w:rsidRDefault="0072613F" w:rsidP="0072613F">
      <w:pPr>
        <w:shd w:val="clear" w:color="auto" w:fill="F9F9F9"/>
        <w:textAlignment w:val="baseline"/>
        <w:rPr>
          <w:rFonts w:ascii="Arial" w:hAnsi="Arial" w:cs="Arial"/>
          <w:color w:val="5A5C5D"/>
          <w:sz w:val="21"/>
          <w:szCs w:val="21"/>
        </w:rPr>
      </w:pPr>
    </w:p>
    <w:p w:rsidR="0072613F" w:rsidRDefault="0072613F" w:rsidP="0072613F">
      <w:pPr>
        <w:pStyle w:val="wp-caption-text"/>
        <w:shd w:val="clear" w:color="auto" w:fill="F9F9F9"/>
        <w:spacing w:before="0" w:beforeAutospacing="0" w:after="0" w:afterAutospacing="0" w:line="345" w:lineRule="atLeast"/>
        <w:jc w:val="center"/>
        <w:textAlignment w:val="baseline"/>
        <w:rPr>
          <w:rFonts w:ascii="Arial" w:hAnsi="Arial" w:cs="Arial"/>
          <w:color w:val="4B4C4D"/>
          <w:sz w:val="20"/>
          <w:szCs w:val="20"/>
        </w:rPr>
      </w:pPr>
      <w:r>
        <w:rPr>
          <w:rFonts w:ascii="Arial" w:hAnsi="Arial" w:cs="Arial"/>
          <w:color w:val="4B4C4D"/>
          <w:sz w:val="20"/>
          <w:szCs w:val="20"/>
        </w:rPr>
        <w:t>Квартира-студия.</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По такому же принципу разбиваются на студии коттеджи и таунхаусы. После преобразования они начинают быть похожими на хостелы или гостевые дома. Такой формат очень популярен среди арендаторов, потому что позволяет экономить на жилье.</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Точно так же можно поступить и с коммерческой недвижимостью. Часто владельцы объектов разбивают большое помещение на несколько небольших офисов. В итоге получается, что сдавать несколько маленьких офисов выгоднее, чем один большой.</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Но у этого способа есть и минус, который заключается в том, что придётся искать больше арендаторов.</w:t>
      </w:r>
    </w:p>
    <w:p w:rsidR="0072613F" w:rsidRDefault="0072613F" w:rsidP="0072613F">
      <w:pPr>
        <w:numPr>
          <w:ilvl w:val="0"/>
          <w:numId w:val="17"/>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Пристройки и расширения.</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Люди, которые профессионально занимаются инвестициями в недвижимость, понимают, что нужно использовать каждый квадратный метр. А с помощью пристроек и расширений можно увеличить метраж объекта.</w:t>
      </w:r>
    </w:p>
    <w:p w:rsidR="0072613F" w:rsidRDefault="0072613F" w:rsidP="0072613F">
      <w:pPr>
        <w:shd w:val="clear" w:color="auto" w:fill="F9F9F9"/>
        <w:textAlignment w:val="baseline"/>
        <w:rPr>
          <w:rFonts w:ascii="Arial" w:hAnsi="Arial" w:cs="Arial"/>
          <w:color w:val="5A5C5D"/>
          <w:sz w:val="21"/>
          <w:szCs w:val="21"/>
        </w:rPr>
      </w:pPr>
    </w:p>
    <w:p w:rsidR="0072613F" w:rsidRDefault="0072613F" w:rsidP="0072613F">
      <w:pPr>
        <w:pStyle w:val="wp-caption-text"/>
        <w:shd w:val="clear" w:color="auto" w:fill="F9F9F9"/>
        <w:spacing w:before="0" w:beforeAutospacing="0" w:after="0" w:afterAutospacing="0" w:line="345" w:lineRule="atLeast"/>
        <w:jc w:val="center"/>
        <w:textAlignment w:val="baseline"/>
        <w:rPr>
          <w:rFonts w:ascii="Arial" w:hAnsi="Arial" w:cs="Arial"/>
          <w:color w:val="4B4C4D"/>
          <w:sz w:val="20"/>
          <w:szCs w:val="20"/>
        </w:rPr>
      </w:pPr>
      <w:r>
        <w:rPr>
          <w:rFonts w:ascii="Arial" w:hAnsi="Arial" w:cs="Arial"/>
          <w:color w:val="4B4C4D"/>
          <w:sz w:val="20"/>
          <w:szCs w:val="20"/>
        </w:rPr>
        <w:t>Пристройка в жилом доме.</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Часто можно наблюдать, как владельцы квартир объединяют комнату с балконом или ломают перегородки между комнатой и кухней, получая таким образом дополнительные квадратные метры.</w:t>
      </w:r>
    </w:p>
    <w:p w:rsidR="0072613F" w:rsidRDefault="0072613F" w:rsidP="0072613F">
      <w:pPr>
        <w:numPr>
          <w:ilvl w:val="0"/>
          <w:numId w:val="18"/>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Субаренда.</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Существует несколько стратегий заработка не недвижимости, которая не находится в вашей собственности. Можно взять жилую недвижимость в долгосрочную аренду, а сдавать на более короткие периоды. Например, снять квартиру на длительный срок, а сдавать её посуточно. При хорошей загрузке вы сможете окупить аренду и получить прибыль.</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По такому же принципу можно действовать и с коммерческой недвижимостью. Например, можно снять офис на длительный срок и сдавать его в формате «офис на час».</w:t>
      </w:r>
    </w:p>
    <w:p w:rsidR="0072613F" w:rsidRDefault="0072613F" w:rsidP="0072613F">
      <w:pPr>
        <w:numPr>
          <w:ilvl w:val="0"/>
          <w:numId w:val="19"/>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Из жилого в нежилое и обратно.</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Часто случается так, что некоторые объекты не выгодно сдавать по их прямому назначению. Поэтому их переводят из жилого в нежилое и обратно.</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Например, квартиру на первом этаже в неблагополучном районе иногда выгоднее переделать под нежилое помещение и сдавать под офис предпринимателям.</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lastRenderedPageBreak/>
        <w:t>Распространённым случаем перевода нежилого объекта недвижимости в жилой является создание хостелов и гостиниц из различных видов коммерческих объектов.</w:t>
      </w:r>
    </w:p>
    <w:p w:rsidR="0072613F" w:rsidRDefault="0072613F" w:rsidP="0072613F">
      <w:pPr>
        <w:numPr>
          <w:ilvl w:val="0"/>
          <w:numId w:val="20"/>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Строительство с нуля.</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Вместо покупки уже построенного объекта можно инвестировать деньги в строительство недвижимости. Дома по канадской технологии с помощью СИП-панелей возводятся быстро и недорого.</w:t>
      </w:r>
    </w:p>
    <w:p w:rsidR="0072613F" w:rsidRDefault="0072613F" w:rsidP="0072613F">
      <w:pPr>
        <w:shd w:val="clear" w:color="auto" w:fill="F9F9F9"/>
        <w:textAlignment w:val="baseline"/>
        <w:rPr>
          <w:rFonts w:ascii="Arial" w:hAnsi="Arial" w:cs="Arial"/>
          <w:color w:val="5A5C5D"/>
          <w:sz w:val="21"/>
          <w:szCs w:val="21"/>
        </w:rPr>
      </w:pPr>
    </w:p>
    <w:p w:rsidR="0072613F" w:rsidRDefault="0072613F" w:rsidP="0072613F">
      <w:pPr>
        <w:pStyle w:val="wp-caption-text"/>
        <w:shd w:val="clear" w:color="auto" w:fill="F9F9F9"/>
        <w:spacing w:before="0" w:beforeAutospacing="0" w:after="0" w:afterAutospacing="0" w:line="345" w:lineRule="atLeast"/>
        <w:jc w:val="center"/>
        <w:textAlignment w:val="baseline"/>
        <w:rPr>
          <w:rFonts w:ascii="Arial" w:hAnsi="Arial" w:cs="Arial"/>
          <w:color w:val="4B4C4D"/>
          <w:sz w:val="20"/>
          <w:szCs w:val="20"/>
        </w:rPr>
      </w:pPr>
      <w:r>
        <w:rPr>
          <w:rFonts w:ascii="Arial" w:hAnsi="Arial" w:cs="Arial"/>
          <w:color w:val="4B4C4D"/>
          <w:sz w:val="20"/>
          <w:szCs w:val="20"/>
        </w:rPr>
        <w:t>Строительство домов и СИП-панелей.</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Поэтому можно купить или взять в долгосрочную аренду землю, построить на ней объект и продать его или сдавать в аренду.</w:t>
      </w:r>
    </w:p>
    <w:p w:rsidR="0072613F" w:rsidRDefault="0072613F" w:rsidP="0072613F">
      <w:pPr>
        <w:pStyle w:val="2"/>
        <w:shd w:val="clear" w:color="auto" w:fill="FFFFFF"/>
        <w:spacing w:before="0" w:after="450" w:line="600" w:lineRule="atLeast"/>
        <w:textAlignment w:val="baseline"/>
        <w:rPr>
          <w:rFonts w:ascii="Arial" w:hAnsi="Arial" w:cs="Arial"/>
          <w:b w:val="0"/>
          <w:bCs w:val="0"/>
          <w:color w:val="5A5C5D"/>
          <w:sz w:val="53"/>
          <w:szCs w:val="53"/>
        </w:rPr>
      </w:pPr>
      <w:r>
        <w:rPr>
          <w:rFonts w:ascii="Arial" w:hAnsi="Arial" w:cs="Arial"/>
          <w:b w:val="0"/>
          <w:bCs w:val="0"/>
          <w:color w:val="5A5C5D"/>
          <w:sz w:val="53"/>
          <w:szCs w:val="53"/>
        </w:rPr>
        <w:t>Где взять деньги для покупки недвижимости?</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Так как всё строительство и инвестирование в недвижимость, в основном, осуществляется на заёмные средства, вырисовывается непривычная глазу обычного человека картина. Получается, что зарабатывают в этой области больше всего те, у кого больше всего долгов.</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Вспомните хотя бы Дональда Трампа, который, являясь одним из самых богатых людей в мире, имел миллиардные задолжности перед кредиторами.</w:t>
      </w:r>
    </w:p>
    <w:p w:rsidR="0072613F" w:rsidRDefault="0072613F" w:rsidP="0072613F">
      <w:pPr>
        <w:numPr>
          <w:ilvl w:val="0"/>
          <w:numId w:val="21"/>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Кредит.</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Одним из способов получить деньги является обращение в банк. Для покупки квартиры вы сможете взять ипотечный кредит под 15-20% годовых. Получается, что для покупки жилого объекта недвижимости вам нужно будет собрать лишь 10-20% от его стоимости. Например, если квартира в новостройке стоит 1 000 000 рублей, то вам нужно будет найти около 150 000 рублей, что является относительно небольшой суммой.</w:t>
      </w:r>
    </w:p>
    <w:p w:rsidR="0072613F" w:rsidRDefault="0072613F" w:rsidP="0072613F">
      <w:pPr>
        <w:numPr>
          <w:ilvl w:val="0"/>
          <w:numId w:val="22"/>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Займ.</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Занять деньги у друзей, знакомых или родственников на покупку недвижимости проще, чем на большинство других нужд. Потому что они понимают, что это один из самых нерискованных способов вложить деньги.</w:t>
      </w:r>
    </w:p>
    <w:p w:rsidR="0072613F" w:rsidRDefault="0072613F" w:rsidP="0072613F">
      <w:pPr>
        <w:numPr>
          <w:ilvl w:val="0"/>
          <w:numId w:val="23"/>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Инвесторы.</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 xml:space="preserve">Вокруг много людей, у которых есть сбережения, но которые при этом не знают, куда их вложить. Предложите им инвестировать деньги в недвижимость. Вы можете вложить часть </w:t>
      </w:r>
      <w:r>
        <w:rPr>
          <w:rFonts w:ascii="Arial" w:hAnsi="Arial" w:cs="Arial"/>
          <w:color w:val="5A5C5D"/>
          <w:sz w:val="21"/>
          <w:szCs w:val="21"/>
        </w:rPr>
        <w:lastRenderedPageBreak/>
        <w:t>своих денег, получая пропорциональный доход, или брать процент за управлением активом инвестора.</w:t>
      </w:r>
    </w:p>
    <w:p w:rsidR="0072613F" w:rsidRDefault="0072613F" w:rsidP="0072613F">
      <w:pPr>
        <w:numPr>
          <w:ilvl w:val="0"/>
          <w:numId w:val="24"/>
        </w:numPr>
        <w:shd w:val="clear" w:color="auto" w:fill="FFFFFF"/>
        <w:spacing w:after="0" w:line="300" w:lineRule="atLeast"/>
        <w:ind w:left="840"/>
        <w:textAlignment w:val="baseline"/>
        <w:rPr>
          <w:rFonts w:ascii="Arial" w:hAnsi="Arial" w:cs="Arial"/>
          <w:color w:val="5A5C5D"/>
          <w:sz w:val="21"/>
          <w:szCs w:val="21"/>
        </w:rPr>
      </w:pPr>
      <w:r>
        <w:rPr>
          <w:rStyle w:val="a3"/>
          <w:rFonts w:ascii="inherit" w:hAnsi="inherit" w:cs="Arial"/>
          <w:color w:val="5A5C5D"/>
          <w:sz w:val="21"/>
          <w:szCs w:val="21"/>
          <w:bdr w:val="none" w:sz="0" w:space="0" w:color="auto" w:frame="1"/>
        </w:rPr>
        <w:t>Соинвестирование.</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Если у вас нет достаточной суммы, а в долги залазить не хочется, то можно найти партнёров по инвестированию. Таким образом, собрав больше людей, вам нужно будет вложить меньшую сумму. Конечно, доходы тоже будут невысокими, но зато риски минимальны.</w:t>
      </w:r>
    </w:p>
    <w:p w:rsidR="0072613F" w:rsidRDefault="0072613F" w:rsidP="0072613F">
      <w:pPr>
        <w:pStyle w:val="a5"/>
        <w:shd w:val="clear" w:color="auto" w:fill="FFFFFF"/>
        <w:spacing w:before="0" w:beforeAutospacing="0" w:after="0" w:afterAutospacing="0" w:line="345" w:lineRule="atLeast"/>
        <w:textAlignment w:val="baseline"/>
        <w:rPr>
          <w:rFonts w:ascii="Arial" w:hAnsi="Arial" w:cs="Arial"/>
          <w:color w:val="5A5C5D"/>
          <w:sz w:val="21"/>
          <w:szCs w:val="21"/>
        </w:rPr>
      </w:pPr>
      <w:r>
        <w:rPr>
          <w:rFonts w:ascii="Arial" w:hAnsi="Arial" w:cs="Arial"/>
          <w:color w:val="5A5C5D"/>
          <w:sz w:val="21"/>
          <w:szCs w:val="21"/>
        </w:rPr>
        <w:t>Так же я вижу попытки создания крудинвестинговых площадок для инвестирования в недвижимость. Вот один из таких сайтов: </w:t>
      </w:r>
      <w:hyperlink r:id="rId5" w:tgtFrame="_blank" w:history="1">
        <w:r>
          <w:rPr>
            <w:rStyle w:val="a4"/>
            <w:rFonts w:ascii="Arial" w:eastAsiaTheme="majorEastAsia" w:hAnsi="Arial" w:cs="Arial"/>
            <w:color w:val="E7402F"/>
            <w:sz w:val="21"/>
            <w:szCs w:val="21"/>
            <w:bdr w:val="none" w:sz="0" w:space="0" w:color="auto" w:frame="1"/>
          </w:rPr>
          <w:t>Rusinvestproject.ru</w:t>
        </w:r>
      </w:hyperlink>
      <w:r>
        <w:rPr>
          <w:rFonts w:ascii="Arial" w:hAnsi="Arial" w:cs="Arial"/>
          <w:color w:val="5A5C5D"/>
          <w:sz w:val="21"/>
          <w:szCs w:val="21"/>
        </w:rPr>
        <w:t>. Такое направление инвестирования распространено на Западе, и, надеюсь, скоро придёт и к нам.</w:t>
      </w:r>
    </w:p>
    <w:p w:rsidR="0072613F" w:rsidRDefault="0072613F" w:rsidP="0072613F">
      <w:pPr>
        <w:pStyle w:val="a5"/>
        <w:shd w:val="clear" w:color="auto" w:fill="FFFFFF"/>
        <w:spacing w:before="0" w:beforeAutospacing="0" w:after="0" w:afterAutospacing="0" w:line="345" w:lineRule="atLeast"/>
        <w:textAlignment w:val="baseline"/>
        <w:rPr>
          <w:rFonts w:ascii="Arial" w:hAnsi="Arial" w:cs="Arial"/>
          <w:color w:val="5A5C5D"/>
          <w:sz w:val="21"/>
          <w:szCs w:val="21"/>
        </w:rPr>
      </w:pPr>
      <w:r>
        <w:rPr>
          <w:rStyle w:val="a6"/>
          <w:rFonts w:ascii="inherit" w:hAnsi="inherit" w:cs="Arial"/>
          <w:color w:val="5A5C5D"/>
          <w:sz w:val="21"/>
          <w:szCs w:val="21"/>
          <w:bdr w:val="none" w:sz="0" w:space="0" w:color="auto" w:frame="1"/>
        </w:rPr>
        <w:t>Статья в тему:</w:t>
      </w:r>
      <w:r>
        <w:rPr>
          <w:rFonts w:ascii="Arial" w:hAnsi="Arial" w:cs="Arial"/>
          <w:color w:val="5A5C5D"/>
          <w:sz w:val="21"/>
          <w:szCs w:val="21"/>
        </w:rPr>
        <w:t> </w:t>
      </w:r>
      <w:hyperlink r:id="rId6" w:tgtFrame="_blank" w:history="1">
        <w:r>
          <w:rPr>
            <w:rStyle w:val="a4"/>
            <w:rFonts w:ascii="Arial" w:eastAsiaTheme="majorEastAsia" w:hAnsi="Arial" w:cs="Arial"/>
            <w:color w:val="E7402F"/>
            <w:sz w:val="21"/>
            <w:szCs w:val="21"/>
            <w:bdr w:val="none" w:sz="0" w:space="0" w:color="auto" w:frame="1"/>
          </w:rPr>
          <w:t>Что такое крудинвестинг?</w:t>
        </w:r>
      </w:hyperlink>
    </w:p>
    <w:p w:rsidR="0072613F" w:rsidRDefault="0072613F" w:rsidP="0072613F">
      <w:pPr>
        <w:pStyle w:val="2"/>
        <w:shd w:val="clear" w:color="auto" w:fill="FFFFFF"/>
        <w:spacing w:before="0" w:after="450" w:line="600" w:lineRule="atLeast"/>
        <w:textAlignment w:val="baseline"/>
        <w:rPr>
          <w:rFonts w:ascii="Arial" w:hAnsi="Arial" w:cs="Arial"/>
          <w:b w:val="0"/>
          <w:bCs w:val="0"/>
          <w:color w:val="5A5C5D"/>
          <w:sz w:val="53"/>
          <w:szCs w:val="53"/>
        </w:rPr>
      </w:pPr>
      <w:r>
        <w:rPr>
          <w:rFonts w:ascii="Arial" w:hAnsi="Arial" w:cs="Arial"/>
          <w:b w:val="0"/>
          <w:bCs w:val="0"/>
          <w:color w:val="5A5C5D"/>
          <w:sz w:val="53"/>
          <w:szCs w:val="53"/>
        </w:rPr>
        <w:t>Инвестиции в коммерческую недвижимость.</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К коммерческой недвижимости относятся офисные, складские, торговые помещения и т.д.</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Такой вид инвестирования вряд ли подойдёт новичкам из-за сложности. Ведь при сдаче объектов в аренду вам нужно будет оформлять юридическое лицо, заключать договора с арендаторами, вести бухгалтерский учёт и отчитываться в налоговой инспекции.</w:t>
      </w:r>
    </w:p>
    <w:p w:rsidR="0072613F" w:rsidRDefault="0072613F" w:rsidP="0072613F">
      <w:pPr>
        <w:pStyle w:val="a5"/>
        <w:shd w:val="clear" w:color="auto" w:fill="FFFFFF"/>
        <w:spacing w:before="0" w:beforeAutospacing="0" w:after="375" w:afterAutospacing="0" w:line="345" w:lineRule="atLeast"/>
        <w:textAlignment w:val="baseline"/>
        <w:rPr>
          <w:rFonts w:ascii="Arial" w:hAnsi="Arial" w:cs="Arial"/>
          <w:color w:val="5A5C5D"/>
          <w:sz w:val="21"/>
          <w:szCs w:val="21"/>
        </w:rPr>
      </w:pPr>
      <w:r>
        <w:rPr>
          <w:rFonts w:ascii="Arial" w:hAnsi="Arial" w:cs="Arial"/>
          <w:color w:val="5A5C5D"/>
          <w:sz w:val="21"/>
          <w:szCs w:val="21"/>
        </w:rPr>
        <w:t>Если вы всё же решили выбрать коммерческую недвижимость, то помните, что, во-первых, она менее ликвидная, чем жилая, а, во-вторых, найти арендаторов в небольшие помещения всегда проще, чем в большие.</w:t>
      </w:r>
    </w:p>
    <w:p w:rsidR="0072613F" w:rsidRDefault="0072613F"/>
    <w:sectPr w:rsidR="0072613F" w:rsidSect="00920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00000000"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inherit">
    <w:altName w:val="Times New Roman"/>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763E9"/>
    <w:multiLevelType w:val="multilevel"/>
    <w:tmpl w:val="6814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F3B64"/>
    <w:multiLevelType w:val="hybridMultilevel"/>
    <w:tmpl w:val="B36CD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A29B3"/>
    <w:multiLevelType w:val="multilevel"/>
    <w:tmpl w:val="E582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501DA"/>
    <w:multiLevelType w:val="multilevel"/>
    <w:tmpl w:val="8404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F7F75"/>
    <w:multiLevelType w:val="hybridMultilevel"/>
    <w:tmpl w:val="ED58D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035D9F"/>
    <w:multiLevelType w:val="multilevel"/>
    <w:tmpl w:val="BAB2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F720F"/>
    <w:multiLevelType w:val="multilevel"/>
    <w:tmpl w:val="007CD2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E5633"/>
    <w:multiLevelType w:val="multilevel"/>
    <w:tmpl w:val="3F26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2B2738"/>
    <w:multiLevelType w:val="hybridMultilevel"/>
    <w:tmpl w:val="A11A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21617A"/>
    <w:multiLevelType w:val="hybridMultilevel"/>
    <w:tmpl w:val="AD4CB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031940"/>
    <w:multiLevelType w:val="multilevel"/>
    <w:tmpl w:val="E4A8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44FD1"/>
    <w:multiLevelType w:val="hybridMultilevel"/>
    <w:tmpl w:val="BA8C0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475D62"/>
    <w:multiLevelType w:val="multilevel"/>
    <w:tmpl w:val="A20E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E57DA8"/>
    <w:multiLevelType w:val="multilevel"/>
    <w:tmpl w:val="EC064A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2310442"/>
    <w:multiLevelType w:val="multilevel"/>
    <w:tmpl w:val="0DB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912E02"/>
    <w:multiLevelType w:val="multilevel"/>
    <w:tmpl w:val="752A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B5133"/>
    <w:multiLevelType w:val="multilevel"/>
    <w:tmpl w:val="91D4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0116B6"/>
    <w:multiLevelType w:val="multilevel"/>
    <w:tmpl w:val="DFAC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781D72"/>
    <w:multiLevelType w:val="hybridMultilevel"/>
    <w:tmpl w:val="88BE4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C03171"/>
    <w:multiLevelType w:val="multilevel"/>
    <w:tmpl w:val="F4F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C28F5"/>
    <w:multiLevelType w:val="multilevel"/>
    <w:tmpl w:val="0530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F01426"/>
    <w:multiLevelType w:val="multilevel"/>
    <w:tmpl w:val="36D6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C00C95"/>
    <w:multiLevelType w:val="multilevel"/>
    <w:tmpl w:val="B024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1D50B1"/>
    <w:multiLevelType w:val="multilevel"/>
    <w:tmpl w:val="9C70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3C633B"/>
    <w:multiLevelType w:val="multilevel"/>
    <w:tmpl w:val="5AA6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4B3FBC"/>
    <w:multiLevelType w:val="hybridMultilevel"/>
    <w:tmpl w:val="BF3040AE"/>
    <w:lvl w:ilvl="0" w:tplc="16028A8C">
      <w:start w:val="1"/>
      <w:numFmt w:val="decimal"/>
      <w:lvlText w:val="%1."/>
      <w:lvlJc w:val="left"/>
      <w:pPr>
        <w:ind w:left="720" w:hanging="360"/>
      </w:pPr>
      <w:rPr>
        <w:rFonts w:ascii="inherit" w:eastAsia="Times New Roman" w:hAnsi="inherit"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993097"/>
    <w:multiLevelType w:val="multilevel"/>
    <w:tmpl w:val="B810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685916"/>
    <w:multiLevelType w:val="multilevel"/>
    <w:tmpl w:val="D844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DA0BAA"/>
    <w:multiLevelType w:val="multilevel"/>
    <w:tmpl w:val="3BA4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DF2D2F"/>
    <w:multiLevelType w:val="multilevel"/>
    <w:tmpl w:val="23D0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475761"/>
    <w:multiLevelType w:val="multilevel"/>
    <w:tmpl w:val="BDDC5594"/>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31" w15:restartNumberingAfterBreak="0">
    <w:nsid w:val="7FF957E6"/>
    <w:multiLevelType w:val="multilevel"/>
    <w:tmpl w:val="9890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0"/>
  </w:num>
  <w:num w:numId="3">
    <w:abstractNumId w:val="20"/>
  </w:num>
  <w:num w:numId="4">
    <w:abstractNumId w:val="12"/>
  </w:num>
  <w:num w:numId="5">
    <w:abstractNumId w:val="6"/>
  </w:num>
  <w:num w:numId="6">
    <w:abstractNumId w:val="13"/>
  </w:num>
  <w:num w:numId="7">
    <w:abstractNumId w:val="5"/>
  </w:num>
  <w:num w:numId="8">
    <w:abstractNumId w:val="2"/>
  </w:num>
  <w:num w:numId="9">
    <w:abstractNumId w:val="17"/>
  </w:num>
  <w:num w:numId="10">
    <w:abstractNumId w:val="24"/>
  </w:num>
  <w:num w:numId="11">
    <w:abstractNumId w:val="16"/>
  </w:num>
  <w:num w:numId="12">
    <w:abstractNumId w:val="14"/>
  </w:num>
  <w:num w:numId="13">
    <w:abstractNumId w:val="31"/>
  </w:num>
  <w:num w:numId="14">
    <w:abstractNumId w:val="22"/>
  </w:num>
  <w:num w:numId="15">
    <w:abstractNumId w:val="0"/>
  </w:num>
  <w:num w:numId="16">
    <w:abstractNumId w:val="27"/>
  </w:num>
  <w:num w:numId="17">
    <w:abstractNumId w:val="3"/>
  </w:num>
  <w:num w:numId="18">
    <w:abstractNumId w:val="26"/>
  </w:num>
  <w:num w:numId="19">
    <w:abstractNumId w:val="21"/>
  </w:num>
  <w:num w:numId="20">
    <w:abstractNumId w:val="19"/>
  </w:num>
  <w:num w:numId="21">
    <w:abstractNumId w:val="28"/>
  </w:num>
  <w:num w:numId="22">
    <w:abstractNumId w:val="7"/>
  </w:num>
  <w:num w:numId="23">
    <w:abstractNumId w:val="15"/>
  </w:num>
  <w:num w:numId="24">
    <w:abstractNumId w:val="10"/>
  </w:num>
  <w:num w:numId="25">
    <w:abstractNumId w:val="29"/>
  </w:num>
  <w:num w:numId="26">
    <w:abstractNumId w:val="18"/>
  </w:num>
  <w:num w:numId="27">
    <w:abstractNumId w:val="11"/>
  </w:num>
  <w:num w:numId="28">
    <w:abstractNumId w:val="4"/>
  </w:num>
  <w:num w:numId="29">
    <w:abstractNumId w:val="8"/>
  </w:num>
  <w:num w:numId="30">
    <w:abstractNumId w:val="25"/>
  </w:num>
  <w:num w:numId="31">
    <w:abstractNumId w:val="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63"/>
    <w:rsid w:val="00080763"/>
    <w:rsid w:val="000A11D5"/>
    <w:rsid w:val="001C1B03"/>
    <w:rsid w:val="002213F4"/>
    <w:rsid w:val="002803B3"/>
    <w:rsid w:val="002A3552"/>
    <w:rsid w:val="003448B9"/>
    <w:rsid w:val="003821C1"/>
    <w:rsid w:val="00391CB6"/>
    <w:rsid w:val="004F2787"/>
    <w:rsid w:val="00542321"/>
    <w:rsid w:val="0069070A"/>
    <w:rsid w:val="006B08C4"/>
    <w:rsid w:val="006E0926"/>
    <w:rsid w:val="0072613F"/>
    <w:rsid w:val="007B2AEA"/>
    <w:rsid w:val="008E172F"/>
    <w:rsid w:val="0092082B"/>
    <w:rsid w:val="00AC5B93"/>
    <w:rsid w:val="00B40546"/>
    <w:rsid w:val="00BA005E"/>
    <w:rsid w:val="00BE556E"/>
    <w:rsid w:val="00C371B4"/>
    <w:rsid w:val="00F44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567165-09F1-6243-9988-0D026CAF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2082B"/>
  </w:style>
  <w:style w:type="paragraph" w:styleId="1">
    <w:name w:val="heading 1"/>
    <w:basedOn w:val="a"/>
    <w:link w:val="10"/>
    <w:uiPriority w:val="9"/>
    <w:qFormat/>
    <w:rsid w:val="000807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261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261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2613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0763"/>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080763"/>
    <w:rPr>
      <w:b/>
      <w:bCs/>
    </w:rPr>
  </w:style>
  <w:style w:type="character" w:customStyle="1" w:styleId="30">
    <w:name w:val="Заголовок 3 Знак"/>
    <w:basedOn w:val="a0"/>
    <w:link w:val="3"/>
    <w:uiPriority w:val="9"/>
    <w:semiHidden/>
    <w:rsid w:val="0072613F"/>
    <w:rPr>
      <w:rFonts w:asciiTheme="majorHAnsi" w:eastAsiaTheme="majorEastAsia" w:hAnsiTheme="majorHAnsi" w:cstheme="majorBidi"/>
      <w:b/>
      <w:bCs/>
      <w:color w:val="4F81BD" w:themeColor="accent1"/>
    </w:rPr>
  </w:style>
  <w:style w:type="character" w:customStyle="1" w:styleId="comments-link">
    <w:name w:val="comments-link"/>
    <w:basedOn w:val="a0"/>
    <w:rsid w:val="0072613F"/>
  </w:style>
  <w:style w:type="character" w:styleId="a4">
    <w:name w:val="Hyperlink"/>
    <w:basedOn w:val="a0"/>
    <w:uiPriority w:val="99"/>
    <w:semiHidden/>
    <w:unhideWhenUsed/>
    <w:rsid w:val="0072613F"/>
    <w:rPr>
      <w:color w:val="0000FF"/>
      <w:u w:val="single"/>
    </w:rPr>
  </w:style>
  <w:style w:type="character" w:customStyle="1" w:styleId="cat-links">
    <w:name w:val="cat-links"/>
    <w:basedOn w:val="a0"/>
    <w:rsid w:val="0072613F"/>
  </w:style>
  <w:style w:type="character" w:customStyle="1" w:styleId="posted-by">
    <w:name w:val="posted-by"/>
    <w:basedOn w:val="a0"/>
    <w:rsid w:val="0072613F"/>
  </w:style>
  <w:style w:type="character" w:customStyle="1" w:styleId="author-name">
    <w:name w:val="author-name"/>
    <w:basedOn w:val="a0"/>
    <w:rsid w:val="0072613F"/>
  </w:style>
  <w:style w:type="paragraph" w:styleId="a5">
    <w:name w:val="Normal (Web)"/>
    <w:basedOn w:val="a"/>
    <w:uiPriority w:val="99"/>
    <w:unhideWhenUsed/>
    <w:rsid w:val="0072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2613F"/>
    <w:rPr>
      <w:i/>
      <w:iCs/>
    </w:rPr>
  </w:style>
  <w:style w:type="paragraph" w:styleId="a7">
    <w:name w:val="Balloon Text"/>
    <w:basedOn w:val="a"/>
    <w:link w:val="a8"/>
    <w:uiPriority w:val="99"/>
    <w:semiHidden/>
    <w:unhideWhenUsed/>
    <w:rsid w:val="007261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2613F"/>
    <w:rPr>
      <w:rFonts w:ascii="Tahoma" w:hAnsi="Tahoma" w:cs="Tahoma"/>
      <w:sz w:val="16"/>
      <w:szCs w:val="16"/>
    </w:rPr>
  </w:style>
  <w:style w:type="character" w:customStyle="1" w:styleId="20">
    <w:name w:val="Заголовок 2 Знак"/>
    <w:basedOn w:val="a0"/>
    <w:link w:val="2"/>
    <w:uiPriority w:val="9"/>
    <w:rsid w:val="0072613F"/>
    <w:rPr>
      <w:rFonts w:asciiTheme="majorHAnsi" w:eastAsiaTheme="majorEastAsia" w:hAnsiTheme="majorHAnsi" w:cstheme="majorBidi"/>
      <w:b/>
      <w:bCs/>
      <w:color w:val="4F81BD" w:themeColor="accent1"/>
      <w:sz w:val="26"/>
      <w:szCs w:val="26"/>
    </w:rPr>
  </w:style>
  <w:style w:type="paragraph" w:customStyle="1" w:styleId="toctitle">
    <w:name w:val="toc_title"/>
    <w:basedOn w:val="a"/>
    <w:rsid w:val="0072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tatdate">
    <w:name w:val="article-stat__date"/>
    <w:basedOn w:val="a0"/>
    <w:rsid w:val="0072613F"/>
  </w:style>
  <w:style w:type="character" w:customStyle="1" w:styleId="article-statcount">
    <w:name w:val="article-stat__count"/>
    <w:basedOn w:val="a0"/>
    <w:rsid w:val="0072613F"/>
  </w:style>
  <w:style w:type="character" w:customStyle="1" w:styleId="article-stat-tipvalue">
    <w:name w:val="article-stat-tip__value"/>
    <w:basedOn w:val="a0"/>
    <w:rsid w:val="0072613F"/>
  </w:style>
  <w:style w:type="paragraph" w:customStyle="1" w:styleId="article-renderblock">
    <w:name w:val="article-render__block"/>
    <w:basedOn w:val="a"/>
    <w:rsid w:val="0072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72613F"/>
    <w:rPr>
      <w:rFonts w:asciiTheme="majorHAnsi" w:eastAsiaTheme="majorEastAsia" w:hAnsiTheme="majorHAnsi" w:cstheme="majorBidi"/>
      <w:b/>
      <w:bCs/>
      <w:i/>
      <w:iCs/>
      <w:color w:val="4F81BD" w:themeColor="accent1"/>
    </w:rPr>
  </w:style>
  <w:style w:type="paragraph" w:customStyle="1" w:styleId="wp-caption-text">
    <w:name w:val="wp-caption-text"/>
    <w:basedOn w:val="a"/>
    <w:rsid w:val="007261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1C1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05400">
      <w:bodyDiv w:val="1"/>
      <w:marLeft w:val="0"/>
      <w:marRight w:val="0"/>
      <w:marTop w:val="0"/>
      <w:marBottom w:val="0"/>
      <w:divBdr>
        <w:top w:val="none" w:sz="0" w:space="0" w:color="auto"/>
        <w:left w:val="none" w:sz="0" w:space="0" w:color="auto"/>
        <w:bottom w:val="none" w:sz="0" w:space="0" w:color="auto"/>
        <w:right w:val="none" w:sz="0" w:space="0" w:color="auto"/>
      </w:divBdr>
    </w:div>
    <w:div w:id="687560392">
      <w:bodyDiv w:val="1"/>
      <w:marLeft w:val="0"/>
      <w:marRight w:val="0"/>
      <w:marTop w:val="0"/>
      <w:marBottom w:val="0"/>
      <w:divBdr>
        <w:top w:val="none" w:sz="0" w:space="0" w:color="auto"/>
        <w:left w:val="none" w:sz="0" w:space="0" w:color="auto"/>
        <w:bottom w:val="none" w:sz="0" w:space="0" w:color="auto"/>
        <w:right w:val="none" w:sz="0" w:space="0" w:color="auto"/>
      </w:divBdr>
      <w:divsChild>
        <w:div w:id="1828012208">
          <w:marLeft w:val="0"/>
          <w:marRight w:val="0"/>
          <w:marTop w:val="0"/>
          <w:marBottom w:val="0"/>
          <w:divBdr>
            <w:top w:val="none" w:sz="0" w:space="0" w:color="auto"/>
            <w:left w:val="none" w:sz="0" w:space="0" w:color="auto"/>
            <w:bottom w:val="none" w:sz="0" w:space="0" w:color="auto"/>
            <w:right w:val="none" w:sz="0" w:space="0" w:color="auto"/>
          </w:divBdr>
        </w:div>
        <w:div w:id="1146895406">
          <w:marLeft w:val="0"/>
          <w:marRight w:val="0"/>
          <w:marTop w:val="0"/>
          <w:marBottom w:val="0"/>
          <w:divBdr>
            <w:top w:val="none" w:sz="0" w:space="0" w:color="auto"/>
            <w:left w:val="none" w:sz="0" w:space="0" w:color="auto"/>
            <w:bottom w:val="none" w:sz="0" w:space="0" w:color="auto"/>
            <w:right w:val="none" w:sz="0" w:space="0" w:color="auto"/>
          </w:divBdr>
        </w:div>
        <w:div w:id="1495146840">
          <w:marLeft w:val="0"/>
          <w:marRight w:val="0"/>
          <w:marTop w:val="75"/>
          <w:marBottom w:val="225"/>
          <w:divBdr>
            <w:top w:val="single" w:sz="6" w:space="0" w:color="F0F0F0"/>
            <w:left w:val="single" w:sz="6" w:space="0" w:color="F0F0F0"/>
            <w:bottom w:val="single" w:sz="6" w:space="0" w:color="F0F0F0"/>
            <w:right w:val="single" w:sz="6" w:space="0" w:color="F0F0F0"/>
          </w:divBdr>
        </w:div>
        <w:div w:id="1155221874">
          <w:marLeft w:val="0"/>
          <w:marRight w:val="0"/>
          <w:marTop w:val="75"/>
          <w:marBottom w:val="225"/>
          <w:divBdr>
            <w:top w:val="single" w:sz="6" w:space="0" w:color="F0F0F0"/>
            <w:left w:val="single" w:sz="6" w:space="0" w:color="F0F0F0"/>
            <w:bottom w:val="single" w:sz="6" w:space="0" w:color="F0F0F0"/>
            <w:right w:val="single" w:sz="6" w:space="0" w:color="F0F0F0"/>
          </w:divBdr>
        </w:div>
        <w:div w:id="1762532535">
          <w:marLeft w:val="0"/>
          <w:marRight w:val="0"/>
          <w:marTop w:val="0"/>
          <w:marBottom w:val="0"/>
          <w:divBdr>
            <w:top w:val="none" w:sz="0" w:space="0" w:color="auto"/>
            <w:left w:val="none" w:sz="0" w:space="0" w:color="auto"/>
            <w:bottom w:val="none" w:sz="0" w:space="0" w:color="auto"/>
            <w:right w:val="none" w:sz="0" w:space="0" w:color="auto"/>
          </w:divBdr>
        </w:div>
        <w:div w:id="928853989">
          <w:marLeft w:val="0"/>
          <w:marRight w:val="0"/>
          <w:marTop w:val="75"/>
          <w:marBottom w:val="225"/>
          <w:divBdr>
            <w:top w:val="single" w:sz="6" w:space="0" w:color="F0F0F0"/>
            <w:left w:val="single" w:sz="6" w:space="0" w:color="F0F0F0"/>
            <w:bottom w:val="single" w:sz="6" w:space="0" w:color="F0F0F0"/>
            <w:right w:val="single" w:sz="6" w:space="0" w:color="F0F0F0"/>
          </w:divBdr>
        </w:div>
        <w:div w:id="2019236580">
          <w:marLeft w:val="0"/>
          <w:marRight w:val="0"/>
          <w:marTop w:val="0"/>
          <w:marBottom w:val="0"/>
          <w:divBdr>
            <w:top w:val="none" w:sz="0" w:space="0" w:color="auto"/>
            <w:left w:val="none" w:sz="0" w:space="0" w:color="auto"/>
            <w:bottom w:val="none" w:sz="0" w:space="0" w:color="auto"/>
            <w:right w:val="none" w:sz="0" w:space="0" w:color="auto"/>
          </w:divBdr>
        </w:div>
        <w:div w:id="727344581">
          <w:marLeft w:val="0"/>
          <w:marRight w:val="0"/>
          <w:marTop w:val="75"/>
          <w:marBottom w:val="225"/>
          <w:divBdr>
            <w:top w:val="single" w:sz="6" w:space="0" w:color="F0F0F0"/>
            <w:left w:val="single" w:sz="6" w:space="0" w:color="F0F0F0"/>
            <w:bottom w:val="single" w:sz="6" w:space="0" w:color="F0F0F0"/>
            <w:right w:val="single" w:sz="6" w:space="0" w:color="F0F0F0"/>
          </w:divBdr>
        </w:div>
        <w:div w:id="1646928799">
          <w:marLeft w:val="0"/>
          <w:marRight w:val="0"/>
          <w:marTop w:val="0"/>
          <w:marBottom w:val="0"/>
          <w:divBdr>
            <w:top w:val="none" w:sz="0" w:space="0" w:color="auto"/>
            <w:left w:val="none" w:sz="0" w:space="0" w:color="auto"/>
            <w:bottom w:val="none" w:sz="0" w:space="0" w:color="auto"/>
            <w:right w:val="none" w:sz="0" w:space="0" w:color="auto"/>
          </w:divBdr>
        </w:div>
        <w:div w:id="773862480">
          <w:marLeft w:val="0"/>
          <w:marRight w:val="0"/>
          <w:marTop w:val="75"/>
          <w:marBottom w:val="225"/>
          <w:divBdr>
            <w:top w:val="single" w:sz="6" w:space="0" w:color="F0F0F0"/>
            <w:left w:val="single" w:sz="6" w:space="0" w:color="F0F0F0"/>
            <w:bottom w:val="single" w:sz="6" w:space="0" w:color="F0F0F0"/>
            <w:right w:val="single" w:sz="6" w:space="0" w:color="F0F0F0"/>
          </w:divBdr>
        </w:div>
        <w:div w:id="532889147">
          <w:marLeft w:val="0"/>
          <w:marRight w:val="0"/>
          <w:marTop w:val="0"/>
          <w:marBottom w:val="0"/>
          <w:divBdr>
            <w:top w:val="none" w:sz="0" w:space="0" w:color="auto"/>
            <w:left w:val="none" w:sz="0" w:space="0" w:color="auto"/>
            <w:bottom w:val="none" w:sz="0" w:space="0" w:color="auto"/>
            <w:right w:val="none" w:sz="0" w:space="0" w:color="auto"/>
          </w:divBdr>
        </w:div>
        <w:div w:id="1840609646">
          <w:marLeft w:val="0"/>
          <w:marRight w:val="0"/>
          <w:marTop w:val="0"/>
          <w:marBottom w:val="0"/>
          <w:divBdr>
            <w:top w:val="none" w:sz="0" w:space="0" w:color="auto"/>
            <w:left w:val="none" w:sz="0" w:space="0" w:color="auto"/>
            <w:bottom w:val="none" w:sz="0" w:space="0" w:color="auto"/>
            <w:right w:val="none" w:sz="0" w:space="0" w:color="auto"/>
          </w:divBdr>
        </w:div>
        <w:div w:id="374307038">
          <w:marLeft w:val="0"/>
          <w:marRight w:val="0"/>
          <w:marTop w:val="75"/>
          <w:marBottom w:val="225"/>
          <w:divBdr>
            <w:top w:val="single" w:sz="6" w:space="0" w:color="F0F0F0"/>
            <w:left w:val="single" w:sz="6" w:space="0" w:color="F0F0F0"/>
            <w:bottom w:val="single" w:sz="6" w:space="0" w:color="F0F0F0"/>
            <w:right w:val="single" w:sz="6" w:space="0" w:color="F0F0F0"/>
          </w:divBdr>
        </w:div>
        <w:div w:id="679428819">
          <w:marLeft w:val="0"/>
          <w:marRight w:val="0"/>
          <w:marTop w:val="0"/>
          <w:marBottom w:val="0"/>
          <w:divBdr>
            <w:top w:val="none" w:sz="0" w:space="0" w:color="auto"/>
            <w:left w:val="none" w:sz="0" w:space="0" w:color="auto"/>
            <w:bottom w:val="none" w:sz="0" w:space="0" w:color="auto"/>
            <w:right w:val="none" w:sz="0" w:space="0" w:color="auto"/>
          </w:divBdr>
        </w:div>
        <w:div w:id="704252948">
          <w:marLeft w:val="0"/>
          <w:marRight w:val="0"/>
          <w:marTop w:val="75"/>
          <w:marBottom w:val="225"/>
          <w:divBdr>
            <w:top w:val="single" w:sz="6" w:space="0" w:color="F0F0F0"/>
            <w:left w:val="single" w:sz="6" w:space="0" w:color="F0F0F0"/>
            <w:bottom w:val="single" w:sz="6" w:space="0" w:color="F0F0F0"/>
            <w:right w:val="single" w:sz="6" w:space="0" w:color="F0F0F0"/>
          </w:divBdr>
        </w:div>
        <w:div w:id="2114283049">
          <w:marLeft w:val="0"/>
          <w:marRight w:val="0"/>
          <w:marTop w:val="0"/>
          <w:marBottom w:val="0"/>
          <w:divBdr>
            <w:top w:val="none" w:sz="0" w:space="0" w:color="auto"/>
            <w:left w:val="none" w:sz="0" w:space="0" w:color="auto"/>
            <w:bottom w:val="none" w:sz="0" w:space="0" w:color="auto"/>
            <w:right w:val="none" w:sz="0" w:space="0" w:color="auto"/>
          </w:divBdr>
        </w:div>
        <w:div w:id="386802482">
          <w:marLeft w:val="0"/>
          <w:marRight w:val="0"/>
          <w:marTop w:val="0"/>
          <w:marBottom w:val="0"/>
          <w:divBdr>
            <w:top w:val="none" w:sz="0" w:space="0" w:color="auto"/>
            <w:left w:val="none" w:sz="0" w:space="0" w:color="auto"/>
            <w:bottom w:val="none" w:sz="0" w:space="0" w:color="auto"/>
            <w:right w:val="none" w:sz="0" w:space="0" w:color="auto"/>
          </w:divBdr>
        </w:div>
        <w:div w:id="371031900">
          <w:marLeft w:val="0"/>
          <w:marRight w:val="0"/>
          <w:marTop w:val="0"/>
          <w:marBottom w:val="0"/>
          <w:divBdr>
            <w:top w:val="none" w:sz="0" w:space="0" w:color="auto"/>
            <w:left w:val="none" w:sz="0" w:space="0" w:color="auto"/>
            <w:bottom w:val="none" w:sz="0" w:space="0" w:color="auto"/>
            <w:right w:val="none" w:sz="0" w:space="0" w:color="auto"/>
          </w:divBdr>
        </w:div>
        <w:div w:id="485127759">
          <w:marLeft w:val="0"/>
          <w:marRight w:val="0"/>
          <w:marTop w:val="75"/>
          <w:marBottom w:val="225"/>
          <w:divBdr>
            <w:top w:val="single" w:sz="6" w:space="0" w:color="F0F0F0"/>
            <w:left w:val="single" w:sz="6" w:space="0" w:color="F0F0F0"/>
            <w:bottom w:val="single" w:sz="6" w:space="0" w:color="F0F0F0"/>
            <w:right w:val="single" w:sz="6" w:space="0" w:color="F0F0F0"/>
          </w:divBdr>
        </w:div>
        <w:div w:id="1941528246">
          <w:marLeft w:val="0"/>
          <w:marRight w:val="0"/>
          <w:marTop w:val="0"/>
          <w:marBottom w:val="0"/>
          <w:divBdr>
            <w:top w:val="none" w:sz="0" w:space="0" w:color="auto"/>
            <w:left w:val="none" w:sz="0" w:space="0" w:color="auto"/>
            <w:bottom w:val="none" w:sz="0" w:space="0" w:color="auto"/>
            <w:right w:val="none" w:sz="0" w:space="0" w:color="auto"/>
          </w:divBdr>
        </w:div>
        <w:div w:id="2088110596">
          <w:marLeft w:val="0"/>
          <w:marRight w:val="0"/>
          <w:marTop w:val="0"/>
          <w:marBottom w:val="0"/>
          <w:divBdr>
            <w:top w:val="none" w:sz="0" w:space="0" w:color="auto"/>
            <w:left w:val="none" w:sz="0" w:space="0" w:color="auto"/>
            <w:bottom w:val="none" w:sz="0" w:space="0" w:color="auto"/>
            <w:right w:val="none" w:sz="0" w:space="0" w:color="auto"/>
          </w:divBdr>
        </w:div>
        <w:div w:id="1920165256">
          <w:marLeft w:val="0"/>
          <w:marRight w:val="0"/>
          <w:marTop w:val="0"/>
          <w:marBottom w:val="0"/>
          <w:divBdr>
            <w:top w:val="none" w:sz="0" w:space="0" w:color="auto"/>
            <w:left w:val="none" w:sz="0" w:space="0" w:color="auto"/>
            <w:bottom w:val="none" w:sz="0" w:space="0" w:color="auto"/>
            <w:right w:val="none" w:sz="0" w:space="0" w:color="auto"/>
          </w:divBdr>
        </w:div>
        <w:div w:id="706488806">
          <w:marLeft w:val="0"/>
          <w:marRight w:val="0"/>
          <w:marTop w:val="0"/>
          <w:marBottom w:val="0"/>
          <w:divBdr>
            <w:top w:val="none" w:sz="0" w:space="0" w:color="auto"/>
            <w:left w:val="none" w:sz="0" w:space="0" w:color="auto"/>
            <w:bottom w:val="none" w:sz="0" w:space="0" w:color="auto"/>
            <w:right w:val="none" w:sz="0" w:space="0" w:color="auto"/>
          </w:divBdr>
        </w:div>
        <w:div w:id="1999384547">
          <w:marLeft w:val="0"/>
          <w:marRight w:val="0"/>
          <w:marTop w:val="0"/>
          <w:marBottom w:val="0"/>
          <w:divBdr>
            <w:top w:val="none" w:sz="0" w:space="0" w:color="auto"/>
            <w:left w:val="none" w:sz="0" w:space="0" w:color="auto"/>
            <w:bottom w:val="none" w:sz="0" w:space="0" w:color="auto"/>
            <w:right w:val="none" w:sz="0" w:space="0" w:color="auto"/>
          </w:divBdr>
        </w:div>
      </w:divsChild>
    </w:div>
    <w:div w:id="1084912798">
      <w:bodyDiv w:val="1"/>
      <w:marLeft w:val="0"/>
      <w:marRight w:val="0"/>
      <w:marTop w:val="0"/>
      <w:marBottom w:val="0"/>
      <w:divBdr>
        <w:top w:val="none" w:sz="0" w:space="0" w:color="auto"/>
        <w:left w:val="none" w:sz="0" w:space="0" w:color="auto"/>
        <w:bottom w:val="none" w:sz="0" w:space="0" w:color="auto"/>
        <w:right w:val="none" w:sz="0" w:space="0" w:color="auto"/>
      </w:divBdr>
      <w:divsChild>
        <w:div w:id="1151478769">
          <w:marLeft w:val="0"/>
          <w:marRight w:val="0"/>
          <w:marTop w:val="0"/>
          <w:marBottom w:val="0"/>
          <w:divBdr>
            <w:top w:val="none" w:sz="0" w:space="0" w:color="auto"/>
            <w:left w:val="none" w:sz="0" w:space="0" w:color="auto"/>
            <w:bottom w:val="none" w:sz="0" w:space="0" w:color="auto"/>
            <w:right w:val="none" w:sz="0" w:space="0" w:color="auto"/>
          </w:divBdr>
          <w:divsChild>
            <w:div w:id="932738062">
              <w:marLeft w:val="0"/>
              <w:marRight w:val="0"/>
              <w:marTop w:val="375"/>
              <w:marBottom w:val="375"/>
              <w:divBdr>
                <w:top w:val="none" w:sz="0" w:space="0" w:color="auto"/>
                <w:left w:val="none" w:sz="0" w:space="0" w:color="auto"/>
                <w:bottom w:val="none" w:sz="0" w:space="0" w:color="auto"/>
                <w:right w:val="none" w:sz="0" w:space="0" w:color="auto"/>
              </w:divBdr>
            </w:div>
            <w:div w:id="2013213778">
              <w:blockQuote w:val="1"/>
              <w:marLeft w:val="0"/>
              <w:marRight w:val="0"/>
              <w:marTop w:val="315"/>
              <w:marBottom w:val="315"/>
              <w:divBdr>
                <w:top w:val="single" w:sz="6" w:space="8" w:color="F3DB45"/>
                <w:left w:val="single" w:sz="6" w:space="31" w:color="F3DB45"/>
                <w:bottom w:val="single" w:sz="6" w:space="8" w:color="F3DB45"/>
                <w:right w:val="single" w:sz="6" w:space="11" w:color="F3DB45"/>
              </w:divBdr>
            </w:div>
            <w:div w:id="376592531">
              <w:blockQuote w:val="1"/>
              <w:marLeft w:val="0"/>
              <w:marRight w:val="0"/>
              <w:marTop w:val="315"/>
              <w:marBottom w:val="315"/>
              <w:divBdr>
                <w:top w:val="single" w:sz="6" w:space="8" w:color="F3DB45"/>
                <w:left w:val="single" w:sz="6" w:space="31" w:color="F3DB45"/>
                <w:bottom w:val="single" w:sz="6" w:space="8" w:color="F3DB45"/>
                <w:right w:val="single" w:sz="6" w:space="11" w:color="F3DB45"/>
              </w:divBdr>
            </w:div>
            <w:div w:id="1694763527">
              <w:blockQuote w:val="1"/>
              <w:marLeft w:val="0"/>
              <w:marRight w:val="0"/>
              <w:marTop w:val="315"/>
              <w:marBottom w:val="315"/>
              <w:divBdr>
                <w:top w:val="single" w:sz="6" w:space="8" w:color="F3DB45"/>
                <w:left w:val="single" w:sz="6" w:space="31" w:color="F3DB45"/>
                <w:bottom w:val="single" w:sz="6" w:space="8" w:color="F3DB45"/>
                <w:right w:val="single" w:sz="6" w:space="11" w:color="F3DB45"/>
              </w:divBdr>
            </w:div>
            <w:div w:id="128977635">
              <w:marLeft w:val="0"/>
              <w:marRight w:val="0"/>
              <w:marTop w:val="0"/>
              <w:marBottom w:val="0"/>
              <w:divBdr>
                <w:top w:val="none" w:sz="0" w:space="0" w:color="auto"/>
                <w:left w:val="none" w:sz="0" w:space="0" w:color="auto"/>
                <w:bottom w:val="none" w:sz="0" w:space="0" w:color="auto"/>
                <w:right w:val="none" w:sz="0" w:space="0" w:color="auto"/>
              </w:divBdr>
              <w:divsChild>
                <w:div w:id="1444576198">
                  <w:marLeft w:val="0"/>
                  <w:marRight w:val="0"/>
                  <w:marTop w:val="0"/>
                  <w:marBottom w:val="0"/>
                  <w:divBdr>
                    <w:top w:val="none" w:sz="0" w:space="0" w:color="auto"/>
                    <w:left w:val="none" w:sz="0" w:space="0" w:color="auto"/>
                    <w:bottom w:val="none" w:sz="0" w:space="0" w:color="auto"/>
                    <w:right w:val="none" w:sz="0" w:space="0" w:color="auto"/>
                  </w:divBdr>
                  <w:divsChild>
                    <w:div w:id="1415974862">
                      <w:marLeft w:val="0"/>
                      <w:marRight w:val="0"/>
                      <w:marTop w:val="0"/>
                      <w:marBottom w:val="0"/>
                      <w:divBdr>
                        <w:top w:val="none" w:sz="0" w:space="0" w:color="auto"/>
                        <w:left w:val="none" w:sz="0" w:space="0" w:color="auto"/>
                        <w:bottom w:val="none" w:sz="0" w:space="0" w:color="auto"/>
                        <w:right w:val="none" w:sz="0" w:space="0" w:color="auto"/>
                      </w:divBdr>
                      <w:divsChild>
                        <w:div w:id="643194849">
                          <w:marLeft w:val="0"/>
                          <w:marRight w:val="0"/>
                          <w:marTop w:val="0"/>
                          <w:marBottom w:val="0"/>
                          <w:divBdr>
                            <w:top w:val="none" w:sz="0" w:space="0" w:color="auto"/>
                            <w:left w:val="none" w:sz="0" w:space="0" w:color="auto"/>
                            <w:bottom w:val="none" w:sz="0" w:space="0" w:color="auto"/>
                            <w:right w:val="none" w:sz="0" w:space="0" w:color="auto"/>
                          </w:divBdr>
                          <w:divsChild>
                            <w:div w:id="1328560440">
                              <w:marLeft w:val="0"/>
                              <w:marRight w:val="0"/>
                              <w:marTop w:val="0"/>
                              <w:marBottom w:val="0"/>
                              <w:divBdr>
                                <w:top w:val="none" w:sz="0" w:space="0" w:color="auto"/>
                                <w:left w:val="none" w:sz="0" w:space="0" w:color="auto"/>
                                <w:bottom w:val="none" w:sz="0" w:space="0" w:color="auto"/>
                                <w:right w:val="none" w:sz="0" w:space="0" w:color="auto"/>
                              </w:divBdr>
                              <w:divsChild>
                                <w:div w:id="533034431">
                                  <w:marLeft w:val="0"/>
                                  <w:marRight w:val="0"/>
                                  <w:marTop w:val="300"/>
                                  <w:marBottom w:val="300"/>
                                  <w:divBdr>
                                    <w:top w:val="none" w:sz="0" w:space="0" w:color="auto"/>
                                    <w:left w:val="none" w:sz="0" w:space="0" w:color="auto"/>
                                    <w:bottom w:val="none" w:sz="0" w:space="0" w:color="auto"/>
                                    <w:right w:val="none" w:sz="0" w:space="0" w:color="auto"/>
                                  </w:divBdr>
                                  <w:divsChild>
                                    <w:div w:id="1322192381">
                                      <w:marLeft w:val="0"/>
                                      <w:marRight w:val="0"/>
                                      <w:marTop w:val="0"/>
                                      <w:marBottom w:val="0"/>
                                      <w:divBdr>
                                        <w:top w:val="none" w:sz="0" w:space="0" w:color="auto"/>
                                        <w:left w:val="none" w:sz="0" w:space="0" w:color="auto"/>
                                        <w:bottom w:val="none" w:sz="0" w:space="0" w:color="auto"/>
                                        <w:right w:val="none" w:sz="0" w:space="0" w:color="auto"/>
                                      </w:divBdr>
                                      <w:divsChild>
                                        <w:div w:id="161357009">
                                          <w:marLeft w:val="0"/>
                                          <w:marRight w:val="0"/>
                                          <w:marTop w:val="0"/>
                                          <w:marBottom w:val="0"/>
                                          <w:divBdr>
                                            <w:top w:val="none" w:sz="0" w:space="0" w:color="auto"/>
                                            <w:left w:val="none" w:sz="0" w:space="0" w:color="auto"/>
                                            <w:bottom w:val="none" w:sz="0" w:space="0" w:color="auto"/>
                                            <w:right w:val="none" w:sz="0" w:space="0" w:color="auto"/>
                                          </w:divBdr>
                                          <w:divsChild>
                                            <w:div w:id="983780921">
                                              <w:marLeft w:val="0"/>
                                              <w:marRight w:val="0"/>
                                              <w:marTop w:val="450"/>
                                              <w:marBottom w:val="300"/>
                                              <w:divBdr>
                                                <w:top w:val="none" w:sz="0" w:space="0" w:color="auto"/>
                                                <w:left w:val="none" w:sz="0" w:space="0" w:color="auto"/>
                                                <w:bottom w:val="none" w:sz="0" w:space="0" w:color="auto"/>
                                                <w:right w:val="none" w:sz="0" w:space="0" w:color="auto"/>
                                              </w:divBdr>
                                            </w:div>
                                          </w:divsChild>
                                        </w:div>
                                        <w:div w:id="626282387">
                                          <w:marLeft w:val="0"/>
                                          <w:marRight w:val="0"/>
                                          <w:marTop w:val="0"/>
                                          <w:marBottom w:val="0"/>
                                          <w:divBdr>
                                            <w:top w:val="none" w:sz="0" w:space="0" w:color="auto"/>
                                            <w:left w:val="none" w:sz="0" w:space="0" w:color="auto"/>
                                            <w:bottom w:val="none" w:sz="0" w:space="0" w:color="auto"/>
                                            <w:right w:val="none" w:sz="0" w:space="0" w:color="auto"/>
                                          </w:divBdr>
                                          <w:divsChild>
                                            <w:div w:id="689647890">
                                              <w:marLeft w:val="0"/>
                                              <w:marRight w:val="0"/>
                                              <w:marTop w:val="0"/>
                                              <w:marBottom w:val="0"/>
                                              <w:divBdr>
                                                <w:top w:val="none" w:sz="0" w:space="0" w:color="auto"/>
                                                <w:left w:val="none" w:sz="0" w:space="0" w:color="auto"/>
                                                <w:bottom w:val="none" w:sz="0" w:space="0" w:color="auto"/>
                                                <w:right w:val="none" w:sz="0" w:space="0" w:color="auto"/>
                                              </w:divBdr>
                                              <w:divsChild>
                                                <w:div w:id="1447314207">
                                                  <w:marLeft w:val="0"/>
                                                  <w:marRight w:val="-300"/>
                                                  <w:marTop w:val="0"/>
                                                  <w:marBottom w:val="0"/>
                                                  <w:divBdr>
                                                    <w:top w:val="none" w:sz="0" w:space="0" w:color="auto"/>
                                                    <w:left w:val="none" w:sz="0" w:space="0" w:color="auto"/>
                                                    <w:bottom w:val="none" w:sz="0" w:space="0" w:color="auto"/>
                                                    <w:right w:val="none" w:sz="0" w:space="0" w:color="auto"/>
                                                  </w:divBdr>
                                                  <w:divsChild>
                                                    <w:div w:id="4769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2752990">
      <w:bodyDiv w:val="1"/>
      <w:marLeft w:val="0"/>
      <w:marRight w:val="0"/>
      <w:marTop w:val="0"/>
      <w:marBottom w:val="0"/>
      <w:divBdr>
        <w:top w:val="none" w:sz="0" w:space="0" w:color="auto"/>
        <w:left w:val="none" w:sz="0" w:space="0" w:color="auto"/>
        <w:bottom w:val="none" w:sz="0" w:space="0" w:color="auto"/>
        <w:right w:val="none" w:sz="0" w:space="0" w:color="auto"/>
      </w:divBdr>
    </w:div>
    <w:div w:id="1839226801">
      <w:bodyDiv w:val="1"/>
      <w:marLeft w:val="0"/>
      <w:marRight w:val="0"/>
      <w:marTop w:val="0"/>
      <w:marBottom w:val="0"/>
      <w:divBdr>
        <w:top w:val="none" w:sz="0" w:space="0" w:color="auto"/>
        <w:left w:val="none" w:sz="0" w:space="0" w:color="auto"/>
        <w:bottom w:val="none" w:sz="0" w:space="0" w:color="auto"/>
        <w:right w:val="none" w:sz="0" w:space="0" w:color="auto"/>
      </w:divBdr>
      <w:divsChild>
        <w:div w:id="470900766">
          <w:marLeft w:val="0"/>
          <w:marRight w:val="0"/>
          <w:marTop w:val="0"/>
          <w:marBottom w:val="330"/>
          <w:divBdr>
            <w:top w:val="none" w:sz="0" w:space="0" w:color="auto"/>
            <w:left w:val="none" w:sz="0" w:space="0" w:color="auto"/>
            <w:bottom w:val="none" w:sz="0" w:space="0" w:color="auto"/>
            <w:right w:val="none" w:sz="0" w:space="0" w:color="auto"/>
          </w:divBdr>
          <w:divsChild>
            <w:div w:id="243685415">
              <w:marLeft w:val="0"/>
              <w:marRight w:val="0"/>
              <w:marTop w:val="0"/>
              <w:marBottom w:val="0"/>
              <w:divBdr>
                <w:top w:val="none" w:sz="0" w:space="0" w:color="auto"/>
                <w:left w:val="none" w:sz="0" w:space="0" w:color="auto"/>
                <w:bottom w:val="none" w:sz="0" w:space="0" w:color="auto"/>
                <w:right w:val="none" w:sz="0" w:space="0" w:color="auto"/>
              </w:divBdr>
            </w:div>
            <w:div w:id="485972385">
              <w:marLeft w:val="0"/>
              <w:marRight w:val="0"/>
              <w:marTop w:val="0"/>
              <w:marBottom w:val="0"/>
              <w:divBdr>
                <w:top w:val="none" w:sz="0" w:space="0" w:color="auto"/>
                <w:left w:val="none" w:sz="0" w:space="0" w:color="auto"/>
                <w:bottom w:val="none" w:sz="0" w:space="0" w:color="auto"/>
                <w:right w:val="none" w:sz="0" w:space="0" w:color="auto"/>
              </w:divBdr>
              <w:divsChild>
                <w:div w:id="91124266">
                  <w:marLeft w:val="0"/>
                  <w:marRight w:val="270"/>
                  <w:marTop w:val="0"/>
                  <w:marBottom w:val="0"/>
                  <w:divBdr>
                    <w:top w:val="none" w:sz="0" w:space="0" w:color="auto"/>
                    <w:left w:val="none" w:sz="0" w:space="0" w:color="auto"/>
                    <w:bottom w:val="none" w:sz="0" w:space="0" w:color="auto"/>
                    <w:right w:val="none" w:sz="0" w:space="0" w:color="auto"/>
                  </w:divBdr>
                </w:div>
                <w:div w:id="1654602434">
                  <w:marLeft w:val="0"/>
                  <w:marRight w:val="270"/>
                  <w:marTop w:val="0"/>
                  <w:marBottom w:val="0"/>
                  <w:divBdr>
                    <w:top w:val="none" w:sz="0" w:space="0" w:color="auto"/>
                    <w:left w:val="none" w:sz="0" w:space="0" w:color="auto"/>
                    <w:bottom w:val="none" w:sz="0" w:space="0" w:color="auto"/>
                    <w:right w:val="none" w:sz="0" w:space="0" w:color="auto"/>
                  </w:divBdr>
                </w:div>
                <w:div w:id="1717240666">
                  <w:marLeft w:val="0"/>
                  <w:marRight w:val="0"/>
                  <w:marTop w:val="0"/>
                  <w:marBottom w:val="0"/>
                  <w:divBdr>
                    <w:top w:val="none" w:sz="0" w:space="0" w:color="auto"/>
                    <w:left w:val="none" w:sz="0" w:space="0" w:color="auto"/>
                    <w:bottom w:val="none" w:sz="0" w:space="0" w:color="auto"/>
                    <w:right w:val="none" w:sz="0" w:space="0" w:color="auto"/>
                  </w:divBdr>
                  <w:divsChild>
                    <w:div w:id="1323198810">
                      <w:marLeft w:val="0"/>
                      <w:marRight w:val="0"/>
                      <w:marTop w:val="0"/>
                      <w:marBottom w:val="210"/>
                      <w:divBdr>
                        <w:top w:val="none" w:sz="0" w:space="0" w:color="auto"/>
                        <w:left w:val="none" w:sz="0" w:space="0" w:color="auto"/>
                        <w:bottom w:val="none" w:sz="0" w:space="0" w:color="auto"/>
                        <w:right w:val="none" w:sz="0" w:space="0" w:color="auto"/>
                      </w:divBdr>
                    </w:div>
                    <w:div w:id="974331590">
                      <w:marLeft w:val="0"/>
                      <w:marRight w:val="0"/>
                      <w:marTop w:val="0"/>
                      <w:marBottom w:val="210"/>
                      <w:divBdr>
                        <w:top w:val="none" w:sz="0" w:space="0" w:color="auto"/>
                        <w:left w:val="none" w:sz="0" w:space="0" w:color="auto"/>
                        <w:bottom w:val="none" w:sz="0" w:space="0" w:color="auto"/>
                        <w:right w:val="none" w:sz="0" w:space="0" w:color="auto"/>
                      </w:divBdr>
                    </w:div>
                    <w:div w:id="40195447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367869550">
          <w:marLeft w:val="0"/>
          <w:marRight w:val="0"/>
          <w:marTop w:val="0"/>
          <w:marBottom w:val="0"/>
          <w:divBdr>
            <w:top w:val="none" w:sz="0" w:space="0" w:color="auto"/>
            <w:left w:val="none" w:sz="0" w:space="0" w:color="auto"/>
            <w:bottom w:val="none" w:sz="0" w:space="0" w:color="auto"/>
            <w:right w:val="none" w:sz="0" w:space="0" w:color="auto"/>
          </w:divBdr>
          <w:divsChild>
            <w:div w:id="733553148">
              <w:marLeft w:val="0"/>
              <w:marRight w:val="0"/>
              <w:marTop w:val="0"/>
              <w:marBottom w:val="0"/>
              <w:divBdr>
                <w:top w:val="none" w:sz="0" w:space="0" w:color="auto"/>
                <w:left w:val="none" w:sz="0" w:space="0" w:color="auto"/>
                <w:bottom w:val="none" w:sz="0" w:space="0" w:color="auto"/>
                <w:right w:val="none" w:sz="0" w:space="0" w:color="auto"/>
              </w:divBdr>
              <w:divsChild>
                <w:div w:id="2043165683">
                  <w:marLeft w:val="0"/>
                  <w:marRight w:val="0"/>
                  <w:marTop w:val="0"/>
                  <w:marBottom w:val="0"/>
                  <w:divBdr>
                    <w:top w:val="none" w:sz="0" w:space="0" w:color="auto"/>
                    <w:left w:val="none" w:sz="0" w:space="0" w:color="auto"/>
                    <w:bottom w:val="none" w:sz="0" w:space="0" w:color="auto"/>
                    <w:right w:val="none" w:sz="0" w:space="0" w:color="auto"/>
                  </w:divBdr>
                </w:div>
                <w:div w:id="1176965262">
                  <w:marLeft w:val="0"/>
                  <w:marRight w:val="0"/>
                  <w:marTop w:val="600"/>
                  <w:marBottom w:val="600"/>
                  <w:divBdr>
                    <w:top w:val="none" w:sz="0" w:space="0" w:color="auto"/>
                    <w:left w:val="none" w:sz="0" w:space="0" w:color="auto"/>
                    <w:bottom w:val="none" w:sz="0" w:space="0" w:color="auto"/>
                    <w:right w:val="none" w:sz="0" w:space="0" w:color="auto"/>
                  </w:divBdr>
                  <w:divsChild>
                    <w:div w:id="380403549">
                      <w:marLeft w:val="0"/>
                      <w:marRight w:val="0"/>
                      <w:marTop w:val="0"/>
                      <w:marBottom w:val="0"/>
                      <w:divBdr>
                        <w:top w:val="none" w:sz="0" w:space="0" w:color="auto"/>
                        <w:left w:val="none" w:sz="0" w:space="0" w:color="auto"/>
                        <w:bottom w:val="none" w:sz="0" w:space="0" w:color="auto"/>
                        <w:right w:val="none" w:sz="0" w:space="0" w:color="auto"/>
                      </w:divBdr>
                      <w:divsChild>
                        <w:div w:id="579220424">
                          <w:marLeft w:val="0"/>
                          <w:marRight w:val="0"/>
                          <w:marTop w:val="0"/>
                          <w:marBottom w:val="0"/>
                          <w:divBdr>
                            <w:top w:val="none" w:sz="0" w:space="0" w:color="auto"/>
                            <w:left w:val="none" w:sz="0" w:space="0" w:color="auto"/>
                            <w:bottom w:val="none" w:sz="0" w:space="0" w:color="auto"/>
                            <w:right w:val="none" w:sz="0" w:space="0" w:color="auto"/>
                          </w:divBdr>
                          <w:divsChild>
                            <w:div w:id="1693916380">
                              <w:marLeft w:val="0"/>
                              <w:marRight w:val="0"/>
                              <w:marTop w:val="0"/>
                              <w:marBottom w:val="0"/>
                              <w:divBdr>
                                <w:top w:val="none" w:sz="0" w:space="0" w:color="auto"/>
                                <w:left w:val="none" w:sz="0" w:space="0" w:color="auto"/>
                                <w:bottom w:val="none" w:sz="0" w:space="0" w:color="auto"/>
                                <w:right w:val="none" w:sz="0" w:space="0" w:color="auto"/>
                              </w:divBdr>
                              <w:divsChild>
                                <w:div w:id="1331180557">
                                  <w:marLeft w:val="0"/>
                                  <w:marRight w:val="0"/>
                                  <w:marTop w:val="0"/>
                                  <w:marBottom w:val="0"/>
                                  <w:divBdr>
                                    <w:top w:val="none" w:sz="0" w:space="0" w:color="auto"/>
                                    <w:left w:val="none" w:sz="0" w:space="0" w:color="auto"/>
                                    <w:bottom w:val="none" w:sz="0" w:space="0" w:color="auto"/>
                                    <w:right w:val="none" w:sz="0" w:space="0" w:color="auto"/>
                                  </w:divBdr>
                                  <w:divsChild>
                                    <w:div w:id="1375543991">
                                      <w:marLeft w:val="0"/>
                                      <w:marRight w:val="0"/>
                                      <w:marTop w:val="0"/>
                                      <w:marBottom w:val="0"/>
                                      <w:divBdr>
                                        <w:top w:val="none" w:sz="0" w:space="0" w:color="auto"/>
                                        <w:left w:val="none" w:sz="0" w:space="0" w:color="auto"/>
                                        <w:bottom w:val="none" w:sz="0" w:space="0" w:color="auto"/>
                                        <w:right w:val="none" w:sz="0" w:space="0" w:color="auto"/>
                                      </w:divBdr>
                                      <w:divsChild>
                                        <w:div w:id="1917007921">
                                          <w:marLeft w:val="0"/>
                                          <w:marRight w:val="0"/>
                                          <w:marTop w:val="0"/>
                                          <w:marBottom w:val="0"/>
                                          <w:divBdr>
                                            <w:top w:val="none" w:sz="0" w:space="0" w:color="auto"/>
                                            <w:left w:val="none" w:sz="0" w:space="0" w:color="auto"/>
                                            <w:bottom w:val="none" w:sz="0" w:space="0" w:color="auto"/>
                                            <w:right w:val="none" w:sz="0" w:space="0" w:color="auto"/>
                                          </w:divBdr>
                                          <w:divsChild>
                                            <w:div w:id="1342656921">
                                              <w:marLeft w:val="0"/>
                                              <w:marRight w:val="0"/>
                                              <w:marTop w:val="0"/>
                                              <w:marBottom w:val="0"/>
                                              <w:divBdr>
                                                <w:top w:val="none" w:sz="0" w:space="0" w:color="auto"/>
                                                <w:left w:val="none" w:sz="0" w:space="0" w:color="auto"/>
                                                <w:bottom w:val="none" w:sz="0" w:space="0" w:color="auto"/>
                                                <w:right w:val="none" w:sz="0" w:space="0" w:color="auto"/>
                                              </w:divBdr>
                                              <w:divsChild>
                                                <w:div w:id="1209875985">
                                                  <w:marLeft w:val="0"/>
                                                  <w:marRight w:val="0"/>
                                                  <w:marTop w:val="0"/>
                                                  <w:marBottom w:val="0"/>
                                                  <w:divBdr>
                                                    <w:top w:val="none" w:sz="0" w:space="0" w:color="auto"/>
                                                    <w:left w:val="none" w:sz="0" w:space="0" w:color="auto"/>
                                                    <w:bottom w:val="none" w:sz="0" w:space="0" w:color="auto"/>
                                                    <w:right w:val="none" w:sz="0" w:space="0" w:color="auto"/>
                                                  </w:divBdr>
                                                  <w:divsChild>
                                                    <w:div w:id="522398211">
                                                      <w:marLeft w:val="0"/>
                                                      <w:marRight w:val="0"/>
                                                      <w:marTop w:val="0"/>
                                                      <w:marBottom w:val="0"/>
                                                      <w:divBdr>
                                                        <w:top w:val="none" w:sz="0" w:space="0" w:color="auto"/>
                                                        <w:left w:val="none" w:sz="0" w:space="0" w:color="auto"/>
                                                        <w:bottom w:val="none" w:sz="0" w:space="0" w:color="auto"/>
                                                        <w:right w:val="none" w:sz="0" w:space="0" w:color="auto"/>
                                                      </w:divBdr>
                                                      <w:divsChild>
                                                        <w:div w:id="1726559410">
                                                          <w:marLeft w:val="0"/>
                                                          <w:marRight w:val="0"/>
                                                          <w:marTop w:val="34"/>
                                                          <w:marBottom w:val="89"/>
                                                          <w:divBdr>
                                                            <w:top w:val="none" w:sz="0" w:space="0" w:color="auto"/>
                                                            <w:left w:val="none" w:sz="0" w:space="0" w:color="auto"/>
                                                            <w:bottom w:val="none" w:sz="0" w:space="0" w:color="auto"/>
                                                            <w:right w:val="none" w:sz="0" w:space="0" w:color="auto"/>
                                                          </w:divBdr>
                                                        </w:div>
                                                      </w:divsChild>
                                                    </w:div>
                                                    <w:div w:id="1036275312">
                                                      <w:marLeft w:val="0"/>
                                                      <w:marRight w:val="0"/>
                                                      <w:marTop w:val="0"/>
                                                      <w:marBottom w:val="0"/>
                                                      <w:divBdr>
                                                        <w:top w:val="none" w:sz="0" w:space="0" w:color="auto"/>
                                                        <w:left w:val="none" w:sz="0" w:space="0" w:color="auto"/>
                                                        <w:bottom w:val="none" w:sz="0" w:space="0" w:color="auto"/>
                                                        <w:right w:val="none" w:sz="0" w:space="0" w:color="auto"/>
                                                      </w:divBdr>
                                                      <w:divsChild>
                                                        <w:div w:id="1584072216">
                                                          <w:marLeft w:val="0"/>
                                                          <w:marRight w:val="0"/>
                                                          <w:marTop w:val="0"/>
                                                          <w:marBottom w:val="132"/>
                                                          <w:divBdr>
                                                            <w:top w:val="none" w:sz="0" w:space="0" w:color="auto"/>
                                                            <w:left w:val="none" w:sz="0" w:space="0" w:color="auto"/>
                                                            <w:bottom w:val="none" w:sz="0" w:space="0" w:color="auto"/>
                                                            <w:right w:val="none" w:sz="0" w:space="0" w:color="auto"/>
                                                          </w:divBdr>
                                                          <w:divsChild>
                                                            <w:div w:id="1308825164">
                                                              <w:marLeft w:val="0"/>
                                                              <w:marRight w:val="0"/>
                                                              <w:marTop w:val="0"/>
                                                              <w:marBottom w:val="0"/>
                                                              <w:divBdr>
                                                                <w:top w:val="none" w:sz="0" w:space="0" w:color="auto"/>
                                                                <w:left w:val="none" w:sz="0" w:space="0" w:color="auto"/>
                                                                <w:bottom w:val="none" w:sz="0" w:space="0" w:color="auto"/>
                                                                <w:right w:val="none" w:sz="0" w:space="0" w:color="auto"/>
                                                              </w:divBdr>
                                                              <w:divsChild>
                                                                <w:div w:id="1487210170">
                                                                  <w:marLeft w:val="0"/>
                                                                  <w:marRight w:val="0"/>
                                                                  <w:marTop w:val="0"/>
                                                                  <w:marBottom w:val="0"/>
                                                                  <w:divBdr>
                                                                    <w:top w:val="none" w:sz="0" w:space="0" w:color="auto"/>
                                                                    <w:left w:val="none" w:sz="0" w:space="0" w:color="auto"/>
                                                                    <w:bottom w:val="none" w:sz="0" w:space="0" w:color="auto"/>
                                                                    <w:right w:val="none" w:sz="0" w:space="0" w:color="auto"/>
                                                                  </w:divBdr>
                                                                </w:div>
                                                                <w:div w:id="5357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5173">
                                                      <w:marLeft w:val="0"/>
                                                      <w:marRight w:val="0"/>
                                                      <w:marTop w:val="0"/>
                                                      <w:marBottom w:val="0"/>
                                                      <w:divBdr>
                                                        <w:top w:val="none" w:sz="0" w:space="0" w:color="auto"/>
                                                        <w:left w:val="none" w:sz="0" w:space="0" w:color="auto"/>
                                                        <w:bottom w:val="none" w:sz="0" w:space="0" w:color="auto"/>
                                                        <w:right w:val="none" w:sz="0" w:space="0" w:color="auto"/>
                                                      </w:divBdr>
                                                      <w:divsChild>
                                                        <w:div w:id="1368598846">
                                                          <w:marLeft w:val="0"/>
                                                          <w:marRight w:val="0"/>
                                                          <w:marTop w:val="0"/>
                                                          <w:marBottom w:val="150"/>
                                                          <w:divBdr>
                                                            <w:top w:val="none" w:sz="0" w:space="0" w:color="auto"/>
                                                            <w:left w:val="none" w:sz="0" w:space="0" w:color="auto"/>
                                                            <w:bottom w:val="none" w:sz="0" w:space="0" w:color="auto"/>
                                                            <w:right w:val="none" w:sz="0" w:space="0" w:color="auto"/>
                                                          </w:divBdr>
                                                          <w:divsChild>
                                                            <w:div w:id="741487111">
                                                              <w:marLeft w:val="0"/>
                                                              <w:marRight w:val="450"/>
                                                              <w:marTop w:val="0"/>
                                                              <w:marBottom w:val="0"/>
                                                              <w:divBdr>
                                                                <w:top w:val="none" w:sz="0" w:space="0" w:color="auto"/>
                                                                <w:left w:val="none" w:sz="0" w:space="0" w:color="auto"/>
                                                                <w:bottom w:val="none" w:sz="0" w:space="0" w:color="auto"/>
                                                                <w:right w:val="none" w:sz="0" w:space="0" w:color="auto"/>
                                                              </w:divBdr>
                                                              <w:divsChild>
                                                                <w:div w:id="107969836">
                                                                  <w:marLeft w:val="0"/>
                                                                  <w:marRight w:val="0"/>
                                                                  <w:marTop w:val="0"/>
                                                                  <w:marBottom w:val="0"/>
                                                                  <w:divBdr>
                                                                    <w:top w:val="none" w:sz="0" w:space="0" w:color="auto"/>
                                                                    <w:left w:val="none" w:sz="0" w:space="0" w:color="auto"/>
                                                                    <w:bottom w:val="none" w:sz="0" w:space="0" w:color="auto"/>
                                                                    <w:right w:val="none" w:sz="0" w:space="0" w:color="auto"/>
                                                                  </w:divBdr>
                                                                  <w:divsChild>
                                                                    <w:div w:id="1238203019">
                                                                      <w:marLeft w:val="0"/>
                                                                      <w:marRight w:val="0"/>
                                                                      <w:marTop w:val="132"/>
                                                                      <w:marBottom w:val="132"/>
                                                                      <w:divBdr>
                                                                        <w:top w:val="none" w:sz="0" w:space="0" w:color="auto"/>
                                                                        <w:left w:val="none" w:sz="0" w:space="0" w:color="auto"/>
                                                                        <w:bottom w:val="none" w:sz="0" w:space="0" w:color="auto"/>
                                                                        <w:right w:val="none" w:sz="0" w:space="0" w:color="auto"/>
                                                                      </w:divBdr>
                                                                    </w:div>
                                                                    <w:div w:id="1607733355">
                                                                      <w:marLeft w:val="0"/>
                                                                      <w:marRight w:val="0"/>
                                                                      <w:marTop w:val="132"/>
                                                                      <w:marBottom w:val="132"/>
                                                                      <w:divBdr>
                                                                        <w:top w:val="none" w:sz="0" w:space="0" w:color="auto"/>
                                                                        <w:left w:val="none" w:sz="0" w:space="0" w:color="auto"/>
                                                                        <w:bottom w:val="none" w:sz="0" w:space="0" w:color="auto"/>
                                                                        <w:right w:val="none" w:sz="0" w:space="0" w:color="auto"/>
                                                                      </w:divBdr>
                                                                    </w:div>
                                                                    <w:div w:id="1563249625">
                                                                      <w:marLeft w:val="0"/>
                                                                      <w:marRight w:val="0"/>
                                                                      <w:marTop w:val="132"/>
                                                                      <w:marBottom w:val="132"/>
                                                                      <w:divBdr>
                                                                        <w:top w:val="none" w:sz="0" w:space="0" w:color="auto"/>
                                                                        <w:left w:val="none" w:sz="0" w:space="0" w:color="auto"/>
                                                                        <w:bottom w:val="none" w:sz="0" w:space="0" w:color="auto"/>
                                                                        <w:right w:val="none" w:sz="0" w:space="0" w:color="auto"/>
                                                                      </w:divBdr>
                                                                    </w:div>
                                                                    <w:div w:id="1652170871">
                                                                      <w:marLeft w:val="0"/>
                                                                      <w:marRight w:val="0"/>
                                                                      <w:marTop w:val="132"/>
                                                                      <w:marBottom w:val="132"/>
                                                                      <w:divBdr>
                                                                        <w:top w:val="none" w:sz="0" w:space="0" w:color="auto"/>
                                                                        <w:left w:val="none" w:sz="0" w:space="0" w:color="auto"/>
                                                                        <w:bottom w:val="none" w:sz="0" w:space="0" w:color="auto"/>
                                                                        <w:right w:val="none" w:sz="0" w:space="0" w:color="auto"/>
                                                                      </w:divBdr>
                                                                    </w:div>
                                                                  </w:divsChild>
                                                                </w:div>
                                                              </w:divsChild>
                                                            </w:div>
                                                          </w:divsChild>
                                                        </w:div>
                                                      </w:divsChild>
                                                    </w:div>
                                                    <w:div w:id="616986944">
                                                      <w:marLeft w:val="0"/>
                                                      <w:marRight w:val="0"/>
                                                      <w:marTop w:val="0"/>
                                                      <w:marBottom w:val="0"/>
                                                      <w:divBdr>
                                                        <w:top w:val="none" w:sz="0" w:space="0" w:color="auto"/>
                                                        <w:left w:val="none" w:sz="0" w:space="0" w:color="auto"/>
                                                        <w:bottom w:val="none" w:sz="0" w:space="0" w:color="auto"/>
                                                        <w:right w:val="none" w:sz="0" w:space="0" w:color="auto"/>
                                                      </w:divBdr>
                                                      <w:divsChild>
                                                        <w:div w:id="1415080741">
                                                          <w:marLeft w:val="0"/>
                                                          <w:marRight w:val="0"/>
                                                          <w:marTop w:val="0"/>
                                                          <w:marBottom w:val="0"/>
                                                          <w:divBdr>
                                                            <w:top w:val="none" w:sz="0" w:space="0" w:color="auto"/>
                                                            <w:left w:val="none" w:sz="0" w:space="0" w:color="auto"/>
                                                            <w:bottom w:val="none" w:sz="0" w:space="0" w:color="auto"/>
                                                            <w:right w:val="none" w:sz="0" w:space="0" w:color="auto"/>
                                                          </w:divBdr>
                                                          <w:divsChild>
                                                            <w:div w:id="1551990098">
                                                              <w:marLeft w:val="0"/>
                                                              <w:marRight w:val="0"/>
                                                              <w:marTop w:val="0"/>
                                                              <w:marBottom w:val="0"/>
                                                              <w:divBdr>
                                                                <w:top w:val="none" w:sz="0" w:space="0" w:color="auto"/>
                                                                <w:left w:val="none" w:sz="0" w:space="0" w:color="auto"/>
                                                                <w:bottom w:val="none" w:sz="0" w:space="0" w:color="auto"/>
                                                                <w:right w:val="none" w:sz="0" w:space="0" w:color="auto"/>
                                                              </w:divBdr>
                                                              <w:divsChild>
                                                                <w:div w:id="2084987643">
                                                                  <w:marLeft w:val="0"/>
                                                                  <w:marRight w:val="75"/>
                                                                  <w:marTop w:val="0"/>
                                                                  <w:marBottom w:val="0"/>
                                                                  <w:divBdr>
                                                                    <w:top w:val="none" w:sz="0" w:space="0" w:color="auto"/>
                                                                    <w:left w:val="none" w:sz="0" w:space="0" w:color="auto"/>
                                                                    <w:bottom w:val="none" w:sz="0" w:space="0" w:color="auto"/>
                                                                    <w:right w:val="none" w:sz="0" w:space="0" w:color="auto"/>
                                                                  </w:divBdr>
                                                                </w:div>
                                                                <w:div w:id="1494687979">
                                                                  <w:marLeft w:val="150"/>
                                                                  <w:marRight w:val="0"/>
                                                                  <w:marTop w:val="96"/>
                                                                  <w:marBottom w:val="144"/>
                                                                  <w:divBdr>
                                                                    <w:top w:val="none" w:sz="0" w:space="0" w:color="auto"/>
                                                                    <w:left w:val="none" w:sz="0" w:space="0" w:color="auto"/>
                                                                    <w:bottom w:val="none" w:sz="0" w:space="0" w:color="auto"/>
                                                                    <w:right w:val="none" w:sz="0" w:space="0" w:color="auto"/>
                                                                  </w:divBdr>
                                                                </w:div>
                                                              </w:divsChild>
                                                            </w:div>
                                                          </w:divsChild>
                                                        </w:div>
                                                      </w:divsChild>
                                                    </w:div>
                                                  </w:divsChild>
                                                </w:div>
                                                <w:div w:id="1139956694">
                                                  <w:marLeft w:val="0"/>
                                                  <w:marRight w:val="0"/>
                                                  <w:marTop w:val="0"/>
                                                  <w:marBottom w:val="0"/>
                                                  <w:divBdr>
                                                    <w:top w:val="none" w:sz="0" w:space="0" w:color="auto"/>
                                                    <w:left w:val="none" w:sz="0" w:space="0" w:color="auto"/>
                                                    <w:bottom w:val="none" w:sz="0" w:space="0" w:color="auto"/>
                                                    <w:right w:val="none" w:sz="0" w:space="0" w:color="auto"/>
                                                  </w:divBdr>
                                                  <w:divsChild>
                                                    <w:div w:id="64712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1560247">
                  <w:marLeft w:val="0"/>
                  <w:marRight w:val="0"/>
                  <w:marTop w:val="0"/>
                  <w:marBottom w:val="0"/>
                  <w:divBdr>
                    <w:top w:val="none" w:sz="0" w:space="0" w:color="auto"/>
                    <w:left w:val="none" w:sz="0" w:space="0" w:color="auto"/>
                    <w:bottom w:val="none" w:sz="0" w:space="0" w:color="auto"/>
                    <w:right w:val="none" w:sz="0" w:space="0" w:color="auto"/>
                  </w:divBdr>
                </w:div>
                <w:div w:id="1810592975">
                  <w:marLeft w:val="0"/>
                  <w:marRight w:val="0"/>
                  <w:marTop w:val="0"/>
                  <w:marBottom w:val="0"/>
                  <w:divBdr>
                    <w:top w:val="none" w:sz="0" w:space="0" w:color="auto"/>
                    <w:left w:val="none" w:sz="0" w:space="0" w:color="auto"/>
                    <w:bottom w:val="none" w:sz="0" w:space="0" w:color="auto"/>
                    <w:right w:val="none" w:sz="0" w:space="0" w:color="auto"/>
                  </w:divBdr>
                </w:div>
                <w:div w:id="940258240">
                  <w:blockQuote w:val="1"/>
                  <w:marLeft w:val="0"/>
                  <w:marRight w:val="0"/>
                  <w:marTop w:val="0"/>
                  <w:marBottom w:val="0"/>
                  <w:divBdr>
                    <w:top w:val="none" w:sz="0" w:space="0" w:color="auto"/>
                    <w:left w:val="single" w:sz="18" w:space="15" w:color="000000"/>
                    <w:bottom w:val="none" w:sz="0" w:space="0" w:color="auto"/>
                    <w:right w:val="none" w:sz="0" w:space="0" w:color="auto"/>
                  </w:divBdr>
                </w:div>
                <w:div w:id="1984767681">
                  <w:blockQuote w:val="1"/>
                  <w:marLeft w:val="0"/>
                  <w:marRight w:val="0"/>
                  <w:marTop w:val="0"/>
                  <w:marBottom w:val="0"/>
                  <w:divBdr>
                    <w:top w:val="none" w:sz="0" w:space="0" w:color="auto"/>
                    <w:left w:val="single" w:sz="18" w:space="15" w:color="000000"/>
                    <w:bottom w:val="none" w:sz="0" w:space="0" w:color="auto"/>
                    <w:right w:val="none" w:sz="0" w:space="0" w:color="auto"/>
                  </w:divBdr>
                </w:div>
                <w:div w:id="1500002898">
                  <w:blockQuote w:val="1"/>
                  <w:marLeft w:val="0"/>
                  <w:marRight w:val="0"/>
                  <w:marTop w:val="0"/>
                  <w:marBottom w:val="0"/>
                  <w:divBdr>
                    <w:top w:val="none" w:sz="0" w:space="0" w:color="auto"/>
                    <w:left w:val="single" w:sz="18" w:space="15" w:color="000000"/>
                    <w:bottom w:val="none" w:sz="0" w:space="0" w:color="auto"/>
                    <w:right w:val="none" w:sz="0" w:space="0" w:color="auto"/>
                  </w:divBdr>
                </w:div>
                <w:div w:id="52513243">
                  <w:blockQuote w:val="1"/>
                  <w:marLeft w:val="0"/>
                  <w:marRight w:val="0"/>
                  <w:marTop w:val="0"/>
                  <w:marBottom w:val="0"/>
                  <w:divBdr>
                    <w:top w:val="none" w:sz="0" w:space="0" w:color="auto"/>
                    <w:left w:val="single" w:sz="18" w:space="15" w:color="000000"/>
                    <w:bottom w:val="none" w:sz="0" w:space="0" w:color="auto"/>
                    <w:right w:val="none" w:sz="0" w:space="0" w:color="auto"/>
                  </w:divBdr>
                </w:div>
                <w:div w:id="2021933230">
                  <w:blockQuote w:val="1"/>
                  <w:marLeft w:val="0"/>
                  <w:marRight w:val="0"/>
                  <w:marTop w:val="0"/>
                  <w:marBottom w:val="0"/>
                  <w:divBdr>
                    <w:top w:val="none" w:sz="0" w:space="0" w:color="auto"/>
                    <w:left w:val="single" w:sz="18" w:space="15" w:color="000000"/>
                    <w:bottom w:val="none" w:sz="0" w:space="0" w:color="auto"/>
                    <w:right w:val="none" w:sz="0" w:space="0" w:color="auto"/>
                  </w:divBdr>
                </w:div>
                <w:div w:id="1855146289">
                  <w:blockQuote w:val="1"/>
                  <w:marLeft w:val="0"/>
                  <w:marRight w:val="0"/>
                  <w:marTop w:val="0"/>
                  <w:marBottom w:val="0"/>
                  <w:divBdr>
                    <w:top w:val="none" w:sz="0" w:space="0" w:color="auto"/>
                    <w:left w:val="single" w:sz="18" w:space="15" w:color="000000"/>
                    <w:bottom w:val="none" w:sz="0" w:space="0" w:color="auto"/>
                    <w:right w:val="none" w:sz="0" w:space="0" w:color="auto"/>
                  </w:divBdr>
                </w:div>
                <w:div w:id="2068916840">
                  <w:blockQuote w:val="1"/>
                  <w:marLeft w:val="0"/>
                  <w:marRight w:val="0"/>
                  <w:marTop w:val="0"/>
                  <w:marBottom w:val="0"/>
                  <w:divBdr>
                    <w:top w:val="none" w:sz="0" w:space="0" w:color="auto"/>
                    <w:left w:val="single" w:sz="18" w:space="15" w:color="000000"/>
                    <w:bottom w:val="none" w:sz="0" w:space="0" w:color="auto"/>
                    <w:right w:val="none" w:sz="0" w:space="0" w:color="auto"/>
                  </w:divBdr>
                </w:div>
                <w:div w:id="1549226220">
                  <w:blockQuote w:val="1"/>
                  <w:marLeft w:val="0"/>
                  <w:marRight w:val="0"/>
                  <w:marTop w:val="0"/>
                  <w:marBottom w:val="0"/>
                  <w:divBdr>
                    <w:top w:val="none" w:sz="0" w:space="0" w:color="auto"/>
                    <w:left w:val="single" w:sz="18" w:space="15" w:color="000000"/>
                    <w:bottom w:val="none" w:sz="0" w:space="0" w:color="auto"/>
                    <w:right w:val="none" w:sz="0" w:space="0" w:color="auto"/>
                  </w:divBdr>
                </w:div>
                <w:div w:id="149055292">
                  <w:marLeft w:val="0"/>
                  <w:marRight w:val="0"/>
                  <w:marTop w:val="0"/>
                  <w:marBottom w:val="0"/>
                  <w:divBdr>
                    <w:top w:val="none" w:sz="0" w:space="0" w:color="auto"/>
                    <w:left w:val="none" w:sz="0" w:space="0" w:color="auto"/>
                    <w:bottom w:val="none" w:sz="0" w:space="0" w:color="auto"/>
                    <w:right w:val="none" w:sz="0" w:space="0" w:color="auto"/>
                  </w:divBdr>
                </w:div>
                <w:div w:id="2549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98289">
      <w:bodyDiv w:val="1"/>
      <w:marLeft w:val="0"/>
      <w:marRight w:val="0"/>
      <w:marTop w:val="0"/>
      <w:marBottom w:val="0"/>
      <w:divBdr>
        <w:top w:val="none" w:sz="0" w:space="0" w:color="auto"/>
        <w:left w:val="none" w:sz="0" w:space="0" w:color="auto"/>
        <w:bottom w:val="none" w:sz="0" w:space="0" w:color="auto"/>
        <w:right w:val="none" w:sz="0" w:space="0" w:color="auto"/>
      </w:divBdr>
      <w:divsChild>
        <w:div w:id="1640766732">
          <w:marLeft w:val="0"/>
          <w:marRight w:val="0"/>
          <w:marTop w:val="480"/>
          <w:marBottom w:val="0"/>
          <w:divBdr>
            <w:top w:val="none" w:sz="0" w:space="0" w:color="auto"/>
            <w:left w:val="none" w:sz="0" w:space="0" w:color="auto"/>
            <w:bottom w:val="none" w:sz="0" w:space="0" w:color="auto"/>
            <w:right w:val="none" w:sz="0" w:space="0" w:color="auto"/>
          </w:divBdr>
          <w:divsChild>
            <w:div w:id="357049709">
              <w:marLeft w:val="0"/>
              <w:marRight w:val="0"/>
              <w:marTop w:val="0"/>
              <w:marBottom w:val="0"/>
              <w:divBdr>
                <w:top w:val="none" w:sz="0" w:space="0" w:color="auto"/>
                <w:left w:val="none" w:sz="0" w:space="0" w:color="auto"/>
                <w:bottom w:val="none" w:sz="0" w:space="0" w:color="auto"/>
                <w:right w:val="none" w:sz="0" w:space="0" w:color="auto"/>
              </w:divBdr>
            </w:div>
          </w:divsChild>
        </w:div>
        <w:div w:id="1945725635">
          <w:marLeft w:val="0"/>
          <w:marRight w:val="0"/>
          <w:marTop w:val="0"/>
          <w:marBottom w:val="0"/>
          <w:divBdr>
            <w:top w:val="none" w:sz="0" w:space="0" w:color="auto"/>
            <w:left w:val="none" w:sz="0" w:space="0" w:color="auto"/>
            <w:bottom w:val="none" w:sz="0" w:space="0" w:color="auto"/>
            <w:right w:val="none" w:sz="0" w:space="0" w:color="auto"/>
          </w:divBdr>
          <w:divsChild>
            <w:div w:id="171573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gain-profit.com/chto-takoe-kraudinvesting/" TargetMode="External" /><Relationship Id="rId5" Type="http://schemas.openxmlformats.org/officeDocument/2006/relationships/hyperlink" Target="http://rusinvestproject.ru/" TargetMode="Externa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3001</Words>
  <Characters>17107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lazarenko735@gmail.com</cp:lastModifiedBy>
  <cp:revision>2</cp:revision>
  <dcterms:created xsi:type="dcterms:W3CDTF">2019-11-26T08:25:00Z</dcterms:created>
  <dcterms:modified xsi:type="dcterms:W3CDTF">2019-11-26T08:25:00Z</dcterms:modified>
</cp:coreProperties>
</file>