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F8D5C" w14:textId="4DC4EC64" w:rsidR="00820591" w:rsidRDefault="00820591" w:rsidP="00820591">
      <w:pPr>
        <w:jc w:val="center"/>
      </w:pPr>
      <w:r>
        <w:t xml:space="preserve">Настройка и работа с </w:t>
      </w:r>
      <w:r w:rsidR="00E046CE">
        <w:rPr>
          <w:lang w:val="en-US"/>
        </w:rPr>
        <w:t>Webinar</w:t>
      </w:r>
    </w:p>
    <w:p w14:paraId="04AEB4B4" w14:textId="77777777" w:rsidR="00046032" w:rsidRDefault="00046032"/>
    <w:p w14:paraId="3D570C4C" w14:textId="77777777" w:rsidR="00820591" w:rsidRDefault="00820591"/>
    <w:p w14:paraId="4F7F8E35" w14:textId="5F38FCB4" w:rsidR="00820591" w:rsidRDefault="00820591">
      <w:r>
        <w:t xml:space="preserve">Платформа </w:t>
      </w:r>
      <w:r w:rsidR="00E046CE">
        <w:rPr>
          <w:lang w:val="en-US"/>
        </w:rPr>
        <w:t>Webinar</w:t>
      </w:r>
      <w:r w:rsidR="00E046CE" w:rsidRPr="00E046CE">
        <w:t>.</w:t>
      </w:r>
      <w:proofErr w:type="spellStart"/>
      <w:r w:rsidR="00E046CE">
        <w:rPr>
          <w:lang w:val="en-US"/>
        </w:rPr>
        <w:t>ru</w:t>
      </w:r>
      <w:proofErr w:type="spellEnd"/>
      <w:r w:rsidR="00E046CE">
        <w:t xml:space="preserve"> </w:t>
      </w:r>
      <w:r>
        <w:t>представляет собой систему для удаленного проведения встреч, вебинаров, курсов и других мероприятий. На платформе зарегистрировано более 10 тыс. компаний, которые каждый месяц проводят 19,5 тыс. вебинаров с аудиторией 1,1 млн человек.</w:t>
      </w:r>
      <w:r w:rsidR="00672984">
        <w:t xml:space="preserve"> </w:t>
      </w:r>
      <w:r w:rsidR="007F4C04">
        <w:t>Сервис ориентирован на работу с юридическими лицами.</w:t>
      </w:r>
    </w:p>
    <w:p w14:paraId="6B7F75D9" w14:textId="77777777" w:rsidR="00672984" w:rsidRDefault="00672984"/>
    <w:p w14:paraId="13D8E392" w14:textId="3231EBC8" w:rsidR="00672984" w:rsidRPr="00672984" w:rsidRDefault="00672984" w:rsidP="00672984">
      <w:pPr>
        <w:ind w:firstLine="708"/>
        <w:rPr>
          <w:b/>
        </w:rPr>
      </w:pPr>
      <w:r w:rsidRPr="00672984">
        <w:rPr>
          <w:b/>
        </w:rPr>
        <w:t xml:space="preserve">Возможности </w:t>
      </w:r>
      <w:r w:rsidR="00E046CE" w:rsidRPr="00E046CE">
        <w:rPr>
          <w:b/>
          <w:bCs/>
          <w:lang w:val="en-US"/>
        </w:rPr>
        <w:t>Webinar</w:t>
      </w:r>
    </w:p>
    <w:p w14:paraId="029F1483" w14:textId="77777777" w:rsidR="00820591" w:rsidRDefault="00820591"/>
    <w:p w14:paraId="2BE2891B" w14:textId="6193647D" w:rsidR="00C62CB6" w:rsidRDefault="00E046CE">
      <w:r>
        <w:rPr>
          <w:lang w:val="en-US"/>
        </w:rPr>
        <w:t>Webinar</w:t>
      </w:r>
      <w:r w:rsidR="00AC54F7">
        <w:t xml:space="preserve"> представляет собой многофункциональную </w:t>
      </w:r>
      <w:r w:rsidR="007F4C04">
        <w:t>экосистему</w:t>
      </w:r>
      <w:r w:rsidR="00AC54F7">
        <w:t xml:space="preserve"> </w:t>
      </w:r>
      <w:r w:rsidR="007F4C04">
        <w:t xml:space="preserve">с несколькими платформами </w:t>
      </w:r>
      <w:r w:rsidR="00AC54F7">
        <w:t>для</w:t>
      </w:r>
      <w:r w:rsidR="007F4C04">
        <w:t xml:space="preserve"> проведения различных мероприятий через интернет:</w:t>
      </w:r>
    </w:p>
    <w:p w14:paraId="2CB2AE66" w14:textId="6B6E3F1F" w:rsidR="007F4C04" w:rsidRDefault="00E046CE" w:rsidP="007F4C04">
      <w:pPr>
        <w:pStyle w:val="a3"/>
        <w:numPr>
          <w:ilvl w:val="0"/>
          <w:numId w:val="3"/>
        </w:numPr>
      </w:pPr>
      <w:r>
        <w:rPr>
          <w:lang w:val="en-US"/>
        </w:rPr>
        <w:t>Webinar</w:t>
      </w:r>
      <w:r w:rsidR="007F4C04">
        <w:t xml:space="preserve"> — проведение вебинаров;</w:t>
      </w:r>
    </w:p>
    <w:p w14:paraId="5DD94483" w14:textId="49668509" w:rsidR="007F4C04" w:rsidRPr="00B24692" w:rsidRDefault="00E046CE" w:rsidP="007F4C04">
      <w:pPr>
        <w:pStyle w:val="a3"/>
        <w:numPr>
          <w:ilvl w:val="0"/>
          <w:numId w:val="3"/>
        </w:numPr>
      </w:pPr>
      <w:r>
        <w:rPr>
          <w:lang w:val="en-US"/>
        </w:rPr>
        <w:t>Webinar</w:t>
      </w:r>
      <w:r w:rsidR="007F4C04">
        <w:t xml:space="preserve"> </w:t>
      </w:r>
      <w:r w:rsidR="00B24692">
        <w:rPr>
          <w:lang w:val="en-US"/>
        </w:rPr>
        <w:t>Enterprise</w:t>
      </w:r>
      <w:r w:rsidR="005C6CE9">
        <w:t xml:space="preserve"> — вебинары для компаний со штатом свыше 100 сотрудников;</w:t>
      </w:r>
    </w:p>
    <w:p w14:paraId="73263E09" w14:textId="7D0A86F4" w:rsidR="00B24692" w:rsidRPr="00B24692" w:rsidRDefault="00B24692" w:rsidP="007F4C04">
      <w:pPr>
        <w:pStyle w:val="a3"/>
        <w:numPr>
          <w:ilvl w:val="0"/>
          <w:numId w:val="3"/>
        </w:numPr>
      </w:pPr>
      <w:r>
        <w:rPr>
          <w:lang w:val="en-US"/>
        </w:rPr>
        <w:t>COMDI</w:t>
      </w:r>
      <w:r w:rsidR="005C6CE9">
        <w:t xml:space="preserve"> — организация онлайн-трансляций (обучение, презентации, партнерские конференции, обращения к сотрудникам);</w:t>
      </w:r>
      <w:r w:rsidR="00E046CE" w:rsidRPr="00E046CE">
        <w:t xml:space="preserve"> </w:t>
      </w:r>
    </w:p>
    <w:p w14:paraId="1D26E76B" w14:textId="77777777" w:rsidR="00B24692" w:rsidRPr="00B24692" w:rsidRDefault="00B24692" w:rsidP="007F4C04">
      <w:pPr>
        <w:pStyle w:val="a3"/>
        <w:numPr>
          <w:ilvl w:val="0"/>
          <w:numId w:val="3"/>
        </w:numPr>
      </w:pPr>
      <w:r>
        <w:rPr>
          <w:lang w:val="en-US"/>
        </w:rPr>
        <w:t>We</w:t>
      </w:r>
      <w:r w:rsidRPr="005C6CE9">
        <w:t xml:space="preserve"> </w:t>
      </w:r>
      <w:r>
        <w:rPr>
          <w:lang w:val="en-US"/>
        </w:rPr>
        <w:t>Study</w:t>
      </w:r>
      <w:r w:rsidR="005C6CE9">
        <w:t xml:space="preserve"> — организация обучающих курсов;</w:t>
      </w:r>
    </w:p>
    <w:p w14:paraId="7888A8FE" w14:textId="77777777" w:rsidR="00B24692" w:rsidRDefault="00B24692" w:rsidP="007F4C04">
      <w:pPr>
        <w:pStyle w:val="a3"/>
        <w:numPr>
          <w:ilvl w:val="0"/>
          <w:numId w:val="3"/>
        </w:numPr>
      </w:pPr>
      <w:r>
        <w:rPr>
          <w:lang w:val="en-US"/>
        </w:rPr>
        <w:t>Webinar</w:t>
      </w:r>
      <w:r w:rsidRPr="005C6CE9">
        <w:t xml:space="preserve"> </w:t>
      </w:r>
      <w:r>
        <w:rPr>
          <w:lang w:val="en-US"/>
        </w:rPr>
        <w:t>Meetings</w:t>
      </w:r>
      <w:r w:rsidR="005C6CE9">
        <w:t xml:space="preserve"> — совещания, тренинги, встречи онлайн</w:t>
      </w:r>
      <w:r w:rsidRPr="005C6CE9">
        <w:t>.</w:t>
      </w:r>
    </w:p>
    <w:p w14:paraId="2DC81029" w14:textId="77777777" w:rsidR="007F4C04" w:rsidRDefault="007F4C04"/>
    <w:p w14:paraId="6F20C058" w14:textId="77777777" w:rsidR="00FE052E" w:rsidRDefault="00FE052E" w:rsidP="00FE052E">
      <w:pPr>
        <w:jc w:val="center"/>
      </w:pPr>
      <w:r>
        <w:rPr>
          <w:noProof/>
          <w:lang w:val="uk-UA" w:eastAsia="uk-UA"/>
        </w:rPr>
        <w:drawing>
          <wp:inline distT="0" distB="0" distL="0" distR="0" wp14:anchorId="6C734DD7" wp14:editId="1E7E33B5">
            <wp:extent cx="5240958" cy="1713966"/>
            <wp:effectExtent l="0" t="0" r="0" b="635"/>
            <wp:docPr id="2" name="Рисунок 2" descr="D:\РАППОТА\System\09 Настройка и работа с webinar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ППОТА\System\09 Настройка и работа с webinar\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102" cy="171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FECCC" w14:textId="77777777" w:rsidR="00FE052E" w:rsidRDefault="00FE052E"/>
    <w:p w14:paraId="04AC3FA1" w14:textId="77777777" w:rsidR="005C6CE9" w:rsidRDefault="005C6CE9">
      <w:r>
        <w:t>Поскольку сфера деятельности сервиса весьма обширна, остановимся только на веби</w:t>
      </w:r>
      <w:r w:rsidR="004C4D66">
        <w:t>нарах и возможностях платформы:</w:t>
      </w:r>
    </w:p>
    <w:p w14:paraId="5F11BE15" w14:textId="77777777" w:rsidR="004C4D66" w:rsidRDefault="004C4D66" w:rsidP="004C4D66">
      <w:pPr>
        <w:pStyle w:val="a3"/>
        <w:numPr>
          <w:ilvl w:val="0"/>
          <w:numId w:val="4"/>
        </w:numPr>
      </w:pPr>
      <w:r>
        <w:t>подготовка и проведение вебинаров</w:t>
      </w:r>
      <w:r w:rsidR="00214845">
        <w:t>, встреч и совещаний</w:t>
      </w:r>
      <w:r>
        <w:t>;</w:t>
      </w:r>
    </w:p>
    <w:p w14:paraId="46B6071E" w14:textId="77777777" w:rsidR="004C4D66" w:rsidRDefault="004C4D66" w:rsidP="004C4D66">
      <w:pPr>
        <w:pStyle w:val="a3"/>
        <w:numPr>
          <w:ilvl w:val="0"/>
          <w:numId w:val="4"/>
        </w:numPr>
      </w:pPr>
      <w:r>
        <w:t>наличие виртуального помощника;</w:t>
      </w:r>
    </w:p>
    <w:p w14:paraId="503BDB6B" w14:textId="41F6AAB4" w:rsidR="004C4D66" w:rsidRDefault="004C4D66" w:rsidP="004C4D66">
      <w:pPr>
        <w:pStyle w:val="a3"/>
        <w:numPr>
          <w:ilvl w:val="0"/>
          <w:numId w:val="4"/>
        </w:numPr>
      </w:pPr>
      <w:r>
        <w:t xml:space="preserve">хранение файлов в облаке </w:t>
      </w:r>
      <w:r w:rsidR="00E046CE">
        <w:rPr>
          <w:lang w:val="en-US"/>
        </w:rPr>
        <w:t>Webinar</w:t>
      </w:r>
      <w:r>
        <w:t>;</w:t>
      </w:r>
    </w:p>
    <w:p w14:paraId="235D89B0" w14:textId="77777777" w:rsidR="004C4D66" w:rsidRDefault="00214845" w:rsidP="004C4D66">
      <w:pPr>
        <w:pStyle w:val="a3"/>
        <w:numPr>
          <w:ilvl w:val="0"/>
          <w:numId w:val="4"/>
        </w:numPr>
      </w:pPr>
      <w:r>
        <w:t>чат;</w:t>
      </w:r>
    </w:p>
    <w:p w14:paraId="5677FB67" w14:textId="77777777" w:rsidR="00214845" w:rsidRDefault="00214845" w:rsidP="004C4D66">
      <w:pPr>
        <w:pStyle w:val="a3"/>
        <w:numPr>
          <w:ilvl w:val="0"/>
          <w:numId w:val="4"/>
        </w:numPr>
      </w:pPr>
      <w:r>
        <w:t>демонстрация собственных видеофайлов, роликов со сторонних сервисов;</w:t>
      </w:r>
    </w:p>
    <w:p w14:paraId="53F48FC9" w14:textId="2EFF97DA" w:rsidR="00214845" w:rsidRDefault="00214845" w:rsidP="004C4D66">
      <w:pPr>
        <w:pStyle w:val="a3"/>
        <w:numPr>
          <w:ilvl w:val="0"/>
          <w:numId w:val="4"/>
        </w:numPr>
      </w:pPr>
      <w:r>
        <w:t>тестирование, организация голосования;</w:t>
      </w:r>
      <w:r w:rsidR="00E046CE">
        <w:rPr>
          <w:lang w:val="en-US"/>
        </w:rPr>
        <w:t xml:space="preserve"> </w:t>
      </w:r>
    </w:p>
    <w:p w14:paraId="683CE50A" w14:textId="77777777" w:rsidR="00214845" w:rsidRDefault="00214845" w:rsidP="004C4D66">
      <w:pPr>
        <w:pStyle w:val="a3"/>
        <w:numPr>
          <w:ilvl w:val="0"/>
          <w:numId w:val="4"/>
        </w:numPr>
      </w:pPr>
      <w:r>
        <w:t>использование маркера для рисования и совместная работа на виртуальной доске;</w:t>
      </w:r>
    </w:p>
    <w:p w14:paraId="032B945E" w14:textId="77777777" w:rsidR="00214845" w:rsidRDefault="00214845" w:rsidP="004C4D66">
      <w:pPr>
        <w:pStyle w:val="a3"/>
        <w:numPr>
          <w:ilvl w:val="0"/>
          <w:numId w:val="4"/>
        </w:numPr>
      </w:pPr>
      <w:r>
        <w:t>демонстрация экрана;</w:t>
      </w:r>
    </w:p>
    <w:p w14:paraId="39E7848F" w14:textId="77777777" w:rsidR="004C4D66" w:rsidRDefault="004C4D66" w:rsidP="004C4D66">
      <w:pPr>
        <w:pStyle w:val="a3"/>
        <w:numPr>
          <w:ilvl w:val="0"/>
          <w:numId w:val="4"/>
        </w:numPr>
      </w:pPr>
      <w:r>
        <w:t>брендирование с использованием баннеров, лого и другой корпоративной атрибутики;</w:t>
      </w:r>
    </w:p>
    <w:p w14:paraId="01D53474" w14:textId="77777777" w:rsidR="004C4D66" w:rsidRDefault="004C4D66" w:rsidP="004C4D66">
      <w:pPr>
        <w:pStyle w:val="a3"/>
        <w:numPr>
          <w:ilvl w:val="0"/>
          <w:numId w:val="4"/>
        </w:numPr>
      </w:pPr>
      <w:r>
        <w:t xml:space="preserve">автоматическая запись мероприятия с инструментами для последующего редактирования (обрезка, </w:t>
      </w:r>
      <w:r w:rsidR="00214845">
        <w:t xml:space="preserve">выбор качества картинки, </w:t>
      </w:r>
      <w:r>
        <w:t xml:space="preserve">конвертация в </w:t>
      </w:r>
      <w:r>
        <w:rPr>
          <w:lang w:val="en-US"/>
        </w:rPr>
        <w:t>MP</w:t>
      </w:r>
      <w:r w:rsidRPr="004C4D66">
        <w:t xml:space="preserve">4 </w:t>
      </w:r>
      <w:r>
        <w:t>и пр</w:t>
      </w:r>
      <w:r w:rsidR="00214845">
        <w:t>.</w:t>
      </w:r>
      <w:r>
        <w:t>);</w:t>
      </w:r>
    </w:p>
    <w:p w14:paraId="6B49E9BB" w14:textId="77777777" w:rsidR="004C4D66" w:rsidRDefault="00214845" w:rsidP="004C4D66">
      <w:pPr>
        <w:pStyle w:val="a3"/>
        <w:numPr>
          <w:ilvl w:val="0"/>
          <w:numId w:val="4"/>
        </w:numPr>
      </w:pPr>
      <w:r>
        <w:t xml:space="preserve">конструктор </w:t>
      </w:r>
      <w:proofErr w:type="spellStart"/>
      <w:r>
        <w:t>лендинга</w:t>
      </w:r>
      <w:proofErr w:type="spellEnd"/>
      <w:r>
        <w:t xml:space="preserve"> вебинара;</w:t>
      </w:r>
    </w:p>
    <w:p w14:paraId="0D988F7E" w14:textId="77777777" w:rsidR="00214845" w:rsidRDefault="00214845" w:rsidP="004C4D66">
      <w:pPr>
        <w:pStyle w:val="a3"/>
        <w:numPr>
          <w:ilvl w:val="0"/>
          <w:numId w:val="4"/>
        </w:numPr>
      </w:pPr>
      <w:r>
        <w:t>оповещение о вебинаре;</w:t>
      </w:r>
    </w:p>
    <w:p w14:paraId="30C59630" w14:textId="77777777" w:rsidR="00214845" w:rsidRDefault="00214845" w:rsidP="004C4D66">
      <w:pPr>
        <w:pStyle w:val="a3"/>
        <w:numPr>
          <w:ilvl w:val="0"/>
          <w:numId w:val="4"/>
        </w:numPr>
      </w:pPr>
      <w:r>
        <w:t>статистика и аналитика;</w:t>
      </w:r>
    </w:p>
    <w:p w14:paraId="271F78DE" w14:textId="77777777" w:rsidR="00214845" w:rsidRDefault="00214845" w:rsidP="004C4D66">
      <w:pPr>
        <w:pStyle w:val="a3"/>
        <w:numPr>
          <w:ilvl w:val="0"/>
          <w:numId w:val="4"/>
        </w:numPr>
      </w:pPr>
      <w:r>
        <w:rPr>
          <w:lang w:val="en-US"/>
        </w:rPr>
        <w:t>API</w:t>
      </w:r>
      <w:r>
        <w:t>.</w:t>
      </w:r>
    </w:p>
    <w:p w14:paraId="7D6CB6C9" w14:textId="77777777" w:rsidR="005C6CE9" w:rsidRDefault="005C6CE9"/>
    <w:p w14:paraId="4EAD2A90" w14:textId="77777777" w:rsidR="005C6CE9" w:rsidRDefault="005C6CE9"/>
    <w:p w14:paraId="6446C5BB" w14:textId="77777777" w:rsidR="005C6CE9" w:rsidRPr="005C6CE9" w:rsidRDefault="008F32F8" w:rsidP="005C6CE9">
      <w:pPr>
        <w:ind w:firstLine="708"/>
        <w:rPr>
          <w:b/>
        </w:rPr>
      </w:pPr>
      <w:r>
        <w:rPr>
          <w:b/>
        </w:rPr>
        <w:t>Создание и настройка вебинара</w:t>
      </w:r>
    </w:p>
    <w:p w14:paraId="0A1C7499" w14:textId="77777777" w:rsidR="005C6CE9" w:rsidRDefault="005C6CE9"/>
    <w:p w14:paraId="00B1C703" w14:textId="2C3CA2D3" w:rsidR="005C6CE9" w:rsidRDefault="005C6CE9">
      <w:r>
        <w:t>Сервис доступен после регистрации и подходит для мобильных и десктопных устройств.</w:t>
      </w:r>
      <w:r w:rsidR="00214845">
        <w:t xml:space="preserve"> </w:t>
      </w:r>
      <w:r w:rsidR="00961843">
        <w:t>Система работает без установки специализированного ПО. Как запуск, так и участие в мероприятии можно организовать с десктопного</w:t>
      </w:r>
      <w:r w:rsidR="00E046CE" w:rsidRPr="00E046CE">
        <w:t xml:space="preserve"> </w:t>
      </w:r>
      <w:r w:rsidR="00E046CE">
        <w:t>устройства</w:t>
      </w:r>
      <w:r w:rsidR="00961843">
        <w:t xml:space="preserve"> без предустановки клиента (через браузер). Для мобильного устройства необходимо установить приложение </w:t>
      </w:r>
      <w:r w:rsidR="00E046CE">
        <w:rPr>
          <w:lang w:val="en-US"/>
        </w:rPr>
        <w:t>Webinar</w:t>
      </w:r>
      <w:r w:rsidR="00961843">
        <w:t>.</w:t>
      </w:r>
    </w:p>
    <w:p w14:paraId="3F2C5EC2" w14:textId="77777777" w:rsidR="00961843" w:rsidRDefault="00961843"/>
    <w:p w14:paraId="243C19D0" w14:textId="77777777" w:rsidR="00FE052E" w:rsidRDefault="00FE052E" w:rsidP="00FE052E">
      <w:pPr>
        <w:jc w:val="center"/>
      </w:pPr>
      <w:r>
        <w:rPr>
          <w:noProof/>
          <w:lang w:val="uk-UA" w:eastAsia="uk-UA"/>
        </w:rPr>
        <w:drawing>
          <wp:inline distT="0" distB="0" distL="0" distR="0" wp14:anchorId="6A92714E" wp14:editId="0F11B347">
            <wp:extent cx="2224730" cy="2552131"/>
            <wp:effectExtent l="0" t="0" r="4445" b="635"/>
            <wp:docPr id="3" name="Рисунок 3" descr="D:\РАППОТА\System\09 Настройка и работа с webinar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ППОТА\System\09 Настройка и работа с webinar\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892" cy="2554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6FDA1" w14:textId="77777777" w:rsidR="00FE052E" w:rsidRDefault="00FE052E"/>
    <w:p w14:paraId="772CE4BF" w14:textId="2D3F4B73" w:rsidR="00961843" w:rsidRDefault="00961843">
      <w:r>
        <w:t xml:space="preserve">Для регистрации на платформе необходимо ввести контактные данные, придумать пароль и ответить на вопросы о частоте проведения и количестве участников мероприятия. После регистрации учетной записи пользователю будет доступен вход в </w:t>
      </w:r>
      <w:proofErr w:type="spellStart"/>
      <w:r>
        <w:t>личны</w:t>
      </w:r>
      <w:proofErr w:type="spellEnd"/>
      <w:r w:rsidR="00E046CE">
        <w:t xml:space="preserve"> </w:t>
      </w:r>
      <w:r>
        <w:t xml:space="preserve">й кабинет и бесплатное создание вебинара. </w:t>
      </w:r>
    </w:p>
    <w:p w14:paraId="10507CBC" w14:textId="77777777" w:rsidR="00214845" w:rsidRDefault="00214845"/>
    <w:p w14:paraId="7ACDE9D2" w14:textId="77777777" w:rsidR="00FE052E" w:rsidRDefault="00FE052E" w:rsidP="00FE052E">
      <w:pPr>
        <w:jc w:val="center"/>
      </w:pPr>
      <w:r>
        <w:rPr>
          <w:noProof/>
          <w:lang w:val="uk-UA" w:eastAsia="uk-UA"/>
        </w:rPr>
        <w:drawing>
          <wp:inline distT="0" distB="0" distL="0" distR="0" wp14:anchorId="35175A86" wp14:editId="5BF89534">
            <wp:extent cx="4387518" cy="2125790"/>
            <wp:effectExtent l="0" t="0" r="0" b="8255"/>
            <wp:docPr id="4" name="Рисунок 4" descr="D:\РАППОТА\System\09 Настройка и работа с webinar\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ППОТА\System\09 Настройка и работа с webinar\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0924" cy="212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01FF7" w14:textId="77777777" w:rsidR="00FE052E" w:rsidRDefault="00FE052E"/>
    <w:p w14:paraId="5C27182D" w14:textId="77777777" w:rsidR="00214845" w:rsidRDefault="00961843">
      <w:r>
        <w:t>Войдя в аккаунт, вы можете создать вебинар под свои задачи или потренироваться для запуска будущих проектов. Для этого выберите опцию «Запланировать»</w:t>
      </w:r>
      <w:r w:rsidR="00937ACD">
        <w:t xml:space="preserve"> и заполните основные поля в форме:</w:t>
      </w:r>
    </w:p>
    <w:p w14:paraId="62D76132" w14:textId="77777777" w:rsidR="00937ACD" w:rsidRDefault="00937ACD" w:rsidP="00937ACD">
      <w:pPr>
        <w:pStyle w:val="a3"/>
        <w:numPr>
          <w:ilvl w:val="0"/>
          <w:numId w:val="5"/>
        </w:numPr>
      </w:pPr>
      <w:r>
        <w:t>название;</w:t>
      </w:r>
    </w:p>
    <w:p w14:paraId="7BB895C0" w14:textId="77777777" w:rsidR="00937ACD" w:rsidRDefault="00937ACD" w:rsidP="00937ACD">
      <w:pPr>
        <w:pStyle w:val="a3"/>
        <w:numPr>
          <w:ilvl w:val="0"/>
          <w:numId w:val="5"/>
        </w:numPr>
      </w:pPr>
      <w:r>
        <w:t>время и дата проведения;</w:t>
      </w:r>
    </w:p>
    <w:p w14:paraId="7355D7BD" w14:textId="77777777" w:rsidR="00937ACD" w:rsidRDefault="00937ACD" w:rsidP="00405236">
      <w:pPr>
        <w:pStyle w:val="a3"/>
        <w:numPr>
          <w:ilvl w:val="0"/>
          <w:numId w:val="5"/>
        </w:numPr>
      </w:pPr>
      <w:r>
        <w:t>длительность мероприятия.</w:t>
      </w:r>
    </w:p>
    <w:p w14:paraId="3F426A91" w14:textId="77777777" w:rsidR="00C62CB6" w:rsidRDefault="00C62CB6"/>
    <w:p w14:paraId="71FF0EB8" w14:textId="77777777" w:rsidR="00937ACD" w:rsidRDefault="00FE052E" w:rsidP="00FE052E">
      <w:pPr>
        <w:jc w:val="center"/>
      </w:pPr>
      <w:r>
        <w:rPr>
          <w:noProof/>
          <w:lang w:val="uk-UA" w:eastAsia="uk-UA"/>
        </w:rPr>
        <w:drawing>
          <wp:inline distT="0" distB="0" distL="0" distR="0" wp14:anchorId="6A80D384" wp14:editId="6B3F50CF">
            <wp:extent cx="4319146" cy="2434313"/>
            <wp:effectExtent l="0" t="0" r="5715" b="4445"/>
            <wp:docPr id="5" name="Рисунок 5" descr="D:\РАППОТА\System\09 Настройка и работа с webinar\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ППОТА\System\09 Настройка и работа с webinar\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247" cy="2436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4A513" w14:textId="77777777" w:rsidR="00FE052E" w:rsidRDefault="00FE052E"/>
    <w:p w14:paraId="3E9DAA09" w14:textId="77777777" w:rsidR="00937ACD" w:rsidRDefault="00937ACD">
      <w:r>
        <w:lastRenderedPageBreak/>
        <w:t xml:space="preserve">Для привлечения участников создайте </w:t>
      </w:r>
      <w:proofErr w:type="spellStart"/>
      <w:r>
        <w:t>лендинг</w:t>
      </w:r>
      <w:proofErr w:type="spellEnd"/>
      <w:r>
        <w:t xml:space="preserve"> вебинара — стартовую страницу, на которой можно добавить:</w:t>
      </w:r>
    </w:p>
    <w:p w14:paraId="4190F6D5" w14:textId="77777777" w:rsidR="00937ACD" w:rsidRDefault="00937ACD" w:rsidP="00937ACD">
      <w:pPr>
        <w:pStyle w:val="a3"/>
        <w:numPr>
          <w:ilvl w:val="0"/>
          <w:numId w:val="6"/>
        </w:numPr>
      </w:pPr>
      <w:r>
        <w:t>основные данные о мероприятии (тема, дата, время, периодичность, длительность, стоимость);</w:t>
      </w:r>
    </w:p>
    <w:p w14:paraId="715A21DE" w14:textId="77777777" w:rsidR="00937ACD" w:rsidRDefault="00937ACD" w:rsidP="00937ACD">
      <w:pPr>
        <w:pStyle w:val="a3"/>
        <w:numPr>
          <w:ilvl w:val="0"/>
          <w:numId w:val="6"/>
        </w:numPr>
      </w:pPr>
      <w:r>
        <w:t>подробное описание, представление спикеров;</w:t>
      </w:r>
    </w:p>
    <w:p w14:paraId="29D22F58" w14:textId="77777777" w:rsidR="00937ACD" w:rsidRDefault="00937ACD" w:rsidP="00937ACD">
      <w:pPr>
        <w:pStyle w:val="a3"/>
        <w:numPr>
          <w:ilvl w:val="0"/>
          <w:numId w:val="6"/>
        </w:numPr>
      </w:pPr>
      <w:r>
        <w:t>логотип организации;</w:t>
      </w:r>
    </w:p>
    <w:p w14:paraId="7F6F19CF" w14:textId="77777777" w:rsidR="00937ACD" w:rsidRDefault="00937ACD" w:rsidP="00937ACD">
      <w:pPr>
        <w:pStyle w:val="a3"/>
        <w:numPr>
          <w:ilvl w:val="0"/>
          <w:numId w:val="6"/>
        </w:numPr>
      </w:pPr>
      <w:r>
        <w:t xml:space="preserve">запоминающийся </w:t>
      </w:r>
      <w:r>
        <w:rPr>
          <w:lang w:val="en-US"/>
        </w:rPr>
        <w:t>URL</w:t>
      </w:r>
      <w:r>
        <w:t xml:space="preserve"> страницы;</w:t>
      </w:r>
    </w:p>
    <w:p w14:paraId="643E080B" w14:textId="77777777" w:rsidR="00937ACD" w:rsidRDefault="00937ACD" w:rsidP="00937ACD">
      <w:pPr>
        <w:pStyle w:val="a3"/>
        <w:numPr>
          <w:ilvl w:val="0"/>
          <w:numId w:val="6"/>
        </w:numPr>
      </w:pPr>
      <w:r>
        <w:t>форму регистрации (если формат закрытый);</w:t>
      </w:r>
    </w:p>
    <w:p w14:paraId="3AC772ED" w14:textId="77777777" w:rsidR="00937ACD" w:rsidRDefault="00937ACD" w:rsidP="00937ACD">
      <w:pPr>
        <w:pStyle w:val="a3"/>
        <w:numPr>
          <w:ilvl w:val="0"/>
          <w:numId w:val="6"/>
        </w:numPr>
      </w:pPr>
      <w:r>
        <w:t>опция «Вопросы ведущему»;</w:t>
      </w:r>
    </w:p>
    <w:p w14:paraId="1090BB47" w14:textId="77777777" w:rsidR="00937ACD" w:rsidRDefault="00937ACD" w:rsidP="00937ACD">
      <w:pPr>
        <w:pStyle w:val="a3"/>
        <w:numPr>
          <w:ilvl w:val="0"/>
          <w:numId w:val="6"/>
        </w:numPr>
      </w:pPr>
      <w:r>
        <w:t>файлы для предварительного ознакомления;</w:t>
      </w:r>
    </w:p>
    <w:p w14:paraId="1B6D49B8" w14:textId="77777777" w:rsidR="00937ACD" w:rsidRDefault="00937ACD" w:rsidP="00937ACD">
      <w:pPr>
        <w:pStyle w:val="a3"/>
        <w:numPr>
          <w:ilvl w:val="0"/>
          <w:numId w:val="6"/>
        </w:numPr>
      </w:pPr>
      <w:r>
        <w:t xml:space="preserve">видео с ПК или сторонней платформы. </w:t>
      </w:r>
    </w:p>
    <w:p w14:paraId="4AB1D0CA" w14:textId="77777777" w:rsidR="00820591" w:rsidRDefault="00820591"/>
    <w:p w14:paraId="22A3B106" w14:textId="77777777" w:rsidR="00FE052E" w:rsidRDefault="00FE052E" w:rsidP="00FE052E">
      <w:pPr>
        <w:jc w:val="center"/>
      </w:pPr>
      <w:r>
        <w:rPr>
          <w:noProof/>
          <w:lang w:val="uk-UA" w:eastAsia="uk-UA"/>
        </w:rPr>
        <w:drawing>
          <wp:inline distT="0" distB="0" distL="0" distR="0" wp14:anchorId="770BF794" wp14:editId="2125D5A3">
            <wp:extent cx="4422877" cy="2640681"/>
            <wp:effectExtent l="0" t="0" r="0" b="7620"/>
            <wp:docPr id="6" name="Рисунок 6" descr="D:\РАППОТА\System\09 Настройка и работа с webinar\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ППОТА\System\09 Настройка и работа с webinar\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028" cy="264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AEC46" w14:textId="77777777" w:rsidR="00FE052E" w:rsidRDefault="00FE052E"/>
    <w:p w14:paraId="0FD72302" w14:textId="749EEB4E" w:rsidR="00937ACD" w:rsidRDefault="00937ACD">
      <w:r>
        <w:t xml:space="preserve">После завершение работы над </w:t>
      </w:r>
      <w:proofErr w:type="spellStart"/>
      <w:r>
        <w:t>лендингом</w:t>
      </w:r>
      <w:proofErr w:type="spellEnd"/>
      <w:r>
        <w:t xml:space="preserve"> </w:t>
      </w:r>
      <w:r w:rsidR="00E046CE">
        <w:t>воспольз</w:t>
      </w:r>
      <w:r w:rsidR="00E046CE">
        <w:t xml:space="preserve">уйтесь </w:t>
      </w:r>
      <w:r w:rsidR="00E046CE">
        <w:t>соответствующей опцией</w:t>
      </w:r>
      <w:r w:rsidR="00E046CE">
        <w:t xml:space="preserve"> и </w:t>
      </w:r>
      <w:r>
        <w:t>просмотрите, как</w:t>
      </w:r>
      <w:r w:rsidR="00E046CE">
        <w:t>им</w:t>
      </w:r>
      <w:r>
        <w:t xml:space="preserve"> его будет </w:t>
      </w:r>
      <w:r w:rsidR="008F32F8">
        <w:t xml:space="preserve">видеть потенциальный участник. Обязательно пользуйтесь опцией «Сохранить изменения». </w:t>
      </w:r>
    </w:p>
    <w:p w14:paraId="4B66B4A8" w14:textId="77777777" w:rsidR="00937ACD" w:rsidRDefault="00937ACD"/>
    <w:p w14:paraId="3E2D5BF6" w14:textId="77777777" w:rsidR="00FE052E" w:rsidRDefault="00FE052E" w:rsidP="00FE052E">
      <w:pPr>
        <w:jc w:val="center"/>
      </w:pPr>
      <w:r>
        <w:rPr>
          <w:noProof/>
          <w:lang w:val="uk-UA" w:eastAsia="uk-UA"/>
        </w:rPr>
        <w:drawing>
          <wp:inline distT="0" distB="0" distL="0" distR="0" wp14:anchorId="4381A535" wp14:editId="5FABB7AC">
            <wp:extent cx="5165895" cy="3096103"/>
            <wp:effectExtent l="0" t="0" r="0" b="9525"/>
            <wp:docPr id="7" name="Рисунок 7" descr="D:\РАППОТА\System\09 Настройка и работа с webinar\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ППОТА\System\09 Настройка и работа с webinar\0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616" cy="3097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DB86B" w14:textId="77777777" w:rsidR="00FE052E" w:rsidRDefault="00FE052E"/>
    <w:p w14:paraId="0E08C8BA" w14:textId="77777777" w:rsidR="008F32F8" w:rsidRPr="008F32F8" w:rsidRDefault="008F32F8" w:rsidP="008F32F8">
      <w:pPr>
        <w:ind w:firstLine="708"/>
        <w:rPr>
          <w:b/>
        </w:rPr>
      </w:pPr>
      <w:r w:rsidRPr="008F32F8">
        <w:rPr>
          <w:b/>
        </w:rPr>
        <w:t>Приглашение участников</w:t>
      </w:r>
    </w:p>
    <w:p w14:paraId="020931C2" w14:textId="77777777" w:rsidR="00937ACD" w:rsidRDefault="00937ACD"/>
    <w:p w14:paraId="35C69D12" w14:textId="0FB60F77" w:rsidR="008F32F8" w:rsidRDefault="008F32F8">
      <w:r>
        <w:t xml:space="preserve">После завершения работы над </w:t>
      </w:r>
      <w:proofErr w:type="spellStart"/>
      <w:r>
        <w:t>лендингом</w:t>
      </w:r>
      <w:proofErr w:type="spellEnd"/>
      <w:r>
        <w:t xml:space="preserve"> и сохранения изменений вы сможете рассылать ссылку на мероприятие потенциальным пользователям. Для привлечения аудитории предназначена кнопка </w:t>
      </w:r>
      <w:r>
        <w:lastRenderedPageBreak/>
        <w:t xml:space="preserve">«Участники». После ее нажатия откроется окно, в котором можно пригласить слушателей, импортировав контакты из файла или введя адреса электронной почты вручную. </w:t>
      </w:r>
    </w:p>
    <w:p w14:paraId="1F847ADC" w14:textId="77777777" w:rsidR="008F32F8" w:rsidRDefault="008F32F8"/>
    <w:p w14:paraId="386A00B2" w14:textId="77777777" w:rsidR="00FE052E" w:rsidRDefault="00FE052E" w:rsidP="00FE052E">
      <w:pPr>
        <w:jc w:val="center"/>
      </w:pPr>
      <w:r>
        <w:rPr>
          <w:noProof/>
          <w:lang w:val="uk-UA" w:eastAsia="uk-UA"/>
        </w:rPr>
        <w:drawing>
          <wp:inline distT="0" distB="0" distL="0" distR="0" wp14:anchorId="59B21E05" wp14:editId="21368C2C">
            <wp:extent cx="4401450" cy="2289175"/>
            <wp:effectExtent l="0" t="0" r="0" b="0"/>
            <wp:docPr id="8" name="Рисунок 8" descr="D:\РАППОТА\System\09 Настройка и работа с webinar\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ППОТА\System\09 Настройка и работа с webinar\0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912" cy="2290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97E09" w14:textId="77777777" w:rsidR="00FE052E" w:rsidRDefault="00FE052E"/>
    <w:p w14:paraId="62550326" w14:textId="77777777" w:rsidR="008F32F8" w:rsidRDefault="008F32F8">
      <w:r>
        <w:t>Вебинар может проводиться со свободным посещением (по умолчанию) или после предварительной регистрации. Для регистрации на мероприятии использ</w:t>
      </w:r>
      <w:r w:rsidR="00A05F98">
        <w:t>уется</w:t>
      </w:r>
      <w:r>
        <w:t xml:space="preserve"> стандартная форма</w:t>
      </w:r>
      <w:r w:rsidR="00A05F98">
        <w:t>, которую вы можете изменить, добавив новые поля. Также есть опция введения модерации, чтобы на мероприятие попали только приглашенные участники.</w:t>
      </w:r>
    </w:p>
    <w:p w14:paraId="7266A783" w14:textId="77777777" w:rsidR="00A05F98" w:rsidRDefault="00A05F98"/>
    <w:p w14:paraId="67353D34" w14:textId="77777777" w:rsidR="00FE052E" w:rsidRDefault="00FE052E" w:rsidP="00FE052E">
      <w:pPr>
        <w:jc w:val="center"/>
      </w:pPr>
      <w:r>
        <w:rPr>
          <w:noProof/>
          <w:lang w:val="uk-UA" w:eastAsia="uk-UA"/>
        </w:rPr>
        <w:drawing>
          <wp:inline distT="0" distB="0" distL="0" distR="0" wp14:anchorId="44AC2C1B" wp14:editId="1C24E386">
            <wp:extent cx="3984215" cy="2256440"/>
            <wp:effectExtent l="0" t="0" r="0" b="0"/>
            <wp:docPr id="9" name="Рисунок 9" descr="D:\РАППОТА\System\09 Настройка и работа с webinar\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ППОТА\System\09 Настройка и работа с webinar\0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166" cy="225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9F466" w14:textId="77777777" w:rsidR="00FE052E" w:rsidRDefault="00FE052E"/>
    <w:p w14:paraId="61A18DDF" w14:textId="77777777" w:rsidR="00A05F98" w:rsidRDefault="00A05F98">
      <w:r>
        <w:t xml:space="preserve">Перед вебинаром настройте автоматическую рассылку с напоминаниями о вебинаре. В таком случае участники не забудут о мероприятии и смогут узнать новости (например, если вы добавили спикера или файлы в </w:t>
      </w:r>
      <w:proofErr w:type="spellStart"/>
      <w:r>
        <w:t>лендинг</w:t>
      </w:r>
      <w:proofErr w:type="spellEnd"/>
      <w:r>
        <w:t>).</w:t>
      </w:r>
    </w:p>
    <w:p w14:paraId="0DCC9349" w14:textId="77777777" w:rsidR="00A05F98" w:rsidRDefault="00A05F98"/>
    <w:p w14:paraId="7C3B0C57" w14:textId="77777777" w:rsidR="00FE052E" w:rsidRDefault="00FE052E" w:rsidP="00FE052E">
      <w:pPr>
        <w:jc w:val="center"/>
      </w:pPr>
      <w:r>
        <w:rPr>
          <w:noProof/>
          <w:lang w:val="uk-UA" w:eastAsia="uk-UA"/>
        </w:rPr>
        <w:drawing>
          <wp:inline distT="0" distB="0" distL="0" distR="0" wp14:anchorId="4E394BBE" wp14:editId="071B9D7B">
            <wp:extent cx="4230550" cy="2471442"/>
            <wp:effectExtent l="0" t="0" r="0" b="5080"/>
            <wp:docPr id="10" name="Рисунок 10" descr="D:\РАППОТА\System\09 Настройка и работа с webinar\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АППОТА\System\09 Настройка и работа с webinar\0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350" cy="2472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5567FC" w14:textId="77777777" w:rsidR="00FE052E" w:rsidRDefault="00FE052E"/>
    <w:p w14:paraId="6782E41E" w14:textId="77777777" w:rsidR="00A05F98" w:rsidRPr="00A05F98" w:rsidRDefault="00A05F98" w:rsidP="00A05F98">
      <w:pPr>
        <w:ind w:firstLine="708"/>
        <w:rPr>
          <w:b/>
        </w:rPr>
      </w:pPr>
      <w:r w:rsidRPr="00A05F98">
        <w:rPr>
          <w:b/>
        </w:rPr>
        <w:lastRenderedPageBreak/>
        <w:t>Проведение вебинара</w:t>
      </w:r>
    </w:p>
    <w:p w14:paraId="23764E3C" w14:textId="77777777" w:rsidR="00A05F98" w:rsidRDefault="00A05F98"/>
    <w:p w14:paraId="0CA414EA" w14:textId="77777777" w:rsidR="00A05F98" w:rsidRDefault="00A05F98">
      <w:r>
        <w:t xml:space="preserve">Файлы для показа можно загрузить непосредственно во время мероприятия, но разработчики рекомендуют сделать это заранее. Можно использовать изображения, презентации, видео. Также перед событием протестируйте систему, микрофон и камеру, при необходимости настройте интерфейс </w:t>
      </w:r>
      <w:proofErr w:type="spellStart"/>
      <w:r>
        <w:t>вебинарной</w:t>
      </w:r>
      <w:proofErr w:type="spellEnd"/>
      <w:r>
        <w:t xml:space="preserve"> комнаты. </w:t>
      </w:r>
    </w:p>
    <w:p w14:paraId="0DC30291" w14:textId="77777777" w:rsidR="00A05F98" w:rsidRDefault="00A05F98"/>
    <w:p w14:paraId="0D4638F0" w14:textId="77777777" w:rsidR="00FE052E" w:rsidRDefault="00FE052E" w:rsidP="00FE052E">
      <w:pPr>
        <w:jc w:val="center"/>
      </w:pPr>
      <w:r>
        <w:rPr>
          <w:noProof/>
          <w:lang w:val="uk-UA" w:eastAsia="uk-UA"/>
        </w:rPr>
        <w:drawing>
          <wp:inline distT="0" distB="0" distL="0" distR="0" wp14:anchorId="497528E9" wp14:editId="2EAF5973">
            <wp:extent cx="5315547" cy="1499427"/>
            <wp:effectExtent l="0" t="0" r="0" b="5715"/>
            <wp:docPr id="11" name="Рисунок 11" descr="D:\РАППОТА\System\09 Настройка и работа с webinar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РАППОТА\System\09 Настройка и работа с webinar\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997" cy="15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314DF" w14:textId="77777777" w:rsidR="00FE052E" w:rsidRDefault="00FE052E"/>
    <w:p w14:paraId="43448601" w14:textId="77777777" w:rsidR="00A05F98" w:rsidRDefault="00A05F98">
      <w:r>
        <w:t xml:space="preserve">Вход в </w:t>
      </w:r>
      <w:proofErr w:type="spellStart"/>
      <w:r>
        <w:t>вебинарную</w:t>
      </w:r>
      <w:proofErr w:type="spellEnd"/>
      <w:r>
        <w:t xml:space="preserve"> комнату </w:t>
      </w:r>
      <w:r w:rsidR="00435ADF">
        <w:t xml:space="preserve">и запуск вебинара </w:t>
      </w:r>
      <w:r>
        <w:t xml:space="preserve">осуществляется после нажатия </w:t>
      </w:r>
      <w:r w:rsidR="00435ADF">
        <w:t>соответствующих</w:t>
      </w:r>
      <w:r>
        <w:t xml:space="preserve"> кноп</w:t>
      </w:r>
      <w:r w:rsidR="00435ADF">
        <w:t>ок. Во время мероприятия может понадобиться активное участие одного из присутствующих. Чтобы дать ему слово, нажмите значок «Человечек» в правом верхнем углу, а затем выберите опцию «Пригласить в эфир».</w:t>
      </w:r>
    </w:p>
    <w:p w14:paraId="36D5A9C8" w14:textId="77777777" w:rsidR="00435ADF" w:rsidRDefault="00435ADF"/>
    <w:p w14:paraId="3DDF3A31" w14:textId="77777777" w:rsidR="00435ADF" w:rsidRDefault="00FE052E" w:rsidP="00FE052E">
      <w:pPr>
        <w:jc w:val="center"/>
      </w:pPr>
      <w:r>
        <w:rPr>
          <w:noProof/>
          <w:lang w:val="uk-UA" w:eastAsia="uk-UA"/>
        </w:rPr>
        <w:drawing>
          <wp:inline distT="0" distB="0" distL="0" distR="0" wp14:anchorId="18074C59" wp14:editId="6B08B551">
            <wp:extent cx="5090833" cy="2016983"/>
            <wp:effectExtent l="0" t="0" r="0" b="2540"/>
            <wp:docPr id="12" name="Рисунок 12" descr="D:\РАППОТА\System\09 Настройка и работа с webinar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РАППОТА\System\09 Настройка и работа с webinar\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981" cy="2017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85027" w14:textId="77777777" w:rsidR="00FE052E" w:rsidRDefault="00FE052E"/>
    <w:p w14:paraId="1AB7C6A8" w14:textId="77777777" w:rsidR="00435ADF" w:rsidRDefault="00435ADF">
      <w:r>
        <w:t xml:space="preserve">В правом верхнем углу также находятся значки чата и функция «Задать вопрос», которой можно воспользоваться во время трансляции. При необходимости чат и вопросы можно отключить в настройках. </w:t>
      </w:r>
      <w:r w:rsidR="00FE052E">
        <w:t>Там же представлены другие возможности, например, проведение опросов и тестирования.</w:t>
      </w:r>
    </w:p>
    <w:p w14:paraId="174CD062" w14:textId="77777777" w:rsidR="00435ADF" w:rsidRDefault="00435ADF"/>
    <w:p w14:paraId="78E2FFA9" w14:textId="77777777" w:rsidR="00435ADF" w:rsidRDefault="00FE052E" w:rsidP="00FE052E">
      <w:pPr>
        <w:jc w:val="center"/>
      </w:pPr>
      <w:r>
        <w:rPr>
          <w:noProof/>
          <w:lang w:val="uk-UA" w:eastAsia="uk-UA"/>
        </w:rPr>
        <w:drawing>
          <wp:inline distT="0" distB="0" distL="0" distR="0" wp14:anchorId="4820CD1A" wp14:editId="2D692ED8">
            <wp:extent cx="4770110" cy="1554534"/>
            <wp:effectExtent l="0" t="0" r="0" b="7620"/>
            <wp:docPr id="13" name="Рисунок 13" descr="D:\РАППОТА\System\09 Настройка и работа с webinar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РАППОТА\System\09 Настройка и работа с webinar\1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714" cy="1555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70236" w14:textId="77777777" w:rsidR="008F32F8" w:rsidRDefault="008F32F8"/>
    <w:p w14:paraId="6B9CA95B" w14:textId="77777777" w:rsidR="00820591" w:rsidRPr="00672984" w:rsidRDefault="00672984" w:rsidP="00672984">
      <w:pPr>
        <w:ind w:firstLine="708"/>
        <w:rPr>
          <w:b/>
        </w:rPr>
      </w:pPr>
      <w:r w:rsidRPr="00672984">
        <w:rPr>
          <w:b/>
        </w:rPr>
        <w:t>Финансовые условия</w:t>
      </w:r>
    </w:p>
    <w:p w14:paraId="7419FCCB" w14:textId="77777777" w:rsidR="00820591" w:rsidRDefault="00820591"/>
    <w:p w14:paraId="2403F7F3" w14:textId="5A6F4D79" w:rsidR="00672984" w:rsidRDefault="00672984">
      <w:r>
        <w:t xml:space="preserve">Платформа </w:t>
      </w:r>
      <w:r w:rsidR="00E046CE">
        <w:rPr>
          <w:lang w:val="en-US"/>
        </w:rPr>
        <w:t>Webinar</w:t>
      </w:r>
      <w:r w:rsidR="00E046CE">
        <w:t xml:space="preserve"> </w:t>
      </w:r>
      <w:r>
        <w:t xml:space="preserve">предлагает </w:t>
      </w:r>
      <w:r w:rsidR="004C68DF">
        <w:t xml:space="preserve">несколько </w:t>
      </w:r>
      <w:r>
        <w:t>опци</w:t>
      </w:r>
      <w:r w:rsidR="004C68DF">
        <w:t>й</w:t>
      </w:r>
      <w:r>
        <w:t xml:space="preserve"> сотрудничества</w:t>
      </w:r>
      <w:r w:rsidR="004C68DF">
        <w:t>. Для организации образовательных вебинаров предлагаются</w:t>
      </w:r>
      <w:r>
        <w:t>:</w:t>
      </w:r>
      <w:r w:rsidR="00E046CE">
        <w:t xml:space="preserve"> </w:t>
      </w:r>
    </w:p>
    <w:p w14:paraId="474BF706" w14:textId="77777777" w:rsidR="00672984" w:rsidRDefault="004C68DF" w:rsidP="00672984">
      <w:pPr>
        <w:pStyle w:val="a3"/>
        <w:numPr>
          <w:ilvl w:val="0"/>
          <w:numId w:val="1"/>
        </w:numPr>
      </w:pPr>
      <w:r>
        <w:t>б</w:t>
      </w:r>
      <w:r w:rsidR="00672984">
        <w:t xml:space="preserve">есплатные аккаунты с возможностью организации мероприятий до 5 человек с объемом файлов до 0,5 ГБ и </w:t>
      </w:r>
      <w:proofErr w:type="spellStart"/>
      <w:r w:rsidR="00672984">
        <w:t>безлимитом</w:t>
      </w:r>
      <w:proofErr w:type="spellEnd"/>
      <w:r w:rsidR="00672984">
        <w:t xml:space="preserve"> по времени;</w:t>
      </w:r>
    </w:p>
    <w:p w14:paraId="4850818A" w14:textId="77777777" w:rsidR="00672984" w:rsidRPr="00672984" w:rsidRDefault="004C68DF" w:rsidP="00672984">
      <w:pPr>
        <w:pStyle w:val="a3"/>
        <w:numPr>
          <w:ilvl w:val="0"/>
          <w:numId w:val="1"/>
        </w:numPr>
      </w:pPr>
      <w:r>
        <w:lastRenderedPageBreak/>
        <w:t>а</w:t>
      </w:r>
      <w:r w:rsidR="00672984">
        <w:t xml:space="preserve">ккаунт </w:t>
      </w:r>
      <w:r w:rsidR="00672984">
        <w:rPr>
          <w:lang w:val="en-US"/>
        </w:rPr>
        <w:t>Optimum</w:t>
      </w:r>
      <w:r w:rsidR="00672984" w:rsidRPr="00B121DF">
        <w:t xml:space="preserve"> 30 </w:t>
      </w:r>
      <w:r w:rsidR="00B121DF">
        <w:t>доступен физически</w:t>
      </w:r>
      <w:r w:rsidR="00D00F2F">
        <w:t>м</w:t>
      </w:r>
      <w:r w:rsidR="00B121DF">
        <w:t xml:space="preserve"> лиц</w:t>
      </w:r>
      <w:r w:rsidR="00D00F2F">
        <w:t>ам</w:t>
      </w:r>
      <w:r w:rsidR="00B121DF">
        <w:t>, организующи</w:t>
      </w:r>
      <w:r w:rsidR="00D00F2F">
        <w:t>м</w:t>
      </w:r>
      <w:r w:rsidR="00B121DF">
        <w:t xml:space="preserve"> мероприятия до 30 человек с размещением файлов до 25 ГБ</w:t>
      </w:r>
      <w:r w:rsidR="00D00F2F">
        <w:t xml:space="preserve"> и доступом к модулю «Обучение»</w:t>
      </w:r>
      <w:r w:rsidR="00B121DF">
        <w:t>. Стоимость услуги составляет 4796 руб. в месяц при условии оплаты годовой подписки;</w:t>
      </w:r>
    </w:p>
    <w:p w14:paraId="5386553C" w14:textId="77777777" w:rsidR="00672984" w:rsidRDefault="004C68DF" w:rsidP="00672984">
      <w:pPr>
        <w:pStyle w:val="a3"/>
        <w:numPr>
          <w:ilvl w:val="0"/>
          <w:numId w:val="1"/>
        </w:numPr>
      </w:pPr>
      <w:r>
        <w:t xml:space="preserve">аккаунт </w:t>
      </w:r>
      <w:r w:rsidR="00672984">
        <w:rPr>
          <w:lang w:val="en-US"/>
        </w:rPr>
        <w:t>Pro</w:t>
      </w:r>
      <w:r w:rsidR="00672984" w:rsidRPr="004C68DF">
        <w:t xml:space="preserve"> 150</w:t>
      </w:r>
      <w:r w:rsidR="00672984">
        <w:t xml:space="preserve"> </w:t>
      </w:r>
      <w:r w:rsidR="00D00F2F">
        <w:t>подходит</w:t>
      </w:r>
      <w:r>
        <w:t xml:space="preserve"> для физлиц, организующих мероприятия до 150 человек с размещением файлов до 25 ГБ</w:t>
      </w:r>
      <w:r w:rsidR="00D00F2F">
        <w:t xml:space="preserve"> и доступом к модулю «Обучение»</w:t>
      </w:r>
      <w:r>
        <w:t>. Стоимость услуги составляет 4796 руб. в месяц при условии оплаты годовой подписки;</w:t>
      </w:r>
    </w:p>
    <w:p w14:paraId="6380D149" w14:textId="77777777" w:rsidR="004C68DF" w:rsidRDefault="004C68DF" w:rsidP="00672984">
      <w:pPr>
        <w:pStyle w:val="a3"/>
        <w:numPr>
          <w:ilvl w:val="0"/>
          <w:numId w:val="1"/>
        </w:numPr>
      </w:pPr>
      <w:r>
        <w:t>для вебинаров до 10 тыс. человек цена рассчитывается индивидуально.</w:t>
      </w:r>
    </w:p>
    <w:p w14:paraId="5FE9CC56" w14:textId="77777777" w:rsidR="00672984" w:rsidRDefault="00672984"/>
    <w:p w14:paraId="2750F1E2" w14:textId="77777777" w:rsidR="00FE052E" w:rsidRDefault="00FE052E" w:rsidP="00FE052E">
      <w:pPr>
        <w:jc w:val="center"/>
      </w:pPr>
      <w:r>
        <w:rPr>
          <w:noProof/>
          <w:lang w:val="uk-UA" w:eastAsia="uk-UA"/>
        </w:rPr>
        <w:drawing>
          <wp:inline distT="0" distB="0" distL="0" distR="0" wp14:anchorId="3736EA7D" wp14:editId="50CE84F7">
            <wp:extent cx="4479636" cy="4264926"/>
            <wp:effectExtent l="0" t="0" r="0" b="2540"/>
            <wp:docPr id="14" name="Рисунок 14" descr="D:\РАППОТА\System\09 Настройка и работа с webinar\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РАППОТА\System\09 Настройка и работа с webinar\5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976" cy="4266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C417E" w14:textId="77777777" w:rsidR="00FE052E" w:rsidRDefault="00FE052E"/>
    <w:p w14:paraId="5949692C" w14:textId="77777777" w:rsidR="00672984" w:rsidRDefault="004C68DF">
      <w:r>
        <w:t xml:space="preserve">Аналогичные тарифные планы </w:t>
      </w:r>
      <w:r w:rsidR="00C62CB6">
        <w:t xml:space="preserve">с доступом к профильному модулю </w:t>
      </w:r>
      <w:r>
        <w:t>предлагаются для маркетинга:</w:t>
      </w:r>
    </w:p>
    <w:p w14:paraId="70549420" w14:textId="77777777" w:rsidR="004C68DF" w:rsidRDefault="004C68DF" w:rsidP="004C68DF">
      <w:pPr>
        <w:pStyle w:val="a3"/>
        <w:numPr>
          <w:ilvl w:val="0"/>
          <w:numId w:val="2"/>
        </w:numPr>
      </w:pPr>
      <w:r>
        <w:t>бесплатный;</w:t>
      </w:r>
    </w:p>
    <w:p w14:paraId="77C372FA" w14:textId="77777777" w:rsidR="004C68DF" w:rsidRDefault="004C68DF" w:rsidP="004C68DF">
      <w:pPr>
        <w:pStyle w:val="a3"/>
        <w:numPr>
          <w:ilvl w:val="0"/>
          <w:numId w:val="2"/>
        </w:numPr>
      </w:pPr>
      <w:r>
        <w:rPr>
          <w:lang w:val="en-US"/>
        </w:rPr>
        <w:t>Optimum</w:t>
      </w:r>
      <w:r w:rsidRPr="00B121DF">
        <w:t xml:space="preserve"> 30</w:t>
      </w:r>
      <w:r w:rsidR="00C62CB6">
        <w:t>0 (до 300 человек) — 13995 руб. в месяц;</w:t>
      </w:r>
    </w:p>
    <w:p w14:paraId="201EDBA1" w14:textId="77777777" w:rsidR="004C68DF" w:rsidRDefault="004C68DF" w:rsidP="004C68DF">
      <w:pPr>
        <w:pStyle w:val="a3"/>
        <w:numPr>
          <w:ilvl w:val="0"/>
          <w:numId w:val="2"/>
        </w:numPr>
      </w:pPr>
      <w:r>
        <w:rPr>
          <w:lang w:val="en-US"/>
        </w:rPr>
        <w:t>Pro</w:t>
      </w:r>
      <w:r w:rsidR="00C62CB6">
        <w:t xml:space="preserve"> 50</w:t>
      </w:r>
      <w:r w:rsidRPr="004C68DF">
        <w:t>0</w:t>
      </w:r>
      <w:r w:rsidR="00C62CB6">
        <w:t xml:space="preserve"> (до 500 человек) — 20995 руб. в месяц;</w:t>
      </w:r>
    </w:p>
    <w:p w14:paraId="5ADC7E3D" w14:textId="77777777" w:rsidR="00C62CB6" w:rsidRDefault="00C62CB6" w:rsidP="004C68DF">
      <w:pPr>
        <w:pStyle w:val="a3"/>
        <w:numPr>
          <w:ilvl w:val="0"/>
          <w:numId w:val="2"/>
        </w:numPr>
      </w:pPr>
      <w:r>
        <w:t>Индивидуальный.</w:t>
      </w:r>
    </w:p>
    <w:p w14:paraId="57E3C054" w14:textId="77777777" w:rsidR="00672984" w:rsidRDefault="00672984"/>
    <w:p w14:paraId="57562C02" w14:textId="77777777" w:rsidR="00FE052E" w:rsidRDefault="00FE052E" w:rsidP="00FE052E">
      <w:pPr>
        <w:jc w:val="center"/>
      </w:pPr>
      <w:r>
        <w:rPr>
          <w:noProof/>
          <w:lang w:val="uk-UA" w:eastAsia="uk-UA"/>
        </w:rPr>
        <w:drawing>
          <wp:inline distT="0" distB="0" distL="0" distR="0" wp14:anchorId="1DCFE37B" wp14:editId="4B56A0CD">
            <wp:extent cx="4086637" cy="2492089"/>
            <wp:effectExtent l="0" t="0" r="0" b="3810"/>
            <wp:docPr id="15" name="Рисунок 15" descr="D:\РАППОТА\System\09 Настройка и работа с webinar\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РАППОТА\System\09 Настройка и работа с webinar\5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597" cy="2493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32C3C" w14:textId="77777777" w:rsidR="00FE052E" w:rsidRDefault="00FE052E"/>
    <w:p w14:paraId="6924B5AA" w14:textId="77777777" w:rsidR="00C62CB6" w:rsidRDefault="00C62CB6" w:rsidP="00C62CB6">
      <w:r>
        <w:lastRenderedPageBreak/>
        <w:t>Совещания можно проводить на следующих финансовых условиях:</w:t>
      </w:r>
    </w:p>
    <w:p w14:paraId="405A199E" w14:textId="77777777" w:rsidR="00C62CB6" w:rsidRDefault="00C62CB6" w:rsidP="00C62CB6">
      <w:pPr>
        <w:pStyle w:val="a3"/>
        <w:numPr>
          <w:ilvl w:val="0"/>
          <w:numId w:val="2"/>
        </w:numPr>
      </w:pPr>
      <w:r>
        <w:t>бесплатный;</w:t>
      </w:r>
    </w:p>
    <w:p w14:paraId="5B959A96" w14:textId="77777777" w:rsidR="00C62CB6" w:rsidRDefault="00C62CB6" w:rsidP="00C62CB6">
      <w:pPr>
        <w:pStyle w:val="a3"/>
        <w:numPr>
          <w:ilvl w:val="0"/>
          <w:numId w:val="2"/>
        </w:numPr>
      </w:pPr>
      <w:r>
        <w:rPr>
          <w:lang w:val="en-US"/>
        </w:rPr>
        <w:t>Optimum</w:t>
      </w:r>
      <w:r w:rsidRPr="00B121DF">
        <w:t xml:space="preserve"> </w:t>
      </w:r>
      <w:r>
        <w:t>5 (до 5 человек) — 1596 руб. в месяц;</w:t>
      </w:r>
    </w:p>
    <w:p w14:paraId="155864AE" w14:textId="77777777" w:rsidR="00C62CB6" w:rsidRDefault="00C62CB6" w:rsidP="00C62CB6">
      <w:pPr>
        <w:pStyle w:val="a3"/>
        <w:numPr>
          <w:ilvl w:val="0"/>
          <w:numId w:val="2"/>
        </w:numPr>
      </w:pPr>
      <w:r>
        <w:rPr>
          <w:lang w:val="en-US"/>
        </w:rPr>
        <w:t>Pro</w:t>
      </w:r>
      <w:r>
        <w:t xml:space="preserve"> 25 (до 25 человек) — 3996 руб. в месяц;</w:t>
      </w:r>
    </w:p>
    <w:p w14:paraId="7B1B282C" w14:textId="77777777" w:rsidR="00C62CB6" w:rsidRDefault="00C62CB6" w:rsidP="00C62CB6">
      <w:pPr>
        <w:pStyle w:val="a3"/>
        <w:numPr>
          <w:ilvl w:val="0"/>
          <w:numId w:val="2"/>
        </w:numPr>
      </w:pPr>
      <w:r>
        <w:t>Индивидуальный.</w:t>
      </w:r>
    </w:p>
    <w:p w14:paraId="5BE10C54" w14:textId="77777777" w:rsidR="004C68DF" w:rsidRDefault="004C68DF"/>
    <w:p w14:paraId="63A2E587" w14:textId="77777777" w:rsidR="00FE052E" w:rsidRDefault="00FE052E" w:rsidP="00FE052E">
      <w:pPr>
        <w:jc w:val="center"/>
      </w:pPr>
      <w:r>
        <w:rPr>
          <w:noProof/>
          <w:lang w:val="uk-UA" w:eastAsia="uk-UA"/>
        </w:rPr>
        <w:drawing>
          <wp:inline distT="0" distB="0" distL="0" distR="0" wp14:anchorId="5563BE60" wp14:editId="6E8B43E9">
            <wp:extent cx="4530801" cy="2803371"/>
            <wp:effectExtent l="0" t="0" r="3175" b="0"/>
            <wp:docPr id="16" name="Рисунок 16" descr="D:\РАППОТА\System\09 Настройка и работа с webinar\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РАППОТА\System\09 Настройка и работа с webinar\5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2935" cy="2804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C6546" w14:textId="77777777" w:rsidR="00FE052E" w:rsidRDefault="00FE052E"/>
    <w:p w14:paraId="3CD62A96" w14:textId="77777777" w:rsidR="00FE052E" w:rsidRDefault="00FE052E"/>
    <w:p w14:paraId="7F2C9594" w14:textId="77777777" w:rsidR="00FE052E" w:rsidRDefault="00FE052E" w:rsidP="00FE052E">
      <w:pPr>
        <w:jc w:val="center"/>
      </w:pPr>
      <w:r>
        <w:rPr>
          <w:noProof/>
          <w:lang w:val="uk-UA" w:eastAsia="uk-UA"/>
        </w:rPr>
        <w:drawing>
          <wp:inline distT="0" distB="0" distL="0" distR="0" wp14:anchorId="6FB93615" wp14:editId="2F5CA7F6">
            <wp:extent cx="6120765" cy="25692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56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052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0A95"/>
    <w:multiLevelType w:val="hybridMultilevel"/>
    <w:tmpl w:val="4BB4C9E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94052A"/>
    <w:multiLevelType w:val="hybridMultilevel"/>
    <w:tmpl w:val="8E98F4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2C1448"/>
    <w:multiLevelType w:val="hybridMultilevel"/>
    <w:tmpl w:val="8428842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413F2F"/>
    <w:multiLevelType w:val="hybridMultilevel"/>
    <w:tmpl w:val="4BBE172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512D8D"/>
    <w:multiLevelType w:val="hybridMultilevel"/>
    <w:tmpl w:val="4E58EBB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5F1DF8"/>
    <w:multiLevelType w:val="hybridMultilevel"/>
    <w:tmpl w:val="B31CB35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AA7"/>
    <w:rsid w:val="00046032"/>
    <w:rsid w:val="00214845"/>
    <w:rsid w:val="00435ADF"/>
    <w:rsid w:val="004C4D66"/>
    <w:rsid w:val="004C68DF"/>
    <w:rsid w:val="005C6CE9"/>
    <w:rsid w:val="00672984"/>
    <w:rsid w:val="007F4C04"/>
    <w:rsid w:val="00820591"/>
    <w:rsid w:val="008F32F8"/>
    <w:rsid w:val="00937ACD"/>
    <w:rsid w:val="00961843"/>
    <w:rsid w:val="00A05F98"/>
    <w:rsid w:val="00AC54F7"/>
    <w:rsid w:val="00B121DF"/>
    <w:rsid w:val="00B24692"/>
    <w:rsid w:val="00BA5AA7"/>
    <w:rsid w:val="00C62CB6"/>
    <w:rsid w:val="00D00F2F"/>
    <w:rsid w:val="00E046CE"/>
    <w:rsid w:val="00FE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90A9"/>
  <w15:chartTrackingRefBased/>
  <w15:docId w15:val="{C6F54908-03EC-471D-92C0-D14AFA2E7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059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29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7</Pages>
  <Words>910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dcterms:created xsi:type="dcterms:W3CDTF">2021-07-25T15:43:00Z</dcterms:created>
  <dcterms:modified xsi:type="dcterms:W3CDTF">2021-07-26T05:25:00Z</dcterms:modified>
</cp:coreProperties>
</file>