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6B" w:rsidRDefault="00A05B6B" w:rsidP="00A05B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Раскрыта тайна Стоунхенджа</w:t>
      </w:r>
    </w:p>
    <w:p w:rsidR="00A05B6B" w:rsidRDefault="00A05B6B" w:rsidP="00A05B6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Много лет все были уверены, что камни Стоунхенджа в Англии были воздвигнуты древними священниками – Друидами, или, что они составляли доисторическую обсервацию. Но археологи, на сегодняшний день занимающиеся подробным изучением каменного круга, утверждают, что сооружение было построено в качестве памятника мёртвым.</w:t>
      </w:r>
    </w:p>
    <w:p w:rsidR="00A05B6B" w:rsidRDefault="00A05B6B" w:rsidP="00A05B6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Последние 10 лет, эксперты нескольких Британских университетов занимались сбором всех фактов, касающихся монумента и окружающей его местности. Но ключевой факт был приведён одним из учёных, ещё до начала этого исследования.</w:t>
      </w:r>
    </w:p>
    <w:p w:rsidR="00A05B6B" w:rsidRDefault="00A05B6B" w:rsidP="00A05B6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«Это был коллега, приехавший с Мадагаскара, из семьи, которая до сих пор устанавливает каменные монументы</w:t>
      </w:r>
      <w:proofErr w:type="gramStart"/>
      <w:r>
        <w:rPr>
          <w:rFonts w:ascii="Times New Roman" w:hAnsi="Times New Roman" w:cs="Times New Roman"/>
          <w:sz w:val="28"/>
        </w:rPr>
        <w:t>,»</w:t>
      </w:r>
      <w:proofErr w:type="gramEnd"/>
      <w:r>
        <w:rPr>
          <w:rFonts w:ascii="Times New Roman" w:hAnsi="Times New Roman" w:cs="Times New Roman"/>
          <w:sz w:val="28"/>
        </w:rPr>
        <w:t xml:space="preserve"> говорит Майк Паркер Пирсон, профессор Археологии в университете Шеффилда. «Я отвёз его к </w:t>
      </w:r>
      <w:proofErr w:type="gramStart"/>
      <w:r>
        <w:rPr>
          <w:rFonts w:ascii="Times New Roman" w:hAnsi="Times New Roman" w:cs="Times New Roman"/>
          <w:sz w:val="28"/>
        </w:rPr>
        <w:t>Стоунхенджу</w:t>
      </w:r>
      <w:proofErr w:type="gramEnd"/>
      <w:r>
        <w:rPr>
          <w:rFonts w:ascii="Times New Roman" w:hAnsi="Times New Roman" w:cs="Times New Roman"/>
          <w:sz w:val="28"/>
        </w:rPr>
        <w:t xml:space="preserve"> и он сказал: «Здесь сразу понятно предназначение этих камней. В Мадагаскаре, мы строим предметы из камня, чтобы подчеркнуть незыблемость и вечность жизни после смерти, а предметы из дерева, чтобы отметить скоротечность жизни здесь, на земле».</w:t>
      </w:r>
    </w:p>
    <w:p w:rsidR="00A05B6B" w:rsidRDefault="00A05B6B" w:rsidP="00A05B6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Безусловно, местонахождение Стоунхенджа, который, как считается, сконструирован примерно в 3000 году до </w:t>
      </w:r>
      <w:proofErr w:type="spellStart"/>
      <w:r>
        <w:rPr>
          <w:rFonts w:ascii="Times New Roman" w:hAnsi="Times New Roman" w:cs="Times New Roman"/>
          <w:sz w:val="28"/>
        </w:rPr>
        <w:t>н</w:t>
      </w:r>
      <w:proofErr w:type="gramStart"/>
      <w:r>
        <w:rPr>
          <w:rFonts w:ascii="Times New Roman" w:hAnsi="Times New Roman" w:cs="Times New Roman"/>
          <w:sz w:val="28"/>
        </w:rPr>
        <w:t>.э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 совсем непохоже на нынешний Мадагаскар. Но всего за 3 км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>т Стоунхенджа находится несколько из самых впечатляющих деревянных кругов, примерно того же периода. Археологи обнаружили, что эти деревянные круги были окружены большим поселением Каменного Века, а в Стоунхендже находится огромное количество захоронений.</w:t>
      </w:r>
    </w:p>
    <w:p w:rsidR="00A05B6B" w:rsidRDefault="00A05B6B" w:rsidP="00A05B6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то время как большие внешние камни пришли с </w:t>
      </w:r>
      <w:proofErr w:type="spellStart"/>
      <w:r>
        <w:rPr>
          <w:rFonts w:ascii="Times New Roman" w:hAnsi="Times New Roman" w:cs="Times New Roman"/>
          <w:sz w:val="28"/>
        </w:rPr>
        <w:t>Эйвбюри</w:t>
      </w:r>
      <w:proofErr w:type="spellEnd"/>
      <w:r>
        <w:rPr>
          <w:rFonts w:ascii="Times New Roman" w:hAnsi="Times New Roman" w:cs="Times New Roman"/>
          <w:sz w:val="28"/>
        </w:rPr>
        <w:t xml:space="preserve">, другой каменный круг находятся примерно в 30 км севернее Стоунхенджа, меньшие внутренние камни были привезены из гор Пресли в </w:t>
      </w:r>
      <w:proofErr w:type="spellStart"/>
      <w:r>
        <w:rPr>
          <w:rFonts w:ascii="Times New Roman" w:hAnsi="Times New Roman" w:cs="Times New Roman"/>
          <w:sz w:val="28"/>
        </w:rPr>
        <w:t>Пемброкшире</w:t>
      </w:r>
      <w:proofErr w:type="spellEnd"/>
      <w:r>
        <w:rPr>
          <w:rFonts w:ascii="Times New Roman" w:hAnsi="Times New Roman" w:cs="Times New Roman"/>
          <w:sz w:val="28"/>
        </w:rPr>
        <w:t xml:space="preserve"> в Уэльсе, примерно в 300 км оттуда. Логистики колеблются. «Это огромнейшее расстояние» говорит Паркер Пирсон. </w:t>
      </w:r>
    </w:p>
    <w:p w:rsidR="001748C3" w:rsidRDefault="0002021D" w:rsidP="00020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Считается, что в Британии было 2 племени фермеров в позднем Каменном веке. Из этого следует, что Стоунхендж, возможно,  был построен для предков обеих групп. Как утверждает Паркер Пирсон: «Камни объединяли две группы в один общий союз».</w:t>
      </w:r>
    </w:p>
    <w:p w:rsidR="0002021D" w:rsidRPr="0002021D" w:rsidRDefault="0002021D" w:rsidP="00020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Ключевым в понимании Стоунхенджа было изучение его широкого аспекта и значения. Все изучают это место в отдельности, как будто они могут как-то раскрыть тайну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Но если вы не понимаете взгляды людей того времени, вы не сможете понять абсолютно ничего.</w:t>
      </w:r>
    </w:p>
    <w:sectPr w:rsidR="0002021D" w:rsidRPr="0002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E2"/>
    <w:rsid w:val="0002021D"/>
    <w:rsid w:val="008A10E2"/>
    <w:rsid w:val="00A05B6B"/>
    <w:rsid w:val="00A4230C"/>
    <w:rsid w:val="00F0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8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1903</Characters>
  <Application>Microsoft Office Word</Application>
  <DocSecurity>0</DocSecurity>
  <Lines>15</Lines>
  <Paragraphs>4</Paragraphs>
  <ScaleCrop>false</ScaleCrop>
  <Company>Home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2013-12-14T18:36:00Z</dcterms:created>
  <dcterms:modified xsi:type="dcterms:W3CDTF">2013-12-16T17:29:00Z</dcterms:modified>
</cp:coreProperties>
</file>