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E8DA3C" w14:textId="77777777" w:rsidR="00E50596" w:rsidRDefault="00636568">
      <w:pPr>
        <w:pBdr>
          <w:top w:val="nil"/>
          <w:left w:val="nil"/>
          <w:bottom w:val="nil"/>
          <w:right w:val="nil"/>
          <w:between w:val="nil"/>
        </w:pBdr>
        <w:spacing w:before="200"/>
        <w:jc w:val="center"/>
        <w:rPr>
          <w:i/>
          <w:color w:val="5B9BD5"/>
        </w:rPr>
      </w:pPr>
      <w:r>
        <w:rPr>
          <w:i/>
          <w:color w:val="5B9BD5"/>
        </w:rPr>
        <w:t>«Когда женщина идет, платье должно идти вместе с ней, когда она танцует – платье тоже должно танцевать, даже когда женщина поднимает руку, ее жакет должен двигаться в соответствии с ее движением».</w:t>
      </w:r>
    </w:p>
    <w:p w14:paraId="330912A1" w14:textId="77777777" w:rsidR="00E50596" w:rsidRDefault="00636568">
      <w:pPr>
        <w:pBdr>
          <w:top w:val="nil"/>
          <w:left w:val="nil"/>
          <w:bottom w:val="nil"/>
          <w:right w:val="nil"/>
          <w:between w:val="nil"/>
        </w:pBdr>
        <w:spacing w:before="200"/>
        <w:jc w:val="center"/>
        <w:rPr>
          <w:i/>
          <w:color w:val="404040"/>
        </w:rPr>
      </w:pPr>
      <w:proofErr w:type="spellStart"/>
      <w:r>
        <w:rPr>
          <w:i/>
          <w:color w:val="5B9BD5"/>
        </w:rPr>
        <w:t>Кристобаль</w:t>
      </w:r>
      <w:proofErr w:type="spellEnd"/>
      <w:r>
        <w:rPr>
          <w:i/>
          <w:color w:val="5B9BD5"/>
        </w:rPr>
        <w:t xml:space="preserve"> </w:t>
      </w:r>
      <w:proofErr w:type="spellStart"/>
      <w:r>
        <w:rPr>
          <w:i/>
          <w:color w:val="5B9BD5"/>
        </w:rPr>
        <w:t>Баленсиага</w:t>
      </w:r>
      <w:proofErr w:type="spellEnd"/>
    </w:p>
    <w:p w14:paraId="7E1C745D" w14:textId="77777777" w:rsidR="00E50596" w:rsidRDefault="00636568">
      <w:pPr>
        <w:pStyle w:val="1"/>
      </w:pPr>
      <w:proofErr w:type="spellStart"/>
      <w:r>
        <w:t>Кристобаль</w:t>
      </w:r>
      <w:proofErr w:type="spellEnd"/>
      <w:r>
        <w:t xml:space="preserve"> </w:t>
      </w:r>
      <w:proofErr w:type="spellStart"/>
      <w:r>
        <w:t>Баленсиага</w:t>
      </w:r>
      <w:proofErr w:type="spellEnd"/>
      <w:r>
        <w:t xml:space="preserve"> – загадка Высок</w:t>
      </w:r>
      <w:r>
        <w:t>ой Моды</w:t>
      </w:r>
    </w:p>
    <w:p w14:paraId="24A917BC" w14:textId="77777777" w:rsidR="00E50596" w:rsidRDefault="00E50596">
      <w:pPr>
        <w:spacing w:after="0" w:line="240" w:lineRule="auto"/>
        <w:ind w:firstLine="709"/>
      </w:pPr>
    </w:p>
    <w:p w14:paraId="06005C32" w14:textId="77777777" w:rsidR="00E50596" w:rsidRDefault="00636568">
      <w:pPr>
        <w:spacing w:after="0" w:line="240" w:lineRule="auto"/>
        <w:ind w:firstLine="709"/>
      </w:pPr>
      <w:proofErr w:type="spellStart"/>
      <w:r>
        <w:t>Кристобаль</w:t>
      </w:r>
      <w:proofErr w:type="spellEnd"/>
      <w:r>
        <w:t xml:space="preserve"> </w:t>
      </w:r>
      <w:proofErr w:type="spellStart"/>
      <w:r>
        <w:t>Баленсиага</w:t>
      </w:r>
      <w:proofErr w:type="spellEnd"/>
      <w:r>
        <w:t xml:space="preserve"> – самая большая загадка среди кутюрье в истории Высокой Моды.</w:t>
      </w:r>
    </w:p>
    <w:p w14:paraId="56DD95EC" w14:textId="77777777" w:rsidR="00E50596" w:rsidRDefault="00636568">
      <w:pPr>
        <w:spacing w:after="0" w:line="240" w:lineRule="auto"/>
        <w:ind w:firstLine="709"/>
      </w:pPr>
      <w:r>
        <w:t xml:space="preserve"> «Испанец с нежным голосом, с прекрасной бледной кожей цвета слоновой кости и темными волосами, которые густыми и блестящими волнистыми прядями лежали на его хорош</w:t>
      </w:r>
      <w:r>
        <w:t xml:space="preserve">о сложенной голове» - так описывала его модный молодой редактор того времени </w:t>
      </w:r>
      <w:proofErr w:type="spellStart"/>
      <w:r>
        <w:t>Беттина</w:t>
      </w:r>
      <w:proofErr w:type="spellEnd"/>
      <w:r>
        <w:t xml:space="preserve"> </w:t>
      </w:r>
      <w:proofErr w:type="spellStart"/>
      <w:r>
        <w:t>Баллард</w:t>
      </w:r>
      <w:proofErr w:type="spellEnd"/>
      <w:r>
        <w:t>, которой посчастливилось с ним общаться одной из первых по его приезду в Париж в 1937 году.</w:t>
      </w:r>
    </w:p>
    <w:p w14:paraId="0DCD5B93" w14:textId="77777777" w:rsidR="00E50596" w:rsidRDefault="00E50596">
      <w:pPr>
        <w:spacing w:after="0" w:line="240" w:lineRule="auto"/>
        <w:ind w:firstLine="709"/>
      </w:pPr>
    </w:p>
    <w:p w14:paraId="1A3ECBE7" w14:textId="77777777" w:rsidR="00E50596" w:rsidRDefault="00636568">
      <w:pPr>
        <w:spacing w:after="0" w:line="240" w:lineRule="auto"/>
      </w:pPr>
      <w:r>
        <w:rPr>
          <w:noProof/>
        </w:rPr>
        <w:drawing>
          <wp:inline distT="0" distB="0" distL="0" distR="0" wp14:anchorId="6DC08064" wp14:editId="0D0A5C9D">
            <wp:extent cx="6286500" cy="4714875"/>
            <wp:effectExtent l="0" t="0" r="0" b="0"/>
            <wp:docPr id="11" name="image1.jpg" descr="C:\Users\User\Desktop\Работа\Копирайтинг\Надежда Демченко\О модельерах\Кристобаль Баленсиаги\Фото\Кристобаль Баленсиага коллаж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C:\Users\User\Desktop\Работа\Копирайтинг\Надежда Демченко\О модельерах\Кристобаль Баленсиаги\Фото\Кристобаль Баленсиага коллаж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86500" cy="47148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6212AEA" w14:textId="77777777" w:rsidR="00E50596" w:rsidRDefault="00E50596">
      <w:pPr>
        <w:spacing w:after="0" w:line="240" w:lineRule="auto"/>
      </w:pPr>
    </w:p>
    <w:sdt>
      <w:sdtPr>
        <w:tag w:val="goog_rdk_0"/>
        <w:id w:val="-1399512695"/>
      </w:sdtPr>
      <w:sdtEndPr/>
      <w:sdtContent>
        <w:p w14:paraId="71785694" w14:textId="77777777" w:rsidR="00E50596" w:rsidRDefault="00636568">
          <w:pPr>
            <w:spacing w:after="0" w:line="240" w:lineRule="auto"/>
            <w:rPr>
              <w:smallCaps/>
              <w:color w:val="5A5A5A"/>
            </w:rPr>
          </w:pPr>
          <w:proofErr w:type="spellStart"/>
          <w:r>
            <w:rPr>
              <w:smallCaps/>
              <w:color w:val="5A5A5A"/>
            </w:rPr>
            <w:t>Кристобаль</w:t>
          </w:r>
          <w:proofErr w:type="spellEnd"/>
          <w:r>
            <w:rPr>
              <w:smallCaps/>
              <w:color w:val="5A5A5A"/>
            </w:rPr>
            <w:t xml:space="preserve"> </w:t>
          </w:r>
          <w:proofErr w:type="spellStart"/>
          <w:r>
            <w:rPr>
              <w:smallCaps/>
              <w:color w:val="5A5A5A"/>
            </w:rPr>
            <w:t>Баленсиага</w:t>
          </w:r>
          <w:proofErr w:type="spellEnd"/>
          <w:r>
            <w:rPr>
              <w:smallCaps/>
              <w:color w:val="5A5A5A"/>
            </w:rPr>
            <w:t xml:space="preserve"> в начале творческого пути</w:t>
          </w:r>
        </w:p>
      </w:sdtContent>
    </w:sdt>
    <w:p w14:paraId="309E6A78" w14:textId="77777777" w:rsidR="00E50596" w:rsidRDefault="00E50596">
      <w:pPr>
        <w:spacing w:after="0" w:line="240" w:lineRule="auto"/>
        <w:ind w:firstLine="709"/>
      </w:pPr>
    </w:p>
    <w:p w14:paraId="48675D6D" w14:textId="77777777" w:rsidR="00E50596" w:rsidRDefault="00E50596">
      <w:pPr>
        <w:spacing w:after="0" w:line="240" w:lineRule="auto"/>
        <w:ind w:firstLine="709"/>
      </w:pPr>
    </w:p>
    <w:p w14:paraId="407804A6" w14:textId="77777777" w:rsidR="00E50596" w:rsidRDefault="00636568">
      <w:pPr>
        <w:spacing w:after="0" w:line="240" w:lineRule="auto"/>
        <w:ind w:firstLine="709"/>
      </w:pPr>
      <w:r>
        <w:t>Модельеру, кото</w:t>
      </w:r>
      <w:r>
        <w:t xml:space="preserve">рый одевал самых богатых, влиятельных и титулованных женщин той эпохи – таких как королева Испании и Бельгии, принцесса Монако Грейс Келли, герцогиня </w:t>
      </w:r>
      <w:proofErr w:type="spellStart"/>
      <w:r>
        <w:t>Виндзорская</w:t>
      </w:r>
      <w:proofErr w:type="spellEnd"/>
      <w:r>
        <w:t xml:space="preserve">, Жаклин Кеннеди-Онассис, Элизабет Тейлор, Марлен Дитрих – были чужды светские мероприятия. Он </w:t>
      </w:r>
      <w:r>
        <w:t xml:space="preserve">избегал внимания </w:t>
      </w:r>
      <w:proofErr w:type="spellStart"/>
      <w:r>
        <w:t>мас</w:t>
      </w:r>
      <w:proofErr w:type="spellEnd"/>
      <w:r>
        <w:t>-медиа, был скромным и застенчивым, достаточно скрытным, в то же время, требовательным к себе и другим, целеустремленным и бескомпромиссным человеком.</w:t>
      </w:r>
    </w:p>
    <w:p w14:paraId="57573D47" w14:textId="77777777" w:rsidR="00E50596" w:rsidRDefault="00636568">
      <w:pPr>
        <w:spacing w:after="0" w:line="240" w:lineRule="auto"/>
        <w:ind w:firstLine="709"/>
      </w:pPr>
      <w:r>
        <w:t xml:space="preserve">Во время его показов дамы в зале падали в обморок от восторга и требовали Мастера на </w:t>
      </w:r>
      <w:r>
        <w:t xml:space="preserve">сцену. Но </w:t>
      </w:r>
      <w:proofErr w:type="spellStart"/>
      <w:r>
        <w:t>Баленсиаги</w:t>
      </w:r>
      <w:proofErr w:type="spellEnd"/>
      <w:r>
        <w:t xml:space="preserve"> наблюдал за реакцией зала из-за опущенной портьеры и никогда не выходил на подиум для поклона. Однако этот скромный и талантливый модельер был способен и на беспрецедентные поступки. Так, с 1956 г </w:t>
      </w:r>
      <w:proofErr w:type="spellStart"/>
      <w:r>
        <w:t>Кристобаль</w:t>
      </w:r>
      <w:proofErr w:type="spellEnd"/>
      <w:r>
        <w:t xml:space="preserve"> запретил присутствие на сво</w:t>
      </w:r>
      <w:r>
        <w:t xml:space="preserve">их премьерных показах журналистам. Мастера просто допекло то количество пиратских копий его творений, которое появлялось после таких публикаций. </w:t>
      </w:r>
    </w:p>
    <w:p w14:paraId="48D6B8FD" w14:textId="77777777" w:rsidR="00E50596" w:rsidRDefault="00636568">
      <w:pPr>
        <w:pStyle w:val="1"/>
      </w:pPr>
      <w:r>
        <w:lastRenderedPageBreak/>
        <w:t>Муза для мастера</w:t>
      </w:r>
    </w:p>
    <w:p w14:paraId="7083A6D6" w14:textId="77777777" w:rsidR="00E50596" w:rsidRDefault="00636568">
      <w:pPr>
        <w:spacing w:after="0" w:line="240" w:lineRule="auto"/>
        <w:ind w:firstLine="709"/>
      </w:pPr>
      <w:r>
        <w:t xml:space="preserve">Настоящей музой для </w:t>
      </w:r>
      <w:proofErr w:type="spellStart"/>
      <w:r>
        <w:t>Кристобаля</w:t>
      </w:r>
      <w:proofErr w:type="spellEnd"/>
      <w:r>
        <w:t xml:space="preserve"> </w:t>
      </w:r>
      <w:proofErr w:type="spellStart"/>
      <w:r>
        <w:t>Баленсиага</w:t>
      </w:r>
      <w:proofErr w:type="spellEnd"/>
      <w:r>
        <w:t xml:space="preserve"> стала его родина Испания. Первая парижская коллекци</w:t>
      </w:r>
      <w:r>
        <w:t xml:space="preserve">я, представленная в 1939 году, была пропитана испанским духом Эпохи Возрождения 17 века. </w:t>
      </w:r>
    </w:p>
    <w:p w14:paraId="05A45349" w14:textId="77777777" w:rsidR="00E50596" w:rsidRDefault="00636568">
      <w:pPr>
        <w:spacing w:after="0" w:line="240" w:lineRule="auto"/>
        <w:ind w:firstLine="709"/>
      </w:pPr>
      <w:r>
        <w:t xml:space="preserve">Мастера </w:t>
      </w:r>
      <w:proofErr w:type="spellStart"/>
      <w:r>
        <w:t>Balensiaga</w:t>
      </w:r>
      <w:proofErr w:type="spellEnd"/>
      <w:r>
        <w:t xml:space="preserve"> вдохновляли портреты молодых испанских принцесс кисти Диего Веласкеса. До сих пор поражает воображение вечернее платье для взрослой женщины из атла</w:t>
      </w:r>
      <w:r>
        <w:t xml:space="preserve">сного шелка с отделкой из черного бархата, идею которого </w:t>
      </w:r>
      <w:proofErr w:type="spellStart"/>
      <w:r>
        <w:t>Кристобаль</w:t>
      </w:r>
      <w:proofErr w:type="spellEnd"/>
      <w:r>
        <w:t xml:space="preserve"> взял с картины знаменитого художника «Портрет инфанты Марии-Маргариты, дочери короля Испании Филиппа IV».</w:t>
      </w:r>
    </w:p>
    <w:p w14:paraId="0C1BCE98" w14:textId="77777777" w:rsidR="00E50596" w:rsidRDefault="00E50596">
      <w:pPr>
        <w:spacing w:after="0" w:line="240" w:lineRule="auto"/>
        <w:ind w:firstLine="709"/>
      </w:pPr>
    </w:p>
    <w:p w14:paraId="21D1641A" w14:textId="77777777" w:rsidR="00E50596" w:rsidRDefault="00636568">
      <w:pPr>
        <w:spacing w:after="0" w:line="240" w:lineRule="auto"/>
      </w:pPr>
      <w:r>
        <w:rPr>
          <w:noProof/>
        </w:rPr>
        <w:drawing>
          <wp:inline distT="0" distB="0" distL="0" distR="0" wp14:anchorId="618FB63E" wp14:editId="614F661A">
            <wp:extent cx="6171563" cy="3760577"/>
            <wp:effectExtent l="0" t="0" r="0" b="0"/>
            <wp:docPr id="14" name="image6.jpg" descr="C:\Users\User\Desktop\Работа\Копирайтинг\Надежда Демченко\О модельерах\Кристобаль Баленсиаги\Фото\Платье инфанты от Баленсиага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jpg" descr="C:\Users\User\Desktop\Работа\Копирайтинг\Надежда Демченко\О модельерах\Кристобаль Баленсиаги\Фото\Платье инфанты от Баленсиага.jp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71563" cy="376057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sdt>
      <w:sdtPr>
        <w:tag w:val="goog_rdk_1"/>
        <w:id w:val="-1063631875"/>
      </w:sdtPr>
      <w:sdtEndPr/>
      <w:sdtContent>
        <w:p w14:paraId="78FA0CD6" w14:textId="77777777" w:rsidR="00E50596" w:rsidRDefault="00636568">
          <w:pPr>
            <w:spacing w:after="0" w:line="240" w:lineRule="auto"/>
            <w:rPr>
              <w:smallCaps/>
              <w:color w:val="5A5A5A"/>
            </w:rPr>
          </w:pPr>
          <w:r>
            <w:rPr>
              <w:smallCaps/>
              <w:color w:val="5A5A5A"/>
            </w:rPr>
            <w:t>Вечернее платье по мотивам картины Диего Веласкеса «Портрет инфанты Марии-Марга</w:t>
          </w:r>
          <w:r>
            <w:rPr>
              <w:smallCaps/>
              <w:color w:val="5A5A5A"/>
            </w:rPr>
            <w:t>риты» (1939 г)</w:t>
          </w:r>
        </w:p>
      </w:sdtContent>
    </w:sdt>
    <w:p w14:paraId="2BCB7451" w14:textId="77777777" w:rsidR="00E50596" w:rsidRDefault="00E50596">
      <w:pPr>
        <w:spacing w:after="0" w:line="240" w:lineRule="auto"/>
        <w:rPr>
          <w:smallCaps/>
          <w:color w:val="5A5A5A"/>
        </w:rPr>
      </w:pPr>
    </w:p>
    <w:p w14:paraId="373A0398" w14:textId="77777777" w:rsidR="00E50596" w:rsidRDefault="00636568">
      <w:pPr>
        <w:spacing w:after="0" w:line="240" w:lineRule="auto"/>
      </w:pPr>
      <w:r>
        <w:rPr>
          <w:noProof/>
        </w:rPr>
        <w:drawing>
          <wp:anchor distT="0" distB="0" distL="114300" distR="114300" simplePos="0" relativeHeight="251658240" behindDoc="0" locked="0" layoutInCell="1" hidden="0" allowOverlap="1" wp14:anchorId="3E0CDDC5" wp14:editId="0EA49EBE">
            <wp:simplePos x="0" y="0"/>
            <wp:positionH relativeFrom="margin">
              <wp:align>left</wp:align>
            </wp:positionH>
            <wp:positionV relativeFrom="page">
              <wp:posOffset>6534150</wp:posOffset>
            </wp:positionV>
            <wp:extent cx="2541905" cy="3486150"/>
            <wp:effectExtent l="0" t="0" r="0" b="0"/>
            <wp:wrapSquare wrapText="bothSides" distT="0" distB="0" distL="114300" distR="114300"/>
            <wp:docPr id="10" name="image4.jpg" descr="C:\Users\User\Desktop\Работа\Копирайтинг\Надежда Демченко\О модельерах\Кристобаль Баленсиаги\Фото\Вечернее платье из тафты в стиле Фламенко (1951 г)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jpg" descr="C:\Users\User\Desktop\Работа\Копирайтинг\Надежда Демченко\О модельерах\Кристобаль Баленсиаги\Фото\Вечернее платье из тафты в стиле Фламенко (1951 г).jp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41905" cy="34861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t xml:space="preserve">Не был равнодушным также именитый дизайнер и к традиционным испанским забавам: коррида и зажигательные танцы. В коллекции кутюрье «Зима 1960» был представлен вечерний ансамбль, детали которого в точности копируют болеро и кисти в костюме матадора. Картина </w:t>
      </w:r>
      <w:r>
        <w:t xml:space="preserve">Хоакина </w:t>
      </w:r>
      <w:proofErr w:type="spellStart"/>
      <w:r>
        <w:t>Сороллы</w:t>
      </w:r>
      <w:proofErr w:type="spellEnd"/>
      <w:r>
        <w:t xml:space="preserve"> «Греза об Испании. Севилья. Танец» (1916) вдохновила </w:t>
      </w:r>
      <w:proofErr w:type="spellStart"/>
      <w:r>
        <w:t>Кристобаля</w:t>
      </w:r>
      <w:proofErr w:type="spellEnd"/>
      <w:r>
        <w:t xml:space="preserve"> </w:t>
      </w:r>
      <w:proofErr w:type="spellStart"/>
      <w:r>
        <w:t>Баленсиага</w:t>
      </w:r>
      <w:proofErr w:type="spellEnd"/>
      <w:r>
        <w:t xml:space="preserve"> воплотить богатый колорит нарядов танцовщиц в вечернем шелковом платье цвета слоновой кости коллекции 1964 года в виде вышивки цветочного рисунка, а соблазнительные </w:t>
      </w:r>
      <w:r>
        <w:t>силуэты танцовщиц фламенко получили второе рождение в платье из черной тафты с приподнятым верхом в коллекции 1951 года. Испанские мотивы пронизывают все творчество великого кутюрье.</w:t>
      </w:r>
    </w:p>
    <w:p w14:paraId="47A8B296" w14:textId="77777777" w:rsidR="00E50596" w:rsidRDefault="00E50596">
      <w:pPr>
        <w:spacing w:after="0" w:line="240" w:lineRule="auto"/>
        <w:ind w:firstLine="709"/>
      </w:pPr>
    </w:p>
    <w:p w14:paraId="2DD81290" w14:textId="77777777" w:rsidR="00E50596" w:rsidRDefault="00E50596">
      <w:pPr>
        <w:spacing w:after="0" w:line="240" w:lineRule="auto"/>
      </w:pPr>
    </w:p>
    <w:p w14:paraId="554CF1A2" w14:textId="77777777" w:rsidR="00E50596" w:rsidRDefault="00E50596">
      <w:pPr>
        <w:spacing w:after="0" w:line="240" w:lineRule="auto"/>
      </w:pPr>
    </w:p>
    <w:p w14:paraId="03DEAD18" w14:textId="77777777" w:rsidR="00E50596" w:rsidRDefault="00E50596"/>
    <w:p w14:paraId="10A33203" w14:textId="77777777" w:rsidR="00E50596" w:rsidRDefault="00E50596"/>
    <w:p w14:paraId="5FC24AB8" w14:textId="77777777" w:rsidR="00E50596" w:rsidRDefault="00E50596"/>
    <w:p w14:paraId="3BB96670" w14:textId="77777777" w:rsidR="00E50596" w:rsidRDefault="00E50596"/>
    <w:p w14:paraId="529B9840" w14:textId="77777777" w:rsidR="00E50596" w:rsidRDefault="00E50596"/>
    <w:p w14:paraId="362CA69E" w14:textId="77777777" w:rsidR="00E50596" w:rsidRDefault="00E50596"/>
    <w:p w14:paraId="6A00CD4B" w14:textId="77777777" w:rsidR="00E50596" w:rsidRDefault="00636568">
      <w:pPr>
        <w:rPr>
          <w:smallCaps/>
          <w:color w:val="5A5A5A"/>
        </w:rPr>
      </w:pPr>
      <w:r>
        <w:rPr>
          <w:smallCaps/>
          <w:color w:val="5A5A5A"/>
        </w:rPr>
        <w:t xml:space="preserve">      Платье из черной тафты в стиле Фламенко (1951 г)</w:t>
      </w:r>
    </w:p>
    <w:p w14:paraId="3BD0A48B" w14:textId="77777777" w:rsidR="00E50596" w:rsidRDefault="00636568">
      <w:pPr>
        <w:pStyle w:val="1"/>
      </w:pPr>
      <w:r>
        <w:lastRenderedPageBreak/>
        <w:t>Скульптор</w:t>
      </w:r>
      <w:r>
        <w:t xml:space="preserve"> ткани</w:t>
      </w:r>
    </w:p>
    <w:p w14:paraId="4E452A5C" w14:textId="77777777" w:rsidR="00E50596" w:rsidRDefault="00636568">
      <w:pPr>
        <w:spacing w:after="0" w:line="240" w:lineRule="auto"/>
        <w:ind w:firstLine="709"/>
      </w:pPr>
      <w:r>
        <w:t xml:space="preserve">Изюминкой </w:t>
      </w:r>
      <w:proofErr w:type="spellStart"/>
      <w:r>
        <w:t>Кристобаля</w:t>
      </w:r>
      <w:proofErr w:type="spellEnd"/>
      <w:r>
        <w:t xml:space="preserve"> </w:t>
      </w:r>
      <w:proofErr w:type="spellStart"/>
      <w:r>
        <w:t>Баленсиаги</w:t>
      </w:r>
      <w:proofErr w:type="spellEnd"/>
      <w:r>
        <w:t xml:space="preserve"> было то, как он работал с тканью. Он наблюдал за ее движением. Он постоянно находился в поиске новых материалов, которые позволяли бы ему создавать архитектурные объемы. По просьбе великого кутюрье владелец мануфактур</w:t>
      </w:r>
      <w:r>
        <w:t>ы «</w:t>
      </w:r>
      <w:proofErr w:type="spellStart"/>
      <w:r>
        <w:t>Abraham</w:t>
      </w:r>
      <w:proofErr w:type="spellEnd"/>
      <w:r>
        <w:t xml:space="preserve">» Гюстав </w:t>
      </w:r>
      <w:proofErr w:type="spellStart"/>
      <w:r>
        <w:t>Замстег</w:t>
      </w:r>
      <w:proofErr w:type="spellEnd"/>
      <w:r>
        <w:t xml:space="preserve"> в 1958 году разрабатывает и производит новую сверхлегкую ткань </w:t>
      </w:r>
      <w:proofErr w:type="spellStart"/>
      <w:r>
        <w:t>газар</w:t>
      </w:r>
      <w:proofErr w:type="spellEnd"/>
      <w:r>
        <w:t>.</w:t>
      </w:r>
    </w:p>
    <w:p w14:paraId="4E76D84C" w14:textId="77777777" w:rsidR="00E50596" w:rsidRDefault="00636568">
      <w:pPr>
        <w:spacing w:after="0" w:line="240" w:lineRule="auto"/>
        <w:ind w:firstLine="709"/>
      </w:pPr>
      <w:proofErr w:type="spellStart"/>
      <w:r>
        <w:t>Газар</w:t>
      </w:r>
      <w:proofErr w:type="spellEnd"/>
      <w:r>
        <w:t xml:space="preserve"> </w:t>
      </w:r>
      <w:proofErr w:type="gramStart"/>
      <w:r>
        <w:t>- это</w:t>
      </w:r>
      <w:proofErr w:type="gramEnd"/>
      <w:r>
        <w:t xml:space="preserve"> шелковая или шерстяная ткань, изготовленная из переплетенных двойных нитей высокой вязкости. Текстура этой ткани гладкая, матовая с одной стороны и</w:t>
      </w:r>
      <w:r>
        <w:t xml:space="preserve"> глянцевая с другой. Шелковый </w:t>
      </w:r>
      <w:proofErr w:type="spellStart"/>
      <w:r>
        <w:t>газар</w:t>
      </w:r>
      <w:proofErr w:type="spellEnd"/>
      <w:r>
        <w:t xml:space="preserve"> потрясающе удерживает форму – поэтому его широко используют при пошиве свадебных и вечерних платьев.</w:t>
      </w:r>
    </w:p>
    <w:p w14:paraId="4054C363" w14:textId="77777777" w:rsidR="00E50596" w:rsidRDefault="00636568">
      <w:pPr>
        <w:spacing w:after="0" w:line="240" w:lineRule="auto"/>
      </w:pPr>
      <w:proofErr w:type="spellStart"/>
      <w:r>
        <w:t>Газар</w:t>
      </w:r>
      <w:proofErr w:type="spellEnd"/>
      <w:r>
        <w:t xml:space="preserve"> стал фаворитом среди тканей для </w:t>
      </w:r>
      <w:proofErr w:type="spellStart"/>
      <w:r>
        <w:t>Баленсиаги</w:t>
      </w:r>
      <w:proofErr w:type="spellEnd"/>
      <w:r>
        <w:t xml:space="preserve">. За скульптурные формы нарядов из </w:t>
      </w:r>
      <w:proofErr w:type="spellStart"/>
      <w:r>
        <w:t>газара</w:t>
      </w:r>
      <w:proofErr w:type="spellEnd"/>
      <w:r>
        <w:t xml:space="preserve"> Коко Шанель </w:t>
      </w:r>
      <w:r>
        <w:rPr>
          <w:noProof/>
        </w:rPr>
        <w:drawing>
          <wp:anchor distT="0" distB="0" distL="114300" distR="114300" simplePos="0" relativeHeight="251659264" behindDoc="0" locked="0" layoutInCell="1" hidden="0" allowOverlap="1" wp14:anchorId="5C6AA022" wp14:editId="018E32A3">
            <wp:simplePos x="0" y="0"/>
            <wp:positionH relativeFrom="column">
              <wp:posOffset>1698942</wp:posOffset>
            </wp:positionH>
            <wp:positionV relativeFrom="paragraph">
              <wp:posOffset>259080</wp:posOffset>
            </wp:positionV>
            <wp:extent cx="3352800" cy="4191000"/>
            <wp:effectExtent l="0" t="0" r="0" b="0"/>
            <wp:wrapTopAndBottom distT="0" distB="0"/>
            <wp:docPr id="13" name="image5.jpg" descr="C:\Users\User\Desktop\Работа\Копирайтинг\Надежда Демченко\О модельерах\Кристобаль Баленсиаги\Фото\Черное платье от Баленсиаги, 1967г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jpg" descr="C:\Users\User\Desktop\Работа\Копирайтинг\Надежда Демченко\О модельерах\Кристобаль Баленсиаги\Фото\Черное платье от Баленсиаги, 1967г.jp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352800" cy="4191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0ED87666" w14:textId="77777777" w:rsidR="00E50596" w:rsidRDefault="00E50596">
      <w:pPr>
        <w:spacing w:after="0" w:line="240" w:lineRule="auto"/>
      </w:pPr>
    </w:p>
    <w:sdt>
      <w:sdtPr>
        <w:tag w:val="goog_rdk_2"/>
        <w:id w:val="-1600865736"/>
      </w:sdtPr>
      <w:sdtEndPr/>
      <w:sdtContent>
        <w:p w14:paraId="2142DAD5" w14:textId="77777777" w:rsidR="00E50596" w:rsidRDefault="00636568">
          <w:pPr>
            <w:pStyle w:val="1"/>
            <w:rPr>
              <w:smallCaps/>
              <w:color w:val="5A5A5A"/>
            </w:rPr>
          </w:pPr>
          <w:r>
            <w:t xml:space="preserve">              </w:t>
          </w:r>
          <w:r>
            <w:t xml:space="preserve">                                        </w:t>
          </w:r>
          <w:r>
            <w:rPr>
              <w:smallCaps/>
              <w:color w:val="5A5A5A"/>
              <w:sz w:val="22"/>
              <w:szCs w:val="22"/>
            </w:rPr>
            <w:t xml:space="preserve">Платье из черного </w:t>
          </w:r>
          <w:proofErr w:type="spellStart"/>
          <w:r>
            <w:rPr>
              <w:smallCaps/>
              <w:color w:val="5A5A5A"/>
              <w:sz w:val="22"/>
              <w:szCs w:val="22"/>
            </w:rPr>
            <w:t>газара</w:t>
          </w:r>
          <w:proofErr w:type="spellEnd"/>
          <w:r>
            <w:rPr>
              <w:smallCaps/>
              <w:color w:val="5A5A5A"/>
              <w:sz w:val="22"/>
              <w:szCs w:val="22"/>
            </w:rPr>
            <w:t xml:space="preserve"> (1967)</w:t>
          </w:r>
        </w:p>
      </w:sdtContent>
    </w:sdt>
    <w:p w14:paraId="1CD1E490" w14:textId="77777777" w:rsidR="00E50596" w:rsidRDefault="00E50596">
      <w:pPr>
        <w:spacing w:after="0" w:line="240" w:lineRule="auto"/>
      </w:pPr>
    </w:p>
    <w:p w14:paraId="3B3A3138" w14:textId="77777777" w:rsidR="00E50596" w:rsidRDefault="00E50596">
      <w:pPr>
        <w:spacing w:after="0" w:line="240" w:lineRule="auto"/>
      </w:pPr>
    </w:p>
    <w:p w14:paraId="427F0111" w14:textId="77777777" w:rsidR="00E50596" w:rsidRDefault="00636568">
      <w:pPr>
        <w:spacing w:after="0" w:line="240" w:lineRule="auto"/>
      </w:pPr>
      <w:r>
        <w:t xml:space="preserve">называла </w:t>
      </w:r>
      <w:proofErr w:type="spellStart"/>
      <w:r>
        <w:t>Кристобаля</w:t>
      </w:r>
      <w:proofErr w:type="spellEnd"/>
      <w:r>
        <w:t xml:space="preserve"> архитектором высокой моды.</w:t>
      </w:r>
    </w:p>
    <w:p w14:paraId="1D58CD35" w14:textId="77777777" w:rsidR="00E50596" w:rsidRDefault="00636568">
      <w:pPr>
        <w:spacing w:after="0" w:line="240" w:lineRule="auto"/>
      </w:pPr>
      <w:r>
        <w:t>Также для изготовления вечерних ансамблей кутюрье любил использовать более плотные и тяжелые материалы, изысканные вышивки бисером, п</w:t>
      </w:r>
      <w:r>
        <w:t>ерья.</w:t>
      </w:r>
    </w:p>
    <w:p w14:paraId="72C53089" w14:textId="77777777" w:rsidR="00E50596" w:rsidRDefault="00636568">
      <w:pPr>
        <w:spacing w:after="0" w:line="240" w:lineRule="auto"/>
        <w:ind w:firstLine="709"/>
      </w:pPr>
      <w:r>
        <w:t xml:space="preserve">Знаменитый фотограф того времени сравнивал </w:t>
      </w:r>
      <w:proofErr w:type="spellStart"/>
      <w:r>
        <w:t>Баленсиаги</w:t>
      </w:r>
      <w:proofErr w:type="spellEnd"/>
      <w:r>
        <w:t xml:space="preserve"> со скульптором, который творит в мраморе. Во время работы с тканью модельер отсекал все лишнее. Близкий друг </w:t>
      </w:r>
      <w:proofErr w:type="spellStart"/>
      <w:r>
        <w:t>Кристобаля</w:t>
      </w:r>
      <w:proofErr w:type="spellEnd"/>
      <w:r>
        <w:t xml:space="preserve"> – </w:t>
      </w:r>
      <w:proofErr w:type="spellStart"/>
      <w:r>
        <w:t>Беттина</w:t>
      </w:r>
      <w:proofErr w:type="spellEnd"/>
      <w:r>
        <w:t xml:space="preserve"> </w:t>
      </w:r>
      <w:proofErr w:type="spellStart"/>
      <w:r>
        <w:t>Баллард</w:t>
      </w:r>
      <w:proofErr w:type="spellEnd"/>
      <w:r>
        <w:t xml:space="preserve"> – называла его «нацистом от кутюр». Но такое отношение к м</w:t>
      </w:r>
      <w:r>
        <w:t xml:space="preserve">атериалу приносило свои плоды. Женщина в платьях от </w:t>
      </w:r>
      <w:proofErr w:type="spellStart"/>
      <w:r>
        <w:t>Balensiaga</w:t>
      </w:r>
      <w:proofErr w:type="spellEnd"/>
      <w:r>
        <w:t xml:space="preserve"> воспринималась, как единое целое – наряд был ее продолжением.</w:t>
      </w:r>
    </w:p>
    <w:p w14:paraId="11E3E026" w14:textId="77777777" w:rsidR="00E50596" w:rsidRDefault="00636568">
      <w:pPr>
        <w:spacing w:after="0" w:line="240" w:lineRule="auto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hidden="0" allowOverlap="1" wp14:anchorId="47395B79" wp14:editId="7E771D00">
            <wp:simplePos x="0" y="0"/>
            <wp:positionH relativeFrom="page">
              <wp:posOffset>2057400</wp:posOffset>
            </wp:positionH>
            <wp:positionV relativeFrom="page">
              <wp:posOffset>485775</wp:posOffset>
            </wp:positionV>
            <wp:extent cx="3019425" cy="4686300"/>
            <wp:effectExtent l="0" t="0" r="0" b="0"/>
            <wp:wrapTopAndBottom distT="0" distB="0"/>
            <wp:docPr id="12" name="image3.jpg" descr="C:\Users\User\Desktop\Работа\Копирайтинг\Надежда Демченко\О модельерах\Кристобаль Баленсиаги\Фото\Вечернее платье (сатин, жемчуг и бисер) 1963 г (2)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 descr="C:\Users\User\Desktop\Работа\Копирайтинг\Надежда Демченко\О модельерах\Кристобаль Баленсиаги\Фото\Вечернее платье (сатин, жемчуг и бисер) 1963 г (2).jp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19425" cy="46863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6E1AC654" w14:textId="77777777" w:rsidR="00E50596" w:rsidRDefault="00636568">
      <w:pPr>
        <w:spacing w:after="0" w:line="240" w:lineRule="auto"/>
        <w:rPr>
          <w:smallCaps/>
          <w:color w:val="5A5A5A"/>
        </w:rPr>
      </w:pPr>
      <w:r>
        <w:rPr>
          <w:smallCaps/>
          <w:color w:val="5A5A5A"/>
        </w:rPr>
        <w:t>Вечернее платье (сатин, жемчуг и бисер) 1963 г</w:t>
      </w:r>
    </w:p>
    <w:p w14:paraId="14376B05" w14:textId="77777777" w:rsidR="00E50596" w:rsidRDefault="00E50596">
      <w:pPr>
        <w:pStyle w:val="1"/>
      </w:pPr>
    </w:p>
    <w:p w14:paraId="2D1164E0" w14:textId="77777777" w:rsidR="00E50596" w:rsidRDefault="00636568">
      <w:pPr>
        <w:pStyle w:val="1"/>
      </w:pPr>
      <w:proofErr w:type="spellStart"/>
      <w:r>
        <w:t>Баленсиага</w:t>
      </w:r>
      <w:proofErr w:type="spellEnd"/>
      <w:r>
        <w:t xml:space="preserve"> и черный цвет</w:t>
      </w:r>
    </w:p>
    <w:p w14:paraId="0F57B8D9" w14:textId="77777777" w:rsidR="00E50596" w:rsidRDefault="00636568">
      <w:pPr>
        <w:spacing w:after="0" w:line="240" w:lineRule="auto"/>
        <w:ind w:firstLine="709"/>
      </w:pPr>
      <w:r>
        <w:t>В Испании черный цвет – это часть культурной традиции, наследие Золотого Века. Волшебство оттенков черного цвета – матового и блестящего, плотного и прозрачного, игры со светом и тенью увлекают великого кутюрье на протяжении всей творческой жизни.</w:t>
      </w:r>
    </w:p>
    <w:p w14:paraId="335B1DA5" w14:textId="77777777" w:rsidR="00E50596" w:rsidRDefault="00636568">
      <w:pPr>
        <w:spacing w:after="0" w:line="240" w:lineRule="auto"/>
        <w:ind w:firstLine="709"/>
      </w:pPr>
      <w:r>
        <w:t xml:space="preserve">В средние века невозможно добиться истинного черного цвета дешево. Чаще всего, это была дешевое окрашивание, результатом которого был темно-коричневый, синий или серый цвет. Со временем появились красители, которые давали более интенсивный черный цвет, но </w:t>
      </w:r>
      <w:r>
        <w:t>такое окрашивание обходилось очень дорого. Ткани глубокого черного цвета были доступны только правящему классу и членам королевских семей.</w:t>
      </w:r>
    </w:p>
    <w:p w14:paraId="498D215A" w14:textId="77777777" w:rsidR="00E50596" w:rsidRDefault="00636568">
      <w:pPr>
        <w:spacing w:after="0" w:line="240" w:lineRule="auto"/>
        <w:ind w:firstLine="709"/>
      </w:pPr>
      <w:r>
        <w:t xml:space="preserve">Именно такой – глубокий и насыщенный черный цвет через столетия </w:t>
      </w:r>
      <w:proofErr w:type="spellStart"/>
      <w:r>
        <w:t>Кристобаль</w:t>
      </w:r>
      <w:proofErr w:type="spellEnd"/>
      <w:r>
        <w:t xml:space="preserve"> </w:t>
      </w:r>
      <w:proofErr w:type="spellStart"/>
      <w:r>
        <w:t>Баленсиага</w:t>
      </w:r>
      <w:proofErr w:type="spellEnd"/>
      <w:r>
        <w:t xml:space="preserve"> использует в своих моделях. Бар</w:t>
      </w:r>
      <w:r>
        <w:t>хатный черный – будоражит и будит воображение. На его фоне остальные «черные» цвета меркнут.</w:t>
      </w:r>
    </w:p>
    <w:p w14:paraId="46454E70" w14:textId="77777777" w:rsidR="00E50596" w:rsidRDefault="00636568">
      <w:pPr>
        <w:spacing w:after="0" w:line="240" w:lineRule="auto"/>
        <w:ind w:firstLine="709"/>
      </w:pPr>
      <w:r>
        <w:t xml:space="preserve">Создание наряда начиналось с того, что </w:t>
      </w:r>
      <w:proofErr w:type="spellStart"/>
      <w:r>
        <w:t>Баленсиага</w:t>
      </w:r>
      <w:proofErr w:type="spellEnd"/>
      <w:r>
        <w:t xml:space="preserve"> драпировал черную ткань на манекене, и она превращалась в холст, над которым великий кутюрье экспериментировал до</w:t>
      </w:r>
      <w:r>
        <w:t xml:space="preserve"> тех пор, пока будущий силуэт не удовлетворял творческую натуру дизайнера. Так разрушались традиционные формы и рождался новый абстрактный силуэт, который идеально подчеркивал геометрию и лаконичность его творений.</w:t>
      </w:r>
    </w:p>
    <w:p w14:paraId="6BDF093C" w14:textId="77777777" w:rsidR="00E50596" w:rsidRDefault="00E50596">
      <w:pPr>
        <w:spacing w:after="0" w:line="240" w:lineRule="auto"/>
        <w:ind w:firstLine="709"/>
      </w:pPr>
    </w:p>
    <w:p w14:paraId="667227E0" w14:textId="77777777" w:rsidR="00E50596" w:rsidRDefault="00636568">
      <w:pPr>
        <w:spacing w:after="0" w:line="240" w:lineRule="auto"/>
      </w:pPr>
      <w:r>
        <w:rPr>
          <w:noProof/>
        </w:rPr>
        <w:lastRenderedPageBreak/>
        <w:drawing>
          <wp:inline distT="0" distB="0" distL="0" distR="0" wp14:anchorId="3AA091D2" wp14:editId="3D06F2D7">
            <wp:extent cx="3629025" cy="3629025"/>
            <wp:effectExtent l="0" t="0" r="0" b="0"/>
            <wp:docPr id="9" name="image2.jpg" descr="C:\Users\User\Desktop\Работа\Копирайтинг\Надежда Демченко\О модельерах\Кристобаль Баленсиаги\Фото\Черное платье от Баленсиаги, 1950г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 descr="C:\Users\User\Desktop\Работа\Копирайтинг\Надежда Демченко\О модельерах\Кристобаль Баленсиаги\Фото\Черное платье от Баленсиаги, 1950г.jp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29025" cy="36290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sdt>
      <w:sdtPr>
        <w:tag w:val="goog_rdk_3"/>
        <w:id w:val="1688009736"/>
      </w:sdtPr>
      <w:sdtEndPr/>
      <w:sdtContent>
        <w:p w14:paraId="44709790" w14:textId="77777777" w:rsidR="00E50596" w:rsidRDefault="00636568">
          <w:pPr>
            <w:spacing w:after="0" w:line="240" w:lineRule="auto"/>
            <w:rPr>
              <w:smallCaps/>
              <w:color w:val="5A5A5A"/>
            </w:rPr>
          </w:pPr>
          <w:r>
            <w:rPr>
              <w:smallCaps/>
              <w:color w:val="5A5A5A"/>
            </w:rPr>
            <w:t xml:space="preserve">Черное платье от </w:t>
          </w:r>
          <w:proofErr w:type="spellStart"/>
          <w:r>
            <w:rPr>
              <w:smallCaps/>
              <w:color w:val="5A5A5A"/>
            </w:rPr>
            <w:t>Баленсиаги</w:t>
          </w:r>
          <w:proofErr w:type="spellEnd"/>
          <w:r>
            <w:rPr>
              <w:smallCaps/>
              <w:color w:val="5A5A5A"/>
            </w:rPr>
            <w:t xml:space="preserve"> (1950 г)</w:t>
          </w:r>
        </w:p>
      </w:sdtContent>
    </w:sdt>
    <w:p w14:paraId="2E734B53" w14:textId="77777777" w:rsidR="00E50596" w:rsidRDefault="00E50596">
      <w:pPr>
        <w:spacing w:after="0" w:line="240" w:lineRule="auto"/>
        <w:ind w:firstLine="709"/>
      </w:pPr>
    </w:p>
    <w:p w14:paraId="181D8B18" w14:textId="77777777" w:rsidR="00E50596" w:rsidRDefault="00636568">
      <w:pPr>
        <w:spacing w:after="0" w:line="240" w:lineRule="auto"/>
        <w:ind w:firstLine="709"/>
        <w:rPr>
          <w:i/>
          <w:color w:val="404040"/>
        </w:rPr>
      </w:pPr>
      <w:r>
        <w:t xml:space="preserve">Влияние </w:t>
      </w:r>
      <w:proofErr w:type="spellStart"/>
      <w:r>
        <w:t>Кристобаля</w:t>
      </w:r>
      <w:proofErr w:type="spellEnd"/>
      <w:r>
        <w:t xml:space="preserve"> </w:t>
      </w:r>
      <w:proofErr w:type="spellStart"/>
      <w:r>
        <w:t>Баленсиага</w:t>
      </w:r>
      <w:proofErr w:type="spellEnd"/>
      <w:r>
        <w:t xml:space="preserve"> на мир моды переоценить невозможно. Его нельзя сравнить ни с кем из известных на то время модельеров. Однажды Коко Шанель сделала признание: </w:t>
      </w:r>
      <w:r>
        <w:rPr>
          <w:i/>
          <w:color w:val="404040"/>
        </w:rPr>
        <w:t xml:space="preserve">«Из нас всех </w:t>
      </w:r>
      <w:proofErr w:type="spellStart"/>
      <w:r>
        <w:rPr>
          <w:i/>
          <w:color w:val="404040"/>
        </w:rPr>
        <w:t>Баленсиага</w:t>
      </w:r>
      <w:proofErr w:type="spellEnd"/>
      <w:r>
        <w:rPr>
          <w:i/>
          <w:color w:val="404040"/>
        </w:rPr>
        <w:t xml:space="preserve"> – единственный подлинный кутюрье. Он один способен кроить т</w:t>
      </w:r>
      <w:r>
        <w:rPr>
          <w:i/>
          <w:color w:val="404040"/>
        </w:rPr>
        <w:t>кань, моделировать её и шить из неё платье своими руками. Мы же не более чем рисовальщики».</w:t>
      </w:r>
    </w:p>
    <w:p w14:paraId="406DC653" w14:textId="77777777" w:rsidR="00E50596" w:rsidRDefault="00636568">
      <w:pPr>
        <w:spacing w:after="0" w:line="240" w:lineRule="auto"/>
        <w:ind w:firstLine="709"/>
      </w:pPr>
      <w:r>
        <w:t xml:space="preserve">После смерти великого кутюрье в 1972 г, иностранный корреспондент Сэм Уайт написал в </w:t>
      </w:r>
      <w:proofErr w:type="spellStart"/>
      <w:r>
        <w:t>London</w:t>
      </w:r>
      <w:proofErr w:type="spellEnd"/>
      <w:r>
        <w:t xml:space="preserve"> </w:t>
      </w:r>
      <w:proofErr w:type="spellStart"/>
      <w:r>
        <w:t>Evening</w:t>
      </w:r>
      <w:proofErr w:type="spellEnd"/>
      <w:r>
        <w:t xml:space="preserve"> </w:t>
      </w:r>
      <w:proofErr w:type="spellStart"/>
      <w:r>
        <w:t>Standard</w:t>
      </w:r>
      <w:proofErr w:type="spellEnd"/>
      <w:r>
        <w:t>: «</w:t>
      </w:r>
      <w:proofErr w:type="spellStart"/>
      <w:r>
        <w:t>Баленсиага</w:t>
      </w:r>
      <w:proofErr w:type="spellEnd"/>
      <w:r>
        <w:t xml:space="preserve"> умер, и мода никогда не будет прежней»</w:t>
      </w:r>
    </w:p>
    <w:p w14:paraId="4E5E373E" w14:textId="77777777" w:rsidR="00E50596" w:rsidRDefault="00E50596">
      <w:pPr>
        <w:spacing w:after="0" w:line="240" w:lineRule="auto"/>
        <w:ind w:firstLine="709"/>
      </w:pPr>
    </w:p>
    <w:p w14:paraId="0F7A1E3E" w14:textId="77777777" w:rsidR="00E50596" w:rsidRDefault="00636568">
      <w:r>
        <w:rPr>
          <w:i/>
          <w:color w:val="404040"/>
        </w:rPr>
        <w:t>Го</w:t>
      </w:r>
      <w:r>
        <w:rPr>
          <w:i/>
          <w:color w:val="404040"/>
        </w:rPr>
        <w:t>ды жизни:</w:t>
      </w:r>
      <w:r>
        <w:t xml:space="preserve"> 1895 – 1972</w:t>
      </w:r>
    </w:p>
    <w:p w14:paraId="5AE6E665" w14:textId="77777777" w:rsidR="00E50596" w:rsidRDefault="00636568">
      <w:r>
        <w:rPr>
          <w:i/>
          <w:color w:val="404040"/>
        </w:rPr>
        <w:t>Годы творчества:</w:t>
      </w:r>
      <w:r>
        <w:t xml:space="preserve"> 1919 – 1968</w:t>
      </w:r>
    </w:p>
    <w:p w14:paraId="6721A188" w14:textId="77777777" w:rsidR="00E50596" w:rsidRDefault="00E50596">
      <w:pPr>
        <w:spacing w:after="0" w:line="240" w:lineRule="auto"/>
      </w:pPr>
    </w:p>
    <w:p w14:paraId="103ECD61" w14:textId="77777777" w:rsidR="00E50596" w:rsidRDefault="00E50596">
      <w:pPr>
        <w:spacing w:after="0" w:line="240" w:lineRule="auto"/>
        <w:ind w:firstLine="709"/>
      </w:pPr>
    </w:p>
    <w:p w14:paraId="5459B616" w14:textId="77777777" w:rsidR="00E50596" w:rsidRDefault="00636568">
      <w:pPr>
        <w:pStyle w:val="aa"/>
      </w:pPr>
      <w:r>
        <w:t>Список использованных фото со ссылками:</w:t>
      </w:r>
    </w:p>
    <w:p w14:paraId="10AB5E82" w14:textId="77777777" w:rsidR="00E50596" w:rsidRDefault="0063656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proofErr w:type="spellStart"/>
      <w:r>
        <w:rPr>
          <w:color w:val="000000"/>
        </w:rPr>
        <w:t>Кристобаль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Баленсиага</w:t>
      </w:r>
      <w:proofErr w:type="spellEnd"/>
      <w:r>
        <w:rPr>
          <w:color w:val="000000"/>
        </w:rPr>
        <w:t xml:space="preserve"> в начале творческого пути – </w:t>
      </w:r>
      <w:hyperlink r:id="rId12">
        <w:r>
          <w:rPr>
            <w:color w:val="0563C1"/>
            <w:u w:val="single"/>
          </w:rPr>
          <w:t>https://www.wc</w:t>
        </w:r>
        <w:r>
          <w:rPr>
            <w:color w:val="0563C1"/>
            <w:u w:val="single"/>
          </w:rPr>
          <w:t>lub.ru/images/cache/660x495/crop/images%7Ccms-image-000010055.jpg</w:t>
        </w:r>
      </w:hyperlink>
    </w:p>
    <w:p w14:paraId="19556603" w14:textId="77777777" w:rsidR="00E50596" w:rsidRDefault="0063656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 xml:space="preserve">Вечернее платье по мотивам картины Диего Веласкеса Портрет инфанты Марии-Маргариты» (1939) - </w:t>
      </w:r>
      <w:hyperlink r:id="rId13">
        <w:r>
          <w:rPr>
            <w:color w:val="0563C1"/>
            <w:u w:val="single"/>
          </w:rPr>
          <w:t>htt</w:t>
        </w:r>
        <w:r>
          <w:rPr>
            <w:color w:val="0563C1"/>
            <w:u w:val="single"/>
          </w:rPr>
          <w:t>ps://www.wclub.ru/get_img?ImageWidth=1200&amp;ImageHeight=756&amp;ImageId=10056</w:t>
        </w:r>
      </w:hyperlink>
    </w:p>
    <w:p w14:paraId="7C37512F" w14:textId="77777777" w:rsidR="00E50596" w:rsidRDefault="0063656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 xml:space="preserve">Платье из черной тафты в стиле Фламенко (1951 г) - </w:t>
      </w:r>
      <w:hyperlink r:id="rId14">
        <w:r>
          <w:rPr>
            <w:color w:val="0563C1"/>
            <w:u w:val="single"/>
          </w:rPr>
          <w:t>https://www.metmuseum.org/ru/art/collection/search/80840</w:t>
        </w:r>
      </w:hyperlink>
    </w:p>
    <w:p w14:paraId="71327EF1" w14:textId="77777777" w:rsidR="00E50596" w:rsidRDefault="0063656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 xml:space="preserve">Платье из черного </w:t>
      </w:r>
      <w:proofErr w:type="spellStart"/>
      <w:r>
        <w:rPr>
          <w:color w:val="000000"/>
        </w:rPr>
        <w:t>газара</w:t>
      </w:r>
      <w:proofErr w:type="spellEnd"/>
      <w:r>
        <w:rPr>
          <w:color w:val="000000"/>
        </w:rPr>
        <w:t xml:space="preserve"> (1967) - </w:t>
      </w:r>
      <w:hyperlink r:id="rId15">
        <w:r>
          <w:rPr>
            <w:color w:val="0563C1"/>
            <w:u w:val="single"/>
          </w:rPr>
          <w:t>https://assets.v</w:t>
        </w:r>
        <w:r>
          <w:rPr>
            <w:color w:val="0563C1"/>
            <w:u w:val="single"/>
          </w:rPr>
          <w:t>ogue.ru/photos/603faf1d813bc0d1302c735d/master/w_1600,c_limit/132623283_430159341699001_2566581002790922282_n.jpg</w:t>
        </w:r>
      </w:hyperlink>
    </w:p>
    <w:p w14:paraId="393CE1F5" w14:textId="77777777" w:rsidR="00E50596" w:rsidRDefault="0063656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 xml:space="preserve">Вечернее платье (сатин, жемчуг и бисер) 1963 год - </w:t>
      </w:r>
      <w:hyperlink r:id="rId16">
        <w:r>
          <w:rPr>
            <w:color w:val="0563C1"/>
            <w:u w:val="single"/>
          </w:rPr>
          <w:t>https://kulturolog</w:t>
        </w:r>
        <w:r>
          <w:rPr>
            <w:color w:val="0563C1"/>
            <w:u w:val="single"/>
          </w:rPr>
          <w:t>ia.ru/files/u18214/Balenciaga14.jpg</w:t>
        </w:r>
      </w:hyperlink>
    </w:p>
    <w:p w14:paraId="6FB537F6" w14:textId="77777777" w:rsidR="00E50596" w:rsidRDefault="0063656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bookmarkStart w:id="0" w:name="_heading=h.gjdgxs" w:colFirst="0" w:colLast="0"/>
      <w:bookmarkEnd w:id="0"/>
      <w:r>
        <w:rPr>
          <w:color w:val="000000"/>
        </w:rPr>
        <w:t xml:space="preserve">Черное платье от </w:t>
      </w:r>
      <w:proofErr w:type="spellStart"/>
      <w:r>
        <w:rPr>
          <w:color w:val="000000"/>
        </w:rPr>
        <w:t>Баленсиаги</w:t>
      </w:r>
      <w:proofErr w:type="spellEnd"/>
      <w:r>
        <w:rPr>
          <w:color w:val="000000"/>
        </w:rPr>
        <w:t xml:space="preserve"> (1950 год) - </w:t>
      </w:r>
      <w:hyperlink r:id="rId17">
        <w:r>
          <w:rPr>
            <w:color w:val="0563C1"/>
            <w:u w:val="single"/>
          </w:rPr>
          <w:t>https://media.vogue.ru/photos/604892c2f357bec9beea7248/1:1/w_750,h_750,c_limit/146149263_228627698950777_619</w:t>
        </w:r>
        <w:r>
          <w:rPr>
            <w:color w:val="0563C1"/>
            <w:u w:val="single"/>
          </w:rPr>
          <w:t>9330947368994464_n.jpg</w:t>
        </w:r>
      </w:hyperlink>
    </w:p>
    <w:p w14:paraId="1630CEE8" w14:textId="77777777" w:rsidR="00E50596" w:rsidRDefault="00E50596"/>
    <w:p w14:paraId="697E5B8B" w14:textId="77777777" w:rsidR="00E50596" w:rsidRDefault="00E50596"/>
    <w:p w14:paraId="2F8AC55B" w14:textId="77777777" w:rsidR="00E50596" w:rsidRDefault="00E50596"/>
    <w:p w14:paraId="79C1F013" w14:textId="77777777" w:rsidR="00E50596" w:rsidRDefault="00E50596"/>
    <w:p w14:paraId="2023F5B3" w14:textId="77777777" w:rsidR="00E50596" w:rsidRDefault="00E50596"/>
    <w:p w14:paraId="1E95A3FA" w14:textId="77777777" w:rsidR="00E50596" w:rsidRDefault="00E50596">
      <w:pPr>
        <w:spacing w:after="0" w:line="240" w:lineRule="auto"/>
      </w:pPr>
    </w:p>
    <w:sectPr w:rsidR="00E50596">
      <w:pgSz w:w="11906" w:h="16838"/>
      <w:pgMar w:top="426" w:right="566" w:bottom="284" w:left="709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407AB9"/>
    <w:multiLevelType w:val="multilevel"/>
    <w:tmpl w:val="C05E598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0596"/>
    <w:rsid w:val="00636568"/>
    <w:rsid w:val="00E50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3164B7"/>
  <w15:docId w15:val="{D1928794-5ACB-4B9A-883A-A85940A7EA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2"/>
        <w:szCs w:val="22"/>
        <w:lang w:val="ru-RU" w:eastAsia="ru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B6A1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723F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Intense Quote"/>
    <w:basedOn w:val="a"/>
    <w:next w:val="a"/>
    <w:link w:val="a5"/>
    <w:uiPriority w:val="30"/>
    <w:qFormat/>
    <w:rsid w:val="0005133E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a5">
    <w:name w:val="Выделенная цитата Знак"/>
    <w:basedOn w:val="a0"/>
    <w:link w:val="a4"/>
    <w:uiPriority w:val="30"/>
    <w:rsid w:val="0005133E"/>
    <w:rPr>
      <w:i/>
      <w:iCs/>
      <w:color w:val="5B9BD5" w:themeColor="accent1"/>
    </w:rPr>
  </w:style>
  <w:style w:type="paragraph" w:styleId="21">
    <w:name w:val="Quote"/>
    <w:basedOn w:val="a"/>
    <w:next w:val="a"/>
    <w:link w:val="22"/>
    <w:uiPriority w:val="29"/>
    <w:qFormat/>
    <w:rsid w:val="006B6A1B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B6A1B"/>
    <w:rPr>
      <w:i/>
      <w:iCs/>
      <w:color w:val="404040" w:themeColor="text1" w:themeTint="BF"/>
    </w:rPr>
  </w:style>
  <w:style w:type="character" w:styleId="a6">
    <w:name w:val="Intense Emphasis"/>
    <w:basedOn w:val="a0"/>
    <w:uiPriority w:val="21"/>
    <w:qFormat/>
    <w:rsid w:val="006B6A1B"/>
    <w:rPr>
      <w:i/>
      <w:iCs/>
      <w:color w:val="5B9BD5" w:themeColor="accent1"/>
    </w:rPr>
  </w:style>
  <w:style w:type="character" w:customStyle="1" w:styleId="10">
    <w:name w:val="Заголовок 1 Знак"/>
    <w:basedOn w:val="a0"/>
    <w:link w:val="1"/>
    <w:uiPriority w:val="9"/>
    <w:rsid w:val="006B6A1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D723F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Book Title"/>
    <w:basedOn w:val="a0"/>
    <w:uiPriority w:val="33"/>
    <w:qFormat/>
    <w:rsid w:val="008325A4"/>
    <w:rPr>
      <w:b/>
      <w:bCs/>
      <w:i/>
      <w:iCs/>
      <w:spacing w:val="5"/>
    </w:rPr>
  </w:style>
  <w:style w:type="character" w:styleId="a8">
    <w:name w:val="Subtle Reference"/>
    <w:basedOn w:val="a0"/>
    <w:uiPriority w:val="31"/>
    <w:qFormat/>
    <w:rsid w:val="00FC053F"/>
    <w:rPr>
      <w:smallCaps/>
      <w:color w:val="5A5A5A" w:themeColor="text1" w:themeTint="A5"/>
    </w:rPr>
  </w:style>
  <w:style w:type="character" w:styleId="a9">
    <w:name w:val="Emphasis"/>
    <w:basedOn w:val="a0"/>
    <w:uiPriority w:val="20"/>
    <w:qFormat/>
    <w:rsid w:val="00407620"/>
    <w:rPr>
      <w:i/>
      <w:iCs/>
    </w:rPr>
  </w:style>
  <w:style w:type="paragraph" w:styleId="aa">
    <w:name w:val="Subtitle"/>
    <w:basedOn w:val="a"/>
    <w:next w:val="a"/>
    <w:link w:val="ab"/>
    <w:uiPriority w:val="11"/>
    <w:qFormat/>
    <w:rPr>
      <w:color w:val="5A5A5A"/>
    </w:rPr>
  </w:style>
  <w:style w:type="character" w:customStyle="1" w:styleId="ab">
    <w:name w:val="Подзаголовок Знак"/>
    <w:basedOn w:val="a0"/>
    <w:link w:val="aa"/>
    <w:uiPriority w:val="11"/>
    <w:rsid w:val="004F6ACA"/>
    <w:rPr>
      <w:rFonts w:eastAsiaTheme="minorEastAsia"/>
      <w:color w:val="5A5A5A" w:themeColor="text1" w:themeTint="A5"/>
      <w:spacing w:val="15"/>
    </w:rPr>
  </w:style>
  <w:style w:type="character" w:styleId="ac">
    <w:name w:val="Hyperlink"/>
    <w:basedOn w:val="a0"/>
    <w:uiPriority w:val="99"/>
    <w:unhideWhenUsed/>
    <w:rsid w:val="004F6ACA"/>
    <w:rPr>
      <w:color w:val="0563C1" w:themeColor="hyperlink"/>
      <w:u w:val="single"/>
    </w:rPr>
  </w:style>
  <w:style w:type="character" w:styleId="ad">
    <w:name w:val="Subtle Emphasis"/>
    <w:basedOn w:val="a0"/>
    <w:uiPriority w:val="19"/>
    <w:qFormat/>
    <w:rsid w:val="004F6ACA"/>
    <w:rPr>
      <w:i/>
      <w:iCs/>
      <w:color w:val="404040" w:themeColor="text1" w:themeTint="BF"/>
    </w:rPr>
  </w:style>
  <w:style w:type="paragraph" w:styleId="ae">
    <w:name w:val="List Paragraph"/>
    <w:basedOn w:val="a"/>
    <w:uiPriority w:val="34"/>
    <w:qFormat/>
    <w:rsid w:val="00AE59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hyperlink" Target="https://www.wclub.ru/get_img?ImageWidth=1200&amp;ImageHeight=756&amp;ImageId=10056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g"/><Relationship Id="rId12" Type="http://schemas.openxmlformats.org/officeDocument/2006/relationships/hyperlink" Target="https://www.wclub.ru/images/cache/660x495/crop/images%7Ccms-image-000010055.jpg" TargetMode="External"/><Relationship Id="rId17" Type="http://schemas.openxmlformats.org/officeDocument/2006/relationships/hyperlink" Target="https://media.vogue.ru/photos/604892c2f357bec9beea7248/1:1/w_750,h_750,c_limit/146149263_228627698950777_6199330947368994464_n.jpg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kulturologia.ru/files/u18214/Balenciaga14.jpg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image" Target="media/image6.jpg"/><Relationship Id="rId5" Type="http://schemas.openxmlformats.org/officeDocument/2006/relationships/webSettings" Target="webSettings.xml"/><Relationship Id="rId15" Type="http://schemas.openxmlformats.org/officeDocument/2006/relationships/hyperlink" Target="https://assets.vogue.ru/photos/603faf1d813bc0d1302c735d/master/w_1600,c_limit/132623283_430159341699001_2566581002790922282_n.jpg" TargetMode="External"/><Relationship Id="rId10" Type="http://schemas.openxmlformats.org/officeDocument/2006/relationships/image" Target="media/image5.jp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jpg"/><Relationship Id="rId14" Type="http://schemas.openxmlformats.org/officeDocument/2006/relationships/hyperlink" Target="https://www.metmuseum.org/ru/art/collection/search/8084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3XgOwZ5tkBUrM13hrS1Tc0VtJAA==">AMUW2mVPscBz6KAm1jiX96sWrmH9hWJU86EFeg7VE8IVyym56LI6WSQhUUv6GlLzCSu2p60D4WQRkkLjGEfnkooUak8uo6nIiw5lRVItTjsU0JGaDsHh2jzX2d1Pl2ojiCMuMU7Z4IyUz0011z2c4WjM45bmmeGs1isOUlMsLMo1OsgtwgD8c2PdFjSfKlzBjZ6HF952mgxTv3cjPLY7GjnWboBtpqNQkg==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1185</Words>
  <Characters>6757</Characters>
  <Application>Microsoft Office Word</Application>
  <DocSecurity>0</DocSecurity>
  <Lines>56</Lines>
  <Paragraphs>15</Paragraphs>
  <ScaleCrop>false</ScaleCrop>
  <Company/>
  <LinksUpToDate>false</LinksUpToDate>
  <CharactersWithSpaces>7927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Тетяна Даніленко</dc:creator>
  <cp:lastModifiedBy>Татьяна Даниленко1</cp:lastModifiedBy>
  <cp:revision>2</cp:revision>
  <dcterms:created xsi:type="dcterms:W3CDTF">2023-04-14T07:53:00Z</dcterms:created>
  <dcterms:modified xsi:type="dcterms:W3CDTF">2023-04-14T07:53:00Z</dcterms:modified>
</cp:coreProperties>
</file>