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65" w:rsidRDefault="0003767D" w:rsidP="00FA45EA">
      <w:pPr>
        <w:pStyle w:val="a3"/>
        <w:shd w:val="clear" w:color="auto" w:fill="FFFFFF"/>
        <w:spacing w:before="150" w:beforeAutospacing="0" w:after="150" w:afterAutospacing="0" w:line="360" w:lineRule="auto"/>
        <w:jc w:val="both"/>
        <w:rPr>
          <w:rFonts w:ascii="Arial" w:hAnsi="Arial" w:cs="Arial"/>
          <w:color w:val="000000"/>
          <w:sz w:val="22"/>
          <w:szCs w:val="22"/>
        </w:rPr>
      </w:pPr>
      <w:proofErr w:type="spellStart"/>
      <w:r>
        <w:rPr>
          <w:rFonts w:ascii="Arial" w:hAnsi="Arial" w:cs="Arial"/>
          <w:bCs/>
          <w:color w:val="000000"/>
          <w:sz w:val="22"/>
          <w:szCs w:val="22"/>
        </w:rPr>
        <w:t>Зюра</w:t>
      </w:r>
      <w:r w:rsidR="00CA01CF" w:rsidRPr="00821A98">
        <w:rPr>
          <w:rFonts w:ascii="Arial" w:hAnsi="Arial" w:cs="Arial"/>
          <w:bCs/>
          <w:color w:val="000000"/>
          <w:sz w:val="22"/>
          <w:szCs w:val="22"/>
        </w:rPr>
        <w:t>ткуль</w:t>
      </w:r>
      <w:proofErr w:type="spellEnd"/>
      <w:r w:rsidR="00CA01CF" w:rsidRPr="00821A98">
        <w:rPr>
          <w:rFonts w:ascii="Arial" w:hAnsi="Arial" w:cs="Arial"/>
          <w:color w:val="000000"/>
          <w:sz w:val="22"/>
          <w:szCs w:val="22"/>
        </w:rPr>
        <w:t xml:space="preserve"> — самый большой пресный водоем среди россыпи озер Челябинской области. Озеро располагается на высоте </w:t>
      </w:r>
      <w:smartTag w:uri="urn:schemas-microsoft-com:office:smarttags" w:element="metricconverter">
        <w:smartTagPr>
          <w:attr w:name="ProductID" w:val="724 м"/>
        </w:smartTagPr>
        <w:r w:rsidR="00CA01CF" w:rsidRPr="00821A98">
          <w:rPr>
            <w:rFonts w:ascii="Arial" w:hAnsi="Arial" w:cs="Arial"/>
            <w:color w:val="000000"/>
            <w:sz w:val="22"/>
            <w:szCs w:val="22"/>
          </w:rPr>
          <w:t>724 м</w:t>
        </w:r>
      </w:smartTag>
      <w:r w:rsidR="00CA01CF" w:rsidRPr="00821A98">
        <w:rPr>
          <w:rFonts w:ascii="Arial" w:hAnsi="Arial" w:cs="Arial"/>
          <w:color w:val="000000"/>
          <w:sz w:val="22"/>
          <w:szCs w:val="22"/>
        </w:rPr>
        <w:t xml:space="preserve"> выше уровня моря в </w:t>
      </w:r>
      <w:proofErr w:type="spellStart"/>
      <w:r w:rsidR="00CA01CF" w:rsidRPr="00821A98">
        <w:rPr>
          <w:rFonts w:ascii="Arial" w:hAnsi="Arial" w:cs="Arial"/>
          <w:color w:val="000000"/>
          <w:sz w:val="22"/>
          <w:szCs w:val="22"/>
        </w:rPr>
        <w:t>Саткинском</w:t>
      </w:r>
      <w:proofErr w:type="spellEnd"/>
      <w:r w:rsidR="00CA01CF" w:rsidRPr="00821A98">
        <w:rPr>
          <w:rFonts w:ascii="Arial" w:hAnsi="Arial" w:cs="Arial"/>
          <w:color w:val="000000"/>
          <w:sz w:val="22"/>
          <w:szCs w:val="22"/>
        </w:rPr>
        <w:t xml:space="preserve"> районе в центре национального парка. </w:t>
      </w:r>
    </w:p>
    <w:p w:rsidR="00424D65" w:rsidRPr="00424D65" w:rsidRDefault="00424D65" w:rsidP="00FA45EA">
      <w:pPr>
        <w:pStyle w:val="a3"/>
        <w:shd w:val="clear" w:color="auto" w:fill="FFFFFF"/>
        <w:spacing w:before="150" w:beforeAutospacing="0" w:after="150" w:afterAutospacing="0" w:line="360" w:lineRule="auto"/>
        <w:jc w:val="both"/>
        <w:rPr>
          <w:rFonts w:ascii="Arial" w:hAnsi="Arial" w:cs="Arial"/>
          <w:bCs/>
          <w:color w:val="000000"/>
          <w:sz w:val="22"/>
          <w:szCs w:val="22"/>
        </w:rPr>
      </w:pPr>
      <w:r>
        <w:rPr>
          <w:rFonts w:ascii="Arial" w:hAnsi="Arial" w:cs="Arial"/>
          <w:bCs/>
          <w:color w:val="000000"/>
          <w:sz w:val="22"/>
          <w:szCs w:val="22"/>
        </w:rPr>
        <w:t xml:space="preserve">Расположение </w:t>
      </w:r>
      <w:hyperlink r:id="rId6" w:history="1">
        <w:r w:rsidR="00CF548D">
          <w:rPr>
            <w:rStyle w:val="a5"/>
            <w:rFonts w:ascii="Arial" w:hAnsi="Arial" w:cs="Arial"/>
            <w:bCs/>
            <w:sz w:val="22"/>
            <w:szCs w:val="22"/>
          </w:rPr>
          <w:t xml:space="preserve">озера </w:t>
        </w:r>
        <w:proofErr w:type="spellStart"/>
        <w:r w:rsidR="00CF548D">
          <w:rPr>
            <w:rStyle w:val="a5"/>
            <w:rFonts w:ascii="Arial" w:hAnsi="Arial" w:cs="Arial"/>
            <w:bCs/>
            <w:sz w:val="22"/>
            <w:szCs w:val="22"/>
          </w:rPr>
          <w:t>Зюра</w:t>
        </w:r>
        <w:r w:rsidRPr="00CA0A08">
          <w:rPr>
            <w:rStyle w:val="a5"/>
            <w:rFonts w:ascii="Arial" w:hAnsi="Arial" w:cs="Arial"/>
            <w:bCs/>
            <w:sz w:val="22"/>
            <w:szCs w:val="22"/>
          </w:rPr>
          <w:t>ткуль</w:t>
        </w:r>
        <w:proofErr w:type="spellEnd"/>
        <w:r w:rsidRPr="00CA0A08">
          <w:rPr>
            <w:rStyle w:val="a5"/>
            <w:rFonts w:ascii="Arial" w:hAnsi="Arial" w:cs="Arial"/>
            <w:bCs/>
            <w:sz w:val="22"/>
            <w:szCs w:val="22"/>
          </w:rPr>
          <w:t xml:space="preserve"> на картах</w:t>
        </w:r>
      </w:hyperlink>
    </w:p>
    <w:p w:rsidR="00424D65" w:rsidRPr="00305BED" w:rsidRDefault="00424D65" w:rsidP="00FA45EA">
      <w:pPr>
        <w:pStyle w:val="1"/>
        <w:spacing w:line="360" w:lineRule="auto"/>
        <w:ind w:left="0"/>
        <w:jc w:val="both"/>
        <w:rPr>
          <w:rFonts w:ascii="Arial" w:eastAsia="Times New Roman" w:hAnsi="Arial" w:cs="Arial"/>
          <w:color w:val="000000"/>
          <w:sz w:val="22"/>
          <w:szCs w:val="22"/>
        </w:rPr>
      </w:pPr>
      <w:r w:rsidRPr="00305BED">
        <w:rPr>
          <w:rFonts w:ascii="Arial" w:eastAsia="Times New Roman" w:hAnsi="Arial" w:cs="Arial"/>
          <w:color w:val="000000"/>
          <w:sz w:val="22"/>
          <w:szCs w:val="22"/>
        </w:rPr>
        <w:t>Расстояние от Челябинска:</w:t>
      </w:r>
      <w:r w:rsidR="00B96791" w:rsidRPr="00B96791">
        <w:rPr>
          <w:rFonts w:ascii="Palatino Linotype" w:hAnsi="Palatino Linotype"/>
          <w:color w:val="333333"/>
          <w:sz w:val="21"/>
          <w:szCs w:val="21"/>
          <w:shd w:val="clear" w:color="auto" w:fill="FFFFFF"/>
        </w:rPr>
        <w:t xml:space="preserve"> </w:t>
      </w:r>
      <w:r w:rsidR="00B96791" w:rsidRPr="00B96791">
        <w:rPr>
          <w:rFonts w:ascii="Arial" w:eastAsia="Times New Roman" w:hAnsi="Arial" w:cs="Arial"/>
          <w:color w:val="000000"/>
          <w:sz w:val="22"/>
          <w:szCs w:val="22"/>
        </w:rPr>
        <w:t>208 км</w:t>
      </w:r>
    </w:p>
    <w:p w:rsidR="00424D65" w:rsidRPr="00305BED" w:rsidRDefault="00424D65" w:rsidP="00FA45EA">
      <w:pPr>
        <w:pStyle w:val="1"/>
        <w:spacing w:line="360" w:lineRule="auto"/>
        <w:ind w:left="0"/>
        <w:jc w:val="both"/>
        <w:rPr>
          <w:rFonts w:ascii="Arial" w:eastAsia="Times New Roman" w:hAnsi="Arial" w:cs="Arial"/>
          <w:color w:val="000000"/>
          <w:sz w:val="22"/>
          <w:szCs w:val="22"/>
        </w:rPr>
      </w:pPr>
      <w:r w:rsidRPr="00305BED">
        <w:rPr>
          <w:rFonts w:ascii="Arial" w:eastAsia="Times New Roman" w:hAnsi="Arial" w:cs="Arial"/>
          <w:color w:val="000000"/>
          <w:sz w:val="22"/>
          <w:szCs w:val="22"/>
        </w:rPr>
        <w:t>Расстояние от Екатеринбурга:</w:t>
      </w:r>
      <w:r w:rsidR="00B96791">
        <w:rPr>
          <w:rFonts w:ascii="Arial" w:eastAsia="Times New Roman" w:hAnsi="Arial" w:cs="Arial"/>
          <w:color w:val="000000"/>
          <w:sz w:val="22"/>
          <w:szCs w:val="22"/>
        </w:rPr>
        <w:t xml:space="preserve"> 318 км</w:t>
      </w:r>
    </w:p>
    <w:p w:rsidR="00424D65" w:rsidRPr="00305BED" w:rsidRDefault="00424D65" w:rsidP="00FA45EA">
      <w:pPr>
        <w:pStyle w:val="1"/>
        <w:spacing w:line="360" w:lineRule="auto"/>
        <w:ind w:left="0"/>
        <w:jc w:val="both"/>
        <w:rPr>
          <w:rFonts w:ascii="Arial" w:eastAsia="Times New Roman" w:hAnsi="Arial" w:cs="Arial"/>
          <w:color w:val="000000"/>
          <w:sz w:val="22"/>
          <w:szCs w:val="22"/>
        </w:rPr>
      </w:pPr>
      <w:r w:rsidRPr="00305BED">
        <w:rPr>
          <w:rFonts w:ascii="Arial" w:eastAsia="Times New Roman" w:hAnsi="Arial" w:cs="Arial"/>
          <w:color w:val="000000"/>
          <w:sz w:val="22"/>
          <w:szCs w:val="22"/>
        </w:rPr>
        <w:t>Расстояние от ближайшего населенного пункта</w:t>
      </w:r>
      <w:r w:rsidR="00F729AF">
        <w:rPr>
          <w:rFonts w:ascii="Arial" w:eastAsia="Times New Roman" w:hAnsi="Arial" w:cs="Arial"/>
          <w:color w:val="000000"/>
          <w:sz w:val="22"/>
          <w:szCs w:val="22"/>
        </w:rPr>
        <w:t xml:space="preserve"> города </w:t>
      </w:r>
      <w:proofErr w:type="spellStart"/>
      <w:r w:rsidR="00F729AF">
        <w:rPr>
          <w:rFonts w:ascii="Arial" w:eastAsia="Times New Roman" w:hAnsi="Arial" w:cs="Arial"/>
          <w:color w:val="000000"/>
          <w:sz w:val="22"/>
          <w:szCs w:val="22"/>
        </w:rPr>
        <w:t>Сатка</w:t>
      </w:r>
      <w:proofErr w:type="spellEnd"/>
      <w:r w:rsidR="00F729AF">
        <w:rPr>
          <w:rFonts w:ascii="Arial" w:eastAsia="Times New Roman" w:hAnsi="Arial" w:cs="Arial"/>
          <w:color w:val="000000"/>
          <w:sz w:val="22"/>
          <w:szCs w:val="22"/>
        </w:rPr>
        <w:t>: 30 км</w:t>
      </w:r>
    </w:p>
    <w:p w:rsidR="00424D65" w:rsidRPr="00305BED" w:rsidRDefault="00424D65" w:rsidP="00FA45EA">
      <w:pPr>
        <w:pStyle w:val="1"/>
        <w:spacing w:line="360" w:lineRule="auto"/>
        <w:ind w:left="0"/>
        <w:jc w:val="both"/>
        <w:rPr>
          <w:rFonts w:ascii="Arial" w:eastAsia="Times New Roman" w:hAnsi="Arial" w:cs="Arial"/>
          <w:color w:val="000000"/>
          <w:sz w:val="22"/>
          <w:szCs w:val="22"/>
        </w:rPr>
      </w:pPr>
    </w:p>
    <w:p w:rsidR="004941F4" w:rsidRPr="00305BED" w:rsidRDefault="004941F4" w:rsidP="00FA45EA">
      <w:pPr>
        <w:pStyle w:val="1"/>
        <w:spacing w:line="360" w:lineRule="auto"/>
        <w:ind w:left="0"/>
        <w:jc w:val="both"/>
        <w:rPr>
          <w:rFonts w:ascii="Arial" w:eastAsia="Times New Roman" w:hAnsi="Arial" w:cs="Arial"/>
          <w:b/>
          <w:color w:val="000000"/>
          <w:sz w:val="22"/>
          <w:szCs w:val="22"/>
        </w:rPr>
      </w:pPr>
      <w:r w:rsidRPr="00305BED">
        <w:rPr>
          <w:rFonts w:ascii="Arial" w:eastAsia="Times New Roman" w:hAnsi="Arial" w:cs="Arial"/>
          <w:b/>
          <w:color w:val="000000"/>
          <w:sz w:val="22"/>
          <w:szCs w:val="22"/>
        </w:rPr>
        <w:t>Особенности озера</w:t>
      </w:r>
    </w:p>
    <w:p w:rsidR="00CA01CF" w:rsidRPr="00821A98" w:rsidRDefault="00401301" w:rsidP="00FA45EA">
      <w:pPr>
        <w:pStyle w:val="a3"/>
        <w:shd w:val="clear" w:color="auto" w:fill="FFFFFF"/>
        <w:spacing w:before="150" w:beforeAutospacing="0" w:after="150" w:afterAutospacing="0" w:line="360" w:lineRule="auto"/>
        <w:jc w:val="both"/>
        <w:rPr>
          <w:rFonts w:ascii="Arial" w:hAnsi="Arial" w:cs="Arial"/>
          <w:color w:val="232323"/>
          <w:sz w:val="22"/>
          <w:szCs w:val="22"/>
        </w:rPr>
      </w:pPr>
      <w:r>
        <w:rPr>
          <w:rFonts w:ascii="Arial" w:hAnsi="Arial" w:cs="Arial"/>
          <w:color w:val="000000"/>
          <w:sz w:val="22"/>
          <w:szCs w:val="22"/>
        </w:rPr>
        <w:t xml:space="preserve">Озеро </w:t>
      </w:r>
      <w:r w:rsidR="00CA01CF" w:rsidRPr="00821A98">
        <w:rPr>
          <w:rFonts w:ascii="Arial" w:hAnsi="Arial" w:cs="Arial"/>
          <w:color w:val="000000"/>
          <w:sz w:val="22"/>
          <w:szCs w:val="22"/>
        </w:rPr>
        <w:t xml:space="preserve">окружают вековые леса, растущие на хребтах и горах </w:t>
      </w:r>
      <w:proofErr w:type="spellStart"/>
      <w:r w:rsidR="00CA01CF" w:rsidRPr="00821A98">
        <w:rPr>
          <w:rFonts w:ascii="Arial" w:hAnsi="Arial" w:cs="Arial"/>
          <w:sz w:val="22"/>
          <w:szCs w:val="22"/>
        </w:rPr>
        <w:t>Уреньга</w:t>
      </w:r>
      <w:proofErr w:type="spellEnd"/>
      <w:r w:rsidR="00CA01CF" w:rsidRPr="00821A98">
        <w:rPr>
          <w:rFonts w:ascii="Arial" w:hAnsi="Arial" w:cs="Arial"/>
          <w:sz w:val="22"/>
          <w:szCs w:val="22"/>
        </w:rPr>
        <w:t xml:space="preserve">, Лукаш, </w:t>
      </w:r>
      <w:proofErr w:type="spellStart"/>
      <w:r w:rsidR="00CA01CF" w:rsidRPr="00821A98">
        <w:rPr>
          <w:rFonts w:ascii="Arial" w:hAnsi="Arial" w:cs="Arial"/>
          <w:sz w:val="22"/>
          <w:szCs w:val="22"/>
        </w:rPr>
        <w:t>Нургуш</w:t>
      </w:r>
      <w:proofErr w:type="spellEnd"/>
      <w:r w:rsidR="00CA01CF" w:rsidRPr="00821A98">
        <w:rPr>
          <w:rFonts w:ascii="Arial" w:hAnsi="Arial" w:cs="Arial"/>
          <w:sz w:val="22"/>
          <w:szCs w:val="22"/>
        </w:rPr>
        <w:t xml:space="preserve">, </w:t>
      </w:r>
      <w:proofErr w:type="spellStart"/>
      <w:r w:rsidR="00CA01CF" w:rsidRPr="00821A98">
        <w:rPr>
          <w:rFonts w:ascii="Arial" w:hAnsi="Arial" w:cs="Arial"/>
          <w:sz w:val="22"/>
          <w:szCs w:val="22"/>
        </w:rPr>
        <w:t>Москаль</w:t>
      </w:r>
      <w:proofErr w:type="spellEnd"/>
      <w:r w:rsidR="00CA01CF" w:rsidRPr="00821A98">
        <w:rPr>
          <w:rFonts w:ascii="Arial" w:hAnsi="Arial" w:cs="Arial"/>
          <w:sz w:val="22"/>
          <w:szCs w:val="22"/>
        </w:rPr>
        <w:t xml:space="preserve">, </w:t>
      </w:r>
      <w:proofErr w:type="spellStart"/>
      <w:r w:rsidR="00CA01CF" w:rsidRPr="00821A98">
        <w:rPr>
          <w:rFonts w:ascii="Arial" w:hAnsi="Arial" w:cs="Arial"/>
          <w:sz w:val="22"/>
          <w:szCs w:val="22"/>
        </w:rPr>
        <w:t>Зюраткул</w:t>
      </w:r>
      <w:r w:rsidR="00406595">
        <w:rPr>
          <w:rFonts w:ascii="Arial" w:hAnsi="Arial" w:cs="Arial"/>
          <w:sz w:val="22"/>
          <w:szCs w:val="22"/>
        </w:rPr>
        <w:t>ь</w:t>
      </w:r>
      <w:proofErr w:type="spellEnd"/>
      <w:proofErr w:type="gramStart"/>
      <w:r w:rsidR="00CA01CF" w:rsidRPr="00821A98">
        <w:rPr>
          <w:rFonts w:ascii="Arial" w:hAnsi="Arial" w:cs="Arial"/>
          <w:sz w:val="22"/>
          <w:szCs w:val="22"/>
        </w:rPr>
        <w:t xml:space="preserve"> В</w:t>
      </w:r>
      <w:proofErr w:type="gramEnd"/>
      <w:r w:rsidR="00CA01CF" w:rsidRPr="00821A98">
        <w:rPr>
          <w:rFonts w:ascii="Arial" w:hAnsi="Arial" w:cs="Arial"/>
          <w:sz w:val="22"/>
          <w:szCs w:val="22"/>
        </w:rPr>
        <w:t xml:space="preserve"> </w:t>
      </w:r>
      <w:r>
        <w:rPr>
          <w:rFonts w:ascii="Arial" w:hAnsi="Arial" w:cs="Arial"/>
          <w:sz w:val="22"/>
          <w:szCs w:val="22"/>
        </w:rPr>
        <w:t>водоем</w:t>
      </w:r>
      <w:r w:rsidR="00CA01CF" w:rsidRPr="00821A98">
        <w:rPr>
          <w:rFonts w:ascii="Arial" w:hAnsi="Arial" w:cs="Arial"/>
          <w:sz w:val="22"/>
          <w:szCs w:val="22"/>
        </w:rPr>
        <w:t xml:space="preserve"> несут воды множество рек и ключей. Глубина </w:t>
      </w:r>
      <w:r>
        <w:rPr>
          <w:rFonts w:ascii="Arial" w:hAnsi="Arial" w:cs="Arial"/>
          <w:sz w:val="22"/>
          <w:szCs w:val="22"/>
        </w:rPr>
        <w:t>его</w:t>
      </w:r>
      <w:r w:rsidR="00CA01CF" w:rsidRPr="00821A98">
        <w:rPr>
          <w:rFonts w:ascii="Arial" w:hAnsi="Arial" w:cs="Arial"/>
          <w:sz w:val="22"/>
          <w:szCs w:val="22"/>
        </w:rPr>
        <w:t xml:space="preserve"> составляет в среднем </w:t>
      </w:r>
      <w:smartTag w:uri="urn:schemas-microsoft-com:office:smarttags" w:element="metricconverter">
        <w:smartTagPr>
          <w:attr w:name="ProductID" w:val="8 м"/>
        </w:smartTagPr>
        <w:r w:rsidR="00CA01CF" w:rsidRPr="00821A98">
          <w:rPr>
            <w:rFonts w:ascii="Arial" w:hAnsi="Arial" w:cs="Arial"/>
            <w:sz w:val="22"/>
            <w:szCs w:val="22"/>
          </w:rPr>
          <w:t>8 м</w:t>
        </w:r>
      </w:smartTag>
      <w:r w:rsidR="00CA01CF" w:rsidRPr="00821A98">
        <w:rPr>
          <w:rFonts w:ascii="Arial" w:hAnsi="Arial" w:cs="Arial"/>
          <w:sz w:val="22"/>
          <w:szCs w:val="22"/>
        </w:rPr>
        <w:t xml:space="preserve">, поэтому вода хорошо прогревается в летнее время. </w:t>
      </w:r>
      <w:r w:rsidR="00CA01CF" w:rsidRPr="00821A98">
        <w:rPr>
          <w:rFonts w:ascii="Arial" w:hAnsi="Arial" w:cs="Arial"/>
          <w:color w:val="232323"/>
          <w:sz w:val="22"/>
          <w:szCs w:val="22"/>
        </w:rPr>
        <w:t>В естественном состоянии, до строительства плотины</w:t>
      </w:r>
      <w:r w:rsidR="00A92733">
        <w:rPr>
          <w:rFonts w:ascii="Arial" w:hAnsi="Arial" w:cs="Arial"/>
          <w:color w:val="232323"/>
          <w:sz w:val="22"/>
          <w:szCs w:val="22"/>
        </w:rPr>
        <w:t>,</w:t>
      </w:r>
      <w:r w:rsidR="00CA01CF" w:rsidRPr="00821A98">
        <w:rPr>
          <w:rFonts w:ascii="Arial" w:hAnsi="Arial" w:cs="Arial"/>
          <w:color w:val="232323"/>
          <w:sz w:val="22"/>
          <w:szCs w:val="22"/>
        </w:rPr>
        <w:t xml:space="preserve"> озеро занимало площадь 6 кв. км, сейчас в</w:t>
      </w:r>
      <w:r w:rsidR="00CA01CF" w:rsidRPr="00821A98">
        <w:rPr>
          <w:rFonts w:ascii="Arial" w:hAnsi="Arial" w:cs="Arial"/>
          <w:sz w:val="22"/>
          <w:szCs w:val="22"/>
        </w:rPr>
        <w:t xml:space="preserve">одная поверхность </w:t>
      </w:r>
      <w:proofErr w:type="spellStart"/>
      <w:r w:rsidR="00821A98" w:rsidRPr="00821A98">
        <w:rPr>
          <w:rFonts w:ascii="Arial" w:hAnsi="Arial" w:cs="Arial"/>
          <w:bCs/>
          <w:color w:val="000000"/>
          <w:sz w:val="22"/>
          <w:szCs w:val="22"/>
        </w:rPr>
        <w:t>Зюра́ткул</w:t>
      </w:r>
      <w:r w:rsidR="00821A98">
        <w:rPr>
          <w:rFonts w:ascii="Arial" w:hAnsi="Arial" w:cs="Arial"/>
          <w:bCs/>
          <w:color w:val="000000"/>
          <w:sz w:val="22"/>
          <w:szCs w:val="22"/>
        </w:rPr>
        <w:t>ь</w:t>
      </w:r>
      <w:proofErr w:type="spellEnd"/>
      <w:r w:rsidR="00CA01CF" w:rsidRPr="00821A98">
        <w:rPr>
          <w:rFonts w:ascii="Arial" w:hAnsi="Arial" w:cs="Arial"/>
          <w:sz w:val="22"/>
          <w:szCs w:val="22"/>
        </w:rPr>
        <w:t xml:space="preserve"> </w:t>
      </w:r>
      <w:r w:rsidR="00A024C4">
        <w:rPr>
          <w:rFonts w:ascii="Arial" w:hAnsi="Arial" w:cs="Arial"/>
          <w:sz w:val="22"/>
          <w:szCs w:val="22"/>
        </w:rPr>
        <w:t>составля</w:t>
      </w:r>
      <w:r w:rsidR="00CA01CF" w:rsidRPr="00821A98">
        <w:rPr>
          <w:rFonts w:ascii="Arial" w:hAnsi="Arial" w:cs="Arial"/>
          <w:sz w:val="22"/>
          <w:szCs w:val="22"/>
        </w:rPr>
        <w:t xml:space="preserve">ет 13,5 кв. км. Озеро вытянуто на </w:t>
      </w:r>
      <w:smartTag w:uri="urn:schemas-microsoft-com:office:smarttags" w:element="metricconverter">
        <w:smartTagPr>
          <w:attr w:name="ProductID" w:val="7 км"/>
        </w:smartTagPr>
        <w:r w:rsidR="00CA01CF" w:rsidRPr="00821A98">
          <w:rPr>
            <w:rFonts w:ascii="Arial" w:hAnsi="Arial" w:cs="Arial"/>
            <w:sz w:val="22"/>
            <w:szCs w:val="22"/>
          </w:rPr>
          <w:t>7 км</w:t>
        </w:r>
      </w:smartTag>
      <w:r w:rsidR="00CA01CF" w:rsidRPr="00821A98">
        <w:rPr>
          <w:rFonts w:ascii="Arial" w:hAnsi="Arial" w:cs="Arial"/>
          <w:sz w:val="22"/>
          <w:szCs w:val="22"/>
        </w:rPr>
        <w:t xml:space="preserve">. Из </w:t>
      </w:r>
      <w:r w:rsidR="00821A98">
        <w:rPr>
          <w:rFonts w:ascii="Arial" w:hAnsi="Arial" w:cs="Arial"/>
          <w:sz w:val="22"/>
          <w:szCs w:val="22"/>
        </w:rPr>
        <w:t>него</w:t>
      </w:r>
      <w:r w:rsidR="00CA01CF" w:rsidRPr="00821A98">
        <w:rPr>
          <w:rFonts w:ascii="Arial" w:hAnsi="Arial" w:cs="Arial"/>
          <w:sz w:val="22"/>
          <w:szCs w:val="22"/>
        </w:rPr>
        <w:t xml:space="preserve"> вытекают две реки: Большая и Малая </w:t>
      </w:r>
      <w:proofErr w:type="spellStart"/>
      <w:r w:rsidR="00CA01CF" w:rsidRPr="00821A98">
        <w:rPr>
          <w:rFonts w:ascii="Arial" w:hAnsi="Arial" w:cs="Arial"/>
          <w:sz w:val="22"/>
          <w:szCs w:val="22"/>
        </w:rPr>
        <w:t>Сатка</w:t>
      </w:r>
      <w:proofErr w:type="spellEnd"/>
      <w:r w:rsidR="00CA01CF" w:rsidRPr="00821A98">
        <w:rPr>
          <w:rFonts w:ascii="Arial" w:hAnsi="Arial" w:cs="Arial"/>
          <w:sz w:val="22"/>
          <w:szCs w:val="22"/>
        </w:rPr>
        <w:t xml:space="preserve">. </w:t>
      </w:r>
    </w:p>
    <w:p w:rsidR="00CA01CF" w:rsidRPr="00305BED" w:rsidRDefault="00CA01CF" w:rsidP="00FA45EA">
      <w:pPr>
        <w:pStyle w:val="a3"/>
        <w:shd w:val="clear" w:color="auto" w:fill="FFFFFF"/>
        <w:spacing w:before="96" w:beforeAutospacing="0" w:after="120" w:afterAutospacing="0" w:line="360" w:lineRule="auto"/>
        <w:jc w:val="both"/>
        <w:rPr>
          <w:rFonts w:ascii="Arial" w:hAnsi="Arial" w:cs="Arial"/>
          <w:color w:val="000000"/>
          <w:sz w:val="22"/>
          <w:szCs w:val="22"/>
        </w:rPr>
      </w:pPr>
      <w:r w:rsidRPr="00821A98">
        <w:rPr>
          <w:rFonts w:ascii="Arial" w:hAnsi="Arial" w:cs="Arial"/>
          <w:sz w:val="22"/>
          <w:szCs w:val="22"/>
        </w:rPr>
        <w:t xml:space="preserve">Водоем имеет форму серповидной чаши. Горные хребты вокруг покрыты елью и пихтой, которые выше по склону </w:t>
      </w:r>
      <w:r w:rsidRPr="00305BED">
        <w:rPr>
          <w:rFonts w:ascii="Arial" w:hAnsi="Arial" w:cs="Arial"/>
          <w:color w:val="000000"/>
          <w:sz w:val="22"/>
          <w:szCs w:val="22"/>
        </w:rPr>
        <w:t xml:space="preserve">переходят в субальпийские луга. </w:t>
      </w:r>
      <w:r w:rsidR="00040DA3">
        <w:rPr>
          <w:rFonts w:ascii="Arial" w:hAnsi="Arial" w:cs="Arial"/>
          <w:color w:val="000000"/>
          <w:sz w:val="22"/>
          <w:szCs w:val="22"/>
        </w:rPr>
        <w:t>На в</w:t>
      </w:r>
      <w:r w:rsidR="00A209DE" w:rsidRPr="00305BED">
        <w:rPr>
          <w:rFonts w:ascii="Arial" w:hAnsi="Arial" w:cs="Arial"/>
          <w:color w:val="000000"/>
          <w:sz w:val="22"/>
          <w:szCs w:val="22"/>
        </w:rPr>
        <w:t>ершин</w:t>
      </w:r>
      <w:r w:rsidR="00040DA3">
        <w:rPr>
          <w:rFonts w:ascii="Arial" w:hAnsi="Arial" w:cs="Arial"/>
          <w:color w:val="000000"/>
          <w:sz w:val="22"/>
          <w:szCs w:val="22"/>
        </w:rPr>
        <w:t>ах</w:t>
      </w:r>
      <w:r w:rsidRPr="00305BED">
        <w:rPr>
          <w:rFonts w:ascii="Arial" w:hAnsi="Arial" w:cs="Arial"/>
          <w:color w:val="000000"/>
          <w:sz w:val="22"/>
          <w:szCs w:val="22"/>
        </w:rPr>
        <w:t xml:space="preserve"> хребтов </w:t>
      </w:r>
      <w:r w:rsidR="00040DA3">
        <w:rPr>
          <w:rFonts w:ascii="Arial" w:hAnsi="Arial" w:cs="Arial"/>
          <w:color w:val="000000"/>
          <w:sz w:val="22"/>
          <w:szCs w:val="22"/>
        </w:rPr>
        <w:t>расположилась растительность</w:t>
      </w:r>
      <w:r w:rsidR="00A209DE" w:rsidRPr="00305BED">
        <w:rPr>
          <w:rFonts w:ascii="Arial" w:hAnsi="Arial" w:cs="Arial"/>
          <w:color w:val="000000"/>
          <w:sz w:val="22"/>
          <w:szCs w:val="22"/>
        </w:rPr>
        <w:t xml:space="preserve"> </w:t>
      </w:r>
      <w:r w:rsidRPr="00305BED">
        <w:rPr>
          <w:rFonts w:ascii="Arial" w:hAnsi="Arial" w:cs="Arial"/>
          <w:color w:val="000000"/>
          <w:sz w:val="22"/>
          <w:szCs w:val="22"/>
        </w:rPr>
        <w:t>горной тундрой. Нетронутые участки темнохвойной тайги сохран</w:t>
      </w:r>
      <w:r w:rsidR="00A209DE" w:rsidRPr="00305BED">
        <w:rPr>
          <w:rFonts w:ascii="Arial" w:hAnsi="Arial" w:cs="Arial"/>
          <w:color w:val="000000"/>
          <w:sz w:val="22"/>
          <w:szCs w:val="22"/>
        </w:rPr>
        <w:t>и</w:t>
      </w:r>
      <w:r w:rsidRPr="00305BED">
        <w:rPr>
          <w:rFonts w:ascii="Arial" w:hAnsi="Arial" w:cs="Arial"/>
          <w:color w:val="000000"/>
          <w:sz w:val="22"/>
          <w:szCs w:val="22"/>
        </w:rPr>
        <w:t>лись на «Каменном мысу» и мысу «Долгий ельник». Очень красивы встречающ</w:t>
      </w:r>
      <w:r w:rsidR="00AE713C" w:rsidRPr="00305BED">
        <w:rPr>
          <w:rFonts w:ascii="Arial" w:hAnsi="Arial" w:cs="Arial"/>
          <w:color w:val="000000"/>
          <w:sz w:val="22"/>
          <w:szCs w:val="22"/>
        </w:rPr>
        <w:t>и</w:t>
      </w:r>
      <w:r w:rsidRPr="00305BED">
        <w:rPr>
          <w:rFonts w:ascii="Arial" w:hAnsi="Arial" w:cs="Arial"/>
          <w:color w:val="000000"/>
          <w:sz w:val="22"/>
          <w:szCs w:val="22"/>
        </w:rPr>
        <w:t xml:space="preserve">еся на берегах озера березовые рощи. </w:t>
      </w:r>
    </w:p>
    <w:p w:rsidR="00CA01CF" w:rsidRPr="00305BED" w:rsidRDefault="0010737D" w:rsidP="00FA45EA">
      <w:pPr>
        <w:pStyle w:val="a3"/>
        <w:shd w:val="clear" w:color="auto" w:fill="FFFFFF"/>
        <w:spacing w:before="96" w:beforeAutospacing="0" w:after="120" w:afterAutospacing="0" w:line="360" w:lineRule="auto"/>
        <w:jc w:val="both"/>
        <w:rPr>
          <w:rFonts w:ascii="Arial" w:hAnsi="Arial" w:cs="Arial"/>
          <w:sz w:val="22"/>
          <w:szCs w:val="22"/>
        </w:rPr>
      </w:pPr>
      <w:proofErr w:type="spellStart"/>
      <w:r>
        <w:rPr>
          <w:rFonts w:ascii="Arial" w:hAnsi="Arial" w:cs="Arial"/>
          <w:sz w:val="22"/>
          <w:szCs w:val="22"/>
        </w:rPr>
        <w:t>Зюра</w:t>
      </w:r>
      <w:r w:rsidR="00CA01CF" w:rsidRPr="00305BED">
        <w:rPr>
          <w:rFonts w:ascii="Arial" w:hAnsi="Arial" w:cs="Arial"/>
          <w:sz w:val="22"/>
          <w:szCs w:val="22"/>
        </w:rPr>
        <w:t>ткуль</w:t>
      </w:r>
      <w:proofErr w:type="spellEnd"/>
      <w:r w:rsidR="00CA01CF" w:rsidRPr="00305BED">
        <w:rPr>
          <w:rFonts w:ascii="Arial" w:hAnsi="Arial" w:cs="Arial"/>
          <w:sz w:val="22"/>
          <w:szCs w:val="22"/>
        </w:rPr>
        <w:t xml:space="preserve"> – проточное озеро, в него впадают 29 речек и ручьев. Большая площадь водосбора, которая превышает площадь поверхности озера в 10-15 раз, </w:t>
      </w:r>
      <w:r w:rsidR="00CE2A55" w:rsidRPr="00305BED">
        <w:rPr>
          <w:rFonts w:ascii="Arial" w:hAnsi="Arial" w:cs="Arial"/>
          <w:sz w:val="22"/>
          <w:szCs w:val="22"/>
        </w:rPr>
        <w:t>ускоря</w:t>
      </w:r>
      <w:r w:rsidR="00CA01CF" w:rsidRPr="00305BED">
        <w:rPr>
          <w:rFonts w:ascii="Arial" w:hAnsi="Arial" w:cs="Arial"/>
          <w:sz w:val="22"/>
          <w:szCs w:val="22"/>
        </w:rPr>
        <w:t xml:space="preserve">ет </w:t>
      </w:r>
      <w:proofErr w:type="spellStart"/>
      <w:r w:rsidR="00CA01CF" w:rsidRPr="00305BED">
        <w:rPr>
          <w:rFonts w:ascii="Arial" w:hAnsi="Arial" w:cs="Arial"/>
          <w:sz w:val="22"/>
          <w:szCs w:val="22"/>
        </w:rPr>
        <w:t>водообмен</w:t>
      </w:r>
      <w:proofErr w:type="spellEnd"/>
      <w:r w:rsidR="00CA01CF" w:rsidRPr="00305BED">
        <w:rPr>
          <w:rFonts w:ascii="Arial" w:hAnsi="Arial" w:cs="Arial"/>
          <w:sz w:val="22"/>
          <w:szCs w:val="22"/>
        </w:rPr>
        <w:t xml:space="preserve"> в водоеме. </w:t>
      </w:r>
      <w:r w:rsidR="00CE2A55" w:rsidRPr="00305BED">
        <w:rPr>
          <w:rFonts w:ascii="Arial" w:hAnsi="Arial" w:cs="Arial"/>
          <w:sz w:val="22"/>
          <w:szCs w:val="22"/>
        </w:rPr>
        <w:t>Это способствует</w:t>
      </w:r>
      <w:r w:rsidR="00CA01CF" w:rsidRPr="00305BED">
        <w:rPr>
          <w:rFonts w:ascii="Arial" w:hAnsi="Arial" w:cs="Arial"/>
          <w:sz w:val="22"/>
          <w:szCs w:val="22"/>
        </w:rPr>
        <w:t xml:space="preserve"> низк</w:t>
      </w:r>
      <w:r w:rsidR="00CE2A55" w:rsidRPr="00305BED">
        <w:rPr>
          <w:rFonts w:ascii="Arial" w:hAnsi="Arial" w:cs="Arial"/>
          <w:sz w:val="22"/>
          <w:szCs w:val="22"/>
        </w:rPr>
        <w:t>ой</w:t>
      </w:r>
      <w:r w:rsidR="00CA01CF" w:rsidRPr="00305BED">
        <w:rPr>
          <w:rFonts w:ascii="Arial" w:hAnsi="Arial" w:cs="Arial"/>
          <w:sz w:val="22"/>
          <w:szCs w:val="22"/>
        </w:rPr>
        <w:t xml:space="preserve"> минерализаци</w:t>
      </w:r>
      <w:r w:rsidR="00CE2A55" w:rsidRPr="00305BED">
        <w:rPr>
          <w:rFonts w:ascii="Arial" w:hAnsi="Arial" w:cs="Arial"/>
          <w:sz w:val="22"/>
          <w:szCs w:val="22"/>
        </w:rPr>
        <w:t>и воды</w:t>
      </w:r>
      <w:r w:rsidR="00CA01CF" w:rsidRPr="00305BED">
        <w:rPr>
          <w:rFonts w:ascii="Arial" w:hAnsi="Arial" w:cs="Arial"/>
          <w:sz w:val="22"/>
          <w:szCs w:val="22"/>
        </w:rPr>
        <w:t xml:space="preserve">, </w:t>
      </w:r>
      <w:r w:rsidR="00CE2A55" w:rsidRPr="00305BED">
        <w:rPr>
          <w:rFonts w:ascii="Arial" w:hAnsi="Arial" w:cs="Arial"/>
          <w:sz w:val="22"/>
          <w:szCs w:val="22"/>
        </w:rPr>
        <w:t xml:space="preserve">так же как и </w:t>
      </w:r>
      <w:r w:rsidR="00CA01CF" w:rsidRPr="00305BED">
        <w:rPr>
          <w:rFonts w:ascii="Arial" w:hAnsi="Arial" w:cs="Arial"/>
          <w:sz w:val="22"/>
          <w:szCs w:val="22"/>
        </w:rPr>
        <w:t>присутствие в местных породах малорастворимых кварцит</w:t>
      </w:r>
      <w:r w:rsidR="00CE2A55" w:rsidRPr="00305BED">
        <w:rPr>
          <w:rFonts w:ascii="Arial" w:hAnsi="Arial" w:cs="Arial"/>
          <w:sz w:val="22"/>
          <w:szCs w:val="22"/>
        </w:rPr>
        <w:t>ов</w:t>
      </w:r>
      <w:r w:rsidR="00CA01CF" w:rsidRPr="00305BED">
        <w:rPr>
          <w:rFonts w:ascii="Arial" w:hAnsi="Arial" w:cs="Arial"/>
          <w:sz w:val="22"/>
          <w:szCs w:val="22"/>
        </w:rPr>
        <w:t>, гранит</w:t>
      </w:r>
      <w:r w:rsidR="00CE2A55" w:rsidRPr="00305BED">
        <w:rPr>
          <w:rFonts w:ascii="Arial" w:hAnsi="Arial" w:cs="Arial"/>
          <w:sz w:val="22"/>
          <w:szCs w:val="22"/>
        </w:rPr>
        <w:t>ов</w:t>
      </w:r>
      <w:r w:rsidR="00CA01CF" w:rsidRPr="00305BED">
        <w:rPr>
          <w:rFonts w:ascii="Arial" w:hAnsi="Arial" w:cs="Arial"/>
          <w:sz w:val="22"/>
          <w:szCs w:val="22"/>
        </w:rPr>
        <w:t>, полев</w:t>
      </w:r>
      <w:r w:rsidR="00CE2A55" w:rsidRPr="00305BED">
        <w:rPr>
          <w:rFonts w:ascii="Arial" w:hAnsi="Arial" w:cs="Arial"/>
          <w:sz w:val="22"/>
          <w:szCs w:val="22"/>
        </w:rPr>
        <w:t>ого</w:t>
      </w:r>
      <w:r w:rsidR="00CA01CF" w:rsidRPr="00305BED">
        <w:rPr>
          <w:rFonts w:ascii="Arial" w:hAnsi="Arial" w:cs="Arial"/>
          <w:sz w:val="22"/>
          <w:szCs w:val="22"/>
        </w:rPr>
        <w:t xml:space="preserve"> шпат</w:t>
      </w:r>
      <w:r w:rsidR="00CE2A55" w:rsidRPr="00305BED">
        <w:rPr>
          <w:rFonts w:ascii="Arial" w:hAnsi="Arial" w:cs="Arial"/>
          <w:sz w:val="22"/>
          <w:szCs w:val="22"/>
        </w:rPr>
        <w:t>а</w:t>
      </w:r>
      <w:r w:rsidR="00CA01CF" w:rsidRPr="00305BED">
        <w:rPr>
          <w:rFonts w:ascii="Arial" w:hAnsi="Arial" w:cs="Arial"/>
          <w:sz w:val="22"/>
          <w:szCs w:val="22"/>
        </w:rPr>
        <w:t>.</w:t>
      </w:r>
      <w:r w:rsidR="00C14031" w:rsidRPr="00305BED">
        <w:rPr>
          <w:rFonts w:ascii="Arial" w:hAnsi="Arial" w:cs="Arial"/>
          <w:sz w:val="22"/>
          <w:szCs w:val="22"/>
        </w:rPr>
        <w:t xml:space="preserve"> </w:t>
      </w:r>
      <w:r w:rsidR="00CA01CF" w:rsidRPr="00305BED">
        <w:rPr>
          <w:rFonts w:ascii="Arial" w:hAnsi="Arial" w:cs="Arial"/>
          <w:sz w:val="22"/>
          <w:szCs w:val="22"/>
        </w:rPr>
        <w:t xml:space="preserve">Низкое солесодержание делает воду мягче.  </w:t>
      </w:r>
    </w:p>
    <w:p w:rsidR="00CA01CF" w:rsidRPr="00305BED" w:rsidRDefault="00CA01CF" w:rsidP="00FA45EA">
      <w:pPr>
        <w:pStyle w:val="a3"/>
        <w:shd w:val="clear" w:color="auto" w:fill="FFFFFF"/>
        <w:spacing w:before="96" w:beforeAutospacing="0" w:after="120" w:afterAutospacing="0" w:line="360" w:lineRule="auto"/>
        <w:jc w:val="both"/>
        <w:rPr>
          <w:rFonts w:ascii="Arial" w:hAnsi="Arial" w:cs="Arial"/>
          <w:sz w:val="22"/>
          <w:szCs w:val="22"/>
        </w:rPr>
      </w:pPr>
      <w:r w:rsidRPr="00305BED">
        <w:rPr>
          <w:rFonts w:ascii="Arial" w:hAnsi="Arial" w:cs="Arial"/>
          <w:sz w:val="22"/>
          <w:szCs w:val="22"/>
        </w:rPr>
        <w:t xml:space="preserve">Сейчас </w:t>
      </w:r>
      <w:proofErr w:type="spellStart"/>
      <w:r w:rsidRPr="00305BED">
        <w:rPr>
          <w:rFonts w:ascii="Arial" w:hAnsi="Arial" w:cs="Arial"/>
          <w:sz w:val="22"/>
          <w:szCs w:val="22"/>
        </w:rPr>
        <w:t>Зюраткуль</w:t>
      </w:r>
      <w:proofErr w:type="spellEnd"/>
      <w:r w:rsidRPr="00305BED">
        <w:rPr>
          <w:rFonts w:ascii="Arial" w:hAnsi="Arial" w:cs="Arial"/>
          <w:sz w:val="22"/>
          <w:szCs w:val="22"/>
        </w:rPr>
        <w:t xml:space="preserve"> является водохранилищем, образованным на месте есте</w:t>
      </w:r>
      <w:r w:rsidR="00C14031" w:rsidRPr="00305BED">
        <w:rPr>
          <w:rFonts w:ascii="Arial" w:hAnsi="Arial" w:cs="Arial"/>
          <w:sz w:val="22"/>
          <w:szCs w:val="22"/>
        </w:rPr>
        <w:t>с</w:t>
      </w:r>
      <w:r w:rsidRPr="00305BED">
        <w:rPr>
          <w:rFonts w:ascii="Arial" w:hAnsi="Arial" w:cs="Arial"/>
          <w:sz w:val="22"/>
          <w:szCs w:val="22"/>
        </w:rPr>
        <w:t xml:space="preserve">твенного озера, благодаря  </w:t>
      </w:r>
      <w:r w:rsidR="00761AAF" w:rsidRPr="00305BED">
        <w:rPr>
          <w:rFonts w:ascii="Arial" w:hAnsi="Arial" w:cs="Arial"/>
          <w:sz w:val="22"/>
          <w:szCs w:val="22"/>
        </w:rPr>
        <w:t xml:space="preserve">плотине, </w:t>
      </w:r>
      <w:r w:rsidR="00C14031" w:rsidRPr="00305BED">
        <w:rPr>
          <w:rFonts w:ascii="Arial" w:hAnsi="Arial" w:cs="Arial"/>
          <w:sz w:val="22"/>
          <w:szCs w:val="22"/>
        </w:rPr>
        <w:t>п</w:t>
      </w:r>
      <w:r w:rsidRPr="00305BED">
        <w:rPr>
          <w:rFonts w:ascii="Arial" w:hAnsi="Arial" w:cs="Arial"/>
          <w:sz w:val="22"/>
          <w:szCs w:val="22"/>
        </w:rPr>
        <w:t xml:space="preserve">остроенной на реке </w:t>
      </w:r>
      <w:proofErr w:type="gramStart"/>
      <w:r w:rsidR="00C14031" w:rsidRPr="00305BED">
        <w:rPr>
          <w:rFonts w:ascii="Arial" w:hAnsi="Arial" w:cs="Arial"/>
          <w:sz w:val="22"/>
          <w:szCs w:val="22"/>
        </w:rPr>
        <w:t>Б</w:t>
      </w:r>
      <w:r w:rsidRPr="00305BED">
        <w:rPr>
          <w:rFonts w:ascii="Arial" w:hAnsi="Arial" w:cs="Arial"/>
          <w:sz w:val="22"/>
          <w:szCs w:val="22"/>
        </w:rPr>
        <w:t>ольш</w:t>
      </w:r>
      <w:r w:rsidR="00761AAF" w:rsidRPr="00305BED">
        <w:rPr>
          <w:rFonts w:ascii="Arial" w:hAnsi="Arial" w:cs="Arial"/>
          <w:sz w:val="22"/>
          <w:szCs w:val="22"/>
        </w:rPr>
        <w:t>ая</w:t>
      </w:r>
      <w:proofErr w:type="gramEnd"/>
      <w:r w:rsidRPr="00305BED">
        <w:rPr>
          <w:rFonts w:ascii="Arial" w:hAnsi="Arial" w:cs="Arial"/>
          <w:sz w:val="22"/>
          <w:szCs w:val="22"/>
        </w:rPr>
        <w:t xml:space="preserve"> </w:t>
      </w:r>
      <w:proofErr w:type="spellStart"/>
      <w:r w:rsidRPr="00305BED">
        <w:rPr>
          <w:rFonts w:ascii="Arial" w:hAnsi="Arial" w:cs="Arial"/>
          <w:sz w:val="22"/>
          <w:szCs w:val="22"/>
        </w:rPr>
        <w:t>Сатк</w:t>
      </w:r>
      <w:r w:rsidR="00761AAF" w:rsidRPr="00305BED">
        <w:rPr>
          <w:rFonts w:ascii="Arial" w:hAnsi="Arial" w:cs="Arial"/>
          <w:sz w:val="22"/>
          <w:szCs w:val="22"/>
        </w:rPr>
        <w:t>а</w:t>
      </w:r>
      <w:proofErr w:type="spellEnd"/>
      <w:r w:rsidRPr="00305BED">
        <w:rPr>
          <w:rFonts w:ascii="Arial" w:hAnsi="Arial" w:cs="Arial"/>
          <w:sz w:val="22"/>
          <w:szCs w:val="22"/>
        </w:rPr>
        <w:t xml:space="preserve">. </w:t>
      </w:r>
    </w:p>
    <w:p w:rsidR="00CA01CF" w:rsidRPr="00305BED" w:rsidRDefault="00CA01CF" w:rsidP="00FA45EA">
      <w:pPr>
        <w:pStyle w:val="a3"/>
        <w:shd w:val="clear" w:color="auto" w:fill="FFFFFF"/>
        <w:spacing w:before="150" w:beforeAutospacing="0" w:after="150" w:afterAutospacing="0" w:line="360" w:lineRule="auto"/>
        <w:jc w:val="both"/>
        <w:rPr>
          <w:rFonts w:ascii="Arial" w:hAnsi="Arial" w:cs="Arial"/>
          <w:sz w:val="22"/>
          <w:szCs w:val="22"/>
        </w:rPr>
      </w:pPr>
      <w:r w:rsidRPr="00305BED">
        <w:rPr>
          <w:rFonts w:ascii="Arial" w:hAnsi="Arial" w:cs="Arial"/>
          <w:sz w:val="22"/>
          <w:szCs w:val="22"/>
        </w:rPr>
        <w:t>В 1968 год</w:t>
      </w:r>
      <w:r w:rsidR="00F962CA" w:rsidRPr="00305BED">
        <w:rPr>
          <w:rFonts w:ascii="Arial" w:hAnsi="Arial" w:cs="Arial"/>
          <w:sz w:val="22"/>
          <w:szCs w:val="22"/>
        </w:rPr>
        <w:t>у</w:t>
      </w:r>
      <w:r w:rsidRPr="00305BED">
        <w:rPr>
          <w:rFonts w:ascii="Arial" w:hAnsi="Arial" w:cs="Arial"/>
          <w:sz w:val="22"/>
          <w:szCs w:val="22"/>
        </w:rPr>
        <w:t xml:space="preserve"> в окрестностях </w:t>
      </w:r>
      <w:proofErr w:type="spellStart"/>
      <w:r w:rsidR="00F962CA" w:rsidRPr="00305BED">
        <w:rPr>
          <w:rFonts w:ascii="Arial" w:hAnsi="Arial" w:cs="Arial"/>
          <w:sz w:val="22"/>
          <w:szCs w:val="22"/>
        </w:rPr>
        <w:t>Зюра́ткуля</w:t>
      </w:r>
      <w:proofErr w:type="spellEnd"/>
      <w:r w:rsidRPr="00305BED">
        <w:rPr>
          <w:rFonts w:ascii="Arial" w:hAnsi="Arial" w:cs="Arial"/>
          <w:sz w:val="22"/>
          <w:szCs w:val="22"/>
        </w:rPr>
        <w:t xml:space="preserve"> обнаружено</w:t>
      </w:r>
      <w:r w:rsidR="00F962CA" w:rsidRPr="00305BED">
        <w:rPr>
          <w:rFonts w:ascii="Arial" w:hAnsi="Arial" w:cs="Arial"/>
          <w:sz w:val="22"/>
          <w:szCs w:val="22"/>
        </w:rPr>
        <w:t xml:space="preserve"> </w:t>
      </w:r>
      <w:r w:rsidRPr="00305BED">
        <w:rPr>
          <w:rFonts w:ascii="Arial" w:hAnsi="Arial" w:cs="Arial"/>
          <w:sz w:val="22"/>
          <w:szCs w:val="22"/>
        </w:rPr>
        <w:t xml:space="preserve">8 стоянок древнего человека. У одноименного хребта найдены «молитвенные камни», древние капища. Здесь выявили около 40 каменных орудий труда, которые ученые относят к IV−III тысячелетия </w:t>
      </w:r>
      <w:proofErr w:type="gramStart"/>
      <w:r w:rsidRPr="00305BED">
        <w:rPr>
          <w:rFonts w:ascii="Arial" w:hAnsi="Arial" w:cs="Arial"/>
          <w:sz w:val="22"/>
          <w:szCs w:val="22"/>
        </w:rPr>
        <w:t>до</w:t>
      </w:r>
      <w:proofErr w:type="gramEnd"/>
      <w:r w:rsidRPr="00305BED">
        <w:rPr>
          <w:rFonts w:ascii="Arial" w:hAnsi="Arial" w:cs="Arial"/>
          <w:sz w:val="22"/>
          <w:szCs w:val="22"/>
        </w:rPr>
        <w:t xml:space="preserve"> н. э.</w:t>
      </w:r>
    </w:p>
    <w:p w:rsidR="00B71272" w:rsidRDefault="00121565" w:rsidP="00FA45EA">
      <w:pPr>
        <w:pStyle w:val="a3"/>
        <w:shd w:val="clear" w:color="auto" w:fill="FFFFFF"/>
        <w:spacing w:before="150" w:beforeAutospacing="0" w:after="150" w:afterAutospacing="0" w:line="360" w:lineRule="auto"/>
        <w:jc w:val="both"/>
        <w:rPr>
          <w:rFonts w:ascii="Arial" w:hAnsi="Arial" w:cs="Arial"/>
          <w:sz w:val="22"/>
          <w:szCs w:val="22"/>
        </w:rPr>
      </w:pPr>
      <w:proofErr w:type="spellStart"/>
      <w:r>
        <w:rPr>
          <w:rFonts w:ascii="Arial" w:hAnsi="Arial" w:cs="Arial"/>
          <w:sz w:val="22"/>
          <w:szCs w:val="22"/>
        </w:rPr>
        <w:t>Зюра</w:t>
      </w:r>
      <w:r w:rsidR="00CA01CF" w:rsidRPr="00305BED">
        <w:rPr>
          <w:rFonts w:ascii="Arial" w:hAnsi="Arial" w:cs="Arial"/>
          <w:sz w:val="22"/>
          <w:szCs w:val="22"/>
        </w:rPr>
        <w:t>ткуль</w:t>
      </w:r>
      <w:proofErr w:type="spellEnd"/>
      <w:r w:rsidR="00CA01CF" w:rsidRPr="00305BED">
        <w:rPr>
          <w:rFonts w:ascii="Arial" w:hAnsi="Arial" w:cs="Arial"/>
          <w:sz w:val="22"/>
          <w:szCs w:val="22"/>
        </w:rPr>
        <w:t xml:space="preserve"> отличается от прочих горных озер менее прозрачной водой чайного цвета. Такой оттенок ей придают питающие озеро ручьи, вытекающие из болотистой местности. Вода в озере чистая</w:t>
      </w:r>
      <w:r w:rsidR="00FF2665" w:rsidRPr="00305BED">
        <w:rPr>
          <w:rFonts w:ascii="Arial" w:hAnsi="Arial" w:cs="Arial"/>
          <w:sz w:val="22"/>
          <w:szCs w:val="22"/>
        </w:rPr>
        <w:t xml:space="preserve"> и</w:t>
      </w:r>
      <w:r w:rsidR="00CA01CF" w:rsidRPr="00305BED">
        <w:rPr>
          <w:rFonts w:ascii="Arial" w:hAnsi="Arial" w:cs="Arial"/>
          <w:sz w:val="22"/>
          <w:szCs w:val="22"/>
        </w:rPr>
        <w:t xml:space="preserve"> пригодная для питья.</w:t>
      </w:r>
    </w:p>
    <w:p w:rsidR="00677F4F" w:rsidRPr="00305BED" w:rsidRDefault="00677F4F" w:rsidP="00FA45EA">
      <w:pPr>
        <w:pStyle w:val="a3"/>
        <w:shd w:val="clear" w:color="auto" w:fill="FFFFFF"/>
        <w:spacing w:before="150" w:beforeAutospacing="0" w:after="150" w:afterAutospacing="0" w:line="360" w:lineRule="auto"/>
        <w:jc w:val="both"/>
        <w:rPr>
          <w:rFonts w:ascii="Arial" w:hAnsi="Arial" w:cs="Arial"/>
          <w:sz w:val="22"/>
          <w:szCs w:val="22"/>
        </w:rPr>
      </w:pPr>
    </w:p>
    <w:p w:rsidR="00B71272" w:rsidRPr="00305BED" w:rsidRDefault="00B71272" w:rsidP="00FA45EA">
      <w:pPr>
        <w:pStyle w:val="a3"/>
        <w:shd w:val="clear" w:color="auto" w:fill="FFFFFF"/>
        <w:spacing w:before="150" w:beforeAutospacing="0" w:after="150" w:afterAutospacing="0" w:line="360" w:lineRule="auto"/>
        <w:jc w:val="both"/>
        <w:rPr>
          <w:rFonts w:ascii="Arial" w:hAnsi="Arial" w:cs="Arial"/>
          <w:b/>
          <w:sz w:val="22"/>
          <w:szCs w:val="22"/>
        </w:rPr>
      </w:pPr>
      <w:r w:rsidRPr="00305BED">
        <w:rPr>
          <w:rFonts w:ascii="Arial" w:hAnsi="Arial" w:cs="Arial"/>
          <w:b/>
          <w:sz w:val="22"/>
          <w:szCs w:val="22"/>
        </w:rPr>
        <w:lastRenderedPageBreak/>
        <w:t>Происхождение названия</w:t>
      </w:r>
    </w:p>
    <w:p w:rsidR="00B71272" w:rsidRPr="00821A98" w:rsidRDefault="00B71272" w:rsidP="00FA45EA">
      <w:pPr>
        <w:pStyle w:val="a3"/>
        <w:shd w:val="clear" w:color="auto" w:fill="FFFFFF"/>
        <w:spacing w:before="150" w:beforeAutospacing="0" w:after="150" w:afterAutospacing="0" w:line="360" w:lineRule="auto"/>
        <w:jc w:val="both"/>
        <w:rPr>
          <w:rFonts w:ascii="Arial" w:hAnsi="Arial" w:cs="Arial"/>
          <w:sz w:val="22"/>
          <w:szCs w:val="22"/>
        </w:rPr>
      </w:pPr>
      <w:r w:rsidRPr="00821A98">
        <w:rPr>
          <w:rFonts w:ascii="Arial" w:hAnsi="Arial" w:cs="Arial"/>
          <w:sz w:val="22"/>
          <w:szCs w:val="22"/>
        </w:rPr>
        <w:t>Предположительно</w:t>
      </w:r>
      <w:r>
        <w:rPr>
          <w:rFonts w:ascii="Arial" w:hAnsi="Arial" w:cs="Arial"/>
          <w:sz w:val="22"/>
          <w:szCs w:val="22"/>
        </w:rPr>
        <w:t>,</w:t>
      </w:r>
      <w:r w:rsidRPr="00821A98">
        <w:rPr>
          <w:rFonts w:ascii="Arial" w:hAnsi="Arial" w:cs="Arial"/>
          <w:sz w:val="22"/>
          <w:szCs w:val="22"/>
        </w:rPr>
        <w:t xml:space="preserve"> название озера происходит от башкирского</w:t>
      </w:r>
      <w:r>
        <w:rPr>
          <w:rFonts w:ascii="Arial" w:hAnsi="Arial" w:cs="Arial"/>
          <w:sz w:val="22"/>
          <w:szCs w:val="22"/>
        </w:rPr>
        <w:t xml:space="preserve"> словосочетания</w:t>
      </w:r>
      <w:r w:rsidR="00677F4F">
        <w:rPr>
          <w:rFonts w:ascii="Arial" w:hAnsi="Arial" w:cs="Arial"/>
          <w:sz w:val="22"/>
          <w:szCs w:val="22"/>
        </w:rPr>
        <w:t xml:space="preserve"> </w:t>
      </w:r>
      <w:proofErr w:type="spellStart"/>
      <w:r w:rsidR="00677F4F">
        <w:rPr>
          <w:rFonts w:ascii="Arial" w:hAnsi="Arial" w:cs="Arial"/>
          <w:sz w:val="22"/>
          <w:szCs w:val="22"/>
        </w:rPr>
        <w:t>Юрак-Куль</w:t>
      </w:r>
      <w:proofErr w:type="spellEnd"/>
      <w:r w:rsidR="00677F4F">
        <w:rPr>
          <w:rFonts w:ascii="Arial" w:hAnsi="Arial" w:cs="Arial"/>
          <w:sz w:val="22"/>
          <w:szCs w:val="22"/>
        </w:rPr>
        <w:t xml:space="preserve">, </w:t>
      </w:r>
      <w:r w:rsidRPr="00821A98">
        <w:rPr>
          <w:rFonts w:ascii="Arial" w:hAnsi="Arial" w:cs="Arial"/>
          <w:sz w:val="22"/>
          <w:szCs w:val="22"/>
        </w:rPr>
        <w:t>что означает «сердце-оз</w:t>
      </w:r>
      <w:r>
        <w:rPr>
          <w:rFonts w:ascii="Arial" w:hAnsi="Arial" w:cs="Arial"/>
          <w:sz w:val="22"/>
          <w:szCs w:val="22"/>
        </w:rPr>
        <w:t>еро». По источникам XVIII-XIX веков</w:t>
      </w:r>
      <w:r w:rsidRPr="00821A98">
        <w:rPr>
          <w:rFonts w:ascii="Arial" w:hAnsi="Arial" w:cs="Arial"/>
          <w:sz w:val="22"/>
          <w:szCs w:val="22"/>
        </w:rPr>
        <w:t xml:space="preserve">, озеро было названо </w:t>
      </w:r>
      <w:r>
        <w:rPr>
          <w:rFonts w:ascii="Arial" w:hAnsi="Arial" w:cs="Arial"/>
          <w:sz w:val="22"/>
          <w:szCs w:val="22"/>
        </w:rPr>
        <w:t>по</w:t>
      </w:r>
      <w:r w:rsidRPr="00821A98">
        <w:rPr>
          <w:rFonts w:ascii="Arial" w:hAnsi="Arial" w:cs="Arial"/>
          <w:sz w:val="22"/>
          <w:szCs w:val="22"/>
        </w:rPr>
        <w:t xml:space="preserve"> имени горы, на которой расположено - </w:t>
      </w:r>
      <w:proofErr w:type="spellStart"/>
      <w:r w:rsidRPr="00821A98">
        <w:rPr>
          <w:rFonts w:ascii="Arial" w:hAnsi="Arial" w:cs="Arial"/>
          <w:sz w:val="22"/>
          <w:szCs w:val="22"/>
        </w:rPr>
        <w:t>Юрак-Тау</w:t>
      </w:r>
      <w:proofErr w:type="spellEnd"/>
      <w:r w:rsidRPr="00821A98">
        <w:rPr>
          <w:rFonts w:ascii="Arial" w:hAnsi="Arial" w:cs="Arial"/>
          <w:sz w:val="22"/>
          <w:szCs w:val="22"/>
        </w:rPr>
        <w:t xml:space="preserve"> и первоначально звучало как </w:t>
      </w:r>
      <w:proofErr w:type="spellStart"/>
      <w:r w:rsidRPr="00821A98">
        <w:rPr>
          <w:rFonts w:ascii="Arial" w:hAnsi="Arial" w:cs="Arial"/>
          <w:sz w:val="22"/>
          <w:szCs w:val="22"/>
        </w:rPr>
        <w:t>Юрак-Куль</w:t>
      </w:r>
      <w:proofErr w:type="spellEnd"/>
      <w:r w:rsidRPr="00821A98">
        <w:rPr>
          <w:rFonts w:ascii="Arial" w:hAnsi="Arial" w:cs="Arial"/>
          <w:sz w:val="22"/>
          <w:szCs w:val="22"/>
        </w:rPr>
        <w:t xml:space="preserve">. </w:t>
      </w:r>
      <w:r>
        <w:rPr>
          <w:rFonts w:ascii="Arial" w:hAnsi="Arial" w:cs="Arial"/>
          <w:sz w:val="22"/>
          <w:szCs w:val="22"/>
        </w:rPr>
        <w:t>С течением времени</w:t>
      </w:r>
      <w:r w:rsidRPr="00821A98">
        <w:rPr>
          <w:rFonts w:ascii="Arial" w:hAnsi="Arial" w:cs="Arial"/>
          <w:sz w:val="22"/>
          <w:szCs w:val="22"/>
        </w:rPr>
        <w:t xml:space="preserve"> название менялось и постепенно превратилось в </w:t>
      </w:r>
      <w:proofErr w:type="spellStart"/>
      <w:r w:rsidRPr="00821A98">
        <w:rPr>
          <w:rFonts w:ascii="Arial" w:hAnsi="Arial" w:cs="Arial"/>
          <w:sz w:val="22"/>
          <w:szCs w:val="22"/>
        </w:rPr>
        <w:t>Зюраткуль</w:t>
      </w:r>
      <w:proofErr w:type="spellEnd"/>
      <w:r w:rsidRPr="00821A98">
        <w:rPr>
          <w:rFonts w:ascii="Arial" w:hAnsi="Arial" w:cs="Arial"/>
          <w:sz w:val="22"/>
          <w:szCs w:val="22"/>
        </w:rPr>
        <w:t xml:space="preserve">. </w:t>
      </w:r>
    </w:p>
    <w:p w:rsidR="00B71272" w:rsidRPr="00305BED" w:rsidRDefault="00B71272" w:rsidP="00FA45EA">
      <w:pPr>
        <w:pStyle w:val="2"/>
        <w:spacing w:line="360" w:lineRule="auto"/>
        <w:jc w:val="both"/>
        <w:rPr>
          <w:rFonts w:ascii="Arial" w:hAnsi="Arial" w:cs="Arial"/>
          <w:b w:val="0"/>
          <w:bCs w:val="0"/>
          <w:sz w:val="22"/>
          <w:szCs w:val="22"/>
        </w:rPr>
      </w:pPr>
      <w:r w:rsidRPr="00305BED">
        <w:rPr>
          <w:rFonts w:ascii="Arial" w:hAnsi="Arial" w:cs="Arial"/>
          <w:b w:val="0"/>
          <w:bCs w:val="0"/>
          <w:sz w:val="22"/>
          <w:szCs w:val="22"/>
        </w:rPr>
        <w:t>История хранит немало легенд об озере и его названии. Это история о красавице Амине, сердце которой ускользнуло в озеро и покоится на его дне. И легенда о Хане</w:t>
      </w:r>
      <w:r w:rsidR="00D221DC" w:rsidRPr="00305BED">
        <w:rPr>
          <w:rFonts w:ascii="Arial" w:hAnsi="Arial" w:cs="Arial"/>
          <w:b w:val="0"/>
          <w:bCs w:val="0"/>
          <w:sz w:val="22"/>
          <w:szCs w:val="22"/>
        </w:rPr>
        <w:t xml:space="preserve"> </w:t>
      </w:r>
      <w:proofErr w:type="spellStart"/>
      <w:r w:rsidRPr="00305BED">
        <w:rPr>
          <w:rFonts w:ascii="Arial" w:hAnsi="Arial" w:cs="Arial"/>
          <w:b w:val="0"/>
          <w:bCs w:val="0"/>
          <w:sz w:val="22"/>
          <w:szCs w:val="22"/>
        </w:rPr>
        <w:t>Хабибе</w:t>
      </w:r>
      <w:proofErr w:type="spellEnd"/>
      <w:r w:rsidR="00D221DC" w:rsidRPr="00305BED">
        <w:rPr>
          <w:rFonts w:ascii="Arial" w:hAnsi="Arial" w:cs="Arial"/>
          <w:b w:val="0"/>
          <w:bCs w:val="0"/>
          <w:sz w:val="22"/>
          <w:szCs w:val="22"/>
        </w:rPr>
        <w:t>, насильно пленившем красавицу.</w:t>
      </w:r>
      <w:r w:rsidRPr="00305BED">
        <w:rPr>
          <w:rFonts w:ascii="Arial" w:hAnsi="Arial" w:cs="Arial"/>
          <w:b w:val="0"/>
          <w:bCs w:val="0"/>
          <w:sz w:val="22"/>
          <w:szCs w:val="22"/>
        </w:rPr>
        <w:t xml:space="preserve"> </w:t>
      </w:r>
      <w:r w:rsidR="00D221DC" w:rsidRPr="00305BED">
        <w:rPr>
          <w:rFonts w:ascii="Arial" w:hAnsi="Arial" w:cs="Arial"/>
          <w:b w:val="0"/>
          <w:bCs w:val="0"/>
          <w:sz w:val="22"/>
          <w:szCs w:val="22"/>
        </w:rPr>
        <w:t>И</w:t>
      </w:r>
      <w:r w:rsidRPr="00305BED">
        <w:rPr>
          <w:rFonts w:ascii="Arial" w:hAnsi="Arial" w:cs="Arial"/>
          <w:b w:val="0"/>
          <w:bCs w:val="0"/>
          <w:sz w:val="22"/>
          <w:szCs w:val="22"/>
        </w:rPr>
        <w:t xml:space="preserve"> рассказ о прекрасной </w:t>
      </w:r>
      <w:proofErr w:type="spellStart"/>
      <w:r w:rsidRPr="00305BED">
        <w:rPr>
          <w:rFonts w:ascii="Arial" w:hAnsi="Arial" w:cs="Arial"/>
          <w:b w:val="0"/>
          <w:bCs w:val="0"/>
          <w:sz w:val="22"/>
          <w:szCs w:val="22"/>
        </w:rPr>
        <w:t>Юрме</w:t>
      </w:r>
      <w:proofErr w:type="spellEnd"/>
      <w:r w:rsidRPr="00305BED">
        <w:rPr>
          <w:rFonts w:ascii="Arial" w:hAnsi="Arial" w:cs="Arial"/>
          <w:b w:val="0"/>
          <w:bCs w:val="0"/>
          <w:sz w:val="22"/>
          <w:szCs w:val="22"/>
        </w:rPr>
        <w:t>, разбившей зеркало</w:t>
      </w:r>
      <w:r w:rsidR="00D221DC" w:rsidRPr="00305BED">
        <w:rPr>
          <w:rFonts w:ascii="Arial" w:hAnsi="Arial" w:cs="Arial"/>
          <w:b w:val="0"/>
          <w:bCs w:val="0"/>
          <w:sz w:val="22"/>
          <w:szCs w:val="22"/>
        </w:rPr>
        <w:t>,</w:t>
      </w:r>
      <w:r w:rsidRPr="00305BED">
        <w:rPr>
          <w:rFonts w:ascii="Arial" w:hAnsi="Arial" w:cs="Arial"/>
          <w:b w:val="0"/>
          <w:bCs w:val="0"/>
          <w:sz w:val="22"/>
          <w:szCs w:val="22"/>
        </w:rPr>
        <w:t xml:space="preserve"> осколок которого превра</w:t>
      </w:r>
      <w:r w:rsidR="00D221DC" w:rsidRPr="00305BED">
        <w:rPr>
          <w:rFonts w:ascii="Arial" w:hAnsi="Arial" w:cs="Arial"/>
          <w:b w:val="0"/>
          <w:bCs w:val="0"/>
          <w:sz w:val="22"/>
          <w:szCs w:val="22"/>
        </w:rPr>
        <w:t>т</w:t>
      </w:r>
      <w:r w:rsidRPr="00305BED">
        <w:rPr>
          <w:rFonts w:ascii="Arial" w:hAnsi="Arial" w:cs="Arial"/>
          <w:b w:val="0"/>
          <w:bCs w:val="0"/>
          <w:sz w:val="22"/>
          <w:szCs w:val="22"/>
        </w:rPr>
        <w:t xml:space="preserve">ился в чистое, как слезы девушки, озеро. </w:t>
      </w:r>
    </w:p>
    <w:p w:rsidR="00B71272" w:rsidRDefault="007A2890" w:rsidP="00FA45EA">
      <w:pPr>
        <w:pStyle w:val="2"/>
        <w:spacing w:line="360" w:lineRule="auto"/>
        <w:jc w:val="both"/>
        <w:rPr>
          <w:rFonts w:ascii="Arial" w:hAnsi="Arial" w:cs="Arial"/>
          <w:b w:val="0"/>
          <w:bCs w:val="0"/>
          <w:sz w:val="22"/>
          <w:szCs w:val="22"/>
        </w:rPr>
      </w:pPr>
      <w:r>
        <w:rPr>
          <w:rFonts w:ascii="Arial" w:hAnsi="Arial" w:cs="Arial"/>
          <w:b w:val="0"/>
          <w:bCs w:val="0"/>
          <w:sz w:val="22"/>
          <w:szCs w:val="22"/>
        </w:rPr>
        <w:t>Существует и</w:t>
      </w:r>
      <w:r w:rsidR="00B71272" w:rsidRPr="00305BED">
        <w:rPr>
          <w:rFonts w:ascii="Arial" w:hAnsi="Arial" w:cs="Arial"/>
          <w:b w:val="0"/>
          <w:bCs w:val="0"/>
          <w:sz w:val="22"/>
          <w:szCs w:val="22"/>
        </w:rPr>
        <w:t xml:space="preserve"> мрачна легенда, которая говорит о том, что в озеро сбрасывали сборщиков непосильных податей. А слово «</w:t>
      </w:r>
      <w:proofErr w:type="spellStart"/>
      <w:r w:rsidR="00B71272" w:rsidRPr="00305BED">
        <w:rPr>
          <w:rFonts w:ascii="Arial" w:hAnsi="Arial" w:cs="Arial"/>
          <w:b w:val="0"/>
          <w:bCs w:val="0"/>
          <w:sz w:val="22"/>
          <w:szCs w:val="22"/>
        </w:rPr>
        <w:t>Зюрат</w:t>
      </w:r>
      <w:proofErr w:type="spellEnd"/>
      <w:r w:rsidR="00B71272" w:rsidRPr="00305BED">
        <w:rPr>
          <w:rFonts w:ascii="Arial" w:hAnsi="Arial" w:cs="Arial"/>
          <w:b w:val="0"/>
          <w:bCs w:val="0"/>
          <w:sz w:val="22"/>
          <w:szCs w:val="22"/>
        </w:rPr>
        <w:t>»</w:t>
      </w:r>
      <w:r w:rsidR="00B71272" w:rsidRPr="00821A98">
        <w:rPr>
          <w:rFonts w:ascii="Arial" w:hAnsi="Arial" w:cs="Arial"/>
          <w:b w:val="0"/>
          <w:bCs w:val="0"/>
          <w:sz w:val="22"/>
          <w:szCs w:val="22"/>
        </w:rPr>
        <w:t xml:space="preserve"> означает по</w:t>
      </w:r>
      <w:r w:rsidR="00D221DC">
        <w:rPr>
          <w:rFonts w:ascii="Arial" w:hAnsi="Arial" w:cs="Arial"/>
          <w:b w:val="0"/>
          <w:bCs w:val="0"/>
          <w:sz w:val="22"/>
          <w:szCs w:val="22"/>
        </w:rPr>
        <w:t>-</w:t>
      </w:r>
      <w:r w:rsidR="00B71272" w:rsidRPr="00821A98">
        <w:rPr>
          <w:rFonts w:ascii="Arial" w:hAnsi="Arial" w:cs="Arial"/>
          <w:b w:val="0"/>
          <w:bCs w:val="0"/>
          <w:sz w:val="22"/>
          <w:szCs w:val="22"/>
        </w:rPr>
        <w:t>башкирски «могила», «кладбище». Так</w:t>
      </w:r>
      <w:r w:rsidR="00D221DC">
        <w:rPr>
          <w:rFonts w:ascii="Arial" w:hAnsi="Arial" w:cs="Arial"/>
          <w:b w:val="0"/>
          <w:bCs w:val="0"/>
          <w:sz w:val="22"/>
          <w:szCs w:val="22"/>
        </w:rPr>
        <w:t>ой источник</w:t>
      </w:r>
      <w:r w:rsidR="00B71272" w:rsidRPr="00821A98">
        <w:rPr>
          <w:rFonts w:ascii="Arial" w:hAnsi="Arial" w:cs="Arial"/>
          <w:b w:val="0"/>
          <w:bCs w:val="0"/>
          <w:sz w:val="22"/>
          <w:szCs w:val="22"/>
        </w:rPr>
        <w:t xml:space="preserve"> тракту</w:t>
      </w:r>
      <w:r w:rsidR="00D221DC">
        <w:rPr>
          <w:rFonts w:ascii="Arial" w:hAnsi="Arial" w:cs="Arial"/>
          <w:b w:val="0"/>
          <w:bCs w:val="0"/>
          <w:sz w:val="22"/>
          <w:szCs w:val="22"/>
        </w:rPr>
        <w:t>е</w:t>
      </w:r>
      <w:r w:rsidR="00B71272" w:rsidRPr="00821A98">
        <w:rPr>
          <w:rFonts w:ascii="Arial" w:hAnsi="Arial" w:cs="Arial"/>
          <w:b w:val="0"/>
          <w:bCs w:val="0"/>
          <w:sz w:val="22"/>
          <w:szCs w:val="22"/>
        </w:rPr>
        <w:t>т название озера как «озеро-кладбище» или «могильное озеро».</w:t>
      </w:r>
    </w:p>
    <w:p w:rsidR="00AE5C07" w:rsidRPr="00305BED" w:rsidRDefault="00AE5C07" w:rsidP="00FA45EA">
      <w:pPr>
        <w:pStyle w:val="2"/>
        <w:spacing w:line="360" w:lineRule="auto"/>
        <w:jc w:val="both"/>
        <w:rPr>
          <w:rFonts w:ascii="Arial" w:hAnsi="Arial" w:cs="Arial"/>
          <w:bCs w:val="0"/>
          <w:sz w:val="22"/>
          <w:szCs w:val="22"/>
        </w:rPr>
      </w:pPr>
      <w:r w:rsidRPr="00305BED">
        <w:rPr>
          <w:rFonts w:ascii="Arial" w:hAnsi="Arial" w:cs="Arial"/>
          <w:bCs w:val="0"/>
          <w:sz w:val="22"/>
          <w:szCs w:val="22"/>
        </w:rPr>
        <w:t xml:space="preserve">Отдых на озере </w:t>
      </w:r>
      <w:proofErr w:type="spellStart"/>
      <w:r w:rsidRPr="00305BED">
        <w:rPr>
          <w:rFonts w:ascii="Arial" w:hAnsi="Arial" w:cs="Arial"/>
          <w:bCs w:val="0"/>
          <w:sz w:val="22"/>
          <w:szCs w:val="22"/>
        </w:rPr>
        <w:t>Зюраткуль</w:t>
      </w:r>
      <w:proofErr w:type="spellEnd"/>
      <w:r w:rsidRPr="00305BED">
        <w:rPr>
          <w:rFonts w:ascii="Arial" w:hAnsi="Arial" w:cs="Arial"/>
          <w:bCs w:val="0"/>
          <w:sz w:val="22"/>
          <w:szCs w:val="22"/>
        </w:rPr>
        <w:t xml:space="preserve"> </w:t>
      </w:r>
    </w:p>
    <w:p w:rsidR="00CA01CF" w:rsidRPr="00821A98" w:rsidRDefault="00875211" w:rsidP="00FA45EA">
      <w:pPr>
        <w:pStyle w:val="a3"/>
        <w:shd w:val="clear" w:color="auto" w:fill="FFFFFF"/>
        <w:spacing w:before="150" w:beforeAutospacing="0" w:after="150" w:afterAutospacing="0" w:line="360" w:lineRule="auto"/>
        <w:jc w:val="both"/>
        <w:rPr>
          <w:rFonts w:ascii="Arial" w:hAnsi="Arial" w:cs="Arial"/>
          <w:sz w:val="22"/>
          <w:szCs w:val="22"/>
        </w:rPr>
      </w:pPr>
      <w:proofErr w:type="spellStart"/>
      <w:r>
        <w:rPr>
          <w:rFonts w:ascii="Arial" w:hAnsi="Arial" w:cs="Arial"/>
          <w:sz w:val="22"/>
          <w:szCs w:val="22"/>
        </w:rPr>
        <w:t>Зюра</w:t>
      </w:r>
      <w:r w:rsidR="00CA01CF" w:rsidRPr="00305BED">
        <w:rPr>
          <w:rFonts w:ascii="Arial" w:hAnsi="Arial" w:cs="Arial"/>
          <w:sz w:val="22"/>
          <w:szCs w:val="22"/>
        </w:rPr>
        <w:t>ткуль</w:t>
      </w:r>
      <w:proofErr w:type="spellEnd"/>
      <w:r w:rsidR="00CA01CF" w:rsidRPr="00305BED">
        <w:rPr>
          <w:rFonts w:ascii="Arial" w:hAnsi="Arial" w:cs="Arial"/>
          <w:sz w:val="22"/>
          <w:szCs w:val="22"/>
        </w:rPr>
        <w:t xml:space="preserve"> называют </w:t>
      </w:r>
      <w:r w:rsidR="00CA01CF" w:rsidRPr="00821A98">
        <w:rPr>
          <w:rFonts w:ascii="Arial" w:hAnsi="Arial" w:cs="Arial"/>
          <w:sz w:val="22"/>
          <w:szCs w:val="22"/>
        </w:rPr>
        <w:t>уральск</w:t>
      </w:r>
      <w:r w:rsidR="000B6B50">
        <w:rPr>
          <w:rFonts w:ascii="Arial" w:hAnsi="Arial" w:cs="Arial"/>
          <w:sz w:val="22"/>
          <w:szCs w:val="22"/>
        </w:rPr>
        <w:t>ой</w:t>
      </w:r>
      <w:r w:rsidR="00CA01CF" w:rsidRPr="00821A98">
        <w:rPr>
          <w:rFonts w:ascii="Arial" w:hAnsi="Arial" w:cs="Arial"/>
          <w:sz w:val="22"/>
          <w:szCs w:val="22"/>
        </w:rPr>
        <w:t xml:space="preserve"> </w:t>
      </w:r>
      <w:proofErr w:type="spellStart"/>
      <w:r w:rsidR="00CA01CF" w:rsidRPr="00821A98">
        <w:rPr>
          <w:rFonts w:ascii="Arial" w:hAnsi="Arial" w:cs="Arial"/>
          <w:sz w:val="22"/>
          <w:szCs w:val="22"/>
        </w:rPr>
        <w:t>Рицей</w:t>
      </w:r>
      <w:proofErr w:type="spellEnd"/>
      <w:r w:rsidR="00CA01CF" w:rsidRPr="00821A98">
        <w:rPr>
          <w:rFonts w:ascii="Arial" w:hAnsi="Arial" w:cs="Arial"/>
          <w:sz w:val="22"/>
          <w:szCs w:val="22"/>
        </w:rPr>
        <w:t>, и те</w:t>
      </w:r>
      <w:r w:rsidR="000B6B50">
        <w:rPr>
          <w:rFonts w:ascii="Arial" w:hAnsi="Arial" w:cs="Arial"/>
          <w:sz w:val="22"/>
          <w:szCs w:val="22"/>
        </w:rPr>
        <w:t>,</w:t>
      </w:r>
      <w:r w:rsidR="00CA01CF" w:rsidRPr="00821A98">
        <w:rPr>
          <w:rFonts w:ascii="Arial" w:hAnsi="Arial" w:cs="Arial"/>
          <w:sz w:val="22"/>
          <w:szCs w:val="22"/>
        </w:rPr>
        <w:t xml:space="preserve"> кто увидел невероятно красив</w:t>
      </w:r>
      <w:r w:rsidR="000B6B50">
        <w:rPr>
          <w:rFonts w:ascii="Arial" w:hAnsi="Arial" w:cs="Arial"/>
          <w:sz w:val="22"/>
          <w:szCs w:val="22"/>
        </w:rPr>
        <w:t>ое</w:t>
      </w:r>
      <w:r w:rsidR="00CA01CF" w:rsidRPr="00821A98">
        <w:rPr>
          <w:rFonts w:ascii="Arial" w:hAnsi="Arial" w:cs="Arial"/>
          <w:sz w:val="22"/>
          <w:szCs w:val="22"/>
        </w:rPr>
        <w:t xml:space="preserve"> горн</w:t>
      </w:r>
      <w:r w:rsidR="000B6B50">
        <w:rPr>
          <w:rFonts w:ascii="Arial" w:hAnsi="Arial" w:cs="Arial"/>
          <w:sz w:val="22"/>
          <w:szCs w:val="22"/>
        </w:rPr>
        <w:t>ое</w:t>
      </w:r>
      <w:r w:rsidR="00CA01CF" w:rsidRPr="00821A98">
        <w:rPr>
          <w:rFonts w:ascii="Arial" w:hAnsi="Arial" w:cs="Arial"/>
          <w:sz w:val="22"/>
          <w:szCs w:val="22"/>
        </w:rPr>
        <w:t xml:space="preserve"> озеро, согласны с таким названием. Чистую гладь водоема окружают темнохвойные леса, растущие на пяти высоких хребтах. Уникально высокое расположение озера, чистейший воздух, красивейшие пейзажи создают необыкновенное впечатление. </w:t>
      </w:r>
    </w:p>
    <w:p w:rsidR="00CA01CF" w:rsidRPr="00821A98" w:rsidRDefault="00CA01CF" w:rsidP="00FA45EA">
      <w:pPr>
        <w:pStyle w:val="a3"/>
        <w:shd w:val="clear" w:color="auto" w:fill="FFFFFF"/>
        <w:spacing w:before="150" w:beforeAutospacing="0" w:after="150" w:afterAutospacing="0" w:line="360" w:lineRule="auto"/>
        <w:jc w:val="both"/>
        <w:rPr>
          <w:rFonts w:ascii="Arial" w:hAnsi="Arial" w:cs="Arial"/>
          <w:sz w:val="22"/>
          <w:szCs w:val="22"/>
        </w:rPr>
      </w:pPr>
      <w:r w:rsidRPr="00821A98">
        <w:rPr>
          <w:rFonts w:ascii="Arial" w:hAnsi="Arial" w:cs="Arial"/>
          <w:sz w:val="22"/>
          <w:szCs w:val="22"/>
        </w:rPr>
        <w:t xml:space="preserve">В этом райском месте можно приятно отдохнуть, поселившись в деревянном коттедже или домике. Здесь есть базы отдыха и гостиницы. Они </w:t>
      </w:r>
      <w:r w:rsidR="005A5B79">
        <w:rPr>
          <w:rFonts w:ascii="Arial" w:hAnsi="Arial" w:cs="Arial"/>
          <w:sz w:val="22"/>
          <w:szCs w:val="22"/>
        </w:rPr>
        <w:t>обеспечива</w:t>
      </w:r>
      <w:r w:rsidRPr="00821A98">
        <w:rPr>
          <w:rFonts w:ascii="Arial" w:hAnsi="Arial" w:cs="Arial"/>
          <w:sz w:val="22"/>
          <w:szCs w:val="22"/>
        </w:rPr>
        <w:t xml:space="preserve">ют удобный семейный отдых на природе, предоставляя парковки для автомобилей, специальные места для пикника. Многочисленные базы отдыха предлагают экскурсии по озеру на катерах, пешие или зимние лыжные прогулки на вершины гор, катание верхом на лошадях и даже на собачьих упряжках. </w:t>
      </w:r>
    </w:p>
    <w:p w:rsidR="00CA01CF" w:rsidRPr="00821A98" w:rsidRDefault="00CA01CF" w:rsidP="00FA45EA">
      <w:pPr>
        <w:pStyle w:val="a3"/>
        <w:shd w:val="clear" w:color="auto" w:fill="FFFFFF"/>
        <w:spacing w:before="150" w:beforeAutospacing="0" w:after="150" w:afterAutospacing="0" w:line="360" w:lineRule="auto"/>
        <w:jc w:val="both"/>
        <w:rPr>
          <w:rFonts w:ascii="Arial" w:hAnsi="Arial" w:cs="Arial"/>
          <w:sz w:val="22"/>
          <w:szCs w:val="22"/>
        </w:rPr>
      </w:pPr>
      <w:r w:rsidRPr="00821A98">
        <w:rPr>
          <w:rFonts w:ascii="Arial" w:hAnsi="Arial" w:cs="Arial"/>
          <w:sz w:val="22"/>
          <w:szCs w:val="22"/>
        </w:rPr>
        <w:t xml:space="preserve">Озеро дарит любителям рыбной ловли незабываемые мгновения в любое время года. Всего в </w:t>
      </w:r>
      <w:proofErr w:type="spellStart"/>
      <w:r w:rsidRPr="00821A98">
        <w:rPr>
          <w:rFonts w:ascii="Arial" w:hAnsi="Arial" w:cs="Arial"/>
          <w:sz w:val="22"/>
          <w:szCs w:val="22"/>
        </w:rPr>
        <w:t>Зюраткуле</w:t>
      </w:r>
      <w:proofErr w:type="spellEnd"/>
      <w:r w:rsidRPr="00821A98">
        <w:rPr>
          <w:rFonts w:ascii="Arial" w:hAnsi="Arial" w:cs="Arial"/>
          <w:sz w:val="22"/>
          <w:szCs w:val="22"/>
        </w:rPr>
        <w:t xml:space="preserve"> обитает 17 видов рыб. </w:t>
      </w:r>
      <w:r w:rsidR="007F1508">
        <w:rPr>
          <w:rFonts w:ascii="Arial" w:hAnsi="Arial" w:cs="Arial"/>
          <w:sz w:val="22"/>
          <w:szCs w:val="22"/>
        </w:rPr>
        <w:t>Это щ</w:t>
      </w:r>
      <w:r w:rsidR="007F1508" w:rsidRPr="00821A98">
        <w:rPr>
          <w:rFonts w:ascii="Arial" w:hAnsi="Arial" w:cs="Arial"/>
          <w:sz w:val="22"/>
          <w:szCs w:val="22"/>
        </w:rPr>
        <w:t>ука, чебак, окунь, ерш, язь, налим, рипус, лещ</w:t>
      </w:r>
      <w:r w:rsidR="007F1508">
        <w:rPr>
          <w:rFonts w:ascii="Arial" w:hAnsi="Arial" w:cs="Arial"/>
          <w:sz w:val="22"/>
          <w:szCs w:val="22"/>
        </w:rPr>
        <w:t>. Х</w:t>
      </w:r>
      <w:r w:rsidRPr="00821A98">
        <w:rPr>
          <w:rFonts w:ascii="Arial" w:hAnsi="Arial" w:cs="Arial"/>
          <w:sz w:val="22"/>
          <w:szCs w:val="22"/>
        </w:rPr>
        <w:t>орош</w:t>
      </w:r>
      <w:r w:rsidR="00B371EF">
        <w:rPr>
          <w:rFonts w:ascii="Arial" w:hAnsi="Arial" w:cs="Arial"/>
          <w:sz w:val="22"/>
          <w:szCs w:val="22"/>
        </w:rPr>
        <w:t>ий улов приносит рыбалка на</w:t>
      </w:r>
      <w:r w:rsidR="007F1508">
        <w:rPr>
          <w:rFonts w:ascii="Arial" w:hAnsi="Arial" w:cs="Arial"/>
          <w:sz w:val="22"/>
          <w:szCs w:val="22"/>
        </w:rPr>
        <w:t xml:space="preserve"> лещ</w:t>
      </w:r>
      <w:r w:rsidR="00B371EF">
        <w:rPr>
          <w:rFonts w:ascii="Arial" w:hAnsi="Arial" w:cs="Arial"/>
          <w:sz w:val="22"/>
          <w:szCs w:val="22"/>
        </w:rPr>
        <w:t>а</w:t>
      </w:r>
      <w:r w:rsidRPr="00821A98">
        <w:rPr>
          <w:rFonts w:ascii="Arial" w:hAnsi="Arial" w:cs="Arial"/>
          <w:sz w:val="22"/>
          <w:szCs w:val="22"/>
        </w:rPr>
        <w:t>, налим</w:t>
      </w:r>
      <w:r w:rsidR="00B371EF">
        <w:rPr>
          <w:rFonts w:ascii="Arial" w:hAnsi="Arial" w:cs="Arial"/>
          <w:sz w:val="22"/>
          <w:szCs w:val="22"/>
        </w:rPr>
        <w:t>а</w:t>
      </w:r>
      <w:r w:rsidRPr="00821A98">
        <w:rPr>
          <w:rFonts w:ascii="Arial" w:hAnsi="Arial" w:cs="Arial"/>
          <w:sz w:val="22"/>
          <w:szCs w:val="22"/>
        </w:rPr>
        <w:t>, щук</w:t>
      </w:r>
      <w:r w:rsidR="00B371EF">
        <w:rPr>
          <w:rFonts w:ascii="Arial" w:hAnsi="Arial" w:cs="Arial"/>
          <w:sz w:val="22"/>
          <w:szCs w:val="22"/>
        </w:rPr>
        <w:t>у</w:t>
      </w:r>
      <w:r w:rsidRPr="00821A98">
        <w:rPr>
          <w:rFonts w:ascii="Arial" w:hAnsi="Arial" w:cs="Arial"/>
          <w:sz w:val="22"/>
          <w:szCs w:val="22"/>
        </w:rPr>
        <w:t>, окун</w:t>
      </w:r>
      <w:r w:rsidR="00B371EF">
        <w:rPr>
          <w:rFonts w:ascii="Arial" w:hAnsi="Arial" w:cs="Arial"/>
          <w:sz w:val="22"/>
          <w:szCs w:val="22"/>
        </w:rPr>
        <w:t>я</w:t>
      </w:r>
      <w:r w:rsidRPr="00821A98">
        <w:rPr>
          <w:rFonts w:ascii="Arial" w:hAnsi="Arial" w:cs="Arial"/>
          <w:sz w:val="22"/>
          <w:szCs w:val="22"/>
        </w:rPr>
        <w:t xml:space="preserve"> и чебак</w:t>
      </w:r>
      <w:r w:rsidR="00B371EF">
        <w:rPr>
          <w:rFonts w:ascii="Arial" w:hAnsi="Arial" w:cs="Arial"/>
          <w:sz w:val="22"/>
          <w:szCs w:val="22"/>
        </w:rPr>
        <w:t>а</w:t>
      </w:r>
      <w:r w:rsidRPr="00821A98">
        <w:rPr>
          <w:rFonts w:ascii="Arial" w:hAnsi="Arial" w:cs="Arial"/>
          <w:sz w:val="22"/>
          <w:szCs w:val="22"/>
        </w:rPr>
        <w:t xml:space="preserve">. В горных реках, впадающих в озеро, </w:t>
      </w:r>
      <w:r w:rsidR="00521C9A">
        <w:rPr>
          <w:rFonts w:ascii="Arial" w:hAnsi="Arial" w:cs="Arial"/>
          <w:sz w:val="22"/>
          <w:szCs w:val="22"/>
        </w:rPr>
        <w:t>водится</w:t>
      </w:r>
      <w:r w:rsidRPr="00821A98">
        <w:rPr>
          <w:rFonts w:ascii="Arial" w:hAnsi="Arial" w:cs="Arial"/>
          <w:sz w:val="22"/>
          <w:szCs w:val="22"/>
        </w:rPr>
        <w:t xml:space="preserve"> хариус.</w:t>
      </w:r>
      <w:r w:rsidR="005C3FD1">
        <w:rPr>
          <w:rFonts w:ascii="Arial" w:hAnsi="Arial" w:cs="Arial"/>
          <w:sz w:val="22"/>
          <w:szCs w:val="22"/>
        </w:rPr>
        <w:t xml:space="preserve"> В окрестностях озера</w:t>
      </w:r>
      <w:r w:rsidRPr="00821A98">
        <w:rPr>
          <w:rFonts w:ascii="Arial" w:hAnsi="Arial" w:cs="Arial"/>
          <w:sz w:val="22"/>
          <w:szCs w:val="22"/>
        </w:rPr>
        <w:t xml:space="preserve"> можно отлично поохотиться.  </w:t>
      </w:r>
    </w:p>
    <w:p w:rsidR="00F3007D" w:rsidRPr="00365B90" w:rsidRDefault="00C17A86" w:rsidP="00FA45EA">
      <w:pPr>
        <w:pStyle w:val="a3"/>
        <w:shd w:val="clear" w:color="auto" w:fill="FFFFFF"/>
        <w:spacing w:before="150" w:beforeAutospacing="0" w:after="150" w:afterAutospacing="0" w:line="360" w:lineRule="auto"/>
        <w:jc w:val="both"/>
        <w:rPr>
          <w:rFonts w:ascii="Arial" w:hAnsi="Arial" w:cs="Arial"/>
          <w:sz w:val="22"/>
          <w:szCs w:val="22"/>
        </w:rPr>
      </w:pPr>
      <w:r>
        <w:rPr>
          <w:rFonts w:ascii="Arial" w:hAnsi="Arial" w:cs="Arial"/>
          <w:sz w:val="22"/>
          <w:szCs w:val="22"/>
        </w:rPr>
        <w:t>Уникальные особенности и красота позволили о</w:t>
      </w:r>
      <w:r w:rsidR="005C3FD1">
        <w:rPr>
          <w:rFonts w:ascii="Arial" w:hAnsi="Arial" w:cs="Arial"/>
          <w:sz w:val="22"/>
          <w:szCs w:val="22"/>
        </w:rPr>
        <w:t>зер</w:t>
      </w:r>
      <w:r>
        <w:rPr>
          <w:rFonts w:ascii="Arial" w:hAnsi="Arial" w:cs="Arial"/>
          <w:sz w:val="22"/>
          <w:szCs w:val="22"/>
        </w:rPr>
        <w:t>у</w:t>
      </w:r>
      <w:r w:rsidR="005C3FD1">
        <w:rPr>
          <w:rFonts w:ascii="Arial" w:hAnsi="Arial" w:cs="Arial"/>
          <w:sz w:val="22"/>
          <w:szCs w:val="22"/>
        </w:rPr>
        <w:t xml:space="preserve"> </w:t>
      </w:r>
      <w:proofErr w:type="spellStart"/>
      <w:r w:rsidR="005C3FD1">
        <w:rPr>
          <w:rFonts w:ascii="Arial" w:hAnsi="Arial" w:cs="Arial"/>
          <w:sz w:val="22"/>
          <w:szCs w:val="22"/>
        </w:rPr>
        <w:t>Зюраткуль</w:t>
      </w:r>
      <w:proofErr w:type="spellEnd"/>
      <w:r w:rsidR="005C3FD1">
        <w:rPr>
          <w:rFonts w:ascii="Arial" w:hAnsi="Arial" w:cs="Arial"/>
          <w:sz w:val="22"/>
          <w:szCs w:val="22"/>
        </w:rPr>
        <w:t xml:space="preserve"> ста</w:t>
      </w:r>
      <w:r>
        <w:rPr>
          <w:rFonts w:ascii="Arial" w:hAnsi="Arial" w:cs="Arial"/>
          <w:sz w:val="22"/>
          <w:szCs w:val="22"/>
        </w:rPr>
        <w:t>ть</w:t>
      </w:r>
      <w:r w:rsidR="005C3FD1">
        <w:rPr>
          <w:rFonts w:ascii="Arial" w:hAnsi="Arial" w:cs="Arial"/>
          <w:sz w:val="22"/>
          <w:szCs w:val="22"/>
        </w:rPr>
        <w:t xml:space="preserve"> ф</w:t>
      </w:r>
      <w:r w:rsidR="00CA01CF" w:rsidRPr="00821A98">
        <w:rPr>
          <w:rFonts w:ascii="Arial" w:hAnsi="Arial" w:cs="Arial"/>
          <w:sz w:val="22"/>
          <w:szCs w:val="22"/>
        </w:rPr>
        <w:t>иналист</w:t>
      </w:r>
      <w:r w:rsidR="005C3FD1">
        <w:rPr>
          <w:rFonts w:ascii="Arial" w:hAnsi="Arial" w:cs="Arial"/>
          <w:sz w:val="22"/>
          <w:szCs w:val="22"/>
        </w:rPr>
        <w:t>ом</w:t>
      </w:r>
      <w:r w:rsidR="00CA01CF" w:rsidRPr="00821A98">
        <w:rPr>
          <w:rFonts w:ascii="Arial" w:hAnsi="Arial" w:cs="Arial"/>
          <w:sz w:val="22"/>
          <w:szCs w:val="22"/>
        </w:rPr>
        <w:t xml:space="preserve"> конкурса «7 Чудес России»</w:t>
      </w:r>
      <w:r w:rsidR="005C3FD1">
        <w:rPr>
          <w:rFonts w:ascii="Arial" w:hAnsi="Arial" w:cs="Arial"/>
          <w:sz w:val="22"/>
          <w:szCs w:val="22"/>
        </w:rPr>
        <w:t>.</w:t>
      </w:r>
    </w:p>
    <w:p w:rsidR="00F3007D" w:rsidRDefault="00F3007D" w:rsidP="00AE5D81">
      <w:pPr>
        <w:pStyle w:val="a3"/>
        <w:shd w:val="clear" w:color="auto" w:fill="FFFFFF"/>
        <w:spacing w:before="150" w:beforeAutospacing="0" w:after="150" w:afterAutospacing="0" w:line="300" w:lineRule="atLeast"/>
        <w:jc w:val="both"/>
      </w:pPr>
    </w:p>
    <w:p w:rsidR="00F3007D" w:rsidRDefault="00F3007D" w:rsidP="00AE5D81">
      <w:pPr>
        <w:pStyle w:val="a3"/>
        <w:shd w:val="clear" w:color="auto" w:fill="FFFFFF"/>
        <w:spacing w:before="150" w:beforeAutospacing="0" w:after="150" w:afterAutospacing="0" w:line="300" w:lineRule="atLeast"/>
        <w:jc w:val="both"/>
      </w:pPr>
    </w:p>
    <w:p w:rsidR="00CA01CF" w:rsidRPr="00385726" w:rsidRDefault="00CA01CF" w:rsidP="00D132D1">
      <w:pPr>
        <w:rPr>
          <w:sz w:val="20"/>
          <w:szCs w:val="20"/>
        </w:rPr>
      </w:pPr>
    </w:p>
    <w:sectPr w:rsidR="00CA01CF" w:rsidRPr="00385726" w:rsidSect="00921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6CF"/>
    <w:multiLevelType w:val="hybridMultilevel"/>
    <w:tmpl w:val="5BA68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832302"/>
    <w:multiLevelType w:val="multilevel"/>
    <w:tmpl w:val="6EA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3B278B"/>
    <w:multiLevelType w:val="multilevel"/>
    <w:tmpl w:val="66B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053025"/>
    <w:multiLevelType w:val="multilevel"/>
    <w:tmpl w:val="845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BF8"/>
    <w:rsid w:val="00013786"/>
    <w:rsid w:val="00015B1D"/>
    <w:rsid w:val="00021AB3"/>
    <w:rsid w:val="00027906"/>
    <w:rsid w:val="0003767D"/>
    <w:rsid w:val="00040DA3"/>
    <w:rsid w:val="00040F66"/>
    <w:rsid w:val="00041833"/>
    <w:rsid w:val="000468A4"/>
    <w:rsid w:val="00073694"/>
    <w:rsid w:val="000917CD"/>
    <w:rsid w:val="000A038A"/>
    <w:rsid w:val="000B62F0"/>
    <w:rsid w:val="000B67EA"/>
    <w:rsid w:val="000B6B50"/>
    <w:rsid w:val="000F686B"/>
    <w:rsid w:val="0010737D"/>
    <w:rsid w:val="00121565"/>
    <w:rsid w:val="00133D93"/>
    <w:rsid w:val="00135AF7"/>
    <w:rsid w:val="00154C76"/>
    <w:rsid w:val="001622E5"/>
    <w:rsid w:val="001752D6"/>
    <w:rsid w:val="00193E6E"/>
    <w:rsid w:val="00194DF7"/>
    <w:rsid w:val="001A4926"/>
    <w:rsid w:val="001B537E"/>
    <w:rsid w:val="0020473D"/>
    <w:rsid w:val="002078D0"/>
    <w:rsid w:val="00243D7D"/>
    <w:rsid w:val="00251589"/>
    <w:rsid w:val="00287BAB"/>
    <w:rsid w:val="002A38DA"/>
    <w:rsid w:val="002A4BC2"/>
    <w:rsid w:val="002F7146"/>
    <w:rsid w:val="00305BED"/>
    <w:rsid w:val="0032510A"/>
    <w:rsid w:val="00333DB8"/>
    <w:rsid w:val="003556B2"/>
    <w:rsid w:val="00365B90"/>
    <w:rsid w:val="00371799"/>
    <w:rsid w:val="00382111"/>
    <w:rsid w:val="00382BBC"/>
    <w:rsid w:val="00382E8D"/>
    <w:rsid w:val="00385726"/>
    <w:rsid w:val="003A020D"/>
    <w:rsid w:val="003B6C8B"/>
    <w:rsid w:val="003D2E77"/>
    <w:rsid w:val="00401301"/>
    <w:rsid w:val="00406595"/>
    <w:rsid w:val="00424D65"/>
    <w:rsid w:val="004365D4"/>
    <w:rsid w:val="00451CAC"/>
    <w:rsid w:val="00452567"/>
    <w:rsid w:val="00454862"/>
    <w:rsid w:val="0047283A"/>
    <w:rsid w:val="00474A55"/>
    <w:rsid w:val="004802A4"/>
    <w:rsid w:val="004941F4"/>
    <w:rsid w:val="00497A78"/>
    <w:rsid w:val="004A23A4"/>
    <w:rsid w:val="004A2C31"/>
    <w:rsid w:val="004A6966"/>
    <w:rsid w:val="004A7ED9"/>
    <w:rsid w:val="004B1D68"/>
    <w:rsid w:val="004C4437"/>
    <w:rsid w:val="004F104E"/>
    <w:rsid w:val="004F47A5"/>
    <w:rsid w:val="005019F8"/>
    <w:rsid w:val="00512D41"/>
    <w:rsid w:val="00520AB3"/>
    <w:rsid w:val="00521C9A"/>
    <w:rsid w:val="005230E3"/>
    <w:rsid w:val="00546622"/>
    <w:rsid w:val="00555456"/>
    <w:rsid w:val="00561D1A"/>
    <w:rsid w:val="00571920"/>
    <w:rsid w:val="00583388"/>
    <w:rsid w:val="00594DCD"/>
    <w:rsid w:val="005A5B79"/>
    <w:rsid w:val="005C3FD1"/>
    <w:rsid w:val="005E0E32"/>
    <w:rsid w:val="005F3A03"/>
    <w:rsid w:val="00612A47"/>
    <w:rsid w:val="0065209B"/>
    <w:rsid w:val="006546AB"/>
    <w:rsid w:val="0066156B"/>
    <w:rsid w:val="00677F4F"/>
    <w:rsid w:val="006A0647"/>
    <w:rsid w:val="006A4C3D"/>
    <w:rsid w:val="006A7C88"/>
    <w:rsid w:val="006D32E5"/>
    <w:rsid w:val="006E7448"/>
    <w:rsid w:val="007005CA"/>
    <w:rsid w:val="00700809"/>
    <w:rsid w:val="00724DD8"/>
    <w:rsid w:val="0074499D"/>
    <w:rsid w:val="00760BBE"/>
    <w:rsid w:val="00761673"/>
    <w:rsid w:val="00761AAF"/>
    <w:rsid w:val="007A2890"/>
    <w:rsid w:val="007A69AB"/>
    <w:rsid w:val="007D21A6"/>
    <w:rsid w:val="007E09FF"/>
    <w:rsid w:val="007E0FEB"/>
    <w:rsid w:val="007E4C5C"/>
    <w:rsid w:val="007F1508"/>
    <w:rsid w:val="00806852"/>
    <w:rsid w:val="00821A98"/>
    <w:rsid w:val="00830EE2"/>
    <w:rsid w:val="0083315E"/>
    <w:rsid w:val="008466CC"/>
    <w:rsid w:val="008604C9"/>
    <w:rsid w:val="008621B5"/>
    <w:rsid w:val="00875211"/>
    <w:rsid w:val="008C08D8"/>
    <w:rsid w:val="008C7882"/>
    <w:rsid w:val="008D3A4F"/>
    <w:rsid w:val="008F61C6"/>
    <w:rsid w:val="0091555F"/>
    <w:rsid w:val="00921DD2"/>
    <w:rsid w:val="00952CD9"/>
    <w:rsid w:val="00980C98"/>
    <w:rsid w:val="009948DA"/>
    <w:rsid w:val="0099737F"/>
    <w:rsid w:val="009A5941"/>
    <w:rsid w:val="009C3FDC"/>
    <w:rsid w:val="009D11DC"/>
    <w:rsid w:val="009D1CF6"/>
    <w:rsid w:val="00A024C4"/>
    <w:rsid w:val="00A14756"/>
    <w:rsid w:val="00A209DE"/>
    <w:rsid w:val="00A241FA"/>
    <w:rsid w:val="00A27C34"/>
    <w:rsid w:val="00A32E7D"/>
    <w:rsid w:val="00A40187"/>
    <w:rsid w:val="00A403DE"/>
    <w:rsid w:val="00A45247"/>
    <w:rsid w:val="00A65E34"/>
    <w:rsid w:val="00A835AE"/>
    <w:rsid w:val="00A92733"/>
    <w:rsid w:val="00AB06E9"/>
    <w:rsid w:val="00AE5C07"/>
    <w:rsid w:val="00AE5D81"/>
    <w:rsid w:val="00AE713C"/>
    <w:rsid w:val="00B2105B"/>
    <w:rsid w:val="00B31ABB"/>
    <w:rsid w:val="00B35D35"/>
    <w:rsid w:val="00B363C5"/>
    <w:rsid w:val="00B371EF"/>
    <w:rsid w:val="00B40955"/>
    <w:rsid w:val="00B4311B"/>
    <w:rsid w:val="00B5008B"/>
    <w:rsid w:val="00B606B4"/>
    <w:rsid w:val="00B61A0D"/>
    <w:rsid w:val="00B67A7D"/>
    <w:rsid w:val="00B70C36"/>
    <w:rsid w:val="00B71272"/>
    <w:rsid w:val="00B76C81"/>
    <w:rsid w:val="00B772EE"/>
    <w:rsid w:val="00B95AFB"/>
    <w:rsid w:val="00B96791"/>
    <w:rsid w:val="00BA0C3F"/>
    <w:rsid w:val="00BB6294"/>
    <w:rsid w:val="00BE4061"/>
    <w:rsid w:val="00C03A35"/>
    <w:rsid w:val="00C13E58"/>
    <w:rsid w:val="00C14031"/>
    <w:rsid w:val="00C163AA"/>
    <w:rsid w:val="00C17A86"/>
    <w:rsid w:val="00C20021"/>
    <w:rsid w:val="00C2508B"/>
    <w:rsid w:val="00C50E05"/>
    <w:rsid w:val="00C573DA"/>
    <w:rsid w:val="00C82398"/>
    <w:rsid w:val="00C82F34"/>
    <w:rsid w:val="00CA01CF"/>
    <w:rsid w:val="00CA06D4"/>
    <w:rsid w:val="00CA0A08"/>
    <w:rsid w:val="00CC57B2"/>
    <w:rsid w:val="00CE2A55"/>
    <w:rsid w:val="00CE64FE"/>
    <w:rsid w:val="00CF1995"/>
    <w:rsid w:val="00CF548D"/>
    <w:rsid w:val="00D05335"/>
    <w:rsid w:val="00D132D1"/>
    <w:rsid w:val="00D221DC"/>
    <w:rsid w:val="00D3688C"/>
    <w:rsid w:val="00D40325"/>
    <w:rsid w:val="00D64867"/>
    <w:rsid w:val="00D865A0"/>
    <w:rsid w:val="00D90BF2"/>
    <w:rsid w:val="00D911EE"/>
    <w:rsid w:val="00DB01BC"/>
    <w:rsid w:val="00DB36F1"/>
    <w:rsid w:val="00DC7A6E"/>
    <w:rsid w:val="00DF00B5"/>
    <w:rsid w:val="00DF3E18"/>
    <w:rsid w:val="00E045A2"/>
    <w:rsid w:val="00E11C74"/>
    <w:rsid w:val="00E16F11"/>
    <w:rsid w:val="00E21E0F"/>
    <w:rsid w:val="00E511FB"/>
    <w:rsid w:val="00E5510D"/>
    <w:rsid w:val="00E57370"/>
    <w:rsid w:val="00E658D4"/>
    <w:rsid w:val="00E90107"/>
    <w:rsid w:val="00EB17CD"/>
    <w:rsid w:val="00ED39A8"/>
    <w:rsid w:val="00ED6747"/>
    <w:rsid w:val="00ED6A43"/>
    <w:rsid w:val="00ED73C2"/>
    <w:rsid w:val="00EE3807"/>
    <w:rsid w:val="00EE5ACD"/>
    <w:rsid w:val="00EF0BF8"/>
    <w:rsid w:val="00EF2E31"/>
    <w:rsid w:val="00EF44E0"/>
    <w:rsid w:val="00F05E85"/>
    <w:rsid w:val="00F222FD"/>
    <w:rsid w:val="00F22B9B"/>
    <w:rsid w:val="00F26A64"/>
    <w:rsid w:val="00F3007D"/>
    <w:rsid w:val="00F339A1"/>
    <w:rsid w:val="00F4128C"/>
    <w:rsid w:val="00F62E16"/>
    <w:rsid w:val="00F729AF"/>
    <w:rsid w:val="00F962CA"/>
    <w:rsid w:val="00FA45EA"/>
    <w:rsid w:val="00FD5609"/>
    <w:rsid w:val="00FE0A83"/>
    <w:rsid w:val="00FF2665"/>
    <w:rsid w:val="00FF2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D2"/>
    <w:pPr>
      <w:spacing w:after="200" w:line="276" w:lineRule="auto"/>
    </w:pPr>
  </w:style>
  <w:style w:type="paragraph" w:styleId="2">
    <w:name w:val="heading 2"/>
    <w:basedOn w:val="a"/>
    <w:link w:val="20"/>
    <w:uiPriority w:val="99"/>
    <w:qFormat/>
    <w:rsid w:val="00DB36F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locked/>
    <w:rsid w:val="00D132D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B67EA"/>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B36F1"/>
    <w:rPr>
      <w:rFonts w:ascii="Times New Roman" w:hAnsi="Times New Roman" w:cs="Times New Roman"/>
      <w:b/>
      <w:bCs/>
      <w:sz w:val="36"/>
      <w:szCs w:val="36"/>
    </w:rPr>
  </w:style>
  <w:style w:type="character" w:customStyle="1" w:styleId="30">
    <w:name w:val="Заголовок 3 Знак"/>
    <w:basedOn w:val="a0"/>
    <w:link w:val="3"/>
    <w:uiPriority w:val="9"/>
    <w:semiHidden/>
    <w:rsid w:val="0027418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semiHidden/>
    <w:locked/>
    <w:rsid w:val="000B67EA"/>
    <w:rPr>
      <w:rFonts w:ascii="Cambria" w:hAnsi="Cambria" w:cs="Times New Roman"/>
      <w:b/>
      <w:bCs/>
      <w:i/>
      <w:iCs/>
      <w:color w:val="4F81BD"/>
    </w:rPr>
  </w:style>
  <w:style w:type="paragraph" w:styleId="a3">
    <w:name w:val="Normal (Web)"/>
    <w:basedOn w:val="a"/>
    <w:uiPriority w:val="99"/>
    <w:semiHidden/>
    <w:rsid w:val="00EF0BF8"/>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EF0BF8"/>
    <w:rPr>
      <w:rFonts w:cs="Times New Roman"/>
      <w:b/>
      <w:bCs/>
    </w:rPr>
  </w:style>
  <w:style w:type="character" w:customStyle="1" w:styleId="apple-converted-space">
    <w:name w:val="apple-converted-space"/>
    <w:basedOn w:val="a0"/>
    <w:uiPriority w:val="99"/>
    <w:rsid w:val="00EF0BF8"/>
    <w:rPr>
      <w:rFonts w:cs="Times New Roman"/>
    </w:rPr>
  </w:style>
  <w:style w:type="character" w:styleId="a5">
    <w:name w:val="Hyperlink"/>
    <w:basedOn w:val="a0"/>
    <w:uiPriority w:val="99"/>
    <w:semiHidden/>
    <w:rsid w:val="00EF0BF8"/>
    <w:rPr>
      <w:rFonts w:cs="Times New Roman"/>
      <w:color w:val="0000FF"/>
      <w:u w:val="single"/>
    </w:rPr>
  </w:style>
  <w:style w:type="paragraph" w:customStyle="1" w:styleId="a00">
    <w:name w:val="a0"/>
    <w:basedOn w:val="a"/>
    <w:uiPriority w:val="99"/>
    <w:rsid w:val="004C4437"/>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rsid w:val="00D132D1"/>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274184"/>
    <w:rPr>
      <w:rFonts w:ascii="Arial" w:hAnsi="Arial" w:cs="Arial"/>
      <w:vanish/>
      <w:sz w:val="16"/>
      <w:szCs w:val="16"/>
    </w:rPr>
  </w:style>
  <w:style w:type="paragraph" w:styleId="z-1">
    <w:name w:val="HTML Bottom of Form"/>
    <w:basedOn w:val="a"/>
    <w:next w:val="a"/>
    <w:link w:val="z-2"/>
    <w:hidden/>
    <w:uiPriority w:val="99"/>
    <w:rsid w:val="00D132D1"/>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274184"/>
    <w:rPr>
      <w:rFonts w:ascii="Arial" w:hAnsi="Arial" w:cs="Arial"/>
      <w:vanish/>
      <w:sz w:val="16"/>
      <w:szCs w:val="16"/>
    </w:rPr>
  </w:style>
  <w:style w:type="character" w:styleId="a6">
    <w:name w:val="Emphasis"/>
    <w:basedOn w:val="a0"/>
    <w:uiPriority w:val="99"/>
    <w:qFormat/>
    <w:locked/>
    <w:rsid w:val="00C573DA"/>
    <w:rPr>
      <w:rFonts w:cs="Times New Roman"/>
      <w:i/>
      <w:iCs/>
    </w:rPr>
  </w:style>
  <w:style w:type="character" w:styleId="a7">
    <w:name w:val="FollowedHyperlink"/>
    <w:basedOn w:val="a0"/>
    <w:uiPriority w:val="99"/>
    <w:semiHidden/>
    <w:unhideWhenUsed/>
    <w:rsid w:val="008604C9"/>
    <w:rPr>
      <w:color w:val="800080" w:themeColor="followedHyperlink"/>
      <w:u w:val="single"/>
    </w:rPr>
  </w:style>
  <w:style w:type="paragraph" w:customStyle="1" w:styleId="1">
    <w:name w:val="Абзац списка1"/>
    <w:basedOn w:val="a"/>
    <w:rsid w:val="00424D65"/>
    <w:pPr>
      <w:spacing w:after="0" w:line="240" w:lineRule="auto"/>
      <w:ind w:left="720"/>
      <w:contextualSpacing/>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9221231">
      <w:marLeft w:val="0"/>
      <w:marRight w:val="0"/>
      <w:marTop w:val="0"/>
      <w:marBottom w:val="0"/>
      <w:divBdr>
        <w:top w:val="none" w:sz="0" w:space="0" w:color="auto"/>
        <w:left w:val="none" w:sz="0" w:space="0" w:color="auto"/>
        <w:bottom w:val="none" w:sz="0" w:space="0" w:color="auto"/>
        <w:right w:val="none" w:sz="0" w:space="0" w:color="auto"/>
      </w:divBdr>
    </w:div>
    <w:div w:id="939221232">
      <w:marLeft w:val="0"/>
      <w:marRight w:val="0"/>
      <w:marTop w:val="0"/>
      <w:marBottom w:val="0"/>
      <w:divBdr>
        <w:top w:val="none" w:sz="0" w:space="0" w:color="auto"/>
        <w:left w:val="none" w:sz="0" w:space="0" w:color="auto"/>
        <w:bottom w:val="none" w:sz="0" w:space="0" w:color="auto"/>
        <w:right w:val="none" w:sz="0" w:space="0" w:color="auto"/>
      </w:divBdr>
    </w:div>
    <w:div w:id="939221233">
      <w:marLeft w:val="0"/>
      <w:marRight w:val="0"/>
      <w:marTop w:val="0"/>
      <w:marBottom w:val="0"/>
      <w:divBdr>
        <w:top w:val="none" w:sz="0" w:space="0" w:color="auto"/>
        <w:left w:val="none" w:sz="0" w:space="0" w:color="auto"/>
        <w:bottom w:val="none" w:sz="0" w:space="0" w:color="auto"/>
        <w:right w:val="none" w:sz="0" w:space="0" w:color="auto"/>
      </w:divBdr>
    </w:div>
    <w:div w:id="939221234">
      <w:marLeft w:val="0"/>
      <w:marRight w:val="0"/>
      <w:marTop w:val="0"/>
      <w:marBottom w:val="0"/>
      <w:divBdr>
        <w:top w:val="none" w:sz="0" w:space="0" w:color="auto"/>
        <w:left w:val="none" w:sz="0" w:space="0" w:color="auto"/>
        <w:bottom w:val="none" w:sz="0" w:space="0" w:color="auto"/>
        <w:right w:val="none" w:sz="0" w:space="0" w:color="auto"/>
      </w:divBdr>
      <w:divsChild>
        <w:div w:id="939221237">
          <w:marLeft w:val="0"/>
          <w:marRight w:val="0"/>
          <w:marTop w:val="187"/>
          <w:marBottom w:val="187"/>
          <w:divBdr>
            <w:top w:val="none" w:sz="0" w:space="0" w:color="auto"/>
            <w:left w:val="none" w:sz="0" w:space="0" w:color="auto"/>
            <w:bottom w:val="none" w:sz="0" w:space="0" w:color="auto"/>
            <w:right w:val="none" w:sz="0" w:space="0" w:color="auto"/>
          </w:divBdr>
          <w:divsChild>
            <w:div w:id="939221243">
              <w:marLeft w:val="0"/>
              <w:marRight w:val="0"/>
              <w:marTop w:val="0"/>
              <w:marBottom w:val="0"/>
              <w:divBdr>
                <w:top w:val="none" w:sz="0" w:space="0" w:color="auto"/>
                <w:left w:val="none" w:sz="0" w:space="0" w:color="auto"/>
                <w:bottom w:val="none" w:sz="0" w:space="0" w:color="auto"/>
                <w:right w:val="none" w:sz="0" w:space="0" w:color="auto"/>
              </w:divBdr>
            </w:div>
            <w:div w:id="939221254">
              <w:marLeft w:val="0"/>
              <w:marRight w:val="0"/>
              <w:marTop w:val="0"/>
              <w:marBottom w:val="0"/>
              <w:divBdr>
                <w:top w:val="none" w:sz="0" w:space="0" w:color="auto"/>
                <w:left w:val="none" w:sz="0" w:space="0" w:color="auto"/>
                <w:bottom w:val="none" w:sz="0" w:space="0" w:color="auto"/>
                <w:right w:val="none" w:sz="0" w:space="0" w:color="auto"/>
              </w:divBdr>
            </w:div>
          </w:divsChild>
        </w:div>
        <w:div w:id="939221248">
          <w:marLeft w:val="0"/>
          <w:marRight w:val="0"/>
          <w:marTop w:val="187"/>
          <w:marBottom w:val="187"/>
          <w:divBdr>
            <w:top w:val="none" w:sz="0" w:space="0" w:color="auto"/>
            <w:left w:val="none" w:sz="0" w:space="0" w:color="auto"/>
            <w:bottom w:val="none" w:sz="0" w:space="0" w:color="auto"/>
            <w:right w:val="none" w:sz="0" w:space="0" w:color="auto"/>
          </w:divBdr>
          <w:divsChild>
            <w:div w:id="939221241">
              <w:marLeft w:val="0"/>
              <w:marRight w:val="0"/>
              <w:marTop w:val="0"/>
              <w:marBottom w:val="0"/>
              <w:divBdr>
                <w:top w:val="none" w:sz="0" w:space="0" w:color="auto"/>
                <w:left w:val="none" w:sz="0" w:space="0" w:color="auto"/>
                <w:bottom w:val="none" w:sz="0" w:space="0" w:color="auto"/>
                <w:right w:val="none" w:sz="0" w:space="0" w:color="auto"/>
              </w:divBdr>
            </w:div>
          </w:divsChild>
        </w:div>
        <w:div w:id="939221253">
          <w:marLeft w:val="0"/>
          <w:marRight w:val="0"/>
          <w:marTop w:val="187"/>
          <w:marBottom w:val="187"/>
          <w:divBdr>
            <w:top w:val="none" w:sz="0" w:space="0" w:color="auto"/>
            <w:left w:val="none" w:sz="0" w:space="0" w:color="auto"/>
            <w:bottom w:val="none" w:sz="0" w:space="0" w:color="auto"/>
            <w:right w:val="none" w:sz="0" w:space="0" w:color="auto"/>
          </w:divBdr>
          <w:divsChild>
            <w:div w:id="939221236">
              <w:marLeft w:val="0"/>
              <w:marRight w:val="0"/>
              <w:marTop w:val="0"/>
              <w:marBottom w:val="0"/>
              <w:divBdr>
                <w:top w:val="none" w:sz="0" w:space="0" w:color="auto"/>
                <w:left w:val="none" w:sz="0" w:space="0" w:color="auto"/>
                <w:bottom w:val="none" w:sz="0" w:space="0" w:color="auto"/>
                <w:right w:val="none" w:sz="0" w:space="0" w:color="auto"/>
              </w:divBdr>
            </w:div>
            <w:div w:id="9392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235">
      <w:marLeft w:val="0"/>
      <w:marRight w:val="0"/>
      <w:marTop w:val="0"/>
      <w:marBottom w:val="0"/>
      <w:divBdr>
        <w:top w:val="none" w:sz="0" w:space="0" w:color="auto"/>
        <w:left w:val="none" w:sz="0" w:space="0" w:color="auto"/>
        <w:bottom w:val="none" w:sz="0" w:space="0" w:color="auto"/>
        <w:right w:val="none" w:sz="0" w:space="0" w:color="auto"/>
      </w:divBdr>
    </w:div>
    <w:div w:id="939221238">
      <w:marLeft w:val="0"/>
      <w:marRight w:val="0"/>
      <w:marTop w:val="0"/>
      <w:marBottom w:val="0"/>
      <w:divBdr>
        <w:top w:val="none" w:sz="0" w:space="0" w:color="auto"/>
        <w:left w:val="none" w:sz="0" w:space="0" w:color="auto"/>
        <w:bottom w:val="none" w:sz="0" w:space="0" w:color="auto"/>
        <w:right w:val="none" w:sz="0" w:space="0" w:color="auto"/>
      </w:divBdr>
    </w:div>
    <w:div w:id="939221239">
      <w:marLeft w:val="0"/>
      <w:marRight w:val="0"/>
      <w:marTop w:val="0"/>
      <w:marBottom w:val="0"/>
      <w:divBdr>
        <w:top w:val="none" w:sz="0" w:space="0" w:color="auto"/>
        <w:left w:val="none" w:sz="0" w:space="0" w:color="auto"/>
        <w:bottom w:val="none" w:sz="0" w:space="0" w:color="auto"/>
        <w:right w:val="none" w:sz="0" w:space="0" w:color="auto"/>
      </w:divBdr>
    </w:div>
    <w:div w:id="939221240">
      <w:marLeft w:val="0"/>
      <w:marRight w:val="0"/>
      <w:marTop w:val="0"/>
      <w:marBottom w:val="0"/>
      <w:divBdr>
        <w:top w:val="none" w:sz="0" w:space="0" w:color="auto"/>
        <w:left w:val="none" w:sz="0" w:space="0" w:color="auto"/>
        <w:bottom w:val="none" w:sz="0" w:space="0" w:color="auto"/>
        <w:right w:val="none" w:sz="0" w:space="0" w:color="auto"/>
      </w:divBdr>
    </w:div>
    <w:div w:id="939221242">
      <w:marLeft w:val="0"/>
      <w:marRight w:val="0"/>
      <w:marTop w:val="0"/>
      <w:marBottom w:val="0"/>
      <w:divBdr>
        <w:top w:val="none" w:sz="0" w:space="0" w:color="auto"/>
        <w:left w:val="none" w:sz="0" w:space="0" w:color="auto"/>
        <w:bottom w:val="none" w:sz="0" w:space="0" w:color="auto"/>
        <w:right w:val="none" w:sz="0" w:space="0" w:color="auto"/>
      </w:divBdr>
    </w:div>
    <w:div w:id="939221245">
      <w:marLeft w:val="0"/>
      <w:marRight w:val="0"/>
      <w:marTop w:val="0"/>
      <w:marBottom w:val="0"/>
      <w:divBdr>
        <w:top w:val="none" w:sz="0" w:space="0" w:color="auto"/>
        <w:left w:val="none" w:sz="0" w:space="0" w:color="auto"/>
        <w:bottom w:val="none" w:sz="0" w:space="0" w:color="auto"/>
        <w:right w:val="none" w:sz="0" w:space="0" w:color="auto"/>
      </w:divBdr>
    </w:div>
    <w:div w:id="939221246">
      <w:marLeft w:val="0"/>
      <w:marRight w:val="0"/>
      <w:marTop w:val="0"/>
      <w:marBottom w:val="0"/>
      <w:divBdr>
        <w:top w:val="none" w:sz="0" w:space="0" w:color="auto"/>
        <w:left w:val="none" w:sz="0" w:space="0" w:color="auto"/>
        <w:bottom w:val="none" w:sz="0" w:space="0" w:color="auto"/>
        <w:right w:val="none" w:sz="0" w:space="0" w:color="auto"/>
      </w:divBdr>
    </w:div>
    <w:div w:id="939221249">
      <w:marLeft w:val="0"/>
      <w:marRight w:val="0"/>
      <w:marTop w:val="0"/>
      <w:marBottom w:val="0"/>
      <w:divBdr>
        <w:top w:val="none" w:sz="0" w:space="0" w:color="auto"/>
        <w:left w:val="none" w:sz="0" w:space="0" w:color="auto"/>
        <w:bottom w:val="none" w:sz="0" w:space="0" w:color="auto"/>
        <w:right w:val="none" w:sz="0" w:space="0" w:color="auto"/>
      </w:divBdr>
    </w:div>
    <w:div w:id="939221250">
      <w:marLeft w:val="0"/>
      <w:marRight w:val="0"/>
      <w:marTop w:val="0"/>
      <w:marBottom w:val="0"/>
      <w:divBdr>
        <w:top w:val="none" w:sz="0" w:space="0" w:color="auto"/>
        <w:left w:val="none" w:sz="0" w:space="0" w:color="auto"/>
        <w:bottom w:val="none" w:sz="0" w:space="0" w:color="auto"/>
        <w:right w:val="none" w:sz="0" w:space="0" w:color="auto"/>
      </w:divBdr>
    </w:div>
    <w:div w:id="939221251">
      <w:marLeft w:val="0"/>
      <w:marRight w:val="0"/>
      <w:marTop w:val="0"/>
      <w:marBottom w:val="0"/>
      <w:divBdr>
        <w:top w:val="none" w:sz="0" w:space="0" w:color="auto"/>
        <w:left w:val="none" w:sz="0" w:space="0" w:color="auto"/>
        <w:bottom w:val="none" w:sz="0" w:space="0" w:color="auto"/>
        <w:right w:val="none" w:sz="0" w:space="0" w:color="auto"/>
      </w:divBdr>
      <w:divsChild>
        <w:div w:id="939221247">
          <w:marLeft w:val="0"/>
          <w:marRight w:val="0"/>
          <w:marTop w:val="0"/>
          <w:marBottom w:val="0"/>
          <w:divBdr>
            <w:top w:val="none" w:sz="0" w:space="0" w:color="auto"/>
            <w:left w:val="none" w:sz="0" w:space="0" w:color="auto"/>
            <w:bottom w:val="none" w:sz="0" w:space="0" w:color="auto"/>
            <w:right w:val="none" w:sz="0" w:space="0" w:color="auto"/>
          </w:divBdr>
        </w:div>
      </w:divsChild>
    </w:div>
    <w:div w:id="939221252">
      <w:marLeft w:val="0"/>
      <w:marRight w:val="0"/>
      <w:marTop w:val="0"/>
      <w:marBottom w:val="0"/>
      <w:divBdr>
        <w:top w:val="none" w:sz="0" w:space="0" w:color="auto"/>
        <w:left w:val="none" w:sz="0" w:space="0" w:color="auto"/>
        <w:bottom w:val="none" w:sz="0" w:space="0" w:color="auto"/>
        <w:right w:val="none" w:sz="0" w:space="0" w:color="auto"/>
      </w:divBdr>
    </w:div>
    <w:div w:id="939221255">
      <w:marLeft w:val="0"/>
      <w:marRight w:val="0"/>
      <w:marTop w:val="0"/>
      <w:marBottom w:val="0"/>
      <w:divBdr>
        <w:top w:val="none" w:sz="0" w:space="0" w:color="auto"/>
        <w:left w:val="none" w:sz="0" w:space="0" w:color="auto"/>
        <w:bottom w:val="none" w:sz="0" w:space="0" w:color="auto"/>
        <w:right w:val="none" w:sz="0" w:space="0" w:color="auto"/>
      </w:divBdr>
    </w:div>
    <w:div w:id="939221256">
      <w:marLeft w:val="0"/>
      <w:marRight w:val="0"/>
      <w:marTop w:val="0"/>
      <w:marBottom w:val="0"/>
      <w:divBdr>
        <w:top w:val="none" w:sz="0" w:space="0" w:color="auto"/>
        <w:left w:val="none" w:sz="0" w:space="0" w:color="auto"/>
        <w:bottom w:val="none" w:sz="0" w:space="0" w:color="auto"/>
        <w:right w:val="none" w:sz="0" w:space="0" w:color="auto"/>
      </w:divBdr>
    </w:div>
    <w:div w:id="939221257">
      <w:marLeft w:val="0"/>
      <w:marRight w:val="0"/>
      <w:marTop w:val="0"/>
      <w:marBottom w:val="0"/>
      <w:divBdr>
        <w:top w:val="none" w:sz="0" w:space="0" w:color="auto"/>
        <w:left w:val="none" w:sz="0" w:space="0" w:color="auto"/>
        <w:bottom w:val="none" w:sz="0" w:space="0" w:color="auto"/>
        <w:right w:val="none" w:sz="0" w:space="0" w:color="auto"/>
      </w:divBdr>
    </w:div>
    <w:div w:id="939221259">
      <w:marLeft w:val="0"/>
      <w:marRight w:val="0"/>
      <w:marTop w:val="0"/>
      <w:marBottom w:val="0"/>
      <w:divBdr>
        <w:top w:val="none" w:sz="0" w:space="0" w:color="auto"/>
        <w:left w:val="none" w:sz="0" w:space="0" w:color="auto"/>
        <w:bottom w:val="none" w:sz="0" w:space="0" w:color="auto"/>
        <w:right w:val="none" w:sz="0" w:space="0" w:color="auto"/>
      </w:divBdr>
    </w:div>
    <w:div w:id="939221263">
      <w:marLeft w:val="0"/>
      <w:marRight w:val="0"/>
      <w:marTop w:val="0"/>
      <w:marBottom w:val="0"/>
      <w:divBdr>
        <w:top w:val="none" w:sz="0" w:space="0" w:color="auto"/>
        <w:left w:val="none" w:sz="0" w:space="0" w:color="auto"/>
        <w:bottom w:val="none" w:sz="0" w:space="0" w:color="auto"/>
        <w:right w:val="none" w:sz="0" w:space="0" w:color="auto"/>
      </w:divBdr>
      <w:divsChild>
        <w:div w:id="939221258">
          <w:marLeft w:val="0"/>
          <w:marRight w:val="0"/>
          <w:marTop w:val="0"/>
          <w:marBottom w:val="0"/>
          <w:divBdr>
            <w:top w:val="none" w:sz="0" w:space="0" w:color="auto"/>
            <w:left w:val="none" w:sz="0" w:space="0" w:color="auto"/>
            <w:bottom w:val="none" w:sz="0" w:space="0" w:color="auto"/>
            <w:right w:val="none" w:sz="0" w:space="0" w:color="auto"/>
          </w:divBdr>
        </w:div>
        <w:div w:id="939221260">
          <w:marLeft w:val="0"/>
          <w:marRight w:val="0"/>
          <w:marTop w:val="0"/>
          <w:marBottom w:val="0"/>
          <w:divBdr>
            <w:top w:val="none" w:sz="0" w:space="0" w:color="auto"/>
            <w:left w:val="none" w:sz="0" w:space="0" w:color="auto"/>
            <w:bottom w:val="none" w:sz="0" w:space="0" w:color="auto"/>
            <w:right w:val="none" w:sz="0" w:space="0" w:color="auto"/>
          </w:divBdr>
          <w:divsChild>
            <w:div w:id="939221261">
              <w:marLeft w:val="0"/>
              <w:marRight w:val="0"/>
              <w:marTop w:val="0"/>
              <w:marBottom w:val="0"/>
              <w:divBdr>
                <w:top w:val="none" w:sz="0" w:space="0" w:color="auto"/>
                <w:left w:val="none" w:sz="0" w:space="0" w:color="auto"/>
                <w:bottom w:val="none" w:sz="0" w:space="0" w:color="auto"/>
                <w:right w:val="none" w:sz="0" w:space="0" w:color="auto"/>
              </w:divBdr>
            </w:div>
            <w:div w:id="939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ua/maps?q=%D0%A0%D0%BE%D1%81%D1%81%D0%B8%D1%8F,+%D0%A7%D0%B5%D0%BB%D1%8F%D0%B1%D0%B8%D0%BD%D1%81%D0%BA%D0%B0%D1%8F+%D0%BE%D0%B1%D0%BB%D0%B0%D1%81%D1%82%D1%8C,+%D0%97%D1%8E%D1%80%D0%B0%D1%82%D0%BA%D1%83%D0%BB%D1%8C&amp;hl=ru&amp;ie=UTF8&amp;ll=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6218-66A9-41D3-8FF2-AAA7129E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Озеро Большой Теренкуль - одно из самых чистых озер Южного Урала, находится в Чебаркульской курортной зоне Челябинской области, в непосредственной близости с озерами Большой Кисегач, Еловое, Малое Миассовое</vt:lpstr>
    </vt:vector>
  </TitlesOfParts>
  <Company>Grizli777</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Озеро Большой Теренкуль - одно из самых чистых озер Южного Урала, находится в Чебаркульской курортной зоне Челябинской области, в непосредственной близости с озерами Большой Кисегач, Еловое, Малое Миассовое</dc:title>
  <dc:creator>Ken</dc:creator>
  <cp:lastModifiedBy>Ken</cp:lastModifiedBy>
  <cp:revision>25</cp:revision>
  <dcterms:created xsi:type="dcterms:W3CDTF">2014-01-14T18:55:00Z</dcterms:created>
  <dcterms:modified xsi:type="dcterms:W3CDTF">2014-01-14T20:01:00Z</dcterms:modified>
</cp:coreProperties>
</file>