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10" w:rsidRPr="00F96D81" w:rsidRDefault="005E2610" w:rsidP="00F96D81">
      <w:pPr>
        <w:spacing w:line="240" w:lineRule="auto"/>
        <w:rPr>
          <w:rFonts w:ascii="Times New Roman" w:hAnsi="Times New Roman" w:cs="Times New Roman"/>
          <w:b/>
          <w:sz w:val="24"/>
          <w:szCs w:val="24"/>
          <w:lang w:val="ru-RU"/>
        </w:rPr>
      </w:pPr>
      <w:bookmarkStart w:id="0" w:name="_GoBack"/>
      <w:bookmarkEnd w:id="0"/>
    </w:p>
    <w:p w:rsidR="0034740D" w:rsidRPr="005E2610" w:rsidRDefault="0034740D" w:rsidP="00FB2528">
      <w:pPr>
        <w:spacing w:line="240" w:lineRule="auto"/>
        <w:jc w:val="center"/>
        <w:rPr>
          <w:rFonts w:ascii="Times New Roman" w:hAnsi="Times New Roman" w:cs="Times New Roman"/>
          <w:b/>
          <w:sz w:val="24"/>
          <w:szCs w:val="24"/>
          <w:lang w:val="ru-RU"/>
        </w:rPr>
      </w:pPr>
      <w:r w:rsidRPr="0034740D">
        <w:rPr>
          <w:rFonts w:ascii="Times New Roman" w:hAnsi="Times New Roman" w:cs="Times New Roman"/>
          <w:b/>
          <w:sz w:val="28"/>
          <w:szCs w:val="28"/>
        </w:rPr>
        <w:t>ЗМІСТ</w:t>
      </w:r>
    </w:p>
    <w:p w:rsidR="0034740D" w:rsidRPr="0034740D" w:rsidRDefault="0034740D" w:rsidP="00CB0239">
      <w:pPr>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Вст</w:t>
      </w:r>
      <w:r>
        <w:rPr>
          <w:rFonts w:ascii="Times New Roman" w:hAnsi="Times New Roman" w:cs="Times New Roman"/>
          <w:sz w:val="28"/>
          <w:szCs w:val="28"/>
          <w:lang w:val="ru-RU"/>
        </w:rPr>
        <w:t>уп</w:t>
      </w:r>
      <w:r w:rsidR="00FB2528">
        <w:rPr>
          <w:rFonts w:ascii="Times New Roman" w:hAnsi="Times New Roman" w:cs="Times New Roman"/>
          <w:sz w:val="28"/>
          <w:szCs w:val="28"/>
          <w:lang w:val="ru-RU"/>
        </w:rPr>
        <w:t xml:space="preserve"> ………………………………………………………………………………3</w:t>
      </w:r>
    </w:p>
    <w:p w:rsidR="00265461" w:rsidRPr="00FB2528" w:rsidRDefault="0034740D" w:rsidP="00CB0239">
      <w:pPr>
        <w:spacing w:after="0" w:line="360" w:lineRule="auto"/>
        <w:contextualSpacing/>
        <w:jc w:val="both"/>
        <w:rPr>
          <w:rFonts w:ascii="Times New Roman" w:hAnsi="Times New Roman" w:cs="Times New Roman"/>
          <w:sz w:val="28"/>
          <w:szCs w:val="28"/>
          <w:lang w:val="ru-RU"/>
        </w:rPr>
      </w:pPr>
      <w:r w:rsidRPr="0034740D">
        <w:rPr>
          <w:rFonts w:ascii="Times New Roman" w:hAnsi="Times New Roman" w:cs="Times New Roman"/>
          <w:b/>
          <w:sz w:val="28"/>
          <w:szCs w:val="28"/>
        </w:rPr>
        <w:t>Розділ 1</w:t>
      </w:r>
      <w:r w:rsidR="005E2610">
        <w:rPr>
          <w:rFonts w:ascii="Times New Roman" w:hAnsi="Times New Roman" w:cs="Times New Roman"/>
          <w:b/>
          <w:sz w:val="28"/>
          <w:szCs w:val="28"/>
        </w:rPr>
        <w:t xml:space="preserve">. </w:t>
      </w:r>
      <w:r w:rsidRPr="0034740D">
        <w:rPr>
          <w:rFonts w:ascii="Times New Roman" w:hAnsi="Times New Roman" w:cs="Times New Roman"/>
          <w:b/>
          <w:sz w:val="28"/>
          <w:szCs w:val="28"/>
        </w:rPr>
        <w:t xml:space="preserve"> </w:t>
      </w:r>
      <w:r w:rsidR="005E2610">
        <w:rPr>
          <w:rFonts w:ascii="Times New Roman" w:hAnsi="Times New Roman" w:cs="Times New Roman"/>
          <w:b/>
          <w:sz w:val="28"/>
          <w:szCs w:val="28"/>
        </w:rPr>
        <w:t>Загальні аспекти незалежності інституту адвокатури</w:t>
      </w:r>
      <w:r w:rsidR="00FB2528">
        <w:rPr>
          <w:rFonts w:ascii="Times New Roman" w:hAnsi="Times New Roman" w:cs="Times New Roman"/>
          <w:sz w:val="28"/>
          <w:szCs w:val="28"/>
        </w:rPr>
        <w:t>…………5</w:t>
      </w:r>
    </w:p>
    <w:p w:rsidR="0034740D" w:rsidRPr="0010763B" w:rsidRDefault="005E2610" w:rsidP="00CB0239">
      <w:pPr>
        <w:pStyle w:val="a3"/>
        <w:numPr>
          <w:ilvl w:val="1"/>
          <w:numId w:val="18"/>
        </w:numPr>
        <w:spacing w:after="0" w:line="360" w:lineRule="auto"/>
        <w:jc w:val="both"/>
        <w:rPr>
          <w:rFonts w:ascii="Times New Roman" w:hAnsi="Times New Roman" w:cs="Times New Roman"/>
          <w:sz w:val="28"/>
          <w:szCs w:val="28"/>
          <w:lang w:val="ru-RU"/>
        </w:rPr>
      </w:pPr>
      <w:r w:rsidRPr="0010763B">
        <w:rPr>
          <w:rFonts w:ascii="Times New Roman" w:hAnsi="Times New Roman" w:cs="Times New Roman"/>
          <w:sz w:val="28"/>
          <w:szCs w:val="28"/>
        </w:rPr>
        <w:t>Правовий статус інституту адвокатури</w:t>
      </w:r>
      <w:r w:rsidR="00FB2528">
        <w:rPr>
          <w:rFonts w:ascii="Times New Roman" w:hAnsi="Times New Roman" w:cs="Times New Roman"/>
          <w:sz w:val="28"/>
          <w:szCs w:val="28"/>
        </w:rPr>
        <w:t>……………………………5</w:t>
      </w:r>
    </w:p>
    <w:p w:rsidR="0034740D" w:rsidRPr="0010763B" w:rsidRDefault="005E2610" w:rsidP="00CB0239">
      <w:pPr>
        <w:pStyle w:val="a3"/>
        <w:numPr>
          <w:ilvl w:val="1"/>
          <w:numId w:val="18"/>
        </w:numPr>
        <w:spacing w:after="0" w:line="360" w:lineRule="auto"/>
        <w:jc w:val="both"/>
        <w:rPr>
          <w:rFonts w:ascii="Times New Roman" w:hAnsi="Times New Roman" w:cs="Times New Roman"/>
          <w:sz w:val="28"/>
          <w:szCs w:val="28"/>
          <w:lang w:val="ru-RU"/>
        </w:rPr>
      </w:pPr>
      <w:r w:rsidRPr="0010763B">
        <w:rPr>
          <w:rFonts w:ascii="Times New Roman" w:hAnsi="Times New Roman" w:cs="Times New Roman"/>
          <w:sz w:val="28"/>
          <w:szCs w:val="28"/>
        </w:rPr>
        <w:t>Реалізація принципу незал</w:t>
      </w:r>
      <w:r w:rsidR="00FB2528">
        <w:rPr>
          <w:rFonts w:ascii="Times New Roman" w:hAnsi="Times New Roman" w:cs="Times New Roman"/>
          <w:sz w:val="28"/>
          <w:szCs w:val="28"/>
        </w:rPr>
        <w:t>ежності у діяльності адвокатури……..7</w:t>
      </w:r>
    </w:p>
    <w:p w:rsidR="0034740D" w:rsidRPr="00FB2528" w:rsidRDefault="0034740D" w:rsidP="00CB0239">
      <w:pPr>
        <w:spacing w:after="0" w:line="360" w:lineRule="auto"/>
        <w:contextualSpacing/>
        <w:jc w:val="both"/>
        <w:rPr>
          <w:rFonts w:ascii="Times New Roman" w:hAnsi="Times New Roman" w:cs="Times New Roman"/>
          <w:sz w:val="28"/>
          <w:szCs w:val="28"/>
          <w:lang w:val="ru-RU"/>
        </w:rPr>
      </w:pPr>
      <w:r w:rsidRPr="0034740D">
        <w:rPr>
          <w:rFonts w:ascii="Times New Roman" w:hAnsi="Times New Roman" w:cs="Times New Roman"/>
          <w:b/>
          <w:sz w:val="28"/>
          <w:szCs w:val="28"/>
        </w:rPr>
        <w:t xml:space="preserve">Розділ 2. </w:t>
      </w:r>
      <w:r w:rsidR="005E2610">
        <w:rPr>
          <w:rFonts w:ascii="Times New Roman" w:hAnsi="Times New Roman" w:cs="Times New Roman"/>
          <w:b/>
          <w:sz w:val="28"/>
          <w:szCs w:val="28"/>
        </w:rPr>
        <w:t xml:space="preserve">Адвокатське самоврядування як гарантоване державою право адвокатів самостійно вирішувати питання організації та діяльності адвокатури </w:t>
      </w:r>
      <w:r w:rsidR="00FB2528">
        <w:rPr>
          <w:rFonts w:ascii="Times New Roman" w:hAnsi="Times New Roman" w:cs="Times New Roman"/>
          <w:sz w:val="28"/>
          <w:szCs w:val="28"/>
        </w:rPr>
        <w:t>……………………………………………………………………...11</w:t>
      </w:r>
    </w:p>
    <w:p w:rsidR="00265461" w:rsidRPr="0010763B" w:rsidRDefault="005E2610" w:rsidP="00CB0239">
      <w:pPr>
        <w:pStyle w:val="a3"/>
        <w:numPr>
          <w:ilvl w:val="1"/>
          <w:numId w:val="15"/>
        </w:numPr>
        <w:tabs>
          <w:tab w:val="left" w:pos="567"/>
        </w:tabs>
        <w:spacing w:after="0" w:line="360" w:lineRule="auto"/>
        <w:jc w:val="both"/>
        <w:rPr>
          <w:rFonts w:ascii="Times New Roman" w:hAnsi="Times New Roman" w:cs="Times New Roman"/>
          <w:sz w:val="28"/>
          <w:szCs w:val="28"/>
          <w:lang w:val="ru-RU"/>
        </w:rPr>
      </w:pPr>
      <w:r w:rsidRPr="0010763B">
        <w:rPr>
          <w:rFonts w:ascii="Times New Roman" w:hAnsi="Times New Roman" w:cs="Times New Roman"/>
          <w:sz w:val="28"/>
          <w:szCs w:val="28"/>
        </w:rPr>
        <w:t>Поняття</w:t>
      </w:r>
      <w:r w:rsidR="0034740D" w:rsidRPr="0010763B">
        <w:rPr>
          <w:rFonts w:ascii="Times New Roman" w:hAnsi="Times New Roman" w:cs="Times New Roman"/>
          <w:sz w:val="28"/>
          <w:szCs w:val="28"/>
        </w:rPr>
        <w:t xml:space="preserve"> адвокатського самоврядування</w:t>
      </w:r>
      <w:r w:rsidR="0010763B">
        <w:rPr>
          <w:rFonts w:ascii="Times New Roman" w:hAnsi="Times New Roman" w:cs="Times New Roman"/>
          <w:sz w:val="28"/>
          <w:szCs w:val="28"/>
        </w:rPr>
        <w:t xml:space="preserve"> та засади його     </w:t>
      </w:r>
      <w:r w:rsidRPr="0010763B">
        <w:rPr>
          <w:rFonts w:ascii="Times New Roman" w:hAnsi="Times New Roman" w:cs="Times New Roman"/>
          <w:sz w:val="28"/>
          <w:szCs w:val="28"/>
        </w:rPr>
        <w:t>здійснення</w:t>
      </w:r>
      <w:r w:rsidR="00FB2528">
        <w:rPr>
          <w:rFonts w:ascii="Times New Roman" w:hAnsi="Times New Roman" w:cs="Times New Roman"/>
          <w:sz w:val="28"/>
          <w:szCs w:val="28"/>
        </w:rPr>
        <w:t>…………………………………………………………..11</w:t>
      </w:r>
    </w:p>
    <w:p w:rsidR="00265461" w:rsidRPr="00265461" w:rsidRDefault="00265461" w:rsidP="00CB0239">
      <w:pPr>
        <w:pStyle w:val="a3"/>
        <w:numPr>
          <w:ilvl w:val="1"/>
          <w:numId w:val="15"/>
        </w:numPr>
        <w:tabs>
          <w:tab w:val="left" w:pos="567"/>
        </w:tabs>
        <w:spacing w:after="0" w:line="360" w:lineRule="auto"/>
        <w:jc w:val="both"/>
        <w:rPr>
          <w:rFonts w:ascii="Times New Roman" w:hAnsi="Times New Roman" w:cs="Times New Roman"/>
          <w:sz w:val="28"/>
          <w:szCs w:val="28"/>
          <w:lang w:val="ru-RU"/>
        </w:rPr>
      </w:pPr>
      <w:r w:rsidRPr="00265461">
        <w:rPr>
          <w:rFonts w:ascii="Times New Roman" w:hAnsi="Times New Roman" w:cs="Times New Roman"/>
          <w:sz w:val="28"/>
          <w:szCs w:val="28"/>
        </w:rPr>
        <w:t>Організаційні форми</w:t>
      </w:r>
      <w:r w:rsidR="0034740D" w:rsidRPr="00265461">
        <w:rPr>
          <w:rFonts w:ascii="Times New Roman" w:hAnsi="Times New Roman" w:cs="Times New Roman"/>
          <w:sz w:val="28"/>
          <w:szCs w:val="28"/>
        </w:rPr>
        <w:t xml:space="preserve"> адвока</w:t>
      </w:r>
      <w:r w:rsidRPr="00265461">
        <w:rPr>
          <w:rFonts w:ascii="Times New Roman" w:hAnsi="Times New Roman" w:cs="Times New Roman"/>
          <w:sz w:val="28"/>
          <w:szCs w:val="28"/>
        </w:rPr>
        <w:t>тського</w:t>
      </w:r>
      <w:r w:rsidR="0034740D" w:rsidRPr="00265461">
        <w:rPr>
          <w:rFonts w:ascii="Times New Roman" w:hAnsi="Times New Roman" w:cs="Times New Roman"/>
          <w:sz w:val="28"/>
          <w:szCs w:val="28"/>
        </w:rPr>
        <w:t xml:space="preserve"> самоврядування </w:t>
      </w:r>
      <w:r w:rsidR="00FB2528">
        <w:rPr>
          <w:rFonts w:ascii="Times New Roman" w:hAnsi="Times New Roman" w:cs="Times New Roman"/>
          <w:sz w:val="28"/>
          <w:szCs w:val="28"/>
        </w:rPr>
        <w:t>…………..15</w:t>
      </w:r>
    </w:p>
    <w:p w:rsidR="00265461" w:rsidRPr="00265461" w:rsidRDefault="00265461" w:rsidP="00CB0239">
      <w:pPr>
        <w:pStyle w:val="a3"/>
        <w:numPr>
          <w:ilvl w:val="1"/>
          <w:numId w:val="15"/>
        </w:numPr>
        <w:tabs>
          <w:tab w:val="left" w:pos="567"/>
        </w:tabs>
        <w:spacing w:after="0" w:line="360" w:lineRule="auto"/>
        <w:jc w:val="both"/>
        <w:rPr>
          <w:rFonts w:ascii="Times New Roman" w:hAnsi="Times New Roman" w:cs="Times New Roman"/>
          <w:sz w:val="28"/>
          <w:szCs w:val="28"/>
          <w:lang w:val="ru-RU"/>
        </w:rPr>
      </w:pPr>
      <w:r w:rsidRPr="00265461">
        <w:rPr>
          <w:rFonts w:ascii="Times New Roman" w:hAnsi="Times New Roman" w:cs="Times New Roman"/>
          <w:sz w:val="28"/>
          <w:szCs w:val="28"/>
        </w:rPr>
        <w:t>Забезпечення діяльності адвокатського самоврядування</w:t>
      </w:r>
      <w:r w:rsidR="00FB2528">
        <w:rPr>
          <w:rFonts w:ascii="Times New Roman" w:hAnsi="Times New Roman" w:cs="Times New Roman"/>
          <w:sz w:val="28"/>
          <w:szCs w:val="28"/>
        </w:rPr>
        <w:t>……….</w:t>
      </w:r>
      <w:r w:rsidR="00F11B0E">
        <w:rPr>
          <w:rFonts w:ascii="Times New Roman" w:hAnsi="Times New Roman" w:cs="Times New Roman"/>
          <w:sz w:val="28"/>
          <w:szCs w:val="28"/>
        </w:rPr>
        <w:t>22</w:t>
      </w:r>
    </w:p>
    <w:p w:rsidR="0034740D" w:rsidRPr="00FB2528" w:rsidRDefault="0034740D" w:rsidP="00CB0239">
      <w:pPr>
        <w:spacing w:after="0" w:line="360" w:lineRule="auto"/>
        <w:contextualSpacing/>
        <w:jc w:val="both"/>
        <w:rPr>
          <w:rFonts w:ascii="Times New Roman" w:hAnsi="Times New Roman" w:cs="Times New Roman"/>
          <w:sz w:val="28"/>
          <w:szCs w:val="28"/>
        </w:rPr>
      </w:pPr>
      <w:r w:rsidRPr="0034740D">
        <w:rPr>
          <w:rFonts w:ascii="Times New Roman" w:hAnsi="Times New Roman" w:cs="Times New Roman"/>
          <w:b/>
          <w:sz w:val="28"/>
          <w:szCs w:val="28"/>
        </w:rPr>
        <w:t xml:space="preserve">Розділ 3.  </w:t>
      </w:r>
      <w:r w:rsidR="00265461">
        <w:rPr>
          <w:rFonts w:ascii="Times New Roman" w:hAnsi="Times New Roman" w:cs="Times New Roman"/>
          <w:b/>
          <w:sz w:val="28"/>
          <w:szCs w:val="28"/>
        </w:rPr>
        <w:t>Вдосконалення незалежності адвокатури в умовах євроінтеграції</w:t>
      </w:r>
      <w:r w:rsidR="00F11B0E">
        <w:rPr>
          <w:rFonts w:ascii="Times New Roman" w:hAnsi="Times New Roman" w:cs="Times New Roman"/>
          <w:sz w:val="28"/>
          <w:szCs w:val="28"/>
        </w:rPr>
        <w:t>…………………………………………………………………...25</w:t>
      </w:r>
    </w:p>
    <w:p w:rsidR="00265461" w:rsidRPr="00265461" w:rsidRDefault="00265461" w:rsidP="00CB0239">
      <w:pPr>
        <w:spacing w:after="0" w:line="360" w:lineRule="auto"/>
        <w:ind w:left="708"/>
        <w:jc w:val="both"/>
        <w:rPr>
          <w:rFonts w:ascii="Times New Roman" w:hAnsi="Times New Roman" w:cs="Times New Roman"/>
          <w:sz w:val="28"/>
          <w:szCs w:val="28"/>
          <w:lang w:val="ru-RU"/>
        </w:rPr>
      </w:pPr>
      <w:r w:rsidRPr="00265461">
        <w:rPr>
          <w:rFonts w:ascii="Times New Roman" w:hAnsi="Times New Roman" w:cs="Times New Roman"/>
          <w:sz w:val="28"/>
          <w:szCs w:val="28"/>
          <w:lang w:val="ru-RU"/>
        </w:rPr>
        <w:t xml:space="preserve">3.1. </w:t>
      </w:r>
      <w:r w:rsidR="0010763B">
        <w:rPr>
          <w:rFonts w:ascii="Times New Roman" w:hAnsi="Times New Roman" w:cs="Times New Roman"/>
          <w:sz w:val="28"/>
          <w:szCs w:val="28"/>
          <w:lang w:val="ru-RU"/>
        </w:rPr>
        <w:tab/>
      </w:r>
      <w:r w:rsidRPr="00265461">
        <w:rPr>
          <w:rFonts w:ascii="Times New Roman" w:hAnsi="Times New Roman" w:cs="Times New Roman"/>
          <w:sz w:val="28"/>
          <w:szCs w:val="28"/>
          <w:lang w:val="ru-RU"/>
        </w:rPr>
        <w:t>Незалежність адвокатури у європейській та міжнародній практиці</w:t>
      </w:r>
      <w:r w:rsidR="00F11B0E">
        <w:rPr>
          <w:rFonts w:ascii="Times New Roman" w:hAnsi="Times New Roman" w:cs="Times New Roman"/>
          <w:sz w:val="28"/>
          <w:szCs w:val="28"/>
          <w:lang w:val="ru-RU"/>
        </w:rPr>
        <w:t>……………………………………………………………………25</w:t>
      </w:r>
    </w:p>
    <w:p w:rsidR="00265461" w:rsidRPr="00265461" w:rsidRDefault="00265461" w:rsidP="00CB0239">
      <w:pPr>
        <w:spacing w:after="0" w:line="360" w:lineRule="auto"/>
        <w:ind w:left="708"/>
        <w:jc w:val="both"/>
        <w:rPr>
          <w:rFonts w:ascii="Times New Roman" w:hAnsi="Times New Roman" w:cs="Times New Roman"/>
          <w:sz w:val="28"/>
          <w:szCs w:val="28"/>
          <w:lang w:val="ru-RU"/>
        </w:rPr>
      </w:pPr>
      <w:r w:rsidRPr="00265461">
        <w:rPr>
          <w:rFonts w:ascii="Times New Roman" w:hAnsi="Times New Roman" w:cs="Times New Roman"/>
          <w:sz w:val="28"/>
          <w:szCs w:val="28"/>
          <w:lang w:val="ru-RU"/>
        </w:rPr>
        <w:t xml:space="preserve">3.2. </w:t>
      </w:r>
      <w:r w:rsidR="0010763B">
        <w:rPr>
          <w:rFonts w:ascii="Times New Roman" w:hAnsi="Times New Roman" w:cs="Times New Roman"/>
          <w:sz w:val="28"/>
          <w:szCs w:val="28"/>
          <w:lang w:val="ru-RU"/>
        </w:rPr>
        <w:tab/>
      </w:r>
      <w:r w:rsidRPr="00265461">
        <w:rPr>
          <w:rFonts w:ascii="Times New Roman" w:hAnsi="Times New Roman" w:cs="Times New Roman"/>
          <w:sz w:val="28"/>
          <w:szCs w:val="28"/>
          <w:lang w:val="ru-RU"/>
        </w:rPr>
        <w:t xml:space="preserve">Шляхи вдосконалення забезпечення незалежності адвокатури в </w:t>
      </w:r>
      <w:r>
        <w:rPr>
          <w:rFonts w:ascii="Times New Roman" w:hAnsi="Times New Roman" w:cs="Times New Roman"/>
          <w:sz w:val="28"/>
          <w:szCs w:val="28"/>
          <w:lang w:val="ru-RU"/>
        </w:rPr>
        <w:t xml:space="preserve">   </w:t>
      </w:r>
      <w:r w:rsidRPr="00265461">
        <w:rPr>
          <w:rFonts w:ascii="Times New Roman" w:hAnsi="Times New Roman" w:cs="Times New Roman"/>
          <w:sz w:val="28"/>
          <w:szCs w:val="28"/>
          <w:lang w:val="ru-RU"/>
        </w:rPr>
        <w:t>Україні</w:t>
      </w:r>
      <w:r w:rsidR="00FB2528">
        <w:rPr>
          <w:rFonts w:ascii="Times New Roman" w:hAnsi="Times New Roman" w:cs="Times New Roman"/>
          <w:sz w:val="28"/>
          <w:szCs w:val="28"/>
          <w:lang w:val="ru-RU"/>
        </w:rPr>
        <w:t>.</w:t>
      </w:r>
      <w:r w:rsidR="00F11B0E">
        <w:rPr>
          <w:rFonts w:ascii="Times New Roman" w:hAnsi="Times New Roman" w:cs="Times New Roman"/>
          <w:sz w:val="28"/>
          <w:szCs w:val="28"/>
          <w:lang w:val="ru-RU"/>
        </w:rPr>
        <w:t>………………………………………………………………….....28</w:t>
      </w:r>
    </w:p>
    <w:p w:rsidR="0034740D" w:rsidRPr="0034740D" w:rsidRDefault="0034740D" w:rsidP="00CB0239">
      <w:pPr>
        <w:spacing w:after="0" w:line="360" w:lineRule="auto"/>
        <w:contextualSpacing/>
        <w:jc w:val="both"/>
        <w:rPr>
          <w:rFonts w:ascii="Times New Roman" w:hAnsi="Times New Roman" w:cs="Times New Roman"/>
          <w:sz w:val="28"/>
          <w:szCs w:val="28"/>
          <w:lang w:val="ru-RU"/>
        </w:rPr>
      </w:pPr>
      <w:r w:rsidRPr="0034740D">
        <w:rPr>
          <w:rFonts w:ascii="Times New Roman" w:hAnsi="Times New Roman" w:cs="Times New Roman"/>
          <w:sz w:val="28"/>
          <w:szCs w:val="28"/>
        </w:rPr>
        <w:t>Вис</w:t>
      </w:r>
      <w:r>
        <w:rPr>
          <w:rFonts w:ascii="Times New Roman" w:hAnsi="Times New Roman" w:cs="Times New Roman"/>
          <w:sz w:val="28"/>
          <w:szCs w:val="28"/>
        </w:rPr>
        <w:t>новки</w:t>
      </w:r>
      <w:r w:rsidR="00F11B0E">
        <w:rPr>
          <w:rFonts w:ascii="Times New Roman" w:hAnsi="Times New Roman" w:cs="Times New Roman"/>
          <w:sz w:val="28"/>
          <w:szCs w:val="28"/>
        </w:rPr>
        <w:t>…………………………………………………………………………31</w:t>
      </w:r>
    </w:p>
    <w:p w:rsidR="0034740D" w:rsidRDefault="0034740D" w:rsidP="00CB0239">
      <w:pPr>
        <w:spacing w:after="0" w:line="360" w:lineRule="auto"/>
        <w:contextualSpacing/>
        <w:jc w:val="both"/>
        <w:rPr>
          <w:rFonts w:ascii="Times New Roman" w:hAnsi="Times New Roman" w:cs="Times New Roman"/>
          <w:sz w:val="28"/>
          <w:szCs w:val="28"/>
        </w:rPr>
      </w:pPr>
      <w:r w:rsidRPr="0034740D">
        <w:rPr>
          <w:rFonts w:ascii="Times New Roman" w:hAnsi="Times New Roman" w:cs="Times New Roman"/>
          <w:sz w:val="28"/>
          <w:szCs w:val="28"/>
        </w:rPr>
        <w:t>Список</w:t>
      </w:r>
      <w:r w:rsidRPr="0034740D">
        <w:rPr>
          <w:rFonts w:ascii="Times New Roman" w:hAnsi="Times New Roman" w:cs="Times New Roman"/>
          <w:sz w:val="28"/>
          <w:szCs w:val="28"/>
          <w:lang w:val="ru-RU"/>
        </w:rPr>
        <w:t xml:space="preserve"> </w:t>
      </w:r>
      <w:r w:rsidRPr="0034740D">
        <w:rPr>
          <w:rFonts w:ascii="Times New Roman" w:hAnsi="Times New Roman" w:cs="Times New Roman"/>
          <w:sz w:val="28"/>
          <w:szCs w:val="28"/>
        </w:rPr>
        <w:t>використа</w:t>
      </w:r>
      <w:r w:rsidR="0010763B">
        <w:rPr>
          <w:rFonts w:ascii="Times New Roman" w:hAnsi="Times New Roman" w:cs="Times New Roman"/>
          <w:sz w:val="28"/>
          <w:szCs w:val="28"/>
        </w:rPr>
        <w:t>них джерел</w:t>
      </w:r>
      <w:r w:rsidR="00F11B0E">
        <w:rPr>
          <w:rFonts w:ascii="Times New Roman" w:hAnsi="Times New Roman" w:cs="Times New Roman"/>
          <w:sz w:val="28"/>
          <w:szCs w:val="28"/>
        </w:rPr>
        <w:t>…………………………………………………..35</w:t>
      </w:r>
    </w:p>
    <w:p w:rsidR="0010763B" w:rsidRDefault="0010763B" w:rsidP="00CB0239">
      <w:pPr>
        <w:spacing w:after="0" w:line="360" w:lineRule="auto"/>
        <w:contextualSpacing/>
        <w:jc w:val="both"/>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34740D">
      <w:pPr>
        <w:spacing w:after="0" w:line="360" w:lineRule="auto"/>
        <w:contextualSpacing/>
        <w:rPr>
          <w:rFonts w:ascii="Times New Roman" w:hAnsi="Times New Roman" w:cs="Times New Roman"/>
          <w:sz w:val="28"/>
          <w:szCs w:val="28"/>
        </w:rPr>
      </w:pPr>
    </w:p>
    <w:p w:rsidR="0010763B" w:rsidRDefault="0010763B" w:rsidP="0010763B">
      <w:pPr>
        <w:spacing w:after="0" w:line="360" w:lineRule="auto"/>
        <w:contextualSpacing/>
        <w:rPr>
          <w:rFonts w:ascii="Times New Roman" w:hAnsi="Times New Roman" w:cs="Times New Roman"/>
          <w:sz w:val="28"/>
          <w:szCs w:val="28"/>
        </w:rPr>
      </w:pPr>
    </w:p>
    <w:p w:rsidR="0010763B" w:rsidRDefault="0010763B" w:rsidP="001076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ВСТУП</w:t>
      </w:r>
    </w:p>
    <w:p w:rsidR="0010763B" w:rsidRDefault="0010763B" w:rsidP="0010763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Захист прав та свобод людини і громадянина є однією з найважливіших функцій кожної демократичної правової держави. Обов’язком такої держави є створення юридичного механізму забезпечення захисту прав громадян та юридичних гарантій такого захисту. Саме інститут адвокатури є інструментом таких гарантій, що має на меті надання професійної правової допомоги та захисту.</w:t>
      </w:r>
    </w:p>
    <w:p w:rsidR="0010763B" w:rsidRDefault="0010763B" w:rsidP="0010763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Адвокатура України як недержавний самоврядний інститут самостійно вирішує питання організації та діяльності адвокатури.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і вирішення питань дисциплінарної відповідальності адвокатів в Україні діє адвокатське самоврядування.</w:t>
      </w:r>
    </w:p>
    <w:p w:rsidR="0010763B" w:rsidRDefault="0010763B" w:rsidP="0010763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Враховуючи той факт, що адвокатура в Україні чекає на новий етап реформування, питання, що стосуються адвокатського реформування є досить актуальними.</w:t>
      </w:r>
    </w:p>
    <w:p w:rsidR="0010763B" w:rsidRDefault="0010763B" w:rsidP="0010763B">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Питаннями організації самоврядування адвокатури в Україні відображено у працях вітчизняних науковців та практиків, зокрема І.В.Голованя, І.Ю.Головацького, А.В.Іванцової, А.В.Козьміних, В.В.Нікітченка, І.С.Павчука, С.Ф.Сафулька, О.Д.Святоцького, В.О.Святоцької, Л.В.Тацій, С.Я.Фурси, О.Г.Яновської та ін. Дослідники аналізували різноманітні аспекти організації та функціонування адвокатури в Україні. Попри це питанню сучасної системи адвокатського самоврядування в Україні приділяється недостатня увага у працях вітчизняних науковців.</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Метою написання даної курсової роботи є дослідження здійснення адвокатського самоврядування.</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досягнення мети, необхідно виконати наступні завдання:</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CB0239">
        <w:rPr>
          <w:rFonts w:ascii="Times New Roman" w:hAnsi="Times New Roman" w:cs="Times New Roman"/>
          <w:sz w:val="28"/>
          <w:szCs w:val="28"/>
        </w:rPr>
        <w:t xml:space="preserve">  </w:t>
      </w:r>
      <w:r>
        <w:rPr>
          <w:rFonts w:ascii="Times New Roman" w:hAnsi="Times New Roman" w:cs="Times New Roman"/>
          <w:sz w:val="28"/>
          <w:szCs w:val="28"/>
        </w:rPr>
        <w:t>Визначити п</w:t>
      </w:r>
      <w:r w:rsidRPr="0010763B">
        <w:rPr>
          <w:rFonts w:ascii="Times New Roman" w:hAnsi="Times New Roman" w:cs="Times New Roman"/>
          <w:sz w:val="28"/>
          <w:szCs w:val="28"/>
        </w:rPr>
        <w:t>равовий статус інституту адвокатури</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 Дослідити реалізацію принципу незалежності у діяльності адвокатури</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Вивчити поняття адвокатського самоврядування та засади його здійснення</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CB0239">
        <w:rPr>
          <w:rFonts w:ascii="Times New Roman" w:hAnsi="Times New Roman" w:cs="Times New Roman"/>
          <w:sz w:val="28"/>
          <w:szCs w:val="28"/>
        </w:rPr>
        <w:t>З</w:t>
      </w:r>
      <w:r w:rsidR="00CB0239" w:rsidRPr="00782E46">
        <w:rPr>
          <w:rFonts w:ascii="Times New Roman" w:hAnsi="Times New Roman" w:cs="Times New Roman"/>
          <w:sz w:val="28"/>
          <w:szCs w:val="28"/>
          <w:lang w:val="ru-RU"/>
        </w:rPr>
        <w:t>’</w:t>
      </w:r>
      <w:r w:rsidR="00CB0239">
        <w:rPr>
          <w:rFonts w:ascii="Times New Roman" w:hAnsi="Times New Roman" w:cs="Times New Roman"/>
          <w:sz w:val="28"/>
          <w:szCs w:val="28"/>
        </w:rPr>
        <w:t>ясувати</w:t>
      </w:r>
      <w:r>
        <w:rPr>
          <w:rFonts w:ascii="Times New Roman" w:hAnsi="Times New Roman" w:cs="Times New Roman"/>
          <w:sz w:val="28"/>
          <w:szCs w:val="28"/>
        </w:rPr>
        <w:t xml:space="preserve"> організаційні форми адвокатського самоврядування</w:t>
      </w:r>
    </w:p>
    <w:p w:rsidR="00CB0239" w:rsidRDefault="00CB0239"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Розглянути забезпечення діяльності адвокатського самоврядування</w:t>
      </w:r>
    </w:p>
    <w:p w:rsidR="00CB0239" w:rsidRDefault="00CB0239"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Дослідити незалежність адвокатури у європейській та міжнародній практиці</w:t>
      </w:r>
    </w:p>
    <w:p w:rsidR="0010763B" w:rsidRDefault="00CB0239"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 Визначити шляхи вдосконалення забезпечення незалежності адвокатури в Україні</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Об’єктом даної роботи є адвокатська діяльність в Україні.</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Предметом даної роботи є адвокатське самоврядування в</w:t>
      </w:r>
      <w:r w:rsidRPr="0010763B">
        <w:rPr>
          <w:rFonts w:ascii="Times New Roman" w:hAnsi="Times New Roman" w:cs="Times New Roman"/>
          <w:sz w:val="28"/>
          <w:szCs w:val="28"/>
        </w:rPr>
        <w:t xml:space="preserve"> </w:t>
      </w:r>
      <w:r>
        <w:rPr>
          <w:rFonts w:ascii="Times New Roman" w:hAnsi="Times New Roman" w:cs="Times New Roman"/>
          <w:sz w:val="28"/>
          <w:szCs w:val="28"/>
        </w:rPr>
        <w:t>Україні.</w:t>
      </w:r>
    </w:p>
    <w:p w:rsidR="0010763B" w:rsidRDefault="0010763B" w:rsidP="0010763B">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Під час написання даної курсової роботи були використані як загальнонаукові (діалектичний, історичний, системний, метод порівняльно-правового аналізу, статистичний, моделювання та ін.) так і спеціальні (спеціально-юридичний аналіз норм чинного законодавства, логічний, граматичний та інші способи тлумачення нормативно-правових актів та ін.)методи.</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Структура курсової роботи. Курсова робота складається зі вступу, 3 розділів, </w:t>
      </w:r>
      <w:r w:rsidR="00CB0239">
        <w:rPr>
          <w:rFonts w:ascii="Times New Roman" w:hAnsi="Times New Roman" w:cs="Times New Roman"/>
          <w:sz w:val="28"/>
          <w:szCs w:val="28"/>
        </w:rPr>
        <w:t>7</w:t>
      </w:r>
      <w:r>
        <w:rPr>
          <w:rFonts w:ascii="Times New Roman" w:hAnsi="Times New Roman" w:cs="Times New Roman"/>
          <w:sz w:val="28"/>
          <w:szCs w:val="28"/>
        </w:rPr>
        <w:t xml:space="preserve"> підрозділів, висновків та</w:t>
      </w:r>
      <w:r w:rsidR="00CB0239">
        <w:rPr>
          <w:rFonts w:ascii="Times New Roman" w:hAnsi="Times New Roman" w:cs="Times New Roman"/>
          <w:sz w:val="28"/>
          <w:szCs w:val="28"/>
        </w:rPr>
        <w:t xml:space="preserve"> списку використаних джерел. </w:t>
      </w:r>
    </w:p>
    <w:p w:rsidR="0010763B" w:rsidRDefault="0010763B" w:rsidP="0010763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 розділі 1 надано загальну характеристику інституту адвокатури в Україні.</w:t>
      </w:r>
    </w:p>
    <w:p w:rsidR="0010763B" w:rsidRDefault="0010763B" w:rsidP="00CB0239">
      <w:pPr>
        <w:spacing w:after="0" w:line="36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У розділі </w:t>
      </w:r>
      <w:r w:rsidR="00CB0239">
        <w:rPr>
          <w:rFonts w:ascii="Times New Roman" w:hAnsi="Times New Roman" w:cs="Times New Roman"/>
          <w:sz w:val="28"/>
          <w:szCs w:val="28"/>
        </w:rPr>
        <w:t xml:space="preserve"> </w:t>
      </w:r>
      <w:r>
        <w:rPr>
          <w:rFonts w:ascii="Times New Roman" w:hAnsi="Times New Roman" w:cs="Times New Roman"/>
          <w:sz w:val="28"/>
          <w:szCs w:val="28"/>
        </w:rPr>
        <w:t>2</w:t>
      </w:r>
      <w:r w:rsidR="00CB0239">
        <w:rPr>
          <w:rFonts w:ascii="Times New Roman" w:hAnsi="Times New Roman" w:cs="Times New Roman"/>
          <w:sz w:val="28"/>
          <w:szCs w:val="28"/>
        </w:rPr>
        <w:t xml:space="preserve"> </w:t>
      </w:r>
      <w:r>
        <w:rPr>
          <w:rFonts w:ascii="Times New Roman" w:hAnsi="Times New Roman" w:cs="Times New Roman"/>
          <w:sz w:val="28"/>
          <w:szCs w:val="28"/>
        </w:rPr>
        <w:t xml:space="preserve"> детально розглянуто</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rPr>
        <w:t>особливості здійснення адвокатського самоврядування в Україні.</w:t>
      </w:r>
    </w:p>
    <w:p w:rsidR="0010763B" w:rsidRDefault="0010763B" w:rsidP="0010763B">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У розділі 3 досліджено актуальні питання щодо вдосконалення здійснення адвокатського самоврядування в Україні.</w:t>
      </w:r>
    </w:p>
    <w:p w:rsidR="0010763B" w:rsidRPr="0010763B" w:rsidRDefault="0010763B" w:rsidP="0034740D">
      <w:pPr>
        <w:spacing w:after="0" w:line="360" w:lineRule="auto"/>
        <w:contextualSpacing/>
        <w:rPr>
          <w:rFonts w:ascii="Times New Roman" w:hAnsi="Times New Roman" w:cs="Times New Roman"/>
          <w:sz w:val="28"/>
          <w:szCs w:val="28"/>
        </w:rPr>
      </w:pPr>
    </w:p>
    <w:p w:rsidR="0034740D" w:rsidRDefault="0034740D" w:rsidP="0034740D">
      <w:pPr>
        <w:spacing w:after="0" w:line="360" w:lineRule="auto"/>
        <w:contextualSpacing/>
        <w:jc w:val="both"/>
        <w:rPr>
          <w:rFonts w:ascii="Times New Roman" w:hAnsi="Times New Roman" w:cs="Times New Roman"/>
          <w:sz w:val="28"/>
          <w:szCs w:val="28"/>
        </w:rPr>
      </w:pPr>
    </w:p>
    <w:p w:rsidR="005B1416" w:rsidRDefault="005B1416"/>
    <w:p w:rsidR="005B1416" w:rsidRDefault="005B1416"/>
    <w:p w:rsidR="005B1416" w:rsidRPr="00E10509" w:rsidRDefault="005B1416" w:rsidP="005B1416">
      <w:pPr>
        <w:spacing w:after="0" w:line="360" w:lineRule="auto"/>
        <w:contextualSpacing/>
        <w:jc w:val="center"/>
        <w:rPr>
          <w:rFonts w:ascii="Times New Roman" w:hAnsi="Times New Roman" w:cs="Times New Roman"/>
          <w:b/>
          <w:sz w:val="28"/>
          <w:szCs w:val="28"/>
          <w:lang w:val="ru-RU"/>
        </w:rPr>
      </w:pPr>
      <w:r w:rsidRPr="00E10509">
        <w:rPr>
          <w:rFonts w:ascii="Times New Roman" w:hAnsi="Times New Roman" w:cs="Times New Roman"/>
          <w:b/>
          <w:sz w:val="28"/>
          <w:szCs w:val="28"/>
        </w:rPr>
        <w:lastRenderedPageBreak/>
        <w:t xml:space="preserve">Розділ 1 </w:t>
      </w:r>
      <w:r>
        <w:rPr>
          <w:rFonts w:ascii="Times New Roman" w:hAnsi="Times New Roman" w:cs="Times New Roman"/>
          <w:b/>
          <w:sz w:val="28"/>
          <w:szCs w:val="28"/>
        </w:rPr>
        <w:t>Загальні аспекти незалежності інституту адвокатури</w:t>
      </w:r>
    </w:p>
    <w:p w:rsidR="005B1416" w:rsidRPr="00E10509" w:rsidRDefault="005B1416" w:rsidP="005B1416">
      <w:pPr>
        <w:spacing w:after="0" w:line="360" w:lineRule="auto"/>
        <w:ind w:left="567"/>
        <w:contextualSpacing/>
        <w:jc w:val="center"/>
        <w:rPr>
          <w:rFonts w:ascii="Times New Roman" w:hAnsi="Times New Roman" w:cs="Times New Roman"/>
          <w:b/>
          <w:sz w:val="28"/>
          <w:szCs w:val="28"/>
        </w:rPr>
      </w:pPr>
      <w:r>
        <w:rPr>
          <w:rFonts w:ascii="Times New Roman" w:hAnsi="Times New Roman" w:cs="Times New Roman"/>
          <w:b/>
          <w:sz w:val="28"/>
          <w:szCs w:val="28"/>
        </w:rPr>
        <w:t>1.1. Правовий статус інститут адвокатури</w:t>
      </w:r>
    </w:p>
    <w:p w:rsidR="005B1416" w:rsidRPr="00C31BC9" w:rsidRDefault="005B1416" w:rsidP="005B1416">
      <w:pPr>
        <w:spacing w:after="0" w:line="360" w:lineRule="auto"/>
        <w:ind w:firstLine="851"/>
        <w:jc w:val="both"/>
        <w:rPr>
          <w:rFonts w:ascii="Times New Roman" w:hAnsi="Times New Roman" w:cs="Times New Roman"/>
          <w:sz w:val="28"/>
          <w:szCs w:val="28"/>
          <w:lang w:bidi="uk-UA"/>
        </w:rPr>
      </w:pPr>
      <w:r>
        <w:rPr>
          <w:rFonts w:ascii="Times New Roman" w:hAnsi="Times New Roman" w:cs="Times New Roman"/>
          <w:sz w:val="28"/>
          <w:szCs w:val="28"/>
          <w:lang w:bidi="uk-UA"/>
        </w:rPr>
        <w:t>Сутність будь-якого явища</w:t>
      </w:r>
      <w:r w:rsidRPr="00C31BC9">
        <w:rPr>
          <w:rFonts w:ascii="Times New Roman" w:hAnsi="Times New Roman" w:cs="Times New Roman"/>
          <w:sz w:val="28"/>
          <w:szCs w:val="28"/>
          <w:lang w:val="ru-RU" w:bidi="uk-UA"/>
        </w:rPr>
        <w:t xml:space="preserve"> </w:t>
      </w:r>
      <w:r w:rsidRPr="00C31BC9">
        <w:rPr>
          <w:rFonts w:ascii="Times New Roman" w:hAnsi="Times New Roman" w:cs="Times New Roman"/>
          <w:sz w:val="28"/>
          <w:szCs w:val="28"/>
          <w:lang w:bidi="uk-UA"/>
        </w:rPr>
        <w:t xml:space="preserve">визначається, в першу чергу, його </w:t>
      </w:r>
      <w:r>
        <w:rPr>
          <w:rFonts w:ascii="Times New Roman" w:hAnsi="Times New Roman" w:cs="Times New Roman"/>
          <w:sz w:val="28"/>
          <w:szCs w:val="28"/>
          <w:lang w:bidi="uk-UA"/>
        </w:rPr>
        <w:t>назвою. «Адвокатура»,</w:t>
      </w:r>
      <w:r w:rsidRPr="00C31BC9">
        <w:rPr>
          <w:rFonts w:ascii="Times New Roman" w:hAnsi="Times New Roman" w:cs="Times New Roman"/>
          <w:sz w:val="28"/>
          <w:szCs w:val="28"/>
          <w:lang w:val="ru-RU" w:bidi="uk-UA"/>
        </w:rPr>
        <w:t xml:space="preserve"> </w:t>
      </w:r>
      <w:r w:rsidRPr="00C31BC9">
        <w:rPr>
          <w:rFonts w:ascii="Times New Roman" w:hAnsi="Times New Roman" w:cs="Times New Roman"/>
          <w:sz w:val="28"/>
          <w:szCs w:val="28"/>
          <w:lang w:bidi="uk-UA"/>
        </w:rPr>
        <w:t xml:space="preserve">як і «адвокат», походить від латинського слова </w:t>
      </w:r>
      <w:r>
        <w:rPr>
          <w:rFonts w:ascii="Times New Roman" w:hAnsi="Times New Roman" w:cs="Times New Roman"/>
          <w:sz w:val="28"/>
          <w:szCs w:val="28"/>
          <w:lang w:bidi="uk-UA"/>
        </w:rPr>
        <w:t>«</w:t>
      </w:r>
      <w:r>
        <w:rPr>
          <w:rFonts w:ascii="Times New Roman" w:hAnsi="Times New Roman" w:cs="Times New Roman"/>
          <w:sz w:val="28"/>
          <w:szCs w:val="28"/>
          <w:lang w:val="en-US" w:bidi="uk-UA"/>
        </w:rPr>
        <w:t>advoctus</w:t>
      </w:r>
      <w:r>
        <w:rPr>
          <w:rFonts w:ascii="Times New Roman" w:hAnsi="Times New Roman" w:cs="Times New Roman"/>
          <w:sz w:val="28"/>
          <w:szCs w:val="28"/>
          <w:lang w:bidi="uk-UA"/>
        </w:rPr>
        <w:t>»</w:t>
      </w:r>
      <w:r w:rsidRPr="00C31BC9">
        <w:rPr>
          <w:rFonts w:ascii="Times New Roman" w:hAnsi="Times New Roman" w:cs="Times New Roman"/>
          <w:sz w:val="28"/>
          <w:szCs w:val="28"/>
          <w:lang w:bidi="uk-UA"/>
        </w:rPr>
        <w:br/>
        <w:t xml:space="preserve">у свою чергу похідного від </w:t>
      </w:r>
      <w:r>
        <w:rPr>
          <w:rFonts w:ascii="Times New Roman" w:hAnsi="Times New Roman" w:cs="Times New Roman"/>
          <w:sz w:val="28"/>
          <w:szCs w:val="28"/>
          <w:lang w:val="ru-RU" w:bidi="uk-UA"/>
        </w:rPr>
        <w:t>«</w:t>
      </w:r>
      <w:r>
        <w:rPr>
          <w:rFonts w:ascii="Times New Roman" w:hAnsi="Times New Roman" w:cs="Times New Roman"/>
          <w:sz w:val="28"/>
          <w:szCs w:val="28"/>
          <w:lang w:val="en-US" w:bidi="uk-UA"/>
        </w:rPr>
        <w:t>advocato</w:t>
      </w:r>
      <w:r>
        <w:rPr>
          <w:rFonts w:ascii="Times New Roman" w:hAnsi="Times New Roman" w:cs="Times New Roman"/>
          <w:sz w:val="28"/>
          <w:szCs w:val="28"/>
          <w:lang w:val="ru-RU" w:bidi="uk-UA"/>
        </w:rPr>
        <w:t>»</w:t>
      </w:r>
      <w:r>
        <w:rPr>
          <w:rFonts w:ascii="Times New Roman" w:hAnsi="Times New Roman" w:cs="Times New Roman"/>
          <w:sz w:val="28"/>
          <w:szCs w:val="28"/>
          <w:lang w:bidi="uk-UA"/>
        </w:rPr>
        <w:t xml:space="preserve"> «запрошую». Як бачимо, цей корінь не має</w:t>
      </w:r>
      <w:r w:rsidRPr="00C31BC9">
        <w:rPr>
          <w:rFonts w:ascii="Times New Roman" w:hAnsi="Times New Roman" w:cs="Times New Roman"/>
          <w:sz w:val="28"/>
          <w:szCs w:val="28"/>
          <w:lang w:bidi="uk-UA"/>
        </w:rPr>
        <w:t xml:space="preserve"> яскраво </w:t>
      </w:r>
      <w:r>
        <w:rPr>
          <w:rFonts w:ascii="Times New Roman" w:hAnsi="Times New Roman" w:cs="Times New Roman"/>
          <w:sz w:val="28"/>
          <w:szCs w:val="28"/>
          <w:lang w:bidi="uk-UA"/>
        </w:rPr>
        <w:t>вираженого юридичного</w:t>
      </w:r>
      <w:r w:rsidRPr="00C31BC9">
        <w:rPr>
          <w:rFonts w:ascii="Times New Roman" w:hAnsi="Times New Roman" w:cs="Times New Roman"/>
          <w:sz w:val="28"/>
          <w:szCs w:val="28"/>
          <w:lang w:val="ru-RU" w:bidi="uk-UA"/>
        </w:rPr>
        <w:t xml:space="preserve"> </w:t>
      </w:r>
      <w:r w:rsidRPr="00C31BC9">
        <w:rPr>
          <w:rFonts w:ascii="Times New Roman" w:hAnsi="Times New Roman" w:cs="Times New Roman"/>
          <w:sz w:val="28"/>
          <w:szCs w:val="28"/>
          <w:lang w:bidi="uk-UA"/>
        </w:rPr>
        <w:t xml:space="preserve">фарбування. Справа в тому, що в Стародавньому Римі, </w:t>
      </w:r>
      <w:r>
        <w:rPr>
          <w:rFonts w:ascii="Times New Roman" w:hAnsi="Times New Roman" w:cs="Times New Roman"/>
          <w:sz w:val="28"/>
          <w:szCs w:val="28"/>
          <w:lang w:bidi="uk-UA"/>
        </w:rPr>
        <w:t>в</w:t>
      </w:r>
      <w:r w:rsidRPr="00C31BC9">
        <w:rPr>
          <w:rFonts w:ascii="Times New Roman" w:hAnsi="Times New Roman" w:cs="Times New Roman"/>
          <w:sz w:val="28"/>
          <w:szCs w:val="28"/>
          <w:lang w:val="ru-RU" w:bidi="uk-UA"/>
        </w:rPr>
        <w:t xml:space="preserve"> </w:t>
      </w:r>
      <w:r w:rsidRPr="00C31BC9">
        <w:rPr>
          <w:rFonts w:ascii="Times New Roman" w:hAnsi="Times New Roman" w:cs="Times New Roman"/>
          <w:sz w:val="28"/>
          <w:szCs w:val="28"/>
          <w:lang w:bidi="uk-UA"/>
        </w:rPr>
        <w:t xml:space="preserve">міру ускладнення правових норм, громадяни, які не </w:t>
      </w:r>
      <w:r>
        <w:rPr>
          <w:rFonts w:ascii="Times New Roman" w:hAnsi="Times New Roman" w:cs="Times New Roman"/>
          <w:sz w:val="28"/>
          <w:szCs w:val="28"/>
          <w:lang w:bidi="uk-UA"/>
        </w:rPr>
        <w:t>мали</w:t>
      </w:r>
      <w:r w:rsidRPr="00C31BC9">
        <w:rPr>
          <w:rFonts w:ascii="Times New Roman" w:hAnsi="Times New Roman" w:cs="Times New Roman"/>
          <w:sz w:val="28"/>
          <w:szCs w:val="28"/>
          <w:lang w:val="ru-RU" w:bidi="uk-UA"/>
        </w:rPr>
        <w:t xml:space="preserve"> </w:t>
      </w:r>
      <w:r>
        <w:rPr>
          <w:rFonts w:ascii="Times New Roman" w:hAnsi="Times New Roman" w:cs="Times New Roman"/>
          <w:sz w:val="28"/>
          <w:szCs w:val="28"/>
          <w:lang w:val="en-US" w:bidi="uk-UA"/>
        </w:rPr>
        <w:t>c</w:t>
      </w:r>
      <w:r w:rsidRPr="00C31BC9">
        <w:rPr>
          <w:rFonts w:ascii="Times New Roman" w:hAnsi="Times New Roman" w:cs="Times New Roman"/>
          <w:sz w:val="28"/>
          <w:szCs w:val="28"/>
          <w:lang w:bidi="uk-UA"/>
        </w:rPr>
        <w:t>пеціа</w:t>
      </w:r>
      <w:r>
        <w:rPr>
          <w:rFonts w:ascii="Times New Roman" w:hAnsi="Times New Roman" w:cs="Times New Roman"/>
          <w:sz w:val="28"/>
          <w:szCs w:val="28"/>
          <w:lang w:bidi="uk-UA"/>
        </w:rPr>
        <w:t>л</w:t>
      </w:r>
      <w:r w:rsidRPr="00C31BC9">
        <w:rPr>
          <w:rFonts w:ascii="Times New Roman" w:hAnsi="Times New Roman" w:cs="Times New Roman"/>
          <w:sz w:val="28"/>
          <w:szCs w:val="28"/>
          <w:lang w:bidi="uk-UA"/>
        </w:rPr>
        <w:t>ьної підготовки, б</w:t>
      </w:r>
      <w:r>
        <w:rPr>
          <w:rFonts w:ascii="Times New Roman" w:hAnsi="Times New Roman" w:cs="Times New Roman"/>
          <w:sz w:val="28"/>
          <w:szCs w:val="28"/>
          <w:lang w:bidi="uk-UA"/>
        </w:rPr>
        <w:t>ули змушені звертатися по допо</w:t>
      </w:r>
      <w:r w:rsidRPr="00C31BC9">
        <w:rPr>
          <w:rFonts w:ascii="Times New Roman" w:hAnsi="Times New Roman" w:cs="Times New Roman"/>
          <w:sz w:val="28"/>
          <w:szCs w:val="28"/>
          <w:lang w:bidi="uk-UA"/>
        </w:rPr>
        <w:t xml:space="preserve">могу - запрошувати - для ведення справ у </w:t>
      </w:r>
      <w:r>
        <w:rPr>
          <w:rFonts w:ascii="Times New Roman" w:hAnsi="Times New Roman" w:cs="Times New Roman"/>
          <w:sz w:val="28"/>
          <w:szCs w:val="28"/>
          <w:lang w:bidi="uk-UA"/>
        </w:rPr>
        <w:t xml:space="preserve">суді осіб, які </w:t>
      </w:r>
      <w:r w:rsidRPr="00C31BC9">
        <w:rPr>
          <w:rFonts w:ascii="Times New Roman" w:hAnsi="Times New Roman" w:cs="Times New Roman"/>
          <w:sz w:val="28"/>
          <w:szCs w:val="28"/>
          <w:lang w:bidi="uk-UA"/>
        </w:rPr>
        <w:t>такою підготовкою володіють. Це і були адвокати.</w:t>
      </w:r>
    </w:p>
    <w:p w:rsidR="005B1416" w:rsidRPr="00C31BC9" w:rsidRDefault="005B1416" w:rsidP="005B1416">
      <w:pPr>
        <w:spacing w:after="0" w:line="360" w:lineRule="auto"/>
        <w:ind w:firstLine="851"/>
        <w:jc w:val="both"/>
        <w:rPr>
          <w:rFonts w:ascii="Times New Roman" w:hAnsi="Times New Roman" w:cs="Times New Roman"/>
          <w:sz w:val="28"/>
          <w:szCs w:val="28"/>
          <w:lang w:bidi="uk-UA"/>
        </w:rPr>
      </w:pPr>
      <w:r w:rsidRPr="00C31BC9">
        <w:rPr>
          <w:rFonts w:ascii="Times New Roman" w:hAnsi="Times New Roman" w:cs="Times New Roman"/>
          <w:sz w:val="28"/>
          <w:szCs w:val="28"/>
          <w:lang w:bidi="uk-UA"/>
        </w:rPr>
        <w:t xml:space="preserve">Відповідно до словника В.І. </w:t>
      </w:r>
      <w:r>
        <w:rPr>
          <w:rFonts w:ascii="Times New Roman" w:hAnsi="Times New Roman" w:cs="Times New Roman"/>
          <w:sz w:val="28"/>
          <w:szCs w:val="28"/>
          <w:lang w:bidi="uk-UA"/>
        </w:rPr>
        <w:t>Дал</w:t>
      </w:r>
      <w:r w:rsidRPr="00C31BC9">
        <w:rPr>
          <w:rFonts w:ascii="Times New Roman" w:hAnsi="Times New Roman" w:cs="Times New Roman"/>
          <w:sz w:val="28"/>
          <w:szCs w:val="28"/>
          <w:lang w:bidi="uk-UA"/>
        </w:rPr>
        <w:t xml:space="preserve">я, </w:t>
      </w:r>
      <w:r>
        <w:rPr>
          <w:rFonts w:ascii="Times New Roman" w:hAnsi="Times New Roman" w:cs="Times New Roman"/>
          <w:sz w:val="28"/>
          <w:szCs w:val="28"/>
          <w:lang w:bidi="uk-UA"/>
        </w:rPr>
        <w:t>адвокат - правозна</w:t>
      </w:r>
      <w:r w:rsidRPr="00C31BC9">
        <w:rPr>
          <w:rFonts w:ascii="Times New Roman" w:hAnsi="Times New Roman" w:cs="Times New Roman"/>
          <w:sz w:val="28"/>
          <w:szCs w:val="28"/>
          <w:lang w:bidi="uk-UA"/>
        </w:rPr>
        <w:t xml:space="preserve">вець, який бере на себе ведення позовів і </w:t>
      </w:r>
      <w:r>
        <w:rPr>
          <w:rFonts w:ascii="Times New Roman" w:hAnsi="Times New Roman" w:cs="Times New Roman"/>
          <w:sz w:val="28"/>
          <w:szCs w:val="28"/>
          <w:lang w:bidi="uk-UA"/>
        </w:rPr>
        <w:t>захист підсуд</w:t>
      </w:r>
      <w:r w:rsidRPr="00C31BC9">
        <w:rPr>
          <w:rFonts w:ascii="Times New Roman" w:hAnsi="Times New Roman" w:cs="Times New Roman"/>
          <w:sz w:val="28"/>
          <w:szCs w:val="28"/>
          <w:lang w:bidi="uk-UA"/>
        </w:rPr>
        <w:t xml:space="preserve">ного; приватний заступник по позовах, </w:t>
      </w:r>
      <w:r w:rsidRPr="00C31BC9">
        <w:rPr>
          <w:rFonts w:ascii="Times New Roman" w:hAnsi="Times New Roman" w:cs="Times New Roman"/>
          <w:sz w:val="28"/>
          <w:szCs w:val="28"/>
          <w:lang w:bidi="ru-RU"/>
        </w:rPr>
        <w:t xml:space="preserve">стряпчий, </w:t>
      </w:r>
      <w:r>
        <w:rPr>
          <w:rFonts w:ascii="Times New Roman" w:hAnsi="Times New Roman" w:cs="Times New Roman"/>
          <w:sz w:val="28"/>
          <w:szCs w:val="28"/>
          <w:lang w:bidi="uk-UA"/>
        </w:rPr>
        <w:t xml:space="preserve">ходок, </w:t>
      </w:r>
      <w:r w:rsidRPr="00C31BC9">
        <w:rPr>
          <w:rFonts w:ascii="Times New Roman" w:hAnsi="Times New Roman" w:cs="Times New Roman"/>
          <w:sz w:val="28"/>
          <w:szCs w:val="28"/>
          <w:lang w:bidi="uk-UA"/>
        </w:rPr>
        <w:t>ділок</w:t>
      </w:r>
      <w:r>
        <w:rPr>
          <w:rFonts w:ascii="Times New Roman" w:hAnsi="Times New Roman" w:cs="Times New Roman"/>
          <w:sz w:val="28"/>
          <w:szCs w:val="28"/>
          <w:lang w:val="ru-RU" w:bidi="uk-UA"/>
        </w:rPr>
        <w:t>.</w:t>
      </w:r>
      <w:r>
        <w:rPr>
          <w:rStyle w:val="a6"/>
          <w:rFonts w:ascii="Times New Roman" w:hAnsi="Times New Roman" w:cs="Times New Roman"/>
          <w:sz w:val="28"/>
          <w:szCs w:val="28"/>
          <w:lang w:bidi="uk-UA"/>
        </w:rPr>
        <w:footnoteReference w:id="1"/>
      </w:r>
      <w:r w:rsidRPr="00C31BC9">
        <w:rPr>
          <w:rFonts w:ascii="Times New Roman" w:hAnsi="Times New Roman" w:cs="Times New Roman"/>
          <w:sz w:val="28"/>
          <w:szCs w:val="28"/>
          <w:lang w:bidi="uk-UA"/>
        </w:rPr>
        <w:t xml:space="preserve"> В юридичному словнику-довідн</w:t>
      </w:r>
      <w:r>
        <w:rPr>
          <w:rFonts w:ascii="Times New Roman" w:hAnsi="Times New Roman" w:cs="Times New Roman"/>
          <w:sz w:val="28"/>
          <w:szCs w:val="28"/>
          <w:lang w:bidi="uk-UA"/>
        </w:rPr>
        <w:t>и</w:t>
      </w:r>
      <w:r w:rsidRPr="00C31BC9">
        <w:rPr>
          <w:rFonts w:ascii="Times New Roman" w:hAnsi="Times New Roman" w:cs="Times New Roman"/>
          <w:sz w:val="28"/>
          <w:szCs w:val="28"/>
          <w:lang w:bidi="uk-UA"/>
        </w:rPr>
        <w:t>ку</w:t>
      </w:r>
      <w:r>
        <w:rPr>
          <w:rFonts w:ascii="Times New Roman" w:hAnsi="Times New Roman" w:cs="Times New Roman"/>
          <w:sz w:val="28"/>
          <w:szCs w:val="28"/>
          <w:lang w:bidi="uk-UA"/>
        </w:rPr>
        <w:t xml:space="preserve"> </w:t>
      </w:r>
      <w:r w:rsidRPr="00C31BC9">
        <w:rPr>
          <w:rFonts w:ascii="Times New Roman" w:hAnsi="Times New Roman" w:cs="Times New Roman"/>
          <w:sz w:val="28"/>
          <w:szCs w:val="28"/>
          <w:lang w:bidi="uk-UA"/>
        </w:rPr>
        <w:t>зазн</w:t>
      </w:r>
      <w:r>
        <w:rPr>
          <w:rFonts w:ascii="Times New Roman" w:hAnsi="Times New Roman" w:cs="Times New Roman"/>
          <w:sz w:val="28"/>
          <w:szCs w:val="28"/>
          <w:lang w:bidi="uk-UA"/>
        </w:rPr>
        <w:t>а</w:t>
      </w:r>
      <w:r w:rsidRPr="00C31BC9">
        <w:rPr>
          <w:rFonts w:ascii="Times New Roman" w:hAnsi="Times New Roman" w:cs="Times New Roman"/>
          <w:sz w:val="28"/>
          <w:szCs w:val="28"/>
          <w:lang w:bidi="uk-UA"/>
        </w:rPr>
        <w:t xml:space="preserve">чено, що адвокат - це «той, хто </w:t>
      </w:r>
      <w:r>
        <w:rPr>
          <w:rFonts w:ascii="Times New Roman" w:hAnsi="Times New Roman" w:cs="Times New Roman"/>
          <w:sz w:val="28"/>
          <w:szCs w:val="28"/>
          <w:lang w:bidi="uk-UA"/>
        </w:rPr>
        <w:t xml:space="preserve">надає юридичну допомогу, </w:t>
      </w:r>
      <w:r w:rsidRPr="00C31BC9">
        <w:rPr>
          <w:rFonts w:ascii="Times New Roman" w:hAnsi="Times New Roman" w:cs="Times New Roman"/>
          <w:sz w:val="28"/>
          <w:szCs w:val="28"/>
          <w:lang w:bidi="uk-UA"/>
        </w:rPr>
        <w:t xml:space="preserve">здійснює правовий захист, проводить </w:t>
      </w:r>
      <w:r>
        <w:rPr>
          <w:rFonts w:ascii="Times New Roman" w:hAnsi="Times New Roman" w:cs="Times New Roman"/>
          <w:sz w:val="28"/>
          <w:szCs w:val="28"/>
          <w:lang w:bidi="uk-UA"/>
        </w:rPr>
        <w:t>справу</w:t>
      </w:r>
      <w:r w:rsidRPr="00C31BC9">
        <w:rPr>
          <w:rFonts w:ascii="Times New Roman" w:hAnsi="Times New Roman" w:cs="Times New Roman"/>
          <w:sz w:val="28"/>
          <w:szCs w:val="28"/>
          <w:lang w:bidi="uk-UA"/>
        </w:rPr>
        <w:t>»</w:t>
      </w:r>
      <w:r>
        <w:rPr>
          <w:rFonts w:ascii="Times New Roman" w:hAnsi="Times New Roman" w:cs="Times New Roman"/>
          <w:sz w:val="28"/>
          <w:szCs w:val="28"/>
          <w:lang w:bidi="uk-UA"/>
        </w:rPr>
        <w:t>.</w:t>
      </w:r>
      <w:r w:rsidRPr="00C31BC9">
        <w:rPr>
          <w:rFonts w:ascii="Times New Roman" w:hAnsi="Times New Roman" w:cs="Times New Roman"/>
          <w:sz w:val="28"/>
          <w:szCs w:val="28"/>
          <w:lang w:bidi="uk-UA"/>
        </w:rPr>
        <w:t xml:space="preserve"> </w:t>
      </w:r>
      <w:r>
        <w:rPr>
          <w:rStyle w:val="a6"/>
          <w:rFonts w:ascii="Times New Roman" w:hAnsi="Times New Roman" w:cs="Times New Roman"/>
          <w:sz w:val="28"/>
          <w:szCs w:val="28"/>
          <w:lang w:bidi="uk-UA"/>
        </w:rPr>
        <w:footnoteReference w:id="2"/>
      </w:r>
      <w:r>
        <w:rPr>
          <w:rFonts w:ascii="Times New Roman" w:hAnsi="Times New Roman" w:cs="Times New Roman"/>
          <w:sz w:val="28"/>
          <w:szCs w:val="28"/>
          <w:lang w:bidi="uk-UA"/>
        </w:rPr>
        <w:t xml:space="preserve">Ці </w:t>
      </w:r>
      <w:r w:rsidRPr="00C31BC9">
        <w:rPr>
          <w:rFonts w:ascii="Times New Roman" w:hAnsi="Times New Roman" w:cs="Times New Roman"/>
          <w:sz w:val="28"/>
          <w:szCs w:val="28"/>
          <w:lang w:bidi="uk-UA"/>
        </w:rPr>
        <w:t xml:space="preserve">визначення вказують на головну </w:t>
      </w:r>
      <w:r>
        <w:rPr>
          <w:rFonts w:ascii="Times New Roman" w:hAnsi="Times New Roman" w:cs="Times New Roman"/>
          <w:sz w:val="28"/>
          <w:szCs w:val="28"/>
          <w:lang w:bidi="uk-UA"/>
        </w:rPr>
        <w:t xml:space="preserve">відмінність адвоката від </w:t>
      </w:r>
      <w:r w:rsidRPr="00C31BC9">
        <w:rPr>
          <w:rFonts w:ascii="Times New Roman" w:hAnsi="Times New Roman" w:cs="Times New Roman"/>
          <w:sz w:val="28"/>
          <w:szCs w:val="28"/>
          <w:lang w:bidi="uk-UA"/>
        </w:rPr>
        <w:t xml:space="preserve">«просто» юриста - надання юридичної допомоги в </w:t>
      </w:r>
      <w:r>
        <w:rPr>
          <w:rFonts w:ascii="Times New Roman" w:hAnsi="Times New Roman" w:cs="Times New Roman"/>
          <w:sz w:val="28"/>
          <w:szCs w:val="28"/>
          <w:lang w:bidi="uk-UA"/>
        </w:rPr>
        <w:t>право</w:t>
      </w:r>
      <w:r w:rsidRPr="00C31BC9">
        <w:rPr>
          <w:rFonts w:ascii="Times New Roman" w:hAnsi="Times New Roman" w:cs="Times New Roman"/>
          <w:sz w:val="28"/>
          <w:szCs w:val="28"/>
          <w:lang w:bidi="uk-UA"/>
        </w:rPr>
        <w:t>охоронних органах, у першу чергу - в суді.</w:t>
      </w:r>
    </w:p>
    <w:p w:rsidR="005B1416" w:rsidRPr="002F1AB6" w:rsidRDefault="005B1416" w:rsidP="005B1416">
      <w:pPr>
        <w:spacing w:after="0" w:line="360" w:lineRule="auto"/>
        <w:ind w:firstLine="851"/>
        <w:jc w:val="both"/>
        <w:rPr>
          <w:rFonts w:ascii="Times New Roman" w:hAnsi="Times New Roman" w:cs="Times New Roman"/>
          <w:sz w:val="28"/>
          <w:szCs w:val="28"/>
          <w:lang w:bidi="uk-UA"/>
        </w:rPr>
      </w:pPr>
      <w:r w:rsidRPr="00C31BC9">
        <w:rPr>
          <w:rFonts w:ascii="Times New Roman" w:hAnsi="Times New Roman" w:cs="Times New Roman"/>
          <w:sz w:val="28"/>
          <w:szCs w:val="28"/>
          <w:lang w:bidi="uk-UA"/>
        </w:rPr>
        <w:t xml:space="preserve">Вважаємо дуже слушною думку С.В. </w:t>
      </w:r>
      <w:r>
        <w:rPr>
          <w:rFonts w:ascii="Times New Roman" w:hAnsi="Times New Roman" w:cs="Times New Roman"/>
          <w:sz w:val="28"/>
          <w:szCs w:val="28"/>
          <w:lang w:bidi="uk-UA"/>
        </w:rPr>
        <w:t>Васьковського,</w:t>
      </w:r>
      <w:r w:rsidRPr="00C31BC9">
        <w:rPr>
          <w:rFonts w:ascii="Times New Roman" w:hAnsi="Times New Roman" w:cs="Times New Roman"/>
          <w:sz w:val="28"/>
          <w:szCs w:val="28"/>
          <w:lang w:bidi="uk-UA"/>
        </w:rPr>
        <w:t>який ще у 1893 р. писав про</w:t>
      </w:r>
      <w:r>
        <w:rPr>
          <w:rFonts w:ascii="Times New Roman" w:hAnsi="Times New Roman" w:cs="Times New Roman"/>
          <w:sz w:val="28"/>
          <w:szCs w:val="28"/>
          <w:lang w:bidi="uk-UA"/>
        </w:rPr>
        <w:t xml:space="preserve"> сутність адвокатури: «На пер</w:t>
      </w:r>
      <w:r w:rsidRPr="00C31BC9">
        <w:rPr>
          <w:rFonts w:ascii="Times New Roman" w:hAnsi="Times New Roman" w:cs="Times New Roman"/>
          <w:sz w:val="28"/>
          <w:szCs w:val="28"/>
          <w:lang w:bidi="uk-UA"/>
        </w:rPr>
        <w:t>ших</w:t>
      </w:r>
      <w:r>
        <w:rPr>
          <w:rFonts w:ascii="Times New Roman" w:hAnsi="Times New Roman" w:cs="Times New Roman"/>
          <w:sz w:val="28"/>
          <w:szCs w:val="28"/>
          <w:lang w:bidi="uk-UA"/>
        </w:rPr>
        <w:t xml:space="preserve"> </w:t>
      </w:r>
      <w:r w:rsidRPr="00C31BC9">
        <w:rPr>
          <w:rFonts w:ascii="Times New Roman" w:hAnsi="Times New Roman" w:cs="Times New Roman"/>
          <w:sz w:val="28"/>
          <w:szCs w:val="28"/>
          <w:lang w:bidi="uk-UA"/>
        </w:rPr>
        <w:t>ступенях юридичн</w:t>
      </w:r>
      <w:r>
        <w:rPr>
          <w:rFonts w:ascii="Times New Roman" w:hAnsi="Times New Roman" w:cs="Times New Roman"/>
          <w:sz w:val="28"/>
          <w:szCs w:val="28"/>
          <w:lang w:bidi="uk-UA"/>
        </w:rPr>
        <w:t>ого розвитку людського суспіль</w:t>
      </w:r>
      <w:r w:rsidRPr="00C31BC9">
        <w:rPr>
          <w:rFonts w:ascii="Times New Roman" w:hAnsi="Times New Roman" w:cs="Times New Roman"/>
          <w:sz w:val="28"/>
          <w:szCs w:val="28"/>
          <w:lang w:bidi="uk-UA"/>
        </w:rPr>
        <w:t xml:space="preserve">ства, коли правові норми </w:t>
      </w:r>
      <w:r>
        <w:rPr>
          <w:rFonts w:ascii="Times New Roman" w:hAnsi="Times New Roman" w:cs="Times New Roman"/>
          <w:sz w:val="28"/>
          <w:szCs w:val="28"/>
          <w:lang w:bidi="uk-UA"/>
        </w:rPr>
        <w:t>є настільки простими і несклад</w:t>
      </w:r>
      <w:r w:rsidRPr="00C31BC9">
        <w:rPr>
          <w:rFonts w:ascii="Times New Roman" w:hAnsi="Times New Roman" w:cs="Times New Roman"/>
          <w:sz w:val="28"/>
          <w:szCs w:val="28"/>
          <w:lang w:bidi="uk-UA"/>
        </w:rPr>
        <w:t>ними, що доступні для ро</w:t>
      </w:r>
      <w:r>
        <w:rPr>
          <w:rFonts w:ascii="Times New Roman" w:hAnsi="Times New Roman" w:cs="Times New Roman"/>
          <w:sz w:val="28"/>
          <w:szCs w:val="28"/>
          <w:lang w:bidi="uk-UA"/>
        </w:rPr>
        <w:t xml:space="preserve">зуміння всіх і кожного, позивач </w:t>
      </w:r>
      <w:r w:rsidRPr="00C31BC9">
        <w:rPr>
          <w:rFonts w:ascii="Times New Roman" w:hAnsi="Times New Roman" w:cs="Times New Roman"/>
          <w:sz w:val="28"/>
          <w:szCs w:val="28"/>
          <w:lang w:bidi="uk-UA"/>
        </w:rPr>
        <w:t>ма</w:t>
      </w:r>
      <w:r>
        <w:rPr>
          <w:rFonts w:ascii="Times New Roman" w:hAnsi="Times New Roman" w:cs="Times New Roman"/>
          <w:sz w:val="28"/>
          <w:szCs w:val="28"/>
          <w:lang w:bidi="uk-UA"/>
        </w:rPr>
        <w:t>є</w:t>
      </w:r>
      <w:r w:rsidRPr="00C31BC9">
        <w:rPr>
          <w:rFonts w:ascii="Times New Roman" w:hAnsi="Times New Roman" w:cs="Times New Roman"/>
          <w:sz w:val="28"/>
          <w:szCs w:val="28"/>
          <w:lang w:bidi="uk-UA"/>
        </w:rPr>
        <w:t xml:space="preserve"> можливість вести спр</w:t>
      </w:r>
      <w:r>
        <w:rPr>
          <w:rFonts w:ascii="Times New Roman" w:hAnsi="Times New Roman" w:cs="Times New Roman"/>
          <w:sz w:val="28"/>
          <w:szCs w:val="28"/>
          <w:lang w:bidi="uk-UA"/>
        </w:rPr>
        <w:t xml:space="preserve">ави особисто, не звертаючись до </w:t>
      </w:r>
      <w:r w:rsidRPr="00C31BC9">
        <w:rPr>
          <w:rFonts w:ascii="Times New Roman" w:hAnsi="Times New Roman" w:cs="Times New Roman"/>
          <w:sz w:val="28"/>
          <w:szCs w:val="28"/>
          <w:lang w:bidi="uk-UA"/>
        </w:rPr>
        <w:t>сторонньої допомоги. А</w:t>
      </w:r>
      <w:r>
        <w:rPr>
          <w:rFonts w:ascii="Times New Roman" w:hAnsi="Times New Roman" w:cs="Times New Roman"/>
          <w:sz w:val="28"/>
          <w:szCs w:val="28"/>
          <w:lang w:bidi="uk-UA"/>
        </w:rPr>
        <w:t xml:space="preserve">ле з розвитком культури життєві </w:t>
      </w:r>
      <w:r w:rsidRPr="00C31BC9">
        <w:rPr>
          <w:rFonts w:ascii="Times New Roman" w:hAnsi="Times New Roman" w:cs="Times New Roman"/>
          <w:sz w:val="28"/>
          <w:szCs w:val="28"/>
          <w:lang w:bidi="uk-UA"/>
        </w:rPr>
        <w:t>відносини стають усе б</w:t>
      </w:r>
      <w:r>
        <w:rPr>
          <w:rFonts w:ascii="Times New Roman" w:hAnsi="Times New Roman" w:cs="Times New Roman"/>
          <w:sz w:val="28"/>
          <w:szCs w:val="28"/>
          <w:lang w:bidi="uk-UA"/>
        </w:rPr>
        <w:t>ільш різноманітними та заплута</w:t>
      </w:r>
      <w:r w:rsidRPr="00C31BC9">
        <w:rPr>
          <w:rFonts w:ascii="Times New Roman" w:hAnsi="Times New Roman" w:cs="Times New Roman"/>
          <w:sz w:val="28"/>
          <w:szCs w:val="28"/>
          <w:lang w:bidi="uk-UA"/>
        </w:rPr>
        <w:t>ними, а разом з тим ускл</w:t>
      </w:r>
      <w:r>
        <w:rPr>
          <w:rFonts w:ascii="Times New Roman" w:hAnsi="Times New Roman" w:cs="Times New Roman"/>
          <w:sz w:val="28"/>
          <w:szCs w:val="28"/>
          <w:lang w:bidi="uk-UA"/>
        </w:rPr>
        <w:t xml:space="preserve">аднюються і відповідні юридичні </w:t>
      </w:r>
      <w:r w:rsidRPr="00C31BC9">
        <w:rPr>
          <w:rFonts w:ascii="Times New Roman" w:hAnsi="Times New Roman" w:cs="Times New Roman"/>
          <w:sz w:val="28"/>
          <w:szCs w:val="28"/>
          <w:lang w:bidi="uk-UA"/>
        </w:rPr>
        <w:t>норми. Знання та застосовування їх стає складнішим для</w:t>
      </w:r>
      <w:r w:rsidRPr="00C31BC9">
        <w:rPr>
          <w:rFonts w:ascii="Times New Roman" w:hAnsi="Times New Roman" w:cs="Times New Roman"/>
          <w:sz w:val="28"/>
          <w:szCs w:val="28"/>
          <w:lang w:bidi="uk-UA"/>
        </w:rPr>
        <w:br/>
        <w:t>більшості громадян; поз</w:t>
      </w:r>
      <w:r>
        <w:rPr>
          <w:rFonts w:ascii="Times New Roman" w:hAnsi="Times New Roman" w:cs="Times New Roman"/>
          <w:sz w:val="28"/>
          <w:szCs w:val="28"/>
          <w:lang w:bidi="uk-UA"/>
        </w:rPr>
        <w:t>ивач, не маючи спеціальної під</w:t>
      </w:r>
      <w:r w:rsidRPr="00C31BC9">
        <w:rPr>
          <w:rFonts w:ascii="Times New Roman" w:hAnsi="Times New Roman" w:cs="Times New Roman"/>
          <w:sz w:val="28"/>
          <w:szCs w:val="28"/>
          <w:lang w:bidi="uk-UA"/>
        </w:rPr>
        <w:t>готовки, вже неспроможн</w:t>
      </w:r>
      <w:r>
        <w:rPr>
          <w:rFonts w:ascii="Times New Roman" w:hAnsi="Times New Roman" w:cs="Times New Roman"/>
          <w:sz w:val="28"/>
          <w:szCs w:val="28"/>
          <w:lang w:bidi="uk-UA"/>
        </w:rPr>
        <w:t>ий сам вести справи, йому необ</w:t>
      </w:r>
      <w:r w:rsidRPr="00C31BC9">
        <w:rPr>
          <w:rFonts w:ascii="Times New Roman" w:hAnsi="Times New Roman" w:cs="Times New Roman"/>
          <w:sz w:val="28"/>
          <w:szCs w:val="28"/>
          <w:lang w:bidi="uk-UA"/>
        </w:rPr>
        <w:t xml:space="preserve">хідна допомога людини, </w:t>
      </w:r>
      <w:r>
        <w:rPr>
          <w:rFonts w:ascii="Times New Roman" w:hAnsi="Times New Roman" w:cs="Times New Roman"/>
          <w:sz w:val="28"/>
          <w:szCs w:val="28"/>
          <w:lang w:bidi="uk-UA"/>
        </w:rPr>
        <w:t xml:space="preserve">яка добре ознайомлена з нормами </w:t>
      </w:r>
      <w:r w:rsidRPr="00C31BC9">
        <w:rPr>
          <w:rFonts w:ascii="Times New Roman" w:hAnsi="Times New Roman" w:cs="Times New Roman"/>
          <w:sz w:val="28"/>
          <w:szCs w:val="28"/>
          <w:lang w:bidi="uk-UA"/>
        </w:rPr>
        <w:t xml:space="preserve">матеріального права та формами процесу; </w:t>
      </w:r>
      <w:r>
        <w:rPr>
          <w:rFonts w:ascii="Times New Roman" w:hAnsi="Times New Roman" w:cs="Times New Roman"/>
          <w:sz w:val="28"/>
          <w:szCs w:val="28"/>
          <w:lang w:bidi="uk-UA"/>
        </w:rPr>
        <w:lastRenderedPageBreak/>
        <w:t>виникає потре</w:t>
      </w:r>
      <w:r w:rsidRPr="00C31BC9">
        <w:rPr>
          <w:rFonts w:ascii="Times New Roman" w:hAnsi="Times New Roman" w:cs="Times New Roman"/>
          <w:sz w:val="28"/>
          <w:szCs w:val="28"/>
          <w:lang w:bidi="uk-UA"/>
        </w:rPr>
        <w:t>ба в особливій групі осіб,</w:t>
      </w:r>
      <w:r>
        <w:rPr>
          <w:rFonts w:ascii="Times New Roman" w:hAnsi="Times New Roman" w:cs="Times New Roman"/>
          <w:sz w:val="28"/>
          <w:szCs w:val="28"/>
          <w:lang w:bidi="uk-UA"/>
        </w:rPr>
        <w:t xml:space="preserve"> які б спеціально займалися ви</w:t>
      </w:r>
      <w:r w:rsidRPr="00C31BC9">
        <w:rPr>
          <w:rFonts w:ascii="Times New Roman" w:hAnsi="Times New Roman" w:cs="Times New Roman"/>
          <w:sz w:val="28"/>
          <w:szCs w:val="28"/>
          <w:lang w:bidi="uk-UA"/>
        </w:rPr>
        <w:t>вченням законів і могл</w:t>
      </w:r>
      <w:r>
        <w:rPr>
          <w:rFonts w:ascii="Times New Roman" w:hAnsi="Times New Roman" w:cs="Times New Roman"/>
          <w:sz w:val="28"/>
          <w:szCs w:val="28"/>
          <w:lang w:bidi="uk-UA"/>
        </w:rPr>
        <w:t>и б надавати юридичну підтримку</w:t>
      </w:r>
      <w:r w:rsidRPr="00320B4C">
        <w:rPr>
          <w:rFonts w:ascii="Times New Roman" w:hAnsi="Times New Roman" w:cs="Times New Roman"/>
          <w:sz w:val="28"/>
          <w:szCs w:val="28"/>
          <w:lang w:bidi="uk-UA"/>
        </w:rPr>
        <w:t xml:space="preserve"> </w:t>
      </w:r>
      <w:r w:rsidRPr="00C31BC9">
        <w:rPr>
          <w:rFonts w:ascii="Times New Roman" w:hAnsi="Times New Roman" w:cs="Times New Roman"/>
          <w:sz w:val="28"/>
          <w:szCs w:val="28"/>
          <w:lang w:bidi="uk-UA"/>
        </w:rPr>
        <w:t>або здійснювати правозас</w:t>
      </w:r>
      <w:r>
        <w:rPr>
          <w:rFonts w:ascii="Times New Roman" w:hAnsi="Times New Roman" w:cs="Times New Roman"/>
          <w:sz w:val="28"/>
          <w:szCs w:val="28"/>
          <w:lang w:bidi="uk-UA"/>
        </w:rPr>
        <w:t xml:space="preserve">тупництво. Саме ці спеціалісти-правознавці одержали назву адвокатів. Отже, адвокатура </w:t>
      </w:r>
      <w:r>
        <w:rPr>
          <w:rFonts w:ascii="Times New Roman" w:hAnsi="Times New Roman" w:cs="Times New Roman"/>
          <w:sz w:val="28"/>
          <w:szCs w:val="28"/>
        </w:rPr>
        <w:t xml:space="preserve">у власному розумінні </w:t>
      </w:r>
      <w:r w:rsidRPr="00C31BC9">
        <w:rPr>
          <w:rFonts w:ascii="Times New Roman" w:hAnsi="Times New Roman" w:cs="Times New Roman"/>
          <w:sz w:val="28"/>
          <w:szCs w:val="28"/>
          <w:lang w:bidi="uk-UA"/>
        </w:rPr>
        <w:t>слов</w:t>
      </w:r>
      <w:r>
        <w:rPr>
          <w:rFonts w:ascii="Times New Roman" w:hAnsi="Times New Roman" w:cs="Times New Roman"/>
          <w:sz w:val="28"/>
          <w:szCs w:val="28"/>
          <w:lang w:bidi="uk-UA"/>
        </w:rPr>
        <w:t>а — правозаступництво, право</w:t>
      </w:r>
      <w:r w:rsidRPr="0051151E">
        <w:rPr>
          <w:rFonts w:ascii="Times New Roman" w:hAnsi="Times New Roman" w:cs="Times New Roman"/>
          <w:sz w:val="28"/>
          <w:szCs w:val="28"/>
          <w:lang w:bidi="uk-UA"/>
        </w:rPr>
        <w:t>-</w:t>
      </w:r>
      <w:r>
        <w:rPr>
          <w:rFonts w:ascii="Times New Roman" w:hAnsi="Times New Roman" w:cs="Times New Roman"/>
          <w:sz w:val="28"/>
          <w:szCs w:val="28"/>
          <w:lang w:bidi="uk-UA"/>
        </w:rPr>
        <w:t>за</w:t>
      </w:r>
      <w:r w:rsidRPr="00C31BC9">
        <w:rPr>
          <w:rFonts w:ascii="Times New Roman" w:hAnsi="Times New Roman" w:cs="Times New Roman"/>
          <w:sz w:val="28"/>
          <w:szCs w:val="28"/>
          <w:lang w:bidi="uk-UA"/>
        </w:rPr>
        <w:t>х</w:t>
      </w:r>
      <w:r>
        <w:rPr>
          <w:rFonts w:ascii="Times New Roman" w:hAnsi="Times New Roman" w:cs="Times New Roman"/>
          <w:sz w:val="28"/>
          <w:szCs w:val="28"/>
          <w:lang w:bidi="uk-UA"/>
        </w:rPr>
        <w:t>и</w:t>
      </w:r>
      <w:r w:rsidRPr="00C31BC9">
        <w:rPr>
          <w:rFonts w:ascii="Times New Roman" w:hAnsi="Times New Roman" w:cs="Times New Roman"/>
          <w:sz w:val="28"/>
          <w:szCs w:val="28"/>
          <w:lang w:bidi="uk-UA"/>
        </w:rPr>
        <w:t>ст, тобто, іншими с</w:t>
      </w:r>
      <w:r>
        <w:rPr>
          <w:rFonts w:ascii="Times New Roman" w:hAnsi="Times New Roman" w:cs="Times New Roman"/>
          <w:sz w:val="28"/>
          <w:szCs w:val="28"/>
          <w:lang w:bidi="uk-UA"/>
        </w:rPr>
        <w:t xml:space="preserve">ловами, — юридична допомога, що </w:t>
      </w:r>
      <w:r w:rsidRPr="00C31BC9">
        <w:rPr>
          <w:rFonts w:ascii="Times New Roman" w:hAnsi="Times New Roman" w:cs="Times New Roman"/>
          <w:sz w:val="28"/>
          <w:szCs w:val="28"/>
          <w:lang w:bidi="uk-UA"/>
        </w:rPr>
        <w:t>надається тим, хто її потребу є, спеціалістам</w:t>
      </w:r>
      <w:r>
        <w:rPr>
          <w:rFonts w:ascii="Times New Roman" w:hAnsi="Times New Roman" w:cs="Times New Roman"/>
          <w:sz w:val="28"/>
          <w:szCs w:val="28"/>
          <w:lang w:bidi="uk-UA"/>
        </w:rPr>
        <w:t>и-правознав</w:t>
      </w:r>
      <w:r w:rsidRPr="00C31BC9">
        <w:rPr>
          <w:rFonts w:ascii="Times New Roman" w:hAnsi="Times New Roman" w:cs="Times New Roman"/>
          <w:sz w:val="28"/>
          <w:szCs w:val="28"/>
          <w:lang w:bidi="uk-UA"/>
        </w:rPr>
        <w:t>цям</w:t>
      </w:r>
      <w:r>
        <w:rPr>
          <w:rFonts w:ascii="Times New Roman" w:hAnsi="Times New Roman" w:cs="Times New Roman"/>
          <w:sz w:val="28"/>
          <w:szCs w:val="28"/>
          <w:lang w:bidi="uk-UA"/>
        </w:rPr>
        <w:t>и</w:t>
      </w:r>
      <w:r w:rsidRPr="00C31BC9">
        <w:rPr>
          <w:rFonts w:ascii="Times New Roman" w:hAnsi="Times New Roman" w:cs="Times New Roman"/>
          <w:sz w:val="28"/>
          <w:szCs w:val="28"/>
          <w:lang w:bidi="uk-UA"/>
        </w:rPr>
        <w:t>»</w:t>
      </w:r>
      <w:r>
        <w:rPr>
          <w:rStyle w:val="a6"/>
          <w:rFonts w:ascii="Times New Roman" w:hAnsi="Times New Roman" w:cs="Times New Roman"/>
          <w:sz w:val="28"/>
          <w:szCs w:val="28"/>
          <w:lang w:bidi="uk-UA"/>
        </w:rPr>
        <w:footnoteReference w:id="3"/>
      </w:r>
    </w:p>
    <w:p w:rsidR="005B1416" w:rsidRPr="00367F27" w:rsidRDefault="005B1416" w:rsidP="005B1416">
      <w:pPr>
        <w:spacing w:after="0" w:line="360" w:lineRule="auto"/>
        <w:ind w:firstLine="851"/>
        <w:jc w:val="both"/>
        <w:rPr>
          <w:rFonts w:ascii="Times New Roman" w:hAnsi="Times New Roman" w:cs="Times New Roman"/>
          <w:sz w:val="28"/>
          <w:szCs w:val="28"/>
          <w:lang w:bidi="uk-UA"/>
        </w:rPr>
      </w:pPr>
      <w:r w:rsidRPr="00C31BC9">
        <w:rPr>
          <w:rFonts w:ascii="Times New Roman" w:hAnsi="Times New Roman" w:cs="Times New Roman"/>
          <w:sz w:val="28"/>
          <w:szCs w:val="28"/>
          <w:lang w:bidi="uk-UA"/>
        </w:rPr>
        <w:t>Українське законодавств</w:t>
      </w:r>
      <w:r>
        <w:rPr>
          <w:rFonts w:ascii="Times New Roman" w:hAnsi="Times New Roman" w:cs="Times New Roman"/>
          <w:sz w:val="28"/>
          <w:szCs w:val="28"/>
          <w:lang w:bidi="uk-UA"/>
        </w:rPr>
        <w:t xml:space="preserve">о вперше у ст. 1 Закону України </w:t>
      </w:r>
      <w:r w:rsidRPr="00C31BC9">
        <w:rPr>
          <w:rFonts w:ascii="Times New Roman" w:hAnsi="Times New Roman" w:cs="Times New Roman"/>
          <w:sz w:val="28"/>
          <w:szCs w:val="28"/>
          <w:lang w:bidi="uk-UA"/>
        </w:rPr>
        <w:t>«Про адвокатуру та адвокатськ</w:t>
      </w:r>
      <w:r>
        <w:rPr>
          <w:rFonts w:ascii="Times New Roman" w:hAnsi="Times New Roman" w:cs="Times New Roman"/>
          <w:sz w:val="28"/>
          <w:szCs w:val="28"/>
          <w:lang w:bidi="uk-UA"/>
        </w:rPr>
        <w:t xml:space="preserve">у діяльність» визначила </w:t>
      </w:r>
      <w:r w:rsidRPr="00C31BC9">
        <w:rPr>
          <w:rFonts w:ascii="Times New Roman" w:hAnsi="Times New Roman" w:cs="Times New Roman"/>
          <w:sz w:val="28"/>
          <w:szCs w:val="28"/>
          <w:lang w:bidi="uk-UA"/>
        </w:rPr>
        <w:t>поняття «адвокат» - фізич</w:t>
      </w:r>
      <w:r>
        <w:rPr>
          <w:rFonts w:ascii="Times New Roman" w:hAnsi="Times New Roman" w:cs="Times New Roman"/>
          <w:sz w:val="28"/>
          <w:szCs w:val="28"/>
          <w:lang w:bidi="uk-UA"/>
        </w:rPr>
        <w:t>на особа, яка здійснює адвокат</w:t>
      </w:r>
      <w:r w:rsidRPr="00C31BC9">
        <w:rPr>
          <w:rFonts w:ascii="Times New Roman" w:hAnsi="Times New Roman" w:cs="Times New Roman"/>
          <w:sz w:val="28"/>
          <w:szCs w:val="28"/>
          <w:lang w:bidi="uk-UA"/>
        </w:rPr>
        <w:t>ську діяльність на підстав</w:t>
      </w:r>
      <w:r>
        <w:rPr>
          <w:rFonts w:ascii="Times New Roman" w:hAnsi="Times New Roman" w:cs="Times New Roman"/>
          <w:sz w:val="28"/>
          <w:szCs w:val="28"/>
          <w:lang w:bidi="uk-UA"/>
        </w:rPr>
        <w:t xml:space="preserve">ах та в порядку, що передбачені </w:t>
      </w:r>
      <w:r w:rsidRPr="00C31BC9">
        <w:rPr>
          <w:rFonts w:ascii="Times New Roman" w:hAnsi="Times New Roman" w:cs="Times New Roman"/>
          <w:sz w:val="28"/>
          <w:szCs w:val="28"/>
          <w:lang w:bidi="uk-UA"/>
        </w:rPr>
        <w:t>цим Законом. Тут надається</w:t>
      </w:r>
      <w:r>
        <w:rPr>
          <w:rFonts w:ascii="Times New Roman" w:hAnsi="Times New Roman" w:cs="Times New Roman"/>
          <w:sz w:val="28"/>
          <w:szCs w:val="28"/>
          <w:lang w:bidi="uk-UA"/>
        </w:rPr>
        <w:t xml:space="preserve"> і визначення «адвокатської ді</w:t>
      </w:r>
      <w:r w:rsidRPr="00C31BC9">
        <w:rPr>
          <w:rFonts w:ascii="Times New Roman" w:hAnsi="Times New Roman" w:cs="Times New Roman"/>
          <w:sz w:val="28"/>
          <w:szCs w:val="28"/>
          <w:lang w:bidi="uk-UA"/>
        </w:rPr>
        <w:t>яльності». Це незалежна</w:t>
      </w:r>
      <w:r>
        <w:rPr>
          <w:rFonts w:ascii="Times New Roman" w:hAnsi="Times New Roman" w:cs="Times New Roman"/>
          <w:sz w:val="28"/>
          <w:szCs w:val="28"/>
          <w:lang w:bidi="uk-UA"/>
        </w:rPr>
        <w:t xml:space="preserve"> професійна діяльність адвоката </w:t>
      </w:r>
      <w:r w:rsidRPr="00C31BC9">
        <w:rPr>
          <w:rFonts w:ascii="Times New Roman" w:hAnsi="Times New Roman" w:cs="Times New Roman"/>
          <w:sz w:val="28"/>
          <w:szCs w:val="28"/>
          <w:lang w:bidi="uk-UA"/>
        </w:rPr>
        <w:t>щодо здійснення захисту</w:t>
      </w:r>
      <w:r>
        <w:rPr>
          <w:rFonts w:ascii="Times New Roman" w:hAnsi="Times New Roman" w:cs="Times New Roman"/>
          <w:sz w:val="28"/>
          <w:szCs w:val="28"/>
          <w:lang w:bidi="uk-UA"/>
        </w:rPr>
        <w:t>, представництва та надання ін</w:t>
      </w:r>
      <w:r w:rsidRPr="00C31BC9">
        <w:rPr>
          <w:rFonts w:ascii="Times New Roman" w:hAnsi="Times New Roman" w:cs="Times New Roman"/>
          <w:sz w:val="28"/>
          <w:szCs w:val="28"/>
          <w:lang w:bidi="uk-UA"/>
        </w:rPr>
        <w:t xml:space="preserve">ших видів правової допомоги клієнту </w:t>
      </w:r>
      <w:r>
        <w:rPr>
          <w:rStyle w:val="a6"/>
          <w:rFonts w:ascii="Times New Roman" w:hAnsi="Times New Roman" w:cs="Times New Roman"/>
          <w:sz w:val="28"/>
          <w:szCs w:val="28"/>
          <w:lang w:bidi="uk-UA"/>
        </w:rPr>
        <w:footnoteReference w:id="4"/>
      </w:r>
    </w:p>
    <w:p w:rsidR="005B1416" w:rsidRPr="00C31BC9" w:rsidRDefault="005B1416" w:rsidP="005B1416">
      <w:pPr>
        <w:spacing w:after="0" w:line="360" w:lineRule="auto"/>
        <w:ind w:firstLine="851"/>
        <w:jc w:val="both"/>
        <w:rPr>
          <w:rFonts w:ascii="Times New Roman" w:hAnsi="Times New Roman" w:cs="Times New Roman"/>
          <w:sz w:val="28"/>
          <w:szCs w:val="28"/>
          <w:lang w:bidi="uk-UA"/>
        </w:rPr>
      </w:pPr>
      <w:r w:rsidRPr="00C31BC9">
        <w:rPr>
          <w:rFonts w:ascii="Times New Roman" w:hAnsi="Times New Roman" w:cs="Times New Roman"/>
          <w:sz w:val="28"/>
          <w:szCs w:val="28"/>
          <w:lang w:bidi="uk-UA"/>
        </w:rPr>
        <w:t>У статті 2 вказаного</w:t>
      </w:r>
      <w:r>
        <w:rPr>
          <w:rFonts w:ascii="Times New Roman" w:hAnsi="Times New Roman" w:cs="Times New Roman"/>
          <w:sz w:val="28"/>
          <w:szCs w:val="28"/>
          <w:lang w:bidi="uk-UA"/>
        </w:rPr>
        <w:t xml:space="preserve"> Закону визначено, що адвокату</w:t>
      </w:r>
      <w:r w:rsidRPr="00C31BC9">
        <w:rPr>
          <w:rFonts w:ascii="Times New Roman" w:hAnsi="Times New Roman" w:cs="Times New Roman"/>
          <w:sz w:val="28"/>
          <w:szCs w:val="28"/>
          <w:lang w:bidi="uk-UA"/>
        </w:rPr>
        <w:t>ра України - недержавн</w:t>
      </w:r>
      <w:r>
        <w:rPr>
          <w:rFonts w:ascii="Times New Roman" w:hAnsi="Times New Roman" w:cs="Times New Roman"/>
          <w:sz w:val="28"/>
          <w:szCs w:val="28"/>
          <w:lang w:bidi="uk-UA"/>
        </w:rPr>
        <w:t>ий самоврядний інститут, що за</w:t>
      </w:r>
      <w:r w:rsidRPr="00C31BC9">
        <w:rPr>
          <w:rFonts w:ascii="Times New Roman" w:hAnsi="Times New Roman" w:cs="Times New Roman"/>
          <w:sz w:val="28"/>
          <w:szCs w:val="28"/>
          <w:lang w:bidi="uk-UA"/>
        </w:rPr>
        <w:t>безпечує здійснення зах</w:t>
      </w:r>
      <w:r>
        <w:rPr>
          <w:rFonts w:ascii="Times New Roman" w:hAnsi="Times New Roman" w:cs="Times New Roman"/>
          <w:sz w:val="28"/>
          <w:szCs w:val="28"/>
          <w:lang w:bidi="uk-UA"/>
        </w:rPr>
        <w:t xml:space="preserve">исту, представництва та наданні </w:t>
      </w:r>
      <w:r w:rsidRPr="00C31BC9">
        <w:rPr>
          <w:rFonts w:ascii="Times New Roman" w:hAnsi="Times New Roman" w:cs="Times New Roman"/>
          <w:sz w:val="28"/>
          <w:szCs w:val="28"/>
          <w:lang w:bidi="uk-UA"/>
        </w:rPr>
        <w:t>інших видів правової до</w:t>
      </w:r>
      <w:r>
        <w:rPr>
          <w:rFonts w:ascii="Times New Roman" w:hAnsi="Times New Roman" w:cs="Times New Roman"/>
          <w:sz w:val="28"/>
          <w:szCs w:val="28"/>
          <w:lang w:bidi="uk-UA"/>
        </w:rPr>
        <w:t xml:space="preserve">помоги на професійній основі, а </w:t>
      </w:r>
      <w:r w:rsidRPr="00C31BC9">
        <w:rPr>
          <w:rFonts w:ascii="Times New Roman" w:hAnsi="Times New Roman" w:cs="Times New Roman"/>
          <w:sz w:val="28"/>
          <w:szCs w:val="28"/>
          <w:lang w:bidi="uk-UA"/>
        </w:rPr>
        <w:t>також самостійно вирішу є питання організації і діяльності</w:t>
      </w:r>
      <w:r w:rsidRPr="00C31BC9">
        <w:rPr>
          <w:rFonts w:ascii="Times New Roman" w:hAnsi="Times New Roman" w:cs="Times New Roman"/>
          <w:sz w:val="28"/>
          <w:szCs w:val="28"/>
          <w:lang w:bidi="uk-UA"/>
        </w:rPr>
        <w:br/>
        <w:t>адвокатури в порядку, в</w:t>
      </w:r>
      <w:r>
        <w:rPr>
          <w:rFonts w:ascii="Times New Roman" w:hAnsi="Times New Roman" w:cs="Times New Roman"/>
          <w:sz w:val="28"/>
          <w:szCs w:val="28"/>
          <w:lang w:bidi="uk-UA"/>
        </w:rPr>
        <w:t>становленому цим Законом. Адво</w:t>
      </w:r>
      <w:r w:rsidRPr="00C31BC9">
        <w:rPr>
          <w:rFonts w:ascii="Times New Roman" w:hAnsi="Times New Roman" w:cs="Times New Roman"/>
          <w:sz w:val="28"/>
          <w:szCs w:val="28"/>
          <w:lang w:bidi="uk-UA"/>
        </w:rPr>
        <w:t xml:space="preserve">катуру України складають </w:t>
      </w:r>
      <w:r>
        <w:rPr>
          <w:rFonts w:ascii="Times New Roman" w:hAnsi="Times New Roman" w:cs="Times New Roman"/>
          <w:sz w:val="28"/>
          <w:szCs w:val="28"/>
          <w:lang w:bidi="uk-UA"/>
        </w:rPr>
        <w:t xml:space="preserve">усі адвокати України, які мають </w:t>
      </w:r>
      <w:r w:rsidRPr="00C31BC9">
        <w:rPr>
          <w:rFonts w:ascii="Times New Roman" w:hAnsi="Times New Roman" w:cs="Times New Roman"/>
          <w:sz w:val="28"/>
          <w:szCs w:val="28"/>
          <w:lang w:bidi="uk-UA"/>
        </w:rPr>
        <w:t>право здійснювати адвокатську діяльність.</w:t>
      </w:r>
      <w:r>
        <w:rPr>
          <w:rStyle w:val="a6"/>
          <w:rFonts w:ascii="Times New Roman" w:hAnsi="Times New Roman" w:cs="Times New Roman"/>
          <w:sz w:val="28"/>
          <w:szCs w:val="28"/>
          <w:lang w:bidi="uk-UA"/>
        </w:rPr>
        <w:footnoteReference w:id="5"/>
      </w:r>
    </w:p>
    <w:p w:rsidR="005B1416" w:rsidRDefault="005B1416" w:rsidP="005B1416">
      <w:pPr>
        <w:spacing w:after="0" w:line="360" w:lineRule="auto"/>
        <w:ind w:firstLine="851"/>
        <w:jc w:val="both"/>
        <w:rPr>
          <w:rFonts w:ascii="Times New Roman" w:hAnsi="Times New Roman" w:cs="Times New Roman"/>
          <w:sz w:val="28"/>
          <w:szCs w:val="28"/>
          <w:lang w:bidi="uk-UA"/>
        </w:rPr>
      </w:pPr>
      <w:r w:rsidRPr="00C31BC9">
        <w:rPr>
          <w:rFonts w:ascii="Times New Roman" w:hAnsi="Times New Roman" w:cs="Times New Roman"/>
          <w:sz w:val="28"/>
          <w:szCs w:val="28"/>
          <w:lang w:bidi="uk-UA"/>
        </w:rPr>
        <w:t xml:space="preserve">Звідси випливають </w:t>
      </w:r>
      <w:r>
        <w:rPr>
          <w:rFonts w:ascii="Times New Roman" w:hAnsi="Times New Roman" w:cs="Times New Roman"/>
          <w:sz w:val="28"/>
          <w:szCs w:val="28"/>
          <w:lang w:bidi="uk-UA"/>
        </w:rPr>
        <w:t xml:space="preserve">такі тези. По-перше, адвокатура </w:t>
      </w:r>
      <w:r w:rsidRPr="00C31BC9">
        <w:rPr>
          <w:rFonts w:ascii="Times New Roman" w:hAnsi="Times New Roman" w:cs="Times New Roman"/>
          <w:sz w:val="28"/>
          <w:szCs w:val="28"/>
          <w:lang w:bidi="uk-UA"/>
        </w:rPr>
        <w:t>- це професійне самовр</w:t>
      </w:r>
      <w:r>
        <w:rPr>
          <w:rFonts w:ascii="Times New Roman" w:hAnsi="Times New Roman" w:cs="Times New Roman"/>
          <w:sz w:val="28"/>
          <w:szCs w:val="28"/>
          <w:lang w:bidi="uk-UA"/>
        </w:rPr>
        <w:t xml:space="preserve">ядне громадське об’єднання. По- </w:t>
      </w:r>
      <w:r w:rsidRPr="00C31BC9">
        <w:rPr>
          <w:rFonts w:ascii="Times New Roman" w:hAnsi="Times New Roman" w:cs="Times New Roman"/>
          <w:sz w:val="28"/>
          <w:szCs w:val="28"/>
          <w:lang w:bidi="uk-UA"/>
        </w:rPr>
        <w:t>друге, завдання адвокату</w:t>
      </w:r>
      <w:r>
        <w:rPr>
          <w:rFonts w:ascii="Times New Roman" w:hAnsi="Times New Roman" w:cs="Times New Roman"/>
          <w:sz w:val="28"/>
          <w:szCs w:val="28"/>
          <w:lang w:bidi="uk-UA"/>
        </w:rPr>
        <w:t>ри - надання фізичним і юридич</w:t>
      </w:r>
      <w:r w:rsidRPr="00C31BC9">
        <w:rPr>
          <w:rFonts w:ascii="Times New Roman" w:hAnsi="Times New Roman" w:cs="Times New Roman"/>
          <w:sz w:val="28"/>
          <w:szCs w:val="28"/>
          <w:lang w:bidi="uk-UA"/>
        </w:rPr>
        <w:t>ним особам усіх видів юридичн</w:t>
      </w:r>
      <w:r>
        <w:rPr>
          <w:rFonts w:ascii="Times New Roman" w:hAnsi="Times New Roman" w:cs="Times New Roman"/>
          <w:sz w:val="28"/>
          <w:szCs w:val="28"/>
          <w:lang w:bidi="uk-UA"/>
        </w:rPr>
        <w:t>ої допомоги. По-третє,</w:t>
      </w:r>
      <w:r>
        <w:rPr>
          <w:rFonts w:ascii="Times New Roman" w:hAnsi="Times New Roman" w:cs="Times New Roman"/>
          <w:sz w:val="28"/>
          <w:szCs w:val="28"/>
          <w:lang w:bidi="uk-UA"/>
        </w:rPr>
        <w:br/>
        <w:t>адвокату</w:t>
      </w:r>
      <w:r w:rsidRPr="00C31BC9">
        <w:rPr>
          <w:rFonts w:ascii="Times New Roman" w:hAnsi="Times New Roman" w:cs="Times New Roman"/>
          <w:sz w:val="28"/>
          <w:szCs w:val="28"/>
          <w:lang w:bidi="uk-UA"/>
        </w:rPr>
        <w:t>ра - один із важливих п</w:t>
      </w:r>
      <w:r>
        <w:rPr>
          <w:rFonts w:ascii="Times New Roman" w:hAnsi="Times New Roman" w:cs="Times New Roman"/>
          <w:sz w:val="28"/>
          <w:szCs w:val="28"/>
          <w:lang w:bidi="uk-UA"/>
        </w:rPr>
        <w:t xml:space="preserve">равозахисник інститутів </w:t>
      </w:r>
      <w:r w:rsidRPr="00C31BC9">
        <w:rPr>
          <w:rFonts w:ascii="Times New Roman" w:hAnsi="Times New Roman" w:cs="Times New Roman"/>
          <w:sz w:val="28"/>
          <w:szCs w:val="28"/>
          <w:lang w:bidi="uk-UA"/>
        </w:rPr>
        <w:t>громадянського сусп</w:t>
      </w:r>
      <w:r>
        <w:rPr>
          <w:rFonts w:ascii="Times New Roman" w:hAnsi="Times New Roman" w:cs="Times New Roman"/>
          <w:sz w:val="28"/>
          <w:szCs w:val="28"/>
          <w:lang w:bidi="uk-UA"/>
        </w:rPr>
        <w:t xml:space="preserve">ільства, який здійснює державну </w:t>
      </w:r>
      <w:r w:rsidRPr="00C31BC9">
        <w:rPr>
          <w:rFonts w:ascii="Times New Roman" w:hAnsi="Times New Roman" w:cs="Times New Roman"/>
          <w:sz w:val="28"/>
          <w:szCs w:val="28"/>
          <w:lang w:bidi="uk-UA"/>
        </w:rPr>
        <w:t>функцію.</w:t>
      </w:r>
    </w:p>
    <w:p w:rsidR="00692CA9" w:rsidRDefault="00692CA9" w:rsidP="00FB2528">
      <w:pPr>
        <w:spacing w:after="0" w:line="360" w:lineRule="auto"/>
        <w:jc w:val="both"/>
        <w:rPr>
          <w:rFonts w:ascii="Times New Roman" w:hAnsi="Times New Roman" w:cs="Times New Roman"/>
          <w:sz w:val="28"/>
          <w:szCs w:val="28"/>
          <w:lang w:bidi="uk-UA"/>
        </w:rPr>
      </w:pPr>
    </w:p>
    <w:p w:rsidR="00FB2528" w:rsidRDefault="00FB2528" w:rsidP="00FB2528">
      <w:pPr>
        <w:spacing w:after="0" w:line="360" w:lineRule="auto"/>
        <w:jc w:val="both"/>
        <w:rPr>
          <w:rFonts w:ascii="Times New Roman" w:hAnsi="Times New Roman" w:cs="Times New Roman"/>
          <w:sz w:val="28"/>
          <w:szCs w:val="28"/>
          <w:lang w:bidi="uk-UA"/>
        </w:rPr>
      </w:pPr>
    </w:p>
    <w:p w:rsidR="00692CA9" w:rsidRPr="006579BE" w:rsidRDefault="00692CA9" w:rsidP="00692CA9">
      <w:pPr>
        <w:spacing w:after="0" w:line="360" w:lineRule="auto"/>
        <w:ind w:left="567"/>
        <w:contextualSpacing/>
        <w:jc w:val="center"/>
        <w:rPr>
          <w:rFonts w:ascii="Times New Roman" w:hAnsi="Times New Roman" w:cs="Times New Roman"/>
          <w:b/>
          <w:sz w:val="28"/>
          <w:szCs w:val="28"/>
        </w:rPr>
      </w:pPr>
      <w:r w:rsidRPr="006579BE">
        <w:rPr>
          <w:rFonts w:ascii="Times New Roman" w:hAnsi="Times New Roman" w:cs="Times New Roman"/>
          <w:b/>
          <w:sz w:val="28"/>
          <w:szCs w:val="28"/>
        </w:rPr>
        <w:lastRenderedPageBreak/>
        <w:t xml:space="preserve">1.2.  </w:t>
      </w:r>
      <w:r>
        <w:rPr>
          <w:rFonts w:ascii="Times New Roman" w:hAnsi="Times New Roman" w:cs="Times New Roman"/>
          <w:b/>
          <w:sz w:val="28"/>
          <w:szCs w:val="28"/>
        </w:rPr>
        <w:t>Реалізація принципу незалежності у діяльності адвокатури</w:t>
      </w:r>
    </w:p>
    <w:p w:rsidR="00692CA9" w:rsidRPr="00692CA9" w:rsidRDefault="00692CA9" w:rsidP="00692CA9">
      <w:pPr>
        <w:spacing w:after="0" w:line="360" w:lineRule="auto"/>
        <w:ind w:firstLine="851"/>
        <w:jc w:val="both"/>
        <w:rPr>
          <w:rFonts w:ascii="Times New Roman" w:hAnsi="Times New Roman" w:cs="Times New Roman"/>
          <w:sz w:val="28"/>
          <w:szCs w:val="28"/>
        </w:rPr>
      </w:pPr>
      <w:r w:rsidRPr="00692CA9">
        <w:rPr>
          <w:rFonts w:ascii="Times New Roman" w:hAnsi="Times New Roman" w:cs="Times New Roman"/>
          <w:sz w:val="28"/>
          <w:szCs w:val="28"/>
        </w:rPr>
        <w:t>Власне поняття «принципів адвокатської діяльності» не закріплено на законодавчому рівні. В науці це питання також є проблематичним. Тому, аналізуючи терміни «принцип» та «адвокатська діяльність», можна вивести поняття «принципів адвокатської діяльності». Якщо поняття «адвокатська діяльність» було вже розглянуто вище, то поняття «принципи пра</w:t>
      </w:r>
      <w:r>
        <w:rPr>
          <w:rFonts w:ascii="Times New Roman" w:hAnsi="Times New Roman" w:cs="Times New Roman"/>
          <w:sz w:val="28"/>
          <w:szCs w:val="28"/>
        </w:rPr>
        <w:t>ва» в цілому потребує розгляду.</w:t>
      </w:r>
    </w:p>
    <w:p w:rsidR="00692CA9" w:rsidRDefault="00692CA9" w:rsidP="00692CA9">
      <w:pPr>
        <w:spacing w:after="0" w:line="360" w:lineRule="auto"/>
        <w:ind w:firstLine="851"/>
        <w:jc w:val="both"/>
        <w:rPr>
          <w:rFonts w:ascii="Times New Roman" w:hAnsi="Times New Roman" w:cs="Times New Roman"/>
          <w:sz w:val="28"/>
          <w:szCs w:val="28"/>
        </w:rPr>
      </w:pPr>
      <w:r w:rsidRPr="00692CA9">
        <w:rPr>
          <w:rFonts w:ascii="Times New Roman" w:hAnsi="Times New Roman" w:cs="Times New Roman"/>
          <w:sz w:val="28"/>
          <w:szCs w:val="28"/>
        </w:rPr>
        <w:t>Принципи права - це провідні засади, ідеї права, які в конкретному вигляді характеризують його зміст, визначають спрямованість правового регулювання. Вони зумовлені об'єктивними закономірностями існування і розвитку людини та суспільства</w:t>
      </w:r>
    </w:p>
    <w:p w:rsidR="00646F82" w:rsidRPr="00646F82" w:rsidRDefault="00646F82" w:rsidP="00646F82">
      <w:pPr>
        <w:spacing w:after="0" w:line="360" w:lineRule="auto"/>
        <w:ind w:firstLine="851"/>
        <w:jc w:val="both"/>
        <w:rPr>
          <w:rFonts w:ascii="Times New Roman" w:hAnsi="Times New Roman" w:cs="Times New Roman"/>
          <w:sz w:val="28"/>
          <w:szCs w:val="28"/>
          <w:lang w:bidi="uk-UA"/>
        </w:rPr>
      </w:pPr>
      <w:r w:rsidRPr="00646F82">
        <w:rPr>
          <w:rFonts w:ascii="Times New Roman" w:hAnsi="Times New Roman" w:cs="Times New Roman"/>
          <w:sz w:val="28"/>
          <w:szCs w:val="28"/>
          <w:lang w:bidi="uk-UA"/>
        </w:rPr>
        <w:t>Якщо говорити про принципи здійснення адвокатської діяльності в Україні, то на сьогоднішній день вони знайшли своє відображення у багатьох джерелах права, а саме: 1) Конституції України як в основному джерелі права для нашої держави, що закріплює у ст.8 принцип верховенства права, який є і п</w:t>
      </w:r>
      <w:r>
        <w:rPr>
          <w:rFonts w:ascii="Times New Roman" w:hAnsi="Times New Roman" w:cs="Times New Roman"/>
          <w:sz w:val="28"/>
          <w:szCs w:val="28"/>
          <w:lang w:bidi="uk-UA"/>
        </w:rPr>
        <w:t>ринципом діяльності адвокатів</w:t>
      </w:r>
      <w:r w:rsidRPr="00646F82">
        <w:rPr>
          <w:rFonts w:ascii="Times New Roman" w:hAnsi="Times New Roman" w:cs="Times New Roman"/>
          <w:sz w:val="28"/>
          <w:szCs w:val="28"/>
          <w:lang w:bidi="uk-UA"/>
        </w:rPr>
        <w:t xml:space="preserve">; 2) Законі України «Про адвокатуру та адвокатську діяльність», який закріплює принципи верховенства права, законності, незалежності, конфіденційності та принцип </w:t>
      </w:r>
      <w:r>
        <w:rPr>
          <w:rFonts w:ascii="Times New Roman" w:hAnsi="Times New Roman" w:cs="Times New Roman"/>
          <w:sz w:val="28"/>
          <w:szCs w:val="28"/>
          <w:lang w:bidi="uk-UA"/>
        </w:rPr>
        <w:t xml:space="preserve">уникнення конфлікту інтересів </w:t>
      </w:r>
      <w:r w:rsidRPr="00646F82">
        <w:rPr>
          <w:rFonts w:ascii="Times New Roman" w:hAnsi="Times New Roman" w:cs="Times New Roman"/>
          <w:sz w:val="28"/>
          <w:szCs w:val="28"/>
          <w:lang w:bidi="uk-UA"/>
        </w:rPr>
        <w:t>(зазначимо, що, в свою чергу, Закон України «Про адвокатуру» від 19 грудня 1992 року, що діяв до 14 серпня 2012 року, зазначав, що адвокатська діяльність здійснюється на принципах верховенства права, демократизму, гуманізму, нез</w:t>
      </w:r>
      <w:r>
        <w:rPr>
          <w:rFonts w:ascii="Times New Roman" w:hAnsi="Times New Roman" w:cs="Times New Roman"/>
          <w:sz w:val="28"/>
          <w:szCs w:val="28"/>
          <w:lang w:bidi="uk-UA"/>
        </w:rPr>
        <w:t>алежності та конфіденційності</w:t>
      </w:r>
      <w:r w:rsidRPr="00646F82">
        <w:rPr>
          <w:rFonts w:ascii="Times New Roman" w:hAnsi="Times New Roman" w:cs="Times New Roman"/>
          <w:sz w:val="28"/>
          <w:szCs w:val="28"/>
          <w:lang w:bidi="uk-UA"/>
        </w:rPr>
        <w:t>); 3)</w:t>
      </w:r>
      <w:r>
        <w:rPr>
          <w:rFonts w:ascii="Times New Roman" w:hAnsi="Times New Roman" w:cs="Times New Roman"/>
          <w:sz w:val="28"/>
          <w:szCs w:val="28"/>
          <w:lang w:bidi="uk-UA"/>
        </w:rPr>
        <w:t xml:space="preserve"> </w:t>
      </w:r>
      <w:r w:rsidRPr="00646F82">
        <w:rPr>
          <w:rFonts w:ascii="Times New Roman" w:hAnsi="Times New Roman" w:cs="Times New Roman"/>
          <w:sz w:val="28"/>
          <w:szCs w:val="28"/>
          <w:lang w:bidi="uk-UA"/>
        </w:rPr>
        <w:t>Основних положеннях про роль адвокатів, які говорять про пр</w:t>
      </w:r>
      <w:r>
        <w:rPr>
          <w:rFonts w:ascii="Times New Roman" w:hAnsi="Times New Roman" w:cs="Times New Roman"/>
          <w:sz w:val="28"/>
          <w:szCs w:val="28"/>
          <w:lang w:bidi="uk-UA"/>
        </w:rPr>
        <w:t xml:space="preserve">инципи законності та рівності </w:t>
      </w:r>
      <w:r w:rsidRPr="00646F82">
        <w:rPr>
          <w:rFonts w:ascii="Times New Roman" w:hAnsi="Times New Roman" w:cs="Times New Roman"/>
          <w:sz w:val="28"/>
          <w:szCs w:val="28"/>
          <w:lang w:bidi="uk-UA"/>
        </w:rPr>
        <w:t>4) Правилах адвокатської етики від 17.11.2012 року, що говорять нам про етичні принципи для здійсненн</w:t>
      </w:r>
      <w:r>
        <w:rPr>
          <w:rFonts w:ascii="Times New Roman" w:hAnsi="Times New Roman" w:cs="Times New Roman"/>
          <w:sz w:val="28"/>
          <w:szCs w:val="28"/>
          <w:lang w:bidi="uk-UA"/>
        </w:rPr>
        <w:t>я адвокатами своєї діяльності.</w:t>
      </w:r>
    </w:p>
    <w:p w:rsidR="00646F82" w:rsidRDefault="00646F82" w:rsidP="00646F82">
      <w:pPr>
        <w:spacing w:after="0" w:line="360" w:lineRule="auto"/>
        <w:ind w:firstLine="851"/>
        <w:jc w:val="both"/>
        <w:rPr>
          <w:rFonts w:ascii="Times New Roman" w:hAnsi="Times New Roman" w:cs="Times New Roman"/>
          <w:sz w:val="28"/>
          <w:szCs w:val="28"/>
          <w:lang w:bidi="uk-UA"/>
        </w:rPr>
      </w:pPr>
      <w:r w:rsidRPr="00646F82">
        <w:rPr>
          <w:rFonts w:ascii="Times New Roman" w:hAnsi="Times New Roman" w:cs="Times New Roman"/>
          <w:sz w:val="28"/>
          <w:szCs w:val="28"/>
          <w:lang w:bidi="uk-UA"/>
        </w:rPr>
        <w:t>Принципи адвокатської діяльності окремих зарубіжних країн закріплюються у спеціальних законах про адвокатуру та адвокатську діяльність, правилах адвокатської етики. Закріплені вони також в наступних джерелах права: 1) Загальному кодексі правил для адвокатів країн Європейського Співтовариства від 01.10.1</w:t>
      </w:r>
      <w:r>
        <w:rPr>
          <w:rFonts w:ascii="Times New Roman" w:hAnsi="Times New Roman" w:cs="Times New Roman"/>
          <w:sz w:val="28"/>
          <w:szCs w:val="28"/>
          <w:lang w:bidi="uk-UA"/>
        </w:rPr>
        <w:t>988 року</w:t>
      </w:r>
      <w:r w:rsidRPr="00646F82">
        <w:rPr>
          <w:rFonts w:ascii="Times New Roman" w:hAnsi="Times New Roman" w:cs="Times New Roman"/>
          <w:sz w:val="28"/>
          <w:szCs w:val="28"/>
          <w:lang w:bidi="uk-UA"/>
        </w:rPr>
        <w:t xml:space="preserve">; 2) Хартії </w:t>
      </w:r>
      <w:r w:rsidRPr="00646F82">
        <w:rPr>
          <w:rFonts w:ascii="Times New Roman" w:hAnsi="Times New Roman" w:cs="Times New Roman"/>
          <w:sz w:val="28"/>
          <w:szCs w:val="28"/>
          <w:lang w:bidi="uk-UA"/>
        </w:rPr>
        <w:lastRenderedPageBreak/>
        <w:t>основоположних принципів діяльності європейських адвокатів від 24.11.2006 року 26; 3) Кодексі поведінки європейських адвокатів та ін.</w:t>
      </w:r>
    </w:p>
    <w:p w:rsidR="00646F82" w:rsidRPr="00646F82" w:rsidRDefault="00646F82" w:rsidP="00646F82">
      <w:pPr>
        <w:spacing w:after="0" w:line="360" w:lineRule="auto"/>
        <w:ind w:firstLine="851"/>
        <w:jc w:val="both"/>
        <w:rPr>
          <w:rFonts w:ascii="Times New Roman" w:hAnsi="Times New Roman" w:cs="Times New Roman"/>
          <w:sz w:val="28"/>
          <w:szCs w:val="28"/>
          <w:lang w:bidi="uk-UA"/>
        </w:rPr>
      </w:pPr>
      <w:r w:rsidRPr="00646F82">
        <w:rPr>
          <w:rFonts w:ascii="Times New Roman" w:hAnsi="Times New Roman" w:cs="Times New Roman"/>
          <w:sz w:val="28"/>
          <w:szCs w:val="28"/>
          <w:lang w:bidi="uk-UA"/>
        </w:rPr>
        <w:t xml:space="preserve">Існують різноманітні класифікації принципів права, зокрема, в залежності </w:t>
      </w:r>
      <w:r>
        <w:rPr>
          <w:rFonts w:ascii="Times New Roman" w:hAnsi="Times New Roman" w:cs="Times New Roman"/>
          <w:sz w:val="28"/>
          <w:szCs w:val="28"/>
          <w:lang w:bidi="uk-UA"/>
        </w:rPr>
        <w:t>від поширення їх дії виділяють:</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 xml:space="preserve">1) загальні - до них належать: принципи верховенства права, соціальної справедливості, гуманізму, рівності громадян, демократизму, законності, взаємної відповідальності держави перед особою, а особи - перед державою, принцип поєднання </w:t>
      </w:r>
      <w:r>
        <w:rPr>
          <w:rFonts w:ascii="Times New Roman" w:hAnsi="Times New Roman" w:cs="Times New Roman"/>
          <w:sz w:val="28"/>
          <w:szCs w:val="28"/>
          <w:lang w:val="ru-RU" w:bidi="uk-UA"/>
        </w:rPr>
        <w:t>переконання та примусу в праві;</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2) галузеві - діють передусім у конкретній галузі, їх дія обмежується відповідним предметом пра</w:t>
      </w:r>
      <w:r>
        <w:rPr>
          <w:rFonts w:ascii="Times New Roman" w:hAnsi="Times New Roman" w:cs="Times New Roman"/>
          <w:sz w:val="28"/>
          <w:szCs w:val="28"/>
          <w:lang w:val="ru-RU" w:bidi="uk-UA"/>
        </w:rPr>
        <w:t>вового регулювання цієї галузі;</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3) міжгалузеві - їх дія поширюється на декілька галузей права, як</w:t>
      </w:r>
      <w:r>
        <w:rPr>
          <w:rFonts w:ascii="Times New Roman" w:hAnsi="Times New Roman" w:cs="Times New Roman"/>
          <w:sz w:val="28"/>
          <w:szCs w:val="28"/>
          <w:lang w:val="ru-RU" w:bidi="uk-UA"/>
        </w:rPr>
        <w:t>і мають певне близьке значення;</w:t>
      </w:r>
    </w:p>
    <w:p w:rsid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 xml:space="preserve">4) </w:t>
      </w:r>
      <w:r>
        <w:rPr>
          <w:rFonts w:ascii="Times New Roman" w:hAnsi="Times New Roman" w:cs="Times New Roman"/>
          <w:sz w:val="28"/>
          <w:szCs w:val="28"/>
          <w:lang w:val="ru-RU" w:bidi="uk-UA"/>
        </w:rPr>
        <w:t xml:space="preserve"> </w:t>
      </w:r>
      <w:r w:rsidRPr="00646F82">
        <w:rPr>
          <w:rFonts w:ascii="Times New Roman" w:hAnsi="Times New Roman" w:cs="Times New Roman"/>
          <w:sz w:val="28"/>
          <w:szCs w:val="28"/>
          <w:lang w:val="ru-RU" w:bidi="uk-UA"/>
        </w:rPr>
        <w:t>принципи інститутів - це основні ідеї, що лежать в основі побудови певного інституту права.</w:t>
      </w:r>
    </w:p>
    <w:p w:rsid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Принципи адвокатської діяльності можна умовно класифікувати на:</w:t>
      </w:r>
    </w:p>
    <w:p w:rsidR="00646F82" w:rsidRDefault="00646F82" w:rsidP="00646F82">
      <w:pPr>
        <w:spacing w:after="0" w:line="360" w:lineRule="auto"/>
        <w:ind w:firstLine="851"/>
        <w:jc w:val="both"/>
        <w:rPr>
          <w:rFonts w:ascii="Times New Roman" w:hAnsi="Times New Roman" w:cs="Times New Roman"/>
          <w:sz w:val="28"/>
          <w:szCs w:val="28"/>
          <w:lang w:val="ru-RU" w:bidi="uk-UA"/>
        </w:rPr>
      </w:pPr>
      <w:r>
        <w:rPr>
          <w:rFonts w:ascii="Times New Roman" w:hAnsi="Times New Roman" w:cs="Times New Roman"/>
          <w:sz w:val="28"/>
          <w:szCs w:val="28"/>
          <w:lang w:val="ru-RU" w:bidi="uk-UA"/>
        </w:rPr>
        <w:t xml:space="preserve"> 1) </w:t>
      </w:r>
      <w:r w:rsidRPr="00646F82">
        <w:rPr>
          <w:rFonts w:ascii="Times New Roman" w:hAnsi="Times New Roman" w:cs="Times New Roman"/>
          <w:sz w:val="28"/>
          <w:szCs w:val="28"/>
          <w:lang w:val="ru-RU" w:bidi="uk-UA"/>
        </w:rPr>
        <w:t xml:space="preserve">внутрішньодержані (вітчизняні): юридичні та етичні; </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Pr>
          <w:rFonts w:ascii="Times New Roman" w:hAnsi="Times New Roman" w:cs="Times New Roman"/>
          <w:sz w:val="28"/>
          <w:szCs w:val="28"/>
          <w:lang w:val="ru-RU" w:bidi="uk-UA"/>
        </w:rPr>
        <w:t xml:space="preserve"> 2)</w:t>
      </w:r>
      <w:r w:rsidRPr="00646F82">
        <w:rPr>
          <w:rFonts w:ascii="Times New Roman" w:hAnsi="Times New Roman" w:cs="Times New Roman"/>
          <w:sz w:val="28"/>
          <w:szCs w:val="28"/>
          <w:lang w:val="ru-RU" w:bidi="uk-UA"/>
        </w:rPr>
        <w:t>міжнародні (принципи адвокатської діяльності, закрі</w:t>
      </w:r>
      <w:r>
        <w:rPr>
          <w:rFonts w:ascii="Times New Roman" w:hAnsi="Times New Roman" w:cs="Times New Roman"/>
          <w:sz w:val="28"/>
          <w:szCs w:val="28"/>
          <w:lang w:val="ru-RU" w:bidi="uk-UA"/>
        </w:rPr>
        <w:t>плені у міжнародних договорах).</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Розглянемо найрозповсюдженіші (притаманні майже кожній державі світу) внутрішньодержавні юридичні пр</w:t>
      </w:r>
      <w:r>
        <w:rPr>
          <w:rFonts w:ascii="Times New Roman" w:hAnsi="Times New Roman" w:cs="Times New Roman"/>
          <w:sz w:val="28"/>
          <w:szCs w:val="28"/>
          <w:lang w:val="ru-RU" w:bidi="uk-UA"/>
        </w:rPr>
        <w:t>инципи адвокатської діяльності.</w:t>
      </w:r>
    </w:p>
    <w:p w:rsid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 xml:space="preserve">Принцип верховенства права. Зі Статуту Ради Європи вимога про визнання принципу верховенства права є складовою частиною </w:t>
      </w:r>
      <w:r>
        <w:rPr>
          <w:rFonts w:ascii="Times New Roman" w:hAnsi="Times New Roman" w:cs="Times New Roman"/>
          <w:sz w:val="28"/>
          <w:szCs w:val="28"/>
          <w:lang w:val="ru-RU" w:bidi="uk-UA"/>
        </w:rPr>
        <w:t>національної правової системи</w:t>
      </w:r>
      <w:r w:rsidRPr="00646F82">
        <w:rPr>
          <w:rFonts w:ascii="Times New Roman" w:hAnsi="Times New Roman" w:cs="Times New Roman"/>
          <w:sz w:val="28"/>
          <w:szCs w:val="28"/>
          <w:lang w:val="ru-RU" w:bidi="uk-UA"/>
        </w:rPr>
        <w:t>. Визнаючи принцип верховенства права, Конституція України створила належні умови ефективного захисту прав і свобод людини, ствердила, що національне законодавство не повинно суперечити природнім правам людини, зокрема, на життя, свободу, безпек</w:t>
      </w:r>
      <w:r>
        <w:rPr>
          <w:rFonts w:ascii="Times New Roman" w:hAnsi="Times New Roman" w:cs="Times New Roman"/>
          <w:sz w:val="28"/>
          <w:szCs w:val="28"/>
          <w:lang w:val="ru-RU" w:bidi="uk-UA"/>
        </w:rPr>
        <w:t xml:space="preserve">у, власність, рівність тощо. </w:t>
      </w:r>
      <w:r w:rsidRPr="00646F82">
        <w:rPr>
          <w:rFonts w:ascii="Times New Roman" w:hAnsi="Times New Roman" w:cs="Times New Roman"/>
          <w:sz w:val="28"/>
          <w:szCs w:val="28"/>
          <w:lang w:val="ru-RU" w:bidi="uk-UA"/>
        </w:rPr>
        <w:t>Для адвокатів принцип верховенства права набуває особливого значення, оскільки вони мають спрямовувати свою діяльність на захист загальновизнаних принципів і норм міжнародного права, основним пріоритетом якого є права і свободи людини і громадянина. Визнання</w:t>
      </w:r>
    </w:p>
    <w:p w:rsidR="00646F82" w:rsidRPr="00646F82" w:rsidRDefault="00646F82" w:rsidP="00646F82">
      <w:pPr>
        <w:spacing w:after="0" w:line="360" w:lineRule="auto"/>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lastRenderedPageBreak/>
        <w:t>дотримання принципу верховенства права є однією з основних і невід'ємних ознак правової держави, у побудові якої бере активну участь адвокатура, керуючись свої</w:t>
      </w:r>
      <w:r>
        <w:rPr>
          <w:rFonts w:ascii="Times New Roman" w:hAnsi="Times New Roman" w:cs="Times New Roman"/>
          <w:sz w:val="28"/>
          <w:szCs w:val="28"/>
          <w:lang w:val="ru-RU" w:bidi="uk-UA"/>
        </w:rPr>
        <w:t>м конституційним призначенням .</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У суспільстві, що грунтується на верховенстві права, адвокат виконує особливу роль. Обов'язки адвоката не обмежуються сумлінним виконанням того, що йому доручено виконувати в межах, дозволених законом. Адвокат має слугувати інтересам правосуддя, а також тим, чиї права і свободи йому довірено стверджувати і захищати, і обов'язком адвоката є не лише представляти справу клієнта, а й бути його порадником. Повага до професійної діяльності адвоката є суттєвою умовою для ствердження верховенства пра</w:t>
      </w:r>
      <w:r>
        <w:rPr>
          <w:rFonts w:ascii="Times New Roman" w:hAnsi="Times New Roman" w:cs="Times New Roman"/>
          <w:sz w:val="28"/>
          <w:szCs w:val="28"/>
          <w:lang w:val="ru-RU" w:bidi="uk-UA"/>
        </w:rPr>
        <w:t>ва і демократії у суспільстві .</w:t>
      </w:r>
    </w:p>
    <w:p w:rsidR="001D37BF" w:rsidRPr="00646F82" w:rsidRDefault="00646F82" w:rsidP="001D37BF">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Принцип законності знаходить безпосереднє закріплення в країнах приписового права, пострадянських державах (зокрема, і в Україні) і означає, що в своїй професійній діяльності адвокат (адвокатське бюро, адвокатське об’єднання) зобов’язаний використовувати всі свої знання та професійну майстерність для належного захисту й представництва прав та законних інтересів фізичних і юридичних осіб, дотримуючись джерел права країни, сприяти утвердженню та практичній реалізації принципів верховенства права та законності. Адвокат не може давати клієнту поради, свідомо спрямованих на полегшення скоєння правопорушень, або іншим чином умисно сприяти їх скоєнню його клієнтом або іншими особами. Адвокат не має права в своїй професійній діяльності вдаватися до засобів та методів, які суперечать чинним у державі джерелам права. У своєму приватному житті адвокат також зобов'язаний дотримуватися закону, не вчиняти правопорушень і не сприяти з уми</w:t>
      </w:r>
      <w:r>
        <w:rPr>
          <w:rFonts w:ascii="Times New Roman" w:hAnsi="Times New Roman" w:cs="Times New Roman"/>
          <w:sz w:val="28"/>
          <w:szCs w:val="28"/>
          <w:lang w:val="ru-RU" w:bidi="uk-UA"/>
        </w:rPr>
        <w:t>сно їх скоєнню іншими особами .</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 xml:space="preserve">Принцип незалежності: у Загальному кодексі правил для адвокатів держав Європейського Cпівтовариства наголошується на незалежності адвоката, під якою розуміється недопустимість підпорядкування адвоката будь-кому при виконанні своїх професійних доручень, впливу третіх осіб . Незалежність адвокатів при виконанні своїх функцій полягає, перш за все, у </w:t>
      </w:r>
      <w:r w:rsidRPr="00646F82">
        <w:rPr>
          <w:rFonts w:ascii="Times New Roman" w:hAnsi="Times New Roman" w:cs="Times New Roman"/>
          <w:sz w:val="28"/>
          <w:szCs w:val="28"/>
          <w:lang w:val="ru-RU" w:bidi="uk-UA"/>
        </w:rPr>
        <w:lastRenderedPageBreak/>
        <w:t>незалежності адвокатури від органів виконавчої, судової влади, а також об'єднань громадян (політичних партій, рухів та інших громадських організацій). Цей принцип забезпечується передусім громадським (недержавним) характером формування адвокатури як добровільного самостійного незалежного об'єднання професійних юристів і полягає в тому, що юридична допомога щодо захисту прав і законних інтересів особи здійснюється представниками незалежної юридичної професії. З метою додержання принципу незалежності в своїй діяльності адвокати повинні мати можливість виконувати свої обов'язки без будь-якого втручання, зокрема, з боку державних органів, а також без утиску власних інтересів . Адвокат не може працювати в суді, прокуратурі, нотаріаті (крім країн прецедентного (загального) права, в яких немає чіткої межі між адвокатською і нотаріальною діяльністю), органах внутрішніх справ, національної безпеки, державному управлінні 35. Принцип незалежності є основоположним у діяльності адвокатури, оскільки завдяки йому виконуються професійні повноваження адвокатів, спрямовані на захист прав і свобод людини, забезпечення конституційного пра</w:t>
      </w:r>
      <w:r>
        <w:rPr>
          <w:rFonts w:ascii="Times New Roman" w:hAnsi="Times New Roman" w:cs="Times New Roman"/>
          <w:sz w:val="28"/>
          <w:szCs w:val="28"/>
          <w:lang w:val="ru-RU" w:bidi="uk-UA"/>
        </w:rPr>
        <w:t>ва кожного на правову допомогу.</w:t>
      </w:r>
    </w:p>
    <w:p w:rsidR="00646F82" w:rsidRPr="00646F82" w:rsidRDefault="00646F82" w:rsidP="00646F82">
      <w:pPr>
        <w:spacing w:after="0" w:line="360" w:lineRule="auto"/>
        <w:ind w:firstLine="851"/>
        <w:jc w:val="both"/>
        <w:rPr>
          <w:rFonts w:ascii="Times New Roman" w:hAnsi="Times New Roman" w:cs="Times New Roman"/>
          <w:sz w:val="28"/>
          <w:szCs w:val="28"/>
          <w:lang w:val="ru-RU" w:bidi="uk-UA"/>
        </w:rPr>
      </w:pPr>
      <w:r w:rsidRPr="00646F82">
        <w:rPr>
          <w:rFonts w:ascii="Times New Roman" w:hAnsi="Times New Roman" w:cs="Times New Roman"/>
          <w:sz w:val="28"/>
          <w:szCs w:val="28"/>
          <w:lang w:val="ru-RU" w:bidi="uk-UA"/>
        </w:rPr>
        <w:t>Саме при реалізації завдань адвокатури, що полягають у сприянні людині захистити свої права від порушень, які допускаються, зокрема, й посадовими особами та державою, адвокатура має керуватися принципом незалежності. Без цього неможливо здійснювати професійну адвокатську діяльність, протистояти тим, хто діє поза правовим полем, порушує чинне законодавство, посягає на права і свободи людини і громадянина, на законні інтереси юридичних осіб тощо.</w:t>
      </w:r>
    </w:p>
    <w:p w:rsidR="005B1416" w:rsidRDefault="005B1416"/>
    <w:p w:rsidR="001D37BF" w:rsidRDefault="001D37BF"/>
    <w:p w:rsidR="001D37BF" w:rsidRDefault="001D37BF"/>
    <w:p w:rsidR="001D37BF" w:rsidRDefault="001D37BF"/>
    <w:p w:rsidR="001D37BF" w:rsidRPr="00860026" w:rsidRDefault="001D37BF" w:rsidP="001D37BF">
      <w:pPr>
        <w:spacing w:after="0" w:line="360" w:lineRule="auto"/>
        <w:contextualSpacing/>
        <w:jc w:val="center"/>
        <w:rPr>
          <w:rFonts w:ascii="Times New Roman" w:hAnsi="Times New Roman" w:cs="Times New Roman"/>
          <w:b/>
          <w:sz w:val="28"/>
          <w:szCs w:val="28"/>
        </w:rPr>
      </w:pPr>
      <w:r w:rsidRPr="00860026">
        <w:rPr>
          <w:rFonts w:ascii="Times New Roman" w:hAnsi="Times New Roman" w:cs="Times New Roman"/>
          <w:b/>
          <w:sz w:val="28"/>
          <w:szCs w:val="28"/>
        </w:rPr>
        <w:lastRenderedPageBreak/>
        <w:t xml:space="preserve">Розділ 2. </w:t>
      </w:r>
      <w:r>
        <w:rPr>
          <w:rFonts w:ascii="Times New Roman" w:hAnsi="Times New Roman" w:cs="Times New Roman"/>
          <w:b/>
          <w:sz w:val="28"/>
          <w:szCs w:val="28"/>
        </w:rPr>
        <w:t>Адвокатське самоврядування як гарантоване державою право адвокатів самостійно вирішувати питання організації та діяльності адвокатури</w:t>
      </w:r>
    </w:p>
    <w:p w:rsidR="001D37BF" w:rsidRDefault="001D37BF" w:rsidP="001D37BF">
      <w:pPr>
        <w:tabs>
          <w:tab w:val="left" w:pos="567"/>
        </w:tabs>
        <w:spacing w:after="0" w:line="360" w:lineRule="auto"/>
        <w:ind w:left="567"/>
        <w:contextualSpacing/>
        <w:jc w:val="center"/>
        <w:rPr>
          <w:rFonts w:ascii="Times New Roman" w:hAnsi="Times New Roman" w:cs="Times New Roman"/>
          <w:b/>
          <w:sz w:val="28"/>
          <w:szCs w:val="28"/>
        </w:rPr>
      </w:pPr>
      <w:r w:rsidRPr="00C306FA">
        <w:rPr>
          <w:rFonts w:ascii="Times New Roman" w:hAnsi="Times New Roman" w:cs="Times New Roman"/>
          <w:b/>
          <w:sz w:val="28"/>
          <w:szCs w:val="28"/>
        </w:rPr>
        <w:t>2.</w:t>
      </w:r>
      <w:r>
        <w:rPr>
          <w:rFonts w:ascii="Times New Roman" w:hAnsi="Times New Roman" w:cs="Times New Roman"/>
          <w:b/>
          <w:sz w:val="28"/>
          <w:szCs w:val="28"/>
        </w:rPr>
        <w:t xml:space="preserve">1. Поняття </w:t>
      </w:r>
      <w:r w:rsidRPr="00C306FA">
        <w:rPr>
          <w:rFonts w:ascii="Times New Roman" w:hAnsi="Times New Roman" w:cs="Times New Roman"/>
          <w:b/>
          <w:sz w:val="28"/>
          <w:szCs w:val="28"/>
        </w:rPr>
        <w:t>адвокатського самоврядування</w:t>
      </w:r>
      <w:r>
        <w:rPr>
          <w:rFonts w:ascii="Times New Roman" w:hAnsi="Times New Roman" w:cs="Times New Roman"/>
          <w:b/>
          <w:sz w:val="28"/>
          <w:szCs w:val="28"/>
        </w:rPr>
        <w:t xml:space="preserve"> та засади його здійснення</w:t>
      </w:r>
    </w:p>
    <w:p w:rsidR="001D37BF" w:rsidRPr="000D79C3"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 xml:space="preserve">Перш ніж з’ясовувати поняття </w:t>
      </w:r>
      <w:r>
        <w:rPr>
          <w:rFonts w:ascii="Times New Roman" w:hAnsi="Times New Roman" w:cs="Times New Roman"/>
          <w:sz w:val="28"/>
          <w:szCs w:val="28"/>
          <w:lang w:val="ru-RU"/>
        </w:rPr>
        <w:t>«</w:t>
      </w:r>
      <w:r>
        <w:rPr>
          <w:rFonts w:ascii="Times New Roman" w:hAnsi="Times New Roman" w:cs="Times New Roman"/>
          <w:sz w:val="28"/>
          <w:szCs w:val="28"/>
        </w:rPr>
        <w:t>адвокатське самоврядування</w:t>
      </w:r>
      <w:r>
        <w:rPr>
          <w:rFonts w:ascii="Times New Roman" w:hAnsi="Times New Roman" w:cs="Times New Roman"/>
          <w:sz w:val="28"/>
          <w:szCs w:val="28"/>
          <w:lang w:val="ru-RU"/>
        </w:rPr>
        <w:t>»</w:t>
      </w:r>
      <w:r w:rsidRPr="00C306FA">
        <w:rPr>
          <w:rFonts w:ascii="Times New Roman" w:hAnsi="Times New Roman" w:cs="Times New Roman"/>
          <w:sz w:val="28"/>
          <w:szCs w:val="28"/>
        </w:rPr>
        <w:t xml:space="preserve"> варто визначити етимологію терміну самоврядування. У юридичній енциклопедії «самоврядування» визначається як тип соціального управління, за якого суб’єкт і об’єкт управління збігаються, тобто самі люди управляють своїми справами, спільно приймають рішення та діють з метою їх реалізації. </w:t>
      </w:r>
      <w:r>
        <w:rPr>
          <w:rStyle w:val="a6"/>
          <w:rFonts w:ascii="Times New Roman" w:hAnsi="Times New Roman" w:cs="Times New Roman"/>
          <w:sz w:val="28"/>
          <w:szCs w:val="28"/>
        </w:rPr>
        <w:footnoteReference w:id="6"/>
      </w:r>
      <w:r w:rsidRPr="00C306FA">
        <w:rPr>
          <w:rFonts w:ascii="Times New Roman" w:hAnsi="Times New Roman" w:cs="Times New Roman"/>
          <w:sz w:val="28"/>
          <w:szCs w:val="28"/>
        </w:rPr>
        <w:t>Під ним також розумі</w:t>
      </w:r>
      <w:r>
        <w:rPr>
          <w:rFonts w:ascii="Times New Roman" w:hAnsi="Times New Roman" w:cs="Times New Roman"/>
          <w:sz w:val="28"/>
          <w:szCs w:val="28"/>
        </w:rPr>
        <w:t>ють самостійність будь-якої ор</w:t>
      </w:r>
      <w:r w:rsidRPr="00C306FA">
        <w:rPr>
          <w:rFonts w:ascii="Times New Roman" w:hAnsi="Times New Roman" w:cs="Times New Roman"/>
          <w:sz w:val="28"/>
          <w:szCs w:val="28"/>
        </w:rPr>
        <w:t>ганізованої соціальної спільноти в управлінні власними справами</w:t>
      </w:r>
      <w:r>
        <w:rPr>
          <w:rStyle w:val="a6"/>
          <w:rFonts w:ascii="Times New Roman" w:hAnsi="Times New Roman" w:cs="Times New Roman"/>
          <w:sz w:val="28"/>
          <w:szCs w:val="28"/>
        </w:rPr>
        <w:footnoteReference w:id="7"/>
      </w:r>
      <w:r>
        <w:rPr>
          <w:rFonts w:ascii="Times New Roman" w:hAnsi="Times New Roman" w:cs="Times New Roman"/>
          <w:sz w:val="28"/>
          <w:szCs w:val="28"/>
        </w:rPr>
        <w:t xml:space="preserve"> </w:t>
      </w:r>
      <w:r w:rsidRPr="00C306FA">
        <w:rPr>
          <w:rFonts w:ascii="Times New Roman" w:hAnsi="Times New Roman" w:cs="Times New Roman"/>
          <w:sz w:val="28"/>
          <w:szCs w:val="28"/>
        </w:rPr>
        <w:t>; форму управління, за якого суспільство, певна організація, господарська чи адміністративна одиниця тощо має право самостійно вирішувати питання внут</w:t>
      </w:r>
      <w:r>
        <w:rPr>
          <w:rFonts w:ascii="Times New Roman" w:hAnsi="Times New Roman" w:cs="Times New Roman"/>
          <w:sz w:val="28"/>
          <w:szCs w:val="28"/>
        </w:rPr>
        <w:t xml:space="preserve">рішнього керівництва </w:t>
      </w:r>
      <w:r>
        <w:rPr>
          <w:rStyle w:val="a6"/>
          <w:rFonts w:ascii="Times New Roman" w:hAnsi="Times New Roman" w:cs="Times New Roman"/>
          <w:sz w:val="28"/>
          <w:szCs w:val="28"/>
        </w:rPr>
        <w:footnoteReference w:id="8"/>
      </w:r>
    </w:p>
    <w:p w:rsidR="001D37BF" w:rsidRDefault="001D37BF" w:rsidP="001D37BF">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 xml:space="preserve">Найчастіше термін самоврядування вживається у контексті місцевого самоврядування як права територіальної громади самостійно вирішувати питання місцевого значення в межах Конституції та законів України. Крім цього, самоврядування може бути й нетериторіального характеру, зокрема професійне самоврядування (суддівське, адвокатське тощо). </w:t>
      </w:r>
    </w:p>
    <w:p w:rsidR="001D37BF" w:rsidRPr="00C306FA" w:rsidRDefault="001D37BF" w:rsidP="001D37BF">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 xml:space="preserve">Відповідно до Закону України </w:t>
      </w:r>
      <w:r>
        <w:rPr>
          <w:rFonts w:ascii="Times New Roman" w:hAnsi="Times New Roman" w:cs="Times New Roman"/>
          <w:sz w:val="28"/>
          <w:szCs w:val="28"/>
          <w:lang w:val="ru-RU"/>
        </w:rPr>
        <w:t>«</w:t>
      </w:r>
      <w:r w:rsidRPr="00C306FA">
        <w:rPr>
          <w:rFonts w:ascii="Times New Roman" w:hAnsi="Times New Roman" w:cs="Times New Roman"/>
          <w:sz w:val="28"/>
          <w:szCs w:val="28"/>
        </w:rPr>
        <w:t>Про адвокатуру та адвокатську діяльність</w:t>
      </w:r>
      <w:r>
        <w:rPr>
          <w:rFonts w:ascii="Times New Roman" w:hAnsi="Times New Roman" w:cs="Times New Roman"/>
          <w:sz w:val="28"/>
          <w:szCs w:val="28"/>
          <w:lang w:val="ru-RU"/>
        </w:rPr>
        <w:t>»</w:t>
      </w:r>
      <w:r w:rsidRPr="00C306FA">
        <w:rPr>
          <w:rFonts w:ascii="Times New Roman" w:hAnsi="Times New Roman" w:cs="Times New Roman"/>
          <w:sz w:val="28"/>
          <w:szCs w:val="28"/>
        </w:rPr>
        <w:t xml:space="preserve"> від </w:t>
      </w:r>
      <w:r>
        <w:rPr>
          <w:rFonts w:ascii="Times New Roman" w:hAnsi="Times New Roman" w:cs="Times New Roman"/>
          <w:sz w:val="28"/>
          <w:szCs w:val="28"/>
        </w:rPr>
        <w:t>05.07.2012 р. адвокатське само</w:t>
      </w:r>
      <w:r w:rsidRPr="00C306FA">
        <w:rPr>
          <w:rFonts w:ascii="Times New Roman" w:hAnsi="Times New Roman" w:cs="Times New Roman"/>
          <w:sz w:val="28"/>
          <w:szCs w:val="28"/>
        </w:rPr>
        <w:t>врядування визначається як гарантоване державою право адвокатів са</w:t>
      </w:r>
      <w:r>
        <w:rPr>
          <w:rFonts w:ascii="Times New Roman" w:hAnsi="Times New Roman" w:cs="Times New Roman"/>
          <w:sz w:val="28"/>
          <w:szCs w:val="28"/>
        </w:rPr>
        <w:t>мостійно вирішувати питання ор</w:t>
      </w:r>
      <w:r w:rsidRPr="00C306FA">
        <w:rPr>
          <w:rFonts w:ascii="Times New Roman" w:hAnsi="Times New Roman" w:cs="Times New Roman"/>
          <w:sz w:val="28"/>
          <w:szCs w:val="28"/>
        </w:rPr>
        <w:t>ганізації та діяльності адвокатури в порядку,</w:t>
      </w:r>
      <w:r>
        <w:rPr>
          <w:rFonts w:ascii="Times New Roman" w:hAnsi="Times New Roman" w:cs="Times New Roman"/>
          <w:sz w:val="28"/>
          <w:szCs w:val="28"/>
        </w:rPr>
        <w:t xml:space="preserve"> встановленому цим Законом </w:t>
      </w:r>
      <w:r>
        <w:rPr>
          <w:rStyle w:val="a6"/>
          <w:rFonts w:ascii="Times New Roman" w:hAnsi="Times New Roman" w:cs="Times New Roman"/>
          <w:sz w:val="28"/>
          <w:szCs w:val="28"/>
        </w:rPr>
        <w:footnoteReference w:id="9"/>
      </w:r>
    </w:p>
    <w:p w:rsidR="001D37BF" w:rsidRDefault="001D37BF" w:rsidP="001D37BF">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lastRenderedPageBreak/>
        <w:t>Отже, адвокатське самоврядування є гарантоване державою можливість та здатність адвокатури України, як сукупності усіх адвокатів України, самостійно визначати та формувати внутрішню корпоративну структуру, порядок організації та функціонування органі</w:t>
      </w:r>
      <w:r>
        <w:rPr>
          <w:rFonts w:ascii="Times New Roman" w:hAnsi="Times New Roman" w:cs="Times New Roman"/>
          <w:sz w:val="28"/>
          <w:szCs w:val="28"/>
        </w:rPr>
        <w:t>в адвокатського самоврядування.</w:t>
      </w:r>
    </w:p>
    <w:p w:rsidR="001D37BF" w:rsidRPr="00A826F0" w:rsidRDefault="001D37BF" w:rsidP="001D37BF">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Органи адвокатського самоврядування – це органи саморегулюючого співтовариства адвокатів, що формуються цим співтовариством для вираження їх інтересів, та здійснюють покладені на них законом, іншими нормами права, повноваження з внутрішнього управління адвокатами з метою забезпечення їх незалежності</w:t>
      </w:r>
      <w:r w:rsidRPr="00A826F0">
        <w:rPr>
          <w:rFonts w:ascii="Times New Roman" w:hAnsi="Times New Roman" w:cs="Times New Roman"/>
          <w:sz w:val="28"/>
          <w:szCs w:val="28"/>
          <w:lang w:val="ru-RU"/>
        </w:rPr>
        <w:t>/</w:t>
      </w:r>
      <w:r>
        <w:rPr>
          <w:rStyle w:val="a6"/>
          <w:rFonts w:ascii="Times New Roman" w:hAnsi="Times New Roman" w:cs="Times New Roman"/>
          <w:sz w:val="28"/>
          <w:szCs w:val="28"/>
        </w:rPr>
        <w:footnoteReference w:id="10"/>
      </w:r>
      <w:r>
        <w:rPr>
          <w:rFonts w:ascii="Times New Roman" w:hAnsi="Times New Roman" w:cs="Times New Roman"/>
          <w:sz w:val="28"/>
          <w:szCs w:val="28"/>
        </w:rPr>
        <w:t xml:space="preserve"> </w:t>
      </w:r>
    </w:p>
    <w:p w:rsidR="001D37BF" w:rsidRPr="00320B4C" w:rsidRDefault="001D37BF" w:rsidP="001D37BF">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 xml:space="preserve">Відповідно до Закону адвокатське самоврядування ґрунтується на принципах виборності, гласності, обов’язковості для виконання адвокатами рішень органів адвокатського самоврядування, підзвітності, заборони втручання органів адвокатського самоврядування у професійну діяльність адвоката. </w:t>
      </w:r>
    </w:p>
    <w:p w:rsidR="001D37BF" w:rsidRPr="000D79C3"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Держава, що гарантує адвокатське самоврядування, створює відповідну правову базу, необхідні гарантії для самостійності та самоврядності адвокатського самоврядування. Натомість адвокатура формує самостійно шляхом виборів відповідні органи, що представлятимуть їхні інтереси у тому числі при взаємодії з органами державної влади та місцевого самоврядування, їхніми службовими та посадовими особами. У цьому визначається принцип виборності органів адвокатського самоврядування.</w:t>
      </w:r>
    </w:p>
    <w:p w:rsidR="001D37BF" w:rsidRPr="000D79C3"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 xml:space="preserve"> Гласність визначає принцип прозорості діяльності органів адвокатського самоврядування та надання у відкритий доступ матеріалів та документів їх діяльності, доступ адвокатів та громадян до інформації про органи адвокатського самоврядування. </w:t>
      </w:r>
    </w:p>
    <w:p w:rsidR="001D37BF" w:rsidRPr="000D79C3"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Важливим принципом адвокатського самоврядування є обов’язковість викона</w:t>
      </w:r>
      <w:r>
        <w:rPr>
          <w:rFonts w:ascii="Times New Roman" w:hAnsi="Times New Roman" w:cs="Times New Roman"/>
          <w:sz w:val="28"/>
          <w:szCs w:val="28"/>
        </w:rPr>
        <w:t>ння рішень органів адвокатсько</w:t>
      </w:r>
      <w:r w:rsidRPr="00C306FA">
        <w:rPr>
          <w:rFonts w:ascii="Times New Roman" w:hAnsi="Times New Roman" w:cs="Times New Roman"/>
          <w:sz w:val="28"/>
          <w:szCs w:val="28"/>
        </w:rPr>
        <w:t xml:space="preserve">го самоврядування усіма адвокатами, </w:t>
      </w:r>
      <w:r w:rsidRPr="00C306FA">
        <w:rPr>
          <w:rFonts w:ascii="Times New Roman" w:hAnsi="Times New Roman" w:cs="Times New Roman"/>
          <w:sz w:val="28"/>
          <w:szCs w:val="28"/>
        </w:rPr>
        <w:lastRenderedPageBreak/>
        <w:t>що характеризується необхідністю виконання</w:t>
      </w:r>
      <w:r>
        <w:rPr>
          <w:rFonts w:ascii="Times New Roman" w:hAnsi="Times New Roman" w:cs="Times New Roman"/>
          <w:sz w:val="28"/>
          <w:szCs w:val="28"/>
        </w:rPr>
        <w:t xml:space="preserve"> адвокатами норм, що встановлю</w:t>
      </w:r>
      <w:r w:rsidRPr="00C306FA">
        <w:rPr>
          <w:rFonts w:ascii="Times New Roman" w:hAnsi="Times New Roman" w:cs="Times New Roman"/>
          <w:sz w:val="28"/>
          <w:szCs w:val="28"/>
        </w:rPr>
        <w:t xml:space="preserve">ється адвокатським самоврядуванням. За своєю природою цей різновид самоврядування можна визначити як корпоративний, що об’єднує всіх адвокатів у єдину систему, єдину корпорацію зі спеціальними правилами поведінки, положеннями та нормами, які повинні виконуватись та дотримуватись усіма адвокатами. Адже через виборність формування органів адвокатського самоврядування їм делегуються відповідні повноваження і в подальшому адвокати зобов’язуються виконувати норми, що створюються такими органами. </w:t>
      </w:r>
    </w:p>
    <w:p w:rsidR="001D37BF" w:rsidRPr="000D79C3"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Попри принцип обов’язковості виконання рішень органів адвокатськог</w:t>
      </w:r>
      <w:r>
        <w:rPr>
          <w:rFonts w:ascii="Times New Roman" w:hAnsi="Times New Roman" w:cs="Times New Roman"/>
          <w:sz w:val="28"/>
          <w:szCs w:val="28"/>
        </w:rPr>
        <w:t>о самоврядування адвокати зали</w:t>
      </w:r>
      <w:r w:rsidRPr="00C306FA">
        <w:rPr>
          <w:rFonts w:ascii="Times New Roman" w:hAnsi="Times New Roman" w:cs="Times New Roman"/>
          <w:sz w:val="28"/>
          <w:szCs w:val="28"/>
        </w:rPr>
        <w:t xml:space="preserve">шаються самостійними у своїй діяльності і такі органи не мають право втручатись у професійну діяльність адвокатів, що є ще одним важливим принципом адвокатури в Україні. </w:t>
      </w:r>
    </w:p>
    <w:p w:rsidR="001D37BF" w:rsidRPr="000D79C3"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Завданням адвокатсь</w:t>
      </w:r>
      <w:r>
        <w:rPr>
          <w:rFonts w:ascii="Times New Roman" w:hAnsi="Times New Roman" w:cs="Times New Roman"/>
          <w:sz w:val="28"/>
          <w:szCs w:val="28"/>
        </w:rPr>
        <w:t>кого самоврядування є представ</w:t>
      </w:r>
      <w:r w:rsidRPr="00C306FA">
        <w:rPr>
          <w:rFonts w:ascii="Times New Roman" w:hAnsi="Times New Roman" w:cs="Times New Roman"/>
          <w:sz w:val="28"/>
          <w:szCs w:val="28"/>
        </w:rPr>
        <w:t xml:space="preserve">ництво та допомога усім адвокатам, однак це не означає, що вони стають контрольними органами, що мають право втручатись у професійну діяльність адвокатів, у конкретні справи, які ведуть адвокати. Проте й органи адвокатського самоврядування є підзвітними адвокатурі, інформують про свою роботу та залишаються у взаємозалежності та підпорядкованості адвокатам, які їх обрали. Крім вищеперелічених принципів, зазначених у Законі України «Про адвокатуру та адвокатську діяльність», до таких можна віднести незалежність з боку органів держави та органів місцевого самоврядування, їх посадових та службових осіб, добровільність вступу до адвокатури України та набуття статусу адвоката, а також виходу з неї, рівноправність усіх адвокатів, демократичність діяльності органів адвокатського самоврядування тощо. </w:t>
      </w:r>
      <w:r>
        <w:rPr>
          <w:rStyle w:val="a6"/>
          <w:rFonts w:ascii="Times New Roman" w:hAnsi="Times New Roman" w:cs="Times New Roman"/>
          <w:sz w:val="28"/>
          <w:szCs w:val="28"/>
          <w:lang w:val="ru-RU"/>
        </w:rPr>
        <w:footnoteReference w:id="11"/>
      </w:r>
    </w:p>
    <w:p w:rsidR="001D37BF" w:rsidRDefault="001D37BF" w:rsidP="001D37BF">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 xml:space="preserve">Серед основних завдань адвокатського самоврядування слід вказати наступні: </w:t>
      </w:r>
    </w:p>
    <w:p w:rsidR="001D37BF" w:rsidRPr="00C306FA" w:rsidRDefault="001D37BF" w:rsidP="001D37BF">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lastRenderedPageBreak/>
        <w:t>1) забезпечення незалежності адвокатів, захист від втручання у здійснення адвокатської діяльності;</w:t>
      </w:r>
    </w:p>
    <w:p w:rsidR="001D37BF" w:rsidRPr="00C306FA" w:rsidRDefault="001D37BF" w:rsidP="001D37BF">
      <w:pPr>
        <w:spacing w:after="0" w:line="360" w:lineRule="auto"/>
        <w:ind w:firstLine="851"/>
        <w:jc w:val="both"/>
        <w:rPr>
          <w:rFonts w:ascii="Times New Roman" w:hAnsi="Times New Roman" w:cs="Times New Roman"/>
          <w:sz w:val="28"/>
          <w:szCs w:val="28"/>
        </w:rPr>
      </w:pPr>
      <w:bookmarkStart w:id="1" w:name="n367"/>
      <w:bookmarkEnd w:id="1"/>
      <w:r w:rsidRPr="00C306FA">
        <w:rPr>
          <w:rFonts w:ascii="Times New Roman" w:hAnsi="Times New Roman" w:cs="Times New Roman"/>
          <w:sz w:val="28"/>
          <w:szCs w:val="28"/>
        </w:rPr>
        <w:t>2) підтримання високого професійного рівня адвокатів;</w:t>
      </w:r>
    </w:p>
    <w:p w:rsidR="001D37BF" w:rsidRPr="00C306FA" w:rsidRDefault="001D37BF" w:rsidP="001D37BF">
      <w:pPr>
        <w:spacing w:after="0" w:line="360" w:lineRule="auto"/>
        <w:ind w:firstLine="851"/>
        <w:jc w:val="both"/>
        <w:rPr>
          <w:rFonts w:ascii="Times New Roman" w:hAnsi="Times New Roman" w:cs="Times New Roman"/>
          <w:sz w:val="28"/>
          <w:szCs w:val="28"/>
        </w:rPr>
      </w:pPr>
      <w:bookmarkStart w:id="2" w:name="n368"/>
      <w:bookmarkEnd w:id="2"/>
      <w:r w:rsidRPr="00C306FA">
        <w:rPr>
          <w:rFonts w:ascii="Times New Roman" w:hAnsi="Times New Roman" w:cs="Times New Roman"/>
          <w:sz w:val="28"/>
          <w:szCs w:val="28"/>
        </w:rPr>
        <w:t>3) утворення та забезпечення діяльності кваліфікаційно-дисциплінарних комісій адвокатури;</w:t>
      </w:r>
    </w:p>
    <w:p w:rsidR="001D37BF" w:rsidRPr="00C306FA" w:rsidRDefault="001D37BF" w:rsidP="001D37BF">
      <w:pPr>
        <w:spacing w:after="0" w:line="360" w:lineRule="auto"/>
        <w:ind w:firstLine="851"/>
        <w:jc w:val="both"/>
        <w:rPr>
          <w:rFonts w:ascii="Times New Roman" w:hAnsi="Times New Roman" w:cs="Times New Roman"/>
          <w:sz w:val="28"/>
          <w:szCs w:val="28"/>
        </w:rPr>
      </w:pPr>
      <w:bookmarkStart w:id="3" w:name="n369"/>
      <w:bookmarkEnd w:id="3"/>
      <w:r w:rsidRPr="00C306FA">
        <w:rPr>
          <w:rFonts w:ascii="Times New Roman" w:hAnsi="Times New Roman" w:cs="Times New Roman"/>
          <w:sz w:val="28"/>
          <w:szCs w:val="28"/>
        </w:rPr>
        <w:t>4) створення сприятливих умов для здійснення адвокатської діяльності;</w:t>
      </w:r>
    </w:p>
    <w:p w:rsidR="001D37BF" w:rsidRPr="00C306FA" w:rsidRDefault="001D37BF" w:rsidP="001D37BF">
      <w:pPr>
        <w:spacing w:after="0" w:line="360" w:lineRule="auto"/>
        <w:ind w:firstLine="851"/>
        <w:jc w:val="both"/>
        <w:rPr>
          <w:rFonts w:ascii="Times New Roman" w:hAnsi="Times New Roman" w:cs="Times New Roman"/>
          <w:sz w:val="28"/>
          <w:szCs w:val="28"/>
        </w:rPr>
      </w:pPr>
      <w:bookmarkStart w:id="4" w:name="n370"/>
      <w:bookmarkEnd w:id="4"/>
      <w:r w:rsidRPr="00C306FA">
        <w:rPr>
          <w:rFonts w:ascii="Times New Roman" w:hAnsi="Times New Roman" w:cs="Times New Roman"/>
          <w:sz w:val="28"/>
          <w:szCs w:val="28"/>
        </w:rPr>
        <w:t>5) забезпечення відкритості інформації про адвокатуру та адвокатську діяльність;</w:t>
      </w:r>
    </w:p>
    <w:p w:rsidR="001D37BF" w:rsidRPr="00C306FA" w:rsidRDefault="001D37BF" w:rsidP="001D37BF">
      <w:pPr>
        <w:spacing w:after="0" w:line="360" w:lineRule="auto"/>
        <w:ind w:firstLine="851"/>
        <w:jc w:val="both"/>
        <w:rPr>
          <w:rFonts w:ascii="Times New Roman" w:hAnsi="Times New Roman" w:cs="Times New Roman"/>
          <w:sz w:val="28"/>
          <w:szCs w:val="28"/>
        </w:rPr>
      </w:pPr>
      <w:bookmarkStart w:id="5" w:name="n371"/>
      <w:bookmarkEnd w:id="5"/>
      <w:r w:rsidRPr="00C306FA">
        <w:rPr>
          <w:rFonts w:ascii="Times New Roman" w:hAnsi="Times New Roman" w:cs="Times New Roman"/>
          <w:sz w:val="28"/>
          <w:szCs w:val="28"/>
        </w:rPr>
        <w:t>6) забезпечення ведення Єдиного реєстру адвокатів України;</w:t>
      </w:r>
    </w:p>
    <w:p w:rsidR="001D37BF" w:rsidRPr="00C306FA" w:rsidRDefault="001D37BF" w:rsidP="001D37BF">
      <w:pPr>
        <w:spacing w:after="0" w:line="360" w:lineRule="auto"/>
        <w:ind w:firstLine="851"/>
        <w:jc w:val="both"/>
        <w:rPr>
          <w:rFonts w:ascii="Times New Roman" w:hAnsi="Times New Roman" w:cs="Times New Roman"/>
          <w:sz w:val="28"/>
          <w:szCs w:val="28"/>
        </w:rPr>
      </w:pPr>
      <w:bookmarkStart w:id="6" w:name="n372"/>
      <w:bookmarkEnd w:id="6"/>
      <w:r w:rsidRPr="00C306FA">
        <w:rPr>
          <w:rFonts w:ascii="Times New Roman" w:hAnsi="Times New Roman" w:cs="Times New Roman"/>
          <w:sz w:val="28"/>
          <w:szCs w:val="28"/>
        </w:rPr>
        <w:t>7) участь</w:t>
      </w:r>
      <w:r w:rsidR="00786947">
        <w:rPr>
          <w:rFonts w:ascii="Times New Roman" w:hAnsi="Times New Roman" w:cs="Times New Roman"/>
          <w:sz w:val="28"/>
          <w:szCs w:val="28"/>
        </w:rPr>
        <w:t xml:space="preserve"> у формуванні Вищої ради правосуддя</w:t>
      </w:r>
      <w:r w:rsidRPr="00C306FA">
        <w:rPr>
          <w:rFonts w:ascii="Times New Roman" w:hAnsi="Times New Roman" w:cs="Times New Roman"/>
          <w:sz w:val="28"/>
          <w:szCs w:val="28"/>
        </w:rPr>
        <w:t xml:space="preserve"> у порядку, визначеному законом.</w:t>
      </w:r>
      <w:r>
        <w:rPr>
          <w:rStyle w:val="a6"/>
          <w:rFonts w:ascii="Times New Roman" w:hAnsi="Times New Roman" w:cs="Times New Roman"/>
          <w:sz w:val="28"/>
          <w:szCs w:val="28"/>
        </w:rPr>
        <w:footnoteReference w:id="12"/>
      </w:r>
    </w:p>
    <w:p w:rsidR="001D37BF" w:rsidRPr="00C306FA" w:rsidRDefault="001D37BF" w:rsidP="001D37B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Отже, проаналізувавши походження, поняття, засади та завдання, можна зробити висновок, що адвокатське самоврядування  є необхідною та дієвою складовою здійснення адвокатської діяльності.</w:t>
      </w: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391AE8" w:rsidRPr="007E091F" w:rsidRDefault="00391AE8" w:rsidP="00391AE8">
      <w:pPr>
        <w:tabs>
          <w:tab w:val="left" w:pos="567"/>
        </w:tabs>
        <w:spacing w:after="0" w:line="360" w:lineRule="auto"/>
        <w:ind w:left="567"/>
        <w:contextualSpacing/>
        <w:jc w:val="center"/>
        <w:rPr>
          <w:rFonts w:ascii="Times New Roman" w:hAnsi="Times New Roman" w:cs="Times New Roman"/>
          <w:b/>
          <w:sz w:val="28"/>
          <w:szCs w:val="28"/>
        </w:rPr>
      </w:pPr>
      <w:r w:rsidRPr="00B848B3">
        <w:rPr>
          <w:rFonts w:ascii="Times New Roman" w:hAnsi="Times New Roman" w:cs="Times New Roman"/>
          <w:b/>
          <w:sz w:val="28"/>
          <w:szCs w:val="28"/>
        </w:rPr>
        <w:lastRenderedPageBreak/>
        <w:t>2.2.</w:t>
      </w:r>
      <w:r>
        <w:rPr>
          <w:rFonts w:ascii="Times New Roman" w:hAnsi="Times New Roman" w:cs="Times New Roman"/>
          <w:b/>
          <w:sz w:val="28"/>
          <w:szCs w:val="28"/>
        </w:rPr>
        <w:t>Організаційні форми адвокатського самоврядування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В ст. 1 Закону України «Про адвокатуру та адвокатську діяльність»</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 xml:space="preserve">зазначається, що адвокатське самоврядування </w:t>
      </w:r>
      <w:r>
        <w:rPr>
          <w:rFonts w:ascii="Times New Roman" w:eastAsia="Times New Roman" w:hAnsi="Times New Roman" w:cs="Times New Roman"/>
          <w:color w:val="000000"/>
          <w:sz w:val="28"/>
          <w:szCs w:val="20"/>
          <w:lang w:val="ru-RU" w:eastAsia="ru-RU"/>
        </w:rPr>
        <w:t xml:space="preserve">– це гарантоване державою право </w:t>
      </w:r>
      <w:r w:rsidRPr="007E091F">
        <w:rPr>
          <w:rFonts w:ascii="Times New Roman" w:eastAsia="Times New Roman" w:hAnsi="Times New Roman" w:cs="Times New Roman"/>
          <w:color w:val="000000"/>
          <w:sz w:val="28"/>
          <w:szCs w:val="20"/>
          <w:lang w:val="ru-RU" w:eastAsia="ru-RU"/>
        </w:rPr>
        <w:t>адвокатів самостійно вирішувати питання організ</w:t>
      </w:r>
      <w:r>
        <w:rPr>
          <w:rFonts w:ascii="Times New Roman" w:eastAsia="Times New Roman" w:hAnsi="Times New Roman" w:cs="Times New Roman"/>
          <w:color w:val="000000"/>
          <w:sz w:val="28"/>
          <w:szCs w:val="20"/>
          <w:lang w:val="ru-RU" w:eastAsia="ru-RU"/>
        </w:rPr>
        <w:t xml:space="preserve">ації та діяльності адвокатури в </w:t>
      </w:r>
      <w:r w:rsidRPr="007E091F">
        <w:rPr>
          <w:rFonts w:ascii="Times New Roman" w:eastAsia="Times New Roman" w:hAnsi="Times New Roman" w:cs="Times New Roman"/>
          <w:color w:val="000000"/>
          <w:sz w:val="28"/>
          <w:szCs w:val="20"/>
          <w:lang w:val="ru-RU" w:eastAsia="ru-RU"/>
        </w:rPr>
        <w:t>порядку, встановленому вказаним законом;</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Адвокатське самоврядування ґрунтується на принципах виборності,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гласності, обов’язковості для виконання адвокатами рішень органів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адвокатського самоврядування, підзвітності, заборони втручання органів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адвокатського самоврядування у професійну ді</w:t>
      </w:r>
      <w:r>
        <w:rPr>
          <w:rFonts w:ascii="Times New Roman" w:eastAsia="Times New Roman" w:hAnsi="Times New Roman" w:cs="Times New Roman"/>
          <w:color w:val="000000"/>
          <w:sz w:val="28"/>
          <w:szCs w:val="20"/>
          <w:lang w:val="ru-RU" w:eastAsia="ru-RU"/>
        </w:rPr>
        <w:t xml:space="preserve">яльність адвоката. Брати участь </w:t>
      </w:r>
      <w:r w:rsidRPr="007E091F">
        <w:rPr>
          <w:rFonts w:ascii="Times New Roman" w:eastAsia="Times New Roman" w:hAnsi="Times New Roman" w:cs="Times New Roman"/>
          <w:color w:val="000000"/>
          <w:sz w:val="28"/>
          <w:szCs w:val="20"/>
          <w:lang w:val="ru-RU" w:eastAsia="ru-RU"/>
        </w:rPr>
        <w:t>у роботі органів адвокатського самоврядуванн</w:t>
      </w:r>
      <w:r>
        <w:rPr>
          <w:rFonts w:ascii="Times New Roman" w:eastAsia="Times New Roman" w:hAnsi="Times New Roman" w:cs="Times New Roman"/>
          <w:color w:val="000000"/>
          <w:sz w:val="28"/>
          <w:szCs w:val="20"/>
          <w:lang w:val="ru-RU" w:eastAsia="ru-RU"/>
        </w:rPr>
        <w:t xml:space="preserve">я та бути обраними до їх складу </w:t>
      </w:r>
      <w:r w:rsidRPr="007E091F">
        <w:rPr>
          <w:rFonts w:ascii="Times New Roman" w:eastAsia="Times New Roman" w:hAnsi="Times New Roman" w:cs="Times New Roman"/>
          <w:color w:val="000000"/>
          <w:sz w:val="28"/>
          <w:szCs w:val="20"/>
          <w:lang w:val="ru-RU" w:eastAsia="ru-RU"/>
        </w:rPr>
        <w:t>можуть лише адвокати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Відповідно до ст. 44 Закону України «Про адвокатуру та адвокатську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діяльність»</w:t>
      </w:r>
      <w:r w:rsidR="00205F16">
        <w:rPr>
          <w:rFonts w:ascii="Times New Roman" w:eastAsia="Times New Roman" w:hAnsi="Times New Roman" w:cs="Times New Roman"/>
          <w:color w:val="000000"/>
          <w:sz w:val="28"/>
          <w:szCs w:val="20"/>
          <w:vertAlign w:val="superscript"/>
          <w:lang w:val="ru-RU" w:eastAsia="ru-RU"/>
        </w:rPr>
        <w:t>13</w:t>
      </w:r>
      <w:r w:rsidRPr="007E091F">
        <w:rPr>
          <w:rFonts w:ascii="Times New Roman" w:eastAsia="Times New Roman" w:hAnsi="Times New Roman" w:cs="Times New Roman"/>
          <w:color w:val="000000"/>
          <w:sz w:val="28"/>
          <w:szCs w:val="20"/>
          <w:lang w:val="ru-RU" w:eastAsia="ru-RU"/>
        </w:rPr>
        <w:t xml:space="preserve"> завданнями адвокатського самоврядування є:</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1) забезпечення незалежності адвокатів, захист від втручання 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здійснення адвокатської діяльності;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2) підтримання високого професійного рівня адвокатів;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3) утворення та забезпечення діяльності кваліфікаційно-дисциплінарних</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комісій адвокатури;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4) створення сприятливих умов для здійснення адвокатської діяльності;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5) забезпечення відкритості інформації про адвокатуру та адвокатську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діяльність;</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6) забезпечення ведення Єдиного реєстру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7) участь у формуванні Вищої ради юстиції у порядку, визначеному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законом.</w:t>
      </w:r>
      <w:r w:rsidR="00205F16">
        <w:rPr>
          <w:rStyle w:val="a6"/>
          <w:rFonts w:ascii="Times New Roman" w:eastAsia="Times New Roman" w:hAnsi="Times New Roman" w:cs="Times New Roman"/>
          <w:color w:val="000000"/>
          <w:sz w:val="28"/>
          <w:szCs w:val="20"/>
          <w:lang w:val="ru-RU" w:eastAsia="ru-RU"/>
        </w:rPr>
        <w:footnoteReference w:id="13"/>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Організаційні форми адвокатського самоврядування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 xml:space="preserve"> </w:t>
      </w:r>
      <w:r w:rsidRPr="007E091F">
        <w:rPr>
          <w:rFonts w:ascii="Times New Roman" w:eastAsia="Times New Roman" w:hAnsi="Times New Roman" w:cs="Times New Roman"/>
          <w:color w:val="000000"/>
          <w:sz w:val="28"/>
          <w:szCs w:val="20"/>
          <w:lang w:val="ru-RU" w:eastAsia="ru-RU"/>
        </w:rPr>
        <w:t>Організаційними формами адвокатського самоврядування є:</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 конференція адвокатів регіону (Автономної Республіки Крим,</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області, міста Києва, міста Севастополя);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lastRenderedPageBreak/>
        <w:t>- рада адвокатів регіону (Автономної Республіки Крим, області, міста</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Києва, міста Севастополя);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 Рада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 з’їзд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Адвокатське самоврядування здійснюєть</w:t>
      </w:r>
      <w:r>
        <w:rPr>
          <w:rFonts w:ascii="Times New Roman" w:eastAsia="Times New Roman" w:hAnsi="Times New Roman" w:cs="Times New Roman"/>
          <w:color w:val="000000"/>
          <w:sz w:val="28"/>
          <w:szCs w:val="20"/>
          <w:lang w:val="ru-RU" w:eastAsia="ru-RU"/>
        </w:rPr>
        <w:t xml:space="preserve">ся через діяльність конференцій </w:t>
      </w:r>
      <w:r w:rsidRPr="007E091F">
        <w:rPr>
          <w:rFonts w:ascii="Times New Roman" w:eastAsia="Times New Roman" w:hAnsi="Times New Roman" w:cs="Times New Roman"/>
          <w:color w:val="000000"/>
          <w:sz w:val="28"/>
          <w:szCs w:val="20"/>
          <w:lang w:val="ru-RU" w:eastAsia="ru-RU"/>
        </w:rPr>
        <w:t>адвокатів регіону (Автономної Республіки Кр</w:t>
      </w:r>
      <w:r>
        <w:rPr>
          <w:rFonts w:ascii="Times New Roman" w:eastAsia="Times New Roman" w:hAnsi="Times New Roman" w:cs="Times New Roman"/>
          <w:color w:val="000000"/>
          <w:sz w:val="28"/>
          <w:szCs w:val="20"/>
          <w:lang w:val="ru-RU" w:eastAsia="ru-RU"/>
        </w:rPr>
        <w:t xml:space="preserve">им, області, міста Києва, міста </w:t>
      </w:r>
      <w:r w:rsidRPr="007E091F">
        <w:rPr>
          <w:rFonts w:ascii="Times New Roman" w:eastAsia="Times New Roman" w:hAnsi="Times New Roman" w:cs="Times New Roman"/>
          <w:color w:val="000000"/>
          <w:sz w:val="28"/>
          <w:szCs w:val="20"/>
          <w:lang w:val="ru-RU" w:eastAsia="ru-RU"/>
        </w:rPr>
        <w:t>Севастополя), рад адвокатів регіону (Автон</w:t>
      </w:r>
      <w:r>
        <w:rPr>
          <w:rFonts w:ascii="Times New Roman" w:eastAsia="Times New Roman" w:hAnsi="Times New Roman" w:cs="Times New Roman"/>
          <w:color w:val="000000"/>
          <w:sz w:val="28"/>
          <w:szCs w:val="20"/>
          <w:lang w:val="ru-RU" w:eastAsia="ru-RU"/>
        </w:rPr>
        <w:t xml:space="preserve">омної Республіки Крим, області, </w:t>
      </w:r>
      <w:r w:rsidRPr="007E091F">
        <w:rPr>
          <w:rFonts w:ascii="Times New Roman" w:eastAsia="Times New Roman" w:hAnsi="Times New Roman" w:cs="Times New Roman"/>
          <w:color w:val="000000"/>
          <w:sz w:val="28"/>
          <w:szCs w:val="20"/>
          <w:lang w:val="ru-RU" w:eastAsia="ru-RU"/>
        </w:rPr>
        <w:t>міста Києва, міста Севастополя), кваліф</w:t>
      </w:r>
      <w:r>
        <w:rPr>
          <w:rFonts w:ascii="Times New Roman" w:eastAsia="Times New Roman" w:hAnsi="Times New Roman" w:cs="Times New Roman"/>
          <w:color w:val="000000"/>
          <w:sz w:val="28"/>
          <w:szCs w:val="20"/>
          <w:lang w:val="ru-RU" w:eastAsia="ru-RU"/>
        </w:rPr>
        <w:t xml:space="preserve">ікаційно-дисциплінарних комісій </w:t>
      </w:r>
      <w:r w:rsidRPr="007E091F">
        <w:rPr>
          <w:rFonts w:ascii="Times New Roman" w:eastAsia="Times New Roman" w:hAnsi="Times New Roman" w:cs="Times New Roman"/>
          <w:color w:val="000000"/>
          <w:sz w:val="28"/>
          <w:szCs w:val="20"/>
          <w:lang w:val="ru-RU" w:eastAsia="ru-RU"/>
        </w:rPr>
        <w:t>адвокатури (Автономної Республіки Кр</w:t>
      </w:r>
      <w:r>
        <w:rPr>
          <w:rFonts w:ascii="Times New Roman" w:eastAsia="Times New Roman" w:hAnsi="Times New Roman" w:cs="Times New Roman"/>
          <w:color w:val="000000"/>
          <w:sz w:val="28"/>
          <w:szCs w:val="20"/>
          <w:lang w:val="ru-RU" w:eastAsia="ru-RU"/>
        </w:rPr>
        <w:t xml:space="preserve">им, області, міста Києва, міста </w:t>
      </w:r>
      <w:r w:rsidRPr="007E091F">
        <w:rPr>
          <w:rFonts w:ascii="Times New Roman" w:eastAsia="Times New Roman" w:hAnsi="Times New Roman" w:cs="Times New Roman"/>
          <w:color w:val="000000"/>
          <w:sz w:val="28"/>
          <w:szCs w:val="20"/>
          <w:lang w:val="ru-RU" w:eastAsia="ru-RU"/>
        </w:rPr>
        <w:t>Севастополя), Вищої кваліфікаційно-дис</w:t>
      </w:r>
      <w:r>
        <w:rPr>
          <w:rFonts w:ascii="Times New Roman" w:eastAsia="Times New Roman" w:hAnsi="Times New Roman" w:cs="Times New Roman"/>
          <w:color w:val="000000"/>
          <w:sz w:val="28"/>
          <w:szCs w:val="20"/>
          <w:lang w:val="ru-RU" w:eastAsia="ru-RU"/>
        </w:rPr>
        <w:t xml:space="preserve">циплінарної комісії адвокатури, </w:t>
      </w:r>
      <w:r w:rsidRPr="007E091F">
        <w:rPr>
          <w:rFonts w:ascii="Times New Roman" w:eastAsia="Times New Roman" w:hAnsi="Times New Roman" w:cs="Times New Roman"/>
          <w:color w:val="000000"/>
          <w:sz w:val="28"/>
          <w:szCs w:val="20"/>
          <w:lang w:val="ru-RU" w:eastAsia="ru-RU"/>
        </w:rPr>
        <w:t>ревізійних комісій адвокатів регіонів (Автон</w:t>
      </w:r>
      <w:r>
        <w:rPr>
          <w:rFonts w:ascii="Times New Roman" w:eastAsia="Times New Roman" w:hAnsi="Times New Roman" w:cs="Times New Roman"/>
          <w:color w:val="000000"/>
          <w:sz w:val="28"/>
          <w:szCs w:val="20"/>
          <w:lang w:val="ru-RU" w:eastAsia="ru-RU"/>
        </w:rPr>
        <w:t xml:space="preserve">омної Республіки Крим, області, </w:t>
      </w:r>
      <w:r w:rsidRPr="007E091F">
        <w:rPr>
          <w:rFonts w:ascii="Times New Roman" w:eastAsia="Times New Roman" w:hAnsi="Times New Roman" w:cs="Times New Roman"/>
          <w:color w:val="000000"/>
          <w:sz w:val="28"/>
          <w:szCs w:val="20"/>
          <w:lang w:val="ru-RU" w:eastAsia="ru-RU"/>
        </w:rPr>
        <w:t>міста Києва, міста Севастополя), Вищої реві</w:t>
      </w:r>
      <w:r>
        <w:rPr>
          <w:rFonts w:ascii="Times New Roman" w:eastAsia="Times New Roman" w:hAnsi="Times New Roman" w:cs="Times New Roman"/>
          <w:color w:val="000000"/>
          <w:sz w:val="28"/>
          <w:szCs w:val="20"/>
          <w:lang w:val="ru-RU" w:eastAsia="ru-RU"/>
        </w:rPr>
        <w:t xml:space="preserve">зійної комісії адвокатури, Ради </w:t>
      </w:r>
      <w:r w:rsidRPr="007E091F">
        <w:rPr>
          <w:rFonts w:ascii="Times New Roman" w:eastAsia="Times New Roman" w:hAnsi="Times New Roman" w:cs="Times New Roman"/>
          <w:color w:val="000000"/>
          <w:sz w:val="28"/>
          <w:szCs w:val="20"/>
          <w:lang w:val="ru-RU" w:eastAsia="ru-RU"/>
        </w:rPr>
        <w:t>адвокатів України, з’їзду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Раду адвокатів України, раду адво</w:t>
      </w:r>
      <w:r>
        <w:rPr>
          <w:rFonts w:ascii="Times New Roman" w:eastAsia="Times New Roman" w:hAnsi="Times New Roman" w:cs="Times New Roman"/>
          <w:color w:val="000000"/>
          <w:sz w:val="28"/>
          <w:szCs w:val="20"/>
          <w:lang w:val="ru-RU" w:eastAsia="ru-RU"/>
        </w:rPr>
        <w:t xml:space="preserve">катів регіонів, кваліфікаційно-  </w:t>
      </w:r>
      <w:r w:rsidRPr="007E091F">
        <w:rPr>
          <w:rFonts w:ascii="Times New Roman" w:eastAsia="Times New Roman" w:hAnsi="Times New Roman" w:cs="Times New Roman"/>
          <w:color w:val="000000"/>
          <w:sz w:val="28"/>
          <w:szCs w:val="20"/>
          <w:lang w:val="ru-RU" w:eastAsia="ru-RU"/>
        </w:rPr>
        <w:t>дисциплінарні комісії адвокатури ми розглянемо детальніше в наступних</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питаннях нашої лекії, а зараз зупинимося на конференції адвокатів регіону,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З’їзду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Вищим органом адвокатського самовря</w:t>
      </w:r>
      <w:r>
        <w:rPr>
          <w:rFonts w:ascii="Times New Roman" w:eastAsia="Times New Roman" w:hAnsi="Times New Roman" w:cs="Times New Roman"/>
          <w:color w:val="000000"/>
          <w:sz w:val="28"/>
          <w:szCs w:val="20"/>
          <w:lang w:val="ru-RU" w:eastAsia="ru-RU"/>
        </w:rPr>
        <w:t xml:space="preserve">дування в Автономній Республіці </w:t>
      </w:r>
      <w:r w:rsidRPr="007E091F">
        <w:rPr>
          <w:rFonts w:ascii="Times New Roman" w:eastAsia="Times New Roman" w:hAnsi="Times New Roman" w:cs="Times New Roman"/>
          <w:color w:val="000000"/>
          <w:sz w:val="28"/>
          <w:szCs w:val="20"/>
          <w:lang w:val="ru-RU" w:eastAsia="ru-RU"/>
        </w:rPr>
        <w:t>Крим, областях, містах Києві та Севастополі є</w:t>
      </w:r>
      <w:r>
        <w:rPr>
          <w:rFonts w:ascii="Times New Roman" w:eastAsia="Times New Roman" w:hAnsi="Times New Roman" w:cs="Times New Roman"/>
          <w:color w:val="000000"/>
          <w:sz w:val="28"/>
          <w:szCs w:val="20"/>
          <w:lang w:val="ru-RU" w:eastAsia="ru-RU"/>
        </w:rPr>
        <w:t xml:space="preserve"> конференція адвокатів регіону, </w:t>
      </w:r>
      <w:r w:rsidRPr="007E091F">
        <w:rPr>
          <w:rFonts w:ascii="Times New Roman" w:eastAsia="Times New Roman" w:hAnsi="Times New Roman" w:cs="Times New Roman"/>
          <w:color w:val="000000"/>
          <w:sz w:val="28"/>
          <w:szCs w:val="20"/>
          <w:lang w:val="ru-RU" w:eastAsia="ru-RU"/>
        </w:rPr>
        <w:t>адреса робочого місця яких знаходиться від</w:t>
      </w:r>
      <w:r>
        <w:rPr>
          <w:rFonts w:ascii="Times New Roman" w:eastAsia="Times New Roman" w:hAnsi="Times New Roman" w:cs="Times New Roman"/>
          <w:color w:val="000000"/>
          <w:sz w:val="28"/>
          <w:szCs w:val="20"/>
          <w:lang w:val="ru-RU" w:eastAsia="ru-RU"/>
        </w:rPr>
        <w:t xml:space="preserve">повідно в Автономній Республіці </w:t>
      </w:r>
      <w:r w:rsidRPr="007E091F">
        <w:rPr>
          <w:rFonts w:ascii="Times New Roman" w:eastAsia="Times New Roman" w:hAnsi="Times New Roman" w:cs="Times New Roman"/>
          <w:color w:val="000000"/>
          <w:sz w:val="28"/>
          <w:szCs w:val="20"/>
          <w:lang w:val="ru-RU" w:eastAsia="ru-RU"/>
        </w:rPr>
        <w:t>Крим, області, містах Києві та Севастополі та ві</w:t>
      </w:r>
      <w:r>
        <w:rPr>
          <w:rFonts w:ascii="Times New Roman" w:eastAsia="Times New Roman" w:hAnsi="Times New Roman" w:cs="Times New Roman"/>
          <w:color w:val="000000"/>
          <w:sz w:val="28"/>
          <w:szCs w:val="20"/>
          <w:lang w:val="ru-RU" w:eastAsia="ru-RU"/>
        </w:rPr>
        <w:t xml:space="preserve">домості про яких включено до </w:t>
      </w:r>
      <w:r w:rsidRPr="007E091F">
        <w:rPr>
          <w:rFonts w:ascii="Times New Roman" w:eastAsia="Times New Roman" w:hAnsi="Times New Roman" w:cs="Times New Roman"/>
          <w:color w:val="000000"/>
          <w:sz w:val="28"/>
          <w:szCs w:val="20"/>
          <w:lang w:val="ru-RU" w:eastAsia="ru-RU"/>
        </w:rPr>
        <w:t>Єдиного реєстру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Квота представництва, порядок висування та обрання делегатів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конференції адвокатів регіону затверджуються Радою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Конференція адвокатів регіону скликається радою адвокатів регіону не</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рідше одного разу на рік. Конференцію може бути скликано також за</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пропозицією не менш як однієї десятої від загальної кількості адвокатів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регіону, адреса робочого місця яких знаходиться у відповідному регіоні, або</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 xml:space="preserve">Ради адвокатів України. </w:t>
      </w:r>
      <w:r w:rsidRPr="007E091F">
        <w:rPr>
          <w:rFonts w:ascii="Times New Roman" w:eastAsia="Times New Roman" w:hAnsi="Times New Roman" w:cs="Times New Roman"/>
          <w:color w:val="000000"/>
          <w:sz w:val="28"/>
          <w:szCs w:val="20"/>
          <w:lang w:val="ru-RU" w:eastAsia="ru-RU"/>
        </w:rPr>
        <w:t>У разі якщо рада адвокатів регіону н</w:t>
      </w:r>
      <w:r>
        <w:rPr>
          <w:rFonts w:ascii="Times New Roman" w:eastAsia="Times New Roman" w:hAnsi="Times New Roman" w:cs="Times New Roman"/>
          <w:color w:val="000000"/>
          <w:sz w:val="28"/>
          <w:szCs w:val="20"/>
          <w:lang w:val="ru-RU" w:eastAsia="ru-RU"/>
        </w:rPr>
        <w:t>е скликає конференцію протягом  т</w:t>
      </w:r>
      <w:r w:rsidRPr="007E091F">
        <w:rPr>
          <w:rFonts w:ascii="Times New Roman" w:eastAsia="Times New Roman" w:hAnsi="Times New Roman" w:cs="Times New Roman"/>
          <w:color w:val="000000"/>
          <w:sz w:val="28"/>
          <w:szCs w:val="20"/>
          <w:lang w:val="ru-RU" w:eastAsia="ru-RU"/>
        </w:rPr>
        <w:t xml:space="preserve">ридцяти днів з дня надходження пропозиції </w:t>
      </w:r>
      <w:r>
        <w:rPr>
          <w:rFonts w:ascii="Times New Roman" w:eastAsia="Times New Roman" w:hAnsi="Times New Roman" w:cs="Times New Roman"/>
          <w:color w:val="000000"/>
          <w:sz w:val="28"/>
          <w:szCs w:val="20"/>
          <w:lang w:val="ru-RU" w:eastAsia="ru-RU"/>
        </w:rPr>
        <w:t xml:space="preserve">про її </w:t>
      </w:r>
      <w:r>
        <w:rPr>
          <w:rFonts w:ascii="Times New Roman" w:eastAsia="Times New Roman" w:hAnsi="Times New Roman" w:cs="Times New Roman"/>
          <w:color w:val="000000"/>
          <w:sz w:val="28"/>
          <w:szCs w:val="20"/>
          <w:lang w:val="ru-RU" w:eastAsia="ru-RU"/>
        </w:rPr>
        <w:lastRenderedPageBreak/>
        <w:t xml:space="preserve">скликання, адвокати, які </w:t>
      </w:r>
      <w:r w:rsidRPr="007E091F">
        <w:rPr>
          <w:rFonts w:ascii="Times New Roman" w:eastAsia="Times New Roman" w:hAnsi="Times New Roman" w:cs="Times New Roman"/>
          <w:color w:val="000000"/>
          <w:sz w:val="28"/>
          <w:szCs w:val="20"/>
          <w:lang w:val="ru-RU" w:eastAsia="ru-RU"/>
        </w:rPr>
        <w:t>підписали таку пропозицію, або Рада адвокатів України приймають рішення</w:t>
      </w:r>
      <w:r>
        <w:rPr>
          <w:rFonts w:ascii="Times New Roman" w:eastAsia="Times New Roman" w:hAnsi="Times New Roman" w:cs="Times New Roman"/>
          <w:color w:val="000000"/>
          <w:sz w:val="28"/>
          <w:szCs w:val="20"/>
          <w:lang w:val="ru-RU" w:eastAsia="ru-RU"/>
        </w:rPr>
        <w:t xml:space="preserve"> </w:t>
      </w:r>
      <w:r w:rsidRPr="007E091F">
        <w:rPr>
          <w:rFonts w:ascii="Times New Roman" w:eastAsia="Times New Roman" w:hAnsi="Times New Roman" w:cs="Times New Roman"/>
          <w:color w:val="000000"/>
          <w:sz w:val="28"/>
          <w:szCs w:val="20"/>
          <w:lang w:val="ru-RU" w:eastAsia="ru-RU"/>
        </w:rPr>
        <w:t>про утворення організаційного бюро зі скликання кон</w:t>
      </w:r>
      <w:r>
        <w:rPr>
          <w:rFonts w:ascii="Times New Roman" w:eastAsia="Times New Roman" w:hAnsi="Times New Roman" w:cs="Times New Roman"/>
          <w:color w:val="000000"/>
          <w:sz w:val="28"/>
          <w:szCs w:val="20"/>
          <w:lang w:val="ru-RU" w:eastAsia="ru-RU"/>
        </w:rPr>
        <w:t xml:space="preserve">ференції адвокатів </w:t>
      </w:r>
      <w:r w:rsidRPr="007E091F">
        <w:rPr>
          <w:rFonts w:ascii="Times New Roman" w:eastAsia="Times New Roman" w:hAnsi="Times New Roman" w:cs="Times New Roman"/>
          <w:color w:val="000000"/>
          <w:sz w:val="28"/>
          <w:szCs w:val="20"/>
          <w:lang w:val="ru-RU" w:eastAsia="ru-RU"/>
        </w:rPr>
        <w:t>регіону. Організаційне бюро має права ради адв</w:t>
      </w:r>
      <w:r>
        <w:rPr>
          <w:rFonts w:ascii="Times New Roman" w:eastAsia="Times New Roman" w:hAnsi="Times New Roman" w:cs="Times New Roman"/>
          <w:color w:val="000000"/>
          <w:sz w:val="28"/>
          <w:szCs w:val="20"/>
          <w:lang w:val="ru-RU" w:eastAsia="ru-RU"/>
        </w:rPr>
        <w:t xml:space="preserve">окатів регіону щодо скликання і </w:t>
      </w:r>
      <w:r w:rsidRPr="007E091F">
        <w:rPr>
          <w:rFonts w:ascii="Times New Roman" w:eastAsia="Times New Roman" w:hAnsi="Times New Roman" w:cs="Times New Roman"/>
          <w:color w:val="000000"/>
          <w:sz w:val="28"/>
          <w:szCs w:val="20"/>
          <w:lang w:val="ru-RU" w:eastAsia="ru-RU"/>
        </w:rPr>
        <w:t>забезпечення проведення конференції та</w:t>
      </w:r>
      <w:r>
        <w:rPr>
          <w:rFonts w:ascii="Times New Roman" w:eastAsia="Times New Roman" w:hAnsi="Times New Roman" w:cs="Times New Roman"/>
          <w:color w:val="000000"/>
          <w:sz w:val="28"/>
          <w:szCs w:val="20"/>
          <w:lang w:val="ru-RU" w:eastAsia="ru-RU"/>
        </w:rPr>
        <w:t xml:space="preserve"> визначає особу, яка головує на </w:t>
      </w:r>
      <w:r w:rsidRPr="007E091F">
        <w:rPr>
          <w:rFonts w:ascii="Times New Roman" w:eastAsia="Times New Roman" w:hAnsi="Times New Roman" w:cs="Times New Roman"/>
          <w:color w:val="000000"/>
          <w:sz w:val="28"/>
          <w:szCs w:val="20"/>
          <w:lang w:val="ru-RU" w:eastAsia="ru-RU"/>
        </w:rPr>
        <w:t>засіданні конференції.</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Про день, час і місце початку роботи конференції адвокатів регіону та</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питання, що вносяться на її обговорення, адвок</w:t>
      </w:r>
      <w:r>
        <w:rPr>
          <w:rFonts w:ascii="Times New Roman" w:eastAsia="Times New Roman" w:hAnsi="Times New Roman" w:cs="Times New Roman"/>
          <w:color w:val="000000"/>
          <w:sz w:val="28"/>
          <w:szCs w:val="20"/>
          <w:lang w:val="ru-RU" w:eastAsia="ru-RU"/>
        </w:rPr>
        <w:t xml:space="preserve">ати повідомляються не пізніш як </w:t>
      </w:r>
      <w:r w:rsidRPr="007E091F">
        <w:rPr>
          <w:rFonts w:ascii="Times New Roman" w:eastAsia="Times New Roman" w:hAnsi="Times New Roman" w:cs="Times New Roman"/>
          <w:color w:val="000000"/>
          <w:sz w:val="28"/>
          <w:szCs w:val="20"/>
          <w:lang w:val="ru-RU" w:eastAsia="ru-RU"/>
        </w:rPr>
        <w:t>за п’ятнадцять днів до дня початку роботи конференції.</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Конференція адвокатів регіону вважається повноважною, якщо в її роботі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бере участь більше половини делегатів конференції.</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До повноважень конференції адвокатів регіону належать:</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8) прийняття інших рішень ві</w:t>
      </w:r>
      <w:r>
        <w:rPr>
          <w:rFonts w:ascii="Times New Roman" w:eastAsia="Times New Roman" w:hAnsi="Times New Roman" w:cs="Times New Roman"/>
          <w:color w:val="000000"/>
          <w:sz w:val="28"/>
          <w:szCs w:val="20"/>
          <w:lang w:val="ru-RU" w:eastAsia="ru-RU"/>
        </w:rPr>
        <w:t xml:space="preserve">дповідно до Закону України «Про </w:t>
      </w:r>
      <w:r w:rsidRPr="007E091F">
        <w:rPr>
          <w:rFonts w:ascii="Times New Roman" w:eastAsia="Times New Roman" w:hAnsi="Times New Roman" w:cs="Times New Roman"/>
          <w:color w:val="000000"/>
          <w:sz w:val="28"/>
          <w:szCs w:val="20"/>
          <w:lang w:val="ru-RU" w:eastAsia="ru-RU"/>
        </w:rPr>
        <w:t>адвокатуру та адвокатську діяльність». Конфер</w:t>
      </w:r>
      <w:r>
        <w:rPr>
          <w:rFonts w:ascii="Times New Roman" w:eastAsia="Times New Roman" w:hAnsi="Times New Roman" w:cs="Times New Roman"/>
          <w:color w:val="000000"/>
          <w:sz w:val="28"/>
          <w:szCs w:val="20"/>
          <w:lang w:val="ru-RU" w:eastAsia="ru-RU"/>
        </w:rPr>
        <w:t xml:space="preserve">енція адвокатів регіону приймає </w:t>
      </w:r>
      <w:r w:rsidRPr="007E091F">
        <w:rPr>
          <w:rFonts w:ascii="Times New Roman" w:eastAsia="Times New Roman" w:hAnsi="Times New Roman" w:cs="Times New Roman"/>
          <w:color w:val="000000"/>
          <w:sz w:val="28"/>
          <w:szCs w:val="20"/>
          <w:lang w:val="ru-RU" w:eastAsia="ru-RU"/>
        </w:rPr>
        <w:t>рішення шляхом голосування більшістю гол</w:t>
      </w:r>
      <w:r>
        <w:rPr>
          <w:rFonts w:ascii="Times New Roman" w:eastAsia="Times New Roman" w:hAnsi="Times New Roman" w:cs="Times New Roman"/>
          <w:color w:val="000000"/>
          <w:sz w:val="28"/>
          <w:szCs w:val="20"/>
          <w:lang w:val="ru-RU" w:eastAsia="ru-RU"/>
        </w:rPr>
        <w:t xml:space="preserve">осів делегатів конференції, які </w:t>
      </w:r>
      <w:r w:rsidRPr="007E091F">
        <w:rPr>
          <w:rFonts w:ascii="Times New Roman" w:eastAsia="Times New Roman" w:hAnsi="Times New Roman" w:cs="Times New Roman"/>
          <w:color w:val="000000"/>
          <w:sz w:val="28"/>
          <w:szCs w:val="20"/>
          <w:lang w:val="ru-RU" w:eastAsia="ru-RU"/>
        </w:rPr>
        <w:t>беруть участь у її роботі.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Вищим органом адвокатського самоврядування України є з’їзд адвокатів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До складу з’їзду адвокатів України в</w:t>
      </w:r>
      <w:r>
        <w:rPr>
          <w:rFonts w:ascii="Times New Roman" w:eastAsia="Times New Roman" w:hAnsi="Times New Roman" w:cs="Times New Roman"/>
          <w:color w:val="000000"/>
          <w:sz w:val="28"/>
          <w:szCs w:val="20"/>
          <w:lang w:val="ru-RU" w:eastAsia="ru-RU"/>
        </w:rPr>
        <w:t xml:space="preserve">ходять делегати, які обираються </w:t>
      </w:r>
      <w:r w:rsidRPr="007E091F">
        <w:rPr>
          <w:rFonts w:ascii="Times New Roman" w:eastAsia="Times New Roman" w:hAnsi="Times New Roman" w:cs="Times New Roman"/>
          <w:color w:val="000000"/>
          <w:sz w:val="28"/>
          <w:szCs w:val="20"/>
          <w:lang w:val="ru-RU" w:eastAsia="ru-RU"/>
        </w:rPr>
        <w:t>конференціями адвокатів регіонів шляхом голосування відносною більшістю</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голосів делегатів, які беруть участь у конференції. Квота представництва,</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порядок висування та обрання делегатів з’їзду адвокатів України, порядок</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проведення з’їзду адвокатів України встановлюються Радою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З’їзд адвокатів України скликається Радою адвокатів України не рідше</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 xml:space="preserve">одного разу на три роки. З’їзд </w:t>
      </w:r>
      <w:r>
        <w:rPr>
          <w:rFonts w:ascii="Times New Roman" w:eastAsia="Times New Roman" w:hAnsi="Times New Roman" w:cs="Times New Roman"/>
          <w:color w:val="000000"/>
          <w:sz w:val="28"/>
          <w:szCs w:val="20"/>
          <w:lang w:val="ru-RU" w:eastAsia="ru-RU"/>
        </w:rPr>
        <w:t xml:space="preserve">адвокатів України скликається у </w:t>
      </w:r>
      <w:r w:rsidRPr="007E091F">
        <w:rPr>
          <w:rFonts w:ascii="Times New Roman" w:eastAsia="Times New Roman" w:hAnsi="Times New Roman" w:cs="Times New Roman"/>
          <w:color w:val="000000"/>
          <w:sz w:val="28"/>
          <w:szCs w:val="20"/>
          <w:lang w:val="ru-RU" w:eastAsia="ru-RU"/>
        </w:rPr>
        <w:t>шістдесятиденний строк за ініціативою Ради адвокатів України або на вимогу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не менш як однієї десятої від загальної кількості адвокатів, включених до</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Єдиного реєстру адвокатів України, або не менш як однієї третини рад</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адвокатів регіонів.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У разі якщо Рада адвокатів України не скликає з’їзд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lastRenderedPageBreak/>
        <w:t>протягом шістдесяти днів з дня надходження пропозиції про скликання з’їзду,</w:t>
      </w:r>
      <w:r>
        <w:rPr>
          <w:rFonts w:ascii="Times New Roman" w:eastAsia="Times New Roman" w:hAnsi="Times New Roman" w:cs="Times New Roman"/>
          <w:color w:val="000000"/>
          <w:sz w:val="28"/>
          <w:szCs w:val="20"/>
          <w:lang w:val="ru-RU" w:eastAsia="ru-RU"/>
        </w:rPr>
        <w:t xml:space="preserve"> </w:t>
      </w:r>
      <w:r w:rsidRPr="007E091F">
        <w:rPr>
          <w:rFonts w:ascii="Times New Roman" w:eastAsia="Times New Roman" w:hAnsi="Times New Roman" w:cs="Times New Roman"/>
          <w:color w:val="000000"/>
          <w:sz w:val="28"/>
          <w:szCs w:val="20"/>
          <w:lang w:val="ru-RU" w:eastAsia="ru-RU"/>
        </w:rPr>
        <w:t>адвокати або представники рад адвокатів регіонів, які підписали таку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пропозицію, приймають рішення про ут</w:t>
      </w:r>
      <w:r>
        <w:rPr>
          <w:rFonts w:ascii="Times New Roman" w:eastAsia="Times New Roman" w:hAnsi="Times New Roman" w:cs="Times New Roman"/>
          <w:color w:val="000000"/>
          <w:sz w:val="28"/>
          <w:szCs w:val="20"/>
          <w:lang w:val="ru-RU" w:eastAsia="ru-RU"/>
        </w:rPr>
        <w:t xml:space="preserve">ворення організаційного бюро зі </w:t>
      </w:r>
      <w:r w:rsidRPr="007E091F">
        <w:rPr>
          <w:rFonts w:ascii="Times New Roman" w:eastAsia="Times New Roman" w:hAnsi="Times New Roman" w:cs="Times New Roman"/>
          <w:color w:val="000000"/>
          <w:sz w:val="28"/>
          <w:szCs w:val="20"/>
          <w:lang w:val="ru-RU" w:eastAsia="ru-RU"/>
        </w:rPr>
        <w:t>скликання з’їзду адвокатів України. Організац</w:t>
      </w:r>
      <w:r>
        <w:rPr>
          <w:rFonts w:ascii="Times New Roman" w:eastAsia="Times New Roman" w:hAnsi="Times New Roman" w:cs="Times New Roman"/>
          <w:color w:val="000000"/>
          <w:sz w:val="28"/>
          <w:szCs w:val="20"/>
          <w:lang w:val="ru-RU" w:eastAsia="ru-RU"/>
        </w:rPr>
        <w:t xml:space="preserve">ійне бюро має право скликати та </w:t>
      </w:r>
      <w:r w:rsidRPr="007E091F">
        <w:rPr>
          <w:rFonts w:ascii="Times New Roman" w:eastAsia="Times New Roman" w:hAnsi="Times New Roman" w:cs="Times New Roman"/>
          <w:color w:val="000000"/>
          <w:sz w:val="28"/>
          <w:szCs w:val="20"/>
          <w:lang w:val="ru-RU" w:eastAsia="ru-RU"/>
        </w:rPr>
        <w:t>забезпечувати проведення з’їзду адвокатів України, визначати особу, яка</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головує на засіданні з’їзду.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Про день, час і місце початку роботи з’їзд</w:t>
      </w:r>
      <w:r>
        <w:rPr>
          <w:rFonts w:ascii="Times New Roman" w:eastAsia="Times New Roman" w:hAnsi="Times New Roman" w:cs="Times New Roman"/>
          <w:color w:val="000000"/>
          <w:sz w:val="28"/>
          <w:szCs w:val="20"/>
          <w:lang w:val="ru-RU" w:eastAsia="ru-RU"/>
        </w:rPr>
        <w:t xml:space="preserve">у адвокатів України та питання, </w:t>
      </w:r>
      <w:r w:rsidRPr="007E091F">
        <w:rPr>
          <w:rFonts w:ascii="Times New Roman" w:eastAsia="Times New Roman" w:hAnsi="Times New Roman" w:cs="Times New Roman"/>
          <w:color w:val="000000"/>
          <w:sz w:val="28"/>
          <w:szCs w:val="20"/>
          <w:lang w:val="ru-RU" w:eastAsia="ru-RU"/>
        </w:rPr>
        <w:t>що вносяться на його обговорення, адвокати</w:t>
      </w:r>
      <w:r>
        <w:rPr>
          <w:rFonts w:ascii="Times New Roman" w:eastAsia="Times New Roman" w:hAnsi="Times New Roman" w:cs="Times New Roman"/>
          <w:color w:val="000000"/>
          <w:sz w:val="28"/>
          <w:szCs w:val="20"/>
          <w:lang w:val="ru-RU" w:eastAsia="ru-RU"/>
        </w:rPr>
        <w:t xml:space="preserve"> повідомляються не пізніш як за </w:t>
      </w:r>
      <w:r w:rsidRPr="007E091F">
        <w:rPr>
          <w:rFonts w:ascii="Times New Roman" w:eastAsia="Times New Roman" w:hAnsi="Times New Roman" w:cs="Times New Roman"/>
          <w:color w:val="000000"/>
          <w:sz w:val="28"/>
          <w:szCs w:val="20"/>
          <w:lang w:val="ru-RU" w:eastAsia="ru-RU"/>
        </w:rPr>
        <w:t>двадцять днів до дня початку роботи з’їзду.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 xml:space="preserve">З’їзд адвокатів України є правомочним, </w:t>
      </w:r>
      <w:r>
        <w:rPr>
          <w:rFonts w:ascii="Times New Roman" w:eastAsia="Times New Roman" w:hAnsi="Times New Roman" w:cs="Times New Roman"/>
          <w:color w:val="000000"/>
          <w:sz w:val="28"/>
          <w:szCs w:val="20"/>
          <w:lang w:val="ru-RU" w:eastAsia="ru-RU"/>
        </w:rPr>
        <w:t xml:space="preserve">якщо в ньому бере участь більше </w:t>
      </w:r>
      <w:r w:rsidRPr="007E091F">
        <w:rPr>
          <w:rFonts w:ascii="Times New Roman" w:eastAsia="Times New Roman" w:hAnsi="Times New Roman" w:cs="Times New Roman"/>
          <w:color w:val="000000"/>
          <w:sz w:val="28"/>
          <w:szCs w:val="20"/>
          <w:lang w:val="ru-RU" w:eastAsia="ru-RU"/>
        </w:rPr>
        <w:t>половини обраних делегатів, які пред</w:t>
      </w:r>
      <w:r>
        <w:rPr>
          <w:rFonts w:ascii="Times New Roman" w:eastAsia="Times New Roman" w:hAnsi="Times New Roman" w:cs="Times New Roman"/>
          <w:color w:val="000000"/>
          <w:sz w:val="28"/>
          <w:szCs w:val="20"/>
          <w:lang w:val="ru-RU" w:eastAsia="ru-RU"/>
        </w:rPr>
        <w:t xml:space="preserve">ставляють більшість конференцій </w:t>
      </w:r>
      <w:r w:rsidRPr="007E091F">
        <w:rPr>
          <w:rFonts w:ascii="Times New Roman" w:eastAsia="Times New Roman" w:hAnsi="Times New Roman" w:cs="Times New Roman"/>
          <w:color w:val="000000"/>
          <w:sz w:val="28"/>
          <w:szCs w:val="20"/>
          <w:lang w:val="ru-RU" w:eastAsia="ru-RU"/>
        </w:rPr>
        <w:t>адвокатів регіонів.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З’їзд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1) обирає голову і заступників голови Ради адвокатів України, голову 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заступників голови Вищої кваліфікаційно-дисциплінарної комісії адвокатури,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голову і членів Вищої ревізійної комісії адвокату</w:t>
      </w:r>
      <w:r>
        <w:rPr>
          <w:rFonts w:ascii="Times New Roman" w:eastAsia="Times New Roman" w:hAnsi="Times New Roman" w:cs="Times New Roman"/>
          <w:color w:val="000000"/>
          <w:sz w:val="28"/>
          <w:szCs w:val="20"/>
          <w:lang w:val="ru-RU" w:eastAsia="ru-RU"/>
        </w:rPr>
        <w:t xml:space="preserve">ри та достроково відкликає їх з </w:t>
      </w:r>
      <w:r w:rsidRPr="007E091F">
        <w:rPr>
          <w:rFonts w:ascii="Times New Roman" w:eastAsia="Times New Roman" w:hAnsi="Times New Roman" w:cs="Times New Roman"/>
          <w:color w:val="000000"/>
          <w:sz w:val="28"/>
          <w:szCs w:val="20"/>
          <w:lang w:val="ru-RU" w:eastAsia="ru-RU"/>
        </w:rPr>
        <w:t>посад;</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2) затверджує статут Національної асоціації адвока</w:t>
      </w:r>
      <w:r>
        <w:rPr>
          <w:rFonts w:ascii="Times New Roman" w:eastAsia="Times New Roman" w:hAnsi="Times New Roman" w:cs="Times New Roman"/>
          <w:color w:val="000000"/>
          <w:sz w:val="28"/>
          <w:szCs w:val="20"/>
          <w:lang w:val="ru-RU" w:eastAsia="ru-RU"/>
        </w:rPr>
        <w:t xml:space="preserve">тів України та вносить </w:t>
      </w:r>
      <w:r w:rsidRPr="007E091F">
        <w:rPr>
          <w:rFonts w:ascii="Times New Roman" w:eastAsia="Times New Roman" w:hAnsi="Times New Roman" w:cs="Times New Roman"/>
          <w:color w:val="000000"/>
          <w:sz w:val="28"/>
          <w:szCs w:val="20"/>
          <w:lang w:val="ru-RU" w:eastAsia="ru-RU"/>
        </w:rPr>
        <w:t>до нього зміни;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3) затверджує правила адвокатської етики;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4) затверджує положення про Раду а</w:t>
      </w:r>
      <w:r>
        <w:rPr>
          <w:rFonts w:ascii="Times New Roman" w:eastAsia="Times New Roman" w:hAnsi="Times New Roman" w:cs="Times New Roman"/>
          <w:color w:val="000000"/>
          <w:sz w:val="28"/>
          <w:szCs w:val="20"/>
          <w:lang w:val="ru-RU" w:eastAsia="ru-RU"/>
        </w:rPr>
        <w:t xml:space="preserve">двокатів України, положення про </w:t>
      </w:r>
      <w:r w:rsidRPr="007E091F">
        <w:rPr>
          <w:rFonts w:ascii="Times New Roman" w:eastAsia="Times New Roman" w:hAnsi="Times New Roman" w:cs="Times New Roman"/>
          <w:color w:val="000000"/>
          <w:sz w:val="28"/>
          <w:szCs w:val="20"/>
          <w:lang w:val="ru-RU" w:eastAsia="ru-RU"/>
        </w:rPr>
        <w:t>Вищу кваліфікаційно-дисциплінарну комісію</w:t>
      </w:r>
      <w:r>
        <w:rPr>
          <w:rFonts w:ascii="Times New Roman" w:eastAsia="Times New Roman" w:hAnsi="Times New Roman" w:cs="Times New Roman"/>
          <w:color w:val="000000"/>
          <w:sz w:val="28"/>
          <w:szCs w:val="20"/>
          <w:lang w:val="ru-RU" w:eastAsia="ru-RU"/>
        </w:rPr>
        <w:t xml:space="preserve"> адвокатури, положення про Вищу </w:t>
      </w:r>
      <w:r w:rsidRPr="007E091F">
        <w:rPr>
          <w:rFonts w:ascii="Times New Roman" w:eastAsia="Times New Roman" w:hAnsi="Times New Roman" w:cs="Times New Roman"/>
          <w:color w:val="000000"/>
          <w:sz w:val="28"/>
          <w:szCs w:val="20"/>
          <w:lang w:val="ru-RU" w:eastAsia="ru-RU"/>
        </w:rPr>
        <w:t>ревізійну комісію адвокатури;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5) розглядає та затверджує звіт</w:t>
      </w:r>
      <w:r>
        <w:rPr>
          <w:rFonts w:ascii="Times New Roman" w:eastAsia="Times New Roman" w:hAnsi="Times New Roman" w:cs="Times New Roman"/>
          <w:color w:val="000000"/>
          <w:sz w:val="28"/>
          <w:szCs w:val="20"/>
          <w:lang w:val="ru-RU" w:eastAsia="ru-RU"/>
        </w:rPr>
        <w:t xml:space="preserve">и Ради адвокатів України, Вищої </w:t>
      </w:r>
      <w:r w:rsidRPr="007E091F">
        <w:rPr>
          <w:rFonts w:ascii="Times New Roman" w:eastAsia="Times New Roman" w:hAnsi="Times New Roman" w:cs="Times New Roman"/>
          <w:color w:val="000000"/>
          <w:sz w:val="28"/>
          <w:szCs w:val="20"/>
          <w:lang w:val="ru-RU" w:eastAsia="ru-RU"/>
        </w:rPr>
        <w:t>кваліфікаційно-дисциплінарної комісії адвока</w:t>
      </w:r>
      <w:r>
        <w:rPr>
          <w:rFonts w:ascii="Times New Roman" w:eastAsia="Times New Roman" w:hAnsi="Times New Roman" w:cs="Times New Roman"/>
          <w:color w:val="000000"/>
          <w:sz w:val="28"/>
          <w:szCs w:val="20"/>
          <w:lang w:val="ru-RU" w:eastAsia="ru-RU"/>
        </w:rPr>
        <w:t xml:space="preserve">тури, висновки Вищої ревізійної </w:t>
      </w:r>
      <w:r w:rsidRPr="007E091F">
        <w:rPr>
          <w:rFonts w:ascii="Times New Roman" w:eastAsia="Times New Roman" w:hAnsi="Times New Roman" w:cs="Times New Roman"/>
          <w:color w:val="000000"/>
          <w:sz w:val="28"/>
          <w:szCs w:val="20"/>
          <w:lang w:val="ru-RU" w:eastAsia="ru-RU"/>
        </w:rPr>
        <w:t>комісії адвокатури;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6) призначає трьох членів Вищої ради юстиції;</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7) затверджує кошторис Ради адвокатів України, кошторис В</w:t>
      </w:r>
      <w:r>
        <w:rPr>
          <w:rFonts w:ascii="Times New Roman" w:eastAsia="Times New Roman" w:hAnsi="Times New Roman" w:cs="Times New Roman"/>
          <w:color w:val="000000"/>
          <w:sz w:val="28"/>
          <w:szCs w:val="20"/>
          <w:lang w:val="ru-RU" w:eastAsia="ru-RU"/>
        </w:rPr>
        <w:t xml:space="preserve">ищої </w:t>
      </w:r>
      <w:r w:rsidRPr="007E091F">
        <w:rPr>
          <w:rFonts w:ascii="Times New Roman" w:eastAsia="Times New Roman" w:hAnsi="Times New Roman" w:cs="Times New Roman"/>
          <w:color w:val="000000"/>
          <w:sz w:val="28"/>
          <w:szCs w:val="20"/>
          <w:lang w:val="ru-RU" w:eastAsia="ru-RU"/>
        </w:rPr>
        <w:t>кваліфікаційно-дисциплінарної комісії адвокатури, затверджує звіт про їх</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виконання;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lastRenderedPageBreak/>
        <w:t>8) здійснює інші повноваження ві</w:t>
      </w:r>
      <w:r>
        <w:rPr>
          <w:rFonts w:ascii="Times New Roman" w:eastAsia="Times New Roman" w:hAnsi="Times New Roman" w:cs="Times New Roman"/>
          <w:color w:val="000000"/>
          <w:sz w:val="28"/>
          <w:szCs w:val="20"/>
          <w:lang w:val="ru-RU" w:eastAsia="ru-RU"/>
        </w:rPr>
        <w:t xml:space="preserve">дповідно до Закону України «Про </w:t>
      </w:r>
      <w:r w:rsidRPr="007E091F">
        <w:rPr>
          <w:rFonts w:ascii="Times New Roman" w:eastAsia="Times New Roman" w:hAnsi="Times New Roman" w:cs="Times New Roman"/>
          <w:color w:val="000000"/>
          <w:sz w:val="28"/>
          <w:szCs w:val="20"/>
          <w:lang w:val="ru-RU" w:eastAsia="ru-RU"/>
        </w:rPr>
        <w:t>адвокатуру та адвокатську діяльність».</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З’їзд адвокатів України може прийняти рішення про сплату щорічних</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внесків адвокатів на забезпечення реалізації адвокатського самоврядування,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визначити напрями їх використання та відповідальність за несплату внесків.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Рішення з’їзду адвокатів України приймають</w:t>
      </w:r>
      <w:r>
        <w:rPr>
          <w:rFonts w:ascii="Times New Roman" w:eastAsia="Times New Roman" w:hAnsi="Times New Roman" w:cs="Times New Roman"/>
          <w:color w:val="000000"/>
          <w:sz w:val="28"/>
          <w:szCs w:val="20"/>
          <w:lang w:val="ru-RU" w:eastAsia="ru-RU"/>
        </w:rPr>
        <w:t xml:space="preserve">ся шляхом голосування більшістю </w:t>
      </w:r>
      <w:r w:rsidRPr="007E091F">
        <w:rPr>
          <w:rFonts w:ascii="Times New Roman" w:eastAsia="Times New Roman" w:hAnsi="Times New Roman" w:cs="Times New Roman"/>
          <w:color w:val="000000"/>
          <w:sz w:val="28"/>
          <w:szCs w:val="20"/>
          <w:lang w:val="ru-RU" w:eastAsia="ru-RU"/>
        </w:rPr>
        <w:t>голосів делега</w:t>
      </w:r>
      <w:r>
        <w:rPr>
          <w:rFonts w:ascii="Times New Roman" w:eastAsia="Times New Roman" w:hAnsi="Times New Roman" w:cs="Times New Roman"/>
          <w:color w:val="000000"/>
          <w:sz w:val="28"/>
          <w:szCs w:val="20"/>
          <w:lang w:val="ru-RU" w:eastAsia="ru-RU"/>
        </w:rPr>
        <w:t xml:space="preserve">тів, що беруть участь у з’їзді. </w:t>
      </w:r>
      <w:r w:rsidRPr="007E091F">
        <w:rPr>
          <w:rFonts w:ascii="Times New Roman" w:eastAsia="Times New Roman" w:hAnsi="Times New Roman" w:cs="Times New Roman"/>
          <w:color w:val="000000"/>
          <w:sz w:val="28"/>
          <w:szCs w:val="20"/>
          <w:lang w:val="ru-RU" w:eastAsia="ru-RU"/>
        </w:rPr>
        <w:t>Рішення з’їзду адвокатів Укра</w:t>
      </w:r>
      <w:r>
        <w:rPr>
          <w:rFonts w:ascii="Times New Roman" w:eastAsia="Times New Roman" w:hAnsi="Times New Roman" w:cs="Times New Roman"/>
          <w:color w:val="000000"/>
          <w:sz w:val="28"/>
          <w:szCs w:val="20"/>
          <w:lang w:val="ru-RU" w:eastAsia="ru-RU"/>
        </w:rPr>
        <w:t xml:space="preserve">їни та Ради адвокатів України є </w:t>
      </w:r>
      <w:r w:rsidRPr="007E091F">
        <w:rPr>
          <w:rFonts w:ascii="Times New Roman" w:eastAsia="Times New Roman" w:hAnsi="Times New Roman" w:cs="Times New Roman"/>
          <w:color w:val="000000"/>
          <w:sz w:val="28"/>
          <w:szCs w:val="20"/>
          <w:lang w:val="ru-RU" w:eastAsia="ru-RU"/>
        </w:rPr>
        <w:t>обов’язковими до виконання всіма адвокат</w:t>
      </w:r>
      <w:r>
        <w:rPr>
          <w:rFonts w:ascii="Times New Roman" w:eastAsia="Times New Roman" w:hAnsi="Times New Roman" w:cs="Times New Roman"/>
          <w:color w:val="000000"/>
          <w:sz w:val="28"/>
          <w:szCs w:val="20"/>
          <w:lang w:val="ru-RU" w:eastAsia="ru-RU"/>
        </w:rPr>
        <w:t xml:space="preserve">ами. Рішення конференцій та рад </w:t>
      </w:r>
      <w:r w:rsidRPr="007E091F">
        <w:rPr>
          <w:rFonts w:ascii="Times New Roman" w:eastAsia="Times New Roman" w:hAnsi="Times New Roman" w:cs="Times New Roman"/>
          <w:color w:val="000000"/>
          <w:sz w:val="28"/>
          <w:szCs w:val="20"/>
          <w:lang w:val="ru-RU" w:eastAsia="ru-RU"/>
        </w:rPr>
        <w:t>адвокатів регіонів є обов’язковими до викона</w:t>
      </w:r>
      <w:r>
        <w:rPr>
          <w:rFonts w:ascii="Times New Roman" w:eastAsia="Times New Roman" w:hAnsi="Times New Roman" w:cs="Times New Roman"/>
          <w:color w:val="000000"/>
          <w:sz w:val="28"/>
          <w:szCs w:val="20"/>
          <w:lang w:val="ru-RU" w:eastAsia="ru-RU"/>
        </w:rPr>
        <w:t xml:space="preserve">ння адвокатами, адреса робочого </w:t>
      </w:r>
      <w:r w:rsidRPr="007E091F">
        <w:rPr>
          <w:rFonts w:ascii="Times New Roman" w:eastAsia="Times New Roman" w:hAnsi="Times New Roman" w:cs="Times New Roman"/>
          <w:color w:val="000000"/>
          <w:sz w:val="28"/>
          <w:szCs w:val="20"/>
          <w:lang w:val="ru-RU" w:eastAsia="ru-RU"/>
        </w:rPr>
        <w:t>місця яких знаходиться у відповідному регіоні</w:t>
      </w:r>
      <w:r>
        <w:rPr>
          <w:rFonts w:ascii="Times New Roman" w:eastAsia="Times New Roman" w:hAnsi="Times New Roman" w:cs="Times New Roman"/>
          <w:color w:val="000000"/>
          <w:sz w:val="28"/>
          <w:szCs w:val="20"/>
          <w:lang w:val="ru-RU" w:eastAsia="ru-RU"/>
        </w:rPr>
        <w:t xml:space="preserve"> та відомості про яких включено </w:t>
      </w:r>
      <w:r w:rsidRPr="007E091F">
        <w:rPr>
          <w:rFonts w:ascii="Times New Roman" w:eastAsia="Times New Roman" w:hAnsi="Times New Roman" w:cs="Times New Roman"/>
          <w:color w:val="000000"/>
          <w:sz w:val="28"/>
          <w:szCs w:val="20"/>
          <w:lang w:val="ru-RU" w:eastAsia="ru-RU"/>
        </w:rPr>
        <w:t>до Єдиного реєстру адвокатів України.</w:t>
      </w:r>
      <w:r>
        <w:rPr>
          <w:rFonts w:ascii="Times New Roman" w:eastAsia="Times New Roman" w:hAnsi="Times New Roman" w:cs="Times New Roman"/>
          <w:color w:val="000000"/>
          <w:sz w:val="28"/>
          <w:szCs w:val="20"/>
          <w:lang w:val="ru-RU" w:eastAsia="ru-RU"/>
        </w:rPr>
        <w:t xml:space="preserve"> Рішення органів адвокатського  </w:t>
      </w:r>
      <w:r w:rsidRPr="007E091F">
        <w:rPr>
          <w:rFonts w:ascii="Times New Roman" w:eastAsia="Times New Roman" w:hAnsi="Times New Roman" w:cs="Times New Roman"/>
          <w:color w:val="000000"/>
          <w:sz w:val="28"/>
          <w:szCs w:val="20"/>
          <w:lang w:val="ru-RU" w:eastAsia="ru-RU"/>
        </w:rPr>
        <w:t>самоврядування набирають чинності з дня їх прийняття, якщо інший строк не</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 xml:space="preserve">передбачений рішеннями. </w:t>
      </w:r>
      <w:r w:rsidRPr="007E091F">
        <w:rPr>
          <w:rFonts w:ascii="Times New Roman" w:eastAsia="Times New Roman" w:hAnsi="Times New Roman" w:cs="Times New Roman"/>
          <w:color w:val="000000"/>
          <w:sz w:val="28"/>
          <w:szCs w:val="20"/>
          <w:lang w:val="ru-RU" w:eastAsia="ru-RU"/>
        </w:rPr>
        <w:t>Утримання органів адвокатського самов</w:t>
      </w:r>
      <w:r>
        <w:rPr>
          <w:rFonts w:ascii="Times New Roman" w:eastAsia="Times New Roman" w:hAnsi="Times New Roman" w:cs="Times New Roman"/>
          <w:color w:val="000000"/>
          <w:sz w:val="28"/>
          <w:szCs w:val="20"/>
          <w:lang w:val="ru-RU" w:eastAsia="ru-RU"/>
        </w:rPr>
        <w:t xml:space="preserve">рядування може здійснюватися за </w:t>
      </w:r>
      <w:r w:rsidRPr="007E091F">
        <w:rPr>
          <w:rFonts w:ascii="Times New Roman" w:eastAsia="Times New Roman" w:hAnsi="Times New Roman" w:cs="Times New Roman"/>
          <w:color w:val="000000"/>
          <w:sz w:val="28"/>
          <w:szCs w:val="20"/>
          <w:lang w:val="ru-RU" w:eastAsia="ru-RU"/>
        </w:rPr>
        <w:t>рахунок:</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1) плати за складання кваліфікаційного іспиту;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2) щорічних внесків адвокатів на забезп</w:t>
      </w:r>
      <w:r>
        <w:rPr>
          <w:rFonts w:ascii="Times New Roman" w:eastAsia="Times New Roman" w:hAnsi="Times New Roman" w:cs="Times New Roman"/>
          <w:color w:val="000000"/>
          <w:sz w:val="28"/>
          <w:szCs w:val="20"/>
          <w:lang w:val="ru-RU" w:eastAsia="ru-RU"/>
        </w:rPr>
        <w:t xml:space="preserve">ечення реалізації адвокатського </w:t>
      </w:r>
      <w:r w:rsidRPr="007E091F">
        <w:rPr>
          <w:rFonts w:ascii="Times New Roman" w:eastAsia="Times New Roman" w:hAnsi="Times New Roman" w:cs="Times New Roman"/>
          <w:color w:val="000000"/>
          <w:sz w:val="28"/>
          <w:szCs w:val="20"/>
          <w:lang w:val="ru-RU" w:eastAsia="ru-RU"/>
        </w:rPr>
        <w:t>самоврядування;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3) відрахувань кваліфікаційно-дисциплінарних комісій адво</w:t>
      </w:r>
      <w:r>
        <w:rPr>
          <w:rFonts w:ascii="Times New Roman" w:eastAsia="Times New Roman" w:hAnsi="Times New Roman" w:cs="Times New Roman"/>
          <w:color w:val="000000"/>
          <w:sz w:val="28"/>
          <w:szCs w:val="20"/>
          <w:lang w:val="ru-RU" w:eastAsia="ru-RU"/>
        </w:rPr>
        <w:t xml:space="preserve">катури на </w:t>
      </w:r>
      <w:r w:rsidRPr="007E091F">
        <w:rPr>
          <w:rFonts w:ascii="Times New Roman" w:eastAsia="Times New Roman" w:hAnsi="Times New Roman" w:cs="Times New Roman"/>
          <w:color w:val="000000"/>
          <w:sz w:val="28"/>
          <w:szCs w:val="20"/>
          <w:lang w:val="ru-RU" w:eastAsia="ru-RU"/>
        </w:rPr>
        <w:t>забезпечення діяльності Вищої кваліф</w:t>
      </w:r>
      <w:r>
        <w:rPr>
          <w:rFonts w:ascii="Times New Roman" w:eastAsia="Times New Roman" w:hAnsi="Times New Roman" w:cs="Times New Roman"/>
          <w:color w:val="000000"/>
          <w:sz w:val="28"/>
          <w:szCs w:val="20"/>
          <w:lang w:val="ru-RU" w:eastAsia="ru-RU"/>
        </w:rPr>
        <w:t xml:space="preserve">ікаційно-дисциплінарної комісії </w:t>
      </w:r>
      <w:r w:rsidRPr="007E091F">
        <w:rPr>
          <w:rFonts w:ascii="Times New Roman" w:eastAsia="Times New Roman" w:hAnsi="Times New Roman" w:cs="Times New Roman"/>
          <w:color w:val="000000"/>
          <w:sz w:val="28"/>
          <w:szCs w:val="20"/>
          <w:lang w:val="ru-RU" w:eastAsia="ru-RU"/>
        </w:rPr>
        <w:t>адвокатури;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 xml:space="preserve">4) добровільних внесків адвокатів, </w:t>
      </w:r>
      <w:r>
        <w:rPr>
          <w:rFonts w:ascii="Times New Roman" w:eastAsia="Times New Roman" w:hAnsi="Times New Roman" w:cs="Times New Roman"/>
          <w:color w:val="000000"/>
          <w:sz w:val="28"/>
          <w:szCs w:val="20"/>
          <w:lang w:val="ru-RU" w:eastAsia="ru-RU"/>
        </w:rPr>
        <w:t xml:space="preserve">адвокатських бюро, адвокатських </w:t>
      </w:r>
      <w:r w:rsidRPr="007E091F">
        <w:rPr>
          <w:rFonts w:ascii="Times New Roman" w:eastAsia="Times New Roman" w:hAnsi="Times New Roman" w:cs="Times New Roman"/>
          <w:color w:val="000000"/>
          <w:sz w:val="28"/>
          <w:szCs w:val="20"/>
          <w:lang w:val="ru-RU" w:eastAsia="ru-RU"/>
        </w:rPr>
        <w:t>об’єднань;</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5) добровільних внесків фізичних і юридичних осіб;</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6) інших не заборонених законом джерел.</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Pr="007E091F">
        <w:rPr>
          <w:rFonts w:ascii="Times New Roman" w:eastAsia="Times New Roman" w:hAnsi="Times New Roman" w:cs="Times New Roman"/>
          <w:color w:val="000000"/>
          <w:sz w:val="28"/>
          <w:szCs w:val="20"/>
          <w:lang w:val="ru-RU" w:eastAsia="ru-RU"/>
        </w:rPr>
        <w:t>Розмір плати за складання кваліфі</w:t>
      </w:r>
      <w:r>
        <w:rPr>
          <w:rFonts w:ascii="Times New Roman" w:eastAsia="Times New Roman" w:hAnsi="Times New Roman" w:cs="Times New Roman"/>
          <w:color w:val="000000"/>
          <w:sz w:val="28"/>
          <w:szCs w:val="20"/>
          <w:lang w:val="ru-RU" w:eastAsia="ru-RU"/>
        </w:rPr>
        <w:t xml:space="preserve">каційного іспиту визначається з </w:t>
      </w:r>
      <w:r w:rsidRPr="007E091F">
        <w:rPr>
          <w:rFonts w:ascii="Times New Roman" w:eastAsia="Times New Roman" w:hAnsi="Times New Roman" w:cs="Times New Roman"/>
          <w:color w:val="000000"/>
          <w:sz w:val="28"/>
          <w:szCs w:val="20"/>
          <w:lang w:val="ru-RU" w:eastAsia="ru-RU"/>
        </w:rPr>
        <w:t>урахуванням потреби покриття ви</w:t>
      </w:r>
      <w:r>
        <w:rPr>
          <w:rFonts w:ascii="Times New Roman" w:eastAsia="Times New Roman" w:hAnsi="Times New Roman" w:cs="Times New Roman"/>
          <w:color w:val="000000"/>
          <w:sz w:val="28"/>
          <w:szCs w:val="20"/>
          <w:lang w:val="ru-RU" w:eastAsia="ru-RU"/>
        </w:rPr>
        <w:t xml:space="preserve">трат на забезпечення діяльності </w:t>
      </w:r>
      <w:r w:rsidRPr="007E091F">
        <w:rPr>
          <w:rFonts w:ascii="Times New Roman" w:eastAsia="Times New Roman" w:hAnsi="Times New Roman" w:cs="Times New Roman"/>
          <w:color w:val="000000"/>
          <w:sz w:val="28"/>
          <w:szCs w:val="20"/>
          <w:lang w:val="ru-RU" w:eastAsia="ru-RU"/>
        </w:rPr>
        <w:t>кваліфікаційно-дисциплінарних комісій адвокатури, Вищої кваліфікаційно-</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lastRenderedPageBreak/>
        <w:t>дисциплінарної комісії адвокатури та не може перевищу</w:t>
      </w:r>
      <w:r w:rsidR="00F11B0E">
        <w:rPr>
          <w:rFonts w:ascii="Times New Roman" w:eastAsia="Times New Roman" w:hAnsi="Times New Roman" w:cs="Times New Roman"/>
          <w:color w:val="000000"/>
          <w:sz w:val="28"/>
          <w:szCs w:val="20"/>
          <w:lang w:val="ru-RU" w:eastAsia="ru-RU"/>
        </w:rPr>
        <w:t xml:space="preserve">вати трьох мінімальних </w:t>
      </w:r>
      <w:r w:rsidRPr="007E091F">
        <w:rPr>
          <w:rFonts w:ascii="Times New Roman" w:eastAsia="Times New Roman" w:hAnsi="Times New Roman" w:cs="Times New Roman"/>
          <w:color w:val="000000"/>
          <w:sz w:val="28"/>
          <w:szCs w:val="20"/>
          <w:lang w:val="ru-RU" w:eastAsia="ru-RU"/>
        </w:rPr>
        <w:t>заробітних плат, установлених законом н</w:t>
      </w:r>
      <w:r w:rsidR="00F11B0E">
        <w:rPr>
          <w:rFonts w:ascii="Times New Roman" w:eastAsia="Times New Roman" w:hAnsi="Times New Roman" w:cs="Times New Roman"/>
          <w:color w:val="000000"/>
          <w:sz w:val="28"/>
          <w:szCs w:val="20"/>
          <w:lang w:val="ru-RU" w:eastAsia="ru-RU"/>
        </w:rPr>
        <w:t xml:space="preserve">а день подання особою заяви про </w:t>
      </w:r>
      <w:r w:rsidRPr="007E091F">
        <w:rPr>
          <w:rFonts w:ascii="Times New Roman" w:eastAsia="Times New Roman" w:hAnsi="Times New Roman" w:cs="Times New Roman"/>
          <w:color w:val="000000"/>
          <w:sz w:val="28"/>
          <w:szCs w:val="20"/>
          <w:lang w:val="ru-RU" w:eastAsia="ru-RU"/>
        </w:rPr>
        <w:t>допуск до складення кваліфікаційного іспиту.</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Розмір щорічних внесків адвокатів на забезпечення реалізації</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адвокатського самоврядування визначається з урахуванням потреби покриття</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витрат на забезпечення діяльності рад адв</w:t>
      </w:r>
      <w:r w:rsidR="00F11B0E">
        <w:rPr>
          <w:rFonts w:ascii="Times New Roman" w:eastAsia="Times New Roman" w:hAnsi="Times New Roman" w:cs="Times New Roman"/>
          <w:color w:val="000000"/>
          <w:sz w:val="28"/>
          <w:szCs w:val="20"/>
          <w:lang w:val="ru-RU" w:eastAsia="ru-RU"/>
        </w:rPr>
        <w:t xml:space="preserve">окатів регіонів, Ради адвокатів </w:t>
      </w:r>
      <w:r w:rsidRPr="007E091F">
        <w:rPr>
          <w:rFonts w:ascii="Times New Roman" w:eastAsia="Times New Roman" w:hAnsi="Times New Roman" w:cs="Times New Roman"/>
          <w:color w:val="000000"/>
          <w:sz w:val="28"/>
          <w:szCs w:val="20"/>
          <w:lang w:val="ru-RU" w:eastAsia="ru-RU"/>
        </w:rPr>
        <w:t>України, Вищої ревізійної комісії адвока</w:t>
      </w:r>
      <w:r w:rsidR="00F11B0E">
        <w:rPr>
          <w:rFonts w:ascii="Times New Roman" w:eastAsia="Times New Roman" w:hAnsi="Times New Roman" w:cs="Times New Roman"/>
          <w:color w:val="000000"/>
          <w:sz w:val="28"/>
          <w:szCs w:val="20"/>
          <w:lang w:val="ru-RU" w:eastAsia="ru-RU"/>
        </w:rPr>
        <w:t xml:space="preserve">тури та ведення Єдиного реєстру </w:t>
      </w:r>
      <w:r w:rsidRPr="007E091F">
        <w:rPr>
          <w:rFonts w:ascii="Times New Roman" w:eastAsia="Times New Roman" w:hAnsi="Times New Roman" w:cs="Times New Roman"/>
          <w:color w:val="000000"/>
          <w:sz w:val="28"/>
          <w:szCs w:val="20"/>
          <w:lang w:val="ru-RU" w:eastAsia="ru-RU"/>
        </w:rPr>
        <w:t>адвокатів України. Розмір щорічних вн</w:t>
      </w:r>
      <w:r w:rsidR="00F11B0E">
        <w:rPr>
          <w:rFonts w:ascii="Times New Roman" w:eastAsia="Times New Roman" w:hAnsi="Times New Roman" w:cs="Times New Roman"/>
          <w:color w:val="000000"/>
          <w:sz w:val="28"/>
          <w:szCs w:val="20"/>
          <w:lang w:val="ru-RU" w:eastAsia="ru-RU"/>
        </w:rPr>
        <w:t xml:space="preserve">есків адвокатів на забезпечення </w:t>
      </w:r>
      <w:r w:rsidRPr="007E091F">
        <w:rPr>
          <w:rFonts w:ascii="Times New Roman" w:eastAsia="Times New Roman" w:hAnsi="Times New Roman" w:cs="Times New Roman"/>
          <w:color w:val="000000"/>
          <w:sz w:val="28"/>
          <w:szCs w:val="20"/>
          <w:lang w:val="ru-RU" w:eastAsia="ru-RU"/>
        </w:rPr>
        <w:t xml:space="preserve">реалізації адвокатського самоврядування </w:t>
      </w:r>
      <w:r w:rsidR="00F11B0E">
        <w:rPr>
          <w:rFonts w:ascii="Times New Roman" w:eastAsia="Times New Roman" w:hAnsi="Times New Roman" w:cs="Times New Roman"/>
          <w:color w:val="000000"/>
          <w:sz w:val="28"/>
          <w:szCs w:val="20"/>
          <w:lang w:val="ru-RU" w:eastAsia="ru-RU"/>
        </w:rPr>
        <w:t xml:space="preserve">є однаковим для всіх адвокатів. </w:t>
      </w:r>
      <w:r w:rsidRPr="007E091F">
        <w:rPr>
          <w:rFonts w:ascii="Times New Roman" w:eastAsia="Times New Roman" w:hAnsi="Times New Roman" w:cs="Times New Roman"/>
          <w:color w:val="000000"/>
          <w:sz w:val="28"/>
          <w:szCs w:val="20"/>
          <w:lang w:val="ru-RU" w:eastAsia="ru-RU"/>
        </w:rPr>
        <w:t>Адвокати, право на заняття адвокат</w:t>
      </w:r>
      <w:r w:rsidR="00F11B0E">
        <w:rPr>
          <w:rFonts w:ascii="Times New Roman" w:eastAsia="Times New Roman" w:hAnsi="Times New Roman" w:cs="Times New Roman"/>
          <w:color w:val="000000"/>
          <w:sz w:val="28"/>
          <w:szCs w:val="20"/>
          <w:lang w:val="ru-RU" w:eastAsia="ru-RU"/>
        </w:rPr>
        <w:t xml:space="preserve">ською діяльністю яких зупинено, </w:t>
      </w:r>
      <w:r w:rsidRPr="007E091F">
        <w:rPr>
          <w:rFonts w:ascii="Times New Roman" w:eastAsia="Times New Roman" w:hAnsi="Times New Roman" w:cs="Times New Roman"/>
          <w:color w:val="000000"/>
          <w:sz w:val="28"/>
          <w:szCs w:val="20"/>
          <w:lang w:val="ru-RU" w:eastAsia="ru-RU"/>
        </w:rPr>
        <w:t>звільняються від сплати щорічних внесків адвок</w:t>
      </w:r>
      <w:r w:rsidR="00F11B0E">
        <w:rPr>
          <w:rFonts w:ascii="Times New Roman" w:eastAsia="Times New Roman" w:hAnsi="Times New Roman" w:cs="Times New Roman"/>
          <w:color w:val="000000"/>
          <w:sz w:val="28"/>
          <w:szCs w:val="20"/>
          <w:lang w:val="ru-RU" w:eastAsia="ru-RU"/>
        </w:rPr>
        <w:t xml:space="preserve">атів на забезпечення реалізації </w:t>
      </w:r>
      <w:r w:rsidRPr="007E091F">
        <w:rPr>
          <w:rFonts w:ascii="Times New Roman" w:eastAsia="Times New Roman" w:hAnsi="Times New Roman" w:cs="Times New Roman"/>
          <w:color w:val="000000"/>
          <w:sz w:val="28"/>
          <w:szCs w:val="20"/>
          <w:lang w:val="ru-RU" w:eastAsia="ru-RU"/>
        </w:rPr>
        <w:t>адвокатського самоврядування на період зупинення такого права.</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Розмір відрахувань кваліфікаційно-дисцип</w:t>
      </w:r>
      <w:r>
        <w:rPr>
          <w:rFonts w:ascii="Times New Roman" w:eastAsia="Times New Roman" w:hAnsi="Times New Roman" w:cs="Times New Roman"/>
          <w:color w:val="000000"/>
          <w:sz w:val="28"/>
          <w:szCs w:val="20"/>
          <w:lang w:val="ru-RU" w:eastAsia="ru-RU"/>
        </w:rPr>
        <w:t xml:space="preserve">лінарних комісій адвокатури на </w:t>
      </w:r>
      <w:r w:rsidR="007E091F" w:rsidRPr="007E091F">
        <w:rPr>
          <w:rFonts w:ascii="Times New Roman" w:eastAsia="Times New Roman" w:hAnsi="Times New Roman" w:cs="Times New Roman"/>
          <w:color w:val="000000"/>
          <w:sz w:val="28"/>
          <w:szCs w:val="20"/>
          <w:lang w:val="ru-RU" w:eastAsia="ru-RU"/>
        </w:rPr>
        <w:t>забезпечення діяльності Вищої кваліф</w:t>
      </w:r>
      <w:r>
        <w:rPr>
          <w:rFonts w:ascii="Times New Roman" w:eastAsia="Times New Roman" w:hAnsi="Times New Roman" w:cs="Times New Roman"/>
          <w:color w:val="000000"/>
          <w:sz w:val="28"/>
          <w:szCs w:val="20"/>
          <w:lang w:val="ru-RU" w:eastAsia="ru-RU"/>
        </w:rPr>
        <w:t xml:space="preserve">ікаційно-дисциплінарної комісії </w:t>
      </w:r>
      <w:r w:rsidR="007E091F" w:rsidRPr="007E091F">
        <w:rPr>
          <w:rFonts w:ascii="Times New Roman" w:eastAsia="Times New Roman" w:hAnsi="Times New Roman" w:cs="Times New Roman"/>
          <w:color w:val="000000"/>
          <w:sz w:val="28"/>
          <w:szCs w:val="20"/>
          <w:lang w:val="ru-RU" w:eastAsia="ru-RU"/>
        </w:rPr>
        <w:t>адвокатури визначається з урахуван</w:t>
      </w:r>
      <w:r>
        <w:rPr>
          <w:rFonts w:ascii="Times New Roman" w:eastAsia="Times New Roman" w:hAnsi="Times New Roman" w:cs="Times New Roman"/>
          <w:color w:val="000000"/>
          <w:sz w:val="28"/>
          <w:szCs w:val="20"/>
          <w:lang w:val="ru-RU" w:eastAsia="ru-RU"/>
        </w:rPr>
        <w:t xml:space="preserve">ням потреби покриття витрат для </w:t>
      </w:r>
      <w:r w:rsidR="007E091F" w:rsidRPr="007E091F">
        <w:rPr>
          <w:rFonts w:ascii="Times New Roman" w:eastAsia="Times New Roman" w:hAnsi="Times New Roman" w:cs="Times New Roman"/>
          <w:color w:val="000000"/>
          <w:sz w:val="28"/>
          <w:szCs w:val="20"/>
          <w:lang w:val="ru-RU" w:eastAsia="ru-RU"/>
        </w:rPr>
        <w:t>забезпечення діяльності Вищої кваліф</w:t>
      </w:r>
      <w:r>
        <w:rPr>
          <w:rFonts w:ascii="Times New Roman" w:eastAsia="Times New Roman" w:hAnsi="Times New Roman" w:cs="Times New Roman"/>
          <w:color w:val="000000"/>
          <w:sz w:val="28"/>
          <w:szCs w:val="20"/>
          <w:lang w:val="ru-RU" w:eastAsia="ru-RU"/>
        </w:rPr>
        <w:t xml:space="preserve">ікаційно-дисциплінарної комісії адвокатури. </w:t>
      </w:r>
      <w:r w:rsidR="007E091F" w:rsidRPr="007E091F">
        <w:rPr>
          <w:rFonts w:ascii="Times New Roman" w:eastAsia="Times New Roman" w:hAnsi="Times New Roman" w:cs="Times New Roman"/>
          <w:color w:val="000000"/>
          <w:sz w:val="28"/>
          <w:szCs w:val="20"/>
          <w:lang w:val="ru-RU" w:eastAsia="ru-RU"/>
        </w:rPr>
        <w:t>Фінансування органів адвокатського с</w:t>
      </w:r>
      <w:r>
        <w:rPr>
          <w:rFonts w:ascii="Times New Roman" w:eastAsia="Times New Roman" w:hAnsi="Times New Roman" w:cs="Times New Roman"/>
          <w:color w:val="000000"/>
          <w:sz w:val="28"/>
          <w:szCs w:val="20"/>
          <w:lang w:val="ru-RU" w:eastAsia="ru-RU"/>
        </w:rPr>
        <w:t xml:space="preserve">амоврядування, розпорядження їх </w:t>
      </w:r>
      <w:r w:rsidR="007E091F" w:rsidRPr="007E091F">
        <w:rPr>
          <w:rFonts w:ascii="Times New Roman" w:eastAsia="Times New Roman" w:hAnsi="Times New Roman" w:cs="Times New Roman"/>
          <w:color w:val="000000"/>
          <w:sz w:val="28"/>
          <w:szCs w:val="20"/>
          <w:lang w:val="ru-RU" w:eastAsia="ru-RU"/>
        </w:rPr>
        <w:t>коштами та майном здійснюєть</w:t>
      </w:r>
      <w:r>
        <w:rPr>
          <w:rFonts w:ascii="Times New Roman" w:eastAsia="Times New Roman" w:hAnsi="Times New Roman" w:cs="Times New Roman"/>
          <w:color w:val="000000"/>
          <w:sz w:val="28"/>
          <w:szCs w:val="20"/>
          <w:lang w:val="ru-RU" w:eastAsia="ru-RU"/>
        </w:rPr>
        <w:t xml:space="preserve">ся відповідно до кошторисів, що </w:t>
      </w:r>
      <w:r w:rsidR="007E091F" w:rsidRPr="007E091F">
        <w:rPr>
          <w:rFonts w:ascii="Times New Roman" w:eastAsia="Times New Roman" w:hAnsi="Times New Roman" w:cs="Times New Roman"/>
          <w:color w:val="000000"/>
          <w:sz w:val="28"/>
          <w:szCs w:val="20"/>
          <w:lang w:val="ru-RU" w:eastAsia="ru-RU"/>
        </w:rPr>
        <w:t>затверджуються конференціями адвокатів регіонів та з’їздом адвокатів Україн</w:t>
      </w:r>
      <w:r>
        <w:rPr>
          <w:rFonts w:ascii="Times New Roman" w:eastAsia="Times New Roman" w:hAnsi="Times New Roman" w:cs="Times New Roman"/>
          <w:color w:val="000000"/>
          <w:sz w:val="28"/>
          <w:szCs w:val="20"/>
          <w:lang w:val="ru-RU" w:eastAsia="ru-RU"/>
        </w:rPr>
        <w:t xml:space="preserve">и. </w:t>
      </w:r>
      <w:r w:rsidR="007E091F" w:rsidRPr="007E091F">
        <w:rPr>
          <w:rFonts w:ascii="Times New Roman" w:eastAsia="Times New Roman" w:hAnsi="Times New Roman" w:cs="Times New Roman"/>
          <w:color w:val="000000"/>
          <w:sz w:val="28"/>
          <w:szCs w:val="20"/>
          <w:lang w:val="ru-RU" w:eastAsia="ru-RU"/>
        </w:rPr>
        <w:t>Фінансова звітність органів адвок</w:t>
      </w:r>
      <w:r>
        <w:rPr>
          <w:rFonts w:ascii="Times New Roman" w:eastAsia="Times New Roman" w:hAnsi="Times New Roman" w:cs="Times New Roman"/>
          <w:color w:val="000000"/>
          <w:sz w:val="28"/>
          <w:szCs w:val="20"/>
          <w:lang w:val="ru-RU" w:eastAsia="ru-RU"/>
        </w:rPr>
        <w:t xml:space="preserve">атського самоврядування щорічно </w:t>
      </w:r>
      <w:r w:rsidR="007E091F" w:rsidRPr="007E091F">
        <w:rPr>
          <w:rFonts w:ascii="Times New Roman" w:eastAsia="Times New Roman" w:hAnsi="Times New Roman" w:cs="Times New Roman"/>
          <w:color w:val="000000"/>
          <w:sz w:val="28"/>
          <w:szCs w:val="20"/>
          <w:lang w:val="ru-RU" w:eastAsia="ru-RU"/>
        </w:rPr>
        <w:t>оприлюднюється у порядку, затвердженому Радою адвокатів України.</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Відповідно до ст. 45 Закону України «Про адвокатуру та адвокатську</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діяльність» з метою забезпечення реалізації завдань адво</w:t>
      </w:r>
      <w:r w:rsidR="00F11B0E">
        <w:rPr>
          <w:rFonts w:ascii="Times New Roman" w:eastAsia="Times New Roman" w:hAnsi="Times New Roman" w:cs="Times New Roman"/>
          <w:color w:val="000000"/>
          <w:sz w:val="28"/>
          <w:szCs w:val="20"/>
          <w:lang w:val="ru-RU" w:eastAsia="ru-RU"/>
        </w:rPr>
        <w:t xml:space="preserve">катського </w:t>
      </w:r>
      <w:r w:rsidRPr="007E091F">
        <w:rPr>
          <w:rFonts w:ascii="Times New Roman" w:eastAsia="Times New Roman" w:hAnsi="Times New Roman" w:cs="Times New Roman"/>
          <w:color w:val="000000"/>
          <w:sz w:val="28"/>
          <w:szCs w:val="20"/>
          <w:lang w:val="ru-RU" w:eastAsia="ru-RU"/>
        </w:rPr>
        <w:t>самоврядування утворюється Національна асоціація адвокатів України, яка є</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недержавною некомерційною професійно</w:t>
      </w:r>
      <w:r w:rsidR="00F11B0E">
        <w:rPr>
          <w:rFonts w:ascii="Times New Roman" w:eastAsia="Times New Roman" w:hAnsi="Times New Roman" w:cs="Times New Roman"/>
          <w:color w:val="000000"/>
          <w:sz w:val="28"/>
          <w:szCs w:val="20"/>
          <w:lang w:val="ru-RU" w:eastAsia="ru-RU"/>
        </w:rPr>
        <w:t xml:space="preserve">ю організацією та об’єднує всіх </w:t>
      </w:r>
      <w:r w:rsidRPr="007E091F">
        <w:rPr>
          <w:rFonts w:ascii="Times New Roman" w:eastAsia="Times New Roman" w:hAnsi="Times New Roman" w:cs="Times New Roman"/>
          <w:color w:val="000000"/>
          <w:sz w:val="28"/>
          <w:szCs w:val="20"/>
          <w:lang w:val="ru-RU" w:eastAsia="ru-RU"/>
        </w:rPr>
        <w:t>адвокатів України.</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Національна асоціація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1) представляє адвокатуру України у відносин</w:t>
      </w:r>
      <w:r w:rsidR="00F11B0E">
        <w:rPr>
          <w:rFonts w:ascii="Times New Roman" w:eastAsia="Times New Roman" w:hAnsi="Times New Roman" w:cs="Times New Roman"/>
          <w:color w:val="000000"/>
          <w:sz w:val="28"/>
          <w:szCs w:val="20"/>
          <w:lang w:val="ru-RU" w:eastAsia="ru-RU"/>
        </w:rPr>
        <w:t xml:space="preserve">ах з органами державної </w:t>
      </w:r>
      <w:r w:rsidRPr="007E091F">
        <w:rPr>
          <w:rFonts w:ascii="Times New Roman" w:eastAsia="Times New Roman" w:hAnsi="Times New Roman" w:cs="Times New Roman"/>
          <w:color w:val="000000"/>
          <w:sz w:val="28"/>
          <w:szCs w:val="20"/>
          <w:lang w:val="ru-RU" w:eastAsia="ru-RU"/>
        </w:rPr>
        <w:t>влади, органами місцевого самоврядува</w:t>
      </w:r>
      <w:r w:rsidR="00F11B0E">
        <w:rPr>
          <w:rFonts w:ascii="Times New Roman" w:eastAsia="Times New Roman" w:hAnsi="Times New Roman" w:cs="Times New Roman"/>
          <w:color w:val="000000"/>
          <w:sz w:val="28"/>
          <w:szCs w:val="20"/>
          <w:lang w:val="ru-RU" w:eastAsia="ru-RU"/>
        </w:rPr>
        <w:t xml:space="preserve">ння, їх посадовими і службовими </w:t>
      </w:r>
      <w:r w:rsidRPr="007E091F">
        <w:rPr>
          <w:rFonts w:ascii="Times New Roman" w:eastAsia="Times New Roman" w:hAnsi="Times New Roman" w:cs="Times New Roman"/>
          <w:color w:val="000000"/>
          <w:sz w:val="28"/>
          <w:szCs w:val="20"/>
          <w:lang w:val="ru-RU" w:eastAsia="ru-RU"/>
        </w:rPr>
        <w:t xml:space="preserve">особами, </w:t>
      </w:r>
      <w:r w:rsidRPr="007E091F">
        <w:rPr>
          <w:rFonts w:ascii="Times New Roman" w:eastAsia="Times New Roman" w:hAnsi="Times New Roman" w:cs="Times New Roman"/>
          <w:color w:val="000000"/>
          <w:sz w:val="28"/>
          <w:szCs w:val="20"/>
          <w:lang w:val="ru-RU" w:eastAsia="ru-RU"/>
        </w:rPr>
        <w:lastRenderedPageBreak/>
        <w:t>підприємствами, установами, ор</w:t>
      </w:r>
      <w:r w:rsidR="00F11B0E">
        <w:rPr>
          <w:rFonts w:ascii="Times New Roman" w:eastAsia="Times New Roman" w:hAnsi="Times New Roman" w:cs="Times New Roman"/>
          <w:color w:val="000000"/>
          <w:sz w:val="28"/>
          <w:szCs w:val="20"/>
          <w:lang w:val="ru-RU" w:eastAsia="ru-RU"/>
        </w:rPr>
        <w:t xml:space="preserve">ганізаціями незалежно від форми </w:t>
      </w:r>
      <w:r w:rsidRPr="007E091F">
        <w:rPr>
          <w:rFonts w:ascii="Times New Roman" w:eastAsia="Times New Roman" w:hAnsi="Times New Roman" w:cs="Times New Roman"/>
          <w:color w:val="000000"/>
          <w:sz w:val="28"/>
          <w:szCs w:val="20"/>
          <w:lang w:val="ru-RU" w:eastAsia="ru-RU"/>
        </w:rPr>
        <w:t>власності, громадськими об’єднаннями</w:t>
      </w:r>
      <w:r w:rsidR="00F11B0E">
        <w:rPr>
          <w:rFonts w:ascii="Times New Roman" w:eastAsia="Times New Roman" w:hAnsi="Times New Roman" w:cs="Times New Roman"/>
          <w:color w:val="000000"/>
          <w:sz w:val="28"/>
          <w:szCs w:val="20"/>
          <w:lang w:val="ru-RU" w:eastAsia="ru-RU"/>
        </w:rPr>
        <w:t xml:space="preserve"> та міжнародними організаціями, </w:t>
      </w:r>
      <w:r w:rsidRPr="007E091F">
        <w:rPr>
          <w:rFonts w:ascii="Times New Roman" w:eastAsia="Times New Roman" w:hAnsi="Times New Roman" w:cs="Times New Roman"/>
          <w:color w:val="000000"/>
          <w:sz w:val="28"/>
          <w:szCs w:val="20"/>
          <w:lang w:val="ru-RU" w:eastAsia="ru-RU"/>
        </w:rPr>
        <w:t>делегує представників до органів державної влади;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2) захищає професійні права адвокатів та забезпечує гарантії адвокатської</w:t>
      </w:r>
      <w:r w:rsidR="00F11B0E">
        <w:rPr>
          <w:rFonts w:ascii="Times New Roman" w:eastAsia="Times New Roman" w:hAnsi="Times New Roman" w:cs="Times New Roman"/>
          <w:color w:val="000000"/>
          <w:sz w:val="28"/>
          <w:szCs w:val="20"/>
          <w:lang w:val="ru-RU" w:eastAsia="ru-RU"/>
        </w:rPr>
        <w:t xml:space="preserve"> </w:t>
      </w:r>
      <w:r w:rsidRPr="007E091F">
        <w:rPr>
          <w:rFonts w:ascii="Times New Roman" w:eastAsia="Times New Roman" w:hAnsi="Times New Roman" w:cs="Times New Roman"/>
          <w:color w:val="000000"/>
          <w:sz w:val="28"/>
          <w:szCs w:val="20"/>
          <w:lang w:val="ru-RU" w:eastAsia="ru-RU"/>
        </w:rPr>
        <w:t>діяльності;</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3) забезпечує високий професійний рівень адвокатів 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4) забезпечує доступ та відкритість інформації стосовно адвокатів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України;</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5) виконує інші функції відповідно до За</w:t>
      </w:r>
      <w:r w:rsidR="00F11B0E">
        <w:rPr>
          <w:rFonts w:ascii="Times New Roman" w:eastAsia="Times New Roman" w:hAnsi="Times New Roman" w:cs="Times New Roman"/>
          <w:color w:val="000000"/>
          <w:sz w:val="28"/>
          <w:szCs w:val="20"/>
          <w:lang w:val="ru-RU" w:eastAsia="ru-RU"/>
        </w:rPr>
        <w:t xml:space="preserve">кону України «Про адвокатуру та </w:t>
      </w:r>
      <w:r w:rsidRPr="007E091F">
        <w:rPr>
          <w:rFonts w:ascii="Times New Roman" w:eastAsia="Times New Roman" w:hAnsi="Times New Roman" w:cs="Times New Roman"/>
          <w:color w:val="000000"/>
          <w:sz w:val="28"/>
          <w:szCs w:val="20"/>
          <w:lang w:val="ru-RU" w:eastAsia="ru-RU"/>
        </w:rPr>
        <w:t>адвокатську діяльність».</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Національна асоціація адвокатів України є юридичною особою та діє</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через організаційні форми адвокатського само</w:t>
      </w:r>
      <w:r w:rsidR="00F11B0E">
        <w:rPr>
          <w:rFonts w:ascii="Times New Roman" w:eastAsia="Times New Roman" w:hAnsi="Times New Roman" w:cs="Times New Roman"/>
          <w:color w:val="000000"/>
          <w:sz w:val="28"/>
          <w:szCs w:val="20"/>
          <w:lang w:val="ru-RU" w:eastAsia="ru-RU"/>
        </w:rPr>
        <w:t xml:space="preserve">врядування, передбачені Законом </w:t>
      </w:r>
      <w:r w:rsidRPr="007E091F">
        <w:rPr>
          <w:rFonts w:ascii="Times New Roman" w:eastAsia="Times New Roman" w:hAnsi="Times New Roman" w:cs="Times New Roman"/>
          <w:color w:val="000000"/>
          <w:sz w:val="28"/>
          <w:szCs w:val="20"/>
          <w:lang w:val="ru-RU" w:eastAsia="ru-RU"/>
        </w:rPr>
        <w:t>України «Про адвокатуру та адвокатську діяльність».</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Національна асоціація адвокатів України утворюється з’їздом адвокатів</w:t>
      </w:r>
    </w:p>
    <w:p w:rsidR="007E091F" w:rsidRPr="007E091F" w:rsidRDefault="007E091F"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sidRPr="007E091F">
        <w:rPr>
          <w:rFonts w:ascii="Times New Roman" w:eastAsia="Times New Roman" w:hAnsi="Times New Roman" w:cs="Times New Roman"/>
          <w:color w:val="000000"/>
          <w:sz w:val="28"/>
          <w:szCs w:val="20"/>
          <w:lang w:val="ru-RU" w:eastAsia="ru-RU"/>
        </w:rPr>
        <w:t>України та не може бути реорганізована. Лі</w:t>
      </w:r>
      <w:r w:rsidR="00F11B0E">
        <w:rPr>
          <w:rFonts w:ascii="Times New Roman" w:eastAsia="Times New Roman" w:hAnsi="Times New Roman" w:cs="Times New Roman"/>
          <w:color w:val="000000"/>
          <w:sz w:val="28"/>
          <w:szCs w:val="20"/>
          <w:lang w:val="ru-RU" w:eastAsia="ru-RU"/>
        </w:rPr>
        <w:t xml:space="preserve">квідація Національної асоціації </w:t>
      </w:r>
      <w:r w:rsidRPr="007E091F">
        <w:rPr>
          <w:rFonts w:ascii="Times New Roman" w:eastAsia="Times New Roman" w:hAnsi="Times New Roman" w:cs="Times New Roman"/>
          <w:color w:val="000000"/>
          <w:sz w:val="28"/>
          <w:szCs w:val="20"/>
          <w:lang w:val="ru-RU" w:eastAsia="ru-RU"/>
        </w:rPr>
        <w:t>адвокатів України може бути здійснена лише на підставі закону.</w:t>
      </w:r>
    </w:p>
    <w:p w:rsidR="007E091F" w:rsidRPr="007E091F"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Статут Національної асоціації адвокатів</w:t>
      </w:r>
      <w:r>
        <w:rPr>
          <w:rFonts w:ascii="Times New Roman" w:eastAsia="Times New Roman" w:hAnsi="Times New Roman" w:cs="Times New Roman"/>
          <w:color w:val="000000"/>
          <w:sz w:val="28"/>
          <w:szCs w:val="20"/>
          <w:lang w:val="ru-RU" w:eastAsia="ru-RU"/>
        </w:rPr>
        <w:t xml:space="preserve"> України затверджується з’їздом </w:t>
      </w:r>
      <w:r w:rsidR="007E091F" w:rsidRPr="007E091F">
        <w:rPr>
          <w:rFonts w:ascii="Times New Roman" w:eastAsia="Times New Roman" w:hAnsi="Times New Roman" w:cs="Times New Roman"/>
          <w:color w:val="000000"/>
          <w:sz w:val="28"/>
          <w:szCs w:val="20"/>
          <w:lang w:val="ru-RU" w:eastAsia="ru-RU"/>
        </w:rPr>
        <w:t>адвокатів України та є її установчим документом.</w:t>
      </w:r>
    </w:p>
    <w:p w:rsidR="00CF57B7" w:rsidRDefault="00F11B0E" w:rsidP="007E091F">
      <w:pPr>
        <w:tabs>
          <w:tab w:val="left" w:pos="0"/>
        </w:tabs>
        <w:spacing w:after="0" w:line="360" w:lineRule="auto"/>
        <w:contextualSpacing/>
        <w:jc w:val="both"/>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ab/>
      </w:r>
      <w:r w:rsidR="007E091F" w:rsidRPr="007E091F">
        <w:rPr>
          <w:rFonts w:ascii="Times New Roman" w:eastAsia="Times New Roman" w:hAnsi="Times New Roman" w:cs="Times New Roman"/>
          <w:color w:val="000000"/>
          <w:sz w:val="28"/>
          <w:szCs w:val="20"/>
          <w:lang w:val="ru-RU" w:eastAsia="ru-RU"/>
        </w:rPr>
        <w:t>З моменту державної реєстрації Національ</w:t>
      </w:r>
      <w:r>
        <w:rPr>
          <w:rFonts w:ascii="Times New Roman" w:eastAsia="Times New Roman" w:hAnsi="Times New Roman" w:cs="Times New Roman"/>
          <w:color w:val="000000"/>
          <w:sz w:val="28"/>
          <w:szCs w:val="20"/>
          <w:lang w:val="ru-RU" w:eastAsia="ru-RU"/>
        </w:rPr>
        <w:t xml:space="preserve">ної асоціації адвокатів України </w:t>
      </w:r>
      <w:r w:rsidR="007E091F" w:rsidRPr="007E091F">
        <w:rPr>
          <w:rFonts w:ascii="Times New Roman" w:eastAsia="Times New Roman" w:hAnsi="Times New Roman" w:cs="Times New Roman"/>
          <w:color w:val="000000"/>
          <w:sz w:val="28"/>
          <w:szCs w:val="20"/>
          <w:lang w:val="ru-RU" w:eastAsia="ru-RU"/>
        </w:rPr>
        <w:t>її членами стають всі особи, які мають</w:t>
      </w:r>
      <w:r>
        <w:rPr>
          <w:rFonts w:ascii="Times New Roman" w:eastAsia="Times New Roman" w:hAnsi="Times New Roman" w:cs="Times New Roman"/>
          <w:color w:val="000000"/>
          <w:sz w:val="28"/>
          <w:szCs w:val="20"/>
          <w:lang w:val="ru-RU" w:eastAsia="ru-RU"/>
        </w:rPr>
        <w:t xml:space="preserve"> свідоцтво про право на заняття </w:t>
      </w:r>
      <w:r w:rsidR="007E091F" w:rsidRPr="007E091F">
        <w:rPr>
          <w:rFonts w:ascii="Times New Roman" w:eastAsia="Times New Roman" w:hAnsi="Times New Roman" w:cs="Times New Roman"/>
          <w:color w:val="000000"/>
          <w:sz w:val="28"/>
          <w:szCs w:val="20"/>
          <w:lang w:val="ru-RU" w:eastAsia="ru-RU"/>
        </w:rPr>
        <w:t>адвокатською діяльністю. Інші особи стають</w:t>
      </w:r>
      <w:r>
        <w:rPr>
          <w:rFonts w:ascii="Times New Roman" w:eastAsia="Times New Roman" w:hAnsi="Times New Roman" w:cs="Times New Roman"/>
          <w:color w:val="000000"/>
          <w:sz w:val="28"/>
          <w:szCs w:val="20"/>
          <w:lang w:val="ru-RU" w:eastAsia="ru-RU"/>
        </w:rPr>
        <w:t xml:space="preserve"> членами Національної асоціації </w:t>
      </w:r>
      <w:r w:rsidR="007E091F" w:rsidRPr="007E091F">
        <w:rPr>
          <w:rFonts w:ascii="Times New Roman" w:eastAsia="Times New Roman" w:hAnsi="Times New Roman" w:cs="Times New Roman"/>
          <w:color w:val="000000"/>
          <w:sz w:val="28"/>
          <w:szCs w:val="20"/>
          <w:lang w:val="ru-RU" w:eastAsia="ru-RU"/>
        </w:rPr>
        <w:t>адвокатів України з моменту складення присяги адвоката України.</w:t>
      </w:r>
    </w:p>
    <w:p w:rsidR="00CF57B7" w:rsidRPr="00CF57B7" w:rsidRDefault="00CF57B7" w:rsidP="00CF57B7">
      <w:pPr>
        <w:tabs>
          <w:tab w:val="left" w:pos="0"/>
        </w:tabs>
        <w:spacing w:after="0" w:line="360" w:lineRule="auto"/>
        <w:contextualSpacing/>
        <w:jc w:val="both"/>
        <w:rPr>
          <w:rFonts w:ascii="Times New Roman" w:hAnsi="Times New Roman" w:cs="Times New Roman"/>
          <w:b/>
          <w:sz w:val="28"/>
          <w:szCs w:val="28"/>
          <w:lang w:val="ru-RU"/>
        </w:rPr>
      </w:pPr>
    </w:p>
    <w:p w:rsidR="00F11B0E" w:rsidRDefault="00F11B0E" w:rsidP="00391AE8">
      <w:pPr>
        <w:tabs>
          <w:tab w:val="left" w:pos="567"/>
        </w:tabs>
        <w:spacing w:after="0" w:line="360" w:lineRule="auto"/>
        <w:ind w:left="567"/>
        <w:contextualSpacing/>
        <w:jc w:val="center"/>
        <w:rPr>
          <w:rFonts w:ascii="Times New Roman" w:hAnsi="Times New Roman" w:cs="Times New Roman"/>
          <w:b/>
          <w:sz w:val="28"/>
          <w:szCs w:val="28"/>
          <w:lang w:val="ru-RU"/>
        </w:rPr>
      </w:pPr>
    </w:p>
    <w:p w:rsidR="00F11B0E" w:rsidRDefault="00F11B0E" w:rsidP="00391AE8">
      <w:pPr>
        <w:tabs>
          <w:tab w:val="left" w:pos="567"/>
        </w:tabs>
        <w:spacing w:after="0" w:line="360" w:lineRule="auto"/>
        <w:ind w:left="567"/>
        <w:contextualSpacing/>
        <w:jc w:val="center"/>
        <w:rPr>
          <w:rFonts w:ascii="Times New Roman" w:hAnsi="Times New Roman" w:cs="Times New Roman"/>
          <w:b/>
          <w:sz w:val="28"/>
          <w:szCs w:val="28"/>
          <w:lang w:val="ru-RU"/>
        </w:rPr>
      </w:pPr>
    </w:p>
    <w:p w:rsidR="00F11B0E" w:rsidRDefault="00F11B0E" w:rsidP="00391AE8">
      <w:pPr>
        <w:tabs>
          <w:tab w:val="left" w:pos="567"/>
        </w:tabs>
        <w:spacing w:after="0" w:line="360" w:lineRule="auto"/>
        <w:ind w:left="567"/>
        <w:contextualSpacing/>
        <w:jc w:val="center"/>
        <w:rPr>
          <w:rFonts w:ascii="Times New Roman" w:hAnsi="Times New Roman" w:cs="Times New Roman"/>
          <w:b/>
          <w:sz w:val="28"/>
          <w:szCs w:val="28"/>
          <w:lang w:val="ru-RU"/>
        </w:rPr>
      </w:pPr>
    </w:p>
    <w:p w:rsidR="00F11B0E" w:rsidRDefault="00F11B0E" w:rsidP="00205F16">
      <w:pPr>
        <w:tabs>
          <w:tab w:val="left" w:pos="567"/>
        </w:tabs>
        <w:spacing w:after="0" w:line="360" w:lineRule="auto"/>
        <w:contextualSpacing/>
        <w:rPr>
          <w:rFonts w:ascii="Times New Roman" w:hAnsi="Times New Roman" w:cs="Times New Roman"/>
          <w:b/>
          <w:sz w:val="28"/>
          <w:szCs w:val="28"/>
          <w:lang w:val="ru-RU"/>
        </w:rPr>
      </w:pPr>
    </w:p>
    <w:p w:rsidR="00205F16" w:rsidRDefault="00205F16" w:rsidP="00205F16">
      <w:pPr>
        <w:tabs>
          <w:tab w:val="left" w:pos="567"/>
        </w:tabs>
        <w:spacing w:after="0" w:line="360" w:lineRule="auto"/>
        <w:contextualSpacing/>
        <w:rPr>
          <w:rFonts w:ascii="Times New Roman" w:hAnsi="Times New Roman" w:cs="Times New Roman"/>
          <w:b/>
          <w:sz w:val="28"/>
          <w:szCs w:val="28"/>
          <w:lang w:val="ru-RU"/>
        </w:rPr>
      </w:pPr>
    </w:p>
    <w:p w:rsidR="00F11B0E" w:rsidRDefault="00F11B0E" w:rsidP="00391AE8">
      <w:pPr>
        <w:tabs>
          <w:tab w:val="left" w:pos="567"/>
        </w:tabs>
        <w:spacing w:after="0" w:line="360" w:lineRule="auto"/>
        <w:ind w:left="567"/>
        <w:contextualSpacing/>
        <w:jc w:val="center"/>
        <w:rPr>
          <w:rFonts w:ascii="Times New Roman" w:hAnsi="Times New Roman" w:cs="Times New Roman"/>
          <w:b/>
          <w:sz w:val="28"/>
          <w:szCs w:val="28"/>
          <w:lang w:val="ru-RU"/>
        </w:rPr>
      </w:pPr>
    </w:p>
    <w:p w:rsidR="00F11B0E" w:rsidRDefault="00F11B0E" w:rsidP="00391AE8">
      <w:pPr>
        <w:tabs>
          <w:tab w:val="left" w:pos="567"/>
        </w:tabs>
        <w:spacing w:after="0" w:line="360" w:lineRule="auto"/>
        <w:ind w:left="567"/>
        <w:contextualSpacing/>
        <w:jc w:val="center"/>
        <w:rPr>
          <w:rFonts w:ascii="Times New Roman" w:hAnsi="Times New Roman" w:cs="Times New Roman"/>
          <w:b/>
          <w:sz w:val="28"/>
          <w:szCs w:val="28"/>
          <w:lang w:val="ru-RU"/>
        </w:rPr>
      </w:pPr>
    </w:p>
    <w:p w:rsidR="00391AE8" w:rsidRDefault="00391AE8" w:rsidP="00391AE8">
      <w:pPr>
        <w:tabs>
          <w:tab w:val="left" w:pos="567"/>
        </w:tabs>
        <w:spacing w:after="0" w:line="360" w:lineRule="auto"/>
        <w:ind w:left="567"/>
        <w:contextualSpacing/>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2.3.Забезпечення діяльності адвокатського самоврядування</w:t>
      </w:r>
    </w:p>
    <w:p w:rsidR="00CE1319"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Незалежність як основоположний </w:t>
      </w:r>
      <w:r w:rsidRPr="00E830F1">
        <w:rPr>
          <w:rFonts w:ascii="Times New Roman" w:hAnsi="Times New Roman" w:cs="Times New Roman"/>
          <w:sz w:val="28"/>
          <w:szCs w:val="28"/>
          <w:lang w:val="ru-RU"/>
        </w:rPr>
        <w:t>принцип організації й діяльності а</w:t>
      </w:r>
      <w:r>
        <w:rPr>
          <w:rFonts w:ascii="Times New Roman" w:hAnsi="Times New Roman" w:cs="Times New Roman"/>
          <w:sz w:val="28"/>
          <w:szCs w:val="28"/>
          <w:lang w:val="ru-RU"/>
        </w:rPr>
        <w:t xml:space="preserve">двокатури допускає фінансування </w:t>
      </w:r>
      <w:r w:rsidRPr="00E830F1">
        <w:rPr>
          <w:rFonts w:ascii="Times New Roman" w:hAnsi="Times New Roman" w:cs="Times New Roman"/>
          <w:sz w:val="28"/>
          <w:szCs w:val="28"/>
          <w:lang w:val="ru-RU"/>
        </w:rPr>
        <w:t>адвокатури винятково з джерел, які</w:t>
      </w:r>
      <w:r>
        <w:rPr>
          <w:rFonts w:ascii="Times New Roman" w:hAnsi="Times New Roman" w:cs="Times New Roman"/>
          <w:sz w:val="28"/>
          <w:szCs w:val="28"/>
          <w:lang w:val="ru-RU"/>
        </w:rPr>
        <w:t xml:space="preserve"> не впливають на самостійність, </w:t>
      </w:r>
      <w:r w:rsidRPr="00E830F1">
        <w:rPr>
          <w:rFonts w:ascii="Times New Roman" w:hAnsi="Times New Roman" w:cs="Times New Roman"/>
          <w:sz w:val="28"/>
          <w:szCs w:val="28"/>
          <w:lang w:val="ru-RU"/>
        </w:rPr>
        <w:t>саморегулювання адвокатської спіль</w:t>
      </w:r>
      <w:r>
        <w:rPr>
          <w:rFonts w:ascii="Times New Roman" w:hAnsi="Times New Roman" w:cs="Times New Roman"/>
          <w:sz w:val="28"/>
          <w:szCs w:val="28"/>
          <w:lang w:val="ru-RU"/>
        </w:rPr>
        <w:t>ноти, гарантують здійснення ад</w:t>
      </w:r>
      <w:r w:rsidRPr="00E830F1">
        <w:rPr>
          <w:rFonts w:ascii="Times New Roman" w:hAnsi="Times New Roman" w:cs="Times New Roman"/>
          <w:sz w:val="28"/>
          <w:szCs w:val="28"/>
          <w:lang w:val="ru-RU"/>
        </w:rPr>
        <w:t>вокатської діяльності без зовнішнього тиску, впливу або втручання.</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Утримання органів адвокатського самоврядування може здійснюв</w:t>
      </w:r>
      <w:r>
        <w:rPr>
          <w:rFonts w:ascii="Times New Roman" w:hAnsi="Times New Roman" w:cs="Times New Roman"/>
          <w:sz w:val="28"/>
          <w:szCs w:val="28"/>
          <w:lang w:val="ru-RU"/>
        </w:rPr>
        <w:t>атися за рахунок:</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sidRPr="00E830F1">
        <w:rPr>
          <w:rFonts w:ascii="Times New Roman" w:hAnsi="Times New Roman" w:cs="Times New Roman"/>
          <w:sz w:val="28"/>
          <w:szCs w:val="28"/>
          <w:lang w:val="ru-RU"/>
        </w:rPr>
        <w:t>1) плати за скл</w:t>
      </w:r>
      <w:r>
        <w:rPr>
          <w:rFonts w:ascii="Times New Roman" w:hAnsi="Times New Roman" w:cs="Times New Roman"/>
          <w:sz w:val="28"/>
          <w:szCs w:val="28"/>
          <w:lang w:val="ru-RU"/>
        </w:rPr>
        <w:t>адання кваліфікаційного іспиту;</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sidRPr="00E830F1">
        <w:rPr>
          <w:rFonts w:ascii="Times New Roman" w:hAnsi="Times New Roman" w:cs="Times New Roman"/>
          <w:sz w:val="28"/>
          <w:szCs w:val="28"/>
          <w:lang w:val="ru-RU"/>
        </w:rPr>
        <w:t>2) щорічних внесків адвокатів на забезпечення реалізаці</w:t>
      </w:r>
      <w:r>
        <w:rPr>
          <w:rFonts w:ascii="Times New Roman" w:hAnsi="Times New Roman" w:cs="Times New Roman"/>
          <w:sz w:val="28"/>
          <w:szCs w:val="28"/>
          <w:lang w:val="ru-RU"/>
        </w:rPr>
        <w:t>ї адвокатського самоврядування;</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sidRPr="00E830F1">
        <w:rPr>
          <w:rFonts w:ascii="Times New Roman" w:hAnsi="Times New Roman" w:cs="Times New Roman"/>
          <w:sz w:val="28"/>
          <w:szCs w:val="28"/>
          <w:lang w:val="ru-RU"/>
        </w:rPr>
        <w:t>3) відрахувань кваліфікаційно-дисциплінарних комісій адвокатури на забезпечення діяльності Вищої кваліфікаційно-дис</w:t>
      </w:r>
      <w:r>
        <w:rPr>
          <w:rFonts w:ascii="Times New Roman" w:hAnsi="Times New Roman" w:cs="Times New Roman"/>
          <w:sz w:val="28"/>
          <w:szCs w:val="28"/>
          <w:lang w:val="ru-RU"/>
        </w:rPr>
        <w:t>циплінарної комісії адвокатури;</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sidRPr="00E830F1">
        <w:rPr>
          <w:rFonts w:ascii="Times New Roman" w:hAnsi="Times New Roman" w:cs="Times New Roman"/>
          <w:sz w:val="28"/>
          <w:szCs w:val="28"/>
          <w:lang w:val="ru-RU"/>
        </w:rPr>
        <w:t>4) добровільних внесків адвокатів, адвокатськи</w:t>
      </w:r>
      <w:r>
        <w:rPr>
          <w:rFonts w:ascii="Times New Roman" w:hAnsi="Times New Roman" w:cs="Times New Roman"/>
          <w:sz w:val="28"/>
          <w:szCs w:val="28"/>
          <w:lang w:val="ru-RU"/>
        </w:rPr>
        <w:t>х бюро, адвокатських об'єднань;</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sidRPr="00E830F1">
        <w:rPr>
          <w:rFonts w:ascii="Times New Roman" w:hAnsi="Times New Roman" w:cs="Times New Roman"/>
          <w:sz w:val="28"/>
          <w:szCs w:val="28"/>
          <w:lang w:val="ru-RU"/>
        </w:rPr>
        <w:t>5) добровільних вне</w:t>
      </w:r>
      <w:r>
        <w:rPr>
          <w:rFonts w:ascii="Times New Roman" w:hAnsi="Times New Roman" w:cs="Times New Roman"/>
          <w:sz w:val="28"/>
          <w:szCs w:val="28"/>
          <w:lang w:val="ru-RU"/>
        </w:rPr>
        <w:t>сків фізичних і юридичних осіб;</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sidRPr="00E830F1">
        <w:rPr>
          <w:rFonts w:ascii="Times New Roman" w:hAnsi="Times New Roman" w:cs="Times New Roman"/>
          <w:sz w:val="28"/>
          <w:szCs w:val="28"/>
          <w:lang w:val="ru-RU"/>
        </w:rPr>
        <w:t>6) інших</w:t>
      </w:r>
      <w:r>
        <w:rPr>
          <w:rFonts w:ascii="Times New Roman" w:hAnsi="Times New Roman" w:cs="Times New Roman"/>
          <w:sz w:val="28"/>
          <w:szCs w:val="28"/>
          <w:lang w:val="ru-RU"/>
        </w:rPr>
        <w:t xml:space="preserve"> не заборонених законом джерел.</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2. Розмір плати за складання кваліфікаційного іспиту визначається з урахуванням потреби покриття витрат на забезпечення діяльності кваліфікаційно-дисциплінарних комісій адвокатури, Вищої кваліфікаційно-дисциплінарної комісії адвокатури та не може перевищувати трьох мінімальних заробітних плат, установлених законом на день подання особою заяви про допуск до скл</w:t>
      </w:r>
      <w:r>
        <w:rPr>
          <w:rFonts w:ascii="Times New Roman" w:hAnsi="Times New Roman" w:cs="Times New Roman"/>
          <w:sz w:val="28"/>
          <w:szCs w:val="28"/>
          <w:lang w:val="ru-RU"/>
        </w:rPr>
        <w:t>адення кваліфікаційного іспиту.</w:t>
      </w: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Розмір щорічних внесків адвокатів на забезпечення реалізації адвокатського самоврядування визначається з урахуванням потреби покриття витрат на забезпечення діяльності рад адвокатів регіонів, Ради адвокатів України, Вищої ревізійної комісії адвокатури та ведення Єдиного реєстру адвокатів України. Розмір щорічних внесків адвокатів на забезпечення реалізації адвокатського самоврядування є однаковим для всіх адвокатів.</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sidRPr="00E830F1">
        <w:rPr>
          <w:rFonts w:ascii="Times New Roman" w:hAnsi="Times New Roman" w:cs="Times New Roman"/>
          <w:sz w:val="28"/>
          <w:szCs w:val="28"/>
          <w:lang w:val="ru-RU"/>
        </w:rPr>
        <w:t>Адвокати, право на заняття адвокатською діяльністю яких зупинено, звільняються від сплати щорічних внесків адвокатів на забезпечення реалізації адвокатського самоврядування на період зупинення такого права.</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Розмір відрахувань кваліфікаційно-дисциплінарних комісій адвокатури на забезпечення діяльності Вищої кваліфікаційно-дисциплінарної комісії адвокатури визначається з урахуванням потреби покриття витрат для забезпечення діяльності Вищої кваліфікаційно-дисципл</w:t>
      </w:r>
      <w:r>
        <w:rPr>
          <w:rFonts w:ascii="Times New Roman" w:hAnsi="Times New Roman" w:cs="Times New Roman"/>
          <w:sz w:val="28"/>
          <w:szCs w:val="28"/>
          <w:lang w:val="ru-RU"/>
        </w:rPr>
        <w:t>інарної комісії адвокатури.</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3. Фінансування органів адвокатського самоврядування, розпорядження їх коштами та майном здійснюється відповідно до кошторисів, що затверджуються конференціями адвокатів регіонів та з'їздом адвокатів України.</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4. Фінансова звітність органів адвокатського самоврядування щорічно оприлюднюється у порядку, затверд</w:t>
      </w:r>
      <w:r>
        <w:rPr>
          <w:rFonts w:ascii="Times New Roman" w:hAnsi="Times New Roman" w:cs="Times New Roman"/>
          <w:sz w:val="28"/>
          <w:szCs w:val="28"/>
          <w:lang w:val="ru-RU"/>
        </w:rPr>
        <w:t>женому Радою адвокатів України.</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 xml:space="preserve">Закон встановлює, що розмір щорічних внесків адвокатів на забезпечення реалізації адвокатського самоврядування є однаковим для всіх адвокатів. Що це означає на практиці? Йдеться про однаковий відсоток чи про однакову </w:t>
      </w:r>
      <w:r>
        <w:rPr>
          <w:rFonts w:ascii="Times New Roman" w:hAnsi="Times New Roman" w:cs="Times New Roman"/>
          <w:sz w:val="28"/>
          <w:szCs w:val="28"/>
          <w:lang w:val="ru-RU"/>
        </w:rPr>
        <w:t xml:space="preserve">суму внесків? На мій </w:t>
      </w:r>
      <w:r w:rsidRPr="00E830F1">
        <w:rPr>
          <w:rFonts w:ascii="Times New Roman" w:hAnsi="Times New Roman" w:cs="Times New Roman"/>
          <w:sz w:val="28"/>
          <w:szCs w:val="28"/>
          <w:lang w:val="ru-RU"/>
        </w:rPr>
        <w:t>погляд, більш справедливим було б іти шляхом встановлення єдиного відсотка. Єдина сума для різних регіонів - великого міста і районного центру з різними можливостями і різним навантаженням буде необ'єктивно відображати можливості адвокатів. Відсотковий підхід був би більш прийнятним.</w:t>
      </w:r>
    </w:p>
    <w:p w:rsidR="00E830F1" w:rsidRP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E830F1">
        <w:rPr>
          <w:rFonts w:ascii="Times New Roman" w:hAnsi="Times New Roman" w:cs="Times New Roman"/>
          <w:sz w:val="28"/>
          <w:szCs w:val="28"/>
          <w:lang w:val="ru-RU"/>
        </w:rPr>
        <w:t>Розглядаючи п.2 ч.2 ст. 58 Закону, слід наголосити, що перелік органів адвокатського самоврядування дає перелік об'єктів, на утримання яких використовуються щорічні внески адвокатів: "Розмір щорічних внесків адвокатів на забезпечення реалізації адвокатського самоврядування визначається з урахуванням потреби покриття витрат на забезпечення діяльності рад адвокатів регіонів. Ради адвокатів України, Вищої ревізійної комісії адвокатури та ведення Єдин</w:t>
      </w:r>
      <w:r>
        <w:rPr>
          <w:rFonts w:ascii="Times New Roman" w:hAnsi="Times New Roman" w:cs="Times New Roman"/>
          <w:sz w:val="28"/>
          <w:szCs w:val="28"/>
          <w:lang w:val="ru-RU"/>
        </w:rPr>
        <w:t>ого реєстру адвокатів України".</w:t>
      </w: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r>
      <w:r w:rsidRPr="00E830F1">
        <w:rPr>
          <w:rFonts w:ascii="Times New Roman" w:hAnsi="Times New Roman" w:cs="Times New Roman"/>
          <w:sz w:val="28"/>
          <w:szCs w:val="28"/>
          <w:lang w:val="ru-RU"/>
        </w:rPr>
        <w:t>Закон ч. 3 ст. 58, не дозволяє жодній самоврядній структурі чи посаді виходити за межі кошторисів, що затверджуються конференціями адвокатів регіонів та з'їздом адвокатів України.</w:t>
      </w: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E830F1" w:rsidRPr="00CE1319" w:rsidRDefault="00E830F1" w:rsidP="00E830F1">
      <w:pPr>
        <w:tabs>
          <w:tab w:val="left" w:pos="567"/>
        </w:tabs>
        <w:spacing w:after="0" w:line="360" w:lineRule="auto"/>
        <w:contextualSpacing/>
        <w:jc w:val="both"/>
        <w:rPr>
          <w:rFonts w:ascii="Times New Roman" w:hAnsi="Times New Roman" w:cs="Times New Roman"/>
          <w:sz w:val="28"/>
          <w:szCs w:val="28"/>
          <w:lang w:val="ru-RU"/>
        </w:rPr>
      </w:pPr>
    </w:p>
    <w:p w:rsidR="00391AE8" w:rsidRDefault="00391AE8" w:rsidP="00391AE8">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Розділ 3.  Вдосконалення незалежності адвокатури в умовах </w:t>
      </w:r>
      <w:r w:rsidR="00ED2DEA">
        <w:rPr>
          <w:rFonts w:ascii="Times New Roman" w:hAnsi="Times New Roman" w:cs="Times New Roman"/>
          <w:b/>
          <w:sz w:val="28"/>
          <w:szCs w:val="28"/>
        </w:rPr>
        <w:t>євроінтеграції</w:t>
      </w:r>
    </w:p>
    <w:p w:rsidR="00CF57B7" w:rsidRPr="00E830F1" w:rsidRDefault="00ED2DEA" w:rsidP="00E830F1">
      <w:pPr>
        <w:spacing w:after="0" w:line="360" w:lineRule="auto"/>
        <w:contextualSpacing/>
        <w:jc w:val="center"/>
        <w:rPr>
          <w:rFonts w:ascii="Times New Roman" w:hAnsi="Times New Roman" w:cs="Times New Roman"/>
          <w:b/>
          <w:sz w:val="28"/>
          <w:szCs w:val="28"/>
          <w:lang w:val="ru-RU"/>
        </w:rPr>
      </w:pPr>
      <w:r>
        <w:rPr>
          <w:rFonts w:ascii="Times New Roman" w:hAnsi="Times New Roman" w:cs="Times New Roman"/>
          <w:b/>
          <w:sz w:val="28"/>
          <w:szCs w:val="28"/>
        </w:rPr>
        <w:t>3.1.Незалежність адвокатури у європейській та міжнародній практиці</w:t>
      </w:r>
    </w:p>
    <w:p w:rsidR="005E50FF" w:rsidRPr="005E50FF" w:rsidRDefault="005E50FF" w:rsidP="005E50FF">
      <w:pPr>
        <w:spacing w:after="0" w:line="360" w:lineRule="auto"/>
        <w:ind w:firstLine="708"/>
        <w:contextualSpacing/>
        <w:jc w:val="both"/>
        <w:rPr>
          <w:rFonts w:ascii="Times New Roman" w:hAnsi="Times New Roman" w:cs="Times New Roman"/>
          <w:sz w:val="28"/>
          <w:szCs w:val="28"/>
        </w:rPr>
      </w:pPr>
      <w:r w:rsidRPr="005E50FF">
        <w:rPr>
          <w:rFonts w:ascii="Times New Roman" w:hAnsi="Times New Roman" w:cs="Times New Roman"/>
          <w:sz w:val="28"/>
          <w:szCs w:val="28"/>
        </w:rPr>
        <w:t>Рада адвокатських асоціацій та правових товариств Європи представляє</w:t>
      </w:r>
    </w:p>
    <w:p w:rsidR="005E50FF" w:rsidRPr="005E50FF" w:rsidRDefault="005E50FF" w:rsidP="005E50FF">
      <w:pPr>
        <w:spacing w:after="0" w:line="360" w:lineRule="auto"/>
        <w:contextualSpacing/>
        <w:jc w:val="both"/>
        <w:rPr>
          <w:rFonts w:ascii="Times New Roman" w:hAnsi="Times New Roman" w:cs="Times New Roman"/>
          <w:sz w:val="28"/>
          <w:szCs w:val="28"/>
        </w:rPr>
      </w:pPr>
      <w:r w:rsidRPr="005E50FF">
        <w:rPr>
          <w:rFonts w:ascii="Times New Roman" w:hAnsi="Times New Roman" w:cs="Times New Roman"/>
          <w:sz w:val="28"/>
          <w:szCs w:val="28"/>
        </w:rPr>
        <w:t>спільні інтереси асоціацій адвокатів та правових товариств Європи в єв</w:t>
      </w:r>
      <w:r>
        <w:rPr>
          <w:rFonts w:ascii="Times New Roman" w:hAnsi="Times New Roman" w:cs="Times New Roman"/>
          <w:sz w:val="28"/>
          <w:szCs w:val="28"/>
        </w:rPr>
        <w:t xml:space="preserve">ропейських та інших міжнародних </w:t>
      </w:r>
      <w:r w:rsidRPr="005E50FF">
        <w:rPr>
          <w:rFonts w:ascii="Times New Roman" w:hAnsi="Times New Roman" w:cs="Times New Roman"/>
          <w:sz w:val="28"/>
          <w:szCs w:val="28"/>
        </w:rPr>
        <w:t>установах. Вона також підтримує тісні відносини з Судом Європейського Со</w:t>
      </w:r>
      <w:r>
        <w:rPr>
          <w:rFonts w:ascii="Times New Roman" w:hAnsi="Times New Roman" w:cs="Times New Roman"/>
          <w:sz w:val="28"/>
          <w:szCs w:val="28"/>
        </w:rPr>
        <w:t xml:space="preserve">юзу і Європейським судом з прав </w:t>
      </w:r>
      <w:r w:rsidRPr="005E50FF">
        <w:rPr>
          <w:rFonts w:ascii="Times New Roman" w:hAnsi="Times New Roman" w:cs="Times New Roman"/>
          <w:sz w:val="28"/>
          <w:szCs w:val="28"/>
        </w:rPr>
        <w:t xml:space="preserve">людини, обидва з яких під час розгляду справ допускають участь Ради </w:t>
      </w:r>
      <w:r>
        <w:rPr>
          <w:rFonts w:ascii="Times New Roman" w:hAnsi="Times New Roman" w:cs="Times New Roman"/>
          <w:sz w:val="28"/>
          <w:szCs w:val="28"/>
        </w:rPr>
        <w:t xml:space="preserve">у якості представника інтересів </w:t>
      </w:r>
      <w:r w:rsidRPr="005E50FF">
        <w:rPr>
          <w:rFonts w:ascii="Times New Roman" w:hAnsi="Times New Roman" w:cs="Times New Roman"/>
          <w:sz w:val="28"/>
          <w:szCs w:val="28"/>
        </w:rPr>
        <w:t>юристів в Європі. Рада адвокатських асоціацій та правових товариств Євр</w:t>
      </w:r>
      <w:r>
        <w:rPr>
          <w:rFonts w:ascii="Times New Roman" w:hAnsi="Times New Roman" w:cs="Times New Roman"/>
          <w:sz w:val="28"/>
          <w:szCs w:val="28"/>
        </w:rPr>
        <w:t xml:space="preserve">опи є міжнародною неприбутковою </w:t>
      </w:r>
      <w:r w:rsidRPr="005E50FF">
        <w:rPr>
          <w:rFonts w:ascii="Times New Roman" w:hAnsi="Times New Roman" w:cs="Times New Roman"/>
          <w:sz w:val="28"/>
          <w:szCs w:val="28"/>
        </w:rPr>
        <w:t>організацією, створена згідно норм бельгійського законодавства, та має своїм місцезна</w:t>
      </w:r>
      <w:r>
        <w:rPr>
          <w:rFonts w:ascii="Times New Roman" w:hAnsi="Times New Roman" w:cs="Times New Roman"/>
          <w:sz w:val="28"/>
          <w:szCs w:val="28"/>
        </w:rPr>
        <w:t xml:space="preserve">ходженням місто Брюссель (Бельгія). </w:t>
      </w:r>
      <w:r w:rsidRPr="005E50FF">
        <w:rPr>
          <w:rFonts w:ascii="Times New Roman" w:hAnsi="Times New Roman" w:cs="Times New Roman"/>
          <w:sz w:val="28"/>
          <w:szCs w:val="28"/>
        </w:rPr>
        <w:t>З моменту свого створення Рада активно обстоювала інтереси Єв</w:t>
      </w:r>
      <w:r>
        <w:rPr>
          <w:rFonts w:ascii="Times New Roman" w:hAnsi="Times New Roman" w:cs="Times New Roman"/>
          <w:sz w:val="28"/>
          <w:szCs w:val="28"/>
        </w:rPr>
        <w:t xml:space="preserve">ропейських юристів та стояла на </w:t>
      </w:r>
      <w:r w:rsidRPr="005E50FF">
        <w:rPr>
          <w:rFonts w:ascii="Times New Roman" w:hAnsi="Times New Roman" w:cs="Times New Roman"/>
          <w:sz w:val="28"/>
          <w:szCs w:val="28"/>
        </w:rPr>
        <w:t>захисті правових принципів, покладених в основу де</w:t>
      </w:r>
      <w:r>
        <w:rPr>
          <w:rFonts w:ascii="Times New Roman" w:hAnsi="Times New Roman" w:cs="Times New Roman"/>
          <w:sz w:val="28"/>
          <w:szCs w:val="28"/>
        </w:rPr>
        <w:t xml:space="preserve">мократії та верховенства права. </w:t>
      </w:r>
      <w:r w:rsidRPr="005E50FF">
        <w:rPr>
          <w:rFonts w:ascii="Times New Roman" w:hAnsi="Times New Roman" w:cs="Times New Roman"/>
          <w:sz w:val="28"/>
          <w:szCs w:val="28"/>
        </w:rPr>
        <w:t>Рада була створена у вересні 1960 р. на з’їзді Міжнародного союзу адво</w:t>
      </w:r>
      <w:r>
        <w:rPr>
          <w:rFonts w:ascii="Times New Roman" w:hAnsi="Times New Roman" w:cs="Times New Roman"/>
          <w:sz w:val="28"/>
          <w:szCs w:val="28"/>
        </w:rPr>
        <w:t xml:space="preserve">катів (Union internationale des </w:t>
      </w:r>
      <w:r w:rsidRPr="005E50FF">
        <w:rPr>
          <w:rFonts w:ascii="Times New Roman" w:hAnsi="Times New Roman" w:cs="Times New Roman"/>
          <w:sz w:val="28"/>
          <w:szCs w:val="28"/>
        </w:rPr>
        <w:t>avocats), де було запропоновано створити орган, який би представляв ас</w:t>
      </w:r>
      <w:r>
        <w:rPr>
          <w:rFonts w:ascii="Times New Roman" w:hAnsi="Times New Roman" w:cs="Times New Roman"/>
          <w:sz w:val="28"/>
          <w:szCs w:val="28"/>
        </w:rPr>
        <w:t>оціації адвокатів шести держав-</w:t>
      </w:r>
      <w:r w:rsidRPr="005E50FF">
        <w:rPr>
          <w:rFonts w:ascii="Times New Roman" w:hAnsi="Times New Roman" w:cs="Times New Roman"/>
          <w:sz w:val="28"/>
          <w:szCs w:val="28"/>
        </w:rPr>
        <w:t>засновниць Європейського Економічного Співтовариства (ЄЕС) (ФРН, Бельгію, Францію, Італію, Лю</w:t>
      </w:r>
      <w:r>
        <w:rPr>
          <w:rFonts w:ascii="Times New Roman" w:hAnsi="Times New Roman" w:cs="Times New Roman"/>
          <w:sz w:val="28"/>
          <w:szCs w:val="28"/>
        </w:rPr>
        <w:t>ксем</w:t>
      </w:r>
      <w:r w:rsidRPr="005E50FF">
        <w:rPr>
          <w:rFonts w:ascii="Times New Roman" w:hAnsi="Times New Roman" w:cs="Times New Roman"/>
          <w:sz w:val="28"/>
          <w:szCs w:val="28"/>
        </w:rPr>
        <w:t>бург та Нідерланди). Основною метою формування такої інституції стала не</w:t>
      </w:r>
      <w:r>
        <w:rPr>
          <w:rFonts w:ascii="Times New Roman" w:hAnsi="Times New Roman" w:cs="Times New Roman"/>
          <w:sz w:val="28"/>
          <w:szCs w:val="28"/>
        </w:rPr>
        <w:t xml:space="preserve">обхідність представляти спільні </w:t>
      </w:r>
      <w:r w:rsidRPr="005E50FF">
        <w:rPr>
          <w:rFonts w:ascii="Times New Roman" w:hAnsi="Times New Roman" w:cs="Times New Roman"/>
          <w:sz w:val="28"/>
          <w:szCs w:val="28"/>
        </w:rPr>
        <w:t>інтереси юристів у взаємовідносинах з ЄЕС. Ця пропозиція дістала практи</w:t>
      </w:r>
      <w:r>
        <w:rPr>
          <w:rFonts w:ascii="Times New Roman" w:hAnsi="Times New Roman" w:cs="Times New Roman"/>
          <w:sz w:val="28"/>
          <w:szCs w:val="28"/>
        </w:rPr>
        <w:t xml:space="preserve">чну реалізацію у грудні 1960 р. </w:t>
      </w:r>
      <w:r w:rsidRPr="005E50FF">
        <w:rPr>
          <w:rFonts w:ascii="Times New Roman" w:hAnsi="Times New Roman" w:cs="Times New Roman"/>
          <w:sz w:val="28"/>
          <w:szCs w:val="28"/>
        </w:rPr>
        <w:t xml:space="preserve">шляхом створення “консультативного комітету адвокатських асоціацій </w:t>
      </w:r>
      <w:r>
        <w:rPr>
          <w:rFonts w:ascii="Times New Roman" w:hAnsi="Times New Roman" w:cs="Times New Roman"/>
          <w:sz w:val="28"/>
          <w:szCs w:val="28"/>
        </w:rPr>
        <w:t xml:space="preserve">та національних асоціацій шести </w:t>
      </w:r>
      <w:r w:rsidRPr="005E50FF">
        <w:rPr>
          <w:rFonts w:ascii="Times New Roman" w:hAnsi="Times New Roman" w:cs="Times New Roman"/>
          <w:sz w:val="28"/>
          <w:szCs w:val="28"/>
        </w:rPr>
        <w:t>держав-членів ЄЕС” за активної участі Міжнародного союзу адвокатів. Ця</w:t>
      </w:r>
      <w:r>
        <w:rPr>
          <w:rFonts w:ascii="Times New Roman" w:hAnsi="Times New Roman" w:cs="Times New Roman"/>
          <w:sz w:val="28"/>
          <w:szCs w:val="28"/>
        </w:rPr>
        <w:t xml:space="preserve"> назва пізніше була спрощена до </w:t>
      </w:r>
      <w:r w:rsidRPr="005E50FF">
        <w:rPr>
          <w:rFonts w:ascii="Times New Roman" w:hAnsi="Times New Roman" w:cs="Times New Roman"/>
          <w:sz w:val="28"/>
          <w:szCs w:val="28"/>
        </w:rPr>
        <w:t>“Ради адвокатських асоціацій та правових товариств”,</w:t>
      </w:r>
      <w:r>
        <w:rPr>
          <w:rFonts w:ascii="Times New Roman" w:hAnsi="Times New Roman" w:cs="Times New Roman"/>
          <w:sz w:val="28"/>
          <w:szCs w:val="28"/>
        </w:rPr>
        <w:t xml:space="preserve"> </w:t>
      </w:r>
      <w:r w:rsidRPr="005E50FF">
        <w:rPr>
          <w:rFonts w:ascii="Times New Roman" w:hAnsi="Times New Roman" w:cs="Times New Roman"/>
          <w:sz w:val="28"/>
          <w:szCs w:val="28"/>
        </w:rPr>
        <w:t xml:space="preserve"> З 1966 р. Рада стала набула автономного статусу. П</w:t>
      </w:r>
      <w:r>
        <w:rPr>
          <w:rFonts w:ascii="Times New Roman" w:hAnsi="Times New Roman" w:cs="Times New Roman"/>
          <w:sz w:val="28"/>
          <w:szCs w:val="28"/>
        </w:rPr>
        <w:t>ершим президентом Ради був граф Ercole Graziadei.</w:t>
      </w:r>
    </w:p>
    <w:p w:rsidR="005E50FF" w:rsidRPr="005E50FF" w:rsidRDefault="005E50FF" w:rsidP="005E50FF">
      <w:pPr>
        <w:spacing w:after="0" w:line="360" w:lineRule="auto"/>
        <w:contextualSpacing/>
        <w:jc w:val="both"/>
        <w:rPr>
          <w:rFonts w:ascii="Times New Roman" w:hAnsi="Times New Roman" w:cs="Times New Roman"/>
          <w:sz w:val="28"/>
          <w:szCs w:val="28"/>
        </w:rPr>
      </w:pPr>
      <w:r w:rsidRPr="005E50FF">
        <w:rPr>
          <w:rFonts w:ascii="Times New Roman" w:hAnsi="Times New Roman" w:cs="Times New Roman"/>
          <w:sz w:val="28"/>
          <w:szCs w:val="28"/>
        </w:rPr>
        <w:t>У 1977 р. Рада спільно з Європейською Комісією брала участь у розробці проекту Директиви ЄЕС (ЕC)</w:t>
      </w:r>
      <w:r>
        <w:rPr>
          <w:rFonts w:ascii="Times New Roman" w:hAnsi="Times New Roman" w:cs="Times New Roman"/>
          <w:sz w:val="28"/>
          <w:szCs w:val="28"/>
        </w:rPr>
        <w:t xml:space="preserve"> </w:t>
      </w:r>
      <w:r w:rsidRPr="005E50FF">
        <w:rPr>
          <w:rFonts w:ascii="Times New Roman" w:hAnsi="Times New Roman" w:cs="Times New Roman"/>
          <w:sz w:val="28"/>
          <w:szCs w:val="28"/>
        </w:rPr>
        <w:t>77/249, яка дозволила адвокатам ЄЕС надавати тимчасові послуги в іншій де</w:t>
      </w:r>
      <w:r>
        <w:rPr>
          <w:rFonts w:ascii="Times New Roman" w:hAnsi="Times New Roman" w:cs="Times New Roman"/>
          <w:sz w:val="28"/>
          <w:szCs w:val="28"/>
        </w:rPr>
        <w:t xml:space="preserve">ржаві-члені ЄЕС, що є відмінною від країни їх походження. </w:t>
      </w:r>
      <w:r w:rsidRPr="005E50FF">
        <w:rPr>
          <w:rFonts w:ascii="Times New Roman" w:hAnsi="Times New Roman" w:cs="Times New Roman"/>
          <w:sz w:val="28"/>
          <w:szCs w:val="28"/>
        </w:rPr>
        <w:t xml:space="preserve">1979 рік вважають роком офіційного визнання ролі ради у </w:t>
      </w:r>
      <w:r w:rsidRPr="005E50FF">
        <w:rPr>
          <w:rFonts w:ascii="Times New Roman" w:hAnsi="Times New Roman" w:cs="Times New Roman"/>
          <w:sz w:val="28"/>
          <w:szCs w:val="28"/>
        </w:rPr>
        <w:lastRenderedPageBreak/>
        <w:t>пред</w:t>
      </w:r>
      <w:r>
        <w:rPr>
          <w:rFonts w:ascii="Times New Roman" w:hAnsi="Times New Roman" w:cs="Times New Roman"/>
          <w:sz w:val="28"/>
          <w:szCs w:val="28"/>
        </w:rPr>
        <w:t xml:space="preserve">ставленні інтересів професійної </w:t>
      </w:r>
      <w:r w:rsidRPr="005E50FF">
        <w:rPr>
          <w:rFonts w:ascii="Times New Roman" w:hAnsi="Times New Roman" w:cs="Times New Roman"/>
          <w:sz w:val="28"/>
          <w:szCs w:val="28"/>
        </w:rPr>
        <w:t>юридичної спільноти в Європі через втручання у справу AM&amp;S Europe Limited проти Комісії Європейських</w:t>
      </w:r>
    </w:p>
    <w:p w:rsidR="005E50FF" w:rsidRPr="005E50FF" w:rsidRDefault="005E50FF" w:rsidP="005E50FF">
      <w:pPr>
        <w:spacing w:after="0" w:line="360" w:lineRule="auto"/>
        <w:contextualSpacing/>
        <w:jc w:val="both"/>
        <w:rPr>
          <w:rFonts w:ascii="Times New Roman" w:hAnsi="Times New Roman" w:cs="Times New Roman"/>
          <w:sz w:val="28"/>
          <w:szCs w:val="28"/>
        </w:rPr>
      </w:pPr>
      <w:r w:rsidRPr="005E50FF">
        <w:rPr>
          <w:rFonts w:ascii="Times New Roman" w:hAnsi="Times New Roman" w:cs="Times New Roman"/>
          <w:sz w:val="28"/>
          <w:szCs w:val="28"/>
        </w:rPr>
        <w:t>Співтовариств, що стосувалась визнання правових професійних гарантій у цій</w:t>
      </w:r>
      <w:r w:rsidR="00E830F1">
        <w:rPr>
          <w:rFonts w:ascii="Times New Roman" w:hAnsi="Times New Roman" w:cs="Times New Roman"/>
          <w:sz w:val="28"/>
          <w:szCs w:val="28"/>
        </w:rPr>
        <w:t xml:space="preserve"> організації. З цього часу Рада </w:t>
      </w:r>
      <w:r w:rsidRPr="005E50FF">
        <w:rPr>
          <w:rFonts w:ascii="Times New Roman" w:hAnsi="Times New Roman" w:cs="Times New Roman"/>
          <w:sz w:val="28"/>
          <w:szCs w:val="28"/>
        </w:rPr>
        <w:t>створила постійну де</w:t>
      </w:r>
      <w:r w:rsidR="00E830F1">
        <w:rPr>
          <w:rFonts w:ascii="Times New Roman" w:hAnsi="Times New Roman" w:cs="Times New Roman"/>
          <w:sz w:val="28"/>
          <w:szCs w:val="28"/>
        </w:rPr>
        <w:t xml:space="preserve">легацію у судах Співтовариства. </w:t>
      </w:r>
      <w:r w:rsidRPr="005E50FF">
        <w:rPr>
          <w:rFonts w:ascii="Times New Roman" w:hAnsi="Times New Roman" w:cs="Times New Roman"/>
          <w:sz w:val="28"/>
          <w:szCs w:val="28"/>
        </w:rPr>
        <w:t>У 1998 р. набула чинності друга Директива ЄЕС (EC) 98/5 щодо полегшення юридичної п</w:t>
      </w:r>
      <w:r w:rsidR="00E830F1">
        <w:rPr>
          <w:rFonts w:ascii="Times New Roman" w:hAnsi="Times New Roman" w:cs="Times New Roman"/>
          <w:sz w:val="28"/>
          <w:szCs w:val="28"/>
        </w:rPr>
        <w:t xml:space="preserve">рактики на </w:t>
      </w:r>
      <w:r w:rsidRPr="005E50FF">
        <w:rPr>
          <w:rFonts w:ascii="Times New Roman" w:hAnsi="Times New Roman" w:cs="Times New Roman"/>
          <w:sz w:val="28"/>
          <w:szCs w:val="28"/>
        </w:rPr>
        <w:t>постійній основі в державі-члені, що є відмінною від тієї, де була отримана юридична кваліфікація за участі</w:t>
      </w:r>
    </w:p>
    <w:p w:rsidR="005E50FF" w:rsidRPr="005E50FF" w:rsidRDefault="005E50FF" w:rsidP="005E50FF">
      <w:pPr>
        <w:spacing w:after="0" w:line="360" w:lineRule="auto"/>
        <w:contextualSpacing/>
        <w:jc w:val="both"/>
        <w:rPr>
          <w:rFonts w:ascii="Times New Roman" w:hAnsi="Times New Roman" w:cs="Times New Roman"/>
          <w:sz w:val="28"/>
          <w:szCs w:val="28"/>
        </w:rPr>
      </w:pPr>
      <w:r w:rsidRPr="005E50FF">
        <w:rPr>
          <w:rFonts w:ascii="Times New Roman" w:hAnsi="Times New Roman" w:cs="Times New Roman"/>
          <w:sz w:val="28"/>
          <w:szCs w:val="28"/>
        </w:rPr>
        <w:t>Ради адвокатських асоціацій та правових товариств Європи після її трив</w:t>
      </w:r>
      <w:r w:rsidR="00E830F1">
        <w:rPr>
          <w:rFonts w:ascii="Times New Roman" w:hAnsi="Times New Roman" w:cs="Times New Roman"/>
          <w:sz w:val="28"/>
          <w:szCs w:val="28"/>
        </w:rPr>
        <w:t xml:space="preserve">алих дискусій та обговорень. Ця </w:t>
      </w:r>
      <w:r w:rsidRPr="005E50FF">
        <w:rPr>
          <w:rFonts w:ascii="Times New Roman" w:hAnsi="Times New Roman" w:cs="Times New Roman"/>
          <w:sz w:val="28"/>
          <w:szCs w:val="28"/>
        </w:rPr>
        <w:t>директива дозволила адвокатам ЄЕС створювати місцеві адвокатські асоці</w:t>
      </w:r>
      <w:r w:rsidR="00E830F1">
        <w:rPr>
          <w:rFonts w:ascii="Times New Roman" w:hAnsi="Times New Roman" w:cs="Times New Roman"/>
          <w:sz w:val="28"/>
          <w:szCs w:val="28"/>
        </w:rPr>
        <w:t>ації у будь-якій іншій державі-</w:t>
      </w:r>
      <w:r w:rsidRPr="005E50FF">
        <w:rPr>
          <w:rFonts w:ascii="Times New Roman" w:hAnsi="Times New Roman" w:cs="Times New Roman"/>
          <w:sz w:val="28"/>
          <w:szCs w:val="28"/>
        </w:rPr>
        <w:t>члені Співтовариства, про те за умови їх реєстрації та функціонування з</w:t>
      </w:r>
      <w:r w:rsidR="00E830F1">
        <w:rPr>
          <w:rFonts w:ascii="Times New Roman" w:hAnsi="Times New Roman" w:cs="Times New Roman"/>
          <w:sz w:val="28"/>
          <w:szCs w:val="28"/>
        </w:rPr>
        <w:t xml:space="preserve">гідно законодавства відповідної </w:t>
      </w:r>
      <w:r w:rsidRPr="005E50FF">
        <w:rPr>
          <w:rFonts w:ascii="Times New Roman" w:hAnsi="Times New Roman" w:cs="Times New Roman"/>
          <w:sz w:val="28"/>
          <w:szCs w:val="28"/>
        </w:rPr>
        <w:t xml:space="preserve">держави, </w:t>
      </w:r>
      <w:r w:rsidR="00E830F1">
        <w:rPr>
          <w:rFonts w:ascii="Times New Roman" w:hAnsi="Times New Roman" w:cs="Times New Roman"/>
          <w:sz w:val="28"/>
          <w:szCs w:val="28"/>
        </w:rPr>
        <w:t xml:space="preserve">де створюються такі об’єднання. </w:t>
      </w:r>
      <w:r w:rsidRPr="005E50FF">
        <w:rPr>
          <w:rFonts w:ascii="Times New Roman" w:hAnsi="Times New Roman" w:cs="Times New Roman"/>
          <w:sz w:val="28"/>
          <w:szCs w:val="28"/>
        </w:rPr>
        <w:t>Раду адвокатських асоціацій та правових товариств Європи на сьогод</w:t>
      </w:r>
      <w:r w:rsidR="00E830F1">
        <w:rPr>
          <w:rFonts w:ascii="Times New Roman" w:hAnsi="Times New Roman" w:cs="Times New Roman"/>
          <w:sz w:val="28"/>
          <w:szCs w:val="28"/>
        </w:rPr>
        <w:t>нішній день формують усі націо</w:t>
      </w:r>
      <w:r w:rsidRPr="005E50FF">
        <w:rPr>
          <w:rFonts w:ascii="Times New Roman" w:hAnsi="Times New Roman" w:cs="Times New Roman"/>
          <w:sz w:val="28"/>
          <w:szCs w:val="28"/>
        </w:rPr>
        <w:t>нальні асоціації адвокатів 28 держав-учасниць Європейського Союзу і трьох</w:t>
      </w:r>
      <w:r w:rsidR="00E830F1">
        <w:rPr>
          <w:rFonts w:ascii="Times New Roman" w:hAnsi="Times New Roman" w:cs="Times New Roman"/>
          <w:sz w:val="28"/>
          <w:szCs w:val="28"/>
        </w:rPr>
        <w:t xml:space="preserve"> держав-учасників Європейського </w:t>
      </w:r>
      <w:r w:rsidRPr="005E50FF">
        <w:rPr>
          <w:rFonts w:ascii="Times New Roman" w:hAnsi="Times New Roman" w:cs="Times New Roman"/>
          <w:sz w:val="28"/>
          <w:szCs w:val="28"/>
        </w:rPr>
        <w:t>Економічного Простору (Норвегія, Ліхтенштейн, і Ісландія) і Швейц</w:t>
      </w:r>
      <w:r w:rsidR="00E830F1">
        <w:rPr>
          <w:rFonts w:ascii="Times New Roman" w:hAnsi="Times New Roman" w:cs="Times New Roman"/>
          <w:sz w:val="28"/>
          <w:szCs w:val="28"/>
        </w:rPr>
        <w:t xml:space="preserve">арії, що мають так зване “повне </w:t>
      </w:r>
      <w:r w:rsidRPr="005E50FF">
        <w:rPr>
          <w:rFonts w:ascii="Times New Roman" w:hAnsi="Times New Roman" w:cs="Times New Roman"/>
          <w:sz w:val="28"/>
          <w:szCs w:val="28"/>
        </w:rPr>
        <w:t>членство”. Окрім цього, членами Ради є ще 12 держав, зокрема країни-канди</w:t>
      </w:r>
      <w:r w:rsidR="00E830F1">
        <w:rPr>
          <w:rFonts w:ascii="Times New Roman" w:hAnsi="Times New Roman" w:cs="Times New Roman"/>
          <w:sz w:val="28"/>
          <w:szCs w:val="28"/>
        </w:rPr>
        <w:t xml:space="preserve">дати на вступ в ЄС мають статус </w:t>
      </w:r>
      <w:r w:rsidRPr="005E50FF">
        <w:rPr>
          <w:rFonts w:ascii="Times New Roman" w:hAnsi="Times New Roman" w:cs="Times New Roman"/>
          <w:sz w:val="28"/>
          <w:szCs w:val="28"/>
        </w:rPr>
        <w:t>“асоційованих членів”, а також інші країни члени Ради Європи – “спостеріг</w:t>
      </w:r>
      <w:r w:rsidR="00E830F1">
        <w:rPr>
          <w:rFonts w:ascii="Times New Roman" w:hAnsi="Times New Roman" w:cs="Times New Roman"/>
          <w:sz w:val="28"/>
          <w:szCs w:val="28"/>
        </w:rPr>
        <w:t xml:space="preserve">ачі”. Проте асоційовані члени й </w:t>
      </w:r>
      <w:r w:rsidRPr="005E50FF">
        <w:rPr>
          <w:rFonts w:ascii="Times New Roman" w:hAnsi="Times New Roman" w:cs="Times New Roman"/>
          <w:sz w:val="28"/>
          <w:szCs w:val="28"/>
        </w:rPr>
        <w:t>спостерігачі повинні приєднатись і дотримуватись статутів Ради і заохочуют</w:t>
      </w:r>
      <w:r w:rsidR="00E830F1">
        <w:rPr>
          <w:rFonts w:ascii="Times New Roman" w:hAnsi="Times New Roman" w:cs="Times New Roman"/>
          <w:sz w:val="28"/>
          <w:szCs w:val="28"/>
        </w:rPr>
        <w:t xml:space="preserve">ься до прийняття і впровадження </w:t>
      </w:r>
      <w:r w:rsidRPr="005E50FF">
        <w:rPr>
          <w:rFonts w:ascii="Times New Roman" w:hAnsi="Times New Roman" w:cs="Times New Roman"/>
          <w:sz w:val="28"/>
          <w:szCs w:val="28"/>
        </w:rPr>
        <w:t>Кодексу поведінки Ради.</w:t>
      </w:r>
    </w:p>
    <w:p w:rsidR="005E50FF" w:rsidRPr="005E50FF" w:rsidRDefault="005E50FF" w:rsidP="00E830F1">
      <w:pPr>
        <w:spacing w:after="0" w:line="360" w:lineRule="auto"/>
        <w:ind w:firstLine="708"/>
        <w:contextualSpacing/>
        <w:jc w:val="both"/>
        <w:rPr>
          <w:rFonts w:ascii="Times New Roman" w:hAnsi="Times New Roman" w:cs="Times New Roman"/>
          <w:sz w:val="28"/>
          <w:szCs w:val="28"/>
        </w:rPr>
      </w:pPr>
      <w:r w:rsidRPr="005E50FF">
        <w:rPr>
          <w:rFonts w:ascii="Times New Roman" w:hAnsi="Times New Roman" w:cs="Times New Roman"/>
          <w:sz w:val="28"/>
          <w:szCs w:val="28"/>
        </w:rPr>
        <w:t>Держави, що мають повне членство в Раді поділяються на національні делегації, склад яких не повинен</w:t>
      </w:r>
      <w:r w:rsidR="00E830F1">
        <w:rPr>
          <w:rFonts w:ascii="Times New Roman" w:hAnsi="Times New Roman" w:cs="Times New Roman"/>
          <w:sz w:val="28"/>
          <w:szCs w:val="28"/>
        </w:rPr>
        <w:t xml:space="preserve"> </w:t>
      </w:r>
      <w:r w:rsidRPr="005E50FF">
        <w:rPr>
          <w:rFonts w:ascii="Times New Roman" w:hAnsi="Times New Roman" w:cs="Times New Roman"/>
          <w:sz w:val="28"/>
          <w:szCs w:val="28"/>
        </w:rPr>
        <w:t>перевищувати 6 осіб. Натомість асоційовані члени та спостерігачі Ради пре</w:t>
      </w:r>
      <w:r w:rsidR="00E830F1">
        <w:rPr>
          <w:rFonts w:ascii="Times New Roman" w:hAnsi="Times New Roman" w:cs="Times New Roman"/>
          <w:sz w:val="28"/>
          <w:szCs w:val="28"/>
        </w:rPr>
        <w:t>дставлені лише одним представ</w:t>
      </w:r>
      <w:r w:rsidRPr="005E50FF">
        <w:rPr>
          <w:rFonts w:ascii="Times New Roman" w:hAnsi="Times New Roman" w:cs="Times New Roman"/>
          <w:sz w:val="28"/>
          <w:szCs w:val="28"/>
        </w:rPr>
        <w:t>ником, який може брати участь у пленарних сесіях Ради без права голосу і у постійних комітетах Ради.</w:t>
      </w:r>
    </w:p>
    <w:p w:rsidR="005E50FF" w:rsidRPr="005E50FF" w:rsidRDefault="005E50FF" w:rsidP="00E830F1">
      <w:pPr>
        <w:spacing w:after="0" w:line="360" w:lineRule="auto"/>
        <w:ind w:firstLine="708"/>
        <w:contextualSpacing/>
        <w:jc w:val="both"/>
        <w:rPr>
          <w:rFonts w:ascii="Times New Roman" w:hAnsi="Times New Roman" w:cs="Times New Roman"/>
          <w:sz w:val="28"/>
          <w:szCs w:val="28"/>
        </w:rPr>
      </w:pPr>
      <w:r w:rsidRPr="005E50FF">
        <w:rPr>
          <w:rFonts w:ascii="Times New Roman" w:hAnsi="Times New Roman" w:cs="Times New Roman"/>
          <w:sz w:val="28"/>
          <w:szCs w:val="28"/>
        </w:rPr>
        <w:t>Статути Ради визначають наступні цілі та завдання Ради:</w:t>
      </w:r>
    </w:p>
    <w:p w:rsidR="005E50FF" w:rsidRPr="005E50FF" w:rsidRDefault="005E50FF" w:rsidP="005E50FF">
      <w:pPr>
        <w:spacing w:after="0" w:line="360" w:lineRule="auto"/>
        <w:contextualSpacing/>
        <w:jc w:val="both"/>
        <w:rPr>
          <w:rFonts w:ascii="Times New Roman" w:hAnsi="Times New Roman" w:cs="Times New Roman"/>
          <w:sz w:val="28"/>
          <w:szCs w:val="28"/>
        </w:rPr>
      </w:pPr>
      <w:r w:rsidRPr="005E50FF">
        <w:rPr>
          <w:rFonts w:ascii="Times New Roman" w:hAnsi="Times New Roman" w:cs="Times New Roman"/>
          <w:sz w:val="28"/>
          <w:szCs w:val="28"/>
        </w:rPr>
        <w:t>1. представлення інтересів адвокатських асоціацій та правових товариств Європи повних, асоційованих</w:t>
      </w:r>
      <w:r w:rsidR="00E830F1">
        <w:rPr>
          <w:rFonts w:ascii="Times New Roman" w:hAnsi="Times New Roman" w:cs="Times New Roman"/>
          <w:sz w:val="28"/>
          <w:szCs w:val="28"/>
        </w:rPr>
        <w:t xml:space="preserve"> </w:t>
      </w:r>
      <w:r w:rsidRPr="005E50FF">
        <w:rPr>
          <w:rFonts w:ascii="Times New Roman" w:hAnsi="Times New Roman" w:cs="Times New Roman"/>
          <w:sz w:val="28"/>
          <w:szCs w:val="28"/>
        </w:rPr>
        <w:t>членів та спостерігачів з усіх питань, що стосуються реалізації професійних прав юристів, розвитку права та</w:t>
      </w:r>
      <w:r w:rsidR="00E830F1">
        <w:rPr>
          <w:rFonts w:ascii="Times New Roman" w:hAnsi="Times New Roman" w:cs="Times New Roman"/>
          <w:sz w:val="28"/>
          <w:szCs w:val="28"/>
        </w:rPr>
        <w:t xml:space="preserve"> </w:t>
      </w:r>
      <w:r w:rsidRPr="005E50FF">
        <w:rPr>
          <w:rFonts w:ascii="Times New Roman" w:hAnsi="Times New Roman" w:cs="Times New Roman"/>
          <w:sz w:val="28"/>
          <w:szCs w:val="28"/>
        </w:rPr>
        <w:lastRenderedPageBreak/>
        <w:t xml:space="preserve">юридичної практики відповідно до принципів верховенства права як </w:t>
      </w:r>
      <w:r w:rsidR="00E830F1">
        <w:rPr>
          <w:rFonts w:ascii="Times New Roman" w:hAnsi="Times New Roman" w:cs="Times New Roman"/>
          <w:sz w:val="28"/>
          <w:szCs w:val="28"/>
        </w:rPr>
        <w:t>на європейському, так і на між</w:t>
      </w:r>
      <w:r w:rsidRPr="005E50FF">
        <w:rPr>
          <w:rFonts w:ascii="Times New Roman" w:hAnsi="Times New Roman" w:cs="Times New Roman"/>
          <w:sz w:val="28"/>
          <w:szCs w:val="28"/>
        </w:rPr>
        <w:t>народному рівнях.</w:t>
      </w:r>
    </w:p>
    <w:p w:rsidR="005E50FF" w:rsidRPr="005E50FF" w:rsidRDefault="00E830F1" w:rsidP="005E50F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5E50FF" w:rsidRPr="005E50FF">
        <w:rPr>
          <w:rFonts w:ascii="Times New Roman" w:hAnsi="Times New Roman" w:cs="Times New Roman"/>
          <w:sz w:val="28"/>
          <w:szCs w:val="28"/>
        </w:rPr>
        <w:t>консультування та посередництво між членами Ради, між член</w:t>
      </w:r>
      <w:r>
        <w:rPr>
          <w:rFonts w:ascii="Times New Roman" w:hAnsi="Times New Roman" w:cs="Times New Roman"/>
          <w:sz w:val="28"/>
          <w:szCs w:val="28"/>
        </w:rPr>
        <w:t xml:space="preserve">ами Ради та ЄС чи Європейського </w:t>
      </w:r>
      <w:r w:rsidR="005E50FF" w:rsidRPr="005E50FF">
        <w:rPr>
          <w:rFonts w:ascii="Times New Roman" w:hAnsi="Times New Roman" w:cs="Times New Roman"/>
          <w:sz w:val="28"/>
          <w:szCs w:val="28"/>
        </w:rPr>
        <w:t>Економічного Простору з усіх вищевказаних питань.</w:t>
      </w:r>
    </w:p>
    <w:p w:rsidR="005E50FF" w:rsidRPr="005E50FF" w:rsidRDefault="00E830F1" w:rsidP="005E50F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5E50FF" w:rsidRPr="005E50FF">
        <w:rPr>
          <w:rFonts w:ascii="Times New Roman" w:hAnsi="Times New Roman" w:cs="Times New Roman"/>
          <w:sz w:val="28"/>
          <w:szCs w:val="28"/>
        </w:rPr>
        <w:t xml:space="preserve">моніторинг дотримання принципу верховенства права, захисту </w:t>
      </w:r>
      <w:r>
        <w:rPr>
          <w:rFonts w:ascii="Times New Roman" w:hAnsi="Times New Roman" w:cs="Times New Roman"/>
          <w:sz w:val="28"/>
          <w:szCs w:val="28"/>
        </w:rPr>
        <w:t>фундаментальних прав свобод лю</w:t>
      </w:r>
      <w:r w:rsidR="005E50FF" w:rsidRPr="005E50FF">
        <w:rPr>
          <w:rFonts w:ascii="Times New Roman" w:hAnsi="Times New Roman" w:cs="Times New Roman"/>
          <w:sz w:val="28"/>
          <w:szCs w:val="28"/>
        </w:rPr>
        <w:t>дини, у тому числі право доступу до правосуддя і захист клієнта, захист демократичних цінностей нерозривно</w:t>
      </w:r>
    </w:p>
    <w:p w:rsidR="00782E46" w:rsidRPr="00782E46" w:rsidRDefault="0053272E" w:rsidP="005E50F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пов’язаних з такими правами </w:t>
      </w:r>
    </w:p>
    <w:p w:rsidR="00391AE8" w:rsidRPr="00B848B3" w:rsidRDefault="00391AE8" w:rsidP="00391AE8">
      <w:pPr>
        <w:tabs>
          <w:tab w:val="left" w:pos="567"/>
        </w:tabs>
        <w:spacing w:after="0" w:line="360" w:lineRule="auto"/>
        <w:ind w:left="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Default="001D37BF" w:rsidP="001D37BF">
      <w:pPr>
        <w:spacing w:after="0" w:line="360" w:lineRule="auto"/>
        <w:contextualSpacing/>
        <w:jc w:val="both"/>
        <w:rPr>
          <w:rFonts w:ascii="Times New Roman" w:hAnsi="Times New Roman" w:cs="Times New Roman"/>
          <w:sz w:val="28"/>
          <w:szCs w:val="28"/>
        </w:rPr>
      </w:pPr>
    </w:p>
    <w:p w:rsidR="001D37BF" w:rsidRPr="0051151E" w:rsidRDefault="001D37BF" w:rsidP="001D37BF">
      <w:pPr>
        <w:spacing w:after="0" w:line="360" w:lineRule="auto"/>
        <w:contextualSpacing/>
        <w:jc w:val="both"/>
        <w:rPr>
          <w:rFonts w:ascii="Times New Roman" w:hAnsi="Times New Roman" w:cs="Times New Roman"/>
          <w:sz w:val="28"/>
          <w:szCs w:val="28"/>
        </w:rPr>
      </w:pPr>
    </w:p>
    <w:p w:rsidR="001D37BF" w:rsidRPr="001D37BF" w:rsidRDefault="001D37BF" w:rsidP="001D37BF">
      <w:pPr>
        <w:tabs>
          <w:tab w:val="left" w:pos="567"/>
        </w:tabs>
        <w:spacing w:after="0" w:line="360" w:lineRule="auto"/>
        <w:ind w:left="567"/>
        <w:contextualSpacing/>
        <w:jc w:val="center"/>
        <w:rPr>
          <w:rFonts w:ascii="Times New Roman" w:hAnsi="Times New Roman" w:cs="Times New Roman"/>
          <w:sz w:val="28"/>
          <w:szCs w:val="28"/>
        </w:rPr>
      </w:pPr>
    </w:p>
    <w:p w:rsidR="001D37BF" w:rsidRDefault="001D37BF"/>
    <w:p w:rsidR="0053272E" w:rsidRDefault="0053272E"/>
    <w:p w:rsidR="0053272E" w:rsidRDefault="0053272E"/>
    <w:p w:rsidR="0053272E" w:rsidRDefault="0053272E"/>
    <w:p w:rsidR="0053272E" w:rsidRDefault="0053272E"/>
    <w:p w:rsidR="0053272E" w:rsidRDefault="0053272E"/>
    <w:p w:rsidR="0053272E" w:rsidRDefault="0053272E"/>
    <w:p w:rsidR="0053272E" w:rsidRDefault="0053272E"/>
    <w:p w:rsidR="0053272E" w:rsidRDefault="0053272E"/>
    <w:p w:rsidR="0053272E" w:rsidRDefault="0053272E"/>
    <w:p w:rsidR="0053272E" w:rsidRDefault="0053272E"/>
    <w:p w:rsidR="0053272E" w:rsidRDefault="0053272E"/>
    <w:p w:rsidR="0053272E" w:rsidRDefault="0053272E" w:rsidP="0053272E">
      <w:pPr>
        <w:tabs>
          <w:tab w:val="left" w:pos="567"/>
        </w:tabs>
        <w:spacing w:after="0" w:line="360" w:lineRule="auto"/>
        <w:ind w:left="567"/>
        <w:contextualSpacing/>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3.</w:t>
      </w:r>
      <w:r w:rsidRPr="00B848B3">
        <w:rPr>
          <w:rFonts w:ascii="Times New Roman" w:hAnsi="Times New Roman" w:cs="Times New Roman"/>
          <w:b/>
          <w:sz w:val="28"/>
          <w:szCs w:val="28"/>
        </w:rPr>
        <w:t>2.</w:t>
      </w:r>
      <w:r>
        <w:rPr>
          <w:rFonts w:ascii="Times New Roman" w:hAnsi="Times New Roman" w:cs="Times New Roman"/>
          <w:b/>
          <w:sz w:val="28"/>
          <w:szCs w:val="28"/>
        </w:rPr>
        <w:t xml:space="preserve"> Шляхи вдосконалення забезпечення незалежності адвокатури в Україні</w:t>
      </w:r>
    </w:p>
    <w:p w:rsidR="00691277" w:rsidRDefault="00691277" w:rsidP="00691277">
      <w:pPr>
        <w:spacing w:after="0" w:line="360" w:lineRule="auto"/>
        <w:ind w:firstLine="851"/>
        <w:jc w:val="both"/>
        <w:rPr>
          <w:rFonts w:ascii="Times New Roman" w:hAnsi="Times New Roman" w:cs="Times New Roman"/>
          <w:sz w:val="28"/>
          <w:szCs w:val="28"/>
          <w:lang w:bidi="uk-UA"/>
        </w:rPr>
      </w:pPr>
      <w:r>
        <w:rPr>
          <w:rFonts w:ascii="Times New Roman" w:hAnsi="Times New Roman" w:cs="Times New Roman"/>
          <w:sz w:val="28"/>
          <w:szCs w:val="28"/>
          <w:lang w:bidi="uk-UA"/>
        </w:rPr>
        <w:t>Як можна звернути увагу, систе</w:t>
      </w:r>
      <w:r w:rsidRPr="00140197">
        <w:rPr>
          <w:rFonts w:ascii="Times New Roman" w:hAnsi="Times New Roman" w:cs="Times New Roman"/>
          <w:sz w:val="28"/>
          <w:szCs w:val="28"/>
          <w:lang w:bidi="uk-UA"/>
        </w:rPr>
        <w:t>ма т</w:t>
      </w:r>
      <w:r>
        <w:rPr>
          <w:rFonts w:ascii="Times New Roman" w:hAnsi="Times New Roman" w:cs="Times New Roman"/>
          <w:sz w:val="28"/>
          <w:szCs w:val="28"/>
          <w:lang w:bidi="uk-UA"/>
        </w:rPr>
        <w:t>а повноваження органів</w:t>
      </w:r>
      <w:r w:rsidRPr="00140197">
        <w:rPr>
          <w:rFonts w:ascii="Times New Roman" w:hAnsi="Times New Roman" w:cs="Times New Roman"/>
          <w:sz w:val="28"/>
          <w:szCs w:val="28"/>
          <w:lang w:val="ru-RU" w:bidi="uk-UA"/>
        </w:rPr>
        <w:t xml:space="preserve"> </w:t>
      </w:r>
      <w:r>
        <w:rPr>
          <w:rFonts w:ascii="Times New Roman" w:hAnsi="Times New Roman" w:cs="Times New Roman"/>
          <w:sz w:val="28"/>
          <w:szCs w:val="28"/>
          <w:lang w:bidi="uk-UA"/>
        </w:rPr>
        <w:t>адвокат</w:t>
      </w:r>
      <w:r w:rsidRPr="00140197">
        <w:rPr>
          <w:rFonts w:ascii="Times New Roman" w:hAnsi="Times New Roman" w:cs="Times New Roman"/>
          <w:sz w:val="28"/>
          <w:szCs w:val="28"/>
          <w:lang w:bidi="uk-UA"/>
        </w:rPr>
        <w:t>сько</w:t>
      </w:r>
      <w:r>
        <w:rPr>
          <w:rFonts w:ascii="Times New Roman" w:hAnsi="Times New Roman" w:cs="Times New Roman"/>
          <w:sz w:val="28"/>
          <w:szCs w:val="28"/>
          <w:lang w:bidi="uk-UA"/>
        </w:rPr>
        <w:t>го самоврядування в Законі була</w:t>
      </w:r>
      <w:r w:rsidRPr="00140197">
        <w:rPr>
          <w:rFonts w:ascii="Times New Roman" w:hAnsi="Times New Roman" w:cs="Times New Roman"/>
          <w:sz w:val="28"/>
          <w:szCs w:val="28"/>
          <w:lang w:val="ru-RU" w:bidi="uk-UA"/>
        </w:rPr>
        <w:t xml:space="preserve"> </w:t>
      </w:r>
      <w:r w:rsidRPr="00140197">
        <w:rPr>
          <w:rFonts w:ascii="Times New Roman" w:hAnsi="Times New Roman" w:cs="Times New Roman"/>
          <w:sz w:val="28"/>
          <w:szCs w:val="28"/>
          <w:lang w:bidi="uk-UA"/>
        </w:rPr>
        <w:t>дета</w:t>
      </w:r>
      <w:r>
        <w:rPr>
          <w:rFonts w:ascii="Times New Roman" w:hAnsi="Times New Roman" w:cs="Times New Roman"/>
          <w:sz w:val="28"/>
          <w:szCs w:val="28"/>
          <w:lang w:bidi="uk-UA"/>
        </w:rPr>
        <w:t>льно розписана. Проте, незважа</w:t>
      </w:r>
      <w:r w:rsidRPr="00140197">
        <w:rPr>
          <w:rFonts w:ascii="Times New Roman" w:hAnsi="Times New Roman" w:cs="Times New Roman"/>
          <w:sz w:val="28"/>
          <w:szCs w:val="28"/>
          <w:lang w:bidi="uk-UA"/>
        </w:rPr>
        <w:t>юч</w:t>
      </w:r>
      <w:r>
        <w:rPr>
          <w:rFonts w:ascii="Times New Roman" w:hAnsi="Times New Roman" w:cs="Times New Roman"/>
          <w:sz w:val="28"/>
          <w:szCs w:val="28"/>
          <w:lang w:bidi="uk-UA"/>
        </w:rPr>
        <w:t>и на це, виникає ряд проблем та</w:t>
      </w:r>
      <w:r w:rsidRPr="00140197">
        <w:rPr>
          <w:rFonts w:ascii="Times New Roman" w:hAnsi="Times New Roman" w:cs="Times New Roman"/>
          <w:sz w:val="28"/>
          <w:szCs w:val="28"/>
          <w:lang w:val="ru-RU" w:bidi="uk-UA"/>
        </w:rPr>
        <w:t xml:space="preserve"> </w:t>
      </w:r>
      <w:r w:rsidRPr="00140197">
        <w:rPr>
          <w:rFonts w:ascii="Times New Roman" w:hAnsi="Times New Roman" w:cs="Times New Roman"/>
          <w:sz w:val="28"/>
          <w:szCs w:val="28"/>
          <w:lang w:bidi="uk-UA"/>
        </w:rPr>
        <w:t>трудно</w:t>
      </w:r>
      <w:r>
        <w:rPr>
          <w:rFonts w:ascii="Times New Roman" w:hAnsi="Times New Roman" w:cs="Times New Roman"/>
          <w:sz w:val="28"/>
          <w:szCs w:val="28"/>
          <w:lang w:bidi="uk-UA"/>
        </w:rPr>
        <w:t>щів щодо дієвості правового ре</w:t>
      </w:r>
      <w:r w:rsidRPr="00140197">
        <w:rPr>
          <w:rFonts w:ascii="Times New Roman" w:hAnsi="Times New Roman" w:cs="Times New Roman"/>
          <w:sz w:val="28"/>
          <w:szCs w:val="28"/>
          <w:lang w:bidi="uk-UA"/>
        </w:rPr>
        <w:t>гулю</w:t>
      </w:r>
      <w:r>
        <w:rPr>
          <w:rFonts w:ascii="Times New Roman" w:hAnsi="Times New Roman" w:cs="Times New Roman"/>
          <w:sz w:val="28"/>
          <w:szCs w:val="28"/>
          <w:lang w:bidi="uk-UA"/>
        </w:rPr>
        <w:t>вання статусу адвокатського са</w:t>
      </w:r>
      <w:r w:rsidRPr="00140197">
        <w:rPr>
          <w:rFonts w:ascii="Times New Roman" w:hAnsi="Times New Roman" w:cs="Times New Roman"/>
          <w:sz w:val="28"/>
          <w:szCs w:val="28"/>
          <w:lang w:bidi="uk-UA"/>
        </w:rPr>
        <w:t>моврядування з огляду на ті функції,</w:t>
      </w:r>
      <w:r w:rsidRPr="00140197">
        <w:rPr>
          <w:rFonts w:ascii="Times New Roman" w:hAnsi="Times New Roman" w:cs="Times New Roman"/>
          <w:sz w:val="28"/>
          <w:szCs w:val="28"/>
          <w:lang w:bidi="uk-UA"/>
        </w:rPr>
        <w:br/>
        <w:t xml:space="preserve">які </w:t>
      </w:r>
      <w:r>
        <w:rPr>
          <w:rFonts w:ascii="Times New Roman" w:hAnsi="Times New Roman" w:cs="Times New Roman"/>
          <w:sz w:val="28"/>
          <w:szCs w:val="28"/>
          <w:lang w:bidi="uk-UA"/>
        </w:rPr>
        <w:t xml:space="preserve">воно покликано виконувати. </w:t>
      </w:r>
    </w:p>
    <w:p w:rsidR="00691277" w:rsidRDefault="00691277" w:rsidP="00691277">
      <w:pPr>
        <w:spacing w:after="0" w:line="360" w:lineRule="auto"/>
        <w:ind w:firstLine="851"/>
        <w:jc w:val="both"/>
        <w:rPr>
          <w:rFonts w:ascii="Times New Roman" w:hAnsi="Times New Roman" w:cs="Times New Roman"/>
          <w:sz w:val="28"/>
          <w:szCs w:val="28"/>
          <w:lang w:bidi="uk-UA"/>
        </w:rPr>
      </w:pPr>
      <w:r>
        <w:rPr>
          <w:rFonts w:ascii="Times New Roman" w:hAnsi="Times New Roman" w:cs="Times New Roman"/>
          <w:sz w:val="28"/>
          <w:szCs w:val="28"/>
          <w:lang w:bidi="uk-UA"/>
        </w:rPr>
        <w:t>Так,</w:t>
      </w:r>
      <w:r w:rsidRPr="00140197">
        <w:rPr>
          <w:rFonts w:ascii="Times New Roman" w:hAnsi="Times New Roman" w:cs="Times New Roman"/>
          <w:sz w:val="28"/>
          <w:szCs w:val="28"/>
          <w:lang w:bidi="uk-UA"/>
        </w:rPr>
        <w:t xml:space="preserve">одним </w:t>
      </w:r>
      <w:r>
        <w:rPr>
          <w:rFonts w:ascii="Times New Roman" w:hAnsi="Times New Roman" w:cs="Times New Roman"/>
          <w:sz w:val="28"/>
          <w:szCs w:val="28"/>
          <w:lang w:bidi="uk-UA"/>
        </w:rPr>
        <w:t>із значних недоліків, що наявному</w:t>
      </w:r>
      <w:r w:rsidRPr="00140197">
        <w:rPr>
          <w:rFonts w:ascii="Times New Roman" w:hAnsi="Times New Roman" w:cs="Times New Roman"/>
          <w:sz w:val="28"/>
          <w:szCs w:val="28"/>
          <w:lang w:bidi="uk-UA"/>
        </w:rPr>
        <w:t xml:space="preserve"> п</w:t>
      </w:r>
      <w:r>
        <w:rPr>
          <w:rFonts w:ascii="Times New Roman" w:hAnsi="Times New Roman" w:cs="Times New Roman"/>
          <w:sz w:val="28"/>
          <w:szCs w:val="28"/>
          <w:lang w:bidi="uk-UA"/>
        </w:rPr>
        <w:t xml:space="preserve">равовому регулюванні діяльності </w:t>
      </w:r>
      <w:r w:rsidRPr="00140197">
        <w:rPr>
          <w:rFonts w:ascii="Times New Roman" w:hAnsi="Times New Roman" w:cs="Times New Roman"/>
          <w:sz w:val="28"/>
          <w:szCs w:val="28"/>
          <w:lang w:bidi="uk-UA"/>
        </w:rPr>
        <w:t>та орг</w:t>
      </w:r>
      <w:r>
        <w:rPr>
          <w:rFonts w:ascii="Times New Roman" w:hAnsi="Times New Roman" w:cs="Times New Roman"/>
          <w:sz w:val="28"/>
          <w:szCs w:val="28"/>
          <w:lang w:bidi="uk-UA"/>
        </w:rPr>
        <w:t>анізації адвокатського самовря</w:t>
      </w:r>
      <w:r w:rsidRPr="00140197">
        <w:rPr>
          <w:rFonts w:ascii="Times New Roman" w:hAnsi="Times New Roman" w:cs="Times New Roman"/>
          <w:sz w:val="28"/>
          <w:szCs w:val="28"/>
          <w:lang w:bidi="uk-UA"/>
        </w:rPr>
        <w:t>дув</w:t>
      </w:r>
      <w:r>
        <w:rPr>
          <w:rFonts w:ascii="Times New Roman" w:hAnsi="Times New Roman" w:cs="Times New Roman"/>
          <w:sz w:val="28"/>
          <w:szCs w:val="28"/>
          <w:lang w:bidi="uk-UA"/>
        </w:rPr>
        <w:t xml:space="preserve">ання, як зазначають науковці та </w:t>
      </w:r>
      <w:r w:rsidRPr="00140197">
        <w:rPr>
          <w:rFonts w:ascii="Times New Roman" w:hAnsi="Times New Roman" w:cs="Times New Roman"/>
          <w:sz w:val="28"/>
          <w:szCs w:val="28"/>
          <w:lang w:bidi="uk-UA"/>
        </w:rPr>
        <w:t>практи</w:t>
      </w:r>
      <w:r>
        <w:rPr>
          <w:rFonts w:ascii="Times New Roman" w:hAnsi="Times New Roman" w:cs="Times New Roman"/>
          <w:sz w:val="28"/>
          <w:szCs w:val="28"/>
          <w:lang w:bidi="uk-UA"/>
        </w:rPr>
        <w:t>куючі адвокати, є наділення На</w:t>
      </w:r>
      <w:r w:rsidRPr="00140197">
        <w:rPr>
          <w:rFonts w:ascii="Times New Roman" w:hAnsi="Times New Roman" w:cs="Times New Roman"/>
          <w:sz w:val="28"/>
          <w:szCs w:val="28"/>
          <w:lang w:bidi="uk-UA"/>
        </w:rPr>
        <w:t>ціональ</w:t>
      </w:r>
      <w:r>
        <w:rPr>
          <w:rFonts w:ascii="Times New Roman" w:hAnsi="Times New Roman" w:cs="Times New Roman"/>
          <w:sz w:val="28"/>
          <w:szCs w:val="28"/>
          <w:lang w:bidi="uk-UA"/>
        </w:rPr>
        <w:t xml:space="preserve">ної Асоціації Адвокатів України </w:t>
      </w:r>
      <w:r w:rsidRPr="00140197">
        <w:rPr>
          <w:rFonts w:ascii="Times New Roman" w:hAnsi="Times New Roman" w:cs="Times New Roman"/>
          <w:sz w:val="28"/>
          <w:szCs w:val="28"/>
          <w:lang w:bidi="uk-UA"/>
        </w:rPr>
        <w:t xml:space="preserve">(далі - НААУ) специфічним статусом </w:t>
      </w:r>
      <w:r>
        <w:rPr>
          <w:rFonts w:ascii="Times New Roman" w:hAnsi="Times New Roman" w:cs="Times New Roman"/>
          <w:sz w:val="28"/>
          <w:szCs w:val="28"/>
          <w:lang w:bidi="uk-UA"/>
        </w:rPr>
        <w:t xml:space="preserve">і </w:t>
      </w:r>
      <w:r w:rsidRPr="00140197">
        <w:rPr>
          <w:rFonts w:ascii="Times New Roman" w:hAnsi="Times New Roman" w:cs="Times New Roman"/>
          <w:sz w:val="28"/>
          <w:szCs w:val="28"/>
          <w:lang w:bidi="uk-UA"/>
        </w:rPr>
        <w:t>обов’яз</w:t>
      </w:r>
      <w:r>
        <w:rPr>
          <w:rFonts w:ascii="Times New Roman" w:hAnsi="Times New Roman" w:cs="Times New Roman"/>
          <w:sz w:val="28"/>
          <w:szCs w:val="28"/>
          <w:lang w:bidi="uk-UA"/>
        </w:rPr>
        <w:t xml:space="preserve">ковістю участі в ній. НААУ є недержавною </w:t>
      </w:r>
      <w:r w:rsidRPr="00140197">
        <w:rPr>
          <w:rFonts w:ascii="Times New Roman" w:hAnsi="Times New Roman" w:cs="Times New Roman"/>
          <w:sz w:val="28"/>
          <w:szCs w:val="28"/>
          <w:lang w:bidi="uk-UA"/>
        </w:rPr>
        <w:t>не</w:t>
      </w:r>
      <w:r>
        <w:rPr>
          <w:rFonts w:ascii="Times New Roman" w:hAnsi="Times New Roman" w:cs="Times New Roman"/>
          <w:sz w:val="28"/>
          <w:szCs w:val="28"/>
          <w:lang w:bidi="uk-UA"/>
        </w:rPr>
        <w:t>комерційною професійною органі</w:t>
      </w:r>
      <w:r w:rsidRPr="00140197">
        <w:rPr>
          <w:rFonts w:ascii="Times New Roman" w:hAnsi="Times New Roman" w:cs="Times New Roman"/>
          <w:sz w:val="28"/>
          <w:szCs w:val="28"/>
          <w:lang w:bidi="uk-UA"/>
        </w:rPr>
        <w:t>заці</w:t>
      </w:r>
      <w:r>
        <w:rPr>
          <w:rFonts w:ascii="Times New Roman" w:hAnsi="Times New Roman" w:cs="Times New Roman"/>
          <w:sz w:val="28"/>
          <w:szCs w:val="28"/>
          <w:lang w:bidi="uk-UA"/>
        </w:rPr>
        <w:t xml:space="preserve">єю, яка об’єднує всіх адвокатів </w:t>
      </w:r>
      <w:r w:rsidRPr="00140197">
        <w:rPr>
          <w:rFonts w:ascii="Times New Roman" w:hAnsi="Times New Roman" w:cs="Times New Roman"/>
          <w:sz w:val="28"/>
          <w:szCs w:val="28"/>
          <w:lang w:bidi="uk-UA"/>
        </w:rPr>
        <w:t>Укр</w:t>
      </w:r>
      <w:r>
        <w:rPr>
          <w:rFonts w:ascii="Times New Roman" w:hAnsi="Times New Roman" w:cs="Times New Roman"/>
          <w:sz w:val="28"/>
          <w:szCs w:val="28"/>
          <w:lang w:bidi="uk-UA"/>
        </w:rPr>
        <w:t>аїни та утворюється з метою за</w:t>
      </w:r>
      <w:r w:rsidRPr="00140197">
        <w:rPr>
          <w:rFonts w:ascii="Times New Roman" w:hAnsi="Times New Roman" w:cs="Times New Roman"/>
          <w:sz w:val="28"/>
          <w:szCs w:val="28"/>
          <w:lang w:bidi="uk-UA"/>
        </w:rPr>
        <w:t>безпече</w:t>
      </w:r>
      <w:r>
        <w:rPr>
          <w:rFonts w:ascii="Times New Roman" w:hAnsi="Times New Roman" w:cs="Times New Roman"/>
          <w:sz w:val="28"/>
          <w:szCs w:val="28"/>
          <w:lang w:bidi="uk-UA"/>
        </w:rPr>
        <w:t>ння реалізації завдань адвокат</w:t>
      </w:r>
      <w:r w:rsidRPr="00140197">
        <w:rPr>
          <w:rFonts w:ascii="Times New Roman" w:hAnsi="Times New Roman" w:cs="Times New Roman"/>
          <w:sz w:val="28"/>
          <w:szCs w:val="28"/>
          <w:lang w:bidi="uk-UA"/>
        </w:rPr>
        <w:t>сь</w:t>
      </w:r>
      <w:r>
        <w:rPr>
          <w:rFonts w:ascii="Times New Roman" w:hAnsi="Times New Roman" w:cs="Times New Roman"/>
          <w:sz w:val="28"/>
          <w:szCs w:val="28"/>
          <w:lang w:bidi="uk-UA"/>
        </w:rPr>
        <w:t xml:space="preserve">кого самоврядування. Формується </w:t>
      </w:r>
      <w:r w:rsidRPr="00140197">
        <w:rPr>
          <w:rFonts w:ascii="Times New Roman" w:hAnsi="Times New Roman" w:cs="Times New Roman"/>
          <w:sz w:val="28"/>
          <w:szCs w:val="28"/>
          <w:lang w:bidi="uk-UA"/>
        </w:rPr>
        <w:t xml:space="preserve">вона </w:t>
      </w:r>
      <w:r>
        <w:rPr>
          <w:rFonts w:ascii="Times New Roman" w:hAnsi="Times New Roman" w:cs="Times New Roman"/>
          <w:sz w:val="28"/>
          <w:szCs w:val="28"/>
          <w:lang w:bidi="uk-UA"/>
        </w:rPr>
        <w:t xml:space="preserve">з’їздом адвокатів України та не </w:t>
      </w:r>
      <w:r w:rsidRPr="00140197">
        <w:rPr>
          <w:rFonts w:ascii="Times New Roman" w:hAnsi="Times New Roman" w:cs="Times New Roman"/>
          <w:sz w:val="28"/>
          <w:szCs w:val="28"/>
          <w:lang w:bidi="uk-UA"/>
        </w:rPr>
        <w:t>може бути реорганізована</w:t>
      </w:r>
      <w:r>
        <w:rPr>
          <w:rFonts w:ascii="Times New Roman" w:hAnsi="Times New Roman" w:cs="Times New Roman"/>
          <w:sz w:val="28"/>
          <w:szCs w:val="28"/>
          <w:lang w:bidi="uk-UA"/>
        </w:rPr>
        <w:t>.</w:t>
      </w:r>
      <w:r>
        <w:rPr>
          <w:rStyle w:val="a6"/>
          <w:rFonts w:ascii="Times New Roman" w:hAnsi="Times New Roman" w:cs="Times New Roman"/>
          <w:sz w:val="28"/>
          <w:szCs w:val="28"/>
          <w:lang w:bidi="uk-UA"/>
        </w:rPr>
        <w:footnoteReference w:id="14"/>
      </w:r>
    </w:p>
    <w:p w:rsidR="00691277" w:rsidRDefault="00691277" w:rsidP="00691277">
      <w:pPr>
        <w:spacing w:after="0" w:line="360" w:lineRule="auto"/>
        <w:ind w:firstLine="851"/>
        <w:jc w:val="both"/>
        <w:rPr>
          <w:rFonts w:ascii="Times New Roman" w:hAnsi="Times New Roman" w:cs="Times New Roman"/>
          <w:sz w:val="28"/>
          <w:szCs w:val="28"/>
          <w:lang w:bidi="uk-UA"/>
        </w:rPr>
      </w:pPr>
      <w:r>
        <w:rPr>
          <w:rFonts w:ascii="Times New Roman" w:hAnsi="Times New Roman" w:cs="Times New Roman"/>
          <w:sz w:val="28"/>
          <w:szCs w:val="28"/>
          <w:lang w:bidi="uk-UA"/>
        </w:rPr>
        <w:t>Викли</w:t>
      </w:r>
      <w:r w:rsidRPr="00140197">
        <w:rPr>
          <w:rFonts w:ascii="Times New Roman" w:hAnsi="Times New Roman" w:cs="Times New Roman"/>
          <w:sz w:val="28"/>
          <w:szCs w:val="28"/>
          <w:lang w:bidi="uk-UA"/>
        </w:rPr>
        <w:t>кає</w:t>
      </w:r>
      <w:r>
        <w:rPr>
          <w:rFonts w:ascii="Times New Roman" w:hAnsi="Times New Roman" w:cs="Times New Roman"/>
          <w:sz w:val="28"/>
          <w:szCs w:val="28"/>
          <w:lang w:bidi="uk-UA"/>
        </w:rPr>
        <w:t xml:space="preserve"> певне занепокоєння обов’язкова </w:t>
      </w:r>
      <w:r w:rsidRPr="00140197">
        <w:rPr>
          <w:rFonts w:ascii="Times New Roman" w:hAnsi="Times New Roman" w:cs="Times New Roman"/>
          <w:sz w:val="28"/>
          <w:szCs w:val="28"/>
          <w:lang w:bidi="uk-UA"/>
        </w:rPr>
        <w:t xml:space="preserve">участь </w:t>
      </w:r>
      <w:r>
        <w:rPr>
          <w:rFonts w:ascii="Times New Roman" w:hAnsi="Times New Roman" w:cs="Times New Roman"/>
          <w:sz w:val="28"/>
          <w:szCs w:val="28"/>
          <w:lang w:bidi="uk-UA"/>
        </w:rPr>
        <w:t>в цій асоціації кожного адвока</w:t>
      </w:r>
      <w:r w:rsidRPr="00140197">
        <w:rPr>
          <w:rFonts w:ascii="Times New Roman" w:hAnsi="Times New Roman" w:cs="Times New Roman"/>
          <w:sz w:val="28"/>
          <w:szCs w:val="28"/>
          <w:lang w:bidi="uk-UA"/>
        </w:rPr>
        <w:t>та, що,</w:t>
      </w:r>
      <w:r>
        <w:rPr>
          <w:rFonts w:ascii="Times New Roman" w:hAnsi="Times New Roman" w:cs="Times New Roman"/>
          <w:sz w:val="28"/>
          <w:szCs w:val="28"/>
          <w:lang w:bidi="uk-UA"/>
        </w:rPr>
        <w:t xml:space="preserve">  на думку С. Фурса, суперечить нор</w:t>
      </w:r>
      <w:r w:rsidRPr="00140197">
        <w:rPr>
          <w:rFonts w:ascii="Times New Roman" w:hAnsi="Times New Roman" w:cs="Times New Roman"/>
          <w:sz w:val="28"/>
          <w:szCs w:val="28"/>
          <w:lang w:bidi="uk-UA"/>
        </w:rPr>
        <w:t xml:space="preserve">мам </w:t>
      </w:r>
      <w:r>
        <w:rPr>
          <w:rFonts w:ascii="Times New Roman" w:hAnsi="Times New Roman" w:cs="Times New Roman"/>
          <w:sz w:val="28"/>
          <w:szCs w:val="28"/>
          <w:lang w:bidi="uk-UA"/>
        </w:rPr>
        <w:t xml:space="preserve">Конституції України та визнаним </w:t>
      </w:r>
      <w:r w:rsidRPr="00140197">
        <w:rPr>
          <w:rFonts w:ascii="Times New Roman" w:hAnsi="Times New Roman" w:cs="Times New Roman"/>
          <w:sz w:val="28"/>
          <w:szCs w:val="28"/>
          <w:lang w:bidi="uk-UA"/>
        </w:rPr>
        <w:t>між</w:t>
      </w:r>
      <w:r>
        <w:rPr>
          <w:rFonts w:ascii="Times New Roman" w:hAnsi="Times New Roman" w:cs="Times New Roman"/>
          <w:sz w:val="28"/>
          <w:szCs w:val="28"/>
          <w:lang w:bidi="uk-UA"/>
        </w:rPr>
        <w:t>народним нормативно-правовим за</w:t>
      </w:r>
      <w:r>
        <w:rPr>
          <w:rFonts w:ascii="Times New Roman" w:hAnsi="Times New Roman" w:cs="Times New Roman"/>
          <w:sz w:val="28"/>
          <w:szCs w:val="28"/>
          <w:lang w:bidi="ru-RU"/>
        </w:rPr>
        <w:t>конодав</w:t>
      </w:r>
      <w:r w:rsidRPr="00140197">
        <w:rPr>
          <w:rFonts w:ascii="Times New Roman" w:hAnsi="Times New Roman" w:cs="Times New Roman"/>
          <w:sz w:val="28"/>
          <w:szCs w:val="28"/>
          <w:lang w:bidi="ru-RU"/>
        </w:rPr>
        <w:t>ств</w:t>
      </w:r>
      <w:r>
        <w:rPr>
          <w:rFonts w:ascii="Times New Roman" w:hAnsi="Times New Roman" w:cs="Times New Roman"/>
          <w:sz w:val="28"/>
          <w:szCs w:val="28"/>
          <w:lang w:bidi="ru-RU"/>
        </w:rPr>
        <w:t>а</w:t>
      </w:r>
      <w:r w:rsidRPr="00140197">
        <w:rPr>
          <w:rFonts w:ascii="Times New Roman" w:hAnsi="Times New Roman" w:cs="Times New Roman"/>
          <w:sz w:val="28"/>
          <w:szCs w:val="28"/>
          <w:lang w:bidi="ru-RU"/>
        </w:rPr>
        <w:t xml:space="preserve">. Так, </w:t>
      </w:r>
      <w:r>
        <w:rPr>
          <w:rFonts w:ascii="Times New Roman" w:hAnsi="Times New Roman" w:cs="Times New Roman"/>
          <w:sz w:val="28"/>
          <w:szCs w:val="28"/>
          <w:lang w:bidi="uk-UA"/>
        </w:rPr>
        <w:t xml:space="preserve">згідно з Загальною </w:t>
      </w:r>
      <w:r w:rsidRPr="00140197">
        <w:rPr>
          <w:rFonts w:ascii="Times New Roman" w:hAnsi="Times New Roman" w:cs="Times New Roman"/>
          <w:sz w:val="28"/>
          <w:szCs w:val="28"/>
          <w:lang w:bidi="uk-UA"/>
        </w:rPr>
        <w:t>декла</w:t>
      </w:r>
      <w:r>
        <w:rPr>
          <w:rFonts w:ascii="Times New Roman" w:hAnsi="Times New Roman" w:cs="Times New Roman"/>
          <w:sz w:val="28"/>
          <w:szCs w:val="28"/>
          <w:lang w:bidi="uk-UA"/>
        </w:rPr>
        <w:t xml:space="preserve">рацією прав людини (1948 року), </w:t>
      </w:r>
      <w:r w:rsidRPr="00140197">
        <w:rPr>
          <w:rFonts w:ascii="Times New Roman" w:hAnsi="Times New Roman" w:cs="Times New Roman"/>
          <w:sz w:val="28"/>
          <w:szCs w:val="28"/>
          <w:lang w:bidi="uk-UA"/>
        </w:rPr>
        <w:t>ніхт</w:t>
      </w:r>
      <w:r>
        <w:rPr>
          <w:rFonts w:ascii="Times New Roman" w:hAnsi="Times New Roman" w:cs="Times New Roman"/>
          <w:sz w:val="28"/>
          <w:szCs w:val="28"/>
          <w:lang w:bidi="uk-UA"/>
        </w:rPr>
        <w:t>о не може бути примушений всту</w:t>
      </w:r>
      <w:r w:rsidRPr="00140197">
        <w:rPr>
          <w:rFonts w:ascii="Times New Roman" w:hAnsi="Times New Roman" w:cs="Times New Roman"/>
          <w:sz w:val="28"/>
          <w:szCs w:val="28"/>
          <w:lang w:bidi="uk-UA"/>
        </w:rPr>
        <w:t>пати до будь-якої асоціації (частина</w:t>
      </w:r>
      <w:r>
        <w:rPr>
          <w:rFonts w:ascii="Times New Roman" w:hAnsi="Times New Roman" w:cs="Times New Roman"/>
          <w:sz w:val="28"/>
          <w:szCs w:val="28"/>
          <w:lang w:bidi="uk-UA"/>
        </w:rPr>
        <w:t xml:space="preserve"> </w:t>
      </w:r>
      <w:r w:rsidRPr="00140197">
        <w:rPr>
          <w:rFonts w:ascii="Times New Roman" w:hAnsi="Times New Roman" w:cs="Times New Roman"/>
          <w:sz w:val="28"/>
          <w:szCs w:val="28"/>
          <w:lang w:bidi="uk-UA"/>
        </w:rPr>
        <w:t xml:space="preserve">друга ст. 20) </w:t>
      </w:r>
      <w:r>
        <w:rPr>
          <w:rFonts w:ascii="Times New Roman" w:hAnsi="Times New Roman" w:cs="Times New Roman"/>
          <w:sz w:val="28"/>
          <w:szCs w:val="28"/>
          <w:lang w:bidi="uk-UA"/>
        </w:rPr>
        <w:t xml:space="preserve">Саме про «право на </w:t>
      </w:r>
      <w:r w:rsidRPr="00140197">
        <w:rPr>
          <w:rFonts w:ascii="Times New Roman" w:hAnsi="Times New Roman" w:cs="Times New Roman"/>
          <w:sz w:val="28"/>
          <w:szCs w:val="28"/>
          <w:lang w:bidi="uk-UA"/>
        </w:rPr>
        <w:t>свободу</w:t>
      </w:r>
      <w:r>
        <w:rPr>
          <w:rFonts w:ascii="Times New Roman" w:hAnsi="Times New Roman" w:cs="Times New Roman"/>
          <w:sz w:val="28"/>
          <w:szCs w:val="28"/>
          <w:lang w:bidi="uk-UA"/>
        </w:rPr>
        <w:t xml:space="preserve">» об’єднання з іншими особами </w:t>
      </w:r>
      <w:r w:rsidRPr="00140197">
        <w:rPr>
          <w:rFonts w:ascii="Times New Roman" w:hAnsi="Times New Roman" w:cs="Times New Roman"/>
          <w:sz w:val="28"/>
          <w:szCs w:val="28"/>
          <w:lang w:bidi="uk-UA"/>
        </w:rPr>
        <w:t>для за</w:t>
      </w:r>
      <w:r>
        <w:rPr>
          <w:rFonts w:ascii="Times New Roman" w:hAnsi="Times New Roman" w:cs="Times New Roman"/>
          <w:sz w:val="28"/>
          <w:szCs w:val="28"/>
          <w:lang w:bidi="uk-UA"/>
        </w:rPr>
        <w:t>хисту своїх інтересів зазначеном</w:t>
      </w:r>
      <w:r w:rsidRPr="00140197">
        <w:rPr>
          <w:rFonts w:ascii="Times New Roman" w:hAnsi="Times New Roman" w:cs="Times New Roman"/>
          <w:sz w:val="28"/>
          <w:szCs w:val="28"/>
          <w:lang w:bidi="uk-UA"/>
        </w:rPr>
        <w:t>у К</w:t>
      </w:r>
      <w:r>
        <w:rPr>
          <w:rFonts w:ascii="Times New Roman" w:hAnsi="Times New Roman" w:cs="Times New Roman"/>
          <w:sz w:val="28"/>
          <w:szCs w:val="28"/>
          <w:lang w:bidi="uk-UA"/>
        </w:rPr>
        <w:t xml:space="preserve">онвенції про захист прав людини </w:t>
      </w:r>
      <w:r w:rsidRPr="00140197">
        <w:rPr>
          <w:rFonts w:ascii="Times New Roman" w:hAnsi="Times New Roman" w:cs="Times New Roman"/>
          <w:sz w:val="28"/>
          <w:szCs w:val="28"/>
          <w:lang w:bidi="uk-UA"/>
        </w:rPr>
        <w:t>і ос</w:t>
      </w:r>
      <w:r>
        <w:rPr>
          <w:rFonts w:ascii="Times New Roman" w:hAnsi="Times New Roman" w:cs="Times New Roman"/>
          <w:sz w:val="28"/>
          <w:szCs w:val="28"/>
          <w:lang w:bidi="uk-UA"/>
        </w:rPr>
        <w:t xml:space="preserve">новоположних свобод (1950 року) </w:t>
      </w:r>
      <w:r w:rsidRPr="00140197">
        <w:rPr>
          <w:rFonts w:ascii="Times New Roman" w:hAnsi="Times New Roman" w:cs="Times New Roman"/>
          <w:sz w:val="28"/>
          <w:szCs w:val="28"/>
          <w:lang w:bidi="uk-UA"/>
        </w:rPr>
        <w:t xml:space="preserve">та </w:t>
      </w:r>
      <w:r>
        <w:rPr>
          <w:rFonts w:ascii="Times New Roman" w:hAnsi="Times New Roman" w:cs="Times New Roman"/>
          <w:sz w:val="28"/>
          <w:szCs w:val="28"/>
          <w:lang w:bidi="uk-UA"/>
        </w:rPr>
        <w:t>у Міжнародному пакті про грома</w:t>
      </w:r>
      <w:r w:rsidRPr="00140197">
        <w:rPr>
          <w:rFonts w:ascii="Times New Roman" w:hAnsi="Times New Roman" w:cs="Times New Roman"/>
          <w:sz w:val="28"/>
          <w:szCs w:val="28"/>
          <w:lang w:bidi="uk-UA"/>
        </w:rPr>
        <w:t xml:space="preserve">дянські і політичні права (1966 </w:t>
      </w:r>
      <w:r>
        <w:rPr>
          <w:rFonts w:ascii="Times New Roman" w:hAnsi="Times New Roman" w:cs="Times New Roman"/>
          <w:sz w:val="28"/>
          <w:szCs w:val="28"/>
          <w:lang w:bidi="uk-UA"/>
        </w:rPr>
        <w:t xml:space="preserve">року). </w:t>
      </w:r>
      <w:r w:rsidRPr="00140197">
        <w:rPr>
          <w:rFonts w:ascii="Times New Roman" w:hAnsi="Times New Roman" w:cs="Times New Roman"/>
          <w:sz w:val="28"/>
          <w:szCs w:val="28"/>
          <w:lang w:bidi="uk-UA"/>
        </w:rPr>
        <w:t>Відпов</w:t>
      </w:r>
      <w:r>
        <w:rPr>
          <w:rFonts w:ascii="Times New Roman" w:hAnsi="Times New Roman" w:cs="Times New Roman"/>
          <w:sz w:val="28"/>
          <w:szCs w:val="28"/>
          <w:lang w:bidi="uk-UA"/>
        </w:rPr>
        <w:t>ідно до пунктів 23 і 24 «Основ</w:t>
      </w:r>
      <w:r w:rsidRPr="00140197">
        <w:rPr>
          <w:rFonts w:ascii="Times New Roman" w:hAnsi="Times New Roman" w:cs="Times New Roman"/>
          <w:sz w:val="28"/>
          <w:szCs w:val="28"/>
          <w:lang w:bidi="uk-UA"/>
        </w:rPr>
        <w:t>ни</w:t>
      </w:r>
      <w:r>
        <w:rPr>
          <w:rFonts w:ascii="Times New Roman" w:hAnsi="Times New Roman" w:cs="Times New Roman"/>
          <w:sz w:val="28"/>
          <w:szCs w:val="28"/>
          <w:lang w:bidi="uk-UA"/>
        </w:rPr>
        <w:t xml:space="preserve">х положень про роль адвокатів«, </w:t>
      </w:r>
      <w:r w:rsidRPr="00140197">
        <w:rPr>
          <w:rFonts w:ascii="Times New Roman" w:hAnsi="Times New Roman" w:cs="Times New Roman"/>
          <w:sz w:val="28"/>
          <w:szCs w:val="28"/>
          <w:lang w:bidi="uk-UA"/>
        </w:rPr>
        <w:t xml:space="preserve">прийнятих Восьмим Конгресом </w:t>
      </w:r>
      <w:r>
        <w:rPr>
          <w:rFonts w:ascii="Times New Roman" w:hAnsi="Times New Roman" w:cs="Times New Roman"/>
          <w:sz w:val="28"/>
          <w:szCs w:val="28"/>
          <w:lang w:bidi="ru-RU"/>
        </w:rPr>
        <w:t xml:space="preserve">ООН </w:t>
      </w:r>
      <w:r>
        <w:rPr>
          <w:rFonts w:ascii="Times New Roman" w:hAnsi="Times New Roman" w:cs="Times New Roman"/>
          <w:sz w:val="28"/>
          <w:szCs w:val="28"/>
          <w:lang w:bidi="uk-UA"/>
        </w:rPr>
        <w:t xml:space="preserve">по запобіганню злочинам  </w:t>
      </w:r>
      <w:r w:rsidRPr="00CF30B4">
        <w:rPr>
          <w:rFonts w:ascii="Times New Roman" w:hAnsi="Times New Roman" w:cs="Times New Roman"/>
          <w:sz w:val="28"/>
          <w:szCs w:val="28"/>
          <w:lang w:bidi="ru-RU"/>
        </w:rPr>
        <w:lastRenderedPageBreak/>
        <w:t xml:space="preserve">1990 </w:t>
      </w:r>
      <w:r w:rsidRPr="00CF30B4">
        <w:rPr>
          <w:rFonts w:ascii="Times New Roman" w:hAnsi="Times New Roman" w:cs="Times New Roman"/>
          <w:sz w:val="28"/>
          <w:szCs w:val="28"/>
          <w:lang w:bidi="uk-UA"/>
        </w:rPr>
        <w:t xml:space="preserve">р., «адвокати, як й </w:t>
      </w:r>
      <w:r>
        <w:rPr>
          <w:rFonts w:ascii="Times New Roman" w:hAnsi="Times New Roman" w:cs="Times New Roman"/>
          <w:sz w:val="28"/>
          <w:szCs w:val="28"/>
          <w:lang w:bidi="uk-UA"/>
        </w:rPr>
        <w:t>інші громадя</w:t>
      </w:r>
      <w:r w:rsidRPr="00CF30B4">
        <w:rPr>
          <w:rFonts w:ascii="Times New Roman" w:hAnsi="Times New Roman" w:cs="Times New Roman"/>
          <w:sz w:val="28"/>
          <w:szCs w:val="28"/>
          <w:lang w:bidi="uk-UA"/>
        </w:rPr>
        <w:t>ни, м</w:t>
      </w:r>
      <w:r>
        <w:rPr>
          <w:rFonts w:ascii="Times New Roman" w:hAnsi="Times New Roman" w:cs="Times New Roman"/>
          <w:sz w:val="28"/>
          <w:szCs w:val="28"/>
          <w:lang w:bidi="uk-UA"/>
        </w:rPr>
        <w:t xml:space="preserve">ають право на вільне об’єднання </w:t>
      </w:r>
      <w:r w:rsidRPr="00CF30B4">
        <w:rPr>
          <w:rFonts w:ascii="Times New Roman" w:hAnsi="Times New Roman" w:cs="Times New Roman"/>
          <w:sz w:val="28"/>
          <w:szCs w:val="28"/>
          <w:lang w:bidi="uk-UA"/>
        </w:rPr>
        <w:t xml:space="preserve">в асоціації та </w:t>
      </w:r>
      <w:r>
        <w:rPr>
          <w:rFonts w:ascii="Times New Roman" w:hAnsi="Times New Roman" w:cs="Times New Roman"/>
          <w:sz w:val="28"/>
          <w:szCs w:val="28"/>
          <w:lang w:bidi="uk-UA"/>
        </w:rPr>
        <w:t>організації»</w:t>
      </w:r>
      <w:r>
        <w:rPr>
          <w:rStyle w:val="a6"/>
          <w:rFonts w:ascii="Times New Roman" w:hAnsi="Times New Roman" w:cs="Times New Roman"/>
          <w:sz w:val="28"/>
          <w:szCs w:val="28"/>
          <w:lang w:bidi="uk-UA"/>
        </w:rPr>
        <w:footnoteReference w:id="15"/>
      </w:r>
    </w:p>
    <w:p w:rsidR="00691277" w:rsidRDefault="00691277" w:rsidP="00691277">
      <w:pPr>
        <w:spacing w:after="0" w:line="360" w:lineRule="auto"/>
        <w:ind w:firstLine="851"/>
        <w:jc w:val="both"/>
        <w:rPr>
          <w:rFonts w:ascii="Times New Roman" w:hAnsi="Times New Roman" w:cs="Times New Roman"/>
          <w:sz w:val="28"/>
          <w:szCs w:val="28"/>
          <w:lang w:bidi="uk-UA"/>
        </w:rPr>
      </w:pPr>
      <w:r w:rsidRPr="00CF30B4">
        <w:rPr>
          <w:rFonts w:ascii="Times New Roman" w:hAnsi="Times New Roman" w:cs="Times New Roman"/>
          <w:sz w:val="28"/>
          <w:szCs w:val="28"/>
          <w:lang w:bidi="uk-UA"/>
        </w:rPr>
        <w:t xml:space="preserve"> </w:t>
      </w:r>
      <w:r>
        <w:rPr>
          <w:rFonts w:ascii="Times New Roman" w:hAnsi="Times New Roman" w:cs="Times New Roman"/>
          <w:sz w:val="28"/>
          <w:szCs w:val="28"/>
          <w:lang w:bidi="uk-UA"/>
        </w:rPr>
        <w:t>На пози</w:t>
      </w:r>
      <w:r w:rsidRPr="00CF30B4">
        <w:rPr>
          <w:rFonts w:ascii="Times New Roman" w:hAnsi="Times New Roman" w:cs="Times New Roman"/>
          <w:sz w:val="28"/>
          <w:szCs w:val="28"/>
          <w:lang w:bidi="uk-UA"/>
        </w:rPr>
        <w:t xml:space="preserve">ціях добровільності відповідних </w:t>
      </w:r>
      <w:r>
        <w:rPr>
          <w:rFonts w:ascii="Times New Roman" w:hAnsi="Times New Roman" w:cs="Times New Roman"/>
          <w:sz w:val="28"/>
          <w:szCs w:val="28"/>
          <w:lang w:bidi="uk-UA"/>
        </w:rPr>
        <w:t>об’єд</w:t>
      </w:r>
      <w:r w:rsidRPr="00CF30B4">
        <w:rPr>
          <w:rFonts w:ascii="Times New Roman" w:hAnsi="Times New Roman" w:cs="Times New Roman"/>
          <w:sz w:val="28"/>
          <w:szCs w:val="28"/>
          <w:lang w:bidi="uk-UA"/>
        </w:rPr>
        <w:t xml:space="preserve">нань стоїть і </w:t>
      </w:r>
      <w:r>
        <w:rPr>
          <w:rFonts w:ascii="Times New Roman" w:hAnsi="Times New Roman" w:cs="Times New Roman"/>
          <w:sz w:val="28"/>
          <w:szCs w:val="28"/>
          <w:lang w:bidi="uk-UA"/>
        </w:rPr>
        <w:t xml:space="preserve">Європейський суд з прав </w:t>
      </w:r>
      <w:r w:rsidRPr="00CF30B4">
        <w:rPr>
          <w:rFonts w:ascii="Times New Roman" w:hAnsi="Times New Roman" w:cs="Times New Roman"/>
          <w:sz w:val="28"/>
          <w:szCs w:val="28"/>
          <w:lang w:bidi="uk-UA"/>
        </w:rPr>
        <w:t xml:space="preserve">людини у </w:t>
      </w:r>
      <w:r>
        <w:rPr>
          <w:rFonts w:ascii="Times New Roman" w:hAnsi="Times New Roman" w:cs="Times New Roman"/>
          <w:sz w:val="28"/>
          <w:szCs w:val="28"/>
          <w:lang w:bidi="uk-UA"/>
        </w:rPr>
        <w:t>своїй практиці. У своєму рі</w:t>
      </w:r>
      <w:r w:rsidRPr="00CF30B4">
        <w:rPr>
          <w:rFonts w:ascii="Times New Roman" w:hAnsi="Times New Roman" w:cs="Times New Roman"/>
          <w:sz w:val="28"/>
          <w:szCs w:val="28"/>
          <w:lang w:bidi="uk-UA"/>
        </w:rPr>
        <w:t>шенні від 29 квітня 1999 року у справ</w:t>
      </w:r>
      <w:r>
        <w:rPr>
          <w:rFonts w:ascii="Times New Roman" w:hAnsi="Times New Roman" w:cs="Times New Roman"/>
          <w:sz w:val="28"/>
          <w:szCs w:val="28"/>
          <w:lang w:bidi="uk-UA"/>
        </w:rPr>
        <w:t xml:space="preserve"> </w:t>
      </w:r>
      <w:r w:rsidRPr="00CF30B4">
        <w:rPr>
          <w:rFonts w:ascii="Times New Roman" w:hAnsi="Times New Roman" w:cs="Times New Roman"/>
          <w:sz w:val="28"/>
          <w:szCs w:val="28"/>
          <w:lang w:bidi="uk-UA"/>
        </w:rPr>
        <w:t>і</w:t>
      </w:r>
      <w:r>
        <w:rPr>
          <w:rFonts w:ascii="Times New Roman" w:hAnsi="Times New Roman" w:cs="Times New Roman"/>
          <w:sz w:val="28"/>
          <w:szCs w:val="28"/>
          <w:lang w:bidi="uk-UA"/>
        </w:rPr>
        <w:t xml:space="preserve"> </w:t>
      </w:r>
      <w:r w:rsidRPr="00CF30B4">
        <w:rPr>
          <w:rFonts w:ascii="Times New Roman" w:hAnsi="Times New Roman" w:cs="Times New Roman"/>
          <w:sz w:val="28"/>
          <w:szCs w:val="28"/>
          <w:lang w:bidi="uk-UA"/>
        </w:rPr>
        <w:t>«Шассанью та інші проти Франції</w:t>
      </w:r>
      <w:r>
        <w:rPr>
          <w:rFonts w:ascii="Times New Roman" w:hAnsi="Times New Roman" w:cs="Times New Roman"/>
          <w:sz w:val="28"/>
          <w:szCs w:val="28"/>
          <w:lang w:bidi="uk-UA"/>
        </w:rPr>
        <w:t>»</w:t>
      </w:r>
      <w:r w:rsidRPr="00CF30B4">
        <w:rPr>
          <w:rFonts w:ascii="Times New Roman" w:hAnsi="Times New Roman" w:cs="Times New Roman"/>
          <w:sz w:val="28"/>
          <w:szCs w:val="28"/>
          <w:lang w:bidi="uk-UA"/>
        </w:rPr>
        <w:t xml:space="preserve">. </w:t>
      </w:r>
      <w:r>
        <w:rPr>
          <w:rFonts w:ascii="Times New Roman" w:hAnsi="Times New Roman" w:cs="Times New Roman"/>
          <w:sz w:val="28"/>
          <w:szCs w:val="28"/>
          <w:lang w:bidi="uk-UA"/>
        </w:rPr>
        <w:t>Су</w:t>
      </w:r>
      <w:r w:rsidRPr="00CF30B4">
        <w:rPr>
          <w:rFonts w:ascii="Times New Roman" w:hAnsi="Times New Roman" w:cs="Times New Roman"/>
          <w:sz w:val="28"/>
          <w:szCs w:val="28"/>
          <w:lang w:bidi="uk-UA"/>
        </w:rPr>
        <w:t>дом у цій справі встановлено, що було</w:t>
      </w:r>
      <w:r>
        <w:rPr>
          <w:rFonts w:ascii="Times New Roman" w:hAnsi="Times New Roman" w:cs="Times New Roman"/>
          <w:sz w:val="28"/>
          <w:szCs w:val="28"/>
          <w:lang w:bidi="uk-UA"/>
        </w:rPr>
        <w:t xml:space="preserve"> </w:t>
      </w:r>
      <w:r w:rsidRPr="00CF30B4">
        <w:rPr>
          <w:rFonts w:ascii="Times New Roman" w:hAnsi="Times New Roman" w:cs="Times New Roman"/>
          <w:sz w:val="28"/>
          <w:szCs w:val="28"/>
          <w:lang w:bidi="uk-UA"/>
        </w:rPr>
        <w:t>допущено втручання у «негативне</w:t>
      </w:r>
      <w:r>
        <w:rPr>
          <w:rFonts w:ascii="Times New Roman" w:hAnsi="Times New Roman" w:cs="Times New Roman"/>
          <w:sz w:val="28"/>
          <w:szCs w:val="28"/>
          <w:lang w:bidi="uk-UA"/>
        </w:rPr>
        <w:t xml:space="preserve"> </w:t>
      </w:r>
      <w:r w:rsidRPr="00CF30B4">
        <w:rPr>
          <w:rFonts w:ascii="Times New Roman" w:hAnsi="Times New Roman" w:cs="Times New Roman"/>
          <w:sz w:val="28"/>
          <w:szCs w:val="28"/>
          <w:lang w:bidi="uk-UA"/>
        </w:rPr>
        <w:t>»право н</w:t>
      </w:r>
      <w:r>
        <w:rPr>
          <w:rFonts w:ascii="Times New Roman" w:hAnsi="Times New Roman" w:cs="Times New Roman"/>
          <w:sz w:val="28"/>
          <w:szCs w:val="28"/>
          <w:lang w:bidi="uk-UA"/>
        </w:rPr>
        <w:t>а вступ в асоціацію, тобто пра</w:t>
      </w:r>
      <w:r w:rsidRPr="00CF30B4">
        <w:rPr>
          <w:rFonts w:ascii="Times New Roman" w:hAnsi="Times New Roman" w:cs="Times New Roman"/>
          <w:sz w:val="28"/>
          <w:szCs w:val="28"/>
          <w:lang w:bidi="uk-UA"/>
        </w:rPr>
        <w:t xml:space="preserve">во не входити в </w:t>
      </w:r>
      <w:r>
        <w:rPr>
          <w:rFonts w:ascii="Times New Roman" w:hAnsi="Times New Roman" w:cs="Times New Roman"/>
          <w:sz w:val="28"/>
          <w:szCs w:val="28"/>
          <w:lang w:bidi="uk-UA"/>
        </w:rPr>
        <w:t xml:space="preserve">об’єднання всупереч </w:t>
      </w:r>
      <w:r w:rsidRPr="00CF30B4">
        <w:rPr>
          <w:rFonts w:ascii="Times New Roman" w:hAnsi="Times New Roman" w:cs="Times New Roman"/>
          <w:sz w:val="28"/>
          <w:szCs w:val="28"/>
          <w:lang w:bidi="uk-UA"/>
        </w:rPr>
        <w:t xml:space="preserve">власній волі. Суд також визнав </w:t>
      </w:r>
      <w:r>
        <w:rPr>
          <w:rFonts w:ascii="Times New Roman" w:hAnsi="Times New Roman" w:cs="Times New Roman"/>
          <w:sz w:val="28"/>
          <w:szCs w:val="28"/>
          <w:lang w:bidi="uk-UA"/>
        </w:rPr>
        <w:t>пору</w:t>
      </w:r>
      <w:r w:rsidRPr="00CF30B4">
        <w:rPr>
          <w:rFonts w:ascii="Times New Roman" w:hAnsi="Times New Roman" w:cs="Times New Roman"/>
          <w:sz w:val="28"/>
          <w:szCs w:val="28"/>
          <w:lang w:bidi="uk-UA"/>
        </w:rPr>
        <w:t>шенням</w:t>
      </w:r>
      <w:r>
        <w:rPr>
          <w:rFonts w:ascii="Times New Roman" w:hAnsi="Times New Roman" w:cs="Times New Roman"/>
          <w:sz w:val="28"/>
          <w:szCs w:val="28"/>
          <w:lang w:bidi="uk-UA"/>
        </w:rPr>
        <w:t xml:space="preserve"> відсутність у членів асоціації </w:t>
      </w:r>
      <w:r w:rsidRPr="00CF30B4">
        <w:rPr>
          <w:rFonts w:ascii="Times New Roman" w:hAnsi="Times New Roman" w:cs="Times New Roman"/>
          <w:sz w:val="28"/>
          <w:szCs w:val="28"/>
          <w:lang w:bidi="uk-UA"/>
        </w:rPr>
        <w:t xml:space="preserve">жодного реального </w:t>
      </w:r>
      <w:r>
        <w:rPr>
          <w:rFonts w:ascii="Times New Roman" w:hAnsi="Times New Roman" w:cs="Times New Roman"/>
          <w:sz w:val="28"/>
          <w:szCs w:val="28"/>
          <w:lang w:bidi="uk-UA"/>
        </w:rPr>
        <w:t>шансу для припи</w:t>
      </w:r>
      <w:r w:rsidRPr="00CF30B4">
        <w:rPr>
          <w:rFonts w:ascii="Times New Roman" w:hAnsi="Times New Roman" w:cs="Times New Roman"/>
          <w:sz w:val="28"/>
          <w:szCs w:val="28"/>
          <w:lang w:bidi="uk-UA"/>
        </w:rPr>
        <w:t>нення їхнього членства в цій асоціаці</w:t>
      </w:r>
      <w:r>
        <w:rPr>
          <w:rFonts w:ascii="Times New Roman" w:hAnsi="Times New Roman" w:cs="Times New Roman"/>
          <w:sz w:val="28"/>
          <w:szCs w:val="28"/>
          <w:lang w:bidi="uk-UA"/>
        </w:rPr>
        <w:t xml:space="preserve">ї. </w:t>
      </w:r>
      <w:r>
        <w:rPr>
          <w:rStyle w:val="a6"/>
          <w:rFonts w:ascii="Times New Roman" w:hAnsi="Times New Roman" w:cs="Times New Roman"/>
          <w:sz w:val="28"/>
          <w:szCs w:val="28"/>
          <w:lang w:bidi="uk-UA"/>
        </w:rPr>
        <w:footnoteReference w:id="16"/>
      </w:r>
    </w:p>
    <w:p w:rsidR="00691277" w:rsidRPr="000112DC" w:rsidRDefault="00691277" w:rsidP="00691277">
      <w:pPr>
        <w:spacing w:after="0" w:line="360" w:lineRule="auto"/>
        <w:ind w:firstLine="851"/>
        <w:jc w:val="both"/>
        <w:rPr>
          <w:rFonts w:ascii="Times New Roman" w:hAnsi="Times New Roman" w:cs="Times New Roman"/>
          <w:sz w:val="28"/>
          <w:szCs w:val="28"/>
          <w:lang w:bidi="uk-UA"/>
        </w:rPr>
      </w:pPr>
      <w:r w:rsidRPr="00CF30B4">
        <w:rPr>
          <w:rFonts w:ascii="Times New Roman" w:hAnsi="Times New Roman" w:cs="Times New Roman"/>
          <w:sz w:val="28"/>
          <w:szCs w:val="28"/>
          <w:lang w:bidi="uk-UA"/>
        </w:rPr>
        <w:t xml:space="preserve"> Також, згідно з висновком </w:t>
      </w:r>
      <w:r>
        <w:rPr>
          <w:rFonts w:ascii="Times New Roman" w:hAnsi="Times New Roman" w:cs="Times New Roman"/>
          <w:sz w:val="28"/>
          <w:szCs w:val="28"/>
          <w:lang w:bidi="uk-UA"/>
        </w:rPr>
        <w:t>Голов</w:t>
      </w:r>
      <w:r w:rsidRPr="00CF30B4">
        <w:rPr>
          <w:rFonts w:ascii="Times New Roman" w:hAnsi="Times New Roman" w:cs="Times New Roman"/>
          <w:sz w:val="28"/>
          <w:szCs w:val="28"/>
          <w:lang w:bidi="uk-UA"/>
        </w:rPr>
        <w:t xml:space="preserve">ного науково-експертного апарату </w:t>
      </w:r>
      <w:r>
        <w:rPr>
          <w:rFonts w:ascii="Times New Roman" w:hAnsi="Times New Roman" w:cs="Times New Roman"/>
          <w:sz w:val="28"/>
          <w:szCs w:val="28"/>
          <w:lang w:bidi="uk-UA"/>
        </w:rPr>
        <w:t>Вер</w:t>
      </w:r>
      <w:r w:rsidRPr="00CF30B4">
        <w:rPr>
          <w:rFonts w:ascii="Times New Roman" w:hAnsi="Times New Roman" w:cs="Times New Roman"/>
          <w:sz w:val="28"/>
          <w:szCs w:val="28"/>
          <w:lang w:bidi="uk-UA"/>
        </w:rPr>
        <w:t>ховно</w:t>
      </w:r>
      <w:r>
        <w:rPr>
          <w:rFonts w:ascii="Times New Roman" w:hAnsi="Times New Roman" w:cs="Times New Roman"/>
          <w:sz w:val="28"/>
          <w:szCs w:val="28"/>
          <w:lang w:bidi="uk-UA"/>
        </w:rPr>
        <w:t>ї Ради, «замість утворення пев</w:t>
      </w:r>
      <w:r w:rsidRPr="00CF30B4">
        <w:rPr>
          <w:rFonts w:ascii="Times New Roman" w:hAnsi="Times New Roman" w:cs="Times New Roman"/>
          <w:sz w:val="28"/>
          <w:szCs w:val="28"/>
          <w:lang w:bidi="uk-UA"/>
        </w:rPr>
        <w:t xml:space="preserve">них об’єднань адвокатів </w:t>
      </w:r>
      <w:r>
        <w:rPr>
          <w:rFonts w:ascii="Times New Roman" w:hAnsi="Times New Roman" w:cs="Times New Roman"/>
          <w:sz w:val="28"/>
          <w:szCs w:val="28"/>
          <w:lang w:bidi="uk-UA"/>
        </w:rPr>
        <w:t xml:space="preserve">з членством </w:t>
      </w:r>
      <w:r w:rsidRPr="00CF30B4">
        <w:rPr>
          <w:rFonts w:ascii="Times New Roman" w:hAnsi="Times New Roman" w:cs="Times New Roman"/>
          <w:sz w:val="28"/>
          <w:szCs w:val="28"/>
          <w:lang w:bidi="uk-UA"/>
        </w:rPr>
        <w:t xml:space="preserve">заснованому </w:t>
      </w:r>
      <w:r>
        <w:rPr>
          <w:rFonts w:ascii="Times New Roman" w:hAnsi="Times New Roman" w:cs="Times New Roman"/>
          <w:sz w:val="28"/>
          <w:szCs w:val="28"/>
          <w:lang w:bidi="uk-UA"/>
        </w:rPr>
        <w:t xml:space="preserve">на добровільних засадах, </w:t>
      </w:r>
      <w:r w:rsidRPr="00CF30B4">
        <w:rPr>
          <w:rFonts w:ascii="Times New Roman" w:hAnsi="Times New Roman" w:cs="Times New Roman"/>
          <w:sz w:val="28"/>
          <w:szCs w:val="28"/>
          <w:lang w:bidi="uk-UA"/>
        </w:rPr>
        <w:t xml:space="preserve">законом передбачається створення </w:t>
      </w:r>
      <w:r>
        <w:rPr>
          <w:rFonts w:ascii="Times New Roman" w:hAnsi="Times New Roman" w:cs="Times New Roman"/>
          <w:sz w:val="28"/>
          <w:szCs w:val="28"/>
          <w:lang w:bidi="uk-UA"/>
        </w:rPr>
        <w:t>ор</w:t>
      </w:r>
      <w:r w:rsidRPr="00CF30B4">
        <w:rPr>
          <w:rFonts w:ascii="Times New Roman" w:hAnsi="Times New Roman" w:cs="Times New Roman"/>
          <w:sz w:val="28"/>
          <w:szCs w:val="28"/>
          <w:lang w:bidi="uk-UA"/>
        </w:rPr>
        <w:t>ганів адвокатського самоврядув</w:t>
      </w:r>
      <w:r>
        <w:rPr>
          <w:rFonts w:ascii="Times New Roman" w:hAnsi="Times New Roman" w:cs="Times New Roman"/>
          <w:sz w:val="28"/>
          <w:szCs w:val="28"/>
          <w:lang w:bidi="uk-UA"/>
        </w:rPr>
        <w:t xml:space="preserve">ання з </w:t>
      </w:r>
      <w:r w:rsidRPr="00CF30B4">
        <w:rPr>
          <w:rFonts w:ascii="Times New Roman" w:hAnsi="Times New Roman" w:cs="Times New Roman"/>
          <w:sz w:val="28"/>
          <w:szCs w:val="28"/>
          <w:lang w:bidi="uk-UA"/>
        </w:rPr>
        <w:t xml:space="preserve">досить значним бюрократичним </w:t>
      </w:r>
      <w:r>
        <w:rPr>
          <w:rFonts w:ascii="Times New Roman" w:hAnsi="Times New Roman" w:cs="Times New Roman"/>
          <w:sz w:val="28"/>
          <w:szCs w:val="28"/>
          <w:lang w:bidi="uk-UA"/>
        </w:rPr>
        <w:t>апа</w:t>
      </w:r>
      <w:r w:rsidRPr="00CF30B4">
        <w:rPr>
          <w:rFonts w:ascii="Times New Roman" w:hAnsi="Times New Roman" w:cs="Times New Roman"/>
          <w:sz w:val="28"/>
          <w:szCs w:val="28"/>
          <w:lang w:bidi="uk-UA"/>
        </w:rPr>
        <w:t>ратом.</w:t>
      </w:r>
      <w:r>
        <w:rPr>
          <w:rFonts w:ascii="Times New Roman" w:hAnsi="Times New Roman" w:cs="Times New Roman"/>
          <w:sz w:val="28"/>
          <w:szCs w:val="28"/>
          <w:lang w:bidi="uk-UA"/>
        </w:rPr>
        <w:t xml:space="preserve"> Обов'язкове членство зв’язує </w:t>
      </w:r>
      <w:r w:rsidRPr="00CF30B4">
        <w:rPr>
          <w:rFonts w:ascii="Times New Roman" w:hAnsi="Times New Roman" w:cs="Times New Roman"/>
          <w:sz w:val="28"/>
          <w:szCs w:val="28"/>
          <w:lang w:bidi="uk-UA"/>
        </w:rPr>
        <w:t>адво</w:t>
      </w:r>
      <w:r>
        <w:rPr>
          <w:rFonts w:ascii="Times New Roman" w:hAnsi="Times New Roman" w:cs="Times New Roman"/>
          <w:sz w:val="28"/>
          <w:szCs w:val="28"/>
          <w:lang w:bidi="uk-UA"/>
        </w:rPr>
        <w:t>ката адміністративними обмежен</w:t>
      </w:r>
      <w:r w:rsidRPr="00CF30B4">
        <w:rPr>
          <w:rFonts w:ascii="Times New Roman" w:hAnsi="Times New Roman" w:cs="Times New Roman"/>
          <w:sz w:val="28"/>
          <w:szCs w:val="28"/>
          <w:lang w:bidi="uk-UA"/>
        </w:rPr>
        <w:t>ня</w:t>
      </w:r>
      <w:r>
        <w:rPr>
          <w:rFonts w:ascii="Times New Roman" w:hAnsi="Times New Roman" w:cs="Times New Roman"/>
          <w:sz w:val="28"/>
          <w:szCs w:val="28"/>
          <w:lang w:bidi="uk-UA"/>
        </w:rPr>
        <w:t xml:space="preserve">ми й може бути засобом тиску на </w:t>
      </w:r>
      <w:r w:rsidRPr="00CF30B4">
        <w:rPr>
          <w:rFonts w:ascii="Times New Roman" w:hAnsi="Times New Roman" w:cs="Times New Roman"/>
          <w:sz w:val="28"/>
          <w:szCs w:val="28"/>
          <w:lang w:bidi="uk-UA"/>
        </w:rPr>
        <w:t>нь</w:t>
      </w:r>
      <w:r>
        <w:rPr>
          <w:rFonts w:ascii="Times New Roman" w:hAnsi="Times New Roman" w:cs="Times New Roman"/>
          <w:sz w:val="28"/>
          <w:szCs w:val="28"/>
          <w:lang w:bidi="uk-UA"/>
        </w:rPr>
        <w:t xml:space="preserve">ого, що є неприпустимим з точки </w:t>
      </w:r>
      <w:r w:rsidRPr="00CF30B4">
        <w:rPr>
          <w:rFonts w:ascii="Times New Roman" w:hAnsi="Times New Roman" w:cs="Times New Roman"/>
          <w:sz w:val="28"/>
          <w:szCs w:val="28"/>
          <w:lang w:bidi="uk-UA"/>
        </w:rPr>
        <w:t xml:space="preserve">зору механізмів забезпечення і </w:t>
      </w:r>
      <w:r>
        <w:rPr>
          <w:rFonts w:ascii="Times New Roman" w:hAnsi="Times New Roman" w:cs="Times New Roman"/>
          <w:sz w:val="28"/>
          <w:szCs w:val="28"/>
          <w:lang w:bidi="uk-UA"/>
        </w:rPr>
        <w:t>реаліза</w:t>
      </w:r>
      <w:r w:rsidRPr="00CF30B4">
        <w:rPr>
          <w:rFonts w:ascii="Times New Roman" w:hAnsi="Times New Roman" w:cs="Times New Roman"/>
          <w:sz w:val="28"/>
          <w:szCs w:val="28"/>
          <w:lang w:bidi="uk-UA"/>
        </w:rPr>
        <w:t>ції прав, свобод та законних інте</w:t>
      </w:r>
      <w:r>
        <w:rPr>
          <w:rFonts w:ascii="Times New Roman" w:hAnsi="Times New Roman" w:cs="Times New Roman"/>
          <w:sz w:val="28"/>
          <w:szCs w:val="28"/>
          <w:lang w:bidi="uk-UA"/>
        </w:rPr>
        <w:t xml:space="preserve">ресів </w:t>
      </w:r>
      <w:r w:rsidRPr="00CF30B4">
        <w:rPr>
          <w:rFonts w:ascii="Times New Roman" w:hAnsi="Times New Roman" w:cs="Times New Roman"/>
          <w:sz w:val="28"/>
          <w:szCs w:val="28"/>
          <w:lang w:bidi="uk-UA"/>
        </w:rPr>
        <w:t>люди</w:t>
      </w:r>
      <w:r>
        <w:rPr>
          <w:rFonts w:ascii="Times New Roman" w:hAnsi="Times New Roman" w:cs="Times New Roman"/>
          <w:sz w:val="28"/>
          <w:szCs w:val="28"/>
          <w:lang w:bidi="uk-UA"/>
        </w:rPr>
        <w:t xml:space="preserve">ни» Таке примусове членство </w:t>
      </w:r>
      <w:r w:rsidRPr="00CF30B4">
        <w:rPr>
          <w:rFonts w:ascii="Times New Roman" w:hAnsi="Times New Roman" w:cs="Times New Roman"/>
          <w:sz w:val="28"/>
          <w:szCs w:val="28"/>
          <w:lang w:bidi="uk-UA"/>
        </w:rPr>
        <w:t>тягне</w:t>
      </w:r>
      <w:r>
        <w:rPr>
          <w:rFonts w:ascii="Times New Roman" w:hAnsi="Times New Roman" w:cs="Times New Roman"/>
          <w:sz w:val="28"/>
          <w:szCs w:val="28"/>
          <w:lang w:bidi="uk-UA"/>
        </w:rPr>
        <w:t xml:space="preserve"> за собою також обов’язок адво</w:t>
      </w:r>
      <w:r w:rsidRPr="00CF30B4">
        <w:rPr>
          <w:rFonts w:ascii="Times New Roman" w:hAnsi="Times New Roman" w:cs="Times New Roman"/>
          <w:sz w:val="28"/>
          <w:szCs w:val="28"/>
          <w:lang w:bidi="uk-UA"/>
        </w:rPr>
        <w:t>ката на сплату щорічних внесків</w:t>
      </w:r>
      <w:r>
        <w:rPr>
          <w:rFonts w:ascii="Times New Roman" w:hAnsi="Times New Roman" w:cs="Times New Roman"/>
          <w:sz w:val="28"/>
          <w:szCs w:val="28"/>
          <w:lang w:bidi="uk-UA"/>
        </w:rPr>
        <w:t xml:space="preserve">. С. Фурса слушно зазначив: </w:t>
      </w:r>
      <w:r w:rsidRPr="000112DC">
        <w:rPr>
          <w:rFonts w:ascii="Times New Roman" w:hAnsi="Times New Roman" w:cs="Times New Roman"/>
          <w:sz w:val="28"/>
          <w:szCs w:val="28"/>
          <w:lang w:bidi="uk-UA"/>
        </w:rPr>
        <w:t xml:space="preserve">«Із прийняттям нового закону </w:t>
      </w:r>
      <w:r>
        <w:rPr>
          <w:rFonts w:ascii="Times New Roman" w:hAnsi="Times New Roman" w:cs="Times New Roman"/>
          <w:sz w:val="28"/>
          <w:szCs w:val="28"/>
          <w:lang w:bidi="uk-UA"/>
        </w:rPr>
        <w:t xml:space="preserve">органи </w:t>
      </w:r>
      <w:r w:rsidRPr="000112DC">
        <w:rPr>
          <w:rFonts w:ascii="Times New Roman" w:hAnsi="Times New Roman" w:cs="Times New Roman"/>
          <w:sz w:val="28"/>
          <w:szCs w:val="28"/>
          <w:lang w:bidi="uk-UA"/>
        </w:rPr>
        <w:t xml:space="preserve">адвокатського самоврядування </w:t>
      </w:r>
      <w:r>
        <w:rPr>
          <w:rFonts w:ascii="Times New Roman" w:hAnsi="Times New Roman" w:cs="Times New Roman"/>
          <w:sz w:val="28"/>
          <w:szCs w:val="28"/>
          <w:lang w:bidi="uk-UA"/>
        </w:rPr>
        <w:t>одно</w:t>
      </w:r>
      <w:r w:rsidRPr="000112DC">
        <w:rPr>
          <w:rFonts w:ascii="Times New Roman" w:hAnsi="Times New Roman" w:cs="Times New Roman"/>
          <w:sz w:val="28"/>
          <w:szCs w:val="28"/>
          <w:lang w:bidi="uk-UA"/>
        </w:rPr>
        <w:t>значно стануть більш дієвим</w:t>
      </w:r>
      <w:r>
        <w:rPr>
          <w:rFonts w:ascii="Times New Roman" w:hAnsi="Times New Roman" w:cs="Times New Roman"/>
          <w:sz w:val="28"/>
          <w:szCs w:val="28"/>
          <w:lang w:bidi="uk-UA"/>
        </w:rPr>
        <w:t xml:space="preserve">и, проте </w:t>
      </w:r>
      <w:r w:rsidRPr="000112DC">
        <w:rPr>
          <w:rFonts w:ascii="Times New Roman" w:hAnsi="Times New Roman" w:cs="Times New Roman"/>
          <w:sz w:val="28"/>
          <w:szCs w:val="28"/>
          <w:lang w:bidi="uk-UA"/>
        </w:rPr>
        <w:t>така д</w:t>
      </w:r>
      <w:r>
        <w:rPr>
          <w:rFonts w:ascii="Times New Roman" w:hAnsi="Times New Roman" w:cs="Times New Roman"/>
          <w:sz w:val="28"/>
          <w:szCs w:val="28"/>
          <w:lang w:bidi="uk-UA"/>
        </w:rPr>
        <w:t>ієвість буде проявлятися виклю</w:t>
      </w:r>
      <w:r w:rsidRPr="000112DC">
        <w:rPr>
          <w:rFonts w:ascii="Times New Roman" w:hAnsi="Times New Roman" w:cs="Times New Roman"/>
          <w:sz w:val="28"/>
          <w:szCs w:val="28"/>
          <w:lang w:bidi="uk-UA"/>
        </w:rPr>
        <w:t>чно в отриманні грошових внесків».</w:t>
      </w:r>
      <w:r>
        <w:rPr>
          <w:rStyle w:val="a6"/>
          <w:rFonts w:ascii="Times New Roman" w:hAnsi="Times New Roman" w:cs="Times New Roman"/>
          <w:sz w:val="28"/>
          <w:szCs w:val="28"/>
          <w:lang w:bidi="uk-UA"/>
        </w:rPr>
        <w:footnoteReference w:id="17"/>
      </w:r>
    </w:p>
    <w:p w:rsidR="00691277" w:rsidRDefault="00691277" w:rsidP="00691277">
      <w:pPr>
        <w:spacing w:after="0" w:line="360" w:lineRule="auto"/>
        <w:ind w:firstLine="851"/>
        <w:jc w:val="both"/>
        <w:rPr>
          <w:rFonts w:ascii="Times New Roman" w:hAnsi="Times New Roman" w:cs="Times New Roman"/>
          <w:sz w:val="28"/>
          <w:szCs w:val="28"/>
          <w:lang w:bidi="uk-UA"/>
        </w:rPr>
      </w:pPr>
      <w:r w:rsidRPr="000112DC">
        <w:rPr>
          <w:rFonts w:ascii="Times New Roman" w:hAnsi="Times New Roman" w:cs="Times New Roman"/>
          <w:sz w:val="28"/>
          <w:szCs w:val="28"/>
          <w:lang w:bidi="uk-UA"/>
        </w:rPr>
        <w:t>Щ</w:t>
      </w:r>
      <w:r>
        <w:rPr>
          <w:rFonts w:ascii="Times New Roman" w:hAnsi="Times New Roman" w:cs="Times New Roman"/>
          <w:sz w:val="28"/>
          <w:szCs w:val="28"/>
          <w:lang w:bidi="uk-UA"/>
        </w:rPr>
        <w:t>е одне дискусійне питання в ор</w:t>
      </w:r>
      <w:r w:rsidRPr="000112DC">
        <w:rPr>
          <w:rFonts w:ascii="Times New Roman" w:hAnsi="Times New Roman" w:cs="Times New Roman"/>
          <w:sz w:val="28"/>
          <w:szCs w:val="28"/>
          <w:lang w:bidi="uk-UA"/>
        </w:rPr>
        <w:t>ганіза</w:t>
      </w:r>
      <w:r>
        <w:rPr>
          <w:rFonts w:ascii="Times New Roman" w:hAnsi="Times New Roman" w:cs="Times New Roman"/>
          <w:sz w:val="28"/>
          <w:szCs w:val="28"/>
          <w:lang w:bidi="uk-UA"/>
        </w:rPr>
        <w:t>ції адвокатського самоврядуван</w:t>
      </w:r>
      <w:r w:rsidRPr="000112DC">
        <w:rPr>
          <w:rFonts w:ascii="Times New Roman" w:hAnsi="Times New Roman" w:cs="Times New Roman"/>
          <w:sz w:val="28"/>
          <w:szCs w:val="28"/>
          <w:lang w:bidi="uk-UA"/>
        </w:rPr>
        <w:t xml:space="preserve">ня в Україні пов’язане з </w:t>
      </w:r>
      <w:r>
        <w:rPr>
          <w:rFonts w:ascii="Times New Roman" w:hAnsi="Times New Roman" w:cs="Times New Roman"/>
          <w:sz w:val="28"/>
          <w:szCs w:val="28"/>
          <w:lang w:bidi="uk-UA"/>
        </w:rPr>
        <w:t>затверджен</w:t>
      </w:r>
      <w:r w:rsidRPr="000112DC">
        <w:rPr>
          <w:rFonts w:ascii="Times New Roman" w:hAnsi="Times New Roman" w:cs="Times New Roman"/>
          <w:sz w:val="28"/>
          <w:szCs w:val="28"/>
          <w:lang w:bidi="uk-UA"/>
        </w:rPr>
        <w:t xml:space="preserve">ням Рішення Ради </w:t>
      </w:r>
      <w:r>
        <w:rPr>
          <w:rFonts w:ascii="Times New Roman" w:hAnsi="Times New Roman" w:cs="Times New Roman"/>
          <w:sz w:val="28"/>
          <w:szCs w:val="28"/>
          <w:lang w:bidi="uk-UA"/>
        </w:rPr>
        <w:t xml:space="preserve">адвокатів України </w:t>
      </w:r>
      <w:r w:rsidRPr="000112DC">
        <w:rPr>
          <w:rFonts w:ascii="Times New Roman" w:hAnsi="Times New Roman" w:cs="Times New Roman"/>
          <w:sz w:val="28"/>
          <w:szCs w:val="28"/>
          <w:lang w:bidi="uk-UA"/>
        </w:rPr>
        <w:t xml:space="preserve">від 17.12.12 р. № 35 «Положення </w:t>
      </w:r>
      <w:r>
        <w:rPr>
          <w:rFonts w:ascii="Times New Roman" w:hAnsi="Times New Roman" w:cs="Times New Roman"/>
          <w:sz w:val="28"/>
          <w:szCs w:val="28"/>
          <w:lang w:bidi="uk-UA"/>
        </w:rPr>
        <w:t xml:space="preserve">про </w:t>
      </w:r>
      <w:r w:rsidRPr="000112DC">
        <w:rPr>
          <w:rFonts w:ascii="Times New Roman" w:hAnsi="Times New Roman" w:cs="Times New Roman"/>
          <w:sz w:val="28"/>
          <w:szCs w:val="28"/>
          <w:lang w:bidi="uk-UA"/>
        </w:rPr>
        <w:t xml:space="preserve">комісію з оцінювання якості, повноти </w:t>
      </w:r>
      <w:r>
        <w:rPr>
          <w:rFonts w:ascii="Times New Roman" w:hAnsi="Times New Roman" w:cs="Times New Roman"/>
          <w:sz w:val="28"/>
          <w:szCs w:val="28"/>
          <w:lang w:bidi="uk-UA"/>
        </w:rPr>
        <w:t xml:space="preserve">та </w:t>
      </w:r>
      <w:r w:rsidRPr="000112DC">
        <w:rPr>
          <w:rFonts w:ascii="Times New Roman" w:hAnsi="Times New Roman" w:cs="Times New Roman"/>
          <w:sz w:val="28"/>
          <w:szCs w:val="28"/>
          <w:lang w:bidi="uk-UA"/>
        </w:rPr>
        <w:t>своєча</w:t>
      </w:r>
      <w:r>
        <w:rPr>
          <w:rFonts w:ascii="Times New Roman" w:hAnsi="Times New Roman" w:cs="Times New Roman"/>
          <w:sz w:val="28"/>
          <w:szCs w:val="28"/>
          <w:lang w:bidi="uk-UA"/>
        </w:rPr>
        <w:t>сності надання адвокатами безо</w:t>
      </w:r>
      <w:r w:rsidRPr="000112DC">
        <w:rPr>
          <w:rFonts w:ascii="Times New Roman" w:hAnsi="Times New Roman" w:cs="Times New Roman"/>
          <w:sz w:val="28"/>
          <w:szCs w:val="28"/>
          <w:lang w:bidi="uk-UA"/>
        </w:rPr>
        <w:t xml:space="preserve">платної </w:t>
      </w:r>
      <w:r>
        <w:rPr>
          <w:rFonts w:ascii="Times New Roman" w:hAnsi="Times New Roman" w:cs="Times New Roman"/>
          <w:sz w:val="28"/>
          <w:szCs w:val="28"/>
          <w:lang w:bidi="uk-UA"/>
        </w:rPr>
        <w:t>правової допомоги». Ним перед</w:t>
      </w:r>
      <w:r w:rsidRPr="000112DC">
        <w:rPr>
          <w:rFonts w:ascii="Times New Roman" w:hAnsi="Times New Roman" w:cs="Times New Roman"/>
          <w:sz w:val="28"/>
          <w:szCs w:val="28"/>
          <w:lang w:bidi="uk-UA"/>
        </w:rPr>
        <w:t xml:space="preserve">бачено, що склад комісії формується </w:t>
      </w:r>
      <w:r>
        <w:rPr>
          <w:rFonts w:ascii="Times New Roman" w:hAnsi="Times New Roman" w:cs="Times New Roman"/>
          <w:sz w:val="28"/>
          <w:szCs w:val="28"/>
          <w:lang w:bidi="uk-UA"/>
        </w:rPr>
        <w:t>ра</w:t>
      </w:r>
      <w:r w:rsidRPr="000112DC">
        <w:rPr>
          <w:rFonts w:ascii="Times New Roman" w:hAnsi="Times New Roman" w:cs="Times New Roman"/>
          <w:sz w:val="28"/>
          <w:szCs w:val="28"/>
          <w:lang w:bidi="uk-UA"/>
        </w:rPr>
        <w:t xml:space="preserve">дою адвокатів </w:t>
      </w:r>
      <w:r w:rsidRPr="000112DC">
        <w:rPr>
          <w:rFonts w:ascii="Times New Roman" w:hAnsi="Times New Roman" w:cs="Times New Roman"/>
          <w:sz w:val="28"/>
          <w:szCs w:val="28"/>
          <w:lang w:bidi="uk-UA"/>
        </w:rPr>
        <w:lastRenderedPageBreak/>
        <w:t xml:space="preserve">регіону з </w:t>
      </w:r>
      <w:r>
        <w:rPr>
          <w:rFonts w:ascii="Times New Roman" w:hAnsi="Times New Roman" w:cs="Times New Roman"/>
          <w:sz w:val="28"/>
          <w:szCs w:val="28"/>
          <w:lang w:bidi="uk-UA"/>
        </w:rPr>
        <w:t xml:space="preserve">числа адвокатів, </w:t>
      </w:r>
      <w:r w:rsidRPr="000112DC">
        <w:rPr>
          <w:rFonts w:ascii="Times New Roman" w:hAnsi="Times New Roman" w:cs="Times New Roman"/>
          <w:sz w:val="28"/>
          <w:szCs w:val="28"/>
          <w:lang w:bidi="uk-UA"/>
        </w:rPr>
        <w:t xml:space="preserve">стаж адвокатської діяльності </w:t>
      </w:r>
      <w:r>
        <w:rPr>
          <w:rFonts w:ascii="Times New Roman" w:hAnsi="Times New Roman" w:cs="Times New Roman"/>
          <w:sz w:val="28"/>
          <w:szCs w:val="28"/>
          <w:lang w:bidi="uk-UA"/>
        </w:rPr>
        <w:t>яких ста</w:t>
      </w:r>
      <w:r w:rsidRPr="000112DC">
        <w:rPr>
          <w:rFonts w:ascii="Times New Roman" w:hAnsi="Times New Roman" w:cs="Times New Roman"/>
          <w:sz w:val="28"/>
          <w:szCs w:val="28"/>
          <w:lang w:bidi="uk-UA"/>
        </w:rPr>
        <w:t xml:space="preserve">новить не менше десяти </w:t>
      </w:r>
      <w:r>
        <w:rPr>
          <w:rFonts w:ascii="Times New Roman" w:hAnsi="Times New Roman" w:cs="Times New Roman"/>
          <w:sz w:val="28"/>
          <w:szCs w:val="28"/>
          <w:lang w:bidi="uk-UA"/>
        </w:rPr>
        <w:t xml:space="preserve">років, відомості </w:t>
      </w:r>
      <w:r w:rsidRPr="000112DC">
        <w:rPr>
          <w:rFonts w:ascii="Times New Roman" w:hAnsi="Times New Roman" w:cs="Times New Roman"/>
          <w:sz w:val="28"/>
          <w:szCs w:val="28"/>
          <w:lang w:bidi="uk-UA"/>
        </w:rPr>
        <w:t>про я</w:t>
      </w:r>
      <w:r>
        <w:rPr>
          <w:rFonts w:ascii="Times New Roman" w:hAnsi="Times New Roman" w:cs="Times New Roman"/>
          <w:sz w:val="28"/>
          <w:szCs w:val="28"/>
          <w:lang w:bidi="uk-UA"/>
        </w:rPr>
        <w:t xml:space="preserve">ких включено до Єдиного реєстру </w:t>
      </w:r>
      <w:r w:rsidRPr="000112DC">
        <w:rPr>
          <w:rFonts w:ascii="Times New Roman" w:hAnsi="Times New Roman" w:cs="Times New Roman"/>
          <w:sz w:val="28"/>
          <w:szCs w:val="28"/>
          <w:lang w:bidi="uk-UA"/>
        </w:rPr>
        <w:t>адв</w:t>
      </w:r>
      <w:r>
        <w:rPr>
          <w:rFonts w:ascii="Times New Roman" w:hAnsi="Times New Roman" w:cs="Times New Roman"/>
          <w:sz w:val="28"/>
          <w:szCs w:val="28"/>
          <w:lang w:bidi="uk-UA"/>
        </w:rPr>
        <w:t xml:space="preserve">окатів України. Передбачено, що </w:t>
      </w:r>
      <w:r w:rsidRPr="000112DC">
        <w:rPr>
          <w:rFonts w:ascii="Times New Roman" w:hAnsi="Times New Roman" w:cs="Times New Roman"/>
          <w:sz w:val="28"/>
          <w:szCs w:val="28"/>
          <w:lang w:bidi="uk-UA"/>
        </w:rPr>
        <w:t>член</w:t>
      </w:r>
      <w:r>
        <w:rPr>
          <w:rFonts w:ascii="Times New Roman" w:hAnsi="Times New Roman" w:cs="Times New Roman"/>
          <w:sz w:val="28"/>
          <w:szCs w:val="28"/>
          <w:lang w:bidi="uk-UA"/>
        </w:rPr>
        <w:t>и даної комісії не можуть одно</w:t>
      </w:r>
      <w:r w:rsidRPr="000112DC">
        <w:rPr>
          <w:rFonts w:ascii="Times New Roman" w:hAnsi="Times New Roman" w:cs="Times New Roman"/>
          <w:sz w:val="28"/>
          <w:szCs w:val="28"/>
          <w:lang w:bidi="uk-UA"/>
        </w:rPr>
        <w:t xml:space="preserve">часно входити до </w:t>
      </w:r>
      <w:r>
        <w:rPr>
          <w:rFonts w:ascii="Times New Roman" w:hAnsi="Times New Roman" w:cs="Times New Roman"/>
          <w:sz w:val="28"/>
          <w:szCs w:val="28"/>
          <w:lang w:bidi="uk-UA"/>
        </w:rPr>
        <w:t>складу інших органів адвокатського самоврядування. Про</w:t>
      </w:r>
      <w:r w:rsidRPr="000112DC">
        <w:rPr>
          <w:rFonts w:ascii="Times New Roman" w:hAnsi="Times New Roman" w:cs="Times New Roman"/>
          <w:sz w:val="28"/>
          <w:szCs w:val="28"/>
          <w:lang w:bidi="uk-UA"/>
        </w:rPr>
        <w:t xml:space="preserve">блема виникає в тому, що рада </w:t>
      </w:r>
      <w:r>
        <w:rPr>
          <w:rFonts w:ascii="Times New Roman" w:hAnsi="Times New Roman" w:cs="Times New Roman"/>
          <w:sz w:val="28"/>
          <w:szCs w:val="28"/>
          <w:lang w:bidi="uk-UA"/>
        </w:rPr>
        <w:t>адво</w:t>
      </w:r>
      <w:r w:rsidRPr="000112DC">
        <w:rPr>
          <w:rFonts w:ascii="Times New Roman" w:hAnsi="Times New Roman" w:cs="Times New Roman"/>
          <w:sz w:val="28"/>
          <w:szCs w:val="28"/>
          <w:lang w:bidi="uk-UA"/>
        </w:rPr>
        <w:t xml:space="preserve">катів регіону замість реалізації п. 10 ч. </w:t>
      </w:r>
      <w:r>
        <w:rPr>
          <w:rFonts w:ascii="Times New Roman" w:hAnsi="Times New Roman" w:cs="Times New Roman"/>
          <w:sz w:val="28"/>
          <w:szCs w:val="28"/>
          <w:lang w:bidi="uk-UA"/>
        </w:rPr>
        <w:t>4</w:t>
      </w:r>
      <w:r w:rsidRPr="000112DC">
        <w:rPr>
          <w:rFonts w:ascii="Times New Roman" w:hAnsi="Times New Roman" w:cs="Times New Roman"/>
          <w:sz w:val="28"/>
          <w:szCs w:val="28"/>
          <w:lang w:bidi="uk-UA"/>
        </w:rPr>
        <w:t xml:space="preserve">ст. 46 Закону України «Про </w:t>
      </w:r>
      <w:r>
        <w:rPr>
          <w:rFonts w:ascii="Times New Roman" w:hAnsi="Times New Roman" w:cs="Times New Roman"/>
          <w:sz w:val="28"/>
          <w:szCs w:val="28"/>
          <w:lang w:bidi="uk-UA"/>
        </w:rPr>
        <w:t xml:space="preserve">адвокатуру </w:t>
      </w:r>
      <w:r w:rsidRPr="000112DC">
        <w:rPr>
          <w:rFonts w:ascii="Times New Roman" w:hAnsi="Times New Roman" w:cs="Times New Roman"/>
          <w:sz w:val="28"/>
          <w:szCs w:val="28"/>
          <w:lang w:bidi="uk-UA"/>
        </w:rPr>
        <w:t>та адвок</w:t>
      </w:r>
      <w:r>
        <w:rPr>
          <w:rFonts w:ascii="Times New Roman" w:hAnsi="Times New Roman" w:cs="Times New Roman"/>
          <w:sz w:val="28"/>
          <w:szCs w:val="28"/>
          <w:lang w:bidi="uk-UA"/>
        </w:rPr>
        <w:t>атську діяльність» шляхом ство</w:t>
      </w:r>
      <w:r w:rsidRPr="000112DC">
        <w:rPr>
          <w:rFonts w:ascii="Times New Roman" w:hAnsi="Times New Roman" w:cs="Times New Roman"/>
          <w:sz w:val="28"/>
          <w:szCs w:val="28"/>
          <w:lang w:bidi="uk-UA"/>
        </w:rPr>
        <w:t xml:space="preserve">рення такої комісії з числа членів </w:t>
      </w:r>
      <w:r>
        <w:rPr>
          <w:rFonts w:ascii="Times New Roman" w:hAnsi="Times New Roman" w:cs="Times New Roman"/>
          <w:sz w:val="28"/>
          <w:szCs w:val="28"/>
          <w:lang w:bidi="uk-UA"/>
        </w:rPr>
        <w:t xml:space="preserve">ради </w:t>
      </w:r>
      <w:r w:rsidRPr="000112DC">
        <w:rPr>
          <w:rFonts w:ascii="Times New Roman" w:hAnsi="Times New Roman" w:cs="Times New Roman"/>
          <w:sz w:val="28"/>
          <w:szCs w:val="28"/>
          <w:lang w:bidi="uk-UA"/>
        </w:rPr>
        <w:t>фактичн</w:t>
      </w:r>
      <w:r>
        <w:rPr>
          <w:rFonts w:ascii="Times New Roman" w:hAnsi="Times New Roman" w:cs="Times New Roman"/>
          <w:sz w:val="28"/>
          <w:szCs w:val="28"/>
          <w:lang w:bidi="uk-UA"/>
        </w:rPr>
        <w:t>о створює новий орган. Така си</w:t>
      </w:r>
      <w:r w:rsidRPr="000112DC">
        <w:rPr>
          <w:rFonts w:ascii="Times New Roman" w:hAnsi="Times New Roman" w:cs="Times New Roman"/>
          <w:sz w:val="28"/>
          <w:szCs w:val="28"/>
          <w:lang w:bidi="uk-UA"/>
        </w:rPr>
        <w:t xml:space="preserve">туація вступає у протиріччя з </w:t>
      </w:r>
      <w:r>
        <w:rPr>
          <w:rFonts w:ascii="Times New Roman" w:hAnsi="Times New Roman" w:cs="Times New Roman"/>
          <w:sz w:val="28"/>
          <w:szCs w:val="28"/>
          <w:lang w:bidi="uk-UA"/>
        </w:rPr>
        <w:t>принци</w:t>
      </w:r>
      <w:r w:rsidRPr="000112DC">
        <w:rPr>
          <w:rFonts w:ascii="Times New Roman" w:hAnsi="Times New Roman" w:cs="Times New Roman"/>
          <w:sz w:val="28"/>
          <w:szCs w:val="28"/>
          <w:lang w:bidi="uk-UA"/>
        </w:rPr>
        <w:t xml:space="preserve">пами адвокатського самоврядування </w:t>
      </w:r>
      <w:r>
        <w:rPr>
          <w:rFonts w:ascii="Times New Roman" w:hAnsi="Times New Roman" w:cs="Times New Roman"/>
          <w:sz w:val="28"/>
          <w:szCs w:val="28"/>
          <w:lang w:bidi="uk-UA"/>
        </w:rPr>
        <w:t xml:space="preserve">та </w:t>
      </w:r>
      <w:r w:rsidRPr="000112DC">
        <w:rPr>
          <w:rFonts w:ascii="Times New Roman" w:hAnsi="Times New Roman" w:cs="Times New Roman"/>
          <w:sz w:val="28"/>
          <w:szCs w:val="28"/>
          <w:lang w:bidi="uk-UA"/>
        </w:rPr>
        <w:t xml:space="preserve">формами </w:t>
      </w:r>
      <w:r>
        <w:rPr>
          <w:rFonts w:ascii="Times New Roman" w:hAnsi="Times New Roman" w:cs="Times New Roman"/>
          <w:sz w:val="28"/>
          <w:szCs w:val="28"/>
          <w:lang w:bidi="uk-UA"/>
        </w:rPr>
        <w:t xml:space="preserve">його реалізації у відповідності </w:t>
      </w:r>
      <w:r w:rsidRPr="000112DC">
        <w:rPr>
          <w:rFonts w:ascii="Times New Roman" w:hAnsi="Times New Roman" w:cs="Times New Roman"/>
          <w:sz w:val="28"/>
          <w:szCs w:val="28"/>
          <w:lang w:bidi="uk-UA"/>
        </w:rPr>
        <w:t>до вітчизняного законодавства.</w:t>
      </w:r>
      <w:r>
        <w:rPr>
          <w:rStyle w:val="a6"/>
          <w:rFonts w:ascii="Times New Roman" w:hAnsi="Times New Roman" w:cs="Times New Roman"/>
          <w:sz w:val="28"/>
          <w:szCs w:val="28"/>
          <w:lang w:bidi="uk-UA"/>
        </w:rPr>
        <w:footnoteReference w:id="18"/>
      </w:r>
    </w:p>
    <w:p w:rsidR="00691277" w:rsidRDefault="00691277" w:rsidP="00691277">
      <w:pPr>
        <w:spacing w:after="0" w:line="360" w:lineRule="auto"/>
        <w:ind w:firstLine="851"/>
        <w:jc w:val="both"/>
        <w:rPr>
          <w:rFonts w:ascii="Times New Roman" w:hAnsi="Times New Roman" w:cs="Times New Roman"/>
          <w:sz w:val="28"/>
          <w:szCs w:val="28"/>
          <w:lang w:bidi="uk-UA"/>
        </w:rPr>
      </w:pPr>
      <w:r>
        <w:rPr>
          <w:rFonts w:ascii="Times New Roman" w:hAnsi="Times New Roman" w:cs="Times New Roman"/>
          <w:sz w:val="28"/>
          <w:szCs w:val="28"/>
          <w:lang w:bidi="uk-UA"/>
        </w:rPr>
        <w:t>Отже, для подальшого вдосконалення  адвокатського самоврядування необхідно дотриматись наступних положень:</w:t>
      </w:r>
    </w:p>
    <w:p w:rsidR="00691277" w:rsidRPr="000112DC" w:rsidRDefault="00691277" w:rsidP="00691277">
      <w:pPr>
        <w:numPr>
          <w:ilvl w:val="0"/>
          <w:numId w:val="19"/>
        </w:numPr>
        <w:spacing w:after="0" w:line="360" w:lineRule="auto"/>
        <w:jc w:val="both"/>
        <w:rPr>
          <w:rFonts w:ascii="Times New Roman" w:hAnsi="Times New Roman" w:cs="Times New Roman"/>
          <w:sz w:val="28"/>
          <w:szCs w:val="28"/>
          <w:lang w:bidi="uk-UA"/>
        </w:rPr>
      </w:pPr>
      <w:r>
        <w:rPr>
          <w:rFonts w:ascii="Times New Roman" w:hAnsi="Times New Roman" w:cs="Times New Roman"/>
          <w:sz w:val="28"/>
          <w:szCs w:val="28"/>
          <w:lang w:bidi="uk-UA"/>
        </w:rPr>
        <w:t xml:space="preserve">З метою приведення українського </w:t>
      </w:r>
      <w:r w:rsidRPr="000112DC">
        <w:rPr>
          <w:rFonts w:ascii="Times New Roman" w:hAnsi="Times New Roman" w:cs="Times New Roman"/>
          <w:sz w:val="28"/>
          <w:szCs w:val="28"/>
          <w:lang w:bidi="uk-UA"/>
        </w:rPr>
        <w:t>законодавства у ві</w:t>
      </w:r>
      <w:r>
        <w:rPr>
          <w:rFonts w:ascii="Times New Roman" w:hAnsi="Times New Roman" w:cs="Times New Roman"/>
          <w:sz w:val="28"/>
          <w:szCs w:val="28"/>
          <w:lang w:bidi="uk-UA"/>
        </w:rPr>
        <w:t>дповідність до євро</w:t>
      </w:r>
      <w:r w:rsidRPr="000112DC">
        <w:rPr>
          <w:rFonts w:ascii="Times New Roman" w:hAnsi="Times New Roman" w:cs="Times New Roman"/>
          <w:sz w:val="28"/>
          <w:szCs w:val="28"/>
          <w:lang w:bidi="uk-UA"/>
        </w:rPr>
        <w:t>пейсь</w:t>
      </w:r>
      <w:r>
        <w:rPr>
          <w:rFonts w:ascii="Times New Roman" w:hAnsi="Times New Roman" w:cs="Times New Roman"/>
          <w:sz w:val="28"/>
          <w:szCs w:val="28"/>
          <w:lang w:bidi="uk-UA"/>
        </w:rPr>
        <w:t>ких стандартів,  необхідно визна</w:t>
      </w:r>
      <w:r w:rsidRPr="000112DC">
        <w:rPr>
          <w:rFonts w:ascii="Times New Roman" w:hAnsi="Times New Roman" w:cs="Times New Roman"/>
          <w:sz w:val="28"/>
          <w:szCs w:val="28"/>
          <w:lang w:bidi="uk-UA"/>
        </w:rPr>
        <w:t>чити добровільність вступу адвокатів</w:t>
      </w:r>
      <w:r w:rsidRPr="000112DC">
        <w:rPr>
          <w:rFonts w:ascii="Times New Roman" w:hAnsi="Times New Roman" w:cs="Times New Roman"/>
          <w:sz w:val="28"/>
          <w:szCs w:val="28"/>
          <w:lang w:bidi="uk-UA"/>
        </w:rPr>
        <w:br/>
        <w:t>до НА</w:t>
      </w:r>
      <w:r>
        <w:rPr>
          <w:rFonts w:ascii="Times New Roman" w:hAnsi="Times New Roman" w:cs="Times New Roman"/>
          <w:sz w:val="28"/>
          <w:szCs w:val="28"/>
          <w:lang w:bidi="uk-UA"/>
        </w:rPr>
        <w:t xml:space="preserve">АУ, що в такому випадку не буде </w:t>
      </w:r>
      <w:r w:rsidRPr="000112DC">
        <w:rPr>
          <w:rFonts w:ascii="Times New Roman" w:hAnsi="Times New Roman" w:cs="Times New Roman"/>
          <w:sz w:val="28"/>
          <w:szCs w:val="28"/>
          <w:lang w:bidi="uk-UA"/>
        </w:rPr>
        <w:t>розг</w:t>
      </w:r>
      <w:r>
        <w:rPr>
          <w:rFonts w:ascii="Times New Roman" w:hAnsi="Times New Roman" w:cs="Times New Roman"/>
          <w:sz w:val="28"/>
          <w:szCs w:val="28"/>
          <w:lang w:bidi="uk-UA"/>
        </w:rPr>
        <w:t>л</w:t>
      </w:r>
      <w:r w:rsidRPr="000112DC">
        <w:rPr>
          <w:rFonts w:ascii="Times New Roman" w:hAnsi="Times New Roman" w:cs="Times New Roman"/>
          <w:sz w:val="28"/>
          <w:szCs w:val="28"/>
          <w:lang w:bidi="uk-UA"/>
        </w:rPr>
        <w:t>ядатись як інструмент тиску на</w:t>
      </w:r>
      <w:r w:rsidRPr="000112DC">
        <w:rPr>
          <w:rFonts w:ascii="Times New Roman" w:hAnsi="Times New Roman" w:cs="Times New Roman"/>
          <w:sz w:val="28"/>
          <w:szCs w:val="28"/>
          <w:lang w:bidi="uk-UA"/>
        </w:rPr>
        <w:br/>
        <w:t>адвоката;</w:t>
      </w:r>
    </w:p>
    <w:p w:rsidR="00691277" w:rsidRPr="000112DC" w:rsidRDefault="00691277" w:rsidP="00691277">
      <w:pPr>
        <w:numPr>
          <w:ilvl w:val="0"/>
          <w:numId w:val="19"/>
        </w:numPr>
        <w:spacing w:after="0" w:line="360" w:lineRule="auto"/>
        <w:jc w:val="both"/>
        <w:rPr>
          <w:rFonts w:ascii="Times New Roman" w:hAnsi="Times New Roman" w:cs="Times New Roman"/>
          <w:sz w:val="28"/>
          <w:szCs w:val="28"/>
          <w:lang w:bidi="uk-UA"/>
        </w:rPr>
      </w:pPr>
      <w:r w:rsidRPr="000112DC">
        <w:rPr>
          <w:rFonts w:ascii="Times New Roman" w:hAnsi="Times New Roman" w:cs="Times New Roman"/>
          <w:sz w:val="28"/>
          <w:szCs w:val="28"/>
          <w:lang w:bidi="uk-UA"/>
        </w:rPr>
        <w:t>Ос</w:t>
      </w:r>
      <w:r>
        <w:rPr>
          <w:rFonts w:ascii="Times New Roman" w:hAnsi="Times New Roman" w:cs="Times New Roman"/>
          <w:sz w:val="28"/>
          <w:szCs w:val="28"/>
          <w:lang w:bidi="uk-UA"/>
        </w:rPr>
        <w:t xml:space="preserve">кільки склад та правовий статус </w:t>
      </w:r>
      <w:r w:rsidRPr="000112DC">
        <w:rPr>
          <w:rFonts w:ascii="Times New Roman" w:hAnsi="Times New Roman" w:cs="Times New Roman"/>
          <w:sz w:val="28"/>
          <w:szCs w:val="28"/>
          <w:lang w:bidi="uk-UA"/>
        </w:rPr>
        <w:t>органів адвокатського самоврядування</w:t>
      </w:r>
      <w:r w:rsidRPr="000112DC">
        <w:rPr>
          <w:rFonts w:ascii="Times New Roman" w:hAnsi="Times New Roman" w:cs="Times New Roman"/>
          <w:sz w:val="28"/>
          <w:szCs w:val="28"/>
          <w:lang w:bidi="uk-UA"/>
        </w:rPr>
        <w:br/>
        <w:t>дозволя</w:t>
      </w:r>
      <w:r>
        <w:rPr>
          <w:rFonts w:ascii="Times New Roman" w:hAnsi="Times New Roman" w:cs="Times New Roman"/>
          <w:sz w:val="28"/>
          <w:szCs w:val="28"/>
          <w:lang w:bidi="uk-UA"/>
        </w:rPr>
        <w:t>є їм належним чином здійсню</w:t>
      </w:r>
      <w:r w:rsidRPr="000112DC">
        <w:rPr>
          <w:rFonts w:ascii="Times New Roman" w:hAnsi="Times New Roman" w:cs="Times New Roman"/>
          <w:sz w:val="28"/>
          <w:szCs w:val="28"/>
          <w:lang w:bidi="uk-UA"/>
        </w:rPr>
        <w:t>вати свої повноваження, вважаємо за</w:t>
      </w:r>
      <w:r w:rsidRPr="000112DC">
        <w:rPr>
          <w:rFonts w:ascii="Times New Roman" w:hAnsi="Times New Roman" w:cs="Times New Roman"/>
          <w:sz w:val="28"/>
          <w:szCs w:val="28"/>
          <w:lang w:bidi="uk-UA"/>
        </w:rPr>
        <w:br/>
        <w:t>нео</w:t>
      </w:r>
      <w:r>
        <w:rPr>
          <w:rFonts w:ascii="Times New Roman" w:hAnsi="Times New Roman" w:cs="Times New Roman"/>
          <w:sz w:val="28"/>
          <w:szCs w:val="28"/>
          <w:lang w:bidi="uk-UA"/>
        </w:rPr>
        <w:t xml:space="preserve">бхідне відмовитись від практики </w:t>
      </w:r>
      <w:r w:rsidRPr="000112DC">
        <w:rPr>
          <w:rFonts w:ascii="Times New Roman" w:hAnsi="Times New Roman" w:cs="Times New Roman"/>
          <w:sz w:val="28"/>
          <w:szCs w:val="28"/>
          <w:lang w:bidi="uk-UA"/>
        </w:rPr>
        <w:t>створ</w:t>
      </w:r>
      <w:r>
        <w:rPr>
          <w:rFonts w:ascii="Times New Roman" w:hAnsi="Times New Roman" w:cs="Times New Roman"/>
          <w:sz w:val="28"/>
          <w:szCs w:val="28"/>
          <w:lang w:bidi="uk-UA"/>
        </w:rPr>
        <w:t xml:space="preserve">ення додаткових, непередбачених </w:t>
      </w:r>
      <w:r w:rsidRPr="000112DC">
        <w:rPr>
          <w:rFonts w:ascii="Times New Roman" w:hAnsi="Times New Roman" w:cs="Times New Roman"/>
          <w:sz w:val="28"/>
          <w:szCs w:val="28"/>
          <w:lang w:bidi="uk-UA"/>
        </w:rPr>
        <w:t xml:space="preserve">законом </w:t>
      </w:r>
      <w:r>
        <w:rPr>
          <w:rFonts w:ascii="Times New Roman" w:hAnsi="Times New Roman" w:cs="Times New Roman"/>
          <w:sz w:val="28"/>
          <w:szCs w:val="28"/>
          <w:lang w:bidi="uk-UA"/>
        </w:rPr>
        <w:t>органів, на які будуть перекла</w:t>
      </w:r>
      <w:r w:rsidRPr="000112DC">
        <w:rPr>
          <w:rFonts w:ascii="Times New Roman" w:hAnsi="Times New Roman" w:cs="Times New Roman"/>
          <w:sz w:val="28"/>
          <w:szCs w:val="28"/>
          <w:lang w:bidi="uk-UA"/>
        </w:rPr>
        <w:t>датись зазначені повноваження;</w:t>
      </w:r>
    </w:p>
    <w:p w:rsidR="00691277" w:rsidRPr="000112DC" w:rsidRDefault="00691277" w:rsidP="00691277">
      <w:pPr>
        <w:numPr>
          <w:ilvl w:val="0"/>
          <w:numId w:val="19"/>
        </w:numPr>
        <w:spacing w:after="0" w:line="360" w:lineRule="auto"/>
        <w:jc w:val="both"/>
        <w:rPr>
          <w:rFonts w:ascii="Times New Roman" w:hAnsi="Times New Roman" w:cs="Times New Roman"/>
          <w:sz w:val="28"/>
          <w:szCs w:val="28"/>
          <w:lang w:bidi="uk-UA"/>
        </w:rPr>
      </w:pPr>
      <w:r>
        <w:rPr>
          <w:rFonts w:ascii="Times New Roman" w:hAnsi="Times New Roman" w:cs="Times New Roman"/>
          <w:sz w:val="28"/>
          <w:szCs w:val="28"/>
          <w:lang w:bidi="uk-UA"/>
        </w:rPr>
        <w:t xml:space="preserve">Варто передбачити забезпечення </w:t>
      </w:r>
      <w:r w:rsidRPr="000112DC">
        <w:rPr>
          <w:rFonts w:ascii="Times New Roman" w:hAnsi="Times New Roman" w:cs="Times New Roman"/>
          <w:sz w:val="28"/>
          <w:szCs w:val="28"/>
          <w:lang w:bidi="uk-UA"/>
        </w:rPr>
        <w:t>неможливості суді</w:t>
      </w:r>
      <w:r>
        <w:rPr>
          <w:rFonts w:ascii="Times New Roman" w:hAnsi="Times New Roman" w:cs="Times New Roman"/>
          <w:sz w:val="28"/>
          <w:szCs w:val="28"/>
          <w:lang w:bidi="uk-UA"/>
        </w:rPr>
        <w:t xml:space="preserve">в грати провідну роль </w:t>
      </w:r>
      <w:r w:rsidRPr="000112DC">
        <w:rPr>
          <w:rFonts w:ascii="Times New Roman" w:hAnsi="Times New Roman" w:cs="Times New Roman"/>
          <w:sz w:val="28"/>
          <w:szCs w:val="28"/>
          <w:lang w:bidi="uk-UA"/>
        </w:rPr>
        <w:t>у заст</w:t>
      </w:r>
      <w:r>
        <w:rPr>
          <w:rFonts w:ascii="Times New Roman" w:hAnsi="Times New Roman" w:cs="Times New Roman"/>
          <w:sz w:val="28"/>
          <w:szCs w:val="28"/>
          <w:lang w:bidi="uk-UA"/>
        </w:rPr>
        <w:t xml:space="preserve">осуванні дисциплінарних заходів </w:t>
      </w:r>
      <w:r w:rsidRPr="000112DC">
        <w:rPr>
          <w:rFonts w:ascii="Times New Roman" w:hAnsi="Times New Roman" w:cs="Times New Roman"/>
          <w:sz w:val="28"/>
          <w:szCs w:val="28"/>
          <w:lang w:bidi="uk-UA"/>
        </w:rPr>
        <w:t>до представників адвокатської професії.</w:t>
      </w:r>
    </w:p>
    <w:p w:rsidR="00691277" w:rsidRPr="00691277" w:rsidRDefault="00691277" w:rsidP="00691277">
      <w:pPr>
        <w:tabs>
          <w:tab w:val="left" w:pos="567"/>
        </w:tabs>
        <w:spacing w:after="0" w:line="360" w:lineRule="auto"/>
        <w:contextualSpacing/>
        <w:jc w:val="both"/>
        <w:rPr>
          <w:rFonts w:ascii="Times New Roman" w:hAnsi="Times New Roman" w:cs="Times New Roman"/>
          <w:sz w:val="28"/>
          <w:szCs w:val="28"/>
        </w:rPr>
      </w:pPr>
    </w:p>
    <w:p w:rsidR="00691277" w:rsidRDefault="00691277" w:rsidP="0053272E">
      <w:pPr>
        <w:tabs>
          <w:tab w:val="left" w:pos="567"/>
        </w:tabs>
        <w:spacing w:after="0" w:line="360" w:lineRule="auto"/>
        <w:contextualSpacing/>
        <w:jc w:val="both"/>
        <w:rPr>
          <w:rFonts w:ascii="Times New Roman" w:hAnsi="Times New Roman" w:cs="Times New Roman"/>
          <w:sz w:val="28"/>
          <w:szCs w:val="28"/>
          <w:lang w:val="ru-RU"/>
        </w:rPr>
      </w:pPr>
    </w:p>
    <w:p w:rsidR="00FB2528" w:rsidRDefault="00FB2528" w:rsidP="0053272E">
      <w:pPr>
        <w:tabs>
          <w:tab w:val="left" w:pos="567"/>
        </w:tabs>
        <w:spacing w:after="0" w:line="360" w:lineRule="auto"/>
        <w:contextualSpacing/>
        <w:jc w:val="both"/>
        <w:rPr>
          <w:rFonts w:ascii="Times New Roman" w:hAnsi="Times New Roman" w:cs="Times New Roman"/>
          <w:sz w:val="28"/>
          <w:szCs w:val="28"/>
          <w:lang w:val="ru-RU"/>
        </w:rPr>
      </w:pPr>
    </w:p>
    <w:p w:rsidR="00691277" w:rsidRPr="004632D6" w:rsidRDefault="00691277" w:rsidP="00691277">
      <w:pPr>
        <w:spacing w:after="0" w:line="360" w:lineRule="auto"/>
        <w:contextualSpacing/>
        <w:jc w:val="center"/>
        <w:rPr>
          <w:rFonts w:ascii="Times New Roman" w:hAnsi="Times New Roman" w:cs="Times New Roman"/>
          <w:b/>
          <w:sz w:val="28"/>
          <w:szCs w:val="28"/>
        </w:rPr>
      </w:pPr>
      <w:r w:rsidRPr="004632D6">
        <w:rPr>
          <w:rFonts w:ascii="Times New Roman" w:hAnsi="Times New Roman" w:cs="Times New Roman"/>
          <w:b/>
          <w:sz w:val="28"/>
          <w:szCs w:val="28"/>
        </w:rPr>
        <w:lastRenderedPageBreak/>
        <w:t>ВИСНОВКИ</w:t>
      </w:r>
    </w:p>
    <w:p w:rsidR="00691277" w:rsidRPr="00C31BC9" w:rsidRDefault="00691277" w:rsidP="00691277">
      <w:pPr>
        <w:spacing w:after="0" w:line="360" w:lineRule="auto"/>
        <w:ind w:firstLine="708"/>
        <w:contextualSpacing/>
        <w:jc w:val="both"/>
        <w:rPr>
          <w:rFonts w:ascii="Times New Roman" w:hAnsi="Times New Roman" w:cs="Times New Roman"/>
          <w:sz w:val="28"/>
          <w:szCs w:val="28"/>
          <w:lang w:bidi="uk-UA"/>
        </w:rPr>
      </w:pPr>
      <w:r w:rsidRPr="00A826F0">
        <w:rPr>
          <w:rFonts w:ascii="Times New Roman" w:hAnsi="Times New Roman" w:cs="Times New Roman"/>
          <w:sz w:val="28"/>
          <w:szCs w:val="28"/>
        </w:rPr>
        <w:t xml:space="preserve">1. </w:t>
      </w:r>
      <w:r w:rsidRPr="00A826F0">
        <w:rPr>
          <w:rFonts w:ascii="Times New Roman" w:hAnsi="Times New Roman" w:cs="Times New Roman"/>
          <w:sz w:val="28"/>
          <w:szCs w:val="28"/>
          <w:lang w:bidi="uk-UA"/>
        </w:rPr>
        <w:t>Адвокатура</w:t>
      </w:r>
      <w:r w:rsidRPr="00C31BC9">
        <w:rPr>
          <w:rFonts w:ascii="Times New Roman" w:hAnsi="Times New Roman" w:cs="Times New Roman"/>
          <w:sz w:val="28"/>
          <w:szCs w:val="28"/>
          <w:lang w:bidi="uk-UA"/>
        </w:rPr>
        <w:t xml:space="preserve"> України - недержавн</w:t>
      </w:r>
      <w:r>
        <w:rPr>
          <w:rFonts w:ascii="Times New Roman" w:hAnsi="Times New Roman" w:cs="Times New Roman"/>
          <w:sz w:val="28"/>
          <w:szCs w:val="28"/>
          <w:lang w:bidi="uk-UA"/>
        </w:rPr>
        <w:t>ий самоврядний інститут, що за</w:t>
      </w:r>
      <w:r w:rsidRPr="00C31BC9">
        <w:rPr>
          <w:rFonts w:ascii="Times New Roman" w:hAnsi="Times New Roman" w:cs="Times New Roman"/>
          <w:sz w:val="28"/>
          <w:szCs w:val="28"/>
          <w:lang w:bidi="uk-UA"/>
        </w:rPr>
        <w:t>безпечує здійснення зах</w:t>
      </w:r>
      <w:r>
        <w:rPr>
          <w:rFonts w:ascii="Times New Roman" w:hAnsi="Times New Roman" w:cs="Times New Roman"/>
          <w:sz w:val="28"/>
          <w:szCs w:val="28"/>
          <w:lang w:bidi="uk-UA"/>
        </w:rPr>
        <w:t xml:space="preserve">исту, представництва та наданні </w:t>
      </w:r>
      <w:r w:rsidRPr="00C31BC9">
        <w:rPr>
          <w:rFonts w:ascii="Times New Roman" w:hAnsi="Times New Roman" w:cs="Times New Roman"/>
          <w:sz w:val="28"/>
          <w:szCs w:val="28"/>
          <w:lang w:bidi="uk-UA"/>
        </w:rPr>
        <w:t>інших видів правової до</w:t>
      </w:r>
      <w:r>
        <w:rPr>
          <w:rFonts w:ascii="Times New Roman" w:hAnsi="Times New Roman" w:cs="Times New Roman"/>
          <w:sz w:val="28"/>
          <w:szCs w:val="28"/>
          <w:lang w:bidi="uk-UA"/>
        </w:rPr>
        <w:t xml:space="preserve">помоги на професійній основі, а </w:t>
      </w:r>
      <w:r w:rsidRPr="00C31BC9">
        <w:rPr>
          <w:rFonts w:ascii="Times New Roman" w:hAnsi="Times New Roman" w:cs="Times New Roman"/>
          <w:sz w:val="28"/>
          <w:szCs w:val="28"/>
          <w:lang w:bidi="uk-UA"/>
        </w:rPr>
        <w:t>також самостійно вирішу є п</w:t>
      </w:r>
      <w:r>
        <w:rPr>
          <w:rFonts w:ascii="Times New Roman" w:hAnsi="Times New Roman" w:cs="Times New Roman"/>
          <w:sz w:val="28"/>
          <w:szCs w:val="28"/>
          <w:lang w:bidi="uk-UA"/>
        </w:rPr>
        <w:t>итання організації і діяльності</w:t>
      </w:r>
      <w:r w:rsidRPr="00A826F0">
        <w:rPr>
          <w:rFonts w:ascii="Times New Roman" w:hAnsi="Times New Roman" w:cs="Times New Roman"/>
          <w:sz w:val="28"/>
          <w:szCs w:val="28"/>
          <w:lang w:bidi="uk-UA"/>
        </w:rPr>
        <w:t xml:space="preserve"> </w:t>
      </w:r>
      <w:r w:rsidRPr="00C31BC9">
        <w:rPr>
          <w:rFonts w:ascii="Times New Roman" w:hAnsi="Times New Roman" w:cs="Times New Roman"/>
          <w:sz w:val="28"/>
          <w:szCs w:val="28"/>
          <w:lang w:bidi="uk-UA"/>
        </w:rPr>
        <w:t>адвокатури в порядку, в</w:t>
      </w:r>
      <w:r>
        <w:rPr>
          <w:rFonts w:ascii="Times New Roman" w:hAnsi="Times New Roman" w:cs="Times New Roman"/>
          <w:sz w:val="28"/>
          <w:szCs w:val="28"/>
          <w:lang w:bidi="uk-UA"/>
        </w:rPr>
        <w:t>становленому цим Законом. Адво</w:t>
      </w:r>
      <w:r w:rsidRPr="00C31BC9">
        <w:rPr>
          <w:rFonts w:ascii="Times New Roman" w:hAnsi="Times New Roman" w:cs="Times New Roman"/>
          <w:sz w:val="28"/>
          <w:szCs w:val="28"/>
          <w:lang w:bidi="uk-UA"/>
        </w:rPr>
        <w:t xml:space="preserve">катуру України складають </w:t>
      </w:r>
      <w:r>
        <w:rPr>
          <w:rFonts w:ascii="Times New Roman" w:hAnsi="Times New Roman" w:cs="Times New Roman"/>
          <w:sz w:val="28"/>
          <w:szCs w:val="28"/>
          <w:lang w:bidi="uk-UA"/>
        </w:rPr>
        <w:t xml:space="preserve">усі адвокати України, які мають </w:t>
      </w:r>
      <w:r w:rsidRPr="00C31BC9">
        <w:rPr>
          <w:rFonts w:ascii="Times New Roman" w:hAnsi="Times New Roman" w:cs="Times New Roman"/>
          <w:sz w:val="28"/>
          <w:szCs w:val="28"/>
          <w:lang w:bidi="uk-UA"/>
        </w:rPr>
        <w:t>право здійснювати адвокатську діяльність.</w:t>
      </w:r>
    </w:p>
    <w:p w:rsidR="00691277" w:rsidRPr="00A826F0" w:rsidRDefault="00691277" w:rsidP="00691277">
      <w:pPr>
        <w:spacing w:after="0" w:line="360" w:lineRule="auto"/>
        <w:ind w:firstLine="851"/>
        <w:jc w:val="both"/>
        <w:rPr>
          <w:rFonts w:ascii="Times New Roman" w:hAnsi="Times New Roman" w:cs="Times New Roman"/>
          <w:sz w:val="28"/>
          <w:szCs w:val="28"/>
          <w:lang w:val="ru-RU" w:bidi="uk-UA"/>
        </w:rPr>
      </w:pPr>
      <w:r w:rsidRPr="00C31BC9">
        <w:rPr>
          <w:rFonts w:ascii="Times New Roman" w:hAnsi="Times New Roman" w:cs="Times New Roman"/>
          <w:sz w:val="28"/>
          <w:szCs w:val="28"/>
          <w:lang w:bidi="uk-UA"/>
        </w:rPr>
        <w:t xml:space="preserve">Звідси випливають </w:t>
      </w:r>
      <w:r>
        <w:rPr>
          <w:rFonts w:ascii="Times New Roman" w:hAnsi="Times New Roman" w:cs="Times New Roman"/>
          <w:sz w:val="28"/>
          <w:szCs w:val="28"/>
          <w:lang w:bidi="uk-UA"/>
        </w:rPr>
        <w:t xml:space="preserve">такі тези. По-перше, адвокатура </w:t>
      </w:r>
      <w:r w:rsidRPr="00C31BC9">
        <w:rPr>
          <w:rFonts w:ascii="Times New Roman" w:hAnsi="Times New Roman" w:cs="Times New Roman"/>
          <w:sz w:val="28"/>
          <w:szCs w:val="28"/>
          <w:lang w:bidi="uk-UA"/>
        </w:rPr>
        <w:t>- це професійне самовр</w:t>
      </w:r>
      <w:r>
        <w:rPr>
          <w:rFonts w:ascii="Times New Roman" w:hAnsi="Times New Roman" w:cs="Times New Roman"/>
          <w:sz w:val="28"/>
          <w:szCs w:val="28"/>
          <w:lang w:bidi="uk-UA"/>
        </w:rPr>
        <w:t>ядне громадське об’єднання. По-</w:t>
      </w:r>
      <w:r w:rsidRPr="00C31BC9">
        <w:rPr>
          <w:rFonts w:ascii="Times New Roman" w:hAnsi="Times New Roman" w:cs="Times New Roman"/>
          <w:sz w:val="28"/>
          <w:szCs w:val="28"/>
          <w:lang w:bidi="uk-UA"/>
        </w:rPr>
        <w:t>друге, завдання адвокату</w:t>
      </w:r>
      <w:r>
        <w:rPr>
          <w:rFonts w:ascii="Times New Roman" w:hAnsi="Times New Roman" w:cs="Times New Roman"/>
          <w:sz w:val="28"/>
          <w:szCs w:val="28"/>
          <w:lang w:bidi="uk-UA"/>
        </w:rPr>
        <w:t>ри - надання фізичним і юридич</w:t>
      </w:r>
      <w:r w:rsidRPr="00C31BC9">
        <w:rPr>
          <w:rFonts w:ascii="Times New Roman" w:hAnsi="Times New Roman" w:cs="Times New Roman"/>
          <w:sz w:val="28"/>
          <w:szCs w:val="28"/>
          <w:lang w:bidi="uk-UA"/>
        </w:rPr>
        <w:t>ним особам усіх видів юридичн</w:t>
      </w:r>
      <w:r>
        <w:rPr>
          <w:rFonts w:ascii="Times New Roman" w:hAnsi="Times New Roman" w:cs="Times New Roman"/>
          <w:sz w:val="28"/>
          <w:szCs w:val="28"/>
          <w:lang w:bidi="uk-UA"/>
        </w:rPr>
        <w:t>ої допомоги. По-третє,</w:t>
      </w:r>
      <w:r>
        <w:rPr>
          <w:rFonts w:ascii="Times New Roman" w:hAnsi="Times New Roman" w:cs="Times New Roman"/>
          <w:sz w:val="28"/>
          <w:szCs w:val="28"/>
          <w:lang w:bidi="uk-UA"/>
        </w:rPr>
        <w:br/>
        <w:t>адвокату</w:t>
      </w:r>
      <w:r w:rsidRPr="00C31BC9">
        <w:rPr>
          <w:rFonts w:ascii="Times New Roman" w:hAnsi="Times New Roman" w:cs="Times New Roman"/>
          <w:sz w:val="28"/>
          <w:szCs w:val="28"/>
          <w:lang w:bidi="uk-UA"/>
        </w:rPr>
        <w:t>ра - один із важливих п</w:t>
      </w:r>
      <w:r>
        <w:rPr>
          <w:rFonts w:ascii="Times New Roman" w:hAnsi="Times New Roman" w:cs="Times New Roman"/>
          <w:sz w:val="28"/>
          <w:szCs w:val="28"/>
          <w:lang w:bidi="uk-UA"/>
        </w:rPr>
        <w:t xml:space="preserve">равозахисник інститутів </w:t>
      </w:r>
      <w:r w:rsidRPr="00C31BC9">
        <w:rPr>
          <w:rFonts w:ascii="Times New Roman" w:hAnsi="Times New Roman" w:cs="Times New Roman"/>
          <w:sz w:val="28"/>
          <w:szCs w:val="28"/>
          <w:lang w:bidi="uk-UA"/>
        </w:rPr>
        <w:t>громадянського сусп</w:t>
      </w:r>
      <w:r>
        <w:rPr>
          <w:rFonts w:ascii="Times New Roman" w:hAnsi="Times New Roman" w:cs="Times New Roman"/>
          <w:sz w:val="28"/>
          <w:szCs w:val="28"/>
          <w:lang w:bidi="uk-UA"/>
        </w:rPr>
        <w:t xml:space="preserve">ільства, який здійснює державну </w:t>
      </w:r>
      <w:r w:rsidRPr="00C31BC9">
        <w:rPr>
          <w:rFonts w:ascii="Times New Roman" w:hAnsi="Times New Roman" w:cs="Times New Roman"/>
          <w:sz w:val="28"/>
          <w:szCs w:val="28"/>
          <w:lang w:bidi="uk-UA"/>
        </w:rPr>
        <w:t>функцію.</w:t>
      </w:r>
    </w:p>
    <w:p w:rsidR="00691277" w:rsidRPr="006579BE" w:rsidRDefault="00691277" w:rsidP="0069127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ru-RU"/>
        </w:rPr>
        <w:t>2.</w:t>
      </w:r>
      <w:r w:rsidRPr="00A826F0">
        <w:rPr>
          <w:rFonts w:ascii="Times New Roman" w:hAnsi="Times New Roman" w:cs="Times New Roman"/>
          <w:sz w:val="28"/>
          <w:szCs w:val="28"/>
        </w:rPr>
        <w:t xml:space="preserve"> </w:t>
      </w:r>
      <w:r>
        <w:rPr>
          <w:rFonts w:ascii="Times New Roman" w:hAnsi="Times New Roman" w:cs="Times New Roman"/>
          <w:sz w:val="28"/>
          <w:szCs w:val="28"/>
        </w:rPr>
        <w:t>О</w:t>
      </w:r>
      <w:r w:rsidRPr="006579BE">
        <w:rPr>
          <w:rFonts w:ascii="Times New Roman" w:hAnsi="Times New Roman" w:cs="Times New Roman"/>
          <w:sz w:val="28"/>
          <w:szCs w:val="28"/>
        </w:rPr>
        <w:t>крім Конституції України</w:t>
      </w:r>
      <w:r>
        <w:rPr>
          <w:rFonts w:ascii="Times New Roman" w:hAnsi="Times New Roman" w:cs="Times New Roman"/>
          <w:sz w:val="28"/>
          <w:szCs w:val="28"/>
        </w:rPr>
        <w:t>, міжнародних нормативно-правових актів,</w:t>
      </w:r>
      <w:r w:rsidRPr="006579BE">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6579BE">
        <w:rPr>
          <w:rFonts w:ascii="Times New Roman" w:hAnsi="Times New Roman" w:cs="Times New Roman"/>
          <w:sz w:val="28"/>
          <w:szCs w:val="28"/>
        </w:rPr>
        <w:t>Про адвокатуру та адвокатську діяльність</w:t>
      </w:r>
      <w:r>
        <w:rPr>
          <w:rFonts w:ascii="Times New Roman" w:hAnsi="Times New Roman" w:cs="Times New Roman"/>
          <w:sz w:val="28"/>
          <w:szCs w:val="28"/>
        </w:rPr>
        <w:t>»</w:t>
      </w:r>
      <w:r w:rsidRPr="006579BE">
        <w:rPr>
          <w:rFonts w:ascii="Times New Roman" w:hAnsi="Times New Roman" w:cs="Times New Roman"/>
          <w:sz w:val="28"/>
          <w:szCs w:val="28"/>
        </w:rPr>
        <w:t xml:space="preserve"> адвокатська діяльність регулюється низкою нормативно-правових актів, серед яких є:</w:t>
      </w:r>
    </w:p>
    <w:p w:rsidR="00691277" w:rsidRPr="006579BE" w:rsidRDefault="00691277" w:rsidP="00691277">
      <w:pPr>
        <w:spacing w:after="0" w:line="360" w:lineRule="auto"/>
        <w:ind w:firstLine="851"/>
        <w:jc w:val="both"/>
        <w:rPr>
          <w:rFonts w:ascii="Times New Roman" w:hAnsi="Times New Roman" w:cs="Times New Roman"/>
          <w:sz w:val="28"/>
          <w:szCs w:val="28"/>
        </w:rPr>
      </w:pPr>
      <w:r w:rsidRPr="006579BE">
        <w:rPr>
          <w:rFonts w:ascii="Times New Roman" w:hAnsi="Times New Roman" w:cs="Times New Roman"/>
          <w:sz w:val="28"/>
          <w:szCs w:val="28"/>
        </w:rPr>
        <w:t xml:space="preserve">1) Закон України </w:t>
      </w:r>
      <w:r>
        <w:rPr>
          <w:rFonts w:ascii="Times New Roman" w:hAnsi="Times New Roman" w:cs="Times New Roman"/>
          <w:sz w:val="28"/>
          <w:szCs w:val="28"/>
        </w:rPr>
        <w:t>«</w:t>
      </w:r>
      <w:r w:rsidRPr="006579BE">
        <w:rPr>
          <w:rFonts w:ascii="Times New Roman" w:hAnsi="Times New Roman" w:cs="Times New Roman"/>
          <w:sz w:val="28"/>
          <w:szCs w:val="28"/>
        </w:rPr>
        <w:t>Про безоплатну правову допомогу</w:t>
      </w:r>
      <w:r>
        <w:rPr>
          <w:rFonts w:ascii="Times New Roman" w:hAnsi="Times New Roman" w:cs="Times New Roman"/>
          <w:sz w:val="28"/>
          <w:szCs w:val="28"/>
        </w:rPr>
        <w:t>»</w:t>
      </w:r>
      <w:r w:rsidRPr="006579BE">
        <w:rPr>
          <w:rFonts w:ascii="Times New Roman" w:hAnsi="Times New Roman" w:cs="Times New Roman"/>
          <w:sz w:val="28"/>
          <w:szCs w:val="28"/>
        </w:rPr>
        <w:t xml:space="preserve"> від 2 червня 2011 р. </w:t>
      </w:r>
      <w:r>
        <w:rPr>
          <w:rFonts w:ascii="Times New Roman" w:hAnsi="Times New Roman" w:cs="Times New Roman"/>
          <w:sz w:val="28"/>
          <w:szCs w:val="28"/>
        </w:rPr>
        <w:t xml:space="preserve">, </w:t>
      </w:r>
      <w:r w:rsidRPr="005A5548">
        <w:rPr>
          <w:rStyle w:val="FontStyle68"/>
          <w:color w:val="000000"/>
          <w:sz w:val="28"/>
          <w:szCs w:val="28"/>
        </w:rPr>
        <w:t>Закон України «Про судоустрій і статус суддів» </w:t>
      </w:r>
      <w:r>
        <w:rPr>
          <w:rStyle w:val="FontStyle68"/>
          <w:color w:val="000000"/>
          <w:sz w:val="28"/>
          <w:szCs w:val="28"/>
        </w:rPr>
        <w:t xml:space="preserve"> від 2 липня 2016 р.</w:t>
      </w:r>
    </w:p>
    <w:p w:rsidR="00691277" w:rsidRPr="006579BE" w:rsidRDefault="00691277" w:rsidP="00691277">
      <w:pPr>
        <w:spacing w:after="0" w:line="360" w:lineRule="auto"/>
        <w:ind w:firstLine="851"/>
        <w:jc w:val="both"/>
        <w:rPr>
          <w:rFonts w:ascii="Times New Roman" w:hAnsi="Times New Roman" w:cs="Times New Roman"/>
          <w:sz w:val="28"/>
          <w:szCs w:val="28"/>
        </w:rPr>
      </w:pPr>
      <w:r w:rsidRPr="006579BE">
        <w:rPr>
          <w:rFonts w:ascii="Times New Roman" w:hAnsi="Times New Roman" w:cs="Times New Roman"/>
          <w:sz w:val="28"/>
          <w:szCs w:val="28"/>
        </w:rPr>
        <w:t>2)</w:t>
      </w:r>
      <w:r>
        <w:rPr>
          <w:rFonts w:ascii="Times New Roman" w:hAnsi="Times New Roman" w:cs="Times New Roman"/>
          <w:sz w:val="28"/>
          <w:szCs w:val="28"/>
        </w:rPr>
        <w:t xml:space="preserve"> </w:t>
      </w:r>
      <w:r w:rsidRPr="006579BE">
        <w:rPr>
          <w:rFonts w:ascii="Times New Roman" w:hAnsi="Times New Roman" w:cs="Times New Roman"/>
          <w:sz w:val="28"/>
          <w:szCs w:val="28"/>
        </w:rPr>
        <w:t xml:space="preserve"> постанови Кабінету Міністрів України:</w:t>
      </w:r>
    </w:p>
    <w:p w:rsidR="00691277" w:rsidRPr="006579BE" w:rsidRDefault="00691277" w:rsidP="00691277">
      <w:pPr>
        <w:spacing w:after="0" w:line="360" w:lineRule="auto"/>
        <w:ind w:firstLine="851"/>
        <w:jc w:val="both"/>
        <w:rPr>
          <w:rFonts w:ascii="Times New Roman" w:hAnsi="Times New Roman" w:cs="Times New Roman"/>
          <w:sz w:val="28"/>
          <w:szCs w:val="28"/>
        </w:rPr>
      </w:pPr>
      <w:r w:rsidRPr="006579BE">
        <w:rPr>
          <w:rFonts w:ascii="Times New Roman" w:hAnsi="Times New Roman" w:cs="Times New Roman"/>
          <w:sz w:val="28"/>
          <w:szCs w:val="28"/>
        </w:rPr>
        <w:t>- Поряд</w:t>
      </w:r>
      <w:r>
        <w:rPr>
          <w:rFonts w:ascii="Times New Roman" w:hAnsi="Times New Roman" w:cs="Times New Roman"/>
          <w:sz w:val="28"/>
          <w:szCs w:val="28"/>
        </w:rPr>
        <w:t>ок</w:t>
      </w:r>
      <w:r w:rsidRPr="006579BE">
        <w:rPr>
          <w:rFonts w:ascii="Times New Roman" w:hAnsi="Times New Roman" w:cs="Times New Roman"/>
          <w:sz w:val="28"/>
          <w:szCs w:val="28"/>
        </w:rPr>
        <w:t xml:space="preserve"> і умов</w:t>
      </w:r>
      <w:r>
        <w:rPr>
          <w:rFonts w:ascii="Times New Roman" w:hAnsi="Times New Roman" w:cs="Times New Roman"/>
          <w:sz w:val="28"/>
          <w:szCs w:val="28"/>
        </w:rPr>
        <w:t xml:space="preserve">и </w:t>
      </w:r>
      <w:r w:rsidRPr="006579BE">
        <w:rPr>
          <w:rFonts w:ascii="Times New Roman" w:hAnsi="Times New Roman" w:cs="Times New Roman"/>
          <w:sz w:val="28"/>
          <w:szCs w:val="28"/>
        </w:rPr>
        <w:t>укладення контрактів з адвокатами, які надають безоплатну вторинну правову допомогу на постійній основі, та договорів з адвокатами, які надають безоплатну вторинну правову допомогу на тимчасовій основі, затверджен</w:t>
      </w:r>
      <w:r>
        <w:rPr>
          <w:rFonts w:ascii="Times New Roman" w:hAnsi="Times New Roman" w:cs="Times New Roman"/>
          <w:sz w:val="28"/>
          <w:szCs w:val="28"/>
        </w:rPr>
        <w:t>і</w:t>
      </w:r>
      <w:r w:rsidRPr="006579BE">
        <w:rPr>
          <w:rFonts w:ascii="Times New Roman" w:hAnsi="Times New Roman" w:cs="Times New Roman"/>
          <w:sz w:val="28"/>
          <w:szCs w:val="28"/>
        </w:rPr>
        <w:t xml:space="preserve"> постановою Кабінету Міністрів України від 11 січня 2012 р.</w:t>
      </w:r>
    </w:p>
    <w:p w:rsidR="00691277" w:rsidRPr="006579BE" w:rsidRDefault="00691277" w:rsidP="00691277">
      <w:pPr>
        <w:spacing w:after="0" w:line="360" w:lineRule="auto"/>
        <w:ind w:firstLine="851"/>
        <w:jc w:val="both"/>
        <w:rPr>
          <w:rFonts w:ascii="Times New Roman" w:hAnsi="Times New Roman" w:cs="Times New Roman"/>
          <w:sz w:val="28"/>
          <w:szCs w:val="28"/>
        </w:rPr>
      </w:pPr>
      <w:r w:rsidRPr="006579BE">
        <w:rPr>
          <w:rFonts w:ascii="Times New Roman" w:hAnsi="Times New Roman" w:cs="Times New Roman"/>
          <w:sz w:val="28"/>
          <w:szCs w:val="28"/>
        </w:rPr>
        <w:t xml:space="preserve">- Питання оплати послуг та відшкодування витрат адвокатів, які надають безоплатну вторинну правову допомогу </w:t>
      </w:r>
      <w:r>
        <w:rPr>
          <w:rFonts w:ascii="Times New Roman" w:hAnsi="Times New Roman" w:cs="Times New Roman"/>
          <w:sz w:val="28"/>
          <w:szCs w:val="28"/>
        </w:rPr>
        <w:t xml:space="preserve"> від 17</w:t>
      </w:r>
      <w:r w:rsidRPr="006579BE">
        <w:rPr>
          <w:rFonts w:ascii="Times New Roman" w:hAnsi="Times New Roman" w:cs="Times New Roman"/>
          <w:sz w:val="28"/>
          <w:szCs w:val="28"/>
        </w:rPr>
        <w:t xml:space="preserve"> </w:t>
      </w:r>
      <w:r>
        <w:rPr>
          <w:rFonts w:ascii="Times New Roman" w:hAnsi="Times New Roman" w:cs="Times New Roman"/>
          <w:sz w:val="28"/>
          <w:szCs w:val="28"/>
        </w:rPr>
        <w:t>вересня</w:t>
      </w:r>
      <w:r w:rsidRPr="006579BE">
        <w:rPr>
          <w:rFonts w:ascii="Times New Roman" w:hAnsi="Times New Roman" w:cs="Times New Roman"/>
          <w:sz w:val="28"/>
          <w:szCs w:val="28"/>
        </w:rPr>
        <w:t xml:space="preserve"> 201</w:t>
      </w:r>
      <w:r>
        <w:rPr>
          <w:rFonts w:ascii="Times New Roman" w:hAnsi="Times New Roman" w:cs="Times New Roman"/>
          <w:sz w:val="28"/>
          <w:szCs w:val="28"/>
        </w:rPr>
        <w:t>4</w:t>
      </w:r>
      <w:r w:rsidRPr="006579BE">
        <w:rPr>
          <w:rFonts w:ascii="Times New Roman" w:hAnsi="Times New Roman" w:cs="Times New Roman"/>
          <w:sz w:val="28"/>
          <w:szCs w:val="28"/>
        </w:rPr>
        <w:t xml:space="preserve"> р. № </w:t>
      </w:r>
      <w:r>
        <w:rPr>
          <w:rFonts w:ascii="Times New Roman" w:hAnsi="Times New Roman" w:cs="Times New Roman"/>
          <w:sz w:val="28"/>
          <w:szCs w:val="28"/>
        </w:rPr>
        <w:t>465</w:t>
      </w:r>
      <w:r w:rsidRPr="006579BE">
        <w:rPr>
          <w:rFonts w:ascii="Times New Roman" w:hAnsi="Times New Roman" w:cs="Times New Roman"/>
          <w:sz w:val="28"/>
          <w:szCs w:val="28"/>
        </w:rPr>
        <w:t>5;</w:t>
      </w:r>
    </w:p>
    <w:p w:rsidR="00691277" w:rsidRPr="006579BE" w:rsidRDefault="00691277" w:rsidP="00691277">
      <w:pPr>
        <w:spacing w:after="0" w:line="360" w:lineRule="auto"/>
        <w:ind w:firstLine="851"/>
        <w:jc w:val="both"/>
        <w:rPr>
          <w:rFonts w:ascii="Times New Roman" w:hAnsi="Times New Roman" w:cs="Times New Roman"/>
          <w:sz w:val="28"/>
          <w:szCs w:val="28"/>
        </w:rPr>
      </w:pPr>
      <w:r w:rsidRPr="006579BE">
        <w:rPr>
          <w:rFonts w:ascii="Times New Roman" w:hAnsi="Times New Roman" w:cs="Times New Roman"/>
          <w:sz w:val="28"/>
          <w:szCs w:val="28"/>
        </w:rPr>
        <w:t>4) інші документи:</w:t>
      </w:r>
    </w:p>
    <w:p w:rsidR="00691277" w:rsidRPr="00A826F0" w:rsidRDefault="00691277" w:rsidP="00691277">
      <w:pPr>
        <w:spacing w:after="0" w:line="360" w:lineRule="auto"/>
        <w:contextualSpacing/>
        <w:jc w:val="both"/>
        <w:rPr>
          <w:rFonts w:ascii="Times New Roman" w:hAnsi="Times New Roman" w:cs="Times New Roman"/>
          <w:sz w:val="28"/>
          <w:szCs w:val="28"/>
        </w:rPr>
      </w:pPr>
      <w:r w:rsidRPr="006579BE">
        <w:rPr>
          <w:rFonts w:ascii="Times New Roman" w:hAnsi="Times New Roman" w:cs="Times New Roman"/>
          <w:sz w:val="28"/>
          <w:szCs w:val="28"/>
        </w:rPr>
        <w:t>- Правила адвокатської етики</w:t>
      </w:r>
    </w:p>
    <w:p w:rsidR="00691277" w:rsidRPr="009E7B5D" w:rsidRDefault="00691277" w:rsidP="00691277">
      <w:pPr>
        <w:spacing w:after="0" w:line="360" w:lineRule="auto"/>
        <w:ind w:firstLine="851"/>
        <w:jc w:val="both"/>
        <w:rPr>
          <w:rFonts w:ascii="Times New Roman" w:hAnsi="Times New Roman" w:cs="Times New Roman"/>
          <w:sz w:val="28"/>
          <w:szCs w:val="28"/>
        </w:rPr>
      </w:pPr>
      <w:r w:rsidRPr="009E7B5D">
        <w:rPr>
          <w:rFonts w:ascii="Times New Roman" w:hAnsi="Times New Roman" w:cs="Times New Roman"/>
          <w:sz w:val="28"/>
          <w:szCs w:val="28"/>
        </w:rPr>
        <w:lastRenderedPageBreak/>
        <w:t>Адвокатом може бути фізична особа, яка має повну вищу юридичну освіту, володіє державною мовою,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691277" w:rsidRPr="00AD066C" w:rsidRDefault="00691277" w:rsidP="0069127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Відповідно до Закону, адвокатська діяльність здійснюється у  таких формах:</w:t>
      </w:r>
    </w:p>
    <w:p w:rsidR="00691277" w:rsidRPr="00AD066C" w:rsidRDefault="00691277" w:rsidP="0069127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Індивідуальна діяльність. </w:t>
      </w:r>
      <w:r w:rsidRPr="00AD066C">
        <w:rPr>
          <w:rFonts w:ascii="Times New Roman" w:hAnsi="Times New Roman" w:cs="Times New Roman"/>
          <w:sz w:val="28"/>
          <w:szCs w:val="28"/>
        </w:rPr>
        <w:t>Адвокат, який здійснює адвокатську діяльність індивідуально, є самозайнятою особою.</w:t>
      </w:r>
    </w:p>
    <w:p w:rsidR="00691277" w:rsidRPr="00F3570C" w:rsidRDefault="00691277" w:rsidP="00691277">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rPr>
        <w:t>2.</w:t>
      </w:r>
      <w:r w:rsidRPr="00AD066C">
        <w:rPr>
          <w:rFonts w:ascii="Times New Roman" w:hAnsi="Times New Roman" w:cs="Times New Roman"/>
          <w:sz w:val="28"/>
          <w:szCs w:val="28"/>
        </w:rPr>
        <w:t xml:space="preserve"> </w:t>
      </w:r>
      <w:r>
        <w:rPr>
          <w:rFonts w:ascii="Times New Roman" w:hAnsi="Times New Roman" w:cs="Times New Roman"/>
          <w:sz w:val="28"/>
          <w:szCs w:val="28"/>
        </w:rPr>
        <w:t xml:space="preserve"> Діяльність в адвокатському бюро. </w:t>
      </w:r>
      <w:r w:rsidRPr="00AD066C">
        <w:rPr>
          <w:rFonts w:ascii="Times New Roman" w:hAnsi="Times New Roman" w:cs="Times New Roman"/>
          <w:sz w:val="28"/>
          <w:szCs w:val="28"/>
        </w:rPr>
        <w:t>Адвокатське бюро є юридичною особою, створеною одним адвокатом, і діє на підставі статуту. Найменування адвокатського бюро повинно включати прізвище адвоката, який його створив</w:t>
      </w:r>
      <w:r>
        <w:rPr>
          <w:rFonts w:ascii="Times New Roman" w:hAnsi="Times New Roman" w:cs="Times New Roman"/>
          <w:sz w:val="28"/>
          <w:szCs w:val="28"/>
        </w:rPr>
        <w:t>.</w:t>
      </w:r>
    </w:p>
    <w:p w:rsidR="00691277" w:rsidRPr="00A826F0" w:rsidRDefault="00691277" w:rsidP="00691277">
      <w:pPr>
        <w:spacing w:after="0" w:line="360" w:lineRule="auto"/>
        <w:ind w:firstLine="851"/>
        <w:jc w:val="both"/>
        <w:rPr>
          <w:rFonts w:ascii="Times New Roman" w:hAnsi="Times New Roman" w:cs="Times New Roman"/>
          <w:sz w:val="28"/>
          <w:szCs w:val="28"/>
        </w:rPr>
      </w:pPr>
      <w:r w:rsidRPr="00A826F0">
        <w:rPr>
          <w:rFonts w:ascii="Times New Roman" w:hAnsi="Times New Roman" w:cs="Times New Roman"/>
          <w:sz w:val="28"/>
          <w:szCs w:val="28"/>
        </w:rPr>
        <w:t>3.А</w:t>
      </w:r>
      <w:r w:rsidRPr="00C306FA">
        <w:rPr>
          <w:rFonts w:ascii="Times New Roman" w:hAnsi="Times New Roman" w:cs="Times New Roman"/>
          <w:sz w:val="28"/>
          <w:szCs w:val="28"/>
        </w:rPr>
        <w:t>двокатське самоврядування є гарантоване державою можливість та здатність адвокатури України, як сукупності усіх адвокатів України, самостійно визначати та формувати внутрішню корпоративну структуру, порядок організації та функціонування органі</w:t>
      </w:r>
      <w:r>
        <w:rPr>
          <w:rFonts w:ascii="Times New Roman" w:hAnsi="Times New Roman" w:cs="Times New Roman"/>
          <w:sz w:val="28"/>
          <w:szCs w:val="28"/>
        </w:rPr>
        <w:t>в адвокатського самоврядування.</w:t>
      </w:r>
    </w:p>
    <w:p w:rsidR="00691277" w:rsidRPr="00A826F0"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 xml:space="preserve">Відповідно до Закону адвокатське самоврядування ґрунтується на принципах виборності, гласності, обов’язковості для виконання адвокатами рішень органів адвокатського самоврядування, підзвітності, заборони втручання органів адвокатського самоврядування у професійну діяльність адвоката. </w:t>
      </w:r>
    </w:p>
    <w:p w:rsidR="00691277" w:rsidRDefault="00691277" w:rsidP="00691277">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 xml:space="preserve">Серед основних завдань адвокатського самоврядування слід вказати наступні: </w:t>
      </w:r>
    </w:p>
    <w:p w:rsidR="00691277" w:rsidRPr="00C306FA"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1) забезпечення незалежності адвокатів, захист від втручання у здійснення адвокатської діяльності;</w:t>
      </w:r>
    </w:p>
    <w:p w:rsidR="00691277" w:rsidRPr="00C306FA"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2) підтримання високого професійного рівня адвокатів;</w:t>
      </w:r>
    </w:p>
    <w:p w:rsidR="00691277" w:rsidRPr="00C306FA"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3) утворення та забезпечення діяльності кваліфікаційно-дисциплінарних комісій адвокатури;</w:t>
      </w:r>
    </w:p>
    <w:p w:rsidR="00691277" w:rsidRPr="00C306FA"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lastRenderedPageBreak/>
        <w:t>4) створення сприятливих умов для здійснення адвокатської діяльності;</w:t>
      </w:r>
    </w:p>
    <w:p w:rsidR="00691277" w:rsidRPr="00C306FA"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5) забезпечення відкритості інформації про адвокатуру та адвокатську діяльність;</w:t>
      </w:r>
    </w:p>
    <w:p w:rsidR="00691277" w:rsidRPr="00C306FA" w:rsidRDefault="00691277" w:rsidP="00691277">
      <w:pPr>
        <w:spacing w:after="0" w:line="360" w:lineRule="auto"/>
        <w:ind w:firstLine="851"/>
        <w:jc w:val="both"/>
        <w:rPr>
          <w:rFonts w:ascii="Times New Roman" w:hAnsi="Times New Roman" w:cs="Times New Roman"/>
          <w:sz w:val="28"/>
          <w:szCs w:val="28"/>
        </w:rPr>
      </w:pPr>
      <w:r w:rsidRPr="00C306FA">
        <w:rPr>
          <w:rFonts w:ascii="Times New Roman" w:hAnsi="Times New Roman" w:cs="Times New Roman"/>
          <w:sz w:val="28"/>
          <w:szCs w:val="28"/>
        </w:rPr>
        <w:t>6) забезпечення ведення Єдиного реєстру адвокатів України;</w:t>
      </w:r>
    </w:p>
    <w:p w:rsidR="00691277" w:rsidRPr="00A826F0" w:rsidRDefault="00691277" w:rsidP="00691277">
      <w:pPr>
        <w:spacing w:after="0" w:line="360" w:lineRule="auto"/>
        <w:ind w:firstLine="851"/>
        <w:jc w:val="both"/>
        <w:rPr>
          <w:rFonts w:ascii="Times New Roman" w:hAnsi="Times New Roman" w:cs="Times New Roman"/>
          <w:sz w:val="28"/>
          <w:szCs w:val="28"/>
          <w:lang w:val="ru-RU"/>
        </w:rPr>
      </w:pPr>
      <w:r w:rsidRPr="00C306FA">
        <w:rPr>
          <w:rFonts w:ascii="Times New Roman" w:hAnsi="Times New Roman" w:cs="Times New Roman"/>
          <w:sz w:val="28"/>
          <w:szCs w:val="28"/>
        </w:rPr>
        <w:t>7) участь у формуванні Вищої ради юстиції у порядку, визначеному законом.</w:t>
      </w:r>
    </w:p>
    <w:p w:rsidR="00691277" w:rsidRDefault="00691277" w:rsidP="00691277">
      <w:pPr>
        <w:spacing w:after="0"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27542B">
        <w:rPr>
          <w:rFonts w:ascii="Times New Roman" w:hAnsi="Times New Roman" w:cs="Times New Roman"/>
          <w:sz w:val="28"/>
          <w:szCs w:val="28"/>
        </w:rPr>
        <w:t>Відповідно до ст.. 46 Закону України «Про адвокат</w:t>
      </w:r>
      <w:r>
        <w:rPr>
          <w:rFonts w:ascii="Times New Roman" w:hAnsi="Times New Roman" w:cs="Times New Roman"/>
          <w:sz w:val="28"/>
          <w:szCs w:val="28"/>
        </w:rPr>
        <w:t xml:space="preserve">уру та адвокатську діяльність» </w:t>
      </w:r>
      <w:r w:rsidRPr="0027542B">
        <w:rPr>
          <w:rFonts w:ascii="Times New Roman" w:hAnsi="Times New Roman" w:cs="Times New Roman"/>
          <w:sz w:val="28"/>
          <w:szCs w:val="28"/>
        </w:rPr>
        <w:t>адвокатське самоврядування здійснюється через діяльність конференцій адвокатів регіону (Автономної Республіки Крим, області, міста Києва, міста Севастополя), рад адвокатів регіону (Автономної Республіки Крим, області, міста Києва, міста Севастополя), кваліфікаційно-дисциплінарних комісій адвокатури (Автономної Республіки Крим, області, міста Києва, міста Севастополя), Вищої кваліфікаційно-дисциплінарної комісії адвокатури, ревізійних комісій адвокатів регіонів (Автономної Республіки Крим, області, міста Києва, міста Севастополя), Вищої ревізійної комісії адвокатури, Ради адвокатів України, з’їзду адвокатів України.</w:t>
      </w:r>
    </w:p>
    <w:p w:rsidR="00691277" w:rsidRDefault="00691277" w:rsidP="00691277">
      <w:pPr>
        <w:spacing w:after="0" w:line="360" w:lineRule="auto"/>
        <w:ind w:firstLine="851"/>
        <w:jc w:val="both"/>
        <w:rPr>
          <w:rFonts w:ascii="Times New Roman" w:hAnsi="Times New Roman" w:cs="Times New Roman"/>
          <w:sz w:val="28"/>
          <w:szCs w:val="28"/>
          <w:lang w:bidi="uk-UA"/>
        </w:rPr>
      </w:pPr>
      <w:r>
        <w:rPr>
          <w:rFonts w:ascii="Times New Roman" w:hAnsi="Times New Roman" w:cs="Times New Roman"/>
          <w:sz w:val="28"/>
          <w:szCs w:val="28"/>
          <w:lang w:val="ru-RU"/>
        </w:rPr>
        <w:t xml:space="preserve">5. </w:t>
      </w:r>
      <w:r>
        <w:rPr>
          <w:rFonts w:ascii="Times New Roman" w:hAnsi="Times New Roman" w:cs="Times New Roman"/>
          <w:sz w:val="28"/>
          <w:szCs w:val="28"/>
          <w:lang w:bidi="uk-UA"/>
        </w:rPr>
        <w:t>Отже, для подальшого вдосконалення  адвокатського самоврядування необхідно дотриматись наступних положень:</w:t>
      </w:r>
    </w:p>
    <w:p w:rsidR="00691277" w:rsidRPr="000112DC" w:rsidRDefault="00691277" w:rsidP="00691277">
      <w:pPr>
        <w:numPr>
          <w:ilvl w:val="0"/>
          <w:numId w:val="21"/>
        </w:numPr>
        <w:spacing w:after="0" w:line="360" w:lineRule="auto"/>
        <w:jc w:val="both"/>
        <w:rPr>
          <w:rFonts w:ascii="Times New Roman" w:hAnsi="Times New Roman" w:cs="Times New Roman"/>
          <w:sz w:val="28"/>
          <w:szCs w:val="28"/>
          <w:lang w:bidi="uk-UA"/>
        </w:rPr>
      </w:pPr>
      <w:r>
        <w:rPr>
          <w:rFonts w:ascii="Times New Roman" w:hAnsi="Times New Roman" w:cs="Times New Roman"/>
          <w:sz w:val="28"/>
          <w:szCs w:val="28"/>
          <w:lang w:bidi="uk-UA"/>
        </w:rPr>
        <w:t xml:space="preserve">З метою приведення українського </w:t>
      </w:r>
      <w:r w:rsidRPr="000112DC">
        <w:rPr>
          <w:rFonts w:ascii="Times New Roman" w:hAnsi="Times New Roman" w:cs="Times New Roman"/>
          <w:sz w:val="28"/>
          <w:szCs w:val="28"/>
          <w:lang w:bidi="uk-UA"/>
        </w:rPr>
        <w:t>законодавства у ві</w:t>
      </w:r>
      <w:r>
        <w:rPr>
          <w:rFonts w:ascii="Times New Roman" w:hAnsi="Times New Roman" w:cs="Times New Roman"/>
          <w:sz w:val="28"/>
          <w:szCs w:val="28"/>
          <w:lang w:bidi="uk-UA"/>
        </w:rPr>
        <w:t>дповідність до євро</w:t>
      </w:r>
      <w:r w:rsidRPr="000112DC">
        <w:rPr>
          <w:rFonts w:ascii="Times New Roman" w:hAnsi="Times New Roman" w:cs="Times New Roman"/>
          <w:sz w:val="28"/>
          <w:szCs w:val="28"/>
          <w:lang w:bidi="uk-UA"/>
        </w:rPr>
        <w:t>пейсь</w:t>
      </w:r>
      <w:r>
        <w:rPr>
          <w:rFonts w:ascii="Times New Roman" w:hAnsi="Times New Roman" w:cs="Times New Roman"/>
          <w:sz w:val="28"/>
          <w:szCs w:val="28"/>
          <w:lang w:bidi="uk-UA"/>
        </w:rPr>
        <w:t>ких стандартів,  необхідно визна</w:t>
      </w:r>
      <w:r w:rsidRPr="000112DC">
        <w:rPr>
          <w:rFonts w:ascii="Times New Roman" w:hAnsi="Times New Roman" w:cs="Times New Roman"/>
          <w:sz w:val="28"/>
          <w:szCs w:val="28"/>
          <w:lang w:bidi="uk-UA"/>
        </w:rPr>
        <w:t>чити добровільність вступу адвокатів</w:t>
      </w:r>
      <w:r w:rsidRPr="000112DC">
        <w:rPr>
          <w:rFonts w:ascii="Times New Roman" w:hAnsi="Times New Roman" w:cs="Times New Roman"/>
          <w:sz w:val="28"/>
          <w:szCs w:val="28"/>
          <w:lang w:bidi="uk-UA"/>
        </w:rPr>
        <w:br/>
        <w:t>до НА</w:t>
      </w:r>
      <w:r>
        <w:rPr>
          <w:rFonts w:ascii="Times New Roman" w:hAnsi="Times New Roman" w:cs="Times New Roman"/>
          <w:sz w:val="28"/>
          <w:szCs w:val="28"/>
          <w:lang w:bidi="uk-UA"/>
        </w:rPr>
        <w:t xml:space="preserve">АУ, що в такому випадку не буде </w:t>
      </w:r>
      <w:r w:rsidRPr="000112DC">
        <w:rPr>
          <w:rFonts w:ascii="Times New Roman" w:hAnsi="Times New Roman" w:cs="Times New Roman"/>
          <w:sz w:val="28"/>
          <w:szCs w:val="28"/>
          <w:lang w:bidi="uk-UA"/>
        </w:rPr>
        <w:t>розг</w:t>
      </w:r>
      <w:r>
        <w:rPr>
          <w:rFonts w:ascii="Times New Roman" w:hAnsi="Times New Roman" w:cs="Times New Roman"/>
          <w:sz w:val="28"/>
          <w:szCs w:val="28"/>
          <w:lang w:bidi="uk-UA"/>
        </w:rPr>
        <w:t>л</w:t>
      </w:r>
      <w:r w:rsidRPr="000112DC">
        <w:rPr>
          <w:rFonts w:ascii="Times New Roman" w:hAnsi="Times New Roman" w:cs="Times New Roman"/>
          <w:sz w:val="28"/>
          <w:szCs w:val="28"/>
          <w:lang w:bidi="uk-UA"/>
        </w:rPr>
        <w:t>ядатись як інструмент тиску на</w:t>
      </w:r>
      <w:r w:rsidRPr="000112DC">
        <w:rPr>
          <w:rFonts w:ascii="Times New Roman" w:hAnsi="Times New Roman" w:cs="Times New Roman"/>
          <w:sz w:val="28"/>
          <w:szCs w:val="28"/>
          <w:lang w:bidi="uk-UA"/>
        </w:rPr>
        <w:br/>
        <w:t>адвоката;</w:t>
      </w:r>
    </w:p>
    <w:p w:rsidR="00691277" w:rsidRPr="000112DC" w:rsidRDefault="00691277" w:rsidP="00691277">
      <w:pPr>
        <w:numPr>
          <w:ilvl w:val="0"/>
          <w:numId w:val="21"/>
        </w:numPr>
        <w:spacing w:after="0" w:line="360" w:lineRule="auto"/>
        <w:jc w:val="both"/>
        <w:rPr>
          <w:rFonts w:ascii="Times New Roman" w:hAnsi="Times New Roman" w:cs="Times New Roman"/>
          <w:sz w:val="28"/>
          <w:szCs w:val="28"/>
          <w:lang w:bidi="uk-UA"/>
        </w:rPr>
      </w:pPr>
      <w:r w:rsidRPr="000112DC">
        <w:rPr>
          <w:rFonts w:ascii="Times New Roman" w:hAnsi="Times New Roman" w:cs="Times New Roman"/>
          <w:sz w:val="28"/>
          <w:szCs w:val="28"/>
          <w:lang w:bidi="uk-UA"/>
        </w:rPr>
        <w:t>Ос</w:t>
      </w:r>
      <w:r>
        <w:rPr>
          <w:rFonts w:ascii="Times New Roman" w:hAnsi="Times New Roman" w:cs="Times New Roman"/>
          <w:sz w:val="28"/>
          <w:szCs w:val="28"/>
          <w:lang w:bidi="uk-UA"/>
        </w:rPr>
        <w:t xml:space="preserve">кільки склад та правовий статус </w:t>
      </w:r>
      <w:r w:rsidRPr="000112DC">
        <w:rPr>
          <w:rFonts w:ascii="Times New Roman" w:hAnsi="Times New Roman" w:cs="Times New Roman"/>
          <w:sz w:val="28"/>
          <w:szCs w:val="28"/>
          <w:lang w:bidi="uk-UA"/>
        </w:rPr>
        <w:t>органів адвокатського самоврядування</w:t>
      </w:r>
      <w:r w:rsidRPr="000112DC">
        <w:rPr>
          <w:rFonts w:ascii="Times New Roman" w:hAnsi="Times New Roman" w:cs="Times New Roman"/>
          <w:sz w:val="28"/>
          <w:szCs w:val="28"/>
          <w:lang w:bidi="uk-UA"/>
        </w:rPr>
        <w:br/>
        <w:t>дозволя</w:t>
      </w:r>
      <w:r>
        <w:rPr>
          <w:rFonts w:ascii="Times New Roman" w:hAnsi="Times New Roman" w:cs="Times New Roman"/>
          <w:sz w:val="28"/>
          <w:szCs w:val="28"/>
          <w:lang w:bidi="uk-UA"/>
        </w:rPr>
        <w:t>є їм належним чином здійсню</w:t>
      </w:r>
      <w:r w:rsidRPr="000112DC">
        <w:rPr>
          <w:rFonts w:ascii="Times New Roman" w:hAnsi="Times New Roman" w:cs="Times New Roman"/>
          <w:sz w:val="28"/>
          <w:szCs w:val="28"/>
          <w:lang w:bidi="uk-UA"/>
        </w:rPr>
        <w:t>вати свої повноваження, вважаємо за</w:t>
      </w:r>
      <w:r w:rsidRPr="000112DC">
        <w:rPr>
          <w:rFonts w:ascii="Times New Roman" w:hAnsi="Times New Roman" w:cs="Times New Roman"/>
          <w:sz w:val="28"/>
          <w:szCs w:val="28"/>
          <w:lang w:bidi="uk-UA"/>
        </w:rPr>
        <w:br/>
        <w:t>нео</w:t>
      </w:r>
      <w:r>
        <w:rPr>
          <w:rFonts w:ascii="Times New Roman" w:hAnsi="Times New Roman" w:cs="Times New Roman"/>
          <w:sz w:val="28"/>
          <w:szCs w:val="28"/>
          <w:lang w:bidi="uk-UA"/>
        </w:rPr>
        <w:t xml:space="preserve">бхідне відмовитись від практики </w:t>
      </w:r>
      <w:r w:rsidRPr="000112DC">
        <w:rPr>
          <w:rFonts w:ascii="Times New Roman" w:hAnsi="Times New Roman" w:cs="Times New Roman"/>
          <w:sz w:val="28"/>
          <w:szCs w:val="28"/>
          <w:lang w:bidi="uk-UA"/>
        </w:rPr>
        <w:t>створ</w:t>
      </w:r>
      <w:r>
        <w:rPr>
          <w:rFonts w:ascii="Times New Roman" w:hAnsi="Times New Roman" w:cs="Times New Roman"/>
          <w:sz w:val="28"/>
          <w:szCs w:val="28"/>
          <w:lang w:bidi="uk-UA"/>
        </w:rPr>
        <w:t xml:space="preserve">ення додаткових, непередбачених </w:t>
      </w:r>
      <w:r w:rsidRPr="000112DC">
        <w:rPr>
          <w:rFonts w:ascii="Times New Roman" w:hAnsi="Times New Roman" w:cs="Times New Roman"/>
          <w:sz w:val="28"/>
          <w:szCs w:val="28"/>
          <w:lang w:bidi="uk-UA"/>
        </w:rPr>
        <w:t xml:space="preserve">законом </w:t>
      </w:r>
      <w:r>
        <w:rPr>
          <w:rFonts w:ascii="Times New Roman" w:hAnsi="Times New Roman" w:cs="Times New Roman"/>
          <w:sz w:val="28"/>
          <w:szCs w:val="28"/>
          <w:lang w:bidi="uk-UA"/>
        </w:rPr>
        <w:t>органів, на які будуть перекла</w:t>
      </w:r>
      <w:r w:rsidRPr="000112DC">
        <w:rPr>
          <w:rFonts w:ascii="Times New Roman" w:hAnsi="Times New Roman" w:cs="Times New Roman"/>
          <w:sz w:val="28"/>
          <w:szCs w:val="28"/>
          <w:lang w:bidi="uk-UA"/>
        </w:rPr>
        <w:t>датись зазначені повноваження;</w:t>
      </w:r>
    </w:p>
    <w:p w:rsidR="00691277" w:rsidRPr="000112DC" w:rsidRDefault="00691277" w:rsidP="00691277">
      <w:pPr>
        <w:numPr>
          <w:ilvl w:val="0"/>
          <w:numId w:val="21"/>
        </w:numPr>
        <w:spacing w:after="0" w:line="360" w:lineRule="auto"/>
        <w:jc w:val="both"/>
        <w:rPr>
          <w:rFonts w:ascii="Times New Roman" w:hAnsi="Times New Roman" w:cs="Times New Roman"/>
          <w:sz w:val="28"/>
          <w:szCs w:val="28"/>
          <w:lang w:bidi="uk-UA"/>
        </w:rPr>
      </w:pPr>
      <w:r>
        <w:rPr>
          <w:rFonts w:ascii="Times New Roman" w:hAnsi="Times New Roman" w:cs="Times New Roman"/>
          <w:sz w:val="28"/>
          <w:szCs w:val="28"/>
          <w:lang w:bidi="uk-UA"/>
        </w:rPr>
        <w:lastRenderedPageBreak/>
        <w:t xml:space="preserve">Варто передбачити забезпечення </w:t>
      </w:r>
      <w:r w:rsidRPr="000112DC">
        <w:rPr>
          <w:rFonts w:ascii="Times New Roman" w:hAnsi="Times New Roman" w:cs="Times New Roman"/>
          <w:sz w:val="28"/>
          <w:szCs w:val="28"/>
          <w:lang w:bidi="uk-UA"/>
        </w:rPr>
        <w:t>неможливості суді</w:t>
      </w:r>
      <w:r>
        <w:rPr>
          <w:rFonts w:ascii="Times New Roman" w:hAnsi="Times New Roman" w:cs="Times New Roman"/>
          <w:sz w:val="28"/>
          <w:szCs w:val="28"/>
          <w:lang w:bidi="uk-UA"/>
        </w:rPr>
        <w:t xml:space="preserve">в грати провідну роль </w:t>
      </w:r>
      <w:r w:rsidRPr="000112DC">
        <w:rPr>
          <w:rFonts w:ascii="Times New Roman" w:hAnsi="Times New Roman" w:cs="Times New Roman"/>
          <w:sz w:val="28"/>
          <w:szCs w:val="28"/>
          <w:lang w:bidi="uk-UA"/>
        </w:rPr>
        <w:t>у заст</w:t>
      </w:r>
      <w:r>
        <w:rPr>
          <w:rFonts w:ascii="Times New Roman" w:hAnsi="Times New Roman" w:cs="Times New Roman"/>
          <w:sz w:val="28"/>
          <w:szCs w:val="28"/>
          <w:lang w:bidi="uk-UA"/>
        </w:rPr>
        <w:t xml:space="preserve">осуванні дисциплінарних заходів </w:t>
      </w:r>
      <w:r w:rsidRPr="000112DC">
        <w:rPr>
          <w:rFonts w:ascii="Times New Roman" w:hAnsi="Times New Roman" w:cs="Times New Roman"/>
          <w:sz w:val="28"/>
          <w:szCs w:val="28"/>
          <w:lang w:bidi="uk-UA"/>
        </w:rPr>
        <w:t>до представників адвокатської професії.</w:t>
      </w:r>
    </w:p>
    <w:p w:rsidR="00691277" w:rsidRPr="00F3570C" w:rsidRDefault="00691277" w:rsidP="00691277">
      <w:pPr>
        <w:spacing w:after="0" w:line="360" w:lineRule="auto"/>
        <w:ind w:firstLine="709"/>
        <w:contextualSpacing/>
        <w:jc w:val="both"/>
        <w:rPr>
          <w:rFonts w:ascii="Times New Roman" w:hAnsi="Times New Roman" w:cs="Times New Roman"/>
          <w:sz w:val="28"/>
          <w:szCs w:val="28"/>
        </w:rPr>
      </w:pPr>
    </w:p>
    <w:p w:rsidR="00691277" w:rsidRDefault="00691277" w:rsidP="00691277">
      <w:pPr>
        <w:spacing w:after="0" w:line="360" w:lineRule="auto"/>
        <w:contextualSpacing/>
        <w:jc w:val="both"/>
        <w:rPr>
          <w:rFonts w:ascii="Times New Roman" w:hAnsi="Times New Roman" w:cs="Times New Roman"/>
          <w:sz w:val="28"/>
          <w:szCs w:val="28"/>
          <w:lang w:val="ru-RU"/>
        </w:rPr>
      </w:pPr>
    </w:p>
    <w:p w:rsidR="00691277" w:rsidRDefault="00691277" w:rsidP="00691277">
      <w:pPr>
        <w:spacing w:after="0" w:line="360" w:lineRule="auto"/>
        <w:contextualSpacing/>
        <w:jc w:val="both"/>
        <w:rPr>
          <w:rFonts w:ascii="Times New Roman" w:hAnsi="Times New Roman" w:cs="Times New Roman"/>
          <w:sz w:val="28"/>
          <w:szCs w:val="28"/>
          <w:lang w:val="ru-RU"/>
        </w:rPr>
      </w:pPr>
    </w:p>
    <w:p w:rsidR="00691277" w:rsidRDefault="00691277" w:rsidP="00691277">
      <w:pPr>
        <w:spacing w:after="0" w:line="360" w:lineRule="auto"/>
        <w:contextualSpacing/>
        <w:jc w:val="both"/>
        <w:rPr>
          <w:rFonts w:ascii="Times New Roman" w:hAnsi="Times New Roman" w:cs="Times New Roman"/>
          <w:sz w:val="28"/>
          <w:szCs w:val="28"/>
          <w:lang w:val="ru-RU"/>
        </w:rPr>
      </w:pPr>
    </w:p>
    <w:p w:rsidR="00691277" w:rsidRPr="00F3570C" w:rsidRDefault="00691277" w:rsidP="00691277">
      <w:pPr>
        <w:spacing w:after="0" w:line="360" w:lineRule="auto"/>
        <w:contextualSpacing/>
        <w:jc w:val="both"/>
        <w:rPr>
          <w:rFonts w:ascii="Times New Roman" w:hAnsi="Times New Roman" w:cs="Times New Roman"/>
          <w:sz w:val="28"/>
          <w:szCs w:val="28"/>
          <w:lang w:val="ru-RU"/>
        </w:rPr>
      </w:pPr>
    </w:p>
    <w:p w:rsidR="00691277" w:rsidRDefault="00691277" w:rsidP="00691277">
      <w:pPr>
        <w:spacing w:after="0" w:line="360" w:lineRule="auto"/>
        <w:contextualSpacing/>
        <w:jc w:val="both"/>
        <w:rPr>
          <w:rFonts w:ascii="Times New Roman" w:hAnsi="Times New Roman" w:cs="Times New Roman"/>
          <w:sz w:val="28"/>
          <w:szCs w:val="28"/>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Default="00691277" w:rsidP="00691277">
      <w:pPr>
        <w:spacing w:after="0" w:line="360" w:lineRule="auto"/>
        <w:contextualSpacing/>
        <w:jc w:val="center"/>
        <w:rPr>
          <w:rFonts w:ascii="Times New Roman" w:hAnsi="Times New Roman" w:cs="Times New Roman"/>
          <w:b/>
          <w:sz w:val="28"/>
          <w:szCs w:val="28"/>
          <w:lang w:val="ru-RU"/>
        </w:rPr>
      </w:pPr>
    </w:p>
    <w:p w:rsidR="00691277" w:rsidRPr="004632D6" w:rsidRDefault="00691277" w:rsidP="00691277">
      <w:pPr>
        <w:spacing w:after="0" w:line="360" w:lineRule="auto"/>
        <w:contextualSpacing/>
        <w:jc w:val="center"/>
        <w:rPr>
          <w:rFonts w:ascii="Times New Roman" w:hAnsi="Times New Roman" w:cs="Times New Roman"/>
          <w:b/>
          <w:sz w:val="28"/>
          <w:szCs w:val="28"/>
        </w:rPr>
      </w:pPr>
      <w:r w:rsidRPr="004632D6">
        <w:rPr>
          <w:rFonts w:ascii="Times New Roman" w:hAnsi="Times New Roman" w:cs="Times New Roman"/>
          <w:b/>
          <w:sz w:val="28"/>
          <w:szCs w:val="28"/>
        </w:rPr>
        <w:lastRenderedPageBreak/>
        <w:t>СПИСОК ВИКОРИСТАНОЇ ЛІТЕРАТУРИ</w:t>
      </w:r>
    </w:p>
    <w:p w:rsidR="00691277" w:rsidRPr="004632D6" w:rsidRDefault="00691277" w:rsidP="00691277">
      <w:pPr>
        <w:pStyle w:val="a4"/>
        <w:spacing w:line="360" w:lineRule="auto"/>
        <w:jc w:val="both"/>
        <w:rPr>
          <w:rFonts w:ascii="Times New Roman" w:hAnsi="Times New Roman" w:cs="Times New Roman"/>
          <w:b/>
          <w:sz w:val="28"/>
          <w:szCs w:val="28"/>
        </w:rPr>
      </w:pPr>
      <w:r w:rsidRPr="004632D6">
        <w:rPr>
          <w:rFonts w:ascii="Times New Roman" w:hAnsi="Times New Roman" w:cs="Times New Roman"/>
          <w:b/>
          <w:sz w:val="28"/>
          <w:szCs w:val="28"/>
        </w:rPr>
        <w:t>Нормативно-правова література:</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Конституція України:Закон України від 28.06.1996 № 254к/96-ВР// Відомості Верховної Ради України. 1996, № 30, ст. 141</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Про адвокатуру та адвокатську діяльність : Закон України від 05.07.2012 // Відомості Верховної Ради України– 2013 р., №27. – стор. 1438.</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iCs/>
          <w:sz w:val="28"/>
          <w:szCs w:val="28"/>
          <w:lang w:bidi="uk-UA"/>
        </w:rPr>
        <w:t>Рішення Європейського суду з прав людини «Шассанью та інші проти Франції</w:t>
      </w:r>
      <w:r w:rsidRPr="004632D6">
        <w:rPr>
          <w:rFonts w:ascii="Times New Roman" w:hAnsi="Times New Roman" w:cs="Times New Roman"/>
          <w:sz w:val="28"/>
          <w:szCs w:val="28"/>
          <w:lang w:bidi="uk-UA"/>
        </w:rPr>
        <w:t xml:space="preserve">» </w:t>
      </w:r>
      <w:r w:rsidRPr="004632D6">
        <w:rPr>
          <w:rFonts w:ascii="Times New Roman" w:hAnsi="Times New Roman" w:cs="Times New Roman"/>
          <w:iCs/>
          <w:sz w:val="28"/>
          <w:szCs w:val="28"/>
          <w:lang w:bidi="uk-UA"/>
        </w:rPr>
        <w:t>/Електронний ресурс</w:t>
      </w:r>
      <w:r w:rsidRPr="004632D6">
        <w:rPr>
          <w:rFonts w:ascii="Times New Roman" w:hAnsi="Times New Roman" w:cs="Times New Roman"/>
          <w:sz w:val="28"/>
          <w:szCs w:val="28"/>
          <w:lang w:bidi="uk-UA"/>
        </w:rPr>
        <w:t xml:space="preserve">/. - </w:t>
      </w:r>
      <w:r w:rsidRPr="004632D6">
        <w:rPr>
          <w:rFonts w:ascii="Times New Roman" w:hAnsi="Times New Roman" w:cs="Times New Roman"/>
          <w:iCs/>
          <w:sz w:val="28"/>
          <w:szCs w:val="28"/>
          <w:lang w:bidi="uk-UA"/>
        </w:rPr>
        <w:t>Режим доступу :</w:t>
      </w:r>
      <w:r>
        <w:rPr>
          <w:rFonts w:ascii="Times New Roman" w:hAnsi="Times New Roman" w:cs="Times New Roman"/>
          <w:iCs/>
          <w:sz w:val="28"/>
          <w:szCs w:val="28"/>
          <w:lang w:bidi="uk-UA"/>
        </w:rPr>
        <w:t xml:space="preserve"> </w:t>
      </w:r>
      <w:hyperlink r:id="rId9" w:history="1">
        <w:r w:rsidRPr="004632D6">
          <w:rPr>
            <w:rStyle w:val="a9"/>
            <w:rFonts w:ascii="Times New Roman" w:hAnsi="Times New Roman" w:cs="Times New Roman"/>
            <w:iCs/>
            <w:sz w:val="28"/>
            <w:szCs w:val="28"/>
            <w:lang w:bidi="de-DE"/>
          </w:rPr>
          <w:t>http:/</w:t>
        </w:r>
        <w:r w:rsidRPr="004632D6">
          <w:rPr>
            <w:rStyle w:val="a9"/>
            <w:rFonts w:ascii="Times New Roman" w:hAnsi="Times New Roman" w:cs="Times New Roman"/>
            <w:iCs/>
            <w:sz w:val="28"/>
            <w:szCs w:val="28"/>
            <w:lang w:val="ru-RU"/>
          </w:rPr>
          <w:t>/</w:t>
        </w:r>
        <w:r w:rsidRPr="004632D6">
          <w:rPr>
            <w:rStyle w:val="a9"/>
            <w:rFonts w:ascii="Times New Roman" w:hAnsi="Times New Roman" w:cs="Times New Roman"/>
            <w:iCs/>
            <w:sz w:val="28"/>
            <w:szCs w:val="28"/>
            <w:lang w:bidi="en-US"/>
          </w:rPr>
          <w:t>eurocourt</w:t>
        </w:r>
        <w:r w:rsidRPr="004632D6">
          <w:rPr>
            <w:rStyle w:val="a9"/>
            <w:rFonts w:ascii="Times New Roman" w:hAnsi="Times New Roman" w:cs="Times New Roman"/>
            <w:iCs/>
            <w:sz w:val="28"/>
            <w:szCs w:val="28"/>
            <w:lang w:val="ru-RU"/>
          </w:rPr>
          <w:t>.</w:t>
        </w:r>
        <w:r w:rsidRPr="004632D6">
          <w:rPr>
            <w:rStyle w:val="a9"/>
            <w:rFonts w:ascii="Times New Roman" w:hAnsi="Times New Roman" w:cs="Times New Roman"/>
            <w:iCs/>
            <w:sz w:val="28"/>
            <w:szCs w:val="28"/>
            <w:lang w:bidi="en-US"/>
          </w:rPr>
          <w:t>in</w:t>
        </w:r>
        <w:r w:rsidRPr="004632D6">
          <w:rPr>
            <w:rStyle w:val="a9"/>
            <w:rFonts w:ascii="Times New Roman" w:hAnsi="Times New Roman" w:cs="Times New Roman"/>
            <w:iCs/>
            <w:sz w:val="28"/>
            <w:szCs w:val="28"/>
            <w:lang w:val="ru-RU"/>
          </w:rPr>
          <w:t>.</w:t>
        </w:r>
        <w:r w:rsidRPr="004632D6">
          <w:rPr>
            <w:rStyle w:val="a9"/>
            <w:rFonts w:ascii="Times New Roman" w:hAnsi="Times New Roman" w:cs="Times New Roman"/>
            <w:iCs/>
            <w:sz w:val="28"/>
            <w:szCs w:val="28"/>
            <w:lang w:bidi="en-US"/>
          </w:rPr>
          <w:t>ua</w:t>
        </w:r>
      </w:hyperlink>
      <w:r w:rsidRPr="004632D6">
        <w:rPr>
          <w:rFonts w:ascii="Times New Roman" w:hAnsi="Times New Roman" w:cs="Times New Roman"/>
          <w:iCs/>
          <w:sz w:val="28"/>
          <w:szCs w:val="28"/>
          <w:lang w:bidi="fr-FR"/>
        </w:rPr>
        <w:t>/Article.asp?À/dx=260</w:t>
      </w:r>
    </w:p>
    <w:p w:rsidR="00691277" w:rsidRPr="00691277" w:rsidRDefault="00691277" w:rsidP="00691277">
      <w:pPr>
        <w:pStyle w:val="a4"/>
        <w:spacing w:line="360" w:lineRule="auto"/>
        <w:jc w:val="both"/>
        <w:rPr>
          <w:rFonts w:ascii="Times New Roman" w:hAnsi="Times New Roman" w:cs="Times New Roman"/>
          <w:b/>
          <w:sz w:val="28"/>
          <w:szCs w:val="28"/>
          <w:lang w:val="ru-RU"/>
        </w:rPr>
      </w:pPr>
      <w:r w:rsidRPr="004632D6">
        <w:rPr>
          <w:rFonts w:ascii="Times New Roman" w:hAnsi="Times New Roman" w:cs="Times New Roman"/>
          <w:b/>
          <w:sz w:val="28"/>
          <w:szCs w:val="28"/>
        </w:rPr>
        <w:t>Спеціальна література:</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 xml:space="preserve">Адвокатура України: підручник / М.А. Погорецький, О.Г. Яновська. – К.: Юрінком Інтер, 2014. – </w:t>
      </w:r>
      <w:r>
        <w:rPr>
          <w:rFonts w:ascii="Times New Roman" w:hAnsi="Times New Roman" w:cs="Times New Roman"/>
          <w:sz w:val="28"/>
          <w:szCs w:val="28"/>
        </w:rPr>
        <w:t>336с.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 xml:space="preserve">Батанов О.В. Самоврядування / О.В.Батанов // Юридична енциклопедія: В 6 т. / Редкол.: Ю.С. Шемчу- шенко (голова редкол.) та ін. – К. : Українська енциклопедія ім. М.П. Бажана, 1998. – Т. 5 : П-С. – 1998. – </w:t>
      </w:r>
      <w:r>
        <w:rPr>
          <w:rFonts w:ascii="Times New Roman" w:hAnsi="Times New Roman" w:cs="Times New Roman"/>
          <w:sz w:val="28"/>
          <w:szCs w:val="28"/>
        </w:rPr>
        <w:t>646с.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lang w:val="ru-RU"/>
        </w:rPr>
      </w:pPr>
      <w:r w:rsidRPr="004632D6">
        <w:rPr>
          <w:rFonts w:ascii="Times New Roman" w:hAnsi="Times New Roman" w:cs="Times New Roman"/>
          <w:sz w:val="28"/>
          <w:szCs w:val="28"/>
        </w:rPr>
        <w:t xml:space="preserve">Васьковський Е.В. </w:t>
      </w:r>
      <w:r w:rsidRPr="004632D6">
        <w:rPr>
          <w:rFonts w:ascii="Times New Roman" w:hAnsi="Times New Roman" w:cs="Times New Roman"/>
          <w:sz w:val="28"/>
          <w:szCs w:val="28"/>
          <w:lang w:val="ru-RU"/>
        </w:rPr>
        <w:t>Организация адвокатуры/ Е.В. Васьковский .-М.:-1999.-</w:t>
      </w:r>
      <w:r>
        <w:rPr>
          <w:rFonts w:ascii="Times New Roman" w:hAnsi="Times New Roman" w:cs="Times New Roman"/>
          <w:sz w:val="28"/>
          <w:szCs w:val="28"/>
          <w:lang w:val="ru-RU"/>
        </w:rPr>
        <w:t>547с.</w:t>
      </w:r>
      <w:r w:rsidRPr="004632D6">
        <w:rPr>
          <w:rFonts w:ascii="Times New Roman" w:hAnsi="Times New Roman" w:cs="Times New Roman"/>
          <w:sz w:val="28"/>
          <w:szCs w:val="28"/>
          <w:lang w:val="ru-RU"/>
        </w:rPr>
        <w:t xml:space="preserve"> </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lang w:val="ru-RU"/>
        </w:rPr>
      </w:pPr>
      <w:r w:rsidRPr="004632D6">
        <w:rPr>
          <w:rFonts w:ascii="Times New Roman" w:hAnsi="Times New Roman" w:cs="Times New Roman"/>
          <w:sz w:val="28"/>
          <w:szCs w:val="28"/>
        </w:rPr>
        <w:t xml:space="preserve">Гайворонська В.В. Формування висококваліфікованого адвокатського корпусу як гарантія надання якісної правової допомоги / В.В. Гайворонська // Право обвинуваченого на кваліфікований захист та його забезпечення : матеріали міжнар.наук. – практ. семінару, 1-2 груд. 2005 р., м. Харків. – Х. ; К. : ЦНТ "Гопак" / ред. кол. В. В. Сташис [та ін.] , 2006. – </w:t>
      </w:r>
      <w:r>
        <w:rPr>
          <w:rFonts w:ascii="Times New Roman" w:hAnsi="Times New Roman" w:cs="Times New Roman"/>
          <w:sz w:val="28"/>
          <w:szCs w:val="28"/>
        </w:rPr>
        <w:t>375с</w:t>
      </w:r>
      <w:r w:rsidRPr="004632D6">
        <w:rPr>
          <w:rFonts w:ascii="Times New Roman" w:hAnsi="Times New Roman" w:cs="Times New Roman"/>
          <w:sz w:val="28"/>
          <w:szCs w:val="28"/>
        </w:rPr>
        <w:t>.</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lang w:val="ru-RU"/>
        </w:rPr>
      </w:pPr>
      <w:r w:rsidRPr="004632D6">
        <w:rPr>
          <w:rFonts w:ascii="Times New Roman" w:hAnsi="Times New Roman" w:cs="Times New Roman"/>
          <w:sz w:val="28"/>
          <w:szCs w:val="28"/>
        </w:rPr>
        <w:t xml:space="preserve">Даль В.И. </w:t>
      </w:r>
      <w:r w:rsidRPr="004632D6">
        <w:rPr>
          <w:rFonts w:ascii="Times New Roman" w:hAnsi="Times New Roman" w:cs="Times New Roman"/>
          <w:sz w:val="28"/>
          <w:szCs w:val="28"/>
          <w:lang w:val="ru-RU"/>
        </w:rPr>
        <w:t>Толковый словарь  живого великорусского языка/ В.И. Даль в 4 томах.:-Т.1.-М:.-1998.-</w:t>
      </w:r>
      <w:r>
        <w:rPr>
          <w:rFonts w:ascii="Times New Roman" w:hAnsi="Times New Roman" w:cs="Times New Roman"/>
          <w:sz w:val="28"/>
          <w:szCs w:val="28"/>
          <w:lang w:val="ru-RU"/>
        </w:rPr>
        <w:t>357с.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lang w:val="ru-RU"/>
        </w:rPr>
      </w:pPr>
      <w:r w:rsidRPr="004632D6">
        <w:rPr>
          <w:rFonts w:ascii="Times New Roman" w:hAnsi="Times New Roman" w:cs="Times New Roman"/>
          <w:sz w:val="28"/>
          <w:szCs w:val="28"/>
        </w:rPr>
        <w:t>Довідник майбутнього адвоката: Науково–практична та навчальна література. – К.: Вид–во Прецедент, 2013 р. – 1152 с.</w:t>
      </w:r>
    </w:p>
    <w:p w:rsidR="00691277"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lastRenderedPageBreak/>
        <w:t>Зейкан Я. П. Адвокат: навички професії : практ. посіб. / Я. П. Зейкан. – 2-ге вид., стер. – К. : КНТ : Вид. Ліпкан О.С., 2011. – 788 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Іваницький С. Відкликання з посади керівника (члена) органу адвокатського самоврядування: правова природа, зміст і шляхи оптимізації / С. Іваницький // Право України. – 2015. – № 6. – С.206 – 215</w:t>
      </w:r>
    </w:p>
    <w:p w:rsidR="00691277"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 xml:space="preserve">Іванцова А.В. Ознаки та загальні риси адвокатського самоврядування / А.В.Іванцова // Часопис Академії адвокатури України. – 2010. – №9. – 4 с. – Режим доступу : </w:t>
      </w:r>
      <w:hyperlink r:id="rId10" w:history="1">
        <w:r w:rsidRPr="00AA2834">
          <w:rPr>
            <w:rStyle w:val="a9"/>
            <w:rFonts w:ascii="Times New Roman" w:hAnsi="Times New Roman" w:cs="Times New Roman"/>
            <w:sz w:val="28"/>
            <w:szCs w:val="28"/>
          </w:rPr>
          <w:t>http://www.aau.edu.ua/e-journal/2010-4/10iavras.pdf</w:t>
        </w:r>
      </w:hyperlink>
    </w:p>
    <w:p w:rsidR="00691277"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Лапкін А. В. Організація судових та правоохоронних органів України у схемах : навч. посіб. / А. В. Лапкін. – Х. : Право, 2012. – 136 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Матвеєв П. Історія адвокатури. Правовий статус адвокатури, адвокатська діяльність / П. Матвеєв // Юридичний журнал. – 2013. – № 1. – С. 114–132.</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Решота В.В Організація адвокатського самоврядування в Україні/ В.В Решота// Наукові записки Львівського університету бізнесу та права.-2013.-№ 11(68).-С. 267</w:t>
      </w:r>
      <w:r>
        <w:rPr>
          <w:rFonts w:ascii="Times New Roman" w:hAnsi="Times New Roman" w:cs="Times New Roman"/>
          <w:sz w:val="28"/>
          <w:szCs w:val="28"/>
        </w:rPr>
        <w:t>-268</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lang w:val="ru-RU"/>
        </w:rPr>
        <w:t xml:space="preserve">Русаноа </w:t>
      </w:r>
      <w:r w:rsidRPr="004632D6">
        <w:rPr>
          <w:rFonts w:ascii="Times New Roman" w:hAnsi="Times New Roman" w:cs="Times New Roman"/>
          <w:sz w:val="28"/>
          <w:szCs w:val="28"/>
        </w:rPr>
        <w:t>І.О. До питання визначення  правової природи інституту адвокатури/І.О. Русанова//Юрид</w:t>
      </w:r>
      <w:r>
        <w:rPr>
          <w:rFonts w:ascii="Times New Roman" w:hAnsi="Times New Roman" w:cs="Times New Roman"/>
          <w:sz w:val="28"/>
          <w:szCs w:val="28"/>
        </w:rPr>
        <w:t>ч</w:t>
      </w:r>
      <w:r w:rsidRPr="004632D6">
        <w:rPr>
          <w:rFonts w:ascii="Times New Roman" w:hAnsi="Times New Roman" w:cs="Times New Roman"/>
          <w:sz w:val="28"/>
          <w:szCs w:val="28"/>
        </w:rPr>
        <w:t>ний науковий електронний журнал.-2014.-№ 43.-С. 153-156</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lang w:val="ru-RU"/>
        </w:rPr>
      </w:pPr>
      <w:r w:rsidRPr="004632D6">
        <w:rPr>
          <w:rFonts w:ascii="Times New Roman" w:hAnsi="Times New Roman" w:cs="Times New Roman"/>
          <w:sz w:val="28"/>
          <w:szCs w:val="28"/>
        </w:rPr>
        <w:t xml:space="preserve">Самоврядування // Словник української мови. Академічний тлумачний словник (1970-1980) : в 11-ти т. / ред. кол. І. К. Білодід та ін. – К. : Наук. думка, 1970-1980. – Т. 9. – К. : Наук. думка, 1978. – </w:t>
      </w:r>
      <w:r>
        <w:rPr>
          <w:rFonts w:ascii="Times New Roman" w:hAnsi="Times New Roman" w:cs="Times New Roman"/>
          <w:sz w:val="28"/>
          <w:szCs w:val="28"/>
        </w:rPr>
        <w:t>332с.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Святоцька В. Правова природа адвокатури як соціального інституту  / В. Святоцька // Право України. – 2015. – № 6. –С.194 – 199.</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Style w:val="FontStyle68"/>
          <w:rFonts w:cs="Times New Roman"/>
          <w:color w:val="000000"/>
          <w:sz w:val="28"/>
          <w:szCs w:val="28"/>
        </w:rPr>
        <w:t xml:space="preserve">Фіолевський Д.П. Закон України «Про адвокатуру та адвокатську діяльність» : коментар / Д.П. Фіолевський. – К. : Правова єдність, 2013. – </w:t>
      </w:r>
      <w:r>
        <w:rPr>
          <w:rStyle w:val="FontStyle68"/>
          <w:rFonts w:cs="Times New Roman"/>
          <w:color w:val="000000"/>
          <w:sz w:val="28"/>
          <w:szCs w:val="28"/>
        </w:rPr>
        <w:t>256с.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lastRenderedPageBreak/>
        <w:t>Фурса С. До питання  дієвості правового регулювання  статусу органів адвокатського самоврядування/ С. Фурса//Юридичний вісник.-2014.-№ 3.-С.  125-130</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 xml:space="preserve">Фурса С.Я. Адвокатура України: Навчальний посібник: у 2 кн. / С.Я. Фурса. – К.: Видавець Фурса С.Я., КНТ, 2016. – Кн. 1. – </w:t>
      </w:r>
      <w:r>
        <w:rPr>
          <w:rFonts w:ascii="Times New Roman" w:hAnsi="Times New Roman" w:cs="Times New Roman"/>
          <w:sz w:val="28"/>
          <w:szCs w:val="28"/>
        </w:rPr>
        <w:t>943с.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 xml:space="preserve">Шкарупа В.К. Адвокатура України: навч. посіб.: 2–ге вид., випр. / В.К. Шкарупа, О.В. Філонов, A.M. Титов, Ю.Я. Кінаш. – К.: Знання, 2013. – </w:t>
      </w:r>
      <w:r>
        <w:rPr>
          <w:rFonts w:ascii="Times New Roman" w:hAnsi="Times New Roman" w:cs="Times New Roman"/>
          <w:sz w:val="28"/>
          <w:szCs w:val="28"/>
        </w:rPr>
        <w:t>363с.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lang w:val="ru-RU"/>
        </w:rPr>
      </w:pPr>
      <w:r w:rsidRPr="004632D6">
        <w:rPr>
          <w:rFonts w:ascii="Times New Roman" w:hAnsi="Times New Roman" w:cs="Times New Roman"/>
          <w:sz w:val="28"/>
          <w:szCs w:val="28"/>
          <w:lang w:val="ru-RU"/>
        </w:rPr>
        <w:t>Юридичний словник-дов</w:t>
      </w:r>
      <w:r w:rsidRPr="004632D6">
        <w:rPr>
          <w:rFonts w:ascii="Times New Roman" w:hAnsi="Times New Roman" w:cs="Times New Roman"/>
          <w:sz w:val="28"/>
          <w:szCs w:val="28"/>
        </w:rPr>
        <w:t>і</w:t>
      </w:r>
      <w:r w:rsidRPr="004632D6">
        <w:rPr>
          <w:rFonts w:ascii="Times New Roman" w:hAnsi="Times New Roman" w:cs="Times New Roman"/>
          <w:sz w:val="28"/>
          <w:szCs w:val="28"/>
          <w:lang w:val="ru-RU"/>
        </w:rPr>
        <w:t>дник / за заг ред. Ю.Р. Шемшученко .-К.: Феміда.-1996.-</w:t>
      </w:r>
      <w:r>
        <w:rPr>
          <w:rFonts w:ascii="Times New Roman" w:hAnsi="Times New Roman" w:cs="Times New Roman"/>
          <w:sz w:val="28"/>
          <w:szCs w:val="28"/>
          <w:lang w:val="ru-RU"/>
        </w:rPr>
        <w:t>1254с.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 xml:space="preserve">Яновська О.Г. Адвокатура України: навчальний посібник / Погорецький М. А., О.Г. Яновська – К.: Юрінком Інтер, 2014. – </w:t>
      </w:r>
      <w:r>
        <w:rPr>
          <w:rFonts w:ascii="Times New Roman" w:hAnsi="Times New Roman" w:cs="Times New Roman"/>
          <w:sz w:val="28"/>
          <w:szCs w:val="28"/>
        </w:rPr>
        <w:t>352с.</w:t>
      </w:r>
    </w:p>
    <w:p w:rsidR="00691277" w:rsidRPr="004632D6" w:rsidRDefault="00691277" w:rsidP="00691277">
      <w:pPr>
        <w:pStyle w:val="a4"/>
        <w:numPr>
          <w:ilvl w:val="0"/>
          <w:numId w:val="20"/>
        </w:numPr>
        <w:spacing w:line="360" w:lineRule="auto"/>
        <w:jc w:val="both"/>
        <w:rPr>
          <w:rFonts w:ascii="Times New Roman" w:hAnsi="Times New Roman" w:cs="Times New Roman"/>
          <w:sz w:val="28"/>
          <w:szCs w:val="28"/>
        </w:rPr>
      </w:pPr>
      <w:r w:rsidRPr="004632D6">
        <w:rPr>
          <w:rFonts w:ascii="Times New Roman" w:hAnsi="Times New Roman" w:cs="Times New Roman"/>
          <w:sz w:val="28"/>
          <w:szCs w:val="28"/>
        </w:rPr>
        <w:t>Яновська О.Г. Стандартизація адвокатської діяльності: вимога сьогодення /О.Г. Яновська // Вісник кримінального судочинства. – 2015. № 1. – С. 157 – 162.</w:t>
      </w:r>
    </w:p>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 w:rsidR="00691277" w:rsidRPr="004632D6" w:rsidRDefault="00691277" w:rsidP="00691277">
      <w:pPr>
        <w:jc w:val="center"/>
      </w:pPr>
    </w:p>
    <w:p w:rsidR="00691277" w:rsidRPr="00691277" w:rsidRDefault="00691277" w:rsidP="0053272E">
      <w:pPr>
        <w:tabs>
          <w:tab w:val="left" w:pos="567"/>
        </w:tabs>
        <w:spacing w:after="0" w:line="360" w:lineRule="auto"/>
        <w:contextualSpacing/>
        <w:jc w:val="both"/>
        <w:rPr>
          <w:rFonts w:ascii="Times New Roman" w:hAnsi="Times New Roman" w:cs="Times New Roman"/>
          <w:sz w:val="28"/>
          <w:szCs w:val="28"/>
          <w:lang w:val="ru-RU"/>
        </w:rPr>
      </w:pPr>
    </w:p>
    <w:p w:rsidR="0053272E" w:rsidRDefault="0053272E"/>
    <w:sectPr w:rsidR="0053272E" w:rsidSect="00FB2528">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C4" w:rsidRDefault="00C64AC4" w:rsidP="005B1416">
      <w:pPr>
        <w:spacing w:after="0" w:line="240" w:lineRule="auto"/>
      </w:pPr>
      <w:r>
        <w:separator/>
      </w:r>
    </w:p>
  </w:endnote>
  <w:endnote w:type="continuationSeparator" w:id="0">
    <w:p w:rsidR="00C64AC4" w:rsidRDefault="00C64AC4" w:rsidP="005B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C4" w:rsidRDefault="00C64AC4" w:rsidP="005B1416">
      <w:pPr>
        <w:spacing w:after="0" w:line="240" w:lineRule="auto"/>
      </w:pPr>
      <w:r>
        <w:separator/>
      </w:r>
    </w:p>
  </w:footnote>
  <w:footnote w:type="continuationSeparator" w:id="0">
    <w:p w:rsidR="00C64AC4" w:rsidRDefault="00C64AC4" w:rsidP="005B1416">
      <w:pPr>
        <w:spacing w:after="0" w:line="240" w:lineRule="auto"/>
      </w:pPr>
      <w:r>
        <w:continuationSeparator/>
      </w:r>
    </w:p>
  </w:footnote>
  <w:footnote w:id="1">
    <w:p w:rsidR="005B1416" w:rsidRPr="00367F27" w:rsidRDefault="005B1416" w:rsidP="005B1416">
      <w:pPr>
        <w:pStyle w:val="a4"/>
        <w:jc w:val="both"/>
        <w:rPr>
          <w:rFonts w:ascii="Times New Roman" w:hAnsi="Times New Roman" w:cs="Times New Roman"/>
          <w:lang w:val="ru-RU"/>
        </w:rPr>
      </w:pPr>
      <w:r w:rsidRPr="00367F27">
        <w:rPr>
          <w:rStyle w:val="a6"/>
          <w:rFonts w:ascii="Times New Roman" w:hAnsi="Times New Roman" w:cs="Times New Roman"/>
        </w:rPr>
        <w:footnoteRef/>
      </w:r>
      <w:r w:rsidRPr="00367F27">
        <w:rPr>
          <w:rFonts w:ascii="Times New Roman" w:hAnsi="Times New Roman" w:cs="Times New Roman"/>
        </w:rPr>
        <w:t xml:space="preserve">  Даль В.И. </w:t>
      </w:r>
      <w:r w:rsidRPr="00367F27">
        <w:rPr>
          <w:rFonts w:ascii="Times New Roman" w:hAnsi="Times New Roman" w:cs="Times New Roman"/>
          <w:lang w:val="ru-RU"/>
        </w:rPr>
        <w:t>Толковый словарь  живого великорусского языка/ В.И. Даль в 4 томах.:-Т.1.-М:.-1998.-С. 18</w:t>
      </w:r>
    </w:p>
  </w:footnote>
  <w:footnote w:id="2">
    <w:p w:rsidR="005B1416" w:rsidRPr="00367F27" w:rsidRDefault="005B1416" w:rsidP="005B1416">
      <w:pPr>
        <w:pStyle w:val="a4"/>
        <w:jc w:val="both"/>
        <w:rPr>
          <w:rFonts w:ascii="Times New Roman" w:hAnsi="Times New Roman" w:cs="Times New Roman"/>
          <w:lang w:val="ru-RU"/>
        </w:rPr>
      </w:pPr>
      <w:r w:rsidRPr="00367F27">
        <w:rPr>
          <w:rStyle w:val="a6"/>
          <w:rFonts w:ascii="Times New Roman" w:hAnsi="Times New Roman" w:cs="Times New Roman"/>
        </w:rPr>
        <w:footnoteRef/>
      </w:r>
      <w:r w:rsidRPr="00367F27">
        <w:rPr>
          <w:rFonts w:ascii="Times New Roman" w:hAnsi="Times New Roman" w:cs="Times New Roman"/>
        </w:rPr>
        <w:t xml:space="preserve"> </w:t>
      </w:r>
      <w:r w:rsidRPr="00367F27">
        <w:rPr>
          <w:rFonts w:ascii="Times New Roman" w:hAnsi="Times New Roman" w:cs="Times New Roman"/>
          <w:lang w:val="ru-RU"/>
        </w:rPr>
        <w:t>Юридичний словник-дов</w:t>
      </w:r>
      <w:r w:rsidRPr="00367F27">
        <w:rPr>
          <w:rFonts w:ascii="Times New Roman" w:hAnsi="Times New Roman" w:cs="Times New Roman"/>
        </w:rPr>
        <w:t>і</w:t>
      </w:r>
      <w:r w:rsidRPr="00367F27">
        <w:rPr>
          <w:rFonts w:ascii="Times New Roman" w:hAnsi="Times New Roman" w:cs="Times New Roman"/>
          <w:lang w:val="ru-RU"/>
        </w:rPr>
        <w:t>дник / за заг</w:t>
      </w:r>
      <w:r w:rsidRPr="0051151E">
        <w:rPr>
          <w:rFonts w:ascii="Times New Roman" w:hAnsi="Times New Roman" w:cs="Times New Roman"/>
          <w:lang w:val="ru-RU"/>
        </w:rPr>
        <w:t>.</w:t>
      </w:r>
      <w:r w:rsidRPr="00367F27">
        <w:rPr>
          <w:rFonts w:ascii="Times New Roman" w:hAnsi="Times New Roman" w:cs="Times New Roman"/>
          <w:lang w:val="ru-RU"/>
        </w:rPr>
        <w:t xml:space="preserve"> ред. Ю.Р. Шемшученко .-К.: Феміда.-1996.-С. 15</w:t>
      </w:r>
    </w:p>
  </w:footnote>
  <w:footnote w:id="3">
    <w:p w:rsidR="005B1416" w:rsidRPr="00367F27" w:rsidRDefault="005B1416" w:rsidP="005B1416">
      <w:pPr>
        <w:pStyle w:val="a4"/>
        <w:jc w:val="both"/>
        <w:rPr>
          <w:rFonts w:ascii="Times New Roman" w:hAnsi="Times New Roman" w:cs="Times New Roman"/>
          <w:lang w:val="ru-RU"/>
        </w:rPr>
      </w:pPr>
      <w:r w:rsidRPr="00367F27">
        <w:rPr>
          <w:rStyle w:val="a6"/>
          <w:rFonts w:ascii="Times New Roman" w:hAnsi="Times New Roman" w:cs="Times New Roman"/>
        </w:rPr>
        <w:footnoteRef/>
      </w:r>
      <w:r w:rsidRPr="00367F27">
        <w:rPr>
          <w:rFonts w:ascii="Times New Roman" w:hAnsi="Times New Roman" w:cs="Times New Roman"/>
        </w:rPr>
        <w:t xml:space="preserve">  Васьковський Е.В. </w:t>
      </w:r>
      <w:r w:rsidRPr="00367F27">
        <w:rPr>
          <w:rFonts w:ascii="Times New Roman" w:hAnsi="Times New Roman" w:cs="Times New Roman"/>
          <w:lang w:val="ru-RU"/>
        </w:rPr>
        <w:t xml:space="preserve">Организация адвокатуры/ Е.В. Васьковский .-М.:-1999.-С. 32-33 </w:t>
      </w:r>
    </w:p>
  </w:footnote>
  <w:footnote w:id="4">
    <w:p w:rsidR="005B1416" w:rsidRPr="00367F27" w:rsidRDefault="005B1416" w:rsidP="005B1416">
      <w:pPr>
        <w:pStyle w:val="a4"/>
        <w:jc w:val="both"/>
        <w:rPr>
          <w:rFonts w:ascii="Times New Roman" w:hAnsi="Times New Roman" w:cs="Times New Roman"/>
        </w:rPr>
      </w:pPr>
      <w:r w:rsidRPr="00367F27">
        <w:rPr>
          <w:rStyle w:val="a6"/>
          <w:rFonts w:ascii="Times New Roman" w:hAnsi="Times New Roman" w:cs="Times New Roman"/>
        </w:rPr>
        <w:footnoteRef/>
      </w:r>
      <w:r w:rsidRPr="00367F27">
        <w:rPr>
          <w:rFonts w:ascii="Times New Roman" w:hAnsi="Times New Roman" w:cs="Times New Roman"/>
        </w:rPr>
        <w:t xml:space="preserve"> </w:t>
      </w:r>
      <w:r w:rsidRPr="00367F27">
        <w:rPr>
          <w:rFonts w:ascii="Times New Roman" w:hAnsi="Times New Roman" w:cs="Times New Roman"/>
          <w:lang w:val="ru-RU"/>
        </w:rPr>
        <w:t xml:space="preserve">Русаноа </w:t>
      </w:r>
      <w:r w:rsidRPr="00367F27">
        <w:rPr>
          <w:rFonts w:ascii="Times New Roman" w:hAnsi="Times New Roman" w:cs="Times New Roman"/>
        </w:rPr>
        <w:t>І.О. До питання визначення  правової природи інституту адвокатури/І.О. Русанова//Юридний науковий електронний журнал.-2014.-№ 43.-С. 153-156</w:t>
      </w:r>
    </w:p>
  </w:footnote>
  <w:footnote w:id="5">
    <w:p w:rsidR="005B1416" w:rsidRPr="00367F27" w:rsidRDefault="005B1416" w:rsidP="005B1416">
      <w:pPr>
        <w:pStyle w:val="a4"/>
        <w:jc w:val="both"/>
        <w:rPr>
          <w:rFonts w:ascii="Times New Roman" w:hAnsi="Times New Roman" w:cs="Times New Roman"/>
        </w:rPr>
      </w:pPr>
      <w:r w:rsidRPr="00367F27">
        <w:rPr>
          <w:rStyle w:val="a6"/>
          <w:rFonts w:ascii="Times New Roman" w:hAnsi="Times New Roman" w:cs="Times New Roman"/>
        </w:rPr>
        <w:footnoteRef/>
      </w:r>
      <w:r w:rsidRPr="00367F27">
        <w:rPr>
          <w:rFonts w:ascii="Times New Roman" w:hAnsi="Times New Roman" w:cs="Times New Roman"/>
        </w:rPr>
        <w:t xml:space="preserve"> Про адвокатуру та адвокатську діяльність : Закон України від 05.07.2012 // Відомості Верховної Ради України– 2013 р., №27. – стор. 1438.</w:t>
      </w:r>
    </w:p>
    <w:p w:rsidR="005B1416" w:rsidRPr="00367F27" w:rsidRDefault="005B1416" w:rsidP="005B1416">
      <w:pPr>
        <w:pStyle w:val="a4"/>
        <w:jc w:val="both"/>
        <w:rPr>
          <w:rFonts w:ascii="Times New Roman" w:hAnsi="Times New Roman" w:cs="Times New Roman"/>
        </w:rPr>
      </w:pPr>
    </w:p>
  </w:footnote>
  <w:footnote w:id="6">
    <w:p w:rsidR="001D37BF" w:rsidRPr="000D79C3" w:rsidRDefault="001D37BF" w:rsidP="001D37BF">
      <w:pPr>
        <w:pStyle w:val="a4"/>
        <w:jc w:val="both"/>
        <w:rPr>
          <w:rFonts w:ascii="Times New Roman" w:hAnsi="Times New Roman" w:cs="Times New Roman"/>
        </w:rPr>
      </w:pPr>
      <w:r w:rsidRPr="00FA22F9">
        <w:rPr>
          <w:rStyle w:val="a6"/>
          <w:rFonts w:ascii="Times New Roman" w:hAnsi="Times New Roman" w:cs="Times New Roman"/>
        </w:rPr>
        <w:footnoteRef/>
      </w:r>
      <w:r w:rsidRPr="00FA22F9">
        <w:rPr>
          <w:rFonts w:ascii="Times New Roman" w:hAnsi="Times New Roman" w:cs="Times New Roman"/>
        </w:rPr>
        <w:t xml:space="preserve"> Батанов О.В. Самоврядування / О.В.Батанов // Юридична енциклопедія: В 6 т. / Редкол.: Ю.С. Шемчу- шенко (голова редкол.) та ін. – К. : Українська енциклопедія ім. М.П. Бажана, 1998. – Т. 5 : П-С. – 1998. – С. 413, </w:t>
      </w:r>
    </w:p>
  </w:footnote>
  <w:footnote w:id="7">
    <w:p w:rsidR="001D37BF" w:rsidRPr="00FA22F9" w:rsidRDefault="001D37BF" w:rsidP="001D37BF">
      <w:pPr>
        <w:pStyle w:val="a4"/>
        <w:jc w:val="both"/>
        <w:rPr>
          <w:rFonts w:ascii="Times New Roman" w:hAnsi="Times New Roman" w:cs="Times New Roman"/>
          <w:lang w:val="ru-RU"/>
        </w:rPr>
      </w:pPr>
      <w:r w:rsidRPr="00FA22F9">
        <w:rPr>
          <w:rStyle w:val="a6"/>
          <w:rFonts w:ascii="Times New Roman" w:hAnsi="Times New Roman" w:cs="Times New Roman"/>
        </w:rPr>
        <w:footnoteRef/>
      </w:r>
      <w:r w:rsidRPr="00FA22F9">
        <w:rPr>
          <w:rFonts w:ascii="Times New Roman" w:hAnsi="Times New Roman" w:cs="Times New Roman"/>
        </w:rPr>
        <w:t xml:space="preserve"> Гайворонська В.В. Формування висококваліфікованого адвокатського корпусу як гарантія надання якісної правової допомоги / В.В. Гайворонська // Право обвинуваченого на кваліфікований захист та його забезпечення : матеріали міжнар.наук. – практ. семінару, 1-2 груд. 2005 р., м. Харків. – Х. ; К. : ЦНТ "Гопак" / ред. кол. В. В. Сташис [та ін.] , 2006. – С. 56—64.</w:t>
      </w:r>
    </w:p>
  </w:footnote>
  <w:footnote w:id="8">
    <w:p w:rsidR="001D37BF" w:rsidRPr="00FA22F9" w:rsidRDefault="001D37BF" w:rsidP="001D37BF">
      <w:pPr>
        <w:pStyle w:val="a4"/>
        <w:jc w:val="both"/>
        <w:rPr>
          <w:rFonts w:ascii="Times New Roman" w:hAnsi="Times New Roman" w:cs="Times New Roman"/>
          <w:lang w:val="ru-RU"/>
        </w:rPr>
      </w:pPr>
      <w:r w:rsidRPr="00FA22F9">
        <w:rPr>
          <w:rStyle w:val="a6"/>
          <w:rFonts w:ascii="Times New Roman" w:hAnsi="Times New Roman" w:cs="Times New Roman"/>
        </w:rPr>
        <w:footnoteRef/>
      </w:r>
      <w:r w:rsidRPr="00FA22F9">
        <w:rPr>
          <w:rFonts w:ascii="Times New Roman" w:hAnsi="Times New Roman" w:cs="Times New Roman"/>
        </w:rPr>
        <w:t xml:space="preserve"> Самоврядування // Словник української мови. Академічний тлумачний словник (1970-1980) : в 11-ти т. / ред. кол. І. К. Білодід та ін. – К. : Наук. думка, 1970-1980. – Т. 9. – К. : Наук. думка, 1978. – С. 32.</w:t>
      </w:r>
    </w:p>
  </w:footnote>
  <w:footnote w:id="9">
    <w:p w:rsidR="001D37BF" w:rsidRPr="000D79C3" w:rsidRDefault="001D37BF" w:rsidP="001D37BF">
      <w:pPr>
        <w:pStyle w:val="a4"/>
        <w:jc w:val="both"/>
        <w:rPr>
          <w:rFonts w:ascii="Times New Roman" w:hAnsi="Times New Roman" w:cs="Times New Roman"/>
        </w:rPr>
      </w:pPr>
      <w:r w:rsidRPr="00FA22F9">
        <w:rPr>
          <w:rStyle w:val="a6"/>
          <w:rFonts w:ascii="Times New Roman" w:hAnsi="Times New Roman" w:cs="Times New Roman"/>
        </w:rPr>
        <w:footnoteRef/>
      </w:r>
      <w:r w:rsidRPr="00FA22F9">
        <w:rPr>
          <w:rFonts w:ascii="Times New Roman" w:hAnsi="Times New Roman" w:cs="Times New Roman"/>
        </w:rPr>
        <w:t xml:space="preserve"> Про адвокатуру та адвокатську діяльність : Закон України від 05.07.2012 // Відомості Верховної Ради України– 2013 р., №27. – стор. 1438. </w:t>
      </w:r>
    </w:p>
  </w:footnote>
  <w:footnote w:id="10">
    <w:p w:rsidR="001D37BF" w:rsidRPr="000D79C3" w:rsidRDefault="001D37BF" w:rsidP="001D37BF">
      <w:pPr>
        <w:pStyle w:val="a4"/>
        <w:jc w:val="both"/>
        <w:rPr>
          <w:rFonts w:ascii="Times New Roman" w:hAnsi="Times New Roman" w:cs="Times New Roman"/>
        </w:rPr>
      </w:pPr>
      <w:r w:rsidRPr="00FA22F9">
        <w:rPr>
          <w:rStyle w:val="a6"/>
          <w:rFonts w:ascii="Times New Roman" w:hAnsi="Times New Roman" w:cs="Times New Roman"/>
        </w:rPr>
        <w:footnoteRef/>
      </w:r>
      <w:r w:rsidRPr="00FA22F9">
        <w:rPr>
          <w:rFonts w:ascii="Times New Roman" w:hAnsi="Times New Roman" w:cs="Times New Roman"/>
        </w:rPr>
        <w:t xml:space="preserve"> Іванцова А.В. Ознаки та загальні риси адвокатського самоврядування / А.В.Іванцова // Часопис Академії адвокатури України. – 2010. – №9. – 4 с. – Режим доступу : http://www.aau.edu.ua/e-journal/2010-4/10iavras.pdf</w:t>
      </w:r>
    </w:p>
  </w:footnote>
  <w:footnote w:id="11">
    <w:p w:rsidR="001D37BF" w:rsidRPr="00FA22F9" w:rsidRDefault="001D37BF" w:rsidP="001D37BF">
      <w:pPr>
        <w:pStyle w:val="a4"/>
        <w:jc w:val="both"/>
        <w:rPr>
          <w:rFonts w:ascii="Times New Roman" w:hAnsi="Times New Roman" w:cs="Times New Roman"/>
        </w:rPr>
      </w:pPr>
      <w:r w:rsidRPr="00FA22F9">
        <w:rPr>
          <w:rStyle w:val="a6"/>
          <w:rFonts w:ascii="Times New Roman" w:hAnsi="Times New Roman" w:cs="Times New Roman"/>
        </w:rPr>
        <w:footnoteRef/>
      </w:r>
      <w:r w:rsidRPr="000D79C3">
        <w:rPr>
          <w:rFonts w:ascii="Times New Roman" w:hAnsi="Times New Roman" w:cs="Times New Roman"/>
        </w:rPr>
        <w:t xml:space="preserve"> </w:t>
      </w:r>
      <w:r w:rsidRPr="00FA22F9">
        <w:rPr>
          <w:rFonts w:ascii="Times New Roman" w:hAnsi="Times New Roman" w:cs="Times New Roman"/>
        </w:rPr>
        <w:t>Решота В.В</w:t>
      </w:r>
      <w:r w:rsidRPr="000D79C3">
        <w:rPr>
          <w:rFonts w:ascii="Times New Roman" w:hAnsi="Times New Roman" w:cs="Times New Roman"/>
        </w:rPr>
        <w:t xml:space="preserve"> О</w:t>
      </w:r>
      <w:r w:rsidRPr="00FA22F9">
        <w:rPr>
          <w:rFonts w:ascii="Times New Roman" w:hAnsi="Times New Roman" w:cs="Times New Roman"/>
        </w:rPr>
        <w:t>рганізація адвокатського самоврядування в Україні/ В.В Решота// Наукові записки Львівського університету бізнесу та права.-2013.-№ 11(68).-С. 267</w:t>
      </w:r>
    </w:p>
  </w:footnote>
  <w:footnote w:id="12">
    <w:p w:rsidR="001D37BF" w:rsidRPr="00A826F0" w:rsidRDefault="00205F16" w:rsidP="001D37BF">
      <w:pPr>
        <w:pStyle w:val="a4"/>
        <w:jc w:val="both"/>
        <w:rPr>
          <w:rFonts w:ascii="Times New Roman" w:hAnsi="Times New Roman" w:cs="Times New Roman"/>
        </w:rPr>
      </w:pPr>
      <w:r>
        <w:rPr>
          <w:rStyle w:val="a6"/>
          <w:rFonts w:ascii="Times New Roman" w:hAnsi="Times New Roman" w:cs="Times New Roman"/>
        </w:rPr>
        <w:t>12</w:t>
      </w:r>
      <w:r w:rsidR="001D37BF" w:rsidRPr="00FA22F9">
        <w:rPr>
          <w:rFonts w:ascii="Times New Roman" w:hAnsi="Times New Roman" w:cs="Times New Roman"/>
        </w:rPr>
        <w:t xml:space="preserve"> Про адвокатуру та адвокатську діяльність : Закон України від 05.07.2012 // Відомості Верховної Ради України– 2013 р., №27. – стор. 1438.</w:t>
      </w:r>
    </w:p>
  </w:footnote>
  <w:footnote w:id="13">
    <w:p w:rsidR="00205F16" w:rsidRPr="00205F16" w:rsidRDefault="00205F16">
      <w:pPr>
        <w:pStyle w:val="a4"/>
        <w:rPr>
          <w:rFonts w:ascii="Times New Roman" w:hAnsi="Times New Roman" w:cs="Times New Roman"/>
        </w:rPr>
      </w:pPr>
      <w:r w:rsidRPr="00205F16">
        <w:rPr>
          <w:rStyle w:val="a6"/>
          <w:rFonts w:ascii="Times New Roman" w:hAnsi="Times New Roman" w:cs="Times New Roman"/>
        </w:rPr>
        <w:footnoteRef/>
      </w:r>
      <w:r w:rsidRPr="00205F16">
        <w:rPr>
          <w:rFonts w:ascii="Times New Roman" w:hAnsi="Times New Roman" w:cs="Times New Roman"/>
        </w:rPr>
        <w:t xml:space="preserve"> Про адвокатуру та адвокатську діяльність: Закон України № 1798-VIII від 21.12.2016} </w:t>
      </w:r>
      <w:r w:rsidRPr="00205F16">
        <w:rPr>
          <w:rFonts w:ascii="Times New Roman" w:hAnsi="Times New Roman" w:cs="Times New Roman"/>
          <w:lang w:val="ru-RU"/>
        </w:rPr>
        <w:t>(</w:t>
      </w:r>
      <w:r w:rsidRPr="00205F16">
        <w:rPr>
          <w:rFonts w:ascii="Times New Roman" w:hAnsi="Times New Roman" w:cs="Times New Roman"/>
        </w:rPr>
        <w:t xml:space="preserve">Електронний ресурс). – Режим доступу: </w:t>
      </w:r>
      <w:hyperlink r:id="rId1" w:history="1">
        <w:r w:rsidRPr="00205F16">
          <w:rPr>
            <w:rStyle w:val="a9"/>
            <w:rFonts w:ascii="Times New Roman" w:hAnsi="Times New Roman" w:cs="Times New Roman"/>
          </w:rPr>
          <w:t>http://zakon3.rada.gov.ua/laws/show/5076-17/page</w:t>
        </w:r>
      </w:hyperlink>
    </w:p>
  </w:footnote>
  <w:footnote w:id="14">
    <w:p w:rsidR="00691277" w:rsidRPr="001657AA" w:rsidRDefault="00691277" w:rsidP="00691277">
      <w:pPr>
        <w:pStyle w:val="a4"/>
        <w:jc w:val="both"/>
        <w:rPr>
          <w:rFonts w:ascii="Times New Roman" w:hAnsi="Times New Roman" w:cs="Times New Roman"/>
        </w:rPr>
      </w:pPr>
      <w:r w:rsidRPr="001657AA">
        <w:rPr>
          <w:rStyle w:val="a6"/>
          <w:rFonts w:ascii="Times New Roman" w:hAnsi="Times New Roman" w:cs="Times New Roman"/>
        </w:rPr>
        <w:footnoteRef/>
      </w:r>
      <w:r w:rsidRPr="001657AA">
        <w:rPr>
          <w:rFonts w:ascii="Times New Roman" w:hAnsi="Times New Roman" w:cs="Times New Roman"/>
        </w:rPr>
        <w:t xml:space="preserve"> Адвокатура України: підручник / М.А. Погорецький, О.Г. Яновська. – К.: Юрінком Інтер, 2014. – С. 169</w:t>
      </w:r>
    </w:p>
  </w:footnote>
  <w:footnote w:id="15">
    <w:p w:rsidR="00691277" w:rsidRPr="001657AA" w:rsidRDefault="00691277" w:rsidP="00691277">
      <w:pPr>
        <w:pStyle w:val="a4"/>
        <w:jc w:val="both"/>
        <w:rPr>
          <w:rFonts w:ascii="Times New Roman" w:hAnsi="Times New Roman" w:cs="Times New Roman"/>
        </w:rPr>
      </w:pPr>
      <w:r w:rsidRPr="001657AA">
        <w:rPr>
          <w:rStyle w:val="a6"/>
          <w:rFonts w:ascii="Times New Roman" w:hAnsi="Times New Roman" w:cs="Times New Roman"/>
        </w:rPr>
        <w:footnoteRef/>
      </w:r>
      <w:r w:rsidRPr="001657AA">
        <w:rPr>
          <w:rFonts w:ascii="Times New Roman" w:hAnsi="Times New Roman" w:cs="Times New Roman"/>
        </w:rPr>
        <w:t xml:space="preserve"> Фурса С. До питання  дієвості правового регулювання  статусу органів адвокатського самоврядування/ С. Фурса//Юридичний вісник.-2014.-№ 3.-С.  125-130</w:t>
      </w:r>
    </w:p>
  </w:footnote>
  <w:footnote w:id="16">
    <w:p w:rsidR="00691277" w:rsidRPr="001657AA" w:rsidRDefault="00691277" w:rsidP="00691277">
      <w:pPr>
        <w:pStyle w:val="a4"/>
        <w:jc w:val="both"/>
        <w:rPr>
          <w:rFonts w:ascii="Times New Roman" w:hAnsi="Times New Roman" w:cs="Times New Roman"/>
          <w:iCs/>
          <w:lang w:bidi="uk-UA"/>
        </w:rPr>
      </w:pPr>
      <w:r w:rsidRPr="001657AA">
        <w:rPr>
          <w:rStyle w:val="a6"/>
          <w:rFonts w:ascii="Times New Roman" w:hAnsi="Times New Roman" w:cs="Times New Roman"/>
        </w:rPr>
        <w:footnoteRef/>
      </w:r>
      <w:r w:rsidRPr="001657AA">
        <w:rPr>
          <w:rFonts w:ascii="Times New Roman" w:hAnsi="Times New Roman" w:cs="Times New Roman"/>
        </w:rPr>
        <w:t xml:space="preserve"> </w:t>
      </w:r>
      <w:r w:rsidRPr="001657AA">
        <w:rPr>
          <w:rFonts w:ascii="Times New Roman" w:hAnsi="Times New Roman" w:cs="Times New Roman"/>
          <w:iCs/>
          <w:lang w:bidi="uk-UA"/>
        </w:rPr>
        <w:t>Рішення Європейського суду з прав людини «Шассанью та інші проти Франції</w:t>
      </w:r>
      <w:r w:rsidRPr="001657AA">
        <w:rPr>
          <w:rFonts w:ascii="Times New Roman" w:hAnsi="Times New Roman" w:cs="Times New Roman"/>
          <w:lang w:bidi="uk-UA"/>
        </w:rPr>
        <w:t xml:space="preserve">» </w:t>
      </w:r>
      <w:r w:rsidRPr="001657AA">
        <w:rPr>
          <w:rFonts w:ascii="Times New Roman" w:hAnsi="Times New Roman" w:cs="Times New Roman"/>
          <w:iCs/>
          <w:lang w:bidi="uk-UA"/>
        </w:rPr>
        <w:t>/Електронний ресурс</w:t>
      </w:r>
      <w:r w:rsidRPr="001657AA">
        <w:rPr>
          <w:rFonts w:ascii="Times New Roman" w:hAnsi="Times New Roman" w:cs="Times New Roman"/>
          <w:lang w:bidi="uk-UA"/>
        </w:rPr>
        <w:t xml:space="preserve">/. - </w:t>
      </w:r>
      <w:r w:rsidRPr="001657AA">
        <w:rPr>
          <w:rFonts w:ascii="Times New Roman" w:hAnsi="Times New Roman" w:cs="Times New Roman"/>
          <w:iCs/>
          <w:lang w:bidi="uk-UA"/>
        </w:rPr>
        <w:t>Режим доступу :</w:t>
      </w:r>
      <w:r w:rsidRPr="001657AA">
        <w:rPr>
          <w:rFonts w:ascii="Times New Roman" w:hAnsi="Times New Roman" w:cs="Times New Roman"/>
          <w:iCs/>
          <w:lang w:bidi="uk-UA"/>
        </w:rPr>
        <w:tab/>
      </w:r>
      <w:hyperlink r:id="rId2" w:history="1">
        <w:r w:rsidRPr="001657AA">
          <w:rPr>
            <w:rStyle w:val="a9"/>
            <w:rFonts w:cs="Times New Roman"/>
            <w:iCs/>
            <w:lang w:bidi="de-DE"/>
          </w:rPr>
          <w:t>http:/</w:t>
        </w:r>
        <w:r w:rsidRPr="001657AA">
          <w:rPr>
            <w:rStyle w:val="a9"/>
            <w:rFonts w:cs="Times New Roman"/>
            <w:iCs/>
            <w:lang w:val="ru-RU"/>
          </w:rPr>
          <w:t>/</w:t>
        </w:r>
        <w:r w:rsidRPr="001657AA">
          <w:rPr>
            <w:rStyle w:val="a9"/>
            <w:rFonts w:cs="Times New Roman"/>
            <w:iCs/>
            <w:lang w:bidi="en-US"/>
          </w:rPr>
          <w:t>eurocourt</w:t>
        </w:r>
        <w:r w:rsidRPr="001657AA">
          <w:rPr>
            <w:rStyle w:val="a9"/>
            <w:rFonts w:cs="Times New Roman"/>
            <w:iCs/>
            <w:lang w:val="ru-RU"/>
          </w:rPr>
          <w:t>.</w:t>
        </w:r>
        <w:r w:rsidRPr="001657AA">
          <w:rPr>
            <w:rStyle w:val="a9"/>
            <w:rFonts w:cs="Times New Roman"/>
            <w:iCs/>
            <w:lang w:bidi="en-US"/>
          </w:rPr>
          <w:t>in</w:t>
        </w:r>
        <w:r w:rsidRPr="001657AA">
          <w:rPr>
            <w:rStyle w:val="a9"/>
            <w:rFonts w:cs="Times New Roman"/>
            <w:iCs/>
            <w:lang w:val="ru-RU"/>
          </w:rPr>
          <w:t>.</w:t>
        </w:r>
        <w:r w:rsidRPr="001657AA">
          <w:rPr>
            <w:rStyle w:val="a9"/>
            <w:rFonts w:cs="Times New Roman"/>
            <w:iCs/>
            <w:lang w:bidi="en-US"/>
          </w:rPr>
          <w:t>ua</w:t>
        </w:r>
      </w:hyperlink>
      <w:r w:rsidRPr="001657AA">
        <w:rPr>
          <w:rFonts w:ascii="Times New Roman" w:hAnsi="Times New Roman" w:cs="Times New Roman"/>
          <w:iCs/>
          <w:lang w:bidi="fr-FR"/>
        </w:rPr>
        <w:t>/Article.asp?À/dx=260.</w:t>
      </w:r>
    </w:p>
  </w:footnote>
  <w:footnote w:id="17">
    <w:p w:rsidR="00691277" w:rsidRPr="001657AA" w:rsidRDefault="00691277" w:rsidP="00691277">
      <w:pPr>
        <w:pStyle w:val="a4"/>
        <w:jc w:val="both"/>
        <w:rPr>
          <w:rFonts w:ascii="Times New Roman" w:hAnsi="Times New Roman" w:cs="Times New Roman"/>
        </w:rPr>
      </w:pPr>
      <w:r w:rsidRPr="001657AA">
        <w:rPr>
          <w:rStyle w:val="a6"/>
          <w:rFonts w:ascii="Times New Roman" w:hAnsi="Times New Roman" w:cs="Times New Roman"/>
        </w:rPr>
        <w:footnoteRef/>
      </w:r>
      <w:r w:rsidRPr="001657AA">
        <w:rPr>
          <w:rFonts w:ascii="Times New Roman" w:hAnsi="Times New Roman" w:cs="Times New Roman"/>
        </w:rPr>
        <w:t xml:space="preserve"> Фурса С. До питання  дієвості правового регулювання  статусу органів адвокатського самоврядування/ С. Фурса//Юридичний вісник.-2014.-№ 3.-С.  125-130</w:t>
      </w:r>
    </w:p>
  </w:footnote>
  <w:footnote w:id="18">
    <w:p w:rsidR="00691277" w:rsidRPr="00691277" w:rsidRDefault="00691277" w:rsidP="00691277">
      <w:pPr>
        <w:pStyle w:val="a4"/>
        <w:jc w:val="both"/>
        <w:rPr>
          <w:rFonts w:ascii="Times New Roman" w:hAnsi="Times New Roman" w:cs="Times New Roman"/>
        </w:rPr>
      </w:pPr>
      <w:r w:rsidRPr="001657AA">
        <w:rPr>
          <w:rStyle w:val="a6"/>
          <w:rFonts w:ascii="Times New Roman" w:hAnsi="Times New Roman" w:cs="Times New Roman"/>
        </w:rPr>
        <w:footnoteRef/>
      </w:r>
      <w:r w:rsidRPr="001657AA">
        <w:rPr>
          <w:rFonts w:ascii="Times New Roman" w:hAnsi="Times New Roman" w:cs="Times New Roman"/>
        </w:rPr>
        <w:t xml:space="preserve"> Про адвокатуру та адвокатську діяльність : Закон України від 05.07.2012 // Відомості Верховної Ради України– 2013 р., №27. – стор. 1438.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16079"/>
      <w:docPartObj>
        <w:docPartGallery w:val="Page Numbers (Top of Page)"/>
        <w:docPartUnique/>
      </w:docPartObj>
    </w:sdtPr>
    <w:sdtEndPr/>
    <w:sdtContent>
      <w:p w:rsidR="00FB2528" w:rsidRDefault="00FB2528">
        <w:pPr>
          <w:pStyle w:val="aa"/>
          <w:jc w:val="right"/>
        </w:pPr>
        <w:r>
          <w:fldChar w:fldCharType="begin"/>
        </w:r>
        <w:r>
          <w:instrText>PAGE   \* MERGEFORMAT</w:instrText>
        </w:r>
        <w:r>
          <w:fldChar w:fldCharType="separate"/>
        </w:r>
        <w:r w:rsidR="00F96D81" w:rsidRPr="00F96D81">
          <w:rPr>
            <w:noProof/>
            <w:lang w:val="ru-RU"/>
          </w:rPr>
          <w:t>36</w:t>
        </w:r>
        <w:r>
          <w:fldChar w:fldCharType="end"/>
        </w:r>
      </w:p>
    </w:sdtContent>
  </w:sdt>
  <w:p w:rsidR="00FB2528" w:rsidRDefault="00FB252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D6"/>
    <w:multiLevelType w:val="multilevel"/>
    <w:tmpl w:val="CB2C017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06FB725C"/>
    <w:multiLevelType w:val="multilevel"/>
    <w:tmpl w:val="203853E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8E6CF0"/>
    <w:multiLevelType w:val="multilevel"/>
    <w:tmpl w:val="0C44D69C"/>
    <w:lvl w:ilvl="0">
      <w:start w:val="1"/>
      <w:numFmt w:val="decimal"/>
      <w:lvlText w:val="%1."/>
      <w:lvlJc w:val="left"/>
      <w:pPr>
        <w:ind w:left="495" w:hanging="49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6801DF"/>
    <w:multiLevelType w:val="multilevel"/>
    <w:tmpl w:val="D9FC425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6A0398D"/>
    <w:multiLevelType w:val="multilevel"/>
    <w:tmpl w:val="0C44D69C"/>
    <w:lvl w:ilvl="0">
      <w:start w:val="1"/>
      <w:numFmt w:val="decimal"/>
      <w:lvlText w:val="%1."/>
      <w:lvlJc w:val="left"/>
      <w:pPr>
        <w:ind w:left="495" w:hanging="49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026ADB"/>
    <w:multiLevelType w:val="multilevel"/>
    <w:tmpl w:val="5754A8AE"/>
    <w:lvl w:ilvl="0">
      <w:start w:val="1"/>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3AE7309"/>
    <w:multiLevelType w:val="multilevel"/>
    <w:tmpl w:val="BC385E5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293C291A"/>
    <w:multiLevelType w:val="hybridMultilevel"/>
    <w:tmpl w:val="282A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2858E4"/>
    <w:multiLevelType w:val="hybridMultilevel"/>
    <w:tmpl w:val="4F886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7184C"/>
    <w:multiLevelType w:val="hybridMultilevel"/>
    <w:tmpl w:val="B2D2B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5A7EC9"/>
    <w:multiLevelType w:val="multilevel"/>
    <w:tmpl w:val="6F441AEA"/>
    <w:lvl w:ilvl="0">
      <w:start w:val="1"/>
      <w:numFmt w:val="decimal"/>
      <w:lvlText w:val="%1."/>
      <w:lvlJc w:val="left"/>
      <w:pPr>
        <w:ind w:left="495" w:hanging="49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07F76C8"/>
    <w:multiLevelType w:val="multilevel"/>
    <w:tmpl w:val="5D10B438"/>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
    <w:nsid w:val="47EB3826"/>
    <w:multiLevelType w:val="multilevel"/>
    <w:tmpl w:val="A9EC65E6"/>
    <w:lvl w:ilvl="0">
      <w:start w:val="1"/>
      <w:numFmt w:val="decimal"/>
      <w:lvlText w:val="%1."/>
      <w:lvlJc w:val="left"/>
      <w:rPr>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D077D3"/>
    <w:multiLevelType w:val="multilevel"/>
    <w:tmpl w:val="CB2C017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4F5822BE"/>
    <w:multiLevelType w:val="hybridMultilevel"/>
    <w:tmpl w:val="3CBA1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F9B2127"/>
    <w:multiLevelType w:val="hybridMultilevel"/>
    <w:tmpl w:val="2FE4A8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12824AD"/>
    <w:multiLevelType w:val="multilevel"/>
    <w:tmpl w:val="D9FC425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68567C5"/>
    <w:multiLevelType w:val="multilevel"/>
    <w:tmpl w:val="9494643E"/>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5A6C2C91"/>
    <w:multiLevelType w:val="hybridMultilevel"/>
    <w:tmpl w:val="CD108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054732"/>
    <w:multiLevelType w:val="hybridMultilevel"/>
    <w:tmpl w:val="0D584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747CFA"/>
    <w:multiLevelType w:val="multilevel"/>
    <w:tmpl w:val="D35C1E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9"/>
  </w:num>
  <w:num w:numId="3">
    <w:abstractNumId w:val="15"/>
  </w:num>
  <w:num w:numId="4">
    <w:abstractNumId w:val="18"/>
  </w:num>
  <w:num w:numId="5">
    <w:abstractNumId w:val="20"/>
  </w:num>
  <w:num w:numId="6">
    <w:abstractNumId w:val="2"/>
  </w:num>
  <w:num w:numId="7">
    <w:abstractNumId w:val="4"/>
  </w:num>
  <w:num w:numId="8">
    <w:abstractNumId w:val="10"/>
  </w:num>
  <w:num w:numId="9">
    <w:abstractNumId w:val="8"/>
  </w:num>
  <w:num w:numId="10">
    <w:abstractNumId w:val="0"/>
  </w:num>
  <w:num w:numId="11">
    <w:abstractNumId w:val="13"/>
  </w:num>
  <w:num w:numId="12">
    <w:abstractNumId w:val="1"/>
  </w:num>
  <w:num w:numId="13">
    <w:abstractNumId w:val="17"/>
  </w:num>
  <w:num w:numId="14">
    <w:abstractNumId w:val="7"/>
  </w:num>
  <w:num w:numId="15">
    <w:abstractNumId w:val="3"/>
  </w:num>
  <w:num w:numId="16">
    <w:abstractNumId w:val="16"/>
  </w:num>
  <w:num w:numId="17">
    <w:abstractNumId w:val="11"/>
  </w:num>
  <w:num w:numId="18">
    <w:abstractNumId w:val="6"/>
  </w:num>
  <w:num w:numId="19">
    <w:abstractNumId w:val="12"/>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22"/>
    <w:rsid w:val="00047727"/>
    <w:rsid w:val="000C0BC6"/>
    <w:rsid w:val="000D19AF"/>
    <w:rsid w:val="0010763B"/>
    <w:rsid w:val="00166543"/>
    <w:rsid w:val="00172FF4"/>
    <w:rsid w:val="00176422"/>
    <w:rsid w:val="001D37BF"/>
    <w:rsid w:val="00205F16"/>
    <w:rsid w:val="00234E0B"/>
    <w:rsid w:val="00265461"/>
    <w:rsid w:val="00274F5E"/>
    <w:rsid w:val="002E01A0"/>
    <w:rsid w:val="002F01DA"/>
    <w:rsid w:val="00300EB0"/>
    <w:rsid w:val="003077B2"/>
    <w:rsid w:val="00327C94"/>
    <w:rsid w:val="0034740D"/>
    <w:rsid w:val="003559DF"/>
    <w:rsid w:val="00362DCD"/>
    <w:rsid w:val="00364564"/>
    <w:rsid w:val="00385507"/>
    <w:rsid w:val="00391AE8"/>
    <w:rsid w:val="003C57C0"/>
    <w:rsid w:val="00481D45"/>
    <w:rsid w:val="004A4C44"/>
    <w:rsid w:val="004B19F9"/>
    <w:rsid w:val="004C3F0A"/>
    <w:rsid w:val="004D7213"/>
    <w:rsid w:val="0053272E"/>
    <w:rsid w:val="00591B32"/>
    <w:rsid w:val="005A353C"/>
    <w:rsid w:val="005B1416"/>
    <w:rsid w:val="005D7219"/>
    <w:rsid w:val="005E2610"/>
    <w:rsid w:val="005E50FF"/>
    <w:rsid w:val="00601B9E"/>
    <w:rsid w:val="00640FFE"/>
    <w:rsid w:val="00646F82"/>
    <w:rsid w:val="00675B3E"/>
    <w:rsid w:val="00691277"/>
    <w:rsid w:val="00692CA9"/>
    <w:rsid w:val="00695B78"/>
    <w:rsid w:val="006A1422"/>
    <w:rsid w:val="006B60CF"/>
    <w:rsid w:val="006D0FC0"/>
    <w:rsid w:val="0070264B"/>
    <w:rsid w:val="00735181"/>
    <w:rsid w:val="00744A4D"/>
    <w:rsid w:val="007516F3"/>
    <w:rsid w:val="00782E46"/>
    <w:rsid w:val="00786947"/>
    <w:rsid w:val="007B2BA4"/>
    <w:rsid w:val="007E091F"/>
    <w:rsid w:val="0081282F"/>
    <w:rsid w:val="008B69B1"/>
    <w:rsid w:val="008E1EEF"/>
    <w:rsid w:val="0090125A"/>
    <w:rsid w:val="00971DBF"/>
    <w:rsid w:val="009A4621"/>
    <w:rsid w:val="00A37526"/>
    <w:rsid w:val="00AB2709"/>
    <w:rsid w:val="00AC113B"/>
    <w:rsid w:val="00B01730"/>
    <w:rsid w:val="00B100EA"/>
    <w:rsid w:val="00BE0DAB"/>
    <w:rsid w:val="00C11250"/>
    <w:rsid w:val="00C364DB"/>
    <w:rsid w:val="00C64AC4"/>
    <w:rsid w:val="00C71C35"/>
    <w:rsid w:val="00C7494B"/>
    <w:rsid w:val="00C773FB"/>
    <w:rsid w:val="00CA6B61"/>
    <w:rsid w:val="00CB0239"/>
    <w:rsid w:val="00CB73FC"/>
    <w:rsid w:val="00CE1319"/>
    <w:rsid w:val="00CF57B7"/>
    <w:rsid w:val="00D47363"/>
    <w:rsid w:val="00DC4D90"/>
    <w:rsid w:val="00E149EC"/>
    <w:rsid w:val="00E35AB7"/>
    <w:rsid w:val="00E76326"/>
    <w:rsid w:val="00E82164"/>
    <w:rsid w:val="00E830F1"/>
    <w:rsid w:val="00EA6D8E"/>
    <w:rsid w:val="00ED1A54"/>
    <w:rsid w:val="00ED2DEA"/>
    <w:rsid w:val="00F11B0E"/>
    <w:rsid w:val="00F13422"/>
    <w:rsid w:val="00F145C7"/>
    <w:rsid w:val="00F96D81"/>
    <w:rsid w:val="00FB2528"/>
    <w:rsid w:val="00FC7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0D"/>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461"/>
    <w:pPr>
      <w:ind w:left="720"/>
      <w:contextualSpacing/>
    </w:pPr>
  </w:style>
  <w:style w:type="paragraph" w:styleId="a4">
    <w:name w:val="footnote text"/>
    <w:basedOn w:val="a"/>
    <w:link w:val="a5"/>
    <w:uiPriority w:val="99"/>
    <w:unhideWhenUsed/>
    <w:rsid w:val="005B1416"/>
    <w:pPr>
      <w:spacing w:after="0" w:line="240" w:lineRule="auto"/>
    </w:pPr>
    <w:rPr>
      <w:sz w:val="20"/>
      <w:szCs w:val="20"/>
    </w:rPr>
  </w:style>
  <w:style w:type="character" w:customStyle="1" w:styleId="a5">
    <w:name w:val="Текст сноски Знак"/>
    <w:basedOn w:val="a0"/>
    <w:link w:val="a4"/>
    <w:uiPriority w:val="99"/>
    <w:rsid w:val="005B1416"/>
    <w:rPr>
      <w:rFonts w:eastAsiaTheme="minorEastAsia"/>
      <w:sz w:val="20"/>
      <w:szCs w:val="20"/>
      <w:lang w:val="uk-UA" w:eastAsia="uk-UA"/>
    </w:rPr>
  </w:style>
  <w:style w:type="character" w:styleId="a6">
    <w:name w:val="footnote reference"/>
    <w:basedOn w:val="a0"/>
    <w:uiPriority w:val="99"/>
    <w:semiHidden/>
    <w:unhideWhenUsed/>
    <w:rsid w:val="005B1416"/>
    <w:rPr>
      <w:vertAlign w:val="superscript"/>
    </w:rPr>
  </w:style>
  <w:style w:type="paragraph" w:styleId="a7">
    <w:name w:val="Normal (Web)"/>
    <w:basedOn w:val="a"/>
    <w:uiPriority w:val="99"/>
    <w:semiHidden/>
    <w:unhideWhenUsed/>
    <w:rsid w:val="00CF57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CF57B7"/>
    <w:rPr>
      <w:b/>
      <w:bCs/>
    </w:rPr>
  </w:style>
  <w:style w:type="character" w:styleId="a9">
    <w:name w:val="Hyperlink"/>
    <w:basedOn w:val="a0"/>
    <w:uiPriority w:val="99"/>
    <w:unhideWhenUsed/>
    <w:rsid w:val="00691277"/>
    <w:rPr>
      <w:color w:val="0000FF" w:themeColor="hyperlink"/>
      <w:u w:val="single"/>
    </w:rPr>
  </w:style>
  <w:style w:type="character" w:customStyle="1" w:styleId="FontStyle68">
    <w:name w:val="Font Style68"/>
    <w:uiPriority w:val="99"/>
    <w:rsid w:val="00691277"/>
    <w:rPr>
      <w:rFonts w:ascii="Times New Roman" w:hAnsi="Times New Roman"/>
      <w:sz w:val="20"/>
    </w:rPr>
  </w:style>
  <w:style w:type="paragraph" w:styleId="aa">
    <w:name w:val="header"/>
    <w:basedOn w:val="a"/>
    <w:link w:val="ab"/>
    <w:uiPriority w:val="99"/>
    <w:unhideWhenUsed/>
    <w:rsid w:val="00FB252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2528"/>
    <w:rPr>
      <w:rFonts w:eastAsiaTheme="minorEastAsia"/>
      <w:lang w:val="uk-UA" w:eastAsia="uk-UA"/>
    </w:rPr>
  </w:style>
  <w:style w:type="paragraph" w:styleId="ac">
    <w:name w:val="footer"/>
    <w:basedOn w:val="a"/>
    <w:link w:val="ad"/>
    <w:uiPriority w:val="99"/>
    <w:unhideWhenUsed/>
    <w:rsid w:val="00FB252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2528"/>
    <w:rPr>
      <w:rFonts w:eastAsiaTheme="minorEastAsia"/>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0D"/>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461"/>
    <w:pPr>
      <w:ind w:left="720"/>
      <w:contextualSpacing/>
    </w:pPr>
  </w:style>
  <w:style w:type="paragraph" w:styleId="a4">
    <w:name w:val="footnote text"/>
    <w:basedOn w:val="a"/>
    <w:link w:val="a5"/>
    <w:uiPriority w:val="99"/>
    <w:unhideWhenUsed/>
    <w:rsid w:val="005B1416"/>
    <w:pPr>
      <w:spacing w:after="0" w:line="240" w:lineRule="auto"/>
    </w:pPr>
    <w:rPr>
      <w:sz w:val="20"/>
      <w:szCs w:val="20"/>
    </w:rPr>
  </w:style>
  <w:style w:type="character" w:customStyle="1" w:styleId="a5">
    <w:name w:val="Текст сноски Знак"/>
    <w:basedOn w:val="a0"/>
    <w:link w:val="a4"/>
    <w:uiPriority w:val="99"/>
    <w:rsid w:val="005B1416"/>
    <w:rPr>
      <w:rFonts w:eastAsiaTheme="minorEastAsia"/>
      <w:sz w:val="20"/>
      <w:szCs w:val="20"/>
      <w:lang w:val="uk-UA" w:eastAsia="uk-UA"/>
    </w:rPr>
  </w:style>
  <w:style w:type="character" w:styleId="a6">
    <w:name w:val="footnote reference"/>
    <w:basedOn w:val="a0"/>
    <w:uiPriority w:val="99"/>
    <w:semiHidden/>
    <w:unhideWhenUsed/>
    <w:rsid w:val="005B1416"/>
    <w:rPr>
      <w:vertAlign w:val="superscript"/>
    </w:rPr>
  </w:style>
  <w:style w:type="paragraph" w:styleId="a7">
    <w:name w:val="Normal (Web)"/>
    <w:basedOn w:val="a"/>
    <w:uiPriority w:val="99"/>
    <w:semiHidden/>
    <w:unhideWhenUsed/>
    <w:rsid w:val="00CF57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CF57B7"/>
    <w:rPr>
      <w:b/>
      <w:bCs/>
    </w:rPr>
  </w:style>
  <w:style w:type="character" w:styleId="a9">
    <w:name w:val="Hyperlink"/>
    <w:basedOn w:val="a0"/>
    <w:uiPriority w:val="99"/>
    <w:unhideWhenUsed/>
    <w:rsid w:val="00691277"/>
    <w:rPr>
      <w:color w:val="0000FF" w:themeColor="hyperlink"/>
      <w:u w:val="single"/>
    </w:rPr>
  </w:style>
  <w:style w:type="character" w:customStyle="1" w:styleId="FontStyle68">
    <w:name w:val="Font Style68"/>
    <w:uiPriority w:val="99"/>
    <w:rsid w:val="00691277"/>
    <w:rPr>
      <w:rFonts w:ascii="Times New Roman" w:hAnsi="Times New Roman"/>
      <w:sz w:val="20"/>
    </w:rPr>
  </w:style>
  <w:style w:type="paragraph" w:styleId="aa">
    <w:name w:val="header"/>
    <w:basedOn w:val="a"/>
    <w:link w:val="ab"/>
    <w:uiPriority w:val="99"/>
    <w:unhideWhenUsed/>
    <w:rsid w:val="00FB252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2528"/>
    <w:rPr>
      <w:rFonts w:eastAsiaTheme="minorEastAsia"/>
      <w:lang w:val="uk-UA" w:eastAsia="uk-UA"/>
    </w:rPr>
  </w:style>
  <w:style w:type="paragraph" w:styleId="ac">
    <w:name w:val="footer"/>
    <w:basedOn w:val="a"/>
    <w:link w:val="ad"/>
    <w:uiPriority w:val="99"/>
    <w:unhideWhenUsed/>
    <w:rsid w:val="00FB252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2528"/>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21908">
      <w:bodyDiv w:val="1"/>
      <w:marLeft w:val="0"/>
      <w:marRight w:val="0"/>
      <w:marTop w:val="0"/>
      <w:marBottom w:val="0"/>
      <w:divBdr>
        <w:top w:val="none" w:sz="0" w:space="0" w:color="auto"/>
        <w:left w:val="none" w:sz="0" w:space="0" w:color="auto"/>
        <w:bottom w:val="none" w:sz="0" w:space="0" w:color="auto"/>
        <w:right w:val="none" w:sz="0" w:space="0" w:color="auto"/>
      </w:divBdr>
    </w:div>
    <w:div w:id="340470609">
      <w:bodyDiv w:val="1"/>
      <w:marLeft w:val="0"/>
      <w:marRight w:val="0"/>
      <w:marTop w:val="0"/>
      <w:marBottom w:val="0"/>
      <w:divBdr>
        <w:top w:val="none" w:sz="0" w:space="0" w:color="auto"/>
        <w:left w:val="none" w:sz="0" w:space="0" w:color="auto"/>
        <w:bottom w:val="none" w:sz="0" w:space="0" w:color="auto"/>
        <w:right w:val="none" w:sz="0" w:space="0" w:color="auto"/>
      </w:divBdr>
    </w:div>
    <w:div w:id="520818069">
      <w:bodyDiv w:val="1"/>
      <w:marLeft w:val="0"/>
      <w:marRight w:val="0"/>
      <w:marTop w:val="0"/>
      <w:marBottom w:val="0"/>
      <w:divBdr>
        <w:top w:val="none" w:sz="0" w:space="0" w:color="auto"/>
        <w:left w:val="none" w:sz="0" w:space="0" w:color="auto"/>
        <w:bottom w:val="none" w:sz="0" w:space="0" w:color="auto"/>
        <w:right w:val="none" w:sz="0" w:space="0" w:color="auto"/>
      </w:divBdr>
    </w:div>
    <w:div w:id="557475742">
      <w:bodyDiv w:val="1"/>
      <w:marLeft w:val="0"/>
      <w:marRight w:val="0"/>
      <w:marTop w:val="0"/>
      <w:marBottom w:val="0"/>
      <w:divBdr>
        <w:top w:val="none" w:sz="0" w:space="0" w:color="auto"/>
        <w:left w:val="none" w:sz="0" w:space="0" w:color="auto"/>
        <w:bottom w:val="none" w:sz="0" w:space="0" w:color="auto"/>
        <w:right w:val="none" w:sz="0" w:space="0" w:color="auto"/>
      </w:divBdr>
    </w:div>
    <w:div w:id="714085043">
      <w:bodyDiv w:val="1"/>
      <w:marLeft w:val="0"/>
      <w:marRight w:val="0"/>
      <w:marTop w:val="0"/>
      <w:marBottom w:val="0"/>
      <w:divBdr>
        <w:top w:val="none" w:sz="0" w:space="0" w:color="auto"/>
        <w:left w:val="none" w:sz="0" w:space="0" w:color="auto"/>
        <w:bottom w:val="none" w:sz="0" w:space="0" w:color="auto"/>
        <w:right w:val="none" w:sz="0" w:space="0" w:color="auto"/>
      </w:divBdr>
    </w:div>
    <w:div w:id="965504047">
      <w:bodyDiv w:val="1"/>
      <w:marLeft w:val="0"/>
      <w:marRight w:val="0"/>
      <w:marTop w:val="0"/>
      <w:marBottom w:val="0"/>
      <w:divBdr>
        <w:top w:val="none" w:sz="0" w:space="0" w:color="auto"/>
        <w:left w:val="none" w:sz="0" w:space="0" w:color="auto"/>
        <w:bottom w:val="none" w:sz="0" w:space="0" w:color="auto"/>
        <w:right w:val="none" w:sz="0" w:space="0" w:color="auto"/>
      </w:divBdr>
    </w:div>
    <w:div w:id="1339236602">
      <w:bodyDiv w:val="1"/>
      <w:marLeft w:val="0"/>
      <w:marRight w:val="0"/>
      <w:marTop w:val="0"/>
      <w:marBottom w:val="0"/>
      <w:divBdr>
        <w:top w:val="none" w:sz="0" w:space="0" w:color="auto"/>
        <w:left w:val="none" w:sz="0" w:space="0" w:color="auto"/>
        <w:bottom w:val="none" w:sz="0" w:space="0" w:color="auto"/>
        <w:right w:val="none" w:sz="0" w:space="0" w:color="auto"/>
      </w:divBdr>
    </w:div>
    <w:div w:id="1457287057">
      <w:bodyDiv w:val="1"/>
      <w:marLeft w:val="0"/>
      <w:marRight w:val="0"/>
      <w:marTop w:val="0"/>
      <w:marBottom w:val="0"/>
      <w:divBdr>
        <w:top w:val="none" w:sz="0" w:space="0" w:color="auto"/>
        <w:left w:val="none" w:sz="0" w:space="0" w:color="auto"/>
        <w:bottom w:val="none" w:sz="0" w:space="0" w:color="auto"/>
        <w:right w:val="none" w:sz="0" w:space="0" w:color="auto"/>
      </w:divBdr>
    </w:div>
    <w:div w:id="1835564337">
      <w:bodyDiv w:val="1"/>
      <w:marLeft w:val="0"/>
      <w:marRight w:val="0"/>
      <w:marTop w:val="0"/>
      <w:marBottom w:val="0"/>
      <w:divBdr>
        <w:top w:val="none" w:sz="0" w:space="0" w:color="auto"/>
        <w:left w:val="none" w:sz="0" w:space="0" w:color="auto"/>
        <w:bottom w:val="none" w:sz="0" w:space="0" w:color="auto"/>
        <w:right w:val="none" w:sz="0" w:space="0" w:color="auto"/>
      </w:divBdr>
    </w:div>
    <w:div w:id="202744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au.edu.ua/e-journal/2010-4/10iavras.pdf" TargetMode="External"/><Relationship Id="rId4" Type="http://schemas.microsoft.com/office/2007/relationships/stylesWithEffects" Target="stylesWithEffects.xml"/><Relationship Id="rId9" Type="http://schemas.openxmlformats.org/officeDocument/2006/relationships/hyperlink" Target="http://eurocourt.in.u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court.in.ua" TargetMode="External"/><Relationship Id="rId1" Type="http://schemas.openxmlformats.org/officeDocument/2006/relationships/hyperlink" Target="http://zakon3.rada.gov.ua/laws/show/5076-17/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2224-E7F7-440F-97F3-385EF439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36</Pages>
  <Words>8142</Words>
  <Characters>46416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 Тищенко</dc:creator>
  <cp:lastModifiedBy>Карина Тищенко</cp:lastModifiedBy>
  <cp:revision>6</cp:revision>
  <dcterms:created xsi:type="dcterms:W3CDTF">2018-03-30T12:03:00Z</dcterms:created>
  <dcterms:modified xsi:type="dcterms:W3CDTF">2019-03-26T20:50:00Z</dcterms:modified>
</cp:coreProperties>
</file>