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C" w:rsidRPr="004A31DD" w:rsidRDefault="00CC3B4C">
      <w:pPr>
        <w:rPr>
          <w:rFonts w:ascii="Calibri" w:eastAsia="Calibri" w:hAnsi="Calibri" w:cs="Calibri"/>
          <w:i/>
          <w:color w:val="000000"/>
          <w:sz w:val="24"/>
          <w:szCs w:val="24"/>
          <w:lang w:val="it-IT"/>
        </w:rPr>
      </w:pPr>
      <w:bookmarkStart w:id="0" w:name="_GoBack"/>
      <w:bookmarkEnd w:id="0"/>
      <w:r w:rsidRPr="004A31DD">
        <w:rPr>
          <w:rFonts w:ascii="Calibri" w:eastAsia="Calibri" w:hAnsi="Calibri" w:cs="Calibri"/>
          <w:i/>
          <w:color w:val="000000"/>
          <w:sz w:val="24"/>
          <w:szCs w:val="24"/>
          <w:lang w:val="it-IT"/>
        </w:rPr>
        <w:t xml:space="preserve">Pantsyr Sveta </w:t>
      </w:r>
    </w:p>
    <w:p w:rsidR="005B3BC4" w:rsidRPr="004A31DD" w:rsidRDefault="004A31DD">
      <w:pPr>
        <w:rPr>
          <w:rFonts w:ascii="Calibri" w:eastAsia="Calibri" w:hAnsi="Calibri" w:cs="Calibri"/>
          <w:b/>
          <w:i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b/>
          <w:i/>
          <w:color w:val="000000"/>
          <w:sz w:val="24"/>
          <w:szCs w:val="24"/>
          <w:lang w:val="it-IT"/>
        </w:rPr>
        <w:t>L. Pirandello</w:t>
      </w:r>
      <w:r w:rsidR="00EB0CFF" w:rsidRPr="004A31DD">
        <w:rPr>
          <w:rFonts w:ascii="Calibri" w:eastAsia="Calibri" w:hAnsi="Calibri" w:cs="Calibri"/>
          <w:b/>
          <w:i/>
          <w:color w:val="000000"/>
          <w:sz w:val="24"/>
          <w:szCs w:val="24"/>
          <w:lang w:val="it-IT"/>
        </w:rPr>
        <w:t xml:space="preserve"> raccolte nel volume Novelle per un anno " il treno ha fischiato"</w:t>
      </w:r>
    </w:p>
    <w:p w:rsidR="005B3BC4" w:rsidRPr="004A31DD" w:rsidRDefault="00EB0CFF">
      <w:pPr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a)</w:t>
      </w:r>
      <w:r w:rsidR="004A31DD"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Esegui</w:t>
      </w: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un riassunto del testo, scandito dalle sequenze narrative al testo.</w:t>
      </w:r>
    </w:p>
    <w:p w:rsidR="001D00A2" w:rsidRDefault="004A31DD" w:rsidP="009E35C1">
      <w:pPr>
        <w:shd w:val="clear" w:color="auto" w:fill="F5F5F5"/>
        <w:textAlignment w:val="top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metà racconto la parola passa al narratore interno che chiarisce al lettore i veri motivi del 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comportamento di Belluca: "Bellu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ca, signori non è  impazzito.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State sicuri... Signori, Belluca s'era dimenticato da tanti anni che il mondo esisteva," ero il su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o vicino di casa. </w:t>
      </w:r>
    </w:p>
    <w:p w:rsidR="001D00A2" w:rsidRPr="001D00A2" w:rsidRDefault="00EB0CFF" w:rsidP="009E35C1">
      <w:pPr>
        <w:shd w:val="clear" w:color="auto" w:fill="F5F5F5"/>
        <w:textAlignment w:val="top"/>
        <w:rPr>
          <w:rFonts w:ascii="Calibri" w:eastAsia="Times New Roman" w:hAnsi="Calibri" w:cs="Arial"/>
          <w:color w:val="777777"/>
          <w:sz w:val="24"/>
          <w:szCs w:val="24"/>
          <w:lang w:val="it-IT" w:eastAsia="it-IT"/>
        </w:rPr>
      </w:pP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Povero Belluca,</w:t>
      </w:r>
      <w:r w:rsid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1D00A2" w:rsidRPr="001D00A2">
        <w:rPr>
          <w:rFonts w:ascii="Calibri" w:eastAsia="Times New Roman" w:hAnsi="Calibri" w:cs="Arial"/>
          <w:color w:val="222222"/>
          <w:sz w:val="24"/>
          <w:szCs w:val="24"/>
          <w:lang w:val="it-IT" w:eastAsia="it-IT"/>
        </w:rPr>
        <w:t xml:space="preserve">"entro i limiti del suo compito arido di contabilità, allways con memoria che di certo, e non è stato visto la prospettiva aperta intorno a sé, un sacco di singolo o doppio o distorno, e defalchi e prelievi e impostazioni", </w:t>
      </w:r>
      <w:r w:rsidR="001D00A2">
        <w:rPr>
          <w:rFonts w:ascii="Calibri" w:eastAsia="Times New Roman" w:hAnsi="Calibri" w:cs="Arial"/>
          <w:color w:val="222222"/>
          <w:sz w:val="24"/>
          <w:szCs w:val="24"/>
          <w:lang w:val="it-IT" w:eastAsia="it-IT"/>
        </w:rPr>
        <w:t xml:space="preserve">- </w:t>
      </w:r>
      <w:r w:rsidR="001D00A2" w:rsidRPr="001D00A2">
        <w:rPr>
          <w:rFonts w:ascii="Calibri" w:eastAsia="Times New Roman" w:hAnsi="Calibri" w:cs="Arial"/>
          <w:color w:val="222222"/>
          <w:sz w:val="24"/>
          <w:szCs w:val="24"/>
          <w:lang w:val="it-IT" w:eastAsia="it-IT"/>
        </w:rPr>
        <w:t>ha detto uno dei suoi compagni di ufficio.</w:t>
      </w:r>
    </w:p>
    <w:p w:rsidR="009E35C1" w:rsidRDefault="008E6844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8E6844">
        <w:rPr>
          <w:rFonts w:ascii="Calibri" w:eastAsia="Calibri" w:hAnsi="Calibri" w:cs="Calibri"/>
          <w:color w:val="000000"/>
          <w:sz w:val="24"/>
          <w:szCs w:val="24"/>
          <w:lang w:val="it-IT"/>
        </w:rPr>
        <w:t>O piuttosto, che sempre abitare con conflitto di familiari e sempre avevo di necessari di stare zitto, zitto che - diceva un un lavoratore dalla soccorso medico</w:t>
      </w:r>
    </w:p>
    <w:p w:rsidR="005B3BC4" w:rsidRPr="004A31DD" w:rsidRDefault="00EB0CFF">
      <w:pPr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b) Il personaggio  principale e descritto </w:t>
      </w: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seconda una presentazione "mista": in base ai dati del testo esequie: </w:t>
      </w:r>
      <w:r w:rsidR="004A31DD"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Quattro</w:t>
      </w: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ritratti del protagonista  (caratteristiche fisiche, psicologiche,, condizione sociale,</w:t>
      </w:r>
      <w:r w:rsid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condizione famigliari,</w:t>
      </w:r>
      <w:r w:rsid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livello culturale).</w:t>
      </w:r>
    </w:p>
    <w:p w:rsidR="005B3BC4" w:rsidRPr="004A31DD" w:rsidRDefault="00EB0CFF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it-IT"/>
        </w:rPr>
        <w:t>L'ottica del datore di lavoro: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Il dottore di la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voro che </w:t>
      </w:r>
      <w:r w:rsidR="004A31DD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conosceva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Belluca come una persona seria, senza sorriso anche se qualcuno  metteva le </w:t>
      </w:r>
      <w:r w:rsidR="004A31DD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battute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. Belluca sempre le prendeva le frustate </w:t>
      </w:r>
      <w:r w:rsidR="004A31DD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ingiusti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e le crudeli in punture  in santa pace; senza neppur fiatare</w:t>
      </w:r>
      <w:r w:rsid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come se gli </w:t>
      </w:r>
      <w:r w:rsidR="004A31DD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toccassero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, o meglio se non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sentirsi più. Avvezzo com'era da anni e anni a continue bastonature della sorte.</w:t>
      </w:r>
    </w:p>
    <w:p w:rsidR="005B3BC4" w:rsidRPr="004A31DD" w:rsidRDefault="004A31DD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color w:val="000000"/>
          <w:sz w:val="24"/>
          <w:szCs w:val="24"/>
          <w:u w:val="single"/>
          <w:lang w:val="it-IT"/>
        </w:rPr>
        <w:t>L’o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u w:val="single"/>
          <w:lang w:val="it-IT"/>
        </w:rPr>
        <w:t>ttica dei colleghi: Belluca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>: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s'era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presente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con un'aria insolita,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nuova. Belluc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recatosi in ufficio viene sgridato dal capo. Diceva, che Il treno aveva fischiato e capo e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interpretato la situazione con Bel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luc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 assurda. Non sape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va, che Belluc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 aveva gravi problemi f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amiliari. Per tutto tempo Belluc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 a sempre nascosto tutti le sue preoccupazioni.</w:t>
      </w:r>
    </w:p>
    <w:p w:rsidR="005B3BC4" w:rsidRPr="004A31DD" w:rsidRDefault="004A31DD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036E86">
        <w:rPr>
          <w:rFonts w:ascii="Calibri" w:eastAsia="Calibri" w:hAnsi="Calibri" w:cs="Calibri"/>
          <w:color w:val="000000"/>
          <w:sz w:val="24"/>
          <w:szCs w:val="24"/>
          <w:u w:val="single"/>
          <w:lang w:val="it-IT"/>
        </w:rPr>
        <w:t>L’o</w:t>
      </w:r>
      <w:r w:rsidR="00EB0CFF" w:rsidRPr="00036E86">
        <w:rPr>
          <w:rFonts w:ascii="Calibri" w:eastAsia="Calibri" w:hAnsi="Calibri" w:cs="Calibri"/>
          <w:color w:val="000000"/>
          <w:sz w:val="24"/>
          <w:szCs w:val="24"/>
          <w:u w:val="single"/>
          <w:lang w:val="it-IT"/>
        </w:rPr>
        <w:t>ttica dei medici: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Dicevano che Bel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luc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s'era dimenticato che il mondo esisteva ,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perché il protagonista lavorava tanto senza mai un momento di respiro.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Siccome il protagonista non aveva liberta i soli i ricordi del passato alla testa,come una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ubriacatura. Egli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confessa il proprio desiderio di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poter vivere,almeno con immaginazione. Fin da subito fu creduto pazzo e ricoverato in manicomio.</w:t>
      </w:r>
    </w:p>
    <w:p w:rsidR="005B3BC4" w:rsidRPr="004A31DD" w:rsidRDefault="004A31DD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036E86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it-IT"/>
        </w:rPr>
        <w:t>L’o</w:t>
      </w:r>
      <w:r w:rsidR="00EB0CFF" w:rsidRPr="00036E86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it-IT"/>
        </w:rPr>
        <w:t xml:space="preserve">ttica del visto il vicino di casa di Belluca: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rivela come mai ,quell'uomo potesse resistere in quelle condizioni di vita.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Aveva dodici  persone sulle spalle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tutti volevano essere servite.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Ogni sera litigavano, anche'esse tra loro. Il narratore rivela che essa aveva squarciato e portato via d'un tratto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la miseria della vita di Belluc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trasferenti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nel vuoto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arrise</w:t>
      </w:r>
      <w:r w:rsidR="00EB0CFF"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del mondo che gli si spalancava enorme tutt'intorno.</w:t>
      </w:r>
    </w:p>
    <w:p w:rsidR="004A31DD" w:rsidRDefault="004A31DD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:rsidR="005B3BC4" w:rsidRPr="004A31DD" w:rsidRDefault="00EB0CFF">
      <w:pPr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c)</w:t>
      </w:r>
      <w:r w:rsidR="004A31DD"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</w:t>
      </w:r>
      <w:r w:rsidR="00036E86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Questi ritratti,</w:t>
      </w:r>
      <w:r w:rsidRPr="004A31DD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sono coincidenti tra loro e il personaggio  che emerge e diverso a  seconda dall'ottica cui viene guardato?</w:t>
      </w:r>
    </w:p>
    <w:p w:rsidR="005B3BC4" w:rsidRPr="004A31DD" w:rsidRDefault="00EB0CFF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Da questa novella emerge la generale idea della vita che  è  propria di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Pirandello.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 sua parere,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l'uomo è alla continua ricerca della propria personalità,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del proprio "io".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La nostra esistenza e drammatica,perché ognuno è costretta dalla società, dall'ambiente,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dagli avvenimenti,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 vivere senza aver un istante per le stesso.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Trovare la propria identità e perciò una ricerca ,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e vuol dire spesso spezzare i legami della (apparente) normalità. Ma i cosiddetti "benpensanti" che si adattano perfettamente al mondo di vivere comun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e, giudicano subito pazzo colui,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che i riuscito a rende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rsi diverso.</w:t>
      </w:r>
    </w:p>
    <w:p w:rsidR="00036E86" w:rsidRDefault="00EB0CFF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036E86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d) A che scopo l'autore avrà scelto questo tipo di presentazione?</w:t>
      </w:r>
    </w:p>
    <w:p w:rsidR="005B3BC4" w:rsidRPr="004A31DD" w:rsidRDefault="00EB0CFF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Eppure le persone le "normali" possono magari attraverso un evento apparentemente insignificante , prendere coscienza della propria situazione : Il mondo apparirà allora nella s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ua vista autentica , sdoppiandosi tra una quotidianità assurda,da sopportare con rassegnazione, e una realtà interiore più vera, che gli altri uomini non potranno capire. Si assiste cosi ad un paradosso: chi viene  creduto pazzo e proprio colui che, finalm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ente,  ha presso coscienze di se.</w:t>
      </w:r>
    </w:p>
    <w:p w:rsidR="005B3BC4" w:rsidRPr="00036E86" w:rsidRDefault="00EB0CFF">
      <w:pPr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036E86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c)</w:t>
      </w:r>
      <w:r w:rsidR="00036E86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C</w:t>
      </w:r>
      <w:r w:rsidRPr="00036E86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he significato il titolo?</w:t>
      </w:r>
    </w:p>
    <w:p w:rsidR="005B3BC4" w:rsidRPr="004A31DD" w:rsidRDefault="00EB0CFF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Il titolo della novella il scrittore vorrei aprire  una ricerca del punto il nostro visto nel mondo  di Belluca. Tale occasionale rivelazione viene improvvisamente del protagonista. A vincere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quindi la sua doppia schiavitù (quella subisce sia in ufficio sia nella casa sovraffollata).</w:t>
      </w:r>
    </w:p>
    <w:p w:rsidR="005B3BC4" w:rsidRPr="004A31DD" w:rsidRDefault="00EB0CFF">
      <w:pPr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d)quel i il tema e il messaggio che l'autore affida al testo? Il racconto sviluppa  il tematica pirandelliano del contrasto tra realtà apparenza, tra come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veramente siamo e la nostra immagine esteriore.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Questo conflitto tra "vita"  e "forma" si esprimo attraverso situazioni paradossali-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psicologica. Nella novella c'è un importante messaggio di Pirandello: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Voleva dirti che il protagonista riusciva in fine ad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aprire gli occhi  sul mondo e respirare di nuovo come per traverso violento,</w:t>
      </w:r>
      <w:r w:rsidR="00036E8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4A31DD">
        <w:rPr>
          <w:rFonts w:ascii="Calibri" w:eastAsia="Calibri" w:hAnsi="Calibri" w:cs="Calibri"/>
          <w:color w:val="000000"/>
          <w:sz w:val="24"/>
          <w:szCs w:val="24"/>
          <w:lang w:val="it-IT"/>
        </w:rPr>
        <w:t>nello spirito.</w:t>
      </w:r>
    </w:p>
    <w:sectPr w:rsidR="005B3BC4" w:rsidRPr="004A31DD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036E86"/>
    <w:rsid w:val="001D00A2"/>
    <w:rsid w:val="00221BD9"/>
    <w:rsid w:val="004A31DD"/>
    <w:rsid w:val="005B3BC4"/>
    <w:rsid w:val="006D70EA"/>
    <w:rsid w:val="008E6844"/>
    <w:rsid w:val="009E35C1"/>
    <w:rsid w:val="00CC3B4C"/>
    <w:rsid w:val="00E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E35C1"/>
  </w:style>
  <w:style w:type="character" w:customStyle="1" w:styleId="hps">
    <w:name w:val="hps"/>
    <w:basedOn w:val="a0"/>
    <w:rsid w:val="009E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E35C1"/>
  </w:style>
  <w:style w:type="character" w:customStyle="1" w:styleId="hps">
    <w:name w:val="hps"/>
    <w:basedOn w:val="a0"/>
    <w:rsid w:val="009E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030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118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7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9934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918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2017-04-03T23:28:00Z</dcterms:created>
  <dcterms:modified xsi:type="dcterms:W3CDTF">2017-04-03T23:28:00Z</dcterms:modified>
</cp:coreProperties>
</file>