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8F" w:rsidRDefault="003259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доброкачественное образование, </w:t>
      </w:r>
      <w:r w:rsidR="00936C92">
        <w:rPr>
          <w:rFonts w:ascii="Times New Roman" w:hAnsi="Times New Roman" w:cs="Times New Roman"/>
          <w:sz w:val="24"/>
          <w:szCs w:val="24"/>
        </w:rPr>
        <w:t>состоящее</w:t>
      </w:r>
      <w:r>
        <w:rPr>
          <w:rFonts w:ascii="Times New Roman" w:hAnsi="Times New Roman" w:cs="Times New Roman"/>
          <w:sz w:val="24"/>
          <w:szCs w:val="24"/>
        </w:rPr>
        <w:t xml:space="preserve"> из жировых клеток и мышечных волокон. Она не способна прорастать внутрь органа,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малигнизируется</w:t>
      </w:r>
      <w:proofErr w:type="spellEnd"/>
      <w:r w:rsidR="008E39D8">
        <w:rPr>
          <w:rFonts w:ascii="Times New Roman" w:hAnsi="Times New Roman" w:cs="Times New Roman"/>
          <w:sz w:val="24"/>
          <w:szCs w:val="24"/>
        </w:rPr>
        <w:t xml:space="preserve"> и, соответственно, не </w:t>
      </w:r>
      <w:proofErr w:type="spellStart"/>
      <w:r w:rsidR="008E39D8">
        <w:rPr>
          <w:rFonts w:ascii="Times New Roman" w:hAnsi="Times New Roman" w:cs="Times New Roman"/>
          <w:sz w:val="24"/>
          <w:szCs w:val="24"/>
        </w:rPr>
        <w:t>метастазирует</w:t>
      </w:r>
      <w:proofErr w:type="spellEnd"/>
      <w:r w:rsidR="008E39D8">
        <w:rPr>
          <w:rFonts w:ascii="Times New Roman" w:hAnsi="Times New Roman" w:cs="Times New Roman"/>
          <w:sz w:val="24"/>
          <w:szCs w:val="24"/>
        </w:rPr>
        <w:t xml:space="preserve">. Встречается </w:t>
      </w:r>
      <w:proofErr w:type="spellStart"/>
      <w:r w:rsidR="008E39D8"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 w:rsidR="008E39D8">
        <w:rPr>
          <w:rFonts w:ascii="Times New Roman" w:hAnsi="Times New Roman" w:cs="Times New Roman"/>
          <w:sz w:val="24"/>
          <w:szCs w:val="24"/>
        </w:rPr>
        <w:t xml:space="preserve"> почки, шейки матки, мягких тканей и других локализаций.</w:t>
      </w:r>
    </w:p>
    <w:p w:rsidR="008E39D8" w:rsidRDefault="008E3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как она выглядит</w:t>
      </w:r>
    </w:p>
    <w:p w:rsidR="008E39D8" w:rsidRDefault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Внешний вид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зависит от процентного соотношения жировой и мышечной ткани. Чем больше гладкомышечных волокон, тем она более плотная и темная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Жировики, в которых превалируют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адипоциты</w:t>
      </w:r>
      <w:proofErr w:type="spellEnd"/>
      <w:r>
        <w:rPr>
          <w:rFonts w:ascii="Times New Roman" w:hAnsi="Times New Roman" w:cs="Times New Roman"/>
          <w:sz w:val="24"/>
          <w:szCs w:val="24"/>
        </w:rPr>
        <w:t>, рыхлые и желтоватые на разрезе.</w:t>
      </w:r>
    </w:p>
    <w:p w:rsidR="002223F6" w:rsidRDefault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 зависимости от клеточной структуры и размера это новообразование легко обнаружить:</w:t>
      </w:r>
    </w:p>
    <w:p w:rsidR="002223F6" w:rsidRDefault="002223F6" w:rsidP="00222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спаяна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окружающими тканями, отличается подвижностью.</w:t>
      </w:r>
    </w:p>
    <w:p w:rsidR="002223F6" w:rsidRDefault="002223F6" w:rsidP="00222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уменьшении массы тела демонстрирует тенденцию к увеличению.</w:t>
      </w:r>
    </w:p>
    <w:p w:rsidR="002C2E10" w:rsidRDefault="002C2E10" w:rsidP="002223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надавливании не вызывает ди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скомфорта или болезненных ощущений.</w:t>
      </w:r>
    </w:p>
    <w:p w:rsidR="002223F6" w:rsidRDefault="002223F6" w:rsidP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удалении имеет узловатую форму, нередко дольчатого строения,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окружена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соединительнотканной плотной капсулой.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Намного реже встречаются разлитые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капсулы.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Они достигают больших размеров и склонны к последующему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озлокачествелению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23F6" w:rsidRDefault="002223F6" w:rsidP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Гистологическое строения отличается клеточным и тканевым разнообразием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преимущественно из жировых клеток различных размеров (от ничтожно малых до гигантских). Между ними могут встречаться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мультилокулярные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клетки и гладкомышечные волокна.</w:t>
      </w:r>
    </w:p>
    <w:p w:rsidR="002223F6" w:rsidRDefault="002223F6" w:rsidP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других наростов</w:t>
      </w:r>
    </w:p>
    <w:p w:rsidR="002223F6" w:rsidRDefault="005B56FE" w:rsidP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Дифференциальная диагностика этих образований достаточно интересна. Во-первых,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отличить от атеромы,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лимфомы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гигромы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фиброаденомы молочной железы, мягкой или твердой фибромы и огромного количества других доброкачественных опухолей. Во-вторых, только после гистологического исследования можно говорить о тканевом составе липом</w:t>
      </w:r>
      <w:r w:rsidR="00936C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36C92">
        <w:rPr>
          <w:rFonts w:ascii="Times New Roman" w:hAnsi="Times New Roman" w:cs="Times New Roman"/>
          <w:sz w:val="24"/>
          <w:szCs w:val="24"/>
        </w:rPr>
        <w:t>фибролипома</w:t>
      </w:r>
      <w:proofErr w:type="spellEnd"/>
      <w:r w:rsidR="00936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6C92">
        <w:rPr>
          <w:rFonts w:ascii="Times New Roman" w:hAnsi="Times New Roman" w:cs="Times New Roman"/>
          <w:sz w:val="24"/>
          <w:szCs w:val="24"/>
        </w:rPr>
        <w:t>миелолипома</w:t>
      </w:r>
      <w:proofErr w:type="spellEnd"/>
      <w:r w:rsidR="00936C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6C92">
        <w:rPr>
          <w:rFonts w:ascii="Times New Roman" w:hAnsi="Times New Roman" w:cs="Times New Roman"/>
          <w:sz w:val="24"/>
          <w:szCs w:val="24"/>
        </w:rPr>
        <w:t>ангиомиолипома</w:t>
      </w:r>
      <w:proofErr w:type="spellEnd"/>
      <w:r w:rsidR="00936C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ее добро- или злокачественности.</w:t>
      </w:r>
    </w:p>
    <w:p w:rsidR="005B56FE" w:rsidRDefault="005B56FE" w:rsidP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Атерома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эпидермальная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киста – это полостное образование, которое формируется </w:t>
      </w:r>
      <w:r w:rsidR="00E80838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закупорки сального протока. Секрет, вырабатываемый железой, не может выйти наружу и скапливается внутри протока, расширяя и увеличивая его просвет. Чаще всего ее можно обнаружить на голове, спин</w:t>
      </w:r>
      <w:r w:rsidR="002C2E10">
        <w:rPr>
          <w:rFonts w:ascii="Times New Roman" w:hAnsi="Times New Roman" w:cs="Times New Roman"/>
          <w:sz w:val="24"/>
          <w:szCs w:val="24"/>
        </w:rPr>
        <w:t>е, шее,</w:t>
      </w:r>
      <w:r w:rsidR="00936C92">
        <w:rPr>
          <w:rFonts w:ascii="Times New Roman" w:hAnsi="Times New Roman" w:cs="Times New Roman"/>
          <w:sz w:val="24"/>
          <w:szCs w:val="24"/>
        </w:rPr>
        <w:t xml:space="preserve"> животе, плече или</w:t>
      </w:r>
      <w:r w:rsidR="002C2E10">
        <w:rPr>
          <w:rFonts w:ascii="Times New Roman" w:hAnsi="Times New Roman" w:cs="Times New Roman"/>
          <w:sz w:val="24"/>
          <w:szCs w:val="24"/>
        </w:rPr>
        <w:t xml:space="preserve"> области половых органов;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E10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то места </w:t>
      </w:r>
      <w:r w:rsidR="002C2E1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повышенным скоплением волос</w:t>
      </w:r>
      <w:r w:rsidR="002C2E10">
        <w:rPr>
          <w:rFonts w:ascii="Times New Roman" w:hAnsi="Times New Roman" w:cs="Times New Roman"/>
          <w:sz w:val="24"/>
          <w:szCs w:val="24"/>
        </w:rPr>
        <w:t>. Выглядит как плотноэластическое образование, подвижное, с четкими контурами и склонностью к нагноению.</w:t>
      </w:r>
    </w:p>
    <w:p w:rsidR="002C2E10" w:rsidRDefault="002C2E10" w:rsidP="00222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Увеличенные лимфатические узлы или лимфаденит также напоминают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7942">
        <w:rPr>
          <w:rFonts w:ascii="Times New Roman" w:hAnsi="Times New Roman" w:cs="Times New Roman"/>
          <w:sz w:val="24"/>
          <w:szCs w:val="24"/>
        </w:rPr>
        <w:t>Отличительным чертами являются четкая локализации узлов (в проекции нахождения лимфоузлов) и болезненность образований. Кожа над ними может быть изменена – красная, отекшая, воспаленная.</w:t>
      </w:r>
    </w:p>
    <w:p w:rsidR="00FE7942" w:rsidRDefault="00FE7942" w:rsidP="002223F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Лимфосаркома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злокачественная опухоль жировой ткани и окончательный диагноз можно поставить после тщательного гистологического исследования. Ее основные отличия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E7942" w:rsidRDefault="00FE7942" w:rsidP="00FE79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спаяна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окружающими тканями, нередко прорастает в фасции или суставы;</w:t>
      </w:r>
    </w:p>
    <w:p w:rsidR="00FE7942" w:rsidRDefault="00FE7942" w:rsidP="00FE79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растут медленно;</w:t>
      </w:r>
    </w:p>
    <w:p w:rsidR="00FE7942" w:rsidRDefault="00FE7942" w:rsidP="00FE79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редко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метастазируют</w:t>
      </w:r>
      <w:proofErr w:type="spellEnd"/>
      <w:r w:rsidR="00862E12">
        <w:rPr>
          <w:rFonts w:ascii="Times New Roman" w:hAnsi="Times New Roman" w:cs="Times New Roman"/>
          <w:sz w:val="24"/>
          <w:szCs w:val="24"/>
        </w:rPr>
        <w:t>;</w:t>
      </w:r>
    </w:p>
    <w:p w:rsidR="00862E12" w:rsidRDefault="00862E12" w:rsidP="00FE79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растут вдоль межмышечных пространств.</w:t>
      </w:r>
    </w:p>
    <w:p w:rsidR="00862E12" w:rsidRDefault="00862E12" w:rsidP="00862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начальном этапе заболевания эта раковая опухоль напоминает доброкачественную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миолипому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поэтому так важно дождаться результатов гистологии и только тогда делать прогнозы.</w:t>
      </w:r>
    </w:p>
    <w:p w:rsidR="00862E12" w:rsidRDefault="00862E12" w:rsidP="00862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возникновения </w:t>
      </w:r>
    </w:p>
    <w:p w:rsidR="00862E12" w:rsidRDefault="00862E12" w:rsidP="00862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Новообразования из жировой ткани крайне редко являются</w:t>
      </w:r>
      <w:r w:rsidR="00EE52A1">
        <w:rPr>
          <w:rFonts w:ascii="Times New Roman" w:hAnsi="Times New Roman" w:cs="Times New Roman"/>
          <w:sz w:val="24"/>
          <w:szCs w:val="24"/>
        </w:rPr>
        <w:t xml:space="preserve"> проявлениями системного заболевания. Важная роль в патогенезе </w:t>
      </w:r>
      <w:proofErr w:type="spellStart"/>
      <w:r w:rsidR="00EE52A1">
        <w:rPr>
          <w:rFonts w:ascii="Times New Roman" w:hAnsi="Times New Roman" w:cs="Times New Roman"/>
          <w:sz w:val="24"/>
          <w:szCs w:val="24"/>
        </w:rPr>
        <w:t>миолипом</w:t>
      </w:r>
      <w:proofErr w:type="spellEnd"/>
      <w:r w:rsidR="00EE52A1">
        <w:rPr>
          <w:rFonts w:ascii="Times New Roman" w:hAnsi="Times New Roman" w:cs="Times New Roman"/>
          <w:sz w:val="24"/>
          <w:szCs w:val="24"/>
        </w:rPr>
        <w:t xml:space="preserve"> отводится нарушениям обменных процессов и недостаточностью регуляторных белков-ферментов. </w:t>
      </w:r>
    </w:p>
    <w:p w:rsidR="00EE52A1" w:rsidRDefault="00EE52A1" w:rsidP="00862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 стоит забывать о роли наследственных факторов. С высокой вероятностью можно сказать,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наследственный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липоматоз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передается из поколения в поколение </w:t>
      </w:r>
      <w:r w:rsidR="00E507A4">
        <w:rPr>
          <w:rFonts w:ascii="Times New Roman" w:hAnsi="Times New Roman" w:cs="Times New Roman"/>
          <w:sz w:val="24"/>
          <w:szCs w:val="24"/>
        </w:rPr>
        <w:t>и ему сопутствуют нарушения в работе эндокринной системы.</w:t>
      </w:r>
    </w:p>
    <w:p w:rsidR="00E507A4" w:rsidRDefault="00E507A4" w:rsidP="00862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оставлять без внимания и факторы риска:</w:t>
      </w:r>
    </w:p>
    <w:p w:rsidR="00E507A4" w:rsidRDefault="00E507A4" w:rsidP="00E507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Гиподинамия (малоподвижный образ жизни).</w:t>
      </w:r>
    </w:p>
    <w:p w:rsidR="00E507A4" w:rsidRDefault="00E507A4" w:rsidP="00E507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Отягощенный наследственный анамнез.</w:t>
      </w:r>
    </w:p>
    <w:p w:rsidR="00E507A4" w:rsidRDefault="00E507A4" w:rsidP="00E507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Избыточная масса тела.</w:t>
      </w:r>
    </w:p>
    <w:p w:rsidR="00E507A4" w:rsidRDefault="00E507A4" w:rsidP="00E507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Вредные привычки (курение, злоупотребление алкогольными напитками, избыток жирной пищи,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фастфуда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507A4" w:rsidRDefault="00E507A4" w:rsidP="00E507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Перманентное воздействие ядовитых веществ, радиоактивного излучения в малых дозах.</w:t>
      </w:r>
    </w:p>
    <w:p w:rsidR="00E507A4" w:rsidRDefault="00E507A4" w:rsidP="00E507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Сбитый режим сна и отдыха, постоянные стрессы, нервное и физическое перенапряжение.</w:t>
      </w:r>
    </w:p>
    <w:p w:rsidR="00E507A4" w:rsidRDefault="00E507A4" w:rsidP="00E5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Чаще всего этот недуг</w:t>
      </w:r>
      <w:r w:rsidR="00D1588F">
        <w:rPr>
          <w:rFonts w:ascii="Times New Roman" w:hAnsi="Times New Roman" w:cs="Times New Roman"/>
          <w:sz w:val="24"/>
          <w:szCs w:val="24"/>
        </w:rPr>
        <w:t xml:space="preserve"> поражает женщин в возрасте от 40 до 50 лет.</w:t>
      </w:r>
    </w:p>
    <w:p w:rsidR="00D1588F" w:rsidRDefault="00D1588F" w:rsidP="00E5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D97A35">
        <w:rPr>
          <w:rFonts w:ascii="Times New Roman" w:hAnsi="Times New Roman" w:cs="Times New Roman"/>
          <w:sz w:val="24"/>
          <w:szCs w:val="24"/>
        </w:rPr>
        <w:t xml:space="preserve">локализации и симптомы </w:t>
      </w:r>
      <w:proofErr w:type="spellStart"/>
      <w:r w:rsidR="00D97A35">
        <w:rPr>
          <w:rFonts w:ascii="Times New Roman" w:hAnsi="Times New Roman" w:cs="Times New Roman"/>
          <w:sz w:val="24"/>
          <w:szCs w:val="24"/>
        </w:rPr>
        <w:t>миолипом</w:t>
      </w:r>
      <w:proofErr w:type="spellEnd"/>
    </w:p>
    <w:p w:rsidR="00D97A35" w:rsidRDefault="00D97A35" w:rsidP="00E5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большинстве случаев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обнаруживаются под кожей, в ткани молочной железы, по ходу нервных волокон (могут быть болезненными) и даже в головном и спинном мозге. Эти образования мягкие, по плотности больше напоминают резину.</w:t>
      </w:r>
    </w:p>
    <w:p w:rsidR="00D97A35" w:rsidRDefault="00D97A35" w:rsidP="00E5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расположена в паренхиме органа или его оболочке, то она проявляет себя нарушением работы этих органов. Из-за того, что такая локализация встречается достаточно редко, многие специалисты во время проведения дифференциальной диагностики забывают о такой патологии.</w:t>
      </w:r>
    </w:p>
    <w:p w:rsidR="00D97A35" w:rsidRDefault="00D97A35" w:rsidP="00E507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почки</w:t>
      </w:r>
    </w:p>
    <w:p w:rsidR="00626EC4" w:rsidRDefault="00626EC4" w:rsidP="00E5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Эта опухоль формируется из тонкой прослойки жировой ткани в паренхиме почки и гладкомышечных клеток и может достигать значительных размеров (до 26 см).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формируется у младенцев, то в ее составе обязательно присутствует «бурый» жир.</w:t>
      </w:r>
    </w:p>
    <w:p w:rsidR="00D97A35" w:rsidRDefault="00626EC4" w:rsidP="00E5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новообразование маленьких размеров, то заболевание протекает совершенно бессимптомно. В этом случае больной может долгое время не обращаться к врачу, а узелок выявляется случайно, во время диагностики других заболеваний</w:t>
      </w:r>
      <w:r w:rsidR="00936C92"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r w:rsidR="00936C92">
        <w:rPr>
          <w:rFonts w:ascii="Times New Roman" w:hAnsi="Times New Roman" w:cs="Times New Roman"/>
          <w:sz w:val="24"/>
          <w:szCs w:val="24"/>
        </w:rPr>
        <w:t>узи</w:t>
      </w:r>
      <w:proofErr w:type="spellEnd"/>
      <w:r w:rsidR="00936C92">
        <w:rPr>
          <w:rFonts w:ascii="Times New Roman" w:hAnsi="Times New Roman" w:cs="Times New Roman"/>
          <w:sz w:val="24"/>
          <w:szCs w:val="24"/>
        </w:rPr>
        <w:t xml:space="preserve"> исследование при мочекаменной болезни)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6C92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мере роста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она сдавливает окружающие ткани, что проявляется в виде следующих симптомов:</w:t>
      </w:r>
    </w:p>
    <w:p w:rsidR="00626EC4" w:rsidRDefault="00626EC4" w:rsidP="00626E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артериального давления;</w:t>
      </w:r>
    </w:p>
    <w:p w:rsidR="00626EC4" w:rsidRDefault="00626EC4" w:rsidP="00626E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 в области поясницы и по ходу мочеточника;</w:t>
      </w:r>
    </w:p>
    <w:p w:rsidR="00626EC4" w:rsidRDefault="00626EC4" w:rsidP="00626E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слабоположительный симптом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6EC4" w:rsidRDefault="00626EC4" w:rsidP="00626E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крови в моче.</w:t>
      </w:r>
    </w:p>
    <w:p w:rsidR="00626EC4" w:rsidRDefault="00626EC4" w:rsidP="00626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поздних стадиях образование достигает настолько больших размеров, что его можно свободно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пропальпировать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6EC4" w:rsidRDefault="00626EC4" w:rsidP="00626E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 коленом</w:t>
      </w:r>
    </w:p>
    <w:p w:rsidR="00626EC4" w:rsidRDefault="005846DF" w:rsidP="00626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Жировик в области колена имеет желтовато-красноватый цвет за счет присутствия мышечной ткани. Он растет медленно и пациенты нередко обращаются к специалисту тогда, когда образование д</w:t>
      </w:r>
      <w:r w:rsidR="00936C92">
        <w:rPr>
          <w:rFonts w:ascii="Times New Roman" w:hAnsi="Times New Roman" w:cs="Times New Roman"/>
          <w:sz w:val="24"/>
          <w:szCs w:val="24"/>
        </w:rPr>
        <w:t xml:space="preserve">остигло внушительных размеров, </w:t>
      </w:r>
      <w:r>
        <w:rPr>
          <w:rFonts w:ascii="Times New Roman" w:hAnsi="Times New Roman" w:cs="Times New Roman"/>
          <w:sz w:val="24"/>
          <w:szCs w:val="24"/>
        </w:rPr>
        <w:t>мешает функции коленного сустава</w:t>
      </w:r>
      <w:r w:rsidR="00936C92">
        <w:rPr>
          <w:rFonts w:ascii="Times New Roman" w:hAnsi="Times New Roman" w:cs="Times New Roman"/>
          <w:sz w:val="24"/>
          <w:szCs w:val="24"/>
        </w:rPr>
        <w:t xml:space="preserve"> или перешло на соседние области (бедро или голень)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6DF" w:rsidRDefault="005846DF" w:rsidP="00626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квалифицированной помощью стоит обращаться в следующих случаях:</w:t>
      </w:r>
    </w:p>
    <w:p w:rsidR="005846DF" w:rsidRDefault="005846DF" w:rsidP="005846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достигла 3-х см в диаметре;</w:t>
      </w:r>
    </w:p>
    <w:p w:rsidR="005846DF" w:rsidRDefault="005846DF" w:rsidP="005846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быстрый рост;</w:t>
      </w:r>
    </w:p>
    <w:p w:rsidR="005846DF" w:rsidRDefault="005846DF" w:rsidP="005846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травматизация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опухоли и появление боли;</w:t>
      </w:r>
    </w:p>
    <w:p w:rsidR="005846DF" w:rsidRDefault="005846DF" w:rsidP="005846D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ухудшение качества жизни.</w:t>
      </w:r>
    </w:p>
    <w:p w:rsidR="005846DF" w:rsidRDefault="005846DF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вышеперечисленное является показанием для хирургического вмешательства.</w:t>
      </w:r>
    </w:p>
    <w:p w:rsidR="005846DF" w:rsidRDefault="005846DF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Шейки матки</w:t>
      </w:r>
    </w:p>
    <w:p w:rsidR="005846DF" w:rsidRDefault="005846DF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Невероятно </w:t>
      </w:r>
      <w:r w:rsidR="00182AA0">
        <w:rPr>
          <w:rFonts w:ascii="Times New Roman" w:hAnsi="Times New Roman" w:cs="Times New Roman"/>
          <w:sz w:val="24"/>
          <w:szCs w:val="24"/>
        </w:rPr>
        <w:t xml:space="preserve">редкая локализация </w:t>
      </w:r>
      <w:proofErr w:type="spellStart"/>
      <w:r w:rsidR="00182AA0">
        <w:rPr>
          <w:rFonts w:ascii="Times New Roman" w:hAnsi="Times New Roman" w:cs="Times New Roman"/>
          <w:sz w:val="24"/>
          <w:szCs w:val="24"/>
        </w:rPr>
        <w:t>миолипом</w:t>
      </w:r>
      <w:r w:rsidR="00936C9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182AA0">
        <w:rPr>
          <w:rFonts w:ascii="Times New Roman" w:hAnsi="Times New Roman" w:cs="Times New Roman"/>
          <w:sz w:val="24"/>
          <w:szCs w:val="24"/>
        </w:rPr>
        <w:t xml:space="preserve"> в шейке матки или влагалище иногда приводит к неверному диагнозу, особенно если осмотр проводит малоопытный специалист. Для этого образования характерно отсутствие симптоматики и соответствующий возраст пациентки (пре</w:t>
      </w:r>
      <w:proofErr w:type="gramStart"/>
      <w:r w:rsidR="00182AA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182AA0">
        <w:rPr>
          <w:rFonts w:ascii="Times New Roman" w:hAnsi="Times New Roman" w:cs="Times New Roman"/>
          <w:sz w:val="24"/>
          <w:szCs w:val="24"/>
        </w:rPr>
        <w:t xml:space="preserve"> и климактерический период).</w:t>
      </w:r>
    </w:p>
    <w:p w:rsidR="00182AA0" w:rsidRDefault="00182AA0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Липоматозные узлы расположены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субсерозном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слое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интерстиции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 Это провоцирует деформацию шейки матки и может вызывать дискомфорт во время полового акта.</w:t>
      </w:r>
    </w:p>
    <w:p w:rsidR="00182AA0" w:rsidRDefault="00182AA0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</w:t>
      </w:r>
    </w:p>
    <w:p w:rsidR="00182AA0" w:rsidRDefault="00182AA0" w:rsidP="005846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встречаться практически во всех паренхиматозных и полых органах, по ходу мышц и нервов, под кожей или в толще железистых органов. Это важно для диагностики, особенно при проведении компьютерной томографии. </w:t>
      </w:r>
      <w:r w:rsidR="00936C92">
        <w:rPr>
          <w:rFonts w:ascii="Times New Roman" w:hAnsi="Times New Roman" w:cs="Times New Roman"/>
          <w:sz w:val="24"/>
          <w:szCs w:val="24"/>
        </w:rPr>
        <w:t xml:space="preserve">Особо опасны </w:t>
      </w:r>
      <w:r w:rsidR="00936C92">
        <w:rPr>
          <w:rFonts w:ascii="Times New Roman" w:hAnsi="Times New Roman" w:cs="Times New Roman"/>
          <w:sz w:val="24"/>
          <w:szCs w:val="24"/>
        </w:rPr>
        <w:lastRenderedPageBreak/>
        <w:t>подобные образования в надпочечнике, поджелудочной или щитовидной железе, где могут нарушить работу этих органов эндокринной системы.</w:t>
      </w:r>
    </w:p>
    <w:p w:rsidR="00182AA0" w:rsidRDefault="00936C92" w:rsidP="005846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Миолипома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мягких тканей</w:t>
      </w:r>
      <w:r w:rsidR="00182AA0">
        <w:rPr>
          <w:rFonts w:ascii="Times New Roman" w:hAnsi="Times New Roman" w:cs="Times New Roman"/>
          <w:sz w:val="24"/>
          <w:szCs w:val="24"/>
        </w:rPr>
        <w:t xml:space="preserve"> визуализируются как четкое образование, отграниченное от окружающей ткани плотной капсулой. Также она распознаются с помощью </w:t>
      </w:r>
      <w:proofErr w:type="spellStart"/>
      <w:r w:rsidR="00182AA0">
        <w:rPr>
          <w:rFonts w:ascii="Times New Roman" w:hAnsi="Times New Roman" w:cs="Times New Roman"/>
          <w:sz w:val="24"/>
          <w:szCs w:val="24"/>
        </w:rPr>
        <w:t>электрорентгенографии</w:t>
      </w:r>
      <w:proofErr w:type="spellEnd"/>
      <w:r w:rsidR="00182AA0">
        <w:rPr>
          <w:rFonts w:ascii="Times New Roman" w:hAnsi="Times New Roman" w:cs="Times New Roman"/>
          <w:sz w:val="24"/>
          <w:szCs w:val="24"/>
        </w:rPr>
        <w:t>.</w:t>
      </w:r>
    </w:p>
    <w:p w:rsidR="00182AA0" w:rsidRDefault="00182AA0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лечения и профилактика</w:t>
      </w:r>
    </w:p>
    <w:p w:rsidR="00182AA0" w:rsidRDefault="00182AA0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недавнего времени для лечения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миолипомы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мягких тканей </w:t>
      </w:r>
      <w:r w:rsidR="003F29B0">
        <w:rPr>
          <w:rFonts w:ascii="Times New Roman" w:hAnsi="Times New Roman" w:cs="Times New Roman"/>
          <w:sz w:val="24"/>
          <w:szCs w:val="24"/>
        </w:rPr>
        <w:t>использовалось только хирургическое вмешательство. Очень важно удалить все новообразование вместе с капсулой, так как даже маленький кусочек соединительнотканной оболочки способен спровоцировать рецидив заболевания.</w:t>
      </w:r>
    </w:p>
    <w:p w:rsidR="003F29B0" w:rsidRDefault="003F29B0" w:rsidP="005846D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Но из-за большого количества противопоказаний и возможных осложнений современные медицинские центры начинают разрабатывать терапевтические методы, которые способны полностью избавить от жировика. Такое клиническое испытание проводится американской </w:t>
      </w:r>
      <w:r w:rsidRPr="003F2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фирмой </w:t>
      </w:r>
      <w:proofErr w:type="spellStart"/>
      <w:r w:rsidRPr="003F29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Biospecifics</w:t>
      </w:r>
      <w:proofErr w:type="spellEnd"/>
      <w:r w:rsidRPr="003F29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29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Technologies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 ходе которого приняли участие 12 пациентов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миолипомами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различной локализации и размера.</w:t>
      </w:r>
      <w:r w:rsidR="00936C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данный момент было выявлено, что уколы </w:t>
      </w:r>
      <w:proofErr w:type="spellStart"/>
      <w:r w:rsidR="00936C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коллагеназы</w:t>
      </w:r>
      <w:proofErr w:type="spellEnd"/>
      <w:r w:rsidR="00936C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положительно влияют на размер неоплазии и способствуют уменьшению ее размера.</w:t>
      </w:r>
    </w:p>
    <w:p w:rsidR="00936C92" w:rsidRPr="005846DF" w:rsidRDefault="00936C92" w:rsidP="00584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профилактике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миолипом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говорить сложно, так как патогенез заболевания до конца не изучен. Считается, что здоровый образ жизни, правильное питание и баланс сна и бодрствования способны снизить риск появления этих доброкачественных новообразований.</w:t>
      </w:r>
    </w:p>
    <w:sectPr w:rsidR="00936C92" w:rsidRPr="00584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5F5"/>
    <w:multiLevelType w:val="hybridMultilevel"/>
    <w:tmpl w:val="78445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A2F2B"/>
    <w:multiLevelType w:val="hybridMultilevel"/>
    <w:tmpl w:val="7B68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F467E"/>
    <w:multiLevelType w:val="hybridMultilevel"/>
    <w:tmpl w:val="19BC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81489"/>
    <w:multiLevelType w:val="hybridMultilevel"/>
    <w:tmpl w:val="E228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184FE7"/>
    <w:multiLevelType w:val="hybridMultilevel"/>
    <w:tmpl w:val="31DE8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97"/>
    <w:rsid w:val="00182AA0"/>
    <w:rsid w:val="001958D6"/>
    <w:rsid w:val="002223F6"/>
    <w:rsid w:val="002C2E10"/>
    <w:rsid w:val="00325976"/>
    <w:rsid w:val="003F29B0"/>
    <w:rsid w:val="00461D86"/>
    <w:rsid w:val="005846DF"/>
    <w:rsid w:val="005B56FE"/>
    <w:rsid w:val="00626EC4"/>
    <w:rsid w:val="00862E12"/>
    <w:rsid w:val="008E39D8"/>
    <w:rsid w:val="00936C92"/>
    <w:rsid w:val="00A54A97"/>
    <w:rsid w:val="00D1588F"/>
    <w:rsid w:val="00D97A35"/>
    <w:rsid w:val="00E507A4"/>
    <w:rsid w:val="00E80838"/>
    <w:rsid w:val="00EE52A1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1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2018-10-13T12:43:00Z</dcterms:created>
  <dcterms:modified xsi:type="dcterms:W3CDTF">2018-10-15T14:08:00Z</dcterms:modified>
</cp:coreProperties>
</file>