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841A92" w:rsidRPr="00841A92" w:rsidTr="00841A92">
        <w:tblPrEx>
          <w:tblCellMar>
            <w:top w:w="0" w:type="dxa"/>
            <w:bottom w:w="0" w:type="dxa"/>
          </w:tblCellMar>
        </w:tblPrEx>
        <w:trPr>
          <w:trHeight w:val="7020"/>
        </w:trPr>
        <w:tc>
          <w:tcPr>
            <w:tcW w:w="9270" w:type="dxa"/>
          </w:tcPr>
          <w:p w:rsidR="00841A92" w:rsidRPr="00841A92" w:rsidRDefault="00841A92" w:rsidP="00841A92">
            <w:pPr>
              <w:pStyle w:val="a3"/>
              <w:numPr>
                <w:ilvl w:val="0"/>
                <w:numId w:val="1"/>
              </w:numPr>
              <w:spacing w:line="360" w:lineRule="auto"/>
              <w:ind w:left="906"/>
              <w:rPr>
                <w:b/>
                <w:sz w:val="48"/>
                <w:szCs w:val="48"/>
                <w:lang w:val="uk-UA"/>
              </w:rPr>
            </w:pPr>
            <w:r w:rsidRPr="00841A92">
              <w:rPr>
                <w:b/>
                <w:sz w:val="48"/>
                <w:szCs w:val="48"/>
                <w:lang w:val="uk-UA"/>
              </w:rPr>
              <w:t xml:space="preserve">Реєстрація та верифікація </w:t>
            </w:r>
            <w:proofErr w:type="spellStart"/>
            <w:r w:rsidRPr="00841A92">
              <w:rPr>
                <w:b/>
                <w:sz w:val="48"/>
                <w:szCs w:val="48"/>
                <w:lang w:val="uk-UA"/>
              </w:rPr>
              <w:t>акаунту</w:t>
            </w:r>
            <w:proofErr w:type="spellEnd"/>
          </w:p>
          <w:p w:rsidR="00841A92" w:rsidRPr="00841A92" w:rsidRDefault="00841A92" w:rsidP="00841A92">
            <w:pPr>
              <w:pStyle w:val="a3"/>
              <w:numPr>
                <w:ilvl w:val="0"/>
                <w:numId w:val="1"/>
              </w:numPr>
              <w:spacing w:line="360" w:lineRule="auto"/>
              <w:ind w:left="906"/>
              <w:rPr>
                <w:b/>
                <w:sz w:val="48"/>
                <w:szCs w:val="48"/>
                <w:lang w:val="uk-UA"/>
              </w:rPr>
            </w:pPr>
            <w:r w:rsidRPr="00841A92">
              <w:rPr>
                <w:b/>
                <w:sz w:val="48"/>
                <w:szCs w:val="48"/>
                <w:lang w:val="uk-UA"/>
              </w:rPr>
              <w:t>Розміщення оголошення</w:t>
            </w:r>
          </w:p>
          <w:p w:rsidR="00841A92" w:rsidRPr="00841A92" w:rsidRDefault="00841A92" w:rsidP="00841A92">
            <w:pPr>
              <w:pStyle w:val="a3"/>
              <w:numPr>
                <w:ilvl w:val="0"/>
                <w:numId w:val="1"/>
              </w:numPr>
              <w:spacing w:line="360" w:lineRule="auto"/>
              <w:ind w:left="906"/>
              <w:rPr>
                <w:b/>
                <w:sz w:val="48"/>
                <w:szCs w:val="48"/>
                <w:lang w:val="uk-UA"/>
              </w:rPr>
            </w:pPr>
            <w:proofErr w:type="spellStart"/>
            <w:r w:rsidRPr="00841A92">
              <w:rPr>
                <w:b/>
                <w:sz w:val="48"/>
                <w:szCs w:val="48"/>
                <w:lang w:val="uk-UA"/>
              </w:rPr>
              <w:t>Копірайтинг</w:t>
            </w:r>
            <w:proofErr w:type="spellEnd"/>
          </w:p>
          <w:p w:rsidR="00841A92" w:rsidRPr="00841A92" w:rsidRDefault="00841A92" w:rsidP="00841A92">
            <w:pPr>
              <w:pStyle w:val="a3"/>
              <w:numPr>
                <w:ilvl w:val="0"/>
                <w:numId w:val="1"/>
              </w:numPr>
              <w:spacing w:line="360" w:lineRule="auto"/>
              <w:ind w:left="906"/>
              <w:rPr>
                <w:b/>
                <w:sz w:val="48"/>
                <w:szCs w:val="48"/>
                <w:lang w:val="uk-UA"/>
              </w:rPr>
            </w:pPr>
            <w:r w:rsidRPr="00841A92">
              <w:rPr>
                <w:b/>
                <w:sz w:val="48"/>
                <w:szCs w:val="48"/>
                <w:lang w:val="uk-UA"/>
              </w:rPr>
              <w:t>Робота з таблицями</w:t>
            </w:r>
          </w:p>
          <w:p w:rsidR="00841A92" w:rsidRPr="00841A92" w:rsidRDefault="00841A92" w:rsidP="00841A92">
            <w:pPr>
              <w:pStyle w:val="a3"/>
              <w:numPr>
                <w:ilvl w:val="0"/>
                <w:numId w:val="1"/>
              </w:numPr>
              <w:spacing w:line="360" w:lineRule="auto"/>
              <w:ind w:left="906"/>
              <w:rPr>
                <w:b/>
                <w:sz w:val="48"/>
                <w:szCs w:val="48"/>
                <w:lang w:val="uk-UA"/>
              </w:rPr>
            </w:pPr>
            <w:r w:rsidRPr="00841A92">
              <w:rPr>
                <w:b/>
                <w:sz w:val="48"/>
                <w:szCs w:val="48"/>
                <w:lang w:val="uk-UA"/>
              </w:rPr>
              <w:t xml:space="preserve">Робота з даними </w:t>
            </w:r>
          </w:p>
          <w:p w:rsidR="00841A92" w:rsidRPr="00841A92" w:rsidRDefault="00841A92" w:rsidP="00841A92">
            <w:pPr>
              <w:pStyle w:val="a3"/>
              <w:numPr>
                <w:ilvl w:val="0"/>
                <w:numId w:val="1"/>
              </w:numPr>
              <w:spacing w:line="360" w:lineRule="auto"/>
              <w:ind w:left="906"/>
              <w:rPr>
                <w:b/>
                <w:sz w:val="48"/>
                <w:szCs w:val="48"/>
                <w:lang w:val="uk-UA"/>
              </w:rPr>
            </w:pPr>
            <w:r w:rsidRPr="00841A92">
              <w:rPr>
                <w:b/>
                <w:sz w:val="48"/>
                <w:szCs w:val="48"/>
                <w:lang w:val="uk-UA"/>
              </w:rPr>
              <w:t>Супроводження клієнтів</w:t>
            </w:r>
          </w:p>
          <w:p w:rsidR="00841A92" w:rsidRPr="00841A92" w:rsidRDefault="00841A92" w:rsidP="00841A92">
            <w:pPr>
              <w:pStyle w:val="a3"/>
              <w:numPr>
                <w:ilvl w:val="0"/>
                <w:numId w:val="1"/>
              </w:numPr>
              <w:spacing w:line="360" w:lineRule="auto"/>
              <w:ind w:left="906"/>
              <w:rPr>
                <w:b/>
                <w:sz w:val="48"/>
                <w:szCs w:val="48"/>
                <w:lang w:val="uk-UA"/>
              </w:rPr>
            </w:pPr>
            <w:r w:rsidRPr="00841A92">
              <w:rPr>
                <w:b/>
                <w:sz w:val="48"/>
                <w:szCs w:val="48"/>
                <w:lang w:val="uk-UA"/>
              </w:rPr>
              <w:t>Наповнення контенту</w:t>
            </w:r>
          </w:p>
        </w:tc>
      </w:tr>
    </w:tbl>
    <w:p w:rsidR="00841A92" w:rsidRDefault="00841A92"/>
    <w:p w:rsidR="00841A92" w:rsidRDefault="00841A92"/>
    <w:p w:rsidR="00841A92" w:rsidRDefault="00841A92">
      <w:bookmarkStart w:id="0" w:name="_GoBack"/>
    </w:p>
    <w:bookmarkEnd w:id="0"/>
    <w:p w:rsidR="00841A92" w:rsidRPr="00841A92" w:rsidRDefault="00841A92" w:rsidP="00841A92">
      <w:pPr>
        <w:rPr>
          <w:sz w:val="48"/>
          <w:szCs w:val="48"/>
          <w:lang w:val="uk-UA"/>
        </w:rPr>
      </w:pPr>
    </w:p>
    <w:sectPr w:rsidR="00841A92" w:rsidRPr="00841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0395B"/>
    <w:multiLevelType w:val="hybridMultilevel"/>
    <w:tmpl w:val="DFE02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16"/>
    <w:rsid w:val="00127C7E"/>
    <w:rsid w:val="00841A92"/>
    <w:rsid w:val="00A5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C415"/>
  <w15:chartTrackingRefBased/>
  <w15:docId w15:val="{52D0DFC4-337B-4635-BBAC-5301EC6E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2023-05-22T05:24:00Z</dcterms:created>
  <dcterms:modified xsi:type="dcterms:W3CDTF">2023-05-22T05:42:00Z</dcterms:modified>
</cp:coreProperties>
</file>