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298" w:rsidRPr="0028284B" w:rsidRDefault="00EF1298" w:rsidP="009B403B">
      <w:pPr>
        <w:pStyle w:val="2"/>
        <w:spacing w:line="360" w:lineRule="auto"/>
        <w:jc w:val="center"/>
        <w:rPr>
          <w:rFonts w:ascii="Times New Roman" w:hAnsi="Times New Roman"/>
          <w:color w:val="000000"/>
          <w:sz w:val="28"/>
          <w:szCs w:val="28"/>
        </w:rPr>
      </w:pPr>
      <w:proofErr w:type="spellStart"/>
      <w:r w:rsidRPr="0028284B">
        <w:rPr>
          <w:rFonts w:ascii="Times New Roman" w:hAnsi="Times New Roman"/>
          <w:color w:val="000000"/>
          <w:sz w:val="28"/>
          <w:szCs w:val="28"/>
        </w:rPr>
        <w:t>Міністерство</w:t>
      </w:r>
      <w:proofErr w:type="spellEnd"/>
      <w:r w:rsidRPr="0028284B">
        <w:rPr>
          <w:rFonts w:ascii="Times New Roman" w:hAnsi="Times New Roman"/>
          <w:color w:val="000000"/>
          <w:sz w:val="28"/>
          <w:szCs w:val="28"/>
        </w:rPr>
        <w:t xml:space="preserve"> </w:t>
      </w:r>
      <w:proofErr w:type="spellStart"/>
      <w:r w:rsidRPr="0028284B">
        <w:rPr>
          <w:rFonts w:ascii="Times New Roman" w:hAnsi="Times New Roman"/>
          <w:color w:val="000000"/>
          <w:sz w:val="28"/>
          <w:szCs w:val="28"/>
        </w:rPr>
        <w:t>освіти</w:t>
      </w:r>
      <w:proofErr w:type="spellEnd"/>
      <w:r w:rsidRPr="0028284B">
        <w:rPr>
          <w:rFonts w:ascii="Times New Roman" w:hAnsi="Times New Roman"/>
          <w:color w:val="000000"/>
          <w:sz w:val="28"/>
          <w:szCs w:val="28"/>
        </w:rPr>
        <w:t xml:space="preserve"> і науки </w:t>
      </w:r>
      <w:proofErr w:type="spellStart"/>
      <w:r w:rsidRPr="0028284B">
        <w:rPr>
          <w:rFonts w:ascii="Times New Roman" w:hAnsi="Times New Roman"/>
          <w:color w:val="000000"/>
          <w:sz w:val="28"/>
          <w:szCs w:val="28"/>
        </w:rPr>
        <w:t>України</w:t>
      </w:r>
      <w:proofErr w:type="spellEnd"/>
    </w:p>
    <w:p w:rsidR="00EF1298" w:rsidRDefault="00EF1298" w:rsidP="00EF1298">
      <w:pPr>
        <w:tabs>
          <w:tab w:val="left" w:pos="708"/>
          <w:tab w:val="left" w:pos="1785"/>
          <w:tab w:val="left" w:pos="1845"/>
        </w:tabs>
        <w:spacing w:after="0" w:line="360" w:lineRule="auto"/>
        <w:jc w:val="center"/>
        <w:rPr>
          <w:rFonts w:ascii="Times New Roman" w:hAnsi="Times New Roman"/>
          <w:b/>
          <w:sz w:val="28"/>
          <w:szCs w:val="28"/>
          <w:lang w:val="uk-UA"/>
        </w:rPr>
      </w:pPr>
      <w:r>
        <w:rPr>
          <w:rFonts w:ascii="Times New Roman" w:hAnsi="Times New Roman"/>
          <w:b/>
          <w:sz w:val="28"/>
          <w:szCs w:val="28"/>
          <w:lang w:val="uk-UA"/>
        </w:rPr>
        <w:t>Державний заклад «Південноукраїнський національний педагогічний університет імені К.Д. Ушинського»</w:t>
      </w:r>
    </w:p>
    <w:p w:rsidR="00EF1298" w:rsidRPr="00291B88" w:rsidRDefault="00EF1298" w:rsidP="00EF1298">
      <w:pPr>
        <w:tabs>
          <w:tab w:val="left" w:pos="708"/>
          <w:tab w:val="left" w:pos="1785"/>
          <w:tab w:val="left" w:pos="1845"/>
        </w:tabs>
        <w:spacing w:after="0" w:line="360" w:lineRule="auto"/>
        <w:jc w:val="center"/>
        <w:rPr>
          <w:rFonts w:ascii="Times New Roman" w:hAnsi="Times New Roman"/>
          <w:b/>
          <w:sz w:val="28"/>
          <w:szCs w:val="28"/>
          <w:lang w:val="uk-UA"/>
        </w:rPr>
      </w:pPr>
      <w:r>
        <w:rPr>
          <w:rFonts w:ascii="Times New Roman" w:hAnsi="Times New Roman"/>
          <w:b/>
          <w:sz w:val="28"/>
          <w:szCs w:val="28"/>
          <w:lang w:val="uk-UA"/>
        </w:rPr>
        <w:t>Кафедра дошкільної педагогіки</w:t>
      </w:r>
    </w:p>
    <w:p w:rsidR="00EF1298" w:rsidRDefault="00EF1298" w:rsidP="00EF1298">
      <w:pPr>
        <w:tabs>
          <w:tab w:val="left" w:pos="1515"/>
        </w:tabs>
        <w:jc w:val="center"/>
        <w:rPr>
          <w:rFonts w:ascii="Times New Roman" w:hAnsi="Times New Roman"/>
          <w:sz w:val="28"/>
          <w:szCs w:val="28"/>
          <w:lang w:val="uk-UA"/>
        </w:rPr>
      </w:pPr>
    </w:p>
    <w:p w:rsidR="00EF1298" w:rsidRDefault="00EF1298" w:rsidP="00EF1298">
      <w:pPr>
        <w:tabs>
          <w:tab w:val="left" w:pos="1515"/>
        </w:tabs>
        <w:jc w:val="center"/>
        <w:rPr>
          <w:rFonts w:ascii="Times New Roman" w:hAnsi="Times New Roman"/>
          <w:sz w:val="28"/>
          <w:szCs w:val="28"/>
          <w:lang w:val="uk-UA"/>
        </w:rPr>
      </w:pPr>
    </w:p>
    <w:p w:rsidR="00EF1298" w:rsidRPr="0064270A" w:rsidRDefault="00EF1298" w:rsidP="00EF1298">
      <w:pPr>
        <w:tabs>
          <w:tab w:val="left" w:pos="1515"/>
          <w:tab w:val="left" w:pos="1620"/>
        </w:tabs>
        <w:jc w:val="center"/>
        <w:rPr>
          <w:rFonts w:ascii="Times New Roman" w:hAnsi="Times New Roman"/>
          <w:b/>
          <w:sz w:val="28"/>
          <w:szCs w:val="28"/>
          <w:lang w:val="uk-UA"/>
        </w:rPr>
      </w:pPr>
      <w:r w:rsidRPr="0064270A">
        <w:rPr>
          <w:rFonts w:ascii="Times New Roman" w:hAnsi="Times New Roman"/>
          <w:b/>
          <w:sz w:val="28"/>
          <w:szCs w:val="28"/>
          <w:lang w:val="uk-UA"/>
        </w:rPr>
        <w:t>КУРСОВА РОБОТА</w:t>
      </w:r>
    </w:p>
    <w:p w:rsidR="00EF1298" w:rsidRDefault="00EF1298" w:rsidP="00EF1298">
      <w:pPr>
        <w:tabs>
          <w:tab w:val="left" w:pos="1515"/>
          <w:tab w:val="left" w:pos="1620"/>
        </w:tabs>
        <w:jc w:val="center"/>
        <w:rPr>
          <w:rFonts w:ascii="Times New Roman" w:hAnsi="Times New Roman"/>
          <w:sz w:val="28"/>
          <w:szCs w:val="28"/>
          <w:lang w:val="uk-UA"/>
        </w:rPr>
      </w:pPr>
      <w:r w:rsidRPr="0064270A">
        <w:rPr>
          <w:rFonts w:ascii="Times New Roman" w:hAnsi="Times New Roman"/>
          <w:sz w:val="28"/>
          <w:szCs w:val="28"/>
          <w:lang w:val="uk-UA"/>
        </w:rPr>
        <w:t>На тему:</w:t>
      </w:r>
    </w:p>
    <w:p w:rsidR="00EF1298" w:rsidRPr="00EF1298" w:rsidRDefault="00EF1298" w:rsidP="00EF1298">
      <w:pPr>
        <w:tabs>
          <w:tab w:val="left" w:pos="1515"/>
          <w:tab w:val="left" w:pos="1620"/>
        </w:tabs>
        <w:spacing w:line="360" w:lineRule="auto"/>
        <w:jc w:val="center"/>
        <w:rPr>
          <w:rFonts w:ascii="Times New Roman" w:hAnsi="Times New Roman"/>
          <w:b/>
          <w:sz w:val="28"/>
          <w:szCs w:val="28"/>
          <w:lang w:val="uk-UA"/>
        </w:rPr>
      </w:pPr>
      <w:r w:rsidRPr="00EF1298">
        <w:rPr>
          <w:rFonts w:ascii="Times New Roman" w:hAnsi="Times New Roman"/>
          <w:b/>
          <w:sz w:val="28"/>
          <w:szCs w:val="28"/>
          <w:lang w:val="uk-UA"/>
        </w:rPr>
        <w:t>Формування лексичної компетенції</w:t>
      </w:r>
      <w:r w:rsidR="0078043B">
        <w:rPr>
          <w:rFonts w:ascii="Times New Roman" w:hAnsi="Times New Roman"/>
          <w:b/>
          <w:sz w:val="28"/>
          <w:szCs w:val="28"/>
          <w:lang w:val="uk-UA"/>
        </w:rPr>
        <w:t xml:space="preserve"> у</w:t>
      </w:r>
      <w:r w:rsidRPr="00EF1298">
        <w:rPr>
          <w:rFonts w:ascii="Times New Roman" w:hAnsi="Times New Roman"/>
          <w:b/>
          <w:sz w:val="28"/>
          <w:szCs w:val="28"/>
          <w:lang w:val="uk-UA"/>
        </w:rPr>
        <w:t xml:space="preserve"> дітей старшого дошкільного віку</w:t>
      </w:r>
      <w:r w:rsidR="0078043B">
        <w:rPr>
          <w:rFonts w:ascii="Times New Roman" w:hAnsi="Times New Roman"/>
          <w:b/>
          <w:sz w:val="28"/>
          <w:szCs w:val="28"/>
          <w:lang w:val="uk-UA"/>
        </w:rPr>
        <w:t xml:space="preserve"> засобами українського фольклору </w:t>
      </w:r>
    </w:p>
    <w:p w:rsidR="00EF1298" w:rsidRDefault="00EF1298" w:rsidP="00EF1298">
      <w:pPr>
        <w:spacing w:after="0"/>
        <w:rPr>
          <w:rFonts w:ascii="Times New Roman" w:hAnsi="Times New Roman"/>
          <w:b/>
          <w:sz w:val="28"/>
          <w:szCs w:val="28"/>
          <w:lang w:val="uk-UA"/>
        </w:rPr>
      </w:pPr>
    </w:p>
    <w:p w:rsidR="00EF1298" w:rsidRDefault="00EF1298" w:rsidP="00EF1298">
      <w:pPr>
        <w:spacing w:after="0" w:line="360" w:lineRule="auto"/>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 xml:space="preserve"> Студентки 3</w:t>
      </w:r>
      <w:r w:rsidRPr="00C44472">
        <w:rPr>
          <w:rFonts w:ascii="Times New Roman" w:hAnsi="Times New Roman"/>
          <w:sz w:val="28"/>
          <w:szCs w:val="28"/>
          <w:lang w:val="uk-UA"/>
        </w:rPr>
        <w:t xml:space="preserve"> курсу 3 групи</w:t>
      </w:r>
    </w:p>
    <w:p w:rsidR="00EF1298" w:rsidRDefault="00EF1298" w:rsidP="00EF1298">
      <w:pPr>
        <w:spacing w:after="0" w:line="360" w:lineRule="auto"/>
        <w:ind w:left="3540"/>
        <w:rPr>
          <w:rFonts w:ascii="Times New Roman" w:hAnsi="Times New Roman"/>
          <w:sz w:val="28"/>
          <w:szCs w:val="28"/>
          <w:lang w:val="uk-UA"/>
        </w:rPr>
      </w:pPr>
      <w:r>
        <w:rPr>
          <w:rFonts w:ascii="Times New Roman" w:hAnsi="Times New Roman"/>
          <w:sz w:val="28"/>
          <w:szCs w:val="28"/>
          <w:lang w:val="uk-UA"/>
        </w:rPr>
        <w:t xml:space="preserve">Спеціальність «012 Дошкільна </w:t>
      </w:r>
      <w:r w:rsidRPr="00C44472">
        <w:rPr>
          <w:rFonts w:ascii="Times New Roman" w:hAnsi="Times New Roman"/>
          <w:sz w:val="28"/>
          <w:szCs w:val="28"/>
          <w:lang w:val="uk-UA"/>
        </w:rPr>
        <w:t>освіта»</w:t>
      </w:r>
      <w:r>
        <w:rPr>
          <w:rFonts w:ascii="Times New Roman" w:hAnsi="Times New Roman"/>
          <w:sz w:val="28"/>
          <w:szCs w:val="28"/>
          <w:lang w:val="uk-UA"/>
        </w:rPr>
        <w:t xml:space="preserve"> </w:t>
      </w:r>
    </w:p>
    <w:p w:rsidR="00EF1298" w:rsidRDefault="00EF1298" w:rsidP="00EF1298">
      <w:pPr>
        <w:spacing w:after="0" w:line="360" w:lineRule="auto"/>
        <w:ind w:left="3540"/>
        <w:rPr>
          <w:rFonts w:ascii="Times New Roman" w:hAnsi="Times New Roman"/>
          <w:sz w:val="28"/>
          <w:szCs w:val="28"/>
          <w:lang w:val="uk-UA"/>
        </w:rPr>
      </w:pPr>
      <w:proofErr w:type="spellStart"/>
      <w:r>
        <w:rPr>
          <w:rFonts w:ascii="Times New Roman" w:hAnsi="Times New Roman"/>
          <w:sz w:val="28"/>
          <w:szCs w:val="28"/>
          <w:lang w:val="uk-UA"/>
        </w:rPr>
        <w:t>Палош</w:t>
      </w:r>
      <w:proofErr w:type="spellEnd"/>
      <w:r>
        <w:rPr>
          <w:rFonts w:ascii="Times New Roman" w:hAnsi="Times New Roman"/>
          <w:sz w:val="28"/>
          <w:szCs w:val="28"/>
          <w:lang w:val="uk-UA"/>
        </w:rPr>
        <w:t xml:space="preserve"> А.С.</w:t>
      </w:r>
    </w:p>
    <w:p w:rsidR="00EF1298" w:rsidRDefault="00EF1298" w:rsidP="00EF1298">
      <w:pPr>
        <w:spacing w:after="0" w:line="360" w:lineRule="auto"/>
        <w:ind w:left="3540"/>
        <w:rPr>
          <w:rFonts w:ascii="Times New Roman" w:hAnsi="Times New Roman"/>
          <w:sz w:val="28"/>
          <w:szCs w:val="28"/>
          <w:lang w:val="uk-UA"/>
        </w:rPr>
      </w:pPr>
      <w:r w:rsidRPr="00C44472">
        <w:rPr>
          <w:rFonts w:ascii="Times New Roman" w:hAnsi="Times New Roman"/>
          <w:sz w:val="28"/>
          <w:szCs w:val="28"/>
          <w:lang w:val="uk-UA"/>
        </w:rPr>
        <w:t>Керівник: к.</w:t>
      </w:r>
      <w:r>
        <w:rPr>
          <w:rFonts w:ascii="Times New Roman" w:hAnsi="Times New Roman"/>
          <w:sz w:val="28"/>
          <w:szCs w:val="28"/>
          <w:lang w:val="uk-UA"/>
        </w:rPr>
        <w:t xml:space="preserve"> </w:t>
      </w:r>
      <w:r w:rsidRPr="00C44472">
        <w:rPr>
          <w:rFonts w:ascii="Times New Roman" w:hAnsi="Times New Roman"/>
          <w:sz w:val="28"/>
          <w:szCs w:val="28"/>
          <w:lang w:val="uk-UA"/>
        </w:rPr>
        <w:t>п</w:t>
      </w:r>
      <w:r>
        <w:rPr>
          <w:rFonts w:ascii="Times New Roman" w:hAnsi="Times New Roman"/>
          <w:sz w:val="28"/>
          <w:szCs w:val="28"/>
          <w:lang w:val="uk-UA"/>
        </w:rPr>
        <w:t>ед</w:t>
      </w:r>
      <w:r w:rsidRPr="00C44472">
        <w:rPr>
          <w:rFonts w:ascii="Times New Roman" w:hAnsi="Times New Roman"/>
          <w:sz w:val="28"/>
          <w:szCs w:val="28"/>
          <w:lang w:val="uk-UA"/>
        </w:rPr>
        <w:t>.</w:t>
      </w:r>
      <w:r>
        <w:rPr>
          <w:rFonts w:ascii="Times New Roman" w:hAnsi="Times New Roman"/>
          <w:sz w:val="28"/>
          <w:szCs w:val="28"/>
          <w:lang w:val="uk-UA"/>
        </w:rPr>
        <w:t xml:space="preserve"> н</w:t>
      </w:r>
      <w:r w:rsidRPr="00C44472">
        <w:rPr>
          <w:rFonts w:ascii="Times New Roman" w:hAnsi="Times New Roman"/>
          <w:sz w:val="28"/>
          <w:szCs w:val="28"/>
          <w:lang w:val="uk-UA"/>
        </w:rPr>
        <w:t>.</w:t>
      </w:r>
      <w:r>
        <w:rPr>
          <w:rFonts w:ascii="Times New Roman" w:hAnsi="Times New Roman"/>
          <w:sz w:val="28"/>
          <w:szCs w:val="28"/>
          <w:lang w:val="uk-UA"/>
        </w:rPr>
        <w:t>, доцент  Руденко Ю. А.</w:t>
      </w:r>
    </w:p>
    <w:p w:rsidR="00EF1298" w:rsidRPr="00CE2924" w:rsidRDefault="00EF1298" w:rsidP="00EF1298">
      <w:pPr>
        <w:spacing w:after="0" w:line="360" w:lineRule="auto"/>
        <w:ind w:left="3540"/>
        <w:rPr>
          <w:rFonts w:ascii="Times New Roman" w:hAnsi="Times New Roman"/>
          <w:sz w:val="28"/>
          <w:szCs w:val="28"/>
          <w:lang w:val="uk-UA"/>
        </w:rPr>
      </w:pPr>
    </w:p>
    <w:p w:rsidR="00EF1298" w:rsidRDefault="00EF1298" w:rsidP="00EF1298">
      <w:pPr>
        <w:pStyle w:val="a3"/>
        <w:spacing w:line="360" w:lineRule="auto"/>
        <w:jc w:val="center"/>
        <w:rPr>
          <w:rFonts w:ascii="Times New Roman" w:hAnsi="Times New Roman"/>
          <w:sz w:val="28"/>
          <w:szCs w:val="28"/>
          <w:lang w:val="uk-UA"/>
        </w:rPr>
      </w:pPr>
      <w:r w:rsidRPr="00C44472">
        <w:rPr>
          <w:rFonts w:ascii="Times New Roman" w:hAnsi="Times New Roman"/>
          <w:sz w:val="28"/>
          <w:szCs w:val="28"/>
          <w:lang w:val="uk-UA"/>
        </w:rPr>
        <w:t xml:space="preserve">       </w:t>
      </w:r>
      <w:r>
        <w:rPr>
          <w:rFonts w:ascii="Times New Roman" w:hAnsi="Times New Roman"/>
          <w:sz w:val="28"/>
          <w:szCs w:val="28"/>
          <w:lang w:val="uk-UA"/>
        </w:rPr>
        <w:t xml:space="preserve">                                         </w:t>
      </w:r>
      <w:r w:rsidRPr="00C44472">
        <w:rPr>
          <w:rFonts w:ascii="Times New Roman" w:hAnsi="Times New Roman"/>
          <w:sz w:val="28"/>
          <w:szCs w:val="28"/>
          <w:lang w:val="uk-UA"/>
        </w:rPr>
        <w:t xml:space="preserve">  Націон</w:t>
      </w:r>
      <w:r>
        <w:rPr>
          <w:rFonts w:ascii="Times New Roman" w:hAnsi="Times New Roman"/>
          <w:sz w:val="28"/>
          <w:szCs w:val="28"/>
          <w:lang w:val="uk-UA"/>
        </w:rPr>
        <w:t>альна шкала _____________</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r>
        <w:rPr>
          <w:rFonts w:ascii="Times New Roman" w:hAnsi="Times New Roman"/>
          <w:sz w:val="28"/>
          <w:szCs w:val="28"/>
          <w:lang w:val="uk-UA"/>
        </w:rPr>
        <w:tab/>
      </w:r>
      <w:r>
        <w:rPr>
          <w:rFonts w:ascii="Times New Roman" w:hAnsi="Times New Roman"/>
          <w:sz w:val="28"/>
          <w:szCs w:val="28"/>
          <w:lang w:val="uk-UA"/>
        </w:rPr>
        <w:tab/>
        <w:t xml:space="preserve"> </w:t>
      </w:r>
      <w:r>
        <w:rPr>
          <w:rFonts w:ascii="Times New Roman" w:hAnsi="Times New Roman"/>
          <w:sz w:val="28"/>
          <w:szCs w:val="28"/>
          <w:lang w:val="uk-UA"/>
        </w:rPr>
        <w:tab/>
      </w:r>
      <w:r>
        <w:rPr>
          <w:rFonts w:ascii="Times New Roman" w:hAnsi="Times New Roman"/>
          <w:sz w:val="28"/>
          <w:szCs w:val="28"/>
          <w:lang w:val="uk-UA"/>
        </w:rPr>
        <w:tab/>
        <w:t xml:space="preserve">    </w:t>
      </w:r>
      <w:r w:rsidRPr="00C44472">
        <w:rPr>
          <w:rFonts w:ascii="Times New Roman" w:hAnsi="Times New Roman"/>
          <w:sz w:val="28"/>
          <w:szCs w:val="28"/>
          <w:lang w:val="uk-UA"/>
        </w:rPr>
        <w:t xml:space="preserve">  Кількість балів:</w:t>
      </w:r>
      <w:r>
        <w:rPr>
          <w:rFonts w:ascii="Times New Roman" w:hAnsi="Times New Roman"/>
          <w:sz w:val="28"/>
          <w:szCs w:val="28"/>
          <w:lang w:val="uk-UA"/>
        </w:rPr>
        <w:t xml:space="preserve"> ________Оцінка</w:t>
      </w:r>
      <w:r w:rsidRPr="00C44472">
        <w:rPr>
          <w:rFonts w:ascii="Times New Roman" w:hAnsi="Times New Roman"/>
          <w:sz w:val="28"/>
          <w:szCs w:val="28"/>
          <w:lang w:val="uk-UA"/>
        </w:rPr>
        <w:t xml:space="preserve"> </w:t>
      </w:r>
      <w:r w:rsidRPr="00C44472">
        <w:rPr>
          <w:rFonts w:ascii="Times New Roman" w:hAnsi="Times New Roman"/>
          <w:sz w:val="28"/>
          <w:szCs w:val="28"/>
          <w:lang w:val="en-US"/>
        </w:rPr>
        <w:t>ECTS</w:t>
      </w:r>
      <w:r w:rsidRPr="00C44472">
        <w:rPr>
          <w:rFonts w:ascii="Times New Roman" w:hAnsi="Times New Roman"/>
          <w:sz w:val="28"/>
          <w:szCs w:val="28"/>
          <w:lang w:val="uk-UA"/>
        </w:rPr>
        <w:t>_</w:t>
      </w:r>
      <w:r>
        <w:rPr>
          <w:rFonts w:ascii="Times New Roman" w:hAnsi="Times New Roman"/>
          <w:sz w:val="28"/>
          <w:szCs w:val="28"/>
          <w:lang w:val="uk-UA"/>
        </w:rPr>
        <w:t>____</w:t>
      </w:r>
    </w:p>
    <w:p w:rsidR="00EF1298" w:rsidRDefault="00EF1298" w:rsidP="00EF1298">
      <w:pPr>
        <w:pStyle w:val="a3"/>
        <w:spacing w:line="360" w:lineRule="auto"/>
        <w:jc w:val="center"/>
        <w:rPr>
          <w:rFonts w:ascii="Times New Roman" w:hAnsi="Times New Roman"/>
          <w:sz w:val="28"/>
          <w:szCs w:val="28"/>
          <w:lang w:val="uk-UA"/>
        </w:rPr>
      </w:pPr>
    </w:p>
    <w:p w:rsidR="00495A59" w:rsidRDefault="00495A59" w:rsidP="00EF1298">
      <w:pPr>
        <w:spacing w:after="0" w:line="360" w:lineRule="auto"/>
        <w:rPr>
          <w:rFonts w:ascii="Times New Roman" w:hAnsi="Times New Roman"/>
          <w:sz w:val="28"/>
          <w:szCs w:val="28"/>
          <w:lang w:val="uk-UA"/>
        </w:rPr>
      </w:pPr>
    </w:p>
    <w:p w:rsidR="00EF1298" w:rsidRPr="00495A59" w:rsidRDefault="00EF1298" w:rsidP="00EF1298">
      <w:pPr>
        <w:spacing w:after="0" w:line="360" w:lineRule="auto"/>
        <w:rPr>
          <w:rFonts w:ascii="Times New Roman" w:hAnsi="Times New Roman"/>
          <w:sz w:val="28"/>
          <w:szCs w:val="28"/>
          <w:u w:val="single"/>
          <w:lang w:val="uk-UA"/>
        </w:rPr>
      </w:pPr>
      <w:r>
        <w:rPr>
          <w:rFonts w:ascii="Times New Roman" w:hAnsi="Times New Roman"/>
          <w:sz w:val="28"/>
          <w:szCs w:val="28"/>
          <w:lang w:val="uk-UA"/>
        </w:rPr>
        <w:t xml:space="preserve"> Члени  комісії </w:t>
      </w:r>
      <w:r w:rsidRPr="00C44472">
        <w:rPr>
          <w:rFonts w:ascii="Times New Roman" w:hAnsi="Times New Roman"/>
          <w:sz w:val="28"/>
          <w:szCs w:val="28"/>
          <w:lang w:val="uk-UA"/>
        </w:rPr>
        <w:t xml:space="preserve">  </w:t>
      </w:r>
      <w:r>
        <w:rPr>
          <w:rFonts w:ascii="Times New Roman" w:hAnsi="Times New Roman"/>
          <w:sz w:val="28"/>
          <w:szCs w:val="28"/>
          <w:lang w:val="uk-UA"/>
        </w:rPr>
        <w:t xml:space="preserve">                    </w:t>
      </w:r>
      <w:r w:rsidRPr="00C44472">
        <w:rPr>
          <w:rFonts w:ascii="Times New Roman" w:hAnsi="Times New Roman"/>
          <w:sz w:val="28"/>
          <w:szCs w:val="28"/>
          <w:lang w:val="uk-UA"/>
        </w:rPr>
        <w:t xml:space="preserve"> </w:t>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Pr="00C44472">
        <w:rPr>
          <w:rFonts w:ascii="Times New Roman" w:hAnsi="Times New Roman"/>
          <w:sz w:val="28"/>
          <w:szCs w:val="28"/>
          <w:u w:val="single"/>
          <w:lang w:val="uk-UA"/>
        </w:rPr>
        <w:softHyphen/>
      </w:r>
      <w:r w:rsidR="00495A59">
        <w:rPr>
          <w:rFonts w:ascii="Times New Roman" w:hAnsi="Times New Roman"/>
          <w:sz w:val="28"/>
          <w:szCs w:val="28"/>
          <w:lang w:val="uk-UA"/>
        </w:rPr>
        <w:t xml:space="preserve">___________  </w:t>
      </w:r>
      <w:r w:rsidR="00D97152">
        <w:rPr>
          <w:rFonts w:ascii="Times New Roman" w:hAnsi="Times New Roman"/>
          <w:sz w:val="28"/>
          <w:szCs w:val="28"/>
          <w:lang w:val="uk-UA"/>
        </w:rPr>
        <w:t xml:space="preserve">                        </w:t>
      </w:r>
      <w:r w:rsidR="00495A59">
        <w:rPr>
          <w:rFonts w:ascii="Times New Roman" w:hAnsi="Times New Roman"/>
          <w:sz w:val="28"/>
          <w:szCs w:val="28"/>
          <w:u w:val="single"/>
          <w:lang w:val="uk-UA"/>
        </w:rPr>
        <w:t xml:space="preserve">           </w:t>
      </w:r>
      <w:proofErr w:type="spellStart"/>
      <w:r w:rsidR="00495A59">
        <w:rPr>
          <w:rFonts w:ascii="Times New Roman" w:hAnsi="Times New Roman"/>
          <w:sz w:val="28"/>
          <w:szCs w:val="28"/>
          <w:u w:val="single"/>
          <w:lang w:val="uk-UA"/>
        </w:rPr>
        <w:t>Івершень</w:t>
      </w:r>
      <w:proofErr w:type="spellEnd"/>
      <w:r w:rsidR="00495A59">
        <w:rPr>
          <w:rFonts w:ascii="Times New Roman" w:hAnsi="Times New Roman"/>
          <w:sz w:val="28"/>
          <w:szCs w:val="28"/>
          <w:u w:val="single"/>
          <w:lang w:val="uk-UA"/>
        </w:rPr>
        <w:t xml:space="preserve"> А. Г. </w:t>
      </w:r>
    </w:p>
    <w:p w:rsidR="00EF1298" w:rsidRPr="00C44472" w:rsidRDefault="00EF1298" w:rsidP="00EF1298">
      <w:pPr>
        <w:spacing w:after="0" w:line="360" w:lineRule="auto"/>
        <w:jc w:val="right"/>
        <w:rPr>
          <w:rFonts w:ascii="Times New Roman" w:hAnsi="Times New Roman"/>
          <w:sz w:val="28"/>
          <w:szCs w:val="28"/>
          <w:lang w:val="uk-UA"/>
        </w:rPr>
      </w:pPr>
      <w:r w:rsidRPr="00C44472">
        <w:rPr>
          <w:rFonts w:ascii="Times New Roman" w:hAnsi="Times New Roman"/>
          <w:sz w:val="28"/>
          <w:szCs w:val="28"/>
          <w:lang w:val="uk-UA"/>
        </w:rPr>
        <w:t xml:space="preserve">                               </w:t>
      </w:r>
      <w:r>
        <w:rPr>
          <w:rFonts w:ascii="Times New Roman" w:hAnsi="Times New Roman"/>
          <w:sz w:val="28"/>
          <w:szCs w:val="28"/>
          <w:lang w:val="uk-UA"/>
        </w:rPr>
        <w:t xml:space="preserve">                      </w:t>
      </w:r>
      <w:r w:rsidRPr="00C44472">
        <w:rPr>
          <w:rFonts w:ascii="Times New Roman" w:hAnsi="Times New Roman"/>
          <w:sz w:val="28"/>
          <w:szCs w:val="28"/>
          <w:lang w:val="uk-UA"/>
        </w:rPr>
        <w:t xml:space="preserve">   (підпис)                      (прізвище та ініціали)</w:t>
      </w:r>
    </w:p>
    <w:p w:rsidR="00EF1298" w:rsidRPr="00495A59" w:rsidRDefault="00EF1298" w:rsidP="00EF1298">
      <w:pPr>
        <w:spacing w:after="0" w:line="360" w:lineRule="auto"/>
        <w:jc w:val="center"/>
        <w:rPr>
          <w:rFonts w:ascii="Times New Roman" w:hAnsi="Times New Roman"/>
          <w:sz w:val="28"/>
          <w:szCs w:val="28"/>
          <w:u w:val="single"/>
          <w:lang w:val="uk-UA"/>
        </w:rPr>
      </w:pPr>
      <w:r w:rsidRPr="00C44472">
        <w:rPr>
          <w:rFonts w:ascii="Times New Roman" w:hAnsi="Times New Roman"/>
          <w:sz w:val="28"/>
          <w:szCs w:val="28"/>
          <w:lang w:val="uk-UA"/>
        </w:rPr>
        <w:t xml:space="preserve">                                </w:t>
      </w:r>
      <w:r>
        <w:rPr>
          <w:rFonts w:ascii="Times New Roman" w:hAnsi="Times New Roman"/>
          <w:sz w:val="28"/>
          <w:szCs w:val="28"/>
          <w:lang w:val="uk-UA"/>
        </w:rPr>
        <w:t xml:space="preserve">                 ____________</w:t>
      </w:r>
      <w:r w:rsidR="00D97152">
        <w:rPr>
          <w:rFonts w:ascii="Times New Roman" w:hAnsi="Times New Roman"/>
          <w:sz w:val="28"/>
          <w:szCs w:val="28"/>
          <w:lang w:val="uk-UA"/>
        </w:rPr>
        <w:t xml:space="preserve">                    </w:t>
      </w:r>
      <w:r w:rsidR="00495A59">
        <w:rPr>
          <w:rFonts w:ascii="Times New Roman" w:hAnsi="Times New Roman"/>
          <w:sz w:val="28"/>
          <w:szCs w:val="28"/>
          <w:lang w:val="uk-UA"/>
        </w:rPr>
        <w:t>_________</w:t>
      </w:r>
      <w:proofErr w:type="spellStart"/>
      <w:r w:rsidR="00495A59">
        <w:rPr>
          <w:rFonts w:ascii="Times New Roman" w:hAnsi="Times New Roman"/>
          <w:sz w:val="28"/>
          <w:szCs w:val="28"/>
          <w:u w:val="single"/>
          <w:lang w:val="uk-UA"/>
        </w:rPr>
        <w:t>Соцька</w:t>
      </w:r>
      <w:proofErr w:type="spellEnd"/>
      <w:r w:rsidR="00495A59">
        <w:rPr>
          <w:rFonts w:ascii="Times New Roman" w:hAnsi="Times New Roman"/>
          <w:sz w:val="28"/>
          <w:szCs w:val="28"/>
          <w:u w:val="single"/>
          <w:lang w:val="uk-UA"/>
        </w:rPr>
        <w:t xml:space="preserve"> О. П.   </w:t>
      </w:r>
    </w:p>
    <w:p w:rsidR="00EF1298" w:rsidRPr="00C44472" w:rsidRDefault="00EF1298" w:rsidP="00EF1298">
      <w:pPr>
        <w:spacing w:after="0" w:line="360" w:lineRule="auto"/>
        <w:jc w:val="right"/>
        <w:rPr>
          <w:rFonts w:ascii="Times New Roman" w:hAnsi="Times New Roman"/>
          <w:sz w:val="28"/>
          <w:szCs w:val="28"/>
          <w:lang w:val="uk-UA"/>
        </w:rPr>
      </w:pPr>
      <w:r w:rsidRPr="00C44472">
        <w:rPr>
          <w:rFonts w:ascii="Times New Roman" w:hAnsi="Times New Roman"/>
          <w:sz w:val="28"/>
          <w:szCs w:val="28"/>
          <w:lang w:val="uk-UA"/>
        </w:rPr>
        <w:t xml:space="preserve">                           </w:t>
      </w:r>
      <w:r>
        <w:rPr>
          <w:rFonts w:ascii="Times New Roman" w:hAnsi="Times New Roman"/>
          <w:sz w:val="28"/>
          <w:szCs w:val="28"/>
          <w:lang w:val="uk-UA"/>
        </w:rPr>
        <w:t xml:space="preserve">                           </w:t>
      </w:r>
      <w:r w:rsidRPr="00C44472">
        <w:rPr>
          <w:rFonts w:ascii="Times New Roman" w:hAnsi="Times New Roman"/>
          <w:sz w:val="28"/>
          <w:szCs w:val="28"/>
          <w:lang w:val="uk-UA"/>
        </w:rPr>
        <w:t>(підпис)                       (прізвище та ініціали)</w:t>
      </w:r>
    </w:p>
    <w:p w:rsidR="00495A59" w:rsidRDefault="00EF1298" w:rsidP="00495A59">
      <w:pPr>
        <w:spacing w:after="0" w:line="360" w:lineRule="auto"/>
        <w:jc w:val="right"/>
        <w:rPr>
          <w:rFonts w:ascii="Times New Roman" w:hAnsi="Times New Roman"/>
          <w:sz w:val="28"/>
          <w:szCs w:val="28"/>
          <w:lang w:val="uk-UA"/>
        </w:rPr>
      </w:pP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r>
        <w:rPr>
          <w:rFonts w:ascii="Times New Roman" w:hAnsi="Times New Roman"/>
          <w:sz w:val="28"/>
          <w:szCs w:val="28"/>
          <w:lang w:val="uk-UA"/>
        </w:rPr>
        <w:softHyphen/>
      </w:r>
    </w:p>
    <w:p w:rsidR="00EF1298" w:rsidRDefault="00EF1298" w:rsidP="00EF1298">
      <w:pPr>
        <w:tabs>
          <w:tab w:val="left" w:pos="4215"/>
          <w:tab w:val="left" w:pos="6990"/>
        </w:tabs>
        <w:spacing w:after="0" w:line="360" w:lineRule="auto"/>
        <w:rPr>
          <w:rFonts w:ascii="Times New Roman" w:hAnsi="Times New Roman"/>
          <w:sz w:val="28"/>
          <w:szCs w:val="28"/>
          <w:lang w:val="uk-UA"/>
        </w:rPr>
      </w:pPr>
    </w:p>
    <w:p w:rsidR="00EF1298" w:rsidRDefault="00EF1298" w:rsidP="00EF1298">
      <w:pPr>
        <w:tabs>
          <w:tab w:val="left" w:pos="4215"/>
          <w:tab w:val="left" w:pos="6990"/>
        </w:tabs>
        <w:spacing w:after="0" w:line="360" w:lineRule="auto"/>
        <w:rPr>
          <w:rFonts w:ascii="Times New Roman" w:hAnsi="Times New Roman"/>
          <w:sz w:val="28"/>
          <w:szCs w:val="28"/>
          <w:lang w:val="uk-UA"/>
        </w:rPr>
      </w:pPr>
    </w:p>
    <w:p w:rsidR="00EF1298" w:rsidRPr="00C44472" w:rsidRDefault="00EF1298" w:rsidP="00EF1298">
      <w:pPr>
        <w:tabs>
          <w:tab w:val="left" w:pos="4215"/>
          <w:tab w:val="left" w:pos="6990"/>
        </w:tabs>
        <w:spacing w:after="0" w:line="360" w:lineRule="auto"/>
        <w:rPr>
          <w:rFonts w:ascii="Times New Roman" w:hAnsi="Times New Roman"/>
          <w:sz w:val="28"/>
          <w:szCs w:val="28"/>
          <w:lang w:val="uk-UA"/>
        </w:rPr>
      </w:pPr>
    </w:p>
    <w:p w:rsidR="00EF1298" w:rsidRDefault="00EF1298" w:rsidP="00EF1298">
      <w:pPr>
        <w:pStyle w:val="a3"/>
        <w:spacing w:line="360" w:lineRule="auto"/>
        <w:rPr>
          <w:rFonts w:ascii="Times New Roman" w:hAnsi="Times New Roman"/>
          <w:sz w:val="28"/>
          <w:szCs w:val="28"/>
          <w:lang w:val="uk-UA"/>
        </w:rPr>
      </w:pPr>
      <w:r w:rsidRPr="00C44472">
        <w:rPr>
          <w:rFonts w:ascii="Times New Roman" w:hAnsi="Times New Roman"/>
          <w:sz w:val="28"/>
          <w:szCs w:val="28"/>
          <w:lang w:val="uk-UA"/>
        </w:rPr>
        <w:t xml:space="preserve">                             </w:t>
      </w:r>
      <w:r>
        <w:rPr>
          <w:rFonts w:ascii="Times New Roman" w:hAnsi="Times New Roman"/>
          <w:sz w:val="28"/>
          <w:szCs w:val="28"/>
          <w:lang w:val="uk-UA"/>
        </w:rPr>
        <w:t xml:space="preserve">                       Одеса-2021 н. р.</w:t>
      </w:r>
    </w:p>
    <w:p w:rsidR="00EF1298" w:rsidRDefault="00EF1298" w:rsidP="00EF1298">
      <w:pPr>
        <w:pStyle w:val="a3"/>
        <w:spacing w:line="360" w:lineRule="auto"/>
        <w:rPr>
          <w:rFonts w:ascii="Times New Roman" w:hAnsi="Times New Roman"/>
          <w:sz w:val="28"/>
          <w:szCs w:val="28"/>
          <w:lang w:val="uk-UA"/>
        </w:rPr>
      </w:pPr>
    </w:p>
    <w:p w:rsidR="00EF1298" w:rsidRDefault="00831496" w:rsidP="00EF1298">
      <w:pPr>
        <w:spacing w:after="160" w:line="360" w:lineRule="auto"/>
        <w:jc w:val="center"/>
        <w:rPr>
          <w:rFonts w:ascii="Times New Roman" w:eastAsiaTheme="minorHAnsi" w:hAnsi="Times New Roman"/>
          <w:b/>
          <w:sz w:val="28"/>
          <w:szCs w:val="28"/>
          <w:lang w:val="uk-UA"/>
        </w:rPr>
      </w:pPr>
      <w:r>
        <w:rPr>
          <w:rFonts w:ascii="Times New Roman" w:eastAsiaTheme="minorHAnsi" w:hAnsi="Times New Roman"/>
          <w:b/>
          <w:sz w:val="28"/>
          <w:szCs w:val="28"/>
          <w:lang w:val="uk-UA"/>
        </w:rPr>
        <w:t>ПЛАН</w:t>
      </w:r>
    </w:p>
    <w:p w:rsidR="00EF1298" w:rsidRPr="00EF1298" w:rsidRDefault="00EF1298" w:rsidP="00EF1298">
      <w:pPr>
        <w:spacing w:after="160" w:line="360" w:lineRule="auto"/>
        <w:rPr>
          <w:rFonts w:ascii="Times New Roman" w:eastAsiaTheme="minorHAnsi" w:hAnsi="Times New Roman"/>
          <w:b/>
          <w:sz w:val="28"/>
          <w:szCs w:val="28"/>
          <w:lang w:val="uk-UA"/>
        </w:rPr>
      </w:pPr>
      <w:r>
        <w:rPr>
          <w:rFonts w:ascii="Times New Roman" w:eastAsiaTheme="minorHAnsi" w:hAnsi="Times New Roman"/>
          <w:b/>
          <w:sz w:val="28"/>
          <w:szCs w:val="28"/>
          <w:lang w:val="uk-UA"/>
        </w:rPr>
        <w:t>ВСТУП</w:t>
      </w:r>
    </w:p>
    <w:p w:rsidR="00EF1298" w:rsidRPr="00EF1298" w:rsidRDefault="00EF1298" w:rsidP="00EF1298">
      <w:pPr>
        <w:spacing w:after="160" w:line="360" w:lineRule="auto"/>
        <w:jc w:val="both"/>
        <w:rPr>
          <w:rFonts w:ascii="Times New Roman" w:eastAsiaTheme="minorHAnsi" w:hAnsi="Times New Roman"/>
          <w:b/>
          <w:sz w:val="28"/>
          <w:szCs w:val="28"/>
          <w:lang w:val="uk-UA"/>
        </w:rPr>
      </w:pPr>
      <w:r w:rsidRPr="00EF1298">
        <w:rPr>
          <w:rFonts w:ascii="Times New Roman" w:eastAsiaTheme="minorHAnsi" w:hAnsi="Times New Roman"/>
          <w:b/>
          <w:sz w:val="28"/>
          <w:szCs w:val="28"/>
          <w:lang w:val="uk-UA"/>
        </w:rPr>
        <w:t>РОЗДІЛ 1. ТЕОРЕТИЧНІ ЗАСАДИ ФОРМУВАННЯ ЛЕКСИЧНОЇ КОМПЕТЕНЦІЇ</w:t>
      </w:r>
      <w:r w:rsidR="0078043B">
        <w:rPr>
          <w:rFonts w:ascii="Times New Roman" w:eastAsiaTheme="minorHAnsi" w:hAnsi="Times New Roman"/>
          <w:b/>
          <w:sz w:val="28"/>
          <w:szCs w:val="28"/>
          <w:lang w:val="uk-UA"/>
        </w:rPr>
        <w:t xml:space="preserve"> У </w:t>
      </w:r>
      <w:r w:rsidRPr="00EF1298">
        <w:rPr>
          <w:rFonts w:ascii="Times New Roman" w:eastAsiaTheme="minorHAnsi" w:hAnsi="Times New Roman"/>
          <w:b/>
          <w:sz w:val="28"/>
          <w:szCs w:val="28"/>
          <w:lang w:val="uk-UA"/>
        </w:rPr>
        <w:t xml:space="preserve">ДІТЕЙ СТАРШОГО ДОШКІЛЬНОГО </w:t>
      </w:r>
      <w:r w:rsidR="0078043B">
        <w:rPr>
          <w:rFonts w:ascii="Times New Roman" w:eastAsiaTheme="minorHAnsi" w:hAnsi="Times New Roman"/>
          <w:b/>
          <w:sz w:val="28"/>
          <w:szCs w:val="28"/>
          <w:lang w:val="uk-UA"/>
        </w:rPr>
        <w:t>ВІКУ ЗАСОБАМИ УКРАЇНСЬКОГО ФОЛЬКЛОРУ</w:t>
      </w:r>
    </w:p>
    <w:p w:rsidR="00EF1298" w:rsidRPr="00495A59" w:rsidRDefault="00EF1298" w:rsidP="00495A59">
      <w:pPr>
        <w:numPr>
          <w:ilvl w:val="1"/>
          <w:numId w:val="1"/>
        </w:numPr>
        <w:spacing w:after="160" w:line="360" w:lineRule="auto"/>
        <w:ind w:left="0" w:firstLine="851"/>
        <w:contextualSpacing/>
        <w:jc w:val="both"/>
        <w:rPr>
          <w:rFonts w:ascii="Times New Roman" w:eastAsiaTheme="minorHAnsi" w:hAnsi="Times New Roman"/>
          <w:sz w:val="28"/>
          <w:szCs w:val="28"/>
          <w:lang w:val="uk-UA"/>
        </w:rPr>
      </w:pPr>
      <w:r w:rsidRPr="00495A59">
        <w:rPr>
          <w:rFonts w:ascii="Times New Roman" w:eastAsiaTheme="minorHAnsi" w:hAnsi="Times New Roman"/>
          <w:sz w:val="28"/>
          <w:szCs w:val="28"/>
          <w:lang w:val="uk-UA"/>
        </w:rPr>
        <w:t>Лексична компетенція як кінцевий результат розвитку мовлення дітей старшого дошкільного віку</w:t>
      </w:r>
    </w:p>
    <w:p w:rsidR="00EF1298" w:rsidRPr="00495A59" w:rsidRDefault="0078043B" w:rsidP="00495A59">
      <w:pPr>
        <w:numPr>
          <w:ilvl w:val="1"/>
          <w:numId w:val="1"/>
        </w:numPr>
        <w:spacing w:after="160" w:line="360" w:lineRule="auto"/>
        <w:ind w:left="0" w:firstLine="851"/>
        <w:contextualSpacing/>
        <w:jc w:val="both"/>
        <w:rPr>
          <w:rFonts w:ascii="Times New Roman" w:eastAsiaTheme="minorHAnsi" w:hAnsi="Times New Roman"/>
          <w:sz w:val="28"/>
          <w:szCs w:val="28"/>
          <w:lang w:val="uk-UA"/>
        </w:rPr>
      </w:pPr>
      <w:r w:rsidRPr="00495A59">
        <w:rPr>
          <w:rFonts w:ascii="Times New Roman" w:eastAsiaTheme="minorHAnsi" w:hAnsi="Times New Roman"/>
          <w:sz w:val="28"/>
          <w:szCs w:val="28"/>
          <w:lang w:val="uk-UA"/>
        </w:rPr>
        <w:t xml:space="preserve">Український фольклор </w:t>
      </w:r>
      <w:r w:rsidR="00EF1298" w:rsidRPr="00495A59">
        <w:rPr>
          <w:rFonts w:ascii="Times New Roman" w:eastAsiaTheme="minorHAnsi" w:hAnsi="Times New Roman"/>
          <w:sz w:val="28"/>
          <w:szCs w:val="28"/>
          <w:lang w:val="uk-UA"/>
        </w:rPr>
        <w:t>як засіб розвитку лексичної компетенції дітей старшого дошкільного віку</w:t>
      </w:r>
    </w:p>
    <w:p w:rsidR="00EF1298" w:rsidRPr="00495A59" w:rsidRDefault="00EF1298" w:rsidP="00495A59">
      <w:pPr>
        <w:numPr>
          <w:ilvl w:val="1"/>
          <w:numId w:val="1"/>
        </w:numPr>
        <w:spacing w:after="160" w:line="360" w:lineRule="auto"/>
        <w:ind w:left="0" w:firstLine="851"/>
        <w:contextualSpacing/>
        <w:jc w:val="both"/>
        <w:rPr>
          <w:rFonts w:ascii="Times New Roman" w:eastAsiaTheme="minorHAnsi" w:hAnsi="Times New Roman"/>
          <w:sz w:val="28"/>
          <w:szCs w:val="28"/>
          <w:lang w:val="uk-UA"/>
        </w:rPr>
      </w:pPr>
      <w:r w:rsidRPr="00495A59">
        <w:rPr>
          <w:rFonts w:ascii="Times New Roman" w:eastAsiaTheme="minorHAnsi" w:hAnsi="Times New Roman"/>
          <w:sz w:val="28"/>
          <w:szCs w:val="28"/>
          <w:lang w:val="uk-UA"/>
        </w:rPr>
        <w:t xml:space="preserve">Проблема формування лексичної компетенції дітей старшого дошкільного віку засобами </w:t>
      </w:r>
      <w:r w:rsidR="0078043B" w:rsidRPr="00495A59">
        <w:rPr>
          <w:rFonts w:ascii="Times New Roman" w:eastAsiaTheme="minorHAnsi" w:hAnsi="Times New Roman"/>
          <w:sz w:val="28"/>
          <w:szCs w:val="28"/>
          <w:lang w:val="uk-UA"/>
        </w:rPr>
        <w:t xml:space="preserve">українського фольклору </w:t>
      </w:r>
      <w:r w:rsidRPr="00495A59">
        <w:rPr>
          <w:rFonts w:ascii="Times New Roman" w:eastAsiaTheme="minorHAnsi" w:hAnsi="Times New Roman"/>
          <w:sz w:val="28"/>
          <w:szCs w:val="28"/>
          <w:lang w:val="uk-UA"/>
        </w:rPr>
        <w:t>в теорії і практиці дошкільної освіти</w:t>
      </w:r>
    </w:p>
    <w:p w:rsidR="00EF1298" w:rsidRPr="00EF1298" w:rsidRDefault="00EF1298" w:rsidP="00EF1298">
      <w:pPr>
        <w:spacing w:after="160" w:line="360" w:lineRule="auto"/>
        <w:jc w:val="both"/>
        <w:rPr>
          <w:rFonts w:ascii="Times New Roman" w:eastAsiaTheme="minorHAnsi" w:hAnsi="Times New Roman"/>
          <w:b/>
          <w:sz w:val="28"/>
          <w:szCs w:val="28"/>
          <w:lang w:val="uk-UA"/>
        </w:rPr>
      </w:pPr>
      <w:r w:rsidRPr="00EF1298">
        <w:rPr>
          <w:rFonts w:ascii="Times New Roman" w:eastAsiaTheme="minorHAnsi" w:hAnsi="Times New Roman"/>
          <w:b/>
          <w:sz w:val="28"/>
          <w:szCs w:val="28"/>
          <w:lang w:val="uk-UA"/>
        </w:rPr>
        <w:t xml:space="preserve">РОЗДІЛ 2.  МЕТОДИКА ФОРМУВАННЯ ЛЕКСИЧНОЇ КОМПЕТЕНЦІЇ </w:t>
      </w:r>
      <w:r w:rsidR="0078043B">
        <w:rPr>
          <w:rFonts w:ascii="Times New Roman" w:eastAsiaTheme="minorHAnsi" w:hAnsi="Times New Roman"/>
          <w:b/>
          <w:sz w:val="28"/>
          <w:szCs w:val="28"/>
          <w:lang w:val="uk-UA"/>
        </w:rPr>
        <w:t xml:space="preserve">У </w:t>
      </w:r>
      <w:r w:rsidRPr="00EF1298">
        <w:rPr>
          <w:rFonts w:ascii="Times New Roman" w:eastAsiaTheme="minorHAnsi" w:hAnsi="Times New Roman"/>
          <w:b/>
          <w:sz w:val="28"/>
          <w:szCs w:val="28"/>
          <w:lang w:val="uk-UA"/>
        </w:rPr>
        <w:t xml:space="preserve">ДІТЕЙ СТАРШОГО ДОШКІЛЬНОГО ВІКУ ЗАСОБАМИ </w:t>
      </w:r>
      <w:r w:rsidR="0078043B">
        <w:rPr>
          <w:rFonts w:ascii="Times New Roman" w:eastAsiaTheme="minorHAnsi" w:hAnsi="Times New Roman"/>
          <w:b/>
          <w:sz w:val="28"/>
          <w:szCs w:val="28"/>
          <w:lang w:val="uk-UA"/>
        </w:rPr>
        <w:t>УКРАЇНСЬКОГО ФОЛЬКЛОРУ</w:t>
      </w:r>
    </w:p>
    <w:p w:rsidR="00EF1298" w:rsidRPr="00495A59" w:rsidRDefault="00EF1298" w:rsidP="00495A59">
      <w:pPr>
        <w:spacing w:after="160" w:line="360" w:lineRule="auto"/>
        <w:ind w:firstLine="709"/>
        <w:jc w:val="both"/>
        <w:rPr>
          <w:rFonts w:ascii="Times New Roman" w:eastAsiaTheme="minorHAnsi" w:hAnsi="Times New Roman"/>
          <w:sz w:val="28"/>
          <w:szCs w:val="28"/>
          <w:lang w:val="uk-UA"/>
        </w:rPr>
      </w:pPr>
      <w:r w:rsidRPr="00495A59">
        <w:rPr>
          <w:rFonts w:ascii="Times New Roman" w:eastAsiaTheme="minorHAnsi" w:hAnsi="Times New Roman"/>
          <w:sz w:val="28"/>
          <w:szCs w:val="28"/>
          <w:lang w:val="uk-UA"/>
        </w:rPr>
        <w:t xml:space="preserve">2.1. </w:t>
      </w:r>
      <w:r w:rsidR="00831496" w:rsidRPr="00495A59">
        <w:rPr>
          <w:rFonts w:ascii="Times New Roman" w:eastAsiaTheme="minorHAnsi" w:hAnsi="Times New Roman"/>
          <w:sz w:val="28"/>
          <w:szCs w:val="28"/>
          <w:lang w:val="uk-UA"/>
        </w:rPr>
        <w:t xml:space="preserve">     </w:t>
      </w:r>
      <w:r w:rsidRPr="00495A59">
        <w:rPr>
          <w:rFonts w:ascii="Times New Roman" w:eastAsiaTheme="minorHAnsi" w:hAnsi="Times New Roman"/>
          <w:sz w:val="28"/>
          <w:szCs w:val="28"/>
          <w:lang w:val="uk-UA"/>
        </w:rPr>
        <w:t xml:space="preserve">Характеристика рівнів сформованості лексичної компетенції дітей старшого дошкільного віку на етапі </w:t>
      </w:r>
      <w:proofErr w:type="spellStart"/>
      <w:r w:rsidRPr="00495A59">
        <w:rPr>
          <w:rFonts w:ascii="Times New Roman" w:eastAsiaTheme="minorHAnsi" w:hAnsi="Times New Roman"/>
          <w:sz w:val="28"/>
          <w:szCs w:val="28"/>
          <w:lang w:val="uk-UA"/>
        </w:rPr>
        <w:t>констатувального</w:t>
      </w:r>
      <w:proofErr w:type="spellEnd"/>
      <w:r w:rsidRPr="00495A59">
        <w:rPr>
          <w:rFonts w:ascii="Times New Roman" w:eastAsiaTheme="minorHAnsi" w:hAnsi="Times New Roman"/>
          <w:sz w:val="28"/>
          <w:szCs w:val="28"/>
          <w:lang w:val="uk-UA"/>
        </w:rPr>
        <w:t xml:space="preserve"> експерименту</w:t>
      </w:r>
    </w:p>
    <w:p w:rsidR="00EF1298" w:rsidRPr="00495A59" w:rsidRDefault="00EF1298" w:rsidP="00495A59">
      <w:pPr>
        <w:spacing w:after="160" w:line="360" w:lineRule="auto"/>
        <w:ind w:firstLine="709"/>
        <w:jc w:val="both"/>
        <w:rPr>
          <w:rFonts w:ascii="Times New Roman" w:eastAsiaTheme="minorHAnsi" w:hAnsi="Times New Roman"/>
          <w:sz w:val="28"/>
          <w:szCs w:val="28"/>
          <w:lang w:val="uk-UA"/>
        </w:rPr>
      </w:pPr>
      <w:r w:rsidRPr="00495A59">
        <w:rPr>
          <w:rFonts w:ascii="Times New Roman" w:eastAsiaTheme="minorHAnsi" w:hAnsi="Times New Roman"/>
          <w:sz w:val="28"/>
          <w:szCs w:val="28"/>
          <w:lang w:val="uk-UA"/>
        </w:rPr>
        <w:t xml:space="preserve">2.2. </w:t>
      </w:r>
      <w:r w:rsidR="00831496" w:rsidRPr="00495A59">
        <w:rPr>
          <w:rFonts w:ascii="Times New Roman" w:eastAsiaTheme="minorHAnsi" w:hAnsi="Times New Roman"/>
          <w:sz w:val="28"/>
          <w:szCs w:val="28"/>
          <w:lang w:val="uk-UA"/>
        </w:rPr>
        <w:t xml:space="preserve"> </w:t>
      </w:r>
      <w:r w:rsidRPr="00495A59">
        <w:rPr>
          <w:rFonts w:ascii="Times New Roman" w:eastAsiaTheme="minorHAnsi" w:hAnsi="Times New Roman"/>
          <w:sz w:val="28"/>
          <w:szCs w:val="28"/>
          <w:lang w:val="uk-UA"/>
        </w:rPr>
        <w:t xml:space="preserve">Методика формування лексичної компетенції дітей старшого дошкільного віку засобами </w:t>
      </w:r>
      <w:r w:rsidR="0078043B" w:rsidRPr="00495A59">
        <w:rPr>
          <w:rFonts w:ascii="Times New Roman" w:eastAsiaTheme="minorHAnsi" w:hAnsi="Times New Roman"/>
          <w:sz w:val="28"/>
          <w:szCs w:val="28"/>
          <w:lang w:val="uk-UA"/>
        </w:rPr>
        <w:t>українського фольклору</w:t>
      </w:r>
    </w:p>
    <w:p w:rsidR="00EF1298" w:rsidRPr="00495A59" w:rsidRDefault="00EF1298" w:rsidP="00495A59">
      <w:pPr>
        <w:spacing w:after="160" w:line="360" w:lineRule="auto"/>
        <w:ind w:firstLine="709"/>
        <w:jc w:val="both"/>
        <w:rPr>
          <w:rFonts w:ascii="Times New Roman" w:eastAsiaTheme="minorHAnsi" w:hAnsi="Times New Roman"/>
          <w:sz w:val="28"/>
          <w:szCs w:val="28"/>
          <w:lang w:val="uk-UA"/>
        </w:rPr>
      </w:pPr>
      <w:r w:rsidRPr="00495A59">
        <w:rPr>
          <w:rFonts w:ascii="Times New Roman" w:eastAsiaTheme="minorHAnsi" w:hAnsi="Times New Roman"/>
          <w:sz w:val="28"/>
          <w:szCs w:val="28"/>
          <w:lang w:val="uk-UA"/>
        </w:rPr>
        <w:t xml:space="preserve">2.3. </w:t>
      </w:r>
      <w:r w:rsidR="00831496" w:rsidRPr="00495A59">
        <w:rPr>
          <w:rFonts w:ascii="Times New Roman" w:eastAsiaTheme="minorHAnsi" w:hAnsi="Times New Roman"/>
          <w:sz w:val="28"/>
          <w:szCs w:val="28"/>
          <w:lang w:val="uk-UA"/>
        </w:rPr>
        <w:t xml:space="preserve"> </w:t>
      </w:r>
      <w:r w:rsidRPr="00495A59">
        <w:rPr>
          <w:rFonts w:ascii="Times New Roman" w:eastAsiaTheme="minorHAnsi" w:hAnsi="Times New Roman"/>
          <w:sz w:val="28"/>
          <w:szCs w:val="28"/>
          <w:lang w:val="uk-UA"/>
        </w:rPr>
        <w:t xml:space="preserve">Порівняльна характеристика рівнів сформованості лексичної компетенції дітей старшого дошкільного віку на етапі </w:t>
      </w:r>
      <w:proofErr w:type="spellStart"/>
      <w:r w:rsidRPr="00495A59">
        <w:rPr>
          <w:rFonts w:ascii="Times New Roman" w:eastAsiaTheme="minorHAnsi" w:hAnsi="Times New Roman"/>
          <w:sz w:val="28"/>
          <w:szCs w:val="28"/>
          <w:lang w:val="uk-UA"/>
        </w:rPr>
        <w:t>констатувального</w:t>
      </w:r>
      <w:proofErr w:type="spellEnd"/>
      <w:r w:rsidRPr="00495A59">
        <w:rPr>
          <w:rFonts w:ascii="Times New Roman" w:eastAsiaTheme="minorHAnsi" w:hAnsi="Times New Roman"/>
          <w:sz w:val="28"/>
          <w:szCs w:val="28"/>
          <w:lang w:val="uk-UA"/>
        </w:rPr>
        <w:t xml:space="preserve">  та контрольного експерименту</w:t>
      </w:r>
    </w:p>
    <w:p w:rsidR="00EF1298" w:rsidRDefault="00EF1298" w:rsidP="00EF1298">
      <w:pPr>
        <w:spacing w:after="160" w:line="360" w:lineRule="auto"/>
        <w:jc w:val="both"/>
        <w:rPr>
          <w:rFonts w:ascii="Times New Roman" w:eastAsiaTheme="minorHAnsi" w:hAnsi="Times New Roman"/>
          <w:b/>
          <w:sz w:val="28"/>
          <w:szCs w:val="28"/>
          <w:lang w:val="uk-UA"/>
        </w:rPr>
      </w:pPr>
      <w:r w:rsidRPr="00EF1298">
        <w:rPr>
          <w:rFonts w:ascii="Times New Roman" w:eastAsiaTheme="minorHAnsi" w:hAnsi="Times New Roman"/>
          <w:b/>
          <w:sz w:val="28"/>
          <w:szCs w:val="28"/>
          <w:lang w:val="uk-UA"/>
        </w:rPr>
        <w:t xml:space="preserve">Висновки </w:t>
      </w:r>
    </w:p>
    <w:p w:rsidR="00EF1298" w:rsidRPr="00EF1298" w:rsidRDefault="00EF1298" w:rsidP="00EF1298">
      <w:pPr>
        <w:spacing w:after="160" w:line="360" w:lineRule="auto"/>
        <w:jc w:val="both"/>
        <w:rPr>
          <w:rFonts w:ascii="Times New Roman" w:eastAsiaTheme="minorHAnsi" w:hAnsi="Times New Roman"/>
          <w:b/>
          <w:sz w:val="28"/>
          <w:szCs w:val="28"/>
          <w:lang w:val="uk-UA"/>
        </w:rPr>
      </w:pPr>
      <w:r>
        <w:rPr>
          <w:rFonts w:ascii="Times New Roman" w:eastAsiaTheme="minorHAnsi" w:hAnsi="Times New Roman"/>
          <w:b/>
          <w:sz w:val="28"/>
          <w:szCs w:val="28"/>
          <w:lang w:val="uk-UA"/>
        </w:rPr>
        <w:t>СПИСОК ВИКОРИСТАНИХ ДЖЕРЕЛ</w:t>
      </w:r>
    </w:p>
    <w:p w:rsidR="00495A59" w:rsidRDefault="00EF1298" w:rsidP="00495A59">
      <w:pPr>
        <w:spacing w:after="160" w:line="360" w:lineRule="auto"/>
        <w:jc w:val="both"/>
        <w:rPr>
          <w:rFonts w:ascii="Times New Roman" w:eastAsiaTheme="minorHAnsi" w:hAnsi="Times New Roman"/>
          <w:b/>
          <w:sz w:val="28"/>
          <w:szCs w:val="28"/>
          <w:lang w:val="uk-UA"/>
        </w:rPr>
      </w:pPr>
      <w:r>
        <w:rPr>
          <w:rFonts w:ascii="Times New Roman" w:eastAsiaTheme="minorHAnsi" w:hAnsi="Times New Roman"/>
          <w:b/>
          <w:sz w:val="28"/>
          <w:szCs w:val="28"/>
          <w:lang w:val="uk-UA"/>
        </w:rPr>
        <w:t>ДОДАТКИ</w:t>
      </w:r>
    </w:p>
    <w:p w:rsidR="00EF1298" w:rsidRDefault="00831496" w:rsidP="00495A59">
      <w:pPr>
        <w:spacing w:after="160" w:line="360" w:lineRule="auto"/>
        <w:jc w:val="center"/>
        <w:rPr>
          <w:rFonts w:ascii="Times New Roman" w:eastAsiaTheme="minorHAnsi" w:hAnsi="Times New Roman"/>
          <w:b/>
          <w:sz w:val="28"/>
          <w:szCs w:val="28"/>
          <w:lang w:val="uk-UA"/>
        </w:rPr>
      </w:pPr>
      <w:r>
        <w:rPr>
          <w:rFonts w:ascii="Times New Roman" w:eastAsiaTheme="minorHAnsi" w:hAnsi="Times New Roman"/>
          <w:b/>
          <w:sz w:val="28"/>
          <w:szCs w:val="28"/>
          <w:lang w:val="uk-UA"/>
        </w:rPr>
        <w:lastRenderedPageBreak/>
        <w:t>ВСТУП</w:t>
      </w:r>
    </w:p>
    <w:p w:rsidR="007E7639" w:rsidRDefault="00831496" w:rsidP="007E7639">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b/>
          <w:sz w:val="28"/>
          <w:szCs w:val="28"/>
          <w:lang w:val="uk-UA"/>
        </w:rPr>
        <w:t>Актуальність та стан дослідження проблеми.</w:t>
      </w:r>
      <w:r w:rsidR="0096755C">
        <w:rPr>
          <w:rFonts w:ascii="Times New Roman" w:eastAsiaTheme="minorHAnsi" w:hAnsi="Times New Roman"/>
          <w:b/>
          <w:sz w:val="28"/>
          <w:szCs w:val="28"/>
          <w:lang w:val="uk-UA"/>
        </w:rPr>
        <w:t xml:space="preserve"> </w:t>
      </w:r>
      <w:r w:rsidR="00495A59">
        <w:rPr>
          <w:rFonts w:ascii="Times New Roman" w:eastAsiaTheme="minorHAnsi" w:hAnsi="Times New Roman"/>
          <w:sz w:val="28"/>
          <w:szCs w:val="28"/>
          <w:lang w:val="uk-UA"/>
        </w:rPr>
        <w:t xml:space="preserve">В дослідженні використовуються такі державні документи, як «Базовий компонент дошкільної освіти» та Закон України «Про дошкільну освіту». </w:t>
      </w:r>
      <w:r w:rsidR="0096755C">
        <w:rPr>
          <w:rFonts w:ascii="Times New Roman" w:eastAsiaTheme="minorHAnsi" w:hAnsi="Times New Roman"/>
          <w:sz w:val="28"/>
          <w:szCs w:val="28"/>
          <w:lang w:val="uk-UA"/>
        </w:rPr>
        <w:t xml:space="preserve">Однією з багатьох проблем сучасної педагогіки є формування мовленнєвої компетенції у дошкільників. Оволодіння мовою для дошкільника є одним з найважливіших завдань. </w:t>
      </w:r>
      <w:r w:rsidR="00375045">
        <w:rPr>
          <w:rFonts w:ascii="Times New Roman" w:eastAsiaTheme="minorHAnsi" w:hAnsi="Times New Roman"/>
          <w:sz w:val="28"/>
          <w:szCs w:val="28"/>
          <w:lang w:val="uk-UA"/>
        </w:rPr>
        <w:t>Адже завдяки мові дитина має можливість самовиражатися, мова є інструментом для вивчення навколишнього світу, та можливості спілкуватися з однолітками та дорослими. Однією з складових мовленнєвої компетенції є активізація, збагачення та розширення словника. Тобто лексична компетенція. Саме вона є кінцевим результатом оволодіння та вміння користуватися рідною мовою.</w:t>
      </w:r>
    </w:p>
    <w:p w:rsidR="00831496" w:rsidRDefault="00375045" w:rsidP="007E7639">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У Базовому компоненті дошкільної освіти в освітній лінії «Мовлення дитини» зазначено, що дитина повинна вміти використовувати слова різного порядку, мовлення має ставати образним. А в активному словнику дитини має бути така кількість слів, щоб дитина могла вільно ними оперувати, спілкуватися та підтримувати розмову з іншими.</w:t>
      </w:r>
    </w:p>
    <w:p w:rsidR="00602569" w:rsidRDefault="00375045" w:rsidP="007E7639">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Проблематика формування лексичної компетенції у старших </w:t>
      </w:r>
      <w:r w:rsidRPr="002F008B">
        <w:rPr>
          <w:rFonts w:ascii="Times New Roman" w:eastAsiaTheme="minorHAnsi" w:hAnsi="Times New Roman"/>
          <w:sz w:val="28"/>
          <w:szCs w:val="28"/>
          <w:lang w:val="uk-UA"/>
        </w:rPr>
        <w:t xml:space="preserve">дошкільників вивчається вже не один рік. Вона </w:t>
      </w:r>
      <w:r w:rsidR="002F008B" w:rsidRPr="002F008B">
        <w:rPr>
          <w:rFonts w:ascii="Times New Roman" w:eastAsiaTheme="minorHAnsi" w:hAnsi="Times New Roman"/>
          <w:sz w:val="28"/>
          <w:szCs w:val="28"/>
          <w:lang w:val="uk-UA"/>
        </w:rPr>
        <w:t xml:space="preserve">досліджується в працях багатьох </w:t>
      </w:r>
      <w:r w:rsidRPr="002F008B">
        <w:rPr>
          <w:rFonts w:ascii="Times New Roman" w:eastAsiaTheme="minorHAnsi" w:hAnsi="Times New Roman"/>
          <w:sz w:val="28"/>
          <w:szCs w:val="28"/>
          <w:lang w:val="uk-UA"/>
        </w:rPr>
        <w:t>вч</w:t>
      </w:r>
      <w:r w:rsidR="002F008B" w:rsidRPr="002F008B">
        <w:rPr>
          <w:rFonts w:ascii="Times New Roman" w:eastAsiaTheme="minorHAnsi" w:hAnsi="Times New Roman"/>
          <w:sz w:val="28"/>
          <w:szCs w:val="28"/>
          <w:lang w:val="uk-UA"/>
        </w:rPr>
        <w:t>ених та педагогів (</w:t>
      </w:r>
      <w:r w:rsidR="00602569" w:rsidRPr="002F008B">
        <w:rPr>
          <w:rFonts w:ascii="Times New Roman" w:eastAsiaTheme="minorHAnsi" w:hAnsi="Times New Roman"/>
          <w:sz w:val="28"/>
          <w:szCs w:val="28"/>
          <w:lang w:val="uk-UA"/>
        </w:rPr>
        <w:t>А. Богуш, Г. </w:t>
      </w:r>
      <w:r w:rsidRPr="002F008B">
        <w:rPr>
          <w:rFonts w:ascii="Times New Roman" w:eastAsiaTheme="minorHAnsi" w:hAnsi="Times New Roman"/>
          <w:sz w:val="28"/>
          <w:szCs w:val="28"/>
          <w:lang w:val="uk-UA"/>
        </w:rPr>
        <w:t>Бавикіна,</w:t>
      </w:r>
      <w:r w:rsidR="00602569" w:rsidRPr="002F008B">
        <w:rPr>
          <w:rFonts w:ascii="Times New Roman" w:eastAsiaTheme="minorHAnsi" w:hAnsi="Times New Roman"/>
          <w:sz w:val="28"/>
          <w:szCs w:val="28"/>
          <w:lang w:val="uk-UA"/>
        </w:rPr>
        <w:t> Н. </w:t>
      </w:r>
      <w:r w:rsidRPr="002F008B">
        <w:rPr>
          <w:rFonts w:ascii="Times New Roman" w:eastAsiaTheme="minorHAnsi" w:hAnsi="Times New Roman"/>
          <w:sz w:val="28"/>
          <w:szCs w:val="28"/>
          <w:lang w:val="uk-UA"/>
        </w:rPr>
        <w:t>Гавриш,</w:t>
      </w:r>
      <w:r w:rsidR="002F008B" w:rsidRPr="002F008B">
        <w:rPr>
          <w:rFonts w:ascii="Times New Roman" w:eastAsiaTheme="minorHAnsi" w:hAnsi="Times New Roman"/>
          <w:sz w:val="28"/>
          <w:szCs w:val="28"/>
          <w:lang w:val="uk-UA"/>
        </w:rPr>
        <w:t> </w:t>
      </w:r>
      <w:r w:rsidR="00602569" w:rsidRPr="002F008B">
        <w:rPr>
          <w:rFonts w:ascii="Times New Roman" w:eastAsiaTheme="minorHAnsi" w:hAnsi="Times New Roman"/>
          <w:sz w:val="28"/>
          <w:szCs w:val="28"/>
          <w:lang w:val="uk-UA"/>
        </w:rPr>
        <w:t>І. </w:t>
      </w:r>
      <w:proofErr w:type="spellStart"/>
      <w:r w:rsidRPr="002F008B">
        <w:rPr>
          <w:rFonts w:ascii="Times New Roman" w:eastAsiaTheme="minorHAnsi" w:hAnsi="Times New Roman"/>
          <w:sz w:val="28"/>
          <w:szCs w:val="28"/>
          <w:lang w:val="uk-UA"/>
        </w:rPr>
        <w:t>Непомняща</w:t>
      </w:r>
      <w:proofErr w:type="spellEnd"/>
      <w:r w:rsidRPr="002F008B">
        <w:rPr>
          <w:rFonts w:ascii="Times New Roman" w:eastAsiaTheme="minorHAnsi" w:hAnsi="Times New Roman"/>
          <w:sz w:val="28"/>
          <w:szCs w:val="28"/>
          <w:lang w:val="uk-UA"/>
        </w:rPr>
        <w:t>,</w:t>
      </w:r>
      <w:r w:rsidR="00602569" w:rsidRPr="002F008B">
        <w:rPr>
          <w:rFonts w:ascii="Times New Roman" w:eastAsiaTheme="minorHAnsi" w:hAnsi="Times New Roman"/>
          <w:sz w:val="28"/>
          <w:szCs w:val="28"/>
          <w:lang w:val="uk-UA"/>
        </w:rPr>
        <w:t> К. Крутій,  Л. </w:t>
      </w:r>
      <w:proofErr w:type="spellStart"/>
      <w:r w:rsidR="00602569" w:rsidRPr="002F008B">
        <w:rPr>
          <w:rFonts w:ascii="Times New Roman" w:eastAsiaTheme="minorHAnsi" w:hAnsi="Times New Roman"/>
          <w:sz w:val="28"/>
          <w:szCs w:val="28"/>
          <w:lang w:val="uk-UA"/>
        </w:rPr>
        <w:t>Колунова</w:t>
      </w:r>
      <w:proofErr w:type="spellEnd"/>
      <w:r w:rsidR="00602569" w:rsidRPr="002F008B">
        <w:rPr>
          <w:rFonts w:ascii="Times New Roman" w:eastAsiaTheme="minorHAnsi" w:hAnsi="Times New Roman"/>
          <w:sz w:val="28"/>
          <w:szCs w:val="28"/>
          <w:lang w:val="uk-UA"/>
        </w:rPr>
        <w:t xml:space="preserve"> Ю. </w:t>
      </w:r>
      <w:proofErr w:type="spellStart"/>
      <w:r w:rsidRPr="002F008B">
        <w:rPr>
          <w:rFonts w:ascii="Times New Roman" w:eastAsiaTheme="minorHAnsi" w:hAnsi="Times New Roman"/>
          <w:sz w:val="28"/>
          <w:szCs w:val="28"/>
          <w:lang w:val="uk-UA"/>
        </w:rPr>
        <w:t>Ляхівська</w:t>
      </w:r>
      <w:proofErr w:type="spellEnd"/>
      <w:r w:rsidRPr="002F008B">
        <w:rPr>
          <w:rFonts w:ascii="Times New Roman" w:eastAsiaTheme="minorHAnsi" w:hAnsi="Times New Roman"/>
          <w:sz w:val="28"/>
          <w:szCs w:val="28"/>
          <w:lang w:val="uk-UA"/>
        </w:rPr>
        <w:t>,</w:t>
      </w:r>
      <w:r w:rsidR="00602569" w:rsidRPr="002F008B">
        <w:rPr>
          <w:rFonts w:ascii="Times New Roman" w:eastAsiaTheme="minorHAnsi" w:hAnsi="Times New Roman"/>
          <w:sz w:val="28"/>
          <w:szCs w:val="28"/>
          <w:lang w:val="uk-UA"/>
        </w:rPr>
        <w:t xml:space="preserve"> В. </w:t>
      </w:r>
      <w:proofErr w:type="spellStart"/>
      <w:r w:rsidRPr="002F008B">
        <w:rPr>
          <w:rFonts w:ascii="Times New Roman" w:eastAsiaTheme="minorHAnsi" w:hAnsi="Times New Roman"/>
          <w:sz w:val="28"/>
          <w:szCs w:val="28"/>
          <w:lang w:val="uk-UA"/>
        </w:rPr>
        <w:t>Лог</w:t>
      </w:r>
      <w:r w:rsidR="00602569" w:rsidRPr="002F008B">
        <w:rPr>
          <w:rFonts w:ascii="Times New Roman" w:eastAsiaTheme="minorHAnsi" w:hAnsi="Times New Roman"/>
          <w:sz w:val="28"/>
          <w:szCs w:val="28"/>
          <w:lang w:val="uk-UA"/>
        </w:rPr>
        <w:t>інова</w:t>
      </w:r>
      <w:proofErr w:type="spellEnd"/>
      <w:r w:rsidR="00602569" w:rsidRPr="002F008B">
        <w:rPr>
          <w:rFonts w:ascii="Times New Roman" w:eastAsiaTheme="minorHAnsi" w:hAnsi="Times New Roman"/>
          <w:sz w:val="28"/>
          <w:szCs w:val="28"/>
          <w:lang w:val="uk-UA"/>
        </w:rPr>
        <w:t>, О. </w:t>
      </w:r>
      <w:r w:rsidRPr="002F008B">
        <w:rPr>
          <w:rFonts w:ascii="Times New Roman" w:eastAsiaTheme="minorHAnsi" w:hAnsi="Times New Roman"/>
          <w:sz w:val="28"/>
          <w:szCs w:val="28"/>
          <w:lang w:val="uk-UA"/>
        </w:rPr>
        <w:t>Ушакова</w:t>
      </w:r>
      <w:r w:rsidR="002F008B" w:rsidRPr="002F008B">
        <w:rPr>
          <w:rFonts w:ascii="Times New Roman" w:eastAsiaTheme="minorHAnsi" w:hAnsi="Times New Roman"/>
          <w:sz w:val="28"/>
          <w:szCs w:val="28"/>
          <w:lang w:val="uk-UA"/>
        </w:rPr>
        <w:t>)</w:t>
      </w:r>
      <w:r w:rsidRPr="002F008B">
        <w:rPr>
          <w:rFonts w:ascii="Times New Roman" w:eastAsiaTheme="minorHAnsi" w:hAnsi="Times New Roman"/>
          <w:sz w:val="28"/>
          <w:szCs w:val="28"/>
          <w:lang w:val="uk-UA"/>
        </w:rPr>
        <w:t>.</w:t>
      </w:r>
    </w:p>
    <w:p w:rsidR="00602569" w:rsidRDefault="00602569" w:rsidP="007E7639">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Також на важливість цієї проблеми вказували такі психологи, як В. Бельтюхов, Н. Бехтерєва, І. Горєло</w:t>
      </w:r>
      <w:r w:rsidR="002F008B">
        <w:rPr>
          <w:rFonts w:ascii="Times New Roman" w:eastAsiaTheme="minorHAnsi" w:hAnsi="Times New Roman"/>
          <w:sz w:val="28"/>
          <w:szCs w:val="28"/>
          <w:lang w:val="uk-UA"/>
        </w:rPr>
        <w:t>в, Л. Виготський, П. </w:t>
      </w:r>
      <w:proofErr w:type="spellStart"/>
      <w:r w:rsidR="002F008B">
        <w:rPr>
          <w:rFonts w:ascii="Times New Roman" w:eastAsiaTheme="minorHAnsi" w:hAnsi="Times New Roman"/>
          <w:sz w:val="28"/>
          <w:szCs w:val="28"/>
          <w:lang w:val="uk-UA"/>
        </w:rPr>
        <w:t>Гальперін</w:t>
      </w:r>
      <w:proofErr w:type="spellEnd"/>
      <w:r w:rsidR="002F008B">
        <w:rPr>
          <w:rFonts w:ascii="Times New Roman" w:eastAsiaTheme="minorHAnsi" w:hAnsi="Times New Roman"/>
          <w:sz w:val="28"/>
          <w:szCs w:val="28"/>
          <w:lang w:val="uk-UA"/>
        </w:rPr>
        <w:t>, </w:t>
      </w:r>
      <w:r>
        <w:rPr>
          <w:rFonts w:ascii="Times New Roman" w:eastAsiaTheme="minorHAnsi" w:hAnsi="Times New Roman"/>
          <w:sz w:val="28"/>
          <w:szCs w:val="28"/>
          <w:lang w:val="uk-UA"/>
        </w:rPr>
        <w:t>Д. Ельконін, Н. </w:t>
      </w:r>
      <w:proofErr w:type="spellStart"/>
      <w:r>
        <w:rPr>
          <w:rFonts w:ascii="Times New Roman" w:eastAsiaTheme="minorHAnsi" w:hAnsi="Times New Roman"/>
          <w:sz w:val="28"/>
          <w:szCs w:val="28"/>
          <w:lang w:val="uk-UA"/>
        </w:rPr>
        <w:t>Швачкін</w:t>
      </w:r>
      <w:proofErr w:type="spellEnd"/>
      <w:r>
        <w:rPr>
          <w:rFonts w:ascii="Times New Roman" w:eastAsiaTheme="minorHAnsi" w:hAnsi="Times New Roman"/>
          <w:sz w:val="28"/>
          <w:szCs w:val="28"/>
          <w:lang w:val="uk-UA"/>
        </w:rPr>
        <w:t>.</w:t>
      </w:r>
    </w:p>
    <w:p w:rsidR="00602569" w:rsidRDefault="00602569" w:rsidP="007E7639">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Саме дошкільний вік є найважливішим етапом в оволодінні мов</w:t>
      </w:r>
      <w:r w:rsidR="008D2FC0">
        <w:rPr>
          <w:rFonts w:ascii="Times New Roman" w:eastAsiaTheme="minorHAnsi" w:hAnsi="Times New Roman"/>
          <w:sz w:val="28"/>
          <w:szCs w:val="28"/>
          <w:lang w:val="uk-UA"/>
        </w:rPr>
        <w:t>ою та всіх її рівнів: фонетичного, лексичного, граматичного</w:t>
      </w:r>
      <w:r>
        <w:rPr>
          <w:rFonts w:ascii="Times New Roman" w:eastAsiaTheme="minorHAnsi" w:hAnsi="Times New Roman"/>
          <w:sz w:val="28"/>
          <w:szCs w:val="28"/>
          <w:lang w:val="uk-UA"/>
        </w:rPr>
        <w:t>.</w:t>
      </w:r>
      <w:r w:rsidR="0012468D">
        <w:rPr>
          <w:rFonts w:ascii="Times New Roman" w:eastAsiaTheme="minorHAnsi" w:hAnsi="Times New Roman"/>
          <w:sz w:val="28"/>
          <w:szCs w:val="28"/>
          <w:lang w:val="uk-UA"/>
        </w:rPr>
        <w:t xml:space="preserve"> Головним показником інформації та мовлення для дитини є дорослий. Також засвоєння мови залежить від характеру діяльності та спілкування. </w:t>
      </w:r>
    </w:p>
    <w:p w:rsidR="0012468D" w:rsidRDefault="0012468D" w:rsidP="007E7639">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lastRenderedPageBreak/>
        <w:t xml:space="preserve">За даними досліджень у дітей старшого дошкільного віку мова є вже на досить високому рівні. В дітей є певний запас активного та пасивного словника, вони починають користуватися складними реченнями, навчаються контролювати своє мовлення. Також в дітей цього віку у мовленні проявляється образність.  Образну сторону мовлення можна розвинути зазвичай за допомогою фольклорних творів. </w:t>
      </w:r>
    </w:p>
    <w:p w:rsidR="0012468D" w:rsidRDefault="0012468D" w:rsidP="007E7639">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Такі педагоги та письменники, як О. Духнович, С. Русова, Г. Сковорода, Є. </w:t>
      </w:r>
      <w:proofErr w:type="spellStart"/>
      <w:r>
        <w:rPr>
          <w:rFonts w:ascii="Times New Roman" w:eastAsiaTheme="minorHAnsi" w:hAnsi="Times New Roman"/>
          <w:sz w:val="28"/>
          <w:szCs w:val="28"/>
          <w:lang w:val="uk-UA"/>
        </w:rPr>
        <w:t>Тихеєва</w:t>
      </w:r>
      <w:proofErr w:type="spellEnd"/>
      <w:r>
        <w:rPr>
          <w:rFonts w:ascii="Times New Roman" w:eastAsiaTheme="minorHAnsi" w:hAnsi="Times New Roman"/>
          <w:sz w:val="28"/>
          <w:szCs w:val="28"/>
          <w:lang w:val="uk-UA"/>
        </w:rPr>
        <w:t>, К. Ушинський</w:t>
      </w:r>
      <w:r w:rsidR="008D2FC0">
        <w:rPr>
          <w:rFonts w:ascii="Times New Roman" w:eastAsiaTheme="minorHAnsi" w:hAnsi="Times New Roman"/>
          <w:sz w:val="28"/>
          <w:szCs w:val="28"/>
          <w:lang w:val="uk-UA"/>
        </w:rPr>
        <w:t xml:space="preserve">, І. Франко </w:t>
      </w:r>
      <w:r>
        <w:rPr>
          <w:rFonts w:ascii="Times New Roman" w:eastAsiaTheme="minorHAnsi" w:hAnsi="Times New Roman"/>
          <w:sz w:val="28"/>
          <w:szCs w:val="28"/>
          <w:lang w:val="uk-UA"/>
        </w:rPr>
        <w:t xml:space="preserve">доводили, що фольклор має надзвичайний вплив на розвиток не тільки особистості дошкільника в цілому, а і на її мовлення, зокрема лексичну компетенцію. </w:t>
      </w:r>
    </w:p>
    <w:p w:rsidR="0012468D" w:rsidRDefault="0012468D" w:rsidP="007E7639">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Також використання фольклорних творів у процесі навчальної діяльності вивчають такі сучасні науковці, як А. </w:t>
      </w:r>
      <w:proofErr w:type="spellStart"/>
      <w:r>
        <w:rPr>
          <w:rFonts w:ascii="Times New Roman" w:eastAsiaTheme="minorHAnsi" w:hAnsi="Times New Roman"/>
          <w:sz w:val="28"/>
          <w:szCs w:val="28"/>
          <w:lang w:val="uk-UA"/>
        </w:rPr>
        <w:t>Богуш</w:t>
      </w:r>
      <w:proofErr w:type="spellEnd"/>
      <w:r>
        <w:rPr>
          <w:rFonts w:ascii="Times New Roman" w:eastAsiaTheme="minorHAnsi" w:hAnsi="Times New Roman"/>
          <w:sz w:val="28"/>
          <w:szCs w:val="28"/>
          <w:lang w:val="uk-UA"/>
        </w:rPr>
        <w:t>, Н. Гавриш, В. </w:t>
      </w:r>
      <w:proofErr w:type="spellStart"/>
      <w:r>
        <w:rPr>
          <w:rFonts w:ascii="Times New Roman" w:eastAsiaTheme="minorHAnsi" w:hAnsi="Times New Roman"/>
          <w:sz w:val="28"/>
          <w:szCs w:val="28"/>
          <w:lang w:val="uk-UA"/>
        </w:rPr>
        <w:t>Кононко</w:t>
      </w:r>
      <w:proofErr w:type="spellEnd"/>
      <w:r>
        <w:rPr>
          <w:rFonts w:ascii="Times New Roman" w:eastAsiaTheme="minorHAnsi" w:hAnsi="Times New Roman"/>
          <w:sz w:val="28"/>
          <w:szCs w:val="28"/>
          <w:lang w:val="uk-UA"/>
        </w:rPr>
        <w:t>, Н. </w:t>
      </w:r>
      <w:proofErr w:type="spellStart"/>
      <w:r>
        <w:rPr>
          <w:rFonts w:ascii="Times New Roman" w:eastAsiaTheme="minorHAnsi" w:hAnsi="Times New Roman"/>
          <w:sz w:val="28"/>
          <w:szCs w:val="28"/>
          <w:lang w:val="uk-UA"/>
        </w:rPr>
        <w:t>Луцан</w:t>
      </w:r>
      <w:proofErr w:type="spellEnd"/>
      <w:r>
        <w:rPr>
          <w:rFonts w:ascii="Times New Roman" w:eastAsiaTheme="minorHAnsi" w:hAnsi="Times New Roman"/>
          <w:sz w:val="28"/>
          <w:szCs w:val="28"/>
          <w:lang w:val="uk-UA"/>
        </w:rPr>
        <w:t>, К. Крутій.</w:t>
      </w:r>
    </w:p>
    <w:p w:rsidR="0012468D" w:rsidRPr="008D2FC0" w:rsidRDefault="008D2FC0" w:rsidP="007E7639">
      <w:pPr>
        <w:spacing w:after="0" w:line="360" w:lineRule="auto"/>
        <w:ind w:firstLine="709"/>
        <w:jc w:val="both"/>
        <w:rPr>
          <w:rFonts w:ascii="Times New Roman" w:eastAsiaTheme="minorHAnsi" w:hAnsi="Times New Roman"/>
          <w:b/>
          <w:sz w:val="28"/>
          <w:szCs w:val="28"/>
          <w:lang w:val="uk-UA"/>
        </w:rPr>
      </w:pPr>
      <w:r>
        <w:rPr>
          <w:rFonts w:ascii="Times New Roman" w:eastAsiaTheme="minorHAnsi" w:hAnsi="Times New Roman"/>
          <w:sz w:val="28"/>
          <w:szCs w:val="28"/>
          <w:lang w:val="uk-UA"/>
        </w:rPr>
        <w:t xml:space="preserve">Ця проблема є надзвичайно важливою в сьогоденні, саме тому є актуальним вибір нашої теми </w:t>
      </w:r>
      <w:r w:rsidRPr="008D2FC0">
        <w:rPr>
          <w:rFonts w:ascii="Times New Roman" w:eastAsiaTheme="minorHAnsi" w:hAnsi="Times New Roman"/>
          <w:b/>
          <w:sz w:val="28"/>
          <w:szCs w:val="28"/>
          <w:lang w:val="uk-UA"/>
        </w:rPr>
        <w:t>«Формування лексичної компетенції дітей старшого дошкільного віку засобами фольклорних творів»</w:t>
      </w:r>
    </w:p>
    <w:p w:rsidR="00831496" w:rsidRPr="008D2FC0" w:rsidRDefault="00831496" w:rsidP="007E7639">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b/>
          <w:sz w:val="28"/>
          <w:szCs w:val="28"/>
          <w:lang w:val="uk-UA"/>
        </w:rPr>
        <w:t>Мета дослідження.</w:t>
      </w:r>
      <w:r w:rsidR="008D2FC0">
        <w:rPr>
          <w:rFonts w:ascii="Times New Roman" w:eastAsiaTheme="minorHAnsi" w:hAnsi="Times New Roman"/>
          <w:b/>
          <w:sz w:val="28"/>
          <w:szCs w:val="28"/>
          <w:lang w:val="uk-UA"/>
        </w:rPr>
        <w:t xml:space="preserve"> </w:t>
      </w:r>
      <w:r w:rsidR="008D2FC0">
        <w:rPr>
          <w:rFonts w:ascii="Times New Roman" w:eastAsiaTheme="minorHAnsi" w:hAnsi="Times New Roman"/>
          <w:sz w:val="28"/>
          <w:szCs w:val="28"/>
          <w:lang w:val="uk-UA"/>
        </w:rPr>
        <w:t xml:space="preserve">Теоретично </w:t>
      </w:r>
      <w:proofErr w:type="spellStart"/>
      <w:r w:rsidR="008D2FC0">
        <w:rPr>
          <w:rFonts w:ascii="Times New Roman" w:eastAsiaTheme="minorHAnsi" w:hAnsi="Times New Roman"/>
          <w:sz w:val="28"/>
          <w:szCs w:val="28"/>
          <w:lang w:val="uk-UA"/>
        </w:rPr>
        <w:t>обгрунтувати</w:t>
      </w:r>
      <w:proofErr w:type="spellEnd"/>
      <w:r w:rsidR="008D2FC0">
        <w:rPr>
          <w:rFonts w:ascii="Times New Roman" w:eastAsiaTheme="minorHAnsi" w:hAnsi="Times New Roman"/>
          <w:sz w:val="28"/>
          <w:szCs w:val="28"/>
          <w:lang w:val="uk-UA"/>
        </w:rPr>
        <w:t xml:space="preserve"> та експериментально </w:t>
      </w:r>
      <w:r w:rsidR="002F008B">
        <w:rPr>
          <w:rFonts w:ascii="Times New Roman" w:eastAsiaTheme="minorHAnsi" w:hAnsi="Times New Roman"/>
          <w:sz w:val="28"/>
          <w:szCs w:val="28"/>
          <w:lang w:val="uk-UA"/>
        </w:rPr>
        <w:t xml:space="preserve">апробувати </w:t>
      </w:r>
      <w:r w:rsidR="008D2FC0">
        <w:rPr>
          <w:rFonts w:ascii="Times New Roman" w:eastAsiaTheme="minorHAnsi" w:hAnsi="Times New Roman"/>
          <w:sz w:val="28"/>
          <w:szCs w:val="28"/>
          <w:lang w:val="uk-UA"/>
        </w:rPr>
        <w:t>формування лексичної компетенції у дітей старшого дошкільного віку засобами фольклорних творів.</w:t>
      </w:r>
    </w:p>
    <w:p w:rsidR="002F008B" w:rsidRDefault="00831496" w:rsidP="007E7639">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b/>
          <w:sz w:val="28"/>
          <w:szCs w:val="28"/>
          <w:lang w:val="uk-UA"/>
        </w:rPr>
        <w:t>Предмет дослідження.</w:t>
      </w:r>
      <w:r w:rsidR="008D2FC0">
        <w:rPr>
          <w:rFonts w:ascii="Times New Roman" w:eastAsiaTheme="minorHAnsi" w:hAnsi="Times New Roman"/>
          <w:b/>
          <w:sz w:val="28"/>
          <w:szCs w:val="28"/>
          <w:lang w:val="uk-UA"/>
        </w:rPr>
        <w:t xml:space="preserve"> </w:t>
      </w:r>
      <w:r w:rsidR="002F008B">
        <w:rPr>
          <w:rFonts w:ascii="Times New Roman" w:eastAsiaTheme="minorHAnsi" w:hAnsi="Times New Roman"/>
          <w:sz w:val="28"/>
          <w:szCs w:val="28"/>
          <w:lang w:val="uk-UA"/>
        </w:rPr>
        <w:t>Експериментальна методика формування лексичної компетенції у дітей старшого дошкільного віку засобами фольклорних творів.</w:t>
      </w:r>
    </w:p>
    <w:p w:rsidR="00831496" w:rsidRPr="002F008B" w:rsidRDefault="002F008B" w:rsidP="007E7639">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b/>
          <w:sz w:val="28"/>
          <w:szCs w:val="28"/>
          <w:lang w:val="uk-UA"/>
        </w:rPr>
        <w:t xml:space="preserve"> </w:t>
      </w:r>
      <w:r w:rsidR="00831496">
        <w:rPr>
          <w:rFonts w:ascii="Times New Roman" w:eastAsiaTheme="minorHAnsi" w:hAnsi="Times New Roman"/>
          <w:b/>
          <w:sz w:val="28"/>
          <w:szCs w:val="28"/>
          <w:lang w:val="uk-UA"/>
        </w:rPr>
        <w:t>Об’єкт дослідження.</w:t>
      </w:r>
      <w:r w:rsidR="008D2FC0">
        <w:rPr>
          <w:rFonts w:ascii="Times New Roman" w:eastAsiaTheme="minorHAnsi" w:hAnsi="Times New Roman"/>
          <w:b/>
          <w:sz w:val="28"/>
          <w:szCs w:val="28"/>
          <w:lang w:val="uk-UA"/>
        </w:rPr>
        <w:t xml:space="preserve"> </w:t>
      </w:r>
      <w:r w:rsidRPr="002F008B">
        <w:rPr>
          <w:rFonts w:ascii="Times New Roman" w:eastAsiaTheme="minorHAnsi" w:hAnsi="Times New Roman"/>
          <w:sz w:val="28"/>
          <w:szCs w:val="28"/>
          <w:lang w:val="uk-UA"/>
        </w:rPr>
        <w:t>Фольклорні твори як засіб формування лексичної компетенції у дітей старшого дошкільного віку.</w:t>
      </w:r>
    </w:p>
    <w:p w:rsidR="00831496" w:rsidRDefault="00831496" w:rsidP="007E7639">
      <w:pPr>
        <w:spacing w:after="0" w:line="360" w:lineRule="auto"/>
        <w:ind w:firstLine="709"/>
        <w:jc w:val="both"/>
        <w:rPr>
          <w:rFonts w:ascii="Times New Roman" w:eastAsiaTheme="minorHAnsi" w:hAnsi="Times New Roman"/>
          <w:b/>
          <w:sz w:val="28"/>
          <w:szCs w:val="28"/>
          <w:lang w:val="uk-UA"/>
        </w:rPr>
      </w:pPr>
      <w:r>
        <w:rPr>
          <w:rFonts w:ascii="Times New Roman" w:eastAsiaTheme="minorHAnsi" w:hAnsi="Times New Roman"/>
          <w:b/>
          <w:sz w:val="28"/>
          <w:szCs w:val="28"/>
          <w:lang w:val="uk-UA"/>
        </w:rPr>
        <w:t>Завдання дослідження.</w:t>
      </w:r>
    </w:p>
    <w:p w:rsidR="008D2FC0" w:rsidRDefault="002F008B" w:rsidP="007E7639">
      <w:pPr>
        <w:pStyle w:val="a5"/>
        <w:numPr>
          <w:ilvl w:val="0"/>
          <w:numId w:val="2"/>
        </w:numPr>
        <w:spacing w:after="0" w:line="360" w:lineRule="auto"/>
        <w:ind w:left="0"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Визначити основні поняття з теми: «компетентність», «компетенція», «лексична компетенція», «фольклорні твори»</w:t>
      </w:r>
      <w:r w:rsidR="007E7639">
        <w:rPr>
          <w:rFonts w:ascii="Times New Roman" w:eastAsiaTheme="minorHAnsi" w:hAnsi="Times New Roman"/>
          <w:sz w:val="28"/>
          <w:szCs w:val="28"/>
          <w:lang w:val="uk-UA"/>
        </w:rPr>
        <w:t>;</w:t>
      </w:r>
    </w:p>
    <w:p w:rsidR="007E7639" w:rsidRDefault="002F008B" w:rsidP="007E7639">
      <w:pPr>
        <w:pStyle w:val="a5"/>
        <w:numPr>
          <w:ilvl w:val="0"/>
          <w:numId w:val="2"/>
        </w:numPr>
        <w:spacing w:after="0" w:line="360" w:lineRule="auto"/>
        <w:ind w:left="0"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Розробити критерії, показники та схарактеризувати рівні формування лексичної компетенції дітей старшого дошкільного віку</w:t>
      </w:r>
      <w:r w:rsidR="007E7639">
        <w:rPr>
          <w:rFonts w:ascii="Times New Roman" w:eastAsiaTheme="minorHAnsi" w:hAnsi="Times New Roman"/>
          <w:sz w:val="28"/>
          <w:szCs w:val="28"/>
          <w:lang w:val="uk-UA"/>
        </w:rPr>
        <w:t>;</w:t>
      </w:r>
    </w:p>
    <w:p w:rsidR="007E7639" w:rsidRPr="008D2FC0" w:rsidRDefault="002F008B" w:rsidP="007E7639">
      <w:pPr>
        <w:pStyle w:val="a5"/>
        <w:numPr>
          <w:ilvl w:val="0"/>
          <w:numId w:val="2"/>
        </w:numPr>
        <w:spacing w:after="0" w:line="360" w:lineRule="auto"/>
        <w:ind w:left="0"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lastRenderedPageBreak/>
        <w:t>Розробити та е</w:t>
      </w:r>
      <w:r w:rsidR="007E7639">
        <w:rPr>
          <w:rFonts w:ascii="Times New Roman" w:eastAsiaTheme="minorHAnsi" w:hAnsi="Times New Roman"/>
          <w:sz w:val="28"/>
          <w:szCs w:val="28"/>
          <w:lang w:val="uk-UA"/>
        </w:rPr>
        <w:t xml:space="preserve">кспериментально перевірити ефективність </w:t>
      </w:r>
      <w:r>
        <w:rPr>
          <w:rFonts w:ascii="Times New Roman" w:eastAsiaTheme="minorHAnsi" w:hAnsi="Times New Roman"/>
          <w:sz w:val="28"/>
          <w:szCs w:val="28"/>
          <w:lang w:val="uk-UA"/>
        </w:rPr>
        <w:t>методики формування лексичної компетенції</w:t>
      </w:r>
      <w:r w:rsidR="00655B20">
        <w:rPr>
          <w:rFonts w:ascii="Times New Roman" w:eastAsiaTheme="minorHAnsi" w:hAnsi="Times New Roman"/>
          <w:sz w:val="28"/>
          <w:szCs w:val="28"/>
          <w:lang w:val="uk-UA"/>
        </w:rPr>
        <w:t xml:space="preserve"> дітей старшого дошкільного віку</w:t>
      </w:r>
      <w:r>
        <w:rPr>
          <w:rFonts w:ascii="Times New Roman" w:eastAsiaTheme="minorHAnsi" w:hAnsi="Times New Roman"/>
          <w:sz w:val="28"/>
          <w:szCs w:val="28"/>
          <w:lang w:val="uk-UA"/>
        </w:rPr>
        <w:t xml:space="preserve"> засобами фольклорних творів.</w:t>
      </w:r>
    </w:p>
    <w:p w:rsidR="00655B20" w:rsidRDefault="00655B20" w:rsidP="00655B20">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b/>
          <w:sz w:val="28"/>
          <w:szCs w:val="28"/>
          <w:lang w:val="uk-UA"/>
        </w:rPr>
        <w:t xml:space="preserve">Методи дослідження: </w:t>
      </w:r>
      <w:r w:rsidRPr="00655B20">
        <w:rPr>
          <w:rFonts w:ascii="Times New Roman" w:eastAsiaTheme="minorHAnsi" w:hAnsi="Times New Roman"/>
          <w:i/>
          <w:sz w:val="28"/>
          <w:szCs w:val="28"/>
          <w:lang w:val="uk-UA"/>
        </w:rPr>
        <w:t>теоретичні</w:t>
      </w:r>
      <w:r>
        <w:rPr>
          <w:rFonts w:ascii="Times New Roman" w:eastAsiaTheme="minorHAnsi" w:hAnsi="Times New Roman"/>
          <w:sz w:val="28"/>
          <w:szCs w:val="28"/>
          <w:lang w:val="uk-UA"/>
        </w:rPr>
        <w:t xml:space="preserve"> – вивчення, аналіз та узагальнення наукової та методичної літератури з проблеми формування лексичної компетенції дітей старшого дошкільного віку; </w:t>
      </w:r>
      <w:r w:rsidRPr="00655B20">
        <w:rPr>
          <w:rFonts w:ascii="Times New Roman" w:eastAsiaTheme="minorHAnsi" w:hAnsi="Times New Roman"/>
          <w:i/>
          <w:sz w:val="28"/>
          <w:szCs w:val="28"/>
          <w:lang w:val="uk-UA"/>
        </w:rPr>
        <w:t>емпіричні</w:t>
      </w:r>
      <w:r>
        <w:rPr>
          <w:rFonts w:ascii="Times New Roman" w:eastAsiaTheme="minorHAnsi" w:hAnsi="Times New Roman"/>
          <w:sz w:val="28"/>
          <w:szCs w:val="28"/>
          <w:lang w:val="uk-UA"/>
        </w:rPr>
        <w:t xml:space="preserve"> – спостереження за діяльністю вихователя та дітей під час експериментального дослідження, психолого – педагогічний експеримент (</w:t>
      </w:r>
      <w:proofErr w:type="spellStart"/>
      <w:r>
        <w:rPr>
          <w:rFonts w:ascii="Times New Roman" w:eastAsiaTheme="minorHAnsi" w:hAnsi="Times New Roman"/>
          <w:sz w:val="28"/>
          <w:szCs w:val="28"/>
          <w:lang w:val="uk-UA"/>
        </w:rPr>
        <w:t>констатувальний</w:t>
      </w:r>
      <w:proofErr w:type="spellEnd"/>
      <w:r>
        <w:rPr>
          <w:rFonts w:ascii="Times New Roman" w:eastAsiaTheme="minorHAnsi" w:hAnsi="Times New Roman"/>
          <w:sz w:val="28"/>
          <w:szCs w:val="28"/>
          <w:lang w:val="uk-UA"/>
        </w:rPr>
        <w:t xml:space="preserve"> і формувальний етапи) з формування лексичної компетенції дітей старшого дошкільного віку, статистична обробка, кількісний та якісний аналіз одержаних даних.</w:t>
      </w:r>
    </w:p>
    <w:p w:rsidR="00831496" w:rsidRPr="00831496" w:rsidRDefault="00831496" w:rsidP="00655B20">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b/>
          <w:sz w:val="28"/>
          <w:szCs w:val="28"/>
          <w:lang w:val="uk-UA"/>
        </w:rPr>
        <w:t>База</w:t>
      </w:r>
      <w:r w:rsidR="00655B20">
        <w:rPr>
          <w:rFonts w:ascii="Times New Roman" w:eastAsiaTheme="minorHAnsi" w:hAnsi="Times New Roman"/>
          <w:b/>
          <w:sz w:val="28"/>
          <w:szCs w:val="28"/>
          <w:lang w:val="uk-UA"/>
        </w:rPr>
        <w:t xml:space="preserve"> експериментального</w:t>
      </w:r>
      <w:r>
        <w:rPr>
          <w:rFonts w:ascii="Times New Roman" w:eastAsiaTheme="minorHAnsi" w:hAnsi="Times New Roman"/>
          <w:b/>
          <w:sz w:val="28"/>
          <w:szCs w:val="28"/>
          <w:lang w:val="uk-UA"/>
        </w:rPr>
        <w:t xml:space="preserve"> дослідження. </w:t>
      </w:r>
      <w:r>
        <w:rPr>
          <w:rFonts w:ascii="Times New Roman" w:eastAsiaTheme="minorHAnsi" w:hAnsi="Times New Roman"/>
          <w:sz w:val="28"/>
          <w:szCs w:val="28"/>
          <w:lang w:val="uk-UA"/>
        </w:rPr>
        <w:t>Одеський дошкільний навчальний заклад «Ясла – садок №48»</w:t>
      </w:r>
      <w:r w:rsidR="00655B20">
        <w:rPr>
          <w:rFonts w:ascii="Times New Roman" w:eastAsiaTheme="minorHAnsi" w:hAnsi="Times New Roman"/>
          <w:sz w:val="28"/>
          <w:szCs w:val="28"/>
          <w:lang w:val="uk-UA"/>
        </w:rPr>
        <w:t>.</w:t>
      </w:r>
    </w:p>
    <w:p w:rsidR="00831496" w:rsidRDefault="00831496" w:rsidP="007E7639">
      <w:pPr>
        <w:spacing w:after="0" w:line="360" w:lineRule="auto"/>
        <w:ind w:firstLine="709"/>
        <w:jc w:val="both"/>
        <w:rPr>
          <w:rFonts w:ascii="Times New Roman" w:eastAsiaTheme="minorHAnsi" w:hAnsi="Times New Roman"/>
          <w:b/>
          <w:sz w:val="28"/>
          <w:szCs w:val="28"/>
          <w:lang w:val="uk-UA"/>
        </w:rPr>
      </w:pPr>
      <w:r>
        <w:rPr>
          <w:rFonts w:ascii="Times New Roman" w:eastAsiaTheme="minorHAnsi" w:hAnsi="Times New Roman"/>
          <w:b/>
          <w:sz w:val="28"/>
          <w:szCs w:val="28"/>
          <w:lang w:val="uk-UA"/>
        </w:rPr>
        <w:t>Структура курсової роботи.</w:t>
      </w:r>
      <w:r w:rsidRPr="00831496">
        <w:rPr>
          <w:rFonts w:ascii="Times New Roman" w:hAnsi="Times New Roman"/>
          <w:sz w:val="28"/>
          <w:szCs w:val="28"/>
          <w:lang w:val="uk-UA"/>
        </w:rPr>
        <w:t xml:space="preserve"> </w:t>
      </w:r>
      <w:r>
        <w:rPr>
          <w:rFonts w:ascii="Times New Roman" w:hAnsi="Times New Roman"/>
          <w:sz w:val="28"/>
          <w:szCs w:val="28"/>
          <w:lang w:val="uk-UA"/>
        </w:rPr>
        <w:t>Курсова робота складається зі вступу, теоретичного розділу, експериментального розділу, висновків до</w:t>
      </w:r>
      <w:r w:rsidRPr="00E55184">
        <w:rPr>
          <w:rFonts w:ascii="Times New Roman" w:hAnsi="Times New Roman"/>
          <w:sz w:val="28"/>
          <w:szCs w:val="28"/>
          <w:lang w:val="uk-UA"/>
        </w:rPr>
        <w:t xml:space="preserve"> </w:t>
      </w:r>
      <w:r>
        <w:rPr>
          <w:rFonts w:ascii="Times New Roman" w:hAnsi="Times New Roman"/>
          <w:sz w:val="28"/>
          <w:szCs w:val="28"/>
          <w:lang w:val="uk-UA"/>
        </w:rPr>
        <w:t>кожного з розділів, списку використаних джерел та додатків.</w:t>
      </w:r>
    </w:p>
    <w:p w:rsidR="00EF1298" w:rsidRPr="00EF1298" w:rsidRDefault="00EF1298" w:rsidP="00EF1298">
      <w:pPr>
        <w:spacing w:after="160" w:line="360" w:lineRule="auto"/>
        <w:jc w:val="both"/>
        <w:rPr>
          <w:rFonts w:ascii="Times New Roman" w:eastAsiaTheme="minorHAnsi" w:hAnsi="Times New Roman"/>
          <w:b/>
          <w:sz w:val="28"/>
          <w:szCs w:val="28"/>
          <w:lang w:val="uk-UA"/>
        </w:rPr>
      </w:pPr>
    </w:p>
    <w:p w:rsidR="00EF1298" w:rsidRDefault="00EF1298" w:rsidP="00EF1298">
      <w:pPr>
        <w:pStyle w:val="a3"/>
        <w:spacing w:line="360" w:lineRule="auto"/>
        <w:rPr>
          <w:rFonts w:ascii="Times New Roman" w:hAnsi="Times New Roman"/>
          <w:sz w:val="28"/>
          <w:szCs w:val="28"/>
          <w:lang w:val="uk-UA"/>
        </w:rPr>
      </w:pPr>
    </w:p>
    <w:p w:rsidR="005E3282" w:rsidRDefault="005E3282"/>
    <w:p w:rsidR="007E7639" w:rsidRDefault="007E7639"/>
    <w:p w:rsidR="007E7639" w:rsidRDefault="007E7639"/>
    <w:p w:rsidR="007E7639" w:rsidRDefault="007E7639"/>
    <w:p w:rsidR="007E7639" w:rsidRDefault="007E7639"/>
    <w:p w:rsidR="007E7639" w:rsidRDefault="007E7639"/>
    <w:p w:rsidR="007E7639" w:rsidRDefault="007E7639"/>
    <w:p w:rsidR="007E7639" w:rsidRDefault="007E7639"/>
    <w:p w:rsidR="007E7639" w:rsidRDefault="007E7639"/>
    <w:p w:rsidR="007E7639" w:rsidRDefault="007E7639"/>
    <w:p w:rsidR="007E7639" w:rsidRPr="00EF1298" w:rsidRDefault="007E7639" w:rsidP="007E7639">
      <w:pPr>
        <w:spacing w:after="160" w:line="360" w:lineRule="auto"/>
        <w:jc w:val="center"/>
        <w:rPr>
          <w:rFonts w:ascii="Times New Roman" w:eastAsiaTheme="minorHAnsi" w:hAnsi="Times New Roman"/>
          <w:b/>
          <w:sz w:val="28"/>
          <w:szCs w:val="28"/>
          <w:lang w:val="uk-UA"/>
        </w:rPr>
      </w:pPr>
      <w:r w:rsidRPr="00EF1298">
        <w:rPr>
          <w:rFonts w:ascii="Times New Roman" w:eastAsiaTheme="minorHAnsi" w:hAnsi="Times New Roman"/>
          <w:b/>
          <w:sz w:val="28"/>
          <w:szCs w:val="28"/>
          <w:lang w:val="uk-UA"/>
        </w:rPr>
        <w:lastRenderedPageBreak/>
        <w:t>РОЗДІЛ 1. ТЕОРЕТИЧНІ ЗАСАДИ ФОРМУВАННЯ ЛЕКСИЧНОЇ КОМПЕТЕНЦІЇ</w:t>
      </w:r>
      <w:r w:rsidR="0078043B">
        <w:rPr>
          <w:rFonts w:ascii="Times New Roman" w:eastAsiaTheme="minorHAnsi" w:hAnsi="Times New Roman"/>
          <w:b/>
          <w:sz w:val="28"/>
          <w:szCs w:val="28"/>
          <w:lang w:val="uk-UA"/>
        </w:rPr>
        <w:t xml:space="preserve"> У</w:t>
      </w:r>
      <w:r w:rsidRPr="00EF1298">
        <w:rPr>
          <w:rFonts w:ascii="Times New Roman" w:eastAsiaTheme="minorHAnsi" w:hAnsi="Times New Roman"/>
          <w:b/>
          <w:sz w:val="28"/>
          <w:szCs w:val="28"/>
          <w:lang w:val="uk-UA"/>
        </w:rPr>
        <w:t xml:space="preserve"> ДІТЕЙ СТАРШОГО ДОШКІЛЬНОГО ВІКУ ЗАСОБАМИ </w:t>
      </w:r>
      <w:r w:rsidR="0078043B">
        <w:rPr>
          <w:rFonts w:ascii="Times New Roman" w:eastAsiaTheme="minorHAnsi" w:hAnsi="Times New Roman"/>
          <w:b/>
          <w:sz w:val="28"/>
          <w:szCs w:val="28"/>
          <w:lang w:val="uk-UA"/>
        </w:rPr>
        <w:t>УКРАЇНСЬКОГО ФОЛЬКЛОРУ</w:t>
      </w:r>
    </w:p>
    <w:p w:rsidR="007E7639" w:rsidRDefault="007E7639" w:rsidP="007E7639">
      <w:pPr>
        <w:pStyle w:val="a5"/>
        <w:numPr>
          <w:ilvl w:val="1"/>
          <w:numId w:val="4"/>
        </w:numPr>
        <w:spacing w:after="160" w:line="360" w:lineRule="auto"/>
        <w:jc w:val="both"/>
        <w:rPr>
          <w:rFonts w:ascii="Times New Roman" w:eastAsiaTheme="minorHAnsi" w:hAnsi="Times New Roman"/>
          <w:b/>
          <w:sz w:val="28"/>
          <w:szCs w:val="28"/>
          <w:lang w:val="uk-UA"/>
        </w:rPr>
      </w:pPr>
      <w:r w:rsidRPr="007E7639">
        <w:rPr>
          <w:rFonts w:ascii="Times New Roman" w:eastAsiaTheme="minorHAnsi" w:hAnsi="Times New Roman"/>
          <w:b/>
          <w:sz w:val="28"/>
          <w:szCs w:val="28"/>
          <w:lang w:val="uk-UA"/>
        </w:rPr>
        <w:t>Лексична компетенція як кінцевий результат розвитку мовлення дітей старшого дошкільного віку</w:t>
      </w:r>
    </w:p>
    <w:p w:rsidR="00DB461D" w:rsidRPr="003B1413" w:rsidRDefault="00330A49" w:rsidP="003B1413">
      <w:pPr>
        <w:spacing w:after="0" w:line="360" w:lineRule="auto"/>
        <w:ind w:firstLine="709"/>
        <w:jc w:val="both"/>
        <w:rPr>
          <w:rFonts w:ascii="Times New Roman" w:hAnsi="Times New Roman"/>
          <w:sz w:val="28"/>
          <w:szCs w:val="28"/>
          <w:lang w:val="uk-UA"/>
        </w:rPr>
      </w:pPr>
      <w:r w:rsidRPr="003B1413">
        <w:rPr>
          <w:rFonts w:ascii="Times New Roman" w:eastAsiaTheme="minorHAnsi" w:hAnsi="Times New Roman"/>
          <w:sz w:val="28"/>
          <w:szCs w:val="28"/>
          <w:lang w:val="uk-UA"/>
        </w:rPr>
        <w:t xml:space="preserve">За нормами та положеннями Базового компонента дошкільної освіти пріоритетним напрямком дошкільної педагогіки є </w:t>
      </w:r>
      <w:proofErr w:type="spellStart"/>
      <w:r w:rsidRPr="003B1413">
        <w:rPr>
          <w:rFonts w:ascii="Times New Roman" w:eastAsiaTheme="minorHAnsi" w:hAnsi="Times New Roman"/>
          <w:sz w:val="28"/>
          <w:szCs w:val="28"/>
          <w:lang w:val="uk-UA"/>
        </w:rPr>
        <w:t>компетентнісний</w:t>
      </w:r>
      <w:proofErr w:type="spellEnd"/>
      <w:r w:rsidRPr="003B1413">
        <w:rPr>
          <w:rFonts w:ascii="Times New Roman" w:eastAsiaTheme="minorHAnsi" w:hAnsi="Times New Roman"/>
          <w:sz w:val="28"/>
          <w:szCs w:val="28"/>
          <w:lang w:val="uk-UA"/>
        </w:rPr>
        <w:t xml:space="preserve"> підхід. Його зміст залежить від вікових можливостей дітей та має спрямованість на досягнення певних цілей та результатів. </w:t>
      </w:r>
    </w:p>
    <w:p w:rsidR="00330A49" w:rsidRPr="009B403B" w:rsidRDefault="00330A49" w:rsidP="003B1413">
      <w:pPr>
        <w:spacing w:after="0" w:line="360" w:lineRule="auto"/>
        <w:ind w:firstLine="709"/>
        <w:jc w:val="both"/>
        <w:rPr>
          <w:rFonts w:ascii="Times New Roman" w:hAnsi="Times New Roman"/>
          <w:sz w:val="28"/>
          <w:szCs w:val="28"/>
        </w:rPr>
      </w:pPr>
      <w:r w:rsidRPr="003B1413">
        <w:rPr>
          <w:rFonts w:ascii="Times New Roman" w:hAnsi="Times New Roman"/>
          <w:sz w:val="28"/>
          <w:szCs w:val="28"/>
          <w:lang w:val="uk-UA"/>
        </w:rPr>
        <w:t>А. </w:t>
      </w:r>
      <w:proofErr w:type="spellStart"/>
      <w:r w:rsidRPr="003B1413">
        <w:rPr>
          <w:rFonts w:ascii="Times New Roman" w:hAnsi="Times New Roman"/>
          <w:sz w:val="28"/>
          <w:szCs w:val="28"/>
          <w:lang w:val="uk-UA"/>
        </w:rPr>
        <w:t>Богуш</w:t>
      </w:r>
      <w:proofErr w:type="spellEnd"/>
      <w:r w:rsidRPr="003B1413">
        <w:rPr>
          <w:rFonts w:ascii="Times New Roman" w:hAnsi="Times New Roman"/>
          <w:sz w:val="28"/>
          <w:szCs w:val="28"/>
          <w:lang w:val="uk-UA"/>
        </w:rPr>
        <w:t xml:space="preserve"> зазначає, що компетентність це певні знання, уміння, навички про різні види діяльності в усіх сферах, про ставлення до себе, інших людей та навколишнього світу.</w:t>
      </w:r>
      <w:r w:rsidRPr="003B1413">
        <w:rPr>
          <w:rFonts w:ascii="Times New Roman" w:hAnsi="Times New Roman"/>
          <w:sz w:val="28"/>
          <w:szCs w:val="28"/>
        </w:rPr>
        <w:t xml:space="preserve"> </w:t>
      </w:r>
      <w:proofErr w:type="spellStart"/>
      <w:r w:rsidRPr="003B1413">
        <w:rPr>
          <w:rFonts w:ascii="Times New Roman" w:hAnsi="Times New Roman"/>
          <w:sz w:val="28"/>
          <w:szCs w:val="28"/>
        </w:rPr>
        <w:t>Базовий</w:t>
      </w:r>
      <w:proofErr w:type="spellEnd"/>
      <w:r w:rsidRPr="003B1413">
        <w:rPr>
          <w:rFonts w:ascii="Times New Roman" w:hAnsi="Times New Roman"/>
          <w:sz w:val="28"/>
          <w:szCs w:val="28"/>
        </w:rPr>
        <w:t xml:space="preserve"> компонент</w:t>
      </w:r>
      <w:r w:rsidRPr="003B1413">
        <w:rPr>
          <w:rFonts w:ascii="Times New Roman" w:hAnsi="Times New Roman"/>
          <w:sz w:val="28"/>
          <w:szCs w:val="28"/>
          <w:lang w:val="uk-UA"/>
        </w:rPr>
        <w:t xml:space="preserve"> дошкільної освіти визначає сім освітніх ліній, що утворюють різні сфери життя: </w:t>
      </w:r>
      <w:r w:rsidRPr="003B1413">
        <w:rPr>
          <w:rFonts w:ascii="Times New Roman" w:hAnsi="Times New Roman"/>
          <w:sz w:val="28"/>
          <w:szCs w:val="28"/>
        </w:rPr>
        <w:t>«</w:t>
      </w:r>
      <w:proofErr w:type="spellStart"/>
      <w:r w:rsidRPr="003B1413">
        <w:rPr>
          <w:rFonts w:ascii="Times New Roman" w:hAnsi="Times New Roman"/>
          <w:sz w:val="28"/>
          <w:szCs w:val="28"/>
        </w:rPr>
        <w:t>Особистість</w:t>
      </w:r>
      <w:proofErr w:type="spellEnd"/>
      <w:r w:rsidRPr="003B1413">
        <w:rPr>
          <w:rFonts w:ascii="Times New Roman" w:hAnsi="Times New Roman"/>
          <w:sz w:val="28"/>
          <w:szCs w:val="28"/>
        </w:rPr>
        <w:t xml:space="preserve"> </w:t>
      </w:r>
      <w:proofErr w:type="spellStart"/>
      <w:r w:rsidRPr="003B1413">
        <w:rPr>
          <w:rFonts w:ascii="Times New Roman" w:hAnsi="Times New Roman"/>
          <w:sz w:val="28"/>
          <w:szCs w:val="28"/>
        </w:rPr>
        <w:t>дитини</w:t>
      </w:r>
      <w:proofErr w:type="spellEnd"/>
      <w:r w:rsidRPr="003B1413">
        <w:rPr>
          <w:rFonts w:ascii="Times New Roman" w:hAnsi="Times New Roman"/>
          <w:sz w:val="28"/>
          <w:szCs w:val="28"/>
        </w:rPr>
        <w:t>», «</w:t>
      </w:r>
      <w:proofErr w:type="spellStart"/>
      <w:r w:rsidRPr="003B1413">
        <w:rPr>
          <w:rFonts w:ascii="Times New Roman" w:hAnsi="Times New Roman"/>
          <w:sz w:val="28"/>
          <w:szCs w:val="28"/>
        </w:rPr>
        <w:t>Дитина</w:t>
      </w:r>
      <w:proofErr w:type="spellEnd"/>
      <w:r w:rsidRPr="003B1413">
        <w:rPr>
          <w:rFonts w:ascii="Times New Roman" w:hAnsi="Times New Roman"/>
          <w:sz w:val="28"/>
          <w:szCs w:val="28"/>
        </w:rPr>
        <w:t xml:space="preserve"> в </w:t>
      </w:r>
      <w:proofErr w:type="spellStart"/>
      <w:r w:rsidRPr="003B1413">
        <w:rPr>
          <w:rFonts w:ascii="Times New Roman" w:hAnsi="Times New Roman"/>
          <w:sz w:val="28"/>
          <w:szCs w:val="28"/>
        </w:rPr>
        <w:t>соціумі</w:t>
      </w:r>
      <w:proofErr w:type="spellEnd"/>
      <w:r w:rsidRPr="003B1413">
        <w:rPr>
          <w:rFonts w:ascii="Times New Roman" w:hAnsi="Times New Roman"/>
          <w:sz w:val="28"/>
          <w:szCs w:val="28"/>
        </w:rPr>
        <w:t>», «</w:t>
      </w:r>
      <w:proofErr w:type="spellStart"/>
      <w:r w:rsidRPr="003B1413">
        <w:rPr>
          <w:rFonts w:ascii="Times New Roman" w:hAnsi="Times New Roman"/>
          <w:sz w:val="28"/>
          <w:szCs w:val="28"/>
        </w:rPr>
        <w:t>Дитина</w:t>
      </w:r>
      <w:proofErr w:type="spellEnd"/>
      <w:r w:rsidRPr="003B1413">
        <w:rPr>
          <w:rFonts w:ascii="Times New Roman" w:hAnsi="Times New Roman"/>
          <w:sz w:val="28"/>
          <w:szCs w:val="28"/>
        </w:rPr>
        <w:t xml:space="preserve"> в природному </w:t>
      </w:r>
      <w:proofErr w:type="spellStart"/>
      <w:r w:rsidRPr="003B1413">
        <w:rPr>
          <w:rFonts w:ascii="Times New Roman" w:hAnsi="Times New Roman"/>
          <w:sz w:val="28"/>
          <w:szCs w:val="28"/>
        </w:rPr>
        <w:t>довкіллі</w:t>
      </w:r>
      <w:proofErr w:type="spellEnd"/>
      <w:r w:rsidRPr="003B1413">
        <w:rPr>
          <w:rFonts w:ascii="Times New Roman" w:hAnsi="Times New Roman"/>
          <w:sz w:val="28"/>
          <w:szCs w:val="28"/>
        </w:rPr>
        <w:t>», «</w:t>
      </w:r>
      <w:proofErr w:type="spellStart"/>
      <w:r w:rsidRPr="003B1413">
        <w:rPr>
          <w:rFonts w:ascii="Times New Roman" w:hAnsi="Times New Roman"/>
          <w:sz w:val="28"/>
          <w:szCs w:val="28"/>
        </w:rPr>
        <w:t>Дитина</w:t>
      </w:r>
      <w:proofErr w:type="spellEnd"/>
      <w:r w:rsidRPr="003B1413">
        <w:rPr>
          <w:rFonts w:ascii="Times New Roman" w:hAnsi="Times New Roman"/>
          <w:sz w:val="28"/>
          <w:szCs w:val="28"/>
        </w:rPr>
        <w:t xml:space="preserve"> у </w:t>
      </w:r>
      <w:proofErr w:type="spellStart"/>
      <w:r w:rsidRPr="003B1413">
        <w:rPr>
          <w:rFonts w:ascii="Times New Roman" w:hAnsi="Times New Roman"/>
          <w:sz w:val="28"/>
          <w:szCs w:val="28"/>
        </w:rPr>
        <w:t>світі</w:t>
      </w:r>
      <w:proofErr w:type="spellEnd"/>
      <w:r w:rsidRPr="003B1413">
        <w:rPr>
          <w:rFonts w:ascii="Times New Roman" w:hAnsi="Times New Roman"/>
          <w:sz w:val="28"/>
          <w:szCs w:val="28"/>
        </w:rPr>
        <w:t xml:space="preserve"> </w:t>
      </w:r>
      <w:proofErr w:type="spellStart"/>
      <w:r w:rsidRPr="003B1413">
        <w:rPr>
          <w:rFonts w:ascii="Times New Roman" w:hAnsi="Times New Roman"/>
          <w:sz w:val="28"/>
          <w:szCs w:val="28"/>
        </w:rPr>
        <w:t>культури</w:t>
      </w:r>
      <w:proofErr w:type="spellEnd"/>
      <w:r w:rsidRPr="003B1413">
        <w:rPr>
          <w:rFonts w:ascii="Times New Roman" w:hAnsi="Times New Roman"/>
          <w:sz w:val="28"/>
          <w:szCs w:val="28"/>
        </w:rPr>
        <w:t>», «</w:t>
      </w:r>
      <w:proofErr w:type="spellStart"/>
      <w:r w:rsidRPr="003B1413">
        <w:rPr>
          <w:rFonts w:ascii="Times New Roman" w:hAnsi="Times New Roman"/>
          <w:sz w:val="28"/>
          <w:szCs w:val="28"/>
        </w:rPr>
        <w:t>Гра</w:t>
      </w:r>
      <w:proofErr w:type="spellEnd"/>
      <w:r w:rsidRPr="003B1413">
        <w:rPr>
          <w:rFonts w:ascii="Times New Roman" w:hAnsi="Times New Roman"/>
          <w:sz w:val="28"/>
          <w:szCs w:val="28"/>
        </w:rPr>
        <w:t xml:space="preserve"> </w:t>
      </w:r>
      <w:proofErr w:type="spellStart"/>
      <w:r w:rsidRPr="003B1413">
        <w:rPr>
          <w:rFonts w:ascii="Times New Roman" w:hAnsi="Times New Roman"/>
          <w:sz w:val="28"/>
          <w:szCs w:val="28"/>
        </w:rPr>
        <w:t>дитини</w:t>
      </w:r>
      <w:proofErr w:type="spellEnd"/>
      <w:r w:rsidRPr="003B1413">
        <w:rPr>
          <w:rFonts w:ascii="Times New Roman" w:hAnsi="Times New Roman"/>
          <w:sz w:val="28"/>
          <w:szCs w:val="28"/>
        </w:rPr>
        <w:t>», «</w:t>
      </w:r>
      <w:proofErr w:type="spellStart"/>
      <w:r w:rsidRPr="003B1413">
        <w:rPr>
          <w:rFonts w:ascii="Times New Roman" w:hAnsi="Times New Roman"/>
          <w:sz w:val="28"/>
          <w:szCs w:val="28"/>
        </w:rPr>
        <w:t>Дитина</w:t>
      </w:r>
      <w:proofErr w:type="spellEnd"/>
      <w:r w:rsidRPr="003B1413">
        <w:rPr>
          <w:rFonts w:ascii="Times New Roman" w:hAnsi="Times New Roman"/>
          <w:sz w:val="28"/>
          <w:szCs w:val="28"/>
        </w:rPr>
        <w:t xml:space="preserve"> в сенсорно-</w:t>
      </w:r>
      <w:proofErr w:type="spellStart"/>
      <w:r w:rsidRPr="003B1413">
        <w:rPr>
          <w:rFonts w:ascii="Times New Roman" w:hAnsi="Times New Roman"/>
          <w:sz w:val="28"/>
          <w:szCs w:val="28"/>
        </w:rPr>
        <w:t>пізнавальному</w:t>
      </w:r>
      <w:proofErr w:type="spellEnd"/>
      <w:r w:rsidRPr="003B1413">
        <w:rPr>
          <w:rFonts w:ascii="Times New Roman" w:hAnsi="Times New Roman"/>
          <w:sz w:val="28"/>
          <w:szCs w:val="28"/>
        </w:rPr>
        <w:t xml:space="preserve"> </w:t>
      </w:r>
      <w:proofErr w:type="spellStart"/>
      <w:r w:rsidRPr="003B1413">
        <w:rPr>
          <w:rFonts w:ascii="Times New Roman" w:hAnsi="Times New Roman"/>
          <w:sz w:val="28"/>
          <w:szCs w:val="28"/>
        </w:rPr>
        <w:t>просторі</w:t>
      </w:r>
      <w:proofErr w:type="spellEnd"/>
      <w:r w:rsidRPr="003B1413">
        <w:rPr>
          <w:rFonts w:ascii="Times New Roman" w:hAnsi="Times New Roman"/>
          <w:sz w:val="28"/>
          <w:szCs w:val="28"/>
        </w:rPr>
        <w:t>», «</w:t>
      </w:r>
      <w:proofErr w:type="spellStart"/>
      <w:r w:rsidRPr="003B1413">
        <w:rPr>
          <w:rFonts w:ascii="Times New Roman" w:hAnsi="Times New Roman"/>
          <w:sz w:val="28"/>
          <w:szCs w:val="28"/>
        </w:rPr>
        <w:t>Мовлення</w:t>
      </w:r>
      <w:proofErr w:type="spellEnd"/>
      <w:r w:rsidRPr="003B1413">
        <w:rPr>
          <w:rFonts w:ascii="Times New Roman" w:hAnsi="Times New Roman"/>
          <w:sz w:val="28"/>
          <w:szCs w:val="28"/>
        </w:rPr>
        <w:t xml:space="preserve"> </w:t>
      </w:r>
      <w:proofErr w:type="spellStart"/>
      <w:r w:rsidRPr="003B1413">
        <w:rPr>
          <w:rFonts w:ascii="Times New Roman" w:hAnsi="Times New Roman"/>
          <w:sz w:val="28"/>
          <w:szCs w:val="28"/>
        </w:rPr>
        <w:t>дитини</w:t>
      </w:r>
      <w:proofErr w:type="spellEnd"/>
      <w:r w:rsidRPr="003B1413">
        <w:rPr>
          <w:rFonts w:ascii="Times New Roman" w:hAnsi="Times New Roman"/>
          <w:sz w:val="28"/>
          <w:szCs w:val="28"/>
        </w:rPr>
        <w:t>»</w:t>
      </w:r>
      <w:r w:rsidR="009B403B">
        <w:rPr>
          <w:rFonts w:ascii="Times New Roman" w:hAnsi="Times New Roman"/>
          <w:sz w:val="28"/>
          <w:szCs w:val="28"/>
          <w:lang w:val="uk-UA"/>
        </w:rPr>
        <w:t xml:space="preserve"> </w:t>
      </w:r>
      <w:r w:rsidR="009B403B" w:rsidRPr="009B403B">
        <w:rPr>
          <w:rFonts w:ascii="Times New Roman" w:hAnsi="Times New Roman"/>
          <w:sz w:val="28"/>
          <w:szCs w:val="28"/>
        </w:rPr>
        <w:t xml:space="preserve">[5, </w:t>
      </w:r>
      <w:r w:rsidR="009B403B">
        <w:rPr>
          <w:rFonts w:ascii="Times New Roman" w:hAnsi="Times New Roman"/>
          <w:sz w:val="28"/>
          <w:szCs w:val="28"/>
          <w:lang w:val="en-US"/>
        </w:rPr>
        <w:t>c</w:t>
      </w:r>
      <w:r w:rsidR="009B403B" w:rsidRPr="009B403B">
        <w:rPr>
          <w:rFonts w:ascii="Times New Roman" w:hAnsi="Times New Roman"/>
          <w:sz w:val="28"/>
          <w:szCs w:val="28"/>
        </w:rPr>
        <w:t>.14].</w:t>
      </w:r>
    </w:p>
    <w:p w:rsidR="003B1413" w:rsidRDefault="00FD5062" w:rsidP="003B1413">
      <w:pPr>
        <w:spacing w:after="0" w:line="360" w:lineRule="auto"/>
        <w:ind w:firstLine="709"/>
        <w:jc w:val="both"/>
        <w:rPr>
          <w:rFonts w:ascii="Times New Roman" w:hAnsi="Times New Roman"/>
          <w:color w:val="000000" w:themeColor="text1"/>
          <w:sz w:val="28"/>
          <w:szCs w:val="28"/>
          <w:lang w:val="uk-UA"/>
        </w:rPr>
      </w:pPr>
      <w:r w:rsidRPr="003B1413">
        <w:rPr>
          <w:rFonts w:ascii="Times New Roman" w:hAnsi="Times New Roman"/>
          <w:sz w:val="28"/>
          <w:szCs w:val="28"/>
          <w:lang w:val="uk-UA"/>
        </w:rPr>
        <w:t xml:space="preserve">Ознаками компетентності дитини дошкільного віку є те, що дитина бере активну участь в ігровій, практичні, навчальній діяльності, в спілкування, є сформовані базові якості особистості. Компетентні діти позитивно реагують на певні ситуації, проявляють своє «Я». Одним з головних завдань дошкільної освіти є розвиток </w:t>
      </w:r>
      <w:proofErr w:type="spellStart"/>
      <w:r w:rsidRPr="003B1413">
        <w:rPr>
          <w:rFonts w:ascii="Times New Roman" w:hAnsi="Times New Roman"/>
          <w:sz w:val="28"/>
          <w:szCs w:val="28"/>
          <w:lang w:val="uk-UA"/>
        </w:rPr>
        <w:t>життєво</w:t>
      </w:r>
      <w:proofErr w:type="spellEnd"/>
      <w:r w:rsidRPr="003B1413">
        <w:rPr>
          <w:rFonts w:ascii="Times New Roman" w:hAnsi="Times New Roman"/>
          <w:sz w:val="28"/>
          <w:szCs w:val="28"/>
          <w:lang w:val="uk-UA"/>
        </w:rPr>
        <w:t xml:space="preserve"> компетентної особистості.</w:t>
      </w:r>
      <w:r w:rsidR="003B1413" w:rsidRPr="003B1413">
        <w:rPr>
          <w:rFonts w:ascii="Times New Roman" w:hAnsi="Times New Roman"/>
          <w:color w:val="000000" w:themeColor="text1"/>
          <w:sz w:val="28"/>
          <w:szCs w:val="28"/>
          <w:lang w:val="uk-UA"/>
        </w:rPr>
        <w:t xml:space="preserve"> </w:t>
      </w:r>
    </w:p>
    <w:p w:rsidR="003B1413" w:rsidRPr="009B403B" w:rsidRDefault="003B1413" w:rsidP="003B1413">
      <w:pPr>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Щоб зрозуміти, що ж таке компетенція маємо звернутися до Базового компоненту дошкільної освіти. Тут визначені всі компетенції які повинні сформуватися в дітей протягом дошкільних років. Компетенція – це результат навчання та виховання, певна соціальна норма, вимога до освітньої підготовки дитини, яка потрібна</w:t>
      </w:r>
      <w:r w:rsidR="009B403B">
        <w:rPr>
          <w:rFonts w:ascii="Times New Roman" w:hAnsi="Times New Roman"/>
          <w:color w:val="000000" w:themeColor="text1"/>
          <w:sz w:val="28"/>
          <w:szCs w:val="28"/>
          <w:lang w:val="uk-UA"/>
        </w:rPr>
        <w:t xml:space="preserve"> в певній сфері або діяльності</w:t>
      </w:r>
      <w:r w:rsidR="009B403B" w:rsidRPr="009B403B">
        <w:rPr>
          <w:rFonts w:ascii="Times New Roman" w:hAnsi="Times New Roman"/>
          <w:color w:val="000000" w:themeColor="text1"/>
          <w:sz w:val="28"/>
          <w:szCs w:val="28"/>
        </w:rPr>
        <w:t xml:space="preserve"> [5, </w:t>
      </w:r>
      <w:r w:rsidR="009B403B">
        <w:rPr>
          <w:rFonts w:ascii="Times New Roman" w:hAnsi="Times New Roman"/>
          <w:color w:val="000000" w:themeColor="text1"/>
          <w:sz w:val="28"/>
          <w:szCs w:val="28"/>
          <w:lang w:val="en-US"/>
        </w:rPr>
        <w:t>c</w:t>
      </w:r>
      <w:r w:rsidR="009B403B" w:rsidRPr="009B403B">
        <w:rPr>
          <w:rFonts w:ascii="Times New Roman" w:hAnsi="Times New Roman"/>
          <w:color w:val="000000" w:themeColor="text1"/>
          <w:sz w:val="28"/>
          <w:szCs w:val="28"/>
        </w:rPr>
        <w:t>.15].</w:t>
      </w:r>
    </w:p>
    <w:p w:rsidR="003B1413" w:rsidRPr="009B403B" w:rsidRDefault="003B1413" w:rsidP="003B1413">
      <w:pPr>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 xml:space="preserve">Провідні фахівці в </w:t>
      </w:r>
      <w:proofErr w:type="spellStart"/>
      <w:r>
        <w:rPr>
          <w:rFonts w:ascii="Times New Roman" w:hAnsi="Times New Roman"/>
          <w:color w:val="000000" w:themeColor="text1"/>
          <w:sz w:val="28"/>
          <w:szCs w:val="28"/>
          <w:lang w:val="uk-UA"/>
        </w:rPr>
        <w:t>лінгводидактиці</w:t>
      </w:r>
      <w:proofErr w:type="spellEnd"/>
      <w:r>
        <w:rPr>
          <w:rFonts w:ascii="Times New Roman" w:hAnsi="Times New Roman"/>
          <w:color w:val="000000" w:themeColor="text1"/>
          <w:sz w:val="28"/>
          <w:szCs w:val="28"/>
          <w:lang w:val="uk-UA"/>
        </w:rPr>
        <w:t xml:space="preserve"> А. </w:t>
      </w:r>
      <w:proofErr w:type="spellStart"/>
      <w:r>
        <w:rPr>
          <w:rFonts w:ascii="Times New Roman" w:hAnsi="Times New Roman"/>
          <w:color w:val="000000" w:themeColor="text1"/>
          <w:sz w:val="28"/>
          <w:szCs w:val="28"/>
          <w:lang w:val="uk-UA"/>
        </w:rPr>
        <w:t>Богуш</w:t>
      </w:r>
      <w:proofErr w:type="spellEnd"/>
      <w:r>
        <w:rPr>
          <w:rFonts w:ascii="Times New Roman" w:hAnsi="Times New Roman"/>
          <w:color w:val="000000" w:themeColor="text1"/>
          <w:sz w:val="28"/>
          <w:szCs w:val="28"/>
          <w:lang w:val="uk-UA"/>
        </w:rPr>
        <w:t xml:space="preserve"> та Н. Гавриш визначили, що основними компетенціями в мовленні дошкільників є </w:t>
      </w:r>
      <w:proofErr w:type="spellStart"/>
      <w:r>
        <w:rPr>
          <w:rFonts w:ascii="Times New Roman" w:hAnsi="Times New Roman"/>
          <w:color w:val="000000" w:themeColor="text1"/>
          <w:sz w:val="28"/>
          <w:szCs w:val="28"/>
          <w:lang w:val="uk-UA"/>
        </w:rPr>
        <w:t>мовна</w:t>
      </w:r>
      <w:proofErr w:type="spellEnd"/>
      <w:r>
        <w:rPr>
          <w:rFonts w:ascii="Times New Roman" w:hAnsi="Times New Roman"/>
          <w:color w:val="000000" w:themeColor="text1"/>
          <w:sz w:val="28"/>
          <w:szCs w:val="28"/>
          <w:lang w:val="uk-UA"/>
        </w:rPr>
        <w:t xml:space="preserve"> і мовленнєва компетенція. Їх компонентами є лексична, граматична, діалогічна, </w:t>
      </w:r>
      <w:r>
        <w:rPr>
          <w:rFonts w:ascii="Times New Roman" w:hAnsi="Times New Roman"/>
          <w:color w:val="000000" w:themeColor="text1"/>
          <w:sz w:val="28"/>
          <w:szCs w:val="28"/>
          <w:lang w:val="uk-UA"/>
        </w:rPr>
        <w:lastRenderedPageBreak/>
        <w:t>монологічна, комунікативна компетенція. Щодо поняття «</w:t>
      </w:r>
      <w:proofErr w:type="spellStart"/>
      <w:r>
        <w:rPr>
          <w:rFonts w:ascii="Times New Roman" w:hAnsi="Times New Roman"/>
          <w:color w:val="000000" w:themeColor="text1"/>
          <w:sz w:val="28"/>
          <w:szCs w:val="28"/>
          <w:lang w:val="uk-UA"/>
        </w:rPr>
        <w:t>мовна</w:t>
      </w:r>
      <w:proofErr w:type="spellEnd"/>
      <w:r>
        <w:rPr>
          <w:rFonts w:ascii="Times New Roman" w:hAnsi="Times New Roman"/>
          <w:color w:val="000000" w:themeColor="text1"/>
          <w:sz w:val="28"/>
          <w:szCs w:val="28"/>
          <w:lang w:val="uk-UA"/>
        </w:rPr>
        <w:t xml:space="preserve"> компетенція» науковці сперечаються досі. Але прийнято вважати, що </w:t>
      </w:r>
      <w:proofErr w:type="spellStart"/>
      <w:r>
        <w:rPr>
          <w:rFonts w:ascii="Times New Roman" w:hAnsi="Times New Roman"/>
          <w:color w:val="000000" w:themeColor="text1"/>
          <w:sz w:val="28"/>
          <w:szCs w:val="28"/>
          <w:lang w:val="uk-UA"/>
        </w:rPr>
        <w:t>мовна</w:t>
      </w:r>
      <w:proofErr w:type="spellEnd"/>
      <w:r>
        <w:rPr>
          <w:rFonts w:ascii="Times New Roman" w:hAnsi="Times New Roman"/>
          <w:color w:val="000000" w:themeColor="text1"/>
          <w:sz w:val="28"/>
          <w:szCs w:val="28"/>
          <w:lang w:val="uk-UA"/>
        </w:rPr>
        <w:t xml:space="preserve"> компетенція – це засвоєння категорій і одиниць мови, їх функцій, засвоєння правил використання мови. Біля поняття «</w:t>
      </w:r>
      <w:proofErr w:type="spellStart"/>
      <w:r>
        <w:rPr>
          <w:rFonts w:ascii="Times New Roman" w:hAnsi="Times New Roman"/>
          <w:color w:val="000000" w:themeColor="text1"/>
          <w:sz w:val="28"/>
          <w:szCs w:val="28"/>
          <w:lang w:val="uk-UA"/>
        </w:rPr>
        <w:t>мовна</w:t>
      </w:r>
      <w:proofErr w:type="spellEnd"/>
      <w:r>
        <w:rPr>
          <w:rFonts w:ascii="Times New Roman" w:hAnsi="Times New Roman"/>
          <w:color w:val="000000" w:themeColor="text1"/>
          <w:sz w:val="28"/>
          <w:szCs w:val="28"/>
          <w:lang w:val="uk-UA"/>
        </w:rPr>
        <w:t xml:space="preserve"> компетенція» тісно стоїть поняття «мовленнєва компетенція». В цього поняття теж є багато визначень, але прийнято вважати, що мовленнєва компетенція – це вміння адекватно і доречно спілкуватися рідною мовою, розповідати, пояснювати, використовувати форми ввічливості, засоби виразності, дотримуватися загальної культури мовлення. Вважається, що поняття «</w:t>
      </w:r>
      <w:proofErr w:type="spellStart"/>
      <w:r>
        <w:rPr>
          <w:rFonts w:ascii="Times New Roman" w:hAnsi="Times New Roman"/>
          <w:color w:val="000000" w:themeColor="text1"/>
          <w:sz w:val="28"/>
          <w:szCs w:val="28"/>
          <w:lang w:val="uk-UA"/>
        </w:rPr>
        <w:t>мовна</w:t>
      </w:r>
      <w:proofErr w:type="spellEnd"/>
      <w:r>
        <w:rPr>
          <w:rFonts w:ascii="Times New Roman" w:hAnsi="Times New Roman"/>
          <w:color w:val="000000" w:themeColor="text1"/>
          <w:sz w:val="28"/>
          <w:szCs w:val="28"/>
          <w:lang w:val="uk-UA"/>
        </w:rPr>
        <w:t xml:space="preserve"> компетенція» і «мовленнєва компетенція» взаємопов’язана і не</w:t>
      </w:r>
      <w:r w:rsidR="009B403B">
        <w:rPr>
          <w:rFonts w:ascii="Times New Roman" w:hAnsi="Times New Roman"/>
          <w:color w:val="000000" w:themeColor="text1"/>
          <w:sz w:val="28"/>
          <w:szCs w:val="28"/>
          <w:lang w:val="uk-UA"/>
        </w:rPr>
        <w:t xml:space="preserve"> можуть існувати одна без одної</w:t>
      </w:r>
      <w:r w:rsidR="009B403B" w:rsidRPr="009B403B">
        <w:rPr>
          <w:rFonts w:ascii="Times New Roman" w:hAnsi="Times New Roman"/>
          <w:color w:val="000000" w:themeColor="text1"/>
          <w:sz w:val="28"/>
          <w:szCs w:val="28"/>
        </w:rPr>
        <w:t xml:space="preserve"> [7, </w:t>
      </w:r>
      <w:r w:rsidR="009B403B">
        <w:rPr>
          <w:rFonts w:ascii="Times New Roman" w:hAnsi="Times New Roman"/>
          <w:color w:val="000000" w:themeColor="text1"/>
          <w:sz w:val="28"/>
          <w:szCs w:val="28"/>
          <w:lang w:val="en-US"/>
        </w:rPr>
        <w:t>c</w:t>
      </w:r>
      <w:r w:rsidR="009B403B" w:rsidRPr="009B403B">
        <w:rPr>
          <w:rFonts w:ascii="Times New Roman" w:hAnsi="Times New Roman"/>
          <w:color w:val="000000" w:themeColor="text1"/>
          <w:sz w:val="28"/>
          <w:szCs w:val="28"/>
        </w:rPr>
        <w:t>. 203].</w:t>
      </w:r>
    </w:p>
    <w:p w:rsidR="003B1413" w:rsidRDefault="00E34105" w:rsidP="003B1413">
      <w:pPr>
        <w:spacing w:after="0" w:line="360" w:lineRule="auto"/>
        <w:ind w:firstLine="709"/>
        <w:jc w:val="both"/>
        <w:rPr>
          <w:rFonts w:ascii="Times New Roman" w:hAnsi="Times New Roman"/>
          <w:color w:val="000000" w:themeColor="text1"/>
          <w:sz w:val="28"/>
          <w:szCs w:val="28"/>
          <w:lang w:val="uk-UA"/>
        </w:rPr>
      </w:pPr>
      <w:r w:rsidRPr="003B1413">
        <w:rPr>
          <w:rFonts w:ascii="Times New Roman" w:hAnsi="Times New Roman"/>
          <w:color w:val="000000" w:themeColor="text1"/>
          <w:sz w:val="28"/>
          <w:szCs w:val="28"/>
          <w:lang w:val="uk-UA"/>
        </w:rPr>
        <w:t>Кінцевим результатом у формуванні мовлення в</w:t>
      </w:r>
      <w:r w:rsidR="004747F2" w:rsidRPr="003B1413">
        <w:rPr>
          <w:rFonts w:ascii="Times New Roman" w:hAnsi="Times New Roman"/>
          <w:color w:val="000000" w:themeColor="text1"/>
          <w:sz w:val="28"/>
          <w:szCs w:val="28"/>
          <w:lang w:val="uk-UA"/>
        </w:rPr>
        <w:t xml:space="preserve"> дошкільному віці</w:t>
      </w:r>
      <w:r w:rsidR="004747F2">
        <w:rPr>
          <w:rFonts w:ascii="Times New Roman" w:hAnsi="Times New Roman"/>
          <w:color w:val="000000" w:themeColor="text1"/>
          <w:sz w:val="28"/>
          <w:szCs w:val="28"/>
          <w:lang w:val="uk-UA"/>
        </w:rPr>
        <w:t xml:space="preserve"> є культура мовлення та спілкування. Головним засобом формування культури мовлення є збагачення, активізація, уточнення лексичного запасу мови. Тобто лексична компетенція. Розуміння значення слова для дітей є не легким завданням. Адже, вивчивши будь – яке слово, дитина спочатку розуміє його по своєму і трактує виходячи з власного досвіду. Тобто навчити дітей розуміти правильне значення слова та користування ним є одним із завдань лексичної компетенції.</w:t>
      </w:r>
      <w:r w:rsidR="00B02F78" w:rsidRPr="00B02F78">
        <w:rPr>
          <w:rFonts w:ascii="Times New Roman" w:hAnsi="Times New Roman"/>
          <w:color w:val="000000" w:themeColor="text1"/>
          <w:sz w:val="28"/>
          <w:szCs w:val="28"/>
          <w:lang w:val="uk-UA"/>
        </w:rPr>
        <w:t xml:space="preserve"> </w:t>
      </w:r>
    </w:p>
    <w:p w:rsidR="003B1413" w:rsidRPr="009B403B" w:rsidRDefault="003B1413" w:rsidP="003B1413">
      <w:pPr>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А. </w:t>
      </w:r>
      <w:proofErr w:type="spellStart"/>
      <w:r>
        <w:rPr>
          <w:rFonts w:ascii="Times New Roman" w:hAnsi="Times New Roman"/>
          <w:color w:val="000000" w:themeColor="text1"/>
          <w:sz w:val="28"/>
          <w:szCs w:val="28"/>
          <w:lang w:val="uk-UA"/>
        </w:rPr>
        <w:t>Богуш</w:t>
      </w:r>
      <w:proofErr w:type="spellEnd"/>
      <w:r>
        <w:rPr>
          <w:rFonts w:ascii="Times New Roman" w:hAnsi="Times New Roman"/>
          <w:color w:val="000000" w:themeColor="text1"/>
          <w:sz w:val="28"/>
          <w:szCs w:val="28"/>
          <w:lang w:val="uk-UA"/>
        </w:rPr>
        <w:t xml:space="preserve"> визначила, що мовленнєва компетенція дитини дошкільного віку є багатокомпонентним утворенням, яке включає в себе фонетичну, лексичну, граматичну та діалогічну, монологічну компетенцію. До фонетичної компетенції належить володіння вимовою всіх звуків, звукосполучень, знання орфоепічних норм, розвиток фонематичного слуху. Лексична компетенція – це наявність запасу слів, які дозволяють легко спілкуватися, підтримувати розмову, вступати в діалог, використовувати узагальнені слова, образні звороти, приказки, фразеологізми. Граматична компетенція – це вміння правильно вживати різноманітні граматичні форми слів. Діалогічна компетенція  - вміння вести діалог в різних ситуаціях. Монологічна – це оволодіння дітьми послідовним, зв’язним мовленням, вміння складати </w:t>
      </w:r>
      <w:r>
        <w:rPr>
          <w:rFonts w:ascii="Times New Roman" w:hAnsi="Times New Roman"/>
          <w:color w:val="000000" w:themeColor="text1"/>
          <w:sz w:val="28"/>
          <w:szCs w:val="28"/>
          <w:lang w:val="uk-UA"/>
        </w:rPr>
        <w:lastRenderedPageBreak/>
        <w:t xml:space="preserve">розповіді, висловлювання, міркування. Сформованість всіх видів мовленнєвої та </w:t>
      </w:r>
      <w:proofErr w:type="spellStart"/>
      <w:r>
        <w:rPr>
          <w:rFonts w:ascii="Times New Roman" w:hAnsi="Times New Roman"/>
          <w:color w:val="000000" w:themeColor="text1"/>
          <w:sz w:val="28"/>
          <w:szCs w:val="28"/>
          <w:lang w:val="uk-UA"/>
        </w:rPr>
        <w:t>мовної</w:t>
      </w:r>
      <w:proofErr w:type="spellEnd"/>
      <w:r>
        <w:rPr>
          <w:rFonts w:ascii="Times New Roman" w:hAnsi="Times New Roman"/>
          <w:color w:val="000000" w:themeColor="text1"/>
          <w:sz w:val="28"/>
          <w:szCs w:val="28"/>
          <w:lang w:val="uk-UA"/>
        </w:rPr>
        <w:t xml:space="preserve"> компетенції забезпечує комунікативну компетенцію. Тобто, вміння застосувати всі </w:t>
      </w:r>
      <w:proofErr w:type="spellStart"/>
      <w:r>
        <w:rPr>
          <w:rFonts w:ascii="Times New Roman" w:hAnsi="Times New Roman"/>
          <w:color w:val="000000" w:themeColor="text1"/>
          <w:sz w:val="28"/>
          <w:szCs w:val="28"/>
          <w:lang w:val="uk-UA"/>
        </w:rPr>
        <w:t>мовні</w:t>
      </w:r>
      <w:proofErr w:type="spellEnd"/>
      <w:r>
        <w:rPr>
          <w:rFonts w:ascii="Times New Roman" w:hAnsi="Times New Roman"/>
          <w:color w:val="000000" w:themeColor="text1"/>
          <w:sz w:val="28"/>
          <w:szCs w:val="28"/>
          <w:lang w:val="uk-UA"/>
        </w:rPr>
        <w:t xml:space="preserve"> і немовні засоби для комунікації, спілкування в </w:t>
      </w:r>
      <w:proofErr w:type="spellStart"/>
      <w:r>
        <w:rPr>
          <w:rFonts w:ascii="Times New Roman" w:hAnsi="Times New Roman"/>
          <w:color w:val="000000" w:themeColor="text1"/>
          <w:sz w:val="28"/>
          <w:szCs w:val="28"/>
          <w:lang w:val="uk-UA"/>
        </w:rPr>
        <w:t>ріноманітних</w:t>
      </w:r>
      <w:proofErr w:type="spellEnd"/>
      <w:r>
        <w:rPr>
          <w:rFonts w:ascii="Times New Roman" w:hAnsi="Times New Roman"/>
          <w:color w:val="000000" w:themeColor="text1"/>
          <w:sz w:val="28"/>
          <w:szCs w:val="28"/>
          <w:lang w:val="uk-UA"/>
        </w:rPr>
        <w:t xml:space="preserve"> ситуаціях, вияв ініціативності в спілкуванні. Це є головним н</w:t>
      </w:r>
      <w:r w:rsidR="009B403B">
        <w:rPr>
          <w:rFonts w:ascii="Times New Roman" w:hAnsi="Times New Roman"/>
          <w:color w:val="000000" w:themeColor="text1"/>
          <w:sz w:val="28"/>
          <w:szCs w:val="28"/>
          <w:lang w:val="uk-UA"/>
        </w:rPr>
        <w:t>абуттям дитини дошкільного віку</w:t>
      </w:r>
      <w:r w:rsidR="009B403B" w:rsidRPr="009B403B">
        <w:rPr>
          <w:rFonts w:ascii="Times New Roman" w:hAnsi="Times New Roman"/>
          <w:color w:val="000000" w:themeColor="text1"/>
          <w:sz w:val="28"/>
          <w:szCs w:val="28"/>
        </w:rPr>
        <w:t xml:space="preserve"> [8, </w:t>
      </w:r>
      <w:r w:rsidR="009B403B">
        <w:rPr>
          <w:rFonts w:ascii="Times New Roman" w:hAnsi="Times New Roman"/>
          <w:color w:val="000000" w:themeColor="text1"/>
          <w:sz w:val="28"/>
          <w:szCs w:val="28"/>
          <w:lang w:val="en-US"/>
        </w:rPr>
        <w:t>c</w:t>
      </w:r>
      <w:r w:rsidR="009B403B" w:rsidRPr="009B403B">
        <w:rPr>
          <w:rFonts w:ascii="Times New Roman" w:hAnsi="Times New Roman"/>
          <w:color w:val="000000" w:themeColor="text1"/>
          <w:sz w:val="28"/>
          <w:szCs w:val="28"/>
        </w:rPr>
        <w:t>.205].</w:t>
      </w:r>
    </w:p>
    <w:p w:rsidR="00B02F78" w:rsidRPr="009B403B" w:rsidRDefault="00B02F78" w:rsidP="003B1413">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Становлення словника дітей протягом всьог</w:t>
      </w:r>
      <w:r w:rsidR="00E34105">
        <w:rPr>
          <w:rFonts w:ascii="Times New Roman" w:hAnsi="Times New Roman"/>
          <w:color w:val="000000" w:themeColor="text1"/>
          <w:sz w:val="28"/>
          <w:szCs w:val="28"/>
          <w:lang w:val="uk-UA"/>
        </w:rPr>
        <w:t>о дошкільного віку вивчали такі дослідники</w:t>
      </w:r>
      <w:r w:rsidR="00E34105" w:rsidRPr="00E34105">
        <w:rPr>
          <w:rFonts w:ascii="Times New Roman" w:hAnsi="Times New Roman"/>
          <w:color w:val="000000" w:themeColor="text1"/>
          <w:sz w:val="28"/>
          <w:szCs w:val="28"/>
          <w:lang w:val="uk-UA"/>
        </w:rPr>
        <w:t>, </w:t>
      </w:r>
      <w:r w:rsidR="00E34105" w:rsidRPr="00E34105">
        <w:rPr>
          <w:rFonts w:ascii="Times New Roman" w:hAnsi="Times New Roman"/>
          <w:sz w:val="28"/>
          <w:szCs w:val="28"/>
        </w:rPr>
        <w:t>як</w:t>
      </w:r>
      <w:r w:rsidR="00E34105" w:rsidRPr="00E34105">
        <w:rPr>
          <w:rFonts w:ascii="Times New Roman" w:hAnsi="Times New Roman"/>
          <w:sz w:val="28"/>
          <w:szCs w:val="28"/>
          <w:lang w:val="uk-UA"/>
        </w:rPr>
        <w:t> </w:t>
      </w:r>
      <w:r w:rsidRPr="00E34105">
        <w:rPr>
          <w:rFonts w:ascii="Times New Roman" w:hAnsi="Times New Roman"/>
          <w:sz w:val="28"/>
          <w:szCs w:val="28"/>
        </w:rPr>
        <w:t>В</w:t>
      </w:r>
      <w:r w:rsidRPr="00E34105">
        <w:rPr>
          <w:rFonts w:ascii="Times New Roman" w:hAnsi="Times New Roman"/>
          <w:color w:val="000000" w:themeColor="text1"/>
          <w:sz w:val="28"/>
          <w:szCs w:val="28"/>
          <w:lang w:val="uk-UA"/>
        </w:rPr>
        <w:t>.</w:t>
      </w:r>
      <w:r w:rsidR="00E34105">
        <w:rPr>
          <w:rFonts w:ascii="Times New Roman" w:hAnsi="Times New Roman"/>
          <w:color w:val="000000" w:themeColor="text1"/>
          <w:sz w:val="28"/>
          <w:szCs w:val="28"/>
          <w:lang w:val="uk-UA"/>
        </w:rPr>
        <w:t> Коник,  Н. </w:t>
      </w:r>
      <w:proofErr w:type="spellStart"/>
      <w:r w:rsidR="00E34105">
        <w:rPr>
          <w:rFonts w:ascii="Times New Roman" w:hAnsi="Times New Roman"/>
          <w:color w:val="000000" w:themeColor="text1"/>
          <w:sz w:val="28"/>
          <w:szCs w:val="28"/>
          <w:lang w:val="uk-UA"/>
        </w:rPr>
        <w:t>Кирста</w:t>
      </w:r>
      <w:proofErr w:type="spellEnd"/>
      <w:r w:rsidR="00E34105">
        <w:rPr>
          <w:rFonts w:ascii="Times New Roman" w:hAnsi="Times New Roman"/>
          <w:color w:val="000000" w:themeColor="text1"/>
          <w:sz w:val="28"/>
          <w:szCs w:val="28"/>
          <w:lang w:val="uk-UA"/>
        </w:rPr>
        <w:t>, Н. </w:t>
      </w:r>
      <w:proofErr w:type="spellStart"/>
      <w:r>
        <w:rPr>
          <w:rFonts w:ascii="Times New Roman" w:hAnsi="Times New Roman"/>
          <w:color w:val="000000" w:themeColor="text1"/>
          <w:sz w:val="28"/>
          <w:szCs w:val="28"/>
          <w:lang w:val="uk-UA"/>
        </w:rPr>
        <w:t>Луцан</w:t>
      </w:r>
      <w:proofErr w:type="spellEnd"/>
      <w:r>
        <w:rPr>
          <w:rFonts w:ascii="Times New Roman" w:hAnsi="Times New Roman"/>
          <w:color w:val="000000" w:themeColor="text1"/>
          <w:sz w:val="28"/>
          <w:szCs w:val="28"/>
          <w:lang w:val="uk-UA"/>
        </w:rPr>
        <w:t>, І.</w:t>
      </w:r>
      <w:r>
        <w:rPr>
          <w:lang w:val="uk-UA"/>
        </w:rPr>
        <w:t> </w:t>
      </w:r>
      <w:proofErr w:type="spellStart"/>
      <w:r w:rsidR="009B403B">
        <w:rPr>
          <w:rFonts w:ascii="Times New Roman" w:hAnsi="Times New Roman"/>
          <w:sz w:val="28"/>
          <w:szCs w:val="28"/>
          <w:lang w:val="uk-UA"/>
        </w:rPr>
        <w:t>Непомняща</w:t>
      </w:r>
      <w:proofErr w:type="spellEnd"/>
      <w:r w:rsidR="009B403B">
        <w:rPr>
          <w:rFonts w:ascii="Times New Roman" w:hAnsi="Times New Roman"/>
          <w:sz w:val="28"/>
          <w:szCs w:val="28"/>
          <w:lang w:val="uk-UA"/>
        </w:rPr>
        <w:t>. </w:t>
      </w:r>
      <w:r>
        <w:rPr>
          <w:rFonts w:ascii="Times New Roman" w:hAnsi="Times New Roman"/>
          <w:sz w:val="28"/>
          <w:szCs w:val="28"/>
          <w:lang w:val="uk-UA"/>
        </w:rPr>
        <w:t>Різноманітні проблеми словникової роботи з дітьми дошкільного віку вивчали такі педагоги, як А. </w:t>
      </w:r>
      <w:proofErr w:type="spellStart"/>
      <w:r>
        <w:rPr>
          <w:rFonts w:ascii="Times New Roman" w:hAnsi="Times New Roman"/>
          <w:sz w:val="28"/>
          <w:szCs w:val="28"/>
          <w:lang w:val="uk-UA"/>
        </w:rPr>
        <w:t>Б</w:t>
      </w:r>
      <w:r w:rsidR="009B403B">
        <w:rPr>
          <w:rFonts w:ascii="Times New Roman" w:hAnsi="Times New Roman"/>
          <w:sz w:val="28"/>
          <w:szCs w:val="28"/>
          <w:lang w:val="uk-UA"/>
        </w:rPr>
        <w:t>огуш</w:t>
      </w:r>
      <w:proofErr w:type="spellEnd"/>
      <w:r w:rsidR="009B403B">
        <w:rPr>
          <w:rFonts w:ascii="Times New Roman" w:hAnsi="Times New Roman"/>
          <w:sz w:val="28"/>
          <w:szCs w:val="28"/>
          <w:lang w:val="uk-UA"/>
        </w:rPr>
        <w:t>, Є. </w:t>
      </w:r>
      <w:proofErr w:type="spellStart"/>
      <w:r w:rsidR="009B403B">
        <w:rPr>
          <w:rFonts w:ascii="Times New Roman" w:hAnsi="Times New Roman"/>
          <w:sz w:val="28"/>
          <w:szCs w:val="28"/>
          <w:lang w:val="uk-UA"/>
        </w:rPr>
        <w:t>Тихеєва</w:t>
      </w:r>
      <w:proofErr w:type="spellEnd"/>
      <w:r w:rsidR="009B403B">
        <w:rPr>
          <w:rFonts w:ascii="Times New Roman" w:hAnsi="Times New Roman"/>
          <w:sz w:val="28"/>
          <w:szCs w:val="28"/>
          <w:lang w:val="uk-UA"/>
        </w:rPr>
        <w:t xml:space="preserve">, Л. Федоренко </w:t>
      </w:r>
      <w:r w:rsidR="009B403B" w:rsidRPr="009B403B">
        <w:rPr>
          <w:rFonts w:ascii="Times New Roman" w:hAnsi="Times New Roman"/>
          <w:sz w:val="28"/>
          <w:szCs w:val="28"/>
          <w:lang w:val="uk-UA"/>
        </w:rPr>
        <w:t>[7, 14, 21].</w:t>
      </w:r>
    </w:p>
    <w:p w:rsidR="00221448" w:rsidRPr="009B403B" w:rsidRDefault="00221448" w:rsidP="004747F2">
      <w:pPr>
        <w:spacing w:after="0" w:line="360" w:lineRule="auto"/>
        <w:ind w:firstLine="709"/>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lang w:val="uk-UA"/>
        </w:rPr>
        <w:t>Інваріативна</w:t>
      </w:r>
      <w:proofErr w:type="spellEnd"/>
      <w:r>
        <w:rPr>
          <w:rFonts w:ascii="Times New Roman" w:hAnsi="Times New Roman"/>
          <w:color w:val="000000" w:themeColor="text1"/>
          <w:sz w:val="28"/>
          <w:szCs w:val="28"/>
          <w:lang w:val="uk-UA"/>
        </w:rPr>
        <w:t xml:space="preserve"> складова Базового компонента дошкільної освіти в освітній лінії «Мовлення дитини» включає в себе </w:t>
      </w:r>
      <w:r w:rsidR="00DD7A07">
        <w:rPr>
          <w:rFonts w:ascii="Times New Roman" w:hAnsi="Times New Roman"/>
          <w:color w:val="000000" w:themeColor="text1"/>
          <w:sz w:val="28"/>
          <w:szCs w:val="28"/>
          <w:lang w:val="uk-UA"/>
        </w:rPr>
        <w:t>лексичну компетенцію. Тут  визначається, що дитина протягом дошкільного віку має оволодіти достатнім запасом слів для можливості спілкування та розуміння текстів різних жанрів, типів (казок, оповідань, віршів). Крім того, усвідомлювати значення слів, вживати образні зворот</w:t>
      </w:r>
      <w:r w:rsidR="009B403B">
        <w:rPr>
          <w:rFonts w:ascii="Times New Roman" w:hAnsi="Times New Roman"/>
          <w:color w:val="000000" w:themeColor="text1"/>
          <w:sz w:val="28"/>
          <w:szCs w:val="28"/>
          <w:lang w:val="uk-UA"/>
        </w:rPr>
        <w:t xml:space="preserve">и, </w:t>
      </w:r>
      <w:proofErr w:type="spellStart"/>
      <w:r w:rsidR="009B403B">
        <w:rPr>
          <w:rFonts w:ascii="Times New Roman" w:hAnsi="Times New Roman"/>
          <w:color w:val="000000" w:themeColor="text1"/>
          <w:sz w:val="28"/>
          <w:szCs w:val="28"/>
          <w:lang w:val="uk-UA"/>
        </w:rPr>
        <w:t>фраземи</w:t>
      </w:r>
      <w:proofErr w:type="spellEnd"/>
      <w:r w:rsidR="009B403B">
        <w:rPr>
          <w:rFonts w:ascii="Times New Roman" w:hAnsi="Times New Roman"/>
          <w:color w:val="000000" w:themeColor="text1"/>
          <w:sz w:val="28"/>
          <w:szCs w:val="28"/>
          <w:lang w:val="uk-UA"/>
        </w:rPr>
        <w:t>, приказки, прислів’я</w:t>
      </w:r>
      <w:r w:rsidR="009B403B" w:rsidRPr="009B403B">
        <w:rPr>
          <w:rFonts w:ascii="Times New Roman" w:hAnsi="Times New Roman"/>
          <w:color w:val="000000" w:themeColor="text1"/>
          <w:sz w:val="28"/>
          <w:szCs w:val="28"/>
        </w:rPr>
        <w:t xml:space="preserve"> [5, </w:t>
      </w:r>
      <w:r w:rsidR="009B403B">
        <w:rPr>
          <w:rFonts w:ascii="Times New Roman" w:hAnsi="Times New Roman"/>
          <w:color w:val="000000" w:themeColor="text1"/>
          <w:sz w:val="28"/>
          <w:szCs w:val="28"/>
          <w:lang w:val="en-US"/>
        </w:rPr>
        <w:t>c</w:t>
      </w:r>
      <w:r w:rsidR="009B403B" w:rsidRPr="009B403B">
        <w:rPr>
          <w:rFonts w:ascii="Times New Roman" w:hAnsi="Times New Roman"/>
          <w:color w:val="000000" w:themeColor="text1"/>
          <w:sz w:val="28"/>
          <w:szCs w:val="28"/>
        </w:rPr>
        <w:t>.16].</w:t>
      </w:r>
    </w:p>
    <w:p w:rsidR="004747F2" w:rsidRDefault="00DD7A07" w:rsidP="004747F2">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Отже, л</w:t>
      </w:r>
      <w:r w:rsidR="004747F2">
        <w:rPr>
          <w:rFonts w:ascii="Times New Roman" w:hAnsi="Times New Roman"/>
          <w:color w:val="000000" w:themeColor="text1"/>
          <w:sz w:val="28"/>
          <w:szCs w:val="28"/>
          <w:lang w:val="uk-UA"/>
        </w:rPr>
        <w:t>ексична компетен</w:t>
      </w:r>
      <w:r>
        <w:rPr>
          <w:rFonts w:ascii="Times New Roman" w:hAnsi="Times New Roman"/>
          <w:color w:val="000000" w:themeColor="text1"/>
          <w:sz w:val="28"/>
          <w:szCs w:val="28"/>
          <w:lang w:val="uk-UA"/>
        </w:rPr>
        <w:t>ц</w:t>
      </w:r>
      <w:r w:rsidR="004747F2">
        <w:rPr>
          <w:rFonts w:ascii="Times New Roman" w:hAnsi="Times New Roman"/>
          <w:color w:val="000000" w:themeColor="text1"/>
          <w:sz w:val="28"/>
          <w:szCs w:val="28"/>
          <w:lang w:val="uk-UA"/>
        </w:rPr>
        <w:t xml:space="preserve">ія – це </w:t>
      </w:r>
      <w:r>
        <w:rPr>
          <w:rFonts w:ascii="Times New Roman" w:hAnsi="Times New Roman"/>
          <w:color w:val="000000" w:themeColor="text1"/>
          <w:sz w:val="28"/>
          <w:szCs w:val="28"/>
          <w:lang w:val="uk-UA"/>
        </w:rPr>
        <w:t>результат навчальної діяльності, який включає в себе запас слів, якими дитина користується в проц</w:t>
      </w:r>
      <w:r w:rsidR="004B2DE1">
        <w:rPr>
          <w:rFonts w:ascii="Times New Roman" w:hAnsi="Times New Roman"/>
          <w:color w:val="000000" w:themeColor="text1"/>
          <w:sz w:val="28"/>
          <w:szCs w:val="28"/>
          <w:lang w:val="uk-UA"/>
        </w:rPr>
        <w:t>есі діяльності та спілкування і цілком правильно,</w:t>
      </w:r>
      <w:r>
        <w:rPr>
          <w:rFonts w:ascii="Times New Roman" w:hAnsi="Times New Roman"/>
          <w:color w:val="000000" w:themeColor="text1"/>
          <w:sz w:val="28"/>
          <w:szCs w:val="28"/>
          <w:lang w:val="uk-UA"/>
        </w:rPr>
        <w:t xml:space="preserve"> змістовно розуміє їх значення. </w:t>
      </w:r>
    </w:p>
    <w:p w:rsidR="00B02F78" w:rsidRDefault="004B2DE1" w:rsidP="004747F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Протягом дошкільного дитинства, в дітей з’являється безліч новоутворень. Одним з них є активний розвиток мовлення.</w:t>
      </w:r>
      <w:r w:rsidR="000666C9">
        <w:rPr>
          <w:rFonts w:ascii="Times New Roman" w:hAnsi="Times New Roman"/>
          <w:sz w:val="28"/>
          <w:szCs w:val="28"/>
          <w:lang w:val="uk-UA"/>
        </w:rPr>
        <w:t xml:space="preserve"> Саме в дошкільному віці починається формування лексичної компетенції. З самого раннього дитинства дитина починає накопичувати свій словник словами рідної мови. </w:t>
      </w:r>
      <w:r w:rsidR="00CC1E6C">
        <w:rPr>
          <w:rFonts w:ascii="Times New Roman" w:hAnsi="Times New Roman"/>
          <w:sz w:val="28"/>
          <w:szCs w:val="28"/>
          <w:lang w:val="uk-UA"/>
        </w:rPr>
        <w:t xml:space="preserve">В дітей з’являється усвідомлення </w:t>
      </w:r>
      <w:proofErr w:type="spellStart"/>
      <w:r w:rsidR="00CC1E6C">
        <w:rPr>
          <w:rFonts w:ascii="Times New Roman" w:hAnsi="Times New Roman"/>
          <w:sz w:val="28"/>
          <w:szCs w:val="28"/>
          <w:lang w:val="uk-UA"/>
        </w:rPr>
        <w:t>мовної</w:t>
      </w:r>
      <w:proofErr w:type="spellEnd"/>
      <w:r w:rsidR="00CC1E6C">
        <w:rPr>
          <w:rFonts w:ascii="Times New Roman" w:hAnsi="Times New Roman"/>
          <w:sz w:val="28"/>
          <w:szCs w:val="28"/>
          <w:lang w:val="uk-UA"/>
        </w:rPr>
        <w:t xml:space="preserve"> діяльності. Дитина активно засвоює мову, оскільки вона являється її інструментом для пізнання навколишнього світу та спілкування з оточуючими. </w:t>
      </w:r>
    </w:p>
    <w:p w:rsidR="00FC2A80" w:rsidRPr="009B403B" w:rsidRDefault="00FC2A80" w:rsidP="00FC2A8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w:t>
      </w:r>
      <w:proofErr w:type="spellStart"/>
      <w:r>
        <w:rPr>
          <w:rFonts w:ascii="Times New Roman" w:hAnsi="Times New Roman"/>
          <w:sz w:val="28"/>
          <w:szCs w:val="28"/>
          <w:lang w:val="uk-UA"/>
        </w:rPr>
        <w:t>Богуш</w:t>
      </w:r>
      <w:proofErr w:type="spellEnd"/>
      <w:r>
        <w:rPr>
          <w:rFonts w:ascii="Times New Roman" w:hAnsi="Times New Roman"/>
          <w:sz w:val="28"/>
          <w:szCs w:val="28"/>
          <w:lang w:val="uk-UA"/>
        </w:rPr>
        <w:t xml:space="preserve"> доводила в своїх працях, що мовлення стає об’єктом уваги дитини дошкільного віку. Вона починає «гратися» словами, римами, виразами, починає пізнавати світ, ставити більше запитань. В старшому дошкільному віці запас слів дитини збільшується, вона починає використовувати слова з абстрактним значенням, фразеологізми, приказки, прислів’я. Також </w:t>
      </w:r>
      <w:r>
        <w:rPr>
          <w:rFonts w:ascii="Times New Roman" w:hAnsi="Times New Roman"/>
          <w:sz w:val="28"/>
          <w:szCs w:val="28"/>
          <w:lang w:val="uk-UA"/>
        </w:rPr>
        <w:lastRenderedPageBreak/>
        <w:t xml:space="preserve">вдосконалюється граматика слів. До шести років </w:t>
      </w:r>
      <w:r w:rsidRPr="00FC2A80">
        <w:rPr>
          <w:rFonts w:ascii="Times New Roman" w:hAnsi="Times New Roman"/>
          <w:sz w:val="28"/>
          <w:szCs w:val="28"/>
          <w:lang w:val="uk-UA"/>
        </w:rPr>
        <w:t>формуються</w:t>
      </w:r>
      <w:r>
        <w:rPr>
          <w:rFonts w:ascii="Times New Roman" w:hAnsi="Times New Roman"/>
          <w:sz w:val="28"/>
          <w:szCs w:val="28"/>
          <w:lang w:val="uk-UA"/>
        </w:rPr>
        <w:t xml:space="preserve"> майже всі функції мовлення - </w:t>
      </w:r>
      <w:r w:rsidRPr="00FC2A80">
        <w:rPr>
          <w:rFonts w:ascii="Times New Roman" w:hAnsi="Times New Roman"/>
          <w:sz w:val="28"/>
          <w:szCs w:val="28"/>
          <w:lang w:val="uk-UA"/>
        </w:rPr>
        <w:t xml:space="preserve">комунікативна, </w:t>
      </w:r>
      <w:proofErr w:type="spellStart"/>
      <w:r w:rsidRPr="00FC2A80">
        <w:rPr>
          <w:rFonts w:ascii="Times New Roman" w:hAnsi="Times New Roman"/>
          <w:sz w:val="28"/>
          <w:szCs w:val="28"/>
          <w:lang w:val="uk-UA"/>
        </w:rPr>
        <w:t>контактновстановлювальна</w:t>
      </w:r>
      <w:proofErr w:type="spellEnd"/>
      <w:r w:rsidRPr="00FC2A80">
        <w:rPr>
          <w:rFonts w:ascii="Times New Roman" w:hAnsi="Times New Roman"/>
          <w:sz w:val="28"/>
          <w:szCs w:val="28"/>
          <w:lang w:val="uk-UA"/>
        </w:rPr>
        <w:t>,</w:t>
      </w:r>
      <w:r>
        <w:rPr>
          <w:rFonts w:ascii="Times New Roman" w:hAnsi="Times New Roman"/>
          <w:sz w:val="28"/>
          <w:szCs w:val="28"/>
          <w:lang w:val="uk-UA"/>
        </w:rPr>
        <w:t xml:space="preserve"> </w:t>
      </w:r>
      <w:proofErr w:type="spellStart"/>
      <w:r w:rsidRPr="00FC2A80">
        <w:rPr>
          <w:rFonts w:ascii="Times New Roman" w:hAnsi="Times New Roman"/>
          <w:sz w:val="28"/>
          <w:szCs w:val="28"/>
          <w:lang w:val="uk-UA"/>
        </w:rPr>
        <w:t>дейктична</w:t>
      </w:r>
      <w:proofErr w:type="spellEnd"/>
      <w:r w:rsidRPr="00FC2A80">
        <w:rPr>
          <w:rFonts w:ascii="Times New Roman" w:hAnsi="Times New Roman"/>
          <w:sz w:val="28"/>
          <w:szCs w:val="28"/>
          <w:lang w:val="uk-UA"/>
        </w:rPr>
        <w:t xml:space="preserve">, планувальна, регулювальна </w:t>
      </w:r>
      <w:r>
        <w:rPr>
          <w:rFonts w:ascii="Times New Roman" w:hAnsi="Times New Roman"/>
          <w:sz w:val="28"/>
          <w:szCs w:val="28"/>
          <w:lang w:val="uk-UA"/>
        </w:rPr>
        <w:t xml:space="preserve"> </w:t>
      </w:r>
      <w:r w:rsidRPr="00FC2A80">
        <w:rPr>
          <w:rFonts w:ascii="Times New Roman" w:hAnsi="Times New Roman"/>
          <w:sz w:val="28"/>
          <w:szCs w:val="28"/>
          <w:lang w:val="uk-UA"/>
        </w:rPr>
        <w:t>та фор</w:t>
      </w:r>
      <w:r>
        <w:rPr>
          <w:rFonts w:ascii="Times New Roman" w:hAnsi="Times New Roman"/>
          <w:sz w:val="28"/>
          <w:szCs w:val="28"/>
          <w:lang w:val="uk-UA"/>
        </w:rPr>
        <w:t xml:space="preserve">ми мовлення - </w:t>
      </w:r>
      <w:r w:rsidRPr="00FC2A80">
        <w:rPr>
          <w:rFonts w:ascii="Times New Roman" w:hAnsi="Times New Roman"/>
          <w:sz w:val="28"/>
          <w:szCs w:val="28"/>
          <w:lang w:val="uk-UA"/>
        </w:rPr>
        <w:t>діалог, монолог, внутрішнє, ситуативне, контексте, повідомлення, розповідь,</w:t>
      </w:r>
      <w:r w:rsidR="009B403B">
        <w:rPr>
          <w:rFonts w:ascii="Times New Roman" w:hAnsi="Times New Roman"/>
          <w:sz w:val="28"/>
          <w:szCs w:val="28"/>
          <w:lang w:val="uk-UA"/>
        </w:rPr>
        <w:t xml:space="preserve"> опис, міркування, пояснення</w:t>
      </w:r>
      <w:r w:rsidR="009B403B" w:rsidRPr="009B403B">
        <w:rPr>
          <w:rFonts w:ascii="Times New Roman" w:hAnsi="Times New Roman"/>
          <w:sz w:val="28"/>
          <w:szCs w:val="28"/>
          <w:lang w:val="uk-UA"/>
        </w:rPr>
        <w:t xml:space="preserve"> [9, </w:t>
      </w:r>
      <w:r w:rsidR="009B403B">
        <w:rPr>
          <w:rFonts w:ascii="Times New Roman" w:hAnsi="Times New Roman"/>
          <w:sz w:val="28"/>
          <w:szCs w:val="28"/>
          <w:lang w:val="en-US"/>
        </w:rPr>
        <w:t>c</w:t>
      </w:r>
      <w:r w:rsidR="009B403B" w:rsidRPr="009B403B">
        <w:rPr>
          <w:rFonts w:ascii="Times New Roman" w:hAnsi="Times New Roman"/>
          <w:sz w:val="28"/>
          <w:szCs w:val="28"/>
          <w:lang w:val="uk-UA"/>
        </w:rPr>
        <w:t>.250]</w:t>
      </w:r>
    </w:p>
    <w:p w:rsidR="000C6904" w:rsidRPr="009B403B" w:rsidRDefault="000C6904" w:rsidP="000C6904">
      <w:pPr>
        <w:pStyle w:val="a5"/>
        <w:spacing w:after="0" w:line="360" w:lineRule="auto"/>
        <w:ind w:left="0" w:firstLine="709"/>
        <w:jc w:val="both"/>
        <w:rPr>
          <w:rFonts w:ascii="Times New Roman" w:hAnsi="Times New Roman"/>
          <w:sz w:val="28"/>
          <w:szCs w:val="28"/>
        </w:rPr>
      </w:pPr>
      <w:r>
        <w:rPr>
          <w:rFonts w:ascii="Times New Roman" w:hAnsi="Times New Roman"/>
          <w:sz w:val="28"/>
          <w:szCs w:val="28"/>
          <w:lang w:val="uk-UA"/>
        </w:rPr>
        <w:t xml:space="preserve">На думку Н. </w:t>
      </w:r>
      <w:proofErr w:type="spellStart"/>
      <w:r>
        <w:rPr>
          <w:rFonts w:ascii="Times New Roman" w:hAnsi="Times New Roman"/>
          <w:sz w:val="28"/>
          <w:szCs w:val="28"/>
          <w:lang w:val="uk-UA"/>
        </w:rPr>
        <w:t>Кирсти</w:t>
      </w:r>
      <w:proofErr w:type="spellEnd"/>
      <w:r>
        <w:rPr>
          <w:rFonts w:ascii="Times New Roman" w:hAnsi="Times New Roman"/>
          <w:sz w:val="28"/>
          <w:szCs w:val="28"/>
          <w:lang w:val="uk-UA"/>
        </w:rPr>
        <w:t>, значення словникової роботи полягає в тому, щоб дитина навчилася правильно розуміти слова, засвоювати їх. Результатом лексичної роботи є самостійність, правильність, вжив</w:t>
      </w:r>
      <w:r w:rsidR="009B403B">
        <w:rPr>
          <w:rFonts w:ascii="Times New Roman" w:hAnsi="Times New Roman"/>
          <w:sz w:val="28"/>
          <w:szCs w:val="28"/>
          <w:lang w:val="uk-UA"/>
        </w:rPr>
        <w:t>ання слів у повсякденному житті</w:t>
      </w:r>
      <w:r w:rsidR="009B403B" w:rsidRPr="009B403B">
        <w:rPr>
          <w:rFonts w:ascii="Times New Roman" w:hAnsi="Times New Roman"/>
          <w:sz w:val="28"/>
          <w:szCs w:val="28"/>
        </w:rPr>
        <w:t xml:space="preserve"> [20</w:t>
      </w:r>
      <w:r w:rsidR="00574F66" w:rsidRPr="00574F66">
        <w:rPr>
          <w:rFonts w:ascii="Times New Roman" w:hAnsi="Times New Roman"/>
          <w:sz w:val="28"/>
          <w:szCs w:val="28"/>
        </w:rPr>
        <w:t xml:space="preserve">, </w:t>
      </w:r>
      <w:r w:rsidR="00574F66">
        <w:rPr>
          <w:rFonts w:ascii="Times New Roman" w:hAnsi="Times New Roman"/>
          <w:sz w:val="28"/>
          <w:szCs w:val="28"/>
          <w:lang w:val="en-US"/>
        </w:rPr>
        <w:t>c</w:t>
      </w:r>
      <w:r w:rsidR="00574F66" w:rsidRPr="00574F66">
        <w:rPr>
          <w:rFonts w:ascii="Times New Roman" w:hAnsi="Times New Roman"/>
          <w:sz w:val="28"/>
          <w:szCs w:val="28"/>
        </w:rPr>
        <w:t>.154</w:t>
      </w:r>
      <w:r w:rsidR="009B403B" w:rsidRPr="009B403B">
        <w:rPr>
          <w:rFonts w:ascii="Times New Roman" w:hAnsi="Times New Roman"/>
          <w:sz w:val="28"/>
          <w:szCs w:val="28"/>
        </w:rPr>
        <w:t>].</w:t>
      </w:r>
    </w:p>
    <w:p w:rsidR="000C6904" w:rsidRPr="009B403B" w:rsidRDefault="000C6904" w:rsidP="000C6904">
      <w:pPr>
        <w:pStyle w:val="a5"/>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uk-UA"/>
        </w:rPr>
        <w:t xml:space="preserve">С. Макаренко у лексиці дитини п’ятого року життя виявив слова </w:t>
      </w:r>
      <w:r w:rsidRPr="00892F06">
        <w:rPr>
          <w:rFonts w:ascii="Times New Roman" w:hAnsi="Times New Roman"/>
          <w:sz w:val="28"/>
          <w:szCs w:val="28"/>
          <w:lang w:val="uk-UA"/>
        </w:rPr>
        <w:t>чотирьох рівнів: 1) які вона просто чує навколо себе; 2) у значенні я</w:t>
      </w:r>
      <w:r>
        <w:rPr>
          <w:rFonts w:ascii="Times New Roman" w:hAnsi="Times New Roman"/>
          <w:sz w:val="28"/>
          <w:szCs w:val="28"/>
          <w:lang w:val="uk-UA"/>
        </w:rPr>
        <w:t xml:space="preserve">ких орієнтується; 3) зміст яких </w:t>
      </w:r>
      <w:r w:rsidRPr="0096667E">
        <w:rPr>
          <w:rFonts w:ascii="Times New Roman" w:hAnsi="Times New Roman"/>
          <w:sz w:val="28"/>
          <w:szCs w:val="28"/>
          <w:lang w:val="uk-UA"/>
        </w:rPr>
        <w:t>розуміє; 4) котрі свідомо використовує. Тобто обов’язковою умовою оволодіння новою лексикою є</w:t>
      </w:r>
      <w:r>
        <w:rPr>
          <w:rFonts w:ascii="Times New Roman" w:hAnsi="Times New Roman"/>
          <w:sz w:val="28"/>
          <w:szCs w:val="28"/>
          <w:lang w:val="uk-UA"/>
        </w:rPr>
        <w:t xml:space="preserve"> </w:t>
      </w:r>
      <w:r w:rsidRPr="0096667E">
        <w:rPr>
          <w:rFonts w:ascii="Times New Roman" w:hAnsi="Times New Roman"/>
          <w:sz w:val="28"/>
          <w:szCs w:val="28"/>
          <w:lang w:val="uk-UA"/>
        </w:rPr>
        <w:t>розуміння є знач</w:t>
      </w:r>
      <w:r>
        <w:rPr>
          <w:rFonts w:ascii="Times New Roman" w:hAnsi="Times New Roman"/>
          <w:sz w:val="28"/>
          <w:szCs w:val="28"/>
          <w:lang w:val="uk-UA"/>
        </w:rPr>
        <w:t>ення кожного конкретного слова. Дитина повинна розуміти та викорис</w:t>
      </w:r>
      <w:r w:rsidR="009B403B">
        <w:rPr>
          <w:rFonts w:ascii="Times New Roman" w:hAnsi="Times New Roman"/>
          <w:sz w:val="28"/>
          <w:szCs w:val="28"/>
          <w:lang w:val="uk-UA"/>
        </w:rPr>
        <w:t>товувати весь словниковий запас</w:t>
      </w:r>
      <w:r w:rsidR="009B403B" w:rsidRPr="009B403B">
        <w:rPr>
          <w:rFonts w:ascii="Times New Roman" w:hAnsi="Times New Roman"/>
          <w:sz w:val="28"/>
          <w:szCs w:val="28"/>
        </w:rPr>
        <w:t xml:space="preserve"> </w:t>
      </w:r>
      <w:r w:rsidR="009B403B">
        <w:rPr>
          <w:rFonts w:ascii="Times New Roman" w:hAnsi="Times New Roman"/>
          <w:sz w:val="28"/>
          <w:szCs w:val="28"/>
          <w:lang w:val="en-US"/>
        </w:rPr>
        <w:t>[</w:t>
      </w:r>
      <w:r w:rsidR="00574F66">
        <w:rPr>
          <w:rFonts w:ascii="Times New Roman" w:hAnsi="Times New Roman"/>
          <w:sz w:val="28"/>
          <w:szCs w:val="28"/>
          <w:lang w:val="en-US"/>
        </w:rPr>
        <w:t>21, c.344].</w:t>
      </w:r>
    </w:p>
    <w:p w:rsidR="00FC2A80" w:rsidRPr="00574F66" w:rsidRDefault="00FC2A80" w:rsidP="000C6904">
      <w:pPr>
        <w:pStyle w:val="a5"/>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uk-UA"/>
        </w:rPr>
        <w:t xml:space="preserve">В старшому дошкільному віці дитина намагається частіше використовувати мовлення, розповідати щось, описувати, починає міркувати над різними речами. </w:t>
      </w:r>
      <w:r w:rsidRPr="0041072A">
        <w:rPr>
          <w:rFonts w:ascii="Times New Roman" w:hAnsi="Times New Roman"/>
          <w:sz w:val="28"/>
          <w:szCs w:val="28"/>
          <w:lang w:val="uk-UA"/>
        </w:rPr>
        <w:t>За даними В.</w:t>
      </w:r>
      <w:r w:rsidR="0041072A" w:rsidRPr="0041072A">
        <w:rPr>
          <w:rFonts w:ascii="Times New Roman" w:hAnsi="Times New Roman"/>
          <w:sz w:val="28"/>
          <w:szCs w:val="28"/>
          <w:lang w:val="uk-UA"/>
        </w:rPr>
        <w:t> </w:t>
      </w:r>
      <w:r w:rsidRPr="0041072A">
        <w:rPr>
          <w:rFonts w:ascii="Times New Roman" w:hAnsi="Times New Roman"/>
          <w:sz w:val="28"/>
          <w:szCs w:val="28"/>
          <w:lang w:val="uk-UA"/>
        </w:rPr>
        <w:t>Мухіної і Л.</w:t>
      </w:r>
      <w:r w:rsidR="0041072A" w:rsidRPr="0041072A">
        <w:rPr>
          <w:rFonts w:ascii="Times New Roman" w:hAnsi="Times New Roman"/>
          <w:sz w:val="28"/>
          <w:szCs w:val="28"/>
          <w:lang w:val="uk-UA"/>
        </w:rPr>
        <w:t> </w:t>
      </w:r>
      <w:proofErr w:type="spellStart"/>
      <w:r w:rsidRPr="0041072A">
        <w:rPr>
          <w:rFonts w:ascii="Times New Roman" w:hAnsi="Times New Roman"/>
          <w:sz w:val="28"/>
          <w:szCs w:val="28"/>
          <w:lang w:val="uk-UA"/>
        </w:rPr>
        <w:t>Венгера</w:t>
      </w:r>
      <w:proofErr w:type="spellEnd"/>
      <w:r w:rsidRPr="0041072A">
        <w:rPr>
          <w:rFonts w:ascii="Times New Roman" w:hAnsi="Times New Roman"/>
          <w:sz w:val="28"/>
          <w:szCs w:val="28"/>
          <w:lang w:val="uk-UA"/>
        </w:rPr>
        <w:t>, у</w:t>
      </w:r>
      <w:r w:rsidR="0041072A" w:rsidRPr="0041072A">
        <w:rPr>
          <w:rFonts w:ascii="Times New Roman" w:hAnsi="Times New Roman"/>
          <w:sz w:val="28"/>
          <w:szCs w:val="28"/>
          <w:lang w:val="uk-UA"/>
        </w:rPr>
        <w:t xml:space="preserve"> старших дошкільників</w:t>
      </w:r>
      <w:r w:rsidRPr="0041072A">
        <w:rPr>
          <w:rFonts w:ascii="Times New Roman" w:hAnsi="Times New Roman"/>
          <w:sz w:val="28"/>
          <w:szCs w:val="28"/>
          <w:lang w:val="uk-UA"/>
        </w:rPr>
        <w:t xml:space="preserve">, коли вони намагаються щось розповісти, </w:t>
      </w:r>
      <w:r w:rsidR="0041072A" w:rsidRPr="0041072A">
        <w:rPr>
          <w:rFonts w:ascii="Times New Roman" w:hAnsi="Times New Roman"/>
          <w:sz w:val="28"/>
          <w:szCs w:val="28"/>
          <w:lang w:val="uk-UA"/>
        </w:rPr>
        <w:t xml:space="preserve">формується певна </w:t>
      </w:r>
      <w:r w:rsidRPr="0041072A">
        <w:rPr>
          <w:rFonts w:ascii="Times New Roman" w:hAnsi="Times New Roman"/>
          <w:sz w:val="28"/>
          <w:szCs w:val="28"/>
          <w:lang w:val="uk-UA"/>
        </w:rPr>
        <w:t>мовленнєва конструкція: дитина спочатку вводить займенник (вона, він), а потім, як би відчуваючи неясність свого викладу, пояснює займенник іменником: вона (дівчинка) пішла, вона (куля) покотилася, він (хлопчик) посміхнувся, він (вовк) напав</w:t>
      </w:r>
      <w:r w:rsidR="0041072A" w:rsidRPr="0041072A">
        <w:rPr>
          <w:rFonts w:ascii="Times New Roman" w:hAnsi="Times New Roman"/>
          <w:sz w:val="28"/>
          <w:szCs w:val="28"/>
          <w:lang w:val="uk-UA"/>
        </w:rPr>
        <w:t>.</w:t>
      </w:r>
      <w:r w:rsidR="0041072A">
        <w:rPr>
          <w:rFonts w:ascii="Times New Roman" w:hAnsi="Times New Roman"/>
          <w:sz w:val="28"/>
          <w:szCs w:val="28"/>
          <w:lang w:val="uk-UA"/>
        </w:rPr>
        <w:t xml:space="preserve"> Це теж є пе</w:t>
      </w:r>
      <w:r w:rsidR="00574F66">
        <w:rPr>
          <w:rFonts w:ascii="Times New Roman" w:hAnsi="Times New Roman"/>
          <w:sz w:val="28"/>
          <w:szCs w:val="28"/>
          <w:lang w:val="uk-UA"/>
        </w:rPr>
        <w:t>вним етапом у розвитку мовлення</w:t>
      </w:r>
      <w:r w:rsidR="00574F66" w:rsidRPr="00574F66">
        <w:rPr>
          <w:rFonts w:ascii="Times New Roman" w:hAnsi="Times New Roman"/>
          <w:sz w:val="28"/>
          <w:szCs w:val="28"/>
        </w:rPr>
        <w:t xml:space="preserve"> [15, </w:t>
      </w:r>
      <w:r w:rsidR="00574F66">
        <w:rPr>
          <w:rFonts w:ascii="Times New Roman" w:hAnsi="Times New Roman"/>
          <w:sz w:val="28"/>
          <w:szCs w:val="28"/>
          <w:lang w:val="en-US"/>
        </w:rPr>
        <w:t>c</w:t>
      </w:r>
      <w:r w:rsidR="00574F66" w:rsidRPr="00574F66">
        <w:rPr>
          <w:rFonts w:ascii="Times New Roman" w:hAnsi="Times New Roman"/>
          <w:sz w:val="28"/>
          <w:szCs w:val="28"/>
        </w:rPr>
        <w:t>. 2</w:t>
      </w:r>
      <w:r w:rsidR="00574F66">
        <w:rPr>
          <w:rFonts w:ascii="Times New Roman" w:hAnsi="Times New Roman"/>
          <w:sz w:val="28"/>
          <w:szCs w:val="28"/>
          <w:lang w:val="en-US"/>
        </w:rPr>
        <w:t>67].</w:t>
      </w:r>
    </w:p>
    <w:p w:rsidR="0041072A" w:rsidRPr="00574F66" w:rsidRDefault="0041072A" w:rsidP="0041072A">
      <w:pPr>
        <w:spacing w:after="0" w:line="360" w:lineRule="auto"/>
        <w:ind w:firstLine="709"/>
        <w:jc w:val="both"/>
        <w:rPr>
          <w:rFonts w:ascii="Times New Roman" w:hAnsi="Times New Roman"/>
          <w:sz w:val="28"/>
          <w:szCs w:val="28"/>
        </w:rPr>
      </w:pPr>
      <w:r>
        <w:rPr>
          <w:rFonts w:ascii="Times New Roman" w:hAnsi="Times New Roman"/>
          <w:sz w:val="28"/>
          <w:szCs w:val="28"/>
          <w:lang w:val="uk-UA"/>
        </w:rPr>
        <w:t>Також в старшому дошкільному віці починає формуватися зв’язне мовлення. Тобто чіткий, послідовний виклад думки.</w:t>
      </w:r>
      <w:r w:rsidRPr="0041072A">
        <w:rPr>
          <w:lang w:val="uk-UA"/>
        </w:rPr>
        <w:t xml:space="preserve"> </w:t>
      </w:r>
      <w:r w:rsidRPr="0041072A">
        <w:rPr>
          <w:rFonts w:ascii="Times New Roman" w:hAnsi="Times New Roman"/>
          <w:sz w:val="28"/>
          <w:szCs w:val="28"/>
          <w:lang w:val="uk-UA"/>
        </w:rPr>
        <w:t>Д.</w:t>
      </w:r>
      <w:r w:rsidR="00574F66">
        <w:rPr>
          <w:rFonts w:ascii="Times New Roman" w:hAnsi="Times New Roman"/>
          <w:sz w:val="28"/>
          <w:szCs w:val="28"/>
          <w:lang w:val="en-US"/>
        </w:rPr>
        <w:t> </w:t>
      </w:r>
      <w:r w:rsidRPr="0041072A">
        <w:rPr>
          <w:rFonts w:ascii="Times New Roman" w:hAnsi="Times New Roman"/>
          <w:sz w:val="28"/>
          <w:szCs w:val="28"/>
          <w:lang w:val="uk-UA"/>
        </w:rPr>
        <w:t>Ельконін</w:t>
      </w:r>
      <w:r>
        <w:rPr>
          <w:rFonts w:ascii="Times New Roman" w:hAnsi="Times New Roman"/>
          <w:sz w:val="28"/>
          <w:szCs w:val="28"/>
          <w:lang w:val="uk-UA"/>
        </w:rPr>
        <w:t xml:space="preserve"> зазначає</w:t>
      </w:r>
      <w:r w:rsidRPr="0041072A">
        <w:rPr>
          <w:rFonts w:ascii="Times New Roman" w:hAnsi="Times New Roman"/>
          <w:sz w:val="28"/>
          <w:szCs w:val="28"/>
          <w:lang w:val="uk-UA"/>
        </w:rPr>
        <w:t>, що</w:t>
      </w:r>
      <w:r>
        <w:rPr>
          <w:rFonts w:ascii="Times New Roman" w:hAnsi="Times New Roman"/>
          <w:sz w:val="28"/>
          <w:szCs w:val="28"/>
          <w:lang w:val="uk-UA"/>
        </w:rPr>
        <w:t xml:space="preserve"> активізація та наповнення словника залежать від умов життя і виховання, а також </w:t>
      </w:r>
      <w:r w:rsidR="00574F66">
        <w:rPr>
          <w:rFonts w:ascii="Times New Roman" w:hAnsi="Times New Roman"/>
          <w:sz w:val="28"/>
          <w:szCs w:val="28"/>
          <w:lang w:val="uk-UA"/>
        </w:rPr>
        <w:t>від індивідуальних особливостей</w:t>
      </w:r>
      <w:r w:rsidR="00574F66" w:rsidRPr="00574F66">
        <w:rPr>
          <w:rFonts w:ascii="Times New Roman" w:hAnsi="Times New Roman"/>
          <w:sz w:val="28"/>
          <w:szCs w:val="28"/>
        </w:rPr>
        <w:t xml:space="preserve"> [13, </w:t>
      </w:r>
      <w:r w:rsidR="00574F66">
        <w:rPr>
          <w:rFonts w:ascii="Times New Roman" w:hAnsi="Times New Roman"/>
          <w:sz w:val="28"/>
          <w:szCs w:val="28"/>
          <w:lang w:val="en-US"/>
        </w:rPr>
        <w:t>c</w:t>
      </w:r>
      <w:r w:rsidR="00574F66" w:rsidRPr="00574F66">
        <w:rPr>
          <w:rFonts w:ascii="Times New Roman" w:hAnsi="Times New Roman"/>
          <w:sz w:val="28"/>
          <w:szCs w:val="28"/>
        </w:rPr>
        <w:t>.187].</w:t>
      </w:r>
    </w:p>
    <w:p w:rsidR="0041072A" w:rsidRDefault="0041072A" w:rsidP="0041072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41072A">
        <w:rPr>
          <w:rFonts w:ascii="Times New Roman" w:hAnsi="Times New Roman"/>
          <w:sz w:val="28"/>
          <w:szCs w:val="28"/>
          <w:lang w:val="uk-UA"/>
        </w:rPr>
        <w:t xml:space="preserve"> мовленні старших дошкільників зростає </w:t>
      </w:r>
      <w:r>
        <w:rPr>
          <w:rFonts w:ascii="Times New Roman" w:hAnsi="Times New Roman"/>
          <w:sz w:val="28"/>
          <w:szCs w:val="28"/>
          <w:lang w:val="uk-UA"/>
        </w:rPr>
        <w:t xml:space="preserve">обсяг простих і складних </w:t>
      </w:r>
      <w:r w:rsidRPr="0041072A">
        <w:rPr>
          <w:rFonts w:ascii="Times New Roman" w:hAnsi="Times New Roman"/>
          <w:sz w:val="28"/>
          <w:szCs w:val="28"/>
          <w:lang w:val="uk-UA"/>
        </w:rPr>
        <w:t>речень. До кінця дошкільного дитинс</w:t>
      </w:r>
      <w:r>
        <w:rPr>
          <w:rFonts w:ascii="Times New Roman" w:hAnsi="Times New Roman"/>
          <w:sz w:val="28"/>
          <w:szCs w:val="28"/>
          <w:lang w:val="uk-UA"/>
        </w:rPr>
        <w:t xml:space="preserve">тва дитина опановує майже всіма </w:t>
      </w:r>
      <w:r w:rsidRPr="0041072A">
        <w:rPr>
          <w:rFonts w:ascii="Times New Roman" w:hAnsi="Times New Roman"/>
          <w:sz w:val="28"/>
          <w:szCs w:val="28"/>
          <w:lang w:val="uk-UA"/>
        </w:rPr>
        <w:lastRenderedPageBreak/>
        <w:t>сполучниками і правилами їх вживання.</w:t>
      </w:r>
      <w:r>
        <w:rPr>
          <w:rFonts w:ascii="Times New Roman" w:hAnsi="Times New Roman"/>
          <w:sz w:val="28"/>
          <w:szCs w:val="28"/>
          <w:lang w:val="uk-UA"/>
        </w:rPr>
        <w:t xml:space="preserve"> Також у дітей збільшується кількість </w:t>
      </w:r>
      <w:r w:rsidRPr="0041072A">
        <w:rPr>
          <w:rFonts w:ascii="Times New Roman" w:hAnsi="Times New Roman"/>
          <w:sz w:val="28"/>
          <w:szCs w:val="28"/>
          <w:lang w:val="uk-UA"/>
        </w:rPr>
        <w:t>узагальнюючих слів і зростання підрядних речень. Це свідчить про розвиток</w:t>
      </w:r>
      <w:r>
        <w:rPr>
          <w:rFonts w:ascii="Times New Roman" w:hAnsi="Times New Roman"/>
          <w:sz w:val="28"/>
          <w:szCs w:val="28"/>
          <w:lang w:val="uk-UA"/>
        </w:rPr>
        <w:t xml:space="preserve"> </w:t>
      </w:r>
      <w:r w:rsidRPr="0041072A">
        <w:rPr>
          <w:rFonts w:ascii="Times New Roman" w:hAnsi="Times New Roman"/>
          <w:sz w:val="28"/>
          <w:szCs w:val="28"/>
          <w:lang w:val="uk-UA"/>
        </w:rPr>
        <w:t>у старших дошкільників абстрактного мислення.</w:t>
      </w:r>
    </w:p>
    <w:p w:rsidR="0041072A" w:rsidRPr="004422C5" w:rsidRDefault="0041072A" w:rsidP="00E34105">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Отже, у старшому дошкільному віці мовлення дитини є досить на високому рівні. Лексичний склад мови уже є досить великим, але багато слів залишаються у пасивному словнику. Мовлення для дитини </w:t>
      </w:r>
      <w:r w:rsidR="00E34105">
        <w:rPr>
          <w:rFonts w:ascii="Times New Roman" w:hAnsi="Times New Roman"/>
          <w:sz w:val="28"/>
          <w:szCs w:val="28"/>
          <w:lang w:val="uk-UA"/>
        </w:rPr>
        <w:t>постає засобом пізнання світу, людей, керування поведінки. За допомогою мови дитина формулює</w:t>
      </w:r>
      <w:r w:rsidR="00E34105" w:rsidRPr="00E34105">
        <w:rPr>
          <w:rFonts w:ascii="Times New Roman" w:hAnsi="Times New Roman"/>
          <w:sz w:val="28"/>
          <w:szCs w:val="28"/>
          <w:lang w:val="uk-UA"/>
        </w:rPr>
        <w:t xml:space="preserve"> мету своїх дій, </w:t>
      </w:r>
      <w:r w:rsidR="00E34105">
        <w:rPr>
          <w:rFonts w:ascii="Times New Roman" w:hAnsi="Times New Roman"/>
          <w:sz w:val="28"/>
          <w:szCs w:val="28"/>
          <w:lang w:val="uk-UA"/>
        </w:rPr>
        <w:t xml:space="preserve">планує </w:t>
      </w:r>
      <w:r w:rsidR="00E34105" w:rsidRPr="00E34105">
        <w:rPr>
          <w:rFonts w:ascii="Times New Roman" w:hAnsi="Times New Roman"/>
          <w:sz w:val="28"/>
          <w:szCs w:val="28"/>
          <w:lang w:val="uk-UA"/>
        </w:rPr>
        <w:t>їх</w:t>
      </w:r>
      <w:r w:rsidR="00E34105">
        <w:rPr>
          <w:rFonts w:ascii="Times New Roman" w:hAnsi="Times New Roman"/>
          <w:sz w:val="28"/>
          <w:szCs w:val="28"/>
          <w:lang w:val="uk-UA"/>
        </w:rPr>
        <w:t xml:space="preserve"> послідовність, а також зіставляє</w:t>
      </w:r>
      <w:r w:rsidR="00E34105" w:rsidRPr="00E34105">
        <w:rPr>
          <w:rFonts w:ascii="Times New Roman" w:hAnsi="Times New Roman"/>
          <w:sz w:val="28"/>
          <w:szCs w:val="28"/>
          <w:lang w:val="uk-UA"/>
        </w:rPr>
        <w:t xml:space="preserve"> зміст і цілі діяльності, здатна спрямувати</w:t>
      </w:r>
      <w:r w:rsidR="00E34105">
        <w:rPr>
          <w:rFonts w:ascii="Times New Roman" w:hAnsi="Times New Roman"/>
          <w:sz w:val="28"/>
          <w:szCs w:val="28"/>
          <w:lang w:val="uk-UA"/>
        </w:rPr>
        <w:t xml:space="preserve"> </w:t>
      </w:r>
      <w:r w:rsidR="00E34105" w:rsidRPr="00E34105">
        <w:rPr>
          <w:rFonts w:ascii="Times New Roman" w:hAnsi="Times New Roman"/>
          <w:sz w:val="28"/>
          <w:szCs w:val="28"/>
          <w:lang w:val="uk-UA"/>
        </w:rPr>
        <w:t>свої дії чи утриматись від виконання деяких із них.</w:t>
      </w:r>
      <w:r w:rsidR="00E34105">
        <w:rPr>
          <w:rFonts w:ascii="Times New Roman" w:hAnsi="Times New Roman"/>
          <w:sz w:val="28"/>
          <w:szCs w:val="28"/>
          <w:lang w:val="uk-UA"/>
        </w:rPr>
        <w:t xml:space="preserve"> За допомогою лексики, тобто складу слів дитина вивчає навколишнє середовище. Значення слів забезпечує вміння дитини форму</w:t>
      </w:r>
      <w:r w:rsidR="004422C5">
        <w:rPr>
          <w:rFonts w:ascii="Times New Roman" w:hAnsi="Times New Roman"/>
          <w:sz w:val="28"/>
          <w:szCs w:val="28"/>
          <w:lang w:val="uk-UA"/>
        </w:rPr>
        <w:t>вати свої думки, плани, функції</w:t>
      </w:r>
      <w:r w:rsidR="004422C5" w:rsidRPr="004422C5">
        <w:rPr>
          <w:rFonts w:ascii="Times New Roman" w:hAnsi="Times New Roman"/>
          <w:sz w:val="28"/>
          <w:szCs w:val="28"/>
          <w:lang w:val="uk-UA"/>
        </w:rPr>
        <w:t xml:space="preserve"> </w:t>
      </w:r>
      <w:r w:rsidR="004422C5" w:rsidRPr="004422C5">
        <w:rPr>
          <w:rFonts w:ascii="Times New Roman" w:hAnsi="Times New Roman"/>
          <w:sz w:val="28"/>
          <w:szCs w:val="28"/>
        </w:rPr>
        <w:t xml:space="preserve">[1, </w:t>
      </w:r>
      <w:r w:rsidR="004422C5">
        <w:rPr>
          <w:rFonts w:ascii="Times New Roman" w:hAnsi="Times New Roman"/>
          <w:sz w:val="28"/>
          <w:szCs w:val="28"/>
          <w:lang w:val="en-US"/>
        </w:rPr>
        <w:t>c</w:t>
      </w:r>
      <w:r w:rsidR="004422C5" w:rsidRPr="004422C5">
        <w:rPr>
          <w:rFonts w:ascii="Times New Roman" w:hAnsi="Times New Roman"/>
          <w:sz w:val="28"/>
          <w:szCs w:val="28"/>
        </w:rPr>
        <w:t>.87].</w:t>
      </w:r>
    </w:p>
    <w:p w:rsidR="00E34105" w:rsidRDefault="00E34105" w:rsidP="00E3410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Розвиток мовлення дитини є головним завданням у навчанні і вихованні дитини дошкільного віку. Компонентом цього є лексична компетенція, яка і формує розвиток мовлення. Тобто, лексична компетенція є одним із кінцевих результатів розвитку мовлення старших дошкільників. Тому, що без неї не можливий розвиток мови та мовлення. </w:t>
      </w:r>
    </w:p>
    <w:p w:rsidR="009A1303" w:rsidRDefault="009A1303" w:rsidP="00E34105">
      <w:pPr>
        <w:spacing w:after="0" w:line="360" w:lineRule="auto"/>
        <w:ind w:firstLine="709"/>
        <w:jc w:val="both"/>
        <w:rPr>
          <w:rFonts w:ascii="Times New Roman" w:hAnsi="Times New Roman"/>
          <w:sz w:val="28"/>
          <w:szCs w:val="28"/>
          <w:lang w:val="uk-UA"/>
        </w:rPr>
      </w:pPr>
    </w:p>
    <w:p w:rsidR="009A1303" w:rsidRDefault="009A1303" w:rsidP="00E34105">
      <w:pPr>
        <w:spacing w:after="0" w:line="360" w:lineRule="auto"/>
        <w:ind w:firstLine="709"/>
        <w:jc w:val="both"/>
        <w:rPr>
          <w:rFonts w:ascii="Times New Roman" w:hAnsi="Times New Roman"/>
          <w:sz w:val="28"/>
          <w:szCs w:val="28"/>
          <w:lang w:val="uk-UA"/>
        </w:rPr>
      </w:pPr>
    </w:p>
    <w:p w:rsidR="009A1303" w:rsidRDefault="009A1303" w:rsidP="00E34105">
      <w:pPr>
        <w:spacing w:after="0" w:line="360" w:lineRule="auto"/>
        <w:ind w:firstLine="709"/>
        <w:jc w:val="both"/>
        <w:rPr>
          <w:rFonts w:ascii="Times New Roman" w:hAnsi="Times New Roman"/>
          <w:sz w:val="28"/>
          <w:szCs w:val="28"/>
          <w:lang w:val="uk-UA"/>
        </w:rPr>
      </w:pPr>
    </w:p>
    <w:p w:rsidR="003B1413" w:rsidRDefault="003B1413" w:rsidP="00E34105">
      <w:pPr>
        <w:spacing w:after="0" w:line="360" w:lineRule="auto"/>
        <w:ind w:firstLine="709"/>
        <w:jc w:val="both"/>
        <w:rPr>
          <w:rFonts w:ascii="Times New Roman" w:hAnsi="Times New Roman"/>
          <w:sz w:val="28"/>
          <w:szCs w:val="28"/>
          <w:lang w:val="uk-UA"/>
        </w:rPr>
      </w:pPr>
    </w:p>
    <w:p w:rsidR="003B1413" w:rsidRDefault="003B1413" w:rsidP="00E34105">
      <w:pPr>
        <w:spacing w:after="0" w:line="360" w:lineRule="auto"/>
        <w:ind w:firstLine="709"/>
        <w:jc w:val="both"/>
        <w:rPr>
          <w:rFonts w:ascii="Times New Roman" w:hAnsi="Times New Roman"/>
          <w:sz w:val="28"/>
          <w:szCs w:val="28"/>
          <w:lang w:val="uk-UA"/>
        </w:rPr>
      </w:pPr>
    </w:p>
    <w:p w:rsidR="003B1413" w:rsidRDefault="003B1413" w:rsidP="00E34105">
      <w:pPr>
        <w:spacing w:after="0" w:line="360" w:lineRule="auto"/>
        <w:ind w:firstLine="709"/>
        <w:jc w:val="both"/>
        <w:rPr>
          <w:rFonts w:ascii="Times New Roman" w:hAnsi="Times New Roman"/>
          <w:sz w:val="28"/>
          <w:szCs w:val="28"/>
          <w:lang w:val="uk-UA"/>
        </w:rPr>
      </w:pPr>
    </w:p>
    <w:p w:rsidR="003B1413" w:rsidRDefault="003B1413" w:rsidP="00E34105">
      <w:pPr>
        <w:spacing w:after="0" w:line="360" w:lineRule="auto"/>
        <w:ind w:firstLine="709"/>
        <w:jc w:val="both"/>
        <w:rPr>
          <w:rFonts w:ascii="Times New Roman" w:hAnsi="Times New Roman"/>
          <w:sz w:val="28"/>
          <w:szCs w:val="28"/>
          <w:lang w:val="uk-UA"/>
        </w:rPr>
      </w:pPr>
    </w:p>
    <w:p w:rsidR="003B1413" w:rsidRDefault="003B1413" w:rsidP="00E34105">
      <w:pPr>
        <w:spacing w:after="0" w:line="360" w:lineRule="auto"/>
        <w:ind w:firstLine="709"/>
        <w:jc w:val="both"/>
        <w:rPr>
          <w:rFonts w:ascii="Times New Roman" w:hAnsi="Times New Roman"/>
          <w:sz w:val="28"/>
          <w:szCs w:val="28"/>
          <w:lang w:val="uk-UA"/>
        </w:rPr>
      </w:pPr>
    </w:p>
    <w:p w:rsidR="003B1413" w:rsidRDefault="003B1413" w:rsidP="00E34105">
      <w:pPr>
        <w:spacing w:after="0" w:line="360" w:lineRule="auto"/>
        <w:ind w:firstLine="709"/>
        <w:jc w:val="both"/>
        <w:rPr>
          <w:rFonts w:ascii="Times New Roman" w:hAnsi="Times New Roman"/>
          <w:sz w:val="28"/>
          <w:szCs w:val="28"/>
          <w:lang w:val="uk-UA"/>
        </w:rPr>
      </w:pPr>
    </w:p>
    <w:p w:rsidR="003B1413" w:rsidRDefault="003B1413" w:rsidP="00E34105">
      <w:pPr>
        <w:spacing w:after="0" w:line="360" w:lineRule="auto"/>
        <w:ind w:firstLine="709"/>
        <w:jc w:val="both"/>
        <w:rPr>
          <w:rFonts w:ascii="Times New Roman" w:hAnsi="Times New Roman"/>
          <w:sz w:val="28"/>
          <w:szCs w:val="28"/>
          <w:lang w:val="uk-UA"/>
        </w:rPr>
      </w:pPr>
    </w:p>
    <w:p w:rsidR="003B1413" w:rsidRDefault="003B1413" w:rsidP="00E34105">
      <w:pPr>
        <w:spacing w:after="0" w:line="360" w:lineRule="auto"/>
        <w:ind w:firstLine="709"/>
        <w:jc w:val="both"/>
        <w:rPr>
          <w:rFonts w:ascii="Times New Roman" w:hAnsi="Times New Roman"/>
          <w:sz w:val="28"/>
          <w:szCs w:val="28"/>
          <w:lang w:val="uk-UA"/>
        </w:rPr>
      </w:pPr>
    </w:p>
    <w:p w:rsidR="003B1413" w:rsidRDefault="003B1413" w:rsidP="00E34105">
      <w:pPr>
        <w:spacing w:after="0" w:line="360" w:lineRule="auto"/>
        <w:ind w:firstLine="709"/>
        <w:jc w:val="both"/>
        <w:rPr>
          <w:rFonts w:ascii="Times New Roman" w:hAnsi="Times New Roman"/>
          <w:sz w:val="28"/>
          <w:szCs w:val="28"/>
          <w:lang w:val="uk-UA"/>
        </w:rPr>
      </w:pPr>
    </w:p>
    <w:p w:rsidR="009A1303" w:rsidRDefault="009A1303" w:rsidP="00E34105">
      <w:pPr>
        <w:spacing w:after="0" w:line="360" w:lineRule="auto"/>
        <w:ind w:firstLine="709"/>
        <w:jc w:val="both"/>
        <w:rPr>
          <w:rFonts w:ascii="Times New Roman" w:hAnsi="Times New Roman"/>
          <w:sz w:val="28"/>
          <w:szCs w:val="28"/>
          <w:lang w:val="uk-UA"/>
        </w:rPr>
      </w:pPr>
    </w:p>
    <w:p w:rsidR="009A1303" w:rsidRPr="009A1303" w:rsidRDefault="0078043B" w:rsidP="009A1303">
      <w:pPr>
        <w:pStyle w:val="a5"/>
        <w:numPr>
          <w:ilvl w:val="1"/>
          <w:numId w:val="4"/>
        </w:numPr>
        <w:spacing w:after="0" w:line="360" w:lineRule="auto"/>
        <w:jc w:val="both"/>
        <w:rPr>
          <w:rFonts w:ascii="Times New Roman" w:hAnsi="Times New Roman"/>
          <w:b/>
          <w:sz w:val="28"/>
          <w:szCs w:val="28"/>
          <w:lang w:val="uk-UA"/>
        </w:rPr>
      </w:pPr>
      <w:r>
        <w:rPr>
          <w:rFonts w:ascii="Times New Roman" w:hAnsi="Times New Roman"/>
          <w:b/>
          <w:sz w:val="28"/>
          <w:szCs w:val="28"/>
          <w:lang w:val="uk-UA"/>
        </w:rPr>
        <w:lastRenderedPageBreak/>
        <w:t xml:space="preserve">Український фольклор </w:t>
      </w:r>
      <w:r w:rsidR="009A1303" w:rsidRPr="009A1303">
        <w:rPr>
          <w:rFonts w:ascii="Times New Roman" w:hAnsi="Times New Roman"/>
          <w:b/>
          <w:sz w:val="28"/>
          <w:szCs w:val="28"/>
          <w:lang w:val="uk-UA"/>
        </w:rPr>
        <w:t>як засіб розвитку лексичної компетенції дітей старшого дошкільного віку</w:t>
      </w:r>
    </w:p>
    <w:p w:rsidR="00E27596" w:rsidRPr="004422C5" w:rsidRDefault="00424E62" w:rsidP="00E10D46">
      <w:pPr>
        <w:pStyle w:val="a5"/>
        <w:spacing w:after="0" w:line="360" w:lineRule="auto"/>
        <w:ind w:left="0" w:firstLine="709"/>
        <w:jc w:val="both"/>
        <w:rPr>
          <w:rFonts w:ascii="Times New Roman" w:hAnsi="Times New Roman"/>
          <w:sz w:val="28"/>
          <w:szCs w:val="28"/>
        </w:rPr>
      </w:pPr>
      <w:r>
        <w:rPr>
          <w:rFonts w:ascii="Times New Roman" w:hAnsi="Times New Roman"/>
          <w:sz w:val="28"/>
          <w:szCs w:val="28"/>
          <w:lang w:val="uk-UA"/>
        </w:rPr>
        <w:t>Для дітей старшого дошкільного віку одним з головних завдань є розвиток лексичної компетенції. Тобто збагачення, активізація та уточнення</w:t>
      </w:r>
      <w:r w:rsidR="0021759D">
        <w:rPr>
          <w:rFonts w:ascii="Times New Roman" w:hAnsi="Times New Roman"/>
          <w:sz w:val="28"/>
          <w:szCs w:val="28"/>
          <w:lang w:val="uk-UA"/>
        </w:rPr>
        <w:t xml:space="preserve"> словникового запасу</w:t>
      </w:r>
      <w:r>
        <w:rPr>
          <w:rFonts w:ascii="Times New Roman" w:hAnsi="Times New Roman"/>
          <w:sz w:val="28"/>
          <w:szCs w:val="28"/>
          <w:lang w:val="uk-UA"/>
        </w:rPr>
        <w:t>.</w:t>
      </w:r>
      <w:r w:rsidR="00E27596">
        <w:rPr>
          <w:rFonts w:ascii="Times New Roman" w:hAnsi="Times New Roman"/>
          <w:sz w:val="28"/>
          <w:szCs w:val="28"/>
          <w:lang w:val="uk-UA"/>
        </w:rPr>
        <w:t xml:space="preserve"> Збагачення словника дитини – це накопичення певного запасу слів та їх значення. Активізація словника – це можливість дитиною використовувати ці слова в повсякденному житті. Уточнення слів – це надання дитині значень цих слів а</w:t>
      </w:r>
      <w:r w:rsidR="00574F66">
        <w:rPr>
          <w:rFonts w:ascii="Times New Roman" w:hAnsi="Times New Roman"/>
          <w:sz w:val="28"/>
          <w:szCs w:val="28"/>
          <w:lang w:val="uk-UA"/>
        </w:rPr>
        <w:t xml:space="preserve"> можливість дитини їх розуміння</w:t>
      </w:r>
      <w:r w:rsidR="004422C5" w:rsidRPr="004422C5">
        <w:rPr>
          <w:rFonts w:ascii="Times New Roman" w:hAnsi="Times New Roman"/>
          <w:sz w:val="28"/>
          <w:szCs w:val="28"/>
        </w:rPr>
        <w:t xml:space="preserve"> [2, </w:t>
      </w:r>
      <w:r w:rsidR="004422C5">
        <w:rPr>
          <w:rFonts w:ascii="Times New Roman" w:hAnsi="Times New Roman"/>
          <w:sz w:val="28"/>
          <w:szCs w:val="28"/>
          <w:lang w:val="en-US"/>
        </w:rPr>
        <w:t>c</w:t>
      </w:r>
      <w:r w:rsidR="004422C5" w:rsidRPr="004422C5">
        <w:rPr>
          <w:rFonts w:ascii="Times New Roman" w:hAnsi="Times New Roman"/>
          <w:sz w:val="28"/>
          <w:szCs w:val="28"/>
        </w:rPr>
        <w:t>.126].</w:t>
      </w:r>
    </w:p>
    <w:p w:rsidR="009A1303" w:rsidRDefault="00424E62" w:rsidP="00E10D46">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Розширенню словникового запасу в старшому дошкільному віці сприяють твори усної народної творчості – фольклор. </w:t>
      </w:r>
    </w:p>
    <w:p w:rsidR="00424E62" w:rsidRPr="00574F66" w:rsidRDefault="00424E62" w:rsidP="00E10D46">
      <w:pPr>
        <w:pStyle w:val="a5"/>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uk-UA"/>
        </w:rPr>
        <w:t>Вплив фольклорних творів та використання їх для розвитку мови вивчали</w:t>
      </w:r>
      <w:r w:rsidR="00E10D46">
        <w:rPr>
          <w:rFonts w:ascii="Times New Roman" w:hAnsi="Times New Roman"/>
          <w:sz w:val="28"/>
          <w:szCs w:val="28"/>
          <w:lang w:val="uk-UA"/>
        </w:rPr>
        <w:t> </w:t>
      </w:r>
      <w:r>
        <w:rPr>
          <w:rFonts w:ascii="Times New Roman" w:hAnsi="Times New Roman"/>
          <w:sz w:val="28"/>
          <w:szCs w:val="28"/>
          <w:lang w:val="uk-UA"/>
        </w:rPr>
        <w:t>такі</w:t>
      </w:r>
      <w:r w:rsidR="00E10D46">
        <w:rPr>
          <w:rFonts w:ascii="Times New Roman" w:hAnsi="Times New Roman"/>
          <w:sz w:val="28"/>
          <w:szCs w:val="28"/>
          <w:lang w:val="uk-UA"/>
        </w:rPr>
        <w:t> </w:t>
      </w:r>
      <w:r>
        <w:rPr>
          <w:rFonts w:ascii="Times New Roman" w:hAnsi="Times New Roman"/>
          <w:sz w:val="28"/>
          <w:szCs w:val="28"/>
          <w:lang w:val="uk-UA"/>
        </w:rPr>
        <w:t>дослідники,</w:t>
      </w:r>
      <w:r w:rsidR="00E10D46">
        <w:rPr>
          <w:rFonts w:ascii="Times New Roman" w:hAnsi="Times New Roman"/>
          <w:sz w:val="28"/>
          <w:szCs w:val="28"/>
          <w:lang w:val="uk-UA"/>
        </w:rPr>
        <w:t> </w:t>
      </w:r>
      <w:r w:rsidR="009D13C1">
        <w:rPr>
          <w:rFonts w:ascii="Times New Roman" w:hAnsi="Times New Roman"/>
          <w:sz w:val="28"/>
          <w:szCs w:val="28"/>
          <w:lang w:val="uk-UA"/>
        </w:rPr>
        <w:t>як </w:t>
      </w:r>
      <w:r w:rsidR="009A731D">
        <w:rPr>
          <w:rFonts w:ascii="Times New Roman" w:hAnsi="Times New Roman"/>
          <w:sz w:val="28"/>
          <w:szCs w:val="28"/>
          <w:lang w:val="uk-UA"/>
        </w:rPr>
        <w:t>А. Афанасьєв, </w:t>
      </w:r>
      <w:r w:rsidR="009D13C1" w:rsidRPr="009D13C1">
        <w:rPr>
          <w:rFonts w:ascii="Times New Roman" w:hAnsi="Times New Roman"/>
          <w:sz w:val="28"/>
          <w:szCs w:val="28"/>
          <w:lang w:val="uk-UA"/>
        </w:rPr>
        <w:t>В. Анікін, А. Богуш, Г. Ватаманю</w:t>
      </w:r>
      <w:r w:rsidR="009A731D">
        <w:rPr>
          <w:rFonts w:ascii="Times New Roman" w:hAnsi="Times New Roman"/>
          <w:sz w:val="28"/>
          <w:szCs w:val="28"/>
          <w:lang w:val="uk-UA"/>
        </w:rPr>
        <w:t>к</w:t>
      </w:r>
      <w:r w:rsidR="009D13C1" w:rsidRPr="009D13C1">
        <w:rPr>
          <w:rFonts w:ascii="Times New Roman" w:hAnsi="Times New Roman"/>
          <w:sz w:val="28"/>
          <w:szCs w:val="28"/>
          <w:lang w:val="uk-UA"/>
        </w:rPr>
        <w:t>Н. </w:t>
      </w:r>
      <w:r w:rsidR="00E10D46" w:rsidRPr="009D13C1">
        <w:rPr>
          <w:rFonts w:ascii="Times New Roman" w:hAnsi="Times New Roman"/>
          <w:sz w:val="28"/>
          <w:szCs w:val="28"/>
          <w:lang w:val="uk-UA"/>
        </w:rPr>
        <w:t>Гавриш, </w:t>
      </w:r>
      <w:r w:rsidRPr="009D13C1">
        <w:rPr>
          <w:rFonts w:ascii="Times New Roman" w:hAnsi="Times New Roman"/>
          <w:sz w:val="28"/>
          <w:szCs w:val="28"/>
          <w:lang w:val="uk-UA"/>
        </w:rPr>
        <w:t>М.</w:t>
      </w:r>
      <w:r w:rsidR="0021759D" w:rsidRPr="009D13C1">
        <w:rPr>
          <w:rFonts w:ascii="Times New Roman" w:hAnsi="Times New Roman"/>
          <w:sz w:val="28"/>
          <w:szCs w:val="28"/>
          <w:lang w:val="uk-UA"/>
        </w:rPr>
        <w:t> Загрутдинова</w:t>
      </w:r>
      <w:r w:rsidR="00E10D46" w:rsidRPr="009D13C1">
        <w:rPr>
          <w:rFonts w:ascii="Times New Roman" w:hAnsi="Times New Roman"/>
          <w:sz w:val="28"/>
          <w:szCs w:val="28"/>
          <w:lang w:val="uk-UA"/>
        </w:rPr>
        <w:t>, </w:t>
      </w:r>
      <w:r w:rsidRPr="009D13C1">
        <w:rPr>
          <w:rFonts w:ascii="Times New Roman" w:hAnsi="Times New Roman"/>
          <w:sz w:val="28"/>
          <w:szCs w:val="28"/>
          <w:lang w:val="uk-UA"/>
        </w:rPr>
        <w:t>Ю.</w:t>
      </w:r>
      <w:r w:rsidR="00E10D46" w:rsidRPr="009D13C1">
        <w:rPr>
          <w:rFonts w:ascii="Times New Roman" w:hAnsi="Times New Roman"/>
          <w:sz w:val="28"/>
          <w:szCs w:val="28"/>
          <w:lang w:val="uk-UA"/>
        </w:rPr>
        <w:t> Ілларіоно</w:t>
      </w:r>
      <w:r w:rsidR="0021759D" w:rsidRPr="009D13C1">
        <w:rPr>
          <w:rFonts w:ascii="Times New Roman" w:hAnsi="Times New Roman"/>
          <w:sz w:val="28"/>
          <w:szCs w:val="28"/>
          <w:lang w:val="uk-UA"/>
        </w:rPr>
        <w:t>ва</w:t>
      </w:r>
      <w:r w:rsidR="009D13C1" w:rsidRPr="009D13C1">
        <w:rPr>
          <w:rFonts w:ascii="Times New Roman" w:hAnsi="Times New Roman"/>
          <w:sz w:val="28"/>
          <w:szCs w:val="28"/>
          <w:lang w:val="uk-UA"/>
        </w:rPr>
        <w:t>, К. Крутій, </w:t>
      </w:r>
      <w:r w:rsidRPr="009D13C1">
        <w:rPr>
          <w:rFonts w:ascii="Times New Roman" w:hAnsi="Times New Roman"/>
          <w:sz w:val="28"/>
          <w:szCs w:val="28"/>
          <w:lang w:val="uk-UA"/>
        </w:rPr>
        <w:t>Є.</w:t>
      </w:r>
      <w:r w:rsidR="00E10D46" w:rsidRPr="009D13C1">
        <w:rPr>
          <w:rFonts w:ascii="Times New Roman" w:hAnsi="Times New Roman"/>
          <w:sz w:val="28"/>
          <w:szCs w:val="28"/>
          <w:lang w:val="uk-UA"/>
        </w:rPr>
        <w:t> </w:t>
      </w:r>
      <w:r w:rsidR="0021759D" w:rsidRPr="009D13C1">
        <w:rPr>
          <w:rFonts w:ascii="Times New Roman" w:hAnsi="Times New Roman"/>
          <w:sz w:val="28"/>
          <w:szCs w:val="28"/>
          <w:lang w:val="uk-UA"/>
        </w:rPr>
        <w:t>Кудрявцева</w:t>
      </w:r>
      <w:r w:rsidRPr="009D13C1">
        <w:rPr>
          <w:rFonts w:ascii="Times New Roman" w:hAnsi="Times New Roman"/>
          <w:sz w:val="28"/>
          <w:szCs w:val="28"/>
          <w:lang w:val="uk-UA"/>
        </w:rPr>
        <w:t>,</w:t>
      </w:r>
      <w:r w:rsidR="009D13C1" w:rsidRPr="009D13C1">
        <w:rPr>
          <w:rFonts w:ascii="Times New Roman" w:hAnsi="Times New Roman"/>
          <w:sz w:val="28"/>
          <w:szCs w:val="28"/>
          <w:lang w:val="uk-UA"/>
        </w:rPr>
        <w:t> Т. Котик, Ф. Капіца, І. Сахаров, Н. </w:t>
      </w:r>
      <w:proofErr w:type="spellStart"/>
      <w:r w:rsidR="009D13C1" w:rsidRPr="009D13C1">
        <w:rPr>
          <w:rFonts w:ascii="Times New Roman" w:hAnsi="Times New Roman"/>
          <w:sz w:val="28"/>
          <w:szCs w:val="28"/>
          <w:lang w:val="uk-UA"/>
        </w:rPr>
        <w:t>Луцан</w:t>
      </w:r>
      <w:proofErr w:type="spellEnd"/>
      <w:r w:rsidR="009D13C1" w:rsidRPr="009D13C1">
        <w:rPr>
          <w:rFonts w:ascii="Times New Roman" w:hAnsi="Times New Roman"/>
          <w:sz w:val="28"/>
          <w:szCs w:val="28"/>
          <w:lang w:val="uk-UA"/>
        </w:rPr>
        <w:t>,</w:t>
      </w:r>
      <w:r w:rsidRPr="009D13C1">
        <w:rPr>
          <w:rFonts w:ascii="Times New Roman" w:hAnsi="Times New Roman"/>
          <w:sz w:val="28"/>
          <w:szCs w:val="28"/>
          <w:lang w:val="uk-UA"/>
        </w:rPr>
        <w:t xml:space="preserve"> С.</w:t>
      </w:r>
      <w:r w:rsidR="00E10D46" w:rsidRPr="009D13C1">
        <w:rPr>
          <w:rFonts w:ascii="Times New Roman" w:hAnsi="Times New Roman"/>
          <w:sz w:val="28"/>
          <w:szCs w:val="28"/>
          <w:lang w:val="uk-UA"/>
        </w:rPr>
        <w:t> </w:t>
      </w:r>
      <w:proofErr w:type="spellStart"/>
      <w:r w:rsidR="0021759D" w:rsidRPr="009D13C1">
        <w:rPr>
          <w:rFonts w:ascii="Times New Roman" w:hAnsi="Times New Roman"/>
          <w:sz w:val="28"/>
          <w:szCs w:val="28"/>
          <w:lang w:val="uk-UA"/>
        </w:rPr>
        <w:t>Тихеєва</w:t>
      </w:r>
      <w:proofErr w:type="spellEnd"/>
      <w:r w:rsidRPr="009D13C1">
        <w:rPr>
          <w:rFonts w:ascii="Times New Roman" w:hAnsi="Times New Roman"/>
          <w:sz w:val="28"/>
          <w:szCs w:val="28"/>
          <w:lang w:val="uk-UA"/>
        </w:rPr>
        <w:t>, О.</w:t>
      </w:r>
      <w:r w:rsidR="00E10D46" w:rsidRPr="009D13C1">
        <w:rPr>
          <w:rFonts w:ascii="Times New Roman" w:hAnsi="Times New Roman"/>
          <w:sz w:val="28"/>
          <w:szCs w:val="28"/>
          <w:lang w:val="uk-UA"/>
        </w:rPr>
        <w:t> </w:t>
      </w:r>
      <w:r w:rsidR="0021759D" w:rsidRPr="009D13C1">
        <w:rPr>
          <w:rFonts w:ascii="Times New Roman" w:hAnsi="Times New Roman"/>
          <w:sz w:val="28"/>
          <w:szCs w:val="28"/>
          <w:lang w:val="uk-UA"/>
        </w:rPr>
        <w:t>Трифонова</w:t>
      </w:r>
      <w:r w:rsidRPr="009D13C1">
        <w:rPr>
          <w:rFonts w:ascii="Times New Roman" w:hAnsi="Times New Roman"/>
          <w:sz w:val="28"/>
          <w:szCs w:val="28"/>
          <w:lang w:val="uk-UA"/>
        </w:rPr>
        <w:t>,</w:t>
      </w:r>
      <w:r w:rsidR="009D13C1" w:rsidRPr="009D13C1">
        <w:rPr>
          <w:rFonts w:ascii="Times New Roman" w:hAnsi="Times New Roman"/>
          <w:sz w:val="28"/>
          <w:szCs w:val="28"/>
          <w:lang w:val="uk-UA"/>
        </w:rPr>
        <w:t xml:space="preserve"> Г. </w:t>
      </w:r>
      <w:proofErr w:type="spellStart"/>
      <w:r w:rsidR="009D13C1" w:rsidRPr="009D13C1">
        <w:rPr>
          <w:rFonts w:ascii="Times New Roman" w:hAnsi="Times New Roman"/>
          <w:sz w:val="28"/>
          <w:szCs w:val="28"/>
          <w:lang w:val="uk-UA"/>
        </w:rPr>
        <w:t>Тумакова</w:t>
      </w:r>
      <w:proofErr w:type="spellEnd"/>
      <w:r w:rsidR="009D13C1" w:rsidRPr="009D13C1">
        <w:rPr>
          <w:rFonts w:ascii="Times New Roman" w:hAnsi="Times New Roman"/>
          <w:sz w:val="28"/>
          <w:szCs w:val="28"/>
          <w:lang w:val="uk-UA"/>
        </w:rPr>
        <w:t>,</w:t>
      </w:r>
      <w:r w:rsidRPr="009D13C1">
        <w:rPr>
          <w:rFonts w:ascii="Times New Roman" w:hAnsi="Times New Roman"/>
          <w:sz w:val="28"/>
          <w:szCs w:val="28"/>
          <w:lang w:val="uk-UA"/>
        </w:rPr>
        <w:t xml:space="preserve"> О.</w:t>
      </w:r>
      <w:r w:rsidR="00E10D46" w:rsidRPr="009D13C1">
        <w:rPr>
          <w:rFonts w:ascii="Times New Roman" w:hAnsi="Times New Roman"/>
          <w:sz w:val="28"/>
          <w:szCs w:val="28"/>
          <w:lang w:val="uk-UA"/>
        </w:rPr>
        <w:t> </w:t>
      </w:r>
      <w:r w:rsidR="0021759D" w:rsidRPr="009D13C1">
        <w:rPr>
          <w:rFonts w:ascii="Times New Roman" w:hAnsi="Times New Roman"/>
          <w:sz w:val="28"/>
          <w:szCs w:val="28"/>
          <w:lang w:val="uk-UA"/>
        </w:rPr>
        <w:t>Ушакова</w:t>
      </w:r>
      <w:r w:rsidR="00E10D46" w:rsidRPr="009D13C1">
        <w:rPr>
          <w:rFonts w:ascii="Times New Roman" w:hAnsi="Times New Roman"/>
          <w:sz w:val="28"/>
          <w:szCs w:val="28"/>
          <w:lang w:val="uk-UA"/>
        </w:rPr>
        <w:t>.</w:t>
      </w:r>
      <w:r w:rsidR="009D13C1" w:rsidRPr="009D13C1">
        <w:rPr>
          <w:rFonts w:ascii="Times New Roman" w:hAnsi="Times New Roman"/>
          <w:sz w:val="28"/>
          <w:szCs w:val="28"/>
          <w:lang w:val="uk-UA"/>
        </w:rPr>
        <w:t xml:space="preserve"> П. </w:t>
      </w:r>
      <w:proofErr w:type="spellStart"/>
      <w:r w:rsidR="009D13C1" w:rsidRPr="009D13C1">
        <w:rPr>
          <w:rFonts w:ascii="Times New Roman" w:hAnsi="Times New Roman"/>
          <w:sz w:val="28"/>
          <w:szCs w:val="28"/>
          <w:lang w:val="uk-UA"/>
        </w:rPr>
        <w:t>Шейн</w:t>
      </w:r>
      <w:proofErr w:type="spellEnd"/>
      <w:r w:rsidR="00574F66">
        <w:rPr>
          <w:rFonts w:ascii="Times New Roman" w:hAnsi="Times New Roman"/>
          <w:sz w:val="28"/>
          <w:szCs w:val="28"/>
          <w:lang w:val="en-US"/>
        </w:rPr>
        <w:t xml:space="preserve"> [14</w:t>
      </w:r>
      <w:r w:rsidR="00D97152">
        <w:rPr>
          <w:rFonts w:ascii="Times New Roman" w:hAnsi="Times New Roman"/>
          <w:sz w:val="28"/>
          <w:szCs w:val="28"/>
          <w:lang w:val="uk-UA"/>
        </w:rPr>
        <w:t xml:space="preserve">; </w:t>
      </w:r>
      <w:r w:rsidR="00574F66">
        <w:rPr>
          <w:rFonts w:ascii="Times New Roman" w:hAnsi="Times New Roman"/>
          <w:sz w:val="28"/>
          <w:szCs w:val="28"/>
          <w:lang w:val="en-US"/>
        </w:rPr>
        <w:t>15</w:t>
      </w:r>
      <w:r w:rsidR="00D97152">
        <w:rPr>
          <w:rFonts w:ascii="Times New Roman" w:hAnsi="Times New Roman"/>
          <w:sz w:val="28"/>
          <w:szCs w:val="28"/>
          <w:lang w:val="uk-UA"/>
        </w:rPr>
        <w:t>; 22; 23; 24</w:t>
      </w:r>
      <w:r w:rsidR="00574F66">
        <w:rPr>
          <w:rFonts w:ascii="Times New Roman" w:hAnsi="Times New Roman"/>
          <w:sz w:val="28"/>
          <w:szCs w:val="28"/>
          <w:lang w:val="en-US"/>
        </w:rPr>
        <w:t>].</w:t>
      </w:r>
    </w:p>
    <w:p w:rsidR="00E10D46" w:rsidRPr="00574F66" w:rsidRDefault="00E10D46" w:rsidP="001A54A1">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Фольклор  - це зібрані твори, які створив певний народ. Вони зберігають в собі звичаї, традиції, культуру, побут, почуття, вірування цього народу. Фольклор ще називається народною мудрістю</w:t>
      </w:r>
      <w:r w:rsidR="00DA0519">
        <w:rPr>
          <w:rFonts w:ascii="Times New Roman" w:hAnsi="Times New Roman"/>
          <w:sz w:val="28"/>
          <w:szCs w:val="28"/>
          <w:lang w:val="uk-UA"/>
        </w:rPr>
        <w:t>. Основними літературними жанрами фольклору є перекази, пісні, казки, епос</w:t>
      </w:r>
      <w:r w:rsidR="003F6464">
        <w:rPr>
          <w:rFonts w:ascii="Times New Roman" w:hAnsi="Times New Roman"/>
          <w:sz w:val="28"/>
          <w:szCs w:val="28"/>
          <w:lang w:val="uk-UA"/>
        </w:rPr>
        <w:t>; музичні – пісні, п’єси; те</w:t>
      </w:r>
      <w:r w:rsidR="00574F66">
        <w:rPr>
          <w:rFonts w:ascii="Times New Roman" w:hAnsi="Times New Roman"/>
          <w:sz w:val="28"/>
          <w:szCs w:val="28"/>
          <w:lang w:val="uk-UA"/>
        </w:rPr>
        <w:t>атральні – драми, театр ляльок</w:t>
      </w:r>
      <w:r w:rsidR="00574F66" w:rsidRPr="00574F66">
        <w:rPr>
          <w:rFonts w:ascii="Times New Roman" w:hAnsi="Times New Roman"/>
          <w:sz w:val="28"/>
          <w:szCs w:val="28"/>
          <w:lang w:val="uk-UA"/>
        </w:rPr>
        <w:t xml:space="preserve"> [4, </w:t>
      </w:r>
      <w:r w:rsidR="00574F66">
        <w:rPr>
          <w:rFonts w:ascii="Times New Roman" w:hAnsi="Times New Roman"/>
          <w:sz w:val="28"/>
          <w:szCs w:val="28"/>
          <w:lang w:val="en-US"/>
        </w:rPr>
        <w:t>c</w:t>
      </w:r>
      <w:r w:rsidR="00574F66" w:rsidRPr="00574F66">
        <w:rPr>
          <w:rFonts w:ascii="Times New Roman" w:hAnsi="Times New Roman"/>
          <w:sz w:val="28"/>
          <w:szCs w:val="28"/>
          <w:lang w:val="uk-UA"/>
        </w:rPr>
        <w:t>. 232].</w:t>
      </w:r>
    </w:p>
    <w:p w:rsidR="00E22AB5" w:rsidRPr="00574F66" w:rsidRDefault="00285FDB" w:rsidP="00E22AB5">
      <w:pPr>
        <w:pStyle w:val="a5"/>
        <w:spacing w:after="0" w:line="360" w:lineRule="auto"/>
        <w:ind w:left="0" w:firstLine="709"/>
        <w:jc w:val="both"/>
        <w:rPr>
          <w:rFonts w:ascii="Times New Roman" w:hAnsi="Times New Roman"/>
          <w:sz w:val="28"/>
          <w:szCs w:val="28"/>
        </w:rPr>
      </w:pPr>
      <w:r>
        <w:rPr>
          <w:rFonts w:ascii="Times New Roman" w:hAnsi="Times New Roman"/>
          <w:sz w:val="28"/>
          <w:szCs w:val="28"/>
          <w:lang w:val="uk-UA"/>
        </w:rPr>
        <w:t xml:space="preserve">Г. Виноградов у своїх працях доводив, що в народні педагогіці можна виокремити </w:t>
      </w:r>
      <w:r w:rsidR="00E22AB5">
        <w:rPr>
          <w:rFonts w:ascii="Times New Roman" w:hAnsi="Times New Roman"/>
          <w:sz w:val="28"/>
          <w:szCs w:val="28"/>
          <w:lang w:val="uk-UA"/>
        </w:rPr>
        <w:t xml:space="preserve">такий термін </w:t>
      </w:r>
      <w:r>
        <w:rPr>
          <w:rFonts w:ascii="Times New Roman" w:hAnsi="Times New Roman"/>
          <w:sz w:val="28"/>
          <w:szCs w:val="28"/>
          <w:lang w:val="uk-UA"/>
        </w:rPr>
        <w:t>як «дитячий фольклор»</w:t>
      </w:r>
      <w:r w:rsidR="00E22AB5">
        <w:rPr>
          <w:rFonts w:ascii="Times New Roman" w:hAnsi="Times New Roman"/>
          <w:sz w:val="28"/>
          <w:szCs w:val="28"/>
          <w:lang w:val="uk-UA"/>
        </w:rPr>
        <w:t>. Це твори складені дітьми, а також пестушки – пестливі форми складені дорослими. Це поняття є досить важливим для розвитку лексичної компетенції дошкільника. Адже воно є складовою для збагачення та активізації словника дітей. Створюючи певні віршики або приказки діти повинні не тільки мати певний запас слів, а і вміти ними користуватис</w:t>
      </w:r>
      <w:r w:rsidR="00574F66">
        <w:rPr>
          <w:rFonts w:ascii="Times New Roman" w:hAnsi="Times New Roman"/>
          <w:sz w:val="28"/>
          <w:szCs w:val="28"/>
          <w:lang w:val="uk-UA"/>
        </w:rPr>
        <w:t>я та чітко розуміти їх значення</w:t>
      </w:r>
      <w:r w:rsidR="00574F66" w:rsidRPr="00574F66">
        <w:rPr>
          <w:rFonts w:ascii="Times New Roman" w:hAnsi="Times New Roman"/>
          <w:sz w:val="28"/>
          <w:szCs w:val="28"/>
        </w:rPr>
        <w:t xml:space="preserve"> [11].</w:t>
      </w:r>
    </w:p>
    <w:p w:rsidR="003F6464" w:rsidRDefault="00E22AB5" w:rsidP="001A54A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Фольклор може бути прозовим та поетичним. </w:t>
      </w:r>
      <w:r w:rsidR="003F6464">
        <w:rPr>
          <w:rFonts w:ascii="Times New Roman" w:hAnsi="Times New Roman"/>
          <w:sz w:val="28"/>
          <w:szCs w:val="28"/>
          <w:lang w:val="uk-UA"/>
        </w:rPr>
        <w:t>Зазвичай виділяють чотири типи</w:t>
      </w:r>
      <w:r>
        <w:rPr>
          <w:rFonts w:ascii="Times New Roman" w:hAnsi="Times New Roman"/>
          <w:sz w:val="28"/>
          <w:szCs w:val="28"/>
          <w:lang w:val="uk-UA"/>
        </w:rPr>
        <w:t xml:space="preserve"> фольклорних творів</w:t>
      </w:r>
      <w:r w:rsidR="003F6464">
        <w:rPr>
          <w:rFonts w:ascii="Times New Roman" w:hAnsi="Times New Roman"/>
          <w:sz w:val="28"/>
          <w:szCs w:val="28"/>
          <w:lang w:val="uk-UA"/>
        </w:rPr>
        <w:t xml:space="preserve">. </w:t>
      </w:r>
    </w:p>
    <w:p w:rsidR="003F6464" w:rsidRDefault="003F6464" w:rsidP="001A54A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rPr>
        <w:lastRenderedPageBreak/>
        <w:t xml:space="preserve">Народний епос – розповідні фольклорні твори. Це </w:t>
      </w:r>
      <w:hyperlink r:id="rId7" w:tooltip="Загадка" w:history="1">
        <w:r w:rsidR="0021759D">
          <w:rPr>
            <w:rFonts w:ascii="Times New Roman" w:hAnsi="Times New Roman"/>
            <w:sz w:val="28"/>
            <w:szCs w:val="28"/>
            <w:lang w:val="uk-UA" w:eastAsia="ru-RU"/>
          </w:rPr>
          <w:t>з</w:t>
        </w:r>
        <w:proofErr w:type="spellStart"/>
        <w:r w:rsidRPr="003F6464">
          <w:rPr>
            <w:rFonts w:ascii="Times New Roman" w:hAnsi="Times New Roman"/>
            <w:sz w:val="28"/>
            <w:szCs w:val="28"/>
            <w:lang w:eastAsia="ru-RU"/>
          </w:rPr>
          <w:t>агадки</w:t>
        </w:r>
        <w:proofErr w:type="spellEnd"/>
      </w:hyperlink>
      <w:r>
        <w:rPr>
          <w:rFonts w:ascii="Times New Roman" w:hAnsi="Times New Roman"/>
          <w:sz w:val="28"/>
          <w:szCs w:val="28"/>
          <w:lang w:val="uk-UA" w:eastAsia="ru-RU"/>
        </w:rPr>
        <w:t xml:space="preserve">, </w:t>
      </w:r>
      <w:hyperlink r:id="rId8" w:tooltip="Прислів'я" w:history="1">
        <w:r>
          <w:rPr>
            <w:rFonts w:ascii="Times New Roman" w:hAnsi="Times New Roman"/>
            <w:sz w:val="28"/>
            <w:szCs w:val="28"/>
            <w:lang w:val="uk-UA" w:eastAsia="ru-RU"/>
          </w:rPr>
          <w:t>п</w:t>
        </w:r>
        <w:proofErr w:type="spellStart"/>
        <w:r w:rsidRPr="003F6464">
          <w:rPr>
            <w:rFonts w:ascii="Times New Roman" w:hAnsi="Times New Roman"/>
            <w:sz w:val="28"/>
            <w:szCs w:val="28"/>
            <w:lang w:eastAsia="ru-RU"/>
          </w:rPr>
          <w:t>рислів'я</w:t>
        </w:r>
        <w:proofErr w:type="spellEnd"/>
      </w:hyperlink>
      <w:r>
        <w:rPr>
          <w:rFonts w:ascii="Times New Roman" w:hAnsi="Times New Roman"/>
          <w:sz w:val="28"/>
          <w:szCs w:val="28"/>
          <w:lang w:val="uk-UA" w:eastAsia="ru-RU"/>
        </w:rPr>
        <w:t xml:space="preserve">, </w:t>
      </w:r>
      <w:hyperlink r:id="rId9" w:tooltip="Приказка" w:history="1">
        <w:proofErr w:type="spellStart"/>
        <w:r w:rsidRPr="003F6464">
          <w:rPr>
            <w:rFonts w:ascii="Times New Roman" w:hAnsi="Times New Roman"/>
            <w:sz w:val="28"/>
            <w:szCs w:val="28"/>
            <w:lang w:eastAsia="ru-RU"/>
          </w:rPr>
          <w:t>приказки</w:t>
        </w:r>
        <w:proofErr w:type="spellEnd"/>
      </w:hyperlink>
      <w:r>
        <w:rPr>
          <w:rFonts w:ascii="Times New Roman" w:hAnsi="Times New Roman"/>
          <w:sz w:val="28"/>
          <w:szCs w:val="28"/>
          <w:lang w:val="uk-UA" w:eastAsia="ru-RU"/>
        </w:rPr>
        <w:t xml:space="preserve">, </w:t>
      </w:r>
      <w:hyperlink r:id="rId10" w:tooltip="Анекдот" w:history="1">
        <w:r>
          <w:rPr>
            <w:rFonts w:ascii="Times New Roman" w:hAnsi="Times New Roman"/>
            <w:sz w:val="28"/>
            <w:szCs w:val="28"/>
            <w:lang w:val="uk-UA" w:eastAsia="ru-RU"/>
          </w:rPr>
          <w:t>а</w:t>
        </w:r>
        <w:proofErr w:type="spellStart"/>
        <w:r w:rsidRPr="003F6464">
          <w:rPr>
            <w:rFonts w:ascii="Times New Roman" w:hAnsi="Times New Roman"/>
            <w:sz w:val="28"/>
            <w:szCs w:val="28"/>
            <w:lang w:eastAsia="ru-RU"/>
          </w:rPr>
          <w:t>некдоти</w:t>
        </w:r>
        <w:proofErr w:type="spellEnd"/>
      </w:hyperlink>
      <w:r>
        <w:rPr>
          <w:rFonts w:ascii="Times New Roman" w:hAnsi="Times New Roman"/>
          <w:sz w:val="28"/>
          <w:szCs w:val="28"/>
          <w:lang w:val="uk-UA" w:eastAsia="ru-RU"/>
        </w:rPr>
        <w:t xml:space="preserve">, </w:t>
      </w:r>
      <w:hyperlink r:id="rId11" w:tooltip="Казка" w:history="1">
        <w:r>
          <w:rPr>
            <w:rFonts w:ascii="Times New Roman" w:hAnsi="Times New Roman"/>
            <w:sz w:val="28"/>
            <w:szCs w:val="28"/>
            <w:lang w:val="uk-UA" w:eastAsia="ru-RU"/>
          </w:rPr>
          <w:t>к</w:t>
        </w:r>
        <w:proofErr w:type="spellStart"/>
        <w:r w:rsidRPr="003F6464">
          <w:rPr>
            <w:rFonts w:ascii="Times New Roman" w:hAnsi="Times New Roman"/>
            <w:sz w:val="28"/>
            <w:szCs w:val="28"/>
            <w:lang w:eastAsia="ru-RU"/>
          </w:rPr>
          <w:t>азки</w:t>
        </w:r>
        <w:proofErr w:type="spellEnd"/>
      </w:hyperlink>
      <w:r>
        <w:rPr>
          <w:rFonts w:ascii="Times New Roman" w:hAnsi="Times New Roman"/>
          <w:sz w:val="28"/>
          <w:szCs w:val="28"/>
          <w:lang w:val="uk-UA" w:eastAsia="ru-RU"/>
        </w:rPr>
        <w:t xml:space="preserve">, </w:t>
      </w:r>
      <w:hyperlink r:id="rId12" w:tooltip="Легенда" w:history="1">
        <w:r>
          <w:rPr>
            <w:rFonts w:ascii="Times New Roman" w:hAnsi="Times New Roman"/>
            <w:sz w:val="28"/>
            <w:szCs w:val="28"/>
            <w:lang w:val="uk-UA" w:eastAsia="ru-RU"/>
          </w:rPr>
          <w:t>л</w:t>
        </w:r>
        <w:proofErr w:type="spellStart"/>
        <w:r w:rsidRPr="003F6464">
          <w:rPr>
            <w:rFonts w:ascii="Times New Roman" w:hAnsi="Times New Roman"/>
            <w:sz w:val="28"/>
            <w:szCs w:val="28"/>
            <w:lang w:eastAsia="ru-RU"/>
          </w:rPr>
          <w:t>егенди</w:t>
        </w:r>
        <w:proofErr w:type="spellEnd"/>
      </w:hyperlink>
      <w:r>
        <w:rPr>
          <w:rFonts w:ascii="Times New Roman" w:hAnsi="Times New Roman"/>
          <w:sz w:val="28"/>
          <w:szCs w:val="28"/>
          <w:lang w:val="uk-UA" w:eastAsia="ru-RU"/>
        </w:rPr>
        <w:t xml:space="preserve">, </w:t>
      </w:r>
      <w:hyperlink r:id="rId13" w:tooltip="Переказ" w:history="1">
        <w:r>
          <w:rPr>
            <w:rFonts w:ascii="Times New Roman" w:hAnsi="Times New Roman"/>
            <w:sz w:val="28"/>
            <w:szCs w:val="28"/>
            <w:lang w:val="uk-UA" w:eastAsia="ru-RU"/>
          </w:rPr>
          <w:t>п</w:t>
        </w:r>
        <w:proofErr w:type="spellStart"/>
        <w:r w:rsidRPr="003F6464">
          <w:rPr>
            <w:rFonts w:ascii="Times New Roman" w:hAnsi="Times New Roman"/>
            <w:sz w:val="28"/>
            <w:szCs w:val="28"/>
            <w:lang w:eastAsia="ru-RU"/>
          </w:rPr>
          <w:t>ерекази</w:t>
        </w:r>
        <w:proofErr w:type="spellEnd"/>
      </w:hyperlink>
      <w:r>
        <w:rPr>
          <w:rFonts w:ascii="Times New Roman" w:hAnsi="Times New Roman"/>
          <w:sz w:val="28"/>
          <w:szCs w:val="28"/>
          <w:lang w:val="uk-UA" w:eastAsia="ru-RU"/>
        </w:rPr>
        <w:t xml:space="preserve">, </w:t>
      </w:r>
      <w:hyperlink r:id="rId14" w:tooltip="Байка" w:history="1">
        <w:r>
          <w:rPr>
            <w:rFonts w:ascii="Times New Roman" w:hAnsi="Times New Roman"/>
            <w:sz w:val="28"/>
            <w:szCs w:val="28"/>
            <w:lang w:val="uk-UA" w:eastAsia="ru-RU"/>
          </w:rPr>
          <w:t>б</w:t>
        </w:r>
        <w:proofErr w:type="spellStart"/>
        <w:r w:rsidRPr="003F6464">
          <w:rPr>
            <w:rFonts w:ascii="Times New Roman" w:hAnsi="Times New Roman"/>
            <w:sz w:val="28"/>
            <w:szCs w:val="28"/>
            <w:lang w:eastAsia="ru-RU"/>
          </w:rPr>
          <w:t>айки</w:t>
        </w:r>
        <w:proofErr w:type="spellEnd"/>
      </w:hyperlink>
      <w:r>
        <w:rPr>
          <w:rFonts w:ascii="Times New Roman" w:hAnsi="Times New Roman"/>
          <w:sz w:val="28"/>
          <w:szCs w:val="28"/>
          <w:lang w:val="uk-UA" w:eastAsia="ru-RU"/>
        </w:rPr>
        <w:t xml:space="preserve">, </w:t>
      </w:r>
      <w:hyperlink r:id="rId15" w:tooltip="Притча" w:history="1">
        <w:r>
          <w:rPr>
            <w:rFonts w:ascii="Times New Roman" w:hAnsi="Times New Roman"/>
            <w:sz w:val="28"/>
            <w:szCs w:val="28"/>
            <w:lang w:val="uk-UA" w:eastAsia="ru-RU"/>
          </w:rPr>
          <w:t>п</w:t>
        </w:r>
        <w:proofErr w:type="spellStart"/>
        <w:r w:rsidRPr="003F6464">
          <w:rPr>
            <w:rFonts w:ascii="Times New Roman" w:hAnsi="Times New Roman"/>
            <w:sz w:val="28"/>
            <w:szCs w:val="28"/>
            <w:lang w:eastAsia="ru-RU"/>
          </w:rPr>
          <w:t>ритчі</w:t>
        </w:r>
        <w:proofErr w:type="spellEnd"/>
      </w:hyperlink>
      <w:r>
        <w:rPr>
          <w:rFonts w:ascii="Times New Roman" w:hAnsi="Times New Roman"/>
          <w:sz w:val="28"/>
          <w:szCs w:val="28"/>
          <w:lang w:val="uk-UA" w:eastAsia="ru-RU"/>
        </w:rPr>
        <w:t xml:space="preserve">, </w:t>
      </w:r>
      <w:hyperlink r:id="rId16" w:history="1">
        <w:r>
          <w:rPr>
            <w:rFonts w:ascii="Times New Roman" w:hAnsi="Times New Roman"/>
            <w:sz w:val="28"/>
            <w:szCs w:val="28"/>
            <w:lang w:val="uk-UA" w:eastAsia="ru-RU"/>
          </w:rPr>
          <w:t>н</w:t>
        </w:r>
        <w:proofErr w:type="spellStart"/>
        <w:r w:rsidRPr="003F6464">
          <w:rPr>
            <w:rFonts w:ascii="Times New Roman" w:hAnsi="Times New Roman"/>
            <w:sz w:val="28"/>
            <w:szCs w:val="28"/>
            <w:lang w:eastAsia="ru-RU"/>
          </w:rPr>
          <w:t>ародні</w:t>
        </w:r>
        <w:proofErr w:type="spellEnd"/>
        <w:r w:rsidRPr="003F6464">
          <w:rPr>
            <w:rFonts w:ascii="Times New Roman" w:hAnsi="Times New Roman"/>
            <w:sz w:val="28"/>
            <w:szCs w:val="28"/>
            <w:lang w:eastAsia="ru-RU"/>
          </w:rPr>
          <w:t xml:space="preserve"> </w:t>
        </w:r>
        <w:proofErr w:type="spellStart"/>
        <w:r w:rsidRPr="003F6464">
          <w:rPr>
            <w:rFonts w:ascii="Times New Roman" w:hAnsi="Times New Roman"/>
            <w:sz w:val="28"/>
            <w:szCs w:val="28"/>
            <w:lang w:eastAsia="ru-RU"/>
          </w:rPr>
          <w:t>казки</w:t>
        </w:r>
        <w:proofErr w:type="spellEnd"/>
      </w:hyperlink>
      <w:r>
        <w:rPr>
          <w:rFonts w:ascii="Times New Roman" w:hAnsi="Times New Roman"/>
          <w:sz w:val="28"/>
          <w:szCs w:val="28"/>
          <w:lang w:val="uk-UA" w:eastAsia="ru-RU"/>
        </w:rPr>
        <w:t>.</w:t>
      </w:r>
    </w:p>
    <w:p w:rsidR="003F6464" w:rsidRDefault="003F6464" w:rsidP="001A54A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Народна лірика – це поетичні твори в яких відображаються почуття, думки, переживання героїв. До цього виду належать трудові пісні, календарно – обрядові, родинно – побутові та соціально – побутов</w:t>
      </w:r>
      <w:r w:rsidR="001A54A1">
        <w:rPr>
          <w:rFonts w:ascii="Times New Roman" w:hAnsi="Times New Roman"/>
          <w:sz w:val="28"/>
          <w:szCs w:val="28"/>
          <w:lang w:val="uk-UA" w:eastAsia="ru-RU"/>
        </w:rPr>
        <w:t>і</w:t>
      </w:r>
      <w:r>
        <w:rPr>
          <w:rFonts w:ascii="Times New Roman" w:hAnsi="Times New Roman"/>
          <w:sz w:val="28"/>
          <w:szCs w:val="28"/>
          <w:lang w:val="uk-UA" w:eastAsia="ru-RU"/>
        </w:rPr>
        <w:t xml:space="preserve"> пісні.</w:t>
      </w:r>
    </w:p>
    <w:p w:rsidR="001A54A1" w:rsidRDefault="001A54A1" w:rsidP="001A54A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Народна драма – це фольклорні твори, в сюжеті яких лежить конфлікт, який розглядається протягом усього твору та пошук його вирішення.</w:t>
      </w:r>
    </w:p>
    <w:p w:rsidR="001A54A1" w:rsidRPr="00D97152" w:rsidRDefault="001A54A1" w:rsidP="001A54A1">
      <w:pPr>
        <w:spacing w:after="0" w:line="360" w:lineRule="auto"/>
        <w:ind w:firstLine="709"/>
        <w:jc w:val="both"/>
        <w:rPr>
          <w:rFonts w:ascii="Times New Roman" w:hAnsi="Times New Roman"/>
          <w:sz w:val="28"/>
          <w:szCs w:val="28"/>
          <w:lang w:val="en-US" w:eastAsia="ru-RU"/>
        </w:rPr>
      </w:pPr>
      <w:r>
        <w:rPr>
          <w:rFonts w:ascii="Times New Roman" w:hAnsi="Times New Roman"/>
          <w:sz w:val="28"/>
          <w:szCs w:val="28"/>
          <w:lang w:val="uk-UA" w:eastAsia="ru-RU"/>
        </w:rPr>
        <w:t>Народний ліро – епос – це твори, які містять в собі ознаки народного епосу та народної лірики. До них належат</w:t>
      </w:r>
      <w:r w:rsidR="00D97152">
        <w:rPr>
          <w:rFonts w:ascii="Times New Roman" w:hAnsi="Times New Roman"/>
          <w:sz w:val="28"/>
          <w:szCs w:val="28"/>
          <w:lang w:val="uk-UA" w:eastAsia="ru-RU"/>
        </w:rPr>
        <w:t>ь думи, балади, історичні пісні</w:t>
      </w:r>
      <w:r w:rsidR="00D97152" w:rsidRPr="00D97152">
        <w:rPr>
          <w:rFonts w:ascii="Times New Roman" w:hAnsi="Times New Roman"/>
          <w:sz w:val="28"/>
          <w:szCs w:val="28"/>
          <w:lang w:eastAsia="ru-RU"/>
        </w:rPr>
        <w:t xml:space="preserve"> [7, </w:t>
      </w:r>
      <w:r w:rsidR="00D97152">
        <w:rPr>
          <w:rFonts w:ascii="Times New Roman" w:hAnsi="Times New Roman"/>
          <w:sz w:val="28"/>
          <w:szCs w:val="28"/>
          <w:lang w:val="en-US" w:eastAsia="ru-RU"/>
        </w:rPr>
        <w:t>c</w:t>
      </w:r>
      <w:r w:rsidR="00D97152" w:rsidRPr="00D97152">
        <w:rPr>
          <w:rFonts w:ascii="Times New Roman" w:hAnsi="Times New Roman"/>
          <w:sz w:val="28"/>
          <w:szCs w:val="28"/>
          <w:lang w:eastAsia="ru-RU"/>
        </w:rPr>
        <w:t>.</w:t>
      </w:r>
      <w:r w:rsidR="00D97152">
        <w:rPr>
          <w:rFonts w:ascii="Times New Roman" w:hAnsi="Times New Roman"/>
          <w:sz w:val="28"/>
          <w:szCs w:val="28"/>
          <w:lang w:val="en-US" w:eastAsia="ru-RU"/>
        </w:rPr>
        <w:t xml:space="preserve"> 232].</w:t>
      </w:r>
    </w:p>
    <w:p w:rsidR="001A54A1" w:rsidRPr="00D97152" w:rsidRDefault="001A54A1" w:rsidP="001A54A1">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val="uk-UA" w:eastAsia="ru-RU"/>
        </w:rPr>
        <w:t>Зазвичай в роботі з дітьми старшого дошкільного віку використовують народний епос та народну лірику.  А також малі фольклорні твори. Це вид фольклорних творів, який характеризується чіткістю, лаконічність та невеликим обсягом. До цього виду належать прислів’я, загадки, приказки, скоромовки, колиско</w:t>
      </w:r>
      <w:r w:rsidR="00D97152">
        <w:rPr>
          <w:rFonts w:ascii="Times New Roman" w:hAnsi="Times New Roman"/>
          <w:sz w:val="28"/>
          <w:szCs w:val="28"/>
          <w:lang w:val="uk-UA" w:eastAsia="ru-RU"/>
        </w:rPr>
        <w:t xml:space="preserve">ві, </w:t>
      </w:r>
      <w:proofErr w:type="spellStart"/>
      <w:r w:rsidR="00D97152">
        <w:rPr>
          <w:rFonts w:ascii="Times New Roman" w:hAnsi="Times New Roman"/>
          <w:sz w:val="28"/>
          <w:szCs w:val="28"/>
          <w:lang w:val="uk-UA" w:eastAsia="ru-RU"/>
        </w:rPr>
        <w:t>заклички</w:t>
      </w:r>
      <w:proofErr w:type="spellEnd"/>
      <w:r w:rsidR="00D97152">
        <w:rPr>
          <w:rFonts w:ascii="Times New Roman" w:hAnsi="Times New Roman"/>
          <w:sz w:val="28"/>
          <w:szCs w:val="28"/>
          <w:lang w:val="uk-UA" w:eastAsia="ru-RU"/>
        </w:rPr>
        <w:t>, промовки, лічилки</w:t>
      </w:r>
      <w:r w:rsidR="00D97152" w:rsidRPr="00D97152">
        <w:rPr>
          <w:rFonts w:ascii="Times New Roman" w:hAnsi="Times New Roman"/>
          <w:sz w:val="28"/>
          <w:szCs w:val="28"/>
          <w:lang w:eastAsia="ru-RU"/>
        </w:rPr>
        <w:t xml:space="preserve"> [12, </w:t>
      </w:r>
      <w:r w:rsidR="00D97152">
        <w:rPr>
          <w:rFonts w:ascii="Times New Roman" w:hAnsi="Times New Roman"/>
          <w:sz w:val="28"/>
          <w:szCs w:val="28"/>
          <w:lang w:val="en-US" w:eastAsia="ru-RU"/>
        </w:rPr>
        <w:t>c</w:t>
      </w:r>
      <w:r w:rsidR="00D97152" w:rsidRPr="00D97152">
        <w:rPr>
          <w:rFonts w:ascii="Times New Roman" w:hAnsi="Times New Roman"/>
          <w:sz w:val="28"/>
          <w:szCs w:val="28"/>
          <w:lang w:eastAsia="ru-RU"/>
        </w:rPr>
        <w:t>. 125].</w:t>
      </w:r>
    </w:p>
    <w:p w:rsidR="0021759D" w:rsidRPr="00574F66" w:rsidRDefault="001A54A1" w:rsidP="001A54A1">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val="uk-UA" w:eastAsia="ru-RU"/>
        </w:rPr>
        <w:t xml:space="preserve">Малі фольклорні твори приваблюють дітей </w:t>
      </w:r>
      <w:r w:rsidR="00BB344B">
        <w:rPr>
          <w:rFonts w:ascii="Times New Roman" w:hAnsi="Times New Roman"/>
          <w:sz w:val="28"/>
          <w:szCs w:val="28"/>
          <w:lang w:val="uk-UA" w:eastAsia="ru-RU"/>
        </w:rPr>
        <w:t>своєю ритмічністю та легкістю запам’ятовування. Вивчаючи різні загадки, скоромовки в дітей з легкістю збільшується словниковий запас. Також на активізацію словника позитивно впливають різноманітні пісеньки, які діти спочатку запам’ятовують, а згодом наспівують та використовують різні словосполучення з них в повсякденному житті. Розвиток спілкування також забезпечують різноманітні загадки. Коротенькі віршики, де діти не тільки черпають но</w:t>
      </w:r>
      <w:r w:rsidR="00574F66">
        <w:rPr>
          <w:rFonts w:ascii="Times New Roman" w:hAnsi="Times New Roman"/>
          <w:sz w:val="28"/>
          <w:szCs w:val="28"/>
          <w:lang w:val="uk-UA" w:eastAsia="ru-RU"/>
        </w:rPr>
        <w:t>ві слова, а і починають мислити</w:t>
      </w:r>
      <w:r w:rsidR="00574F66" w:rsidRPr="00574F66">
        <w:rPr>
          <w:rFonts w:ascii="Times New Roman" w:hAnsi="Times New Roman"/>
          <w:sz w:val="28"/>
          <w:szCs w:val="28"/>
          <w:lang w:eastAsia="ru-RU"/>
        </w:rPr>
        <w:t xml:space="preserve"> [18, </w:t>
      </w:r>
      <w:r w:rsidR="00574F66">
        <w:rPr>
          <w:rFonts w:ascii="Times New Roman" w:hAnsi="Times New Roman"/>
          <w:sz w:val="28"/>
          <w:szCs w:val="28"/>
          <w:lang w:val="en-US" w:eastAsia="ru-RU"/>
        </w:rPr>
        <w:t>c</w:t>
      </w:r>
      <w:r w:rsidR="00574F66" w:rsidRPr="00574F66">
        <w:rPr>
          <w:rFonts w:ascii="Times New Roman" w:hAnsi="Times New Roman"/>
          <w:sz w:val="28"/>
          <w:szCs w:val="28"/>
          <w:lang w:eastAsia="ru-RU"/>
        </w:rPr>
        <w:t>. 322].</w:t>
      </w:r>
    </w:p>
    <w:p w:rsidR="001A54A1" w:rsidRPr="00574F66" w:rsidRDefault="00BB344B" w:rsidP="001A54A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 Н. Гавриш в своїх працях доводила, що у дітей старшого дошкільного віку загадки дають можливість уточнювати, дізнаватися певні ознаки, властивості предметів, порівнювати їх, </w:t>
      </w:r>
      <w:r w:rsidR="00574F66">
        <w:rPr>
          <w:rFonts w:ascii="Times New Roman" w:hAnsi="Times New Roman"/>
          <w:sz w:val="28"/>
          <w:szCs w:val="28"/>
          <w:lang w:val="uk-UA" w:eastAsia="ru-RU"/>
        </w:rPr>
        <w:t xml:space="preserve"> пов’язувати дії та явища в них</w:t>
      </w:r>
      <w:r w:rsidR="00574F66" w:rsidRPr="00574F66">
        <w:rPr>
          <w:rFonts w:ascii="Times New Roman" w:hAnsi="Times New Roman"/>
          <w:sz w:val="28"/>
          <w:szCs w:val="28"/>
          <w:lang w:val="uk-UA" w:eastAsia="ru-RU"/>
        </w:rPr>
        <w:t xml:space="preserve"> [12, </w:t>
      </w:r>
      <w:r w:rsidR="00574F66">
        <w:rPr>
          <w:rFonts w:ascii="Times New Roman" w:hAnsi="Times New Roman"/>
          <w:sz w:val="28"/>
          <w:szCs w:val="28"/>
          <w:lang w:val="en-US" w:eastAsia="ru-RU"/>
        </w:rPr>
        <w:t>c</w:t>
      </w:r>
      <w:r w:rsidR="00574F66" w:rsidRPr="00574F66">
        <w:rPr>
          <w:rFonts w:ascii="Times New Roman" w:hAnsi="Times New Roman"/>
          <w:sz w:val="28"/>
          <w:szCs w:val="28"/>
          <w:lang w:val="uk-UA" w:eastAsia="ru-RU"/>
        </w:rPr>
        <w:t>. 124].</w:t>
      </w:r>
    </w:p>
    <w:p w:rsidR="00E22AB5" w:rsidRDefault="00E22AB5" w:rsidP="001A54A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Важливе місце для збагачення словника дітей посідають прислів’я та приказки. Це є скарбницею нашого народу. Ці вислови є чіткими, влучними, стислими. Вони несуть в собі досвід народу, повчальний зміст, побут, </w:t>
      </w:r>
      <w:r>
        <w:rPr>
          <w:rFonts w:ascii="Times New Roman" w:hAnsi="Times New Roman"/>
          <w:sz w:val="28"/>
          <w:szCs w:val="28"/>
          <w:lang w:val="uk-UA" w:eastAsia="ru-RU"/>
        </w:rPr>
        <w:lastRenderedPageBreak/>
        <w:t>культуру, взаємини з природою й навколишнім світом. В цих висловах дитина не тільки дізнається про</w:t>
      </w:r>
      <w:r w:rsidR="0021759D">
        <w:rPr>
          <w:rFonts w:ascii="Times New Roman" w:hAnsi="Times New Roman"/>
          <w:sz w:val="28"/>
          <w:szCs w:val="28"/>
          <w:lang w:val="uk-UA" w:eastAsia="ru-RU"/>
        </w:rPr>
        <w:t xml:space="preserve"> навколишнє буття, а і уточнює</w:t>
      </w:r>
      <w:r>
        <w:rPr>
          <w:rFonts w:ascii="Times New Roman" w:hAnsi="Times New Roman"/>
          <w:sz w:val="28"/>
          <w:szCs w:val="28"/>
          <w:lang w:val="uk-UA" w:eastAsia="ru-RU"/>
        </w:rPr>
        <w:t xml:space="preserve"> певні слова та</w:t>
      </w:r>
      <w:r w:rsidR="00381144">
        <w:rPr>
          <w:rFonts w:ascii="Times New Roman" w:hAnsi="Times New Roman"/>
          <w:sz w:val="28"/>
          <w:szCs w:val="28"/>
          <w:lang w:val="uk-UA" w:eastAsia="ru-RU"/>
        </w:rPr>
        <w:t xml:space="preserve"> їх значення.</w:t>
      </w:r>
    </w:p>
    <w:p w:rsidR="00E22AB5" w:rsidRDefault="00E22AB5" w:rsidP="001A54A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Фольклор має свої характерні ознаки. Це усна форма творів, традиційність, варіативність, імпровізаційність.</w:t>
      </w:r>
    </w:p>
    <w:p w:rsidR="0021759D" w:rsidRPr="00D97152" w:rsidRDefault="00BB344B" w:rsidP="001A54A1">
      <w:pPr>
        <w:spacing w:after="0" w:line="360" w:lineRule="auto"/>
        <w:ind w:firstLine="709"/>
        <w:jc w:val="both"/>
      </w:pPr>
      <w:r>
        <w:rPr>
          <w:rFonts w:ascii="Times New Roman" w:hAnsi="Times New Roman"/>
          <w:sz w:val="28"/>
          <w:szCs w:val="28"/>
          <w:lang w:val="uk-UA" w:eastAsia="ru-RU"/>
        </w:rPr>
        <w:t>Почесне місце між фольклорних творів займає казка. Казка є одним із найулюбленіших жанрів дітей дошкільного віку. Їх чарівність, фантастичність, образність зачаровує дітей. Казка – це народно – поетичний або літературно – писемний твір про вигадані події, іноді з</w:t>
      </w:r>
      <w:r w:rsidR="00D97152">
        <w:rPr>
          <w:rFonts w:ascii="Times New Roman" w:hAnsi="Times New Roman"/>
          <w:sz w:val="28"/>
          <w:szCs w:val="28"/>
          <w:lang w:val="uk-UA" w:eastAsia="ru-RU"/>
        </w:rPr>
        <w:t xml:space="preserve"> використанням фантастичних сил</w:t>
      </w:r>
      <w:r w:rsidR="00D97152" w:rsidRPr="00D97152">
        <w:rPr>
          <w:rFonts w:ascii="Times New Roman" w:hAnsi="Times New Roman"/>
          <w:sz w:val="28"/>
          <w:szCs w:val="28"/>
          <w:lang w:eastAsia="ru-RU"/>
        </w:rPr>
        <w:t xml:space="preserve"> [1, </w:t>
      </w:r>
      <w:r w:rsidR="00D97152">
        <w:rPr>
          <w:rFonts w:ascii="Times New Roman" w:hAnsi="Times New Roman"/>
          <w:sz w:val="28"/>
          <w:szCs w:val="28"/>
          <w:lang w:val="en-US" w:eastAsia="ru-RU"/>
        </w:rPr>
        <w:t>c</w:t>
      </w:r>
      <w:r w:rsidR="00D97152" w:rsidRPr="00D97152">
        <w:rPr>
          <w:rFonts w:ascii="Times New Roman" w:hAnsi="Times New Roman"/>
          <w:sz w:val="28"/>
          <w:szCs w:val="28"/>
          <w:lang w:eastAsia="ru-RU"/>
        </w:rPr>
        <w:t>. 145].</w:t>
      </w:r>
    </w:p>
    <w:p w:rsidR="00381144" w:rsidRPr="00574F66" w:rsidRDefault="009A731D" w:rsidP="001A54A1">
      <w:pPr>
        <w:spacing w:after="0" w:line="360" w:lineRule="auto"/>
        <w:ind w:firstLine="709"/>
        <w:jc w:val="both"/>
        <w:rPr>
          <w:rFonts w:ascii="Times New Roman" w:hAnsi="Times New Roman"/>
          <w:sz w:val="28"/>
          <w:szCs w:val="28"/>
          <w:lang w:val="en-US" w:eastAsia="ru-RU"/>
        </w:rPr>
      </w:pPr>
      <w:r>
        <w:rPr>
          <w:rFonts w:ascii="Times New Roman" w:hAnsi="Times New Roman"/>
          <w:sz w:val="28"/>
          <w:szCs w:val="28"/>
          <w:lang w:val="uk-UA" w:eastAsia="ru-RU"/>
        </w:rPr>
        <w:t>В. Гнатюк</w:t>
      </w:r>
      <w:r w:rsidR="00381144">
        <w:rPr>
          <w:rFonts w:ascii="Times New Roman" w:hAnsi="Times New Roman"/>
          <w:sz w:val="28"/>
          <w:szCs w:val="28"/>
          <w:lang w:val="uk-UA" w:eastAsia="ru-RU"/>
        </w:rPr>
        <w:t xml:space="preserve"> писав, що к</w:t>
      </w:r>
      <w:r w:rsidR="00381144" w:rsidRPr="00381144">
        <w:rPr>
          <w:rFonts w:ascii="Times New Roman" w:hAnsi="Times New Roman"/>
          <w:sz w:val="28"/>
          <w:szCs w:val="28"/>
          <w:lang w:val="uk-UA" w:eastAsia="ru-RU"/>
        </w:rPr>
        <w:t>азки належать до найдавніших витворів людського духу і сягають у глибину таких далеких від нас часів, якої н</w:t>
      </w:r>
      <w:r w:rsidR="00381144">
        <w:rPr>
          <w:rFonts w:ascii="Times New Roman" w:hAnsi="Times New Roman"/>
          <w:sz w:val="28"/>
          <w:szCs w:val="28"/>
          <w:lang w:val="uk-UA" w:eastAsia="ru-RU"/>
        </w:rPr>
        <w:t>е досягає жодна людська історія. Слово поняття «казка» з’явилося від слова «казати», тому що раніше казки не читали, а саме розповідали та переказували. Народні казки були першими книгами в багатьох сім’ях. Саме з них діти черпали всі нові та цікаві слова. Казка була ніби певною енциклопед</w:t>
      </w:r>
      <w:r w:rsidR="00574F66">
        <w:rPr>
          <w:rFonts w:ascii="Times New Roman" w:hAnsi="Times New Roman"/>
          <w:sz w:val="28"/>
          <w:szCs w:val="28"/>
          <w:lang w:val="uk-UA" w:eastAsia="ru-RU"/>
        </w:rPr>
        <w:t>ією для малят</w:t>
      </w:r>
      <w:r w:rsidR="00574F66" w:rsidRPr="00574F66">
        <w:rPr>
          <w:rFonts w:ascii="Times New Roman" w:hAnsi="Times New Roman"/>
          <w:sz w:val="28"/>
          <w:szCs w:val="28"/>
          <w:lang w:val="uk-UA" w:eastAsia="ru-RU"/>
        </w:rPr>
        <w:t xml:space="preserve"> [13, </w:t>
      </w:r>
      <w:r w:rsidR="00574F66">
        <w:rPr>
          <w:rFonts w:ascii="Times New Roman" w:hAnsi="Times New Roman"/>
          <w:sz w:val="28"/>
          <w:szCs w:val="28"/>
          <w:lang w:val="en-US" w:eastAsia="ru-RU"/>
        </w:rPr>
        <w:t>c</w:t>
      </w:r>
      <w:r w:rsidR="00574F66" w:rsidRPr="00574F66">
        <w:rPr>
          <w:rFonts w:ascii="Times New Roman" w:hAnsi="Times New Roman"/>
          <w:sz w:val="28"/>
          <w:szCs w:val="28"/>
          <w:lang w:val="uk-UA" w:eastAsia="ru-RU"/>
        </w:rPr>
        <w:t>.</w:t>
      </w:r>
      <w:r w:rsidR="00574F66">
        <w:rPr>
          <w:rFonts w:ascii="Times New Roman" w:hAnsi="Times New Roman"/>
          <w:sz w:val="28"/>
          <w:szCs w:val="28"/>
          <w:lang w:val="en-US" w:eastAsia="ru-RU"/>
        </w:rPr>
        <w:t xml:space="preserve"> 127].</w:t>
      </w:r>
    </w:p>
    <w:p w:rsidR="00BB344B" w:rsidRDefault="00381144" w:rsidP="001A54A1">
      <w:pPr>
        <w:spacing w:after="0" w:line="360" w:lineRule="auto"/>
        <w:ind w:firstLine="709"/>
        <w:jc w:val="both"/>
        <w:rPr>
          <w:rFonts w:ascii="Times New Roman" w:hAnsi="Times New Roman"/>
          <w:sz w:val="28"/>
          <w:szCs w:val="28"/>
          <w:lang w:val="uk-UA" w:eastAsia="ru-RU"/>
        </w:rPr>
      </w:pPr>
      <w:r w:rsidRPr="00381144">
        <w:rPr>
          <w:rFonts w:ascii="Times New Roman" w:hAnsi="Times New Roman"/>
          <w:sz w:val="28"/>
          <w:szCs w:val="28"/>
          <w:lang w:val="uk-UA" w:eastAsia="ru-RU"/>
        </w:rPr>
        <w:t xml:space="preserve"> </w:t>
      </w:r>
      <w:r w:rsidR="00BB344B">
        <w:rPr>
          <w:rFonts w:ascii="Times New Roman" w:hAnsi="Times New Roman"/>
          <w:sz w:val="28"/>
          <w:szCs w:val="28"/>
          <w:lang w:val="uk-UA" w:eastAsia="ru-RU"/>
        </w:rPr>
        <w:t xml:space="preserve"> Казка дозволяє дітям знайти відповіді на певні питання та дізнатися нове про навколишній світ. </w:t>
      </w:r>
      <w:r w:rsidR="003D634E">
        <w:rPr>
          <w:rFonts w:ascii="Times New Roman" w:hAnsi="Times New Roman"/>
          <w:sz w:val="28"/>
          <w:szCs w:val="28"/>
          <w:lang w:val="uk-UA" w:eastAsia="ru-RU"/>
        </w:rPr>
        <w:t>За допомогою казок діти легше засвоюють різні метафори та порівняння. Тобто розвивається образність мови. З найулюбленіших казок дитина черпає не тільки фантастичних героїв та події, а і різноманітні слова та словосполучення. В казках дитина здатна зрозуміти значення того чи іншого слова. Казка як фольклорний твір здатна збагатити активний словниковий запас дитини.</w:t>
      </w:r>
    </w:p>
    <w:p w:rsidR="003D634E" w:rsidRPr="00D97152" w:rsidRDefault="003D634E" w:rsidP="001A54A1">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val="uk-UA" w:eastAsia="ru-RU"/>
        </w:rPr>
        <w:t>Після прослуховування тих чи інших жанрів фольклорних творів дитина старшого дошкільного віку намагається їх відтворити, тобто переказати. Переказ творів – це вже розвиток монологічного мовлення, більш складного та змістовного процесу.</w:t>
      </w:r>
      <w:r w:rsidR="00285FDB">
        <w:rPr>
          <w:rFonts w:ascii="Times New Roman" w:hAnsi="Times New Roman"/>
          <w:sz w:val="28"/>
          <w:szCs w:val="28"/>
          <w:lang w:val="uk-UA" w:eastAsia="ru-RU"/>
        </w:rPr>
        <w:t xml:space="preserve"> Умовою цього розвитку є розширення знань дітей про навколишній світ. М. Львов зазначав, що мовлення – це засіб пізнання дійсності. Багатство мовлення залежить від збагачення дитиною </w:t>
      </w:r>
      <w:r w:rsidR="00285FDB">
        <w:rPr>
          <w:rFonts w:ascii="Times New Roman" w:hAnsi="Times New Roman"/>
          <w:sz w:val="28"/>
          <w:szCs w:val="28"/>
          <w:lang w:val="uk-UA" w:eastAsia="ru-RU"/>
        </w:rPr>
        <w:lastRenderedPageBreak/>
        <w:t>різноманітних понять та уявлень, від її життєвого д</w:t>
      </w:r>
      <w:r w:rsidR="00D97152">
        <w:rPr>
          <w:rFonts w:ascii="Times New Roman" w:hAnsi="Times New Roman"/>
          <w:sz w:val="28"/>
          <w:szCs w:val="28"/>
          <w:lang w:val="uk-UA" w:eastAsia="ru-RU"/>
        </w:rPr>
        <w:t>освіду та словникового запасу</w:t>
      </w:r>
      <w:r w:rsidR="00D97152" w:rsidRPr="00D97152">
        <w:rPr>
          <w:rFonts w:ascii="Times New Roman" w:hAnsi="Times New Roman"/>
          <w:sz w:val="28"/>
          <w:szCs w:val="28"/>
          <w:lang w:eastAsia="ru-RU"/>
        </w:rPr>
        <w:t xml:space="preserve"> [22, </w:t>
      </w:r>
      <w:r w:rsidR="00D97152">
        <w:rPr>
          <w:rFonts w:ascii="Times New Roman" w:hAnsi="Times New Roman"/>
          <w:sz w:val="28"/>
          <w:szCs w:val="28"/>
          <w:lang w:val="en-US" w:eastAsia="ru-RU"/>
        </w:rPr>
        <w:t>c</w:t>
      </w:r>
      <w:r w:rsidR="00D97152" w:rsidRPr="00D97152">
        <w:rPr>
          <w:rFonts w:ascii="Times New Roman" w:hAnsi="Times New Roman"/>
          <w:sz w:val="28"/>
          <w:szCs w:val="28"/>
          <w:lang w:eastAsia="ru-RU"/>
        </w:rPr>
        <w:t>. 123].</w:t>
      </w:r>
    </w:p>
    <w:p w:rsidR="00285FDB" w:rsidRPr="003F6464" w:rsidRDefault="00285FDB" w:rsidP="001A54A1">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Намагаючись переказати той чи інший твір, дитина вчиться говорити </w:t>
      </w:r>
      <w:proofErr w:type="spellStart"/>
      <w:r>
        <w:rPr>
          <w:rFonts w:ascii="Times New Roman" w:hAnsi="Times New Roman"/>
          <w:sz w:val="28"/>
          <w:szCs w:val="28"/>
          <w:lang w:val="uk-UA" w:eastAsia="ru-RU"/>
        </w:rPr>
        <w:t>зв’язно</w:t>
      </w:r>
      <w:proofErr w:type="spellEnd"/>
      <w:r>
        <w:rPr>
          <w:rFonts w:ascii="Times New Roman" w:hAnsi="Times New Roman"/>
          <w:sz w:val="28"/>
          <w:szCs w:val="28"/>
          <w:lang w:val="uk-UA" w:eastAsia="ru-RU"/>
        </w:rPr>
        <w:t>, послідовно, збагачується словниковий запас, з’являється виразність мовлення. Правильність та змістовність переказу залежить від вікових та індивідуальних особливостей дітей дошкільного віку.</w:t>
      </w:r>
    </w:p>
    <w:p w:rsidR="003F6464" w:rsidRPr="00D97152" w:rsidRDefault="00381144" w:rsidP="00E10D46">
      <w:pPr>
        <w:pStyle w:val="a5"/>
        <w:spacing w:after="0" w:line="360" w:lineRule="auto"/>
        <w:ind w:left="0" w:firstLine="709"/>
        <w:jc w:val="both"/>
        <w:rPr>
          <w:rFonts w:ascii="Times New Roman" w:hAnsi="Times New Roman"/>
          <w:sz w:val="28"/>
          <w:szCs w:val="28"/>
        </w:rPr>
      </w:pPr>
      <w:r>
        <w:rPr>
          <w:rFonts w:ascii="Times New Roman" w:hAnsi="Times New Roman"/>
          <w:sz w:val="28"/>
          <w:szCs w:val="28"/>
          <w:lang w:val="uk-UA"/>
        </w:rPr>
        <w:t xml:space="preserve">Фольклор для дітей старшого дошкільного віку являється справжнім витоком нових слів. Він забезпечує не тільки зацікавлення навколишнім світом, природою, відношенням між людьми, фантазією, а і накопиченням різноманітних слів. В фольклорних творах дитина не тільки накопичує певні слова, а </w:t>
      </w:r>
      <w:r w:rsidR="00D97152">
        <w:rPr>
          <w:rFonts w:ascii="Times New Roman" w:hAnsi="Times New Roman"/>
          <w:sz w:val="28"/>
          <w:szCs w:val="28"/>
          <w:lang w:val="uk-UA"/>
        </w:rPr>
        <w:t>і починає розуміти їх значення</w:t>
      </w:r>
      <w:r w:rsidR="00D97152" w:rsidRPr="00D97152">
        <w:rPr>
          <w:rFonts w:ascii="Times New Roman" w:hAnsi="Times New Roman"/>
          <w:sz w:val="28"/>
          <w:szCs w:val="28"/>
        </w:rPr>
        <w:t xml:space="preserve"> [9, </w:t>
      </w:r>
      <w:r w:rsidR="00D97152">
        <w:rPr>
          <w:rFonts w:ascii="Times New Roman" w:hAnsi="Times New Roman"/>
          <w:sz w:val="28"/>
          <w:szCs w:val="28"/>
          <w:lang w:val="en-US"/>
        </w:rPr>
        <w:t>c</w:t>
      </w:r>
      <w:r w:rsidR="00D97152" w:rsidRPr="00D97152">
        <w:rPr>
          <w:rFonts w:ascii="Times New Roman" w:hAnsi="Times New Roman"/>
          <w:sz w:val="28"/>
          <w:szCs w:val="28"/>
        </w:rPr>
        <w:t>. 237].</w:t>
      </w:r>
    </w:p>
    <w:p w:rsidR="0021759D" w:rsidRDefault="00381144" w:rsidP="00E10D46">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Фольклор присутній в житті дитини з самого народження. Спочатку він проявляється в турботливих піснях мами – колискових. Тут дитина дізнається, наприклад, що котик може бути сіреньким та спокійним. </w:t>
      </w:r>
    </w:p>
    <w:p w:rsidR="00381144" w:rsidRPr="00D97152" w:rsidRDefault="00381144" w:rsidP="00E10D46">
      <w:pPr>
        <w:pStyle w:val="a5"/>
        <w:spacing w:after="0" w:line="360" w:lineRule="auto"/>
        <w:ind w:left="0" w:firstLine="709"/>
        <w:jc w:val="both"/>
        <w:rPr>
          <w:rFonts w:ascii="Times New Roman" w:hAnsi="Times New Roman"/>
          <w:sz w:val="28"/>
          <w:szCs w:val="28"/>
        </w:rPr>
      </w:pPr>
      <w:r>
        <w:rPr>
          <w:rFonts w:ascii="Times New Roman" w:hAnsi="Times New Roman"/>
          <w:sz w:val="28"/>
          <w:szCs w:val="28"/>
          <w:lang w:val="uk-UA"/>
        </w:rPr>
        <w:t xml:space="preserve">Далі життя дитини супроводжує усна народна творчість у вигляді </w:t>
      </w:r>
      <w:proofErr w:type="spellStart"/>
      <w:r>
        <w:rPr>
          <w:rFonts w:ascii="Times New Roman" w:hAnsi="Times New Roman"/>
          <w:sz w:val="28"/>
          <w:szCs w:val="28"/>
          <w:lang w:val="uk-UA"/>
        </w:rPr>
        <w:t>потішок</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закличок</w:t>
      </w:r>
      <w:proofErr w:type="spellEnd"/>
      <w:r>
        <w:rPr>
          <w:rFonts w:ascii="Times New Roman" w:hAnsi="Times New Roman"/>
          <w:sz w:val="28"/>
          <w:szCs w:val="28"/>
          <w:lang w:val="uk-UA"/>
        </w:rPr>
        <w:t>, забав, піс</w:t>
      </w:r>
      <w:r w:rsidR="0021759D">
        <w:rPr>
          <w:rFonts w:ascii="Times New Roman" w:hAnsi="Times New Roman"/>
          <w:sz w:val="28"/>
          <w:szCs w:val="28"/>
          <w:lang w:val="uk-UA"/>
        </w:rPr>
        <w:t>ень, згодом загадок, скоромовок, казок.</w:t>
      </w:r>
      <w:r>
        <w:rPr>
          <w:rFonts w:ascii="Times New Roman" w:hAnsi="Times New Roman"/>
          <w:sz w:val="28"/>
          <w:szCs w:val="28"/>
          <w:lang w:val="uk-UA"/>
        </w:rPr>
        <w:t xml:space="preserve"> Але саме в старшому дошкільному віці дитині починають бути</w:t>
      </w:r>
      <w:r w:rsidR="0021759D">
        <w:rPr>
          <w:rFonts w:ascii="Times New Roman" w:hAnsi="Times New Roman"/>
          <w:sz w:val="28"/>
          <w:szCs w:val="28"/>
          <w:lang w:val="uk-UA"/>
        </w:rPr>
        <w:t xml:space="preserve"> доступні такі фольклорні твори як </w:t>
      </w:r>
      <w:r>
        <w:rPr>
          <w:rFonts w:ascii="Times New Roman" w:hAnsi="Times New Roman"/>
          <w:sz w:val="28"/>
          <w:szCs w:val="28"/>
          <w:lang w:val="uk-UA"/>
        </w:rPr>
        <w:t>оповідання, легенди, перекази.</w:t>
      </w:r>
      <w:r w:rsidR="0021759D">
        <w:rPr>
          <w:rFonts w:ascii="Times New Roman" w:hAnsi="Times New Roman"/>
          <w:sz w:val="28"/>
          <w:szCs w:val="28"/>
          <w:lang w:val="uk-UA"/>
        </w:rPr>
        <w:t xml:space="preserve"> Все це потребує від дитини певного запасу слів, їх розуміння. Але в той самий час ці твори дають дитині старшого дошкільного віку багато відповідей на запитання, які її турбують. Пояснюють певні явища, дії, ознаки. Вчать пов’язувати їх між собою. Діти через фольклорні твори починають більш ширше дивитися на світ та описувати різні події. Вони здатні переказати, розповісти, описати навколишнє середов</w:t>
      </w:r>
      <w:r w:rsidR="00D97152">
        <w:rPr>
          <w:rFonts w:ascii="Times New Roman" w:hAnsi="Times New Roman"/>
          <w:sz w:val="28"/>
          <w:szCs w:val="28"/>
          <w:lang w:val="uk-UA"/>
        </w:rPr>
        <w:t>ище, природу та взаємодію людей</w:t>
      </w:r>
      <w:r w:rsidR="00D97152" w:rsidRPr="00D97152">
        <w:rPr>
          <w:rFonts w:ascii="Times New Roman" w:hAnsi="Times New Roman"/>
          <w:sz w:val="28"/>
          <w:szCs w:val="28"/>
        </w:rPr>
        <w:t xml:space="preserve"> [6, </w:t>
      </w:r>
      <w:r w:rsidR="00D97152">
        <w:rPr>
          <w:rFonts w:ascii="Times New Roman" w:hAnsi="Times New Roman"/>
          <w:sz w:val="28"/>
          <w:szCs w:val="28"/>
          <w:lang w:val="en-US"/>
        </w:rPr>
        <w:t>c</w:t>
      </w:r>
      <w:r w:rsidR="00D97152" w:rsidRPr="00D97152">
        <w:rPr>
          <w:rFonts w:ascii="Times New Roman" w:hAnsi="Times New Roman"/>
          <w:sz w:val="28"/>
          <w:szCs w:val="28"/>
        </w:rPr>
        <w:t>. 349].</w:t>
      </w:r>
    </w:p>
    <w:p w:rsidR="00381144" w:rsidRPr="004422C5" w:rsidRDefault="00381144" w:rsidP="00E10D46">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Фольклор забезпечує активізацію, уточнення та збагачення словника дітей старшого дошкільного віку. Тобто, фольклорні твори є одним з головних засобів розвитку лексичної компетенції </w:t>
      </w:r>
      <w:r w:rsidR="004422C5">
        <w:rPr>
          <w:rFonts w:ascii="Times New Roman" w:hAnsi="Times New Roman"/>
          <w:sz w:val="28"/>
          <w:szCs w:val="28"/>
          <w:lang w:val="uk-UA"/>
        </w:rPr>
        <w:t>дітей старшого дошкільного віку</w:t>
      </w:r>
      <w:r w:rsidR="004422C5" w:rsidRPr="004422C5">
        <w:rPr>
          <w:rFonts w:ascii="Times New Roman" w:hAnsi="Times New Roman"/>
          <w:sz w:val="28"/>
          <w:szCs w:val="28"/>
          <w:lang w:val="uk-UA"/>
        </w:rPr>
        <w:t xml:space="preserve"> [19, </w:t>
      </w:r>
      <w:r w:rsidR="004422C5">
        <w:rPr>
          <w:rFonts w:ascii="Times New Roman" w:hAnsi="Times New Roman"/>
          <w:sz w:val="28"/>
          <w:szCs w:val="28"/>
          <w:lang w:val="en-US"/>
        </w:rPr>
        <w:t>c</w:t>
      </w:r>
      <w:r w:rsidR="004422C5" w:rsidRPr="004422C5">
        <w:rPr>
          <w:rFonts w:ascii="Times New Roman" w:hAnsi="Times New Roman"/>
          <w:sz w:val="28"/>
          <w:szCs w:val="28"/>
          <w:lang w:val="uk-UA"/>
        </w:rPr>
        <w:t>. 249].</w:t>
      </w:r>
    </w:p>
    <w:p w:rsidR="00340174" w:rsidRDefault="00340174" w:rsidP="00D97152">
      <w:pPr>
        <w:pStyle w:val="a5"/>
        <w:numPr>
          <w:ilvl w:val="1"/>
          <w:numId w:val="4"/>
        </w:numPr>
        <w:spacing w:after="0" w:line="360" w:lineRule="auto"/>
        <w:jc w:val="both"/>
        <w:rPr>
          <w:rFonts w:ascii="Times New Roman" w:hAnsi="Times New Roman"/>
          <w:b/>
          <w:sz w:val="28"/>
          <w:szCs w:val="28"/>
          <w:lang w:val="uk-UA"/>
        </w:rPr>
      </w:pPr>
      <w:r w:rsidRPr="00D97152">
        <w:rPr>
          <w:rFonts w:ascii="Times New Roman" w:hAnsi="Times New Roman"/>
          <w:b/>
          <w:sz w:val="28"/>
          <w:szCs w:val="28"/>
          <w:lang w:val="uk-UA"/>
        </w:rPr>
        <w:lastRenderedPageBreak/>
        <w:t>Проблема ф</w:t>
      </w:r>
      <w:r w:rsidR="0078043B" w:rsidRPr="00D97152">
        <w:rPr>
          <w:rFonts w:ascii="Times New Roman" w:hAnsi="Times New Roman"/>
          <w:b/>
          <w:sz w:val="28"/>
          <w:szCs w:val="28"/>
          <w:lang w:val="uk-UA"/>
        </w:rPr>
        <w:t xml:space="preserve">ормування лексичної компетенції у </w:t>
      </w:r>
      <w:r w:rsidRPr="00D97152">
        <w:rPr>
          <w:rFonts w:ascii="Times New Roman" w:hAnsi="Times New Roman"/>
          <w:b/>
          <w:sz w:val="28"/>
          <w:szCs w:val="28"/>
          <w:lang w:val="uk-UA"/>
        </w:rPr>
        <w:t xml:space="preserve">дітей старшого дошкільного віку засобами </w:t>
      </w:r>
      <w:r w:rsidR="0078043B" w:rsidRPr="00D97152">
        <w:rPr>
          <w:rFonts w:ascii="Times New Roman" w:hAnsi="Times New Roman"/>
          <w:b/>
          <w:sz w:val="28"/>
          <w:szCs w:val="28"/>
          <w:lang w:val="uk-UA"/>
        </w:rPr>
        <w:t xml:space="preserve">українського фольклору </w:t>
      </w:r>
      <w:r w:rsidRPr="00D97152">
        <w:rPr>
          <w:rFonts w:ascii="Times New Roman" w:hAnsi="Times New Roman"/>
          <w:b/>
          <w:sz w:val="28"/>
          <w:szCs w:val="28"/>
          <w:lang w:val="uk-UA"/>
        </w:rPr>
        <w:t>в теорії і практиці дошкільної освіти</w:t>
      </w:r>
    </w:p>
    <w:p w:rsidR="00D97152" w:rsidRPr="00D97152" w:rsidRDefault="00D97152" w:rsidP="00D97152">
      <w:pPr>
        <w:pStyle w:val="a5"/>
        <w:spacing w:after="0" w:line="360" w:lineRule="auto"/>
        <w:jc w:val="both"/>
        <w:rPr>
          <w:rFonts w:ascii="Times New Roman" w:hAnsi="Times New Roman"/>
          <w:b/>
          <w:sz w:val="28"/>
          <w:szCs w:val="28"/>
          <w:lang w:val="uk-UA"/>
        </w:rPr>
      </w:pPr>
    </w:p>
    <w:p w:rsidR="009A731D" w:rsidRPr="004422C5" w:rsidRDefault="009A731D" w:rsidP="009A731D">
      <w:pPr>
        <w:pStyle w:val="a5"/>
        <w:spacing w:after="0" w:line="360" w:lineRule="auto"/>
        <w:ind w:left="0" w:firstLine="709"/>
        <w:jc w:val="both"/>
        <w:rPr>
          <w:rFonts w:ascii="Times New Roman" w:hAnsi="Times New Roman"/>
          <w:sz w:val="28"/>
          <w:szCs w:val="28"/>
          <w:lang w:val="uk-UA"/>
        </w:rPr>
      </w:pPr>
      <w:r w:rsidRPr="009A731D">
        <w:rPr>
          <w:rFonts w:ascii="Times New Roman" w:hAnsi="Times New Roman"/>
          <w:sz w:val="28"/>
          <w:szCs w:val="28"/>
          <w:lang w:val="uk-UA"/>
        </w:rPr>
        <w:t>Для визначення стану дослідження проблеми формування лексичної компетенції у дітей старшого дошкільного в теорії та практиці дошкільної освіти  нами було проаналізовано «Базовий компонент дошкільної освіти», Закон України «Про дошкільну освіту», «Мовленнєвий компонент» (А. </w:t>
      </w:r>
      <w:proofErr w:type="spellStart"/>
      <w:r w:rsidRPr="009A731D">
        <w:rPr>
          <w:rFonts w:ascii="Times New Roman" w:hAnsi="Times New Roman"/>
          <w:sz w:val="28"/>
          <w:szCs w:val="28"/>
          <w:lang w:val="uk-UA"/>
        </w:rPr>
        <w:t>Богуш</w:t>
      </w:r>
      <w:proofErr w:type="spellEnd"/>
      <w:r w:rsidRPr="009A731D">
        <w:rPr>
          <w:rFonts w:ascii="Times New Roman" w:hAnsi="Times New Roman"/>
          <w:sz w:val="28"/>
          <w:szCs w:val="28"/>
          <w:lang w:val="uk-UA"/>
        </w:rPr>
        <w:t xml:space="preserve">), програми «Українське </w:t>
      </w:r>
      <w:proofErr w:type="spellStart"/>
      <w:r w:rsidRPr="009A731D">
        <w:rPr>
          <w:rFonts w:ascii="Times New Roman" w:hAnsi="Times New Roman"/>
          <w:sz w:val="28"/>
          <w:szCs w:val="28"/>
          <w:lang w:val="uk-UA"/>
        </w:rPr>
        <w:t>дошкілля</w:t>
      </w:r>
      <w:proofErr w:type="spellEnd"/>
      <w:r w:rsidRPr="009A731D">
        <w:rPr>
          <w:rFonts w:ascii="Times New Roman" w:hAnsi="Times New Roman"/>
          <w:sz w:val="28"/>
          <w:szCs w:val="28"/>
          <w:lang w:val="uk-UA"/>
        </w:rPr>
        <w:t>», «Впевнени</w:t>
      </w:r>
      <w:r w:rsidR="004422C5">
        <w:rPr>
          <w:rFonts w:ascii="Times New Roman" w:hAnsi="Times New Roman"/>
          <w:sz w:val="28"/>
          <w:szCs w:val="28"/>
          <w:lang w:val="uk-UA"/>
        </w:rPr>
        <w:t>й старт» та літературні джерел</w:t>
      </w:r>
      <w:r w:rsidR="004422C5" w:rsidRPr="004422C5">
        <w:rPr>
          <w:rFonts w:ascii="Times New Roman" w:hAnsi="Times New Roman"/>
          <w:sz w:val="28"/>
          <w:szCs w:val="28"/>
          <w:lang w:val="uk-UA"/>
        </w:rPr>
        <w:t xml:space="preserve"> [3, 5, 10, 16].</w:t>
      </w:r>
    </w:p>
    <w:p w:rsidR="009A731D" w:rsidRPr="004422C5" w:rsidRDefault="009A731D" w:rsidP="009A731D">
      <w:pPr>
        <w:pStyle w:val="a5"/>
        <w:spacing w:after="0" w:line="360" w:lineRule="auto"/>
        <w:ind w:left="0" w:firstLine="709"/>
        <w:jc w:val="both"/>
        <w:rPr>
          <w:rFonts w:ascii="Times New Roman" w:hAnsi="Times New Roman"/>
          <w:sz w:val="28"/>
          <w:szCs w:val="28"/>
        </w:rPr>
      </w:pPr>
      <w:r>
        <w:rPr>
          <w:rFonts w:ascii="Times New Roman" w:hAnsi="Times New Roman"/>
          <w:sz w:val="28"/>
          <w:szCs w:val="28"/>
          <w:lang w:val="uk-UA"/>
        </w:rPr>
        <w:t>За Базовим компонентом дошкільної освіти, де зазначено норми та положення до рівня освіти, розвитку та виховання дитини 6 (7) років, є освітня лінія «Мовлення дитини». Вона передбачає, що дитина має засвоїти правила спілкування, культури мовлення, певні правила викор</w:t>
      </w:r>
      <w:r w:rsidR="004422C5">
        <w:rPr>
          <w:rFonts w:ascii="Times New Roman" w:hAnsi="Times New Roman"/>
          <w:sz w:val="28"/>
          <w:szCs w:val="28"/>
          <w:lang w:val="uk-UA"/>
        </w:rPr>
        <w:t>истання мови в різних ситуаціях</w:t>
      </w:r>
      <w:r w:rsidR="004422C5" w:rsidRPr="004422C5">
        <w:rPr>
          <w:rFonts w:ascii="Times New Roman" w:hAnsi="Times New Roman"/>
          <w:sz w:val="28"/>
          <w:szCs w:val="28"/>
        </w:rPr>
        <w:t xml:space="preserve"> [5, 12].</w:t>
      </w:r>
    </w:p>
    <w:p w:rsidR="009A731D" w:rsidRPr="004422C5" w:rsidRDefault="009A731D" w:rsidP="009A731D">
      <w:pPr>
        <w:pStyle w:val="a5"/>
        <w:spacing w:after="0" w:line="360" w:lineRule="auto"/>
        <w:ind w:left="0" w:firstLine="709"/>
        <w:jc w:val="both"/>
        <w:rPr>
          <w:rFonts w:ascii="Times New Roman" w:hAnsi="Times New Roman"/>
          <w:sz w:val="28"/>
          <w:szCs w:val="28"/>
        </w:rPr>
      </w:pPr>
      <w:r>
        <w:rPr>
          <w:rFonts w:ascii="Times New Roman" w:hAnsi="Times New Roman"/>
          <w:sz w:val="28"/>
          <w:szCs w:val="28"/>
          <w:lang w:val="uk-UA"/>
        </w:rPr>
        <w:t xml:space="preserve">Мовленнєва компетенція включає в себе </w:t>
      </w:r>
      <w:r w:rsidR="00CC2575">
        <w:rPr>
          <w:rFonts w:ascii="Times New Roman" w:hAnsi="Times New Roman"/>
          <w:sz w:val="28"/>
          <w:szCs w:val="28"/>
          <w:lang w:val="uk-UA"/>
        </w:rPr>
        <w:t xml:space="preserve">фонетичну, лексичну, діалогічну,  та граматичну компетенцію. </w:t>
      </w:r>
      <w:r w:rsidR="004023FF">
        <w:rPr>
          <w:rFonts w:ascii="Times New Roman" w:hAnsi="Times New Roman"/>
          <w:sz w:val="28"/>
          <w:szCs w:val="28"/>
          <w:lang w:val="uk-UA"/>
        </w:rPr>
        <w:t>В Базовому компоненті дошкільної освіти в освітній лінії «Мовлення дитини» до лексичної компетенції відноситься те, що дитина вміє оперувати загальновживаними словами, словосполученнями, в мові присутня образність, дитина легко може спілкуватися на будь – яку те</w:t>
      </w:r>
      <w:r w:rsidR="004422C5">
        <w:rPr>
          <w:rFonts w:ascii="Times New Roman" w:hAnsi="Times New Roman"/>
          <w:sz w:val="28"/>
          <w:szCs w:val="28"/>
          <w:lang w:val="uk-UA"/>
        </w:rPr>
        <w:t>му</w:t>
      </w:r>
      <w:r w:rsidR="004422C5" w:rsidRPr="004422C5">
        <w:rPr>
          <w:rFonts w:ascii="Times New Roman" w:hAnsi="Times New Roman"/>
          <w:sz w:val="28"/>
          <w:szCs w:val="28"/>
        </w:rPr>
        <w:t xml:space="preserve"> [5,14].</w:t>
      </w:r>
    </w:p>
    <w:p w:rsidR="00A66C53" w:rsidRPr="004422C5" w:rsidRDefault="00A66C53" w:rsidP="009A731D">
      <w:pPr>
        <w:pStyle w:val="a5"/>
        <w:spacing w:after="0" w:line="360" w:lineRule="auto"/>
        <w:ind w:left="0" w:firstLine="709"/>
        <w:jc w:val="both"/>
        <w:rPr>
          <w:rFonts w:ascii="Times New Roman" w:hAnsi="Times New Roman"/>
          <w:sz w:val="28"/>
          <w:szCs w:val="28"/>
        </w:rPr>
      </w:pPr>
      <w:r>
        <w:rPr>
          <w:rFonts w:ascii="Times New Roman" w:hAnsi="Times New Roman"/>
          <w:sz w:val="28"/>
          <w:szCs w:val="28"/>
          <w:lang w:val="uk-UA"/>
        </w:rPr>
        <w:t xml:space="preserve">Програма «Українське </w:t>
      </w:r>
      <w:proofErr w:type="spellStart"/>
      <w:r>
        <w:rPr>
          <w:rFonts w:ascii="Times New Roman" w:hAnsi="Times New Roman"/>
          <w:sz w:val="28"/>
          <w:szCs w:val="28"/>
          <w:lang w:val="uk-UA"/>
        </w:rPr>
        <w:t>дошкілля</w:t>
      </w:r>
      <w:proofErr w:type="spellEnd"/>
      <w:r>
        <w:rPr>
          <w:rFonts w:ascii="Times New Roman" w:hAnsi="Times New Roman"/>
          <w:sz w:val="28"/>
          <w:szCs w:val="28"/>
          <w:lang w:val="uk-UA"/>
        </w:rPr>
        <w:t>» визначає зміст роботи з дітьми віком від двох до шести років. Ця програма також орієнтується на розширення знань дітей про український народ, його традиції, твори. Це відображено в підрозділах «Ознайомлення з довкіллям», «Народознавство». В</w:t>
      </w:r>
      <w:r w:rsidR="00EF3E57">
        <w:rPr>
          <w:rFonts w:ascii="Times New Roman" w:hAnsi="Times New Roman"/>
          <w:sz w:val="28"/>
          <w:szCs w:val="28"/>
          <w:lang w:val="uk-UA"/>
        </w:rPr>
        <w:t>а</w:t>
      </w:r>
      <w:r>
        <w:rPr>
          <w:rFonts w:ascii="Times New Roman" w:hAnsi="Times New Roman"/>
          <w:sz w:val="28"/>
          <w:szCs w:val="28"/>
          <w:lang w:val="uk-UA"/>
        </w:rPr>
        <w:t xml:space="preserve">жливим тут є розділ «Мовленнєвий розвиток», де уточнено завдання з формування </w:t>
      </w:r>
      <w:r w:rsidR="00EF3E57">
        <w:rPr>
          <w:rFonts w:ascii="Times New Roman" w:hAnsi="Times New Roman"/>
          <w:sz w:val="28"/>
          <w:szCs w:val="28"/>
          <w:lang w:val="uk-UA"/>
        </w:rPr>
        <w:t>правильної вимови, активізації словника, зв’язного мовлення. Також в цій програмі введений такий напрям</w:t>
      </w:r>
      <w:r w:rsidR="004422C5">
        <w:rPr>
          <w:rFonts w:ascii="Times New Roman" w:hAnsi="Times New Roman"/>
          <w:sz w:val="28"/>
          <w:szCs w:val="28"/>
          <w:lang w:val="uk-UA"/>
        </w:rPr>
        <w:t xml:space="preserve"> роботи як «Мовленнєвий етикет»</w:t>
      </w:r>
      <w:r w:rsidR="004422C5" w:rsidRPr="004422C5">
        <w:rPr>
          <w:rFonts w:ascii="Times New Roman" w:hAnsi="Times New Roman"/>
          <w:sz w:val="28"/>
          <w:szCs w:val="28"/>
        </w:rPr>
        <w:t xml:space="preserve"> [16,</w:t>
      </w:r>
      <w:r w:rsidR="00D97152">
        <w:rPr>
          <w:rFonts w:ascii="Times New Roman" w:hAnsi="Times New Roman"/>
          <w:sz w:val="28"/>
          <w:szCs w:val="28"/>
          <w:lang w:val="uk-UA"/>
        </w:rPr>
        <w:t xml:space="preserve"> с. </w:t>
      </w:r>
      <w:r w:rsidR="004422C5" w:rsidRPr="004422C5">
        <w:rPr>
          <w:rFonts w:ascii="Times New Roman" w:hAnsi="Times New Roman"/>
          <w:sz w:val="28"/>
          <w:szCs w:val="28"/>
        </w:rPr>
        <w:t>33].</w:t>
      </w:r>
    </w:p>
    <w:p w:rsidR="00EF3E57" w:rsidRPr="004422C5" w:rsidRDefault="00EF3E57" w:rsidP="009A731D">
      <w:pPr>
        <w:pStyle w:val="a5"/>
        <w:spacing w:after="0" w:line="360" w:lineRule="auto"/>
        <w:ind w:left="0" w:firstLine="709"/>
        <w:jc w:val="both"/>
      </w:pPr>
      <w:r>
        <w:rPr>
          <w:rFonts w:ascii="Times New Roman" w:hAnsi="Times New Roman"/>
          <w:sz w:val="28"/>
          <w:szCs w:val="28"/>
          <w:lang w:val="uk-UA"/>
        </w:rPr>
        <w:t>В програмі «Впевнений старт» проблематику мовлення дітей дошкільного віку висвітлено в розділі «Мов</w:t>
      </w:r>
      <w:r w:rsidR="00595E57">
        <w:rPr>
          <w:rFonts w:ascii="Times New Roman" w:hAnsi="Times New Roman"/>
          <w:sz w:val="28"/>
          <w:szCs w:val="28"/>
          <w:lang w:val="uk-UA"/>
        </w:rPr>
        <w:t xml:space="preserve">лення дитини». В цьому розділі </w:t>
      </w:r>
      <w:r w:rsidR="00595E57">
        <w:rPr>
          <w:rFonts w:ascii="Times New Roman" w:hAnsi="Times New Roman"/>
          <w:sz w:val="28"/>
          <w:szCs w:val="28"/>
          <w:lang w:val="uk-UA"/>
        </w:rPr>
        <w:lastRenderedPageBreak/>
        <w:t>лексична компетенція включає в себе збагачення запасу слів, їх уточнення, поповнення словникового запасу, його активізація. Також завданням є формувати вміння добирати слова для успішного</w:t>
      </w:r>
      <w:r w:rsidR="004422C5">
        <w:rPr>
          <w:rFonts w:ascii="Times New Roman" w:hAnsi="Times New Roman"/>
          <w:sz w:val="28"/>
          <w:szCs w:val="28"/>
          <w:lang w:val="uk-UA"/>
        </w:rPr>
        <w:t xml:space="preserve"> їх використання в спілкуванні</w:t>
      </w:r>
      <w:r w:rsidR="004422C5" w:rsidRPr="004422C5">
        <w:rPr>
          <w:rFonts w:ascii="Times New Roman" w:hAnsi="Times New Roman"/>
          <w:sz w:val="28"/>
          <w:szCs w:val="28"/>
        </w:rPr>
        <w:t xml:space="preserve"> [3,</w:t>
      </w:r>
      <w:r w:rsidR="00D97152">
        <w:rPr>
          <w:rFonts w:ascii="Times New Roman" w:hAnsi="Times New Roman"/>
          <w:sz w:val="28"/>
          <w:szCs w:val="28"/>
          <w:lang w:val="uk-UA"/>
        </w:rPr>
        <w:t xml:space="preserve"> с. </w:t>
      </w:r>
      <w:r w:rsidR="004422C5" w:rsidRPr="004422C5">
        <w:rPr>
          <w:rFonts w:ascii="Times New Roman" w:hAnsi="Times New Roman"/>
          <w:sz w:val="28"/>
          <w:szCs w:val="28"/>
        </w:rPr>
        <w:t>45].</w:t>
      </w:r>
    </w:p>
    <w:p w:rsidR="00595E57" w:rsidRDefault="00595E57" w:rsidP="009A731D">
      <w:pPr>
        <w:pStyle w:val="a5"/>
        <w:spacing w:after="0" w:line="360" w:lineRule="auto"/>
        <w:ind w:left="0" w:firstLine="709"/>
        <w:jc w:val="both"/>
        <w:rPr>
          <w:rFonts w:ascii="Times New Roman" w:hAnsi="Times New Roman"/>
          <w:sz w:val="28"/>
          <w:szCs w:val="28"/>
          <w:lang w:val="uk-UA"/>
        </w:rPr>
      </w:pPr>
      <w:r w:rsidRPr="00595E57">
        <w:rPr>
          <w:rFonts w:ascii="Times New Roman" w:hAnsi="Times New Roman"/>
          <w:sz w:val="28"/>
          <w:szCs w:val="28"/>
          <w:lang w:val="uk-UA"/>
        </w:rPr>
        <w:t>В розділі «художньо – мовленнєвий розвиток» зазначається, що потрібно залучати дітей до усної народної творчості, до фольклорних творів, ознайомлювати з малими та великими фольклорними формами, формувати уявлення про їх різновиди та ознаки.</w:t>
      </w:r>
    </w:p>
    <w:p w:rsidR="00C75FE3" w:rsidRPr="004422C5" w:rsidRDefault="00595E57" w:rsidP="00C75FE3">
      <w:pPr>
        <w:pStyle w:val="a5"/>
        <w:spacing w:after="0" w:line="360" w:lineRule="auto"/>
        <w:ind w:left="0" w:firstLine="709"/>
        <w:jc w:val="both"/>
        <w:rPr>
          <w:rFonts w:ascii="Times New Roman" w:hAnsi="Times New Roman"/>
          <w:sz w:val="28"/>
          <w:szCs w:val="28"/>
        </w:rPr>
      </w:pPr>
      <w:r>
        <w:rPr>
          <w:rFonts w:ascii="Times New Roman" w:hAnsi="Times New Roman"/>
          <w:sz w:val="28"/>
          <w:szCs w:val="28"/>
          <w:lang w:val="uk-UA"/>
        </w:rPr>
        <w:t>Наступним етапом вивчення теорії та пр</w:t>
      </w:r>
      <w:r w:rsidR="00BD5E6C">
        <w:rPr>
          <w:rFonts w:ascii="Times New Roman" w:hAnsi="Times New Roman"/>
          <w:sz w:val="28"/>
          <w:szCs w:val="28"/>
          <w:lang w:val="uk-UA"/>
        </w:rPr>
        <w:t>актики на першому етапі дослідження виступав аналіз літературних джерел.</w:t>
      </w:r>
      <w:r w:rsidR="00C75FE3">
        <w:rPr>
          <w:rFonts w:ascii="Times New Roman" w:hAnsi="Times New Roman"/>
          <w:sz w:val="28"/>
          <w:szCs w:val="28"/>
          <w:lang w:val="uk-UA"/>
        </w:rPr>
        <w:t xml:space="preserve"> Монографія А. М. </w:t>
      </w:r>
      <w:proofErr w:type="spellStart"/>
      <w:r w:rsidR="00C75FE3">
        <w:rPr>
          <w:rFonts w:ascii="Times New Roman" w:hAnsi="Times New Roman"/>
          <w:sz w:val="28"/>
          <w:szCs w:val="28"/>
          <w:lang w:val="uk-UA"/>
        </w:rPr>
        <w:t>Богуш</w:t>
      </w:r>
      <w:proofErr w:type="spellEnd"/>
      <w:r w:rsidR="00C75FE3">
        <w:rPr>
          <w:rFonts w:ascii="Times New Roman" w:hAnsi="Times New Roman"/>
          <w:sz w:val="28"/>
          <w:szCs w:val="28"/>
          <w:lang w:val="uk-UA"/>
        </w:rPr>
        <w:t xml:space="preserve"> «</w:t>
      </w:r>
      <w:proofErr w:type="spellStart"/>
      <w:r w:rsidR="00C75FE3" w:rsidRPr="00CC27A8">
        <w:rPr>
          <w:rFonts w:ascii="Times New Roman" w:hAnsi="Times New Roman"/>
          <w:sz w:val="28"/>
          <w:szCs w:val="28"/>
        </w:rPr>
        <w:t>Мовленнєвий</w:t>
      </w:r>
      <w:proofErr w:type="spellEnd"/>
      <w:r w:rsidR="00C75FE3" w:rsidRPr="00CC27A8">
        <w:rPr>
          <w:rFonts w:ascii="Times New Roman" w:hAnsi="Times New Roman"/>
          <w:sz w:val="28"/>
          <w:szCs w:val="28"/>
        </w:rPr>
        <w:t xml:space="preserve"> </w:t>
      </w:r>
      <w:proofErr w:type="spellStart"/>
      <w:r w:rsidR="00C75FE3" w:rsidRPr="00CC27A8">
        <w:rPr>
          <w:rFonts w:ascii="Times New Roman" w:hAnsi="Times New Roman"/>
          <w:sz w:val="28"/>
          <w:szCs w:val="28"/>
        </w:rPr>
        <w:t>розвиток</w:t>
      </w:r>
      <w:proofErr w:type="spellEnd"/>
      <w:r w:rsidR="00C75FE3" w:rsidRPr="00CC27A8">
        <w:rPr>
          <w:rFonts w:ascii="Times New Roman" w:hAnsi="Times New Roman"/>
          <w:sz w:val="28"/>
          <w:szCs w:val="28"/>
        </w:rPr>
        <w:t xml:space="preserve"> </w:t>
      </w:r>
      <w:proofErr w:type="spellStart"/>
      <w:r w:rsidR="00C75FE3" w:rsidRPr="00CC27A8">
        <w:rPr>
          <w:rFonts w:ascii="Times New Roman" w:hAnsi="Times New Roman"/>
          <w:sz w:val="28"/>
          <w:szCs w:val="28"/>
        </w:rPr>
        <w:t>дошкільника</w:t>
      </w:r>
      <w:proofErr w:type="spellEnd"/>
      <w:r w:rsidR="00C75FE3" w:rsidRPr="00CC27A8">
        <w:rPr>
          <w:rFonts w:ascii="Times New Roman" w:hAnsi="Times New Roman"/>
          <w:sz w:val="28"/>
          <w:szCs w:val="28"/>
        </w:rPr>
        <w:t xml:space="preserve"> </w:t>
      </w:r>
      <w:proofErr w:type="spellStart"/>
      <w:r w:rsidR="00C75FE3" w:rsidRPr="00CC27A8">
        <w:rPr>
          <w:rFonts w:ascii="Times New Roman" w:hAnsi="Times New Roman"/>
          <w:sz w:val="28"/>
          <w:szCs w:val="28"/>
        </w:rPr>
        <w:t>від</w:t>
      </w:r>
      <w:proofErr w:type="spellEnd"/>
      <w:r w:rsidR="00C75FE3" w:rsidRPr="00CC27A8">
        <w:rPr>
          <w:rFonts w:ascii="Times New Roman" w:hAnsi="Times New Roman"/>
          <w:sz w:val="28"/>
          <w:szCs w:val="28"/>
        </w:rPr>
        <w:t xml:space="preserve"> </w:t>
      </w:r>
      <w:proofErr w:type="spellStart"/>
      <w:r w:rsidR="00C75FE3" w:rsidRPr="00CC27A8">
        <w:rPr>
          <w:rFonts w:ascii="Times New Roman" w:hAnsi="Times New Roman"/>
          <w:sz w:val="28"/>
          <w:szCs w:val="28"/>
        </w:rPr>
        <w:t>народження</w:t>
      </w:r>
      <w:proofErr w:type="spellEnd"/>
      <w:r w:rsidR="00C75FE3" w:rsidRPr="00CC27A8">
        <w:rPr>
          <w:rFonts w:ascii="Times New Roman" w:hAnsi="Times New Roman"/>
          <w:sz w:val="28"/>
          <w:szCs w:val="28"/>
        </w:rPr>
        <w:t xml:space="preserve"> до семи </w:t>
      </w:r>
      <w:proofErr w:type="spellStart"/>
      <w:r w:rsidR="00C75FE3" w:rsidRPr="00CC27A8">
        <w:rPr>
          <w:rFonts w:ascii="Times New Roman" w:hAnsi="Times New Roman"/>
          <w:sz w:val="28"/>
          <w:szCs w:val="28"/>
        </w:rPr>
        <w:t>років</w:t>
      </w:r>
      <w:proofErr w:type="spellEnd"/>
      <w:r w:rsidR="00C75FE3">
        <w:rPr>
          <w:rFonts w:ascii="Times New Roman" w:hAnsi="Times New Roman"/>
          <w:sz w:val="28"/>
          <w:szCs w:val="28"/>
          <w:lang w:val="uk-UA"/>
        </w:rPr>
        <w:t>» присвячена важливій проблемі розвитку мовлення дитини дошкільного віку. Тут цей аспект розглядається з філософської, психологічної, лінгвістичної сторони проблеми. Також визначено аспекти лексичної компетенції на к</w:t>
      </w:r>
      <w:r w:rsidR="004422C5">
        <w:rPr>
          <w:rFonts w:ascii="Times New Roman" w:hAnsi="Times New Roman"/>
          <w:sz w:val="28"/>
          <w:szCs w:val="28"/>
          <w:lang w:val="uk-UA"/>
        </w:rPr>
        <w:t>інець старшого дошкільного віку</w:t>
      </w:r>
      <w:r w:rsidR="004422C5" w:rsidRPr="004422C5">
        <w:rPr>
          <w:rFonts w:ascii="Times New Roman" w:hAnsi="Times New Roman"/>
          <w:sz w:val="28"/>
          <w:szCs w:val="28"/>
        </w:rPr>
        <w:t xml:space="preserve"> [9, </w:t>
      </w:r>
      <w:r w:rsidR="004422C5">
        <w:rPr>
          <w:rFonts w:ascii="Times New Roman" w:hAnsi="Times New Roman"/>
          <w:sz w:val="28"/>
          <w:szCs w:val="28"/>
          <w:lang w:val="en-US"/>
        </w:rPr>
        <w:t>c</w:t>
      </w:r>
      <w:r w:rsidR="004422C5" w:rsidRPr="004422C5">
        <w:rPr>
          <w:rFonts w:ascii="Times New Roman" w:hAnsi="Times New Roman"/>
          <w:sz w:val="28"/>
          <w:szCs w:val="28"/>
        </w:rPr>
        <w:t>.</w:t>
      </w:r>
      <w:r w:rsidR="001C399D">
        <w:rPr>
          <w:rFonts w:ascii="Times New Roman" w:hAnsi="Times New Roman"/>
          <w:sz w:val="28"/>
          <w:szCs w:val="28"/>
          <w:lang w:val="uk-UA"/>
        </w:rPr>
        <w:t xml:space="preserve"> </w:t>
      </w:r>
      <w:r w:rsidR="004422C5" w:rsidRPr="004422C5">
        <w:rPr>
          <w:rFonts w:ascii="Times New Roman" w:hAnsi="Times New Roman"/>
          <w:sz w:val="28"/>
          <w:szCs w:val="28"/>
        </w:rPr>
        <w:t>235].</w:t>
      </w:r>
    </w:p>
    <w:p w:rsidR="00C75FE3" w:rsidRPr="004422C5" w:rsidRDefault="00C75FE3" w:rsidP="00C75FE3">
      <w:pPr>
        <w:pStyle w:val="a5"/>
        <w:spacing w:after="0" w:line="360" w:lineRule="auto"/>
        <w:ind w:left="0" w:firstLine="709"/>
        <w:jc w:val="both"/>
        <w:rPr>
          <w:rFonts w:ascii="Times New Roman" w:hAnsi="Times New Roman"/>
          <w:sz w:val="28"/>
          <w:szCs w:val="28"/>
        </w:rPr>
      </w:pPr>
      <w:r>
        <w:rPr>
          <w:rFonts w:ascii="Times New Roman" w:hAnsi="Times New Roman"/>
          <w:sz w:val="28"/>
          <w:szCs w:val="28"/>
          <w:lang w:val="uk-UA"/>
        </w:rPr>
        <w:t xml:space="preserve">В підручнику </w:t>
      </w:r>
      <w:proofErr w:type="spellStart"/>
      <w:r w:rsidRPr="00CC27A8">
        <w:rPr>
          <w:rFonts w:ascii="Times New Roman" w:hAnsi="Times New Roman"/>
          <w:sz w:val="28"/>
          <w:szCs w:val="28"/>
          <w:lang w:val="uk-UA"/>
        </w:rPr>
        <w:t>Богуш</w:t>
      </w:r>
      <w:proofErr w:type="spellEnd"/>
      <w:r w:rsidRPr="00CC27A8">
        <w:rPr>
          <w:rFonts w:ascii="Times New Roman" w:hAnsi="Times New Roman"/>
          <w:sz w:val="28"/>
          <w:szCs w:val="28"/>
          <w:lang w:val="uk-UA"/>
        </w:rPr>
        <w:t xml:space="preserve"> А. М.</w:t>
      </w:r>
      <w:r>
        <w:rPr>
          <w:rFonts w:ascii="Times New Roman" w:hAnsi="Times New Roman"/>
          <w:sz w:val="28"/>
          <w:szCs w:val="28"/>
          <w:lang w:val="uk-UA"/>
        </w:rPr>
        <w:t xml:space="preserve">, Гавриш Н. В. </w:t>
      </w:r>
      <w:r w:rsidRPr="00CC27A8">
        <w:rPr>
          <w:rFonts w:ascii="Times New Roman" w:hAnsi="Times New Roman"/>
          <w:sz w:val="28"/>
          <w:szCs w:val="28"/>
          <w:lang w:val="uk-UA"/>
        </w:rPr>
        <w:t xml:space="preserve"> </w:t>
      </w:r>
      <w:r>
        <w:rPr>
          <w:rFonts w:ascii="Times New Roman" w:hAnsi="Times New Roman"/>
          <w:sz w:val="28"/>
          <w:szCs w:val="28"/>
          <w:lang w:val="uk-UA"/>
        </w:rPr>
        <w:t>«</w:t>
      </w:r>
      <w:r w:rsidRPr="00CC27A8">
        <w:rPr>
          <w:rFonts w:ascii="Times New Roman" w:hAnsi="Times New Roman"/>
          <w:sz w:val="28"/>
          <w:szCs w:val="28"/>
          <w:lang w:val="uk-UA"/>
        </w:rPr>
        <w:t xml:space="preserve">Дошкільна </w:t>
      </w:r>
      <w:proofErr w:type="spellStart"/>
      <w:r w:rsidRPr="00CC27A8">
        <w:rPr>
          <w:rFonts w:ascii="Times New Roman" w:hAnsi="Times New Roman"/>
          <w:sz w:val="28"/>
          <w:szCs w:val="28"/>
          <w:lang w:val="uk-UA"/>
        </w:rPr>
        <w:t>лінгводидактика</w:t>
      </w:r>
      <w:proofErr w:type="spellEnd"/>
      <w:r>
        <w:rPr>
          <w:rFonts w:ascii="Times New Roman" w:hAnsi="Times New Roman"/>
          <w:sz w:val="28"/>
          <w:szCs w:val="28"/>
          <w:lang w:val="uk-UA"/>
        </w:rPr>
        <w:t>» означено, що таке компетенція, компетентність</w:t>
      </w:r>
      <w:r w:rsidR="006D6799">
        <w:rPr>
          <w:rFonts w:ascii="Times New Roman" w:hAnsi="Times New Roman"/>
          <w:sz w:val="28"/>
          <w:szCs w:val="28"/>
          <w:lang w:val="uk-UA"/>
        </w:rPr>
        <w:t>, які вони повинні бути в дошкільні роки, також їх види. Описані зміст, засоби, форми, методи, прийоми з розвитку лексичної компетенції. А також вивчено певні твори українського фольклору та їх вплив на ф</w:t>
      </w:r>
      <w:r w:rsidR="004422C5">
        <w:rPr>
          <w:rFonts w:ascii="Times New Roman" w:hAnsi="Times New Roman"/>
          <w:sz w:val="28"/>
          <w:szCs w:val="28"/>
          <w:lang w:val="uk-UA"/>
        </w:rPr>
        <w:t>ормування лексичної компетенції</w:t>
      </w:r>
      <w:r w:rsidR="004422C5" w:rsidRPr="004422C5">
        <w:rPr>
          <w:rFonts w:ascii="Times New Roman" w:hAnsi="Times New Roman"/>
          <w:sz w:val="28"/>
          <w:szCs w:val="28"/>
        </w:rPr>
        <w:t xml:space="preserve"> [8, </w:t>
      </w:r>
      <w:r w:rsidR="004422C5">
        <w:rPr>
          <w:rFonts w:ascii="Times New Roman" w:hAnsi="Times New Roman"/>
          <w:sz w:val="28"/>
          <w:szCs w:val="28"/>
          <w:lang w:val="en-US"/>
        </w:rPr>
        <w:t>c</w:t>
      </w:r>
      <w:r w:rsidR="004422C5" w:rsidRPr="004422C5">
        <w:rPr>
          <w:rFonts w:ascii="Times New Roman" w:hAnsi="Times New Roman"/>
          <w:sz w:val="28"/>
          <w:szCs w:val="28"/>
        </w:rPr>
        <w:t>.1125].</w:t>
      </w:r>
    </w:p>
    <w:p w:rsidR="006D6799" w:rsidRDefault="006D6799"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теоретичному етапі дослідження у практиці лексичної компетенції засобами українського фольклору було проведено анкетування педагогічного колективу закладу дошкільної освіти з метою розуміння понять для старшого дошкільного віку. В проведеному анкетуванні взяло участь тридцять вихователів.</w:t>
      </w:r>
    </w:p>
    <w:p w:rsidR="006D6799" w:rsidRDefault="006D6799"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перше запитання «Що ви розумієте під поняттям лексична компетенція?»  80 % вихователів відповіли, що «це знання, уміння та навички накопичені протягом навчальної діяльності</w:t>
      </w:r>
      <w:r w:rsidR="000B3868">
        <w:rPr>
          <w:rFonts w:ascii="Times New Roman" w:hAnsi="Times New Roman"/>
          <w:sz w:val="28"/>
          <w:szCs w:val="28"/>
          <w:lang w:val="uk-UA"/>
        </w:rPr>
        <w:t xml:space="preserve">, які включають в себе запас слів, які діти використовують під час спілкування та взаємодії з оточуючими»; 10% відповіли, що це «певний словниковий запас, за допомогою якого діти можуть </w:t>
      </w:r>
      <w:r w:rsidR="000B3868">
        <w:rPr>
          <w:rFonts w:ascii="Times New Roman" w:hAnsi="Times New Roman"/>
          <w:sz w:val="28"/>
          <w:szCs w:val="28"/>
          <w:lang w:val="uk-UA"/>
        </w:rPr>
        <w:lastRenderedPageBreak/>
        <w:t>вільно та позитивно спілкуватися на будь – яку тему»; 10% надали не чітку відповідь.</w:t>
      </w:r>
    </w:p>
    <w:p w:rsidR="000B3868" w:rsidRDefault="000B3868"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друге запитання «Що таке український фольклор?» 75% сказали, що це «усна народна творчість», 15% зазначили, що «це твори української народної творчості», 10% не дали правильної відповіді.</w:t>
      </w:r>
    </w:p>
    <w:p w:rsidR="000B3868" w:rsidRDefault="000B3868"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третє запитання «Як пов’язана лексична компетенція та український фольклор?» 65% відповіли, що «зв’язок є великим та дуже цінним для розвитку особистості», 15% сказали, шо «поняття тісно пов’язані», 20%  не відповіли на запитання.</w:t>
      </w:r>
    </w:p>
    <w:p w:rsidR="000B3868" w:rsidRDefault="000B3868"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 четверте запитання «Які українські фольклорні твори використовуються для розвитку лексичної компетенції?» 40% сказали, що можна використовувати «казки, оповідання, загадки, скоромовки, вірші, лічилки, </w:t>
      </w:r>
      <w:proofErr w:type="spellStart"/>
      <w:r>
        <w:rPr>
          <w:rFonts w:ascii="Times New Roman" w:hAnsi="Times New Roman"/>
          <w:sz w:val="28"/>
          <w:szCs w:val="28"/>
          <w:lang w:val="uk-UA"/>
        </w:rPr>
        <w:t>заклички</w:t>
      </w:r>
      <w:proofErr w:type="spellEnd"/>
      <w:r>
        <w:rPr>
          <w:rFonts w:ascii="Times New Roman" w:hAnsi="Times New Roman"/>
          <w:sz w:val="28"/>
          <w:szCs w:val="28"/>
          <w:lang w:val="uk-UA"/>
        </w:rPr>
        <w:t xml:space="preserve">», 35% зазначили, що використовують «скоромовки, вірші, лічилки», 25% відповіли, що використовують </w:t>
      </w:r>
      <w:r w:rsidR="00FD174F">
        <w:rPr>
          <w:rFonts w:ascii="Times New Roman" w:hAnsi="Times New Roman"/>
          <w:sz w:val="28"/>
          <w:szCs w:val="28"/>
          <w:lang w:val="uk-UA"/>
        </w:rPr>
        <w:t>«казки та вірші».</w:t>
      </w:r>
    </w:p>
    <w:p w:rsidR="00FD174F" w:rsidRDefault="00FD174F"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Результати проведеного анкетування показали низький рівень педагогічних умов для формування лексичної компетенції дітей старшого дошкільного віку. А також недостатній рівень теоретичної та практичної підготовки вихователів для формування лексичної компетенції старших дошкільників засобами українського фольклору.</w:t>
      </w:r>
    </w:p>
    <w:p w:rsidR="00FD174F" w:rsidRDefault="00FD174F"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Для визначення рівня лексичної компетенції та знання українського фольклору старших дошкільників на другому етапі </w:t>
      </w:r>
      <w:proofErr w:type="spellStart"/>
      <w:r>
        <w:rPr>
          <w:rFonts w:ascii="Times New Roman" w:hAnsi="Times New Roman"/>
          <w:sz w:val="28"/>
          <w:szCs w:val="28"/>
          <w:lang w:val="uk-UA"/>
        </w:rPr>
        <w:t>констатувального</w:t>
      </w:r>
      <w:proofErr w:type="spellEnd"/>
      <w:r>
        <w:rPr>
          <w:rFonts w:ascii="Times New Roman" w:hAnsi="Times New Roman"/>
          <w:sz w:val="28"/>
          <w:szCs w:val="28"/>
          <w:lang w:val="uk-UA"/>
        </w:rPr>
        <w:t xml:space="preserve"> експерименту було проведено анкетування серед батьків. В опитуванні брали участь всі батьки групи старшого дошкільного віку. </w:t>
      </w:r>
    </w:p>
    <w:p w:rsidR="00FD174F" w:rsidRDefault="00FD174F"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перше питання «Що таке лексична компетенція на вашу думку?» 75% батьків відповіли, що це «словник дитини», 15% сказали, що «це певний запас слів», 5% відповіли, що «це запас слів, які діти використовують для активного спілкування».</w:t>
      </w:r>
    </w:p>
    <w:p w:rsidR="00FD174F" w:rsidRDefault="00C06FC4"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 друге запитання «Які види українських фольклорних творів ви знаєте?» 35% батьків сказали «казки, вірші, скоромовки, </w:t>
      </w:r>
      <w:proofErr w:type="spellStart"/>
      <w:r>
        <w:rPr>
          <w:rFonts w:ascii="Times New Roman" w:hAnsi="Times New Roman"/>
          <w:sz w:val="28"/>
          <w:szCs w:val="28"/>
          <w:lang w:val="uk-UA"/>
        </w:rPr>
        <w:t>заклички</w:t>
      </w:r>
      <w:proofErr w:type="spellEnd"/>
      <w:r>
        <w:rPr>
          <w:rFonts w:ascii="Times New Roman" w:hAnsi="Times New Roman"/>
          <w:sz w:val="28"/>
          <w:szCs w:val="28"/>
          <w:lang w:val="uk-UA"/>
        </w:rPr>
        <w:t xml:space="preserve">», 55% </w:t>
      </w:r>
      <w:r>
        <w:rPr>
          <w:rFonts w:ascii="Times New Roman" w:hAnsi="Times New Roman"/>
          <w:sz w:val="28"/>
          <w:szCs w:val="28"/>
          <w:lang w:val="uk-UA"/>
        </w:rPr>
        <w:lastRenderedPageBreak/>
        <w:t xml:space="preserve">зазначили, що «це вірші, лічилки, загадки», тільки 15% перерахували майже всі види українських фольклорних творів. </w:t>
      </w:r>
    </w:p>
    <w:p w:rsidR="00C06FC4" w:rsidRDefault="00C06FC4"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третє запитання «Як часто ви читаєте або розповідаєте дітям українські фольклорні твори?» 45% сказали «</w:t>
      </w:r>
      <w:proofErr w:type="spellStart"/>
      <w:r>
        <w:rPr>
          <w:rFonts w:ascii="Times New Roman" w:hAnsi="Times New Roman"/>
          <w:sz w:val="28"/>
          <w:szCs w:val="28"/>
          <w:lang w:val="uk-UA"/>
        </w:rPr>
        <w:t>Рідко</w:t>
      </w:r>
      <w:proofErr w:type="spellEnd"/>
      <w:r>
        <w:rPr>
          <w:rFonts w:ascii="Times New Roman" w:hAnsi="Times New Roman"/>
          <w:sz w:val="28"/>
          <w:szCs w:val="28"/>
          <w:lang w:val="uk-UA"/>
        </w:rPr>
        <w:t>», 40% «Не читають зовсім», 15 % «Читають та розповідають досить часто».</w:t>
      </w:r>
    </w:p>
    <w:p w:rsidR="00C06FC4" w:rsidRDefault="00C06FC4"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Дане анкетування показало нам досить низький рівень знань батьків про лексичну компетенцію та українські фольклорні твори.</w:t>
      </w:r>
    </w:p>
    <w:p w:rsidR="00C06FC4" w:rsidRPr="00CC27A8" w:rsidRDefault="00C06FC4" w:rsidP="00C75FE3">
      <w:pPr>
        <w:pStyle w:val="a5"/>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Можемо зробити висновок, що робота яка відбувається з формування лексичної компетенції засобами українського фольклору є на низькому рівні. Тому дана тема потребує розробки методики з формування лексичної компетенції старших дошкільників засобами українського фольклору. Саме тому ми визначили пріоритетний напрям роботи, за яким було здійснено педагогічний вплив</w:t>
      </w:r>
      <w:r w:rsidR="000C6904">
        <w:rPr>
          <w:rFonts w:ascii="Times New Roman" w:hAnsi="Times New Roman"/>
          <w:sz w:val="28"/>
          <w:szCs w:val="28"/>
          <w:lang w:val="uk-UA"/>
        </w:rPr>
        <w:t xml:space="preserve"> у процесі експерименту.</w:t>
      </w:r>
    </w:p>
    <w:p w:rsidR="00C75FE3" w:rsidRPr="00C75FE3" w:rsidRDefault="00C75FE3" w:rsidP="009A731D">
      <w:pPr>
        <w:pStyle w:val="a5"/>
        <w:spacing w:after="0" w:line="360" w:lineRule="auto"/>
        <w:ind w:left="0" w:firstLine="709"/>
        <w:jc w:val="both"/>
        <w:rPr>
          <w:rFonts w:ascii="Times New Roman" w:hAnsi="Times New Roman"/>
          <w:sz w:val="28"/>
          <w:szCs w:val="28"/>
          <w:lang w:val="uk-UA"/>
        </w:rPr>
      </w:pPr>
    </w:p>
    <w:p w:rsidR="0096667E" w:rsidRDefault="0096667E"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Default="001C399D" w:rsidP="0096667E">
      <w:pPr>
        <w:pStyle w:val="a5"/>
        <w:spacing w:after="0" w:line="360" w:lineRule="auto"/>
        <w:ind w:left="0" w:firstLine="709"/>
        <w:jc w:val="both"/>
        <w:rPr>
          <w:rFonts w:ascii="Times New Roman" w:hAnsi="Times New Roman"/>
          <w:sz w:val="28"/>
          <w:szCs w:val="28"/>
          <w:lang w:val="uk-UA"/>
        </w:rPr>
      </w:pPr>
    </w:p>
    <w:p w:rsidR="001C399D" w:rsidRPr="001C399D" w:rsidRDefault="001C399D" w:rsidP="001C399D">
      <w:pPr>
        <w:spacing w:after="160" w:line="259" w:lineRule="auto"/>
        <w:jc w:val="center"/>
        <w:rPr>
          <w:rFonts w:ascii="Times New Roman" w:eastAsiaTheme="minorHAnsi" w:hAnsi="Times New Roman"/>
          <w:b/>
          <w:sz w:val="28"/>
          <w:szCs w:val="28"/>
          <w:lang w:val="uk-UA"/>
        </w:rPr>
      </w:pPr>
      <w:r w:rsidRPr="001C399D">
        <w:rPr>
          <w:rFonts w:ascii="Times New Roman" w:eastAsiaTheme="minorHAnsi" w:hAnsi="Times New Roman"/>
          <w:b/>
          <w:sz w:val="28"/>
          <w:szCs w:val="28"/>
          <w:lang w:val="uk-UA"/>
        </w:rPr>
        <w:lastRenderedPageBreak/>
        <w:t>СПИСОК ВИКОРИСТАНИХ ДЖЕРЕЛ</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r w:rsidRPr="001C399D">
        <w:rPr>
          <w:rFonts w:ascii="Times New Roman" w:hAnsi="Times New Roman"/>
          <w:sz w:val="28"/>
          <w:szCs w:val="28"/>
          <w:lang w:val="uk-UA"/>
        </w:rPr>
        <w:t xml:space="preserve">Аніщук А. М. Педагогічні умови оптимізації мовленнєвого самовираження дошкільників різної статі: </w:t>
      </w:r>
      <w:proofErr w:type="spellStart"/>
      <w:r w:rsidRPr="001C399D">
        <w:rPr>
          <w:rFonts w:ascii="Times New Roman" w:hAnsi="Times New Roman"/>
          <w:sz w:val="28"/>
          <w:szCs w:val="28"/>
          <w:lang w:val="uk-UA"/>
        </w:rPr>
        <w:t>дис</w:t>
      </w:r>
      <w:proofErr w:type="spellEnd"/>
      <w:r w:rsidRPr="001C399D">
        <w:rPr>
          <w:rFonts w:ascii="Times New Roman" w:hAnsi="Times New Roman"/>
          <w:sz w:val="28"/>
          <w:szCs w:val="28"/>
          <w:lang w:val="uk-UA"/>
        </w:rPr>
        <w:t xml:space="preserve">. </w:t>
      </w:r>
      <w:proofErr w:type="spellStart"/>
      <w:r w:rsidRPr="001C399D">
        <w:rPr>
          <w:rFonts w:ascii="Times New Roman" w:hAnsi="Times New Roman"/>
          <w:sz w:val="28"/>
          <w:szCs w:val="28"/>
          <w:lang w:val="uk-UA"/>
        </w:rPr>
        <w:t>канд</w:t>
      </w:r>
      <w:proofErr w:type="spellEnd"/>
      <w:r w:rsidRPr="001C399D">
        <w:rPr>
          <w:rFonts w:ascii="Times New Roman" w:hAnsi="Times New Roman"/>
          <w:sz w:val="28"/>
          <w:szCs w:val="28"/>
          <w:lang w:val="uk-UA"/>
        </w:rPr>
        <w:t>. пед. наук: 13.00.08. К., 2009. 258 с.</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rPr>
      </w:pPr>
      <w:proofErr w:type="spellStart"/>
      <w:r w:rsidRPr="001C399D">
        <w:rPr>
          <w:rFonts w:ascii="Times New Roman" w:hAnsi="Times New Roman"/>
          <w:sz w:val="28"/>
          <w:szCs w:val="28"/>
        </w:rPr>
        <w:t>Аніщук</w:t>
      </w:r>
      <w:proofErr w:type="spellEnd"/>
      <w:r w:rsidRPr="001C399D">
        <w:rPr>
          <w:rFonts w:ascii="Times New Roman" w:hAnsi="Times New Roman"/>
          <w:sz w:val="28"/>
          <w:szCs w:val="28"/>
        </w:rPr>
        <w:t xml:space="preserve"> А.М. </w:t>
      </w:r>
      <w:proofErr w:type="spellStart"/>
      <w:r w:rsidRPr="001C399D">
        <w:rPr>
          <w:rFonts w:ascii="Times New Roman" w:hAnsi="Times New Roman"/>
          <w:sz w:val="28"/>
          <w:szCs w:val="28"/>
        </w:rPr>
        <w:t>Дошкільна</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лінгводидактика</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навч</w:t>
      </w:r>
      <w:proofErr w:type="spellEnd"/>
      <w:r w:rsidRPr="001C399D">
        <w:rPr>
          <w:rFonts w:ascii="Times New Roman" w:hAnsi="Times New Roman"/>
          <w:sz w:val="28"/>
          <w:szCs w:val="28"/>
        </w:rPr>
        <w:t>.</w:t>
      </w:r>
      <w:r w:rsidRPr="001C399D">
        <w:rPr>
          <w:rFonts w:ascii="Times New Roman" w:hAnsi="Times New Roman"/>
          <w:sz w:val="28"/>
          <w:szCs w:val="28"/>
          <w:lang w:val="uk-UA"/>
        </w:rPr>
        <w:t xml:space="preserve"> </w:t>
      </w:r>
      <w:r w:rsidRPr="001C399D">
        <w:rPr>
          <w:rFonts w:ascii="Times New Roman" w:hAnsi="Times New Roman"/>
          <w:sz w:val="28"/>
          <w:szCs w:val="28"/>
        </w:rPr>
        <w:t xml:space="preserve">-метод. </w:t>
      </w:r>
      <w:proofErr w:type="spellStart"/>
      <w:r w:rsidRPr="001C399D">
        <w:rPr>
          <w:rFonts w:ascii="Times New Roman" w:hAnsi="Times New Roman"/>
          <w:sz w:val="28"/>
          <w:szCs w:val="28"/>
        </w:rPr>
        <w:t>посіб</w:t>
      </w:r>
      <w:proofErr w:type="spellEnd"/>
      <w:r w:rsidRPr="001C399D">
        <w:rPr>
          <w:rFonts w:ascii="Times New Roman" w:hAnsi="Times New Roman"/>
          <w:sz w:val="28"/>
          <w:szCs w:val="28"/>
        </w:rPr>
        <w:t>. для студ. ВНЗ спец. "</w:t>
      </w:r>
      <w:proofErr w:type="spellStart"/>
      <w:r w:rsidRPr="001C399D">
        <w:rPr>
          <w:rFonts w:ascii="Times New Roman" w:hAnsi="Times New Roman"/>
          <w:sz w:val="28"/>
          <w:szCs w:val="28"/>
        </w:rPr>
        <w:t>Дошкільна</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освіта</w:t>
      </w:r>
      <w:proofErr w:type="spellEnd"/>
      <w:r w:rsidRPr="001C399D">
        <w:rPr>
          <w:rFonts w:ascii="Times New Roman" w:hAnsi="Times New Roman"/>
          <w:sz w:val="28"/>
          <w:szCs w:val="28"/>
        </w:rPr>
        <w:t>"</w:t>
      </w:r>
      <w:r w:rsidRPr="001C399D">
        <w:rPr>
          <w:rFonts w:ascii="Times New Roman" w:hAnsi="Times New Roman"/>
          <w:sz w:val="28"/>
          <w:szCs w:val="28"/>
          <w:lang w:val="uk-UA"/>
        </w:rPr>
        <w:t xml:space="preserve">. </w:t>
      </w:r>
      <w:proofErr w:type="spellStart"/>
      <w:r w:rsidRPr="001C399D">
        <w:rPr>
          <w:rFonts w:ascii="Times New Roman" w:hAnsi="Times New Roman"/>
          <w:sz w:val="28"/>
          <w:szCs w:val="28"/>
        </w:rPr>
        <w:t>Ніжин</w:t>
      </w:r>
      <w:proofErr w:type="spellEnd"/>
      <w:r w:rsidRPr="001C399D">
        <w:rPr>
          <w:rFonts w:ascii="Times New Roman" w:hAnsi="Times New Roman"/>
          <w:sz w:val="28"/>
          <w:szCs w:val="28"/>
        </w:rPr>
        <w:t xml:space="preserve">: НДУ </w:t>
      </w:r>
      <w:proofErr w:type="spellStart"/>
      <w:r w:rsidRPr="001C399D">
        <w:rPr>
          <w:rFonts w:ascii="Times New Roman" w:hAnsi="Times New Roman"/>
          <w:sz w:val="28"/>
          <w:szCs w:val="28"/>
        </w:rPr>
        <w:t>ім</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М.Гоголя</w:t>
      </w:r>
      <w:proofErr w:type="spellEnd"/>
      <w:r w:rsidRPr="001C399D">
        <w:rPr>
          <w:rFonts w:ascii="Times New Roman" w:hAnsi="Times New Roman"/>
          <w:sz w:val="28"/>
          <w:szCs w:val="28"/>
        </w:rPr>
        <w:t>, 2011. 46 c</w:t>
      </w:r>
      <w:r w:rsidRPr="001C399D">
        <w:rPr>
          <w:rFonts w:ascii="Times New Roman" w:hAnsi="Times New Roman"/>
          <w:sz w:val="28"/>
          <w:szCs w:val="28"/>
          <w:lang w:val="uk-UA"/>
        </w:rPr>
        <w:t>.</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rPr>
      </w:pPr>
      <w:proofErr w:type="spellStart"/>
      <w:r w:rsidRPr="001C399D">
        <w:rPr>
          <w:rFonts w:ascii="Times New Roman" w:hAnsi="Times New Roman"/>
          <w:sz w:val="28"/>
          <w:szCs w:val="28"/>
        </w:rPr>
        <w:t>Андрієтті</w:t>
      </w:r>
      <w:proofErr w:type="spellEnd"/>
      <w:r w:rsidRPr="001C399D">
        <w:rPr>
          <w:rFonts w:ascii="Times New Roman" w:hAnsi="Times New Roman"/>
          <w:sz w:val="28"/>
          <w:szCs w:val="28"/>
          <w:lang w:val="uk-UA"/>
        </w:rPr>
        <w:t xml:space="preserve"> О.</w:t>
      </w:r>
      <w:r w:rsidRPr="001C399D">
        <w:rPr>
          <w:rFonts w:ascii="Times New Roman" w:hAnsi="Times New Roman"/>
          <w:sz w:val="28"/>
          <w:szCs w:val="28"/>
        </w:rPr>
        <w:t>, Голубович</w:t>
      </w:r>
      <w:r w:rsidRPr="001C399D">
        <w:rPr>
          <w:rFonts w:ascii="Times New Roman" w:hAnsi="Times New Roman"/>
          <w:sz w:val="28"/>
          <w:szCs w:val="28"/>
          <w:lang w:val="uk-UA"/>
        </w:rPr>
        <w:t xml:space="preserve"> О.</w:t>
      </w:r>
      <w:r w:rsidRPr="001C399D">
        <w:rPr>
          <w:rFonts w:ascii="Times New Roman" w:hAnsi="Times New Roman"/>
          <w:sz w:val="28"/>
          <w:szCs w:val="28"/>
        </w:rPr>
        <w:t xml:space="preserve">, </w:t>
      </w:r>
      <w:proofErr w:type="spellStart"/>
      <w:r w:rsidRPr="001C399D">
        <w:rPr>
          <w:rFonts w:ascii="Times New Roman" w:hAnsi="Times New Roman"/>
          <w:sz w:val="28"/>
          <w:szCs w:val="28"/>
        </w:rPr>
        <w:t>Долинна</w:t>
      </w:r>
      <w:proofErr w:type="spellEnd"/>
      <w:r w:rsidRPr="001C399D">
        <w:rPr>
          <w:rFonts w:ascii="Times New Roman" w:hAnsi="Times New Roman"/>
          <w:sz w:val="28"/>
          <w:szCs w:val="28"/>
          <w:lang w:val="uk-UA"/>
        </w:rPr>
        <w:t xml:space="preserve"> О. Програма розвитку дітей старшого дошкільного віку «Впевнений старт». Тернопіль: Мандрівець, 2013. 106 с.</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shd w:val="clear" w:color="auto" w:fill="FAFAFA"/>
          <w:lang w:val="uk-UA"/>
        </w:rPr>
      </w:pPr>
      <w:r w:rsidRPr="001C399D">
        <w:rPr>
          <w:rFonts w:ascii="Times New Roman" w:hAnsi="Times New Roman"/>
          <w:sz w:val="28"/>
          <w:szCs w:val="28"/>
        </w:rPr>
        <w:t xml:space="preserve">Бабич Н. Д. Практична </w:t>
      </w:r>
      <w:proofErr w:type="spellStart"/>
      <w:r w:rsidRPr="001C399D">
        <w:rPr>
          <w:rFonts w:ascii="Times New Roman" w:hAnsi="Times New Roman"/>
          <w:sz w:val="28"/>
          <w:szCs w:val="28"/>
        </w:rPr>
        <w:t>стилістика</w:t>
      </w:r>
      <w:proofErr w:type="spellEnd"/>
      <w:r w:rsidRPr="001C399D">
        <w:rPr>
          <w:rFonts w:ascii="Times New Roman" w:hAnsi="Times New Roman"/>
          <w:sz w:val="28"/>
          <w:szCs w:val="28"/>
        </w:rPr>
        <w:t xml:space="preserve"> і культура </w:t>
      </w:r>
      <w:proofErr w:type="spellStart"/>
      <w:r w:rsidRPr="001C399D">
        <w:rPr>
          <w:rFonts w:ascii="Times New Roman" w:hAnsi="Times New Roman"/>
          <w:sz w:val="28"/>
          <w:szCs w:val="28"/>
        </w:rPr>
        <w:t>української</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мови</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навч</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Посібник</w:t>
      </w:r>
      <w:proofErr w:type="spellEnd"/>
      <w:r w:rsidRPr="001C399D">
        <w:rPr>
          <w:rFonts w:ascii="Times New Roman" w:hAnsi="Times New Roman"/>
          <w:sz w:val="28"/>
          <w:szCs w:val="28"/>
          <w:lang w:val="uk-UA"/>
        </w:rPr>
        <w:t xml:space="preserve">. </w:t>
      </w:r>
      <w:proofErr w:type="spellStart"/>
      <w:r w:rsidRPr="001C399D">
        <w:rPr>
          <w:rFonts w:ascii="Times New Roman" w:hAnsi="Times New Roman"/>
          <w:sz w:val="28"/>
          <w:szCs w:val="28"/>
        </w:rPr>
        <w:t>Львів</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Світ</w:t>
      </w:r>
      <w:proofErr w:type="spellEnd"/>
      <w:r w:rsidRPr="001C399D">
        <w:rPr>
          <w:rFonts w:ascii="Times New Roman" w:hAnsi="Times New Roman"/>
          <w:sz w:val="28"/>
          <w:szCs w:val="28"/>
        </w:rPr>
        <w:t>, 2003. 432 с.</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shd w:val="clear" w:color="auto" w:fill="FAFAFA"/>
          <w:lang w:val="uk-UA"/>
        </w:rPr>
      </w:pPr>
      <w:proofErr w:type="spellStart"/>
      <w:r w:rsidRPr="001C399D">
        <w:rPr>
          <w:rFonts w:ascii="Times New Roman" w:hAnsi="Times New Roman"/>
          <w:sz w:val="28"/>
          <w:szCs w:val="28"/>
        </w:rPr>
        <w:t>Базовий</w:t>
      </w:r>
      <w:proofErr w:type="spellEnd"/>
      <w:r w:rsidRPr="001C399D">
        <w:rPr>
          <w:rFonts w:ascii="Times New Roman" w:hAnsi="Times New Roman"/>
          <w:sz w:val="28"/>
          <w:szCs w:val="28"/>
        </w:rPr>
        <w:t xml:space="preserve"> компонент </w:t>
      </w:r>
      <w:proofErr w:type="spellStart"/>
      <w:r w:rsidRPr="001C399D">
        <w:rPr>
          <w:rFonts w:ascii="Times New Roman" w:hAnsi="Times New Roman"/>
          <w:sz w:val="28"/>
          <w:szCs w:val="28"/>
        </w:rPr>
        <w:t>дошкільної</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освіти</w:t>
      </w:r>
      <w:proofErr w:type="spellEnd"/>
      <w:r w:rsidRPr="001C399D">
        <w:rPr>
          <w:rFonts w:ascii="Times New Roman" w:hAnsi="Times New Roman"/>
          <w:sz w:val="28"/>
          <w:szCs w:val="28"/>
        </w:rPr>
        <w:t xml:space="preserve"> в </w:t>
      </w:r>
      <w:proofErr w:type="spellStart"/>
      <w:r w:rsidRPr="001C399D">
        <w:rPr>
          <w:rFonts w:ascii="Times New Roman" w:hAnsi="Times New Roman"/>
          <w:sz w:val="28"/>
          <w:szCs w:val="28"/>
        </w:rPr>
        <w:t>Україні</w:t>
      </w:r>
      <w:proofErr w:type="spellEnd"/>
      <w:r w:rsidRPr="001C399D">
        <w:rPr>
          <w:rFonts w:ascii="Times New Roman" w:hAnsi="Times New Roman"/>
          <w:sz w:val="28"/>
          <w:szCs w:val="28"/>
          <w:lang w:val="uk-UA"/>
        </w:rPr>
        <w:t xml:space="preserve">: </w:t>
      </w:r>
      <w:proofErr w:type="spellStart"/>
      <w:r w:rsidRPr="001C399D">
        <w:rPr>
          <w:rFonts w:ascii="Times New Roman" w:hAnsi="Times New Roman"/>
          <w:sz w:val="28"/>
          <w:szCs w:val="28"/>
        </w:rPr>
        <w:t>Бібліотека</w:t>
      </w:r>
      <w:proofErr w:type="spellEnd"/>
      <w:r w:rsidRPr="001C399D">
        <w:rPr>
          <w:rFonts w:ascii="Times New Roman" w:hAnsi="Times New Roman"/>
          <w:sz w:val="28"/>
          <w:szCs w:val="28"/>
        </w:rPr>
        <w:t xml:space="preserve"> журналу </w:t>
      </w:r>
      <w:r w:rsidRPr="001C399D">
        <w:rPr>
          <w:rFonts w:ascii="Times New Roman" w:hAnsi="Times New Roman"/>
          <w:sz w:val="28"/>
          <w:szCs w:val="28"/>
          <w:lang w:val="uk-UA"/>
        </w:rPr>
        <w:t>«</w:t>
      </w:r>
      <w:proofErr w:type="spellStart"/>
      <w:r w:rsidRPr="001C399D">
        <w:rPr>
          <w:rFonts w:ascii="Times New Roman" w:hAnsi="Times New Roman"/>
          <w:sz w:val="28"/>
          <w:szCs w:val="28"/>
        </w:rPr>
        <w:t>Дошкільне</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виховання</w:t>
      </w:r>
      <w:proofErr w:type="spellEnd"/>
      <w:r w:rsidRPr="001C399D">
        <w:rPr>
          <w:rFonts w:ascii="Times New Roman" w:hAnsi="Times New Roman"/>
          <w:sz w:val="28"/>
          <w:szCs w:val="28"/>
          <w:lang w:val="uk-UA"/>
        </w:rPr>
        <w:t>»</w:t>
      </w:r>
      <w:r w:rsidRPr="001C399D">
        <w:rPr>
          <w:rFonts w:ascii="Times New Roman" w:hAnsi="Times New Roman"/>
          <w:sz w:val="28"/>
          <w:szCs w:val="28"/>
        </w:rPr>
        <w:t xml:space="preserve">.  К., </w:t>
      </w:r>
      <w:r w:rsidRPr="001C399D">
        <w:rPr>
          <w:rFonts w:ascii="Times New Roman" w:hAnsi="Times New Roman"/>
          <w:sz w:val="28"/>
          <w:szCs w:val="28"/>
          <w:lang w:val="uk-UA"/>
        </w:rPr>
        <w:t>2021</w:t>
      </w:r>
      <w:r w:rsidRPr="001C399D">
        <w:rPr>
          <w:rFonts w:ascii="Times New Roman" w:hAnsi="Times New Roman"/>
          <w:sz w:val="28"/>
          <w:szCs w:val="28"/>
        </w:rPr>
        <w:t>.  63 с</w:t>
      </w:r>
      <w:r w:rsidRPr="001C399D">
        <w:rPr>
          <w:rFonts w:ascii="Times New Roman" w:hAnsi="Times New Roman"/>
          <w:sz w:val="28"/>
          <w:szCs w:val="28"/>
          <w:shd w:val="clear" w:color="auto" w:fill="FAFAFA"/>
        </w:rPr>
        <w:t>.</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shd w:val="clear" w:color="auto" w:fill="FAFAFA"/>
          <w:lang w:val="uk-UA"/>
        </w:rPr>
      </w:pPr>
      <w:proofErr w:type="spellStart"/>
      <w:r w:rsidRPr="001C399D">
        <w:rPr>
          <w:rFonts w:ascii="Times New Roman" w:hAnsi="Times New Roman"/>
          <w:sz w:val="28"/>
          <w:szCs w:val="28"/>
        </w:rPr>
        <w:t>Богуш</w:t>
      </w:r>
      <w:proofErr w:type="spellEnd"/>
      <w:r w:rsidRPr="001C399D">
        <w:rPr>
          <w:rFonts w:ascii="Times New Roman" w:hAnsi="Times New Roman"/>
          <w:sz w:val="28"/>
          <w:szCs w:val="28"/>
        </w:rPr>
        <w:t xml:space="preserve"> А.М. Методика </w:t>
      </w:r>
      <w:proofErr w:type="spellStart"/>
      <w:r w:rsidRPr="001C399D">
        <w:rPr>
          <w:rFonts w:ascii="Times New Roman" w:hAnsi="Times New Roman"/>
          <w:sz w:val="28"/>
          <w:szCs w:val="28"/>
        </w:rPr>
        <w:t>навчання</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дітей</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української</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мови</w:t>
      </w:r>
      <w:proofErr w:type="spellEnd"/>
      <w:r w:rsidRPr="001C399D">
        <w:rPr>
          <w:rFonts w:ascii="Times New Roman" w:hAnsi="Times New Roman"/>
          <w:sz w:val="28"/>
          <w:szCs w:val="28"/>
        </w:rPr>
        <w:t xml:space="preserve"> в </w:t>
      </w:r>
      <w:proofErr w:type="spellStart"/>
      <w:r w:rsidRPr="001C399D">
        <w:rPr>
          <w:rFonts w:ascii="Times New Roman" w:hAnsi="Times New Roman"/>
          <w:sz w:val="28"/>
          <w:szCs w:val="28"/>
        </w:rPr>
        <w:t>дошкільних</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навчальних</w:t>
      </w:r>
      <w:proofErr w:type="spellEnd"/>
      <w:r w:rsidRPr="001C399D">
        <w:rPr>
          <w:rFonts w:ascii="Times New Roman" w:hAnsi="Times New Roman"/>
          <w:sz w:val="28"/>
          <w:szCs w:val="28"/>
        </w:rPr>
        <w:t xml:space="preserve"> закладах. </w:t>
      </w:r>
      <w:proofErr w:type="spellStart"/>
      <w:r w:rsidRPr="001C399D">
        <w:rPr>
          <w:rFonts w:ascii="Times New Roman" w:hAnsi="Times New Roman"/>
          <w:sz w:val="28"/>
          <w:szCs w:val="28"/>
        </w:rPr>
        <w:t>Підручник</w:t>
      </w:r>
      <w:proofErr w:type="spellEnd"/>
      <w:r w:rsidRPr="001C399D">
        <w:rPr>
          <w:rFonts w:ascii="Times New Roman" w:hAnsi="Times New Roman"/>
          <w:sz w:val="28"/>
          <w:szCs w:val="28"/>
        </w:rPr>
        <w:t xml:space="preserve">. 2 – </w:t>
      </w:r>
      <w:proofErr w:type="spellStart"/>
      <w:r w:rsidRPr="001C399D">
        <w:rPr>
          <w:rFonts w:ascii="Times New Roman" w:hAnsi="Times New Roman"/>
          <w:sz w:val="28"/>
          <w:szCs w:val="28"/>
        </w:rPr>
        <w:t>ге</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видання</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доповнене</w:t>
      </w:r>
      <w:proofErr w:type="spellEnd"/>
      <w:r w:rsidRPr="001C399D">
        <w:rPr>
          <w:rFonts w:ascii="Times New Roman" w:hAnsi="Times New Roman"/>
          <w:sz w:val="28"/>
          <w:szCs w:val="28"/>
        </w:rPr>
        <w:t xml:space="preserve"> і </w:t>
      </w:r>
      <w:proofErr w:type="spellStart"/>
      <w:r w:rsidRPr="001C399D">
        <w:rPr>
          <w:rFonts w:ascii="Times New Roman" w:hAnsi="Times New Roman"/>
          <w:sz w:val="28"/>
          <w:szCs w:val="28"/>
        </w:rPr>
        <w:t>перероблене</w:t>
      </w:r>
      <w:proofErr w:type="spellEnd"/>
      <w:r w:rsidRPr="001C399D">
        <w:rPr>
          <w:rFonts w:ascii="Times New Roman" w:hAnsi="Times New Roman"/>
          <w:sz w:val="28"/>
          <w:szCs w:val="28"/>
        </w:rPr>
        <w:t xml:space="preserve">. К.: </w:t>
      </w:r>
      <w:proofErr w:type="spellStart"/>
      <w:r w:rsidRPr="001C399D">
        <w:rPr>
          <w:rFonts w:ascii="Times New Roman" w:hAnsi="Times New Roman"/>
          <w:sz w:val="28"/>
          <w:szCs w:val="28"/>
        </w:rPr>
        <w:t>Видавничий</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Дім</w:t>
      </w:r>
      <w:proofErr w:type="spellEnd"/>
      <w:r w:rsidRPr="001C399D">
        <w:rPr>
          <w:rFonts w:ascii="Times New Roman" w:hAnsi="Times New Roman"/>
          <w:sz w:val="28"/>
          <w:szCs w:val="28"/>
        </w:rPr>
        <w:t xml:space="preserve"> «Слово», 2008.</w:t>
      </w:r>
      <w:r w:rsidRPr="001C399D">
        <w:rPr>
          <w:rFonts w:ascii="Times New Roman" w:hAnsi="Times New Roman"/>
          <w:sz w:val="28"/>
          <w:szCs w:val="28"/>
          <w:lang w:val="uk-UA"/>
        </w:rPr>
        <w:t xml:space="preserve"> </w:t>
      </w:r>
      <w:r w:rsidRPr="001C399D">
        <w:rPr>
          <w:rFonts w:ascii="Times New Roman" w:hAnsi="Times New Roman"/>
          <w:sz w:val="28"/>
          <w:szCs w:val="28"/>
        </w:rPr>
        <w:t>440</w:t>
      </w:r>
      <w:r w:rsidRPr="001C399D">
        <w:rPr>
          <w:rFonts w:ascii="Times New Roman" w:hAnsi="Times New Roman"/>
          <w:sz w:val="28"/>
          <w:szCs w:val="28"/>
          <w:lang w:val="uk-UA"/>
        </w:rPr>
        <w:t xml:space="preserve"> </w:t>
      </w:r>
      <w:r w:rsidRPr="001C399D">
        <w:rPr>
          <w:rFonts w:ascii="Times New Roman" w:hAnsi="Times New Roman"/>
          <w:sz w:val="28"/>
          <w:szCs w:val="28"/>
        </w:rPr>
        <w:t xml:space="preserve">с.  </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shd w:val="clear" w:color="auto" w:fill="FAFAFA"/>
          <w:lang w:val="uk-UA"/>
        </w:rPr>
      </w:pPr>
      <w:proofErr w:type="spellStart"/>
      <w:r w:rsidRPr="001C399D">
        <w:rPr>
          <w:rFonts w:ascii="Times New Roman" w:hAnsi="Times New Roman"/>
          <w:sz w:val="28"/>
          <w:szCs w:val="28"/>
          <w:lang w:val="uk-UA"/>
        </w:rPr>
        <w:t>Богуш</w:t>
      </w:r>
      <w:proofErr w:type="spellEnd"/>
      <w:r w:rsidRPr="001C399D">
        <w:rPr>
          <w:rFonts w:ascii="Times New Roman" w:hAnsi="Times New Roman"/>
          <w:sz w:val="28"/>
          <w:szCs w:val="28"/>
          <w:lang w:val="uk-UA"/>
        </w:rPr>
        <w:t xml:space="preserve"> А.М., Гавриш Н.В., Котик Т.М. Методика організації художньо – мовленнєвої діяльності дітей у дошкільних навчальних закладах: підручник для </w:t>
      </w:r>
      <w:proofErr w:type="spellStart"/>
      <w:r w:rsidRPr="001C399D">
        <w:rPr>
          <w:rFonts w:ascii="Times New Roman" w:hAnsi="Times New Roman"/>
          <w:sz w:val="28"/>
          <w:szCs w:val="28"/>
          <w:lang w:val="uk-UA"/>
        </w:rPr>
        <w:t>студ</w:t>
      </w:r>
      <w:proofErr w:type="spellEnd"/>
      <w:r w:rsidRPr="001C399D">
        <w:rPr>
          <w:rFonts w:ascii="Times New Roman" w:hAnsi="Times New Roman"/>
          <w:sz w:val="28"/>
          <w:szCs w:val="28"/>
          <w:lang w:val="uk-UA"/>
        </w:rPr>
        <w:t xml:space="preserve">. </w:t>
      </w:r>
      <w:proofErr w:type="spellStart"/>
      <w:r w:rsidRPr="001C399D">
        <w:rPr>
          <w:rFonts w:ascii="Times New Roman" w:hAnsi="Times New Roman"/>
          <w:sz w:val="28"/>
          <w:szCs w:val="28"/>
          <w:lang w:val="uk-UA"/>
        </w:rPr>
        <w:t>вищ</w:t>
      </w:r>
      <w:proofErr w:type="spellEnd"/>
      <w:r w:rsidRPr="001C399D">
        <w:rPr>
          <w:rFonts w:ascii="Times New Roman" w:hAnsi="Times New Roman"/>
          <w:sz w:val="28"/>
          <w:szCs w:val="28"/>
          <w:lang w:val="uk-UA"/>
        </w:rPr>
        <w:t xml:space="preserve">. </w:t>
      </w:r>
      <w:proofErr w:type="spellStart"/>
      <w:r w:rsidRPr="001C399D">
        <w:rPr>
          <w:rFonts w:ascii="Times New Roman" w:hAnsi="Times New Roman"/>
          <w:sz w:val="28"/>
          <w:szCs w:val="28"/>
          <w:lang w:val="uk-UA"/>
        </w:rPr>
        <w:t>навч</w:t>
      </w:r>
      <w:proofErr w:type="spellEnd"/>
      <w:r w:rsidRPr="001C399D">
        <w:rPr>
          <w:rFonts w:ascii="Times New Roman" w:hAnsi="Times New Roman"/>
          <w:sz w:val="28"/>
          <w:szCs w:val="28"/>
          <w:lang w:val="uk-UA"/>
        </w:rPr>
        <w:t xml:space="preserve">. закладів фак. – </w:t>
      </w:r>
      <w:proofErr w:type="spellStart"/>
      <w:r w:rsidRPr="001C399D">
        <w:rPr>
          <w:rFonts w:ascii="Times New Roman" w:hAnsi="Times New Roman"/>
          <w:sz w:val="28"/>
          <w:szCs w:val="28"/>
          <w:lang w:val="uk-UA"/>
        </w:rPr>
        <w:t>тів</w:t>
      </w:r>
      <w:proofErr w:type="spellEnd"/>
      <w:r w:rsidRPr="001C399D">
        <w:rPr>
          <w:rFonts w:ascii="Times New Roman" w:hAnsi="Times New Roman"/>
          <w:sz w:val="28"/>
          <w:szCs w:val="28"/>
          <w:lang w:val="uk-UA"/>
        </w:rPr>
        <w:t xml:space="preserve"> дошкільної освіти. К.: Вид. дім «Слово», 2006. 304 с. </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proofErr w:type="spellStart"/>
      <w:r w:rsidRPr="001C399D">
        <w:rPr>
          <w:rFonts w:ascii="Times New Roman" w:hAnsi="Times New Roman"/>
          <w:sz w:val="28"/>
          <w:szCs w:val="28"/>
          <w:lang w:val="uk-UA"/>
        </w:rPr>
        <w:t>Богуш</w:t>
      </w:r>
      <w:proofErr w:type="spellEnd"/>
      <w:r w:rsidRPr="001C399D">
        <w:rPr>
          <w:rFonts w:ascii="Times New Roman" w:hAnsi="Times New Roman"/>
          <w:sz w:val="28"/>
          <w:szCs w:val="28"/>
          <w:lang w:val="uk-UA"/>
        </w:rPr>
        <w:t xml:space="preserve"> А. М. Дошкільна </w:t>
      </w:r>
      <w:proofErr w:type="spellStart"/>
      <w:r w:rsidRPr="001C399D">
        <w:rPr>
          <w:rFonts w:ascii="Times New Roman" w:hAnsi="Times New Roman"/>
          <w:sz w:val="28"/>
          <w:szCs w:val="28"/>
          <w:lang w:val="uk-UA"/>
        </w:rPr>
        <w:t>лінгводидактика</w:t>
      </w:r>
      <w:proofErr w:type="spellEnd"/>
      <w:r w:rsidRPr="001C399D">
        <w:rPr>
          <w:rFonts w:ascii="Times New Roman" w:hAnsi="Times New Roman"/>
          <w:sz w:val="28"/>
          <w:szCs w:val="28"/>
          <w:lang w:val="uk-UA"/>
        </w:rPr>
        <w:t xml:space="preserve">: теорія і методика навчання дітей рідної мови: підручник. К.: Вища </w:t>
      </w:r>
      <w:proofErr w:type="spellStart"/>
      <w:r w:rsidRPr="001C399D">
        <w:rPr>
          <w:rFonts w:ascii="Times New Roman" w:hAnsi="Times New Roman"/>
          <w:sz w:val="28"/>
          <w:szCs w:val="28"/>
          <w:lang w:val="uk-UA"/>
        </w:rPr>
        <w:t>шк</w:t>
      </w:r>
      <w:proofErr w:type="spellEnd"/>
      <w:r w:rsidRPr="001C399D">
        <w:rPr>
          <w:rFonts w:ascii="Times New Roman" w:hAnsi="Times New Roman"/>
          <w:sz w:val="28"/>
          <w:szCs w:val="28"/>
          <w:lang w:val="uk-UA"/>
        </w:rPr>
        <w:t>., 2007. 542 с</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rPr>
      </w:pPr>
      <w:proofErr w:type="spellStart"/>
      <w:r w:rsidRPr="001C399D">
        <w:rPr>
          <w:rFonts w:ascii="Times New Roman" w:hAnsi="Times New Roman"/>
          <w:sz w:val="28"/>
          <w:szCs w:val="28"/>
        </w:rPr>
        <w:t>Богуш</w:t>
      </w:r>
      <w:proofErr w:type="spellEnd"/>
      <w:r w:rsidRPr="001C399D">
        <w:rPr>
          <w:rFonts w:ascii="Times New Roman" w:hAnsi="Times New Roman"/>
          <w:sz w:val="28"/>
          <w:szCs w:val="28"/>
        </w:rPr>
        <w:t xml:space="preserve"> А М. </w:t>
      </w:r>
      <w:proofErr w:type="spellStart"/>
      <w:r w:rsidRPr="001C399D">
        <w:rPr>
          <w:rFonts w:ascii="Times New Roman" w:hAnsi="Times New Roman"/>
          <w:sz w:val="28"/>
          <w:szCs w:val="28"/>
        </w:rPr>
        <w:t>Мовленнєвий</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розвиток</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дошкільника</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від</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народження</w:t>
      </w:r>
      <w:proofErr w:type="spellEnd"/>
      <w:r w:rsidRPr="001C399D">
        <w:rPr>
          <w:rFonts w:ascii="Times New Roman" w:hAnsi="Times New Roman"/>
          <w:sz w:val="28"/>
          <w:szCs w:val="28"/>
        </w:rPr>
        <w:t xml:space="preserve"> до семи </w:t>
      </w:r>
      <w:proofErr w:type="spellStart"/>
      <w:r w:rsidRPr="001C399D">
        <w:rPr>
          <w:rFonts w:ascii="Times New Roman" w:hAnsi="Times New Roman"/>
          <w:sz w:val="28"/>
          <w:szCs w:val="28"/>
        </w:rPr>
        <w:t>років</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монографія</w:t>
      </w:r>
      <w:proofErr w:type="spellEnd"/>
      <w:r w:rsidRPr="001C399D">
        <w:rPr>
          <w:rFonts w:ascii="Times New Roman" w:hAnsi="Times New Roman"/>
          <w:sz w:val="28"/>
          <w:szCs w:val="28"/>
          <w:lang w:val="uk-UA"/>
        </w:rPr>
        <w:t xml:space="preserve">. </w:t>
      </w:r>
      <w:r w:rsidRPr="001C399D">
        <w:rPr>
          <w:rFonts w:ascii="Times New Roman" w:hAnsi="Times New Roman"/>
          <w:sz w:val="28"/>
          <w:szCs w:val="28"/>
        </w:rPr>
        <w:t xml:space="preserve"> К.:</w:t>
      </w:r>
      <w:r w:rsidRPr="001C399D">
        <w:rPr>
          <w:rFonts w:ascii="Times New Roman" w:hAnsi="Times New Roman"/>
          <w:sz w:val="28"/>
          <w:szCs w:val="28"/>
          <w:lang w:val="uk-UA"/>
        </w:rPr>
        <w:t xml:space="preserve"> </w:t>
      </w:r>
      <w:r w:rsidRPr="001C399D">
        <w:rPr>
          <w:rFonts w:ascii="Times New Roman" w:hAnsi="Times New Roman"/>
          <w:sz w:val="28"/>
          <w:szCs w:val="28"/>
        </w:rPr>
        <w:t>Слово, 2004.</w:t>
      </w:r>
      <w:r w:rsidRPr="001C399D">
        <w:rPr>
          <w:rFonts w:ascii="Times New Roman" w:hAnsi="Times New Roman"/>
          <w:sz w:val="28"/>
          <w:szCs w:val="28"/>
          <w:lang w:val="uk-UA"/>
        </w:rPr>
        <w:t xml:space="preserve"> </w:t>
      </w:r>
      <w:r w:rsidRPr="001C399D">
        <w:rPr>
          <w:rFonts w:ascii="Times New Roman" w:hAnsi="Times New Roman"/>
          <w:sz w:val="28"/>
          <w:szCs w:val="28"/>
        </w:rPr>
        <w:t>376 с.</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rPr>
      </w:pPr>
      <w:r w:rsidRPr="001C399D">
        <w:rPr>
          <w:rFonts w:ascii="Times New Roman" w:hAnsi="Times New Roman"/>
          <w:sz w:val="28"/>
          <w:szCs w:val="28"/>
          <w:lang w:val="uk-UA"/>
        </w:rPr>
        <w:t>Білан О., </w:t>
      </w:r>
      <w:proofErr w:type="spellStart"/>
      <w:r w:rsidRPr="001C399D">
        <w:rPr>
          <w:rFonts w:ascii="Times New Roman" w:hAnsi="Times New Roman"/>
          <w:sz w:val="28"/>
          <w:szCs w:val="28"/>
          <w:lang w:val="uk-UA"/>
        </w:rPr>
        <w:t>Возна</w:t>
      </w:r>
      <w:proofErr w:type="spellEnd"/>
      <w:r w:rsidRPr="001C399D">
        <w:rPr>
          <w:rFonts w:ascii="Times New Roman" w:hAnsi="Times New Roman"/>
          <w:sz w:val="28"/>
          <w:szCs w:val="28"/>
          <w:lang w:val="uk-UA"/>
        </w:rPr>
        <w:t xml:space="preserve"> Л. , Максименко о. Програма розвитку дитини дошкільного віку «Українське </w:t>
      </w:r>
      <w:proofErr w:type="spellStart"/>
      <w:r w:rsidRPr="001C399D">
        <w:rPr>
          <w:rFonts w:ascii="Times New Roman" w:hAnsi="Times New Roman"/>
          <w:sz w:val="28"/>
          <w:szCs w:val="28"/>
          <w:lang w:val="uk-UA"/>
        </w:rPr>
        <w:t>дошкілля</w:t>
      </w:r>
      <w:proofErr w:type="spellEnd"/>
      <w:r w:rsidRPr="001C399D">
        <w:rPr>
          <w:rFonts w:ascii="Times New Roman" w:hAnsi="Times New Roman"/>
          <w:sz w:val="28"/>
          <w:szCs w:val="28"/>
          <w:lang w:val="uk-UA"/>
        </w:rPr>
        <w:t>». Тернопіль: Мандрівець, 2012. 264с</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rPr>
      </w:pPr>
      <w:r w:rsidRPr="001C399D">
        <w:rPr>
          <w:rFonts w:ascii="Times New Roman" w:hAnsi="Times New Roman"/>
          <w:sz w:val="28"/>
          <w:szCs w:val="28"/>
        </w:rPr>
        <w:t xml:space="preserve">Выготский Л.С. Мышление и речь: психологические исследования; науч. ред. </w:t>
      </w:r>
      <w:proofErr w:type="spellStart"/>
      <w:r w:rsidRPr="001C399D">
        <w:rPr>
          <w:rFonts w:ascii="Times New Roman" w:hAnsi="Times New Roman"/>
          <w:sz w:val="28"/>
          <w:szCs w:val="28"/>
        </w:rPr>
        <w:t>Г.Н.Шелогурова</w:t>
      </w:r>
      <w:proofErr w:type="spellEnd"/>
      <w:r w:rsidRPr="001C399D">
        <w:rPr>
          <w:rFonts w:ascii="Times New Roman" w:hAnsi="Times New Roman"/>
          <w:sz w:val="28"/>
          <w:szCs w:val="28"/>
        </w:rPr>
        <w:t xml:space="preserve">.  М.: Лабиринт, </w:t>
      </w:r>
      <w:r w:rsidRPr="001C399D">
        <w:rPr>
          <w:rFonts w:ascii="Times New Roman" w:hAnsi="Times New Roman"/>
          <w:sz w:val="28"/>
          <w:szCs w:val="28"/>
          <w:lang w:val="uk-UA"/>
        </w:rPr>
        <w:t>2003</w:t>
      </w:r>
      <w:r w:rsidRPr="001C399D">
        <w:rPr>
          <w:rFonts w:ascii="Times New Roman" w:hAnsi="Times New Roman"/>
          <w:sz w:val="28"/>
          <w:szCs w:val="28"/>
        </w:rPr>
        <w:t>.</w:t>
      </w:r>
      <w:r w:rsidRPr="001C399D">
        <w:rPr>
          <w:rFonts w:ascii="Times New Roman" w:hAnsi="Times New Roman"/>
          <w:sz w:val="28"/>
          <w:szCs w:val="28"/>
          <w:lang w:val="uk-UA"/>
        </w:rPr>
        <w:t xml:space="preserve"> </w:t>
      </w:r>
      <w:r w:rsidRPr="001C399D">
        <w:rPr>
          <w:rFonts w:ascii="Times New Roman" w:hAnsi="Times New Roman"/>
          <w:sz w:val="28"/>
          <w:szCs w:val="28"/>
        </w:rPr>
        <w:t xml:space="preserve"> 416 с.</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rPr>
      </w:pPr>
      <w:proofErr w:type="spellStart"/>
      <w:r w:rsidRPr="001C399D">
        <w:rPr>
          <w:rFonts w:ascii="Times New Roman" w:hAnsi="Times New Roman"/>
          <w:sz w:val="28"/>
          <w:szCs w:val="28"/>
        </w:rPr>
        <w:t>Гавриш</w:t>
      </w:r>
      <w:proofErr w:type="spellEnd"/>
      <w:r w:rsidRPr="001C399D">
        <w:rPr>
          <w:rFonts w:ascii="Times New Roman" w:hAnsi="Times New Roman"/>
          <w:sz w:val="28"/>
          <w:szCs w:val="28"/>
        </w:rPr>
        <w:t xml:space="preserve"> Н.В.</w:t>
      </w:r>
      <w:r w:rsidRPr="001C399D">
        <w:rPr>
          <w:rFonts w:ascii="Times New Roman" w:hAnsi="Times New Roman"/>
          <w:sz w:val="28"/>
          <w:szCs w:val="28"/>
          <w:lang w:val="uk-UA"/>
        </w:rPr>
        <w:t xml:space="preserve"> </w:t>
      </w:r>
      <w:proofErr w:type="spellStart"/>
      <w:r w:rsidRPr="001C399D">
        <w:rPr>
          <w:rFonts w:ascii="Times New Roman" w:hAnsi="Times New Roman"/>
          <w:sz w:val="28"/>
          <w:szCs w:val="28"/>
        </w:rPr>
        <w:t>Використання</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малих</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фольклорних</w:t>
      </w:r>
      <w:proofErr w:type="spellEnd"/>
      <w:r w:rsidRPr="001C399D">
        <w:rPr>
          <w:rFonts w:ascii="Times New Roman" w:hAnsi="Times New Roman"/>
          <w:sz w:val="28"/>
          <w:szCs w:val="28"/>
        </w:rPr>
        <w:t xml:space="preserve"> форм</w:t>
      </w:r>
      <w:r w:rsidRPr="001C399D">
        <w:rPr>
          <w:rFonts w:ascii="Times New Roman" w:hAnsi="Times New Roman"/>
          <w:sz w:val="28"/>
          <w:szCs w:val="28"/>
          <w:lang w:val="uk-UA"/>
        </w:rPr>
        <w:t xml:space="preserve">. </w:t>
      </w:r>
      <w:proofErr w:type="spellStart"/>
      <w:r w:rsidRPr="001C399D">
        <w:rPr>
          <w:rFonts w:ascii="Times New Roman" w:hAnsi="Times New Roman"/>
          <w:sz w:val="28"/>
          <w:szCs w:val="28"/>
        </w:rPr>
        <w:t>Дошкільне</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виховання</w:t>
      </w:r>
      <w:proofErr w:type="spellEnd"/>
      <w:r w:rsidRPr="001C399D">
        <w:rPr>
          <w:rFonts w:ascii="Times New Roman" w:hAnsi="Times New Roman"/>
          <w:sz w:val="28"/>
          <w:szCs w:val="28"/>
        </w:rPr>
        <w:t xml:space="preserve">.  </w:t>
      </w:r>
      <w:r w:rsidRPr="001C399D">
        <w:rPr>
          <w:rFonts w:ascii="Times New Roman" w:hAnsi="Times New Roman"/>
          <w:sz w:val="28"/>
          <w:szCs w:val="28"/>
          <w:lang w:val="uk-UA"/>
        </w:rPr>
        <w:t>2004</w:t>
      </w:r>
      <w:r w:rsidRPr="001C399D">
        <w:rPr>
          <w:rFonts w:ascii="Times New Roman" w:hAnsi="Times New Roman"/>
          <w:sz w:val="28"/>
          <w:szCs w:val="28"/>
        </w:rPr>
        <w:t xml:space="preserve">.  №9.  С.16–20. </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proofErr w:type="spellStart"/>
      <w:r w:rsidRPr="001C399D">
        <w:rPr>
          <w:rFonts w:ascii="Times New Roman" w:hAnsi="Times New Roman"/>
          <w:sz w:val="28"/>
          <w:szCs w:val="28"/>
        </w:rPr>
        <w:lastRenderedPageBreak/>
        <w:t>Эльконин</w:t>
      </w:r>
      <w:proofErr w:type="spellEnd"/>
      <w:r w:rsidRPr="001C399D">
        <w:rPr>
          <w:rFonts w:ascii="Times New Roman" w:hAnsi="Times New Roman"/>
          <w:sz w:val="28"/>
          <w:szCs w:val="28"/>
        </w:rPr>
        <w:t xml:space="preserve"> Д.Б. Детская психология: развитие от рождения до семи лет. М.: Просвещение, </w:t>
      </w:r>
      <w:r w:rsidRPr="001C399D">
        <w:rPr>
          <w:rFonts w:ascii="Times New Roman" w:hAnsi="Times New Roman"/>
          <w:sz w:val="28"/>
          <w:szCs w:val="28"/>
          <w:lang w:val="uk-UA"/>
        </w:rPr>
        <w:t>2000</w:t>
      </w:r>
      <w:r w:rsidRPr="001C399D">
        <w:rPr>
          <w:rFonts w:ascii="Times New Roman" w:hAnsi="Times New Roman"/>
          <w:sz w:val="28"/>
          <w:szCs w:val="28"/>
        </w:rPr>
        <w:t>. 348</w:t>
      </w:r>
      <w:r w:rsidRPr="001C399D">
        <w:rPr>
          <w:rFonts w:ascii="Times New Roman" w:hAnsi="Times New Roman"/>
          <w:sz w:val="28"/>
          <w:szCs w:val="28"/>
          <w:lang w:val="uk-UA"/>
        </w:rPr>
        <w:t xml:space="preserve"> </w:t>
      </w:r>
      <w:r w:rsidRPr="001C399D">
        <w:rPr>
          <w:rFonts w:ascii="Times New Roman" w:hAnsi="Times New Roman"/>
          <w:sz w:val="28"/>
          <w:szCs w:val="28"/>
        </w:rPr>
        <w:t>с</w:t>
      </w:r>
      <w:r w:rsidRPr="001C399D">
        <w:rPr>
          <w:rFonts w:ascii="Times New Roman" w:hAnsi="Times New Roman"/>
          <w:sz w:val="28"/>
          <w:szCs w:val="28"/>
          <w:lang w:val="uk-UA"/>
        </w:rPr>
        <w:t>.</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r w:rsidRPr="001C399D">
        <w:rPr>
          <w:rFonts w:ascii="Times New Roman" w:hAnsi="Times New Roman"/>
          <w:sz w:val="28"/>
          <w:szCs w:val="28"/>
        </w:rPr>
        <w:t>Кудрявцева Е. П.</w:t>
      </w:r>
      <w:r w:rsidRPr="001C399D">
        <w:rPr>
          <w:rFonts w:ascii="Times New Roman" w:hAnsi="Times New Roman"/>
          <w:sz w:val="28"/>
          <w:szCs w:val="28"/>
          <w:lang w:val="uk-UA"/>
        </w:rPr>
        <w:t xml:space="preserve"> </w:t>
      </w:r>
      <w:r w:rsidRPr="001C399D">
        <w:rPr>
          <w:rFonts w:ascii="Times New Roman" w:hAnsi="Times New Roman"/>
          <w:sz w:val="28"/>
          <w:szCs w:val="28"/>
        </w:rPr>
        <w:t>Использование загадок в дидактической игре (старший дошкольный возраст)</w:t>
      </w:r>
      <w:r w:rsidRPr="001C399D">
        <w:rPr>
          <w:rFonts w:ascii="Times New Roman" w:hAnsi="Times New Roman"/>
          <w:sz w:val="28"/>
          <w:szCs w:val="28"/>
          <w:lang w:val="uk-UA"/>
        </w:rPr>
        <w:t xml:space="preserve">. </w:t>
      </w:r>
      <w:r w:rsidRPr="001C399D">
        <w:rPr>
          <w:rFonts w:ascii="Times New Roman" w:hAnsi="Times New Roman"/>
          <w:sz w:val="28"/>
          <w:szCs w:val="28"/>
        </w:rPr>
        <w:t>Дошкольное воспитание</w:t>
      </w:r>
      <w:r w:rsidRPr="001C399D">
        <w:rPr>
          <w:rFonts w:ascii="Times New Roman" w:hAnsi="Times New Roman"/>
          <w:sz w:val="28"/>
          <w:szCs w:val="28"/>
          <w:lang w:val="uk-UA"/>
        </w:rPr>
        <w:t xml:space="preserve">. </w:t>
      </w:r>
      <w:r>
        <w:rPr>
          <w:rFonts w:ascii="Times New Roman" w:hAnsi="Times New Roman"/>
          <w:sz w:val="28"/>
          <w:szCs w:val="28"/>
          <w:lang w:val="uk-UA"/>
        </w:rPr>
        <w:t>2004</w:t>
      </w:r>
      <w:r w:rsidRPr="001C399D">
        <w:rPr>
          <w:rFonts w:ascii="Times New Roman" w:hAnsi="Times New Roman"/>
          <w:sz w:val="28"/>
          <w:szCs w:val="28"/>
        </w:rPr>
        <w:t>.</w:t>
      </w:r>
      <w:r w:rsidRPr="001C399D">
        <w:rPr>
          <w:rFonts w:ascii="Times New Roman" w:hAnsi="Times New Roman"/>
          <w:sz w:val="28"/>
          <w:szCs w:val="28"/>
          <w:lang w:val="uk-UA"/>
        </w:rPr>
        <w:t xml:space="preserve"> </w:t>
      </w:r>
      <w:r w:rsidRPr="001C399D">
        <w:rPr>
          <w:rFonts w:ascii="Times New Roman" w:hAnsi="Times New Roman"/>
          <w:sz w:val="28"/>
          <w:szCs w:val="28"/>
        </w:rPr>
        <w:t>№9.</w:t>
      </w:r>
      <w:r w:rsidRPr="001C399D">
        <w:rPr>
          <w:rFonts w:ascii="Times New Roman" w:hAnsi="Times New Roman"/>
          <w:sz w:val="28"/>
          <w:szCs w:val="28"/>
          <w:lang w:val="uk-UA"/>
        </w:rPr>
        <w:t xml:space="preserve"> </w:t>
      </w:r>
      <w:r w:rsidRPr="001C399D">
        <w:rPr>
          <w:rFonts w:ascii="Times New Roman" w:hAnsi="Times New Roman"/>
          <w:sz w:val="28"/>
          <w:szCs w:val="28"/>
        </w:rPr>
        <w:t>С.23– 26</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r w:rsidRPr="001C399D">
        <w:rPr>
          <w:rFonts w:ascii="Times New Roman" w:hAnsi="Times New Roman"/>
          <w:sz w:val="28"/>
          <w:szCs w:val="28"/>
        </w:rPr>
        <w:t>Лисина М. И. Проблемы онтогенеза общения</w:t>
      </w:r>
      <w:r w:rsidRPr="001C399D">
        <w:rPr>
          <w:rFonts w:ascii="Times New Roman" w:hAnsi="Times New Roman"/>
          <w:sz w:val="28"/>
          <w:szCs w:val="28"/>
          <w:lang w:val="uk-UA"/>
        </w:rPr>
        <w:t>.</w:t>
      </w:r>
      <w:r w:rsidRPr="001C399D">
        <w:rPr>
          <w:rFonts w:ascii="Times New Roman" w:hAnsi="Times New Roman"/>
          <w:sz w:val="28"/>
          <w:szCs w:val="28"/>
        </w:rPr>
        <w:t xml:space="preserve"> М.: Педагогика, </w:t>
      </w:r>
      <w:r w:rsidRPr="001C399D">
        <w:rPr>
          <w:rFonts w:ascii="Times New Roman" w:hAnsi="Times New Roman"/>
          <w:sz w:val="28"/>
          <w:szCs w:val="28"/>
          <w:lang w:val="uk-UA"/>
        </w:rPr>
        <w:t>2010</w:t>
      </w:r>
      <w:r w:rsidRPr="001C399D">
        <w:rPr>
          <w:rFonts w:ascii="Times New Roman" w:hAnsi="Times New Roman"/>
          <w:sz w:val="28"/>
          <w:szCs w:val="28"/>
        </w:rPr>
        <w:t>. 144</w:t>
      </w:r>
      <w:r w:rsidRPr="001C399D">
        <w:rPr>
          <w:rFonts w:ascii="Times New Roman" w:hAnsi="Times New Roman"/>
          <w:sz w:val="28"/>
          <w:szCs w:val="28"/>
          <w:lang w:val="uk-UA"/>
        </w:rPr>
        <w:t> </w:t>
      </w:r>
      <w:r w:rsidRPr="001C399D">
        <w:rPr>
          <w:rFonts w:ascii="Times New Roman" w:hAnsi="Times New Roman"/>
          <w:sz w:val="28"/>
          <w:szCs w:val="28"/>
        </w:rPr>
        <w:t>с</w:t>
      </w:r>
      <w:r w:rsidRPr="001C399D">
        <w:rPr>
          <w:rFonts w:ascii="Times New Roman" w:hAnsi="Times New Roman"/>
          <w:sz w:val="28"/>
          <w:szCs w:val="28"/>
          <w:lang w:val="uk-UA"/>
        </w:rPr>
        <w:t>.</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r w:rsidRPr="001C399D">
        <w:rPr>
          <w:rFonts w:ascii="Times New Roman" w:hAnsi="Times New Roman"/>
          <w:sz w:val="28"/>
          <w:szCs w:val="28"/>
          <w:lang w:val="uk-UA"/>
        </w:rPr>
        <w:t>Про дошкільну освіту: Закон України від</w:t>
      </w:r>
      <w:r w:rsidRPr="001C399D">
        <w:rPr>
          <w:rFonts w:ascii="Times New Roman" w:hAnsi="Times New Roman"/>
          <w:sz w:val="28"/>
          <w:szCs w:val="28"/>
        </w:rPr>
        <w:t xml:space="preserve"> 05.09.2017 №2145-VІІ</w:t>
      </w:r>
      <w:r w:rsidRPr="001C399D">
        <w:rPr>
          <w:rFonts w:ascii="Times New Roman" w:hAnsi="Times New Roman"/>
          <w:sz w:val="28"/>
          <w:szCs w:val="28"/>
          <w:lang w:val="uk-UA"/>
        </w:rPr>
        <w:t xml:space="preserve">. </w:t>
      </w:r>
      <w:r w:rsidRPr="001C399D">
        <w:rPr>
          <w:rFonts w:ascii="Times New Roman" w:hAnsi="Times New Roman"/>
          <w:sz w:val="28"/>
          <w:szCs w:val="28"/>
          <w:lang w:val="en-US"/>
        </w:rPr>
        <w:t>URL</w:t>
      </w:r>
      <w:r w:rsidRPr="001C399D">
        <w:rPr>
          <w:rFonts w:ascii="Times New Roman" w:hAnsi="Times New Roman"/>
          <w:sz w:val="28"/>
          <w:szCs w:val="28"/>
          <w:lang w:val="uk-UA"/>
        </w:rPr>
        <w:t>:</w:t>
      </w:r>
      <w:r w:rsidRPr="001C399D">
        <w:rPr>
          <w:rFonts w:ascii="Times New Roman" w:hAnsi="Times New Roman"/>
          <w:sz w:val="28"/>
          <w:szCs w:val="28"/>
        </w:rPr>
        <w:t xml:space="preserve"> </w:t>
      </w:r>
      <w:hyperlink r:id="rId17" w:history="1">
        <w:r w:rsidRPr="001C399D">
          <w:rPr>
            <w:rFonts w:ascii="Times New Roman" w:hAnsi="Times New Roman"/>
            <w:color w:val="000000" w:themeColor="text1"/>
            <w:sz w:val="28"/>
            <w:szCs w:val="28"/>
          </w:rPr>
          <w:t>https://zakon.rada.gov.ua/laws/show/2628-14</w:t>
        </w:r>
      </w:hyperlink>
      <w:r w:rsidRPr="001C399D">
        <w:rPr>
          <w:rFonts w:ascii="Times New Roman" w:hAnsi="Times New Roman"/>
          <w:sz w:val="28"/>
          <w:szCs w:val="28"/>
          <w:lang w:val="uk-UA"/>
        </w:rPr>
        <w:t xml:space="preserve"> (дата звернення: 21.03.2021).</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r w:rsidRPr="001C399D">
        <w:rPr>
          <w:rFonts w:ascii="Times New Roman" w:hAnsi="Times New Roman"/>
          <w:sz w:val="28"/>
          <w:szCs w:val="28"/>
        </w:rPr>
        <w:t>Рубинштейн С. Л. Развитие речи у детей</w:t>
      </w:r>
      <w:r w:rsidRPr="001C399D">
        <w:rPr>
          <w:rFonts w:ascii="Times New Roman" w:hAnsi="Times New Roman"/>
          <w:sz w:val="28"/>
          <w:szCs w:val="28"/>
          <w:lang w:val="uk-UA"/>
        </w:rPr>
        <w:t xml:space="preserve">. </w:t>
      </w:r>
      <w:r w:rsidRPr="001C399D">
        <w:rPr>
          <w:rFonts w:ascii="Times New Roman" w:hAnsi="Times New Roman"/>
          <w:sz w:val="28"/>
          <w:szCs w:val="28"/>
        </w:rPr>
        <w:t>Основы общей психологии: в 2-т.</w:t>
      </w:r>
      <w:r w:rsidRPr="001C399D">
        <w:rPr>
          <w:rFonts w:ascii="Times New Roman" w:hAnsi="Times New Roman"/>
          <w:sz w:val="28"/>
          <w:szCs w:val="28"/>
          <w:lang w:val="uk-UA"/>
        </w:rPr>
        <w:t xml:space="preserve"> </w:t>
      </w:r>
      <w:r w:rsidRPr="001C399D">
        <w:rPr>
          <w:rFonts w:ascii="Times New Roman" w:hAnsi="Times New Roman"/>
          <w:sz w:val="28"/>
          <w:szCs w:val="28"/>
        </w:rPr>
        <w:t xml:space="preserve">АПН СССР. М., </w:t>
      </w:r>
      <w:r w:rsidRPr="001C399D">
        <w:rPr>
          <w:rFonts w:ascii="Times New Roman" w:hAnsi="Times New Roman"/>
          <w:sz w:val="28"/>
          <w:szCs w:val="28"/>
          <w:lang w:val="uk-UA"/>
        </w:rPr>
        <w:t>2000</w:t>
      </w:r>
      <w:r w:rsidRPr="001C399D">
        <w:rPr>
          <w:rFonts w:ascii="Times New Roman" w:hAnsi="Times New Roman"/>
          <w:sz w:val="28"/>
          <w:szCs w:val="28"/>
        </w:rPr>
        <w:t>. Т.1</w:t>
      </w:r>
      <w:r w:rsidRPr="001C399D">
        <w:rPr>
          <w:rFonts w:ascii="Times New Roman" w:hAnsi="Times New Roman"/>
          <w:sz w:val="28"/>
          <w:szCs w:val="28"/>
          <w:lang w:val="uk-UA"/>
        </w:rPr>
        <w:t xml:space="preserve">. </w:t>
      </w:r>
      <w:r w:rsidRPr="001C399D">
        <w:rPr>
          <w:rFonts w:ascii="Times New Roman" w:hAnsi="Times New Roman"/>
          <w:sz w:val="28"/>
          <w:szCs w:val="28"/>
        </w:rPr>
        <w:t xml:space="preserve">С. 480–483. </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proofErr w:type="spellStart"/>
      <w:r w:rsidRPr="001C399D">
        <w:rPr>
          <w:rFonts w:ascii="Times New Roman" w:hAnsi="Times New Roman"/>
          <w:sz w:val="28"/>
          <w:szCs w:val="28"/>
          <w:lang w:val="uk-UA"/>
        </w:rPr>
        <w:t>Піроженко</w:t>
      </w:r>
      <w:proofErr w:type="spellEnd"/>
      <w:r w:rsidRPr="001C399D">
        <w:rPr>
          <w:rFonts w:ascii="Times New Roman" w:hAnsi="Times New Roman"/>
          <w:sz w:val="28"/>
          <w:szCs w:val="28"/>
          <w:lang w:val="uk-UA"/>
        </w:rPr>
        <w:t xml:space="preserve"> Т.О. 5. Інноваційна психолого-педагогічна діяльність: нові підходи. </w:t>
      </w:r>
      <w:r w:rsidRPr="001C399D">
        <w:rPr>
          <w:rFonts w:ascii="Times New Roman" w:hAnsi="Times New Roman"/>
          <w:i/>
          <w:sz w:val="28"/>
          <w:szCs w:val="28"/>
          <w:lang w:val="uk-UA"/>
        </w:rPr>
        <w:t>Дошкільне виховання</w:t>
      </w:r>
      <w:r w:rsidRPr="001C399D">
        <w:rPr>
          <w:rFonts w:ascii="Times New Roman" w:hAnsi="Times New Roman"/>
          <w:sz w:val="28"/>
          <w:szCs w:val="28"/>
          <w:lang w:val="uk-UA"/>
        </w:rPr>
        <w:t>. 2002. № 1</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rPr>
      </w:pPr>
      <w:proofErr w:type="spellStart"/>
      <w:r w:rsidRPr="001C399D">
        <w:rPr>
          <w:rFonts w:ascii="Times New Roman" w:hAnsi="Times New Roman"/>
          <w:sz w:val="28"/>
          <w:szCs w:val="28"/>
        </w:rPr>
        <w:t>Стельмахович</w:t>
      </w:r>
      <w:proofErr w:type="spellEnd"/>
      <w:r w:rsidRPr="001C399D">
        <w:rPr>
          <w:rFonts w:ascii="Times New Roman" w:hAnsi="Times New Roman"/>
          <w:sz w:val="28"/>
          <w:szCs w:val="28"/>
        </w:rPr>
        <w:t xml:space="preserve"> М.Г. Народна </w:t>
      </w:r>
      <w:proofErr w:type="spellStart"/>
      <w:r w:rsidRPr="001C399D">
        <w:rPr>
          <w:rFonts w:ascii="Times New Roman" w:hAnsi="Times New Roman"/>
          <w:sz w:val="28"/>
          <w:szCs w:val="28"/>
        </w:rPr>
        <w:t>педагогіка</w:t>
      </w:r>
      <w:proofErr w:type="spellEnd"/>
      <w:r w:rsidRPr="001C399D">
        <w:rPr>
          <w:rFonts w:ascii="Times New Roman" w:hAnsi="Times New Roman"/>
          <w:sz w:val="28"/>
          <w:szCs w:val="28"/>
        </w:rPr>
        <w:t xml:space="preserve">. К, </w:t>
      </w:r>
      <w:r w:rsidRPr="001C399D">
        <w:rPr>
          <w:rFonts w:ascii="Times New Roman" w:hAnsi="Times New Roman"/>
          <w:sz w:val="28"/>
          <w:szCs w:val="28"/>
          <w:lang w:val="uk-UA"/>
        </w:rPr>
        <w:t>2004</w:t>
      </w:r>
      <w:r w:rsidRPr="001C399D">
        <w:rPr>
          <w:rFonts w:ascii="Times New Roman" w:hAnsi="Times New Roman"/>
          <w:sz w:val="28"/>
          <w:szCs w:val="28"/>
        </w:rPr>
        <w:t>. С. 249 –255</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rPr>
      </w:pPr>
      <w:r w:rsidRPr="001C399D">
        <w:rPr>
          <w:rFonts w:ascii="Times New Roman" w:hAnsi="Times New Roman"/>
          <w:sz w:val="28"/>
          <w:szCs w:val="28"/>
        </w:rPr>
        <w:t xml:space="preserve">Струнина Е.И. Методика развития речи детей дошкольного возраста: </w:t>
      </w:r>
      <w:proofErr w:type="spellStart"/>
      <w:r w:rsidRPr="001C399D">
        <w:rPr>
          <w:rFonts w:ascii="Times New Roman" w:hAnsi="Times New Roman"/>
          <w:sz w:val="28"/>
          <w:szCs w:val="28"/>
        </w:rPr>
        <w:t>учебно</w:t>
      </w:r>
      <w:proofErr w:type="spellEnd"/>
      <w:r w:rsidRPr="001C399D">
        <w:rPr>
          <w:rFonts w:ascii="Times New Roman" w:hAnsi="Times New Roman"/>
          <w:sz w:val="28"/>
          <w:szCs w:val="28"/>
        </w:rPr>
        <w:t xml:space="preserve"> – методические пособие</w:t>
      </w:r>
      <w:r w:rsidRPr="001C399D">
        <w:rPr>
          <w:rFonts w:ascii="Times New Roman" w:hAnsi="Times New Roman"/>
          <w:sz w:val="28"/>
          <w:szCs w:val="28"/>
          <w:lang w:val="uk-UA"/>
        </w:rPr>
        <w:t xml:space="preserve">. </w:t>
      </w:r>
      <w:r w:rsidRPr="001C399D">
        <w:rPr>
          <w:rFonts w:ascii="Times New Roman" w:hAnsi="Times New Roman"/>
          <w:sz w:val="28"/>
          <w:szCs w:val="28"/>
        </w:rPr>
        <w:t>М., 2008. 288</w:t>
      </w:r>
      <w:r w:rsidRPr="001C399D">
        <w:rPr>
          <w:rFonts w:ascii="Times New Roman" w:hAnsi="Times New Roman"/>
          <w:sz w:val="28"/>
          <w:szCs w:val="28"/>
          <w:lang w:val="uk-UA"/>
        </w:rPr>
        <w:t xml:space="preserve"> </w:t>
      </w:r>
      <w:r w:rsidRPr="001C399D">
        <w:rPr>
          <w:rFonts w:ascii="Times New Roman" w:hAnsi="Times New Roman"/>
          <w:sz w:val="28"/>
          <w:szCs w:val="28"/>
        </w:rPr>
        <w:t xml:space="preserve">с. </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r w:rsidRPr="001C399D">
        <w:rPr>
          <w:rFonts w:ascii="Times New Roman" w:hAnsi="Times New Roman"/>
          <w:sz w:val="28"/>
          <w:szCs w:val="28"/>
          <w:lang w:val="uk-UA"/>
        </w:rPr>
        <w:t xml:space="preserve">Сохань Л. В., Єрмакова І.  Г., </w:t>
      </w:r>
      <w:proofErr w:type="spellStart"/>
      <w:r w:rsidRPr="001C399D">
        <w:rPr>
          <w:rFonts w:ascii="Times New Roman" w:hAnsi="Times New Roman"/>
          <w:sz w:val="28"/>
          <w:szCs w:val="28"/>
          <w:lang w:val="uk-UA"/>
        </w:rPr>
        <w:t>Несен</w:t>
      </w:r>
      <w:proofErr w:type="spellEnd"/>
      <w:r w:rsidRPr="001C399D">
        <w:rPr>
          <w:rFonts w:ascii="Times New Roman" w:hAnsi="Times New Roman"/>
          <w:sz w:val="28"/>
          <w:szCs w:val="28"/>
          <w:lang w:val="uk-UA"/>
        </w:rPr>
        <w:t xml:space="preserve"> Г. М. </w:t>
      </w:r>
      <w:proofErr w:type="spellStart"/>
      <w:r w:rsidRPr="001C399D">
        <w:rPr>
          <w:rFonts w:ascii="Times New Roman" w:hAnsi="Times New Roman"/>
          <w:sz w:val="28"/>
          <w:szCs w:val="28"/>
        </w:rPr>
        <w:t>Життєва</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компетентність</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особистості</w:t>
      </w:r>
      <w:proofErr w:type="spellEnd"/>
      <w:r w:rsidRPr="001C399D">
        <w:rPr>
          <w:rFonts w:ascii="Times New Roman" w:hAnsi="Times New Roman"/>
          <w:sz w:val="28"/>
          <w:szCs w:val="28"/>
        </w:rPr>
        <w:t xml:space="preserve">: </w:t>
      </w:r>
      <w:proofErr w:type="spellStart"/>
      <w:r w:rsidRPr="001C399D">
        <w:rPr>
          <w:rFonts w:ascii="Times New Roman" w:hAnsi="Times New Roman"/>
          <w:sz w:val="28"/>
          <w:szCs w:val="28"/>
        </w:rPr>
        <w:t>Науково-методичний</w:t>
      </w:r>
      <w:proofErr w:type="spellEnd"/>
      <w:r w:rsidRPr="001C399D">
        <w:rPr>
          <w:rFonts w:ascii="Times New Roman" w:hAnsi="Times New Roman"/>
          <w:sz w:val="28"/>
          <w:szCs w:val="28"/>
        </w:rPr>
        <w:t xml:space="preserve"> </w:t>
      </w:r>
      <w:r w:rsidRPr="001C399D">
        <w:rPr>
          <w:rFonts w:ascii="Times New Roman" w:hAnsi="Times New Roman"/>
          <w:sz w:val="28"/>
          <w:szCs w:val="28"/>
          <w:lang w:val="uk-UA"/>
        </w:rPr>
        <w:t xml:space="preserve">посібник. Київ, 2000. 345 с. </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r w:rsidRPr="001C399D">
        <w:rPr>
          <w:rFonts w:ascii="Times New Roman" w:hAnsi="Times New Roman"/>
          <w:sz w:val="28"/>
          <w:szCs w:val="28"/>
        </w:rPr>
        <w:t>Тихеева Е.И. Развитие речи детей</w:t>
      </w:r>
      <w:r w:rsidRPr="001C399D">
        <w:rPr>
          <w:rFonts w:ascii="Times New Roman" w:hAnsi="Times New Roman"/>
          <w:sz w:val="28"/>
          <w:szCs w:val="28"/>
          <w:lang w:val="uk-UA"/>
        </w:rPr>
        <w:t>.</w:t>
      </w:r>
      <w:r w:rsidRPr="001C399D">
        <w:rPr>
          <w:rFonts w:ascii="Times New Roman" w:hAnsi="Times New Roman"/>
          <w:sz w:val="28"/>
          <w:szCs w:val="28"/>
        </w:rPr>
        <w:t xml:space="preserve"> М.: Просвещение, </w:t>
      </w:r>
      <w:r w:rsidRPr="001C399D">
        <w:rPr>
          <w:rFonts w:ascii="Times New Roman" w:hAnsi="Times New Roman"/>
          <w:sz w:val="28"/>
          <w:szCs w:val="28"/>
          <w:lang w:val="uk-UA"/>
        </w:rPr>
        <w:t>2000</w:t>
      </w:r>
      <w:r w:rsidRPr="001C399D">
        <w:rPr>
          <w:rFonts w:ascii="Times New Roman" w:hAnsi="Times New Roman"/>
          <w:sz w:val="28"/>
          <w:szCs w:val="28"/>
        </w:rPr>
        <w:t>.  174</w:t>
      </w:r>
      <w:r w:rsidRPr="001C399D">
        <w:rPr>
          <w:rFonts w:ascii="Times New Roman" w:hAnsi="Times New Roman"/>
          <w:sz w:val="28"/>
          <w:szCs w:val="28"/>
          <w:lang w:val="uk-UA"/>
        </w:rPr>
        <w:t xml:space="preserve"> </w:t>
      </w:r>
      <w:r w:rsidRPr="001C399D">
        <w:rPr>
          <w:rFonts w:ascii="Times New Roman" w:hAnsi="Times New Roman"/>
          <w:sz w:val="28"/>
          <w:szCs w:val="28"/>
        </w:rPr>
        <w:t>с</w:t>
      </w:r>
      <w:r w:rsidRPr="001C399D">
        <w:rPr>
          <w:rFonts w:ascii="Times New Roman" w:hAnsi="Times New Roman"/>
          <w:sz w:val="28"/>
          <w:szCs w:val="28"/>
          <w:lang w:val="uk-UA"/>
        </w:rPr>
        <w:t>.</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r w:rsidRPr="001C399D">
        <w:rPr>
          <w:rFonts w:ascii="Times New Roman" w:hAnsi="Times New Roman"/>
          <w:sz w:val="28"/>
          <w:szCs w:val="28"/>
        </w:rPr>
        <w:t>Ушакова О.С. Развитие связной речи</w:t>
      </w:r>
      <w:r w:rsidRPr="001C399D">
        <w:rPr>
          <w:rFonts w:ascii="Times New Roman" w:hAnsi="Times New Roman"/>
          <w:sz w:val="28"/>
          <w:szCs w:val="28"/>
          <w:lang w:val="uk-UA"/>
        </w:rPr>
        <w:t xml:space="preserve">. </w:t>
      </w:r>
      <w:proofErr w:type="spellStart"/>
      <w:r w:rsidRPr="001C399D">
        <w:rPr>
          <w:rFonts w:ascii="Times New Roman" w:hAnsi="Times New Roman"/>
          <w:sz w:val="28"/>
          <w:szCs w:val="28"/>
        </w:rPr>
        <w:t>Психолого</w:t>
      </w:r>
      <w:proofErr w:type="spellEnd"/>
      <w:r w:rsidRPr="001C399D">
        <w:rPr>
          <w:rFonts w:ascii="Times New Roman" w:hAnsi="Times New Roman"/>
          <w:sz w:val="28"/>
          <w:szCs w:val="28"/>
        </w:rPr>
        <w:t xml:space="preserve"> – педагогические вопросы, развитие речи в детском саду/ Под ред. О.С. Ушаковой.  М, </w:t>
      </w:r>
      <w:r w:rsidRPr="001C399D">
        <w:rPr>
          <w:rFonts w:ascii="Times New Roman" w:hAnsi="Times New Roman"/>
          <w:sz w:val="28"/>
          <w:szCs w:val="28"/>
          <w:lang w:val="uk-UA"/>
        </w:rPr>
        <w:t>2004</w:t>
      </w:r>
      <w:r w:rsidRPr="001C399D">
        <w:rPr>
          <w:rFonts w:ascii="Times New Roman" w:hAnsi="Times New Roman"/>
          <w:sz w:val="28"/>
          <w:szCs w:val="28"/>
        </w:rPr>
        <w:t>.  С.22</w:t>
      </w:r>
      <w:r w:rsidRPr="001C399D">
        <w:rPr>
          <w:rFonts w:ascii="Times New Roman" w:hAnsi="Times New Roman"/>
          <w:sz w:val="28"/>
          <w:szCs w:val="28"/>
          <w:lang w:val="uk-UA"/>
        </w:rPr>
        <w:t xml:space="preserve"> – 39.</w:t>
      </w:r>
    </w:p>
    <w:p w:rsidR="001C399D" w:rsidRPr="001C399D" w:rsidRDefault="001C399D" w:rsidP="001C399D">
      <w:pPr>
        <w:numPr>
          <w:ilvl w:val="0"/>
          <w:numId w:val="6"/>
        </w:numPr>
        <w:spacing w:after="0" w:line="360" w:lineRule="auto"/>
        <w:ind w:left="0" w:firstLine="0"/>
        <w:contextualSpacing/>
        <w:jc w:val="both"/>
        <w:rPr>
          <w:rFonts w:ascii="Times New Roman" w:hAnsi="Times New Roman"/>
          <w:sz w:val="28"/>
          <w:szCs w:val="28"/>
          <w:lang w:val="uk-UA"/>
        </w:rPr>
      </w:pPr>
      <w:r w:rsidRPr="001C399D">
        <w:rPr>
          <w:rFonts w:ascii="Times New Roman" w:hAnsi="Times New Roman"/>
          <w:sz w:val="28"/>
          <w:szCs w:val="28"/>
          <w:lang w:val="uk-UA"/>
        </w:rPr>
        <w:t>Ушинський К.Д. Вибіркові педагогічні твори, Київ., 2010. 245 С.</w:t>
      </w:r>
    </w:p>
    <w:p w:rsidR="001C399D" w:rsidRPr="0096667E" w:rsidRDefault="001C399D" w:rsidP="0096667E">
      <w:pPr>
        <w:pStyle w:val="a5"/>
        <w:spacing w:after="0" w:line="360" w:lineRule="auto"/>
        <w:ind w:left="0" w:firstLine="709"/>
        <w:jc w:val="both"/>
        <w:rPr>
          <w:rFonts w:ascii="Times New Roman" w:hAnsi="Times New Roman"/>
          <w:sz w:val="28"/>
          <w:szCs w:val="28"/>
          <w:lang w:val="uk-UA"/>
        </w:rPr>
      </w:pPr>
      <w:bookmarkStart w:id="0" w:name="_GoBack"/>
      <w:bookmarkEnd w:id="0"/>
    </w:p>
    <w:sectPr w:rsidR="001C399D" w:rsidRPr="0096667E" w:rsidSect="007E7639">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F4C" w:rsidRDefault="007E3F4C" w:rsidP="007E7639">
      <w:pPr>
        <w:spacing w:after="0" w:line="240" w:lineRule="auto"/>
      </w:pPr>
      <w:r>
        <w:separator/>
      </w:r>
    </w:p>
  </w:endnote>
  <w:endnote w:type="continuationSeparator" w:id="0">
    <w:p w:rsidR="007E3F4C" w:rsidRDefault="007E3F4C" w:rsidP="007E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F4C" w:rsidRDefault="007E3F4C" w:rsidP="007E7639">
      <w:pPr>
        <w:spacing w:after="0" w:line="240" w:lineRule="auto"/>
      </w:pPr>
      <w:r>
        <w:separator/>
      </w:r>
    </w:p>
  </w:footnote>
  <w:footnote w:type="continuationSeparator" w:id="0">
    <w:p w:rsidR="007E3F4C" w:rsidRDefault="007E3F4C" w:rsidP="007E7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411960"/>
      <w:docPartObj>
        <w:docPartGallery w:val="Page Numbers (Top of Page)"/>
        <w:docPartUnique/>
      </w:docPartObj>
    </w:sdtPr>
    <w:sdtContent>
      <w:p w:rsidR="00C06FC4" w:rsidRDefault="00C06FC4">
        <w:pPr>
          <w:pStyle w:val="a6"/>
          <w:jc w:val="right"/>
        </w:pPr>
        <w:r>
          <w:fldChar w:fldCharType="begin"/>
        </w:r>
        <w:r>
          <w:instrText>PAGE   \* MERGEFORMAT</w:instrText>
        </w:r>
        <w:r>
          <w:fldChar w:fldCharType="separate"/>
        </w:r>
        <w:r w:rsidR="001C399D">
          <w:rPr>
            <w:noProof/>
          </w:rPr>
          <w:t>20</w:t>
        </w:r>
        <w:r>
          <w:fldChar w:fldCharType="end"/>
        </w:r>
      </w:p>
    </w:sdtContent>
  </w:sdt>
  <w:p w:rsidR="00C06FC4" w:rsidRDefault="00C06FC4">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07E42"/>
    <w:multiLevelType w:val="hybridMultilevel"/>
    <w:tmpl w:val="07325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F0932"/>
    <w:multiLevelType w:val="hybridMultilevel"/>
    <w:tmpl w:val="25A6D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AA47D5"/>
    <w:multiLevelType w:val="multilevel"/>
    <w:tmpl w:val="0A76C9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D874FF3"/>
    <w:multiLevelType w:val="multilevel"/>
    <w:tmpl w:val="AD54039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78C33108"/>
    <w:multiLevelType w:val="hybridMultilevel"/>
    <w:tmpl w:val="83CCB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A03202E"/>
    <w:multiLevelType w:val="multilevel"/>
    <w:tmpl w:val="59B2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298"/>
    <w:rsid w:val="000666C9"/>
    <w:rsid w:val="000B3868"/>
    <w:rsid w:val="000C6904"/>
    <w:rsid w:val="0012468D"/>
    <w:rsid w:val="001A54A1"/>
    <w:rsid w:val="001B5A93"/>
    <w:rsid w:val="001C399D"/>
    <w:rsid w:val="0021759D"/>
    <w:rsid w:val="00221448"/>
    <w:rsid w:val="00285FDB"/>
    <w:rsid w:val="002F008B"/>
    <w:rsid w:val="00330A49"/>
    <w:rsid w:val="00340174"/>
    <w:rsid w:val="00375045"/>
    <w:rsid w:val="00381144"/>
    <w:rsid w:val="00386280"/>
    <w:rsid w:val="003B1413"/>
    <w:rsid w:val="003D365F"/>
    <w:rsid w:val="003D634E"/>
    <w:rsid w:val="003F6464"/>
    <w:rsid w:val="004023FF"/>
    <w:rsid w:val="0041072A"/>
    <w:rsid w:val="00424E62"/>
    <w:rsid w:val="004422C5"/>
    <w:rsid w:val="004747F2"/>
    <w:rsid w:val="00495A59"/>
    <w:rsid w:val="004B2DE1"/>
    <w:rsid w:val="00574F66"/>
    <w:rsid w:val="00595E57"/>
    <w:rsid w:val="005E3282"/>
    <w:rsid w:val="00602569"/>
    <w:rsid w:val="00655B20"/>
    <w:rsid w:val="006D6799"/>
    <w:rsid w:val="0078043B"/>
    <w:rsid w:val="007D552B"/>
    <w:rsid w:val="007E3F4C"/>
    <w:rsid w:val="007E7639"/>
    <w:rsid w:val="00831496"/>
    <w:rsid w:val="00892F06"/>
    <w:rsid w:val="008D2FC0"/>
    <w:rsid w:val="0096667E"/>
    <w:rsid w:val="0096755C"/>
    <w:rsid w:val="009A1303"/>
    <w:rsid w:val="009A731D"/>
    <w:rsid w:val="009B403B"/>
    <w:rsid w:val="009D13C1"/>
    <w:rsid w:val="00A66C53"/>
    <w:rsid w:val="00B02200"/>
    <w:rsid w:val="00B02F78"/>
    <w:rsid w:val="00BB344B"/>
    <w:rsid w:val="00BD5E6C"/>
    <w:rsid w:val="00C06FC4"/>
    <w:rsid w:val="00C75FE3"/>
    <w:rsid w:val="00CC1E6C"/>
    <w:rsid w:val="00CC2575"/>
    <w:rsid w:val="00D97152"/>
    <w:rsid w:val="00DA0519"/>
    <w:rsid w:val="00DB461D"/>
    <w:rsid w:val="00DD7A07"/>
    <w:rsid w:val="00E10D46"/>
    <w:rsid w:val="00E22AB5"/>
    <w:rsid w:val="00E27596"/>
    <w:rsid w:val="00E34105"/>
    <w:rsid w:val="00EF1298"/>
    <w:rsid w:val="00EF3E57"/>
    <w:rsid w:val="00FC2A80"/>
    <w:rsid w:val="00FD174F"/>
    <w:rsid w:val="00FD5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CE9C"/>
  <w15:chartTrackingRefBased/>
  <w15:docId w15:val="{6680C2D5-0C75-48E9-BAA7-3F9E8A698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298"/>
    <w:pPr>
      <w:spacing w:after="200" w:line="276" w:lineRule="auto"/>
    </w:pPr>
    <w:rPr>
      <w:rFonts w:ascii="Calibri" w:eastAsia="Times New Roman" w:hAnsi="Calibri" w:cs="Times New Roman"/>
    </w:rPr>
  </w:style>
  <w:style w:type="paragraph" w:styleId="2">
    <w:name w:val="heading 2"/>
    <w:basedOn w:val="a"/>
    <w:next w:val="a"/>
    <w:link w:val="20"/>
    <w:uiPriority w:val="9"/>
    <w:unhideWhenUsed/>
    <w:qFormat/>
    <w:rsid w:val="00EF1298"/>
    <w:pPr>
      <w:keepNext/>
      <w:keepLines/>
      <w:spacing w:before="200" w:after="0"/>
      <w:outlineLvl w:val="1"/>
    </w:pPr>
    <w:rPr>
      <w:rFonts w:ascii="Cambria" w:hAnsi="Cambria"/>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F1298"/>
    <w:rPr>
      <w:rFonts w:ascii="Cambria" w:eastAsia="Times New Roman" w:hAnsi="Cambria" w:cs="Times New Roman"/>
      <w:b/>
      <w:bCs/>
      <w:color w:val="4F81BD"/>
      <w:sz w:val="26"/>
      <w:szCs w:val="26"/>
    </w:rPr>
  </w:style>
  <w:style w:type="paragraph" w:styleId="a3">
    <w:name w:val="No Spacing"/>
    <w:uiPriority w:val="1"/>
    <w:qFormat/>
    <w:rsid w:val="00EF1298"/>
    <w:pPr>
      <w:spacing w:after="0" w:line="240" w:lineRule="auto"/>
    </w:pPr>
    <w:rPr>
      <w:rFonts w:ascii="Calibri" w:eastAsia="Times New Roman" w:hAnsi="Calibri" w:cs="Times New Roman"/>
    </w:rPr>
  </w:style>
  <w:style w:type="table" w:styleId="a4">
    <w:name w:val="Table Grid"/>
    <w:basedOn w:val="a1"/>
    <w:uiPriority w:val="39"/>
    <w:rsid w:val="00EF129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D2FC0"/>
    <w:pPr>
      <w:ind w:left="720"/>
      <w:contextualSpacing/>
    </w:pPr>
  </w:style>
  <w:style w:type="paragraph" w:styleId="a6">
    <w:name w:val="header"/>
    <w:basedOn w:val="a"/>
    <w:link w:val="a7"/>
    <w:uiPriority w:val="99"/>
    <w:unhideWhenUsed/>
    <w:rsid w:val="007E763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E7639"/>
    <w:rPr>
      <w:rFonts w:ascii="Calibri" w:eastAsia="Times New Roman" w:hAnsi="Calibri" w:cs="Times New Roman"/>
    </w:rPr>
  </w:style>
  <w:style w:type="paragraph" w:styleId="a8">
    <w:name w:val="footer"/>
    <w:basedOn w:val="a"/>
    <w:link w:val="a9"/>
    <w:uiPriority w:val="99"/>
    <w:unhideWhenUsed/>
    <w:rsid w:val="007E763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E7639"/>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84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F%D1%80%D0%B8%D1%81%D0%BB%D1%96%D0%B2%27%D1%8F" TargetMode="External"/><Relationship Id="rId13" Type="http://schemas.openxmlformats.org/officeDocument/2006/relationships/hyperlink" Target="https://uk.wikipedia.org/wiki/%D0%9F%D0%B5%D1%80%D0%B5%D0%BA%D0%B0%D0%B7"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k.wikipedia.org/wiki/%D0%97%D0%B0%D0%B3%D0%B0%D0%B4%D0%BA%D0%B0" TargetMode="External"/><Relationship Id="rId12" Type="http://schemas.openxmlformats.org/officeDocument/2006/relationships/hyperlink" Target="https://uk.wikipedia.org/wiki/%D0%9B%D0%B5%D0%B3%D0%B5%D0%BD%D0%B4%D0%B0" TargetMode="External"/><Relationship Id="rId17" Type="http://schemas.openxmlformats.org/officeDocument/2006/relationships/hyperlink" Target="https://zakon.rada.gov.ua/laws/show/2628-14" TargetMode="External"/><Relationship Id="rId2" Type="http://schemas.openxmlformats.org/officeDocument/2006/relationships/styles" Target="styles.xml"/><Relationship Id="rId16" Type="http://schemas.openxmlformats.org/officeDocument/2006/relationships/hyperlink" Target="https://uk.wikipedia.org/wiki/%D0%9D%D0%B0%D1%80%D0%BE%D0%B4%D0%BD%D0%B0_%D0%BA%D0%B0%D0%B7%D0%BA%D0%B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A%D0%B0%D0%B7%D0%BA%D0%B0" TargetMode="External"/><Relationship Id="rId5" Type="http://schemas.openxmlformats.org/officeDocument/2006/relationships/footnotes" Target="footnotes.xml"/><Relationship Id="rId15" Type="http://schemas.openxmlformats.org/officeDocument/2006/relationships/hyperlink" Target="https://uk.wikipedia.org/wiki/%D0%9F%D1%80%D0%B8%D1%82%D1%87%D0%B0" TargetMode="External"/><Relationship Id="rId10" Type="http://schemas.openxmlformats.org/officeDocument/2006/relationships/hyperlink" Target="https://uk.wikipedia.org/wiki/%D0%90%D0%BD%D0%B5%D0%BA%D0%B4%D0%BE%D1%8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k.wikipedia.org/wiki/%D0%9F%D1%80%D0%B8%D0%BA%D0%B0%D0%B7%D0%BA%D0%B0" TargetMode="External"/><Relationship Id="rId14" Type="http://schemas.openxmlformats.org/officeDocument/2006/relationships/hyperlink" Target="https://uk.wikipedia.org/wiki/%D0%91%D0%B0%D0%B9%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20</Pages>
  <Words>4980</Words>
  <Characters>28389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2021-03-27T05:45:00Z</dcterms:created>
  <dcterms:modified xsi:type="dcterms:W3CDTF">2021-03-31T18:17:00Z</dcterms:modified>
</cp:coreProperties>
</file>