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C47" w:rsidRPr="002042C9" w:rsidRDefault="00CE2B89" w:rsidP="002042C9">
      <w:pPr>
        <w:pStyle w:val="1"/>
        <w:rPr>
          <w:shd w:val="clear" w:color="auto" w:fill="FFFFFF"/>
        </w:rPr>
      </w:pPr>
      <w:r w:rsidRPr="002042C9">
        <w:rPr>
          <w:shd w:val="clear" w:color="auto" w:fill="FFFFFF"/>
        </w:rPr>
        <w:t>Входные двери в дом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Входная дверь в частный дом - это барьер на пути проникновения холода, пыли, шума и злоумышленников. Одновременно с практичностью конструкция должна быть красивой. В качественных моделях соединяется функциональность и эстетика.</w:t>
      </w:r>
    </w:p>
    <w:p w:rsidR="002042C9" w:rsidRDefault="00CE2B89" w:rsidP="00CE2B89">
      <w:pPr>
        <w:jc w:val="center"/>
        <w:rPr>
          <w:rFonts w:cs="Tahoma"/>
          <w:sz w:val="21"/>
          <w:szCs w:val="21"/>
        </w:rPr>
      </w:pPr>
      <w:r w:rsidRPr="002042C9">
        <w:rPr>
          <w:rFonts w:cs="Tahoma"/>
          <w:noProof/>
          <w:sz w:val="21"/>
          <w:szCs w:val="21"/>
          <w:lang w:eastAsia="ru-RU"/>
        </w:rPr>
        <w:drawing>
          <wp:inline distT="0" distB="0" distL="0" distR="0">
            <wp:extent cx="7334250" cy="9172575"/>
            <wp:effectExtent l="19050" t="0" r="0" b="0"/>
            <wp:docPr id="1" name="Рисунок 1" descr="Входная дверь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ходная дверь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B89" w:rsidRPr="002042C9" w:rsidRDefault="00CE2B89" w:rsidP="00CE2B89">
      <w:pPr>
        <w:jc w:val="center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Входная дверь в дом - это первое, что видит человек, перед входом в жилье. </w:t>
      </w:r>
    </w:p>
    <w:p w:rsidR="00CE2B89" w:rsidRPr="002042C9" w:rsidRDefault="00CE2B89" w:rsidP="002042C9">
      <w:pPr>
        <w:pStyle w:val="2"/>
      </w:pPr>
      <w:r w:rsidRPr="002042C9">
        <w:t>Конструкция входной двери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 xml:space="preserve">Железная дверь состоит из металлического каркаса, в который для усиления устанавливают ребра жесткости. Поверх рамы наваривают стальные листы - получается дверное полотно. Оно может состоять из 1 или 2 листов толщиной 1-2 мм. Наружная обшивка всегда металлическая, а внутренняя у бюджетных моделей - из </w:t>
      </w:r>
      <w:proofErr w:type="spellStart"/>
      <w:r w:rsidRPr="002042C9">
        <w:rPr>
          <w:rFonts w:asciiTheme="minorHAnsi" w:hAnsiTheme="minorHAnsi" w:cs="Tahoma"/>
          <w:sz w:val="21"/>
          <w:szCs w:val="21"/>
        </w:rPr>
        <w:t>оргалита</w:t>
      </w:r>
      <w:proofErr w:type="spellEnd"/>
      <w:r w:rsidRPr="002042C9">
        <w:rPr>
          <w:rFonts w:asciiTheme="minorHAnsi" w:hAnsiTheme="minorHAnsi" w:cs="Tahoma"/>
          <w:sz w:val="21"/>
          <w:szCs w:val="21"/>
        </w:rPr>
        <w:t>. По периметру наварена притворная полоса.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Внутренняя полость у недорогих моделей пустая. Чтобы улучшить шумоизолирующие свойства, для утепления пространство между листами заполняют минеральной ватой, пенопластом или другими подобными материалами. Поверхности с обеих сторон имеют декоративную отделку.</w:t>
      </w:r>
    </w:p>
    <w:p w:rsidR="00CE2B89" w:rsidRPr="002042C9" w:rsidRDefault="00CE2B89" w:rsidP="00CE2B89">
      <w:pPr>
        <w:shd w:val="clear" w:color="auto" w:fill="EEEEEE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Вторая часть - коробка из профильного металла, на которую при помощи петель навешивается дверное полотно. В коробке крепится основание петель, ответные замочные пластины. Она фиксирует всю конструкцию, сохраняет ее форму для перемещения.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По периметру двери установлен уплотнитель из резины. Он не пропускает в дом пыль, препятствует проникновению шумов. Резина мягкая, поэтому дверь не хлопает. Порог внизу также улучшает тепловую и звуковую изоляцию.</w:t>
      </w:r>
    </w:p>
    <w:p w:rsidR="002042C9" w:rsidRDefault="00CE2B89" w:rsidP="00CE2B89">
      <w:pPr>
        <w:jc w:val="center"/>
        <w:rPr>
          <w:rFonts w:cs="Tahoma"/>
          <w:sz w:val="21"/>
          <w:szCs w:val="21"/>
        </w:rPr>
      </w:pPr>
      <w:r w:rsidRPr="002042C9">
        <w:rPr>
          <w:rFonts w:cs="Tahoma"/>
          <w:noProof/>
          <w:sz w:val="21"/>
          <w:szCs w:val="21"/>
          <w:lang w:eastAsia="ru-RU"/>
        </w:rPr>
        <w:drawing>
          <wp:inline distT="0" distB="0" distL="0" distR="0">
            <wp:extent cx="7334250" cy="5238750"/>
            <wp:effectExtent l="19050" t="0" r="0" b="0"/>
            <wp:docPr id="2" name="Рисунок 2" descr="Конструкция входной две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трукция входной двер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B89" w:rsidRPr="002042C9" w:rsidRDefault="00CE2B89" w:rsidP="00CE2B89">
      <w:pPr>
        <w:jc w:val="center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Конструкция входной двери будет усилена и оснащена уплотнителями и утеплителями.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Конструкция наполнена фурнитурой: петлями, засовами, ручками, замками. Они выполняют техническую роль: служат для открывания и закрывания. Важное предназначение входной двери для загородного дома - защита от проникновения посторонних. Исполнение такой функции зависит от встроенных замков и других элементов:</w:t>
      </w:r>
    </w:p>
    <w:p w:rsidR="00CE2B89" w:rsidRPr="002042C9" w:rsidRDefault="00CE2B89" w:rsidP="00CE2B89">
      <w:pPr>
        <w:numPr>
          <w:ilvl w:val="0"/>
          <w:numId w:val="1"/>
        </w:numPr>
        <w:spacing w:before="75" w:after="75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Притвора, который закрывает щель между коробкой и дверью. Взломщику не удастся воспользоваться фомкой.</w:t>
      </w:r>
    </w:p>
    <w:p w:rsidR="00CE2B89" w:rsidRPr="002042C9" w:rsidRDefault="00CE2B89" w:rsidP="00CE2B89">
      <w:pPr>
        <w:numPr>
          <w:ilvl w:val="0"/>
          <w:numId w:val="1"/>
        </w:numPr>
        <w:spacing w:before="75" w:after="75"/>
        <w:rPr>
          <w:rFonts w:cs="Tahoma"/>
          <w:sz w:val="21"/>
          <w:szCs w:val="21"/>
        </w:rPr>
      </w:pPr>
      <w:proofErr w:type="spellStart"/>
      <w:r w:rsidRPr="002042C9">
        <w:rPr>
          <w:rFonts w:cs="Tahoma"/>
          <w:sz w:val="21"/>
          <w:szCs w:val="21"/>
        </w:rPr>
        <w:t>Девиаторов</w:t>
      </w:r>
      <w:proofErr w:type="spellEnd"/>
      <w:r w:rsidRPr="002042C9">
        <w:rPr>
          <w:rFonts w:cs="Tahoma"/>
          <w:sz w:val="21"/>
          <w:szCs w:val="21"/>
        </w:rPr>
        <w:t xml:space="preserve"> - препятствуют отгибу дверного полотна снизу.</w:t>
      </w:r>
    </w:p>
    <w:p w:rsidR="00CE2B89" w:rsidRPr="002042C9" w:rsidRDefault="00CE2B89" w:rsidP="00CE2B89">
      <w:pPr>
        <w:numPr>
          <w:ilvl w:val="0"/>
          <w:numId w:val="1"/>
        </w:numPr>
        <w:spacing w:before="75" w:after="75"/>
        <w:rPr>
          <w:rFonts w:cs="Tahoma"/>
          <w:sz w:val="21"/>
          <w:szCs w:val="21"/>
        </w:rPr>
      </w:pPr>
      <w:proofErr w:type="spellStart"/>
      <w:r w:rsidRPr="002042C9">
        <w:rPr>
          <w:rFonts w:cs="Tahoma"/>
          <w:sz w:val="21"/>
          <w:szCs w:val="21"/>
        </w:rPr>
        <w:t>Противосъемных</w:t>
      </w:r>
      <w:proofErr w:type="spellEnd"/>
      <w:r w:rsidRPr="002042C9">
        <w:rPr>
          <w:rFonts w:cs="Tahoma"/>
          <w:sz w:val="21"/>
          <w:szCs w:val="21"/>
        </w:rPr>
        <w:t xml:space="preserve"> анкеров. Служат для фиксации двери в коробе. Демонтировать невозможно даже после удаления петель.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Весит металлическая дверь около 100 кг. Масса зависит от толщины используемого металла.</w:t>
      </w:r>
    </w:p>
    <w:p w:rsidR="00CE2B89" w:rsidRPr="002042C9" w:rsidRDefault="00CE2B89" w:rsidP="002042C9">
      <w:pPr>
        <w:pStyle w:val="2"/>
      </w:pPr>
      <w:r w:rsidRPr="002042C9">
        <w:t>Типы внешней и внутренней отделки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При всем разнообразии вариантов отделки, которых насчитывается тысячи, она:</w:t>
      </w:r>
    </w:p>
    <w:p w:rsidR="00CE2B89" w:rsidRPr="002042C9" w:rsidRDefault="00CE2B89" w:rsidP="00CE2B89">
      <w:pPr>
        <w:numPr>
          <w:ilvl w:val="0"/>
          <w:numId w:val="2"/>
        </w:numPr>
        <w:spacing w:before="100" w:beforeAutospacing="1" w:after="100" w:afterAutospacing="1"/>
        <w:rPr>
          <w:rFonts w:cs="Tahoma"/>
          <w:sz w:val="21"/>
          <w:szCs w:val="21"/>
        </w:rPr>
      </w:pPr>
      <w:proofErr w:type="gramStart"/>
      <w:r w:rsidRPr="002042C9">
        <w:rPr>
          <w:rFonts w:cs="Tahoma"/>
          <w:sz w:val="21"/>
          <w:szCs w:val="21"/>
        </w:rPr>
        <w:t>устойчива</w:t>
      </w:r>
      <w:proofErr w:type="gramEnd"/>
      <w:r w:rsidRPr="002042C9">
        <w:rPr>
          <w:rFonts w:cs="Tahoma"/>
          <w:sz w:val="21"/>
          <w:szCs w:val="21"/>
        </w:rPr>
        <w:t xml:space="preserve"> к царапинам;</w:t>
      </w:r>
    </w:p>
    <w:p w:rsidR="00CE2B89" w:rsidRPr="002042C9" w:rsidRDefault="00CE2B89" w:rsidP="00CE2B89">
      <w:pPr>
        <w:numPr>
          <w:ilvl w:val="0"/>
          <w:numId w:val="2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влагостойка;</w:t>
      </w:r>
    </w:p>
    <w:p w:rsidR="00CE2B89" w:rsidRPr="002042C9" w:rsidRDefault="00CE2B89" w:rsidP="00CE2B89">
      <w:pPr>
        <w:numPr>
          <w:ilvl w:val="0"/>
          <w:numId w:val="2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не выгорает на солнце;</w:t>
      </w:r>
    </w:p>
    <w:p w:rsidR="00CE2B89" w:rsidRPr="002042C9" w:rsidRDefault="00CE2B89" w:rsidP="00CE2B89">
      <w:pPr>
        <w:numPr>
          <w:ilvl w:val="0"/>
          <w:numId w:val="2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не трескается от мороза;</w:t>
      </w:r>
    </w:p>
    <w:p w:rsidR="00CE2B89" w:rsidRPr="002042C9" w:rsidRDefault="00CE2B89" w:rsidP="00CE2B89">
      <w:pPr>
        <w:numPr>
          <w:ilvl w:val="0"/>
          <w:numId w:val="2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увеличивает тепло- и звукоизоляцию.</w:t>
      </w:r>
    </w:p>
    <w:p w:rsidR="002042C9" w:rsidRDefault="00CE2B89" w:rsidP="00CE2B89">
      <w:pPr>
        <w:spacing w:after="0"/>
        <w:jc w:val="center"/>
        <w:rPr>
          <w:rFonts w:cs="Tahoma"/>
          <w:sz w:val="21"/>
          <w:szCs w:val="21"/>
        </w:rPr>
      </w:pPr>
      <w:r w:rsidRPr="002042C9">
        <w:rPr>
          <w:rFonts w:cs="Tahoma"/>
          <w:noProof/>
          <w:sz w:val="21"/>
          <w:szCs w:val="21"/>
          <w:lang w:eastAsia="ru-RU"/>
        </w:rPr>
        <w:drawing>
          <wp:inline distT="0" distB="0" distL="0" distR="0">
            <wp:extent cx="7334250" cy="5505450"/>
            <wp:effectExtent l="19050" t="0" r="0" b="0"/>
            <wp:docPr id="3" name="Рисунок 3" descr="Внешняя отд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нешняя отдел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2C9" w:rsidRDefault="002042C9" w:rsidP="00CE2B89">
      <w:pPr>
        <w:spacing w:after="0"/>
        <w:jc w:val="center"/>
        <w:rPr>
          <w:rFonts w:cs="Tahoma"/>
          <w:sz w:val="21"/>
          <w:szCs w:val="21"/>
        </w:rPr>
      </w:pPr>
    </w:p>
    <w:p w:rsidR="00CE2B89" w:rsidRPr="002042C9" w:rsidRDefault="00CE2B89" w:rsidP="00CE2B89">
      <w:pPr>
        <w:spacing w:after="0"/>
        <w:jc w:val="center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Важным моментом при выборе типа отделки входной двери является необходимость выполнить утепление конструкции. </w:t>
      </w:r>
    </w:p>
    <w:p w:rsidR="002042C9" w:rsidRDefault="002042C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Требования к отделке металлической двери в частный дом изнутри и снаружи отличаются. Для внутреннего дизайна оформление должно соответствовать интерьеру. Чаще используют МДФ - стильный материал по доступной цене. Производители предлагают много цветов и оттенков. Сам материал применяется разных видов:</w:t>
      </w:r>
    </w:p>
    <w:p w:rsidR="00CE2B89" w:rsidRPr="002042C9" w:rsidRDefault="00CE2B89" w:rsidP="00CE2B89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с облицовкой пластиком;</w:t>
      </w:r>
    </w:p>
    <w:p w:rsidR="00CE2B89" w:rsidRPr="002042C9" w:rsidRDefault="00CE2B89" w:rsidP="00CE2B89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ламинированный;</w:t>
      </w:r>
    </w:p>
    <w:p w:rsidR="00CE2B89" w:rsidRPr="002042C9" w:rsidRDefault="00CE2B89" w:rsidP="00CE2B89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proofErr w:type="spellStart"/>
      <w:r w:rsidRPr="002042C9">
        <w:rPr>
          <w:rFonts w:cs="Tahoma"/>
          <w:sz w:val="21"/>
          <w:szCs w:val="21"/>
        </w:rPr>
        <w:t>шпонированный</w:t>
      </w:r>
      <w:proofErr w:type="spellEnd"/>
      <w:r w:rsidRPr="002042C9">
        <w:rPr>
          <w:rFonts w:cs="Tahoma"/>
          <w:sz w:val="21"/>
          <w:szCs w:val="21"/>
        </w:rPr>
        <w:t>;</w:t>
      </w:r>
    </w:p>
    <w:p w:rsidR="00CE2B89" w:rsidRPr="002042C9" w:rsidRDefault="00CE2B89" w:rsidP="00CE2B89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proofErr w:type="gramStart"/>
      <w:r w:rsidRPr="002042C9">
        <w:rPr>
          <w:rFonts w:cs="Tahoma"/>
          <w:sz w:val="21"/>
          <w:szCs w:val="21"/>
        </w:rPr>
        <w:t>крашенный</w:t>
      </w:r>
      <w:proofErr w:type="gramEnd"/>
      <w:r w:rsidRPr="002042C9">
        <w:rPr>
          <w:rFonts w:cs="Tahoma"/>
          <w:sz w:val="21"/>
          <w:szCs w:val="21"/>
        </w:rPr>
        <w:t>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Кроме МДФ, применяют ДВП, массивы дуба и сосны. Покрывают при необходимости пленкой ПВХ, пластиком, краской.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 xml:space="preserve">Снаружи отделку выполняют способами, мало отличающимися от </w:t>
      </w:r>
      <w:proofErr w:type="gramStart"/>
      <w:r w:rsidRPr="002042C9">
        <w:rPr>
          <w:rFonts w:asciiTheme="minorHAnsi" w:hAnsiTheme="minorHAnsi" w:cs="Tahoma"/>
          <w:sz w:val="21"/>
          <w:szCs w:val="21"/>
        </w:rPr>
        <w:t>применяемых</w:t>
      </w:r>
      <w:proofErr w:type="gramEnd"/>
      <w:r w:rsidRPr="002042C9">
        <w:rPr>
          <w:rFonts w:asciiTheme="minorHAnsi" w:hAnsiTheme="minorHAnsi" w:cs="Tahoma"/>
          <w:sz w:val="21"/>
          <w:szCs w:val="21"/>
        </w:rPr>
        <w:t xml:space="preserve"> для внутренней поверхности. Спросом пользуются:</w:t>
      </w:r>
    </w:p>
    <w:p w:rsidR="00CE2B89" w:rsidRPr="002042C9" w:rsidRDefault="00CE2B89" w:rsidP="00CE2B89">
      <w:pPr>
        <w:numPr>
          <w:ilvl w:val="0"/>
          <w:numId w:val="4"/>
        </w:numPr>
        <w:spacing w:before="75" w:after="75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 xml:space="preserve">Покрытия из лакокрасочных материалов, полимеров. Встречается во всех моделях - </w:t>
      </w:r>
      <w:proofErr w:type="gramStart"/>
      <w:r w:rsidRPr="002042C9">
        <w:rPr>
          <w:rFonts w:cs="Tahoma"/>
          <w:sz w:val="21"/>
          <w:szCs w:val="21"/>
        </w:rPr>
        <w:t>от</w:t>
      </w:r>
      <w:proofErr w:type="gramEnd"/>
      <w:r w:rsidRPr="002042C9">
        <w:rPr>
          <w:rFonts w:cs="Tahoma"/>
          <w:sz w:val="21"/>
          <w:szCs w:val="21"/>
        </w:rPr>
        <w:t xml:space="preserve"> бюджетных до элитных. Отличаются многообразием цветов, надежностью.</w:t>
      </w:r>
    </w:p>
    <w:p w:rsidR="00CE2B89" w:rsidRPr="002042C9" w:rsidRDefault="00CE2B89" w:rsidP="00CE2B89">
      <w:pPr>
        <w:numPr>
          <w:ilvl w:val="0"/>
          <w:numId w:val="4"/>
        </w:numPr>
        <w:spacing w:before="75" w:after="75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 xml:space="preserve">МДФ, </w:t>
      </w:r>
      <w:proofErr w:type="spellStart"/>
      <w:r w:rsidRPr="002042C9">
        <w:rPr>
          <w:rFonts w:cs="Tahoma"/>
          <w:sz w:val="21"/>
          <w:szCs w:val="21"/>
        </w:rPr>
        <w:t>ламинат</w:t>
      </w:r>
      <w:proofErr w:type="spellEnd"/>
      <w:r w:rsidRPr="002042C9">
        <w:rPr>
          <w:rFonts w:cs="Tahoma"/>
          <w:sz w:val="21"/>
          <w:szCs w:val="21"/>
        </w:rPr>
        <w:t xml:space="preserve"> сочетают элегантность и разумную цену.</w:t>
      </w:r>
    </w:p>
    <w:p w:rsidR="00CE2B89" w:rsidRPr="002042C9" w:rsidRDefault="00CE2B89" w:rsidP="00CE2B89">
      <w:pPr>
        <w:numPr>
          <w:ilvl w:val="0"/>
          <w:numId w:val="4"/>
        </w:numPr>
        <w:spacing w:before="75" w:after="75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Массив из натурального дерева - самый дорогой вариант, но имеет повышенный спрос. Ценят за долговечность, красоту.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Применяются другие виды отделки, не настолько распространенные.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 xml:space="preserve">Для оформления металлических поверхностей используют аэрографию и </w:t>
      </w:r>
      <w:proofErr w:type="spellStart"/>
      <w:r w:rsidRPr="002042C9">
        <w:rPr>
          <w:rFonts w:asciiTheme="minorHAnsi" w:hAnsiTheme="minorHAnsi" w:cs="Tahoma"/>
          <w:sz w:val="21"/>
          <w:szCs w:val="21"/>
        </w:rPr>
        <w:t>аэродекор</w:t>
      </w:r>
      <w:proofErr w:type="spellEnd"/>
      <w:r w:rsidRPr="002042C9">
        <w:rPr>
          <w:rFonts w:asciiTheme="minorHAnsi" w:hAnsiTheme="minorHAnsi" w:cs="Tahoma"/>
          <w:sz w:val="21"/>
          <w:szCs w:val="21"/>
        </w:rPr>
        <w:t xml:space="preserve">. Стильность придают объемные элементы ковки, давление, фотопечать. Поверхность может быть тонированной без рисунка, с фрезеровкой, в т. ч. 3D. Стили оформления разные: современный, классический, барокко, </w:t>
      </w:r>
      <w:proofErr w:type="spellStart"/>
      <w:r w:rsidRPr="002042C9">
        <w:rPr>
          <w:rFonts w:asciiTheme="minorHAnsi" w:hAnsiTheme="minorHAnsi" w:cs="Tahoma"/>
          <w:sz w:val="21"/>
          <w:szCs w:val="21"/>
        </w:rPr>
        <w:t>прованс</w:t>
      </w:r>
      <w:proofErr w:type="spellEnd"/>
      <w:r w:rsidRPr="002042C9">
        <w:rPr>
          <w:rFonts w:asciiTheme="minorHAnsi" w:hAnsiTheme="minorHAnsi" w:cs="Tahoma"/>
          <w:sz w:val="21"/>
          <w:szCs w:val="21"/>
        </w:rPr>
        <w:t xml:space="preserve">, </w:t>
      </w:r>
      <w:proofErr w:type="spellStart"/>
      <w:r w:rsidRPr="002042C9">
        <w:rPr>
          <w:rFonts w:asciiTheme="minorHAnsi" w:hAnsiTheme="minorHAnsi" w:cs="Tahoma"/>
          <w:sz w:val="21"/>
          <w:szCs w:val="21"/>
        </w:rPr>
        <w:t>лофт</w:t>
      </w:r>
      <w:proofErr w:type="spellEnd"/>
      <w:r w:rsidRPr="002042C9">
        <w:rPr>
          <w:rFonts w:asciiTheme="minorHAnsi" w:hAnsiTheme="minorHAnsi" w:cs="Tahoma"/>
          <w:sz w:val="21"/>
          <w:szCs w:val="21"/>
        </w:rPr>
        <w:t>, ретро и др.</w:t>
      </w:r>
    </w:p>
    <w:p w:rsidR="00CE2B89" w:rsidRPr="002042C9" w:rsidRDefault="00CE2B89" w:rsidP="002042C9">
      <w:pPr>
        <w:pStyle w:val="2"/>
      </w:pPr>
      <w:r w:rsidRPr="002042C9">
        <w:t>Помощь в выборе продукта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Купить стальные двери в дом можно у официальных представителей компании «Гардиан» или заказать на заводе. Чтобы получить дополнительную информацию, существуют контактные телефоны и кнопка обратной связи на сайте.</w:t>
      </w:r>
    </w:p>
    <w:p w:rsidR="002042C9" w:rsidRDefault="00CE2B89" w:rsidP="00CE2B89">
      <w:pPr>
        <w:jc w:val="center"/>
        <w:rPr>
          <w:rFonts w:cs="Tahoma"/>
          <w:sz w:val="21"/>
          <w:szCs w:val="21"/>
        </w:rPr>
      </w:pPr>
      <w:r w:rsidRPr="002042C9">
        <w:rPr>
          <w:rFonts w:cs="Tahoma"/>
          <w:noProof/>
          <w:sz w:val="21"/>
          <w:szCs w:val="21"/>
          <w:lang w:eastAsia="ru-RU"/>
        </w:rPr>
        <w:drawing>
          <wp:inline distT="0" distB="0" distL="0" distR="0">
            <wp:extent cx="7334250" cy="5867400"/>
            <wp:effectExtent l="19050" t="0" r="0" b="0"/>
            <wp:docPr id="4" name="Рисунок 4" descr="Выбор двер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ыбор двер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B89" w:rsidRPr="002042C9" w:rsidRDefault="00CE2B89" w:rsidP="00CE2B89">
      <w:pPr>
        <w:jc w:val="center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Входная дверь может быть разной, выполняется из разных материалов.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Доступен каталог онлайн, представляющий модели входных металлических дверей. Для удобства пользователей он разбит по категориям: место установки, назначение. Более узкий поиск осуществляется по параметрам:</w:t>
      </w:r>
    </w:p>
    <w:p w:rsidR="00CE2B89" w:rsidRPr="002042C9" w:rsidRDefault="00CE2B89" w:rsidP="00CE2B89">
      <w:pPr>
        <w:numPr>
          <w:ilvl w:val="0"/>
          <w:numId w:val="5"/>
        </w:numPr>
        <w:spacing w:before="75" w:after="75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Климатические условия. Есть модели для северных регионов, местностей, где жарко и влажно, много солнца. Учтено, что некоторые покупатели проживают там, где часто идет дождь, снег, стоит туман.</w:t>
      </w:r>
    </w:p>
    <w:p w:rsidR="00CE2B89" w:rsidRPr="002042C9" w:rsidRDefault="00CE2B89" w:rsidP="00CE2B89">
      <w:pPr>
        <w:numPr>
          <w:ilvl w:val="0"/>
          <w:numId w:val="5"/>
        </w:numPr>
        <w:spacing w:before="75" w:after="75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Направление открывания створок. Возможен выбор моделей с открыванием внутрь или на улицу, на левую или правую сторону.</w:t>
      </w:r>
    </w:p>
    <w:p w:rsidR="00CE2B89" w:rsidRPr="002042C9" w:rsidRDefault="00CE2B89" w:rsidP="00CE2B89">
      <w:pPr>
        <w:numPr>
          <w:ilvl w:val="0"/>
          <w:numId w:val="5"/>
        </w:numPr>
        <w:spacing w:before="75" w:after="75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Количество створок и наличие других элементов. Предлагаются двери одно- и двустворчатые. Есть модели с полками и фрамугами.</w:t>
      </w:r>
    </w:p>
    <w:p w:rsidR="00CE2B89" w:rsidRPr="002042C9" w:rsidRDefault="00CE2B89" w:rsidP="00CE2B89">
      <w:pPr>
        <w:numPr>
          <w:ilvl w:val="0"/>
          <w:numId w:val="5"/>
        </w:numPr>
        <w:spacing w:before="75" w:after="75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 xml:space="preserve">Технические характеристики: прочность, </w:t>
      </w:r>
      <w:proofErr w:type="spellStart"/>
      <w:r w:rsidRPr="002042C9">
        <w:rPr>
          <w:rFonts w:cs="Tahoma"/>
          <w:sz w:val="21"/>
          <w:szCs w:val="21"/>
        </w:rPr>
        <w:t>взломостойкость</w:t>
      </w:r>
      <w:proofErr w:type="spellEnd"/>
      <w:r w:rsidRPr="002042C9">
        <w:rPr>
          <w:rFonts w:cs="Tahoma"/>
          <w:sz w:val="21"/>
          <w:szCs w:val="21"/>
        </w:rPr>
        <w:t xml:space="preserve">, для </w:t>
      </w:r>
      <w:proofErr w:type="spellStart"/>
      <w:r w:rsidRPr="002042C9">
        <w:rPr>
          <w:rFonts w:cs="Tahoma"/>
          <w:sz w:val="21"/>
          <w:szCs w:val="21"/>
        </w:rPr>
        <w:t>пожаробезопасных</w:t>
      </w:r>
      <w:proofErr w:type="spellEnd"/>
      <w:r w:rsidRPr="002042C9">
        <w:rPr>
          <w:rFonts w:cs="Tahoma"/>
          <w:sz w:val="21"/>
          <w:szCs w:val="21"/>
        </w:rPr>
        <w:t xml:space="preserve"> дверей - огнестойкость. Они подтверждаются сертификатами, представленными на </w:t>
      </w:r>
      <w:proofErr w:type="gramStart"/>
      <w:r w:rsidRPr="002042C9">
        <w:rPr>
          <w:rFonts w:cs="Tahoma"/>
          <w:sz w:val="21"/>
          <w:szCs w:val="21"/>
        </w:rPr>
        <w:t>сайте</w:t>
      </w:r>
      <w:proofErr w:type="gramEnd"/>
      <w:r w:rsidRPr="002042C9">
        <w:rPr>
          <w:rFonts w:cs="Tahoma"/>
          <w:sz w:val="21"/>
          <w:szCs w:val="21"/>
        </w:rPr>
        <w:t>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Покупатели приобретают изделия, соответствующие стилю интерьера коттеджа. Ознакомиться с образцами можно на фото в каталоге.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Не следует ограничиваться только внешним видом. Важны такие моменты, как используемые замки, количество петель, дополнительные опции, комплектация. Узнать подробности можно на сайте в каталоге стальных дверей.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 xml:space="preserve">Если понравилось несколько видов, выбор затруднен, можно воспользоваться кнопкой на </w:t>
      </w:r>
      <w:proofErr w:type="gramStart"/>
      <w:r w:rsidRPr="002042C9">
        <w:rPr>
          <w:rFonts w:asciiTheme="minorHAnsi" w:hAnsiTheme="minorHAnsi" w:cs="Tahoma"/>
          <w:sz w:val="21"/>
          <w:szCs w:val="21"/>
        </w:rPr>
        <w:t>сайте</w:t>
      </w:r>
      <w:proofErr w:type="gramEnd"/>
      <w:r w:rsidRPr="002042C9">
        <w:rPr>
          <w:rFonts w:asciiTheme="minorHAnsi" w:hAnsiTheme="minorHAnsi" w:cs="Tahoma"/>
          <w:sz w:val="21"/>
          <w:szCs w:val="21"/>
        </w:rPr>
        <w:t xml:space="preserve"> «Сравнить модели». Больше информации можно получить, нажав «Контакты дилера», чтобы позвонить ему.</w:t>
      </w:r>
    </w:p>
    <w:p w:rsidR="00CE2B89" w:rsidRPr="002042C9" w:rsidRDefault="00CE2B89" w:rsidP="002042C9">
      <w:pPr>
        <w:pStyle w:val="2"/>
      </w:pPr>
      <w:r w:rsidRPr="002042C9">
        <w:t>Модели металлических дверей в частный дом со стоимостью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Маркировка входных дверей включает буквы «ДС» и цифры. Чем больше число, тем выше надежность конструкции. В дверях для входа в дом устанавливают качественные утеплители, уплотнители, устойчивую к перепадам температуры, осадкам, солнцу наружную панель.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Специально для регионов с суровым климатом производятся модели ДС-6 и ДС-10. Теплоизоляция настолько качественная, что не образуется даже иней. Уплотнитель из вспененного полиуретана обеспечивает плотное прилегание дверей, не требуя дополнительной регулировки. Цены на эти модели: ДС-6 - 57 тыс. руб., ДС-10 - 44 тыс. руб.</w:t>
      </w:r>
    </w:p>
    <w:p w:rsidR="002042C9" w:rsidRDefault="00CE2B89" w:rsidP="00CE2B89">
      <w:pPr>
        <w:jc w:val="center"/>
        <w:rPr>
          <w:rFonts w:cs="Tahoma"/>
          <w:sz w:val="21"/>
          <w:szCs w:val="21"/>
        </w:rPr>
      </w:pPr>
      <w:r w:rsidRPr="002042C9">
        <w:rPr>
          <w:rFonts w:cs="Tahoma"/>
          <w:noProof/>
          <w:sz w:val="21"/>
          <w:szCs w:val="21"/>
          <w:lang w:eastAsia="ru-RU"/>
        </w:rPr>
        <w:drawing>
          <wp:inline distT="0" distB="0" distL="0" distR="0">
            <wp:extent cx="7334250" cy="7677150"/>
            <wp:effectExtent l="19050" t="0" r="0" b="0"/>
            <wp:docPr id="5" name="Рисунок 5" descr="Модели металлических двер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дели металлических двер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B89" w:rsidRPr="002042C9" w:rsidRDefault="00CE2B89" w:rsidP="00CE2B89">
      <w:pPr>
        <w:jc w:val="center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Стальные входные двери пользуются большим спросом среди покупателей.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Повышенную защиту от взлома обеспечивают модели ДС-3У и ДС-8У. Особенности конструкции:</w:t>
      </w:r>
    </w:p>
    <w:p w:rsidR="00CE2B89" w:rsidRPr="002042C9" w:rsidRDefault="00CE2B89" w:rsidP="00CE2B89">
      <w:pPr>
        <w:numPr>
          <w:ilvl w:val="0"/>
          <w:numId w:val="6"/>
        </w:numPr>
        <w:spacing w:before="75" w:after="75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Мощное дверное полотно: 3 листы металла, ребра жесткости, горизонтальные профили.</w:t>
      </w:r>
    </w:p>
    <w:p w:rsidR="00CE2B89" w:rsidRPr="002042C9" w:rsidRDefault="00CE2B89" w:rsidP="00CE2B89">
      <w:pPr>
        <w:numPr>
          <w:ilvl w:val="0"/>
          <w:numId w:val="6"/>
        </w:numPr>
        <w:spacing w:before="75" w:after="75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 xml:space="preserve">Вставка, препятствующая </w:t>
      </w:r>
      <w:proofErr w:type="spellStart"/>
      <w:r w:rsidRPr="002042C9">
        <w:rPr>
          <w:rFonts w:cs="Tahoma"/>
          <w:sz w:val="21"/>
          <w:szCs w:val="21"/>
        </w:rPr>
        <w:t>прорезанию</w:t>
      </w:r>
      <w:proofErr w:type="spellEnd"/>
      <w:r w:rsidRPr="002042C9">
        <w:rPr>
          <w:rFonts w:cs="Tahoma"/>
          <w:sz w:val="21"/>
          <w:szCs w:val="21"/>
        </w:rPr>
        <w:t xml:space="preserve"> полотна.</w:t>
      </w:r>
    </w:p>
    <w:p w:rsidR="00CE2B89" w:rsidRPr="002042C9" w:rsidRDefault="00CE2B89" w:rsidP="00CE2B89">
      <w:pPr>
        <w:numPr>
          <w:ilvl w:val="0"/>
          <w:numId w:val="6"/>
        </w:numPr>
        <w:spacing w:before="75" w:after="75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 xml:space="preserve">Секретные замки, </w:t>
      </w:r>
      <w:proofErr w:type="spellStart"/>
      <w:r w:rsidRPr="002042C9">
        <w:rPr>
          <w:rFonts w:cs="Tahoma"/>
          <w:sz w:val="21"/>
          <w:szCs w:val="21"/>
        </w:rPr>
        <w:t>противосъемный</w:t>
      </w:r>
      <w:proofErr w:type="spellEnd"/>
      <w:r w:rsidRPr="002042C9">
        <w:rPr>
          <w:rFonts w:cs="Tahoma"/>
          <w:sz w:val="21"/>
          <w:szCs w:val="21"/>
        </w:rPr>
        <w:t xml:space="preserve"> лабиринт.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Продаются по цене 32-42 тыс. руб., ДС-3У дешевле.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Остальные модели больше отличаются комплектностью и дизайном. По стоимости можно выделить несколько категорий:</w:t>
      </w:r>
    </w:p>
    <w:p w:rsidR="00CE2B89" w:rsidRPr="002042C9" w:rsidRDefault="00CE2B89" w:rsidP="00CE2B89">
      <w:pPr>
        <w:numPr>
          <w:ilvl w:val="0"/>
          <w:numId w:val="7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эконом - от 13 до 20 тыс. руб.;</w:t>
      </w:r>
    </w:p>
    <w:p w:rsidR="00CE2B89" w:rsidRPr="002042C9" w:rsidRDefault="00CE2B89" w:rsidP="00CE2B89">
      <w:pPr>
        <w:numPr>
          <w:ilvl w:val="0"/>
          <w:numId w:val="8"/>
        </w:numPr>
        <w:spacing w:before="100" w:beforeAutospacing="1" w:after="100" w:afterAutospacing="1"/>
        <w:rPr>
          <w:rFonts w:cs="Tahoma"/>
          <w:sz w:val="21"/>
          <w:szCs w:val="21"/>
        </w:rPr>
      </w:pPr>
      <w:proofErr w:type="gramStart"/>
      <w:r w:rsidRPr="002042C9">
        <w:rPr>
          <w:rFonts w:cs="Tahoma"/>
          <w:sz w:val="21"/>
          <w:szCs w:val="21"/>
        </w:rPr>
        <w:t>бюджетные</w:t>
      </w:r>
      <w:proofErr w:type="gramEnd"/>
      <w:r w:rsidRPr="002042C9">
        <w:rPr>
          <w:rFonts w:cs="Tahoma"/>
          <w:sz w:val="21"/>
          <w:szCs w:val="21"/>
        </w:rPr>
        <w:t xml:space="preserve"> - до 40 тыс. руб.;.</w:t>
      </w:r>
    </w:p>
    <w:p w:rsidR="00CE2B89" w:rsidRPr="002042C9" w:rsidRDefault="00CE2B89" w:rsidP="00CE2B89">
      <w:pPr>
        <w:numPr>
          <w:ilvl w:val="0"/>
          <w:numId w:val="8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бизнес-класс - выше 50 000 руб.;</w:t>
      </w:r>
    </w:p>
    <w:p w:rsidR="00CE2B89" w:rsidRPr="002042C9" w:rsidRDefault="00CE2B89" w:rsidP="00CE2B89">
      <w:pPr>
        <w:numPr>
          <w:ilvl w:val="0"/>
          <w:numId w:val="8"/>
        </w:numPr>
        <w:spacing w:before="100" w:beforeAutospacing="1" w:after="100" w:afterAutospacing="1"/>
        <w:rPr>
          <w:rFonts w:cs="Tahoma"/>
          <w:sz w:val="21"/>
          <w:szCs w:val="21"/>
        </w:rPr>
      </w:pPr>
      <w:proofErr w:type="spellStart"/>
      <w:r w:rsidRPr="002042C9">
        <w:rPr>
          <w:rFonts w:cs="Tahoma"/>
          <w:sz w:val="21"/>
          <w:szCs w:val="21"/>
        </w:rPr>
        <w:t>премиум</w:t>
      </w:r>
      <w:proofErr w:type="spellEnd"/>
      <w:r w:rsidRPr="002042C9">
        <w:rPr>
          <w:rFonts w:cs="Tahoma"/>
          <w:sz w:val="21"/>
          <w:szCs w:val="21"/>
        </w:rPr>
        <w:t xml:space="preserve"> - начиная со 150 000 руб.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В дешевых моделях минимум функционала, простая отделка. С повышением класса увеличиваются возможности, качество фурнитуры, отделки.</w:t>
      </w:r>
    </w:p>
    <w:p w:rsidR="00CE2B89" w:rsidRPr="002042C9" w:rsidRDefault="00CE2B89" w:rsidP="002042C9">
      <w:pPr>
        <w:pStyle w:val="2"/>
      </w:pPr>
      <w:r w:rsidRPr="002042C9">
        <w:t>Возможно ли изготовление двери на заказ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Модели имеют стандартные размеры и комплектацию, но производитель учитывает пожелания заказчика. Клиент может потребовать изготовить дверную конструкцию по его размерам. По ширине это в пределах 800-1050 мм, шаг 10 мм. Возможная высота конструкции 1800-2200 мм с таким же шагом. Широкий диапазон размеров позволяет изготовить дверь в любой дом.</w:t>
      </w:r>
    </w:p>
    <w:p w:rsidR="002042C9" w:rsidRDefault="00CE2B89" w:rsidP="00CE2B89">
      <w:pPr>
        <w:jc w:val="center"/>
        <w:rPr>
          <w:rFonts w:cs="Tahoma"/>
          <w:sz w:val="21"/>
          <w:szCs w:val="21"/>
        </w:rPr>
      </w:pPr>
      <w:r w:rsidRPr="002042C9">
        <w:rPr>
          <w:rFonts w:cs="Tahoma"/>
          <w:noProof/>
          <w:sz w:val="21"/>
          <w:szCs w:val="21"/>
          <w:lang w:eastAsia="ru-RU"/>
        </w:rPr>
        <w:drawing>
          <wp:inline distT="0" distB="0" distL="0" distR="0">
            <wp:extent cx="7334250" cy="8124825"/>
            <wp:effectExtent l="19050" t="0" r="0" b="0"/>
            <wp:docPr id="6" name="Рисунок 6" descr="Изготовление дверей на за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готовление дверей на заказ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B89" w:rsidRPr="002042C9" w:rsidRDefault="00CE2B89" w:rsidP="00CE2B89">
      <w:pPr>
        <w:jc w:val="center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Изготовление и установка металлических дверей на заказ.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Клиент может потребовать индивидуальной комплектации, которая возможна в рамках заказанной модели. Это касается:</w:t>
      </w:r>
    </w:p>
    <w:p w:rsidR="00CE2B89" w:rsidRPr="002042C9" w:rsidRDefault="00CE2B89" w:rsidP="00CE2B89">
      <w:pPr>
        <w:numPr>
          <w:ilvl w:val="0"/>
          <w:numId w:val="9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количества и толщины листов панели;</w:t>
      </w:r>
    </w:p>
    <w:p w:rsidR="00CE2B89" w:rsidRPr="002042C9" w:rsidRDefault="00CE2B89" w:rsidP="00CE2B89">
      <w:pPr>
        <w:numPr>
          <w:ilvl w:val="0"/>
          <w:numId w:val="9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вида замков, дополнительных защелок;</w:t>
      </w:r>
    </w:p>
    <w:p w:rsidR="00CE2B89" w:rsidRPr="002042C9" w:rsidRDefault="00CE2B89" w:rsidP="00CE2B89">
      <w:pPr>
        <w:numPr>
          <w:ilvl w:val="0"/>
          <w:numId w:val="9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количества уплотнителей;</w:t>
      </w:r>
    </w:p>
    <w:p w:rsidR="00CE2B89" w:rsidRPr="002042C9" w:rsidRDefault="00CE2B89" w:rsidP="00CE2B89">
      <w:pPr>
        <w:numPr>
          <w:ilvl w:val="0"/>
          <w:numId w:val="9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вида утеплителя;</w:t>
      </w:r>
    </w:p>
    <w:p w:rsidR="00CE2B89" w:rsidRPr="002042C9" w:rsidRDefault="00CE2B89" w:rsidP="00CE2B89">
      <w:pPr>
        <w:numPr>
          <w:ilvl w:val="0"/>
          <w:numId w:val="9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>необходимости глазка;</w:t>
      </w:r>
    </w:p>
    <w:p w:rsidR="00CE2B89" w:rsidRPr="002042C9" w:rsidRDefault="00CE2B89" w:rsidP="00CE2B89">
      <w:pPr>
        <w:numPr>
          <w:ilvl w:val="0"/>
          <w:numId w:val="9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2042C9">
        <w:rPr>
          <w:rFonts w:cs="Tahoma"/>
          <w:sz w:val="21"/>
          <w:szCs w:val="21"/>
        </w:rPr>
        <w:t xml:space="preserve">потребности в </w:t>
      </w:r>
      <w:proofErr w:type="spellStart"/>
      <w:r w:rsidRPr="002042C9">
        <w:rPr>
          <w:rFonts w:cs="Tahoma"/>
          <w:sz w:val="21"/>
          <w:szCs w:val="21"/>
        </w:rPr>
        <w:t>доборном</w:t>
      </w:r>
      <w:proofErr w:type="spellEnd"/>
      <w:r w:rsidRPr="002042C9">
        <w:rPr>
          <w:rFonts w:cs="Tahoma"/>
          <w:sz w:val="21"/>
          <w:szCs w:val="21"/>
        </w:rPr>
        <w:t xml:space="preserve"> брусе, наличниках.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Самые широкие возможности открываются в отделке. Рисунок и расцветку выбирают из ассортимента модели. Клиент может дополнительно заказать атмосфероустойчивое покрытие.</w:t>
      </w:r>
    </w:p>
    <w:p w:rsidR="00CE2B89" w:rsidRPr="002042C9" w:rsidRDefault="00CE2B89" w:rsidP="002042C9">
      <w:pPr>
        <w:pStyle w:val="2"/>
      </w:pPr>
      <w:r w:rsidRPr="002042C9">
        <w:t>Как узнать наличие товара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Узнать о наличии товара можно, позвонив дилеру. На сайте в разделе «Связаться с нами» указаны номера телефонов, распорядок работы. Там же есть форма обратной связи, используя которую, можно отправить электронное письмо на завод с интересующим вопросом.</w:t>
      </w:r>
    </w:p>
    <w:p w:rsidR="00CE2B89" w:rsidRPr="002042C9" w:rsidRDefault="00CE2B89" w:rsidP="002042C9">
      <w:pPr>
        <w:pStyle w:val="2"/>
      </w:pPr>
      <w:r w:rsidRPr="002042C9">
        <w:t>Преимущества входных дверей Гардиан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Компания «Гардиан» работает с 1990 г., имеет хорошую репутацию. Продукция продается дилерами в более 100 городах РФ, странах СНГ и Европы. Она качественная, конструкции оригинальные. Входные двери надежно защищают имущество, комфорт жильцов.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Дилеры учитывают потребности заказчика. Конструирование двери проводится совместно с ориентацией только на необходимые функции. Поэтому ненужные элементы не включаются, покупка обходится дешевле.</w:t>
      </w:r>
    </w:p>
    <w:p w:rsidR="00CE2B89" w:rsidRPr="002042C9" w:rsidRDefault="00CE2B89" w:rsidP="00CE2B89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2042C9">
        <w:rPr>
          <w:rFonts w:asciiTheme="minorHAnsi" w:hAnsiTheme="minorHAnsi" w:cs="Tahoma"/>
          <w:sz w:val="21"/>
          <w:szCs w:val="21"/>
        </w:rPr>
        <w:t>Входные двери «Гардиан» - это результат совместной работы конструкторов и дизайнеров. Даже самые простые модели, кроме надежности, привлекательные.</w:t>
      </w:r>
    </w:p>
    <w:p w:rsidR="00CE2B89" w:rsidRPr="00CE2B89" w:rsidRDefault="00CE2B89" w:rsidP="00CE2B89"/>
    <w:sectPr w:rsidR="00CE2B89" w:rsidRPr="00CE2B89" w:rsidSect="00E00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E04"/>
    <w:multiLevelType w:val="multilevel"/>
    <w:tmpl w:val="B258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D4847"/>
    <w:multiLevelType w:val="multilevel"/>
    <w:tmpl w:val="3FD0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54CB6"/>
    <w:multiLevelType w:val="multilevel"/>
    <w:tmpl w:val="3CB2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D37D7"/>
    <w:multiLevelType w:val="multilevel"/>
    <w:tmpl w:val="F8101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DA3775"/>
    <w:multiLevelType w:val="multilevel"/>
    <w:tmpl w:val="A602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A0053"/>
    <w:multiLevelType w:val="multilevel"/>
    <w:tmpl w:val="5174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CB588A"/>
    <w:multiLevelType w:val="multilevel"/>
    <w:tmpl w:val="D922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F805DA"/>
    <w:multiLevelType w:val="multilevel"/>
    <w:tmpl w:val="5BF0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424247"/>
    <w:multiLevelType w:val="multilevel"/>
    <w:tmpl w:val="BB74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fullPage" w:percent="100"/>
  <w:displayBackgroundShape/>
  <w:proofState w:spelling="clean" w:grammar="clean"/>
  <w:defaultTabStop w:val="708"/>
  <w:characterSpacingControl w:val="doNotCompress"/>
  <w:compat/>
  <w:rsids>
    <w:rsidRoot w:val="00CE2B89"/>
    <w:rsid w:val="00197DBA"/>
    <w:rsid w:val="002042C9"/>
    <w:rsid w:val="002F3D91"/>
    <w:rsid w:val="00383CE2"/>
    <w:rsid w:val="008E084E"/>
    <w:rsid w:val="00B51B45"/>
    <w:rsid w:val="00CE2B89"/>
    <w:rsid w:val="00DB213A"/>
    <w:rsid w:val="00E00AF7"/>
    <w:rsid w:val="00F7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3A"/>
  </w:style>
  <w:style w:type="paragraph" w:styleId="1">
    <w:name w:val="heading 1"/>
    <w:basedOn w:val="a"/>
    <w:next w:val="a"/>
    <w:link w:val="10"/>
    <w:uiPriority w:val="9"/>
    <w:qFormat/>
    <w:rsid w:val="00CE2B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2B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B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2B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CE2B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2B8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506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592977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1286</Words>
  <Characters>7333</Characters>
  <Application>Microsoft Office Word</Application>
  <DocSecurity>0</DocSecurity>
  <Lines>61</Lines>
  <Paragraphs>17</Paragraphs>
  <ScaleCrop>false</ScaleCrop>
  <Company/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2021-08-14T08:44:00Z</dcterms:created>
  <dcterms:modified xsi:type="dcterms:W3CDTF">2021-08-19T04:48:00Z</dcterms:modified>
</cp:coreProperties>
</file>